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E50" w:rsidRDefault="00EA2E50">
      <w:pPr>
        <w:pStyle w:val="a3"/>
        <w:spacing w:before="0"/>
        <w:ind w:left="0" w:firstLine="0"/>
        <w:jc w:val="left"/>
        <w:rPr>
          <w:sz w:val="20"/>
        </w:rPr>
      </w:pPr>
    </w:p>
    <w:p w:rsidR="00EA2E50" w:rsidRDefault="007C5E8B">
      <w:pPr>
        <w:pStyle w:val="a3"/>
        <w:spacing w:before="0"/>
        <w:ind w:left="0" w:firstLine="0"/>
        <w:jc w:val="left"/>
        <w:rPr>
          <w:sz w:val="20"/>
        </w:rPr>
      </w:pPr>
      <w:r>
        <w:rPr>
          <w:rFonts w:eastAsia="Calibri"/>
          <w:noProof/>
          <w:sz w:val="28"/>
          <w:szCs w:val="28"/>
          <w:lang w:val="ru-RU" w:eastAsia="ru-RU"/>
        </w:rPr>
        <w:drawing>
          <wp:anchor distT="0" distB="0" distL="0" distR="0" simplePos="0" relativeHeight="251691520" behindDoc="0" locked="0" layoutInCell="1" allowOverlap="1" wp14:anchorId="17405243" wp14:editId="19A085B8">
            <wp:simplePos x="0" y="0"/>
            <wp:positionH relativeFrom="column">
              <wp:posOffset>2680335</wp:posOffset>
            </wp:positionH>
            <wp:positionV relativeFrom="paragraph">
              <wp:posOffset>-278765</wp:posOffset>
            </wp:positionV>
            <wp:extent cx="575945" cy="50990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75945" cy="509905"/>
                    </a:xfrm>
                    <a:prstGeom prst="rect">
                      <a:avLst/>
                    </a:prstGeom>
                    <a:solidFill>
                      <a:srgbClr val="FFFFFF"/>
                    </a:solidFill>
                    <a:ln w="9525">
                      <a:noFill/>
                      <a:miter lim="800000"/>
                      <a:headEnd/>
                      <a:tailEnd/>
                    </a:ln>
                  </pic:spPr>
                </pic:pic>
              </a:graphicData>
            </a:graphic>
          </wp:anchor>
        </w:drawing>
      </w:r>
    </w:p>
    <w:p w:rsidR="00EA2E50" w:rsidRDefault="00EA2E50">
      <w:pPr>
        <w:pStyle w:val="a3"/>
        <w:spacing w:before="3"/>
        <w:ind w:left="0" w:firstLine="0"/>
        <w:jc w:val="left"/>
        <w:rPr>
          <w:sz w:val="27"/>
        </w:rPr>
      </w:pPr>
    </w:p>
    <w:p w:rsidR="00DF05C4" w:rsidRPr="007C5C3A" w:rsidRDefault="00DF05C4" w:rsidP="00DF05C4">
      <w:pPr>
        <w:spacing w:line="276" w:lineRule="auto"/>
        <w:jc w:val="center"/>
        <w:rPr>
          <w:sz w:val="32"/>
          <w:lang w:val="ru-RU"/>
        </w:rPr>
      </w:pPr>
      <w:r w:rsidRPr="007C5C3A">
        <w:rPr>
          <w:sz w:val="32"/>
          <w:lang w:val="ru-RU"/>
        </w:rPr>
        <w:t>ДОНЕЦКАЯ НАРОДНАЯ РЕСПУБЛИКА</w:t>
      </w:r>
    </w:p>
    <w:p w:rsidR="00DF05C4" w:rsidRPr="007C5C3A" w:rsidRDefault="00DF05C4" w:rsidP="00DF05C4">
      <w:pPr>
        <w:spacing w:line="276" w:lineRule="auto"/>
        <w:jc w:val="center"/>
        <w:rPr>
          <w:sz w:val="32"/>
          <w:lang w:val="ru-RU"/>
        </w:rPr>
      </w:pPr>
      <w:r w:rsidRPr="007C5C3A">
        <w:rPr>
          <w:sz w:val="32"/>
          <w:lang w:val="ru-RU"/>
        </w:rPr>
        <w:t>УПРАВЛЕНИЕ ОБРАЗОВАНИЯ АДМИНИСТРАЦИИ ГОРОДА МАКЕЕВКИ</w:t>
      </w:r>
    </w:p>
    <w:p w:rsidR="00DF05C4" w:rsidRPr="007C5C3A" w:rsidRDefault="00DF05C4" w:rsidP="00DF05C4">
      <w:pPr>
        <w:spacing w:line="276" w:lineRule="auto"/>
        <w:jc w:val="center"/>
        <w:rPr>
          <w:sz w:val="32"/>
          <w:lang w:val="ru-RU"/>
        </w:rPr>
      </w:pPr>
      <w:r w:rsidRPr="007C5C3A">
        <w:rPr>
          <w:sz w:val="32"/>
          <w:lang w:val="ru-RU"/>
        </w:rPr>
        <w:t>МУНИЦИПАЛЬНОЕ БЮДЖЕТНОЕ ОБЩЕОБРАЗОВАТЕЛЬНОЕ УЧРЕЖДЕНИЕ</w:t>
      </w:r>
    </w:p>
    <w:p w:rsidR="00DF05C4" w:rsidRPr="007C5C3A" w:rsidRDefault="00DF05C4" w:rsidP="00DF05C4">
      <w:pPr>
        <w:spacing w:line="276" w:lineRule="auto"/>
        <w:jc w:val="center"/>
        <w:rPr>
          <w:sz w:val="32"/>
          <w:lang w:val="ru-RU"/>
        </w:rPr>
      </w:pPr>
      <w:r w:rsidRPr="007C5C3A">
        <w:rPr>
          <w:sz w:val="32"/>
          <w:lang w:val="ru-RU"/>
        </w:rPr>
        <w:t xml:space="preserve">«СРЕДНЯЯ ШКОЛА </w:t>
      </w:r>
      <w:r w:rsidRPr="007C5C3A">
        <w:rPr>
          <w:color w:val="000000"/>
          <w:sz w:val="32"/>
          <w:lang w:val="ru-RU"/>
        </w:rPr>
        <w:t>№ 49  ГОРОДА</w:t>
      </w:r>
      <w:r w:rsidRPr="007C5C3A">
        <w:rPr>
          <w:sz w:val="32"/>
          <w:lang w:val="ru-RU"/>
        </w:rPr>
        <w:t xml:space="preserve"> МАКЕЕВКИ»</w:t>
      </w:r>
    </w:p>
    <w:p w:rsidR="00DF05C4" w:rsidRPr="007C5C3A" w:rsidRDefault="00DF05C4" w:rsidP="00DF05C4">
      <w:pPr>
        <w:spacing w:line="276" w:lineRule="auto"/>
        <w:jc w:val="center"/>
        <w:rPr>
          <w:sz w:val="32"/>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377"/>
      </w:tblGrid>
      <w:tr w:rsidR="00DF05C4" w:rsidTr="00EC49C4">
        <w:tc>
          <w:tcPr>
            <w:tcW w:w="7338" w:type="dxa"/>
          </w:tcPr>
          <w:p w:rsidR="00DF05C4" w:rsidRPr="00D106FD" w:rsidRDefault="00DF05C4" w:rsidP="00EC49C4">
            <w:pPr>
              <w:tabs>
                <w:tab w:val="left" w:pos="5954"/>
              </w:tabs>
              <w:ind w:left="567" w:right="-426"/>
              <w:rPr>
                <w:sz w:val="28"/>
                <w:szCs w:val="28"/>
              </w:rPr>
            </w:pPr>
            <w:r w:rsidRPr="00D106FD">
              <w:rPr>
                <w:sz w:val="28"/>
                <w:szCs w:val="28"/>
              </w:rPr>
              <w:t>Рассмотрена и принята                                                              на заседании педагогического совета</w:t>
            </w:r>
          </w:p>
          <w:p w:rsidR="00DF05C4" w:rsidRPr="00D106FD" w:rsidRDefault="00DF05C4" w:rsidP="00EC49C4">
            <w:pPr>
              <w:tabs>
                <w:tab w:val="left" w:pos="5954"/>
              </w:tabs>
              <w:ind w:left="567" w:right="-426"/>
              <w:rPr>
                <w:sz w:val="28"/>
                <w:szCs w:val="28"/>
              </w:rPr>
            </w:pPr>
            <w:r w:rsidRPr="00D106FD">
              <w:rPr>
                <w:sz w:val="28"/>
                <w:szCs w:val="28"/>
              </w:rPr>
              <w:t>МБОУ «СШ № 49»</w:t>
            </w:r>
          </w:p>
          <w:p w:rsidR="00DF05C4" w:rsidRPr="00D106FD" w:rsidRDefault="00DF05C4" w:rsidP="00DF05C4">
            <w:pPr>
              <w:tabs>
                <w:tab w:val="left" w:pos="5954"/>
              </w:tabs>
              <w:ind w:left="567" w:right="-426"/>
              <w:rPr>
                <w:sz w:val="28"/>
                <w:szCs w:val="28"/>
              </w:rPr>
            </w:pPr>
            <w:r w:rsidRPr="00D106FD">
              <w:rPr>
                <w:sz w:val="28"/>
                <w:szCs w:val="28"/>
              </w:rPr>
              <w:t xml:space="preserve">протокол № 12 от 30.08.2023                                        </w:t>
            </w:r>
          </w:p>
        </w:tc>
        <w:tc>
          <w:tcPr>
            <w:tcW w:w="7393" w:type="dxa"/>
          </w:tcPr>
          <w:p w:rsidR="00DF05C4" w:rsidRPr="00D106FD" w:rsidRDefault="00DF05C4" w:rsidP="00EC49C4">
            <w:pPr>
              <w:tabs>
                <w:tab w:val="left" w:pos="5954"/>
              </w:tabs>
              <w:ind w:left="318" w:right="-568"/>
              <w:rPr>
                <w:sz w:val="28"/>
                <w:szCs w:val="28"/>
              </w:rPr>
            </w:pPr>
            <w:r w:rsidRPr="00D106FD">
              <w:rPr>
                <w:sz w:val="28"/>
                <w:szCs w:val="28"/>
              </w:rPr>
              <w:t>УТВЕРЖДЕНА</w:t>
            </w:r>
          </w:p>
          <w:p w:rsidR="00DF05C4" w:rsidRPr="00D106FD" w:rsidRDefault="00DF05C4" w:rsidP="00EC49C4">
            <w:pPr>
              <w:tabs>
                <w:tab w:val="left" w:pos="5954"/>
              </w:tabs>
              <w:ind w:left="318" w:right="-568"/>
              <w:rPr>
                <w:sz w:val="28"/>
                <w:szCs w:val="28"/>
              </w:rPr>
            </w:pPr>
            <w:r w:rsidRPr="00D106FD">
              <w:rPr>
                <w:sz w:val="28"/>
                <w:szCs w:val="28"/>
              </w:rPr>
              <w:t>Директор МБОУ «СШ № 49»</w:t>
            </w:r>
          </w:p>
          <w:p w:rsidR="00DF05C4" w:rsidRPr="00D106FD" w:rsidRDefault="00DF05C4" w:rsidP="00EC49C4">
            <w:pPr>
              <w:tabs>
                <w:tab w:val="left" w:pos="5954"/>
              </w:tabs>
              <w:ind w:left="318" w:right="-284"/>
              <w:contextualSpacing/>
              <w:rPr>
                <w:sz w:val="28"/>
                <w:szCs w:val="28"/>
              </w:rPr>
            </w:pPr>
            <w:r w:rsidRPr="00D106FD">
              <w:rPr>
                <w:sz w:val="28"/>
                <w:szCs w:val="28"/>
              </w:rPr>
              <w:t>___________   Т. И. Фёдорова</w:t>
            </w:r>
          </w:p>
          <w:p w:rsidR="00DF05C4" w:rsidRPr="00D106FD" w:rsidRDefault="00DF05C4" w:rsidP="00EC49C4">
            <w:pPr>
              <w:tabs>
                <w:tab w:val="left" w:pos="5954"/>
              </w:tabs>
              <w:ind w:left="318" w:right="-284"/>
              <w:contextualSpacing/>
              <w:rPr>
                <w:sz w:val="28"/>
                <w:szCs w:val="28"/>
              </w:rPr>
            </w:pPr>
            <w:r w:rsidRPr="00D106FD">
              <w:rPr>
                <w:sz w:val="28"/>
                <w:szCs w:val="28"/>
              </w:rPr>
              <w:t>Приказ от «30» августа 2023 № 151</w:t>
            </w:r>
          </w:p>
          <w:p w:rsidR="00DF05C4" w:rsidRPr="00D106FD" w:rsidRDefault="00DF05C4" w:rsidP="00EC49C4">
            <w:pPr>
              <w:spacing w:line="276" w:lineRule="auto"/>
              <w:jc w:val="center"/>
              <w:rPr>
                <w:sz w:val="28"/>
                <w:szCs w:val="28"/>
              </w:rPr>
            </w:pPr>
          </w:p>
        </w:tc>
      </w:tr>
    </w:tbl>
    <w:p w:rsidR="00DF05C4" w:rsidRPr="00FE2A05" w:rsidRDefault="00DF05C4" w:rsidP="00DF05C4">
      <w:pPr>
        <w:rPr>
          <w:sz w:val="24"/>
        </w:rPr>
      </w:pPr>
    </w:p>
    <w:p w:rsidR="00DF05C4" w:rsidRPr="004E7B23" w:rsidRDefault="00DF05C4" w:rsidP="00DF05C4">
      <w:pPr>
        <w:spacing w:line="276" w:lineRule="auto"/>
      </w:pPr>
    </w:p>
    <w:p w:rsidR="00DF05C4" w:rsidRPr="00F52957" w:rsidRDefault="00DF05C4" w:rsidP="00DF05C4">
      <w:pPr>
        <w:spacing w:line="276" w:lineRule="auto"/>
        <w:jc w:val="center"/>
        <w:rPr>
          <w:b/>
          <w:color w:val="000000"/>
          <w:sz w:val="48"/>
          <w:szCs w:val="48"/>
        </w:rPr>
      </w:pPr>
      <w:r>
        <w:rPr>
          <w:b/>
          <w:color w:val="000000"/>
          <w:sz w:val="48"/>
          <w:szCs w:val="48"/>
        </w:rPr>
        <w:t>РАБОЧАЯ</w:t>
      </w:r>
      <w:r w:rsidRPr="00F52957">
        <w:rPr>
          <w:b/>
          <w:color w:val="000000"/>
          <w:sz w:val="48"/>
          <w:szCs w:val="48"/>
        </w:rPr>
        <w:t xml:space="preserve"> ОБРАЗОВАТЕЛЬНАЯ ПРОГРАММА</w:t>
      </w:r>
    </w:p>
    <w:p w:rsidR="00DF05C4" w:rsidRPr="00BB494F" w:rsidRDefault="00DF05C4" w:rsidP="00DF05C4">
      <w:pPr>
        <w:spacing w:line="276" w:lineRule="auto"/>
        <w:jc w:val="center"/>
        <w:rPr>
          <w:b/>
          <w:color w:val="000000"/>
          <w:sz w:val="48"/>
          <w:szCs w:val="48"/>
          <w:lang w:val="ru-RU"/>
        </w:rPr>
      </w:pPr>
      <w:r>
        <w:rPr>
          <w:b/>
          <w:color w:val="000000"/>
          <w:sz w:val="48"/>
          <w:szCs w:val="48"/>
          <w:lang w:val="ru-RU"/>
        </w:rPr>
        <w:t>ОСНОВНОГО</w:t>
      </w:r>
      <w:r w:rsidRPr="00F52957">
        <w:rPr>
          <w:b/>
          <w:sz w:val="40"/>
          <w:szCs w:val="40"/>
        </w:rPr>
        <w:t xml:space="preserve"> </w:t>
      </w:r>
      <w:r w:rsidRPr="00F52957">
        <w:rPr>
          <w:b/>
          <w:color w:val="000000"/>
          <w:sz w:val="48"/>
          <w:szCs w:val="48"/>
        </w:rPr>
        <w:t>ОБЩЕГО ОБРАЗОВАНИЯ</w:t>
      </w:r>
    </w:p>
    <w:p w:rsidR="00DF05C4" w:rsidRPr="007C5C3A" w:rsidRDefault="00DF05C4" w:rsidP="00DF05C4">
      <w:pPr>
        <w:spacing w:line="276" w:lineRule="auto"/>
        <w:jc w:val="center"/>
        <w:rPr>
          <w:b/>
          <w:color w:val="000000"/>
          <w:sz w:val="48"/>
          <w:szCs w:val="48"/>
          <w:lang w:val="ru-RU"/>
        </w:rPr>
      </w:pPr>
      <w:r w:rsidRPr="007C5C3A">
        <w:rPr>
          <w:b/>
          <w:color w:val="000000"/>
          <w:sz w:val="48"/>
          <w:szCs w:val="48"/>
          <w:lang w:val="ru-RU"/>
        </w:rPr>
        <w:t xml:space="preserve">МУНИЦИПАЛЬНОГО БЮДЖЕТНОГО ОБЩЕОБРАЗОВАТЕЛЬНОГО УЧРЕЖДЕНИЯ </w:t>
      </w:r>
    </w:p>
    <w:p w:rsidR="00DF05C4" w:rsidRPr="007C5C3A" w:rsidRDefault="00DF05C4" w:rsidP="00DF05C4">
      <w:pPr>
        <w:spacing w:line="276" w:lineRule="auto"/>
        <w:jc w:val="center"/>
        <w:rPr>
          <w:b/>
          <w:color w:val="000000"/>
          <w:sz w:val="48"/>
          <w:szCs w:val="48"/>
          <w:lang w:val="ru-RU"/>
        </w:rPr>
      </w:pPr>
      <w:r w:rsidRPr="007C5C3A">
        <w:rPr>
          <w:b/>
          <w:color w:val="000000"/>
          <w:sz w:val="48"/>
          <w:szCs w:val="48"/>
          <w:lang w:val="ru-RU"/>
        </w:rPr>
        <w:t>«СРЕДНЯЯ ШКОЛА № 49  ГОРОДА МАКЕЕВКИ»</w:t>
      </w:r>
    </w:p>
    <w:p w:rsidR="00DF05C4" w:rsidRPr="007C5C3A" w:rsidRDefault="00DF05C4" w:rsidP="00DF05C4">
      <w:pPr>
        <w:spacing w:line="276" w:lineRule="auto"/>
        <w:rPr>
          <w:szCs w:val="28"/>
          <w:lang w:val="ru-RU"/>
        </w:rPr>
      </w:pPr>
    </w:p>
    <w:p w:rsidR="00DF05C4" w:rsidRPr="007C5C3A" w:rsidRDefault="00DF05C4" w:rsidP="00DF05C4">
      <w:pPr>
        <w:ind w:left="3900"/>
        <w:rPr>
          <w:sz w:val="32"/>
          <w:szCs w:val="28"/>
          <w:lang w:val="ru-RU"/>
        </w:rPr>
      </w:pPr>
    </w:p>
    <w:p w:rsidR="00DF05C4" w:rsidRPr="007C5C3A" w:rsidRDefault="00DF05C4" w:rsidP="00DF05C4">
      <w:pPr>
        <w:ind w:left="3900"/>
        <w:rPr>
          <w:sz w:val="32"/>
          <w:szCs w:val="28"/>
          <w:lang w:val="ru-RU"/>
        </w:rPr>
      </w:pPr>
    </w:p>
    <w:p w:rsidR="00DF05C4" w:rsidRPr="007C5C3A" w:rsidRDefault="00DF05C4" w:rsidP="00DF05C4">
      <w:pPr>
        <w:ind w:left="3900"/>
        <w:rPr>
          <w:sz w:val="32"/>
          <w:szCs w:val="28"/>
          <w:lang w:val="ru-RU"/>
        </w:rPr>
      </w:pPr>
    </w:p>
    <w:p w:rsidR="00DF05C4" w:rsidRPr="007C5C3A" w:rsidRDefault="00DF05C4" w:rsidP="00DF05C4">
      <w:pPr>
        <w:ind w:left="3900"/>
        <w:rPr>
          <w:sz w:val="32"/>
          <w:szCs w:val="28"/>
          <w:lang w:val="ru-RU"/>
        </w:rPr>
      </w:pPr>
    </w:p>
    <w:p w:rsidR="00DF05C4" w:rsidRPr="00DF05C4" w:rsidRDefault="00DF05C4" w:rsidP="00DF05C4">
      <w:pPr>
        <w:ind w:left="3900"/>
        <w:rPr>
          <w:sz w:val="28"/>
          <w:szCs w:val="20"/>
          <w:lang w:val="ru-RU"/>
        </w:rPr>
      </w:pPr>
      <w:r>
        <w:rPr>
          <w:sz w:val="32"/>
          <w:szCs w:val="28"/>
          <w:lang w:val="ru-RU"/>
        </w:rPr>
        <w:t>М</w:t>
      </w:r>
      <w:r w:rsidRPr="00DF05C4">
        <w:rPr>
          <w:sz w:val="32"/>
          <w:szCs w:val="28"/>
          <w:lang w:val="ru-RU"/>
        </w:rPr>
        <w:t>акеевка, 202</w:t>
      </w:r>
      <w:r>
        <w:rPr>
          <w:sz w:val="32"/>
          <w:szCs w:val="28"/>
          <w:lang w:val="ru-RU"/>
        </w:rPr>
        <w:t>3</w:t>
      </w:r>
    </w:p>
    <w:p w:rsidR="00032942" w:rsidRDefault="00032942">
      <w:pPr>
        <w:jc w:val="center"/>
        <w:rPr>
          <w:sz w:val="28"/>
          <w:lang w:val="ru-RU"/>
        </w:rPr>
      </w:pPr>
    </w:p>
    <w:p w:rsidR="00032942" w:rsidRPr="00032942" w:rsidRDefault="00032942">
      <w:pPr>
        <w:jc w:val="center"/>
        <w:rPr>
          <w:sz w:val="28"/>
          <w:lang w:val="ru-RU"/>
        </w:rPr>
        <w:sectPr w:rsidR="00032942" w:rsidRPr="00032942">
          <w:headerReference w:type="default" r:id="rId10"/>
          <w:type w:val="continuous"/>
          <w:pgSz w:w="11910" w:h="16840"/>
          <w:pgMar w:top="940" w:right="1460" w:bottom="280" w:left="1680" w:header="747" w:footer="720" w:gutter="0"/>
          <w:pgNumType w:start="1"/>
          <w:cols w:space="720"/>
        </w:sectPr>
      </w:pPr>
    </w:p>
    <w:p w:rsidR="00EA2E50" w:rsidRPr="00032942" w:rsidRDefault="00EA2E50">
      <w:pPr>
        <w:pStyle w:val="a3"/>
        <w:spacing w:before="7"/>
        <w:ind w:left="0" w:firstLine="0"/>
        <w:jc w:val="left"/>
        <w:rPr>
          <w:sz w:val="13"/>
          <w:lang w:val="ru-RU"/>
        </w:rPr>
      </w:pPr>
    </w:p>
    <w:p w:rsidR="00EA2E50" w:rsidRPr="00032942" w:rsidRDefault="00032942">
      <w:pPr>
        <w:pStyle w:val="1"/>
        <w:spacing w:before="89"/>
        <w:ind w:left="102"/>
        <w:rPr>
          <w:lang w:val="ru-RU"/>
        </w:rPr>
      </w:pPr>
      <w:r w:rsidRPr="00032942">
        <w:rPr>
          <w:lang w:val="ru-RU"/>
        </w:rPr>
        <w:t>Оглавление</w:t>
      </w:r>
    </w:p>
    <w:p w:rsidR="00EA2E50" w:rsidRPr="00032942" w:rsidRDefault="00032942">
      <w:pPr>
        <w:tabs>
          <w:tab w:val="right" w:leader="dot" w:pos="9448"/>
        </w:tabs>
        <w:spacing w:before="172"/>
        <w:ind w:left="102"/>
        <w:rPr>
          <w:sz w:val="24"/>
          <w:lang w:val="ru-RU"/>
        </w:rPr>
      </w:pPr>
      <w:r w:rsidRPr="00032942">
        <w:rPr>
          <w:sz w:val="24"/>
        </w:rPr>
        <w:t>I</w:t>
      </w:r>
      <w:r w:rsidRPr="00032942">
        <w:rPr>
          <w:sz w:val="24"/>
          <w:lang w:val="ru-RU"/>
        </w:rPr>
        <w:t xml:space="preserve"> </w:t>
      </w:r>
      <w:r w:rsidRPr="00032942">
        <w:rPr>
          <w:spacing w:val="2"/>
          <w:sz w:val="24"/>
          <w:lang w:val="ru-RU"/>
        </w:rPr>
        <w:t xml:space="preserve"> </w:t>
      </w:r>
      <w:r w:rsidRPr="00032942">
        <w:rPr>
          <w:sz w:val="24"/>
          <w:lang w:val="ru-RU"/>
        </w:rPr>
        <w:t>ЦЕЛЕВОЙ РАЗДЕЛ</w:t>
      </w:r>
      <w:r w:rsidRPr="00032942">
        <w:rPr>
          <w:sz w:val="24"/>
          <w:lang w:val="ru-RU"/>
        </w:rPr>
        <w:tab/>
        <w:t>4</w:t>
      </w:r>
    </w:p>
    <w:p w:rsidR="00EA2E50" w:rsidRPr="00032942" w:rsidRDefault="00032942">
      <w:pPr>
        <w:pStyle w:val="a4"/>
        <w:numPr>
          <w:ilvl w:val="1"/>
          <w:numId w:val="297"/>
        </w:numPr>
        <w:tabs>
          <w:tab w:val="left" w:pos="530"/>
          <w:tab w:val="right" w:leader="dot" w:pos="9448"/>
        </w:tabs>
        <w:spacing w:before="163"/>
        <w:ind w:hanging="427"/>
        <w:rPr>
          <w:sz w:val="24"/>
          <w:lang w:val="ru-RU"/>
        </w:rPr>
      </w:pPr>
      <w:r w:rsidRPr="00032942">
        <w:rPr>
          <w:sz w:val="24"/>
          <w:lang w:val="ru-RU"/>
        </w:rPr>
        <w:t>Пояснительная</w:t>
      </w:r>
      <w:r w:rsidRPr="00032942">
        <w:rPr>
          <w:spacing w:val="-2"/>
          <w:sz w:val="24"/>
          <w:lang w:val="ru-RU"/>
        </w:rPr>
        <w:t xml:space="preserve"> </w:t>
      </w:r>
      <w:r w:rsidRPr="00032942">
        <w:rPr>
          <w:sz w:val="24"/>
          <w:lang w:val="ru-RU"/>
        </w:rPr>
        <w:t>записка</w:t>
      </w:r>
      <w:r w:rsidRPr="00032942">
        <w:rPr>
          <w:sz w:val="24"/>
          <w:lang w:val="ru-RU"/>
        </w:rPr>
        <w:tab/>
        <w:t>4</w:t>
      </w:r>
    </w:p>
    <w:p w:rsidR="00EA2E50" w:rsidRPr="00032942" w:rsidRDefault="00032942">
      <w:pPr>
        <w:pStyle w:val="a4"/>
        <w:numPr>
          <w:ilvl w:val="2"/>
          <w:numId w:val="297"/>
        </w:numPr>
        <w:tabs>
          <w:tab w:val="left" w:pos="652"/>
          <w:tab w:val="right" w:leader="dot" w:pos="9448"/>
        </w:tabs>
        <w:spacing w:before="163"/>
        <w:ind w:hanging="549"/>
        <w:rPr>
          <w:sz w:val="24"/>
          <w:lang w:val="ru-RU"/>
        </w:rPr>
      </w:pPr>
      <w:r w:rsidRPr="00032942">
        <w:rPr>
          <w:sz w:val="24"/>
          <w:lang w:val="ru-RU"/>
        </w:rPr>
        <w:t>Цели реализации</w:t>
      </w:r>
      <w:r w:rsidRPr="00032942">
        <w:rPr>
          <w:spacing w:val="-1"/>
          <w:sz w:val="24"/>
          <w:lang w:val="ru-RU"/>
        </w:rPr>
        <w:t xml:space="preserve"> </w:t>
      </w:r>
      <w:r w:rsidRPr="00032942">
        <w:rPr>
          <w:sz w:val="24"/>
          <w:lang w:val="ru-RU"/>
        </w:rPr>
        <w:t>программы</w:t>
      </w:r>
      <w:r w:rsidRPr="00032942">
        <w:rPr>
          <w:spacing w:val="-1"/>
          <w:sz w:val="24"/>
          <w:lang w:val="ru-RU"/>
        </w:rPr>
        <w:t xml:space="preserve"> </w:t>
      </w:r>
      <w:r w:rsidRPr="00032942">
        <w:rPr>
          <w:sz w:val="24"/>
          <w:lang w:val="ru-RU"/>
        </w:rPr>
        <w:t>ООО</w:t>
      </w:r>
      <w:r w:rsidRPr="00032942">
        <w:rPr>
          <w:sz w:val="24"/>
          <w:lang w:val="ru-RU"/>
        </w:rPr>
        <w:tab/>
        <w:t>5</w:t>
      </w:r>
    </w:p>
    <w:p w:rsidR="00EA2E50" w:rsidRPr="00032942" w:rsidRDefault="00032942">
      <w:pPr>
        <w:pStyle w:val="a4"/>
        <w:numPr>
          <w:ilvl w:val="2"/>
          <w:numId w:val="297"/>
        </w:numPr>
        <w:tabs>
          <w:tab w:val="left" w:pos="652"/>
          <w:tab w:val="right" w:leader="dot" w:pos="9448"/>
        </w:tabs>
        <w:spacing w:before="165"/>
        <w:ind w:hanging="549"/>
        <w:rPr>
          <w:sz w:val="24"/>
          <w:lang w:val="ru-RU"/>
        </w:rPr>
      </w:pPr>
      <w:r w:rsidRPr="00032942">
        <w:rPr>
          <w:sz w:val="24"/>
          <w:lang w:val="ru-RU"/>
        </w:rPr>
        <w:t>Принципы формирования и ме</w:t>
      </w:r>
      <w:r>
        <w:rPr>
          <w:sz w:val="24"/>
          <w:lang w:val="ru-RU"/>
        </w:rPr>
        <w:t>х</w:t>
      </w:r>
      <w:r w:rsidRPr="00032942">
        <w:rPr>
          <w:sz w:val="24"/>
          <w:lang w:val="ru-RU"/>
        </w:rPr>
        <w:t>анизмы реализации</w:t>
      </w:r>
      <w:r w:rsidRPr="00032942">
        <w:rPr>
          <w:spacing w:val="-3"/>
          <w:sz w:val="24"/>
          <w:lang w:val="ru-RU"/>
        </w:rPr>
        <w:t xml:space="preserve"> </w:t>
      </w:r>
      <w:r w:rsidRPr="00032942">
        <w:rPr>
          <w:sz w:val="24"/>
          <w:lang w:val="ru-RU"/>
        </w:rPr>
        <w:t>программы</w:t>
      </w:r>
      <w:r w:rsidRPr="00032942">
        <w:rPr>
          <w:spacing w:val="-1"/>
          <w:sz w:val="24"/>
          <w:lang w:val="ru-RU"/>
        </w:rPr>
        <w:t xml:space="preserve"> </w:t>
      </w:r>
      <w:r w:rsidRPr="00032942">
        <w:rPr>
          <w:sz w:val="24"/>
          <w:lang w:val="ru-RU"/>
        </w:rPr>
        <w:t>ООО</w:t>
      </w:r>
      <w:r w:rsidRPr="00032942">
        <w:rPr>
          <w:sz w:val="24"/>
          <w:lang w:val="ru-RU"/>
        </w:rPr>
        <w:tab/>
        <w:t>6</w:t>
      </w:r>
    </w:p>
    <w:p w:rsidR="00EA2E50" w:rsidRPr="00032942" w:rsidRDefault="00032942">
      <w:pPr>
        <w:pStyle w:val="a4"/>
        <w:numPr>
          <w:ilvl w:val="1"/>
          <w:numId w:val="296"/>
        </w:numPr>
        <w:tabs>
          <w:tab w:val="left" w:pos="467"/>
          <w:tab w:val="right" w:leader="dot" w:pos="9451"/>
        </w:tabs>
        <w:spacing w:before="163"/>
        <w:ind w:hanging="364"/>
        <w:rPr>
          <w:sz w:val="24"/>
          <w:lang w:val="ru-RU"/>
        </w:rPr>
      </w:pPr>
      <w:r w:rsidRPr="00032942">
        <w:rPr>
          <w:sz w:val="24"/>
          <w:lang w:val="ru-RU"/>
        </w:rPr>
        <w:t>Планируемые результаты освоения</w:t>
      </w:r>
      <w:r w:rsidRPr="00032942">
        <w:rPr>
          <w:spacing w:val="-1"/>
          <w:sz w:val="24"/>
          <w:lang w:val="ru-RU"/>
        </w:rPr>
        <w:t xml:space="preserve"> </w:t>
      </w:r>
      <w:r w:rsidRPr="00032942">
        <w:rPr>
          <w:sz w:val="24"/>
          <w:lang w:val="ru-RU"/>
        </w:rPr>
        <w:t>ООП</w:t>
      </w:r>
      <w:r w:rsidRPr="00032942">
        <w:rPr>
          <w:spacing w:val="-1"/>
          <w:sz w:val="24"/>
          <w:lang w:val="ru-RU"/>
        </w:rPr>
        <w:t xml:space="preserve"> </w:t>
      </w:r>
      <w:r w:rsidRPr="00032942">
        <w:rPr>
          <w:sz w:val="24"/>
          <w:lang w:val="ru-RU"/>
        </w:rPr>
        <w:t>ООО</w:t>
      </w:r>
      <w:r w:rsidRPr="00032942">
        <w:rPr>
          <w:sz w:val="24"/>
          <w:lang w:val="ru-RU"/>
        </w:rPr>
        <w:tab/>
        <w:t>10</w:t>
      </w:r>
    </w:p>
    <w:p w:rsidR="00EA2E50" w:rsidRPr="00032942" w:rsidRDefault="00032942">
      <w:pPr>
        <w:pStyle w:val="a4"/>
        <w:numPr>
          <w:ilvl w:val="1"/>
          <w:numId w:val="296"/>
        </w:numPr>
        <w:tabs>
          <w:tab w:val="left" w:pos="467"/>
          <w:tab w:val="right" w:leader="dot" w:pos="9451"/>
        </w:tabs>
        <w:spacing w:before="165"/>
        <w:ind w:hanging="364"/>
        <w:rPr>
          <w:sz w:val="24"/>
          <w:lang w:val="ru-RU"/>
        </w:rPr>
      </w:pPr>
      <w:r w:rsidRPr="00032942">
        <w:rPr>
          <w:sz w:val="24"/>
          <w:lang w:val="ru-RU"/>
        </w:rPr>
        <w:t>Система оценки достижения планируемых результатов освоения</w:t>
      </w:r>
      <w:r w:rsidRPr="00032942">
        <w:rPr>
          <w:spacing w:val="47"/>
          <w:sz w:val="24"/>
          <w:lang w:val="ru-RU"/>
        </w:rPr>
        <w:t xml:space="preserve"> </w:t>
      </w:r>
      <w:r w:rsidRPr="00032942">
        <w:rPr>
          <w:sz w:val="24"/>
          <w:lang w:val="ru-RU"/>
        </w:rPr>
        <w:t>ООП</w:t>
      </w:r>
      <w:r w:rsidRPr="00032942">
        <w:rPr>
          <w:spacing w:val="-4"/>
          <w:sz w:val="24"/>
          <w:lang w:val="ru-RU"/>
        </w:rPr>
        <w:t xml:space="preserve"> </w:t>
      </w:r>
      <w:r w:rsidRPr="00032942">
        <w:rPr>
          <w:sz w:val="24"/>
          <w:lang w:val="ru-RU"/>
        </w:rPr>
        <w:t>ООО</w:t>
      </w:r>
      <w:r w:rsidRPr="00032942">
        <w:rPr>
          <w:sz w:val="24"/>
          <w:lang w:val="ru-RU"/>
        </w:rPr>
        <w:tab/>
        <w:t>12</w:t>
      </w:r>
    </w:p>
    <w:p w:rsidR="00EA2E50" w:rsidRPr="00032942" w:rsidRDefault="00032942">
      <w:pPr>
        <w:tabs>
          <w:tab w:val="right" w:leader="dot" w:pos="9451"/>
        </w:tabs>
        <w:spacing w:before="163"/>
        <w:ind w:left="102"/>
        <w:rPr>
          <w:sz w:val="24"/>
        </w:rPr>
      </w:pPr>
      <w:r w:rsidRPr="00032942">
        <w:rPr>
          <w:sz w:val="24"/>
        </w:rPr>
        <w:t>1.3.1 Общие</w:t>
      </w:r>
      <w:r w:rsidRPr="00032942">
        <w:rPr>
          <w:spacing w:val="-1"/>
          <w:sz w:val="24"/>
        </w:rPr>
        <w:t xml:space="preserve"> </w:t>
      </w:r>
      <w:r w:rsidRPr="00032942">
        <w:rPr>
          <w:sz w:val="24"/>
        </w:rPr>
        <w:t>положения</w:t>
      </w:r>
      <w:r w:rsidRPr="00032942">
        <w:rPr>
          <w:sz w:val="24"/>
        </w:rPr>
        <w:tab/>
        <w:t>12</w:t>
      </w:r>
    </w:p>
    <w:p w:rsidR="00EA2E50" w:rsidRPr="00032942" w:rsidRDefault="00032942">
      <w:pPr>
        <w:pStyle w:val="a4"/>
        <w:numPr>
          <w:ilvl w:val="0"/>
          <w:numId w:val="295"/>
        </w:numPr>
        <w:tabs>
          <w:tab w:val="left" w:pos="345"/>
          <w:tab w:val="right" w:leader="dot" w:pos="9451"/>
        </w:tabs>
        <w:spacing w:before="163"/>
        <w:rPr>
          <w:sz w:val="24"/>
        </w:rPr>
      </w:pPr>
      <w:r w:rsidRPr="00032942">
        <w:rPr>
          <w:sz w:val="24"/>
        </w:rPr>
        <w:t>Содержательный</w:t>
      </w:r>
      <w:r w:rsidRPr="00032942">
        <w:rPr>
          <w:spacing w:val="-3"/>
          <w:sz w:val="24"/>
        </w:rPr>
        <w:t xml:space="preserve"> </w:t>
      </w:r>
      <w:r w:rsidRPr="00032942">
        <w:rPr>
          <w:sz w:val="24"/>
        </w:rPr>
        <w:t>раздел</w:t>
      </w:r>
      <w:r w:rsidRPr="00032942">
        <w:rPr>
          <w:sz w:val="24"/>
        </w:rPr>
        <w:tab/>
        <w:t>20</w:t>
      </w:r>
    </w:p>
    <w:p w:rsidR="00EA2E50" w:rsidRPr="00032942" w:rsidRDefault="00032942">
      <w:pPr>
        <w:pStyle w:val="a4"/>
        <w:numPr>
          <w:ilvl w:val="1"/>
          <w:numId w:val="295"/>
        </w:numPr>
        <w:tabs>
          <w:tab w:val="left" w:pos="467"/>
          <w:tab w:val="right" w:leader="dot" w:pos="9451"/>
        </w:tabs>
        <w:spacing w:before="165" w:line="276" w:lineRule="auto"/>
        <w:ind w:right="112" w:firstLine="0"/>
        <w:rPr>
          <w:sz w:val="24"/>
          <w:lang w:val="ru-RU"/>
        </w:rPr>
      </w:pPr>
      <w:r w:rsidRPr="00032942">
        <w:rPr>
          <w:sz w:val="24"/>
          <w:lang w:val="ru-RU"/>
        </w:rPr>
        <w:t>Рабочие программы учебных предметов, учебных курсов (в т.ч. внеурочной деятельности), учебных модулей (в т.ч.</w:t>
      </w:r>
      <w:r w:rsidRPr="00032942">
        <w:rPr>
          <w:spacing w:val="-4"/>
          <w:sz w:val="24"/>
          <w:lang w:val="ru-RU"/>
        </w:rPr>
        <w:t xml:space="preserve"> </w:t>
      </w:r>
      <w:r w:rsidRPr="00032942">
        <w:rPr>
          <w:sz w:val="24"/>
          <w:lang w:val="ru-RU"/>
        </w:rPr>
        <w:t>внеурочной</w:t>
      </w:r>
      <w:r w:rsidRPr="00032942">
        <w:rPr>
          <w:spacing w:val="-2"/>
          <w:sz w:val="24"/>
          <w:lang w:val="ru-RU"/>
        </w:rPr>
        <w:t xml:space="preserve"> </w:t>
      </w:r>
      <w:r w:rsidRPr="00032942">
        <w:rPr>
          <w:sz w:val="24"/>
          <w:lang w:val="ru-RU"/>
        </w:rPr>
        <w:t>деятельности)</w:t>
      </w:r>
      <w:r w:rsidRPr="00032942">
        <w:rPr>
          <w:sz w:val="24"/>
          <w:lang w:val="ru-RU"/>
        </w:rPr>
        <w:tab/>
        <w:t>20</w:t>
      </w:r>
    </w:p>
    <w:p w:rsidR="00EA2E50" w:rsidRPr="00032942" w:rsidRDefault="00032942">
      <w:pPr>
        <w:pStyle w:val="a4"/>
        <w:numPr>
          <w:ilvl w:val="2"/>
          <w:numId w:val="295"/>
        </w:numPr>
        <w:tabs>
          <w:tab w:val="left" w:pos="716"/>
          <w:tab w:val="right" w:leader="dot" w:pos="9451"/>
        </w:tabs>
        <w:spacing w:before="121"/>
        <w:ind w:hanging="613"/>
        <w:rPr>
          <w:sz w:val="24"/>
        </w:rPr>
      </w:pPr>
      <w:r w:rsidRPr="00032942">
        <w:rPr>
          <w:sz w:val="24"/>
          <w:lang w:val="ru-RU"/>
        </w:rPr>
        <w:t>Рабочая программа по учебному предмету</w:t>
      </w:r>
      <w:r w:rsidRPr="00032942">
        <w:rPr>
          <w:spacing w:val="1"/>
          <w:sz w:val="24"/>
          <w:lang w:val="ru-RU"/>
        </w:rPr>
        <w:t xml:space="preserve"> </w:t>
      </w:r>
      <w:r w:rsidRPr="00032942">
        <w:rPr>
          <w:sz w:val="24"/>
          <w:lang w:val="ru-RU"/>
        </w:rPr>
        <w:t>«Русский язык».</w:t>
      </w:r>
      <w:r w:rsidRPr="00032942">
        <w:rPr>
          <w:sz w:val="24"/>
          <w:lang w:val="ru-RU"/>
        </w:rPr>
        <w:tab/>
      </w:r>
      <w:r w:rsidRPr="00032942">
        <w:rPr>
          <w:sz w:val="24"/>
        </w:rPr>
        <w:t>20</w:t>
      </w:r>
    </w:p>
    <w:p w:rsidR="00EA2E50" w:rsidRPr="00032942" w:rsidRDefault="00032942">
      <w:pPr>
        <w:pStyle w:val="a4"/>
        <w:numPr>
          <w:ilvl w:val="2"/>
          <w:numId w:val="294"/>
        </w:numPr>
        <w:tabs>
          <w:tab w:val="left" w:pos="652"/>
          <w:tab w:val="right" w:leader="dot" w:pos="9451"/>
        </w:tabs>
        <w:spacing w:before="163"/>
        <w:ind w:firstLine="0"/>
        <w:rPr>
          <w:sz w:val="24"/>
        </w:rPr>
      </w:pPr>
      <w:r w:rsidRPr="00032942">
        <w:rPr>
          <w:sz w:val="24"/>
          <w:lang w:val="ru-RU"/>
        </w:rPr>
        <w:t>Рабочая программа по учебному</w:t>
      </w:r>
      <w:r w:rsidRPr="00032942">
        <w:rPr>
          <w:spacing w:val="-1"/>
          <w:sz w:val="24"/>
          <w:lang w:val="ru-RU"/>
        </w:rPr>
        <w:t xml:space="preserve"> </w:t>
      </w:r>
      <w:r w:rsidRPr="00032942">
        <w:rPr>
          <w:sz w:val="24"/>
          <w:lang w:val="ru-RU"/>
        </w:rPr>
        <w:t>предмету</w:t>
      </w:r>
      <w:r w:rsidRPr="00032942">
        <w:rPr>
          <w:spacing w:val="-1"/>
          <w:sz w:val="24"/>
          <w:lang w:val="ru-RU"/>
        </w:rPr>
        <w:t xml:space="preserve"> </w:t>
      </w:r>
      <w:r w:rsidRPr="00032942">
        <w:rPr>
          <w:sz w:val="24"/>
          <w:lang w:val="ru-RU"/>
        </w:rPr>
        <w:t>«Литература».</w:t>
      </w:r>
      <w:r w:rsidRPr="00032942">
        <w:rPr>
          <w:sz w:val="24"/>
          <w:lang w:val="ru-RU"/>
        </w:rPr>
        <w:tab/>
      </w:r>
      <w:r w:rsidRPr="00032942">
        <w:rPr>
          <w:sz w:val="24"/>
        </w:rPr>
        <w:t>73</w:t>
      </w:r>
    </w:p>
    <w:p w:rsidR="00EA2E50" w:rsidRPr="00032942" w:rsidRDefault="00032942">
      <w:pPr>
        <w:pStyle w:val="a4"/>
        <w:numPr>
          <w:ilvl w:val="2"/>
          <w:numId w:val="294"/>
        </w:numPr>
        <w:tabs>
          <w:tab w:val="left" w:pos="652"/>
        </w:tabs>
        <w:spacing w:before="163"/>
        <w:ind w:left="651" w:hanging="549"/>
        <w:rPr>
          <w:sz w:val="24"/>
          <w:lang w:val="ru-RU"/>
        </w:rPr>
      </w:pPr>
      <w:r w:rsidRPr="00032942">
        <w:rPr>
          <w:sz w:val="24"/>
          <w:lang w:val="ru-RU"/>
        </w:rPr>
        <w:t>Рабочая программа по учебному предмету «Иностранный (английский)</w:t>
      </w:r>
      <w:r w:rsidRPr="00032942">
        <w:rPr>
          <w:spacing w:val="-10"/>
          <w:sz w:val="24"/>
          <w:lang w:val="ru-RU"/>
        </w:rPr>
        <w:t xml:space="preserve"> </w:t>
      </w:r>
      <w:r w:rsidRPr="00032942">
        <w:rPr>
          <w:sz w:val="24"/>
          <w:lang w:val="ru-RU"/>
        </w:rPr>
        <w:t>язык».</w:t>
      </w:r>
    </w:p>
    <w:p w:rsidR="00EA2E50" w:rsidRPr="00032942" w:rsidRDefault="00032942">
      <w:pPr>
        <w:spacing w:before="45"/>
        <w:ind w:left="150"/>
        <w:rPr>
          <w:sz w:val="24"/>
        </w:rPr>
      </w:pPr>
      <w:r w:rsidRPr="00032942">
        <w:rPr>
          <w:sz w:val="24"/>
        </w:rPr>
        <w:t>......................................................................................................................................... 105</w:t>
      </w:r>
    </w:p>
    <w:p w:rsidR="00EA2E50" w:rsidRPr="00032942" w:rsidRDefault="00032942">
      <w:pPr>
        <w:pStyle w:val="a4"/>
        <w:numPr>
          <w:ilvl w:val="2"/>
          <w:numId w:val="294"/>
        </w:numPr>
        <w:tabs>
          <w:tab w:val="left" w:pos="652"/>
        </w:tabs>
        <w:spacing w:before="163"/>
        <w:ind w:left="651" w:hanging="549"/>
        <w:rPr>
          <w:sz w:val="24"/>
          <w:lang w:val="ru-RU"/>
        </w:rPr>
      </w:pPr>
      <w:r w:rsidRPr="00032942">
        <w:rPr>
          <w:sz w:val="24"/>
          <w:lang w:val="ru-RU"/>
        </w:rPr>
        <w:t>Рабочая программа по учебному предмету «Математика» (базовый</w:t>
      </w:r>
      <w:r w:rsidRPr="00032942">
        <w:rPr>
          <w:spacing w:val="-17"/>
          <w:sz w:val="24"/>
          <w:lang w:val="ru-RU"/>
        </w:rPr>
        <w:t xml:space="preserve"> </w:t>
      </w:r>
      <w:r w:rsidRPr="00032942">
        <w:rPr>
          <w:sz w:val="24"/>
          <w:lang w:val="ru-RU"/>
        </w:rPr>
        <w:t>уровень).</w:t>
      </w:r>
    </w:p>
    <w:p w:rsidR="00EA2E50" w:rsidRPr="00032942" w:rsidRDefault="00032942">
      <w:pPr>
        <w:spacing w:before="43"/>
        <w:ind w:left="150"/>
        <w:rPr>
          <w:sz w:val="24"/>
        </w:rPr>
      </w:pPr>
      <w:r w:rsidRPr="00032942">
        <w:rPr>
          <w:sz w:val="24"/>
        </w:rPr>
        <w:t>......................................................................................................................................... 164</w:t>
      </w:r>
    </w:p>
    <w:p w:rsidR="00EA2E50" w:rsidRPr="00032942" w:rsidRDefault="00EA2E50">
      <w:pPr>
        <w:rPr>
          <w:sz w:val="24"/>
        </w:rPr>
        <w:sectPr w:rsidR="00EA2E50" w:rsidRPr="00032942">
          <w:pgSz w:w="11910" w:h="16840"/>
          <w:pgMar w:top="940" w:right="740" w:bottom="891" w:left="1600" w:header="747" w:footer="0" w:gutter="0"/>
          <w:cols w:space="720"/>
        </w:sectPr>
      </w:pPr>
    </w:p>
    <w:sdt>
      <w:sdtPr>
        <w:rPr>
          <w:rFonts w:ascii="Times New Roman" w:hAnsi="Times New Roman" w:cs="Times New Roman"/>
          <w:b w:val="0"/>
          <w:i w:val="0"/>
        </w:rPr>
        <w:id w:val="585350594"/>
        <w:docPartObj>
          <w:docPartGallery w:val="Table of Contents"/>
          <w:docPartUnique/>
        </w:docPartObj>
      </w:sdtPr>
      <w:sdtEndPr>
        <w:rPr>
          <w:rFonts w:ascii="Calibri" w:hAnsi="Calibri" w:cs="Calibri"/>
          <w:b/>
          <w:i/>
        </w:rPr>
      </w:sdtEndPr>
      <w:sdtContent>
        <w:p w:rsidR="00EA2E50" w:rsidRPr="00032942" w:rsidRDefault="00EC49C4">
          <w:pPr>
            <w:pStyle w:val="10"/>
            <w:numPr>
              <w:ilvl w:val="2"/>
              <w:numId w:val="294"/>
            </w:numPr>
            <w:tabs>
              <w:tab w:val="left" w:pos="652"/>
              <w:tab w:val="right" w:leader="dot" w:pos="9451"/>
            </w:tabs>
            <w:spacing w:before="165"/>
            <w:ind w:left="651" w:hanging="549"/>
            <w:rPr>
              <w:rFonts w:ascii="Times New Roman" w:hAnsi="Times New Roman" w:cs="Times New Roman"/>
              <w:b w:val="0"/>
              <w:i w:val="0"/>
              <w:lang w:val="ru-RU"/>
            </w:rPr>
          </w:pPr>
          <w:hyperlink w:anchor="_TOC_250028" w:history="1">
            <w:r w:rsidR="00032942" w:rsidRPr="00032942">
              <w:rPr>
                <w:rFonts w:ascii="Times New Roman" w:hAnsi="Times New Roman" w:cs="Times New Roman"/>
                <w:b w:val="0"/>
                <w:i w:val="0"/>
                <w:lang w:val="ru-RU"/>
              </w:rPr>
              <w:t>Рабочая программа по учебному 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«Информатика»</w:t>
            </w:r>
            <w:r w:rsidR="00032942" w:rsidRPr="00032942">
              <w:rPr>
                <w:rFonts w:ascii="Times New Roman" w:hAnsi="Times New Roman" w:cs="Times New Roman"/>
                <w:b w:val="0"/>
                <w:i w:val="0"/>
                <w:lang w:val="ru-RU"/>
              </w:rPr>
              <w:tab/>
              <w:t>201</w:t>
            </w:r>
          </w:hyperlink>
        </w:p>
        <w:p w:rsidR="00EA2E50" w:rsidRPr="00032942" w:rsidRDefault="00EC49C4">
          <w:pPr>
            <w:pStyle w:val="10"/>
            <w:numPr>
              <w:ilvl w:val="2"/>
              <w:numId w:val="294"/>
            </w:numPr>
            <w:tabs>
              <w:tab w:val="left" w:pos="652"/>
              <w:tab w:val="right" w:leader="dot" w:pos="9451"/>
            </w:tabs>
            <w:ind w:left="651" w:hanging="549"/>
            <w:rPr>
              <w:rFonts w:ascii="Times New Roman" w:hAnsi="Times New Roman" w:cs="Times New Roman"/>
              <w:b w:val="0"/>
              <w:i w:val="0"/>
              <w:lang w:val="ru-RU"/>
            </w:rPr>
          </w:pPr>
          <w:hyperlink w:anchor="_TOC_250027"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«История»</w:t>
            </w:r>
            <w:r w:rsidR="00032942" w:rsidRPr="00032942">
              <w:rPr>
                <w:rFonts w:ascii="Times New Roman" w:hAnsi="Times New Roman" w:cs="Times New Roman"/>
                <w:b w:val="0"/>
                <w:i w:val="0"/>
                <w:lang w:val="ru-RU"/>
              </w:rPr>
              <w:tab/>
              <w:t>219</w:t>
            </w:r>
          </w:hyperlink>
        </w:p>
        <w:p w:rsidR="00EA2E50" w:rsidRPr="00032942" w:rsidRDefault="00EC49C4">
          <w:pPr>
            <w:pStyle w:val="10"/>
            <w:numPr>
              <w:ilvl w:val="2"/>
              <w:numId w:val="294"/>
            </w:numPr>
            <w:tabs>
              <w:tab w:val="left" w:pos="652"/>
              <w:tab w:val="right" w:leader="dot" w:pos="9451"/>
            </w:tabs>
            <w:spacing w:before="165"/>
            <w:ind w:left="651" w:hanging="549"/>
            <w:rPr>
              <w:rFonts w:ascii="Times New Roman" w:hAnsi="Times New Roman" w:cs="Times New Roman"/>
              <w:b w:val="0"/>
              <w:i w:val="0"/>
            </w:rPr>
          </w:pPr>
          <w:hyperlink w:anchor="_TOC_250026"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2"/>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«Обществознание».</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279</w:t>
            </w:r>
          </w:hyperlink>
        </w:p>
        <w:p w:rsidR="00EA2E50" w:rsidRPr="00032942" w:rsidRDefault="00EC49C4">
          <w:pPr>
            <w:pStyle w:val="10"/>
            <w:numPr>
              <w:ilvl w:val="2"/>
              <w:numId w:val="294"/>
            </w:numPr>
            <w:tabs>
              <w:tab w:val="left" w:pos="652"/>
              <w:tab w:val="right" w:leader="dot" w:pos="9451"/>
            </w:tabs>
            <w:ind w:left="651" w:hanging="549"/>
            <w:rPr>
              <w:rFonts w:ascii="Times New Roman" w:hAnsi="Times New Roman" w:cs="Times New Roman"/>
              <w:b w:val="0"/>
              <w:i w:val="0"/>
              <w:lang w:val="ru-RU"/>
            </w:rPr>
          </w:pPr>
          <w:hyperlink w:anchor="_TOC_250025"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«География»</w:t>
            </w:r>
            <w:r w:rsidR="00032942" w:rsidRPr="00032942">
              <w:rPr>
                <w:rFonts w:ascii="Times New Roman" w:hAnsi="Times New Roman" w:cs="Times New Roman"/>
                <w:b w:val="0"/>
                <w:i w:val="0"/>
                <w:lang w:val="ru-RU"/>
              </w:rPr>
              <w:tab/>
              <w:t>313</w:t>
            </w:r>
          </w:hyperlink>
        </w:p>
        <w:p w:rsidR="00EA2E50" w:rsidRPr="00032942" w:rsidRDefault="00EC49C4">
          <w:pPr>
            <w:pStyle w:val="10"/>
            <w:numPr>
              <w:ilvl w:val="2"/>
              <w:numId w:val="294"/>
            </w:numPr>
            <w:tabs>
              <w:tab w:val="left" w:pos="652"/>
              <w:tab w:val="right" w:leader="dot" w:pos="9451"/>
            </w:tabs>
            <w:ind w:left="651" w:hanging="549"/>
            <w:rPr>
              <w:rFonts w:ascii="Times New Roman" w:hAnsi="Times New Roman" w:cs="Times New Roman"/>
              <w:b w:val="0"/>
              <w:i w:val="0"/>
            </w:rPr>
          </w:pPr>
          <w:hyperlink w:anchor="_TOC_250024" w:history="1">
            <w:r w:rsidR="00032942" w:rsidRPr="00032942">
              <w:rPr>
                <w:rFonts w:ascii="Times New Roman" w:hAnsi="Times New Roman" w:cs="Times New Roman"/>
                <w:b w:val="0"/>
                <w:i w:val="0"/>
                <w:lang w:val="ru-RU"/>
              </w:rPr>
              <w:t>Рабочая программа по учебному предмету «Физика»</w:t>
            </w:r>
            <w:r w:rsidR="00032942" w:rsidRPr="00032942">
              <w:rPr>
                <w:rFonts w:ascii="Times New Roman" w:hAnsi="Times New Roman" w:cs="Times New Roman"/>
                <w:b w:val="0"/>
                <w:i w:val="0"/>
                <w:spacing w:val="-6"/>
                <w:lang w:val="ru-RU"/>
              </w:rPr>
              <w:t xml:space="preserve"> </w:t>
            </w:r>
            <w:r w:rsidR="00032942" w:rsidRPr="00032942">
              <w:rPr>
                <w:rFonts w:ascii="Times New Roman" w:hAnsi="Times New Roman" w:cs="Times New Roman"/>
                <w:b w:val="0"/>
                <w:i w:val="0"/>
                <w:lang w:val="ru-RU"/>
              </w:rPr>
              <w:t>(базовый</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уровень).</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347</w:t>
            </w:r>
          </w:hyperlink>
        </w:p>
        <w:p w:rsidR="00EA2E50" w:rsidRPr="00032942" w:rsidRDefault="00EC49C4">
          <w:pPr>
            <w:pStyle w:val="10"/>
            <w:numPr>
              <w:ilvl w:val="2"/>
              <w:numId w:val="294"/>
            </w:numPr>
            <w:tabs>
              <w:tab w:val="left" w:pos="774"/>
              <w:tab w:val="right" w:leader="dot" w:pos="9451"/>
            </w:tabs>
            <w:spacing w:before="165"/>
            <w:ind w:left="773" w:hanging="671"/>
            <w:rPr>
              <w:rFonts w:ascii="Times New Roman" w:hAnsi="Times New Roman" w:cs="Times New Roman"/>
              <w:b w:val="0"/>
              <w:i w:val="0"/>
            </w:rPr>
          </w:pPr>
          <w:hyperlink w:anchor="_TOC_250023" w:history="1">
            <w:r w:rsidR="00032942" w:rsidRPr="00032942">
              <w:rPr>
                <w:rFonts w:ascii="Times New Roman" w:hAnsi="Times New Roman" w:cs="Times New Roman"/>
                <w:b w:val="0"/>
                <w:i w:val="0"/>
                <w:lang w:val="ru-RU"/>
              </w:rPr>
              <w:t>Рабочая программа по учебному предмету «Химия»</w:t>
            </w:r>
            <w:r w:rsidR="00032942" w:rsidRPr="00032942">
              <w:rPr>
                <w:rFonts w:ascii="Times New Roman" w:hAnsi="Times New Roman" w:cs="Times New Roman"/>
                <w:b w:val="0"/>
                <w:i w:val="0"/>
                <w:spacing w:val="-3"/>
                <w:lang w:val="ru-RU"/>
              </w:rPr>
              <w:t xml:space="preserve"> </w:t>
            </w:r>
            <w:r w:rsidR="00032942" w:rsidRPr="00032942">
              <w:rPr>
                <w:rFonts w:ascii="Times New Roman" w:hAnsi="Times New Roman" w:cs="Times New Roman"/>
                <w:b w:val="0"/>
                <w:i w:val="0"/>
                <w:lang w:val="ru-RU"/>
              </w:rPr>
              <w:t>(базовый</w:t>
            </w:r>
            <w:r w:rsidR="00032942" w:rsidRPr="00032942">
              <w:rPr>
                <w:rFonts w:ascii="Times New Roman" w:hAnsi="Times New Roman" w:cs="Times New Roman"/>
                <w:b w:val="0"/>
                <w:i w:val="0"/>
                <w:spacing w:val="-2"/>
                <w:lang w:val="ru-RU"/>
              </w:rPr>
              <w:t xml:space="preserve"> </w:t>
            </w:r>
            <w:r w:rsidR="00032942" w:rsidRPr="00032942">
              <w:rPr>
                <w:rFonts w:ascii="Times New Roman" w:hAnsi="Times New Roman" w:cs="Times New Roman"/>
                <w:b w:val="0"/>
                <w:i w:val="0"/>
                <w:lang w:val="ru-RU"/>
              </w:rPr>
              <w:t>уровень).</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375</w:t>
            </w:r>
          </w:hyperlink>
        </w:p>
        <w:p w:rsidR="00EA2E50" w:rsidRPr="00032942" w:rsidRDefault="00EC49C4">
          <w:pPr>
            <w:pStyle w:val="10"/>
            <w:numPr>
              <w:ilvl w:val="2"/>
              <w:numId w:val="294"/>
            </w:numPr>
            <w:tabs>
              <w:tab w:val="left" w:pos="774"/>
              <w:tab w:val="right" w:leader="dot" w:pos="9451"/>
            </w:tabs>
            <w:ind w:left="773" w:hanging="671"/>
            <w:rPr>
              <w:rFonts w:ascii="Times New Roman" w:hAnsi="Times New Roman" w:cs="Times New Roman"/>
              <w:b w:val="0"/>
              <w:i w:val="0"/>
              <w:lang w:val="ru-RU"/>
            </w:rPr>
          </w:pPr>
          <w:hyperlink w:anchor="_TOC_250022"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«Биология»</w:t>
            </w:r>
            <w:r w:rsidR="00032942" w:rsidRPr="00032942">
              <w:rPr>
                <w:rFonts w:ascii="Times New Roman" w:hAnsi="Times New Roman" w:cs="Times New Roman"/>
                <w:b w:val="0"/>
                <w:i w:val="0"/>
                <w:lang w:val="ru-RU"/>
              </w:rPr>
              <w:tab/>
              <w:t>395</w:t>
            </w:r>
          </w:hyperlink>
        </w:p>
        <w:p w:rsidR="00EA2E50" w:rsidRPr="00032942" w:rsidRDefault="00EC49C4">
          <w:pPr>
            <w:pStyle w:val="10"/>
            <w:numPr>
              <w:ilvl w:val="2"/>
              <w:numId w:val="294"/>
            </w:numPr>
            <w:tabs>
              <w:tab w:val="left" w:pos="774"/>
              <w:tab w:val="right" w:leader="dot" w:pos="9451"/>
            </w:tabs>
            <w:spacing w:line="278" w:lineRule="auto"/>
            <w:ind w:right="112" w:firstLine="0"/>
            <w:rPr>
              <w:rFonts w:ascii="Times New Roman" w:hAnsi="Times New Roman" w:cs="Times New Roman"/>
              <w:b w:val="0"/>
              <w:i w:val="0"/>
            </w:rPr>
          </w:pPr>
          <w:hyperlink w:anchor="_TOC_250021" w:history="1">
            <w:r w:rsidR="00032942" w:rsidRPr="00032942">
              <w:rPr>
                <w:rFonts w:ascii="Times New Roman" w:hAnsi="Times New Roman" w:cs="Times New Roman"/>
                <w:b w:val="0"/>
                <w:i w:val="0"/>
                <w:lang w:val="ru-RU"/>
              </w:rPr>
              <w:t>Рабочая программа по учебному курсу «Основы духовно-нравственной культуры</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народов</w:t>
            </w:r>
            <w:r w:rsidR="00032942" w:rsidRPr="00032942">
              <w:rPr>
                <w:rFonts w:ascii="Times New Roman" w:hAnsi="Times New Roman" w:cs="Times New Roman"/>
                <w:b w:val="0"/>
                <w:i w:val="0"/>
                <w:spacing w:val="-2"/>
                <w:lang w:val="ru-RU"/>
              </w:rPr>
              <w:t xml:space="preserve"> </w:t>
            </w:r>
            <w:r w:rsidR="00032942" w:rsidRPr="00032942">
              <w:rPr>
                <w:rFonts w:ascii="Times New Roman" w:hAnsi="Times New Roman" w:cs="Times New Roman"/>
                <w:b w:val="0"/>
                <w:i w:val="0"/>
                <w:lang w:val="ru-RU"/>
              </w:rPr>
              <w:t>России».</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431</w:t>
            </w:r>
          </w:hyperlink>
        </w:p>
        <w:p w:rsidR="00EA2E50" w:rsidRPr="00032942" w:rsidRDefault="00032942">
          <w:pPr>
            <w:pStyle w:val="10"/>
            <w:numPr>
              <w:ilvl w:val="2"/>
              <w:numId w:val="294"/>
            </w:numPr>
            <w:tabs>
              <w:tab w:val="left" w:pos="774"/>
            </w:tabs>
            <w:spacing w:before="116"/>
            <w:ind w:left="773" w:hanging="671"/>
            <w:rPr>
              <w:rFonts w:ascii="Times New Roman" w:hAnsi="Times New Roman" w:cs="Times New Roman"/>
              <w:b w:val="0"/>
              <w:i w:val="0"/>
            </w:rPr>
          </w:pPr>
          <w:r w:rsidRPr="00032942">
            <w:rPr>
              <w:rFonts w:ascii="Times New Roman" w:hAnsi="Times New Roman" w:cs="Times New Roman"/>
              <w:b w:val="0"/>
              <w:i w:val="0"/>
              <w:lang w:val="ru-RU"/>
            </w:rPr>
            <w:t>Рабочая программа по учебному предмету «Изобразительное искусство»...</w:t>
          </w:r>
          <w:r w:rsidRPr="00032942">
            <w:rPr>
              <w:rFonts w:ascii="Times New Roman" w:hAnsi="Times New Roman" w:cs="Times New Roman"/>
              <w:b w:val="0"/>
              <w:i w:val="0"/>
              <w:spacing w:val="5"/>
              <w:lang w:val="ru-RU"/>
            </w:rPr>
            <w:t xml:space="preserve"> </w:t>
          </w:r>
          <w:r w:rsidRPr="00032942">
            <w:rPr>
              <w:rFonts w:ascii="Times New Roman" w:hAnsi="Times New Roman" w:cs="Times New Roman"/>
              <w:b w:val="0"/>
              <w:i w:val="0"/>
            </w:rPr>
            <w:t>464</w:t>
          </w:r>
        </w:p>
        <w:p w:rsidR="00EA2E50" w:rsidRPr="00032942" w:rsidRDefault="00EC49C4">
          <w:pPr>
            <w:pStyle w:val="10"/>
            <w:numPr>
              <w:ilvl w:val="2"/>
              <w:numId w:val="294"/>
            </w:numPr>
            <w:tabs>
              <w:tab w:val="left" w:pos="774"/>
              <w:tab w:val="right" w:leader="dot" w:pos="9451"/>
            </w:tabs>
            <w:spacing w:before="165"/>
            <w:ind w:left="773" w:hanging="671"/>
            <w:rPr>
              <w:rFonts w:ascii="Times New Roman" w:hAnsi="Times New Roman" w:cs="Times New Roman"/>
              <w:b w:val="0"/>
              <w:i w:val="0"/>
              <w:lang w:val="ru-RU"/>
            </w:rPr>
          </w:pPr>
          <w:hyperlink w:anchor="_TOC_250020"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«Музыка»</w:t>
            </w:r>
            <w:r w:rsidR="00032942" w:rsidRPr="00032942">
              <w:rPr>
                <w:rFonts w:ascii="Times New Roman" w:hAnsi="Times New Roman" w:cs="Times New Roman"/>
                <w:b w:val="0"/>
                <w:i w:val="0"/>
                <w:lang w:val="ru-RU"/>
              </w:rPr>
              <w:tab/>
              <w:t>500</w:t>
            </w:r>
          </w:hyperlink>
        </w:p>
        <w:p w:rsidR="00EA2E50" w:rsidRPr="00032942" w:rsidRDefault="00EC49C4">
          <w:pPr>
            <w:pStyle w:val="10"/>
            <w:numPr>
              <w:ilvl w:val="2"/>
              <w:numId w:val="294"/>
            </w:numPr>
            <w:tabs>
              <w:tab w:val="left" w:pos="774"/>
              <w:tab w:val="right" w:leader="dot" w:pos="9451"/>
            </w:tabs>
            <w:ind w:left="773" w:hanging="671"/>
            <w:rPr>
              <w:rFonts w:ascii="Times New Roman" w:hAnsi="Times New Roman" w:cs="Times New Roman"/>
              <w:b w:val="0"/>
              <w:i w:val="0"/>
              <w:lang w:val="ru-RU"/>
            </w:rPr>
          </w:pPr>
          <w:hyperlink w:anchor="_TOC_250019" w:history="1">
            <w:r w:rsidR="00032942" w:rsidRPr="00032942">
              <w:rPr>
                <w:rFonts w:ascii="Times New Roman" w:hAnsi="Times New Roman" w:cs="Times New Roman"/>
                <w:b w:val="0"/>
                <w:i w:val="0"/>
                <w:lang w:val="ru-RU"/>
              </w:rPr>
              <w:t>Рабочая программа по учебному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предмету</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«Технология»</w:t>
            </w:r>
            <w:r w:rsidR="00032942" w:rsidRPr="00032942">
              <w:rPr>
                <w:rFonts w:ascii="Times New Roman" w:hAnsi="Times New Roman" w:cs="Times New Roman"/>
                <w:b w:val="0"/>
                <w:i w:val="0"/>
                <w:lang w:val="ru-RU"/>
              </w:rPr>
              <w:tab/>
              <w:t>534</w:t>
            </w:r>
          </w:hyperlink>
        </w:p>
        <w:p w:rsidR="00EA2E50" w:rsidRPr="00032942" w:rsidRDefault="00EC49C4">
          <w:pPr>
            <w:pStyle w:val="10"/>
            <w:numPr>
              <w:ilvl w:val="2"/>
              <w:numId w:val="294"/>
            </w:numPr>
            <w:tabs>
              <w:tab w:val="left" w:pos="774"/>
              <w:tab w:val="right" w:leader="dot" w:pos="9451"/>
            </w:tabs>
            <w:ind w:left="773" w:hanging="671"/>
            <w:rPr>
              <w:rFonts w:ascii="Times New Roman" w:hAnsi="Times New Roman" w:cs="Times New Roman"/>
              <w:b w:val="0"/>
              <w:i w:val="0"/>
            </w:rPr>
          </w:pPr>
          <w:hyperlink w:anchor="_TOC_250018" w:history="1">
            <w:r w:rsidR="00032942" w:rsidRPr="00032942">
              <w:rPr>
                <w:rFonts w:ascii="Times New Roman" w:hAnsi="Times New Roman" w:cs="Times New Roman"/>
                <w:b w:val="0"/>
                <w:i w:val="0"/>
                <w:lang w:val="ru-RU"/>
              </w:rPr>
              <w:t>Рабочая программа по учебному предмету</w:t>
            </w:r>
            <w:r w:rsidR="00032942" w:rsidRPr="00032942">
              <w:rPr>
                <w:rFonts w:ascii="Times New Roman" w:hAnsi="Times New Roman" w:cs="Times New Roman"/>
                <w:b w:val="0"/>
                <w:i w:val="0"/>
                <w:spacing w:val="-2"/>
                <w:lang w:val="ru-RU"/>
              </w:rPr>
              <w:t xml:space="preserve"> </w:t>
            </w:r>
            <w:r w:rsidR="00032942" w:rsidRPr="00032942">
              <w:rPr>
                <w:rFonts w:ascii="Times New Roman" w:hAnsi="Times New Roman" w:cs="Times New Roman"/>
                <w:b w:val="0"/>
                <w:i w:val="0"/>
                <w:lang w:val="ru-RU"/>
              </w:rPr>
              <w:t>«Физическая культура».</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565</w:t>
            </w:r>
          </w:hyperlink>
        </w:p>
        <w:p w:rsidR="00EA2E50" w:rsidRPr="00032942" w:rsidRDefault="00EC49C4">
          <w:pPr>
            <w:pStyle w:val="10"/>
            <w:numPr>
              <w:ilvl w:val="2"/>
              <w:numId w:val="294"/>
            </w:numPr>
            <w:tabs>
              <w:tab w:val="left" w:pos="774"/>
              <w:tab w:val="right" w:leader="dot" w:pos="9451"/>
            </w:tabs>
            <w:spacing w:before="165" w:line="276" w:lineRule="auto"/>
            <w:ind w:right="112" w:firstLine="0"/>
            <w:rPr>
              <w:rFonts w:ascii="Times New Roman" w:hAnsi="Times New Roman" w:cs="Times New Roman"/>
              <w:b w:val="0"/>
              <w:i w:val="0"/>
              <w:lang w:val="ru-RU"/>
            </w:rPr>
          </w:pPr>
          <w:hyperlink w:anchor="_TOC_250017" w:history="1">
            <w:r w:rsidR="00032942" w:rsidRPr="00032942">
              <w:rPr>
                <w:rFonts w:ascii="Times New Roman" w:hAnsi="Times New Roman" w:cs="Times New Roman"/>
                <w:b w:val="0"/>
                <w:i w:val="0"/>
                <w:lang w:val="ru-RU"/>
              </w:rPr>
              <w:t>Рабочая программа по учебному предмету «Основы безопасности жизнедеятельности»</w:t>
            </w:r>
            <w:r w:rsidR="00032942" w:rsidRPr="00032942">
              <w:rPr>
                <w:rFonts w:ascii="Times New Roman" w:hAnsi="Times New Roman" w:cs="Times New Roman"/>
                <w:b w:val="0"/>
                <w:i w:val="0"/>
                <w:lang w:val="ru-RU"/>
              </w:rPr>
              <w:tab/>
              <w:t>592</w:t>
            </w:r>
          </w:hyperlink>
        </w:p>
        <w:p w:rsidR="00EA2E50" w:rsidRPr="00032942" w:rsidRDefault="00EC49C4">
          <w:pPr>
            <w:pStyle w:val="10"/>
            <w:numPr>
              <w:ilvl w:val="2"/>
              <w:numId w:val="294"/>
            </w:numPr>
            <w:tabs>
              <w:tab w:val="left" w:pos="774"/>
              <w:tab w:val="right" w:leader="dot" w:pos="9451"/>
            </w:tabs>
            <w:spacing w:before="121" w:line="276" w:lineRule="auto"/>
            <w:ind w:right="112" w:firstLine="0"/>
            <w:rPr>
              <w:rFonts w:ascii="Times New Roman" w:hAnsi="Times New Roman" w:cs="Times New Roman"/>
              <w:b w:val="0"/>
              <w:i w:val="0"/>
              <w:lang w:val="ru-RU"/>
            </w:rPr>
          </w:pPr>
          <w:hyperlink w:anchor="_TOC_250016" w:history="1">
            <w:r w:rsidR="00032942" w:rsidRPr="00032942">
              <w:rPr>
                <w:rFonts w:ascii="Times New Roman" w:hAnsi="Times New Roman" w:cs="Times New Roman"/>
                <w:b w:val="0"/>
                <w:i w:val="0"/>
                <w:lang w:val="ru-RU"/>
              </w:rPr>
              <w:t>Программы учебных предметов, курсов, модулей урочной и внеурочной деятельности (формируемых участниками</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образовательных</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отношений)</w:t>
            </w:r>
            <w:r w:rsidR="00032942" w:rsidRPr="00032942">
              <w:rPr>
                <w:rFonts w:ascii="Times New Roman" w:hAnsi="Times New Roman" w:cs="Times New Roman"/>
                <w:b w:val="0"/>
                <w:i w:val="0"/>
                <w:lang w:val="ru-RU"/>
              </w:rPr>
              <w:tab/>
              <w:t>615</w:t>
            </w:r>
          </w:hyperlink>
        </w:p>
        <w:p w:rsidR="00EA2E50" w:rsidRPr="00032942" w:rsidRDefault="00EC49C4">
          <w:pPr>
            <w:pStyle w:val="10"/>
            <w:numPr>
              <w:ilvl w:val="1"/>
              <w:numId w:val="293"/>
            </w:numPr>
            <w:tabs>
              <w:tab w:val="left" w:pos="467"/>
              <w:tab w:val="right" w:leader="dot" w:pos="9451"/>
            </w:tabs>
            <w:spacing w:before="247"/>
            <w:ind w:hanging="364"/>
            <w:rPr>
              <w:rFonts w:ascii="Times New Roman" w:hAnsi="Times New Roman" w:cs="Times New Roman"/>
              <w:b w:val="0"/>
              <w:i w:val="0"/>
            </w:rPr>
          </w:pPr>
          <w:hyperlink w:anchor="_TOC_250015" w:history="1">
            <w:r w:rsidR="00032942" w:rsidRPr="00032942">
              <w:rPr>
                <w:rFonts w:ascii="Times New Roman" w:hAnsi="Times New Roman" w:cs="Times New Roman"/>
                <w:b w:val="0"/>
                <w:i w:val="0"/>
              </w:rPr>
              <w:t>ПРОГРАММА ФОРМИРОВАНИЯ</w:t>
            </w:r>
            <w:r w:rsidR="00032942" w:rsidRPr="00032942">
              <w:rPr>
                <w:rFonts w:ascii="Times New Roman" w:hAnsi="Times New Roman" w:cs="Times New Roman"/>
                <w:b w:val="0"/>
                <w:i w:val="0"/>
                <w:spacing w:val="-2"/>
              </w:rPr>
              <w:t xml:space="preserve"> </w:t>
            </w:r>
            <w:r w:rsidR="00032942" w:rsidRPr="00032942">
              <w:rPr>
                <w:rFonts w:ascii="Times New Roman" w:hAnsi="Times New Roman" w:cs="Times New Roman"/>
                <w:b w:val="0"/>
                <w:i w:val="0"/>
              </w:rPr>
              <w:t>УУД</w:t>
            </w:r>
            <w:r w:rsidR="00032942" w:rsidRPr="00032942">
              <w:rPr>
                <w:rFonts w:ascii="Times New Roman" w:hAnsi="Times New Roman" w:cs="Times New Roman"/>
                <w:b w:val="0"/>
                <w:i w:val="0"/>
              </w:rPr>
              <w:tab/>
              <w:t>616</w:t>
            </w:r>
          </w:hyperlink>
        </w:p>
        <w:p w:rsidR="00EA2E50" w:rsidRPr="00032942" w:rsidRDefault="00EC49C4">
          <w:pPr>
            <w:pStyle w:val="10"/>
            <w:numPr>
              <w:ilvl w:val="2"/>
              <w:numId w:val="293"/>
            </w:numPr>
            <w:tabs>
              <w:tab w:val="left" w:pos="705"/>
              <w:tab w:val="right" w:leader="dot" w:pos="9451"/>
            </w:tabs>
            <w:spacing w:before="166"/>
            <w:ind w:hanging="602"/>
            <w:rPr>
              <w:rFonts w:ascii="Times New Roman" w:hAnsi="Times New Roman" w:cs="Times New Roman"/>
              <w:b w:val="0"/>
              <w:i w:val="0"/>
            </w:rPr>
          </w:pPr>
          <w:hyperlink w:anchor="_TOC_250014" w:history="1">
            <w:r w:rsidR="00032942" w:rsidRPr="00032942">
              <w:rPr>
                <w:rFonts w:ascii="Times New Roman" w:hAnsi="Times New Roman" w:cs="Times New Roman"/>
                <w:b w:val="0"/>
                <w:i w:val="0"/>
              </w:rPr>
              <w:t>Целевой раздел</w:t>
            </w:r>
            <w:r w:rsidR="00032942" w:rsidRPr="00032942">
              <w:rPr>
                <w:rFonts w:ascii="Times New Roman" w:hAnsi="Times New Roman" w:cs="Times New Roman"/>
                <w:b w:val="0"/>
                <w:i w:val="0"/>
              </w:rPr>
              <w:tab/>
              <w:t>616</w:t>
            </w:r>
          </w:hyperlink>
        </w:p>
        <w:p w:rsidR="00EA2E50" w:rsidRPr="00032942" w:rsidRDefault="00EC49C4">
          <w:pPr>
            <w:pStyle w:val="10"/>
            <w:numPr>
              <w:ilvl w:val="2"/>
              <w:numId w:val="293"/>
            </w:numPr>
            <w:tabs>
              <w:tab w:val="left" w:pos="760"/>
              <w:tab w:val="right" w:leader="dot" w:pos="9451"/>
            </w:tabs>
            <w:ind w:left="759" w:hanging="657"/>
            <w:rPr>
              <w:rFonts w:ascii="Times New Roman" w:hAnsi="Times New Roman" w:cs="Times New Roman"/>
              <w:b w:val="0"/>
              <w:i w:val="0"/>
            </w:rPr>
          </w:pPr>
          <w:hyperlink w:anchor="_TOC_250013" w:history="1">
            <w:r w:rsidR="00032942" w:rsidRPr="00032942">
              <w:rPr>
                <w:rFonts w:ascii="Times New Roman" w:hAnsi="Times New Roman" w:cs="Times New Roman"/>
                <w:b w:val="0"/>
                <w:i w:val="0"/>
              </w:rPr>
              <w:t>Содержательный</w:t>
            </w:r>
            <w:r w:rsidR="00032942" w:rsidRPr="00032942">
              <w:rPr>
                <w:rFonts w:ascii="Times New Roman" w:hAnsi="Times New Roman" w:cs="Times New Roman"/>
                <w:b w:val="0"/>
                <w:i w:val="0"/>
                <w:spacing w:val="-1"/>
              </w:rPr>
              <w:t xml:space="preserve"> </w:t>
            </w:r>
            <w:r w:rsidR="00032942" w:rsidRPr="00032942">
              <w:rPr>
                <w:rFonts w:ascii="Times New Roman" w:hAnsi="Times New Roman" w:cs="Times New Roman"/>
                <w:b w:val="0"/>
                <w:i w:val="0"/>
              </w:rPr>
              <w:t>раздел</w:t>
            </w:r>
            <w:r w:rsidR="00032942" w:rsidRPr="00032942">
              <w:rPr>
                <w:rFonts w:ascii="Times New Roman" w:hAnsi="Times New Roman" w:cs="Times New Roman"/>
                <w:b w:val="0"/>
                <w:i w:val="0"/>
              </w:rPr>
              <w:tab/>
              <w:t>617</w:t>
            </w:r>
          </w:hyperlink>
        </w:p>
        <w:p w:rsidR="00EA2E50" w:rsidRPr="00032942" w:rsidRDefault="00EC49C4">
          <w:pPr>
            <w:pStyle w:val="10"/>
            <w:numPr>
              <w:ilvl w:val="2"/>
              <w:numId w:val="293"/>
            </w:numPr>
            <w:tabs>
              <w:tab w:val="left" w:pos="652"/>
              <w:tab w:val="right" w:leader="dot" w:pos="9451"/>
            </w:tabs>
            <w:spacing w:before="165"/>
            <w:ind w:left="651" w:hanging="549"/>
            <w:rPr>
              <w:rFonts w:ascii="Times New Roman" w:hAnsi="Times New Roman" w:cs="Times New Roman"/>
              <w:b w:val="0"/>
              <w:i w:val="0"/>
            </w:rPr>
          </w:pPr>
          <w:hyperlink w:anchor="_TOC_250012" w:history="1">
            <w:r w:rsidR="00032942" w:rsidRPr="00032942">
              <w:rPr>
                <w:rFonts w:ascii="Times New Roman" w:hAnsi="Times New Roman" w:cs="Times New Roman"/>
                <w:b w:val="0"/>
                <w:i w:val="0"/>
              </w:rPr>
              <w:t>Организационный раздел</w:t>
            </w:r>
            <w:r w:rsidR="00032942" w:rsidRPr="00032942">
              <w:rPr>
                <w:rFonts w:ascii="Times New Roman" w:hAnsi="Times New Roman" w:cs="Times New Roman"/>
                <w:b w:val="0"/>
                <w:i w:val="0"/>
              </w:rPr>
              <w:tab/>
              <w:t>639</w:t>
            </w:r>
          </w:hyperlink>
        </w:p>
        <w:p w:rsidR="00EA2E50" w:rsidRPr="00032942" w:rsidRDefault="00EC49C4">
          <w:pPr>
            <w:pStyle w:val="10"/>
            <w:numPr>
              <w:ilvl w:val="1"/>
              <w:numId w:val="292"/>
            </w:numPr>
            <w:tabs>
              <w:tab w:val="left" w:pos="467"/>
              <w:tab w:val="right" w:leader="dot" w:pos="9451"/>
            </w:tabs>
            <w:ind w:hanging="364"/>
            <w:rPr>
              <w:rFonts w:ascii="Times New Roman" w:hAnsi="Times New Roman" w:cs="Times New Roman"/>
              <w:b w:val="0"/>
              <w:i w:val="0"/>
            </w:rPr>
          </w:pPr>
          <w:hyperlink w:anchor="_TOC_250011" w:history="1">
            <w:r w:rsidR="00032942" w:rsidRPr="00032942">
              <w:rPr>
                <w:rFonts w:ascii="Times New Roman" w:hAnsi="Times New Roman" w:cs="Times New Roman"/>
                <w:b w:val="0"/>
                <w:i w:val="0"/>
              </w:rPr>
              <w:t>Рабочая программа воспитания.</w:t>
            </w:r>
            <w:r w:rsidR="00032942" w:rsidRPr="00032942">
              <w:rPr>
                <w:rFonts w:ascii="Times New Roman" w:hAnsi="Times New Roman" w:cs="Times New Roman"/>
                <w:b w:val="0"/>
                <w:i w:val="0"/>
              </w:rPr>
              <w:tab/>
              <w:t>641</w:t>
            </w:r>
          </w:hyperlink>
        </w:p>
        <w:p w:rsidR="00EA2E50" w:rsidRPr="00032942" w:rsidRDefault="00EC49C4">
          <w:pPr>
            <w:pStyle w:val="10"/>
            <w:numPr>
              <w:ilvl w:val="2"/>
              <w:numId w:val="292"/>
            </w:numPr>
            <w:tabs>
              <w:tab w:val="left" w:pos="652"/>
              <w:tab w:val="right" w:leader="dot" w:pos="9451"/>
            </w:tabs>
            <w:ind w:firstLine="0"/>
            <w:rPr>
              <w:rFonts w:ascii="Times New Roman" w:hAnsi="Times New Roman" w:cs="Times New Roman"/>
              <w:b w:val="0"/>
              <w:i w:val="0"/>
            </w:rPr>
          </w:pPr>
          <w:hyperlink w:anchor="_TOC_250010" w:history="1">
            <w:r w:rsidR="00032942" w:rsidRPr="00032942">
              <w:rPr>
                <w:rFonts w:ascii="Times New Roman" w:hAnsi="Times New Roman" w:cs="Times New Roman"/>
                <w:b w:val="0"/>
                <w:i w:val="0"/>
              </w:rPr>
              <w:t>Пояснительная</w:t>
            </w:r>
            <w:r w:rsidR="00032942" w:rsidRPr="00032942">
              <w:rPr>
                <w:rFonts w:ascii="Times New Roman" w:hAnsi="Times New Roman" w:cs="Times New Roman"/>
                <w:b w:val="0"/>
                <w:i w:val="0"/>
                <w:spacing w:val="-2"/>
              </w:rPr>
              <w:t xml:space="preserve"> </w:t>
            </w:r>
            <w:r w:rsidR="00032942" w:rsidRPr="00032942">
              <w:rPr>
                <w:rFonts w:ascii="Times New Roman" w:hAnsi="Times New Roman" w:cs="Times New Roman"/>
                <w:b w:val="0"/>
                <w:i w:val="0"/>
              </w:rPr>
              <w:t>записка</w:t>
            </w:r>
            <w:r w:rsidR="00032942" w:rsidRPr="00032942">
              <w:rPr>
                <w:rFonts w:ascii="Times New Roman" w:hAnsi="Times New Roman" w:cs="Times New Roman"/>
                <w:b w:val="0"/>
                <w:i w:val="0"/>
              </w:rPr>
              <w:tab/>
              <w:t>641</w:t>
            </w:r>
          </w:hyperlink>
        </w:p>
        <w:p w:rsidR="00EA2E50" w:rsidRPr="00032942" w:rsidRDefault="00EC49C4">
          <w:pPr>
            <w:pStyle w:val="10"/>
            <w:numPr>
              <w:ilvl w:val="2"/>
              <w:numId w:val="292"/>
            </w:numPr>
            <w:tabs>
              <w:tab w:val="left" w:pos="652"/>
              <w:tab w:val="right" w:leader="dot" w:pos="9451"/>
            </w:tabs>
            <w:spacing w:before="165"/>
            <w:ind w:left="651" w:hanging="549"/>
            <w:rPr>
              <w:rFonts w:ascii="Times New Roman" w:hAnsi="Times New Roman" w:cs="Times New Roman"/>
              <w:b w:val="0"/>
              <w:i w:val="0"/>
            </w:rPr>
          </w:pPr>
          <w:hyperlink w:anchor="_TOC_250009" w:history="1">
            <w:r w:rsidR="00032942" w:rsidRPr="00032942">
              <w:rPr>
                <w:rFonts w:ascii="Times New Roman" w:hAnsi="Times New Roman" w:cs="Times New Roman"/>
                <w:b w:val="0"/>
                <w:i w:val="0"/>
              </w:rPr>
              <w:t>Целевой</w:t>
            </w:r>
            <w:r w:rsidR="00032942" w:rsidRPr="00032942">
              <w:rPr>
                <w:rFonts w:ascii="Times New Roman" w:hAnsi="Times New Roman" w:cs="Times New Roman"/>
                <w:b w:val="0"/>
                <w:i w:val="0"/>
                <w:spacing w:val="-2"/>
              </w:rPr>
              <w:t xml:space="preserve"> </w:t>
            </w:r>
            <w:r w:rsidR="00032942" w:rsidRPr="00032942">
              <w:rPr>
                <w:rFonts w:ascii="Times New Roman" w:hAnsi="Times New Roman" w:cs="Times New Roman"/>
                <w:b w:val="0"/>
                <w:i w:val="0"/>
              </w:rPr>
              <w:t>раздел</w:t>
            </w:r>
            <w:r w:rsidR="00032942" w:rsidRPr="00032942">
              <w:rPr>
                <w:rFonts w:ascii="Times New Roman" w:hAnsi="Times New Roman" w:cs="Times New Roman"/>
                <w:b w:val="0"/>
                <w:i w:val="0"/>
              </w:rPr>
              <w:tab/>
              <w:t>642</w:t>
            </w:r>
          </w:hyperlink>
        </w:p>
        <w:p w:rsidR="00EA2E50" w:rsidRPr="00032942" w:rsidRDefault="00EC49C4">
          <w:pPr>
            <w:pStyle w:val="10"/>
            <w:numPr>
              <w:ilvl w:val="2"/>
              <w:numId w:val="292"/>
            </w:numPr>
            <w:tabs>
              <w:tab w:val="left" w:pos="652"/>
              <w:tab w:val="right" w:leader="dot" w:pos="9451"/>
            </w:tabs>
            <w:ind w:left="651" w:hanging="549"/>
            <w:rPr>
              <w:rFonts w:ascii="Times New Roman" w:hAnsi="Times New Roman" w:cs="Times New Roman"/>
              <w:b w:val="0"/>
              <w:i w:val="0"/>
            </w:rPr>
          </w:pPr>
          <w:hyperlink w:anchor="_TOC_250008" w:history="1">
            <w:r w:rsidR="00032942" w:rsidRPr="00032942">
              <w:rPr>
                <w:rFonts w:ascii="Times New Roman" w:hAnsi="Times New Roman" w:cs="Times New Roman"/>
                <w:b w:val="0"/>
                <w:i w:val="0"/>
              </w:rPr>
              <w:t>Содержательный раздел</w:t>
            </w:r>
            <w:r w:rsidR="00032942" w:rsidRPr="00032942">
              <w:rPr>
                <w:rFonts w:ascii="Times New Roman" w:hAnsi="Times New Roman" w:cs="Times New Roman"/>
                <w:b w:val="0"/>
                <w:i w:val="0"/>
              </w:rPr>
              <w:tab/>
              <w:t>647</w:t>
            </w:r>
          </w:hyperlink>
        </w:p>
        <w:p w:rsidR="00EA2E50" w:rsidRPr="00032942" w:rsidRDefault="00EC49C4">
          <w:pPr>
            <w:pStyle w:val="10"/>
            <w:numPr>
              <w:ilvl w:val="2"/>
              <w:numId w:val="292"/>
            </w:numPr>
            <w:tabs>
              <w:tab w:val="left" w:pos="652"/>
              <w:tab w:val="right" w:leader="dot" w:pos="9451"/>
            </w:tabs>
            <w:ind w:left="651" w:hanging="549"/>
            <w:rPr>
              <w:rFonts w:ascii="Times New Roman" w:hAnsi="Times New Roman" w:cs="Times New Roman"/>
              <w:b w:val="0"/>
              <w:i w:val="0"/>
            </w:rPr>
          </w:pPr>
          <w:hyperlink w:anchor="_TOC_250007" w:history="1">
            <w:r w:rsidR="00032942" w:rsidRPr="00032942">
              <w:rPr>
                <w:rFonts w:ascii="Times New Roman" w:hAnsi="Times New Roman" w:cs="Times New Roman"/>
                <w:b w:val="0"/>
                <w:i w:val="0"/>
              </w:rPr>
              <w:t>Организационный раздел</w:t>
            </w:r>
            <w:r w:rsidR="00032942" w:rsidRPr="00032942">
              <w:rPr>
                <w:rFonts w:ascii="Times New Roman" w:hAnsi="Times New Roman" w:cs="Times New Roman"/>
                <w:b w:val="0"/>
                <w:i w:val="0"/>
              </w:rPr>
              <w:tab/>
              <w:t>660</w:t>
            </w:r>
          </w:hyperlink>
        </w:p>
        <w:p w:rsidR="00EA2E50" w:rsidRPr="00032942" w:rsidRDefault="00EC49C4">
          <w:pPr>
            <w:pStyle w:val="10"/>
            <w:numPr>
              <w:ilvl w:val="2"/>
              <w:numId w:val="292"/>
            </w:numPr>
            <w:tabs>
              <w:tab w:val="left" w:pos="652"/>
              <w:tab w:val="right" w:leader="dot" w:pos="9451"/>
            </w:tabs>
            <w:spacing w:before="165" w:line="276" w:lineRule="auto"/>
            <w:ind w:right="112" w:firstLine="0"/>
            <w:rPr>
              <w:rFonts w:ascii="Times New Roman" w:hAnsi="Times New Roman" w:cs="Times New Roman"/>
              <w:b w:val="0"/>
              <w:i w:val="0"/>
              <w:lang w:val="ru-RU"/>
            </w:rPr>
          </w:pPr>
          <w:hyperlink w:anchor="_TOC_250006" w:history="1">
            <w:r w:rsidR="00032942" w:rsidRPr="00032942">
              <w:rPr>
                <w:rFonts w:ascii="Times New Roman" w:hAnsi="Times New Roman" w:cs="Times New Roman"/>
                <w:b w:val="0"/>
                <w:i w:val="0"/>
                <w:lang w:val="ru-RU"/>
              </w:rPr>
              <w:t>Система поощрения социальной успешности и проявлений активной жизненной позиции обучающихся.</w:t>
            </w:r>
            <w:r w:rsidR="00032942" w:rsidRPr="00032942">
              <w:rPr>
                <w:rFonts w:ascii="Times New Roman" w:hAnsi="Times New Roman" w:cs="Times New Roman"/>
                <w:b w:val="0"/>
                <w:i w:val="0"/>
                <w:lang w:val="ru-RU"/>
              </w:rPr>
              <w:tab/>
              <w:t>662</w:t>
            </w:r>
          </w:hyperlink>
        </w:p>
        <w:p w:rsidR="00EA2E50" w:rsidRPr="00032942" w:rsidRDefault="00EC49C4">
          <w:pPr>
            <w:pStyle w:val="10"/>
            <w:numPr>
              <w:ilvl w:val="0"/>
              <w:numId w:val="295"/>
            </w:numPr>
            <w:tabs>
              <w:tab w:val="left" w:pos="344"/>
              <w:tab w:val="right" w:leader="dot" w:pos="9451"/>
            </w:tabs>
            <w:spacing w:before="121"/>
            <w:rPr>
              <w:rFonts w:ascii="Times New Roman" w:hAnsi="Times New Roman" w:cs="Times New Roman"/>
              <w:b w:val="0"/>
              <w:i w:val="0"/>
            </w:rPr>
          </w:pPr>
          <w:hyperlink w:anchor="_TOC_250005" w:history="1">
            <w:r w:rsidR="00032942" w:rsidRPr="00032942">
              <w:rPr>
                <w:rFonts w:ascii="Times New Roman" w:hAnsi="Times New Roman" w:cs="Times New Roman"/>
                <w:b w:val="0"/>
                <w:i w:val="0"/>
              </w:rPr>
              <w:t>ОРГАНИЗАЦИОННЫЙ</w:t>
            </w:r>
            <w:r w:rsidR="00032942" w:rsidRPr="00032942">
              <w:rPr>
                <w:rFonts w:ascii="Times New Roman" w:hAnsi="Times New Roman" w:cs="Times New Roman"/>
                <w:b w:val="0"/>
                <w:i w:val="0"/>
                <w:spacing w:val="-1"/>
              </w:rPr>
              <w:t xml:space="preserve"> </w:t>
            </w:r>
            <w:r w:rsidR="00032942" w:rsidRPr="00032942">
              <w:rPr>
                <w:rFonts w:ascii="Times New Roman" w:hAnsi="Times New Roman" w:cs="Times New Roman"/>
                <w:b w:val="0"/>
                <w:i w:val="0"/>
              </w:rPr>
              <w:t>РАЗДЕЛ</w:t>
            </w:r>
            <w:r w:rsidR="00032942" w:rsidRPr="00032942">
              <w:rPr>
                <w:rFonts w:ascii="Times New Roman" w:hAnsi="Times New Roman" w:cs="Times New Roman"/>
                <w:b w:val="0"/>
                <w:i w:val="0"/>
              </w:rPr>
              <w:tab/>
              <w:t>666</w:t>
            </w:r>
          </w:hyperlink>
        </w:p>
        <w:p w:rsidR="00EA2E50" w:rsidRPr="00032942" w:rsidRDefault="00EC49C4">
          <w:pPr>
            <w:pStyle w:val="10"/>
            <w:numPr>
              <w:ilvl w:val="1"/>
              <w:numId w:val="295"/>
            </w:numPr>
            <w:tabs>
              <w:tab w:val="left" w:pos="465"/>
              <w:tab w:val="right" w:leader="dot" w:pos="9451"/>
            </w:tabs>
            <w:ind w:left="464" w:hanging="362"/>
            <w:rPr>
              <w:rFonts w:ascii="Times New Roman" w:hAnsi="Times New Roman" w:cs="Times New Roman"/>
              <w:b w:val="0"/>
              <w:i w:val="0"/>
            </w:rPr>
          </w:pPr>
          <w:hyperlink w:anchor="_TOC_250004" w:history="1">
            <w:r w:rsidR="00032942" w:rsidRPr="00032942">
              <w:rPr>
                <w:rFonts w:ascii="Times New Roman" w:hAnsi="Times New Roman" w:cs="Times New Roman"/>
                <w:b w:val="0"/>
                <w:i w:val="0"/>
                <w:lang w:val="ru-RU"/>
              </w:rPr>
              <w:t>. Учебный план основного</w:t>
            </w:r>
            <w:r w:rsidR="00032942" w:rsidRPr="00032942">
              <w:rPr>
                <w:rFonts w:ascii="Times New Roman" w:hAnsi="Times New Roman" w:cs="Times New Roman"/>
                <w:b w:val="0"/>
                <w:i w:val="0"/>
                <w:spacing w:val="2"/>
                <w:lang w:val="ru-RU"/>
              </w:rPr>
              <w:t xml:space="preserve"> </w:t>
            </w:r>
            <w:r w:rsidR="00032942" w:rsidRPr="00032942">
              <w:rPr>
                <w:rFonts w:ascii="Times New Roman" w:hAnsi="Times New Roman" w:cs="Times New Roman"/>
                <w:b w:val="0"/>
                <w:i w:val="0"/>
                <w:lang w:val="ru-RU"/>
              </w:rPr>
              <w:t>общего</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образования.</w:t>
            </w:r>
            <w:r w:rsidR="00032942" w:rsidRPr="00032942">
              <w:rPr>
                <w:rFonts w:ascii="Times New Roman" w:hAnsi="Times New Roman" w:cs="Times New Roman"/>
                <w:b w:val="0"/>
                <w:i w:val="0"/>
                <w:lang w:val="ru-RU"/>
              </w:rPr>
              <w:tab/>
            </w:r>
            <w:r w:rsidR="00032942" w:rsidRPr="00032942">
              <w:rPr>
                <w:rFonts w:ascii="Times New Roman" w:hAnsi="Times New Roman" w:cs="Times New Roman"/>
                <w:b w:val="0"/>
                <w:i w:val="0"/>
              </w:rPr>
              <w:t>666</w:t>
            </w:r>
          </w:hyperlink>
        </w:p>
        <w:p w:rsidR="00EA2E50" w:rsidRPr="00032942" w:rsidRDefault="00EC49C4">
          <w:pPr>
            <w:pStyle w:val="10"/>
            <w:numPr>
              <w:ilvl w:val="1"/>
              <w:numId w:val="295"/>
            </w:numPr>
            <w:tabs>
              <w:tab w:val="left" w:pos="467"/>
              <w:tab w:val="right" w:leader="dot" w:pos="9451"/>
            </w:tabs>
            <w:ind w:left="466" w:hanging="364"/>
            <w:rPr>
              <w:rFonts w:ascii="Times New Roman" w:hAnsi="Times New Roman" w:cs="Times New Roman"/>
              <w:b w:val="0"/>
              <w:i w:val="0"/>
            </w:rPr>
          </w:pPr>
          <w:hyperlink w:anchor="_TOC_250003" w:history="1">
            <w:r w:rsidR="00032942" w:rsidRPr="00032942">
              <w:rPr>
                <w:rFonts w:ascii="Times New Roman" w:hAnsi="Times New Roman" w:cs="Times New Roman"/>
                <w:b w:val="0"/>
                <w:i w:val="0"/>
              </w:rPr>
              <w:t>Календарный</w:t>
            </w:r>
            <w:r w:rsidR="00032942" w:rsidRPr="00032942">
              <w:rPr>
                <w:rFonts w:ascii="Times New Roman" w:hAnsi="Times New Roman" w:cs="Times New Roman"/>
                <w:b w:val="0"/>
                <w:i w:val="0"/>
                <w:spacing w:val="-3"/>
              </w:rPr>
              <w:t xml:space="preserve"> </w:t>
            </w:r>
            <w:r w:rsidR="00032942" w:rsidRPr="00032942">
              <w:rPr>
                <w:rFonts w:ascii="Times New Roman" w:hAnsi="Times New Roman" w:cs="Times New Roman"/>
                <w:b w:val="0"/>
                <w:i w:val="0"/>
              </w:rPr>
              <w:t>учебный график</w:t>
            </w:r>
            <w:r w:rsidR="00032942" w:rsidRPr="00032942">
              <w:rPr>
                <w:rFonts w:ascii="Times New Roman" w:hAnsi="Times New Roman" w:cs="Times New Roman"/>
                <w:b w:val="0"/>
                <w:i w:val="0"/>
              </w:rPr>
              <w:tab/>
              <w:t>670</w:t>
            </w:r>
          </w:hyperlink>
        </w:p>
        <w:p w:rsidR="00EA2E50" w:rsidRPr="00032942" w:rsidRDefault="00EC49C4">
          <w:pPr>
            <w:pStyle w:val="10"/>
            <w:numPr>
              <w:ilvl w:val="1"/>
              <w:numId w:val="295"/>
            </w:numPr>
            <w:tabs>
              <w:tab w:val="left" w:pos="467"/>
              <w:tab w:val="right" w:leader="dot" w:pos="9451"/>
            </w:tabs>
            <w:spacing w:before="165"/>
            <w:ind w:left="466" w:hanging="364"/>
            <w:rPr>
              <w:rFonts w:ascii="Times New Roman" w:hAnsi="Times New Roman" w:cs="Times New Roman"/>
              <w:b w:val="0"/>
              <w:i w:val="0"/>
            </w:rPr>
          </w:pPr>
          <w:hyperlink w:anchor="_TOC_250002" w:history="1">
            <w:r w:rsidR="00032942" w:rsidRPr="00032942">
              <w:rPr>
                <w:rFonts w:ascii="Times New Roman" w:hAnsi="Times New Roman" w:cs="Times New Roman"/>
                <w:b w:val="0"/>
                <w:i w:val="0"/>
              </w:rPr>
              <w:t>План внеурочной</w:t>
            </w:r>
            <w:r w:rsidR="00032942" w:rsidRPr="00032942">
              <w:rPr>
                <w:rFonts w:ascii="Times New Roman" w:hAnsi="Times New Roman" w:cs="Times New Roman"/>
                <w:b w:val="0"/>
                <w:i w:val="0"/>
                <w:spacing w:val="-2"/>
              </w:rPr>
              <w:t xml:space="preserve"> </w:t>
            </w:r>
            <w:r w:rsidR="00032942" w:rsidRPr="00032942">
              <w:rPr>
                <w:rFonts w:ascii="Times New Roman" w:hAnsi="Times New Roman" w:cs="Times New Roman"/>
                <w:b w:val="0"/>
                <w:i w:val="0"/>
              </w:rPr>
              <w:t>деятельности ООО</w:t>
            </w:r>
            <w:r w:rsidR="00032942" w:rsidRPr="00032942">
              <w:rPr>
                <w:rFonts w:ascii="Times New Roman" w:hAnsi="Times New Roman" w:cs="Times New Roman"/>
                <w:b w:val="0"/>
                <w:i w:val="0"/>
              </w:rPr>
              <w:tab/>
              <w:t>672</w:t>
            </w:r>
          </w:hyperlink>
        </w:p>
        <w:bookmarkStart w:id="0" w:name="_GoBack"/>
        <w:bookmarkEnd w:id="0"/>
        <w:p w:rsidR="00EA2E50" w:rsidRPr="00032942" w:rsidRDefault="00EC49C4">
          <w:pPr>
            <w:pStyle w:val="10"/>
            <w:numPr>
              <w:ilvl w:val="1"/>
              <w:numId w:val="295"/>
            </w:numPr>
            <w:tabs>
              <w:tab w:val="left" w:pos="467"/>
              <w:tab w:val="right" w:leader="dot" w:pos="9451"/>
            </w:tabs>
            <w:ind w:left="466" w:hanging="364"/>
            <w:rPr>
              <w:rFonts w:ascii="Times New Roman" w:hAnsi="Times New Roman" w:cs="Times New Roman"/>
              <w:b w:val="0"/>
              <w:i w:val="0"/>
            </w:rPr>
          </w:pPr>
          <w:r>
            <w:fldChar w:fldCharType="begin"/>
          </w:r>
          <w:r>
            <w:instrText xml:space="preserve"> HYPERLINK \l "_TOC_250001" </w:instrText>
          </w:r>
          <w:r>
            <w:fldChar w:fldCharType="separate"/>
          </w:r>
          <w:r w:rsidR="00032942" w:rsidRPr="00032942">
            <w:rPr>
              <w:rFonts w:ascii="Times New Roman" w:hAnsi="Times New Roman" w:cs="Times New Roman"/>
              <w:b w:val="0"/>
              <w:i w:val="0"/>
            </w:rPr>
            <w:t>Календарный план</w:t>
          </w:r>
          <w:r w:rsidR="00032942" w:rsidRPr="00032942">
            <w:rPr>
              <w:rFonts w:ascii="Times New Roman" w:hAnsi="Times New Roman" w:cs="Times New Roman"/>
              <w:b w:val="0"/>
              <w:i w:val="0"/>
              <w:spacing w:val="-5"/>
            </w:rPr>
            <w:t xml:space="preserve"> </w:t>
          </w:r>
          <w:r w:rsidR="00032942" w:rsidRPr="00032942">
            <w:rPr>
              <w:rFonts w:ascii="Times New Roman" w:hAnsi="Times New Roman" w:cs="Times New Roman"/>
              <w:b w:val="0"/>
              <w:i w:val="0"/>
            </w:rPr>
            <w:t>воспитательной работы</w:t>
          </w:r>
          <w:r w:rsidR="00032942" w:rsidRPr="00032942">
            <w:rPr>
              <w:rFonts w:ascii="Times New Roman" w:hAnsi="Times New Roman" w:cs="Times New Roman"/>
              <w:b w:val="0"/>
              <w:i w:val="0"/>
            </w:rPr>
            <w:tab/>
            <w:t>676</w:t>
          </w:r>
          <w:r>
            <w:rPr>
              <w:rFonts w:ascii="Times New Roman" w:hAnsi="Times New Roman" w:cs="Times New Roman"/>
              <w:b w:val="0"/>
              <w:i w:val="0"/>
            </w:rPr>
            <w:fldChar w:fldCharType="end"/>
          </w:r>
        </w:p>
        <w:p w:rsidR="00EA2E50" w:rsidRPr="00032942" w:rsidRDefault="00EC49C4">
          <w:pPr>
            <w:pStyle w:val="10"/>
            <w:numPr>
              <w:ilvl w:val="1"/>
              <w:numId w:val="295"/>
            </w:numPr>
            <w:tabs>
              <w:tab w:val="left" w:pos="467"/>
              <w:tab w:val="right" w:leader="dot" w:pos="9451"/>
            </w:tabs>
            <w:spacing w:before="166"/>
            <w:ind w:left="466" w:hanging="364"/>
            <w:rPr>
              <w:lang w:val="ru-RU"/>
            </w:rPr>
          </w:pPr>
          <w:hyperlink w:anchor="_TOC_250000" w:history="1">
            <w:r w:rsidR="00032942" w:rsidRPr="00032942">
              <w:rPr>
                <w:rFonts w:ascii="Times New Roman" w:hAnsi="Times New Roman" w:cs="Times New Roman"/>
                <w:b w:val="0"/>
                <w:i w:val="0"/>
                <w:lang w:val="ru-RU"/>
              </w:rPr>
              <w:t>Характеристика условий реализации</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программы</w:t>
            </w:r>
            <w:r w:rsidR="00032942" w:rsidRPr="00032942">
              <w:rPr>
                <w:rFonts w:ascii="Times New Roman" w:hAnsi="Times New Roman" w:cs="Times New Roman"/>
                <w:b w:val="0"/>
                <w:i w:val="0"/>
                <w:spacing w:val="-1"/>
                <w:lang w:val="ru-RU"/>
              </w:rPr>
              <w:t xml:space="preserve"> </w:t>
            </w:r>
            <w:r w:rsidR="00032942" w:rsidRPr="00032942">
              <w:rPr>
                <w:rFonts w:ascii="Times New Roman" w:hAnsi="Times New Roman" w:cs="Times New Roman"/>
                <w:b w:val="0"/>
                <w:i w:val="0"/>
                <w:lang w:val="ru-RU"/>
              </w:rPr>
              <w:t>ООО</w:t>
            </w:r>
            <w:r w:rsidR="00032942" w:rsidRPr="00032942">
              <w:rPr>
                <w:rFonts w:ascii="Times New Roman" w:hAnsi="Times New Roman" w:cs="Times New Roman"/>
                <w:b w:val="0"/>
                <w:i w:val="0"/>
                <w:lang w:val="ru-RU"/>
              </w:rPr>
              <w:tab/>
              <w:t>686</w:t>
            </w:r>
          </w:hyperlink>
        </w:p>
      </w:sdtContent>
    </w:sdt>
    <w:p w:rsidR="00EA2E50" w:rsidRPr="00032942" w:rsidRDefault="00EA2E50">
      <w:pPr>
        <w:rPr>
          <w:lang w:val="ru-RU"/>
        </w:rPr>
        <w:sectPr w:rsidR="00EA2E50" w:rsidRPr="00032942">
          <w:type w:val="continuous"/>
          <w:pgSz w:w="11910" w:h="16840"/>
          <w:pgMar w:top="949" w:right="740" w:bottom="891" w:left="1600" w:header="720" w:footer="720" w:gutter="0"/>
          <w:cols w:space="720"/>
        </w:sectPr>
      </w:pPr>
    </w:p>
    <w:p w:rsidR="00EA2E50" w:rsidRPr="00032942" w:rsidRDefault="00032942">
      <w:pPr>
        <w:pStyle w:val="1"/>
        <w:spacing w:before="245"/>
        <w:rPr>
          <w:lang w:val="ru-RU"/>
        </w:rPr>
      </w:pPr>
      <w:r>
        <w:lastRenderedPageBreak/>
        <w:t>I</w:t>
      </w:r>
      <w:r w:rsidRPr="00032942">
        <w:rPr>
          <w:lang w:val="ru-RU"/>
        </w:rPr>
        <w:t xml:space="preserve">  ЦЕЛЕВОЙ РАЗДЕЛ</w:t>
      </w:r>
    </w:p>
    <w:p w:rsidR="00EA2E50" w:rsidRPr="00032942" w:rsidRDefault="00EC49C4">
      <w:pPr>
        <w:spacing w:before="290"/>
        <w:ind w:left="142"/>
        <w:rPr>
          <w:b/>
          <w:sz w:val="28"/>
          <w:lang w:val="ru-RU"/>
        </w:rPr>
      </w:pPr>
      <w:r>
        <w:pict>
          <v:line id="_x0000_s1099" style="position:absolute;left:0;text-align:left;z-index:251624960;mso-wrap-distance-left:0;mso-wrap-distance-right:0;mso-position-horizontal-relative:page" from="83.65pt,34.4pt" to="554.4pt,34.4pt" strokeweight=".16936mm">
            <w10:wrap type="topAndBottom" anchorx="page"/>
          </v:line>
        </w:pict>
      </w:r>
      <w:r w:rsidR="00032942" w:rsidRPr="00032942">
        <w:rPr>
          <w:b/>
          <w:sz w:val="28"/>
          <w:lang w:val="ru-RU"/>
        </w:rPr>
        <w:t>1.1. Пояснит</w:t>
      </w:r>
      <w:r w:rsidR="00032942">
        <w:rPr>
          <w:b/>
          <w:sz w:val="28"/>
          <w:lang w:val="ru-RU"/>
        </w:rPr>
        <w:t>е</w:t>
      </w:r>
      <w:r w:rsidR="00032942" w:rsidRPr="00032942">
        <w:rPr>
          <w:b/>
          <w:sz w:val="28"/>
          <w:lang w:val="ru-RU"/>
        </w:rPr>
        <w:t>льная записка</w:t>
      </w:r>
    </w:p>
    <w:p w:rsidR="00EA2E50" w:rsidRPr="00032942" w:rsidRDefault="00EA2E50">
      <w:pPr>
        <w:pStyle w:val="a3"/>
        <w:spacing w:before="6"/>
        <w:ind w:left="0" w:firstLine="0"/>
        <w:jc w:val="left"/>
        <w:rPr>
          <w:b/>
          <w:sz w:val="25"/>
          <w:lang w:val="ru-RU"/>
        </w:rPr>
      </w:pPr>
    </w:p>
    <w:p w:rsidR="00EA2E50" w:rsidRPr="00032942" w:rsidRDefault="00032942">
      <w:pPr>
        <w:pStyle w:val="a3"/>
        <w:spacing w:before="0" w:line="276" w:lineRule="auto"/>
        <w:ind w:left="142" w:right="140" w:firstLine="0"/>
        <w:rPr>
          <w:lang w:val="ru-RU"/>
        </w:rPr>
      </w:pPr>
      <w:r w:rsidRPr="00032942">
        <w:rPr>
          <w:lang w:val="ru-RU"/>
        </w:rPr>
        <w:t xml:space="preserve">Основная образовательная программам основного общего образования (далее – Программа) </w:t>
      </w:r>
      <w:r>
        <w:rPr>
          <w:lang w:val="ru-RU"/>
        </w:rPr>
        <w:t>М</w:t>
      </w:r>
      <w:r w:rsidRPr="00032942">
        <w:rPr>
          <w:lang w:val="ru-RU"/>
        </w:rPr>
        <w:t xml:space="preserve">униципального бюджетного общеобразовательного учреждения </w:t>
      </w:r>
      <w:r>
        <w:rPr>
          <w:lang w:val="ru-RU"/>
        </w:rPr>
        <w:t>«С</w:t>
      </w:r>
      <w:r w:rsidRPr="00032942">
        <w:rPr>
          <w:lang w:val="ru-RU"/>
        </w:rPr>
        <w:t>редняя  школ</w:t>
      </w:r>
      <w:r>
        <w:rPr>
          <w:lang w:val="ru-RU"/>
        </w:rPr>
        <w:t xml:space="preserve">а </w:t>
      </w:r>
      <w:r w:rsidRPr="00032942">
        <w:rPr>
          <w:lang w:val="ru-RU"/>
        </w:rPr>
        <w:t xml:space="preserve">№ </w:t>
      </w:r>
      <w:r>
        <w:rPr>
          <w:lang w:val="ru-RU"/>
        </w:rPr>
        <w:t>49 города Макеевки</w:t>
      </w:r>
      <w:r w:rsidRPr="00032942">
        <w:rPr>
          <w:lang w:val="ru-RU"/>
        </w:rPr>
        <w:t xml:space="preserve"> разработана на основе ФЗ №273 от 29 декабря 2012 года  </w:t>
      </w:r>
      <w:r w:rsidRPr="00032942">
        <w:rPr>
          <w:spacing w:val="-3"/>
          <w:lang w:val="ru-RU"/>
        </w:rPr>
        <w:t xml:space="preserve">«Об  </w:t>
      </w:r>
      <w:r w:rsidRPr="00032942">
        <w:rPr>
          <w:lang w:val="ru-RU"/>
        </w:rPr>
        <w:t>образовании в РФ» с изменениями и дополнениями, ФГОС ООО, утвержденного  приказом Министерства просвещения Российской Федерации от 31.05.2021 г. №287 и ФОП ООО , утвержд. Приказом № 370 Минпросвещения РФ от  18  мая  2023  года.  Также при реализации ООП ООО учтены</w:t>
      </w:r>
      <w:r w:rsidRPr="00032942">
        <w:rPr>
          <w:spacing w:val="-18"/>
          <w:lang w:val="ru-RU"/>
        </w:rPr>
        <w:t xml:space="preserve"> </w:t>
      </w:r>
      <w:r w:rsidRPr="00032942">
        <w:rPr>
          <w:lang w:val="ru-RU"/>
        </w:rPr>
        <w:t>требования</w:t>
      </w:r>
    </w:p>
    <w:p w:rsidR="00EA2E50" w:rsidRPr="00032942" w:rsidRDefault="00032942">
      <w:pPr>
        <w:pStyle w:val="a4"/>
        <w:numPr>
          <w:ilvl w:val="0"/>
          <w:numId w:val="291"/>
        </w:numPr>
        <w:tabs>
          <w:tab w:val="left" w:pos="849"/>
          <w:tab w:val="left" w:pos="850"/>
        </w:tabs>
        <w:spacing w:before="13" w:line="276" w:lineRule="auto"/>
        <w:ind w:right="139" w:firstLine="0"/>
        <w:jc w:val="both"/>
        <w:rPr>
          <w:sz w:val="24"/>
          <w:lang w:val="ru-RU"/>
        </w:rPr>
      </w:pPr>
      <w:r w:rsidRPr="00032942">
        <w:rPr>
          <w:sz w:val="24"/>
          <w:lang w:val="ru-RU"/>
        </w:rPr>
        <w:t xml:space="preserve">Постановления Главного государственного санитарного врача РФ от 28 сентября 2020 г. </w:t>
      </w:r>
      <w:r>
        <w:rPr>
          <w:sz w:val="24"/>
        </w:rPr>
        <w:t>N</w:t>
      </w:r>
      <w:r w:rsidRPr="00032942">
        <w:rPr>
          <w:sz w:val="24"/>
          <w:lang w:val="ru-RU"/>
        </w:rPr>
        <w:t xml:space="preserve">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w:t>
      </w:r>
      <w:r w:rsidRPr="00032942">
        <w:rPr>
          <w:spacing w:val="-11"/>
          <w:sz w:val="24"/>
          <w:lang w:val="ru-RU"/>
        </w:rPr>
        <w:t xml:space="preserve"> </w:t>
      </w:r>
      <w:r w:rsidRPr="00032942">
        <w:rPr>
          <w:sz w:val="24"/>
          <w:lang w:val="ru-RU"/>
        </w:rPr>
        <w:t>молодежи"",</w:t>
      </w:r>
    </w:p>
    <w:p w:rsidR="00EA2E50" w:rsidRPr="00032942" w:rsidRDefault="00032942">
      <w:pPr>
        <w:pStyle w:val="a4"/>
        <w:numPr>
          <w:ilvl w:val="0"/>
          <w:numId w:val="291"/>
        </w:numPr>
        <w:tabs>
          <w:tab w:val="left" w:pos="849"/>
          <w:tab w:val="left" w:pos="850"/>
        </w:tabs>
        <w:spacing w:before="15" w:line="276" w:lineRule="auto"/>
        <w:ind w:right="140" w:firstLine="0"/>
        <w:jc w:val="both"/>
        <w:rPr>
          <w:sz w:val="24"/>
          <w:lang w:val="ru-RU"/>
        </w:rPr>
      </w:pPr>
      <w:r w:rsidRPr="00032942">
        <w:rPr>
          <w:sz w:val="24"/>
          <w:lang w:val="ru-RU"/>
        </w:rPr>
        <w:t xml:space="preserve">Постановления Главного государственного санитарного врача РФ от 28  января 2021 г. </w:t>
      </w:r>
      <w:r>
        <w:rPr>
          <w:sz w:val="24"/>
        </w:rPr>
        <w:t>N</w:t>
      </w:r>
      <w:r w:rsidRPr="00032942">
        <w:rPr>
          <w:sz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w:t>
      </w:r>
      <w:r w:rsidRPr="00032942">
        <w:rPr>
          <w:spacing w:val="-14"/>
          <w:sz w:val="24"/>
          <w:lang w:val="ru-RU"/>
        </w:rPr>
        <w:t xml:space="preserve"> </w:t>
      </w:r>
      <w:r w:rsidRPr="00032942">
        <w:rPr>
          <w:sz w:val="24"/>
          <w:lang w:val="ru-RU"/>
        </w:rPr>
        <w:t>обитания".</w:t>
      </w:r>
    </w:p>
    <w:p w:rsidR="00EA2E50" w:rsidRPr="00032942" w:rsidRDefault="00032942">
      <w:pPr>
        <w:pStyle w:val="a3"/>
        <w:spacing w:before="13" w:line="276" w:lineRule="auto"/>
        <w:ind w:left="142" w:right="141" w:firstLine="626"/>
        <w:rPr>
          <w:lang w:val="ru-RU"/>
        </w:rPr>
      </w:pPr>
      <w:r w:rsidRPr="00032942">
        <w:rPr>
          <w:lang w:val="ru-RU"/>
        </w:rPr>
        <w:t xml:space="preserve">При разработке ООП ООО МБОУ </w:t>
      </w:r>
      <w:r>
        <w:rPr>
          <w:lang w:val="ru-RU"/>
        </w:rPr>
        <w:t>«СШ № 49»</w:t>
      </w:r>
      <w:r w:rsidRPr="00032942">
        <w:rPr>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   «Родная   литература   (русская)»,   «Английский   язык»,   «Немецкий</w:t>
      </w:r>
      <w:r w:rsidRPr="00032942">
        <w:rPr>
          <w:spacing w:val="53"/>
          <w:lang w:val="ru-RU"/>
        </w:rPr>
        <w:t xml:space="preserve"> </w:t>
      </w:r>
      <w:r w:rsidRPr="00032942">
        <w:rPr>
          <w:lang w:val="ru-RU"/>
        </w:rPr>
        <w:t>язык»,</w:t>
      </w:r>
    </w:p>
    <w:p w:rsidR="00EA2E50" w:rsidRPr="00032942" w:rsidRDefault="00032942">
      <w:pPr>
        <w:pStyle w:val="a3"/>
        <w:spacing w:before="1"/>
        <w:ind w:left="142" w:firstLine="0"/>
        <w:rPr>
          <w:lang w:val="ru-RU"/>
        </w:rPr>
      </w:pPr>
      <w:r w:rsidRPr="00032942">
        <w:rPr>
          <w:lang w:val="ru-RU"/>
        </w:rPr>
        <w:t>«История», «Обществознание», «География», «Математика», «Информатика»,   «Физика»,</w:t>
      </w:r>
    </w:p>
    <w:p w:rsidR="00EA2E50" w:rsidRPr="00032942" w:rsidRDefault="00032942">
      <w:pPr>
        <w:pStyle w:val="a3"/>
        <w:spacing w:before="41"/>
        <w:ind w:left="142" w:firstLine="0"/>
        <w:rPr>
          <w:lang w:val="ru-RU"/>
        </w:rPr>
      </w:pPr>
      <w:r w:rsidRPr="00032942">
        <w:rPr>
          <w:lang w:val="ru-RU"/>
        </w:rPr>
        <w:t>«Биология»,     «Химия»,     «Изобразительное    искусство»,     «Музыка»,    «Технология»,</w:t>
      </w:r>
    </w:p>
    <w:p w:rsidR="00EA2E50" w:rsidRPr="00032942" w:rsidRDefault="00032942">
      <w:pPr>
        <w:pStyle w:val="a3"/>
        <w:spacing w:before="43" w:line="244" w:lineRule="auto"/>
        <w:ind w:left="142" w:right="140" w:firstLine="0"/>
        <w:rPr>
          <w:lang w:val="ru-RU"/>
        </w:rPr>
      </w:pPr>
      <w:r w:rsidRPr="00032942">
        <w:rPr>
          <w:lang w:val="ru-RU"/>
        </w:rPr>
        <w:t xml:space="preserve">«Физическая        культура»,        «Основы        безопасности        жизнедеятельности». ООП      ООО   включает   три   раздела:   целевой,   содержательный,   </w:t>
      </w:r>
      <w:r w:rsidRPr="00032942">
        <w:rPr>
          <w:spacing w:val="19"/>
          <w:lang w:val="ru-RU"/>
        </w:rPr>
        <w:t xml:space="preserve"> </w:t>
      </w:r>
      <w:r w:rsidRPr="00032942">
        <w:rPr>
          <w:lang w:val="ru-RU"/>
        </w:rPr>
        <w:t>организационный</w:t>
      </w:r>
      <w:r w:rsidRPr="00032942">
        <w:rPr>
          <w:position w:val="11"/>
          <w:sz w:val="16"/>
          <w:lang w:val="ru-RU"/>
        </w:rPr>
        <w:t>1</w:t>
      </w:r>
      <w:r w:rsidRPr="00032942">
        <w:rPr>
          <w:lang w:val="ru-RU"/>
        </w:rPr>
        <w:t>.</w:t>
      </w:r>
    </w:p>
    <w:p w:rsidR="00EA2E50" w:rsidRPr="00032942" w:rsidRDefault="00EA2E50">
      <w:pPr>
        <w:pStyle w:val="a3"/>
        <w:spacing w:before="0"/>
        <w:ind w:left="0" w:firstLine="0"/>
        <w:jc w:val="left"/>
        <w:rPr>
          <w:sz w:val="20"/>
          <w:lang w:val="ru-RU"/>
        </w:rPr>
      </w:pPr>
    </w:p>
    <w:p w:rsidR="00EA2E50" w:rsidRPr="00032942" w:rsidRDefault="00EC49C4">
      <w:pPr>
        <w:pStyle w:val="a3"/>
        <w:spacing w:before="2"/>
        <w:ind w:left="0" w:firstLine="0"/>
        <w:jc w:val="left"/>
        <w:rPr>
          <w:sz w:val="17"/>
          <w:lang w:val="ru-RU"/>
        </w:rPr>
      </w:pPr>
      <w:r>
        <w:pict>
          <v:line id="_x0000_s1098" style="position:absolute;z-index:251625984;mso-wrap-distance-left:0;mso-wrap-distance-right:0;mso-position-horizontal-relative:page" from="85.1pt,12.25pt" to="229.1pt,12.25pt" strokeweight=".25397mm">
            <w10:wrap type="topAndBottom" anchorx="page"/>
          </v:line>
        </w:pict>
      </w:r>
    </w:p>
    <w:p w:rsidR="00EA2E50" w:rsidRPr="00032942" w:rsidRDefault="00032942">
      <w:pPr>
        <w:pStyle w:val="a3"/>
        <w:spacing w:before="59"/>
        <w:ind w:left="142" w:right="152" w:firstLine="0"/>
        <w:rPr>
          <w:lang w:val="ru-RU"/>
        </w:rPr>
      </w:pPr>
      <w:r w:rsidRPr="00032942">
        <w:rPr>
          <w:rFonts w:ascii="Calibri" w:hAnsi="Calibri"/>
          <w:position w:val="10"/>
          <w:sz w:val="14"/>
          <w:lang w:val="ru-RU"/>
        </w:rPr>
        <w:t xml:space="preserve">1 </w:t>
      </w:r>
      <w:r w:rsidRPr="00032942">
        <w:rPr>
          <w:lang w:val="ru-RU"/>
        </w:rPr>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w:t>
      </w:r>
    </w:p>
    <w:p w:rsidR="00EA2E50" w:rsidRPr="00032942" w:rsidRDefault="00032942">
      <w:pPr>
        <w:pStyle w:val="a3"/>
        <w:spacing w:before="0"/>
        <w:ind w:left="142" w:right="150" w:firstLine="0"/>
        <w:rPr>
          <w:lang w:val="ru-RU"/>
        </w:rPr>
      </w:pPr>
      <w:r w:rsidRPr="00032942">
        <w:rPr>
          <w:lang w:val="ru-RU"/>
        </w:rPr>
        <w:t>от 31 мая 2021 г. № 287 (зарегистрирован Министерством юстиции Российской  Федерации</w:t>
      </w:r>
    </w:p>
    <w:p w:rsidR="00EA2E50" w:rsidRPr="00032942" w:rsidRDefault="00032942">
      <w:pPr>
        <w:pStyle w:val="a3"/>
        <w:spacing w:before="0"/>
        <w:ind w:left="142" w:right="143" w:firstLine="0"/>
        <w:rPr>
          <w:lang w:val="ru-RU"/>
        </w:rPr>
      </w:pPr>
      <w:r w:rsidRPr="00032942">
        <w:rPr>
          <w:lang w:val="ru-RU"/>
        </w:rP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w:t>
      </w:r>
    </w:p>
    <w:p w:rsidR="00EA2E50" w:rsidRPr="00032942" w:rsidRDefault="00032942">
      <w:pPr>
        <w:pStyle w:val="a4"/>
        <w:numPr>
          <w:ilvl w:val="0"/>
          <w:numId w:val="290"/>
        </w:numPr>
        <w:tabs>
          <w:tab w:val="left" w:pos="330"/>
        </w:tabs>
        <w:spacing w:before="0"/>
        <w:ind w:right="142" w:firstLine="0"/>
        <w:jc w:val="both"/>
        <w:rPr>
          <w:sz w:val="24"/>
          <w:lang w:val="ru-RU"/>
        </w:rPr>
      </w:pPr>
      <w:r w:rsidRPr="00032942">
        <w:rPr>
          <w:sz w:val="24"/>
          <w:lang w:val="ru-RU"/>
        </w:rPr>
        <w:t xml:space="preserve">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w:t>
      </w:r>
      <w:r w:rsidRPr="00032942">
        <w:rPr>
          <w:spacing w:val="28"/>
          <w:sz w:val="24"/>
          <w:lang w:val="ru-RU"/>
        </w:rPr>
        <w:t xml:space="preserve"> </w:t>
      </w:r>
      <w:r w:rsidRPr="00032942">
        <w:rPr>
          <w:sz w:val="24"/>
          <w:lang w:val="ru-RU"/>
        </w:rPr>
        <w:t>регистрационный</w:t>
      </w:r>
    </w:p>
    <w:p w:rsidR="00EA2E50" w:rsidRPr="00032942" w:rsidRDefault="00032942">
      <w:pPr>
        <w:pStyle w:val="a3"/>
        <w:tabs>
          <w:tab w:val="left" w:pos="9340"/>
        </w:tabs>
        <w:spacing w:before="0"/>
        <w:ind w:left="142" w:right="145" w:firstLine="0"/>
        <w:rPr>
          <w:lang w:val="ru-RU"/>
        </w:rPr>
      </w:pPr>
      <w:r w:rsidRPr="00032942">
        <w:rPr>
          <w:lang w:val="ru-RU"/>
        </w:rPr>
        <w:t>№ 40937) и приказом Министерства просвещения Российской Федерации от 11 декабря 2020</w:t>
      </w:r>
      <w:r w:rsidRPr="00032942">
        <w:rPr>
          <w:lang w:val="ru-RU"/>
        </w:rPr>
        <w:tab/>
        <w:t>г.</w:t>
      </w:r>
    </w:p>
    <w:p w:rsidR="00EA2E50" w:rsidRPr="00032942" w:rsidRDefault="00EA2E50">
      <w:pPr>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278" w:lineRule="auto"/>
        <w:ind w:left="142" w:firstLine="0"/>
        <w:jc w:val="left"/>
        <w:rPr>
          <w:lang w:val="ru-RU"/>
        </w:rPr>
      </w:pPr>
      <w:r w:rsidRPr="00032942">
        <w:rPr>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EA2E50" w:rsidRPr="00032942" w:rsidRDefault="00EA2E50">
      <w:pPr>
        <w:pStyle w:val="a3"/>
        <w:spacing w:before="0"/>
        <w:ind w:left="0" w:firstLine="0"/>
        <w:jc w:val="left"/>
        <w:rPr>
          <w:sz w:val="26"/>
          <w:lang w:val="ru-RU"/>
        </w:rPr>
      </w:pPr>
    </w:p>
    <w:p w:rsidR="00EA2E50" w:rsidRPr="00032942" w:rsidRDefault="00EA2E50">
      <w:pPr>
        <w:pStyle w:val="a3"/>
        <w:spacing w:before="2"/>
        <w:ind w:left="0" w:firstLine="0"/>
        <w:jc w:val="left"/>
        <w:rPr>
          <w:sz w:val="32"/>
          <w:lang w:val="ru-RU"/>
        </w:rPr>
      </w:pPr>
    </w:p>
    <w:p w:rsidR="00EA2E50" w:rsidRDefault="00EC49C4">
      <w:pPr>
        <w:pStyle w:val="1"/>
        <w:numPr>
          <w:ilvl w:val="2"/>
          <w:numId w:val="289"/>
        </w:numPr>
        <w:tabs>
          <w:tab w:val="left" w:pos="774"/>
        </w:tabs>
        <w:ind w:firstLine="0"/>
      </w:pPr>
      <w:r>
        <w:pict>
          <v:line id="_x0000_s1097" style="position:absolute;left:0;text-align:left;z-index:251627008;mso-wrap-distance-left:0;mso-wrap-distance-right:0;mso-position-horizontal-relative:page" from="83.65pt,19.9pt" to="554.4pt,19.9pt" strokeweight=".16936mm">
            <w10:wrap type="topAndBottom" anchorx="page"/>
          </v:line>
        </w:pict>
      </w:r>
      <w:r w:rsidR="00032942">
        <w:t>Цели реализации программы</w:t>
      </w:r>
      <w:r w:rsidR="00032942">
        <w:rPr>
          <w:spacing w:val="-8"/>
        </w:rPr>
        <w:t xml:space="preserve"> </w:t>
      </w:r>
      <w:r w:rsidR="00032942">
        <w:t>ООО</w:t>
      </w:r>
    </w:p>
    <w:p w:rsidR="00EA2E50" w:rsidRDefault="00EA2E50">
      <w:pPr>
        <w:pStyle w:val="a3"/>
        <w:spacing w:before="0"/>
        <w:ind w:left="0" w:firstLine="0"/>
        <w:jc w:val="left"/>
        <w:rPr>
          <w:b/>
          <w:sz w:val="25"/>
        </w:rPr>
      </w:pPr>
    </w:p>
    <w:p w:rsidR="00EA2E50" w:rsidRPr="00032942" w:rsidRDefault="00032942">
      <w:pPr>
        <w:pStyle w:val="a3"/>
        <w:spacing w:before="90"/>
        <w:ind w:left="850" w:firstLine="0"/>
        <w:jc w:val="left"/>
        <w:rPr>
          <w:lang w:val="ru-RU"/>
        </w:rPr>
      </w:pPr>
      <w:r w:rsidRPr="00032942">
        <w:rPr>
          <w:u w:val="single"/>
          <w:lang w:val="ru-RU"/>
        </w:rPr>
        <w:t>Целями реализации ООП ООО являются:</w:t>
      </w:r>
    </w:p>
    <w:p w:rsidR="00EA2E50" w:rsidRPr="00032942" w:rsidRDefault="00032942">
      <w:pPr>
        <w:pStyle w:val="a3"/>
        <w:spacing w:before="139" w:line="360" w:lineRule="auto"/>
        <w:ind w:left="142" w:right="151"/>
        <w:rPr>
          <w:lang w:val="ru-RU"/>
        </w:rPr>
      </w:pPr>
      <w:r w:rsidRPr="00032942">
        <w:rPr>
          <w:lang w:val="ru-RU"/>
        </w:rPr>
        <w:t>организация учебного процесса с учѐтом целей, содержания и планируемых результатов основного общего образования, отражѐнных в ФГОС ООО;</w:t>
      </w:r>
    </w:p>
    <w:p w:rsidR="00EA2E50" w:rsidRPr="00032942" w:rsidRDefault="00032942">
      <w:pPr>
        <w:pStyle w:val="a3"/>
        <w:tabs>
          <w:tab w:val="left" w:pos="2506"/>
          <w:tab w:val="left" w:pos="4259"/>
          <w:tab w:val="left" w:pos="6339"/>
          <w:tab w:val="left" w:pos="7876"/>
          <w:tab w:val="left" w:pos="8507"/>
        </w:tabs>
        <w:spacing w:before="6" w:line="360" w:lineRule="auto"/>
        <w:ind w:left="850" w:right="149" w:firstLine="0"/>
        <w:jc w:val="left"/>
        <w:rPr>
          <w:lang w:val="ru-RU"/>
        </w:rPr>
      </w:pPr>
      <w:r w:rsidRPr="00032942">
        <w:rPr>
          <w:lang w:val="ru-RU"/>
        </w:rPr>
        <w:t>создание условий для становления и формирования личности обучающегося; организация</w:t>
      </w:r>
      <w:r w:rsidRPr="00032942">
        <w:rPr>
          <w:lang w:val="ru-RU"/>
        </w:rPr>
        <w:tab/>
        <w:t>деятельности</w:t>
      </w:r>
      <w:r w:rsidRPr="00032942">
        <w:rPr>
          <w:lang w:val="ru-RU"/>
        </w:rPr>
        <w:tab/>
        <w:t>педагогического</w:t>
      </w:r>
      <w:r w:rsidRPr="00032942">
        <w:rPr>
          <w:lang w:val="ru-RU"/>
        </w:rPr>
        <w:tab/>
        <w:t>коллектива</w:t>
      </w:r>
      <w:r w:rsidRPr="00032942">
        <w:rPr>
          <w:lang w:val="ru-RU"/>
        </w:rPr>
        <w:tab/>
        <w:t>по</w:t>
      </w:r>
      <w:r w:rsidRPr="00032942">
        <w:rPr>
          <w:lang w:val="ru-RU"/>
        </w:rPr>
        <w:tab/>
        <w:t>созданию</w:t>
      </w:r>
    </w:p>
    <w:p w:rsidR="00EA2E50" w:rsidRPr="00032942" w:rsidRDefault="00032942">
      <w:pPr>
        <w:pStyle w:val="a3"/>
        <w:spacing w:before="6" w:line="360" w:lineRule="auto"/>
        <w:ind w:left="142" w:right="145" w:firstLine="0"/>
        <w:rPr>
          <w:lang w:val="ru-RU"/>
        </w:rPr>
      </w:pPr>
      <w:r w:rsidRPr="00032942">
        <w:rPr>
          <w:lang w:val="ru-RU"/>
        </w:rPr>
        <w:t>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EA2E50" w:rsidRPr="00032942" w:rsidRDefault="00032942">
      <w:pPr>
        <w:pStyle w:val="a3"/>
        <w:spacing w:before="6" w:line="360" w:lineRule="auto"/>
        <w:ind w:left="142" w:right="149"/>
        <w:rPr>
          <w:lang w:val="ru-RU"/>
        </w:rPr>
      </w:pPr>
      <w:r w:rsidRPr="00032942">
        <w:rPr>
          <w:lang w:val="ru-RU"/>
        </w:rPr>
        <w:t>16.3. Достижение поставленных целей реализации ООП ООО предусматривает решение следующих основных задач:</w:t>
      </w:r>
    </w:p>
    <w:p w:rsidR="00EA2E50" w:rsidRPr="00032942" w:rsidRDefault="00032942">
      <w:pPr>
        <w:pStyle w:val="a3"/>
        <w:spacing w:before="6" w:line="360" w:lineRule="auto"/>
        <w:ind w:left="142" w:right="151"/>
        <w:rPr>
          <w:lang w:val="ru-RU"/>
        </w:rPr>
      </w:pPr>
      <w:r w:rsidRPr="00032942">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A2E50" w:rsidRPr="00032942" w:rsidRDefault="00032942">
      <w:pPr>
        <w:pStyle w:val="a3"/>
        <w:spacing w:line="360" w:lineRule="auto"/>
        <w:ind w:left="142" w:right="150"/>
        <w:rPr>
          <w:lang w:val="ru-RU"/>
        </w:rPr>
      </w:pPr>
      <w:r w:rsidRPr="00032942">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E50" w:rsidRPr="00032942" w:rsidRDefault="00032942">
      <w:pPr>
        <w:pStyle w:val="a3"/>
        <w:spacing w:line="362" w:lineRule="auto"/>
        <w:ind w:left="850" w:firstLine="0"/>
        <w:jc w:val="left"/>
        <w:rPr>
          <w:lang w:val="ru-RU"/>
        </w:rPr>
      </w:pPr>
      <w:r w:rsidRPr="00032942">
        <w:rPr>
          <w:lang w:val="ru-RU"/>
        </w:rPr>
        <w:t>обеспечение преемственности основного общего и среднего общего образования; достижение планируемых результатов освоения ФОП ООО всеми   обучающимися,</w:t>
      </w:r>
    </w:p>
    <w:p w:rsidR="00EA2E50" w:rsidRPr="00032942" w:rsidRDefault="00032942">
      <w:pPr>
        <w:pStyle w:val="a3"/>
        <w:spacing w:before="1"/>
        <w:ind w:left="142" w:firstLine="0"/>
        <w:rPr>
          <w:lang w:val="ru-RU"/>
        </w:rPr>
      </w:pPr>
      <w:r w:rsidRPr="00032942">
        <w:rPr>
          <w:lang w:val="ru-RU"/>
        </w:rPr>
        <w:t>в том числе обучающимися с ограниченными возможностями здоровья;</w:t>
      </w:r>
    </w:p>
    <w:p w:rsidR="00EA2E50" w:rsidRPr="00032942" w:rsidRDefault="00032942">
      <w:pPr>
        <w:pStyle w:val="a3"/>
        <w:spacing w:before="139" w:line="360" w:lineRule="auto"/>
        <w:ind w:left="142" w:right="144"/>
        <w:jc w:val="right"/>
        <w:rPr>
          <w:lang w:val="ru-RU"/>
        </w:rPr>
      </w:pPr>
      <w:r w:rsidRPr="00032942">
        <w:rPr>
          <w:lang w:val="ru-RU"/>
        </w:rP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w:t>
      </w:r>
    </w:p>
    <w:p w:rsidR="00EA2E50" w:rsidRPr="00032942" w:rsidRDefault="00032942">
      <w:pPr>
        <w:pStyle w:val="a3"/>
        <w:ind w:left="142" w:firstLine="0"/>
        <w:rPr>
          <w:lang w:val="ru-RU"/>
        </w:rPr>
      </w:pPr>
      <w:r w:rsidRPr="00032942">
        <w:rPr>
          <w:lang w:val="ru-RU"/>
        </w:rPr>
        <w:t>общественно полезной деятельности;</w:t>
      </w:r>
    </w:p>
    <w:p w:rsidR="00EA2E50" w:rsidRPr="00032942" w:rsidRDefault="00032942">
      <w:pPr>
        <w:pStyle w:val="a3"/>
        <w:spacing w:before="139" w:line="360" w:lineRule="auto"/>
        <w:ind w:left="142" w:right="148"/>
        <w:rPr>
          <w:lang w:val="ru-RU"/>
        </w:rPr>
      </w:pPr>
      <w:r w:rsidRPr="00032942">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A2E50" w:rsidRPr="00032942" w:rsidRDefault="00EC49C4">
      <w:pPr>
        <w:pStyle w:val="a3"/>
        <w:spacing w:before="6"/>
        <w:ind w:left="0" w:firstLine="0"/>
        <w:jc w:val="left"/>
        <w:rPr>
          <w:sz w:val="9"/>
          <w:lang w:val="ru-RU"/>
        </w:rPr>
      </w:pPr>
      <w:r>
        <w:pict>
          <v:line id="_x0000_s1096" style="position:absolute;z-index:251628032;mso-wrap-distance-left:0;mso-wrap-distance-right:0;mso-position-horizontal-relative:page" from="85.1pt,7.8pt" to="552.95pt,7.8pt" strokeweight=".25411mm">
            <w10:wrap type="topAndBottom" anchorx="page"/>
          </v:line>
        </w:pict>
      </w:r>
    </w:p>
    <w:p w:rsidR="00EA2E50" w:rsidRPr="00032942" w:rsidRDefault="00032942">
      <w:pPr>
        <w:pStyle w:val="a3"/>
        <w:spacing w:before="66"/>
        <w:ind w:left="142" w:right="145" w:firstLine="0"/>
        <w:rPr>
          <w:lang w:val="ru-RU"/>
        </w:rPr>
      </w:pPr>
      <w:r w:rsidRPr="00032942">
        <w:rPr>
          <w:lang w:val="ru-RU"/>
        </w:rPr>
        <w:t>№ 712 (зарегистрирован  Министерством юстиции Российской Федерации 25 декабря  2020 г., регистрационный № 61828) (далее – ФГОС ООО, утвержденный приказом № 1897).</w:t>
      </w:r>
    </w:p>
    <w:p w:rsidR="00EA2E50" w:rsidRPr="00032942" w:rsidRDefault="00EA2E50">
      <w:pPr>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42" w:right="147"/>
        <w:rPr>
          <w:lang w:val="ru-RU"/>
        </w:rPr>
      </w:pPr>
      <w:r w:rsidRPr="00032942">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E50" w:rsidRPr="00032942" w:rsidRDefault="00032942">
      <w:pPr>
        <w:pStyle w:val="a3"/>
        <w:spacing w:before="6" w:line="360" w:lineRule="auto"/>
        <w:ind w:left="142" w:right="147"/>
        <w:rPr>
          <w:lang w:val="ru-RU"/>
        </w:rPr>
      </w:pPr>
      <w:r w:rsidRPr="00032942">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A2E50" w:rsidRPr="00032942" w:rsidRDefault="00032942">
      <w:pPr>
        <w:pStyle w:val="a3"/>
        <w:spacing w:line="360" w:lineRule="auto"/>
        <w:ind w:left="142" w:right="144"/>
        <w:rPr>
          <w:lang w:val="ru-RU"/>
        </w:rPr>
      </w:pPr>
      <w:r w:rsidRPr="00032942">
        <w:rPr>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A2E50" w:rsidRPr="00032942" w:rsidRDefault="00032942">
      <w:pPr>
        <w:pStyle w:val="a3"/>
        <w:spacing w:line="360" w:lineRule="auto"/>
        <w:ind w:left="142" w:right="144"/>
        <w:rPr>
          <w:lang w:val="ru-RU"/>
        </w:rPr>
      </w:pPr>
      <w:r w:rsidRPr="00032942">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289"/>
        </w:numPr>
        <w:tabs>
          <w:tab w:val="left" w:pos="774"/>
        </w:tabs>
        <w:spacing w:line="276" w:lineRule="auto"/>
        <w:ind w:right="797" w:firstLine="0"/>
        <w:rPr>
          <w:lang w:val="ru-RU"/>
        </w:rPr>
      </w:pPr>
      <w:r>
        <w:pict>
          <v:line id="_x0000_s1095" style="position:absolute;left:0;text-align:left;z-index:251629056;mso-wrap-distance-left:0;mso-wrap-distance-right:0;mso-position-horizontal-relative:page" from="83.65pt,38.4pt" to="554.4pt,38.4pt" strokeweight=".16922mm">
            <w10:wrap type="topAndBottom" anchorx="page"/>
          </v:line>
        </w:pict>
      </w:r>
      <w:r w:rsidR="00032942" w:rsidRPr="00032942">
        <w:rPr>
          <w:lang w:val="ru-RU"/>
        </w:rPr>
        <w:t>Принципы формирования и меанизмы реализации программы ООО</w:t>
      </w:r>
    </w:p>
    <w:p w:rsidR="00EA2E50" w:rsidRPr="00032942" w:rsidRDefault="00EA2E50">
      <w:pPr>
        <w:pStyle w:val="a3"/>
        <w:spacing w:before="0"/>
        <w:ind w:left="0" w:firstLine="0"/>
        <w:jc w:val="left"/>
        <w:rPr>
          <w:b/>
          <w:sz w:val="25"/>
          <w:lang w:val="ru-RU"/>
        </w:rPr>
      </w:pPr>
    </w:p>
    <w:p w:rsidR="00EA2E50" w:rsidRPr="00032942" w:rsidRDefault="00032942">
      <w:pPr>
        <w:pStyle w:val="a3"/>
        <w:spacing w:before="90"/>
        <w:ind w:left="850" w:firstLine="0"/>
        <w:jc w:val="left"/>
        <w:rPr>
          <w:lang w:val="ru-RU"/>
        </w:rPr>
      </w:pPr>
      <w:r w:rsidRPr="00032942">
        <w:rPr>
          <w:lang w:val="ru-RU"/>
        </w:rPr>
        <w:t>ООП ООО учитывает следующие принципы:</w:t>
      </w:r>
    </w:p>
    <w:p w:rsidR="00EA2E50" w:rsidRPr="00032942" w:rsidRDefault="00032942">
      <w:pPr>
        <w:pStyle w:val="a3"/>
        <w:spacing w:before="139" w:line="360" w:lineRule="auto"/>
        <w:ind w:left="142" w:right="150"/>
        <w:rPr>
          <w:lang w:val="ru-RU"/>
        </w:rPr>
      </w:pPr>
      <w:r w:rsidRPr="00032942">
        <w:rPr>
          <w:lang w:val="ru-RU"/>
        </w:rPr>
        <w:t>принцип учѐта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w:t>
      </w:r>
      <w:r w:rsidRPr="00032942">
        <w:rPr>
          <w:spacing w:val="-13"/>
          <w:lang w:val="ru-RU"/>
        </w:rPr>
        <w:t xml:space="preserve"> </w:t>
      </w:r>
      <w:r w:rsidRPr="00032942">
        <w:rPr>
          <w:lang w:val="ru-RU"/>
        </w:rPr>
        <w:t>образования;</w:t>
      </w:r>
    </w:p>
    <w:p w:rsidR="00EA2E50" w:rsidRPr="00032942" w:rsidRDefault="00032942">
      <w:pPr>
        <w:pStyle w:val="a3"/>
        <w:spacing w:line="360" w:lineRule="auto"/>
        <w:ind w:left="142" w:right="146"/>
        <w:rPr>
          <w:lang w:val="ru-RU"/>
        </w:rPr>
      </w:pPr>
      <w:r w:rsidRPr="00032942">
        <w:rPr>
          <w:lang w:val="ru-RU"/>
        </w:rPr>
        <w:t>принцип учѐта языка обучения: с учѐтом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w:t>
      </w:r>
      <w:r w:rsidRPr="00032942">
        <w:rPr>
          <w:spacing w:val="-8"/>
          <w:lang w:val="ru-RU"/>
        </w:rPr>
        <w:t xml:space="preserve"> </w:t>
      </w:r>
      <w:r w:rsidRPr="00032942">
        <w:rPr>
          <w:lang w:val="ru-RU"/>
        </w:rPr>
        <w:t>деятельности;</w:t>
      </w:r>
    </w:p>
    <w:p w:rsidR="00EA2E50" w:rsidRPr="00032942" w:rsidRDefault="00032942">
      <w:pPr>
        <w:pStyle w:val="a3"/>
        <w:spacing w:before="7" w:line="360" w:lineRule="auto"/>
        <w:ind w:left="142" w:right="149"/>
        <w:rPr>
          <w:lang w:val="ru-RU"/>
        </w:rPr>
      </w:pPr>
      <w:r w:rsidRPr="00032942">
        <w:rPr>
          <w:lang w:val="ru-RU"/>
        </w:rPr>
        <w:t>принцип учѐта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E50" w:rsidRPr="00032942" w:rsidRDefault="00032942">
      <w:pPr>
        <w:pStyle w:val="a3"/>
        <w:tabs>
          <w:tab w:val="left" w:pos="2042"/>
          <w:tab w:val="left" w:pos="4647"/>
          <w:tab w:val="left" w:pos="7193"/>
          <w:tab w:val="left" w:pos="8311"/>
        </w:tabs>
        <w:spacing w:before="6" w:line="360" w:lineRule="auto"/>
        <w:ind w:left="142" w:right="149"/>
        <w:rPr>
          <w:lang w:val="ru-RU"/>
        </w:rPr>
      </w:pPr>
      <w:r w:rsidRPr="00032942">
        <w:rPr>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w:t>
      </w:r>
      <w:r w:rsidRPr="00032942">
        <w:rPr>
          <w:lang w:val="ru-RU"/>
        </w:rPr>
        <w:tab/>
        <w:t>способностями,</w:t>
      </w:r>
      <w:r w:rsidRPr="00032942">
        <w:rPr>
          <w:lang w:val="ru-RU"/>
        </w:rPr>
        <w:tab/>
        <w:t>потребностями</w:t>
      </w:r>
      <w:r w:rsidRPr="00032942">
        <w:rPr>
          <w:lang w:val="ru-RU"/>
        </w:rPr>
        <w:tab/>
        <w:t>и</w:t>
      </w:r>
      <w:r w:rsidRPr="00032942">
        <w:rPr>
          <w:lang w:val="ru-RU"/>
        </w:rPr>
        <w:tab/>
      </w:r>
      <w:r w:rsidRPr="00032942">
        <w:rPr>
          <w:spacing w:val="-1"/>
          <w:lang w:val="ru-RU"/>
        </w:rPr>
        <w:t xml:space="preserve">интересами </w:t>
      </w:r>
      <w:r w:rsidRPr="00032942">
        <w:rPr>
          <w:lang w:val="ru-RU"/>
        </w:rPr>
        <w:t>с учетом мнения родителей (законных представителей)</w:t>
      </w:r>
      <w:r w:rsidRPr="00032942">
        <w:rPr>
          <w:spacing w:val="-21"/>
          <w:lang w:val="ru-RU"/>
        </w:rPr>
        <w:t xml:space="preserve"> </w:t>
      </w:r>
      <w:r w:rsidRPr="00032942">
        <w:rPr>
          <w:lang w:val="ru-RU"/>
        </w:rPr>
        <w:t>обучающегося;</w:t>
      </w:r>
    </w:p>
    <w:p w:rsidR="00EA2E50" w:rsidRPr="00032942" w:rsidRDefault="00032942">
      <w:pPr>
        <w:pStyle w:val="a3"/>
        <w:tabs>
          <w:tab w:val="left" w:pos="4251"/>
          <w:tab w:val="left" w:pos="5753"/>
          <w:tab w:val="left" w:pos="8242"/>
        </w:tabs>
        <w:spacing w:before="7" w:line="360" w:lineRule="auto"/>
        <w:ind w:left="142" w:right="149"/>
        <w:rPr>
          <w:lang w:val="ru-RU"/>
        </w:rPr>
      </w:pPr>
      <w:r w:rsidRPr="00032942">
        <w:rPr>
          <w:lang w:val="ru-RU"/>
        </w:rPr>
        <w:t>системно-деятельностный</w:t>
      </w:r>
      <w:r w:rsidRPr="00032942">
        <w:rPr>
          <w:lang w:val="ru-RU"/>
        </w:rPr>
        <w:tab/>
        <w:t>подход,</w:t>
      </w:r>
      <w:r w:rsidRPr="00032942">
        <w:rPr>
          <w:lang w:val="ru-RU"/>
        </w:rPr>
        <w:tab/>
        <w:t>предполагающий</w:t>
      </w:r>
      <w:r w:rsidRPr="00032942">
        <w:rPr>
          <w:lang w:val="ru-RU"/>
        </w:rPr>
        <w:tab/>
        <w:t xml:space="preserve">ориентацию на  результаты  обучения,  на  развитие  активной  учебно-познавательной    </w:t>
      </w:r>
      <w:r w:rsidRPr="00032942">
        <w:rPr>
          <w:spacing w:val="39"/>
          <w:lang w:val="ru-RU"/>
        </w:rPr>
        <w:t xml:space="preserve"> </w:t>
      </w:r>
      <w:r w:rsidRPr="00032942">
        <w:rPr>
          <w:lang w:val="ru-RU"/>
        </w:rPr>
        <w:t>деятельности</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firstLine="0"/>
        <w:rPr>
          <w:lang w:val="ru-RU"/>
        </w:rPr>
      </w:pPr>
      <w:r w:rsidRPr="00032942">
        <w:rPr>
          <w:lang w:val="ru-RU"/>
        </w:rP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sidRPr="00032942">
        <w:rPr>
          <w:spacing w:val="-10"/>
          <w:lang w:val="ru-RU"/>
        </w:rPr>
        <w:t xml:space="preserve"> </w:t>
      </w:r>
      <w:r w:rsidRPr="00032942">
        <w:rPr>
          <w:lang w:val="ru-RU"/>
        </w:rPr>
        <w:t>образованию;</w:t>
      </w:r>
    </w:p>
    <w:p w:rsidR="00EA2E50" w:rsidRPr="00032942" w:rsidRDefault="00032942">
      <w:pPr>
        <w:pStyle w:val="a3"/>
        <w:spacing w:before="6" w:line="360" w:lineRule="auto"/>
        <w:ind w:right="111"/>
        <w:rPr>
          <w:lang w:val="ru-RU"/>
        </w:rPr>
      </w:pPr>
      <w:r w:rsidRPr="00032942">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A2E50" w:rsidRPr="00032942" w:rsidRDefault="00032942">
      <w:pPr>
        <w:pStyle w:val="a3"/>
        <w:spacing w:line="360" w:lineRule="auto"/>
        <w:ind w:right="116"/>
        <w:rPr>
          <w:lang w:val="ru-RU"/>
        </w:rPr>
      </w:pPr>
      <w:r w:rsidRPr="00032942">
        <w:rPr>
          <w:lang w:val="ru-RU"/>
        </w:rPr>
        <w:t>принцип обеспечения фундаментального характера образования, учета специфики изучаемых учебных предметов;</w:t>
      </w:r>
    </w:p>
    <w:p w:rsidR="00EA2E50" w:rsidRPr="00032942" w:rsidRDefault="00032942">
      <w:pPr>
        <w:pStyle w:val="a3"/>
        <w:spacing w:line="360" w:lineRule="auto"/>
        <w:ind w:right="110"/>
        <w:rPr>
          <w:lang w:val="ru-RU"/>
        </w:rPr>
      </w:pPr>
      <w:r w:rsidRPr="00032942">
        <w:rPr>
          <w:lang w:val="ru-RU"/>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A2E50" w:rsidRPr="00032942" w:rsidRDefault="00032942">
      <w:pPr>
        <w:pStyle w:val="a3"/>
        <w:tabs>
          <w:tab w:val="left" w:pos="1301"/>
          <w:tab w:val="left" w:pos="2970"/>
          <w:tab w:val="left" w:pos="3135"/>
          <w:tab w:val="left" w:pos="4905"/>
          <w:tab w:val="left" w:pos="5333"/>
          <w:tab w:val="left" w:pos="5766"/>
          <w:tab w:val="left" w:pos="6642"/>
          <w:tab w:val="left" w:pos="7427"/>
          <w:tab w:val="left" w:pos="8185"/>
          <w:tab w:val="left" w:pos="8547"/>
          <w:tab w:val="left" w:pos="9300"/>
        </w:tabs>
        <w:spacing w:before="6" w:line="352" w:lineRule="auto"/>
        <w:ind w:right="102"/>
        <w:rPr>
          <w:lang w:val="ru-RU"/>
        </w:rPr>
      </w:pPr>
      <w:r w:rsidRPr="00032942">
        <w:rPr>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w:t>
      </w:r>
      <w:r w:rsidRPr="00032942">
        <w:rPr>
          <w:lang w:val="ru-RU"/>
        </w:rPr>
        <w:tab/>
        <w:t>санитарными</w:t>
      </w:r>
      <w:r w:rsidRPr="00032942">
        <w:rPr>
          <w:lang w:val="ru-RU"/>
        </w:rPr>
        <w:tab/>
      </w:r>
      <w:r w:rsidRPr="00032942">
        <w:rPr>
          <w:lang w:val="ru-RU"/>
        </w:rPr>
        <w:tab/>
        <w:t>правилами</w:t>
      </w:r>
      <w:r w:rsidRPr="00032942">
        <w:rPr>
          <w:lang w:val="ru-RU"/>
        </w:rPr>
        <w:tab/>
      </w:r>
      <w:r w:rsidRPr="00032942">
        <w:rPr>
          <w:lang w:val="ru-RU"/>
        </w:rPr>
        <w:tab/>
        <w:t>и</w:t>
      </w:r>
      <w:r w:rsidRPr="00032942">
        <w:rPr>
          <w:lang w:val="ru-RU"/>
        </w:rPr>
        <w:tab/>
      </w:r>
      <w:r w:rsidRPr="00032942">
        <w:rPr>
          <w:lang w:val="ru-RU"/>
        </w:rPr>
        <w:tab/>
        <w:t>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w:t>
      </w:r>
      <w:r w:rsidRPr="00032942">
        <w:rPr>
          <w:lang w:val="ru-RU"/>
        </w:rPr>
        <w:tab/>
        <w:t>Российской</w:t>
      </w:r>
      <w:r w:rsidRPr="00032942">
        <w:rPr>
          <w:lang w:val="ru-RU"/>
        </w:rPr>
        <w:tab/>
      </w:r>
      <w:r w:rsidRPr="00032942">
        <w:rPr>
          <w:lang w:val="ru-RU"/>
        </w:rPr>
        <w:tab/>
        <w:t>Федерации</w:t>
      </w:r>
      <w:r w:rsidRPr="00032942">
        <w:rPr>
          <w:lang w:val="ru-RU"/>
        </w:rPr>
        <w:tab/>
        <w:t>от</w:t>
      </w:r>
      <w:r w:rsidRPr="00032942">
        <w:rPr>
          <w:lang w:val="ru-RU"/>
        </w:rPr>
        <w:tab/>
      </w:r>
      <w:r w:rsidRPr="00032942">
        <w:rPr>
          <w:lang w:val="ru-RU"/>
        </w:rPr>
        <w:tab/>
        <w:t>28</w:t>
      </w:r>
      <w:r w:rsidRPr="00032942">
        <w:rPr>
          <w:lang w:val="ru-RU"/>
        </w:rPr>
        <w:tab/>
        <w:t>сентября</w:t>
      </w:r>
      <w:r w:rsidRPr="00032942">
        <w:rPr>
          <w:lang w:val="ru-RU"/>
        </w:rPr>
        <w:tab/>
        <w:t>2020</w:t>
      </w:r>
      <w:r w:rsidRPr="00032942">
        <w:rPr>
          <w:lang w:val="ru-RU"/>
        </w:rPr>
        <w:tab/>
        <w:t>г.</w:t>
      </w:r>
    </w:p>
    <w:p w:rsidR="00EA2E50" w:rsidRPr="00032942" w:rsidRDefault="00032942">
      <w:pPr>
        <w:pStyle w:val="a3"/>
        <w:spacing w:line="352" w:lineRule="auto"/>
        <w:ind w:right="104" w:firstLine="0"/>
        <w:rPr>
          <w:lang w:val="ru-RU"/>
        </w:rPr>
      </w:pPr>
      <w:r w:rsidRPr="00032942">
        <w:rPr>
          <w:lang w:val="ru-RU"/>
        </w:rP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A2E50" w:rsidRPr="00032942" w:rsidRDefault="00032942">
      <w:pPr>
        <w:pStyle w:val="a3"/>
        <w:spacing w:line="352" w:lineRule="auto"/>
        <w:ind w:right="106"/>
        <w:rPr>
          <w:lang w:val="ru-RU"/>
        </w:rPr>
      </w:pPr>
      <w:r w:rsidRPr="00032942">
        <w:rPr>
          <w:lang w:val="ru-RU"/>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EA2E50" w:rsidRPr="00032942" w:rsidRDefault="00EA2E50">
      <w:pPr>
        <w:spacing w:line="352"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266" w:lineRule="auto"/>
        <w:ind w:left="122" w:right="102" w:firstLine="60"/>
        <w:rPr>
          <w:lang w:val="ru-RU"/>
        </w:rPr>
      </w:pPr>
      <w:r w:rsidRPr="00032942">
        <w:rPr>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032942">
        <w:rPr>
          <w:position w:val="11"/>
          <w:sz w:val="16"/>
          <w:lang w:val="ru-RU"/>
        </w:rPr>
        <w:t>2</w:t>
      </w:r>
      <w:r w:rsidRPr="00032942">
        <w:rPr>
          <w:lang w:val="ru-RU"/>
        </w:rPr>
        <w:t>.</w:t>
      </w:r>
    </w:p>
    <w:p w:rsidR="00EA2E50" w:rsidRPr="00032942" w:rsidRDefault="00EA2E50">
      <w:pPr>
        <w:pStyle w:val="a3"/>
        <w:spacing w:before="8"/>
        <w:ind w:left="0" w:firstLine="0"/>
        <w:jc w:val="left"/>
        <w:rPr>
          <w:sz w:val="28"/>
          <w:lang w:val="ru-RU"/>
        </w:rPr>
      </w:pPr>
    </w:p>
    <w:p w:rsidR="00EA2E50" w:rsidRDefault="00032942">
      <w:pPr>
        <w:pStyle w:val="1"/>
        <w:numPr>
          <w:ilvl w:val="2"/>
          <w:numId w:val="289"/>
        </w:numPr>
        <w:tabs>
          <w:tab w:val="left" w:pos="754"/>
        </w:tabs>
        <w:ind w:left="753" w:hanging="631"/>
        <w:jc w:val="both"/>
      </w:pPr>
      <w:r>
        <w:t>ОБЩАЯ ХАРАКТЕРИСТИКА ПРОГРАММЫ</w:t>
      </w:r>
      <w:r>
        <w:rPr>
          <w:spacing w:val="-12"/>
        </w:rPr>
        <w:t xml:space="preserve"> </w:t>
      </w:r>
      <w:r>
        <w:t>ООО</w:t>
      </w:r>
    </w:p>
    <w:p w:rsidR="00EA2E50" w:rsidRDefault="00EA2E50">
      <w:pPr>
        <w:pStyle w:val="a3"/>
        <w:spacing w:before="0"/>
        <w:ind w:left="0" w:firstLine="0"/>
        <w:jc w:val="left"/>
        <w:rPr>
          <w:b/>
          <w:sz w:val="30"/>
        </w:rPr>
      </w:pPr>
    </w:p>
    <w:p w:rsidR="00EA2E50" w:rsidRPr="00032942" w:rsidRDefault="00032942">
      <w:pPr>
        <w:pStyle w:val="a3"/>
        <w:tabs>
          <w:tab w:val="left" w:pos="2763"/>
          <w:tab w:val="left" w:pos="5299"/>
          <w:tab w:val="left" w:pos="8272"/>
        </w:tabs>
        <w:spacing w:before="215" w:line="276" w:lineRule="auto"/>
        <w:ind w:left="122" w:right="102" w:firstLine="0"/>
        <w:rPr>
          <w:lang w:val="ru-RU"/>
        </w:rPr>
      </w:pPr>
      <w:r w:rsidRPr="00032942">
        <w:rPr>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w:t>
      </w:r>
      <w:r w:rsidRPr="00032942">
        <w:rPr>
          <w:lang w:val="ru-RU"/>
        </w:rPr>
        <w:tab/>
        <w:t>участниками</w:t>
      </w:r>
      <w:r w:rsidRPr="00032942">
        <w:rPr>
          <w:lang w:val="ru-RU"/>
        </w:rPr>
        <w:tab/>
        <w:t>образовательных</w:t>
      </w:r>
      <w:r w:rsidRPr="00032942">
        <w:rPr>
          <w:lang w:val="ru-RU"/>
        </w:rPr>
        <w:tab/>
        <w:t>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w:t>
      </w:r>
      <w:r w:rsidRPr="00032942">
        <w:rPr>
          <w:spacing w:val="-18"/>
          <w:lang w:val="ru-RU"/>
        </w:rPr>
        <w:t xml:space="preserve"> </w:t>
      </w:r>
      <w:r w:rsidRPr="00032942">
        <w:rPr>
          <w:lang w:val="ru-RU"/>
        </w:rPr>
        <w:t>ОВЗ.</w:t>
      </w:r>
    </w:p>
    <w:p w:rsidR="00EA2E50" w:rsidRPr="00032942" w:rsidRDefault="00032942">
      <w:pPr>
        <w:pStyle w:val="a3"/>
        <w:spacing w:before="202" w:line="276" w:lineRule="auto"/>
        <w:ind w:left="122" w:right="105" w:firstLine="0"/>
        <w:rPr>
          <w:lang w:val="ru-RU"/>
        </w:rPr>
      </w:pPr>
      <w:r w:rsidRPr="00032942">
        <w:rPr>
          <w:lang w:val="ru-RU"/>
        </w:rPr>
        <w:t>Программа учитывает Санитарно-эпидемиологические требования к организации воспитания и обучения.</w:t>
      </w:r>
    </w:p>
    <w:p w:rsidR="00EA2E50" w:rsidRPr="00032942" w:rsidRDefault="00032942">
      <w:pPr>
        <w:pStyle w:val="a3"/>
        <w:spacing w:before="202" w:line="276" w:lineRule="auto"/>
        <w:ind w:left="122" w:right="786" w:firstLine="0"/>
        <w:jc w:val="left"/>
        <w:rPr>
          <w:lang w:val="ru-RU"/>
        </w:rPr>
      </w:pPr>
      <w:r w:rsidRPr="00032942">
        <w:rPr>
          <w:lang w:val="ru-RU"/>
        </w:rPr>
        <w:t>Структура Программы соответствует требованиям ФГОС ООО и включает целевой, содержательный и организационный разделы.</w:t>
      </w:r>
    </w:p>
    <w:p w:rsidR="00EA2E50" w:rsidRPr="00032942" w:rsidRDefault="00032942">
      <w:pPr>
        <w:pStyle w:val="a3"/>
        <w:spacing w:before="200" w:line="360" w:lineRule="auto"/>
        <w:ind w:left="830" w:right="4828" w:firstLine="60"/>
        <w:jc w:val="left"/>
        <w:rPr>
          <w:lang w:val="ru-RU"/>
        </w:rPr>
      </w:pPr>
      <w:r w:rsidRPr="00032942">
        <w:rPr>
          <w:lang w:val="ru-RU"/>
        </w:rPr>
        <w:t>Целевой раздел ООП ООО включает: пояснительную записку;</w:t>
      </w:r>
    </w:p>
    <w:p w:rsidR="00EA2E50" w:rsidRPr="00032942" w:rsidRDefault="00032942">
      <w:pPr>
        <w:pStyle w:val="a3"/>
        <w:ind w:left="830" w:firstLine="0"/>
        <w:jc w:val="left"/>
        <w:rPr>
          <w:lang w:val="ru-RU"/>
        </w:rPr>
      </w:pPr>
      <w:r w:rsidRPr="00032942">
        <w:rPr>
          <w:lang w:val="ru-RU"/>
        </w:rPr>
        <w:t>планируемые результаты освоения обучающимися ООП ООО;</w:t>
      </w:r>
    </w:p>
    <w:p w:rsidR="00EA2E50" w:rsidRPr="00032942" w:rsidRDefault="00032942">
      <w:pPr>
        <w:pStyle w:val="a3"/>
        <w:tabs>
          <w:tab w:val="left" w:pos="2942"/>
          <w:tab w:val="left" w:pos="3904"/>
          <w:tab w:val="left" w:pos="4715"/>
          <w:tab w:val="left" w:pos="5529"/>
          <w:tab w:val="left" w:pos="6792"/>
          <w:tab w:val="left" w:pos="8257"/>
        </w:tabs>
        <w:spacing w:before="104" w:line="360" w:lineRule="auto"/>
        <w:ind w:left="890" w:right="110" w:hanging="60"/>
        <w:jc w:val="left"/>
        <w:rPr>
          <w:lang w:val="ru-RU"/>
        </w:rPr>
      </w:pPr>
      <w:r w:rsidRPr="00032942">
        <w:rPr>
          <w:lang w:val="ru-RU"/>
        </w:rPr>
        <w:t>систему оценки достижения планируемых результатов освоения ООП ООО</w:t>
      </w:r>
      <w:r w:rsidRPr="00032942">
        <w:rPr>
          <w:position w:val="11"/>
          <w:sz w:val="16"/>
          <w:lang w:val="ru-RU"/>
        </w:rPr>
        <w:t>3</w:t>
      </w:r>
      <w:r w:rsidRPr="00032942">
        <w:rPr>
          <w:lang w:val="ru-RU"/>
        </w:rPr>
        <w:t>. Содержательный</w:t>
      </w:r>
      <w:r w:rsidRPr="00032942">
        <w:rPr>
          <w:lang w:val="ru-RU"/>
        </w:rPr>
        <w:tab/>
        <w:t>раздел</w:t>
      </w:r>
      <w:r w:rsidRPr="00032942">
        <w:rPr>
          <w:lang w:val="ru-RU"/>
        </w:rPr>
        <w:tab/>
        <w:t>ООП</w:t>
      </w:r>
      <w:r w:rsidRPr="00032942">
        <w:rPr>
          <w:lang w:val="ru-RU"/>
        </w:rPr>
        <w:tab/>
        <w:t>ООО</w:t>
      </w:r>
      <w:r w:rsidRPr="00032942">
        <w:rPr>
          <w:lang w:val="ru-RU"/>
        </w:rPr>
        <w:tab/>
        <w:t>включает</w:t>
      </w:r>
      <w:r w:rsidRPr="00032942">
        <w:rPr>
          <w:lang w:val="ru-RU"/>
        </w:rPr>
        <w:tab/>
        <w:t>следующие</w:t>
      </w:r>
      <w:r w:rsidRPr="00032942">
        <w:rPr>
          <w:lang w:val="ru-RU"/>
        </w:rPr>
        <w:tab/>
        <w:t>программы,</w:t>
      </w:r>
    </w:p>
    <w:p w:rsidR="00EA2E50" w:rsidRPr="00032942" w:rsidRDefault="00032942">
      <w:pPr>
        <w:pStyle w:val="a3"/>
        <w:spacing w:before="6" w:line="360" w:lineRule="auto"/>
        <w:ind w:left="122" w:right="114" w:firstLine="0"/>
        <w:rPr>
          <w:lang w:val="ru-RU"/>
        </w:rPr>
      </w:pPr>
      <w:r w:rsidRPr="00032942">
        <w:rPr>
          <w:lang w:val="ru-RU"/>
        </w:rPr>
        <w:t>ориентированные на достижение предметных, метапредметных и личностных  результатов:</w:t>
      </w:r>
    </w:p>
    <w:p w:rsidR="00EA2E50" w:rsidRPr="00032942" w:rsidRDefault="00032942">
      <w:pPr>
        <w:pStyle w:val="a3"/>
        <w:spacing w:before="6"/>
        <w:ind w:left="830" w:firstLine="0"/>
        <w:jc w:val="left"/>
        <w:rPr>
          <w:lang w:val="ru-RU"/>
        </w:rPr>
      </w:pPr>
      <w:r w:rsidRPr="00032942">
        <w:rPr>
          <w:lang w:val="ru-RU"/>
        </w:rPr>
        <w:t>федеральные рабочие программы учебных предметов;</w:t>
      </w:r>
    </w:p>
    <w:p w:rsidR="00EA2E50" w:rsidRPr="00032942" w:rsidRDefault="00032942">
      <w:pPr>
        <w:pStyle w:val="a3"/>
        <w:spacing w:before="102" w:line="360" w:lineRule="auto"/>
        <w:ind w:left="829" w:right="689" w:firstLine="0"/>
        <w:jc w:val="left"/>
        <w:rPr>
          <w:lang w:val="ru-RU"/>
        </w:rPr>
      </w:pPr>
      <w:r w:rsidRPr="00032942">
        <w:rPr>
          <w:lang w:val="ru-RU"/>
        </w:rPr>
        <w:t>программу формирования универсальных учебных действий у обучающихся</w:t>
      </w:r>
      <w:r w:rsidRPr="00032942">
        <w:rPr>
          <w:position w:val="11"/>
          <w:sz w:val="16"/>
          <w:lang w:val="ru-RU"/>
        </w:rPr>
        <w:t>4</w:t>
      </w:r>
      <w:r w:rsidRPr="00032942">
        <w:rPr>
          <w:lang w:val="ru-RU"/>
        </w:rPr>
        <w:t>; федеральную рабочую программу воспитания.</w:t>
      </w:r>
    </w:p>
    <w:p w:rsidR="00EA2E50" w:rsidRPr="00032942" w:rsidRDefault="00032942">
      <w:pPr>
        <w:pStyle w:val="a3"/>
        <w:spacing w:line="360" w:lineRule="auto"/>
        <w:ind w:left="122" w:right="107"/>
        <w:rPr>
          <w:lang w:val="ru-RU"/>
        </w:rPr>
      </w:pPr>
      <w:r w:rsidRPr="00032942">
        <w:rPr>
          <w:lang w:val="ru-RU"/>
        </w:rPr>
        <w:t>Р</w:t>
      </w:r>
      <w:r>
        <w:rPr>
          <w:lang w:val="ru-RU"/>
        </w:rPr>
        <w:t>а</w:t>
      </w:r>
      <w:r w:rsidRPr="00032942">
        <w:rPr>
          <w:lang w:val="ru-RU"/>
        </w:rPr>
        <w:t>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EA2E50" w:rsidRPr="00032942" w:rsidRDefault="00EC49C4">
      <w:pPr>
        <w:pStyle w:val="a3"/>
        <w:spacing w:before="8"/>
        <w:ind w:left="0" w:firstLine="0"/>
        <w:jc w:val="left"/>
        <w:rPr>
          <w:sz w:val="13"/>
          <w:lang w:val="ru-RU"/>
        </w:rPr>
      </w:pPr>
      <w:r>
        <w:pict>
          <v:line id="_x0000_s1094" style="position:absolute;z-index:251630080;mso-wrap-distance-left:0;mso-wrap-distance-right:0;mso-position-horizontal-relative:page" from="85.1pt,10.2pt" to="229.1pt,10.2pt" strokeweight=".25397mm">
            <w10:wrap type="topAndBottom" anchorx="page"/>
          </v:line>
        </w:pict>
      </w:r>
    </w:p>
    <w:p w:rsidR="00EA2E50" w:rsidRPr="00032942" w:rsidRDefault="00032942">
      <w:pPr>
        <w:pStyle w:val="a3"/>
        <w:spacing w:before="68"/>
        <w:ind w:left="122" w:right="108" w:firstLine="0"/>
        <w:rPr>
          <w:lang w:val="ru-RU"/>
        </w:rPr>
      </w:pPr>
      <w:r w:rsidRPr="00032942">
        <w:rPr>
          <w:rFonts w:ascii="Calibri" w:hAnsi="Calibri"/>
          <w:position w:val="10"/>
          <w:sz w:val="13"/>
          <w:lang w:val="ru-RU"/>
        </w:rPr>
        <w:t xml:space="preserve">2 </w:t>
      </w:r>
      <w:r w:rsidRPr="00032942">
        <w:rPr>
          <w:lang w:val="ru-RU"/>
        </w:rPr>
        <w:t>Пункт 3 статьи 34 Федерального закона от 29 декабря 2012 г. № 273-ФЗ «Об образовании в Российской Федерации» (Собрание законодательства Российской Федерации, 2012, № 53,</w:t>
      </w:r>
    </w:p>
    <w:p w:rsidR="00EA2E50" w:rsidRPr="00032942" w:rsidRDefault="00032942">
      <w:pPr>
        <w:pStyle w:val="a3"/>
        <w:spacing w:before="0" w:line="274" w:lineRule="exact"/>
        <w:ind w:left="122" w:firstLine="0"/>
        <w:rPr>
          <w:lang w:val="ru-RU"/>
        </w:rPr>
      </w:pPr>
      <w:r w:rsidRPr="00032942">
        <w:rPr>
          <w:lang w:val="ru-RU"/>
        </w:rPr>
        <w:t>ст. 7598).</w:t>
      </w:r>
    </w:p>
    <w:p w:rsidR="00EA2E50" w:rsidRPr="00032942" w:rsidRDefault="00032942">
      <w:pPr>
        <w:pStyle w:val="a3"/>
        <w:spacing w:before="0" w:line="242" w:lineRule="auto"/>
        <w:ind w:left="122" w:right="107" w:firstLine="0"/>
        <w:rPr>
          <w:lang w:val="ru-RU"/>
        </w:rPr>
      </w:pPr>
      <w:r w:rsidRPr="00032942">
        <w:rPr>
          <w:rFonts w:ascii="Calibri" w:hAnsi="Calibri"/>
          <w:position w:val="10"/>
          <w:sz w:val="14"/>
          <w:lang w:val="ru-RU"/>
        </w:rPr>
        <w:t xml:space="preserve">3 </w:t>
      </w:r>
      <w:r w:rsidRPr="00032942">
        <w:rPr>
          <w:lang w:val="ru-RU"/>
        </w:rPr>
        <w:t>Пункт 31 ФГОС ООО, утвержденного приказом № 287; пункт 14 пункт 14 ФГОС ООО, утвержденного приказом № 1897.</w:t>
      </w:r>
    </w:p>
    <w:p w:rsidR="00EA2E50" w:rsidRPr="00032942" w:rsidRDefault="00032942">
      <w:pPr>
        <w:pStyle w:val="a3"/>
        <w:spacing w:before="0" w:line="242" w:lineRule="auto"/>
        <w:ind w:left="122" w:right="107" w:firstLine="0"/>
        <w:rPr>
          <w:lang w:val="ru-RU"/>
        </w:rPr>
      </w:pPr>
      <w:r w:rsidRPr="00032942">
        <w:rPr>
          <w:rFonts w:ascii="Calibri" w:hAnsi="Calibri"/>
          <w:position w:val="10"/>
          <w:sz w:val="14"/>
          <w:lang w:val="ru-RU"/>
        </w:rPr>
        <w:t xml:space="preserve">4 </w:t>
      </w:r>
      <w:r w:rsidRPr="00032942">
        <w:rPr>
          <w:lang w:val="ru-RU"/>
        </w:rPr>
        <w:t>Пункт 32 ФГОС ООО, утвержденного приказом № 287; пункт 14 пункт 14 ФГОС ООО, утвержденного приказом № 1897.</w:t>
      </w:r>
    </w:p>
    <w:p w:rsidR="00EA2E50" w:rsidRPr="00032942" w:rsidRDefault="00EA2E50">
      <w:pPr>
        <w:spacing w:line="242" w:lineRule="auto"/>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672"/>
          <w:tab w:val="left" w:pos="4817"/>
          <w:tab w:val="left" w:pos="7028"/>
          <w:tab w:val="left" w:pos="8537"/>
        </w:tabs>
        <w:spacing w:before="90" w:line="362" w:lineRule="auto"/>
        <w:ind w:left="122" w:right="108" w:firstLine="767"/>
        <w:rPr>
          <w:lang w:val="ru-RU"/>
        </w:rPr>
      </w:pPr>
      <w:r w:rsidRPr="00032942">
        <w:rPr>
          <w:lang w:val="ru-RU"/>
        </w:rPr>
        <w:t>Программа</w:t>
      </w:r>
      <w:r w:rsidRPr="00032942">
        <w:rPr>
          <w:lang w:val="ru-RU"/>
        </w:rPr>
        <w:tab/>
        <w:t>формирования</w:t>
      </w:r>
      <w:r w:rsidRPr="00032942">
        <w:rPr>
          <w:lang w:val="ru-RU"/>
        </w:rPr>
        <w:tab/>
        <w:t>универсальных</w:t>
      </w:r>
      <w:r w:rsidRPr="00032942">
        <w:rPr>
          <w:lang w:val="ru-RU"/>
        </w:rPr>
        <w:tab/>
        <w:t>учебных</w:t>
      </w:r>
      <w:r w:rsidRPr="00032942">
        <w:rPr>
          <w:lang w:val="ru-RU"/>
        </w:rPr>
        <w:tab/>
        <w:t>действий у обучающихся</w:t>
      </w:r>
      <w:r w:rsidRPr="00032942">
        <w:rPr>
          <w:spacing w:val="-5"/>
          <w:lang w:val="ru-RU"/>
        </w:rPr>
        <w:t xml:space="preserve"> </w:t>
      </w:r>
      <w:r w:rsidRPr="00032942">
        <w:rPr>
          <w:lang w:val="ru-RU"/>
        </w:rPr>
        <w:t>содержит:</w:t>
      </w:r>
    </w:p>
    <w:p w:rsidR="00EA2E50" w:rsidRPr="00032942" w:rsidRDefault="00032942">
      <w:pPr>
        <w:pStyle w:val="a3"/>
        <w:spacing w:before="1" w:line="360" w:lineRule="auto"/>
        <w:ind w:left="122" w:right="116"/>
        <w:rPr>
          <w:lang w:val="ru-RU"/>
        </w:rPr>
      </w:pPr>
      <w:r w:rsidRPr="00032942">
        <w:rPr>
          <w:lang w:val="ru-RU"/>
        </w:rPr>
        <w:t>описание взаимосвязи универсальных учебных действий с содержанием учебных предметов;</w:t>
      </w:r>
    </w:p>
    <w:p w:rsidR="00EA2E50" w:rsidRPr="00032942" w:rsidRDefault="00032942">
      <w:pPr>
        <w:pStyle w:val="a3"/>
        <w:spacing w:line="331" w:lineRule="auto"/>
        <w:ind w:left="122" w:right="115"/>
        <w:rPr>
          <w:lang w:val="ru-RU"/>
        </w:rPr>
      </w:pPr>
      <w:r w:rsidRPr="00032942">
        <w:rPr>
          <w:lang w:val="ru-RU"/>
        </w:rPr>
        <w:t>характеристики регулятивных, познавательных, коммуникативных универсальных учебных действий обучающихся</w:t>
      </w:r>
      <w:r w:rsidRPr="00032942">
        <w:rPr>
          <w:position w:val="11"/>
          <w:sz w:val="16"/>
          <w:lang w:val="ru-RU"/>
        </w:rPr>
        <w:t>5</w:t>
      </w:r>
      <w:r w:rsidRPr="00032942">
        <w:rPr>
          <w:lang w:val="ru-RU"/>
        </w:rPr>
        <w:t>.</w:t>
      </w:r>
    </w:p>
    <w:p w:rsidR="00EA2E50" w:rsidRPr="00032942" w:rsidRDefault="00032942">
      <w:pPr>
        <w:pStyle w:val="a3"/>
        <w:spacing w:before="21" w:line="360" w:lineRule="auto"/>
        <w:ind w:left="122" w:right="106"/>
        <w:rPr>
          <w:lang w:val="ru-RU"/>
        </w:rPr>
      </w:pPr>
      <w:r w:rsidRPr="00032942">
        <w:rPr>
          <w:lang w:val="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sidRPr="00032942">
        <w:rPr>
          <w:spacing w:val="26"/>
          <w:lang w:val="ru-RU"/>
        </w:rPr>
        <w:t xml:space="preserve"> </w:t>
      </w:r>
      <w:r w:rsidRPr="00032942">
        <w:rPr>
          <w:lang w:val="ru-RU"/>
        </w:rPr>
        <w:t>народов</w:t>
      </w:r>
    </w:p>
    <w:p w:rsidR="00EA2E50" w:rsidRPr="00032942" w:rsidRDefault="00032942">
      <w:pPr>
        <w:pStyle w:val="a3"/>
        <w:spacing w:before="0" w:line="282" w:lineRule="exact"/>
        <w:ind w:left="122" w:firstLine="0"/>
        <w:rPr>
          <w:sz w:val="16"/>
          <w:lang w:val="ru-RU"/>
        </w:rPr>
      </w:pPr>
      <w:r w:rsidRPr="00032942">
        <w:rPr>
          <w:lang w:val="ru-RU"/>
        </w:rPr>
        <w:t>России.</w:t>
      </w:r>
      <w:r w:rsidRPr="00032942">
        <w:rPr>
          <w:position w:val="11"/>
          <w:sz w:val="16"/>
          <w:lang w:val="ru-RU"/>
        </w:rPr>
        <w:t>6</w:t>
      </w:r>
    </w:p>
    <w:p w:rsidR="00EA2E50" w:rsidRPr="00032942" w:rsidRDefault="00032942">
      <w:pPr>
        <w:pStyle w:val="a3"/>
        <w:spacing w:before="137" w:line="345" w:lineRule="auto"/>
        <w:ind w:left="122" w:right="109"/>
        <w:rPr>
          <w:sz w:val="16"/>
          <w:lang w:val="ru-RU"/>
        </w:rPr>
      </w:pPr>
      <w:r w:rsidRPr="00032942">
        <w:rPr>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032942">
        <w:rPr>
          <w:position w:val="11"/>
          <w:sz w:val="16"/>
          <w:lang w:val="ru-RU"/>
        </w:rPr>
        <w:t>7</w:t>
      </w:r>
    </w:p>
    <w:p w:rsidR="00EA2E50" w:rsidRPr="00032942" w:rsidRDefault="00032942">
      <w:pPr>
        <w:pStyle w:val="a3"/>
        <w:spacing w:before="5" w:line="345" w:lineRule="auto"/>
        <w:ind w:left="122" w:right="109" w:firstLine="0"/>
        <w:rPr>
          <w:lang w:val="ru-RU"/>
        </w:rPr>
      </w:pPr>
      <w:r w:rsidRPr="00032942">
        <w:rPr>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32942">
        <w:rPr>
          <w:position w:val="11"/>
          <w:sz w:val="16"/>
          <w:lang w:val="ru-RU"/>
        </w:rPr>
        <w:t>8</w:t>
      </w:r>
      <w:r w:rsidRPr="00032942">
        <w:rPr>
          <w:lang w:val="ru-RU"/>
        </w:rPr>
        <w:t>.</w:t>
      </w:r>
    </w:p>
    <w:p w:rsidR="00EA2E50" w:rsidRPr="00032942" w:rsidRDefault="00032942">
      <w:pPr>
        <w:pStyle w:val="a3"/>
        <w:spacing w:before="3" w:line="345" w:lineRule="auto"/>
        <w:ind w:left="122" w:right="113"/>
        <w:rPr>
          <w:lang w:val="ru-RU"/>
        </w:rPr>
      </w:pPr>
      <w:r w:rsidRPr="00032942">
        <w:rPr>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032942">
        <w:rPr>
          <w:position w:val="11"/>
          <w:sz w:val="16"/>
          <w:lang w:val="ru-RU"/>
        </w:rPr>
        <w:t>9</w:t>
      </w:r>
      <w:r w:rsidRPr="00032942">
        <w:rPr>
          <w:lang w:val="ru-RU"/>
        </w:rPr>
        <w:t>.</w:t>
      </w:r>
    </w:p>
    <w:p w:rsidR="00EA2E50" w:rsidRPr="00032942" w:rsidRDefault="00032942">
      <w:pPr>
        <w:pStyle w:val="a3"/>
        <w:spacing w:before="5" w:line="360" w:lineRule="auto"/>
        <w:ind w:left="122" w:right="108"/>
        <w:rPr>
          <w:lang w:val="ru-RU"/>
        </w:rPr>
      </w:pPr>
      <w:r w:rsidRPr="00032942">
        <w:rPr>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w:t>
      </w: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C49C4">
      <w:pPr>
        <w:pStyle w:val="a3"/>
        <w:spacing w:before="8"/>
        <w:ind w:left="0" w:firstLine="0"/>
        <w:jc w:val="left"/>
        <w:rPr>
          <w:sz w:val="20"/>
          <w:lang w:val="ru-RU"/>
        </w:rPr>
      </w:pPr>
      <w:r>
        <w:pict>
          <v:line id="_x0000_s1093" style="position:absolute;z-index:251631104;mso-wrap-distance-left:0;mso-wrap-distance-right:0;mso-position-horizontal-relative:page" from="85.1pt,14.25pt" to="229.1pt,14.25pt" strokeweight=".25397mm">
            <w10:wrap type="topAndBottom" anchorx="page"/>
          </v:line>
        </w:pict>
      </w:r>
    </w:p>
    <w:p w:rsidR="00EA2E50" w:rsidRPr="00032942" w:rsidRDefault="00032942">
      <w:pPr>
        <w:pStyle w:val="a3"/>
        <w:spacing w:before="61" w:line="242" w:lineRule="auto"/>
        <w:ind w:left="122" w:right="103" w:firstLine="0"/>
        <w:rPr>
          <w:lang w:val="ru-RU"/>
        </w:rPr>
      </w:pPr>
      <w:r w:rsidRPr="00032942">
        <w:rPr>
          <w:rFonts w:ascii="Calibri" w:hAnsi="Calibri"/>
          <w:position w:val="10"/>
          <w:sz w:val="14"/>
          <w:lang w:val="ru-RU"/>
        </w:rPr>
        <w:t xml:space="preserve">5 </w:t>
      </w:r>
      <w:r w:rsidRPr="00032942">
        <w:rPr>
          <w:lang w:val="ru-RU"/>
        </w:rPr>
        <w:t>Пункт 32.2 ФГОС ООО, утвержденного приказом № 287; пункт 18.2.1 пункт 14 ФГОС ООО, утвержденного приказом № 1897.</w:t>
      </w:r>
    </w:p>
    <w:p w:rsidR="00EA2E50" w:rsidRPr="00032942" w:rsidRDefault="00032942">
      <w:pPr>
        <w:pStyle w:val="a3"/>
        <w:spacing w:before="0" w:line="285" w:lineRule="exact"/>
        <w:ind w:left="122" w:firstLine="0"/>
        <w:rPr>
          <w:lang w:val="ru-RU"/>
        </w:rPr>
      </w:pPr>
      <w:r w:rsidRPr="00032942">
        <w:rPr>
          <w:rFonts w:ascii="Calibri" w:hAnsi="Calibri"/>
          <w:position w:val="11"/>
          <w:sz w:val="16"/>
          <w:lang w:val="ru-RU"/>
        </w:rPr>
        <w:t xml:space="preserve">6  </w:t>
      </w:r>
      <w:r w:rsidRPr="00032942">
        <w:rPr>
          <w:lang w:val="ru-RU"/>
        </w:rPr>
        <w:t>Указ Президента Российской Федерации от 9 ноября 2022 г. № 809 «Об утверждении</w:t>
      </w:r>
    </w:p>
    <w:p w:rsidR="00EA2E50" w:rsidRPr="00032942" w:rsidRDefault="00032942">
      <w:pPr>
        <w:pStyle w:val="a3"/>
        <w:spacing w:before="5"/>
        <w:ind w:left="122" w:right="107" w:firstLine="0"/>
        <w:rPr>
          <w:lang w:val="ru-RU"/>
        </w:rPr>
      </w:pPr>
      <w:r w:rsidRPr="00032942">
        <w:rPr>
          <w:lang w:val="ru-RU"/>
        </w:rPr>
        <w:t xml:space="preserve">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t>http</w:t>
      </w:r>
      <w:r w:rsidRPr="00032942">
        <w:rPr>
          <w:lang w:val="ru-RU"/>
        </w:rPr>
        <w:t>://(</w:t>
      </w:r>
      <w:r>
        <w:t>www</w:t>
      </w:r>
      <w:r w:rsidRPr="00032942">
        <w:rPr>
          <w:lang w:val="ru-RU"/>
        </w:rPr>
        <w:t>.</w:t>
      </w:r>
      <w:r>
        <w:t>pravo</w:t>
      </w:r>
      <w:r w:rsidRPr="00032942">
        <w:rPr>
          <w:lang w:val="ru-RU"/>
        </w:rPr>
        <w:t>.</w:t>
      </w:r>
      <w:r>
        <w:t>gov</w:t>
      </w:r>
      <w:r w:rsidRPr="00032942">
        <w:rPr>
          <w:lang w:val="ru-RU"/>
        </w:rPr>
        <w:t>.</w:t>
      </w:r>
      <w:r>
        <w:t>ru</w:t>
      </w:r>
      <w:r w:rsidRPr="00032942">
        <w:rPr>
          <w:lang w:val="ru-RU"/>
        </w:rPr>
        <w:t>), 2022, 9 ноября, №</w:t>
      </w:r>
      <w:r w:rsidRPr="00032942">
        <w:rPr>
          <w:spacing w:val="-10"/>
          <w:lang w:val="ru-RU"/>
        </w:rPr>
        <w:t xml:space="preserve"> </w:t>
      </w:r>
      <w:r w:rsidRPr="00032942">
        <w:rPr>
          <w:lang w:val="ru-RU"/>
        </w:rPr>
        <w:t>0001202211090019).</w:t>
      </w:r>
    </w:p>
    <w:p w:rsidR="00EA2E50" w:rsidRPr="00032942" w:rsidRDefault="00032942">
      <w:pPr>
        <w:pStyle w:val="a3"/>
        <w:spacing w:before="12" w:line="280" w:lineRule="exact"/>
        <w:ind w:left="122" w:right="106" w:firstLine="0"/>
        <w:rPr>
          <w:lang w:val="ru-RU"/>
        </w:rPr>
      </w:pPr>
      <w:r w:rsidRPr="00032942">
        <w:rPr>
          <w:rFonts w:ascii="Calibri" w:hAnsi="Calibri"/>
          <w:position w:val="11"/>
          <w:sz w:val="16"/>
          <w:lang w:val="ru-RU"/>
        </w:rPr>
        <w:t xml:space="preserve">7 </w:t>
      </w:r>
      <w:r w:rsidRPr="00032942">
        <w:rPr>
          <w:lang w:val="ru-RU"/>
        </w:rPr>
        <w:t>Пункт 32.3 ФГОС ООО, утвержденного приказом № 287; пункт 18.2.3 пункт 14 ФГОС ООО, утвержденного приказом № 1897.</w:t>
      </w:r>
    </w:p>
    <w:p w:rsidR="00EA2E50" w:rsidRPr="00032942" w:rsidRDefault="00032942">
      <w:pPr>
        <w:pStyle w:val="a3"/>
        <w:spacing w:before="0" w:line="242" w:lineRule="auto"/>
        <w:ind w:left="122" w:right="103" w:firstLine="0"/>
        <w:rPr>
          <w:lang w:val="ru-RU"/>
        </w:rPr>
      </w:pPr>
      <w:r w:rsidRPr="00032942">
        <w:rPr>
          <w:rFonts w:ascii="Calibri" w:hAnsi="Calibri"/>
          <w:position w:val="10"/>
          <w:sz w:val="14"/>
          <w:lang w:val="ru-RU"/>
        </w:rPr>
        <w:t xml:space="preserve">8 </w:t>
      </w:r>
      <w:r w:rsidRPr="00032942">
        <w:rPr>
          <w:lang w:val="ru-RU"/>
        </w:rPr>
        <w:t>Пункт 32.3 ФГОС ООО, утвержденного приказом № 287; пункт 18.2.3 пункт 14 ФГОС ООО, утвержденного приказом № 1897.</w:t>
      </w:r>
    </w:p>
    <w:p w:rsidR="00EA2E50" w:rsidRPr="00032942" w:rsidRDefault="00032942">
      <w:pPr>
        <w:pStyle w:val="a3"/>
        <w:spacing w:before="0" w:line="242" w:lineRule="auto"/>
        <w:ind w:left="122" w:right="103" w:firstLine="0"/>
        <w:rPr>
          <w:lang w:val="ru-RU"/>
        </w:rPr>
      </w:pPr>
      <w:r w:rsidRPr="00032942">
        <w:rPr>
          <w:rFonts w:ascii="Calibri" w:hAnsi="Calibri"/>
          <w:position w:val="10"/>
          <w:sz w:val="14"/>
          <w:lang w:val="ru-RU"/>
        </w:rPr>
        <w:t xml:space="preserve">9 </w:t>
      </w:r>
      <w:r w:rsidRPr="00032942">
        <w:rPr>
          <w:lang w:val="ru-RU"/>
        </w:rPr>
        <w:t>Пункт 32.3 ФГОС ООО, утвержденного приказом № 287; пункт 18.2.3 пункт 14 ФГОС ООО, утвержденного приказом № 1897.</w:t>
      </w:r>
    </w:p>
    <w:p w:rsidR="00EA2E50" w:rsidRPr="00032942" w:rsidRDefault="00EA2E50">
      <w:pPr>
        <w:spacing w:line="242" w:lineRule="auto"/>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7"/>
        <w:ind w:left="0" w:firstLine="0"/>
        <w:jc w:val="left"/>
        <w:rPr>
          <w:sz w:val="11"/>
          <w:lang w:val="ru-RU"/>
        </w:rPr>
      </w:pPr>
    </w:p>
    <w:p w:rsidR="00EA2E50" w:rsidRPr="00032942" w:rsidRDefault="00032942">
      <w:pPr>
        <w:pStyle w:val="a3"/>
        <w:spacing w:before="73" w:line="362" w:lineRule="auto"/>
        <w:ind w:left="850" w:right="1573" w:hanging="708"/>
        <w:jc w:val="left"/>
        <w:rPr>
          <w:lang w:val="ru-RU"/>
        </w:rPr>
      </w:pPr>
      <w:r w:rsidRPr="00032942">
        <w:rPr>
          <w:lang w:val="ru-RU"/>
        </w:rPr>
        <w:t>реализации программы основного общего образования</w:t>
      </w:r>
      <w:r w:rsidRPr="00032942">
        <w:rPr>
          <w:position w:val="11"/>
          <w:sz w:val="16"/>
          <w:lang w:val="ru-RU"/>
        </w:rPr>
        <w:t xml:space="preserve">10 </w:t>
      </w:r>
      <w:r w:rsidRPr="00032942">
        <w:rPr>
          <w:lang w:val="ru-RU"/>
        </w:rPr>
        <w:t>и включает: учебный план; план внеурочной деятельности;</w:t>
      </w:r>
    </w:p>
    <w:p w:rsidR="00EA2E50" w:rsidRPr="00032942" w:rsidRDefault="00032942">
      <w:pPr>
        <w:pStyle w:val="a3"/>
        <w:spacing w:before="1"/>
        <w:ind w:left="850" w:firstLine="0"/>
        <w:jc w:val="left"/>
        <w:rPr>
          <w:lang w:val="ru-RU"/>
        </w:rPr>
      </w:pPr>
      <w:r w:rsidRPr="00032942">
        <w:rPr>
          <w:lang w:val="ru-RU"/>
        </w:rPr>
        <w:t>календарный учебный график;</w:t>
      </w:r>
    </w:p>
    <w:p w:rsidR="00EA2E50" w:rsidRPr="00032942" w:rsidRDefault="00032942">
      <w:pPr>
        <w:pStyle w:val="a3"/>
        <w:spacing w:before="139" w:line="360" w:lineRule="auto"/>
        <w:ind w:left="142" w:right="145"/>
        <w:rPr>
          <w:lang w:val="ru-RU"/>
        </w:rPr>
      </w:pPr>
      <w:r w:rsidRPr="00032942">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31"/>
          <w:lang w:val="ru-RU"/>
        </w:rPr>
      </w:pPr>
    </w:p>
    <w:p w:rsidR="00EA2E50" w:rsidRDefault="00EC49C4">
      <w:pPr>
        <w:pStyle w:val="1"/>
        <w:numPr>
          <w:ilvl w:val="1"/>
          <w:numId w:val="288"/>
        </w:numPr>
        <w:tabs>
          <w:tab w:val="left" w:pos="565"/>
        </w:tabs>
        <w:ind w:firstLine="0"/>
      </w:pPr>
      <w:r>
        <w:pict>
          <v:line id="_x0000_s1092" style="position:absolute;left:0;text-align:left;z-index:251632128;mso-wrap-distance-left:0;mso-wrap-distance-right:0;mso-position-horizontal-relative:page" from="83.65pt,19.9pt" to="554.4pt,19.9pt" strokeweight=".16936mm">
            <w10:wrap type="topAndBottom" anchorx="page"/>
          </v:line>
        </w:pict>
      </w:r>
      <w:r w:rsidR="00032942">
        <w:t>Планируемые результаты освоения ООП</w:t>
      </w:r>
      <w:r w:rsidR="00032942">
        <w:rPr>
          <w:spacing w:val="-13"/>
        </w:rPr>
        <w:t xml:space="preserve"> </w:t>
      </w:r>
      <w:r w:rsidR="00032942">
        <w:t>ООО</w:t>
      </w:r>
    </w:p>
    <w:p w:rsidR="00EA2E50" w:rsidRDefault="00EA2E50">
      <w:pPr>
        <w:pStyle w:val="a3"/>
        <w:spacing w:before="0"/>
        <w:ind w:left="0" w:firstLine="0"/>
        <w:jc w:val="left"/>
        <w:rPr>
          <w:b/>
          <w:sz w:val="25"/>
        </w:rPr>
      </w:pPr>
    </w:p>
    <w:p w:rsidR="00EA2E50" w:rsidRPr="00032942" w:rsidRDefault="00032942">
      <w:pPr>
        <w:pStyle w:val="a4"/>
        <w:numPr>
          <w:ilvl w:val="1"/>
          <w:numId w:val="287"/>
        </w:numPr>
        <w:tabs>
          <w:tab w:val="left" w:pos="1390"/>
          <w:tab w:val="left" w:pos="1733"/>
          <w:tab w:val="left" w:pos="3764"/>
          <w:tab w:val="left" w:pos="5489"/>
          <w:tab w:val="left" w:pos="7792"/>
        </w:tabs>
        <w:spacing w:before="90" w:line="360" w:lineRule="auto"/>
        <w:ind w:right="145" w:firstLine="708"/>
        <w:jc w:val="both"/>
        <w:rPr>
          <w:sz w:val="24"/>
          <w:lang w:val="ru-RU"/>
        </w:rPr>
      </w:pPr>
      <w:r w:rsidRPr="00032942">
        <w:rPr>
          <w:sz w:val="24"/>
          <w:lang w:val="ru-RU"/>
        </w:rPr>
        <w:t>Планируемые результаты освоения ФОП ООО соответствуют современным целям</w:t>
      </w:r>
      <w:r w:rsidRPr="00032942">
        <w:rPr>
          <w:sz w:val="24"/>
          <w:lang w:val="ru-RU"/>
        </w:rPr>
        <w:tab/>
        <w:t>основного</w:t>
      </w:r>
      <w:r w:rsidRPr="00032942">
        <w:rPr>
          <w:sz w:val="24"/>
          <w:lang w:val="ru-RU"/>
        </w:rPr>
        <w:tab/>
        <w:t>общего</w:t>
      </w:r>
      <w:r w:rsidRPr="00032942">
        <w:rPr>
          <w:sz w:val="24"/>
          <w:lang w:val="ru-RU"/>
        </w:rPr>
        <w:tab/>
        <w:t>образования,</w:t>
      </w:r>
      <w:r w:rsidRPr="00032942">
        <w:rPr>
          <w:sz w:val="24"/>
          <w:lang w:val="ru-RU"/>
        </w:rPr>
        <w:tab/>
        <w:t>представленным во ФГОС ООО как система личностных, метапредметных и предметных достижений обучающегося.</w:t>
      </w:r>
    </w:p>
    <w:p w:rsidR="00EA2E50" w:rsidRPr="00032942" w:rsidRDefault="00032942">
      <w:pPr>
        <w:pStyle w:val="a4"/>
        <w:numPr>
          <w:ilvl w:val="1"/>
          <w:numId w:val="287"/>
        </w:numPr>
        <w:tabs>
          <w:tab w:val="left" w:pos="1390"/>
        </w:tabs>
        <w:spacing w:line="360" w:lineRule="auto"/>
        <w:ind w:right="147" w:firstLine="708"/>
        <w:jc w:val="both"/>
        <w:rPr>
          <w:sz w:val="24"/>
          <w:lang w:val="ru-RU"/>
        </w:rPr>
      </w:pPr>
      <w:r w:rsidRPr="00032942">
        <w:rPr>
          <w:sz w:val="24"/>
          <w:lang w:val="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w:t>
      </w:r>
      <w:r w:rsidRPr="00032942">
        <w:rPr>
          <w:spacing w:val="-4"/>
          <w:sz w:val="24"/>
          <w:lang w:val="ru-RU"/>
        </w:rPr>
        <w:t xml:space="preserve"> </w:t>
      </w:r>
      <w:r w:rsidRPr="00032942">
        <w:rPr>
          <w:sz w:val="24"/>
          <w:lang w:val="ru-RU"/>
        </w:rPr>
        <w:t>целом.</w:t>
      </w:r>
    </w:p>
    <w:p w:rsidR="00EA2E50" w:rsidRPr="00032942" w:rsidRDefault="00032942">
      <w:pPr>
        <w:pStyle w:val="a3"/>
        <w:tabs>
          <w:tab w:val="left" w:pos="1163"/>
          <w:tab w:val="left" w:pos="3485"/>
          <w:tab w:val="left" w:pos="5452"/>
          <w:tab w:val="left" w:pos="7834"/>
        </w:tabs>
        <w:spacing w:before="6" w:line="360" w:lineRule="auto"/>
        <w:ind w:left="142" w:right="147"/>
        <w:rPr>
          <w:lang w:val="ru-RU"/>
        </w:rPr>
      </w:pPr>
      <w:r w:rsidRPr="00032942">
        <w:rPr>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sidRPr="00032942">
        <w:rPr>
          <w:lang w:val="ru-RU"/>
        </w:rPr>
        <w:tab/>
        <w:t>способствуют</w:t>
      </w:r>
      <w:r w:rsidRPr="00032942">
        <w:rPr>
          <w:lang w:val="ru-RU"/>
        </w:rPr>
        <w:tab/>
        <w:t>процессам</w:t>
      </w:r>
      <w:r w:rsidRPr="00032942">
        <w:rPr>
          <w:lang w:val="ru-RU"/>
        </w:rPr>
        <w:tab/>
        <w:t>самопознания,</w:t>
      </w:r>
      <w:r w:rsidRPr="00032942">
        <w:rPr>
          <w:lang w:val="ru-RU"/>
        </w:rPr>
        <w:tab/>
        <w:t>самовоспитания и саморазвития, формирования внутренней позиции</w:t>
      </w:r>
      <w:r w:rsidRPr="00032942">
        <w:rPr>
          <w:spacing w:val="-24"/>
          <w:lang w:val="ru-RU"/>
        </w:rPr>
        <w:t xml:space="preserve"> </w:t>
      </w:r>
      <w:r w:rsidRPr="00032942">
        <w:rPr>
          <w:lang w:val="ru-RU"/>
        </w:rPr>
        <w:t>личности.</w:t>
      </w:r>
    </w:p>
    <w:p w:rsidR="00EA2E50" w:rsidRPr="00032942" w:rsidRDefault="00032942">
      <w:pPr>
        <w:pStyle w:val="a3"/>
        <w:tabs>
          <w:tab w:val="left" w:pos="2770"/>
          <w:tab w:val="left" w:pos="4425"/>
          <w:tab w:val="left" w:pos="6356"/>
          <w:tab w:val="left" w:pos="8293"/>
        </w:tabs>
        <w:spacing w:line="360" w:lineRule="auto"/>
        <w:ind w:left="142" w:right="146"/>
        <w:rPr>
          <w:lang w:val="ru-RU"/>
        </w:rPr>
      </w:pPr>
      <w:r w:rsidRPr="00032942">
        <w:rPr>
          <w:lang w:val="ru-RU"/>
        </w:rPr>
        <w:t>Личностные результаты освоения ФОП ООО отражают готовность обучающихся руководствоваться</w:t>
      </w:r>
      <w:r w:rsidRPr="00032942">
        <w:rPr>
          <w:lang w:val="ru-RU"/>
        </w:rPr>
        <w:tab/>
        <w:t>системой</w:t>
      </w:r>
      <w:r w:rsidRPr="00032942">
        <w:rPr>
          <w:lang w:val="ru-RU"/>
        </w:rPr>
        <w:tab/>
        <w:t>позитивных</w:t>
      </w:r>
      <w:r w:rsidRPr="00032942">
        <w:rPr>
          <w:lang w:val="ru-RU"/>
        </w:rPr>
        <w:tab/>
        <w:t>ценностных</w:t>
      </w:r>
      <w:r w:rsidRPr="00032942">
        <w:rPr>
          <w:lang w:val="ru-RU"/>
        </w:rPr>
        <w:tab/>
        <w:t xml:space="preserve">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w:t>
      </w:r>
      <w:r w:rsidRPr="00032942">
        <w:rPr>
          <w:spacing w:val="57"/>
          <w:lang w:val="ru-RU"/>
        </w:rPr>
        <w:t xml:space="preserve"> </w:t>
      </w:r>
      <w:r w:rsidRPr="00032942">
        <w:rPr>
          <w:lang w:val="ru-RU"/>
        </w:rPr>
        <w:t>и</w:t>
      </w:r>
    </w:p>
    <w:p w:rsidR="00EA2E50" w:rsidRPr="00032942" w:rsidRDefault="00EC49C4">
      <w:pPr>
        <w:pStyle w:val="a3"/>
        <w:spacing w:before="10"/>
        <w:ind w:left="0" w:firstLine="0"/>
        <w:jc w:val="left"/>
        <w:rPr>
          <w:sz w:val="17"/>
          <w:lang w:val="ru-RU"/>
        </w:rPr>
      </w:pPr>
      <w:r>
        <w:pict>
          <v:line id="_x0000_s1091" style="position:absolute;z-index:251633152;mso-wrap-distance-left:0;mso-wrap-distance-right:0;mso-position-horizontal-relative:page" from="85.1pt,12.6pt" to="229.1pt,12.6pt" strokeweight=".25397mm">
            <w10:wrap type="topAndBottom" anchorx="page"/>
          </v:line>
        </w:pict>
      </w:r>
    </w:p>
    <w:p w:rsidR="00EA2E50" w:rsidRPr="00032942" w:rsidRDefault="00032942">
      <w:pPr>
        <w:pStyle w:val="a3"/>
        <w:spacing w:before="61" w:line="242" w:lineRule="auto"/>
        <w:ind w:left="142" w:firstLine="0"/>
        <w:jc w:val="left"/>
        <w:rPr>
          <w:lang w:val="ru-RU"/>
        </w:rPr>
      </w:pPr>
      <w:r w:rsidRPr="00032942">
        <w:rPr>
          <w:rFonts w:ascii="Calibri" w:hAnsi="Calibri"/>
          <w:position w:val="10"/>
          <w:sz w:val="14"/>
          <w:lang w:val="ru-RU"/>
        </w:rPr>
        <w:t xml:space="preserve">10 </w:t>
      </w:r>
      <w:r w:rsidRPr="00032942">
        <w:rPr>
          <w:lang w:val="ru-RU"/>
        </w:rPr>
        <w:t>Пункт 33 ФГОС ООО, утвержденного приказом № 287; пункт 14 пункт 14 ФГОС ООО, утвержденного приказом № 1897).</w:t>
      </w:r>
    </w:p>
    <w:p w:rsidR="00EA2E50" w:rsidRPr="00032942" w:rsidRDefault="00EA2E50">
      <w:pPr>
        <w:spacing w:line="242" w:lineRule="auto"/>
        <w:rPr>
          <w:lang w:val="ru-RU"/>
        </w:rPr>
        <w:sectPr w:rsidR="00EA2E50" w:rsidRPr="00032942">
          <w:headerReference w:type="default" r:id="rId11"/>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A2E50" w:rsidRDefault="00032942">
      <w:pPr>
        <w:pStyle w:val="a4"/>
        <w:numPr>
          <w:ilvl w:val="1"/>
          <w:numId w:val="287"/>
        </w:numPr>
        <w:tabs>
          <w:tab w:val="left" w:pos="1350"/>
        </w:tabs>
        <w:spacing w:before="6"/>
        <w:ind w:left="1350"/>
        <w:rPr>
          <w:sz w:val="24"/>
        </w:rPr>
      </w:pPr>
      <w:r>
        <w:rPr>
          <w:sz w:val="24"/>
        </w:rPr>
        <w:t>Метапредметные результаты</w:t>
      </w:r>
      <w:r>
        <w:rPr>
          <w:spacing w:val="-11"/>
          <w:sz w:val="24"/>
        </w:rPr>
        <w:t xml:space="preserve"> </w:t>
      </w:r>
      <w:r>
        <w:rPr>
          <w:sz w:val="24"/>
        </w:rPr>
        <w:t>включают:</w:t>
      </w:r>
    </w:p>
    <w:p w:rsidR="00EA2E50" w:rsidRPr="00032942" w:rsidRDefault="00032942">
      <w:pPr>
        <w:pStyle w:val="a3"/>
        <w:spacing w:before="137" w:line="360" w:lineRule="auto"/>
        <w:ind w:right="114"/>
        <w:rPr>
          <w:lang w:val="ru-RU"/>
        </w:rPr>
      </w:pPr>
      <w:r w:rsidRPr="00032942">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w:t>
      </w:r>
      <w:r w:rsidRPr="00032942">
        <w:rPr>
          <w:spacing w:val="-36"/>
          <w:lang w:val="ru-RU"/>
        </w:rPr>
        <w:t xml:space="preserve"> </w:t>
      </w:r>
      <w:r w:rsidRPr="00032942">
        <w:rPr>
          <w:lang w:val="ru-RU"/>
        </w:rPr>
        <w:t>регулятивные);</w:t>
      </w:r>
    </w:p>
    <w:p w:rsidR="00EA2E50" w:rsidRPr="00032942" w:rsidRDefault="00032942">
      <w:pPr>
        <w:pStyle w:val="a3"/>
        <w:tabs>
          <w:tab w:val="left" w:pos="2171"/>
          <w:tab w:val="left" w:pos="2522"/>
          <w:tab w:val="left" w:pos="4640"/>
          <w:tab w:val="left" w:pos="6383"/>
          <w:tab w:val="left" w:pos="6747"/>
          <w:tab w:val="left" w:pos="8610"/>
        </w:tabs>
        <w:spacing w:line="362" w:lineRule="auto"/>
        <w:ind w:left="810" w:right="115" w:firstLine="0"/>
        <w:jc w:val="left"/>
        <w:rPr>
          <w:lang w:val="ru-RU"/>
        </w:rPr>
      </w:pPr>
      <w:r w:rsidRPr="00032942">
        <w:rPr>
          <w:lang w:val="ru-RU"/>
        </w:rPr>
        <w:t>способность их использовать в учебной, познавательной и социальной практике; готовность</w:t>
      </w:r>
      <w:r w:rsidRPr="00032942">
        <w:rPr>
          <w:lang w:val="ru-RU"/>
        </w:rPr>
        <w:tab/>
        <w:t>к</w:t>
      </w:r>
      <w:r w:rsidRPr="00032942">
        <w:rPr>
          <w:lang w:val="ru-RU"/>
        </w:rPr>
        <w:tab/>
        <w:t>самостоятельному</w:t>
      </w:r>
      <w:r w:rsidRPr="00032942">
        <w:rPr>
          <w:lang w:val="ru-RU"/>
        </w:rPr>
        <w:tab/>
        <w:t>планированию</w:t>
      </w:r>
      <w:r w:rsidRPr="00032942">
        <w:rPr>
          <w:lang w:val="ru-RU"/>
        </w:rPr>
        <w:tab/>
        <w:t>и</w:t>
      </w:r>
      <w:r w:rsidRPr="00032942">
        <w:rPr>
          <w:lang w:val="ru-RU"/>
        </w:rPr>
        <w:tab/>
        <w:t>осуществлению</w:t>
      </w:r>
      <w:r w:rsidRPr="00032942">
        <w:rPr>
          <w:lang w:val="ru-RU"/>
        </w:rPr>
        <w:tab/>
      </w:r>
      <w:r w:rsidRPr="00032942">
        <w:rPr>
          <w:spacing w:val="-1"/>
          <w:lang w:val="ru-RU"/>
        </w:rPr>
        <w:t>учебной</w:t>
      </w:r>
    </w:p>
    <w:p w:rsidR="00EA2E50" w:rsidRPr="00032942" w:rsidRDefault="00032942">
      <w:pPr>
        <w:pStyle w:val="a3"/>
        <w:spacing w:before="1" w:line="360" w:lineRule="auto"/>
        <w:ind w:right="113" w:firstLine="0"/>
        <w:rPr>
          <w:lang w:val="ru-RU"/>
        </w:rPr>
      </w:pPr>
      <w:r w:rsidRPr="00032942">
        <w:rPr>
          <w:lang w:val="ru-RU"/>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A2E50" w:rsidRPr="00032942" w:rsidRDefault="00032942">
      <w:pPr>
        <w:pStyle w:val="a3"/>
        <w:spacing w:line="360" w:lineRule="auto"/>
        <w:ind w:right="111"/>
        <w:rPr>
          <w:lang w:val="ru-RU"/>
        </w:rPr>
      </w:pPr>
      <w:r w:rsidRPr="00032942">
        <w:rPr>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A2E50" w:rsidRPr="00032942" w:rsidRDefault="00032942">
      <w:pPr>
        <w:pStyle w:val="a4"/>
        <w:numPr>
          <w:ilvl w:val="1"/>
          <w:numId w:val="287"/>
        </w:numPr>
        <w:tabs>
          <w:tab w:val="left" w:pos="1350"/>
        </w:tabs>
        <w:spacing w:before="6" w:line="360" w:lineRule="auto"/>
        <w:ind w:left="102" w:right="112" w:firstLine="708"/>
        <w:jc w:val="both"/>
        <w:rPr>
          <w:sz w:val="24"/>
          <w:lang w:val="ru-RU"/>
        </w:rPr>
      </w:pPr>
      <w:r w:rsidRPr="00032942">
        <w:rPr>
          <w:sz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w:t>
      </w:r>
      <w:r w:rsidRPr="00032942">
        <w:rPr>
          <w:spacing w:val="-12"/>
          <w:sz w:val="24"/>
          <w:lang w:val="ru-RU"/>
        </w:rPr>
        <w:t xml:space="preserve"> </w:t>
      </w:r>
      <w:r w:rsidRPr="00032942">
        <w:rPr>
          <w:sz w:val="24"/>
          <w:lang w:val="ru-RU"/>
        </w:rPr>
        <w:t>овладевать:</w:t>
      </w:r>
    </w:p>
    <w:p w:rsidR="00EA2E50" w:rsidRPr="00032942" w:rsidRDefault="00032942">
      <w:pPr>
        <w:pStyle w:val="a3"/>
        <w:spacing w:line="360" w:lineRule="auto"/>
        <w:ind w:left="809" w:right="2468" w:firstLine="0"/>
        <w:jc w:val="left"/>
        <w:rPr>
          <w:lang w:val="ru-RU"/>
        </w:rPr>
      </w:pPr>
      <w:r w:rsidRPr="00032942">
        <w:rPr>
          <w:lang w:val="ru-RU"/>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EA2E50" w:rsidRPr="00032942" w:rsidRDefault="00032942">
      <w:pPr>
        <w:pStyle w:val="a4"/>
        <w:numPr>
          <w:ilvl w:val="2"/>
          <w:numId w:val="287"/>
        </w:numPr>
        <w:tabs>
          <w:tab w:val="left" w:pos="1530"/>
        </w:tabs>
        <w:spacing w:before="6" w:line="360" w:lineRule="auto"/>
        <w:ind w:right="108" w:firstLine="708"/>
        <w:jc w:val="both"/>
        <w:rPr>
          <w:sz w:val="24"/>
          <w:lang w:val="ru-RU"/>
        </w:rPr>
      </w:pPr>
      <w:r w:rsidRPr="00032942">
        <w:rPr>
          <w:sz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w:t>
      </w:r>
      <w:r w:rsidRPr="00032942">
        <w:rPr>
          <w:spacing w:val="-18"/>
          <w:sz w:val="24"/>
          <w:lang w:val="ru-RU"/>
        </w:rPr>
        <w:t xml:space="preserve"> </w:t>
      </w:r>
      <w:r w:rsidRPr="00032942">
        <w:rPr>
          <w:sz w:val="24"/>
          <w:lang w:val="ru-RU"/>
        </w:rPr>
        <w:t>информацией.</w:t>
      </w:r>
    </w:p>
    <w:p w:rsidR="00EA2E50" w:rsidRPr="00032942" w:rsidRDefault="00032942">
      <w:pPr>
        <w:pStyle w:val="a4"/>
        <w:numPr>
          <w:ilvl w:val="2"/>
          <w:numId w:val="287"/>
        </w:numPr>
        <w:tabs>
          <w:tab w:val="left" w:pos="1530"/>
        </w:tabs>
        <w:spacing w:line="362" w:lineRule="auto"/>
        <w:ind w:right="108" w:firstLine="708"/>
        <w:jc w:val="both"/>
        <w:rPr>
          <w:sz w:val="24"/>
          <w:lang w:val="ru-RU"/>
        </w:rPr>
      </w:pPr>
      <w:r w:rsidRPr="00032942">
        <w:rPr>
          <w:sz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w:t>
      </w:r>
      <w:r w:rsidRPr="00032942">
        <w:rPr>
          <w:spacing w:val="-29"/>
          <w:sz w:val="24"/>
          <w:lang w:val="ru-RU"/>
        </w:rPr>
        <w:t xml:space="preserve"> </w:t>
      </w:r>
      <w:r w:rsidRPr="00032942">
        <w:rPr>
          <w:sz w:val="24"/>
          <w:lang w:val="ru-RU"/>
        </w:rPr>
        <w:t>деятельности.</w:t>
      </w:r>
    </w:p>
    <w:p w:rsidR="00EA2E50" w:rsidRPr="00032942" w:rsidRDefault="00032942">
      <w:pPr>
        <w:pStyle w:val="a4"/>
        <w:numPr>
          <w:ilvl w:val="2"/>
          <w:numId w:val="287"/>
        </w:numPr>
        <w:tabs>
          <w:tab w:val="left" w:pos="1530"/>
        </w:tabs>
        <w:spacing w:before="1" w:line="360" w:lineRule="auto"/>
        <w:ind w:right="110" w:firstLine="708"/>
        <w:jc w:val="both"/>
        <w:rPr>
          <w:sz w:val="24"/>
          <w:lang w:val="ru-RU"/>
        </w:rPr>
      </w:pPr>
      <w:r w:rsidRPr="00032942">
        <w:rPr>
          <w:sz w:val="24"/>
          <w:lang w:val="ru-RU"/>
        </w:rPr>
        <w:t>Овладение регулятивными универсальными учебными  действиями включает умения самоорганизации, самоконтроля, развитие эмоционального</w:t>
      </w:r>
      <w:r w:rsidRPr="00032942">
        <w:rPr>
          <w:spacing w:val="-22"/>
          <w:sz w:val="24"/>
          <w:lang w:val="ru-RU"/>
        </w:rPr>
        <w:t xml:space="preserve"> </w:t>
      </w:r>
      <w:r w:rsidRPr="00032942">
        <w:rPr>
          <w:sz w:val="24"/>
          <w:lang w:val="ru-RU"/>
        </w:rPr>
        <w:t>интеллекта.</w:t>
      </w:r>
    </w:p>
    <w:p w:rsidR="00EA2E50" w:rsidRPr="00032942" w:rsidRDefault="00032942">
      <w:pPr>
        <w:pStyle w:val="a3"/>
        <w:ind w:left="809" w:firstLine="0"/>
        <w:jc w:val="left"/>
        <w:rPr>
          <w:lang w:val="ru-RU"/>
        </w:rPr>
      </w:pPr>
      <w:r w:rsidRPr="00032942">
        <w:rPr>
          <w:lang w:val="ru-RU"/>
        </w:rPr>
        <w:t>17.5. Предметные результаты включают:</w:t>
      </w:r>
    </w:p>
    <w:p w:rsidR="00EA2E50" w:rsidRPr="00032942" w:rsidRDefault="00032942">
      <w:pPr>
        <w:pStyle w:val="a3"/>
        <w:spacing w:before="139" w:line="360" w:lineRule="auto"/>
        <w:ind w:right="112"/>
        <w:rPr>
          <w:lang w:val="ru-RU"/>
        </w:rPr>
      </w:pPr>
      <w:r w:rsidRPr="00032942">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A2E50" w:rsidRPr="00032942" w:rsidRDefault="00032942">
      <w:pPr>
        <w:pStyle w:val="a3"/>
        <w:spacing w:before="6" w:line="360" w:lineRule="auto"/>
        <w:ind w:right="109"/>
        <w:rPr>
          <w:lang w:val="ru-RU"/>
        </w:rPr>
      </w:pPr>
      <w:r w:rsidRPr="00032942">
        <w:rPr>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w:t>
      </w:r>
      <w:r w:rsidRPr="00032942">
        <w:rPr>
          <w:spacing w:val="-18"/>
          <w:lang w:val="ru-RU"/>
        </w:rPr>
        <w:t xml:space="preserve"> </w:t>
      </w:r>
      <w:r w:rsidRPr="00032942">
        <w:rPr>
          <w:lang w:val="ru-RU"/>
        </w:rPr>
        <w:t>проектов.</w:t>
      </w:r>
    </w:p>
    <w:p w:rsidR="00EA2E50" w:rsidRPr="00032942" w:rsidRDefault="00032942">
      <w:pPr>
        <w:pStyle w:val="a3"/>
        <w:ind w:left="809" w:firstLine="0"/>
        <w:jc w:val="left"/>
        <w:rPr>
          <w:lang w:val="ru-RU"/>
        </w:rPr>
      </w:pPr>
      <w:r w:rsidRPr="00032942">
        <w:rPr>
          <w:lang w:val="ru-RU"/>
        </w:rPr>
        <w:t>Требования к предметным результатам:</w:t>
      </w:r>
    </w:p>
    <w:p w:rsidR="00EA2E50" w:rsidRPr="00032942" w:rsidRDefault="00EA2E50">
      <w:pPr>
        <w:rPr>
          <w:lang w:val="ru-RU"/>
        </w:rPr>
        <w:sectPr w:rsidR="00EA2E50" w:rsidRPr="00032942">
          <w:headerReference w:type="default" r:id="rId12"/>
          <w:pgSz w:w="11910" w:h="16840"/>
          <w:pgMar w:top="940" w:right="740" w:bottom="280" w:left="1600" w:header="747" w:footer="0" w:gutter="0"/>
          <w:pgNumType w:start="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right="149"/>
        <w:jc w:val="left"/>
        <w:rPr>
          <w:lang w:val="ru-RU"/>
        </w:rPr>
      </w:pPr>
      <w:r w:rsidRPr="00032942">
        <w:rPr>
          <w:lang w:val="ru-RU"/>
        </w:rPr>
        <w:t>сформулированы в деятельностной форме с усилением акцента на применение знаний и конкретные умения;</w:t>
      </w:r>
    </w:p>
    <w:p w:rsidR="00EA2E50" w:rsidRPr="00032942" w:rsidRDefault="00032942">
      <w:pPr>
        <w:pStyle w:val="a3"/>
        <w:spacing w:before="1" w:line="360" w:lineRule="auto"/>
        <w:ind w:left="142" w:right="149"/>
        <w:jc w:val="left"/>
        <w:rPr>
          <w:lang w:val="ru-RU"/>
        </w:rPr>
      </w:pPr>
      <w:r w:rsidRPr="00032942">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A2E50" w:rsidRPr="00032942" w:rsidRDefault="00032942">
      <w:pPr>
        <w:pStyle w:val="a3"/>
        <w:spacing w:line="360" w:lineRule="auto"/>
        <w:ind w:left="142"/>
        <w:jc w:val="left"/>
        <w:rPr>
          <w:lang w:val="ru-RU"/>
        </w:rPr>
      </w:pPr>
      <w:r w:rsidRPr="00032942">
        <w:rPr>
          <w:lang w:val="ru-RU"/>
        </w:rPr>
        <w:t>определяют требования к результатам освоения программ основного общего образования по учебным предметам на базовом уровне;</w:t>
      </w:r>
    </w:p>
    <w:p w:rsidR="00EA2E50" w:rsidRPr="00032942" w:rsidRDefault="00032942">
      <w:pPr>
        <w:pStyle w:val="a3"/>
        <w:spacing w:line="360" w:lineRule="auto"/>
        <w:ind w:left="142" w:right="149"/>
        <w:jc w:val="left"/>
        <w:rPr>
          <w:lang w:val="ru-RU"/>
        </w:rPr>
      </w:pPr>
      <w:r w:rsidRPr="00032942">
        <w:rPr>
          <w:lang w:val="ru-RU"/>
        </w:rPr>
        <w:t>усиливают  акценты   на   изучение   явлений   и   процессов   современной   России и мира в целом, современного состояния науки.</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032942">
      <w:pPr>
        <w:pStyle w:val="1"/>
        <w:numPr>
          <w:ilvl w:val="1"/>
          <w:numId w:val="288"/>
        </w:numPr>
        <w:tabs>
          <w:tab w:val="left" w:pos="565"/>
        </w:tabs>
        <w:spacing w:line="276" w:lineRule="auto"/>
        <w:ind w:right="791" w:firstLine="0"/>
        <w:rPr>
          <w:lang w:val="ru-RU"/>
        </w:rPr>
      </w:pPr>
      <w:r w:rsidRPr="00032942">
        <w:rPr>
          <w:lang w:val="ru-RU"/>
        </w:rPr>
        <w:t>Система оценки достижения планируемых результатов</w:t>
      </w:r>
      <w:r w:rsidRPr="00032942">
        <w:rPr>
          <w:spacing w:val="-22"/>
          <w:lang w:val="ru-RU"/>
        </w:rPr>
        <w:t xml:space="preserve"> </w:t>
      </w:r>
      <w:r w:rsidRPr="00032942">
        <w:rPr>
          <w:lang w:val="ru-RU"/>
        </w:rPr>
        <w:t>освоения ООП</w:t>
      </w:r>
      <w:r w:rsidRPr="00032942">
        <w:rPr>
          <w:spacing w:val="2"/>
          <w:lang w:val="ru-RU"/>
        </w:rPr>
        <w:t xml:space="preserve"> </w:t>
      </w:r>
      <w:r w:rsidRPr="00032942">
        <w:rPr>
          <w:lang w:val="ru-RU"/>
        </w:rPr>
        <w:t>ООО.</w:t>
      </w:r>
    </w:p>
    <w:p w:rsidR="00EA2E50" w:rsidRPr="00032942" w:rsidRDefault="00EA2E50">
      <w:pPr>
        <w:pStyle w:val="a3"/>
        <w:spacing w:before="0"/>
        <w:ind w:left="0" w:firstLine="0"/>
        <w:jc w:val="left"/>
        <w:rPr>
          <w:b/>
          <w:sz w:val="30"/>
          <w:lang w:val="ru-RU"/>
        </w:rPr>
      </w:pPr>
    </w:p>
    <w:p w:rsidR="00EA2E50" w:rsidRDefault="00EC49C4">
      <w:pPr>
        <w:pStyle w:val="a4"/>
        <w:numPr>
          <w:ilvl w:val="2"/>
          <w:numId w:val="288"/>
        </w:numPr>
        <w:tabs>
          <w:tab w:val="left" w:pos="774"/>
        </w:tabs>
        <w:spacing w:before="268"/>
        <w:rPr>
          <w:b/>
          <w:sz w:val="28"/>
        </w:rPr>
      </w:pPr>
      <w:r>
        <w:pict>
          <v:line id="_x0000_s1090" style="position:absolute;left:0;text-align:left;z-index:251634176;mso-wrap-distance-left:0;mso-wrap-distance-right:0;mso-position-horizontal-relative:page" from="83.65pt,33.2pt" to="554.4pt,33.2pt" strokeweight=".16936mm">
            <w10:wrap type="topAndBottom" anchorx="page"/>
          </v:line>
        </w:pict>
      </w:r>
      <w:r w:rsidR="00032942">
        <w:rPr>
          <w:b/>
          <w:sz w:val="28"/>
        </w:rPr>
        <w:t>Общие</w:t>
      </w:r>
      <w:r w:rsidR="00032942">
        <w:rPr>
          <w:b/>
          <w:spacing w:val="-8"/>
          <w:sz w:val="28"/>
        </w:rPr>
        <w:t xml:space="preserve"> </w:t>
      </w:r>
      <w:r w:rsidR="00032942">
        <w:rPr>
          <w:b/>
          <w:sz w:val="28"/>
        </w:rPr>
        <w:t>положения</w:t>
      </w:r>
    </w:p>
    <w:p w:rsidR="00EA2E50" w:rsidRDefault="00EA2E50">
      <w:pPr>
        <w:pStyle w:val="a3"/>
        <w:spacing w:before="3"/>
        <w:ind w:left="0" w:firstLine="0"/>
        <w:jc w:val="left"/>
        <w:rPr>
          <w:b/>
          <w:sz w:val="25"/>
        </w:rPr>
      </w:pPr>
    </w:p>
    <w:p w:rsidR="00EA2E50" w:rsidRPr="00032942" w:rsidRDefault="00032942">
      <w:pPr>
        <w:pStyle w:val="a4"/>
        <w:numPr>
          <w:ilvl w:val="1"/>
          <w:numId w:val="286"/>
        </w:numPr>
        <w:tabs>
          <w:tab w:val="left" w:pos="1390"/>
        </w:tabs>
        <w:spacing w:before="90" w:line="360" w:lineRule="auto"/>
        <w:ind w:right="147" w:firstLine="708"/>
        <w:jc w:val="both"/>
        <w:rPr>
          <w:sz w:val="24"/>
          <w:lang w:val="ru-RU"/>
        </w:rPr>
      </w:pPr>
      <w:r w:rsidRPr="00032942">
        <w:rPr>
          <w:sz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w:t>
      </w:r>
      <w:r w:rsidRPr="00032942">
        <w:rPr>
          <w:spacing w:val="-13"/>
          <w:sz w:val="24"/>
          <w:lang w:val="ru-RU"/>
        </w:rPr>
        <w:t xml:space="preserve"> </w:t>
      </w:r>
      <w:r w:rsidRPr="00032942">
        <w:rPr>
          <w:sz w:val="24"/>
          <w:lang w:val="ru-RU"/>
        </w:rPr>
        <w:t>процессом.</w:t>
      </w:r>
    </w:p>
    <w:p w:rsidR="00EA2E50" w:rsidRPr="00032942" w:rsidRDefault="00032942">
      <w:pPr>
        <w:pStyle w:val="a4"/>
        <w:numPr>
          <w:ilvl w:val="1"/>
          <w:numId w:val="286"/>
        </w:numPr>
        <w:tabs>
          <w:tab w:val="left" w:pos="1390"/>
        </w:tabs>
        <w:spacing w:before="6" w:line="360" w:lineRule="auto"/>
        <w:ind w:right="153" w:firstLine="708"/>
        <w:jc w:val="both"/>
        <w:rPr>
          <w:sz w:val="24"/>
          <w:lang w:val="ru-RU"/>
        </w:rPr>
      </w:pPr>
      <w:r w:rsidRPr="00032942">
        <w:rPr>
          <w:sz w:val="24"/>
          <w:lang w:val="ru-RU"/>
        </w:rPr>
        <w:t>Основными      направлениями      и      целями       оценочной      деятельности в образовательной организации</w:t>
      </w:r>
      <w:r w:rsidRPr="00032942">
        <w:rPr>
          <w:spacing w:val="-14"/>
          <w:sz w:val="24"/>
          <w:lang w:val="ru-RU"/>
        </w:rPr>
        <w:t xml:space="preserve"> </w:t>
      </w:r>
      <w:r w:rsidRPr="00032942">
        <w:rPr>
          <w:sz w:val="24"/>
          <w:lang w:val="ru-RU"/>
        </w:rPr>
        <w:t>являются:</w:t>
      </w:r>
    </w:p>
    <w:p w:rsidR="00EA2E50" w:rsidRPr="00032942" w:rsidRDefault="00032942">
      <w:pPr>
        <w:pStyle w:val="a3"/>
        <w:spacing w:before="6" w:line="360" w:lineRule="auto"/>
        <w:ind w:left="142" w:right="151"/>
        <w:rPr>
          <w:lang w:val="ru-RU"/>
        </w:rPr>
      </w:pPr>
      <w:r w:rsidRPr="00032942">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A2E50" w:rsidRPr="00032942" w:rsidRDefault="00032942">
      <w:pPr>
        <w:pStyle w:val="a3"/>
        <w:spacing w:line="360" w:lineRule="auto"/>
        <w:ind w:left="142" w:right="152"/>
        <w:rPr>
          <w:lang w:val="ru-RU"/>
        </w:rPr>
      </w:pPr>
      <w:r w:rsidRPr="00032942">
        <w:rPr>
          <w:lang w:val="ru-RU"/>
        </w:rPr>
        <w:t>оценка результатов деятельности образовательной организации как основа аккредитационных процедур.</w:t>
      </w:r>
    </w:p>
    <w:p w:rsidR="00EA2E50" w:rsidRDefault="00032942">
      <w:pPr>
        <w:pStyle w:val="a4"/>
        <w:numPr>
          <w:ilvl w:val="1"/>
          <w:numId w:val="286"/>
        </w:numPr>
        <w:tabs>
          <w:tab w:val="left" w:pos="1390"/>
        </w:tabs>
        <w:spacing w:line="360" w:lineRule="auto"/>
        <w:ind w:right="145" w:firstLine="708"/>
        <w:jc w:val="both"/>
        <w:rPr>
          <w:sz w:val="24"/>
        </w:rPr>
      </w:pPr>
      <w:r w:rsidRPr="00032942">
        <w:rPr>
          <w:sz w:val="24"/>
          <w:lang w:val="ru-RU"/>
        </w:rPr>
        <w:t xml:space="preserve">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r>
        <w:rPr>
          <w:sz w:val="24"/>
        </w:rPr>
        <w:t>Система оценки включает процедуры внутренней и внешней</w:t>
      </w:r>
      <w:r>
        <w:rPr>
          <w:spacing w:val="-16"/>
          <w:sz w:val="24"/>
        </w:rPr>
        <w:t xml:space="preserve"> </w:t>
      </w:r>
      <w:r>
        <w:rPr>
          <w:sz w:val="24"/>
        </w:rPr>
        <w:t>оценки.</w:t>
      </w:r>
    </w:p>
    <w:p w:rsidR="00EA2E50" w:rsidRPr="00032942" w:rsidRDefault="00032942">
      <w:pPr>
        <w:pStyle w:val="a4"/>
        <w:numPr>
          <w:ilvl w:val="1"/>
          <w:numId w:val="286"/>
        </w:numPr>
        <w:tabs>
          <w:tab w:val="left" w:pos="1390"/>
        </w:tabs>
        <w:spacing w:line="360" w:lineRule="auto"/>
        <w:ind w:left="850" w:right="5178" w:firstLine="0"/>
        <w:rPr>
          <w:sz w:val="24"/>
          <w:lang w:val="ru-RU"/>
        </w:rPr>
      </w:pPr>
      <w:r w:rsidRPr="00032942">
        <w:rPr>
          <w:sz w:val="24"/>
          <w:lang w:val="ru-RU"/>
        </w:rPr>
        <w:t>Внутренняя оценка включает: стартовую</w:t>
      </w:r>
      <w:r w:rsidRPr="00032942">
        <w:rPr>
          <w:spacing w:val="-7"/>
          <w:sz w:val="24"/>
          <w:lang w:val="ru-RU"/>
        </w:rPr>
        <w:t xml:space="preserve"> </w:t>
      </w:r>
      <w:r w:rsidRPr="00032942">
        <w:rPr>
          <w:sz w:val="24"/>
          <w:lang w:val="ru-RU"/>
        </w:rPr>
        <w:t>диагностику;</w:t>
      </w:r>
    </w:p>
    <w:p w:rsidR="00EA2E50" w:rsidRPr="00032942" w:rsidRDefault="00EA2E50">
      <w:pPr>
        <w:spacing w:line="360" w:lineRule="auto"/>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30" w:right="4652" w:firstLine="0"/>
        <w:jc w:val="left"/>
        <w:rPr>
          <w:lang w:val="ru-RU"/>
        </w:rPr>
      </w:pPr>
      <w:r w:rsidRPr="00032942">
        <w:rPr>
          <w:lang w:val="ru-RU"/>
        </w:rPr>
        <w:t>текущую и тематическую оценку; психолого-педагогическое наблюдение;</w:t>
      </w:r>
    </w:p>
    <w:p w:rsidR="00EA2E50" w:rsidRPr="00032942" w:rsidRDefault="00032942">
      <w:pPr>
        <w:pStyle w:val="a3"/>
        <w:spacing w:before="1"/>
        <w:ind w:left="830" w:firstLine="0"/>
        <w:jc w:val="left"/>
        <w:rPr>
          <w:lang w:val="ru-RU"/>
        </w:rPr>
      </w:pPr>
      <w:r w:rsidRPr="00032942">
        <w:rPr>
          <w:lang w:val="ru-RU"/>
        </w:rPr>
        <w:t>внутренний мониторинг образовательных достижений обучающихся.</w:t>
      </w:r>
    </w:p>
    <w:p w:rsidR="00EA2E50" w:rsidRPr="00032942" w:rsidRDefault="00032942">
      <w:pPr>
        <w:pStyle w:val="a4"/>
        <w:numPr>
          <w:ilvl w:val="1"/>
          <w:numId w:val="286"/>
        </w:numPr>
        <w:tabs>
          <w:tab w:val="left" w:pos="1370"/>
        </w:tabs>
        <w:spacing w:before="139" w:line="328" w:lineRule="auto"/>
        <w:ind w:left="830" w:right="4107" w:firstLine="0"/>
        <w:rPr>
          <w:sz w:val="24"/>
          <w:lang w:val="ru-RU"/>
        </w:rPr>
      </w:pPr>
      <w:r w:rsidRPr="00032942">
        <w:rPr>
          <w:sz w:val="24"/>
          <w:lang w:val="ru-RU"/>
        </w:rPr>
        <w:t>Внешняя оценка включает: независимую оценку качества</w:t>
      </w:r>
      <w:r w:rsidRPr="00032942">
        <w:rPr>
          <w:spacing w:val="-11"/>
          <w:sz w:val="24"/>
          <w:lang w:val="ru-RU"/>
        </w:rPr>
        <w:t xml:space="preserve"> </w:t>
      </w:r>
      <w:r w:rsidRPr="00032942">
        <w:rPr>
          <w:sz w:val="24"/>
          <w:lang w:val="ru-RU"/>
        </w:rPr>
        <w:t>образования</w:t>
      </w:r>
      <w:r w:rsidRPr="00032942">
        <w:rPr>
          <w:position w:val="11"/>
          <w:sz w:val="16"/>
          <w:lang w:val="ru-RU"/>
        </w:rPr>
        <w:t>11</w:t>
      </w:r>
      <w:r w:rsidRPr="00032942">
        <w:rPr>
          <w:sz w:val="24"/>
          <w:lang w:val="ru-RU"/>
        </w:rPr>
        <w:t>;</w:t>
      </w:r>
    </w:p>
    <w:p w:rsidR="00EA2E50" w:rsidRPr="00032942" w:rsidRDefault="00032942">
      <w:pPr>
        <w:pStyle w:val="a3"/>
        <w:tabs>
          <w:tab w:val="left" w:pos="3305"/>
          <w:tab w:val="left" w:pos="5447"/>
          <w:tab w:val="left" w:pos="7972"/>
        </w:tabs>
        <w:spacing w:before="26" w:line="360" w:lineRule="auto"/>
        <w:ind w:left="122" w:right="105"/>
        <w:rPr>
          <w:lang w:val="ru-RU"/>
        </w:rPr>
      </w:pPr>
      <w:r w:rsidRPr="00032942">
        <w:rPr>
          <w:lang w:val="ru-RU"/>
        </w:rPr>
        <w:t>мониторинговые</w:t>
      </w:r>
      <w:r w:rsidRPr="00032942">
        <w:rPr>
          <w:lang w:val="ru-RU"/>
        </w:rPr>
        <w:tab/>
        <w:t>исследования</w:t>
      </w:r>
      <w:r w:rsidRPr="00032942">
        <w:rPr>
          <w:lang w:val="ru-RU"/>
        </w:rPr>
        <w:tab/>
        <w:t>муниципального,</w:t>
      </w:r>
      <w:r w:rsidRPr="00032942">
        <w:rPr>
          <w:lang w:val="ru-RU"/>
        </w:rPr>
        <w:tab/>
        <w:t>регионального и федерального</w:t>
      </w:r>
      <w:r w:rsidRPr="00032942">
        <w:rPr>
          <w:spacing w:val="-6"/>
          <w:lang w:val="ru-RU"/>
        </w:rPr>
        <w:t xml:space="preserve"> </w:t>
      </w:r>
      <w:r w:rsidRPr="00032942">
        <w:rPr>
          <w:lang w:val="ru-RU"/>
        </w:rPr>
        <w:t>уровней.</w:t>
      </w:r>
    </w:p>
    <w:p w:rsidR="00EA2E50" w:rsidRPr="00032942" w:rsidRDefault="00032942">
      <w:pPr>
        <w:pStyle w:val="a4"/>
        <w:numPr>
          <w:ilvl w:val="1"/>
          <w:numId w:val="286"/>
        </w:numPr>
        <w:tabs>
          <w:tab w:val="left" w:pos="1370"/>
        </w:tabs>
        <w:spacing w:before="6" w:line="360" w:lineRule="auto"/>
        <w:ind w:left="122" w:right="109" w:firstLine="708"/>
        <w:jc w:val="both"/>
        <w:rPr>
          <w:sz w:val="24"/>
          <w:lang w:val="ru-RU"/>
        </w:rPr>
      </w:pPr>
      <w:r w:rsidRPr="00032942">
        <w:rPr>
          <w:sz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w:t>
      </w:r>
      <w:r w:rsidRPr="00032942">
        <w:rPr>
          <w:spacing w:val="-10"/>
          <w:sz w:val="24"/>
          <w:lang w:val="ru-RU"/>
        </w:rPr>
        <w:t xml:space="preserve"> </w:t>
      </w:r>
      <w:r w:rsidRPr="00032942">
        <w:rPr>
          <w:sz w:val="24"/>
          <w:lang w:val="ru-RU"/>
        </w:rPr>
        <w:t>достижений.</w:t>
      </w:r>
    </w:p>
    <w:p w:rsidR="00EA2E50" w:rsidRPr="00032942" w:rsidRDefault="00032942">
      <w:pPr>
        <w:pStyle w:val="a4"/>
        <w:numPr>
          <w:ilvl w:val="1"/>
          <w:numId w:val="286"/>
        </w:numPr>
        <w:tabs>
          <w:tab w:val="left" w:pos="1370"/>
        </w:tabs>
        <w:spacing w:line="360" w:lineRule="auto"/>
        <w:ind w:left="122" w:right="108" w:firstLine="708"/>
        <w:jc w:val="both"/>
        <w:rPr>
          <w:sz w:val="24"/>
          <w:lang w:val="ru-RU"/>
        </w:rPr>
      </w:pPr>
      <w:r w:rsidRPr="00032942">
        <w:rPr>
          <w:sz w:val="24"/>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sidRPr="00032942">
        <w:rPr>
          <w:spacing w:val="-9"/>
          <w:sz w:val="24"/>
          <w:lang w:val="ru-RU"/>
        </w:rPr>
        <w:t xml:space="preserve"> </w:t>
      </w:r>
      <w:r w:rsidRPr="00032942">
        <w:rPr>
          <w:sz w:val="24"/>
          <w:lang w:val="ru-RU"/>
        </w:rPr>
        <w:t>форме.</w:t>
      </w:r>
    </w:p>
    <w:p w:rsidR="00EA2E50" w:rsidRPr="00032942" w:rsidRDefault="00032942">
      <w:pPr>
        <w:pStyle w:val="a4"/>
        <w:numPr>
          <w:ilvl w:val="1"/>
          <w:numId w:val="286"/>
        </w:numPr>
        <w:tabs>
          <w:tab w:val="left" w:pos="1370"/>
        </w:tabs>
        <w:spacing w:line="360" w:lineRule="auto"/>
        <w:ind w:left="122" w:right="109" w:firstLine="708"/>
        <w:jc w:val="both"/>
        <w:rPr>
          <w:sz w:val="24"/>
          <w:lang w:val="ru-RU"/>
        </w:rPr>
      </w:pPr>
      <w:r w:rsidRPr="00032942">
        <w:rPr>
          <w:sz w:val="24"/>
          <w:lang w:val="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sidRPr="00032942">
        <w:rPr>
          <w:spacing w:val="-37"/>
          <w:sz w:val="24"/>
          <w:lang w:val="ru-RU"/>
        </w:rPr>
        <w:t xml:space="preserve"> </w:t>
      </w:r>
      <w:r w:rsidRPr="00032942">
        <w:rPr>
          <w:sz w:val="24"/>
          <w:lang w:val="ru-RU"/>
        </w:rPr>
        <w:t>измерений.</w:t>
      </w:r>
    </w:p>
    <w:p w:rsidR="00EA2E50" w:rsidRPr="00032942" w:rsidRDefault="00032942">
      <w:pPr>
        <w:pStyle w:val="a4"/>
        <w:numPr>
          <w:ilvl w:val="1"/>
          <w:numId w:val="286"/>
        </w:numPr>
        <w:tabs>
          <w:tab w:val="left" w:pos="1370"/>
        </w:tabs>
        <w:spacing w:before="6" w:line="360" w:lineRule="auto"/>
        <w:ind w:left="122" w:right="107" w:firstLine="708"/>
        <w:jc w:val="both"/>
        <w:rPr>
          <w:sz w:val="24"/>
          <w:lang w:val="ru-RU"/>
        </w:rPr>
      </w:pPr>
      <w:r w:rsidRPr="00032942">
        <w:rPr>
          <w:sz w:val="24"/>
          <w:lang w:val="ru-RU"/>
        </w:rPr>
        <w:t>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w:t>
      </w:r>
      <w:r w:rsidRPr="00032942">
        <w:rPr>
          <w:spacing w:val="-21"/>
          <w:sz w:val="24"/>
          <w:lang w:val="ru-RU"/>
        </w:rPr>
        <w:t xml:space="preserve"> </w:t>
      </w:r>
      <w:r w:rsidRPr="00032942">
        <w:rPr>
          <w:sz w:val="24"/>
          <w:lang w:val="ru-RU"/>
        </w:rPr>
        <w:t>материала.</w:t>
      </w:r>
    </w:p>
    <w:p w:rsidR="00EA2E50" w:rsidRPr="00032942" w:rsidRDefault="00032942">
      <w:pPr>
        <w:pStyle w:val="a4"/>
        <w:numPr>
          <w:ilvl w:val="1"/>
          <w:numId w:val="286"/>
        </w:numPr>
        <w:tabs>
          <w:tab w:val="left" w:pos="1490"/>
        </w:tabs>
        <w:ind w:left="1490" w:hanging="660"/>
        <w:rPr>
          <w:sz w:val="24"/>
          <w:lang w:val="ru-RU"/>
        </w:rPr>
      </w:pPr>
      <w:r w:rsidRPr="00032942">
        <w:rPr>
          <w:sz w:val="24"/>
          <w:lang w:val="ru-RU"/>
        </w:rPr>
        <w:t xml:space="preserve">Комплексный  подход  к  оценке  образовательных  достижений </w:t>
      </w:r>
      <w:r w:rsidRPr="00032942">
        <w:rPr>
          <w:spacing w:val="40"/>
          <w:sz w:val="24"/>
          <w:lang w:val="ru-RU"/>
        </w:rPr>
        <w:t xml:space="preserve"> </w:t>
      </w:r>
      <w:r w:rsidRPr="00032942">
        <w:rPr>
          <w:sz w:val="24"/>
          <w:lang w:val="ru-RU"/>
        </w:rPr>
        <w:t>реализуется</w:t>
      </w:r>
    </w:p>
    <w:p w:rsidR="00EA2E50" w:rsidRPr="00032942" w:rsidRDefault="00EA2E50">
      <w:pPr>
        <w:rPr>
          <w:sz w:val="24"/>
          <w:lang w:val="ru-RU"/>
        </w:rPr>
        <w:sectPr w:rsidR="00EA2E50" w:rsidRPr="00032942">
          <w:pgSz w:w="11910" w:h="16840"/>
          <w:pgMar w:top="940" w:right="740" w:bottom="280" w:left="1580" w:header="747" w:footer="0" w:gutter="0"/>
          <w:cols w:space="720"/>
        </w:sectPr>
      </w:pPr>
    </w:p>
    <w:p w:rsidR="00EA2E50" w:rsidRPr="00032942" w:rsidRDefault="00032942">
      <w:pPr>
        <w:pStyle w:val="a3"/>
        <w:spacing w:before="139"/>
        <w:ind w:left="122" w:firstLine="0"/>
        <w:jc w:val="left"/>
        <w:rPr>
          <w:lang w:val="ru-RU"/>
        </w:rPr>
      </w:pPr>
      <w:r w:rsidRPr="00032942">
        <w:rPr>
          <w:spacing w:val="-1"/>
          <w:lang w:val="ru-RU"/>
        </w:rPr>
        <w:lastRenderedPageBreak/>
        <w:t>через:</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spacing w:before="0"/>
        <w:ind w:left="54" w:firstLine="0"/>
        <w:jc w:val="left"/>
        <w:rPr>
          <w:lang w:val="ru-RU"/>
        </w:rPr>
      </w:pPr>
      <w:r w:rsidRPr="00032942">
        <w:rPr>
          <w:lang w:val="ru-RU"/>
        </w:rPr>
        <w:t>оценку предметных и метапредметных результатов;</w:t>
      </w:r>
    </w:p>
    <w:p w:rsidR="00EA2E50" w:rsidRPr="00032942" w:rsidRDefault="00032942">
      <w:pPr>
        <w:pStyle w:val="a3"/>
        <w:spacing w:before="139"/>
        <w:ind w:left="54" w:firstLine="0"/>
        <w:jc w:val="left"/>
        <w:rPr>
          <w:lang w:val="ru-RU"/>
        </w:rPr>
      </w:pPr>
      <w:r w:rsidRPr="00032942">
        <w:rPr>
          <w:lang w:val="ru-RU"/>
        </w:rPr>
        <w:t>использования комплекса оценочных процедур  как основы для оценки    динамики</w:t>
      </w:r>
    </w:p>
    <w:p w:rsidR="00EA2E50" w:rsidRPr="00032942" w:rsidRDefault="00EA2E50">
      <w:pPr>
        <w:rPr>
          <w:lang w:val="ru-RU"/>
        </w:rPr>
        <w:sectPr w:rsidR="00EA2E50" w:rsidRPr="00032942">
          <w:type w:val="continuous"/>
          <w:pgSz w:w="11910" w:h="16840"/>
          <w:pgMar w:top="940" w:right="740" w:bottom="280" w:left="1580" w:header="720" w:footer="720" w:gutter="0"/>
          <w:cols w:num="2" w:space="720" w:equalWidth="0">
            <w:col w:w="736" w:space="40"/>
            <w:col w:w="8814"/>
          </w:cols>
        </w:sectPr>
      </w:pPr>
    </w:p>
    <w:p w:rsidR="00EA2E50" w:rsidRPr="00032942" w:rsidRDefault="00032942">
      <w:pPr>
        <w:pStyle w:val="a3"/>
        <w:tabs>
          <w:tab w:val="left" w:pos="2925"/>
          <w:tab w:val="left" w:pos="5748"/>
          <w:tab w:val="left" w:pos="8056"/>
        </w:tabs>
        <w:spacing w:before="137" w:line="360" w:lineRule="auto"/>
        <w:ind w:left="122" w:right="110" w:firstLine="0"/>
        <w:jc w:val="left"/>
        <w:rPr>
          <w:lang w:val="ru-RU"/>
        </w:rPr>
      </w:pPr>
      <w:r w:rsidRPr="00032942">
        <w:rPr>
          <w:lang w:val="ru-RU"/>
        </w:rPr>
        <w:lastRenderedPageBreak/>
        <w:t>индивидуальных</w:t>
      </w:r>
      <w:r w:rsidRPr="00032942">
        <w:rPr>
          <w:lang w:val="ru-RU"/>
        </w:rPr>
        <w:tab/>
        <w:t>образовательных</w:t>
      </w:r>
      <w:r w:rsidRPr="00032942">
        <w:rPr>
          <w:lang w:val="ru-RU"/>
        </w:rPr>
        <w:tab/>
        <w:t>достижений</w:t>
      </w:r>
      <w:r w:rsidRPr="00032942">
        <w:rPr>
          <w:lang w:val="ru-RU"/>
        </w:rPr>
        <w:tab/>
        <w:t xml:space="preserve">обучающихся и   для  итоговой   оценки;  использования  контекстной   информации   (об  </w:t>
      </w:r>
      <w:r w:rsidRPr="00032942">
        <w:rPr>
          <w:spacing w:val="41"/>
          <w:lang w:val="ru-RU"/>
        </w:rPr>
        <w:t xml:space="preserve"> </w:t>
      </w:r>
      <w:r w:rsidRPr="00032942">
        <w:rPr>
          <w:lang w:val="ru-RU"/>
        </w:rPr>
        <w:t>особенностях</w:t>
      </w:r>
    </w:p>
    <w:p w:rsidR="00EA2E50" w:rsidRPr="00032942" w:rsidRDefault="00EC49C4">
      <w:pPr>
        <w:pStyle w:val="a3"/>
        <w:spacing w:before="6"/>
        <w:ind w:left="0" w:firstLine="0"/>
        <w:jc w:val="left"/>
        <w:rPr>
          <w:sz w:val="25"/>
          <w:lang w:val="ru-RU"/>
        </w:rPr>
      </w:pPr>
      <w:r>
        <w:pict>
          <v:line id="_x0000_s1089" style="position:absolute;z-index:251635200;mso-wrap-distance-left:0;mso-wrap-distance-right:0;mso-position-horizontal-relative:page" from="85.1pt,17.05pt" to="229.1pt,17.05pt" strokeweight=".25397mm">
            <w10:wrap type="topAndBottom" anchorx="page"/>
          </v:line>
        </w:pict>
      </w:r>
    </w:p>
    <w:p w:rsidR="00EA2E50" w:rsidRPr="00032942" w:rsidRDefault="00032942">
      <w:pPr>
        <w:pStyle w:val="a3"/>
        <w:spacing w:before="68"/>
        <w:ind w:left="122" w:right="108" w:firstLine="0"/>
        <w:rPr>
          <w:lang w:val="ru-RU"/>
        </w:rPr>
      </w:pPr>
      <w:r w:rsidRPr="00032942">
        <w:rPr>
          <w:rFonts w:ascii="Calibri" w:hAnsi="Calibri"/>
          <w:position w:val="10"/>
          <w:sz w:val="13"/>
          <w:lang w:val="ru-RU"/>
        </w:rPr>
        <w:t xml:space="preserve">11  </w:t>
      </w:r>
      <w:r w:rsidRPr="00032942">
        <w:rPr>
          <w:lang w:val="ru-RU"/>
        </w:rPr>
        <w:t>Статья  95  Федерального  закона  от  29  декабря  2012  г.  №  273-ФЗ  «Об  образовании в Российской Федерации» (Собрание законодательства Российской Федерации, 2012, № 53,</w:t>
      </w:r>
    </w:p>
    <w:p w:rsidR="00EA2E50" w:rsidRPr="00032942" w:rsidRDefault="00032942">
      <w:pPr>
        <w:pStyle w:val="a3"/>
        <w:spacing w:before="0"/>
        <w:ind w:left="122" w:firstLine="0"/>
        <w:rPr>
          <w:lang w:val="ru-RU"/>
        </w:rPr>
      </w:pPr>
      <w:r w:rsidRPr="00032942">
        <w:rPr>
          <w:lang w:val="ru-RU"/>
        </w:rPr>
        <w:t>ст. 7598; 2022, № 48, ст. 8332).</w:t>
      </w:r>
    </w:p>
    <w:p w:rsidR="00EA2E50" w:rsidRPr="00032942" w:rsidRDefault="00EA2E50">
      <w:pPr>
        <w:rPr>
          <w:lang w:val="ru-RU"/>
        </w:rPr>
        <w:sectPr w:rsidR="00EA2E50" w:rsidRPr="00032942">
          <w:type w:val="continuous"/>
          <w:pgSz w:w="11910" w:h="16840"/>
          <w:pgMar w:top="940" w:right="740" w:bottom="280" w:left="158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обучающихся, условиях и процессе обучения и другое) для интерпретации полученных результатов в целях управления качеством образования;</w:t>
      </w:r>
    </w:p>
    <w:p w:rsidR="00EA2E50" w:rsidRPr="00032942" w:rsidRDefault="00032942">
      <w:pPr>
        <w:pStyle w:val="a3"/>
        <w:spacing w:before="1" w:line="360" w:lineRule="auto"/>
        <w:ind w:right="115"/>
        <w:rPr>
          <w:lang w:val="ru-RU"/>
        </w:rPr>
      </w:pPr>
      <w:r w:rsidRPr="00032942">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A2E50" w:rsidRPr="00032942" w:rsidRDefault="00032942">
      <w:pPr>
        <w:pStyle w:val="a3"/>
        <w:spacing w:before="6" w:line="360" w:lineRule="auto"/>
        <w:ind w:right="109"/>
        <w:rPr>
          <w:lang w:val="ru-RU"/>
        </w:rPr>
      </w:pPr>
      <w:r w:rsidRPr="00032942">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E50" w:rsidRPr="00032942" w:rsidRDefault="00032942">
      <w:pPr>
        <w:pStyle w:val="a3"/>
        <w:spacing w:line="360" w:lineRule="auto"/>
        <w:ind w:right="102"/>
        <w:rPr>
          <w:lang w:val="ru-RU"/>
        </w:rPr>
      </w:pPr>
      <w:r w:rsidRPr="00032942">
        <w:rPr>
          <w:lang w:val="ru-RU"/>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w:t>
      </w:r>
      <w:r w:rsidRPr="00032942">
        <w:rPr>
          <w:spacing w:val="-14"/>
          <w:lang w:val="ru-RU"/>
        </w:rPr>
        <w:t xml:space="preserve"> </w:t>
      </w:r>
      <w:r w:rsidRPr="00032942">
        <w:rPr>
          <w:lang w:val="ru-RU"/>
        </w:rPr>
        <w:t>технологий.</w:t>
      </w:r>
    </w:p>
    <w:p w:rsidR="00EA2E50" w:rsidRPr="00032942" w:rsidRDefault="00032942">
      <w:pPr>
        <w:pStyle w:val="a4"/>
        <w:numPr>
          <w:ilvl w:val="1"/>
          <w:numId w:val="286"/>
        </w:numPr>
        <w:tabs>
          <w:tab w:val="left" w:pos="1470"/>
        </w:tabs>
        <w:spacing w:before="6" w:line="360" w:lineRule="auto"/>
        <w:ind w:left="102" w:right="101" w:firstLine="708"/>
        <w:jc w:val="both"/>
        <w:rPr>
          <w:sz w:val="24"/>
          <w:lang w:val="ru-RU"/>
        </w:rPr>
      </w:pPr>
      <w:r w:rsidRPr="00032942">
        <w:rPr>
          <w:sz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w:t>
      </w:r>
      <w:r w:rsidRPr="00032942">
        <w:rPr>
          <w:spacing w:val="-12"/>
          <w:sz w:val="24"/>
          <w:lang w:val="ru-RU"/>
        </w:rPr>
        <w:t xml:space="preserve"> </w:t>
      </w:r>
      <w:r w:rsidRPr="00032942">
        <w:rPr>
          <w:sz w:val="24"/>
          <w:lang w:val="ru-RU"/>
        </w:rPr>
        <w:t>ООО.</w:t>
      </w:r>
    </w:p>
    <w:p w:rsidR="00EA2E50" w:rsidRPr="00032942" w:rsidRDefault="00032942">
      <w:pPr>
        <w:pStyle w:val="a4"/>
        <w:numPr>
          <w:ilvl w:val="1"/>
          <w:numId w:val="286"/>
        </w:numPr>
        <w:tabs>
          <w:tab w:val="left" w:pos="1470"/>
        </w:tabs>
        <w:spacing w:line="360" w:lineRule="auto"/>
        <w:ind w:left="102" w:right="114" w:firstLine="708"/>
        <w:jc w:val="both"/>
        <w:rPr>
          <w:sz w:val="24"/>
          <w:lang w:val="ru-RU"/>
        </w:rPr>
      </w:pPr>
      <w:r w:rsidRPr="00032942">
        <w:rPr>
          <w:sz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w:t>
      </w:r>
      <w:r w:rsidRPr="00032942">
        <w:rPr>
          <w:spacing w:val="-26"/>
          <w:sz w:val="24"/>
          <w:lang w:val="ru-RU"/>
        </w:rPr>
        <w:t xml:space="preserve"> </w:t>
      </w:r>
      <w:r w:rsidRPr="00032942">
        <w:rPr>
          <w:sz w:val="24"/>
          <w:lang w:val="ru-RU"/>
        </w:rPr>
        <w:t>деятельность.</w:t>
      </w:r>
    </w:p>
    <w:p w:rsidR="00EA2E50" w:rsidRPr="00032942" w:rsidRDefault="00032942">
      <w:pPr>
        <w:pStyle w:val="a4"/>
        <w:numPr>
          <w:ilvl w:val="1"/>
          <w:numId w:val="286"/>
        </w:numPr>
        <w:tabs>
          <w:tab w:val="left" w:pos="1470"/>
        </w:tabs>
        <w:spacing w:line="360" w:lineRule="auto"/>
        <w:ind w:left="102" w:right="108" w:firstLine="708"/>
        <w:jc w:val="both"/>
        <w:rPr>
          <w:sz w:val="24"/>
          <w:lang w:val="ru-RU"/>
        </w:rPr>
      </w:pPr>
      <w:r w:rsidRPr="00032942">
        <w:rPr>
          <w:sz w:val="24"/>
          <w:lang w:val="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w:t>
      </w:r>
      <w:r w:rsidRPr="00032942">
        <w:rPr>
          <w:spacing w:val="-11"/>
          <w:sz w:val="24"/>
          <w:lang w:val="ru-RU"/>
        </w:rPr>
        <w:t xml:space="preserve"> </w:t>
      </w:r>
      <w:r w:rsidRPr="00032942">
        <w:rPr>
          <w:sz w:val="24"/>
          <w:lang w:val="ru-RU"/>
        </w:rPr>
        <w:t>предметов.</w:t>
      </w:r>
    </w:p>
    <w:p w:rsidR="00EA2E50" w:rsidRPr="00032942" w:rsidRDefault="00032942">
      <w:pPr>
        <w:pStyle w:val="a4"/>
        <w:numPr>
          <w:ilvl w:val="1"/>
          <w:numId w:val="286"/>
        </w:numPr>
        <w:tabs>
          <w:tab w:val="left" w:pos="1470"/>
          <w:tab w:val="left" w:pos="8629"/>
        </w:tabs>
        <w:spacing w:line="360" w:lineRule="auto"/>
        <w:ind w:left="102" w:right="105" w:firstLine="708"/>
        <w:jc w:val="both"/>
        <w:rPr>
          <w:sz w:val="24"/>
          <w:lang w:val="ru-RU"/>
        </w:rPr>
      </w:pPr>
      <w:r w:rsidRPr="00032942">
        <w:rPr>
          <w:sz w:val="24"/>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w:t>
      </w:r>
      <w:r w:rsidRPr="00032942">
        <w:rPr>
          <w:sz w:val="24"/>
          <w:lang w:val="ru-RU"/>
        </w:rPr>
        <w:tab/>
        <w:t>данных.</w:t>
      </w:r>
    </w:p>
    <w:p w:rsidR="00EA2E50" w:rsidRPr="00032942" w:rsidRDefault="00EA2E50">
      <w:pPr>
        <w:pStyle w:val="a3"/>
        <w:spacing w:before="8"/>
        <w:ind w:left="0" w:firstLine="0"/>
        <w:jc w:val="left"/>
        <w:rPr>
          <w:sz w:val="36"/>
          <w:lang w:val="ru-RU"/>
        </w:rPr>
      </w:pPr>
    </w:p>
    <w:p w:rsidR="00EA2E50" w:rsidRPr="00032942" w:rsidRDefault="00032942">
      <w:pPr>
        <w:pStyle w:val="1"/>
        <w:numPr>
          <w:ilvl w:val="2"/>
          <w:numId w:val="288"/>
        </w:numPr>
        <w:tabs>
          <w:tab w:val="left" w:pos="734"/>
        </w:tabs>
        <w:ind w:left="733"/>
        <w:rPr>
          <w:lang w:val="ru-RU"/>
        </w:rPr>
      </w:pPr>
      <w:r w:rsidRPr="00032942">
        <w:rPr>
          <w:lang w:val="ru-RU"/>
        </w:rPr>
        <w:t>Особенности оценки метапредметных и предметных</w:t>
      </w:r>
      <w:r w:rsidRPr="00032942">
        <w:rPr>
          <w:spacing w:val="-15"/>
          <w:lang w:val="ru-RU"/>
        </w:rPr>
        <w:t xml:space="preserve"> </w:t>
      </w:r>
      <w:r w:rsidRPr="00032942">
        <w:rPr>
          <w:lang w:val="ru-RU"/>
        </w:rPr>
        <w:t>результатов</w:t>
      </w:r>
    </w:p>
    <w:p w:rsidR="00EA2E50" w:rsidRPr="00032942" w:rsidRDefault="00EA2E50">
      <w:pPr>
        <w:pStyle w:val="a3"/>
        <w:spacing w:before="0"/>
        <w:ind w:left="0" w:firstLine="0"/>
        <w:jc w:val="left"/>
        <w:rPr>
          <w:b/>
          <w:sz w:val="30"/>
          <w:lang w:val="ru-RU"/>
        </w:rPr>
      </w:pPr>
    </w:p>
    <w:p w:rsidR="00EA2E50" w:rsidRPr="00032942" w:rsidRDefault="00032942">
      <w:pPr>
        <w:pStyle w:val="a4"/>
        <w:numPr>
          <w:ilvl w:val="1"/>
          <w:numId w:val="286"/>
        </w:numPr>
        <w:tabs>
          <w:tab w:val="left" w:pos="1470"/>
        </w:tabs>
        <w:spacing w:before="227" w:line="360" w:lineRule="auto"/>
        <w:ind w:left="102" w:right="102" w:firstLine="708"/>
        <w:jc w:val="both"/>
        <w:rPr>
          <w:sz w:val="24"/>
          <w:lang w:val="ru-RU"/>
        </w:rPr>
      </w:pPr>
      <w:r w:rsidRPr="00032942">
        <w:rPr>
          <w:sz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w:t>
      </w:r>
      <w:r w:rsidRPr="00032942">
        <w:rPr>
          <w:spacing w:val="-17"/>
          <w:sz w:val="24"/>
          <w:lang w:val="ru-RU"/>
        </w:rPr>
        <w:t xml:space="preserve"> </w:t>
      </w:r>
      <w:r w:rsidRPr="00032942">
        <w:rPr>
          <w:sz w:val="24"/>
          <w:lang w:val="ru-RU"/>
        </w:rPr>
        <w:t>понятий.</w:t>
      </w:r>
    </w:p>
    <w:p w:rsidR="00EA2E50" w:rsidRDefault="00032942">
      <w:pPr>
        <w:pStyle w:val="a4"/>
        <w:numPr>
          <w:ilvl w:val="1"/>
          <w:numId w:val="286"/>
        </w:numPr>
        <w:tabs>
          <w:tab w:val="left" w:pos="1470"/>
        </w:tabs>
        <w:spacing w:before="6"/>
        <w:ind w:left="1470" w:hanging="660"/>
        <w:rPr>
          <w:sz w:val="24"/>
        </w:rPr>
      </w:pPr>
      <w:r>
        <w:rPr>
          <w:sz w:val="24"/>
        </w:rPr>
        <w:t xml:space="preserve">Формирование   метапредметных   результатов   обеспечивается </w:t>
      </w:r>
      <w:r>
        <w:rPr>
          <w:spacing w:val="7"/>
          <w:sz w:val="24"/>
        </w:rPr>
        <w:t xml:space="preserve"> </w:t>
      </w:r>
      <w:r>
        <w:rPr>
          <w:sz w:val="24"/>
        </w:rPr>
        <w:t>комплексом</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освоения программ учебных предметов и внеурочной деятельности.</w:t>
      </w:r>
    </w:p>
    <w:p w:rsidR="00EA2E50" w:rsidRPr="00032942" w:rsidRDefault="00032942">
      <w:pPr>
        <w:pStyle w:val="a4"/>
        <w:numPr>
          <w:ilvl w:val="1"/>
          <w:numId w:val="286"/>
        </w:numPr>
        <w:tabs>
          <w:tab w:val="left" w:pos="1470"/>
        </w:tabs>
        <w:spacing w:before="139" w:line="360" w:lineRule="auto"/>
        <w:ind w:left="102" w:right="114" w:firstLine="708"/>
        <w:jc w:val="both"/>
        <w:rPr>
          <w:sz w:val="24"/>
          <w:lang w:val="ru-RU"/>
        </w:rPr>
      </w:pPr>
      <w:r w:rsidRPr="00032942">
        <w:rPr>
          <w:sz w:val="24"/>
          <w:lang w:val="ru-RU"/>
        </w:rPr>
        <w:t>Основным объектом оценки метапредметных результатов является овладение:</w:t>
      </w:r>
    </w:p>
    <w:p w:rsidR="00EA2E50" w:rsidRPr="00032942" w:rsidRDefault="00032942">
      <w:pPr>
        <w:pStyle w:val="a3"/>
        <w:spacing w:before="6" w:line="360" w:lineRule="auto"/>
        <w:ind w:right="107"/>
        <w:rPr>
          <w:lang w:val="ru-RU"/>
        </w:rPr>
      </w:pPr>
      <w:r w:rsidRPr="00032942">
        <w:rPr>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A2E50" w:rsidRPr="00032942" w:rsidRDefault="00032942">
      <w:pPr>
        <w:pStyle w:val="a3"/>
        <w:spacing w:line="360" w:lineRule="auto"/>
        <w:ind w:right="109"/>
        <w:rPr>
          <w:lang w:val="ru-RU"/>
        </w:rPr>
      </w:pPr>
      <w:r w:rsidRPr="00032942">
        <w:rPr>
          <w:lang w:val="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A2E50" w:rsidRPr="00032942" w:rsidRDefault="00032942">
      <w:pPr>
        <w:pStyle w:val="a3"/>
        <w:spacing w:before="6" w:line="360" w:lineRule="auto"/>
        <w:ind w:right="108"/>
        <w:rPr>
          <w:lang w:val="ru-RU"/>
        </w:rPr>
      </w:pPr>
      <w:r w:rsidRPr="00032942">
        <w:rPr>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A2E50" w:rsidRPr="00032942" w:rsidRDefault="00032942">
      <w:pPr>
        <w:pStyle w:val="a4"/>
        <w:numPr>
          <w:ilvl w:val="1"/>
          <w:numId w:val="286"/>
        </w:numPr>
        <w:tabs>
          <w:tab w:val="left" w:pos="1470"/>
        </w:tabs>
        <w:spacing w:line="360" w:lineRule="auto"/>
        <w:ind w:left="102" w:right="104" w:firstLine="708"/>
        <w:jc w:val="both"/>
        <w:rPr>
          <w:sz w:val="24"/>
          <w:lang w:val="ru-RU"/>
        </w:rPr>
      </w:pPr>
      <w:r w:rsidRPr="00032942">
        <w:rPr>
          <w:sz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w:t>
      </w:r>
      <w:r w:rsidRPr="00032942">
        <w:rPr>
          <w:spacing w:val="55"/>
          <w:sz w:val="24"/>
          <w:lang w:val="ru-RU"/>
        </w:rPr>
        <w:t xml:space="preserve"> </w:t>
      </w:r>
      <w:r w:rsidRPr="00032942">
        <w:rPr>
          <w:sz w:val="24"/>
          <w:lang w:val="ru-RU"/>
        </w:rPr>
        <w:t>действий.</w:t>
      </w:r>
    </w:p>
    <w:p w:rsidR="00EA2E50" w:rsidRPr="00032942" w:rsidRDefault="00EA2E50">
      <w:pPr>
        <w:pStyle w:val="a3"/>
        <w:spacing w:before="8"/>
        <w:ind w:left="0" w:firstLine="0"/>
        <w:jc w:val="left"/>
        <w:rPr>
          <w:sz w:val="36"/>
          <w:lang w:val="ru-RU"/>
        </w:rPr>
      </w:pPr>
    </w:p>
    <w:p w:rsidR="00EA2E50" w:rsidRDefault="00032942">
      <w:pPr>
        <w:pStyle w:val="1"/>
        <w:numPr>
          <w:ilvl w:val="2"/>
          <w:numId w:val="288"/>
        </w:numPr>
        <w:tabs>
          <w:tab w:val="left" w:pos="734"/>
        </w:tabs>
        <w:ind w:left="733"/>
      </w:pPr>
      <w:r>
        <w:t>Организация и содержание оценочных</w:t>
      </w:r>
      <w:r>
        <w:rPr>
          <w:spacing w:val="-10"/>
        </w:rPr>
        <w:t xml:space="preserve"> </w:t>
      </w:r>
      <w:r>
        <w:t>процедур</w:t>
      </w:r>
    </w:p>
    <w:p w:rsidR="00EA2E50" w:rsidRDefault="00EA2E50">
      <w:pPr>
        <w:pStyle w:val="a3"/>
        <w:spacing w:before="0"/>
        <w:ind w:left="0" w:firstLine="0"/>
        <w:jc w:val="left"/>
        <w:rPr>
          <w:b/>
          <w:sz w:val="30"/>
        </w:rPr>
      </w:pPr>
    </w:p>
    <w:p w:rsidR="00EA2E50" w:rsidRDefault="00032942">
      <w:pPr>
        <w:pStyle w:val="a4"/>
        <w:numPr>
          <w:ilvl w:val="1"/>
          <w:numId w:val="286"/>
        </w:numPr>
        <w:tabs>
          <w:tab w:val="left" w:pos="1470"/>
        </w:tabs>
        <w:spacing w:before="227"/>
        <w:ind w:left="1470" w:hanging="660"/>
        <w:rPr>
          <w:sz w:val="24"/>
        </w:rPr>
      </w:pPr>
      <w:r>
        <w:rPr>
          <w:sz w:val="24"/>
        </w:rPr>
        <w:t>Формы</w:t>
      </w:r>
      <w:r>
        <w:rPr>
          <w:spacing w:val="-3"/>
          <w:sz w:val="24"/>
        </w:rPr>
        <w:t xml:space="preserve"> </w:t>
      </w:r>
      <w:r>
        <w:rPr>
          <w:sz w:val="24"/>
        </w:rPr>
        <w:t>оценки:</w:t>
      </w:r>
    </w:p>
    <w:p w:rsidR="00EA2E50" w:rsidRPr="00032942" w:rsidRDefault="00032942">
      <w:pPr>
        <w:pStyle w:val="a3"/>
        <w:spacing w:before="137" w:line="360" w:lineRule="auto"/>
        <w:ind w:right="108"/>
        <w:rPr>
          <w:lang w:val="ru-RU"/>
        </w:rPr>
      </w:pPr>
      <w:r w:rsidRPr="00032942">
        <w:rPr>
          <w:lang w:val="ru-RU"/>
        </w:rPr>
        <w:t>для      проверки      читательской       грамотности       -       письменная       работа  на межпредметной</w:t>
      </w:r>
      <w:r w:rsidRPr="00032942">
        <w:rPr>
          <w:spacing w:val="-9"/>
          <w:lang w:val="ru-RU"/>
        </w:rPr>
        <w:t xml:space="preserve"> </w:t>
      </w:r>
      <w:r w:rsidRPr="00032942">
        <w:rPr>
          <w:lang w:val="ru-RU"/>
        </w:rPr>
        <w:t>основе;</w:t>
      </w:r>
    </w:p>
    <w:p w:rsidR="00EA2E50" w:rsidRPr="00032942" w:rsidRDefault="00032942">
      <w:pPr>
        <w:pStyle w:val="a3"/>
        <w:spacing w:line="360" w:lineRule="auto"/>
        <w:ind w:right="105"/>
        <w:rPr>
          <w:lang w:val="ru-RU"/>
        </w:rPr>
      </w:pPr>
      <w:r w:rsidRPr="00032942">
        <w:rPr>
          <w:lang w:val="ru-RU"/>
        </w:rPr>
        <w:t>для   проверки   цифровой   грамотности   -   практическая   работа    в   сочетании   с письменной (компьютеризованной)</w:t>
      </w:r>
      <w:r w:rsidRPr="00032942">
        <w:rPr>
          <w:spacing w:val="-20"/>
          <w:lang w:val="ru-RU"/>
        </w:rPr>
        <w:t xml:space="preserve"> </w:t>
      </w:r>
      <w:r w:rsidRPr="00032942">
        <w:rPr>
          <w:lang w:val="ru-RU"/>
        </w:rPr>
        <w:t>частью;</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rPr>
          <w:lang w:val="ru-RU"/>
        </w:rPr>
      </w:pPr>
      <w:r w:rsidRPr="00032942">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A2E50" w:rsidRPr="00032942" w:rsidRDefault="00032942">
      <w:pPr>
        <w:pStyle w:val="a3"/>
        <w:spacing w:line="360" w:lineRule="auto"/>
        <w:ind w:right="114"/>
        <w:rPr>
          <w:lang w:val="ru-RU"/>
        </w:rPr>
      </w:pPr>
      <w:r w:rsidRPr="00032942">
        <w:rPr>
          <w:lang w:val="ru-RU"/>
        </w:rPr>
        <w:t>Каждый из перечисленных видов диагностики проводится с периодичностью не менее чем один раз в два года.</w:t>
      </w:r>
    </w:p>
    <w:p w:rsidR="00EA2E50" w:rsidRPr="00032942" w:rsidRDefault="00032942">
      <w:pPr>
        <w:pStyle w:val="a4"/>
        <w:numPr>
          <w:ilvl w:val="1"/>
          <w:numId w:val="286"/>
        </w:numPr>
        <w:tabs>
          <w:tab w:val="left" w:pos="1470"/>
        </w:tabs>
        <w:ind w:left="1470" w:hanging="660"/>
        <w:rPr>
          <w:sz w:val="24"/>
          <w:lang w:val="ru-RU"/>
        </w:rPr>
      </w:pPr>
      <w:r w:rsidRPr="00032942">
        <w:rPr>
          <w:sz w:val="24"/>
          <w:lang w:val="ru-RU"/>
        </w:rPr>
        <w:t xml:space="preserve">Групповые и (или) индивидуальные учебные исследования и проекты </w:t>
      </w:r>
      <w:r w:rsidRPr="00032942">
        <w:rPr>
          <w:spacing w:val="1"/>
          <w:sz w:val="24"/>
          <w:lang w:val="ru-RU"/>
        </w:rPr>
        <w:t xml:space="preserve"> </w:t>
      </w:r>
      <w:r w:rsidRPr="00032942">
        <w:rPr>
          <w:sz w:val="24"/>
          <w:lang w:val="ru-RU"/>
        </w:rPr>
        <w:t>(далее</w:t>
      </w:r>
    </w:p>
    <w:p w:rsidR="00EA2E50" w:rsidRPr="00032942" w:rsidRDefault="00032942">
      <w:pPr>
        <w:pStyle w:val="a4"/>
        <w:numPr>
          <w:ilvl w:val="0"/>
          <w:numId w:val="290"/>
        </w:numPr>
        <w:tabs>
          <w:tab w:val="left" w:pos="340"/>
        </w:tabs>
        <w:spacing w:before="139" w:line="360" w:lineRule="auto"/>
        <w:ind w:left="102" w:right="105" w:firstLine="0"/>
        <w:jc w:val="both"/>
        <w:rPr>
          <w:sz w:val="24"/>
          <w:lang w:val="ru-RU"/>
        </w:rPr>
      </w:pPr>
      <w:r w:rsidRPr="00032942">
        <w:rPr>
          <w:sz w:val="24"/>
          <w:lang w:val="ru-RU"/>
        </w:rP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r w:rsidRPr="00032942">
        <w:rPr>
          <w:spacing w:val="-15"/>
          <w:sz w:val="24"/>
          <w:lang w:val="ru-RU"/>
        </w:rPr>
        <w:t xml:space="preserve"> </w:t>
      </w:r>
      <w:r w:rsidRPr="00032942">
        <w:rPr>
          <w:sz w:val="24"/>
          <w:lang w:val="ru-RU"/>
        </w:rPr>
        <w:t>другие).</w:t>
      </w:r>
    </w:p>
    <w:p w:rsidR="00EA2E50" w:rsidRPr="00032942" w:rsidRDefault="00032942">
      <w:pPr>
        <w:pStyle w:val="a4"/>
        <w:numPr>
          <w:ilvl w:val="2"/>
          <w:numId w:val="286"/>
        </w:numPr>
        <w:tabs>
          <w:tab w:val="left" w:pos="1650"/>
        </w:tabs>
        <w:spacing w:before="6"/>
        <w:ind w:firstLine="708"/>
        <w:rPr>
          <w:sz w:val="24"/>
          <w:lang w:val="ru-RU"/>
        </w:rPr>
      </w:pPr>
      <w:r w:rsidRPr="00032942">
        <w:rPr>
          <w:sz w:val="24"/>
          <w:lang w:val="ru-RU"/>
        </w:rPr>
        <w:t>Выбор темы проекта осуществляется</w:t>
      </w:r>
      <w:r w:rsidRPr="00032942">
        <w:rPr>
          <w:spacing w:val="-12"/>
          <w:sz w:val="24"/>
          <w:lang w:val="ru-RU"/>
        </w:rPr>
        <w:t xml:space="preserve"> </w:t>
      </w:r>
      <w:r w:rsidRPr="00032942">
        <w:rPr>
          <w:sz w:val="24"/>
          <w:lang w:val="ru-RU"/>
        </w:rPr>
        <w:t>обучающимися.</w:t>
      </w:r>
    </w:p>
    <w:p w:rsidR="00EA2E50" w:rsidRPr="00032942" w:rsidRDefault="00032942">
      <w:pPr>
        <w:pStyle w:val="a4"/>
        <w:numPr>
          <w:ilvl w:val="2"/>
          <w:numId w:val="286"/>
        </w:numPr>
        <w:tabs>
          <w:tab w:val="left" w:pos="1650"/>
        </w:tabs>
        <w:spacing w:before="137"/>
        <w:ind w:left="1650"/>
        <w:rPr>
          <w:sz w:val="24"/>
          <w:lang w:val="ru-RU"/>
        </w:rPr>
      </w:pPr>
      <w:r w:rsidRPr="00032942">
        <w:rPr>
          <w:sz w:val="24"/>
          <w:lang w:val="ru-RU"/>
        </w:rPr>
        <w:t>Результатом проекта является одна из следующих</w:t>
      </w:r>
      <w:r w:rsidRPr="00032942">
        <w:rPr>
          <w:spacing w:val="-13"/>
          <w:sz w:val="24"/>
          <w:lang w:val="ru-RU"/>
        </w:rPr>
        <w:t xml:space="preserve"> </w:t>
      </w:r>
      <w:r w:rsidRPr="00032942">
        <w:rPr>
          <w:sz w:val="24"/>
          <w:lang w:val="ru-RU"/>
        </w:rPr>
        <w:t>работ:</w:t>
      </w:r>
    </w:p>
    <w:p w:rsidR="00EA2E50" w:rsidRPr="00032942" w:rsidRDefault="00032942">
      <w:pPr>
        <w:pStyle w:val="a3"/>
        <w:spacing w:before="139" w:line="360" w:lineRule="auto"/>
        <w:ind w:right="113"/>
        <w:rPr>
          <w:lang w:val="ru-RU"/>
        </w:rPr>
      </w:pPr>
      <w:r w:rsidRPr="00032942">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A2E50" w:rsidRPr="00032942" w:rsidRDefault="00032942">
      <w:pPr>
        <w:pStyle w:val="a3"/>
        <w:spacing w:before="6" w:line="360" w:lineRule="auto"/>
        <w:ind w:right="111"/>
        <w:rPr>
          <w:lang w:val="ru-RU"/>
        </w:rPr>
      </w:pPr>
      <w:r w:rsidRPr="00032942">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A2E50" w:rsidRPr="00032942" w:rsidRDefault="00032942">
      <w:pPr>
        <w:pStyle w:val="a3"/>
        <w:spacing w:before="6" w:line="360" w:lineRule="auto"/>
        <w:ind w:left="810" w:right="2483" w:firstLine="0"/>
        <w:jc w:val="left"/>
        <w:rPr>
          <w:lang w:val="ru-RU"/>
        </w:rPr>
      </w:pPr>
      <w:r w:rsidRPr="00032942">
        <w:rPr>
          <w:lang w:val="ru-RU"/>
        </w:rPr>
        <w:t>материальный объект, макет, иное конструкторское изделие; отчетные материалы по социальному проекту.</w:t>
      </w:r>
    </w:p>
    <w:p w:rsidR="00EA2E50" w:rsidRDefault="00032942">
      <w:pPr>
        <w:pStyle w:val="a4"/>
        <w:numPr>
          <w:ilvl w:val="2"/>
          <w:numId w:val="286"/>
        </w:numPr>
        <w:tabs>
          <w:tab w:val="left" w:pos="1650"/>
        </w:tabs>
        <w:spacing w:before="6" w:line="360" w:lineRule="auto"/>
        <w:ind w:right="103" w:firstLine="708"/>
        <w:jc w:val="both"/>
        <w:rPr>
          <w:sz w:val="24"/>
        </w:rPr>
      </w:pPr>
      <w:r w:rsidRPr="00032942">
        <w:rPr>
          <w:sz w:val="24"/>
          <w:lang w:val="ru-RU"/>
        </w:rPr>
        <w:t xml:space="preserve">Требования   к   организации   проектной   деятельности,   к   содержанию   </w:t>
      </w:r>
      <w:r>
        <w:rPr>
          <w:sz w:val="24"/>
        </w:rPr>
        <w:t>и направленности проекта разрабатываются образовательной организацией в отдельном Положении.</w:t>
      </w:r>
    </w:p>
    <w:p w:rsidR="00EA2E50" w:rsidRPr="00032942" w:rsidRDefault="00032942">
      <w:pPr>
        <w:pStyle w:val="a4"/>
        <w:numPr>
          <w:ilvl w:val="2"/>
          <w:numId w:val="286"/>
        </w:numPr>
        <w:tabs>
          <w:tab w:val="left" w:pos="1650"/>
        </w:tabs>
        <w:ind w:left="1650"/>
        <w:rPr>
          <w:sz w:val="24"/>
          <w:lang w:val="ru-RU"/>
        </w:rPr>
      </w:pPr>
      <w:r w:rsidRPr="00032942">
        <w:rPr>
          <w:sz w:val="24"/>
          <w:lang w:val="ru-RU"/>
        </w:rPr>
        <w:t>Проект оценивается по следующим</w:t>
      </w:r>
      <w:r w:rsidRPr="00032942">
        <w:rPr>
          <w:spacing w:val="-15"/>
          <w:sz w:val="24"/>
          <w:lang w:val="ru-RU"/>
        </w:rPr>
        <w:t xml:space="preserve"> </w:t>
      </w:r>
      <w:r w:rsidRPr="00032942">
        <w:rPr>
          <w:sz w:val="24"/>
          <w:lang w:val="ru-RU"/>
        </w:rPr>
        <w:t>критериям:</w:t>
      </w:r>
    </w:p>
    <w:p w:rsidR="00EA2E50" w:rsidRPr="00032942" w:rsidRDefault="00032942">
      <w:pPr>
        <w:pStyle w:val="a3"/>
        <w:tabs>
          <w:tab w:val="left" w:pos="1991"/>
          <w:tab w:val="left" w:pos="3843"/>
          <w:tab w:val="left" w:pos="4844"/>
          <w:tab w:val="left" w:pos="6549"/>
          <w:tab w:val="left" w:pos="8591"/>
        </w:tabs>
        <w:spacing w:before="139" w:line="360" w:lineRule="auto"/>
        <w:ind w:right="104"/>
        <w:rPr>
          <w:lang w:val="ru-RU"/>
        </w:rPr>
      </w:pPr>
      <w:r w:rsidRPr="00032942">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w:t>
      </w:r>
      <w:r w:rsidRPr="00032942">
        <w:rPr>
          <w:lang w:val="ru-RU"/>
        </w:rPr>
        <w:tab/>
        <w:t>проблему</w:t>
      </w:r>
      <w:r w:rsidRPr="00032942">
        <w:rPr>
          <w:lang w:val="ru-RU"/>
        </w:rPr>
        <w:tab/>
        <w:t>и</w:t>
      </w:r>
      <w:r w:rsidRPr="00032942">
        <w:rPr>
          <w:lang w:val="ru-RU"/>
        </w:rPr>
        <w:tab/>
        <w:t>выбрать</w:t>
      </w:r>
      <w:r w:rsidRPr="00032942">
        <w:rPr>
          <w:lang w:val="ru-RU"/>
        </w:rPr>
        <w:tab/>
        <w:t>адекватные</w:t>
      </w:r>
      <w:r w:rsidRPr="00032942">
        <w:rPr>
          <w:lang w:val="ru-RU"/>
        </w:rPr>
        <w:tab/>
        <w:t>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w:t>
      </w:r>
      <w:r w:rsidRPr="00032942">
        <w:rPr>
          <w:spacing w:val="-11"/>
          <w:lang w:val="ru-RU"/>
        </w:rPr>
        <w:t xml:space="preserve"> </w:t>
      </w:r>
      <w:r w:rsidRPr="00032942">
        <w:rPr>
          <w:lang w:val="ru-RU"/>
        </w:rPr>
        <w:t>других;</w:t>
      </w:r>
    </w:p>
    <w:p w:rsidR="00EA2E50" w:rsidRPr="00032942" w:rsidRDefault="00032942">
      <w:pPr>
        <w:pStyle w:val="a3"/>
        <w:spacing w:line="360" w:lineRule="auto"/>
        <w:ind w:right="104"/>
        <w:rPr>
          <w:lang w:val="ru-RU"/>
        </w:rPr>
      </w:pPr>
      <w:r w:rsidRPr="00032942">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w:t>
      </w:r>
      <w:r w:rsidRPr="00032942">
        <w:rPr>
          <w:spacing w:val="-19"/>
          <w:lang w:val="ru-RU"/>
        </w:rPr>
        <w:t xml:space="preserve"> </w:t>
      </w:r>
      <w:r w:rsidRPr="00032942">
        <w:rPr>
          <w:lang w:val="ru-RU"/>
        </w:rPr>
        <w:t>действий;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032942">
        <w:rPr>
          <w:spacing w:val="-13"/>
          <w:lang w:val="ru-RU"/>
        </w:rPr>
        <w:t xml:space="preserve"> </w:t>
      </w:r>
      <w:r w:rsidRPr="00032942">
        <w:rPr>
          <w:lang w:val="ru-RU"/>
        </w:rPr>
        <w:t>ситуациях;</w:t>
      </w:r>
    </w:p>
    <w:p w:rsidR="00EA2E50" w:rsidRPr="00032942" w:rsidRDefault="00032942">
      <w:pPr>
        <w:pStyle w:val="a3"/>
        <w:spacing w:line="360" w:lineRule="auto"/>
        <w:ind w:right="106"/>
        <w:rPr>
          <w:lang w:val="ru-RU"/>
        </w:rPr>
      </w:pPr>
      <w:r w:rsidRPr="00032942">
        <w:rPr>
          <w:lang w:val="ru-RU"/>
        </w:rPr>
        <w:t>сформированность 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EA2E50" w:rsidRPr="00032942" w:rsidRDefault="00032942">
      <w:pPr>
        <w:pStyle w:val="a4"/>
        <w:numPr>
          <w:ilvl w:val="1"/>
          <w:numId w:val="285"/>
        </w:numPr>
        <w:tabs>
          <w:tab w:val="left" w:pos="1470"/>
        </w:tabs>
        <w:spacing w:before="6" w:line="360" w:lineRule="auto"/>
        <w:ind w:right="106" w:firstLine="708"/>
        <w:jc w:val="both"/>
        <w:rPr>
          <w:sz w:val="24"/>
          <w:lang w:val="ru-RU"/>
        </w:rPr>
      </w:pPr>
      <w:r w:rsidRPr="00032942">
        <w:rPr>
          <w:sz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w:t>
      </w:r>
      <w:r w:rsidRPr="00032942">
        <w:rPr>
          <w:spacing w:val="-20"/>
          <w:sz w:val="24"/>
          <w:lang w:val="ru-RU"/>
        </w:rPr>
        <w:t xml:space="preserve"> </w:t>
      </w:r>
      <w:r w:rsidRPr="00032942">
        <w:rPr>
          <w:sz w:val="24"/>
          <w:lang w:val="ru-RU"/>
        </w:rPr>
        <w:t>обучение.</w:t>
      </w:r>
    </w:p>
    <w:p w:rsidR="00EA2E50" w:rsidRPr="00032942" w:rsidRDefault="00032942">
      <w:pPr>
        <w:pStyle w:val="a4"/>
        <w:numPr>
          <w:ilvl w:val="1"/>
          <w:numId w:val="285"/>
        </w:numPr>
        <w:tabs>
          <w:tab w:val="left" w:pos="1470"/>
        </w:tabs>
        <w:spacing w:before="6" w:line="360" w:lineRule="auto"/>
        <w:ind w:right="114" w:firstLine="708"/>
        <w:jc w:val="both"/>
        <w:rPr>
          <w:sz w:val="24"/>
          <w:lang w:val="ru-RU"/>
        </w:rPr>
      </w:pPr>
      <w:r w:rsidRPr="00032942">
        <w:rPr>
          <w:sz w:val="24"/>
          <w:lang w:val="ru-RU"/>
        </w:rPr>
        <w:t>Оценка предметных результатов представляет собой оценку достижения обучающимися планируемых результатов по отдельным учебным</w:t>
      </w:r>
      <w:r w:rsidRPr="00032942">
        <w:rPr>
          <w:spacing w:val="-27"/>
          <w:sz w:val="24"/>
          <w:lang w:val="ru-RU"/>
        </w:rPr>
        <w:t xml:space="preserve"> </w:t>
      </w:r>
      <w:r w:rsidRPr="00032942">
        <w:rPr>
          <w:sz w:val="24"/>
          <w:lang w:val="ru-RU"/>
        </w:rPr>
        <w:t>предметам.</w:t>
      </w:r>
    </w:p>
    <w:p w:rsidR="00EA2E50" w:rsidRPr="00032942" w:rsidRDefault="00032942">
      <w:pPr>
        <w:pStyle w:val="a4"/>
        <w:numPr>
          <w:ilvl w:val="1"/>
          <w:numId w:val="285"/>
        </w:numPr>
        <w:tabs>
          <w:tab w:val="left" w:pos="1470"/>
        </w:tabs>
        <w:spacing w:before="6" w:line="360" w:lineRule="auto"/>
        <w:ind w:right="106" w:firstLine="708"/>
        <w:jc w:val="both"/>
        <w:rPr>
          <w:sz w:val="24"/>
          <w:lang w:val="ru-RU"/>
        </w:rPr>
      </w:pPr>
      <w:r w:rsidRPr="00032942">
        <w:rPr>
          <w:sz w:val="24"/>
          <w:lang w:val="ru-RU"/>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w:t>
      </w:r>
      <w:r w:rsidRPr="00032942">
        <w:rPr>
          <w:spacing w:val="-18"/>
          <w:sz w:val="24"/>
          <w:lang w:val="ru-RU"/>
        </w:rPr>
        <w:t xml:space="preserve"> </w:t>
      </w:r>
      <w:r w:rsidRPr="00032942">
        <w:rPr>
          <w:sz w:val="24"/>
          <w:lang w:val="ru-RU"/>
        </w:rPr>
        <w:t>грамотности.</w:t>
      </w:r>
    </w:p>
    <w:p w:rsidR="00EA2E50" w:rsidRPr="00032942" w:rsidRDefault="00032942">
      <w:pPr>
        <w:pStyle w:val="a4"/>
        <w:numPr>
          <w:ilvl w:val="1"/>
          <w:numId w:val="285"/>
        </w:numPr>
        <w:tabs>
          <w:tab w:val="left" w:pos="1470"/>
        </w:tabs>
        <w:spacing w:before="6" w:line="360" w:lineRule="auto"/>
        <w:ind w:right="105" w:firstLine="708"/>
        <w:jc w:val="both"/>
        <w:rPr>
          <w:sz w:val="24"/>
          <w:lang w:val="ru-RU"/>
        </w:rPr>
      </w:pPr>
      <w:r w:rsidRPr="00032942">
        <w:rPr>
          <w:sz w:val="24"/>
          <w:lang w:val="ru-RU"/>
        </w:rPr>
        <w:t>Для   оценки   предметных   результатов   используются   критерии:   знание  и понимание, применение,</w:t>
      </w:r>
      <w:r w:rsidRPr="00032942">
        <w:rPr>
          <w:spacing w:val="-21"/>
          <w:sz w:val="24"/>
          <w:lang w:val="ru-RU"/>
        </w:rPr>
        <w:t xml:space="preserve"> </w:t>
      </w:r>
      <w:r w:rsidRPr="00032942">
        <w:rPr>
          <w:sz w:val="24"/>
          <w:lang w:val="ru-RU"/>
        </w:rPr>
        <w:t>функциональность.</w:t>
      </w:r>
    </w:p>
    <w:p w:rsidR="00EA2E50" w:rsidRPr="00032942" w:rsidRDefault="00032942">
      <w:pPr>
        <w:pStyle w:val="a4"/>
        <w:numPr>
          <w:ilvl w:val="2"/>
          <w:numId w:val="285"/>
        </w:numPr>
        <w:tabs>
          <w:tab w:val="left" w:pos="1650"/>
        </w:tabs>
        <w:spacing w:before="6" w:line="360" w:lineRule="auto"/>
        <w:ind w:right="106" w:firstLine="708"/>
        <w:jc w:val="both"/>
        <w:rPr>
          <w:sz w:val="24"/>
          <w:lang w:val="ru-RU"/>
        </w:rPr>
      </w:pPr>
      <w:r w:rsidRPr="00032942">
        <w:rPr>
          <w:sz w:val="24"/>
          <w:lang w:val="ru-RU"/>
        </w:rPr>
        <w:t>Обобщѐнный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w:t>
      </w:r>
      <w:r w:rsidRPr="00032942">
        <w:rPr>
          <w:spacing w:val="-8"/>
          <w:sz w:val="24"/>
          <w:lang w:val="ru-RU"/>
        </w:rPr>
        <w:t xml:space="preserve"> </w:t>
      </w:r>
      <w:r w:rsidRPr="00032942">
        <w:rPr>
          <w:sz w:val="24"/>
          <w:lang w:val="ru-RU"/>
        </w:rPr>
        <w:t>алгоритмов.</w:t>
      </w:r>
    </w:p>
    <w:p w:rsidR="00EA2E50" w:rsidRDefault="00032942">
      <w:pPr>
        <w:pStyle w:val="a4"/>
        <w:numPr>
          <w:ilvl w:val="2"/>
          <w:numId w:val="285"/>
        </w:numPr>
        <w:tabs>
          <w:tab w:val="left" w:pos="1650"/>
        </w:tabs>
        <w:spacing w:before="7"/>
        <w:ind w:left="1650"/>
        <w:rPr>
          <w:sz w:val="24"/>
        </w:rPr>
      </w:pPr>
      <w:r>
        <w:rPr>
          <w:sz w:val="24"/>
        </w:rPr>
        <w:t>Обобщѐнный критерий «применение»</w:t>
      </w:r>
      <w:r>
        <w:rPr>
          <w:spacing w:val="-13"/>
          <w:sz w:val="24"/>
        </w:rPr>
        <w:t xml:space="preserve"> </w:t>
      </w:r>
      <w:r>
        <w:rPr>
          <w:sz w:val="24"/>
        </w:rPr>
        <w:t>включает:</w:t>
      </w:r>
    </w:p>
    <w:p w:rsidR="00EA2E50" w:rsidRPr="00032942" w:rsidRDefault="00032942">
      <w:pPr>
        <w:pStyle w:val="a3"/>
        <w:spacing w:before="137" w:line="360" w:lineRule="auto"/>
        <w:ind w:right="113"/>
        <w:rPr>
          <w:lang w:val="ru-RU"/>
        </w:rPr>
      </w:pPr>
      <w:r w:rsidRPr="00032942">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2E50" w:rsidRPr="00032942" w:rsidRDefault="00032942">
      <w:pPr>
        <w:pStyle w:val="a3"/>
        <w:spacing w:before="6" w:line="360" w:lineRule="auto"/>
        <w:ind w:right="108"/>
        <w:rPr>
          <w:lang w:val="ru-RU"/>
        </w:rPr>
      </w:pPr>
      <w:r w:rsidRPr="00032942">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w:t>
      </w:r>
      <w:r w:rsidRPr="00032942">
        <w:rPr>
          <w:spacing w:val="-20"/>
          <w:lang w:val="ru-RU"/>
        </w:rPr>
        <w:t xml:space="preserve"> </w:t>
      </w:r>
      <w:r w:rsidRPr="00032942">
        <w:rPr>
          <w:lang w:val="ru-RU"/>
        </w:rPr>
        <w:t>деятельности.</w:t>
      </w:r>
    </w:p>
    <w:p w:rsidR="00EA2E50" w:rsidRDefault="00032942">
      <w:pPr>
        <w:pStyle w:val="a4"/>
        <w:numPr>
          <w:ilvl w:val="2"/>
          <w:numId w:val="285"/>
        </w:numPr>
        <w:tabs>
          <w:tab w:val="left" w:pos="1650"/>
        </w:tabs>
        <w:spacing w:line="360" w:lineRule="auto"/>
        <w:ind w:right="107" w:firstLine="708"/>
        <w:jc w:val="both"/>
        <w:rPr>
          <w:sz w:val="24"/>
        </w:rPr>
      </w:pPr>
      <w:r w:rsidRPr="00032942">
        <w:rPr>
          <w:sz w:val="24"/>
          <w:lang w:val="ru-RU"/>
        </w:rPr>
        <w:t xml:space="preserve">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w:t>
      </w:r>
      <w:r>
        <w:rPr>
          <w:sz w:val="24"/>
        </w:rPr>
        <w:t xml:space="preserve">предметного  содержания,  читательских </w:t>
      </w:r>
      <w:r>
        <w:rPr>
          <w:spacing w:val="9"/>
          <w:sz w:val="24"/>
        </w:rPr>
        <w:t xml:space="preserve"> </w:t>
      </w:r>
      <w:r>
        <w:rPr>
          <w:sz w:val="24"/>
        </w:rPr>
        <w:t>умений,</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контекста, а также сочетанием когнитивных операций.</w:t>
      </w:r>
    </w:p>
    <w:p w:rsidR="00EA2E50" w:rsidRPr="00032942" w:rsidRDefault="00032942">
      <w:pPr>
        <w:pStyle w:val="a3"/>
        <w:spacing w:before="139" w:line="360" w:lineRule="auto"/>
        <w:ind w:right="115"/>
        <w:rPr>
          <w:lang w:val="ru-RU"/>
        </w:rPr>
      </w:pPr>
      <w:r w:rsidRPr="00032942">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w:t>
      </w:r>
      <w:r w:rsidRPr="00032942">
        <w:rPr>
          <w:spacing w:val="-6"/>
          <w:lang w:val="ru-RU"/>
        </w:rPr>
        <w:t xml:space="preserve"> </w:t>
      </w:r>
      <w:r w:rsidRPr="00032942">
        <w:rPr>
          <w:lang w:val="ru-RU"/>
        </w:rPr>
        <w:t>жизни.</w:t>
      </w:r>
    </w:p>
    <w:p w:rsidR="00EA2E50" w:rsidRPr="00032942" w:rsidRDefault="00032942">
      <w:pPr>
        <w:pStyle w:val="a4"/>
        <w:numPr>
          <w:ilvl w:val="1"/>
          <w:numId w:val="284"/>
        </w:numPr>
        <w:tabs>
          <w:tab w:val="left" w:pos="1470"/>
        </w:tabs>
        <w:spacing w:line="360" w:lineRule="auto"/>
        <w:ind w:right="105" w:firstLine="708"/>
        <w:jc w:val="both"/>
        <w:rPr>
          <w:sz w:val="24"/>
          <w:lang w:val="ru-RU"/>
        </w:rPr>
      </w:pPr>
      <w:r w:rsidRPr="00032942">
        <w:rPr>
          <w:sz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A2E50" w:rsidRPr="00032942" w:rsidRDefault="00032942">
      <w:pPr>
        <w:pStyle w:val="a4"/>
        <w:numPr>
          <w:ilvl w:val="1"/>
          <w:numId w:val="284"/>
        </w:numPr>
        <w:tabs>
          <w:tab w:val="left" w:pos="1470"/>
        </w:tabs>
        <w:spacing w:before="6" w:line="360" w:lineRule="auto"/>
        <w:ind w:right="110" w:firstLine="708"/>
        <w:jc w:val="both"/>
        <w:rPr>
          <w:sz w:val="24"/>
          <w:lang w:val="ru-RU"/>
        </w:rPr>
      </w:pPr>
      <w:r w:rsidRPr="00032942">
        <w:rPr>
          <w:sz w:val="24"/>
          <w:lang w:val="ru-RU"/>
        </w:rPr>
        <w:t>Особенности  оценки   по   отдельному   учебному   предмету   фиксируются в приложении к ООП</w:t>
      </w:r>
      <w:r w:rsidRPr="00032942">
        <w:rPr>
          <w:spacing w:val="-6"/>
          <w:sz w:val="24"/>
          <w:lang w:val="ru-RU"/>
        </w:rPr>
        <w:t xml:space="preserve"> </w:t>
      </w:r>
      <w:r w:rsidRPr="00032942">
        <w:rPr>
          <w:sz w:val="24"/>
          <w:lang w:val="ru-RU"/>
        </w:rPr>
        <w:t>ООО.</w:t>
      </w:r>
    </w:p>
    <w:p w:rsidR="00EA2E50" w:rsidRPr="00032942" w:rsidRDefault="00032942">
      <w:pPr>
        <w:pStyle w:val="a3"/>
        <w:spacing w:before="7" w:line="360" w:lineRule="auto"/>
        <w:ind w:right="106"/>
        <w:rPr>
          <w:lang w:val="ru-RU"/>
        </w:rPr>
      </w:pPr>
      <w:r w:rsidRPr="00032942">
        <w:rPr>
          <w:lang w:val="ru-RU"/>
        </w:rPr>
        <w:t>Описание оценки предметных результатов по отдельному учебному предмету включает:</w:t>
      </w:r>
    </w:p>
    <w:p w:rsidR="00EA2E50" w:rsidRPr="00032942" w:rsidRDefault="00032942">
      <w:pPr>
        <w:pStyle w:val="a3"/>
        <w:spacing w:before="6" w:line="360" w:lineRule="auto"/>
        <w:ind w:right="106"/>
        <w:rPr>
          <w:lang w:val="ru-RU"/>
        </w:rPr>
      </w:pPr>
      <w:r w:rsidRPr="00032942">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E50" w:rsidRPr="00032942" w:rsidRDefault="00032942">
      <w:pPr>
        <w:pStyle w:val="a3"/>
        <w:spacing w:line="360" w:lineRule="auto"/>
        <w:ind w:right="108"/>
        <w:rPr>
          <w:lang w:val="ru-RU"/>
        </w:rPr>
      </w:pPr>
      <w:r w:rsidRPr="00032942">
        <w:rPr>
          <w:lang w:val="ru-RU"/>
        </w:rPr>
        <w:t>требования    к    выставлению    отметок     за     промежуточную     аттестацию (при необходимости - с учѐтом степени значимости отметок за отдельные оценочные процедуры);</w:t>
      </w:r>
    </w:p>
    <w:p w:rsidR="00EA2E50" w:rsidRDefault="00032942">
      <w:pPr>
        <w:pStyle w:val="a3"/>
        <w:spacing w:before="6"/>
        <w:ind w:left="810" w:firstLine="0"/>
        <w:jc w:val="left"/>
      </w:pPr>
      <w:r>
        <w:t>график контрольных мероприятий.</w:t>
      </w:r>
    </w:p>
    <w:p w:rsidR="00EA2E50" w:rsidRPr="00032942" w:rsidRDefault="00032942">
      <w:pPr>
        <w:pStyle w:val="a4"/>
        <w:numPr>
          <w:ilvl w:val="1"/>
          <w:numId w:val="284"/>
        </w:numPr>
        <w:tabs>
          <w:tab w:val="left" w:pos="1470"/>
        </w:tabs>
        <w:spacing w:before="137" w:line="360" w:lineRule="auto"/>
        <w:ind w:right="103" w:firstLine="708"/>
        <w:jc w:val="both"/>
        <w:rPr>
          <w:sz w:val="24"/>
          <w:lang w:val="ru-RU"/>
        </w:rPr>
      </w:pPr>
      <w:r w:rsidRPr="00032942">
        <w:rPr>
          <w:sz w:val="24"/>
          <w:lang w:val="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A2E50" w:rsidRPr="00032942" w:rsidRDefault="00032942">
      <w:pPr>
        <w:pStyle w:val="a4"/>
        <w:numPr>
          <w:ilvl w:val="2"/>
          <w:numId w:val="284"/>
        </w:numPr>
        <w:tabs>
          <w:tab w:val="left" w:pos="1650"/>
        </w:tabs>
        <w:spacing w:before="6" w:line="360" w:lineRule="auto"/>
        <w:ind w:right="112" w:firstLine="708"/>
        <w:jc w:val="both"/>
        <w:rPr>
          <w:sz w:val="24"/>
          <w:lang w:val="ru-RU"/>
        </w:rPr>
      </w:pPr>
      <w:r w:rsidRPr="00032942">
        <w:rPr>
          <w:sz w:val="24"/>
          <w:lang w:val="ru-RU"/>
        </w:rPr>
        <w:t>Стартовая  диагностика  проводится  в  начале  5   класса   и   выступает  как основа (точка отсчѐта) для оценки динамики образовательных достижений обучающихся.</w:t>
      </w:r>
    </w:p>
    <w:p w:rsidR="00EA2E50" w:rsidRPr="00032942" w:rsidRDefault="00032942">
      <w:pPr>
        <w:pStyle w:val="a4"/>
        <w:numPr>
          <w:ilvl w:val="2"/>
          <w:numId w:val="284"/>
        </w:numPr>
        <w:tabs>
          <w:tab w:val="left" w:pos="1650"/>
        </w:tabs>
        <w:spacing w:line="360" w:lineRule="auto"/>
        <w:ind w:right="110" w:firstLine="708"/>
        <w:jc w:val="both"/>
        <w:rPr>
          <w:sz w:val="24"/>
          <w:lang w:val="ru-RU"/>
        </w:rPr>
      </w:pPr>
      <w:r w:rsidRPr="00032942">
        <w:rPr>
          <w:sz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w:t>
      </w:r>
      <w:r w:rsidRPr="00032942">
        <w:rPr>
          <w:spacing w:val="-26"/>
          <w:sz w:val="24"/>
          <w:lang w:val="ru-RU"/>
        </w:rPr>
        <w:t xml:space="preserve"> </w:t>
      </w:r>
      <w:r w:rsidRPr="00032942">
        <w:rPr>
          <w:sz w:val="24"/>
          <w:lang w:val="ru-RU"/>
        </w:rPr>
        <w:t>операциями.</w:t>
      </w:r>
    </w:p>
    <w:p w:rsidR="00EA2E50" w:rsidRPr="00032942" w:rsidRDefault="00032942">
      <w:pPr>
        <w:pStyle w:val="a4"/>
        <w:numPr>
          <w:ilvl w:val="2"/>
          <w:numId w:val="284"/>
        </w:numPr>
        <w:tabs>
          <w:tab w:val="left" w:pos="1650"/>
        </w:tabs>
        <w:spacing w:line="360" w:lineRule="auto"/>
        <w:ind w:right="107" w:firstLine="708"/>
        <w:jc w:val="both"/>
        <w:rPr>
          <w:sz w:val="24"/>
          <w:lang w:val="ru-RU"/>
        </w:rPr>
      </w:pPr>
      <w:r w:rsidRPr="00032942">
        <w:rPr>
          <w:sz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w:t>
      </w:r>
      <w:r w:rsidRPr="00032942">
        <w:rPr>
          <w:spacing w:val="-17"/>
          <w:sz w:val="24"/>
          <w:lang w:val="ru-RU"/>
        </w:rPr>
        <w:t xml:space="preserve"> </w:t>
      </w:r>
      <w:r w:rsidRPr="00032942">
        <w:rPr>
          <w:sz w:val="24"/>
          <w:lang w:val="ru-RU"/>
        </w:rPr>
        <w:t>процесса.</w:t>
      </w:r>
    </w:p>
    <w:p w:rsidR="00EA2E50" w:rsidRPr="00032942" w:rsidRDefault="00032942">
      <w:pPr>
        <w:pStyle w:val="a4"/>
        <w:numPr>
          <w:ilvl w:val="1"/>
          <w:numId w:val="283"/>
        </w:numPr>
        <w:tabs>
          <w:tab w:val="left" w:pos="1470"/>
        </w:tabs>
        <w:spacing w:before="6" w:line="360" w:lineRule="auto"/>
        <w:ind w:right="107" w:firstLine="708"/>
        <w:jc w:val="both"/>
        <w:rPr>
          <w:sz w:val="24"/>
          <w:lang w:val="ru-RU"/>
        </w:rPr>
      </w:pPr>
      <w:r w:rsidRPr="00032942">
        <w:rPr>
          <w:sz w:val="24"/>
          <w:lang w:val="ru-RU"/>
        </w:rPr>
        <w:t>Текущая оценка представляет собой процедуру оценки индивидуального продвижения обучающегося в освоении программы учебного</w:t>
      </w:r>
      <w:r w:rsidRPr="00032942">
        <w:rPr>
          <w:spacing w:val="-19"/>
          <w:sz w:val="24"/>
          <w:lang w:val="ru-RU"/>
        </w:rPr>
        <w:t xml:space="preserve"> </w:t>
      </w:r>
      <w:r w:rsidRPr="00032942">
        <w:rPr>
          <w:sz w:val="24"/>
          <w:lang w:val="ru-RU"/>
        </w:rPr>
        <w:t>предмета.</w:t>
      </w:r>
    </w:p>
    <w:p w:rsidR="00EA2E50" w:rsidRDefault="00032942">
      <w:pPr>
        <w:pStyle w:val="a4"/>
        <w:numPr>
          <w:ilvl w:val="2"/>
          <w:numId w:val="283"/>
        </w:numPr>
        <w:tabs>
          <w:tab w:val="left" w:pos="1650"/>
        </w:tabs>
        <w:spacing w:before="6" w:line="360" w:lineRule="auto"/>
        <w:ind w:right="107" w:firstLine="708"/>
        <w:jc w:val="both"/>
        <w:rPr>
          <w:sz w:val="24"/>
        </w:rPr>
      </w:pPr>
      <w:r w:rsidRPr="00032942">
        <w:rPr>
          <w:sz w:val="24"/>
          <w:lang w:val="ru-RU"/>
        </w:rPr>
        <w:t xml:space="preserve">Текущая    оценка     может     быть     формирующей     (поддерживающей   и направляющей усилия обучающегося, включающей его в самостоятельную  </w:t>
      </w:r>
      <w:r w:rsidRPr="00032942">
        <w:rPr>
          <w:spacing w:val="58"/>
          <w:sz w:val="24"/>
          <w:lang w:val="ru-RU"/>
        </w:rPr>
        <w:t xml:space="preserve"> </w:t>
      </w:r>
      <w:r>
        <w:rPr>
          <w:sz w:val="24"/>
        </w:rPr>
        <w:t>оценочную</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tabs>
          <w:tab w:val="left" w:pos="2348"/>
          <w:tab w:val="left" w:pos="3232"/>
          <w:tab w:val="left" w:pos="5793"/>
          <w:tab w:val="left" w:pos="8294"/>
        </w:tabs>
        <w:spacing w:before="90" w:line="360" w:lineRule="auto"/>
        <w:ind w:right="109" w:firstLine="0"/>
      </w:pPr>
      <w:r w:rsidRPr="00032942">
        <w:rPr>
          <w:lang w:val="ru-RU"/>
        </w:rPr>
        <w:t>деятельность),</w:t>
      </w:r>
      <w:r w:rsidRPr="00032942">
        <w:rPr>
          <w:lang w:val="ru-RU"/>
        </w:rPr>
        <w:tab/>
        <w:t>и</w:t>
      </w:r>
      <w:r w:rsidRPr="00032942">
        <w:rPr>
          <w:lang w:val="ru-RU"/>
        </w:rPr>
        <w:tab/>
        <w:t>диагностической,</w:t>
      </w:r>
      <w:r w:rsidRPr="00032942">
        <w:rPr>
          <w:lang w:val="ru-RU"/>
        </w:rPr>
        <w:tab/>
        <w:t>способствующей</w:t>
      </w:r>
      <w:r w:rsidRPr="00032942">
        <w:rPr>
          <w:lang w:val="ru-RU"/>
        </w:rPr>
        <w:tab/>
        <w:t xml:space="preserve">выявлению и  осознанию  </w:t>
      </w:r>
      <w:r>
        <w:t>педагогическим  работником  и  обучающимся   существующих   проблем    в</w:t>
      </w:r>
      <w:r>
        <w:rPr>
          <w:spacing w:val="-5"/>
        </w:rPr>
        <w:t xml:space="preserve"> </w:t>
      </w:r>
      <w:r>
        <w:t>обучении.</w:t>
      </w:r>
    </w:p>
    <w:p w:rsidR="00EA2E50" w:rsidRPr="00032942" w:rsidRDefault="00032942">
      <w:pPr>
        <w:pStyle w:val="a4"/>
        <w:numPr>
          <w:ilvl w:val="2"/>
          <w:numId w:val="283"/>
        </w:numPr>
        <w:tabs>
          <w:tab w:val="left" w:pos="1650"/>
        </w:tabs>
        <w:spacing w:before="6" w:line="360" w:lineRule="auto"/>
        <w:ind w:right="103" w:firstLine="708"/>
        <w:jc w:val="both"/>
        <w:rPr>
          <w:sz w:val="24"/>
          <w:lang w:val="ru-RU"/>
        </w:rPr>
      </w:pPr>
      <w:r w:rsidRPr="00032942">
        <w:rPr>
          <w:sz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w:t>
      </w:r>
      <w:r w:rsidRPr="00032942">
        <w:rPr>
          <w:spacing w:val="-5"/>
          <w:sz w:val="24"/>
          <w:lang w:val="ru-RU"/>
        </w:rPr>
        <w:t xml:space="preserve"> </w:t>
      </w:r>
      <w:r w:rsidRPr="00032942">
        <w:rPr>
          <w:sz w:val="24"/>
          <w:lang w:val="ru-RU"/>
        </w:rPr>
        <w:t>предмету.</w:t>
      </w:r>
    </w:p>
    <w:p w:rsidR="00EA2E50" w:rsidRPr="00032942" w:rsidRDefault="00032942">
      <w:pPr>
        <w:pStyle w:val="a4"/>
        <w:numPr>
          <w:ilvl w:val="2"/>
          <w:numId w:val="283"/>
        </w:numPr>
        <w:tabs>
          <w:tab w:val="left" w:pos="1650"/>
        </w:tabs>
        <w:spacing w:line="360" w:lineRule="auto"/>
        <w:ind w:right="104" w:firstLine="708"/>
        <w:jc w:val="both"/>
        <w:rPr>
          <w:sz w:val="24"/>
          <w:lang w:val="ru-RU"/>
        </w:rPr>
      </w:pPr>
      <w:r w:rsidRPr="00032942">
        <w:rPr>
          <w:sz w:val="24"/>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w:t>
      </w:r>
      <w:r w:rsidRPr="00032942">
        <w:rPr>
          <w:spacing w:val="-13"/>
          <w:sz w:val="24"/>
          <w:lang w:val="ru-RU"/>
        </w:rPr>
        <w:t xml:space="preserve"> </w:t>
      </w:r>
      <w:r w:rsidRPr="00032942">
        <w:rPr>
          <w:sz w:val="24"/>
          <w:lang w:val="ru-RU"/>
        </w:rPr>
        <w:t>предмета.</w:t>
      </w:r>
    </w:p>
    <w:p w:rsidR="00EA2E50" w:rsidRPr="00032942" w:rsidRDefault="00032942">
      <w:pPr>
        <w:pStyle w:val="a4"/>
        <w:numPr>
          <w:ilvl w:val="2"/>
          <w:numId w:val="283"/>
        </w:numPr>
        <w:tabs>
          <w:tab w:val="left" w:pos="1650"/>
        </w:tabs>
        <w:spacing w:line="360" w:lineRule="auto"/>
        <w:ind w:right="113" w:firstLine="708"/>
        <w:jc w:val="both"/>
        <w:rPr>
          <w:sz w:val="24"/>
          <w:lang w:val="ru-RU"/>
        </w:rPr>
      </w:pPr>
      <w:r w:rsidRPr="00032942">
        <w:rPr>
          <w:sz w:val="24"/>
          <w:lang w:val="ru-RU"/>
        </w:rPr>
        <w:t>Результаты текущей оценки являются основой для индивидуализации учебного</w:t>
      </w:r>
      <w:r w:rsidRPr="00032942">
        <w:rPr>
          <w:spacing w:val="-5"/>
          <w:sz w:val="24"/>
          <w:lang w:val="ru-RU"/>
        </w:rPr>
        <w:t xml:space="preserve"> </w:t>
      </w:r>
      <w:r w:rsidRPr="00032942">
        <w:rPr>
          <w:sz w:val="24"/>
          <w:lang w:val="ru-RU"/>
        </w:rPr>
        <w:t>процесса.</w:t>
      </w:r>
    </w:p>
    <w:p w:rsidR="00EA2E50" w:rsidRPr="00032942" w:rsidRDefault="00032942">
      <w:pPr>
        <w:pStyle w:val="a4"/>
        <w:numPr>
          <w:ilvl w:val="1"/>
          <w:numId w:val="282"/>
        </w:numPr>
        <w:tabs>
          <w:tab w:val="left" w:pos="1470"/>
        </w:tabs>
        <w:spacing w:line="360" w:lineRule="auto"/>
        <w:ind w:right="115" w:firstLine="708"/>
        <w:jc w:val="both"/>
        <w:rPr>
          <w:sz w:val="24"/>
          <w:lang w:val="ru-RU"/>
        </w:rPr>
      </w:pPr>
      <w:r w:rsidRPr="00032942">
        <w:rPr>
          <w:sz w:val="24"/>
          <w:lang w:val="ru-RU"/>
        </w:rPr>
        <w:t>Тематическая оценка представляет собой процедуру оценки уровня достижения тематических планируемых результатов по учебному</w:t>
      </w:r>
      <w:r w:rsidRPr="00032942">
        <w:rPr>
          <w:spacing w:val="-22"/>
          <w:sz w:val="24"/>
          <w:lang w:val="ru-RU"/>
        </w:rPr>
        <w:t xml:space="preserve"> </w:t>
      </w:r>
      <w:r w:rsidRPr="00032942">
        <w:rPr>
          <w:sz w:val="24"/>
          <w:lang w:val="ru-RU"/>
        </w:rPr>
        <w:t>предмету.</w:t>
      </w:r>
    </w:p>
    <w:p w:rsidR="00EA2E50" w:rsidRPr="00032942" w:rsidRDefault="00032942">
      <w:pPr>
        <w:pStyle w:val="a4"/>
        <w:numPr>
          <w:ilvl w:val="1"/>
          <w:numId w:val="282"/>
        </w:numPr>
        <w:tabs>
          <w:tab w:val="left" w:pos="1470"/>
        </w:tabs>
        <w:spacing w:line="360" w:lineRule="auto"/>
        <w:ind w:left="810" w:right="1004" w:firstLine="0"/>
        <w:rPr>
          <w:sz w:val="24"/>
          <w:lang w:val="ru-RU"/>
        </w:rPr>
      </w:pPr>
      <w:r w:rsidRPr="00032942">
        <w:rPr>
          <w:sz w:val="24"/>
          <w:lang w:val="ru-RU"/>
        </w:rPr>
        <w:t>Внутренний мониторинг представляет собой следующие</w:t>
      </w:r>
      <w:r w:rsidRPr="00032942">
        <w:rPr>
          <w:spacing w:val="-24"/>
          <w:sz w:val="24"/>
          <w:lang w:val="ru-RU"/>
        </w:rPr>
        <w:t xml:space="preserve"> </w:t>
      </w:r>
      <w:r w:rsidRPr="00032942">
        <w:rPr>
          <w:sz w:val="24"/>
          <w:lang w:val="ru-RU"/>
        </w:rPr>
        <w:t>процедуры: стартовая</w:t>
      </w:r>
      <w:r w:rsidRPr="00032942">
        <w:rPr>
          <w:spacing w:val="-6"/>
          <w:sz w:val="24"/>
          <w:lang w:val="ru-RU"/>
        </w:rPr>
        <w:t xml:space="preserve"> </w:t>
      </w:r>
      <w:r w:rsidRPr="00032942">
        <w:rPr>
          <w:sz w:val="24"/>
          <w:lang w:val="ru-RU"/>
        </w:rPr>
        <w:t>диагностика;</w:t>
      </w:r>
    </w:p>
    <w:p w:rsidR="00EA2E50" w:rsidRPr="00032942" w:rsidRDefault="00032942">
      <w:pPr>
        <w:pStyle w:val="a3"/>
        <w:spacing w:line="362" w:lineRule="auto"/>
        <w:ind w:left="809" w:right="1355" w:firstLine="0"/>
        <w:jc w:val="left"/>
        <w:rPr>
          <w:lang w:val="ru-RU"/>
        </w:rPr>
      </w:pPr>
      <w:r w:rsidRPr="00032942">
        <w:rPr>
          <w:lang w:val="ru-RU"/>
        </w:rPr>
        <w:t>оценка уровня достижения предметных и метапредметных результатов; оценка уровня функциональной грамотности;</w:t>
      </w:r>
    </w:p>
    <w:p w:rsidR="00EA2E50" w:rsidRPr="00032942" w:rsidRDefault="00032942">
      <w:pPr>
        <w:pStyle w:val="a3"/>
        <w:spacing w:before="1" w:line="360" w:lineRule="auto"/>
        <w:ind w:right="103"/>
        <w:rPr>
          <w:lang w:val="ru-RU"/>
        </w:rPr>
      </w:pPr>
      <w:r w:rsidRPr="00032942">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A2E50" w:rsidRPr="00032942" w:rsidRDefault="00032942">
      <w:pPr>
        <w:pStyle w:val="a3"/>
        <w:tabs>
          <w:tab w:val="left" w:pos="2241"/>
          <w:tab w:val="left" w:pos="4000"/>
          <w:tab w:val="left" w:pos="6012"/>
          <w:tab w:val="left" w:pos="7989"/>
        </w:tabs>
        <w:spacing w:line="360" w:lineRule="auto"/>
        <w:ind w:right="110"/>
        <w:rPr>
          <w:lang w:val="ru-RU"/>
        </w:rPr>
      </w:pPr>
      <w:r w:rsidRPr="00032942">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w:t>
      </w:r>
      <w:r w:rsidRPr="00032942">
        <w:rPr>
          <w:lang w:val="ru-RU"/>
        </w:rPr>
        <w:tab/>
        <w:t>являются</w:t>
      </w:r>
      <w:r w:rsidRPr="00032942">
        <w:rPr>
          <w:lang w:val="ru-RU"/>
        </w:rPr>
        <w:tab/>
        <w:t>основанием</w:t>
      </w:r>
      <w:r w:rsidRPr="00032942">
        <w:rPr>
          <w:lang w:val="ru-RU"/>
        </w:rPr>
        <w:tab/>
        <w:t>подготовки</w:t>
      </w:r>
      <w:r w:rsidRPr="00032942">
        <w:rPr>
          <w:lang w:val="ru-RU"/>
        </w:rPr>
        <w:tab/>
        <w:t>рекомендаций для     текущей      коррекции      учебного      процесса      и      его      индивидуализации     и (или) для повышения квалификации педагогического</w:t>
      </w:r>
      <w:r w:rsidRPr="00032942">
        <w:rPr>
          <w:spacing w:val="-22"/>
          <w:lang w:val="ru-RU"/>
        </w:rPr>
        <w:t xml:space="preserve"> </w:t>
      </w:r>
      <w:r w:rsidRPr="00032942">
        <w:rPr>
          <w:lang w:val="ru-RU"/>
        </w:rPr>
        <w:t>работника.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7"/>
        <w:ind w:left="0" w:firstLine="0"/>
        <w:jc w:val="left"/>
        <w:rPr>
          <w:sz w:val="13"/>
          <w:lang w:val="ru-RU"/>
        </w:rPr>
      </w:pPr>
    </w:p>
    <w:p w:rsidR="00EA2E50" w:rsidRDefault="00032942">
      <w:pPr>
        <w:pStyle w:val="1"/>
        <w:numPr>
          <w:ilvl w:val="0"/>
          <w:numId w:val="281"/>
        </w:numPr>
        <w:tabs>
          <w:tab w:val="left" w:pos="423"/>
        </w:tabs>
        <w:spacing w:before="89"/>
        <w:ind w:hanging="280"/>
      </w:pPr>
      <w:r>
        <w:t>Содержательный</w:t>
      </w:r>
      <w:r>
        <w:rPr>
          <w:spacing w:val="-4"/>
        </w:rPr>
        <w:t xml:space="preserve"> </w:t>
      </w:r>
      <w:r>
        <w:t>раздел.</w:t>
      </w:r>
    </w:p>
    <w:p w:rsidR="00EA2E50" w:rsidRDefault="00EA2E50">
      <w:pPr>
        <w:pStyle w:val="a3"/>
        <w:spacing w:before="0"/>
        <w:ind w:left="0" w:firstLine="0"/>
        <w:jc w:val="left"/>
        <w:rPr>
          <w:b/>
          <w:sz w:val="30"/>
        </w:rPr>
      </w:pPr>
    </w:p>
    <w:p w:rsidR="00EA2E50" w:rsidRDefault="00EA2E50">
      <w:pPr>
        <w:pStyle w:val="a3"/>
        <w:ind w:left="0" w:firstLine="0"/>
        <w:jc w:val="left"/>
        <w:rPr>
          <w:b/>
          <w:sz w:val="27"/>
        </w:rPr>
      </w:pPr>
    </w:p>
    <w:p w:rsidR="00EA2E50" w:rsidRPr="00032942" w:rsidRDefault="00032942">
      <w:pPr>
        <w:pStyle w:val="a4"/>
        <w:numPr>
          <w:ilvl w:val="1"/>
          <w:numId w:val="281"/>
        </w:numPr>
        <w:tabs>
          <w:tab w:val="left" w:pos="565"/>
        </w:tabs>
        <w:spacing w:before="0" w:line="276" w:lineRule="auto"/>
        <w:ind w:right="961" w:firstLine="0"/>
        <w:rPr>
          <w:b/>
          <w:sz w:val="28"/>
          <w:lang w:val="ru-RU"/>
        </w:rPr>
      </w:pPr>
      <w:r w:rsidRPr="00032942">
        <w:rPr>
          <w:b/>
          <w:sz w:val="28"/>
          <w:lang w:val="ru-RU"/>
        </w:rPr>
        <w:t>Рабочие программы учебных предметов, учебных курсов (в т.ч. внеурочной деятельности), учебных модулей (в т.ч. внеурочной деятельности)</w:t>
      </w:r>
    </w:p>
    <w:p w:rsidR="00EA2E50" w:rsidRPr="00032942" w:rsidRDefault="00EA2E50">
      <w:pPr>
        <w:pStyle w:val="a3"/>
        <w:spacing w:before="0"/>
        <w:ind w:left="0" w:firstLine="0"/>
        <w:jc w:val="left"/>
        <w:rPr>
          <w:b/>
          <w:sz w:val="30"/>
          <w:lang w:val="ru-RU"/>
        </w:rPr>
      </w:pPr>
    </w:p>
    <w:p w:rsidR="00EA2E50" w:rsidRPr="00032942" w:rsidRDefault="00EA2E50">
      <w:pPr>
        <w:pStyle w:val="a3"/>
        <w:spacing w:before="11"/>
        <w:ind w:left="0" w:firstLine="0"/>
        <w:jc w:val="left"/>
        <w:rPr>
          <w:b/>
          <w:sz w:val="43"/>
          <w:lang w:val="ru-RU"/>
        </w:rPr>
      </w:pPr>
    </w:p>
    <w:p w:rsidR="00EA2E50" w:rsidRPr="00032942" w:rsidRDefault="00EC49C4">
      <w:pPr>
        <w:pStyle w:val="a4"/>
        <w:numPr>
          <w:ilvl w:val="2"/>
          <w:numId w:val="281"/>
        </w:numPr>
        <w:tabs>
          <w:tab w:val="left" w:pos="843"/>
        </w:tabs>
        <w:spacing w:before="0"/>
        <w:ind w:hanging="700"/>
        <w:rPr>
          <w:b/>
          <w:sz w:val="28"/>
          <w:lang w:val="ru-RU"/>
        </w:rPr>
      </w:pPr>
      <w:r>
        <w:pict>
          <v:line id="_x0000_s1088" style="position:absolute;left:0;text-align:left;z-index:251636224;mso-wrap-distance-left:0;mso-wrap-distance-right:0;mso-position-horizontal-relative:page" from="83.65pt,19.9pt" to="554.4pt,19.9pt" strokeweight=".16936mm">
            <w10:wrap type="topAndBottom" anchorx="page"/>
          </v:line>
        </w:pict>
      </w:r>
      <w:r w:rsidR="00032942" w:rsidRPr="00032942">
        <w:rPr>
          <w:b/>
          <w:sz w:val="28"/>
          <w:lang w:val="ru-RU"/>
        </w:rPr>
        <w:t>Рабочая программа по учебному предмету «Русский</w:t>
      </w:r>
      <w:r w:rsidR="00032942" w:rsidRPr="00032942">
        <w:rPr>
          <w:b/>
          <w:spacing w:val="-17"/>
          <w:sz w:val="28"/>
          <w:lang w:val="ru-RU"/>
        </w:rPr>
        <w:t xml:space="preserve"> </w:t>
      </w:r>
      <w:r w:rsidR="00032942" w:rsidRPr="00032942">
        <w:rPr>
          <w:b/>
          <w:sz w:val="28"/>
          <w:lang w:val="ru-RU"/>
        </w:rPr>
        <w:t>язык».</w:t>
      </w:r>
    </w:p>
    <w:p w:rsidR="00EA2E50" w:rsidRPr="00032942" w:rsidRDefault="00032942">
      <w:pPr>
        <w:pStyle w:val="a4"/>
        <w:numPr>
          <w:ilvl w:val="1"/>
          <w:numId w:val="280"/>
        </w:numPr>
        <w:tabs>
          <w:tab w:val="left" w:pos="1477"/>
          <w:tab w:val="left" w:pos="6894"/>
        </w:tabs>
        <w:spacing w:before="0" w:line="360" w:lineRule="auto"/>
        <w:ind w:right="145" w:firstLine="708"/>
        <w:jc w:val="both"/>
        <w:rPr>
          <w:sz w:val="24"/>
          <w:lang w:val="ru-RU"/>
        </w:rPr>
      </w:pPr>
      <w:r w:rsidRPr="00032942">
        <w:rPr>
          <w:sz w:val="24"/>
          <w:lang w:val="ru-RU"/>
        </w:rPr>
        <w:t xml:space="preserve">Федеральная рабочая программа по учебному предмету «Русский язык» (предметная          область          «Русский          </w:t>
      </w:r>
      <w:r w:rsidRPr="00032942">
        <w:rPr>
          <w:spacing w:val="6"/>
          <w:sz w:val="24"/>
          <w:lang w:val="ru-RU"/>
        </w:rPr>
        <w:t xml:space="preserve"> </w:t>
      </w:r>
      <w:r w:rsidRPr="00032942">
        <w:rPr>
          <w:sz w:val="24"/>
          <w:lang w:val="ru-RU"/>
        </w:rPr>
        <w:t xml:space="preserve">язык         </w:t>
      </w:r>
      <w:r w:rsidRPr="00032942">
        <w:rPr>
          <w:spacing w:val="21"/>
          <w:sz w:val="24"/>
          <w:lang w:val="ru-RU"/>
        </w:rPr>
        <w:t xml:space="preserve"> </w:t>
      </w:r>
      <w:r w:rsidRPr="00032942">
        <w:rPr>
          <w:sz w:val="24"/>
          <w:lang w:val="ru-RU"/>
        </w:rPr>
        <w:t>и</w:t>
      </w:r>
      <w:r w:rsidRPr="00032942">
        <w:rPr>
          <w:sz w:val="24"/>
          <w:lang w:val="ru-RU"/>
        </w:rPr>
        <w:tab/>
        <w:t xml:space="preserve">литература»)         </w:t>
      </w:r>
      <w:r w:rsidRPr="00032942">
        <w:rPr>
          <w:spacing w:val="21"/>
          <w:sz w:val="24"/>
          <w:lang w:val="ru-RU"/>
        </w:rPr>
        <w:t xml:space="preserve"> </w:t>
      </w:r>
      <w:r w:rsidRPr="00032942">
        <w:rPr>
          <w:sz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w:t>
      </w:r>
      <w:r w:rsidRPr="00032942">
        <w:rPr>
          <w:spacing w:val="-8"/>
          <w:sz w:val="24"/>
          <w:lang w:val="ru-RU"/>
        </w:rPr>
        <w:t xml:space="preserve"> </w:t>
      </w:r>
      <w:r w:rsidRPr="00032942">
        <w:rPr>
          <w:sz w:val="24"/>
          <w:lang w:val="ru-RU"/>
        </w:rPr>
        <w:t>языку.</w:t>
      </w:r>
    </w:p>
    <w:p w:rsidR="00EA2E50" w:rsidRPr="00032942" w:rsidRDefault="00032942">
      <w:pPr>
        <w:pStyle w:val="a4"/>
        <w:numPr>
          <w:ilvl w:val="1"/>
          <w:numId w:val="280"/>
        </w:numPr>
        <w:tabs>
          <w:tab w:val="left" w:pos="1390"/>
        </w:tabs>
        <w:spacing w:line="360" w:lineRule="auto"/>
        <w:ind w:right="154" w:firstLine="708"/>
        <w:jc w:val="both"/>
        <w:rPr>
          <w:sz w:val="24"/>
          <w:lang w:val="ru-RU"/>
        </w:rPr>
      </w:pPr>
      <w:r w:rsidRPr="00032942">
        <w:rPr>
          <w:sz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w:t>
      </w:r>
      <w:r w:rsidRPr="00032942">
        <w:rPr>
          <w:spacing w:val="-13"/>
          <w:sz w:val="24"/>
          <w:lang w:val="ru-RU"/>
        </w:rPr>
        <w:t xml:space="preserve"> </w:t>
      </w:r>
      <w:r w:rsidRPr="00032942">
        <w:rPr>
          <w:sz w:val="24"/>
          <w:lang w:val="ru-RU"/>
        </w:rPr>
        <w:t>результатов.</w:t>
      </w:r>
    </w:p>
    <w:p w:rsidR="00EA2E50" w:rsidRPr="00032942" w:rsidRDefault="00032942">
      <w:pPr>
        <w:pStyle w:val="a4"/>
        <w:numPr>
          <w:ilvl w:val="1"/>
          <w:numId w:val="280"/>
        </w:numPr>
        <w:tabs>
          <w:tab w:val="left" w:pos="1390"/>
        </w:tabs>
        <w:spacing w:before="6" w:line="360" w:lineRule="auto"/>
        <w:ind w:right="151" w:firstLine="708"/>
        <w:jc w:val="both"/>
        <w:rPr>
          <w:sz w:val="24"/>
          <w:lang w:val="ru-RU"/>
        </w:rPr>
      </w:pPr>
      <w:r w:rsidRPr="00032942">
        <w:rPr>
          <w:sz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2E50" w:rsidRPr="00032942" w:rsidRDefault="00032942">
      <w:pPr>
        <w:pStyle w:val="a4"/>
        <w:numPr>
          <w:ilvl w:val="1"/>
          <w:numId w:val="280"/>
        </w:numPr>
        <w:tabs>
          <w:tab w:val="left" w:pos="1390"/>
        </w:tabs>
        <w:spacing w:line="360" w:lineRule="auto"/>
        <w:ind w:right="149" w:firstLine="708"/>
        <w:jc w:val="both"/>
        <w:rPr>
          <w:sz w:val="24"/>
          <w:lang w:val="ru-RU"/>
        </w:rPr>
      </w:pPr>
      <w:r w:rsidRPr="00032942">
        <w:rPr>
          <w:sz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w:t>
      </w:r>
      <w:r w:rsidRPr="00032942">
        <w:rPr>
          <w:spacing w:val="-7"/>
          <w:sz w:val="24"/>
          <w:lang w:val="ru-RU"/>
        </w:rPr>
        <w:t xml:space="preserve"> </w:t>
      </w:r>
      <w:r w:rsidRPr="00032942">
        <w:rPr>
          <w:sz w:val="24"/>
          <w:lang w:val="ru-RU"/>
        </w:rPr>
        <w:t>обучения.</w:t>
      </w:r>
    </w:p>
    <w:p w:rsidR="00EA2E50" w:rsidRDefault="00032942">
      <w:pPr>
        <w:pStyle w:val="a4"/>
        <w:numPr>
          <w:ilvl w:val="1"/>
          <w:numId w:val="280"/>
        </w:numPr>
        <w:tabs>
          <w:tab w:val="left" w:pos="1450"/>
        </w:tabs>
        <w:ind w:left="1450" w:hanging="600"/>
        <w:rPr>
          <w:sz w:val="24"/>
        </w:rPr>
      </w:pPr>
      <w:r>
        <w:rPr>
          <w:sz w:val="24"/>
        </w:rPr>
        <w:t>Пояснительная</w:t>
      </w:r>
      <w:r>
        <w:rPr>
          <w:spacing w:val="-8"/>
          <w:sz w:val="24"/>
        </w:rPr>
        <w:t xml:space="preserve"> </w:t>
      </w:r>
      <w:r>
        <w:rPr>
          <w:sz w:val="24"/>
        </w:rPr>
        <w:t>записка.</w:t>
      </w:r>
    </w:p>
    <w:p w:rsidR="00EA2E50" w:rsidRPr="00032942" w:rsidRDefault="00032942">
      <w:pPr>
        <w:pStyle w:val="a4"/>
        <w:numPr>
          <w:ilvl w:val="2"/>
          <w:numId w:val="280"/>
        </w:numPr>
        <w:tabs>
          <w:tab w:val="left" w:pos="1570"/>
        </w:tabs>
        <w:spacing w:before="139" w:line="360" w:lineRule="auto"/>
        <w:ind w:right="148" w:firstLine="708"/>
        <w:jc w:val="both"/>
        <w:rPr>
          <w:sz w:val="24"/>
          <w:lang w:val="ru-RU"/>
        </w:rPr>
      </w:pPr>
      <w:r w:rsidRPr="00032942">
        <w:rPr>
          <w:sz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032942">
        <w:rPr>
          <w:spacing w:val="-19"/>
          <w:sz w:val="24"/>
          <w:lang w:val="ru-RU"/>
        </w:rPr>
        <w:t xml:space="preserve"> </w:t>
      </w:r>
      <w:r w:rsidRPr="00032942">
        <w:rPr>
          <w:sz w:val="24"/>
          <w:lang w:val="ru-RU"/>
        </w:rPr>
        <w:t>обучения.</w:t>
      </w:r>
    </w:p>
    <w:p w:rsidR="00EA2E50" w:rsidRPr="00032942" w:rsidRDefault="00032942">
      <w:pPr>
        <w:pStyle w:val="a4"/>
        <w:numPr>
          <w:ilvl w:val="2"/>
          <w:numId w:val="280"/>
        </w:numPr>
        <w:tabs>
          <w:tab w:val="left" w:pos="1570"/>
        </w:tabs>
        <w:spacing w:before="6"/>
        <w:ind w:left="1570"/>
        <w:rPr>
          <w:sz w:val="24"/>
          <w:lang w:val="ru-RU"/>
        </w:rPr>
      </w:pPr>
      <w:r w:rsidRPr="00032942">
        <w:rPr>
          <w:sz w:val="24"/>
          <w:lang w:val="ru-RU"/>
        </w:rPr>
        <w:t xml:space="preserve">Программа по русскому языку </w:t>
      </w:r>
      <w:r w:rsidRPr="00032942">
        <w:rPr>
          <w:position w:val="1"/>
          <w:sz w:val="24"/>
          <w:lang w:val="ru-RU"/>
        </w:rPr>
        <w:t>позволит</w:t>
      </w:r>
      <w:r w:rsidRPr="00032942">
        <w:rPr>
          <w:spacing w:val="-13"/>
          <w:position w:val="1"/>
          <w:sz w:val="24"/>
          <w:lang w:val="ru-RU"/>
        </w:rPr>
        <w:t xml:space="preserve"> </w:t>
      </w:r>
      <w:r w:rsidRPr="00032942">
        <w:rPr>
          <w:position w:val="1"/>
          <w:sz w:val="24"/>
          <w:lang w:val="ru-RU"/>
        </w:rPr>
        <w:t>учителю:</w:t>
      </w:r>
    </w:p>
    <w:p w:rsidR="00EA2E50" w:rsidRPr="00032942" w:rsidRDefault="00032942">
      <w:pPr>
        <w:pStyle w:val="a3"/>
        <w:spacing w:before="137" w:line="360" w:lineRule="auto"/>
        <w:ind w:left="142" w:right="150"/>
        <w:rPr>
          <w:lang w:val="ru-RU"/>
        </w:rPr>
      </w:pPr>
      <w:r w:rsidRPr="00032942">
        <w:rPr>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w:t>
      </w:r>
      <w:r w:rsidRPr="00032942">
        <w:rPr>
          <w:spacing w:val="-8"/>
          <w:lang w:val="ru-RU"/>
        </w:rPr>
        <w:t xml:space="preserve"> </w:t>
      </w:r>
      <w:r w:rsidRPr="00032942">
        <w:rPr>
          <w:lang w:val="ru-RU"/>
        </w:rPr>
        <w:t>ООО;</w:t>
      </w:r>
    </w:p>
    <w:p w:rsidR="00EA2E50" w:rsidRPr="00032942" w:rsidRDefault="00032942">
      <w:pPr>
        <w:pStyle w:val="a3"/>
        <w:spacing w:before="6" w:line="360" w:lineRule="auto"/>
        <w:ind w:left="142" w:right="147"/>
        <w:rPr>
          <w:lang w:val="ru-RU"/>
        </w:rPr>
      </w:pPr>
      <w:r w:rsidRPr="00032942">
        <w:rPr>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EA2E50" w:rsidRPr="00032942" w:rsidRDefault="00032942">
      <w:pPr>
        <w:pStyle w:val="a3"/>
        <w:tabs>
          <w:tab w:val="left" w:pos="2291"/>
          <w:tab w:val="left" w:pos="5150"/>
          <w:tab w:val="left" w:pos="6814"/>
          <w:tab w:val="left" w:pos="7150"/>
          <w:tab w:val="left" w:pos="8094"/>
        </w:tabs>
        <w:spacing w:before="6"/>
        <w:ind w:left="849" w:firstLine="0"/>
        <w:jc w:val="left"/>
        <w:rPr>
          <w:lang w:val="ru-RU"/>
        </w:rPr>
      </w:pPr>
      <w:r w:rsidRPr="00032942">
        <w:rPr>
          <w:lang w:val="ru-RU"/>
        </w:rPr>
        <w:t>разработать</w:t>
      </w:r>
      <w:r w:rsidRPr="00032942">
        <w:rPr>
          <w:lang w:val="ru-RU"/>
        </w:rPr>
        <w:tab/>
        <w:t>календарно-тематическое</w:t>
      </w:r>
      <w:r w:rsidRPr="00032942">
        <w:rPr>
          <w:lang w:val="ru-RU"/>
        </w:rPr>
        <w:tab/>
        <w:t>планирование</w:t>
      </w:r>
      <w:r w:rsidRPr="00032942">
        <w:rPr>
          <w:lang w:val="ru-RU"/>
        </w:rPr>
        <w:tab/>
        <w:t>с</w:t>
      </w:r>
      <w:r w:rsidRPr="00032942">
        <w:rPr>
          <w:lang w:val="ru-RU"/>
        </w:rPr>
        <w:tab/>
        <w:t>учѐтом</w:t>
      </w:r>
      <w:r w:rsidRPr="00032942">
        <w:rPr>
          <w:lang w:val="ru-RU"/>
        </w:rPr>
        <w:tab/>
        <w:t>особенностей</w:t>
      </w:r>
    </w:p>
    <w:p w:rsidR="00EA2E50" w:rsidRPr="00032942" w:rsidRDefault="00EA2E50">
      <w:pPr>
        <w:rPr>
          <w:lang w:val="ru-RU"/>
        </w:rPr>
        <w:sectPr w:rsidR="00EA2E50" w:rsidRPr="00032942">
          <w:headerReference w:type="default" r:id="rId13"/>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pPr>
      <w:r>
        <w:t>конкретного класса.</w:t>
      </w:r>
    </w:p>
    <w:p w:rsidR="00EA2E50" w:rsidRPr="00032942" w:rsidRDefault="00032942">
      <w:pPr>
        <w:pStyle w:val="a4"/>
        <w:numPr>
          <w:ilvl w:val="2"/>
          <w:numId w:val="280"/>
        </w:numPr>
        <w:tabs>
          <w:tab w:val="left" w:pos="1530"/>
        </w:tabs>
        <w:spacing w:before="139" w:line="360" w:lineRule="auto"/>
        <w:ind w:left="102" w:right="111" w:firstLine="708"/>
        <w:jc w:val="both"/>
        <w:rPr>
          <w:sz w:val="24"/>
          <w:lang w:val="ru-RU"/>
        </w:rPr>
      </w:pPr>
      <w:r w:rsidRPr="00032942">
        <w:rPr>
          <w:sz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w:t>
      </w:r>
      <w:r w:rsidRPr="00032942">
        <w:rPr>
          <w:spacing w:val="-23"/>
          <w:sz w:val="24"/>
          <w:lang w:val="ru-RU"/>
        </w:rPr>
        <w:t xml:space="preserve"> </w:t>
      </w:r>
      <w:r w:rsidRPr="00032942">
        <w:rPr>
          <w:sz w:val="24"/>
          <w:lang w:val="ru-RU"/>
        </w:rPr>
        <w:t>консолидации.</w:t>
      </w:r>
    </w:p>
    <w:p w:rsidR="00EA2E50" w:rsidRPr="00032942" w:rsidRDefault="00032942">
      <w:pPr>
        <w:pStyle w:val="a3"/>
        <w:spacing w:line="360" w:lineRule="auto"/>
        <w:ind w:right="109"/>
        <w:rPr>
          <w:lang w:val="ru-RU"/>
        </w:rPr>
      </w:pPr>
      <w:r w:rsidRPr="00032942">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w:t>
      </w:r>
      <w:r w:rsidRPr="00032942">
        <w:rPr>
          <w:spacing w:val="-27"/>
          <w:lang w:val="ru-RU"/>
        </w:rPr>
        <w:t xml:space="preserve"> </w:t>
      </w:r>
      <w:r w:rsidRPr="00032942">
        <w:rPr>
          <w:lang w:val="ru-RU"/>
        </w:rPr>
        <w:t>областях.</w:t>
      </w:r>
    </w:p>
    <w:p w:rsidR="00EA2E50" w:rsidRPr="00032942" w:rsidRDefault="00032942">
      <w:pPr>
        <w:pStyle w:val="a3"/>
        <w:spacing w:before="6" w:line="360" w:lineRule="auto"/>
        <w:ind w:right="110"/>
        <w:rPr>
          <w:lang w:val="ru-RU"/>
        </w:rPr>
      </w:pPr>
      <w:r w:rsidRPr="00032942">
        <w:rPr>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w:t>
      </w:r>
      <w:r w:rsidRPr="00032942">
        <w:rPr>
          <w:spacing w:val="-5"/>
          <w:lang w:val="ru-RU"/>
        </w:rPr>
        <w:t xml:space="preserve"> </w:t>
      </w:r>
      <w:r w:rsidRPr="00032942">
        <w:rPr>
          <w:lang w:val="ru-RU"/>
        </w:rPr>
        <w:t>России.</w:t>
      </w:r>
    </w:p>
    <w:p w:rsidR="00EA2E50" w:rsidRPr="00032942" w:rsidRDefault="00032942">
      <w:pPr>
        <w:pStyle w:val="a4"/>
        <w:numPr>
          <w:ilvl w:val="2"/>
          <w:numId w:val="280"/>
        </w:numPr>
        <w:tabs>
          <w:tab w:val="left" w:pos="1530"/>
        </w:tabs>
        <w:spacing w:line="360" w:lineRule="auto"/>
        <w:ind w:left="102" w:right="107" w:firstLine="708"/>
        <w:jc w:val="both"/>
        <w:rPr>
          <w:sz w:val="24"/>
          <w:lang w:val="ru-RU"/>
        </w:rPr>
      </w:pPr>
      <w:r w:rsidRPr="00032942">
        <w:rPr>
          <w:sz w:val="24"/>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w:t>
      </w:r>
      <w:r w:rsidRPr="00032942">
        <w:rPr>
          <w:spacing w:val="-9"/>
          <w:sz w:val="24"/>
          <w:lang w:val="ru-RU"/>
        </w:rPr>
        <w:t xml:space="preserve"> </w:t>
      </w:r>
      <w:r w:rsidRPr="00032942">
        <w:rPr>
          <w:sz w:val="24"/>
          <w:lang w:val="ru-RU"/>
        </w:rPr>
        <w:t>самообразования.</w:t>
      </w:r>
    </w:p>
    <w:p w:rsidR="00EA2E50" w:rsidRPr="00032942" w:rsidRDefault="00032942">
      <w:pPr>
        <w:pStyle w:val="a4"/>
        <w:numPr>
          <w:ilvl w:val="2"/>
          <w:numId w:val="280"/>
        </w:numPr>
        <w:tabs>
          <w:tab w:val="left" w:pos="1530"/>
        </w:tabs>
        <w:spacing w:line="360" w:lineRule="auto"/>
        <w:ind w:left="102" w:right="104" w:firstLine="708"/>
        <w:jc w:val="both"/>
        <w:rPr>
          <w:sz w:val="24"/>
          <w:lang w:val="ru-RU"/>
        </w:rPr>
      </w:pPr>
      <w:r w:rsidRPr="00032942">
        <w:rPr>
          <w:sz w:val="24"/>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w:t>
      </w:r>
      <w:r w:rsidRPr="00032942">
        <w:rPr>
          <w:spacing w:val="-12"/>
          <w:sz w:val="24"/>
          <w:lang w:val="ru-RU"/>
        </w:rPr>
        <w:t xml:space="preserve"> </w:t>
      </w:r>
      <w:r w:rsidRPr="00032942">
        <w:rPr>
          <w:sz w:val="24"/>
          <w:lang w:val="ru-RU"/>
        </w:rPr>
        <w:t>жизни.</w:t>
      </w:r>
    </w:p>
    <w:p w:rsidR="00EA2E50" w:rsidRPr="00032942" w:rsidRDefault="00032942">
      <w:pPr>
        <w:pStyle w:val="a4"/>
        <w:numPr>
          <w:ilvl w:val="2"/>
          <w:numId w:val="280"/>
        </w:numPr>
        <w:tabs>
          <w:tab w:val="left" w:pos="1530"/>
          <w:tab w:val="left" w:pos="2083"/>
          <w:tab w:val="left" w:pos="2445"/>
          <w:tab w:val="left" w:pos="3862"/>
          <w:tab w:val="left" w:pos="5810"/>
          <w:tab w:val="left" w:pos="8098"/>
        </w:tabs>
        <w:spacing w:before="6" w:line="360" w:lineRule="auto"/>
        <w:ind w:left="810" w:right="113" w:firstLine="0"/>
        <w:rPr>
          <w:sz w:val="24"/>
          <w:lang w:val="ru-RU"/>
        </w:rPr>
      </w:pPr>
      <w:r w:rsidRPr="00032942">
        <w:rPr>
          <w:sz w:val="24"/>
          <w:lang w:val="ru-RU"/>
        </w:rPr>
        <w:t>Изучение русского языка направлено на достижение следующих целей: осознание</w:t>
      </w:r>
      <w:r w:rsidRPr="00032942">
        <w:rPr>
          <w:sz w:val="24"/>
          <w:lang w:val="ru-RU"/>
        </w:rPr>
        <w:tab/>
        <w:t>и</w:t>
      </w:r>
      <w:r w:rsidRPr="00032942">
        <w:rPr>
          <w:sz w:val="24"/>
          <w:lang w:val="ru-RU"/>
        </w:rPr>
        <w:tab/>
        <w:t>проявление</w:t>
      </w:r>
      <w:r w:rsidRPr="00032942">
        <w:rPr>
          <w:sz w:val="24"/>
          <w:lang w:val="ru-RU"/>
        </w:rPr>
        <w:tab/>
        <w:t>общероссийской</w:t>
      </w:r>
      <w:r w:rsidRPr="00032942">
        <w:rPr>
          <w:sz w:val="24"/>
          <w:lang w:val="ru-RU"/>
        </w:rPr>
        <w:tab/>
        <w:t>гражданственности,</w:t>
      </w:r>
      <w:r w:rsidRPr="00032942">
        <w:rPr>
          <w:sz w:val="24"/>
          <w:lang w:val="ru-RU"/>
        </w:rPr>
        <w:tab/>
        <w:t>патриотизма,</w:t>
      </w:r>
    </w:p>
    <w:p w:rsidR="00EA2E50" w:rsidRPr="00032942" w:rsidRDefault="00032942">
      <w:pPr>
        <w:pStyle w:val="a3"/>
        <w:spacing w:line="360" w:lineRule="auto"/>
        <w:ind w:right="104" w:firstLine="0"/>
        <w:rPr>
          <w:lang w:val="ru-RU"/>
        </w:rPr>
      </w:pPr>
      <w:r w:rsidRPr="00032942">
        <w:rPr>
          <w:lang w:val="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w:t>
      </w:r>
      <w:r w:rsidRPr="00032942">
        <w:rPr>
          <w:spacing w:val="32"/>
          <w:lang w:val="ru-RU"/>
        </w:rPr>
        <w:t xml:space="preserve"> </w:t>
      </w:r>
      <w:r w:rsidRPr="00032942">
        <w:rPr>
          <w:lang w:val="ru-RU"/>
        </w:rPr>
        <w:t>разных</w:t>
      </w:r>
      <w:r w:rsidRPr="00032942">
        <w:rPr>
          <w:spacing w:val="34"/>
          <w:lang w:val="ru-RU"/>
        </w:rPr>
        <w:t xml:space="preserve"> </w:t>
      </w:r>
      <w:r w:rsidRPr="00032942">
        <w:rPr>
          <w:lang w:val="ru-RU"/>
        </w:rPr>
        <w:t>сферах</w:t>
      </w:r>
      <w:r w:rsidRPr="00032942">
        <w:rPr>
          <w:spacing w:val="32"/>
          <w:lang w:val="ru-RU"/>
        </w:rPr>
        <w:t xml:space="preserve"> </w:t>
      </w:r>
      <w:r w:rsidRPr="00032942">
        <w:rPr>
          <w:lang w:val="ru-RU"/>
        </w:rPr>
        <w:t>человеческой</w:t>
      </w:r>
      <w:r w:rsidRPr="00032942">
        <w:rPr>
          <w:spacing w:val="33"/>
          <w:lang w:val="ru-RU"/>
        </w:rPr>
        <w:t xml:space="preserve"> </w:t>
      </w:r>
      <w:r w:rsidRPr="00032942">
        <w:rPr>
          <w:lang w:val="ru-RU"/>
        </w:rPr>
        <w:t>деятельности,</w:t>
      </w:r>
      <w:r w:rsidRPr="00032942">
        <w:rPr>
          <w:spacing w:val="30"/>
          <w:lang w:val="ru-RU"/>
        </w:rPr>
        <w:t xml:space="preserve"> </w:t>
      </w:r>
      <w:r w:rsidRPr="00032942">
        <w:rPr>
          <w:lang w:val="ru-RU"/>
        </w:rPr>
        <w:t>проявление</w:t>
      </w:r>
      <w:r w:rsidRPr="00032942">
        <w:rPr>
          <w:spacing w:val="34"/>
          <w:lang w:val="ru-RU"/>
        </w:rPr>
        <w:t xml:space="preserve"> </w:t>
      </w:r>
      <w:r w:rsidRPr="00032942">
        <w:rPr>
          <w:lang w:val="ru-RU"/>
        </w:rPr>
        <w:t>уважения</w:t>
      </w:r>
      <w:r w:rsidRPr="00032942">
        <w:rPr>
          <w:spacing w:val="35"/>
          <w:lang w:val="ru-RU"/>
        </w:rPr>
        <w:t xml:space="preserve"> </w:t>
      </w:r>
      <w:r w:rsidRPr="00032942">
        <w:rPr>
          <w:lang w:val="ru-RU"/>
        </w:rPr>
        <w:t>к</w:t>
      </w:r>
      <w:r w:rsidRPr="00032942">
        <w:rPr>
          <w:spacing w:val="33"/>
          <w:lang w:val="ru-RU"/>
        </w:rPr>
        <w:t xml:space="preserve"> </w:t>
      </w:r>
      <w:r w:rsidRPr="00032942">
        <w:rPr>
          <w:lang w:val="ru-RU"/>
        </w:rPr>
        <w:t>общероссийской</w:t>
      </w:r>
      <w:r w:rsidRPr="00032942">
        <w:rPr>
          <w:spacing w:val="31"/>
          <w:lang w:val="ru-RU"/>
        </w:rPr>
        <w:t xml:space="preserve"> </w:t>
      </w:r>
      <w:r w:rsidRPr="00032942">
        <w:rPr>
          <w:lang w:val="ru-RU"/>
        </w:rPr>
        <w:t>и</w:t>
      </w:r>
    </w:p>
    <w:p w:rsidR="00EA2E50" w:rsidRPr="00032942" w:rsidRDefault="00EA2E50">
      <w:pPr>
        <w:spacing w:line="360" w:lineRule="auto"/>
        <w:rPr>
          <w:lang w:val="ru-RU"/>
        </w:rPr>
        <w:sectPr w:rsidR="00EA2E50" w:rsidRPr="00032942">
          <w:headerReference w:type="default" r:id="rId14"/>
          <w:pgSz w:w="11910" w:h="16840"/>
          <w:pgMar w:top="940" w:right="740" w:bottom="280" w:left="1600" w:header="747" w:footer="0" w:gutter="0"/>
          <w:pgNumType w:start="2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русской культуре, к культуре и языкам всех народов Российской Федерации;</w:t>
      </w:r>
    </w:p>
    <w:p w:rsidR="00EA2E50" w:rsidRPr="00032942" w:rsidRDefault="00032942">
      <w:pPr>
        <w:pStyle w:val="a3"/>
        <w:spacing w:before="139" w:line="360" w:lineRule="auto"/>
        <w:ind w:right="115"/>
        <w:rPr>
          <w:lang w:val="ru-RU"/>
        </w:rPr>
      </w:pPr>
      <w:r w:rsidRPr="00032942">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A2E50" w:rsidRPr="00032942" w:rsidRDefault="00032942">
      <w:pPr>
        <w:pStyle w:val="a3"/>
        <w:spacing w:before="6" w:line="360" w:lineRule="auto"/>
        <w:ind w:right="104"/>
        <w:rPr>
          <w:lang w:val="ru-RU"/>
        </w:rPr>
      </w:pPr>
      <w:r w:rsidRPr="00032942">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A2E50" w:rsidRPr="00032942" w:rsidRDefault="00032942">
      <w:pPr>
        <w:pStyle w:val="a3"/>
        <w:spacing w:line="360" w:lineRule="auto"/>
        <w:ind w:right="102"/>
        <w:rPr>
          <w:lang w:val="ru-RU"/>
        </w:rPr>
      </w:pPr>
      <w:r w:rsidRPr="00032942">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w:t>
      </w:r>
      <w:r w:rsidRPr="00032942">
        <w:rPr>
          <w:spacing w:val="-18"/>
          <w:lang w:val="ru-RU"/>
        </w:rPr>
        <w:t xml:space="preserve"> </w:t>
      </w:r>
      <w:r w:rsidRPr="00032942">
        <w:rPr>
          <w:lang w:val="ru-RU"/>
        </w:rPr>
        <w:t>предметам;</w:t>
      </w:r>
    </w:p>
    <w:p w:rsidR="00EA2E50" w:rsidRPr="00032942" w:rsidRDefault="00032942">
      <w:pPr>
        <w:pStyle w:val="a3"/>
        <w:spacing w:before="6" w:line="360" w:lineRule="auto"/>
        <w:ind w:right="102"/>
        <w:rPr>
          <w:lang w:val="ru-RU"/>
        </w:rPr>
      </w:pPr>
      <w:r w:rsidRPr="00032942">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 процессе изучения русского языка;</w:t>
      </w:r>
    </w:p>
    <w:p w:rsidR="00EA2E50" w:rsidRPr="00032942" w:rsidRDefault="00032942">
      <w:pPr>
        <w:pStyle w:val="a3"/>
        <w:spacing w:before="6" w:line="360" w:lineRule="auto"/>
        <w:ind w:right="105"/>
        <w:rPr>
          <w:lang w:val="ru-RU"/>
        </w:rPr>
      </w:pPr>
      <w:r w:rsidRPr="00032942">
        <w:rPr>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w:t>
      </w:r>
      <w:r w:rsidRPr="00032942">
        <w:rPr>
          <w:spacing w:val="-3"/>
          <w:lang w:val="ru-RU"/>
        </w:rPr>
        <w:t xml:space="preserve"> </w:t>
      </w:r>
      <w:r w:rsidRPr="00032942">
        <w:rPr>
          <w:lang w:val="ru-RU"/>
        </w:rPr>
        <w:t>средств.</w:t>
      </w:r>
    </w:p>
    <w:p w:rsidR="00EA2E50" w:rsidRPr="00032942" w:rsidRDefault="00032942">
      <w:pPr>
        <w:pStyle w:val="a4"/>
        <w:numPr>
          <w:ilvl w:val="2"/>
          <w:numId w:val="280"/>
        </w:numPr>
        <w:tabs>
          <w:tab w:val="left" w:pos="1530"/>
        </w:tabs>
        <w:spacing w:before="1" w:line="350" w:lineRule="auto"/>
        <w:ind w:left="102" w:right="104" w:firstLine="708"/>
        <w:jc w:val="both"/>
        <w:rPr>
          <w:sz w:val="24"/>
          <w:lang w:val="ru-RU"/>
        </w:rPr>
      </w:pPr>
      <w:r w:rsidRPr="00032942">
        <w:rPr>
          <w:sz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w:t>
      </w:r>
      <w:r w:rsidRPr="00032942">
        <w:rPr>
          <w:spacing w:val="-7"/>
          <w:sz w:val="24"/>
          <w:lang w:val="ru-RU"/>
        </w:rPr>
        <w:t xml:space="preserve"> </w:t>
      </w:r>
      <w:r w:rsidRPr="00032942">
        <w:rPr>
          <w:sz w:val="24"/>
          <w:lang w:val="ru-RU"/>
        </w:rPr>
        <w:t>неделю).</w:t>
      </w:r>
    </w:p>
    <w:p w:rsidR="00EA2E50" w:rsidRDefault="00032942">
      <w:pPr>
        <w:pStyle w:val="a4"/>
        <w:numPr>
          <w:ilvl w:val="1"/>
          <w:numId w:val="279"/>
        </w:numPr>
        <w:tabs>
          <w:tab w:val="left" w:pos="1350"/>
        </w:tabs>
        <w:spacing w:before="5"/>
        <w:rPr>
          <w:sz w:val="24"/>
        </w:rPr>
      </w:pPr>
      <w:r>
        <w:rPr>
          <w:sz w:val="24"/>
        </w:rPr>
        <w:t>Содержание обучения в 5</w:t>
      </w:r>
      <w:r>
        <w:rPr>
          <w:spacing w:val="-10"/>
          <w:sz w:val="24"/>
        </w:rPr>
        <w:t xml:space="preserve"> </w:t>
      </w:r>
      <w:r>
        <w:rPr>
          <w:sz w:val="24"/>
        </w:rPr>
        <w:t>классе.</w:t>
      </w:r>
    </w:p>
    <w:p w:rsidR="00EA2E50" w:rsidRDefault="00032942">
      <w:pPr>
        <w:pStyle w:val="a4"/>
        <w:numPr>
          <w:ilvl w:val="2"/>
          <w:numId w:val="279"/>
        </w:numPr>
        <w:tabs>
          <w:tab w:val="left" w:pos="1530"/>
        </w:tabs>
        <w:spacing w:before="139"/>
        <w:rPr>
          <w:sz w:val="24"/>
        </w:rPr>
      </w:pPr>
      <w:r>
        <w:rPr>
          <w:sz w:val="24"/>
        </w:rPr>
        <w:t>Общие сведения о</w:t>
      </w:r>
      <w:r>
        <w:rPr>
          <w:spacing w:val="-4"/>
          <w:sz w:val="24"/>
        </w:rPr>
        <w:t xml:space="preserve"> </w:t>
      </w:r>
      <w:r>
        <w:rPr>
          <w:sz w:val="24"/>
        </w:rPr>
        <w:t>языке.</w:t>
      </w:r>
    </w:p>
    <w:p w:rsidR="00EA2E50" w:rsidRDefault="00032942">
      <w:pPr>
        <w:pStyle w:val="a3"/>
        <w:spacing w:before="137" w:line="360" w:lineRule="auto"/>
        <w:ind w:left="809" w:right="758" w:firstLine="0"/>
        <w:jc w:val="left"/>
      </w:pPr>
      <w:r w:rsidRPr="00032942">
        <w:rPr>
          <w:lang w:val="ru-RU"/>
        </w:rPr>
        <w:t xml:space="preserve">Богатство и выразительность русского языка. Лингвистика как наука о языке. </w:t>
      </w:r>
      <w:r>
        <w:t>Основные разделы лингвистики.</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4"/>
        <w:numPr>
          <w:ilvl w:val="2"/>
          <w:numId w:val="279"/>
        </w:numPr>
        <w:tabs>
          <w:tab w:val="left" w:pos="1530"/>
        </w:tabs>
        <w:spacing w:before="90"/>
        <w:rPr>
          <w:sz w:val="24"/>
        </w:rPr>
      </w:pPr>
      <w:r>
        <w:rPr>
          <w:sz w:val="24"/>
        </w:rPr>
        <w:t>Язык и</w:t>
      </w:r>
      <w:r>
        <w:rPr>
          <w:spacing w:val="1"/>
          <w:sz w:val="24"/>
        </w:rPr>
        <w:t xml:space="preserve"> </w:t>
      </w:r>
      <w:r>
        <w:rPr>
          <w:sz w:val="24"/>
        </w:rPr>
        <w:t>речь.</w:t>
      </w:r>
    </w:p>
    <w:p w:rsidR="00EA2E50" w:rsidRPr="00032942" w:rsidRDefault="00032942">
      <w:pPr>
        <w:pStyle w:val="a3"/>
        <w:tabs>
          <w:tab w:val="left" w:pos="1714"/>
          <w:tab w:val="left" w:pos="2863"/>
          <w:tab w:val="left" w:pos="4567"/>
          <w:tab w:val="left" w:pos="6079"/>
          <w:tab w:val="left" w:pos="7474"/>
          <w:tab w:val="left" w:pos="8563"/>
        </w:tabs>
        <w:spacing w:before="139" w:line="360" w:lineRule="auto"/>
        <w:ind w:left="810" w:right="115" w:firstLine="0"/>
        <w:jc w:val="left"/>
        <w:rPr>
          <w:lang w:val="ru-RU"/>
        </w:rPr>
      </w:pPr>
      <w:r w:rsidRPr="00032942">
        <w:rPr>
          <w:lang w:val="ru-RU"/>
        </w:rPr>
        <w:t>Язык и речь. Речь устная и письменная, монологическая и диалогическая, полилог. Виды</w:t>
      </w:r>
      <w:r w:rsidRPr="00032942">
        <w:rPr>
          <w:lang w:val="ru-RU"/>
        </w:rPr>
        <w:tab/>
        <w:t>речевой</w:t>
      </w:r>
      <w:r w:rsidRPr="00032942">
        <w:rPr>
          <w:lang w:val="ru-RU"/>
        </w:rPr>
        <w:tab/>
        <w:t>деятельности</w:t>
      </w:r>
      <w:r w:rsidRPr="00032942">
        <w:rPr>
          <w:lang w:val="ru-RU"/>
        </w:rPr>
        <w:tab/>
        <w:t>(говорение,</w:t>
      </w:r>
      <w:r w:rsidRPr="00032942">
        <w:rPr>
          <w:lang w:val="ru-RU"/>
        </w:rPr>
        <w:tab/>
        <w:t>слушание,</w:t>
      </w:r>
      <w:r w:rsidRPr="00032942">
        <w:rPr>
          <w:lang w:val="ru-RU"/>
        </w:rPr>
        <w:tab/>
        <w:t>чтение,</w:t>
      </w:r>
      <w:r w:rsidRPr="00032942">
        <w:rPr>
          <w:lang w:val="ru-RU"/>
        </w:rPr>
        <w:tab/>
        <w:t>письмо),</w:t>
      </w:r>
    </w:p>
    <w:p w:rsidR="00EA2E50" w:rsidRPr="00032942" w:rsidRDefault="00032942">
      <w:pPr>
        <w:pStyle w:val="a3"/>
        <w:spacing w:before="6"/>
        <w:ind w:firstLine="0"/>
        <w:jc w:val="left"/>
        <w:rPr>
          <w:lang w:val="ru-RU"/>
        </w:rPr>
      </w:pPr>
      <w:r w:rsidRPr="00032942">
        <w:rPr>
          <w:lang w:val="ru-RU"/>
        </w:rPr>
        <w:t>их особенности.</w:t>
      </w:r>
    </w:p>
    <w:p w:rsidR="00EA2E50" w:rsidRPr="00032942" w:rsidRDefault="00032942">
      <w:pPr>
        <w:pStyle w:val="a3"/>
        <w:tabs>
          <w:tab w:val="left" w:pos="2063"/>
          <w:tab w:val="left" w:pos="3082"/>
          <w:tab w:val="left" w:pos="5049"/>
          <w:tab w:val="left" w:pos="6795"/>
          <w:tab w:val="left" w:pos="7313"/>
          <w:tab w:val="left" w:pos="8289"/>
        </w:tabs>
        <w:spacing w:before="137" w:line="360" w:lineRule="auto"/>
        <w:ind w:right="113"/>
        <w:jc w:val="left"/>
        <w:rPr>
          <w:lang w:val="ru-RU"/>
        </w:rPr>
      </w:pPr>
      <w:r w:rsidRPr="00032942">
        <w:rPr>
          <w:lang w:val="ru-RU"/>
        </w:rPr>
        <w:t>Создание</w:t>
      </w:r>
      <w:r w:rsidRPr="00032942">
        <w:rPr>
          <w:lang w:val="ru-RU"/>
        </w:rPr>
        <w:tab/>
        <w:t>устных</w:t>
      </w:r>
      <w:r w:rsidRPr="00032942">
        <w:rPr>
          <w:lang w:val="ru-RU"/>
        </w:rPr>
        <w:tab/>
        <w:t>монологических</w:t>
      </w:r>
      <w:r w:rsidRPr="00032942">
        <w:rPr>
          <w:lang w:val="ru-RU"/>
        </w:rPr>
        <w:tab/>
        <w:t>высказываний</w:t>
      </w:r>
      <w:r w:rsidRPr="00032942">
        <w:rPr>
          <w:lang w:val="ru-RU"/>
        </w:rPr>
        <w:tab/>
        <w:t>на</w:t>
      </w:r>
      <w:r w:rsidRPr="00032942">
        <w:rPr>
          <w:lang w:val="ru-RU"/>
        </w:rPr>
        <w:tab/>
        <w:t>основе</w:t>
      </w:r>
      <w:r w:rsidRPr="00032942">
        <w:rPr>
          <w:lang w:val="ru-RU"/>
        </w:rPr>
        <w:tab/>
        <w:t>жизненных наблюдений, чтения научно-учебной, художественной и научно-популярной</w:t>
      </w:r>
      <w:r w:rsidRPr="00032942">
        <w:rPr>
          <w:spacing w:val="-31"/>
          <w:lang w:val="ru-RU"/>
        </w:rPr>
        <w:t xml:space="preserve"> </w:t>
      </w:r>
      <w:r w:rsidRPr="00032942">
        <w:rPr>
          <w:lang w:val="ru-RU"/>
        </w:rPr>
        <w:t>литературы.</w:t>
      </w:r>
    </w:p>
    <w:p w:rsidR="00EA2E50" w:rsidRPr="00032942" w:rsidRDefault="00032942">
      <w:pPr>
        <w:pStyle w:val="a3"/>
        <w:tabs>
          <w:tab w:val="left" w:pos="1831"/>
          <w:tab w:val="left" w:pos="2939"/>
          <w:tab w:val="left" w:pos="4587"/>
          <w:tab w:val="left" w:pos="5187"/>
          <w:tab w:val="left" w:pos="7009"/>
          <w:tab w:val="left" w:pos="7935"/>
          <w:tab w:val="left" w:pos="8271"/>
          <w:tab w:val="left" w:pos="8870"/>
        </w:tabs>
        <w:spacing w:line="360" w:lineRule="auto"/>
        <w:ind w:right="112"/>
        <w:jc w:val="left"/>
        <w:rPr>
          <w:lang w:val="ru-RU"/>
        </w:rPr>
      </w:pPr>
      <w:r w:rsidRPr="00032942">
        <w:rPr>
          <w:lang w:val="ru-RU"/>
        </w:rPr>
        <w:t>Устный</w:t>
      </w:r>
      <w:r w:rsidRPr="00032942">
        <w:rPr>
          <w:lang w:val="ru-RU"/>
        </w:rPr>
        <w:tab/>
        <w:t>пересказ</w:t>
      </w:r>
      <w:r w:rsidRPr="00032942">
        <w:rPr>
          <w:lang w:val="ru-RU"/>
        </w:rPr>
        <w:tab/>
        <w:t>прочитанного</w:t>
      </w:r>
      <w:r w:rsidRPr="00032942">
        <w:rPr>
          <w:lang w:val="ru-RU"/>
        </w:rPr>
        <w:tab/>
        <w:t>или</w:t>
      </w:r>
      <w:r w:rsidRPr="00032942">
        <w:rPr>
          <w:lang w:val="ru-RU"/>
        </w:rPr>
        <w:tab/>
        <w:t>прослушанного</w:t>
      </w:r>
      <w:r w:rsidRPr="00032942">
        <w:rPr>
          <w:lang w:val="ru-RU"/>
        </w:rPr>
        <w:tab/>
        <w:t>текста,</w:t>
      </w:r>
      <w:r w:rsidRPr="00032942">
        <w:rPr>
          <w:lang w:val="ru-RU"/>
        </w:rPr>
        <w:tab/>
        <w:t>в</w:t>
      </w:r>
      <w:r w:rsidRPr="00032942">
        <w:rPr>
          <w:lang w:val="ru-RU"/>
        </w:rPr>
        <w:tab/>
        <w:t>том</w:t>
      </w:r>
      <w:r w:rsidRPr="00032942">
        <w:rPr>
          <w:lang w:val="ru-RU"/>
        </w:rPr>
        <w:tab/>
        <w:t>числе с изменением лица</w:t>
      </w:r>
      <w:r w:rsidRPr="00032942">
        <w:rPr>
          <w:spacing w:val="-12"/>
          <w:lang w:val="ru-RU"/>
        </w:rPr>
        <w:t xml:space="preserve"> </w:t>
      </w:r>
      <w:r w:rsidRPr="00032942">
        <w:rPr>
          <w:lang w:val="ru-RU"/>
        </w:rPr>
        <w:t>рассказчика.</w:t>
      </w:r>
    </w:p>
    <w:p w:rsidR="00EA2E50" w:rsidRPr="00032942" w:rsidRDefault="00032942">
      <w:pPr>
        <w:pStyle w:val="a3"/>
        <w:spacing w:line="362" w:lineRule="auto"/>
        <w:ind w:right="357"/>
        <w:jc w:val="left"/>
        <w:rPr>
          <w:lang w:val="ru-RU"/>
        </w:rPr>
      </w:pPr>
      <w:r w:rsidRPr="00032942">
        <w:rPr>
          <w:lang w:val="ru-RU"/>
        </w:rPr>
        <w:t>Участие  в  диалоге  на  лингвистические  темы  (в  рамках  изученного)  и  темы   на основе жизненных</w:t>
      </w:r>
      <w:r w:rsidRPr="00032942">
        <w:rPr>
          <w:spacing w:val="-13"/>
          <w:lang w:val="ru-RU"/>
        </w:rPr>
        <w:t xml:space="preserve"> </w:t>
      </w:r>
      <w:r w:rsidRPr="00032942">
        <w:rPr>
          <w:lang w:val="ru-RU"/>
        </w:rPr>
        <w:t>наблюдений.</w:t>
      </w:r>
    </w:p>
    <w:p w:rsidR="00EA2E50" w:rsidRPr="00032942" w:rsidRDefault="00032942">
      <w:pPr>
        <w:pStyle w:val="a3"/>
        <w:spacing w:before="1"/>
        <w:ind w:left="810" w:firstLine="0"/>
        <w:jc w:val="left"/>
        <w:rPr>
          <w:lang w:val="ru-RU"/>
        </w:rPr>
      </w:pPr>
      <w:r w:rsidRPr="00032942">
        <w:rPr>
          <w:lang w:val="ru-RU"/>
        </w:rPr>
        <w:t>Речевые формулы приветствия, прощания, просьбы, благодарности.</w:t>
      </w:r>
    </w:p>
    <w:p w:rsidR="00EA2E50" w:rsidRPr="00032942" w:rsidRDefault="00032942">
      <w:pPr>
        <w:pStyle w:val="a3"/>
        <w:spacing w:before="139" w:line="360" w:lineRule="auto"/>
        <w:jc w:val="left"/>
        <w:rPr>
          <w:lang w:val="ru-RU"/>
        </w:rPr>
      </w:pPr>
      <w:r w:rsidRPr="00032942">
        <w:rPr>
          <w:lang w:val="ru-RU"/>
        </w:rPr>
        <w:t>Сочинения различных видов с опорой на жизненный и читательский опыт, сюжетную картину (в том числе сочинения-миниатюры).</w:t>
      </w:r>
    </w:p>
    <w:p w:rsidR="00EA2E50" w:rsidRPr="00032942" w:rsidRDefault="00032942">
      <w:pPr>
        <w:pStyle w:val="a3"/>
        <w:spacing w:before="6" w:line="360" w:lineRule="auto"/>
        <w:jc w:val="left"/>
        <w:rPr>
          <w:lang w:val="ru-RU"/>
        </w:rPr>
      </w:pPr>
      <w:r w:rsidRPr="00032942">
        <w:rPr>
          <w:lang w:val="ru-RU"/>
        </w:rPr>
        <w:t>Виды аудирования: выборочное, ознакомительное, детальное. Виды чтения: изучающее, ознакомительное, просмотровое, поисковое.</w:t>
      </w:r>
    </w:p>
    <w:p w:rsidR="00EA2E50" w:rsidRDefault="00032942">
      <w:pPr>
        <w:pStyle w:val="a4"/>
        <w:numPr>
          <w:ilvl w:val="2"/>
          <w:numId w:val="279"/>
        </w:numPr>
        <w:tabs>
          <w:tab w:val="left" w:pos="1530"/>
        </w:tabs>
        <w:spacing w:before="6"/>
        <w:rPr>
          <w:sz w:val="24"/>
        </w:rPr>
      </w:pPr>
      <w:r>
        <w:rPr>
          <w:sz w:val="24"/>
        </w:rPr>
        <w:t>Текст.</w:t>
      </w:r>
    </w:p>
    <w:p w:rsidR="00EA2E50" w:rsidRPr="00032942" w:rsidRDefault="00032942">
      <w:pPr>
        <w:pStyle w:val="a3"/>
        <w:spacing w:before="137"/>
        <w:ind w:left="810" w:firstLine="0"/>
        <w:jc w:val="left"/>
        <w:rPr>
          <w:lang w:val="ru-RU"/>
        </w:rPr>
      </w:pPr>
      <w:r w:rsidRPr="00032942">
        <w:rPr>
          <w:lang w:val="ru-RU"/>
        </w:rPr>
        <w:t>Текст и его основные признаки. Тема и главная мысль текста. Микротема текста.</w:t>
      </w:r>
    </w:p>
    <w:p w:rsidR="00EA2E50" w:rsidRPr="00032942" w:rsidRDefault="00032942">
      <w:pPr>
        <w:pStyle w:val="a3"/>
        <w:spacing w:before="139"/>
        <w:ind w:firstLine="0"/>
        <w:jc w:val="left"/>
        <w:rPr>
          <w:lang w:val="ru-RU"/>
        </w:rPr>
      </w:pPr>
      <w:r w:rsidRPr="00032942">
        <w:rPr>
          <w:lang w:val="ru-RU"/>
        </w:rPr>
        <w:t>Ключевые слова.</w:t>
      </w:r>
    </w:p>
    <w:p w:rsidR="00EA2E50" w:rsidRPr="00032942" w:rsidRDefault="00032942">
      <w:pPr>
        <w:pStyle w:val="a3"/>
        <w:spacing w:before="137" w:line="360" w:lineRule="auto"/>
        <w:jc w:val="left"/>
        <w:rPr>
          <w:lang w:val="ru-RU"/>
        </w:rPr>
      </w:pPr>
      <w:r w:rsidRPr="00032942">
        <w:rPr>
          <w:lang w:val="ru-RU"/>
        </w:rPr>
        <w:t>Функционально-смысловые типы речи: описание, повествование, рассуждение; их особенности.</w:t>
      </w:r>
    </w:p>
    <w:p w:rsidR="00EA2E50" w:rsidRPr="00032942" w:rsidRDefault="00032942">
      <w:pPr>
        <w:pStyle w:val="a3"/>
        <w:tabs>
          <w:tab w:val="left" w:pos="2809"/>
          <w:tab w:val="left" w:pos="4068"/>
          <w:tab w:val="left" w:pos="5017"/>
          <w:tab w:val="left" w:pos="5888"/>
          <w:tab w:val="left" w:pos="6472"/>
          <w:tab w:val="left" w:pos="7614"/>
          <w:tab w:val="left" w:pos="8807"/>
        </w:tabs>
        <w:spacing w:line="360" w:lineRule="auto"/>
        <w:ind w:right="111"/>
        <w:jc w:val="left"/>
        <w:rPr>
          <w:lang w:val="ru-RU"/>
        </w:rPr>
      </w:pPr>
      <w:r w:rsidRPr="00032942">
        <w:rPr>
          <w:lang w:val="ru-RU"/>
        </w:rPr>
        <w:t>Композиционная</w:t>
      </w:r>
      <w:r w:rsidRPr="00032942">
        <w:rPr>
          <w:lang w:val="ru-RU"/>
        </w:rPr>
        <w:tab/>
        <w:t>структура</w:t>
      </w:r>
      <w:r w:rsidRPr="00032942">
        <w:rPr>
          <w:lang w:val="ru-RU"/>
        </w:rPr>
        <w:tab/>
        <w:t>текста.</w:t>
      </w:r>
      <w:r w:rsidRPr="00032942">
        <w:rPr>
          <w:lang w:val="ru-RU"/>
        </w:rPr>
        <w:tab/>
        <w:t>Абзац</w:t>
      </w:r>
      <w:r w:rsidRPr="00032942">
        <w:rPr>
          <w:lang w:val="ru-RU"/>
        </w:rPr>
        <w:tab/>
        <w:t>как</w:t>
      </w:r>
      <w:r w:rsidRPr="00032942">
        <w:rPr>
          <w:lang w:val="ru-RU"/>
        </w:rPr>
        <w:tab/>
        <w:t>средство</w:t>
      </w:r>
      <w:r w:rsidRPr="00032942">
        <w:rPr>
          <w:lang w:val="ru-RU"/>
        </w:rPr>
        <w:tab/>
        <w:t>членения</w:t>
      </w:r>
      <w:r w:rsidRPr="00032942">
        <w:rPr>
          <w:lang w:val="ru-RU"/>
        </w:rPr>
        <w:tab/>
        <w:t>текста на композиционно-смысловые</w:t>
      </w:r>
      <w:r w:rsidRPr="00032942">
        <w:rPr>
          <w:spacing w:val="-13"/>
          <w:lang w:val="ru-RU"/>
        </w:rPr>
        <w:t xml:space="preserve"> </w:t>
      </w:r>
      <w:r w:rsidRPr="00032942">
        <w:rPr>
          <w:lang w:val="ru-RU"/>
        </w:rPr>
        <w:t>части.</w:t>
      </w:r>
    </w:p>
    <w:p w:rsidR="00EA2E50" w:rsidRPr="00032942" w:rsidRDefault="00032942">
      <w:pPr>
        <w:pStyle w:val="a3"/>
        <w:spacing w:line="360" w:lineRule="auto"/>
        <w:jc w:val="left"/>
        <w:rPr>
          <w:lang w:val="ru-RU"/>
        </w:rPr>
      </w:pPr>
      <w:r w:rsidRPr="00032942">
        <w:rPr>
          <w:lang w:val="ru-RU"/>
        </w:rPr>
        <w:t>Средства связи предложений и частей текста: формы слова, однокоренные слова, синонимы, антонимы, личные местоимения, повтор слова.</w:t>
      </w:r>
    </w:p>
    <w:p w:rsidR="00EA2E50" w:rsidRPr="00032942" w:rsidRDefault="00032942">
      <w:pPr>
        <w:pStyle w:val="a3"/>
        <w:ind w:left="810" w:firstLine="0"/>
        <w:jc w:val="left"/>
        <w:rPr>
          <w:lang w:val="ru-RU"/>
        </w:rPr>
      </w:pPr>
      <w:r w:rsidRPr="00032942">
        <w:rPr>
          <w:lang w:val="ru-RU"/>
        </w:rPr>
        <w:t>Повествование как тип речи. Рассказ.</w:t>
      </w:r>
    </w:p>
    <w:p w:rsidR="00EA2E50" w:rsidRPr="00032942" w:rsidRDefault="00032942">
      <w:pPr>
        <w:pStyle w:val="a3"/>
        <w:spacing w:before="140" w:line="360" w:lineRule="auto"/>
        <w:ind w:right="114"/>
        <w:rPr>
          <w:lang w:val="ru-RU"/>
        </w:rPr>
      </w:pPr>
      <w:r w:rsidRPr="00032942">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w:t>
      </w:r>
      <w:r w:rsidRPr="00032942">
        <w:rPr>
          <w:spacing w:val="-18"/>
          <w:lang w:val="ru-RU"/>
        </w:rPr>
        <w:t xml:space="preserve"> </w:t>
      </w:r>
      <w:r w:rsidRPr="00032942">
        <w:rPr>
          <w:lang w:val="ru-RU"/>
        </w:rPr>
        <w:t>изученного).</w:t>
      </w:r>
    </w:p>
    <w:p w:rsidR="00EA2E50" w:rsidRPr="00032942" w:rsidRDefault="00032942">
      <w:pPr>
        <w:pStyle w:val="a3"/>
        <w:tabs>
          <w:tab w:val="left" w:pos="2275"/>
          <w:tab w:val="left" w:pos="3782"/>
          <w:tab w:val="left" w:pos="4185"/>
          <w:tab w:val="left" w:pos="5166"/>
          <w:tab w:val="left" w:pos="6540"/>
          <w:tab w:val="left" w:pos="8027"/>
        </w:tabs>
        <w:spacing w:line="360" w:lineRule="auto"/>
        <w:ind w:right="110"/>
        <w:jc w:val="left"/>
        <w:rPr>
          <w:lang w:val="ru-RU"/>
        </w:rPr>
      </w:pPr>
      <w:r w:rsidRPr="00032942">
        <w:rPr>
          <w:lang w:val="ru-RU"/>
        </w:rPr>
        <w:t>Подробное,</w:t>
      </w:r>
      <w:r w:rsidRPr="00032942">
        <w:rPr>
          <w:lang w:val="ru-RU"/>
        </w:rPr>
        <w:tab/>
        <w:t>выборочное</w:t>
      </w:r>
      <w:r w:rsidRPr="00032942">
        <w:rPr>
          <w:lang w:val="ru-RU"/>
        </w:rPr>
        <w:tab/>
        <w:t>и</w:t>
      </w:r>
      <w:r w:rsidRPr="00032942">
        <w:rPr>
          <w:lang w:val="ru-RU"/>
        </w:rPr>
        <w:tab/>
        <w:t>сжатое</w:t>
      </w:r>
      <w:r w:rsidRPr="00032942">
        <w:rPr>
          <w:lang w:val="ru-RU"/>
        </w:rPr>
        <w:tab/>
        <w:t>изложение</w:t>
      </w:r>
      <w:r w:rsidRPr="00032942">
        <w:rPr>
          <w:lang w:val="ru-RU"/>
        </w:rPr>
        <w:tab/>
        <w:t>содержания</w:t>
      </w:r>
      <w:r w:rsidRPr="00032942">
        <w:rPr>
          <w:lang w:val="ru-RU"/>
        </w:rPr>
        <w:tab/>
        <w:t>прочитанного или прослушанного текста. Изложение содержания текста с изменением лица</w:t>
      </w:r>
      <w:r w:rsidRPr="00032942">
        <w:rPr>
          <w:spacing w:val="-25"/>
          <w:lang w:val="ru-RU"/>
        </w:rPr>
        <w:t xml:space="preserve"> </w:t>
      </w:r>
      <w:r w:rsidRPr="00032942">
        <w:rPr>
          <w:lang w:val="ru-RU"/>
        </w:rPr>
        <w:t>рассказчика.</w:t>
      </w:r>
    </w:p>
    <w:p w:rsidR="00EA2E50" w:rsidRPr="00032942" w:rsidRDefault="00032942">
      <w:pPr>
        <w:pStyle w:val="a3"/>
        <w:ind w:left="810" w:firstLine="0"/>
        <w:jc w:val="left"/>
        <w:rPr>
          <w:lang w:val="ru-RU"/>
        </w:rPr>
      </w:pPr>
      <w:r w:rsidRPr="00032942">
        <w:rPr>
          <w:lang w:val="ru-RU"/>
        </w:rPr>
        <w:t>Информационная переработка текста: простой и сложный план текста.</w:t>
      </w:r>
    </w:p>
    <w:p w:rsidR="00EA2E50" w:rsidRDefault="00032942">
      <w:pPr>
        <w:pStyle w:val="a4"/>
        <w:numPr>
          <w:ilvl w:val="2"/>
          <w:numId w:val="279"/>
        </w:numPr>
        <w:tabs>
          <w:tab w:val="left" w:pos="1530"/>
        </w:tabs>
        <w:spacing w:before="137"/>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9" w:line="360" w:lineRule="auto"/>
        <w:ind w:right="115"/>
        <w:jc w:val="left"/>
        <w:rPr>
          <w:lang w:val="ru-RU"/>
        </w:rPr>
      </w:pPr>
      <w:r w:rsidRPr="00032942">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A2E50" w:rsidRDefault="00032942">
      <w:pPr>
        <w:pStyle w:val="a4"/>
        <w:numPr>
          <w:ilvl w:val="2"/>
          <w:numId w:val="279"/>
        </w:numPr>
        <w:tabs>
          <w:tab w:val="left" w:pos="1530"/>
        </w:tabs>
        <w:spacing w:before="6"/>
        <w:rPr>
          <w:sz w:val="24"/>
        </w:rPr>
      </w:pPr>
      <w:r>
        <w:rPr>
          <w:sz w:val="24"/>
        </w:rPr>
        <w:t>Система</w:t>
      </w:r>
      <w:r>
        <w:rPr>
          <w:spacing w:val="-4"/>
          <w:sz w:val="24"/>
        </w:rPr>
        <w:t xml:space="preserve"> </w:t>
      </w:r>
      <w:r>
        <w:rPr>
          <w:sz w:val="24"/>
        </w:rPr>
        <w:t>языка.</w:t>
      </w:r>
    </w:p>
    <w:p w:rsidR="00EA2E50" w:rsidRDefault="00032942">
      <w:pPr>
        <w:pStyle w:val="a4"/>
        <w:numPr>
          <w:ilvl w:val="3"/>
          <w:numId w:val="279"/>
        </w:numPr>
        <w:tabs>
          <w:tab w:val="left" w:pos="1710"/>
        </w:tabs>
        <w:spacing w:before="137"/>
        <w:ind w:firstLine="0"/>
        <w:rPr>
          <w:sz w:val="24"/>
        </w:rPr>
      </w:pPr>
      <w:r>
        <w:rPr>
          <w:sz w:val="24"/>
        </w:rPr>
        <w:t>Фонетика. Графика.</w:t>
      </w:r>
      <w:r>
        <w:rPr>
          <w:spacing w:val="-5"/>
          <w:sz w:val="24"/>
        </w:rPr>
        <w:t xml:space="preserve"> </w:t>
      </w:r>
      <w:r>
        <w:rPr>
          <w:sz w:val="24"/>
        </w:rPr>
        <w:t>Орфоэпия.</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left="810" w:firstLine="0"/>
        <w:jc w:val="left"/>
        <w:rPr>
          <w:lang w:val="ru-RU"/>
        </w:rPr>
      </w:pPr>
      <w:r w:rsidRPr="00032942">
        <w:rPr>
          <w:lang w:val="ru-RU"/>
        </w:rPr>
        <w:t>Фонетика и графика как разделы лингвистики.</w:t>
      </w:r>
    </w:p>
    <w:p w:rsidR="00EA2E50" w:rsidRPr="00032942" w:rsidRDefault="00032942">
      <w:pPr>
        <w:pStyle w:val="a3"/>
        <w:spacing w:before="139" w:line="360" w:lineRule="auto"/>
        <w:ind w:left="810" w:right="2468" w:firstLine="0"/>
        <w:jc w:val="left"/>
        <w:rPr>
          <w:lang w:val="ru-RU"/>
        </w:rPr>
      </w:pPr>
      <w:r w:rsidRPr="00032942">
        <w:rPr>
          <w:lang w:val="ru-RU"/>
        </w:rPr>
        <w:t>Звук как единица языка. Смыслоразличительная роль звука. Система гласных звуков.</w:t>
      </w:r>
    </w:p>
    <w:p w:rsidR="00EA2E50" w:rsidRPr="00032942" w:rsidRDefault="00032942">
      <w:pPr>
        <w:pStyle w:val="a3"/>
        <w:spacing w:before="6"/>
        <w:ind w:left="810" w:firstLine="0"/>
        <w:jc w:val="left"/>
        <w:rPr>
          <w:lang w:val="ru-RU"/>
        </w:rPr>
      </w:pPr>
      <w:r w:rsidRPr="00032942">
        <w:rPr>
          <w:lang w:val="ru-RU"/>
        </w:rPr>
        <w:t>Система согласных звуков.</w:t>
      </w:r>
    </w:p>
    <w:p w:rsidR="00EA2E50" w:rsidRPr="00032942" w:rsidRDefault="00032942">
      <w:pPr>
        <w:pStyle w:val="a3"/>
        <w:spacing w:before="137" w:line="360" w:lineRule="auto"/>
        <w:ind w:left="810" w:right="822" w:firstLine="0"/>
        <w:jc w:val="left"/>
        <w:rPr>
          <w:lang w:val="ru-RU"/>
        </w:rPr>
      </w:pPr>
      <w:r w:rsidRPr="00032942">
        <w:rPr>
          <w:lang w:val="ru-RU"/>
        </w:rPr>
        <w:t>Изменение звуков в речевом потоке. Элементы фонетической транскрипции. Слог. Ударение. Свойства русского ударения.</w:t>
      </w:r>
    </w:p>
    <w:p w:rsidR="00EA2E50" w:rsidRPr="00032942" w:rsidRDefault="00032942">
      <w:pPr>
        <w:pStyle w:val="a3"/>
        <w:spacing w:line="360" w:lineRule="auto"/>
        <w:ind w:left="810" w:right="5813" w:firstLine="0"/>
        <w:jc w:val="left"/>
        <w:rPr>
          <w:lang w:val="ru-RU"/>
        </w:rPr>
      </w:pPr>
      <w:r w:rsidRPr="00032942">
        <w:rPr>
          <w:lang w:val="ru-RU"/>
        </w:rPr>
        <w:t>Соотношение звуков и букв. Фонетический анализ слова.</w:t>
      </w:r>
    </w:p>
    <w:p w:rsidR="00EA2E50" w:rsidRPr="00032942" w:rsidRDefault="00032942">
      <w:pPr>
        <w:pStyle w:val="a3"/>
        <w:spacing w:line="362" w:lineRule="auto"/>
        <w:ind w:left="810" w:right="3802" w:firstLine="0"/>
        <w:jc w:val="left"/>
        <w:rPr>
          <w:lang w:val="ru-RU"/>
        </w:rPr>
      </w:pPr>
      <w:r w:rsidRPr="00032942">
        <w:rPr>
          <w:lang w:val="ru-RU"/>
        </w:rPr>
        <w:t>Способы обозначения [й’], мягкости согласных. Основные выразительные средства фонетики.</w:t>
      </w:r>
    </w:p>
    <w:p w:rsidR="00EA2E50" w:rsidRPr="00032942" w:rsidRDefault="00032942">
      <w:pPr>
        <w:pStyle w:val="a3"/>
        <w:spacing w:before="1"/>
        <w:ind w:left="810" w:firstLine="0"/>
        <w:jc w:val="left"/>
        <w:rPr>
          <w:lang w:val="ru-RU"/>
        </w:rPr>
      </w:pPr>
      <w:r w:rsidRPr="00032942">
        <w:rPr>
          <w:lang w:val="ru-RU"/>
        </w:rPr>
        <w:t>Прописные и строчные буквы.</w:t>
      </w:r>
    </w:p>
    <w:p w:rsidR="00EA2E50" w:rsidRPr="00032942" w:rsidRDefault="00032942">
      <w:pPr>
        <w:pStyle w:val="a3"/>
        <w:spacing w:before="139"/>
        <w:ind w:left="810" w:firstLine="0"/>
        <w:jc w:val="left"/>
        <w:rPr>
          <w:lang w:val="ru-RU"/>
        </w:rPr>
      </w:pPr>
      <w:r w:rsidRPr="00032942">
        <w:rPr>
          <w:lang w:val="ru-RU"/>
        </w:rPr>
        <w:t>Интонация, еѐ функции. Основные элементы интонации.</w:t>
      </w:r>
    </w:p>
    <w:p w:rsidR="00EA2E50" w:rsidRDefault="00032942">
      <w:pPr>
        <w:pStyle w:val="a4"/>
        <w:numPr>
          <w:ilvl w:val="3"/>
          <w:numId w:val="279"/>
        </w:numPr>
        <w:tabs>
          <w:tab w:val="left" w:pos="1710"/>
        </w:tabs>
        <w:spacing w:before="136"/>
        <w:ind w:left="1710"/>
        <w:rPr>
          <w:sz w:val="24"/>
        </w:rPr>
      </w:pPr>
      <w:r>
        <w:rPr>
          <w:position w:val="1"/>
          <w:sz w:val="24"/>
        </w:rPr>
        <w:t>Орфография.</w:t>
      </w:r>
    </w:p>
    <w:p w:rsidR="00EA2E50" w:rsidRDefault="00032942">
      <w:pPr>
        <w:pStyle w:val="a3"/>
        <w:spacing w:before="139"/>
        <w:ind w:left="810" w:firstLine="0"/>
        <w:jc w:val="left"/>
      </w:pPr>
      <w:r>
        <w:t>Орфография как раздел лингвистики.</w:t>
      </w:r>
    </w:p>
    <w:p w:rsidR="00EA2E50" w:rsidRPr="00032942" w:rsidRDefault="00032942">
      <w:pPr>
        <w:pStyle w:val="a3"/>
        <w:spacing w:before="137" w:line="360" w:lineRule="auto"/>
        <w:ind w:left="810" w:right="2066" w:firstLine="0"/>
        <w:jc w:val="left"/>
        <w:rPr>
          <w:lang w:val="ru-RU"/>
        </w:rPr>
      </w:pPr>
      <w:r w:rsidRPr="00032942">
        <w:rPr>
          <w:lang w:val="ru-RU"/>
        </w:rPr>
        <w:t>Понятие «орфограмма». Буквенные и небуквенные орфограммы. Правописание разделительных ъ и ь.</w:t>
      </w:r>
    </w:p>
    <w:p w:rsidR="00EA2E50" w:rsidRDefault="00032942">
      <w:pPr>
        <w:pStyle w:val="a4"/>
        <w:numPr>
          <w:ilvl w:val="3"/>
          <w:numId w:val="279"/>
        </w:numPr>
        <w:tabs>
          <w:tab w:val="left" w:pos="1710"/>
        </w:tabs>
        <w:spacing w:before="3"/>
        <w:ind w:left="1710"/>
        <w:rPr>
          <w:sz w:val="24"/>
        </w:rPr>
      </w:pPr>
      <w:r>
        <w:rPr>
          <w:position w:val="1"/>
          <w:sz w:val="24"/>
        </w:rPr>
        <w:t>Лексикология.</w:t>
      </w:r>
    </w:p>
    <w:p w:rsidR="00EA2E50" w:rsidRDefault="00032942">
      <w:pPr>
        <w:pStyle w:val="a3"/>
        <w:spacing w:before="139"/>
        <w:ind w:left="810" w:firstLine="0"/>
        <w:jc w:val="left"/>
      </w:pPr>
      <w:r>
        <w:t>Лексикология как раздел лингвистики.</w:t>
      </w:r>
    </w:p>
    <w:p w:rsidR="00EA2E50" w:rsidRPr="00032942" w:rsidRDefault="00032942">
      <w:pPr>
        <w:pStyle w:val="a3"/>
        <w:tabs>
          <w:tab w:val="left" w:pos="2162"/>
          <w:tab w:val="left" w:pos="3345"/>
          <w:tab w:val="left" w:pos="4832"/>
          <w:tab w:val="left" w:pos="6511"/>
          <w:tab w:val="left" w:pos="7753"/>
          <w:tab w:val="left" w:pos="8636"/>
        </w:tabs>
        <w:spacing w:before="139" w:line="360" w:lineRule="auto"/>
        <w:ind w:right="114"/>
        <w:jc w:val="left"/>
        <w:rPr>
          <w:lang w:val="ru-RU"/>
        </w:rPr>
      </w:pPr>
      <w:r w:rsidRPr="00032942">
        <w:rPr>
          <w:lang w:val="ru-RU"/>
        </w:rPr>
        <w:t>Основные</w:t>
      </w:r>
      <w:r w:rsidRPr="00032942">
        <w:rPr>
          <w:lang w:val="ru-RU"/>
        </w:rPr>
        <w:tab/>
        <w:t>способы</w:t>
      </w:r>
      <w:r w:rsidRPr="00032942">
        <w:rPr>
          <w:lang w:val="ru-RU"/>
        </w:rPr>
        <w:tab/>
        <w:t>толкования</w:t>
      </w:r>
      <w:r w:rsidRPr="00032942">
        <w:rPr>
          <w:lang w:val="ru-RU"/>
        </w:rPr>
        <w:tab/>
        <w:t>лексического</w:t>
      </w:r>
      <w:r w:rsidRPr="00032942">
        <w:rPr>
          <w:lang w:val="ru-RU"/>
        </w:rPr>
        <w:tab/>
        <w:t>значения</w:t>
      </w:r>
      <w:r w:rsidRPr="00032942">
        <w:rPr>
          <w:lang w:val="ru-RU"/>
        </w:rPr>
        <w:tab/>
        <w:t>слова</w:t>
      </w:r>
      <w:r w:rsidRPr="00032942">
        <w:rPr>
          <w:lang w:val="ru-RU"/>
        </w:rPr>
        <w:tab/>
        <w:t>(подбор однокоренных слов; подбор синонимов и</w:t>
      </w:r>
      <w:r w:rsidRPr="00032942">
        <w:rPr>
          <w:spacing w:val="-17"/>
          <w:lang w:val="ru-RU"/>
        </w:rPr>
        <w:t xml:space="preserve"> </w:t>
      </w:r>
      <w:r w:rsidRPr="00032942">
        <w:rPr>
          <w:lang w:val="ru-RU"/>
        </w:rPr>
        <w:t>антонимов);</w:t>
      </w:r>
    </w:p>
    <w:p w:rsidR="00EA2E50" w:rsidRPr="00032942" w:rsidRDefault="00032942">
      <w:pPr>
        <w:pStyle w:val="a3"/>
        <w:spacing w:line="360" w:lineRule="auto"/>
        <w:ind w:right="758"/>
        <w:jc w:val="left"/>
        <w:rPr>
          <w:lang w:val="ru-RU"/>
        </w:rPr>
      </w:pPr>
      <w:r w:rsidRPr="00032942">
        <w:rPr>
          <w:lang w:val="ru-RU"/>
        </w:rPr>
        <w:t>основные способы разъяснения значения слова (по контексту, с помощью  толкового</w:t>
      </w:r>
      <w:r w:rsidRPr="00032942">
        <w:rPr>
          <w:spacing w:val="-6"/>
          <w:lang w:val="ru-RU"/>
        </w:rPr>
        <w:t xml:space="preserve"> </w:t>
      </w:r>
      <w:r w:rsidRPr="00032942">
        <w:rPr>
          <w:lang w:val="ru-RU"/>
        </w:rPr>
        <w:t>словаря).</w:t>
      </w:r>
    </w:p>
    <w:p w:rsidR="00EA2E50" w:rsidRPr="00032942" w:rsidRDefault="00032942">
      <w:pPr>
        <w:pStyle w:val="a3"/>
        <w:ind w:left="810" w:firstLine="0"/>
        <w:jc w:val="left"/>
        <w:rPr>
          <w:lang w:val="ru-RU"/>
        </w:rPr>
      </w:pPr>
      <w:r w:rsidRPr="00032942">
        <w:rPr>
          <w:lang w:val="ru-RU"/>
        </w:rPr>
        <w:t>Слова   однозначные   и   многозначные.   Прямое   и   переносное   значения</w:t>
      </w:r>
      <w:r w:rsidRPr="00032942">
        <w:rPr>
          <w:spacing w:val="58"/>
          <w:lang w:val="ru-RU"/>
        </w:rPr>
        <w:t xml:space="preserve"> </w:t>
      </w:r>
      <w:r w:rsidRPr="00032942">
        <w:rPr>
          <w:lang w:val="ru-RU"/>
        </w:rPr>
        <w:t>слова.</w:t>
      </w:r>
    </w:p>
    <w:p w:rsidR="00EA2E50" w:rsidRPr="00032942" w:rsidRDefault="00032942">
      <w:pPr>
        <w:pStyle w:val="a3"/>
        <w:spacing w:before="139"/>
        <w:ind w:left="81" w:right="2188" w:firstLine="0"/>
        <w:jc w:val="center"/>
        <w:rPr>
          <w:lang w:val="ru-RU"/>
        </w:rPr>
      </w:pPr>
      <w:r w:rsidRPr="00032942">
        <w:rPr>
          <w:lang w:val="ru-RU"/>
        </w:rPr>
        <w:t>Тематические группы слов. Обозначение родовых и видовых понятий.</w:t>
      </w:r>
    </w:p>
    <w:p w:rsidR="00EA2E50" w:rsidRPr="00032942" w:rsidRDefault="00032942">
      <w:pPr>
        <w:pStyle w:val="a3"/>
        <w:spacing w:before="137"/>
        <w:ind w:left="810" w:firstLine="0"/>
        <w:jc w:val="left"/>
        <w:rPr>
          <w:lang w:val="ru-RU"/>
        </w:rPr>
      </w:pPr>
      <w:r w:rsidRPr="00032942">
        <w:rPr>
          <w:lang w:val="ru-RU"/>
        </w:rPr>
        <w:t>Синонимы. Антонимы. Омонимы. Паронимы.</w:t>
      </w:r>
    </w:p>
    <w:p w:rsidR="00EA2E50" w:rsidRPr="00032942" w:rsidRDefault="00032942">
      <w:pPr>
        <w:pStyle w:val="a3"/>
        <w:spacing w:before="140" w:line="360" w:lineRule="auto"/>
        <w:ind w:right="104"/>
        <w:rPr>
          <w:lang w:val="ru-RU"/>
        </w:rPr>
      </w:pPr>
      <w:r w:rsidRPr="00032942">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A2E50" w:rsidRPr="00032942" w:rsidRDefault="00032942">
      <w:pPr>
        <w:pStyle w:val="a3"/>
        <w:ind w:left="810" w:firstLine="0"/>
        <w:jc w:val="left"/>
        <w:rPr>
          <w:lang w:val="ru-RU"/>
        </w:rPr>
      </w:pPr>
      <w:r w:rsidRPr="00032942">
        <w:rPr>
          <w:lang w:val="ru-RU"/>
        </w:rPr>
        <w:t>Лексический анализ слов (в рамках изученного).</w:t>
      </w:r>
    </w:p>
    <w:p w:rsidR="00EA2E50" w:rsidRPr="00032942" w:rsidRDefault="00032942">
      <w:pPr>
        <w:pStyle w:val="a4"/>
        <w:numPr>
          <w:ilvl w:val="3"/>
          <w:numId w:val="279"/>
        </w:numPr>
        <w:tabs>
          <w:tab w:val="left" w:pos="1710"/>
        </w:tabs>
        <w:spacing w:before="139" w:line="360" w:lineRule="auto"/>
        <w:ind w:right="4985" w:firstLine="0"/>
        <w:rPr>
          <w:sz w:val="24"/>
          <w:lang w:val="ru-RU"/>
        </w:rPr>
      </w:pPr>
      <w:r w:rsidRPr="00032942">
        <w:rPr>
          <w:sz w:val="24"/>
          <w:lang w:val="ru-RU"/>
        </w:rPr>
        <w:t>Морфемика. Орфография. Морфемика как раздел</w:t>
      </w:r>
      <w:r w:rsidRPr="00032942">
        <w:rPr>
          <w:spacing w:val="-9"/>
          <w:sz w:val="24"/>
          <w:lang w:val="ru-RU"/>
        </w:rPr>
        <w:t xml:space="preserve"> </w:t>
      </w:r>
      <w:r w:rsidRPr="00032942">
        <w:rPr>
          <w:sz w:val="24"/>
          <w:lang w:val="ru-RU"/>
        </w:rPr>
        <w:t>лингвистики.</w:t>
      </w:r>
    </w:p>
    <w:p w:rsidR="00EA2E50" w:rsidRPr="00032942" w:rsidRDefault="00032942">
      <w:pPr>
        <w:pStyle w:val="a3"/>
        <w:spacing w:line="360" w:lineRule="auto"/>
        <w:jc w:val="left"/>
        <w:rPr>
          <w:lang w:val="ru-RU"/>
        </w:rPr>
      </w:pPr>
      <w:r w:rsidRPr="00032942">
        <w:rPr>
          <w:lang w:val="ru-RU"/>
        </w:rPr>
        <w:t>Морфема как минимальная значимая единица языка. Основа слова. Виды морфем (корень, приставка, суффикс, окончание).</w:t>
      </w:r>
    </w:p>
    <w:p w:rsidR="00EA2E50" w:rsidRPr="00032942" w:rsidRDefault="00032942">
      <w:pPr>
        <w:pStyle w:val="a3"/>
        <w:spacing w:before="6" w:line="360" w:lineRule="auto"/>
        <w:ind w:left="810" w:right="245" w:firstLine="0"/>
        <w:jc w:val="left"/>
        <w:rPr>
          <w:lang w:val="ru-RU"/>
        </w:rPr>
      </w:pPr>
      <w:r w:rsidRPr="00032942">
        <w:rPr>
          <w:lang w:val="ru-RU"/>
        </w:rPr>
        <w:t>Чередование звуков в морфемах (в том числе чередование гласных с нулѐм звука). Морфемный анализ слов.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Уместное использование слов с суффиксами оценки в собственной речи.</w:t>
      </w:r>
    </w:p>
    <w:p w:rsidR="00EA2E50" w:rsidRPr="00032942" w:rsidRDefault="00032942">
      <w:pPr>
        <w:pStyle w:val="a3"/>
        <w:spacing w:before="139" w:line="360" w:lineRule="auto"/>
        <w:ind w:right="111"/>
        <w:rPr>
          <w:lang w:val="ru-RU"/>
        </w:rPr>
      </w:pPr>
      <w:r w:rsidRPr="00032942">
        <w:rPr>
          <w:lang w:val="ru-RU"/>
        </w:rPr>
        <w:t>Правописание корней с безударными проверяемыми, непроверяемыми гласными (в рамках изученного).</w:t>
      </w:r>
    </w:p>
    <w:p w:rsidR="00EA2E50" w:rsidRPr="00032942" w:rsidRDefault="00032942">
      <w:pPr>
        <w:pStyle w:val="a3"/>
        <w:spacing w:before="6" w:line="360" w:lineRule="auto"/>
        <w:ind w:right="114"/>
        <w:rPr>
          <w:lang w:val="ru-RU"/>
        </w:rPr>
      </w:pPr>
      <w:r w:rsidRPr="00032942">
        <w:rPr>
          <w:lang w:val="ru-RU"/>
        </w:rPr>
        <w:t>Правописание корней с проверяемыми, непроверяемыми, непроизносимыми согласными (в рамках изученного).</w:t>
      </w:r>
    </w:p>
    <w:p w:rsidR="00EA2E50" w:rsidRPr="00032942" w:rsidRDefault="00032942">
      <w:pPr>
        <w:pStyle w:val="a3"/>
        <w:spacing w:before="6"/>
        <w:ind w:left="809" w:firstLine="0"/>
        <w:jc w:val="left"/>
        <w:rPr>
          <w:lang w:val="ru-RU"/>
        </w:rPr>
      </w:pPr>
      <w:r w:rsidRPr="00032942">
        <w:rPr>
          <w:lang w:val="ru-RU"/>
        </w:rPr>
        <w:t>Правописание ѐ - о после шипящих в корне слова.</w:t>
      </w:r>
    </w:p>
    <w:p w:rsidR="00EA2E50" w:rsidRPr="00032942" w:rsidRDefault="00032942">
      <w:pPr>
        <w:pStyle w:val="a3"/>
        <w:spacing w:before="137"/>
        <w:ind w:left="809" w:firstLine="0"/>
        <w:jc w:val="left"/>
        <w:rPr>
          <w:lang w:val="ru-RU"/>
        </w:rPr>
      </w:pPr>
      <w:r w:rsidRPr="00032942">
        <w:rPr>
          <w:lang w:val="ru-RU"/>
        </w:rPr>
        <w:t>Правописание неизменяемых на письме приставок и приставок на -з (-с).</w:t>
      </w:r>
    </w:p>
    <w:p w:rsidR="00EA2E50" w:rsidRPr="00032942" w:rsidRDefault="00032942">
      <w:pPr>
        <w:pStyle w:val="a3"/>
        <w:spacing w:before="139" w:line="360" w:lineRule="auto"/>
        <w:ind w:left="809" w:right="4918" w:firstLine="0"/>
        <w:jc w:val="left"/>
        <w:rPr>
          <w:lang w:val="ru-RU"/>
        </w:rPr>
      </w:pPr>
      <w:r w:rsidRPr="00032942">
        <w:rPr>
          <w:lang w:val="ru-RU"/>
        </w:rPr>
        <w:t>Правописание ы - и после приставок. Правописание ы - и после ц.</w:t>
      </w:r>
    </w:p>
    <w:p w:rsidR="00EA2E50" w:rsidRPr="00032942" w:rsidRDefault="00032942">
      <w:pPr>
        <w:pStyle w:val="a3"/>
        <w:spacing w:before="7"/>
        <w:ind w:left="809" w:firstLine="0"/>
        <w:jc w:val="left"/>
        <w:rPr>
          <w:lang w:val="ru-RU"/>
        </w:rPr>
      </w:pPr>
      <w:r w:rsidRPr="00032942">
        <w:rPr>
          <w:lang w:val="ru-RU"/>
        </w:rPr>
        <w:t>Орфографический анализ слова (в рамках изученного).</w:t>
      </w:r>
    </w:p>
    <w:p w:rsidR="00EA2E50" w:rsidRDefault="00032942">
      <w:pPr>
        <w:pStyle w:val="a4"/>
        <w:numPr>
          <w:ilvl w:val="3"/>
          <w:numId w:val="279"/>
        </w:numPr>
        <w:tabs>
          <w:tab w:val="left" w:pos="1710"/>
        </w:tabs>
        <w:spacing w:before="137"/>
        <w:ind w:left="1710"/>
        <w:rPr>
          <w:sz w:val="24"/>
        </w:rPr>
      </w:pPr>
      <w:r>
        <w:rPr>
          <w:sz w:val="24"/>
        </w:rPr>
        <w:t>Морфология. Культура речи.</w:t>
      </w:r>
      <w:r>
        <w:rPr>
          <w:spacing w:val="-5"/>
          <w:sz w:val="24"/>
        </w:rPr>
        <w:t xml:space="preserve"> </w:t>
      </w:r>
      <w:r>
        <w:rPr>
          <w:sz w:val="24"/>
        </w:rPr>
        <w:t>Орфография.</w:t>
      </w:r>
    </w:p>
    <w:p w:rsidR="00EA2E50" w:rsidRPr="00032942" w:rsidRDefault="00032942">
      <w:pPr>
        <w:pStyle w:val="a3"/>
        <w:spacing w:before="139" w:line="360" w:lineRule="auto"/>
        <w:ind w:left="809" w:right="1559" w:firstLine="0"/>
        <w:jc w:val="left"/>
        <w:rPr>
          <w:lang w:val="ru-RU"/>
        </w:rPr>
      </w:pPr>
      <w:r w:rsidRPr="00032942">
        <w:rPr>
          <w:lang w:val="ru-RU"/>
        </w:rPr>
        <w:t>Морфология как раздел грамматики. Грамматическое значение слова. Части речи как лексико-грамматические разряды слов.</w:t>
      </w:r>
    </w:p>
    <w:p w:rsidR="00EA2E50" w:rsidRPr="00032942" w:rsidRDefault="00032942">
      <w:pPr>
        <w:pStyle w:val="a3"/>
        <w:spacing w:before="6"/>
        <w:ind w:left="809" w:firstLine="0"/>
        <w:jc w:val="left"/>
        <w:rPr>
          <w:lang w:val="ru-RU"/>
        </w:rPr>
      </w:pPr>
      <w:r w:rsidRPr="00032942">
        <w:rPr>
          <w:lang w:val="ru-RU"/>
        </w:rPr>
        <w:t>Система частей речи в русском языке. Самостоятельные и служебные части речи.</w:t>
      </w:r>
    </w:p>
    <w:p w:rsidR="00EA2E50" w:rsidRDefault="00032942">
      <w:pPr>
        <w:pStyle w:val="a4"/>
        <w:numPr>
          <w:ilvl w:val="3"/>
          <w:numId w:val="279"/>
        </w:numPr>
        <w:tabs>
          <w:tab w:val="left" w:pos="1770"/>
        </w:tabs>
        <w:spacing w:before="137"/>
        <w:ind w:left="1770" w:hanging="960"/>
        <w:rPr>
          <w:sz w:val="24"/>
        </w:rPr>
      </w:pPr>
      <w:r>
        <w:rPr>
          <w:sz w:val="24"/>
        </w:rPr>
        <w:t>Имя</w:t>
      </w:r>
      <w:r>
        <w:rPr>
          <w:spacing w:val="-4"/>
          <w:sz w:val="24"/>
        </w:rPr>
        <w:t xml:space="preserve"> </w:t>
      </w:r>
      <w:r>
        <w:rPr>
          <w:sz w:val="24"/>
        </w:rPr>
        <w:t>существительное.</w:t>
      </w:r>
    </w:p>
    <w:p w:rsidR="00EA2E50" w:rsidRPr="00032942" w:rsidRDefault="00032942">
      <w:pPr>
        <w:pStyle w:val="a3"/>
        <w:spacing w:before="139" w:line="360" w:lineRule="auto"/>
        <w:ind w:right="115"/>
        <w:rPr>
          <w:lang w:val="ru-RU"/>
        </w:rPr>
      </w:pPr>
      <w:r w:rsidRPr="00032942">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A2E50" w:rsidRPr="00032942" w:rsidRDefault="00032942">
      <w:pPr>
        <w:pStyle w:val="a3"/>
        <w:spacing w:before="6" w:line="360" w:lineRule="auto"/>
        <w:ind w:right="112"/>
        <w:rPr>
          <w:lang w:val="ru-RU"/>
        </w:rPr>
      </w:pPr>
      <w:r w:rsidRPr="00032942">
        <w:rPr>
          <w:lang w:val="ru-RU"/>
        </w:rPr>
        <w:t>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w:t>
      </w:r>
      <w:r w:rsidRPr="00032942">
        <w:rPr>
          <w:spacing w:val="-10"/>
          <w:lang w:val="ru-RU"/>
        </w:rPr>
        <w:t xml:space="preserve"> </w:t>
      </w:r>
      <w:r w:rsidRPr="00032942">
        <w:rPr>
          <w:lang w:val="ru-RU"/>
        </w:rPr>
        <w:t>неодушевлѐнные.</w:t>
      </w:r>
    </w:p>
    <w:p w:rsidR="00EA2E50" w:rsidRPr="00032942" w:rsidRDefault="00032942">
      <w:pPr>
        <w:pStyle w:val="a3"/>
        <w:spacing w:before="6" w:line="360" w:lineRule="auto"/>
        <w:ind w:left="809" w:right="4198" w:firstLine="0"/>
        <w:jc w:val="left"/>
        <w:rPr>
          <w:lang w:val="ru-RU"/>
        </w:rPr>
      </w:pPr>
      <w:r w:rsidRPr="00032942">
        <w:rPr>
          <w:lang w:val="ru-RU"/>
        </w:rPr>
        <w:t>Род, число, падеж имени существительного. Имена существительные общего рода.</w:t>
      </w:r>
    </w:p>
    <w:p w:rsidR="00EA2E50" w:rsidRPr="00032942" w:rsidRDefault="00032942">
      <w:pPr>
        <w:pStyle w:val="a3"/>
        <w:spacing w:before="6" w:line="360" w:lineRule="auto"/>
        <w:ind w:right="113"/>
        <w:rPr>
          <w:lang w:val="ru-RU"/>
        </w:rPr>
      </w:pPr>
      <w:r w:rsidRPr="00032942">
        <w:rPr>
          <w:lang w:val="ru-RU"/>
        </w:rPr>
        <w:t>Имена существительные, имеющие форму только единственного или только множественного числа.</w:t>
      </w:r>
    </w:p>
    <w:p w:rsidR="00EA2E50" w:rsidRPr="00032942" w:rsidRDefault="00032942">
      <w:pPr>
        <w:pStyle w:val="a3"/>
        <w:spacing w:before="7" w:line="360" w:lineRule="auto"/>
        <w:ind w:right="114"/>
        <w:rPr>
          <w:lang w:val="ru-RU"/>
        </w:rPr>
      </w:pPr>
      <w:r w:rsidRPr="00032942">
        <w:rPr>
          <w:lang w:val="ru-RU"/>
        </w:rPr>
        <w:t>Типы склонения имѐн существительных. Разносклоняемые имена  существительные. Несклоняемые имена</w:t>
      </w:r>
      <w:r w:rsidRPr="00032942">
        <w:rPr>
          <w:spacing w:val="-16"/>
          <w:lang w:val="ru-RU"/>
        </w:rPr>
        <w:t xml:space="preserve"> </w:t>
      </w:r>
      <w:r w:rsidRPr="00032942">
        <w:rPr>
          <w:lang w:val="ru-RU"/>
        </w:rPr>
        <w:t>существительные.</w:t>
      </w:r>
    </w:p>
    <w:p w:rsidR="00EA2E50" w:rsidRPr="00032942" w:rsidRDefault="00032942">
      <w:pPr>
        <w:pStyle w:val="a3"/>
        <w:spacing w:before="6" w:line="360" w:lineRule="auto"/>
        <w:ind w:right="109"/>
        <w:rPr>
          <w:lang w:val="ru-RU"/>
        </w:rPr>
      </w:pPr>
      <w:r w:rsidRPr="00032942">
        <w:rPr>
          <w:lang w:val="ru-RU"/>
        </w:rPr>
        <w:t>Морфологический анализ имѐн существительных. Нормы произношения, нормы постановки       ударения,       нормы        словоизменения        имѐн        существительных  (в рамках</w:t>
      </w:r>
      <w:r w:rsidRPr="00032942">
        <w:rPr>
          <w:spacing w:val="-6"/>
          <w:lang w:val="ru-RU"/>
        </w:rPr>
        <w:t xml:space="preserve"> </w:t>
      </w:r>
      <w:r w:rsidRPr="00032942">
        <w:rPr>
          <w:lang w:val="ru-RU"/>
        </w:rPr>
        <w:t>изученного).</w:t>
      </w:r>
    </w:p>
    <w:p w:rsidR="00EA2E50" w:rsidRPr="00032942" w:rsidRDefault="00032942">
      <w:pPr>
        <w:pStyle w:val="a3"/>
        <w:spacing w:line="360" w:lineRule="auto"/>
        <w:ind w:right="106"/>
        <w:rPr>
          <w:lang w:val="ru-RU"/>
        </w:rPr>
      </w:pPr>
      <w:r w:rsidRPr="00032942">
        <w:rPr>
          <w:lang w:val="ru-RU"/>
        </w:rPr>
        <w:t>Правописание собственных имѐн существительных. Правописание ь на конце имѐн существительных после шипящих.</w:t>
      </w:r>
    </w:p>
    <w:p w:rsidR="00EA2E50" w:rsidRPr="00032942" w:rsidRDefault="00032942">
      <w:pPr>
        <w:pStyle w:val="a3"/>
        <w:spacing w:line="362" w:lineRule="auto"/>
        <w:ind w:right="110"/>
        <w:rPr>
          <w:lang w:val="ru-RU"/>
        </w:rPr>
      </w:pPr>
      <w:r w:rsidRPr="00032942">
        <w:rPr>
          <w:lang w:val="ru-RU"/>
        </w:rPr>
        <w:t>Правописание  безударных   окончаний   имѐн   существительных.   Правописание  о - е (ѐ) после шипящих и ц в суффиксах и окончаниях имѐн</w:t>
      </w:r>
      <w:r w:rsidRPr="00032942">
        <w:rPr>
          <w:spacing w:val="-27"/>
          <w:lang w:val="ru-RU"/>
        </w:rPr>
        <w:t xml:space="preserve"> </w:t>
      </w:r>
      <w:r w:rsidRPr="00032942">
        <w:rPr>
          <w:lang w:val="ru-RU"/>
        </w:rPr>
        <w:t>существительных.</w:t>
      </w:r>
    </w:p>
    <w:p w:rsidR="00EA2E50" w:rsidRPr="00032942" w:rsidRDefault="00032942">
      <w:pPr>
        <w:pStyle w:val="a3"/>
        <w:spacing w:before="1"/>
        <w:ind w:left="809" w:firstLine="0"/>
        <w:jc w:val="left"/>
        <w:rPr>
          <w:lang w:val="ru-RU"/>
        </w:rPr>
      </w:pPr>
      <w:r w:rsidRPr="00032942">
        <w:rPr>
          <w:lang w:val="ru-RU"/>
        </w:rPr>
        <w:t>Правописание суффиксов -чик- - -щик-; -ек- - -ик- (-чик-)</w:t>
      </w:r>
    </w:p>
    <w:p w:rsidR="00EA2E50" w:rsidRPr="00032942" w:rsidRDefault="00032942">
      <w:pPr>
        <w:pStyle w:val="a3"/>
        <w:spacing w:before="139"/>
        <w:ind w:left="809" w:firstLine="0"/>
        <w:jc w:val="left"/>
        <w:rPr>
          <w:lang w:val="ru-RU"/>
        </w:rPr>
      </w:pPr>
      <w:r w:rsidRPr="00032942">
        <w:rPr>
          <w:lang w:val="ru-RU"/>
        </w:rPr>
        <w:t>имѐн существительных.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Правописание корней с чередованием а // о: -лаг- - -лож-;</w:t>
      </w:r>
    </w:p>
    <w:p w:rsidR="00EA2E50" w:rsidRPr="00032942" w:rsidRDefault="00032942">
      <w:pPr>
        <w:pStyle w:val="a3"/>
        <w:spacing w:before="139"/>
        <w:ind w:left="810" w:firstLine="0"/>
        <w:jc w:val="left"/>
        <w:rPr>
          <w:lang w:val="ru-RU"/>
        </w:rPr>
      </w:pPr>
      <w:r w:rsidRPr="00032942">
        <w:rPr>
          <w:lang w:val="ru-RU"/>
        </w:rPr>
        <w:t>-раст- - -ращ- - -рос-; -гар- - -гор-, -зар- - -зор-;</w:t>
      </w:r>
    </w:p>
    <w:p w:rsidR="00EA2E50" w:rsidRPr="00032942" w:rsidRDefault="00032942">
      <w:pPr>
        <w:pStyle w:val="a3"/>
        <w:spacing w:before="137"/>
        <w:ind w:left="810" w:firstLine="0"/>
        <w:jc w:val="left"/>
        <w:rPr>
          <w:lang w:val="ru-RU"/>
        </w:rPr>
      </w:pPr>
      <w:r w:rsidRPr="00032942">
        <w:rPr>
          <w:lang w:val="ru-RU"/>
        </w:rPr>
        <w:t>-клан- - -клон-, -скак- - -скоч-.</w:t>
      </w:r>
    </w:p>
    <w:p w:rsidR="00EA2E50" w:rsidRPr="00032942" w:rsidRDefault="00032942">
      <w:pPr>
        <w:pStyle w:val="a3"/>
        <w:spacing w:before="139" w:line="360" w:lineRule="auto"/>
        <w:ind w:left="810" w:right="1253" w:firstLine="0"/>
        <w:jc w:val="left"/>
        <w:rPr>
          <w:lang w:val="ru-RU"/>
        </w:rPr>
      </w:pPr>
      <w:r w:rsidRPr="00032942">
        <w:rPr>
          <w:lang w:val="ru-RU"/>
        </w:rPr>
        <w:t>Слитное и раздельное написание не с именами существительными. Орфографический анализ имѐн существительных (в рамках изученного).</w:t>
      </w:r>
    </w:p>
    <w:p w:rsidR="00EA2E50" w:rsidRDefault="00032942">
      <w:pPr>
        <w:pStyle w:val="a4"/>
        <w:numPr>
          <w:ilvl w:val="3"/>
          <w:numId w:val="279"/>
        </w:numPr>
        <w:tabs>
          <w:tab w:val="left" w:pos="1710"/>
        </w:tabs>
        <w:spacing w:before="6"/>
        <w:ind w:left="1710"/>
        <w:rPr>
          <w:sz w:val="24"/>
        </w:rPr>
      </w:pPr>
      <w:r>
        <w:rPr>
          <w:sz w:val="24"/>
        </w:rPr>
        <w:t>Имя</w:t>
      </w:r>
      <w:r>
        <w:rPr>
          <w:spacing w:val="-5"/>
          <w:sz w:val="24"/>
        </w:rPr>
        <w:t xml:space="preserve"> </w:t>
      </w:r>
      <w:r>
        <w:rPr>
          <w:sz w:val="24"/>
        </w:rPr>
        <w:t>прилагательное.</w:t>
      </w:r>
    </w:p>
    <w:p w:rsidR="00EA2E50" w:rsidRPr="00032942" w:rsidRDefault="00032942">
      <w:pPr>
        <w:pStyle w:val="a3"/>
        <w:spacing w:before="139" w:line="360" w:lineRule="auto"/>
        <w:ind w:right="112"/>
        <w:rPr>
          <w:lang w:val="ru-RU"/>
        </w:rPr>
      </w:pPr>
      <w:r w:rsidRPr="00032942">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A2E50" w:rsidRPr="00032942" w:rsidRDefault="00032942">
      <w:pPr>
        <w:pStyle w:val="a3"/>
        <w:spacing w:before="7" w:line="360" w:lineRule="auto"/>
        <w:ind w:left="810" w:right="1355" w:firstLine="0"/>
        <w:jc w:val="left"/>
        <w:rPr>
          <w:lang w:val="ru-RU"/>
        </w:rPr>
      </w:pPr>
      <w:r w:rsidRPr="00032942">
        <w:rPr>
          <w:lang w:val="ru-RU"/>
        </w:rPr>
        <w:t>Имена прилагательные полные и краткие, их синтаксические функции. Склонение имѐн прилагательных.</w:t>
      </w:r>
    </w:p>
    <w:p w:rsidR="00EA2E50" w:rsidRPr="00032942" w:rsidRDefault="00032942">
      <w:pPr>
        <w:pStyle w:val="a3"/>
        <w:spacing w:before="6"/>
        <w:ind w:left="810" w:firstLine="0"/>
        <w:jc w:val="left"/>
        <w:rPr>
          <w:lang w:val="ru-RU"/>
        </w:rPr>
      </w:pPr>
      <w:r w:rsidRPr="00032942">
        <w:rPr>
          <w:lang w:val="ru-RU"/>
        </w:rPr>
        <w:t>Морфологический анализ имѐн прилагательных (в рамках изученного).</w:t>
      </w:r>
    </w:p>
    <w:p w:rsidR="00EA2E50" w:rsidRPr="00032942" w:rsidRDefault="00032942">
      <w:pPr>
        <w:pStyle w:val="a3"/>
        <w:tabs>
          <w:tab w:val="left" w:pos="1793"/>
          <w:tab w:val="left" w:pos="3777"/>
          <w:tab w:val="left" w:pos="5532"/>
          <w:tab w:val="left" w:pos="6304"/>
          <w:tab w:val="left" w:pos="8280"/>
        </w:tabs>
        <w:spacing w:before="137" w:line="360" w:lineRule="auto"/>
        <w:ind w:right="113"/>
        <w:jc w:val="left"/>
        <w:rPr>
          <w:lang w:val="ru-RU"/>
        </w:rPr>
      </w:pPr>
      <w:r w:rsidRPr="00032942">
        <w:rPr>
          <w:lang w:val="ru-RU"/>
        </w:rPr>
        <w:t>Нормы</w:t>
      </w:r>
      <w:r w:rsidRPr="00032942">
        <w:rPr>
          <w:lang w:val="ru-RU"/>
        </w:rPr>
        <w:tab/>
        <w:t>словоизменения,</w:t>
      </w:r>
      <w:r w:rsidRPr="00032942">
        <w:rPr>
          <w:lang w:val="ru-RU"/>
        </w:rPr>
        <w:tab/>
        <w:t>произношения</w:t>
      </w:r>
      <w:r w:rsidRPr="00032942">
        <w:rPr>
          <w:lang w:val="ru-RU"/>
        </w:rPr>
        <w:tab/>
        <w:t>имѐн</w:t>
      </w:r>
      <w:r w:rsidRPr="00032942">
        <w:rPr>
          <w:lang w:val="ru-RU"/>
        </w:rPr>
        <w:tab/>
        <w:t>прилагательных,</w:t>
      </w:r>
      <w:r w:rsidRPr="00032942">
        <w:rPr>
          <w:lang w:val="ru-RU"/>
        </w:rPr>
        <w:tab/>
        <w:t>постановки ударения (в рамках</w:t>
      </w:r>
      <w:r w:rsidRPr="00032942">
        <w:rPr>
          <w:spacing w:val="-10"/>
          <w:lang w:val="ru-RU"/>
        </w:rPr>
        <w:t xml:space="preserve"> </w:t>
      </w:r>
      <w:r w:rsidRPr="00032942">
        <w:rPr>
          <w:lang w:val="ru-RU"/>
        </w:rPr>
        <w:t>изученного).</w:t>
      </w:r>
    </w:p>
    <w:p w:rsidR="00EA2E50" w:rsidRPr="00032942" w:rsidRDefault="00032942">
      <w:pPr>
        <w:pStyle w:val="a3"/>
        <w:tabs>
          <w:tab w:val="left" w:pos="2510"/>
          <w:tab w:val="left" w:pos="3949"/>
          <w:tab w:val="left" w:pos="5279"/>
          <w:tab w:val="left" w:pos="6030"/>
          <w:tab w:val="left" w:pos="7984"/>
        </w:tabs>
        <w:spacing w:line="360" w:lineRule="auto"/>
        <w:ind w:right="113"/>
        <w:jc w:val="left"/>
        <w:rPr>
          <w:lang w:val="ru-RU"/>
        </w:rPr>
      </w:pPr>
      <w:r w:rsidRPr="00032942">
        <w:rPr>
          <w:lang w:val="ru-RU"/>
        </w:rPr>
        <w:t>Правописание</w:t>
      </w:r>
      <w:r w:rsidRPr="00032942">
        <w:rPr>
          <w:lang w:val="ru-RU"/>
        </w:rPr>
        <w:tab/>
        <w:t>безударных</w:t>
      </w:r>
      <w:r w:rsidRPr="00032942">
        <w:rPr>
          <w:lang w:val="ru-RU"/>
        </w:rPr>
        <w:tab/>
        <w:t>окончаний</w:t>
      </w:r>
      <w:r w:rsidRPr="00032942">
        <w:rPr>
          <w:lang w:val="ru-RU"/>
        </w:rPr>
        <w:tab/>
        <w:t>имѐн</w:t>
      </w:r>
      <w:r w:rsidRPr="00032942">
        <w:rPr>
          <w:lang w:val="ru-RU"/>
        </w:rPr>
        <w:tab/>
        <w:t>прилагательных.</w:t>
      </w:r>
      <w:r w:rsidRPr="00032942">
        <w:rPr>
          <w:lang w:val="ru-RU"/>
        </w:rPr>
        <w:tab/>
        <w:t>Правописание о - е после шипящих и ц в суффиксах и окончаниях имѐн</w:t>
      </w:r>
      <w:r w:rsidRPr="00032942">
        <w:rPr>
          <w:spacing w:val="-23"/>
          <w:lang w:val="ru-RU"/>
        </w:rPr>
        <w:t xml:space="preserve"> </w:t>
      </w:r>
      <w:r w:rsidRPr="00032942">
        <w:rPr>
          <w:lang w:val="ru-RU"/>
        </w:rPr>
        <w:t>прилагательных.</w:t>
      </w:r>
    </w:p>
    <w:p w:rsidR="00EA2E50" w:rsidRPr="00032942" w:rsidRDefault="00032942">
      <w:pPr>
        <w:pStyle w:val="a3"/>
        <w:spacing w:line="362" w:lineRule="auto"/>
        <w:ind w:left="809" w:right="1028" w:firstLine="0"/>
        <w:jc w:val="left"/>
        <w:rPr>
          <w:lang w:val="ru-RU"/>
        </w:rPr>
      </w:pPr>
      <w:r w:rsidRPr="00032942">
        <w:rPr>
          <w:lang w:val="ru-RU"/>
        </w:rPr>
        <w:t>Правописание кратких форм имѐн прилагательных с основой на шипящий. Слитное и раздельное написание не с именами прилагательными.</w:t>
      </w:r>
    </w:p>
    <w:p w:rsidR="00EA2E50" w:rsidRPr="00032942" w:rsidRDefault="00032942">
      <w:pPr>
        <w:pStyle w:val="a3"/>
        <w:spacing w:before="1"/>
        <w:ind w:left="809" w:firstLine="0"/>
        <w:jc w:val="left"/>
        <w:rPr>
          <w:lang w:val="ru-RU"/>
        </w:rPr>
      </w:pPr>
      <w:r w:rsidRPr="00032942">
        <w:rPr>
          <w:lang w:val="ru-RU"/>
        </w:rPr>
        <w:t>Орфографический анализ имѐн прилагательных (в рамках изученного).</w:t>
      </w:r>
    </w:p>
    <w:p w:rsidR="00EA2E50" w:rsidRDefault="00032942">
      <w:pPr>
        <w:pStyle w:val="a4"/>
        <w:numPr>
          <w:ilvl w:val="3"/>
          <w:numId w:val="279"/>
        </w:numPr>
        <w:tabs>
          <w:tab w:val="left" w:pos="1710"/>
        </w:tabs>
        <w:spacing w:before="139"/>
        <w:ind w:left="1710"/>
        <w:rPr>
          <w:sz w:val="24"/>
        </w:rPr>
      </w:pPr>
      <w:r>
        <w:rPr>
          <w:sz w:val="24"/>
        </w:rPr>
        <w:t>Глагол.</w:t>
      </w:r>
    </w:p>
    <w:p w:rsidR="00EA2E50" w:rsidRPr="00032942" w:rsidRDefault="00032942">
      <w:pPr>
        <w:pStyle w:val="a3"/>
        <w:spacing w:before="136" w:line="360" w:lineRule="auto"/>
        <w:ind w:right="758"/>
        <w:jc w:val="left"/>
        <w:rPr>
          <w:lang w:val="ru-RU"/>
        </w:rPr>
      </w:pPr>
      <w:r w:rsidRPr="00032942">
        <w:rPr>
          <w:lang w:val="ru-RU"/>
        </w:rPr>
        <w:t>Глагол как часть речи. Общее грамматическое значение, морфологические признаки и синтаксические функции</w:t>
      </w:r>
      <w:r w:rsidRPr="00032942">
        <w:rPr>
          <w:spacing w:val="-22"/>
          <w:lang w:val="ru-RU"/>
        </w:rPr>
        <w:t xml:space="preserve"> </w:t>
      </w:r>
      <w:r w:rsidRPr="00032942">
        <w:rPr>
          <w:lang w:val="ru-RU"/>
        </w:rPr>
        <w:t>глагола.</w:t>
      </w:r>
    </w:p>
    <w:p w:rsidR="00EA2E50" w:rsidRPr="00032942" w:rsidRDefault="00032942">
      <w:pPr>
        <w:pStyle w:val="a3"/>
        <w:ind w:left="809" w:firstLine="0"/>
        <w:jc w:val="left"/>
        <w:rPr>
          <w:lang w:val="ru-RU"/>
        </w:rPr>
      </w:pPr>
      <w:r w:rsidRPr="00032942">
        <w:rPr>
          <w:lang w:val="ru-RU"/>
        </w:rPr>
        <w:t>Роль глагола в словосочетании и предложении, в речи.</w:t>
      </w:r>
    </w:p>
    <w:p w:rsidR="00EA2E50" w:rsidRPr="00032942" w:rsidRDefault="00032942">
      <w:pPr>
        <w:pStyle w:val="a3"/>
        <w:spacing w:before="139"/>
        <w:ind w:left="809" w:firstLine="0"/>
        <w:jc w:val="left"/>
        <w:rPr>
          <w:lang w:val="ru-RU"/>
        </w:rPr>
      </w:pPr>
      <w:r w:rsidRPr="00032942">
        <w:rPr>
          <w:lang w:val="ru-RU"/>
        </w:rPr>
        <w:t>Глаголы совершенного и несовершенного вида, возвратные и невозвратные.</w:t>
      </w:r>
    </w:p>
    <w:p w:rsidR="00EA2E50" w:rsidRPr="00032942" w:rsidRDefault="00032942">
      <w:pPr>
        <w:pStyle w:val="a3"/>
        <w:tabs>
          <w:tab w:val="left" w:pos="2232"/>
          <w:tab w:val="left" w:pos="2594"/>
          <w:tab w:val="left" w:pos="3150"/>
          <w:tab w:val="left" w:pos="5038"/>
          <w:tab w:val="left" w:pos="6229"/>
          <w:tab w:val="left" w:pos="7210"/>
          <w:tab w:val="left" w:pos="8754"/>
        </w:tabs>
        <w:spacing w:before="137" w:line="362" w:lineRule="auto"/>
        <w:ind w:right="114"/>
        <w:jc w:val="left"/>
        <w:rPr>
          <w:lang w:val="ru-RU"/>
        </w:rPr>
      </w:pPr>
      <w:r w:rsidRPr="00032942">
        <w:rPr>
          <w:lang w:val="ru-RU"/>
        </w:rPr>
        <w:t>Инфинитив</w:t>
      </w:r>
      <w:r w:rsidRPr="00032942">
        <w:rPr>
          <w:lang w:val="ru-RU"/>
        </w:rPr>
        <w:tab/>
        <w:t>и</w:t>
      </w:r>
      <w:r w:rsidRPr="00032942">
        <w:rPr>
          <w:lang w:val="ru-RU"/>
        </w:rPr>
        <w:tab/>
        <w:t>его</w:t>
      </w:r>
      <w:r w:rsidRPr="00032942">
        <w:rPr>
          <w:lang w:val="ru-RU"/>
        </w:rPr>
        <w:tab/>
        <w:t>грамматические</w:t>
      </w:r>
      <w:r w:rsidRPr="00032942">
        <w:rPr>
          <w:lang w:val="ru-RU"/>
        </w:rPr>
        <w:tab/>
        <w:t>свойства.</w:t>
      </w:r>
      <w:r w:rsidRPr="00032942">
        <w:rPr>
          <w:lang w:val="ru-RU"/>
        </w:rPr>
        <w:tab/>
        <w:t>Основа</w:t>
      </w:r>
      <w:r w:rsidRPr="00032942">
        <w:rPr>
          <w:lang w:val="ru-RU"/>
        </w:rPr>
        <w:tab/>
        <w:t>инфинитива,</w:t>
      </w:r>
      <w:r w:rsidRPr="00032942">
        <w:rPr>
          <w:lang w:val="ru-RU"/>
        </w:rPr>
        <w:tab/>
        <w:t>основа настоящего (будущего простого) времени</w:t>
      </w:r>
      <w:r w:rsidRPr="00032942">
        <w:rPr>
          <w:spacing w:val="-12"/>
          <w:lang w:val="ru-RU"/>
        </w:rPr>
        <w:t xml:space="preserve"> </w:t>
      </w:r>
      <w:r w:rsidRPr="00032942">
        <w:rPr>
          <w:lang w:val="ru-RU"/>
        </w:rPr>
        <w:t>глагола.</w:t>
      </w:r>
    </w:p>
    <w:p w:rsidR="00EA2E50" w:rsidRPr="00032942" w:rsidRDefault="00032942">
      <w:pPr>
        <w:pStyle w:val="a3"/>
        <w:spacing w:before="1"/>
        <w:ind w:left="809" w:firstLine="0"/>
        <w:jc w:val="left"/>
        <w:rPr>
          <w:lang w:val="ru-RU"/>
        </w:rPr>
      </w:pPr>
      <w:r w:rsidRPr="00032942">
        <w:rPr>
          <w:lang w:val="ru-RU"/>
        </w:rPr>
        <w:t>Спряжение глагола.</w:t>
      </w:r>
    </w:p>
    <w:p w:rsidR="00EA2E50" w:rsidRPr="00032942" w:rsidRDefault="00032942">
      <w:pPr>
        <w:pStyle w:val="a3"/>
        <w:spacing w:before="139"/>
        <w:ind w:left="809" w:firstLine="0"/>
        <w:jc w:val="left"/>
        <w:rPr>
          <w:lang w:val="ru-RU"/>
        </w:rPr>
      </w:pPr>
      <w:r w:rsidRPr="00032942">
        <w:rPr>
          <w:lang w:val="ru-RU"/>
        </w:rPr>
        <w:t>Морфологический анализ глаголов (в рамках изученного).</w:t>
      </w:r>
    </w:p>
    <w:p w:rsidR="00EA2E50" w:rsidRPr="00032942" w:rsidRDefault="00032942">
      <w:pPr>
        <w:pStyle w:val="a3"/>
        <w:spacing w:before="137" w:line="360" w:lineRule="auto"/>
        <w:jc w:val="left"/>
        <w:rPr>
          <w:lang w:val="ru-RU"/>
        </w:rPr>
      </w:pPr>
      <w:r w:rsidRPr="00032942">
        <w:rPr>
          <w:lang w:val="ru-RU"/>
        </w:rPr>
        <w:t>Нормы словоизменения глаголов, постановки ударения в глагольных формах (в рамках изученного).</w:t>
      </w:r>
    </w:p>
    <w:p w:rsidR="00EA2E50" w:rsidRPr="00032942" w:rsidRDefault="00032942">
      <w:pPr>
        <w:pStyle w:val="a3"/>
        <w:ind w:left="809" w:firstLine="0"/>
        <w:jc w:val="left"/>
        <w:rPr>
          <w:lang w:val="ru-RU"/>
        </w:rPr>
      </w:pPr>
      <w:r w:rsidRPr="00032942">
        <w:rPr>
          <w:lang w:val="ru-RU"/>
        </w:rPr>
        <w:t>Правописание  корней  с  чередованием  е  //  и:  -бер-  -  -бир-,  -блест-  -      -блист-,</w:t>
      </w:r>
    </w:p>
    <w:p w:rsidR="00EA2E50" w:rsidRPr="00032942" w:rsidRDefault="00032942">
      <w:pPr>
        <w:pStyle w:val="a3"/>
        <w:spacing w:before="139"/>
        <w:ind w:firstLine="0"/>
        <w:jc w:val="left"/>
        <w:rPr>
          <w:lang w:val="ru-RU"/>
        </w:rPr>
      </w:pPr>
      <w:r w:rsidRPr="00032942">
        <w:rPr>
          <w:lang w:val="ru-RU"/>
        </w:rPr>
        <w:t>-дер- - -дир-, -жег- - -жиг-, -мер- - -мир-, -пер- - -пир-, -стел- - -стил-, -тер- - -тир-.</w:t>
      </w:r>
    </w:p>
    <w:p w:rsidR="00EA2E50" w:rsidRPr="00032942" w:rsidRDefault="00032942">
      <w:pPr>
        <w:pStyle w:val="a3"/>
        <w:tabs>
          <w:tab w:val="left" w:pos="2615"/>
          <w:tab w:val="left" w:pos="2970"/>
          <w:tab w:val="left" w:pos="3555"/>
          <w:tab w:val="left" w:pos="4915"/>
          <w:tab w:val="left" w:pos="6828"/>
          <w:tab w:val="left" w:pos="7783"/>
          <w:tab w:val="left" w:pos="8143"/>
        </w:tabs>
        <w:spacing w:before="137" w:line="362" w:lineRule="auto"/>
        <w:ind w:right="105"/>
        <w:jc w:val="left"/>
        <w:rPr>
          <w:lang w:val="ru-RU"/>
        </w:rPr>
      </w:pPr>
      <w:r w:rsidRPr="00032942">
        <w:rPr>
          <w:lang w:val="ru-RU"/>
        </w:rPr>
        <w:t>Использование</w:t>
      </w:r>
      <w:r w:rsidRPr="00032942">
        <w:rPr>
          <w:lang w:val="ru-RU"/>
        </w:rPr>
        <w:tab/>
        <w:t>ь</w:t>
      </w:r>
      <w:r w:rsidRPr="00032942">
        <w:rPr>
          <w:lang w:val="ru-RU"/>
        </w:rPr>
        <w:tab/>
        <w:t>как</w:t>
      </w:r>
      <w:r w:rsidRPr="00032942">
        <w:rPr>
          <w:lang w:val="ru-RU"/>
        </w:rPr>
        <w:tab/>
        <w:t>показателя</w:t>
      </w:r>
      <w:r w:rsidRPr="00032942">
        <w:rPr>
          <w:lang w:val="ru-RU"/>
        </w:rPr>
        <w:tab/>
        <w:t>грамматической</w:t>
      </w:r>
      <w:r w:rsidRPr="00032942">
        <w:rPr>
          <w:lang w:val="ru-RU"/>
        </w:rPr>
        <w:tab/>
        <w:t>формы</w:t>
      </w:r>
      <w:r w:rsidRPr="00032942">
        <w:rPr>
          <w:lang w:val="ru-RU"/>
        </w:rPr>
        <w:tab/>
        <w:t>в</w:t>
      </w:r>
      <w:r w:rsidRPr="00032942">
        <w:rPr>
          <w:lang w:val="ru-RU"/>
        </w:rPr>
        <w:tab/>
        <w:t>инфинитиве, в форме 2-го лица единственного числа после</w:t>
      </w:r>
      <w:r w:rsidRPr="00032942">
        <w:rPr>
          <w:spacing w:val="-13"/>
          <w:lang w:val="ru-RU"/>
        </w:rPr>
        <w:t xml:space="preserve"> </w:t>
      </w:r>
      <w:r w:rsidRPr="00032942">
        <w:rPr>
          <w:lang w:val="ru-RU"/>
        </w:rPr>
        <w:t>шипящих.</w:t>
      </w:r>
    </w:p>
    <w:p w:rsidR="00EA2E50" w:rsidRPr="00032942" w:rsidRDefault="00032942">
      <w:pPr>
        <w:pStyle w:val="a3"/>
        <w:spacing w:before="1"/>
        <w:ind w:left="809" w:firstLine="0"/>
        <w:jc w:val="left"/>
        <w:rPr>
          <w:lang w:val="ru-RU"/>
        </w:rPr>
      </w:pPr>
      <w:r w:rsidRPr="00032942">
        <w:rPr>
          <w:lang w:val="ru-RU"/>
        </w:rPr>
        <w:t>Правописание -тся и -ться в глаголах, суффиксов -ова- - -ева-, -ыва- - -ива-.</w:t>
      </w:r>
    </w:p>
    <w:p w:rsidR="00EA2E50" w:rsidRPr="00032942" w:rsidRDefault="00032942">
      <w:pPr>
        <w:pStyle w:val="a3"/>
        <w:spacing w:before="139"/>
        <w:ind w:left="809" w:firstLine="0"/>
        <w:jc w:val="left"/>
        <w:rPr>
          <w:lang w:val="ru-RU"/>
        </w:rPr>
      </w:pPr>
      <w:r w:rsidRPr="00032942">
        <w:rPr>
          <w:lang w:val="ru-RU"/>
        </w:rPr>
        <w:t>Правописание безударных личных окончаний глагола.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1"/>
        <w:rPr>
          <w:lang w:val="ru-RU"/>
        </w:rPr>
      </w:pPr>
      <w:r w:rsidRPr="00032942">
        <w:rPr>
          <w:lang w:val="ru-RU"/>
        </w:rPr>
        <w:t>Правописание гласной перед суффиксом -л- в формах прошедшего времени глагола.</w:t>
      </w:r>
    </w:p>
    <w:p w:rsidR="00EA2E50" w:rsidRPr="00032942" w:rsidRDefault="00032942">
      <w:pPr>
        <w:pStyle w:val="a3"/>
        <w:spacing w:before="1" w:line="360" w:lineRule="auto"/>
        <w:ind w:left="810" w:right="2753" w:firstLine="0"/>
        <w:jc w:val="left"/>
        <w:rPr>
          <w:lang w:val="ru-RU"/>
        </w:rPr>
      </w:pPr>
      <w:r w:rsidRPr="00032942">
        <w:rPr>
          <w:lang w:val="ru-RU"/>
        </w:rPr>
        <w:t>Слитное и раздельное написание не с глаголами. Орфографический анализ глаголов (в рамках изученного).</w:t>
      </w:r>
    </w:p>
    <w:p w:rsidR="00EA2E50" w:rsidRDefault="00032942">
      <w:pPr>
        <w:pStyle w:val="a4"/>
        <w:numPr>
          <w:ilvl w:val="3"/>
          <w:numId w:val="279"/>
        </w:numPr>
        <w:tabs>
          <w:tab w:val="left" w:pos="1770"/>
        </w:tabs>
        <w:ind w:left="1770" w:hanging="960"/>
        <w:rPr>
          <w:sz w:val="24"/>
        </w:rPr>
      </w:pPr>
      <w:r>
        <w:rPr>
          <w:sz w:val="24"/>
        </w:rPr>
        <w:t>Синтаксис. Культура речи.</w:t>
      </w:r>
      <w:r>
        <w:rPr>
          <w:spacing w:val="-13"/>
          <w:sz w:val="24"/>
        </w:rPr>
        <w:t xml:space="preserve"> </w:t>
      </w:r>
      <w:r>
        <w:rPr>
          <w:sz w:val="24"/>
        </w:rPr>
        <w:t>Пунктуация.</w:t>
      </w:r>
    </w:p>
    <w:p w:rsidR="00EA2E50" w:rsidRPr="00032942" w:rsidRDefault="00032942">
      <w:pPr>
        <w:pStyle w:val="a3"/>
        <w:spacing w:before="139" w:line="360" w:lineRule="auto"/>
        <w:ind w:right="112"/>
        <w:rPr>
          <w:lang w:val="ru-RU"/>
        </w:rPr>
      </w:pPr>
      <w:r w:rsidRPr="00032942">
        <w:rPr>
          <w:lang w:val="ru-RU"/>
        </w:rPr>
        <w:t>Синтаксис    как    раздел    грамматики.    Словосочетание     и     предложение     как единицы</w:t>
      </w:r>
      <w:r w:rsidRPr="00032942">
        <w:rPr>
          <w:spacing w:val="-11"/>
          <w:lang w:val="ru-RU"/>
        </w:rPr>
        <w:t xml:space="preserve"> </w:t>
      </w:r>
      <w:r w:rsidRPr="00032942">
        <w:rPr>
          <w:lang w:val="ru-RU"/>
        </w:rPr>
        <w:t>синтаксиса.</w:t>
      </w:r>
    </w:p>
    <w:p w:rsidR="00EA2E50" w:rsidRPr="00032942" w:rsidRDefault="00032942">
      <w:pPr>
        <w:pStyle w:val="a3"/>
        <w:spacing w:line="360" w:lineRule="auto"/>
        <w:ind w:right="112"/>
        <w:rPr>
          <w:lang w:val="ru-RU"/>
        </w:rPr>
      </w:pPr>
      <w:r w:rsidRPr="00032942">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w:t>
      </w:r>
      <w:r w:rsidRPr="00032942">
        <w:rPr>
          <w:spacing w:val="-11"/>
          <w:lang w:val="ru-RU"/>
        </w:rPr>
        <w:t xml:space="preserve"> </w:t>
      </w:r>
      <w:r w:rsidRPr="00032942">
        <w:rPr>
          <w:lang w:val="ru-RU"/>
        </w:rPr>
        <w:t>словосочетании.</w:t>
      </w:r>
    </w:p>
    <w:p w:rsidR="00EA2E50" w:rsidRPr="00032942" w:rsidRDefault="00032942">
      <w:pPr>
        <w:pStyle w:val="a3"/>
        <w:ind w:left="810" w:firstLine="0"/>
        <w:jc w:val="left"/>
        <w:rPr>
          <w:lang w:val="ru-RU"/>
        </w:rPr>
      </w:pPr>
      <w:r w:rsidRPr="00032942">
        <w:rPr>
          <w:lang w:val="ru-RU"/>
        </w:rPr>
        <w:t>Синтаксический анализ словосочетания.</w:t>
      </w:r>
    </w:p>
    <w:p w:rsidR="00EA2E50" w:rsidRPr="00032942" w:rsidRDefault="00032942">
      <w:pPr>
        <w:pStyle w:val="a3"/>
        <w:spacing w:before="139" w:line="360" w:lineRule="auto"/>
        <w:ind w:right="108"/>
        <w:rPr>
          <w:lang w:val="ru-RU"/>
        </w:rPr>
      </w:pPr>
      <w:r w:rsidRPr="00032942">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w:t>
      </w:r>
      <w:r w:rsidRPr="00032942">
        <w:rPr>
          <w:spacing w:val="-33"/>
          <w:lang w:val="ru-RU"/>
        </w:rPr>
        <w:t xml:space="preserve"> </w:t>
      </w:r>
      <w:r w:rsidRPr="00032942">
        <w:rPr>
          <w:lang w:val="ru-RU"/>
        </w:rPr>
        <w:t>предложений.</w:t>
      </w:r>
    </w:p>
    <w:p w:rsidR="00EA2E50" w:rsidRPr="00032942" w:rsidRDefault="00032942">
      <w:pPr>
        <w:pStyle w:val="a3"/>
        <w:spacing w:line="360" w:lineRule="auto"/>
        <w:ind w:right="104"/>
        <w:rPr>
          <w:lang w:val="ru-RU"/>
        </w:rPr>
      </w:pPr>
      <w:r w:rsidRPr="00032942">
        <w:rPr>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w:t>
      </w:r>
      <w:r w:rsidRPr="00032942">
        <w:rPr>
          <w:spacing w:val="-19"/>
          <w:lang w:val="ru-RU"/>
        </w:rPr>
        <w:t xml:space="preserve"> </w:t>
      </w:r>
      <w:r w:rsidRPr="00032942">
        <w:rPr>
          <w:lang w:val="ru-RU"/>
        </w:rPr>
        <w:t>прилагательным.</w:t>
      </w:r>
    </w:p>
    <w:p w:rsidR="00EA2E50" w:rsidRPr="00032942" w:rsidRDefault="00032942">
      <w:pPr>
        <w:pStyle w:val="a3"/>
        <w:spacing w:before="6"/>
        <w:ind w:left="810" w:firstLine="0"/>
        <w:jc w:val="left"/>
        <w:rPr>
          <w:lang w:val="ru-RU"/>
        </w:rPr>
      </w:pPr>
      <w:r w:rsidRPr="00032942">
        <w:rPr>
          <w:lang w:val="ru-RU"/>
        </w:rPr>
        <w:t>Тире между подлежащим и сказуемым.</w:t>
      </w:r>
    </w:p>
    <w:p w:rsidR="00EA2E50" w:rsidRPr="00032942" w:rsidRDefault="00032942">
      <w:pPr>
        <w:pStyle w:val="a3"/>
        <w:spacing w:before="137"/>
        <w:ind w:left="810" w:firstLine="0"/>
        <w:jc w:val="left"/>
        <w:rPr>
          <w:lang w:val="ru-RU"/>
        </w:rPr>
      </w:pPr>
      <w:r w:rsidRPr="00032942">
        <w:rPr>
          <w:lang w:val="ru-RU"/>
        </w:rPr>
        <w:t>Предложения распространѐнные и нераспространѐнные.</w:t>
      </w:r>
    </w:p>
    <w:p w:rsidR="00EA2E50" w:rsidRPr="00032942" w:rsidRDefault="00032942">
      <w:pPr>
        <w:pStyle w:val="a3"/>
        <w:spacing w:before="139" w:line="360" w:lineRule="auto"/>
        <w:ind w:right="106"/>
        <w:rPr>
          <w:lang w:val="ru-RU"/>
        </w:rPr>
      </w:pPr>
      <w:r w:rsidRPr="00032942">
        <w:rPr>
          <w:lang w:val="ru-RU"/>
        </w:rPr>
        <w:t xml:space="preserve">Второстепенные члены предложения: определение, дополнение, обстоятельство. </w:t>
      </w:r>
      <w:r w:rsidRPr="00032942">
        <w:rPr>
          <w:position w:val="1"/>
          <w:lang w:val="ru-RU"/>
        </w:rPr>
        <w:t>Определение и типичные средства его выраже</w:t>
      </w:r>
      <w:r w:rsidRPr="00032942">
        <w:rPr>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A2E50" w:rsidRPr="00032942" w:rsidRDefault="00032942">
      <w:pPr>
        <w:pStyle w:val="a3"/>
        <w:spacing w:line="360" w:lineRule="auto"/>
        <w:ind w:right="102"/>
        <w:rPr>
          <w:lang w:val="ru-RU"/>
        </w:rPr>
      </w:pPr>
      <w:r w:rsidRPr="00032942">
        <w:rPr>
          <w:lang w:val="ru-RU"/>
        </w:rPr>
        <w:t>Простое осложнѐнное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A2E50" w:rsidRPr="00032942" w:rsidRDefault="00032942">
      <w:pPr>
        <w:pStyle w:val="a3"/>
        <w:spacing w:before="6" w:line="360" w:lineRule="auto"/>
        <w:ind w:right="116"/>
        <w:rPr>
          <w:lang w:val="ru-RU"/>
        </w:rPr>
      </w:pPr>
      <w:r w:rsidRPr="00032942">
        <w:rPr>
          <w:lang w:val="ru-RU"/>
        </w:rPr>
        <w:t>Предложения с обращением, особенности интонации. Обращение и средства его выражения.</w:t>
      </w:r>
    </w:p>
    <w:p w:rsidR="00EA2E50" w:rsidRPr="00032942" w:rsidRDefault="00032942">
      <w:pPr>
        <w:pStyle w:val="a3"/>
        <w:spacing w:before="6"/>
        <w:ind w:left="810" w:firstLine="0"/>
        <w:jc w:val="left"/>
        <w:rPr>
          <w:lang w:val="ru-RU"/>
        </w:rPr>
      </w:pPr>
      <w:r w:rsidRPr="00032942">
        <w:rPr>
          <w:lang w:val="ru-RU"/>
        </w:rPr>
        <w:t>Синтаксический анализ простого и простого осложнѐнного предложений.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w:t>
      </w:r>
      <w:r w:rsidRPr="00032942">
        <w:rPr>
          <w:spacing w:val="-16"/>
          <w:lang w:val="ru-RU"/>
        </w:rPr>
        <w:t xml:space="preserve"> </w:t>
      </w:r>
      <w:r w:rsidRPr="00032942">
        <w:rPr>
          <w:lang w:val="ru-RU"/>
        </w:rPr>
        <w:t>но).</w:t>
      </w:r>
    </w:p>
    <w:p w:rsidR="00EA2E50" w:rsidRPr="00032942" w:rsidRDefault="00032942">
      <w:pPr>
        <w:pStyle w:val="a3"/>
        <w:spacing w:before="6" w:line="360" w:lineRule="auto"/>
        <w:ind w:right="111"/>
        <w:rPr>
          <w:lang w:val="ru-RU"/>
        </w:rPr>
      </w:pPr>
      <w:r w:rsidRPr="00032942">
        <w:rPr>
          <w:lang w:val="ru-RU"/>
        </w:rPr>
        <w:t>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усвоение).</w:t>
      </w:r>
    </w:p>
    <w:p w:rsidR="00EA2E50" w:rsidRPr="00032942" w:rsidRDefault="00032942">
      <w:pPr>
        <w:pStyle w:val="a3"/>
        <w:spacing w:line="360" w:lineRule="auto"/>
        <w:ind w:right="115"/>
        <w:rPr>
          <w:lang w:val="ru-RU"/>
        </w:rPr>
      </w:pPr>
      <w:r w:rsidRPr="00032942">
        <w:rPr>
          <w:lang w:val="ru-RU"/>
        </w:rPr>
        <w:t>Пунктуационное оформление сложных предложений, состоящих из частей, связанных бессоюзной связью и союзами и, но, а, однако, зато, да.</w:t>
      </w:r>
    </w:p>
    <w:p w:rsidR="00EA2E50" w:rsidRPr="00032942" w:rsidRDefault="00032942">
      <w:pPr>
        <w:pStyle w:val="a3"/>
        <w:ind w:left="810" w:firstLine="0"/>
        <w:jc w:val="left"/>
        <w:rPr>
          <w:lang w:val="ru-RU"/>
        </w:rPr>
      </w:pPr>
      <w:r w:rsidRPr="00032942">
        <w:rPr>
          <w:lang w:val="ru-RU"/>
        </w:rPr>
        <w:t>Предложения с прямой речью.</w:t>
      </w:r>
    </w:p>
    <w:p w:rsidR="00EA2E50" w:rsidRPr="00032942" w:rsidRDefault="00032942">
      <w:pPr>
        <w:pStyle w:val="a3"/>
        <w:spacing w:before="140" w:line="360" w:lineRule="auto"/>
        <w:ind w:left="810" w:right="2516" w:firstLine="0"/>
        <w:jc w:val="left"/>
        <w:rPr>
          <w:lang w:val="ru-RU"/>
        </w:rPr>
      </w:pPr>
      <w:r w:rsidRPr="00032942">
        <w:rPr>
          <w:lang w:val="ru-RU"/>
        </w:rPr>
        <w:t>Пунктуационное оформление предложений с прямой речью. Диалог.</w:t>
      </w:r>
    </w:p>
    <w:p w:rsidR="00EA2E50" w:rsidRPr="00032942" w:rsidRDefault="00032942">
      <w:pPr>
        <w:pStyle w:val="a3"/>
        <w:spacing w:before="6" w:line="360" w:lineRule="auto"/>
        <w:ind w:left="810" w:right="3684" w:firstLine="0"/>
        <w:jc w:val="left"/>
        <w:rPr>
          <w:lang w:val="ru-RU"/>
        </w:rPr>
      </w:pPr>
      <w:r w:rsidRPr="00032942">
        <w:rPr>
          <w:lang w:val="ru-RU"/>
        </w:rPr>
        <w:t>Пунктуационное оформление диалога на письме. Пунктуация как раздел лингвистики.</w:t>
      </w:r>
    </w:p>
    <w:p w:rsidR="00EA2E50" w:rsidRPr="00032942" w:rsidRDefault="00032942">
      <w:pPr>
        <w:pStyle w:val="a3"/>
        <w:spacing w:before="6"/>
        <w:ind w:left="810" w:firstLine="0"/>
        <w:jc w:val="left"/>
        <w:rPr>
          <w:lang w:val="ru-RU"/>
        </w:rPr>
      </w:pPr>
      <w:r w:rsidRPr="00032942">
        <w:rPr>
          <w:lang w:val="ru-RU"/>
        </w:rPr>
        <w:t>Пунктуационный анализ предложения (в рамках изученного).</w:t>
      </w:r>
    </w:p>
    <w:p w:rsidR="00EA2E50" w:rsidRDefault="00032942">
      <w:pPr>
        <w:pStyle w:val="a4"/>
        <w:numPr>
          <w:ilvl w:val="1"/>
          <w:numId w:val="278"/>
        </w:numPr>
        <w:tabs>
          <w:tab w:val="left" w:pos="1350"/>
        </w:tabs>
        <w:spacing w:before="137"/>
        <w:rPr>
          <w:sz w:val="24"/>
        </w:rPr>
      </w:pPr>
      <w:r>
        <w:rPr>
          <w:sz w:val="24"/>
        </w:rPr>
        <w:t>Содержание обучения в 6</w:t>
      </w:r>
      <w:r>
        <w:rPr>
          <w:spacing w:val="-10"/>
          <w:sz w:val="24"/>
        </w:rPr>
        <w:t xml:space="preserve"> </w:t>
      </w:r>
      <w:r>
        <w:rPr>
          <w:sz w:val="24"/>
        </w:rPr>
        <w:t>классе.</w:t>
      </w:r>
    </w:p>
    <w:p w:rsidR="00EA2E50" w:rsidRDefault="00032942">
      <w:pPr>
        <w:pStyle w:val="a4"/>
        <w:numPr>
          <w:ilvl w:val="2"/>
          <w:numId w:val="278"/>
        </w:numPr>
        <w:tabs>
          <w:tab w:val="left" w:pos="1531"/>
        </w:tabs>
        <w:spacing w:before="139"/>
        <w:rPr>
          <w:sz w:val="24"/>
        </w:rPr>
      </w:pPr>
      <w:r>
        <w:rPr>
          <w:sz w:val="24"/>
        </w:rPr>
        <w:t>Общие сведения о</w:t>
      </w:r>
      <w:r>
        <w:rPr>
          <w:spacing w:val="-4"/>
          <w:sz w:val="24"/>
        </w:rPr>
        <w:t xml:space="preserve"> </w:t>
      </w:r>
      <w:r>
        <w:rPr>
          <w:sz w:val="24"/>
        </w:rPr>
        <w:t>языке.</w:t>
      </w:r>
    </w:p>
    <w:p w:rsidR="00EA2E50" w:rsidRPr="00032942" w:rsidRDefault="00032942">
      <w:pPr>
        <w:pStyle w:val="a3"/>
        <w:spacing w:before="137" w:line="362" w:lineRule="auto"/>
        <w:ind w:right="109"/>
        <w:rPr>
          <w:lang w:val="ru-RU"/>
        </w:rPr>
      </w:pPr>
      <w:r w:rsidRPr="00032942">
        <w:rPr>
          <w:lang w:val="ru-RU"/>
        </w:rPr>
        <w:t>Русский язык - государственный язык Российской Федерации и язык межнационального общения.</w:t>
      </w:r>
    </w:p>
    <w:p w:rsidR="00EA2E50" w:rsidRDefault="00032942">
      <w:pPr>
        <w:pStyle w:val="a3"/>
        <w:spacing w:before="1"/>
        <w:ind w:left="810" w:firstLine="0"/>
        <w:jc w:val="left"/>
      </w:pPr>
      <w:r>
        <w:t>Понятие о литературном языке.</w:t>
      </w:r>
    </w:p>
    <w:p w:rsidR="00EA2E50" w:rsidRDefault="00032942">
      <w:pPr>
        <w:pStyle w:val="a4"/>
        <w:numPr>
          <w:ilvl w:val="2"/>
          <w:numId w:val="278"/>
        </w:numPr>
        <w:tabs>
          <w:tab w:val="left" w:pos="1531"/>
        </w:tabs>
        <w:spacing w:before="139"/>
        <w:rPr>
          <w:sz w:val="24"/>
        </w:rPr>
      </w:pPr>
      <w:r>
        <w:rPr>
          <w:sz w:val="24"/>
        </w:rPr>
        <w:t>Язык и</w:t>
      </w:r>
      <w:r>
        <w:rPr>
          <w:spacing w:val="1"/>
          <w:sz w:val="24"/>
        </w:rPr>
        <w:t xml:space="preserve"> </w:t>
      </w:r>
      <w:r>
        <w:rPr>
          <w:sz w:val="24"/>
        </w:rPr>
        <w:t>речь.</w:t>
      </w:r>
    </w:p>
    <w:p w:rsidR="00EA2E50" w:rsidRPr="00032942" w:rsidRDefault="00032942">
      <w:pPr>
        <w:pStyle w:val="a3"/>
        <w:spacing w:before="137" w:line="360" w:lineRule="auto"/>
        <w:ind w:right="109"/>
        <w:rPr>
          <w:lang w:val="ru-RU"/>
        </w:rPr>
      </w:pPr>
      <w:r w:rsidRPr="00032942">
        <w:rPr>
          <w:lang w:val="ru-RU"/>
        </w:rPr>
        <w:t>Монолог-описание,  монолог-повествование,  монолог-рассуждение;  сообщение   на лингвистическую</w:t>
      </w:r>
      <w:r w:rsidRPr="00032942">
        <w:rPr>
          <w:spacing w:val="-10"/>
          <w:lang w:val="ru-RU"/>
        </w:rPr>
        <w:t xml:space="preserve"> </w:t>
      </w:r>
      <w:r w:rsidRPr="00032942">
        <w:rPr>
          <w:lang w:val="ru-RU"/>
        </w:rPr>
        <w:t>тему.</w:t>
      </w:r>
    </w:p>
    <w:p w:rsidR="00EA2E50" w:rsidRPr="00032942" w:rsidRDefault="00032942">
      <w:pPr>
        <w:pStyle w:val="a3"/>
        <w:ind w:left="810" w:firstLine="0"/>
        <w:jc w:val="left"/>
        <w:rPr>
          <w:lang w:val="ru-RU"/>
        </w:rPr>
      </w:pPr>
      <w:r w:rsidRPr="00032942">
        <w:rPr>
          <w:lang w:val="ru-RU"/>
        </w:rPr>
        <w:t>Виды диалога: побуждение к действию, обмен мнениями.</w:t>
      </w:r>
    </w:p>
    <w:p w:rsidR="00EA2E50" w:rsidRDefault="00032942">
      <w:pPr>
        <w:pStyle w:val="a4"/>
        <w:numPr>
          <w:ilvl w:val="2"/>
          <w:numId w:val="278"/>
        </w:numPr>
        <w:tabs>
          <w:tab w:val="left" w:pos="1531"/>
        </w:tabs>
        <w:spacing w:before="139"/>
        <w:rPr>
          <w:sz w:val="24"/>
        </w:rPr>
      </w:pPr>
      <w:r>
        <w:rPr>
          <w:sz w:val="24"/>
        </w:rPr>
        <w:t>Текст.</w:t>
      </w:r>
    </w:p>
    <w:p w:rsidR="00EA2E50" w:rsidRPr="00032942" w:rsidRDefault="00032942">
      <w:pPr>
        <w:pStyle w:val="a3"/>
        <w:spacing w:before="137" w:line="360" w:lineRule="auto"/>
        <w:ind w:right="108"/>
        <w:rPr>
          <w:lang w:val="ru-RU"/>
        </w:rPr>
      </w:pPr>
      <w:r w:rsidRPr="00032942">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w:t>
      </w:r>
      <w:r w:rsidRPr="00032942">
        <w:rPr>
          <w:spacing w:val="-18"/>
          <w:lang w:val="ru-RU"/>
        </w:rPr>
        <w:t xml:space="preserve"> </w:t>
      </w:r>
      <w:r w:rsidRPr="00032942">
        <w:rPr>
          <w:lang w:val="ru-RU"/>
        </w:rPr>
        <w:t>изученного).</w:t>
      </w:r>
    </w:p>
    <w:p w:rsidR="00EA2E50" w:rsidRPr="00032942" w:rsidRDefault="00032942">
      <w:pPr>
        <w:pStyle w:val="a3"/>
        <w:spacing w:before="6" w:line="360" w:lineRule="auto"/>
        <w:ind w:right="111"/>
        <w:rPr>
          <w:lang w:val="ru-RU"/>
        </w:rPr>
      </w:pPr>
      <w:r w:rsidRPr="00032942">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A2E50" w:rsidRPr="00032942" w:rsidRDefault="00032942">
      <w:pPr>
        <w:pStyle w:val="a3"/>
        <w:spacing w:before="6" w:line="360" w:lineRule="auto"/>
        <w:ind w:left="810" w:right="5522" w:firstLine="0"/>
        <w:jc w:val="left"/>
        <w:rPr>
          <w:lang w:val="ru-RU"/>
        </w:rPr>
      </w:pPr>
      <w:r w:rsidRPr="00032942">
        <w:rPr>
          <w:lang w:val="ru-RU"/>
        </w:rPr>
        <w:t>Описание как тип речи. Описание внешности человека. Описание помещения.</w:t>
      </w:r>
    </w:p>
    <w:p w:rsidR="00EA2E50" w:rsidRPr="00032942" w:rsidRDefault="00032942">
      <w:pPr>
        <w:pStyle w:val="a3"/>
        <w:spacing w:before="6" w:line="360" w:lineRule="auto"/>
        <w:ind w:left="810" w:firstLine="0"/>
        <w:jc w:val="left"/>
        <w:rPr>
          <w:lang w:val="ru-RU"/>
        </w:rPr>
      </w:pPr>
      <w:r w:rsidRPr="00032942">
        <w:rPr>
          <w:lang w:val="ru-RU"/>
        </w:rPr>
        <w:t>Описание природы.</w:t>
      </w:r>
    </w:p>
    <w:p w:rsidR="00EA2E50" w:rsidRPr="00032942" w:rsidRDefault="00032942">
      <w:pPr>
        <w:pStyle w:val="a3"/>
        <w:spacing w:before="0" w:line="360" w:lineRule="auto"/>
        <w:ind w:left="810" w:firstLine="0"/>
        <w:jc w:val="left"/>
        <w:rPr>
          <w:lang w:val="ru-RU"/>
        </w:rPr>
      </w:pPr>
      <w:r w:rsidRPr="00032942">
        <w:rPr>
          <w:lang w:val="ru-RU"/>
        </w:rPr>
        <w:t>Описание местности.</w:t>
      </w:r>
    </w:p>
    <w:p w:rsidR="00EA2E50" w:rsidRDefault="00032942">
      <w:pPr>
        <w:pStyle w:val="a3"/>
        <w:spacing w:before="0" w:line="360" w:lineRule="auto"/>
        <w:ind w:left="810" w:firstLine="0"/>
        <w:jc w:val="left"/>
      </w:pPr>
      <w:r>
        <w:t>Описание действий.</w:t>
      </w:r>
    </w:p>
    <w:p w:rsidR="00EA2E50" w:rsidRDefault="00032942">
      <w:pPr>
        <w:pStyle w:val="a4"/>
        <w:numPr>
          <w:ilvl w:val="2"/>
          <w:numId w:val="278"/>
        </w:numPr>
        <w:tabs>
          <w:tab w:val="left" w:pos="1530"/>
        </w:tabs>
        <w:rPr>
          <w:sz w:val="24"/>
        </w:rPr>
      </w:pPr>
      <w:r>
        <w:rPr>
          <w:sz w:val="24"/>
        </w:rPr>
        <w:t>Функциональные разновидности</w:t>
      </w:r>
      <w:r>
        <w:rPr>
          <w:spacing w:val="-12"/>
          <w:sz w:val="24"/>
        </w:rPr>
        <w:t xml:space="preserve"> </w:t>
      </w:r>
      <w:r>
        <w:rPr>
          <w:sz w:val="24"/>
        </w:rPr>
        <w:t>языка.</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09"/>
        <w:rPr>
          <w:lang w:val="ru-RU"/>
        </w:rPr>
      </w:pPr>
      <w:r w:rsidRPr="00032942">
        <w:rPr>
          <w:lang w:val="ru-RU"/>
        </w:rPr>
        <w:t>Официально-деловой стиль. Заявление. Расписка. Научный стиль. Словарная статья. Научное</w:t>
      </w:r>
      <w:r w:rsidRPr="00032942">
        <w:rPr>
          <w:spacing w:val="-8"/>
          <w:lang w:val="ru-RU"/>
        </w:rPr>
        <w:t xml:space="preserve"> </w:t>
      </w:r>
      <w:r w:rsidRPr="00032942">
        <w:rPr>
          <w:lang w:val="ru-RU"/>
        </w:rPr>
        <w:t>сообщение.</w:t>
      </w:r>
    </w:p>
    <w:p w:rsidR="00EA2E50" w:rsidRDefault="00032942">
      <w:pPr>
        <w:pStyle w:val="a4"/>
        <w:numPr>
          <w:ilvl w:val="2"/>
          <w:numId w:val="278"/>
        </w:numPr>
        <w:tabs>
          <w:tab w:val="left" w:pos="1530"/>
        </w:tabs>
        <w:spacing w:before="1"/>
        <w:rPr>
          <w:sz w:val="24"/>
        </w:rPr>
      </w:pPr>
      <w:r>
        <w:rPr>
          <w:sz w:val="24"/>
        </w:rPr>
        <w:t>Система</w:t>
      </w:r>
      <w:r>
        <w:rPr>
          <w:spacing w:val="-4"/>
          <w:sz w:val="24"/>
        </w:rPr>
        <w:t xml:space="preserve"> </w:t>
      </w:r>
      <w:r>
        <w:rPr>
          <w:sz w:val="24"/>
        </w:rPr>
        <w:t>языка.</w:t>
      </w:r>
    </w:p>
    <w:p w:rsidR="00EA2E50" w:rsidRDefault="00032942">
      <w:pPr>
        <w:pStyle w:val="a4"/>
        <w:numPr>
          <w:ilvl w:val="3"/>
          <w:numId w:val="278"/>
        </w:numPr>
        <w:tabs>
          <w:tab w:val="left" w:pos="1710"/>
        </w:tabs>
        <w:spacing w:before="139"/>
        <w:ind w:firstLine="0"/>
        <w:rPr>
          <w:sz w:val="24"/>
        </w:rPr>
      </w:pPr>
      <w:r>
        <w:rPr>
          <w:sz w:val="24"/>
        </w:rPr>
        <w:t>Лексикология. Культура</w:t>
      </w:r>
      <w:r>
        <w:rPr>
          <w:spacing w:val="-6"/>
          <w:sz w:val="24"/>
        </w:rPr>
        <w:t xml:space="preserve"> </w:t>
      </w:r>
      <w:r>
        <w:rPr>
          <w:sz w:val="24"/>
        </w:rPr>
        <w:t>речи.</w:t>
      </w:r>
    </w:p>
    <w:p w:rsidR="00EA2E50" w:rsidRPr="00032942" w:rsidRDefault="00032942">
      <w:pPr>
        <w:pStyle w:val="a3"/>
        <w:spacing w:before="137" w:line="360" w:lineRule="auto"/>
        <w:ind w:right="106"/>
        <w:rPr>
          <w:lang w:val="ru-RU"/>
        </w:rPr>
      </w:pPr>
      <w:r w:rsidRPr="00032942">
        <w:rPr>
          <w:lang w:val="ru-RU"/>
        </w:rPr>
        <w:t>Лексика  русского  языка  с  точки   зрения   еѐ  происхождения:   исконно   русские и заимствованные слова.</w:t>
      </w:r>
    </w:p>
    <w:p w:rsidR="00EA2E50" w:rsidRPr="00032942" w:rsidRDefault="00032942">
      <w:pPr>
        <w:pStyle w:val="a3"/>
        <w:spacing w:line="360" w:lineRule="auto"/>
        <w:ind w:right="109"/>
        <w:rPr>
          <w:lang w:val="ru-RU"/>
        </w:rPr>
      </w:pPr>
      <w:r w:rsidRPr="00032942">
        <w:rPr>
          <w:lang w:val="ru-RU"/>
        </w:rPr>
        <w:t>Лексика   русского    языка    с    точки    зрения    принадлежности    к    активному  и пассивному запасу: неологизмы, устаревшие слова (историзмы и</w:t>
      </w:r>
      <w:r w:rsidRPr="00032942">
        <w:rPr>
          <w:spacing w:val="-21"/>
          <w:lang w:val="ru-RU"/>
        </w:rPr>
        <w:t xml:space="preserve"> </w:t>
      </w:r>
      <w:r w:rsidRPr="00032942">
        <w:rPr>
          <w:lang w:val="ru-RU"/>
        </w:rPr>
        <w:t>архаизмы).</w:t>
      </w:r>
    </w:p>
    <w:p w:rsidR="00EA2E50" w:rsidRPr="00032942" w:rsidRDefault="00032942">
      <w:pPr>
        <w:pStyle w:val="a3"/>
        <w:spacing w:line="360" w:lineRule="auto"/>
        <w:ind w:right="110"/>
        <w:rPr>
          <w:lang w:val="ru-RU"/>
        </w:rPr>
      </w:pPr>
      <w:r w:rsidRPr="00032942">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A2E50" w:rsidRPr="00032942" w:rsidRDefault="00032942">
      <w:pPr>
        <w:pStyle w:val="a3"/>
        <w:spacing w:before="6" w:line="360" w:lineRule="auto"/>
        <w:ind w:right="108"/>
        <w:rPr>
          <w:lang w:val="ru-RU"/>
        </w:rPr>
      </w:pPr>
      <w:r w:rsidRPr="00032942">
        <w:rPr>
          <w:lang w:val="ru-RU"/>
        </w:rPr>
        <w:t>Стилистические    пласты     лексики:     стилистически     нейтральная,     высокая   и сниженная</w:t>
      </w:r>
      <w:r w:rsidRPr="00032942">
        <w:rPr>
          <w:spacing w:val="-9"/>
          <w:lang w:val="ru-RU"/>
        </w:rPr>
        <w:t xml:space="preserve"> </w:t>
      </w:r>
      <w:r w:rsidRPr="00032942">
        <w:rPr>
          <w:lang w:val="ru-RU"/>
        </w:rPr>
        <w:t>лексика.</w:t>
      </w:r>
    </w:p>
    <w:p w:rsidR="00EA2E50" w:rsidRPr="00032942" w:rsidRDefault="00032942">
      <w:pPr>
        <w:pStyle w:val="a3"/>
        <w:spacing w:before="6"/>
        <w:ind w:left="810" w:firstLine="0"/>
        <w:jc w:val="left"/>
        <w:rPr>
          <w:lang w:val="ru-RU"/>
        </w:rPr>
      </w:pPr>
      <w:r w:rsidRPr="00032942">
        <w:rPr>
          <w:lang w:val="ru-RU"/>
        </w:rPr>
        <w:t>Лексический анализ слов.</w:t>
      </w:r>
    </w:p>
    <w:p w:rsidR="00EA2E50" w:rsidRPr="00032942" w:rsidRDefault="00032942">
      <w:pPr>
        <w:pStyle w:val="a3"/>
        <w:spacing w:before="137" w:line="360" w:lineRule="auto"/>
        <w:ind w:right="113"/>
        <w:rPr>
          <w:lang w:val="ru-RU"/>
        </w:rPr>
      </w:pPr>
      <w:r w:rsidRPr="00032942">
        <w:rPr>
          <w:lang w:val="ru-RU"/>
        </w:rPr>
        <w:t>Фразеологизмы.  Их  признаки  и  значение.  Употребление  лексических  средств   в соответствии с ситуацией</w:t>
      </w:r>
      <w:r w:rsidRPr="00032942">
        <w:rPr>
          <w:spacing w:val="-11"/>
          <w:lang w:val="ru-RU"/>
        </w:rPr>
        <w:t xml:space="preserve"> </w:t>
      </w:r>
      <w:r w:rsidRPr="00032942">
        <w:rPr>
          <w:lang w:val="ru-RU"/>
        </w:rPr>
        <w:t>общения.</w:t>
      </w:r>
    </w:p>
    <w:p w:rsidR="00EA2E50" w:rsidRPr="00032942" w:rsidRDefault="00032942">
      <w:pPr>
        <w:pStyle w:val="a3"/>
        <w:spacing w:line="362" w:lineRule="auto"/>
        <w:ind w:right="116"/>
        <w:rPr>
          <w:lang w:val="ru-RU"/>
        </w:rPr>
      </w:pPr>
      <w:r w:rsidRPr="00032942">
        <w:rPr>
          <w:lang w:val="ru-RU"/>
        </w:rPr>
        <w:t>Оценка    своей     и     чужой     речи     с     точки     зрения     точного,     уместного и выразительного словоупотребления.</w:t>
      </w:r>
    </w:p>
    <w:p w:rsidR="00EA2E50" w:rsidRPr="00032942" w:rsidRDefault="00032942">
      <w:pPr>
        <w:pStyle w:val="a3"/>
        <w:spacing w:before="1" w:line="360" w:lineRule="auto"/>
        <w:ind w:left="810" w:right="4985" w:firstLine="0"/>
        <w:jc w:val="left"/>
        <w:rPr>
          <w:lang w:val="ru-RU"/>
        </w:rPr>
      </w:pPr>
      <w:r w:rsidRPr="00032942">
        <w:rPr>
          <w:lang w:val="ru-RU"/>
        </w:rPr>
        <w:t>Эпитеты, метафоры, олицетворения. Лексические словари.</w:t>
      </w:r>
    </w:p>
    <w:p w:rsidR="00EA2E50" w:rsidRDefault="00032942">
      <w:pPr>
        <w:pStyle w:val="a4"/>
        <w:numPr>
          <w:ilvl w:val="3"/>
          <w:numId w:val="278"/>
        </w:numPr>
        <w:tabs>
          <w:tab w:val="left" w:pos="1710"/>
        </w:tabs>
        <w:spacing w:line="360" w:lineRule="auto"/>
        <w:ind w:right="1195" w:firstLine="0"/>
        <w:rPr>
          <w:sz w:val="24"/>
        </w:rPr>
      </w:pPr>
      <w:r w:rsidRPr="00032942">
        <w:rPr>
          <w:sz w:val="24"/>
          <w:lang w:val="ru-RU"/>
        </w:rPr>
        <w:t xml:space="preserve">Словообразование. Культура речи. Орфография. Формообразующие и словообразующие морфемы. </w:t>
      </w:r>
      <w:r>
        <w:rPr>
          <w:sz w:val="24"/>
        </w:rPr>
        <w:t>Производящая</w:t>
      </w:r>
      <w:r>
        <w:rPr>
          <w:spacing w:val="-13"/>
          <w:sz w:val="24"/>
        </w:rPr>
        <w:t xml:space="preserve"> </w:t>
      </w:r>
      <w:r>
        <w:rPr>
          <w:sz w:val="24"/>
        </w:rPr>
        <w:t>основа.</w:t>
      </w:r>
    </w:p>
    <w:p w:rsidR="00EA2E50" w:rsidRPr="00032942" w:rsidRDefault="00032942">
      <w:pPr>
        <w:pStyle w:val="a3"/>
        <w:spacing w:line="360" w:lineRule="auto"/>
        <w:ind w:right="109"/>
        <w:rPr>
          <w:lang w:val="ru-RU"/>
        </w:rPr>
      </w:pPr>
      <w:r w:rsidRPr="00032942">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A2E50" w:rsidRPr="00032942" w:rsidRDefault="00032942">
      <w:pPr>
        <w:pStyle w:val="a3"/>
        <w:spacing w:before="7" w:line="360" w:lineRule="auto"/>
        <w:ind w:right="112"/>
        <w:rPr>
          <w:lang w:val="ru-RU"/>
        </w:rPr>
      </w:pPr>
      <w:r w:rsidRPr="00032942">
        <w:rPr>
          <w:lang w:val="ru-RU"/>
        </w:rPr>
        <w:t>Морфемный   и   словообразовательный   анализ   слов.   Правописание   сложных   и сложносокращѐнных</w:t>
      </w:r>
      <w:r w:rsidRPr="00032942">
        <w:rPr>
          <w:spacing w:val="-9"/>
          <w:lang w:val="ru-RU"/>
        </w:rPr>
        <w:t xml:space="preserve"> </w:t>
      </w:r>
      <w:r w:rsidRPr="00032942">
        <w:rPr>
          <w:lang w:val="ru-RU"/>
        </w:rPr>
        <w:t>слов.</w:t>
      </w:r>
    </w:p>
    <w:p w:rsidR="00EA2E50" w:rsidRPr="00032942" w:rsidRDefault="00032942">
      <w:pPr>
        <w:pStyle w:val="a3"/>
        <w:spacing w:before="6" w:line="360" w:lineRule="auto"/>
        <w:ind w:right="105"/>
        <w:rPr>
          <w:lang w:val="ru-RU"/>
        </w:rPr>
      </w:pPr>
      <w:r w:rsidRPr="00032942">
        <w:rPr>
          <w:lang w:val="ru-RU"/>
        </w:rPr>
        <w:t xml:space="preserve">Нормы  правописания   корня   -кас-   -   -кос-   с   чередованием   </w:t>
      </w:r>
      <w:r w:rsidRPr="00032942">
        <w:rPr>
          <w:position w:val="1"/>
          <w:lang w:val="ru-RU"/>
        </w:rPr>
        <w:t xml:space="preserve">а   //   о,   гласных </w:t>
      </w:r>
      <w:r w:rsidRPr="00032942">
        <w:rPr>
          <w:lang w:val="ru-RU"/>
        </w:rPr>
        <w:t>в приставках пре- и</w:t>
      </w:r>
      <w:r w:rsidRPr="00032942">
        <w:rPr>
          <w:spacing w:val="-6"/>
          <w:lang w:val="ru-RU"/>
        </w:rPr>
        <w:t xml:space="preserve"> </w:t>
      </w:r>
      <w:r w:rsidRPr="00032942">
        <w:rPr>
          <w:lang w:val="ru-RU"/>
        </w:rPr>
        <w:t>при-.</w:t>
      </w:r>
    </w:p>
    <w:p w:rsidR="00EA2E50" w:rsidRPr="00032942" w:rsidRDefault="00032942">
      <w:pPr>
        <w:pStyle w:val="a3"/>
        <w:spacing w:before="6"/>
        <w:ind w:left="810" w:firstLine="0"/>
        <w:jc w:val="left"/>
        <w:rPr>
          <w:lang w:val="ru-RU"/>
        </w:rPr>
      </w:pPr>
      <w:r w:rsidRPr="00032942">
        <w:rPr>
          <w:lang w:val="ru-RU"/>
        </w:rPr>
        <w:t>Орфографический анализ слов (в рамках изученного).</w:t>
      </w:r>
    </w:p>
    <w:p w:rsidR="00EA2E50" w:rsidRPr="00032942" w:rsidRDefault="00032942">
      <w:pPr>
        <w:pStyle w:val="a4"/>
        <w:numPr>
          <w:ilvl w:val="3"/>
          <w:numId w:val="278"/>
        </w:numPr>
        <w:tabs>
          <w:tab w:val="left" w:pos="1710"/>
        </w:tabs>
        <w:spacing w:before="137" w:line="360" w:lineRule="auto"/>
        <w:ind w:right="3461" w:firstLine="0"/>
        <w:rPr>
          <w:sz w:val="24"/>
          <w:lang w:val="ru-RU"/>
        </w:rPr>
      </w:pPr>
      <w:r w:rsidRPr="00032942">
        <w:rPr>
          <w:sz w:val="24"/>
          <w:lang w:val="ru-RU"/>
        </w:rPr>
        <w:t>Морфология. Культура речи. Орфография. 19.7.5.3.1. Имя</w:t>
      </w:r>
      <w:r w:rsidRPr="00032942">
        <w:rPr>
          <w:spacing w:val="-3"/>
          <w:sz w:val="24"/>
          <w:lang w:val="ru-RU"/>
        </w:rPr>
        <w:t xml:space="preserve"> </w:t>
      </w:r>
      <w:r w:rsidRPr="00032942">
        <w:rPr>
          <w:sz w:val="24"/>
          <w:lang w:val="ru-RU"/>
        </w:rPr>
        <w:t>существительное.</w:t>
      </w:r>
    </w:p>
    <w:p w:rsidR="00EA2E50" w:rsidRPr="00032942" w:rsidRDefault="00032942">
      <w:pPr>
        <w:pStyle w:val="a3"/>
        <w:ind w:left="810" w:firstLine="0"/>
        <w:jc w:val="left"/>
        <w:rPr>
          <w:lang w:val="ru-RU"/>
        </w:rPr>
      </w:pPr>
      <w:r w:rsidRPr="00032942">
        <w:rPr>
          <w:lang w:val="ru-RU"/>
        </w:rPr>
        <w:t>Особенности словообразования.</w:t>
      </w:r>
    </w:p>
    <w:p w:rsidR="00EA2E50" w:rsidRPr="00032942" w:rsidRDefault="00032942">
      <w:pPr>
        <w:pStyle w:val="a3"/>
        <w:spacing w:before="139" w:line="360" w:lineRule="auto"/>
        <w:ind w:right="108"/>
        <w:rPr>
          <w:lang w:val="ru-RU"/>
        </w:rPr>
      </w:pPr>
      <w:r w:rsidRPr="00032942">
        <w:rPr>
          <w:lang w:val="ru-RU"/>
        </w:rPr>
        <w:t>Нормы  произношения   имѐн   существительных,   нормы   постановки   ударения  (в рамках</w:t>
      </w:r>
      <w:r w:rsidRPr="00032942">
        <w:rPr>
          <w:spacing w:val="-7"/>
          <w:lang w:val="ru-RU"/>
        </w:rPr>
        <w:t xml:space="preserve"> </w:t>
      </w:r>
      <w:r w:rsidRPr="00032942">
        <w:rPr>
          <w:lang w:val="ru-RU"/>
        </w:rPr>
        <w:t>изученного).</w:t>
      </w:r>
    </w:p>
    <w:p w:rsidR="00EA2E50" w:rsidRPr="00032942" w:rsidRDefault="00032942">
      <w:pPr>
        <w:pStyle w:val="a3"/>
        <w:spacing w:before="6"/>
        <w:ind w:left="810" w:firstLine="0"/>
        <w:jc w:val="left"/>
        <w:rPr>
          <w:lang w:val="ru-RU"/>
        </w:rPr>
      </w:pPr>
      <w:r w:rsidRPr="00032942">
        <w:rPr>
          <w:lang w:val="ru-RU"/>
        </w:rPr>
        <w:t>Нормы словоизменения имѐн существительных.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Морфологический анализ имѐн существительных.</w:t>
      </w:r>
    </w:p>
    <w:p w:rsidR="00EA2E50" w:rsidRPr="00032942" w:rsidRDefault="00032942">
      <w:pPr>
        <w:pStyle w:val="a3"/>
        <w:spacing w:before="139" w:line="360" w:lineRule="auto"/>
        <w:ind w:left="810" w:right="1253" w:firstLine="0"/>
        <w:jc w:val="left"/>
        <w:rPr>
          <w:lang w:val="ru-RU"/>
        </w:rPr>
      </w:pPr>
      <w:r w:rsidRPr="00032942">
        <w:rPr>
          <w:lang w:val="ru-RU"/>
        </w:rPr>
        <w:t>Правила слитного и дефисного написания пол- и полу- со словами. Орфографический анализ имѐн существительных (в рамках изученного). 19.7.5.3.2. Имя прилагательное.</w:t>
      </w:r>
    </w:p>
    <w:p w:rsidR="00EA2E50" w:rsidRPr="00032942" w:rsidRDefault="00032942">
      <w:pPr>
        <w:pStyle w:val="a3"/>
        <w:spacing w:before="1" w:line="360" w:lineRule="auto"/>
        <w:ind w:left="810" w:right="1228" w:firstLine="0"/>
        <w:jc w:val="left"/>
        <w:rPr>
          <w:lang w:val="ru-RU"/>
        </w:rPr>
      </w:pPr>
      <w:r w:rsidRPr="00032942">
        <w:rPr>
          <w:lang w:val="ru-RU"/>
        </w:rPr>
        <w:t>Качественные, относительные и притяжательные имена прилагательные. Степени сравнения качественных имѐн прилагательных.</w:t>
      </w:r>
    </w:p>
    <w:p w:rsidR="00EA2E50" w:rsidRPr="00032942" w:rsidRDefault="00032942">
      <w:pPr>
        <w:pStyle w:val="a3"/>
        <w:spacing w:before="6" w:line="360" w:lineRule="auto"/>
        <w:ind w:left="810" w:right="2769" w:firstLine="0"/>
        <w:jc w:val="left"/>
        <w:rPr>
          <w:lang w:val="ru-RU"/>
        </w:rPr>
      </w:pPr>
      <w:r w:rsidRPr="00032942">
        <w:rPr>
          <w:lang w:val="ru-RU"/>
        </w:rPr>
        <w:t>Словообразование имѐн прилагательных. Морфологический анализ имѐн прилагательных. Правописание н и нн в именах прилагательных. Правописание суффиксов -к- и -ск- имѐн прилагательных. Правописание сложных имѐн прилагательных.</w:t>
      </w:r>
    </w:p>
    <w:p w:rsidR="00EA2E50" w:rsidRPr="00032942" w:rsidRDefault="00032942">
      <w:pPr>
        <w:pStyle w:val="a3"/>
        <w:tabs>
          <w:tab w:val="left" w:pos="1769"/>
          <w:tab w:val="left" w:pos="3503"/>
          <w:tab w:val="left" w:pos="4254"/>
          <w:tab w:val="left" w:pos="6206"/>
          <w:tab w:val="left" w:pos="7125"/>
          <w:tab w:val="left" w:pos="8300"/>
          <w:tab w:val="left" w:pos="8727"/>
        </w:tabs>
        <w:spacing w:before="6" w:line="360" w:lineRule="auto"/>
        <w:ind w:right="117"/>
        <w:jc w:val="left"/>
        <w:rPr>
          <w:lang w:val="ru-RU"/>
        </w:rPr>
      </w:pPr>
      <w:r w:rsidRPr="00032942">
        <w:rPr>
          <w:lang w:val="ru-RU"/>
        </w:rPr>
        <w:t>Нормы</w:t>
      </w:r>
      <w:r w:rsidRPr="00032942">
        <w:rPr>
          <w:lang w:val="ru-RU"/>
        </w:rPr>
        <w:tab/>
        <w:t>произношения</w:t>
      </w:r>
      <w:r w:rsidRPr="00032942">
        <w:rPr>
          <w:lang w:val="ru-RU"/>
        </w:rPr>
        <w:tab/>
        <w:t>имѐн</w:t>
      </w:r>
      <w:r w:rsidRPr="00032942">
        <w:rPr>
          <w:lang w:val="ru-RU"/>
        </w:rPr>
        <w:tab/>
        <w:t>прилагательных,</w:t>
      </w:r>
      <w:r w:rsidRPr="00032942">
        <w:rPr>
          <w:lang w:val="ru-RU"/>
        </w:rPr>
        <w:tab/>
        <w:t>нормы</w:t>
      </w:r>
      <w:r w:rsidRPr="00032942">
        <w:rPr>
          <w:lang w:val="ru-RU"/>
        </w:rPr>
        <w:tab/>
        <w:t>ударения</w:t>
      </w:r>
      <w:r w:rsidRPr="00032942">
        <w:rPr>
          <w:lang w:val="ru-RU"/>
        </w:rPr>
        <w:tab/>
        <w:t>(в</w:t>
      </w:r>
      <w:r w:rsidRPr="00032942">
        <w:rPr>
          <w:lang w:val="ru-RU"/>
        </w:rPr>
        <w:tab/>
        <w:t>рамках изученного).</w:t>
      </w:r>
    </w:p>
    <w:p w:rsidR="00EA2E50" w:rsidRPr="00032942" w:rsidRDefault="00032942">
      <w:pPr>
        <w:pStyle w:val="a3"/>
        <w:spacing w:before="6"/>
        <w:ind w:left="810" w:firstLine="0"/>
        <w:jc w:val="left"/>
        <w:rPr>
          <w:lang w:val="ru-RU"/>
        </w:rPr>
      </w:pPr>
      <w:r w:rsidRPr="00032942">
        <w:rPr>
          <w:lang w:val="ru-RU"/>
        </w:rPr>
        <w:t>Орфографический анализ имени прилагательного (в рамках изученного).</w:t>
      </w:r>
    </w:p>
    <w:p w:rsidR="00EA2E50" w:rsidRDefault="00032942">
      <w:pPr>
        <w:pStyle w:val="a4"/>
        <w:numPr>
          <w:ilvl w:val="4"/>
          <w:numId w:val="278"/>
        </w:numPr>
        <w:tabs>
          <w:tab w:val="left" w:pos="1890"/>
        </w:tabs>
        <w:spacing w:before="137"/>
        <w:rPr>
          <w:sz w:val="24"/>
        </w:rPr>
      </w:pPr>
      <w:r>
        <w:rPr>
          <w:sz w:val="24"/>
        </w:rPr>
        <w:t>Имя</w:t>
      </w:r>
      <w:r>
        <w:rPr>
          <w:spacing w:val="-4"/>
          <w:sz w:val="24"/>
        </w:rPr>
        <w:t xml:space="preserve"> </w:t>
      </w:r>
      <w:r>
        <w:rPr>
          <w:sz w:val="24"/>
        </w:rPr>
        <w:t>числительное.</w:t>
      </w:r>
    </w:p>
    <w:p w:rsidR="00EA2E50" w:rsidRPr="00032942" w:rsidRDefault="00032942">
      <w:pPr>
        <w:pStyle w:val="a3"/>
        <w:spacing w:before="139" w:line="360" w:lineRule="auto"/>
        <w:jc w:val="left"/>
        <w:rPr>
          <w:lang w:val="ru-RU"/>
        </w:rPr>
      </w:pPr>
      <w:r w:rsidRPr="00032942">
        <w:rPr>
          <w:lang w:val="ru-RU"/>
        </w:rPr>
        <w:t>Общее грамматическое значение имени числительного. Синтаксические функции имѐн числительных.</w:t>
      </w:r>
    </w:p>
    <w:p w:rsidR="00EA2E50" w:rsidRPr="00032942" w:rsidRDefault="00032942">
      <w:pPr>
        <w:pStyle w:val="a3"/>
        <w:spacing w:line="360" w:lineRule="auto"/>
        <w:jc w:val="left"/>
        <w:rPr>
          <w:lang w:val="ru-RU"/>
        </w:rPr>
      </w:pPr>
      <w:r w:rsidRPr="00032942">
        <w:rPr>
          <w:lang w:val="ru-RU"/>
        </w:rPr>
        <w:t>Разряды имѐн числительных по значению: количественные (целые, дробные, собирательные), порядковые числительные.</w:t>
      </w:r>
    </w:p>
    <w:p w:rsidR="00EA2E50" w:rsidRPr="00032942" w:rsidRDefault="00032942">
      <w:pPr>
        <w:pStyle w:val="a3"/>
        <w:tabs>
          <w:tab w:val="left" w:pos="1886"/>
          <w:tab w:val="left" w:pos="2627"/>
          <w:tab w:val="left" w:pos="4308"/>
          <w:tab w:val="left" w:pos="4785"/>
          <w:tab w:val="left" w:pos="6073"/>
          <w:tab w:val="left" w:pos="7207"/>
          <w:tab w:val="left" w:pos="8400"/>
        </w:tabs>
        <w:spacing w:line="360" w:lineRule="auto"/>
        <w:ind w:right="111"/>
        <w:jc w:val="left"/>
        <w:rPr>
          <w:lang w:val="ru-RU"/>
        </w:rPr>
      </w:pPr>
      <w:r w:rsidRPr="00032942">
        <w:rPr>
          <w:lang w:val="ru-RU"/>
        </w:rPr>
        <w:t>Разряды</w:t>
      </w:r>
      <w:r w:rsidRPr="00032942">
        <w:rPr>
          <w:lang w:val="ru-RU"/>
        </w:rPr>
        <w:tab/>
        <w:t>имѐн</w:t>
      </w:r>
      <w:r w:rsidRPr="00032942">
        <w:rPr>
          <w:lang w:val="ru-RU"/>
        </w:rPr>
        <w:tab/>
        <w:t>числительных</w:t>
      </w:r>
      <w:r w:rsidRPr="00032942">
        <w:rPr>
          <w:lang w:val="ru-RU"/>
        </w:rPr>
        <w:tab/>
        <w:t>по</w:t>
      </w:r>
      <w:r w:rsidRPr="00032942">
        <w:rPr>
          <w:lang w:val="ru-RU"/>
        </w:rPr>
        <w:tab/>
        <w:t>строению:</w:t>
      </w:r>
      <w:r w:rsidRPr="00032942">
        <w:rPr>
          <w:lang w:val="ru-RU"/>
        </w:rPr>
        <w:tab/>
        <w:t>простые,</w:t>
      </w:r>
      <w:r w:rsidRPr="00032942">
        <w:rPr>
          <w:lang w:val="ru-RU"/>
        </w:rPr>
        <w:tab/>
        <w:t>сложные,</w:t>
      </w:r>
      <w:r w:rsidRPr="00032942">
        <w:rPr>
          <w:lang w:val="ru-RU"/>
        </w:rPr>
        <w:tab/>
        <w:t>составные числительные.</w:t>
      </w:r>
    </w:p>
    <w:p w:rsidR="00EA2E50" w:rsidRPr="00032942" w:rsidRDefault="00032942">
      <w:pPr>
        <w:pStyle w:val="a3"/>
        <w:ind w:left="810" w:firstLine="0"/>
        <w:jc w:val="left"/>
        <w:rPr>
          <w:lang w:val="ru-RU"/>
        </w:rPr>
      </w:pPr>
      <w:r w:rsidRPr="00032942">
        <w:rPr>
          <w:lang w:val="ru-RU"/>
        </w:rPr>
        <w:t>Словообразование имѐн числительных.</w:t>
      </w:r>
    </w:p>
    <w:p w:rsidR="00EA2E50" w:rsidRPr="00032942" w:rsidRDefault="00032942">
      <w:pPr>
        <w:pStyle w:val="a3"/>
        <w:spacing w:before="139" w:line="360" w:lineRule="auto"/>
        <w:ind w:left="810" w:right="2253" w:firstLine="0"/>
        <w:jc w:val="left"/>
        <w:rPr>
          <w:lang w:val="ru-RU"/>
        </w:rPr>
      </w:pPr>
      <w:r w:rsidRPr="00032942">
        <w:rPr>
          <w:lang w:val="ru-RU"/>
        </w:rPr>
        <w:t>Склонение количественных и порядковых имѐн числительных. Правильное образование форм имѐн числительных.</w:t>
      </w:r>
    </w:p>
    <w:p w:rsidR="00EA2E50" w:rsidRPr="00032942" w:rsidRDefault="00032942">
      <w:pPr>
        <w:pStyle w:val="a3"/>
        <w:spacing w:before="6" w:line="360" w:lineRule="auto"/>
        <w:ind w:left="810" w:right="2279" w:firstLine="0"/>
        <w:jc w:val="left"/>
        <w:rPr>
          <w:lang w:val="ru-RU"/>
        </w:rPr>
      </w:pPr>
      <w:r w:rsidRPr="00032942">
        <w:rPr>
          <w:lang w:val="ru-RU"/>
        </w:rPr>
        <w:t>Правильное употребление собирательных имѐн числительных. Морфологический анализ имѐн числительных.</w:t>
      </w:r>
    </w:p>
    <w:p w:rsidR="00EA2E50" w:rsidRPr="00032942" w:rsidRDefault="00032942">
      <w:pPr>
        <w:pStyle w:val="a3"/>
        <w:spacing w:before="6" w:line="360" w:lineRule="auto"/>
        <w:ind w:right="107"/>
        <w:rPr>
          <w:lang w:val="ru-RU"/>
        </w:rPr>
      </w:pPr>
      <w:r w:rsidRPr="00032942">
        <w:rPr>
          <w:lang w:val="ru-RU"/>
        </w:rPr>
        <w:t>Правила правописания имѐн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A2E50" w:rsidRPr="00032942" w:rsidRDefault="00032942">
      <w:pPr>
        <w:pStyle w:val="a3"/>
        <w:ind w:left="810" w:firstLine="0"/>
        <w:jc w:val="left"/>
        <w:rPr>
          <w:lang w:val="ru-RU"/>
        </w:rPr>
      </w:pPr>
      <w:r w:rsidRPr="00032942">
        <w:rPr>
          <w:lang w:val="ru-RU"/>
        </w:rPr>
        <w:t>Орфографический анализ имѐн числительных (в рамках изученного).</w:t>
      </w:r>
    </w:p>
    <w:p w:rsidR="00EA2E50" w:rsidRDefault="00032942">
      <w:pPr>
        <w:pStyle w:val="a4"/>
        <w:numPr>
          <w:ilvl w:val="4"/>
          <w:numId w:val="278"/>
        </w:numPr>
        <w:tabs>
          <w:tab w:val="left" w:pos="1890"/>
        </w:tabs>
        <w:spacing w:before="139"/>
        <w:rPr>
          <w:sz w:val="24"/>
        </w:rPr>
      </w:pPr>
      <w:r>
        <w:rPr>
          <w:sz w:val="24"/>
        </w:rPr>
        <w:t>Местоимение.</w:t>
      </w:r>
    </w:p>
    <w:p w:rsidR="00EA2E50" w:rsidRPr="00032942" w:rsidRDefault="00032942">
      <w:pPr>
        <w:pStyle w:val="a3"/>
        <w:tabs>
          <w:tab w:val="left" w:pos="1784"/>
          <w:tab w:val="left" w:pos="3712"/>
          <w:tab w:val="left" w:pos="4916"/>
          <w:tab w:val="left" w:pos="6602"/>
          <w:tab w:val="left" w:pos="8546"/>
        </w:tabs>
        <w:spacing w:before="136" w:line="360" w:lineRule="auto"/>
        <w:ind w:right="112"/>
        <w:jc w:val="left"/>
        <w:rPr>
          <w:lang w:val="ru-RU"/>
        </w:rPr>
      </w:pPr>
      <w:r w:rsidRPr="00032942">
        <w:rPr>
          <w:lang w:val="ru-RU"/>
        </w:rPr>
        <w:t>Общее</w:t>
      </w:r>
      <w:r w:rsidRPr="00032942">
        <w:rPr>
          <w:lang w:val="ru-RU"/>
        </w:rPr>
        <w:tab/>
        <w:t>грамматическое</w:t>
      </w:r>
      <w:r w:rsidRPr="00032942">
        <w:rPr>
          <w:lang w:val="ru-RU"/>
        </w:rPr>
        <w:tab/>
        <w:t>значение</w:t>
      </w:r>
      <w:r w:rsidRPr="00032942">
        <w:rPr>
          <w:lang w:val="ru-RU"/>
        </w:rPr>
        <w:tab/>
        <w:t>местоимения.</w:t>
      </w:r>
      <w:r w:rsidRPr="00032942">
        <w:rPr>
          <w:lang w:val="ru-RU"/>
        </w:rPr>
        <w:tab/>
        <w:t>Синтаксические</w:t>
      </w:r>
      <w:r w:rsidRPr="00032942">
        <w:rPr>
          <w:lang w:val="ru-RU"/>
        </w:rPr>
        <w:tab/>
        <w:t>функции местоимений. Роль местоимений в</w:t>
      </w:r>
      <w:r w:rsidRPr="00032942">
        <w:rPr>
          <w:spacing w:val="-14"/>
          <w:lang w:val="ru-RU"/>
        </w:rPr>
        <w:t xml:space="preserve"> </w:t>
      </w:r>
      <w:r w:rsidRPr="00032942">
        <w:rPr>
          <w:lang w:val="ru-RU"/>
        </w:rPr>
        <w:t>речи.</w:t>
      </w:r>
    </w:p>
    <w:p w:rsidR="00EA2E50" w:rsidRPr="00032942" w:rsidRDefault="00032942">
      <w:pPr>
        <w:pStyle w:val="a3"/>
        <w:tabs>
          <w:tab w:val="left" w:pos="1862"/>
          <w:tab w:val="left" w:pos="3493"/>
          <w:tab w:val="left" w:pos="4522"/>
          <w:tab w:val="left" w:pos="5911"/>
          <w:tab w:val="left" w:pos="7848"/>
        </w:tabs>
        <w:spacing w:line="360" w:lineRule="auto"/>
        <w:ind w:right="102"/>
        <w:jc w:val="left"/>
        <w:rPr>
          <w:lang w:val="ru-RU"/>
        </w:rPr>
      </w:pPr>
      <w:r w:rsidRPr="00032942">
        <w:rPr>
          <w:lang w:val="ru-RU"/>
        </w:rPr>
        <w:t>Разряды</w:t>
      </w:r>
      <w:r w:rsidRPr="00032942">
        <w:rPr>
          <w:lang w:val="ru-RU"/>
        </w:rPr>
        <w:tab/>
        <w:t>местоимений:</w:t>
      </w:r>
      <w:r w:rsidRPr="00032942">
        <w:rPr>
          <w:lang w:val="ru-RU"/>
        </w:rPr>
        <w:tab/>
        <w:t>личные,</w:t>
      </w:r>
      <w:r w:rsidRPr="00032942">
        <w:rPr>
          <w:lang w:val="ru-RU"/>
        </w:rPr>
        <w:tab/>
        <w:t>возвратное,</w:t>
      </w:r>
      <w:r w:rsidRPr="00032942">
        <w:rPr>
          <w:lang w:val="ru-RU"/>
        </w:rPr>
        <w:tab/>
        <w:t>вопросительные,</w:t>
      </w:r>
      <w:r w:rsidRPr="00032942">
        <w:rPr>
          <w:lang w:val="ru-RU"/>
        </w:rPr>
        <w:tab/>
        <w:t>относительные, указательные, притяжательные, неопределѐнные, отрицательные,</w:t>
      </w:r>
      <w:r w:rsidRPr="00032942">
        <w:rPr>
          <w:spacing w:val="-31"/>
          <w:lang w:val="ru-RU"/>
        </w:rPr>
        <w:t xml:space="preserve"> </w:t>
      </w:r>
      <w:r w:rsidRPr="00032942">
        <w:rPr>
          <w:lang w:val="ru-RU"/>
        </w:rPr>
        <w:t>определительные.</w:t>
      </w:r>
    </w:p>
    <w:p w:rsidR="00EA2E50" w:rsidRPr="00032942" w:rsidRDefault="00EA2E50">
      <w:pPr>
        <w:spacing w:line="360" w:lineRule="auto"/>
        <w:rPr>
          <w:lang w:val="ru-RU"/>
        </w:rPr>
        <w:sectPr w:rsidR="00EA2E50" w:rsidRPr="00032942">
          <w:headerReference w:type="default" r:id="rId15"/>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10" w:right="4610" w:firstLine="0"/>
        <w:jc w:val="left"/>
        <w:rPr>
          <w:lang w:val="ru-RU"/>
        </w:rPr>
      </w:pPr>
      <w:r w:rsidRPr="00032942">
        <w:rPr>
          <w:lang w:val="ru-RU"/>
        </w:rPr>
        <w:t>Склонение местоимений. Словообразование местоимений. Морфологический анализ местоимений.</w:t>
      </w:r>
    </w:p>
    <w:p w:rsidR="00EA2E50" w:rsidRPr="00032942" w:rsidRDefault="00032942">
      <w:pPr>
        <w:pStyle w:val="a3"/>
        <w:spacing w:before="6" w:line="360" w:lineRule="auto"/>
        <w:ind w:right="111"/>
        <w:rPr>
          <w:lang w:val="ru-RU"/>
        </w:rPr>
      </w:pPr>
      <w:r w:rsidRPr="00032942">
        <w:rPr>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A2E50" w:rsidRPr="00032942" w:rsidRDefault="00032942">
      <w:pPr>
        <w:pStyle w:val="a3"/>
        <w:spacing w:before="6" w:line="360" w:lineRule="auto"/>
        <w:ind w:right="115"/>
        <w:jc w:val="left"/>
        <w:rPr>
          <w:lang w:val="ru-RU"/>
        </w:rPr>
      </w:pPr>
      <w:r w:rsidRPr="00032942">
        <w:rPr>
          <w:lang w:val="ru-RU"/>
        </w:rPr>
        <w:t>Правила правописания местоимений: правописание местоимений с не и ни; слитное, раздельное и дефисное написание</w:t>
      </w:r>
      <w:r w:rsidRPr="00032942">
        <w:rPr>
          <w:spacing w:val="-22"/>
          <w:lang w:val="ru-RU"/>
        </w:rPr>
        <w:t xml:space="preserve"> </w:t>
      </w:r>
      <w:r w:rsidRPr="00032942">
        <w:rPr>
          <w:lang w:val="ru-RU"/>
        </w:rPr>
        <w:t>местоимений.</w:t>
      </w:r>
    </w:p>
    <w:p w:rsidR="00EA2E50" w:rsidRPr="00032942" w:rsidRDefault="00032942">
      <w:pPr>
        <w:pStyle w:val="a3"/>
        <w:spacing w:before="7"/>
        <w:ind w:left="809" w:firstLine="0"/>
        <w:jc w:val="left"/>
        <w:rPr>
          <w:lang w:val="ru-RU"/>
        </w:rPr>
      </w:pPr>
      <w:r w:rsidRPr="00032942">
        <w:rPr>
          <w:lang w:val="ru-RU"/>
        </w:rPr>
        <w:t>Орфографический анализ местоимений (в рамках изученного).</w:t>
      </w:r>
    </w:p>
    <w:p w:rsidR="00EA2E50" w:rsidRDefault="00032942">
      <w:pPr>
        <w:pStyle w:val="a4"/>
        <w:numPr>
          <w:ilvl w:val="4"/>
          <w:numId w:val="278"/>
        </w:numPr>
        <w:tabs>
          <w:tab w:val="left" w:pos="1890"/>
        </w:tabs>
        <w:spacing w:before="137"/>
        <w:rPr>
          <w:sz w:val="24"/>
        </w:rPr>
      </w:pPr>
      <w:r>
        <w:rPr>
          <w:sz w:val="24"/>
        </w:rPr>
        <w:t>Глагол.</w:t>
      </w:r>
    </w:p>
    <w:p w:rsidR="00EA2E50" w:rsidRPr="00032942" w:rsidRDefault="00032942">
      <w:pPr>
        <w:pStyle w:val="a3"/>
        <w:spacing w:before="139" w:line="360" w:lineRule="auto"/>
        <w:ind w:left="809" w:right="4828" w:firstLine="0"/>
        <w:jc w:val="left"/>
        <w:rPr>
          <w:lang w:val="ru-RU"/>
        </w:rPr>
      </w:pPr>
      <w:r w:rsidRPr="00032942">
        <w:rPr>
          <w:lang w:val="ru-RU"/>
        </w:rPr>
        <w:t>Переходные и непереходные глаголы. Разноспрягаемые глаголы.</w:t>
      </w:r>
    </w:p>
    <w:p w:rsidR="00EA2E50" w:rsidRPr="00032942" w:rsidRDefault="00032942">
      <w:pPr>
        <w:pStyle w:val="a3"/>
        <w:spacing w:before="6"/>
        <w:ind w:left="809" w:firstLine="0"/>
        <w:jc w:val="left"/>
        <w:rPr>
          <w:lang w:val="ru-RU"/>
        </w:rPr>
      </w:pPr>
      <w:r w:rsidRPr="00032942">
        <w:rPr>
          <w:lang w:val="ru-RU"/>
        </w:rPr>
        <w:t>Безличные глаголы. Использование личных глаголов в безличном значении.</w:t>
      </w:r>
    </w:p>
    <w:p w:rsidR="00EA2E50" w:rsidRPr="00032942" w:rsidRDefault="00032942">
      <w:pPr>
        <w:pStyle w:val="a3"/>
        <w:spacing w:before="137" w:line="360" w:lineRule="auto"/>
        <w:ind w:right="102"/>
        <w:rPr>
          <w:lang w:val="ru-RU"/>
        </w:rPr>
      </w:pPr>
      <w:r w:rsidRPr="00032942">
        <w:rPr>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соотнесѐнность глагольных форм в тексте.</w:t>
      </w:r>
    </w:p>
    <w:p w:rsidR="00EA2E50" w:rsidRPr="00032942" w:rsidRDefault="00032942">
      <w:pPr>
        <w:pStyle w:val="a3"/>
        <w:spacing w:before="6"/>
        <w:ind w:left="809" w:firstLine="0"/>
        <w:jc w:val="left"/>
        <w:rPr>
          <w:lang w:val="ru-RU"/>
        </w:rPr>
      </w:pPr>
      <w:r w:rsidRPr="00032942">
        <w:rPr>
          <w:lang w:val="ru-RU"/>
        </w:rPr>
        <w:t>Морфологический анализ глаголов.</w:t>
      </w:r>
    </w:p>
    <w:p w:rsidR="00EA2E50" w:rsidRPr="00032942" w:rsidRDefault="00032942">
      <w:pPr>
        <w:pStyle w:val="a3"/>
        <w:tabs>
          <w:tab w:val="left" w:pos="2579"/>
          <w:tab w:val="left" w:pos="2900"/>
          <w:tab w:val="left" w:pos="3450"/>
          <w:tab w:val="left" w:pos="4776"/>
          <w:tab w:val="left" w:pos="6654"/>
          <w:tab w:val="left" w:pos="7573"/>
          <w:tab w:val="left" w:pos="7896"/>
        </w:tabs>
        <w:spacing w:before="137" w:line="360" w:lineRule="auto"/>
        <w:ind w:right="108"/>
        <w:jc w:val="left"/>
        <w:rPr>
          <w:lang w:val="ru-RU"/>
        </w:rPr>
      </w:pPr>
      <w:r w:rsidRPr="00032942">
        <w:rPr>
          <w:lang w:val="ru-RU"/>
        </w:rPr>
        <w:t>Использование</w:t>
      </w:r>
      <w:r w:rsidRPr="00032942">
        <w:rPr>
          <w:lang w:val="ru-RU"/>
        </w:rPr>
        <w:tab/>
        <w:t>ь</w:t>
      </w:r>
      <w:r w:rsidRPr="00032942">
        <w:rPr>
          <w:lang w:val="ru-RU"/>
        </w:rPr>
        <w:tab/>
        <w:t>как</w:t>
      </w:r>
      <w:r w:rsidRPr="00032942">
        <w:rPr>
          <w:lang w:val="ru-RU"/>
        </w:rPr>
        <w:tab/>
        <w:t>показателя</w:t>
      </w:r>
      <w:r w:rsidRPr="00032942">
        <w:rPr>
          <w:lang w:val="ru-RU"/>
        </w:rPr>
        <w:tab/>
        <w:t>грамматической</w:t>
      </w:r>
      <w:r w:rsidRPr="00032942">
        <w:rPr>
          <w:lang w:val="ru-RU"/>
        </w:rPr>
        <w:tab/>
        <w:t>формы</w:t>
      </w:r>
      <w:r w:rsidRPr="00032942">
        <w:rPr>
          <w:lang w:val="ru-RU"/>
        </w:rPr>
        <w:tab/>
        <w:t>в</w:t>
      </w:r>
      <w:r w:rsidRPr="00032942">
        <w:rPr>
          <w:lang w:val="ru-RU"/>
        </w:rPr>
        <w:tab/>
        <w:t>повелительном наклонении</w:t>
      </w:r>
      <w:r w:rsidRPr="00032942">
        <w:rPr>
          <w:spacing w:val="-6"/>
          <w:lang w:val="ru-RU"/>
        </w:rPr>
        <w:t xml:space="preserve"> </w:t>
      </w:r>
      <w:r w:rsidRPr="00032942">
        <w:rPr>
          <w:lang w:val="ru-RU"/>
        </w:rPr>
        <w:t>глагола.</w:t>
      </w:r>
    </w:p>
    <w:p w:rsidR="00EA2E50" w:rsidRPr="00032942" w:rsidRDefault="00032942">
      <w:pPr>
        <w:pStyle w:val="a3"/>
        <w:ind w:left="809" w:firstLine="0"/>
        <w:jc w:val="left"/>
        <w:rPr>
          <w:lang w:val="ru-RU"/>
        </w:rPr>
      </w:pPr>
      <w:r w:rsidRPr="00032942">
        <w:rPr>
          <w:lang w:val="ru-RU"/>
        </w:rPr>
        <w:t>Орфографический анализ глаголов (в рамках изученного).</w:t>
      </w:r>
    </w:p>
    <w:p w:rsidR="00EA2E50" w:rsidRDefault="00032942">
      <w:pPr>
        <w:pStyle w:val="a4"/>
        <w:numPr>
          <w:ilvl w:val="1"/>
          <w:numId w:val="277"/>
        </w:numPr>
        <w:tabs>
          <w:tab w:val="left" w:pos="1350"/>
        </w:tabs>
        <w:spacing w:before="139"/>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277"/>
        </w:numPr>
        <w:tabs>
          <w:tab w:val="left" w:pos="1530"/>
        </w:tabs>
        <w:spacing w:before="137"/>
        <w:rPr>
          <w:sz w:val="24"/>
        </w:rPr>
      </w:pPr>
      <w:r>
        <w:rPr>
          <w:sz w:val="24"/>
        </w:rPr>
        <w:t>Общие сведения о</w:t>
      </w:r>
      <w:r>
        <w:rPr>
          <w:spacing w:val="-4"/>
          <w:sz w:val="24"/>
        </w:rPr>
        <w:t xml:space="preserve"> </w:t>
      </w:r>
      <w:r>
        <w:rPr>
          <w:sz w:val="24"/>
        </w:rPr>
        <w:t>языке.</w:t>
      </w:r>
    </w:p>
    <w:p w:rsidR="00EA2E50" w:rsidRPr="00032942" w:rsidRDefault="00032942">
      <w:pPr>
        <w:pStyle w:val="a3"/>
        <w:tabs>
          <w:tab w:val="left" w:pos="1879"/>
          <w:tab w:val="left" w:pos="2593"/>
          <w:tab w:val="left" w:pos="3161"/>
          <w:tab w:val="left" w:pos="4965"/>
          <w:tab w:val="left" w:pos="6076"/>
          <w:tab w:val="left" w:pos="7601"/>
          <w:tab w:val="left" w:pos="8481"/>
        </w:tabs>
        <w:spacing w:before="139" w:line="360" w:lineRule="auto"/>
        <w:ind w:right="111"/>
        <w:jc w:val="left"/>
        <w:rPr>
          <w:lang w:val="ru-RU"/>
        </w:rPr>
      </w:pPr>
      <w:r w:rsidRPr="00032942">
        <w:rPr>
          <w:lang w:val="ru-RU"/>
        </w:rPr>
        <w:t>Русский</w:t>
      </w:r>
      <w:r w:rsidRPr="00032942">
        <w:rPr>
          <w:lang w:val="ru-RU"/>
        </w:rPr>
        <w:tab/>
        <w:t>язык</w:t>
      </w:r>
      <w:r w:rsidRPr="00032942">
        <w:rPr>
          <w:lang w:val="ru-RU"/>
        </w:rPr>
        <w:tab/>
        <w:t>как</w:t>
      </w:r>
      <w:r w:rsidRPr="00032942">
        <w:rPr>
          <w:lang w:val="ru-RU"/>
        </w:rPr>
        <w:tab/>
        <w:t>развивающееся</w:t>
      </w:r>
      <w:r w:rsidRPr="00032942">
        <w:rPr>
          <w:lang w:val="ru-RU"/>
        </w:rPr>
        <w:tab/>
        <w:t>явление.</w:t>
      </w:r>
      <w:r w:rsidRPr="00032942">
        <w:rPr>
          <w:lang w:val="ru-RU"/>
        </w:rPr>
        <w:tab/>
        <w:t>Взаимосвязь</w:t>
      </w:r>
      <w:r w:rsidRPr="00032942">
        <w:rPr>
          <w:lang w:val="ru-RU"/>
        </w:rPr>
        <w:tab/>
        <w:t>языка,</w:t>
      </w:r>
      <w:r w:rsidRPr="00032942">
        <w:rPr>
          <w:lang w:val="ru-RU"/>
        </w:rPr>
        <w:tab/>
        <w:t>культуры и истории</w:t>
      </w:r>
      <w:r w:rsidRPr="00032942">
        <w:rPr>
          <w:spacing w:val="-5"/>
          <w:lang w:val="ru-RU"/>
        </w:rPr>
        <w:t xml:space="preserve"> </w:t>
      </w:r>
      <w:r w:rsidRPr="00032942">
        <w:rPr>
          <w:lang w:val="ru-RU"/>
        </w:rPr>
        <w:t>народа.</w:t>
      </w:r>
    </w:p>
    <w:p w:rsidR="00EA2E50" w:rsidRDefault="00032942">
      <w:pPr>
        <w:pStyle w:val="a4"/>
        <w:numPr>
          <w:ilvl w:val="2"/>
          <w:numId w:val="277"/>
        </w:numPr>
        <w:tabs>
          <w:tab w:val="left" w:pos="1530"/>
        </w:tabs>
        <w:spacing w:before="7"/>
        <w:rPr>
          <w:sz w:val="24"/>
        </w:rPr>
      </w:pPr>
      <w:r>
        <w:rPr>
          <w:sz w:val="24"/>
        </w:rPr>
        <w:t>Язык и</w:t>
      </w:r>
      <w:r>
        <w:rPr>
          <w:spacing w:val="1"/>
          <w:sz w:val="24"/>
        </w:rPr>
        <w:t xml:space="preserve"> </w:t>
      </w:r>
      <w:r>
        <w:rPr>
          <w:sz w:val="24"/>
        </w:rPr>
        <w:t>речь.</w:t>
      </w:r>
    </w:p>
    <w:p w:rsidR="00EA2E50" w:rsidRPr="00032942" w:rsidRDefault="00032942">
      <w:pPr>
        <w:pStyle w:val="a3"/>
        <w:spacing w:before="137"/>
        <w:ind w:left="809" w:firstLine="0"/>
        <w:jc w:val="left"/>
        <w:rPr>
          <w:lang w:val="ru-RU"/>
        </w:rPr>
      </w:pPr>
      <w:r w:rsidRPr="00032942">
        <w:rPr>
          <w:lang w:val="ru-RU"/>
        </w:rPr>
        <w:t>Монолог-описание, монолог-рассуждение, монолог-повествование.</w:t>
      </w:r>
    </w:p>
    <w:p w:rsidR="00EA2E50" w:rsidRPr="00032942" w:rsidRDefault="00032942">
      <w:pPr>
        <w:pStyle w:val="a3"/>
        <w:spacing w:before="139" w:line="360" w:lineRule="auto"/>
        <w:jc w:val="left"/>
        <w:rPr>
          <w:lang w:val="ru-RU"/>
        </w:rPr>
      </w:pPr>
      <w:r w:rsidRPr="00032942">
        <w:rPr>
          <w:lang w:val="ru-RU"/>
        </w:rPr>
        <w:t>Виды диалога: побуждение к действию, обмен мнениями, запрос информации, сообщение информации.</w:t>
      </w:r>
    </w:p>
    <w:p w:rsidR="00EA2E50" w:rsidRDefault="00032942">
      <w:pPr>
        <w:pStyle w:val="a4"/>
        <w:numPr>
          <w:ilvl w:val="2"/>
          <w:numId w:val="277"/>
        </w:numPr>
        <w:tabs>
          <w:tab w:val="left" w:pos="1530"/>
        </w:tabs>
        <w:spacing w:before="6"/>
        <w:rPr>
          <w:sz w:val="24"/>
        </w:rPr>
      </w:pPr>
      <w:r>
        <w:rPr>
          <w:sz w:val="24"/>
        </w:rPr>
        <w:t>Текст.</w:t>
      </w:r>
    </w:p>
    <w:p w:rsidR="00EA2E50" w:rsidRPr="00032942" w:rsidRDefault="00032942">
      <w:pPr>
        <w:pStyle w:val="a3"/>
        <w:spacing w:before="136" w:line="360" w:lineRule="auto"/>
        <w:ind w:left="809" w:right="1148" w:firstLine="0"/>
        <w:jc w:val="left"/>
        <w:rPr>
          <w:lang w:val="ru-RU"/>
        </w:rPr>
      </w:pPr>
      <w:r w:rsidRPr="00032942">
        <w:rPr>
          <w:lang w:val="ru-RU"/>
        </w:rPr>
        <w:t>Текст как речевое произведение. Основные признаки текста (</w:t>
      </w:r>
      <w:r w:rsidRPr="00032942">
        <w:rPr>
          <w:position w:val="1"/>
          <w:lang w:val="ru-RU"/>
        </w:rPr>
        <w:t xml:space="preserve">обобщение). </w:t>
      </w:r>
      <w:r w:rsidRPr="00032942">
        <w:rPr>
          <w:lang w:val="ru-RU"/>
        </w:rPr>
        <w:t>Структура текста. Абзац.</w:t>
      </w:r>
    </w:p>
    <w:p w:rsidR="00EA2E50" w:rsidRPr="00032942" w:rsidRDefault="00032942">
      <w:pPr>
        <w:pStyle w:val="a3"/>
        <w:spacing w:line="362" w:lineRule="auto"/>
        <w:jc w:val="left"/>
        <w:rPr>
          <w:lang w:val="ru-RU"/>
        </w:rPr>
      </w:pPr>
      <w:r w:rsidRPr="00032942">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A2E50" w:rsidRPr="00032942" w:rsidRDefault="00032942">
      <w:pPr>
        <w:pStyle w:val="a3"/>
        <w:spacing w:before="1"/>
        <w:ind w:left="809" w:firstLine="0"/>
        <w:jc w:val="left"/>
        <w:rPr>
          <w:lang w:val="ru-RU"/>
        </w:rPr>
      </w:pPr>
      <w:r w:rsidRPr="00032942">
        <w:rPr>
          <w:lang w:val="ru-RU"/>
        </w:rPr>
        <w:t>Способы и средства связи предложений в тексте (обобщение).</w:t>
      </w:r>
    </w:p>
    <w:p w:rsidR="00EA2E50" w:rsidRPr="00032942" w:rsidRDefault="00EA2E50">
      <w:pPr>
        <w:rPr>
          <w:lang w:val="ru-RU"/>
        </w:rPr>
        <w:sectPr w:rsidR="00EA2E50" w:rsidRPr="00032942">
          <w:headerReference w:type="default" r:id="rId16"/>
          <w:pgSz w:w="11910" w:h="16840"/>
          <w:pgMar w:top="940" w:right="740" w:bottom="280" w:left="1600" w:header="747" w:footer="0" w:gutter="0"/>
          <w:pgNumType w:start="3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6"/>
        <w:rPr>
          <w:lang w:val="ru-RU"/>
        </w:rPr>
      </w:pPr>
      <w:r w:rsidRPr="00032942">
        <w:rPr>
          <w:position w:val="1"/>
          <w:lang w:val="ru-RU"/>
        </w:rPr>
        <w:t xml:space="preserve">Языковые средства выразительности в тексте: фонетические </w:t>
      </w:r>
      <w:r w:rsidRPr="00032942">
        <w:rPr>
          <w:lang w:val="ru-RU"/>
        </w:rPr>
        <w:t>(</w:t>
      </w:r>
      <w:r w:rsidRPr="00032942">
        <w:rPr>
          <w:position w:val="1"/>
          <w:lang w:val="ru-RU"/>
        </w:rPr>
        <w:t xml:space="preserve">звукопись), </w:t>
      </w:r>
      <w:r w:rsidRPr="00032942">
        <w:rPr>
          <w:lang w:val="ru-RU"/>
        </w:rPr>
        <w:t>словообразовательные, лексические (обобщение).</w:t>
      </w:r>
    </w:p>
    <w:p w:rsidR="00EA2E50" w:rsidRPr="00032942" w:rsidRDefault="00032942">
      <w:pPr>
        <w:pStyle w:val="a3"/>
        <w:spacing w:before="3" w:line="360" w:lineRule="auto"/>
        <w:ind w:left="810" w:right="3114" w:firstLine="0"/>
        <w:jc w:val="left"/>
        <w:rPr>
          <w:lang w:val="ru-RU"/>
        </w:rPr>
      </w:pPr>
      <w:r w:rsidRPr="00032942">
        <w:rPr>
          <w:lang w:val="ru-RU"/>
        </w:rPr>
        <w:t>Рассуждение как функционально-смысловой тип речи. Структурные особенности текста-рассуждения.</w:t>
      </w:r>
    </w:p>
    <w:p w:rsidR="00EA2E50" w:rsidRPr="00032942" w:rsidRDefault="00032942">
      <w:pPr>
        <w:pStyle w:val="a3"/>
        <w:spacing w:before="6" w:line="360" w:lineRule="auto"/>
        <w:ind w:right="112"/>
        <w:rPr>
          <w:lang w:val="ru-RU"/>
        </w:rPr>
      </w:pPr>
      <w:r w:rsidRPr="00032942">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w:t>
      </w:r>
      <w:r w:rsidRPr="00032942">
        <w:rPr>
          <w:spacing w:val="-18"/>
          <w:lang w:val="ru-RU"/>
        </w:rPr>
        <w:t xml:space="preserve"> </w:t>
      </w:r>
      <w:r w:rsidRPr="00032942">
        <w:rPr>
          <w:lang w:val="ru-RU"/>
        </w:rPr>
        <w:t>изученного).</w:t>
      </w:r>
    </w:p>
    <w:p w:rsidR="00EA2E50" w:rsidRDefault="00032942">
      <w:pPr>
        <w:pStyle w:val="a4"/>
        <w:numPr>
          <w:ilvl w:val="2"/>
          <w:numId w:val="277"/>
        </w:numPr>
        <w:tabs>
          <w:tab w:val="left" w:pos="1530"/>
        </w:tabs>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7" w:line="360" w:lineRule="auto"/>
        <w:ind w:right="106"/>
        <w:rPr>
          <w:lang w:val="ru-RU"/>
        </w:rPr>
      </w:pPr>
      <w:r w:rsidRPr="00032942">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A2E50" w:rsidRPr="00032942" w:rsidRDefault="00032942">
      <w:pPr>
        <w:pStyle w:val="a3"/>
        <w:spacing w:before="6" w:line="360" w:lineRule="auto"/>
        <w:ind w:left="810" w:right="357" w:firstLine="0"/>
        <w:jc w:val="left"/>
        <w:rPr>
          <w:lang w:val="ru-RU"/>
        </w:rPr>
      </w:pPr>
      <w:r w:rsidRPr="00032942">
        <w:rPr>
          <w:lang w:val="ru-RU"/>
        </w:rPr>
        <w:t>Публицистический стиль. Сфера употребления, функции, языковые особенности. Жанры публицистического стиля (репортаж, заметка, интервью).</w:t>
      </w:r>
    </w:p>
    <w:p w:rsidR="00EA2E50" w:rsidRPr="00032942" w:rsidRDefault="00032942">
      <w:pPr>
        <w:pStyle w:val="a3"/>
        <w:spacing w:before="6"/>
        <w:ind w:left="810" w:firstLine="0"/>
        <w:jc w:val="left"/>
        <w:rPr>
          <w:lang w:val="ru-RU"/>
        </w:rPr>
      </w:pPr>
      <w:r w:rsidRPr="00032942">
        <w:rPr>
          <w:lang w:val="ru-RU"/>
        </w:rPr>
        <w:t>Употребление  языковых  средств  выразительности  в  текстах  публицистического</w:t>
      </w:r>
    </w:p>
    <w:p w:rsidR="00EA2E50" w:rsidRPr="00032942" w:rsidRDefault="00032942">
      <w:pPr>
        <w:pStyle w:val="a3"/>
        <w:spacing w:before="137"/>
        <w:ind w:firstLine="0"/>
        <w:jc w:val="left"/>
        <w:rPr>
          <w:lang w:val="ru-RU"/>
        </w:rPr>
      </w:pPr>
      <w:r w:rsidRPr="00032942">
        <w:rPr>
          <w:lang w:val="ru-RU"/>
        </w:rPr>
        <w:t>стиля.</w:t>
      </w:r>
    </w:p>
    <w:p w:rsidR="00EA2E50" w:rsidRPr="00032942" w:rsidRDefault="00032942">
      <w:pPr>
        <w:pStyle w:val="a3"/>
        <w:spacing w:before="139"/>
        <w:ind w:left="810" w:firstLine="0"/>
        <w:jc w:val="left"/>
        <w:rPr>
          <w:lang w:val="ru-RU"/>
        </w:rPr>
      </w:pPr>
      <w:r w:rsidRPr="00032942">
        <w:rPr>
          <w:lang w:val="ru-RU"/>
        </w:rPr>
        <w:t>Официально-деловой стиль. Сфера употребления, функции, языковые особенности.</w:t>
      </w:r>
    </w:p>
    <w:p w:rsidR="00EA2E50" w:rsidRDefault="00032942">
      <w:pPr>
        <w:pStyle w:val="a3"/>
        <w:spacing w:before="137"/>
        <w:ind w:firstLine="0"/>
        <w:jc w:val="left"/>
      </w:pPr>
      <w:r>
        <w:t>Инструкция.</w:t>
      </w:r>
    </w:p>
    <w:p w:rsidR="00EA2E50" w:rsidRDefault="00032942">
      <w:pPr>
        <w:pStyle w:val="a4"/>
        <w:numPr>
          <w:ilvl w:val="2"/>
          <w:numId w:val="277"/>
        </w:numPr>
        <w:tabs>
          <w:tab w:val="left" w:pos="1530"/>
        </w:tabs>
        <w:spacing w:before="139"/>
        <w:rPr>
          <w:sz w:val="24"/>
        </w:rPr>
      </w:pPr>
      <w:r>
        <w:rPr>
          <w:sz w:val="24"/>
        </w:rPr>
        <w:t>Система</w:t>
      </w:r>
      <w:r>
        <w:rPr>
          <w:spacing w:val="-3"/>
          <w:sz w:val="24"/>
        </w:rPr>
        <w:t xml:space="preserve"> </w:t>
      </w:r>
      <w:r>
        <w:rPr>
          <w:sz w:val="24"/>
        </w:rPr>
        <w:t>языка.</w:t>
      </w:r>
    </w:p>
    <w:p w:rsidR="00EA2E50" w:rsidRPr="00032942" w:rsidRDefault="00032942">
      <w:pPr>
        <w:pStyle w:val="a4"/>
        <w:numPr>
          <w:ilvl w:val="3"/>
          <w:numId w:val="277"/>
        </w:numPr>
        <w:tabs>
          <w:tab w:val="left" w:pos="1710"/>
        </w:tabs>
        <w:spacing w:before="137" w:line="360" w:lineRule="auto"/>
        <w:ind w:right="3411" w:firstLine="0"/>
        <w:rPr>
          <w:sz w:val="24"/>
          <w:lang w:val="ru-RU"/>
        </w:rPr>
      </w:pPr>
      <w:r w:rsidRPr="00032942">
        <w:rPr>
          <w:sz w:val="24"/>
          <w:lang w:val="ru-RU"/>
        </w:rPr>
        <w:t>Морфология. Культура речи. Орфография. Морфология как раздел науки о языке</w:t>
      </w:r>
      <w:r w:rsidRPr="00032942">
        <w:rPr>
          <w:spacing w:val="-11"/>
          <w:sz w:val="24"/>
          <w:lang w:val="ru-RU"/>
        </w:rPr>
        <w:t xml:space="preserve"> </w:t>
      </w:r>
      <w:r w:rsidRPr="00032942">
        <w:rPr>
          <w:sz w:val="24"/>
          <w:lang w:val="ru-RU"/>
        </w:rPr>
        <w:t>(обобщение).</w:t>
      </w:r>
    </w:p>
    <w:p w:rsidR="00EA2E50" w:rsidRDefault="00032942">
      <w:pPr>
        <w:pStyle w:val="a4"/>
        <w:numPr>
          <w:ilvl w:val="3"/>
          <w:numId w:val="277"/>
        </w:numPr>
        <w:tabs>
          <w:tab w:val="left" w:pos="1710"/>
        </w:tabs>
        <w:ind w:left="1710"/>
        <w:rPr>
          <w:sz w:val="24"/>
        </w:rPr>
      </w:pPr>
      <w:r>
        <w:rPr>
          <w:sz w:val="24"/>
        </w:rPr>
        <w:t>Причастие.</w:t>
      </w:r>
    </w:p>
    <w:p w:rsidR="00EA2E50" w:rsidRPr="00032942" w:rsidRDefault="00032942">
      <w:pPr>
        <w:pStyle w:val="a3"/>
        <w:spacing w:before="139" w:line="360" w:lineRule="auto"/>
        <w:jc w:val="left"/>
        <w:rPr>
          <w:lang w:val="ru-RU"/>
        </w:rPr>
      </w:pPr>
      <w:r w:rsidRPr="00032942">
        <w:rPr>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EA2E50" w:rsidRPr="00032942" w:rsidRDefault="00032942">
      <w:pPr>
        <w:pStyle w:val="a3"/>
        <w:spacing w:before="6" w:line="360" w:lineRule="auto"/>
        <w:ind w:left="810" w:right="407" w:firstLine="0"/>
        <w:jc w:val="left"/>
        <w:rPr>
          <w:lang w:val="ru-RU"/>
        </w:rPr>
      </w:pPr>
      <w:r w:rsidRPr="00032942">
        <w:rPr>
          <w:lang w:val="ru-RU"/>
        </w:rPr>
        <w:t>Причастный оборот. Знаки препинания в предложениях с причастным оборотом. Действительные и страдательные причастия.</w:t>
      </w:r>
    </w:p>
    <w:p w:rsidR="00EA2E50" w:rsidRPr="00032942" w:rsidRDefault="00032942">
      <w:pPr>
        <w:pStyle w:val="a3"/>
        <w:spacing w:before="7"/>
        <w:ind w:left="810" w:firstLine="0"/>
        <w:jc w:val="left"/>
        <w:rPr>
          <w:lang w:val="ru-RU"/>
        </w:rPr>
      </w:pPr>
      <w:r w:rsidRPr="00032942">
        <w:rPr>
          <w:lang w:val="ru-RU"/>
        </w:rPr>
        <w:t>Полные и краткие формы страдательных причастий.</w:t>
      </w:r>
    </w:p>
    <w:p w:rsidR="00EA2E50" w:rsidRPr="00032942" w:rsidRDefault="00032942">
      <w:pPr>
        <w:pStyle w:val="a3"/>
        <w:spacing w:before="137" w:line="360" w:lineRule="auto"/>
        <w:ind w:right="108"/>
        <w:rPr>
          <w:lang w:val="ru-RU"/>
        </w:rPr>
      </w:pPr>
      <w:r w:rsidRPr="00032942">
        <w:rPr>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A2E50" w:rsidRPr="00032942" w:rsidRDefault="00032942">
      <w:pPr>
        <w:pStyle w:val="a3"/>
        <w:ind w:left="810" w:firstLine="0"/>
        <w:jc w:val="left"/>
        <w:rPr>
          <w:lang w:val="ru-RU"/>
        </w:rPr>
      </w:pPr>
      <w:r w:rsidRPr="00032942">
        <w:rPr>
          <w:lang w:val="ru-RU"/>
        </w:rPr>
        <w:t>Морфологический анализ причастий.</w:t>
      </w:r>
    </w:p>
    <w:p w:rsidR="00EA2E50" w:rsidRPr="00032942" w:rsidRDefault="00032942">
      <w:pPr>
        <w:pStyle w:val="a3"/>
        <w:tabs>
          <w:tab w:val="left" w:pos="2524"/>
          <w:tab w:val="left" w:pos="3618"/>
          <w:tab w:val="left" w:pos="3980"/>
          <w:tab w:val="left" w:pos="5342"/>
          <w:tab w:val="left" w:pos="6725"/>
          <w:tab w:val="left" w:pos="8448"/>
          <w:tab w:val="left" w:pos="8827"/>
          <w:tab w:val="left" w:pos="9204"/>
        </w:tabs>
        <w:spacing w:before="139" w:line="360" w:lineRule="auto"/>
        <w:ind w:right="105"/>
        <w:jc w:val="left"/>
        <w:rPr>
          <w:lang w:val="ru-RU"/>
        </w:rPr>
      </w:pPr>
      <w:r w:rsidRPr="00032942">
        <w:rPr>
          <w:lang w:val="ru-RU"/>
        </w:rPr>
        <w:t>Правописание</w:t>
      </w:r>
      <w:r w:rsidRPr="00032942">
        <w:rPr>
          <w:lang w:val="ru-RU"/>
        </w:rPr>
        <w:tab/>
        <w:t>гласных</w:t>
      </w:r>
      <w:r w:rsidRPr="00032942">
        <w:rPr>
          <w:lang w:val="ru-RU"/>
        </w:rPr>
        <w:tab/>
        <w:t>в</w:t>
      </w:r>
      <w:r w:rsidRPr="00032942">
        <w:rPr>
          <w:lang w:val="ru-RU"/>
        </w:rPr>
        <w:tab/>
        <w:t>суффиксах</w:t>
      </w:r>
      <w:r w:rsidRPr="00032942">
        <w:rPr>
          <w:lang w:val="ru-RU"/>
        </w:rPr>
        <w:tab/>
        <w:t>причастий.</w:t>
      </w:r>
      <w:r w:rsidRPr="00032942">
        <w:rPr>
          <w:lang w:val="ru-RU"/>
        </w:rPr>
        <w:tab/>
        <w:t>Правописание</w:t>
      </w:r>
      <w:r w:rsidRPr="00032942">
        <w:rPr>
          <w:lang w:val="ru-RU"/>
        </w:rPr>
        <w:tab/>
        <w:t>н</w:t>
      </w:r>
      <w:r w:rsidRPr="00032942">
        <w:rPr>
          <w:lang w:val="ru-RU"/>
        </w:rPr>
        <w:tab/>
        <w:t>и</w:t>
      </w:r>
      <w:r w:rsidRPr="00032942">
        <w:rPr>
          <w:lang w:val="ru-RU"/>
        </w:rPr>
        <w:tab/>
        <w:t>нн в суффиксах причастий и отглагольных имѐн</w:t>
      </w:r>
      <w:r w:rsidRPr="00032942">
        <w:rPr>
          <w:spacing w:val="-22"/>
          <w:lang w:val="ru-RU"/>
        </w:rPr>
        <w:t xml:space="preserve"> </w:t>
      </w:r>
      <w:r w:rsidRPr="00032942">
        <w:rPr>
          <w:lang w:val="ru-RU"/>
        </w:rPr>
        <w:t>прилагательных.</w:t>
      </w:r>
    </w:p>
    <w:p w:rsidR="00EA2E50" w:rsidRPr="00032942" w:rsidRDefault="00032942">
      <w:pPr>
        <w:pStyle w:val="a3"/>
        <w:spacing w:before="6" w:line="360" w:lineRule="auto"/>
        <w:ind w:left="810" w:right="2577" w:firstLine="0"/>
        <w:jc w:val="left"/>
        <w:rPr>
          <w:lang w:val="ru-RU"/>
        </w:rPr>
      </w:pPr>
      <w:r w:rsidRPr="00032942">
        <w:rPr>
          <w:lang w:val="ru-RU"/>
        </w:rPr>
        <w:t>Слитное и раздельное написание не с причастиями. Орфографический анализ причастий (в рамках изученного).</w:t>
      </w:r>
    </w:p>
    <w:p w:rsidR="00EA2E50" w:rsidRPr="00032942" w:rsidRDefault="00032942">
      <w:pPr>
        <w:pStyle w:val="a3"/>
        <w:spacing w:before="6"/>
        <w:ind w:left="810" w:firstLine="0"/>
        <w:jc w:val="left"/>
        <w:rPr>
          <w:lang w:val="ru-RU"/>
        </w:rPr>
      </w:pPr>
      <w:r w:rsidRPr="00032942">
        <w:rPr>
          <w:lang w:val="ru-RU"/>
        </w:rPr>
        <w:t>Синтаксический и пунктуационный анализ предложений с причастным оборотом (в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рамках изученного).</w:t>
      </w:r>
    </w:p>
    <w:p w:rsidR="00EA2E50" w:rsidRDefault="00032942">
      <w:pPr>
        <w:pStyle w:val="a4"/>
        <w:numPr>
          <w:ilvl w:val="3"/>
          <w:numId w:val="277"/>
        </w:numPr>
        <w:tabs>
          <w:tab w:val="left" w:pos="1710"/>
        </w:tabs>
        <w:spacing w:before="139"/>
        <w:ind w:left="1710"/>
        <w:rPr>
          <w:sz w:val="24"/>
        </w:rPr>
      </w:pPr>
      <w:r>
        <w:rPr>
          <w:position w:val="1"/>
          <w:sz w:val="24"/>
        </w:rPr>
        <w:t>Деепричастие.</w:t>
      </w:r>
    </w:p>
    <w:p w:rsidR="00EA2E50" w:rsidRPr="00032942" w:rsidRDefault="00032942">
      <w:pPr>
        <w:pStyle w:val="a3"/>
        <w:tabs>
          <w:tab w:val="left" w:pos="2485"/>
          <w:tab w:val="left" w:pos="3075"/>
          <w:tab w:val="left" w:pos="4009"/>
          <w:tab w:val="left" w:pos="4911"/>
          <w:tab w:val="left" w:pos="5992"/>
          <w:tab w:val="left" w:pos="7239"/>
          <w:tab w:val="left" w:pos="8256"/>
          <w:tab w:val="left" w:pos="8635"/>
        </w:tabs>
        <w:spacing w:before="139" w:line="360" w:lineRule="auto"/>
        <w:ind w:right="108"/>
        <w:jc w:val="left"/>
        <w:rPr>
          <w:lang w:val="ru-RU"/>
        </w:rPr>
      </w:pPr>
      <w:r w:rsidRPr="00032942">
        <w:rPr>
          <w:lang w:val="ru-RU"/>
        </w:rPr>
        <w:t>Деепричастие</w:t>
      </w:r>
      <w:r w:rsidRPr="00032942">
        <w:rPr>
          <w:lang w:val="ru-RU"/>
        </w:rPr>
        <w:tab/>
        <w:t>как</w:t>
      </w:r>
      <w:r w:rsidRPr="00032942">
        <w:rPr>
          <w:lang w:val="ru-RU"/>
        </w:rPr>
        <w:tab/>
        <w:t>особая</w:t>
      </w:r>
      <w:r w:rsidRPr="00032942">
        <w:rPr>
          <w:lang w:val="ru-RU"/>
        </w:rPr>
        <w:tab/>
        <w:t>форма</w:t>
      </w:r>
      <w:r w:rsidRPr="00032942">
        <w:rPr>
          <w:lang w:val="ru-RU"/>
        </w:rPr>
        <w:tab/>
        <w:t>глагола.</w:t>
      </w:r>
      <w:r w:rsidRPr="00032942">
        <w:rPr>
          <w:lang w:val="ru-RU"/>
        </w:rPr>
        <w:tab/>
        <w:t>Признаки</w:t>
      </w:r>
      <w:r w:rsidRPr="00032942">
        <w:rPr>
          <w:lang w:val="ru-RU"/>
        </w:rPr>
        <w:tab/>
        <w:t>глагола</w:t>
      </w:r>
      <w:r w:rsidRPr="00032942">
        <w:rPr>
          <w:lang w:val="ru-RU"/>
        </w:rPr>
        <w:tab/>
        <w:t>и</w:t>
      </w:r>
      <w:r w:rsidRPr="00032942">
        <w:rPr>
          <w:lang w:val="ru-RU"/>
        </w:rPr>
        <w:tab/>
        <w:t>наречия в деепричастии. Синтаксическая функция деепричастия, роль в</w:t>
      </w:r>
      <w:r w:rsidRPr="00032942">
        <w:rPr>
          <w:spacing w:val="-24"/>
          <w:lang w:val="ru-RU"/>
        </w:rPr>
        <w:t xml:space="preserve"> </w:t>
      </w:r>
      <w:r w:rsidRPr="00032942">
        <w:rPr>
          <w:lang w:val="ru-RU"/>
        </w:rPr>
        <w:t>речи.</w:t>
      </w:r>
    </w:p>
    <w:p w:rsidR="00EA2E50" w:rsidRPr="00032942" w:rsidRDefault="00032942">
      <w:pPr>
        <w:pStyle w:val="a3"/>
        <w:spacing w:before="6" w:line="360" w:lineRule="auto"/>
        <w:ind w:right="112"/>
        <w:rPr>
          <w:lang w:val="ru-RU"/>
        </w:rPr>
      </w:pPr>
      <w:r w:rsidRPr="00032942">
        <w:rPr>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w:t>
      </w:r>
      <w:r w:rsidRPr="00032942">
        <w:rPr>
          <w:spacing w:val="-20"/>
          <w:lang w:val="ru-RU"/>
        </w:rPr>
        <w:t xml:space="preserve"> </w:t>
      </w:r>
      <w:r w:rsidRPr="00032942">
        <w:rPr>
          <w:lang w:val="ru-RU"/>
        </w:rPr>
        <w:t>оборотами.</w:t>
      </w:r>
    </w:p>
    <w:p w:rsidR="00EA2E50" w:rsidRPr="00032942" w:rsidRDefault="00032942">
      <w:pPr>
        <w:pStyle w:val="a3"/>
        <w:tabs>
          <w:tab w:val="left" w:pos="2452"/>
          <w:tab w:val="left" w:pos="4119"/>
          <w:tab w:val="left" w:pos="4460"/>
          <w:tab w:val="left" w:pos="6362"/>
          <w:tab w:val="left" w:pos="7109"/>
          <w:tab w:val="left" w:pos="8519"/>
        </w:tabs>
        <w:spacing w:line="360" w:lineRule="auto"/>
        <w:ind w:right="104"/>
        <w:jc w:val="left"/>
        <w:rPr>
          <w:lang w:val="ru-RU"/>
        </w:rPr>
      </w:pPr>
      <w:r w:rsidRPr="00032942">
        <w:rPr>
          <w:lang w:val="ru-RU"/>
        </w:rPr>
        <w:t>Деепричастия</w:t>
      </w:r>
      <w:r w:rsidRPr="00032942">
        <w:rPr>
          <w:lang w:val="ru-RU"/>
        </w:rPr>
        <w:tab/>
        <w:t>совершенного</w:t>
      </w:r>
      <w:r w:rsidRPr="00032942">
        <w:rPr>
          <w:lang w:val="ru-RU"/>
        </w:rPr>
        <w:tab/>
        <w:t>и</w:t>
      </w:r>
      <w:r w:rsidRPr="00032942">
        <w:rPr>
          <w:lang w:val="ru-RU"/>
        </w:rPr>
        <w:tab/>
        <w:t>несовершенного</w:t>
      </w:r>
      <w:r w:rsidRPr="00032942">
        <w:rPr>
          <w:lang w:val="ru-RU"/>
        </w:rPr>
        <w:tab/>
        <w:t>вида.</w:t>
      </w:r>
      <w:r w:rsidRPr="00032942">
        <w:rPr>
          <w:lang w:val="ru-RU"/>
        </w:rPr>
        <w:tab/>
        <w:t>Постановка</w:t>
      </w:r>
      <w:r w:rsidRPr="00032942">
        <w:rPr>
          <w:lang w:val="ru-RU"/>
        </w:rPr>
        <w:tab/>
        <w:t>ударения в</w:t>
      </w:r>
      <w:r w:rsidRPr="00032942">
        <w:rPr>
          <w:spacing w:val="-4"/>
          <w:lang w:val="ru-RU"/>
        </w:rPr>
        <w:t xml:space="preserve"> </w:t>
      </w:r>
      <w:r w:rsidRPr="00032942">
        <w:rPr>
          <w:lang w:val="ru-RU"/>
        </w:rPr>
        <w:t>деепричастиях.</w:t>
      </w:r>
    </w:p>
    <w:p w:rsidR="00EA2E50" w:rsidRPr="00032942" w:rsidRDefault="00032942">
      <w:pPr>
        <w:pStyle w:val="a3"/>
        <w:spacing w:before="7"/>
        <w:ind w:left="810" w:firstLine="0"/>
        <w:jc w:val="left"/>
        <w:rPr>
          <w:lang w:val="ru-RU"/>
        </w:rPr>
      </w:pPr>
      <w:r w:rsidRPr="00032942">
        <w:rPr>
          <w:lang w:val="ru-RU"/>
        </w:rPr>
        <w:t>Морфологический анализ деепричастий.</w:t>
      </w:r>
    </w:p>
    <w:p w:rsidR="00EA2E50" w:rsidRPr="00032942" w:rsidRDefault="00032942">
      <w:pPr>
        <w:pStyle w:val="a3"/>
        <w:tabs>
          <w:tab w:val="left" w:pos="2491"/>
          <w:tab w:val="left" w:pos="3548"/>
          <w:tab w:val="left" w:pos="3877"/>
          <w:tab w:val="left" w:pos="5205"/>
          <w:tab w:val="left" w:pos="6891"/>
          <w:tab w:val="left" w:pos="7972"/>
          <w:tab w:val="left" w:pos="8317"/>
        </w:tabs>
        <w:spacing w:before="137" w:line="360" w:lineRule="auto"/>
        <w:ind w:right="111"/>
        <w:jc w:val="left"/>
        <w:rPr>
          <w:lang w:val="ru-RU"/>
        </w:rPr>
      </w:pPr>
      <w:r w:rsidRPr="00032942">
        <w:rPr>
          <w:lang w:val="ru-RU"/>
        </w:rPr>
        <w:t>Правописание</w:t>
      </w:r>
      <w:r w:rsidRPr="00032942">
        <w:rPr>
          <w:lang w:val="ru-RU"/>
        </w:rPr>
        <w:tab/>
        <w:t>гласных</w:t>
      </w:r>
      <w:r w:rsidRPr="00032942">
        <w:rPr>
          <w:lang w:val="ru-RU"/>
        </w:rPr>
        <w:tab/>
        <w:t>в</w:t>
      </w:r>
      <w:r w:rsidRPr="00032942">
        <w:rPr>
          <w:lang w:val="ru-RU"/>
        </w:rPr>
        <w:tab/>
        <w:t>суффиксах</w:t>
      </w:r>
      <w:r w:rsidRPr="00032942">
        <w:rPr>
          <w:lang w:val="ru-RU"/>
        </w:rPr>
        <w:tab/>
        <w:t>деепричастий.</w:t>
      </w:r>
      <w:r w:rsidRPr="00032942">
        <w:rPr>
          <w:lang w:val="ru-RU"/>
        </w:rPr>
        <w:tab/>
        <w:t>Слитное</w:t>
      </w:r>
      <w:r w:rsidRPr="00032942">
        <w:rPr>
          <w:lang w:val="ru-RU"/>
        </w:rPr>
        <w:tab/>
        <w:t>и</w:t>
      </w:r>
      <w:r w:rsidRPr="00032942">
        <w:rPr>
          <w:lang w:val="ru-RU"/>
        </w:rPr>
        <w:tab/>
        <w:t>раздельное написание не с</w:t>
      </w:r>
      <w:r w:rsidRPr="00032942">
        <w:rPr>
          <w:spacing w:val="-14"/>
          <w:lang w:val="ru-RU"/>
        </w:rPr>
        <w:t xml:space="preserve"> </w:t>
      </w:r>
      <w:r w:rsidRPr="00032942">
        <w:rPr>
          <w:lang w:val="ru-RU"/>
        </w:rPr>
        <w:t>деепричастиями.</w:t>
      </w:r>
    </w:p>
    <w:p w:rsidR="00EA2E50" w:rsidRPr="00032942" w:rsidRDefault="00032942">
      <w:pPr>
        <w:pStyle w:val="a3"/>
        <w:ind w:left="810" w:firstLine="0"/>
        <w:jc w:val="left"/>
        <w:rPr>
          <w:lang w:val="ru-RU"/>
        </w:rPr>
      </w:pPr>
      <w:r w:rsidRPr="00032942">
        <w:rPr>
          <w:lang w:val="ru-RU"/>
        </w:rPr>
        <w:t>Орфографический анализ деепричастий (в рамках изученного).</w:t>
      </w:r>
    </w:p>
    <w:p w:rsidR="00EA2E50" w:rsidRPr="00032942" w:rsidRDefault="00032942">
      <w:pPr>
        <w:pStyle w:val="a3"/>
        <w:tabs>
          <w:tab w:val="left" w:pos="2718"/>
          <w:tab w:val="left" w:pos="3065"/>
          <w:tab w:val="left" w:pos="5037"/>
          <w:tab w:val="left" w:pos="5941"/>
          <w:tab w:val="left" w:pos="7536"/>
          <w:tab w:val="left" w:pos="7862"/>
        </w:tabs>
        <w:spacing w:before="139" w:line="360" w:lineRule="auto"/>
        <w:ind w:right="112"/>
        <w:jc w:val="left"/>
        <w:rPr>
          <w:lang w:val="ru-RU"/>
        </w:rPr>
      </w:pPr>
      <w:r w:rsidRPr="00032942">
        <w:rPr>
          <w:lang w:val="ru-RU"/>
        </w:rPr>
        <w:t>Синтаксический</w:t>
      </w:r>
      <w:r w:rsidRPr="00032942">
        <w:rPr>
          <w:lang w:val="ru-RU"/>
        </w:rPr>
        <w:tab/>
        <w:t>и</w:t>
      </w:r>
      <w:r w:rsidRPr="00032942">
        <w:rPr>
          <w:lang w:val="ru-RU"/>
        </w:rPr>
        <w:tab/>
        <w:t>пунктуационный</w:t>
      </w:r>
      <w:r w:rsidRPr="00032942">
        <w:rPr>
          <w:lang w:val="ru-RU"/>
        </w:rPr>
        <w:tab/>
        <w:t>анализ</w:t>
      </w:r>
      <w:r w:rsidRPr="00032942">
        <w:rPr>
          <w:lang w:val="ru-RU"/>
        </w:rPr>
        <w:tab/>
        <w:t>предложений</w:t>
      </w:r>
      <w:r w:rsidRPr="00032942">
        <w:rPr>
          <w:lang w:val="ru-RU"/>
        </w:rPr>
        <w:tab/>
        <w:t>с</w:t>
      </w:r>
      <w:r w:rsidRPr="00032942">
        <w:rPr>
          <w:lang w:val="ru-RU"/>
        </w:rPr>
        <w:tab/>
      </w:r>
      <w:r w:rsidRPr="00032942">
        <w:rPr>
          <w:spacing w:val="-1"/>
          <w:lang w:val="ru-RU"/>
        </w:rPr>
        <w:t xml:space="preserve">деепричастным </w:t>
      </w:r>
      <w:r w:rsidRPr="00032942">
        <w:rPr>
          <w:lang w:val="ru-RU"/>
        </w:rPr>
        <w:t>оборотом (в рамках</w:t>
      </w:r>
      <w:r w:rsidRPr="00032942">
        <w:rPr>
          <w:spacing w:val="-8"/>
          <w:lang w:val="ru-RU"/>
        </w:rPr>
        <w:t xml:space="preserve"> </w:t>
      </w:r>
      <w:r w:rsidRPr="00032942">
        <w:rPr>
          <w:lang w:val="ru-RU"/>
        </w:rPr>
        <w:t>изученного).</w:t>
      </w:r>
    </w:p>
    <w:p w:rsidR="00EA2E50" w:rsidRDefault="00032942">
      <w:pPr>
        <w:pStyle w:val="a4"/>
        <w:numPr>
          <w:ilvl w:val="3"/>
          <w:numId w:val="277"/>
        </w:numPr>
        <w:tabs>
          <w:tab w:val="left" w:pos="1710"/>
        </w:tabs>
        <w:spacing w:before="6"/>
        <w:ind w:left="1710"/>
        <w:rPr>
          <w:sz w:val="24"/>
        </w:rPr>
      </w:pPr>
      <w:r>
        <w:rPr>
          <w:position w:val="1"/>
          <w:sz w:val="24"/>
        </w:rPr>
        <w:t>Наречие.</w:t>
      </w:r>
    </w:p>
    <w:p w:rsidR="00EA2E50" w:rsidRPr="00032942" w:rsidRDefault="00032942">
      <w:pPr>
        <w:pStyle w:val="a3"/>
        <w:spacing w:before="139"/>
        <w:ind w:left="809" w:firstLine="0"/>
        <w:jc w:val="left"/>
        <w:rPr>
          <w:lang w:val="ru-RU"/>
        </w:rPr>
      </w:pPr>
      <w:r w:rsidRPr="00032942">
        <w:rPr>
          <w:position w:val="1"/>
          <w:lang w:val="ru-RU"/>
        </w:rPr>
        <w:t xml:space="preserve">Общее грамматическое значение наречий. </w:t>
      </w:r>
      <w:r w:rsidRPr="00032942">
        <w:rPr>
          <w:lang w:val="ru-RU"/>
        </w:rPr>
        <w:t>Синтаксические свойства наречий.  Роль</w:t>
      </w:r>
    </w:p>
    <w:p w:rsidR="00EA2E50" w:rsidRPr="00032942" w:rsidRDefault="00032942">
      <w:pPr>
        <w:pStyle w:val="a3"/>
        <w:spacing w:before="137"/>
        <w:ind w:firstLine="0"/>
        <w:jc w:val="left"/>
        <w:rPr>
          <w:lang w:val="ru-RU"/>
        </w:rPr>
      </w:pPr>
      <w:r w:rsidRPr="00032942">
        <w:rPr>
          <w:lang w:val="ru-RU"/>
        </w:rPr>
        <w:t>в речи.</w:t>
      </w:r>
    </w:p>
    <w:p w:rsidR="00EA2E50" w:rsidRPr="00032942" w:rsidRDefault="00032942">
      <w:pPr>
        <w:pStyle w:val="a3"/>
        <w:spacing w:before="139"/>
        <w:ind w:left="809" w:firstLine="0"/>
        <w:jc w:val="left"/>
        <w:rPr>
          <w:lang w:val="ru-RU"/>
        </w:rPr>
      </w:pPr>
      <w:r w:rsidRPr="00032942">
        <w:rPr>
          <w:lang w:val="ru-RU"/>
        </w:rPr>
        <w:t xml:space="preserve">Разряды   наречий   по   значению.   Простая   и   составная   формы </w:t>
      </w:r>
      <w:r w:rsidRPr="00032942">
        <w:rPr>
          <w:spacing w:val="50"/>
          <w:lang w:val="ru-RU"/>
        </w:rPr>
        <w:t xml:space="preserve"> </w:t>
      </w:r>
      <w:r w:rsidRPr="00032942">
        <w:rPr>
          <w:lang w:val="ru-RU"/>
        </w:rPr>
        <w:t>сравнительной</w:t>
      </w:r>
    </w:p>
    <w:p w:rsidR="00EA2E50" w:rsidRPr="00032942" w:rsidRDefault="00032942">
      <w:pPr>
        <w:pStyle w:val="a3"/>
        <w:spacing w:before="136" w:line="360" w:lineRule="auto"/>
        <w:ind w:right="108" w:firstLine="0"/>
        <w:rPr>
          <w:lang w:val="ru-RU"/>
        </w:rPr>
      </w:pPr>
      <w:r w:rsidRPr="00032942">
        <w:rPr>
          <w:position w:val="1"/>
          <w:lang w:val="ru-RU"/>
        </w:rPr>
        <w:t xml:space="preserve">и    превосходной     степеней     сравнения    наречий.     </w:t>
      </w:r>
      <w:r w:rsidRPr="00032942">
        <w:rPr>
          <w:lang w:val="ru-RU"/>
        </w:rPr>
        <w:t>Нормы    постановки     ударения  в наречиях, нормы произношения наречий. Нормы образования степеней сравнения наречий.</w:t>
      </w:r>
    </w:p>
    <w:p w:rsidR="00EA2E50" w:rsidRPr="00032942" w:rsidRDefault="00032942">
      <w:pPr>
        <w:pStyle w:val="a3"/>
        <w:spacing w:before="6" w:line="360" w:lineRule="auto"/>
        <w:ind w:left="810" w:right="5133" w:firstLine="0"/>
        <w:jc w:val="left"/>
        <w:rPr>
          <w:lang w:val="ru-RU"/>
        </w:rPr>
      </w:pPr>
      <w:r w:rsidRPr="00032942">
        <w:rPr>
          <w:lang w:val="ru-RU"/>
        </w:rPr>
        <w:t>Словообразование наречий. Морфологический анализ наречий.</w:t>
      </w:r>
    </w:p>
    <w:p w:rsidR="00EA2E50" w:rsidRPr="00032942" w:rsidRDefault="00032942">
      <w:pPr>
        <w:pStyle w:val="a3"/>
        <w:spacing w:before="6" w:line="360" w:lineRule="auto"/>
        <w:ind w:right="102"/>
        <w:rPr>
          <w:lang w:val="ru-RU"/>
        </w:rPr>
      </w:pPr>
      <w:r w:rsidRPr="00032942">
        <w:rPr>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w:t>
      </w:r>
      <w:r w:rsidRPr="00032942">
        <w:rPr>
          <w:spacing w:val="-26"/>
          <w:lang w:val="ru-RU"/>
        </w:rPr>
        <w:t xml:space="preserve"> </w:t>
      </w:r>
      <w:r w:rsidRPr="00032942">
        <w:rPr>
          <w:lang w:val="ru-RU"/>
        </w:rPr>
        <w:t>шипящих.</w:t>
      </w:r>
    </w:p>
    <w:p w:rsidR="00EA2E50" w:rsidRPr="00032942" w:rsidRDefault="00032942">
      <w:pPr>
        <w:pStyle w:val="a3"/>
        <w:spacing w:before="6"/>
        <w:ind w:left="810" w:firstLine="0"/>
        <w:jc w:val="left"/>
        <w:rPr>
          <w:lang w:val="ru-RU"/>
        </w:rPr>
      </w:pPr>
      <w:r w:rsidRPr="00032942">
        <w:rPr>
          <w:lang w:val="ru-RU"/>
        </w:rPr>
        <w:t>Орфографический анализ наречий (в рамках изученного).</w:t>
      </w:r>
    </w:p>
    <w:p w:rsidR="00EA2E50" w:rsidRDefault="00032942">
      <w:pPr>
        <w:pStyle w:val="a4"/>
        <w:numPr>
          <w:ilvl w:val="3"/>
          <w:numId w:val="277"/>
        </w:numPr>
        <w:tabs>
          <w:tab w:val="left" w:pos="1710"/>
        </w:tabs>
        <w:spacing w:before="136"/>
        <w:ind w:left="1710"/>
        <w:rPr>
          <w:sz w:val="24"/>
        </w:rPr>
      </w:pPr>
      <w:r>
        <w:rPr>
          <w:position w:val="1"/>
          <w:sz w:val="24"/>
        </w:rPr>
        <w:t>Слова категории</w:t>
      </w:r>
      <w:r>
        <w:rPr>
          <w:spacing w:val="-4"/>
          <w:position w:val="1"/>
          <w:sz w:val="24"/>
        </w:rPr>
        <w:t xml:space="preserve"> </w:t>
      </w:r>
      <w:r>
        <w:rPr>
          <w:position w:val="1"/>
          <w:sz w:val="24"/>
        </w:rPr>
        <w:t>состояния.</w:t>
      </w:r>
    </w:p>
    <w:p w:rsidR="00EA2E50" w:rsidRPr="00032942" w:rsidRDefault="00032942">
      <w:pPr>
        <w:pStyle w:val="a3"/>
        <w:spacing w:before="139"/>
        <w:ind w:left="810" w:firstLine="0"/>
        <w:jc w:val="left"/>
        <w:rPr>
          <w:lang w:val="ru-RU"/>
        </w:rPr>
      </w:pPr>
      <w:r w:rsidRPr="00032942">
        <w:rPr>
          <w:lang w:val="ru-RU"/>
        </w:rPr>
        <w:t>Вопрос о словах категории состояния в системе частей речи.</w:t>
      </w:r>
    </w:p>
    <w:p w:rsidR="00EA2E50" w:rsidRDefault="00032942">
      <w:pPr>
        <w:pStyle w:val="a3"/>
        <w:tabs>
          <w:tab w:val="left" w:pos="2140"/>
          <w:tab w:val="left" w:pos="4423"/>
          <w:tab w:val="left" w:pos="6044"/>
          <w:tab w:val="left" w:pos="8500"/>
        </w:tabs>
        <w:spacing w:before="137" w:line="360" w:lineRule="auto"/>
        <w:ind w:right="110"/>
      </w:pPr>
      <w:r w:rsidRPr="00032942">
        <w:rPr>
          <w:lang w:val="ru-RU"/>
        </w:rPr>
        <w:t>Общее</w:t>
      </w:r>
      <w:r w:rsidRPr="00032942">
        <w:rPr>
          <w:lang w:val="ru-RU"/>
        </w:rPr>
        <w:tab/>
        <w:t>грамматическое</w:t>
      </w:r>
      <w:r w:rsidRPr="00032942">
        <w:rPr>
          <w:lang w:val="ru-RU"/>
        </w:rPr>
        <w:tab/>
        <w:t>значение,</w:t>
      </w:r>
      <w:r w:rsidRPr="00032942">
        <w:rPr>
          <w:lang w:val="ru-RU"/>
        </w:rPr>
        <w:tab/>
        <w:t>морфологические</w:t>
      </w:r>
      <w:r w:rsidRPr="00032942">
        <w:rPr>
          <w:lang w:val="ru-RU"/>
        </w:rPr>
        <w:tab/>
        <w:t xml:space="preserve">признаки и синтаксическая функция слов категории состояния. </w:t>
      </w:r>
      <w:r>
        <w:t>Роль слов категории состояния в речи.</w:t>
      </w:r>
    </w:p>
    <w:p w:rsidR="00EA2E50" w:rsidRDefault="00032942">
      <w:pPr>
        <w:pStyle w:val="a4"/>
        <w:numPr>
          <w:ilvl w:val="3"/>
          <w:numId w:val="277"/>
        </w:numPr>
        <w:tabs>
          <w:tab w:val="left" w:pos="1710"/>
        </w:tabs>
        <w:spacing w:before="6"/>
        <w:ind w:left="1710"/>
        <w:rPr>
          <w:sz w:val="24"/>
        </w:rPr>
      </w:pPr>
      <w:r>
        <w:rPr>
          <w:sz w:val="24"/>
        </w:rPr>
        <w:t>Служебные части</w:t>
      </w:r>
      <w:r>
        <w:rPr>
          <w:spacing w:val="-4"/>
          <w:sz w:val="24"/>
        </w:rPr>
        <w:t xml:space="preserve"> </w:t>
      </w:r>
      <w:r>
        <w:rPr>
          <w:sz w:val="24"/>
        </w:rPr>
        <w:t>речи.</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14"/>
        <w:rPr>
          <w:lang w:val="ru-RU"/>
        </w:rPr>
      </w:pPr>
      <w:r w:rsidRPr="00032942">
        <w:rPr>
          <w:lang w:val="ru-RU"/>
        </w:rPr>
        <w:t>Общая характеристика служебных частей речи. Отличие самостоятельных частей речи от служебных.</w:t>
      </w:r>
    </w:p>
    <w:p w:rsidR="00EA2E50" w:rsidRDefault="00032942">
      <w:pPr>
        <w:pStyle w:val="a4"/>
        <w:numPr>
          <w:ilvl w:val="3"/>
          <w:numId w:val="277"/>
        </w:numPr>
        <w:tabs>
          <w:tab w:val="left" w:pos="1710"/>
        </w:tabs>
        <w:spacing w:before="1"/>
        <w:ind w:left="1710"/>
        <w:rPr>
          <w:sz w:val="24"/>
        </w:rPr>
      </w:pPr>
      <w:r>
        <w:rPr>
          <w:sz w:val="24"/>
        </w:rPr>
        <w:t>Предлог.</w:t>
      </w:r>
    </w:p>
    <w:p w:rsidR="00EA2E50" w:rsidRPr="00032942" w:rsidRDefault="00032942">
      <w:pPr>
        <w:pStyle w:val="a3"/>
        <w:spacing w:before="139"/>
        <w:ind w:left="810" w:firstLine="0"/>
        <w:jc w:val="left"/>
        <w:rPr>
          <w:lang w:val="ru-RU"/>
        </w:rPr>
      </w:pPr>
      <w:r w:rsidRPr="00032942">
        <w:rPr>
          <w:lang w:val="ru-RU"/>
        </w:rPr>
        <w:t>Предлог как служебная часть речи. Грамматические функции предлогов.</w:t>
      </w:r>
    </w:p>
    <w:p w:rsidR="00EA2E50" w:rsidRPr="00032942" w:rsidRDefault="00032942">
      <w:pPr>
        <w:pStyle w:val="a3"/>
        <w:spacing w:before="139" w:line="360" w:lineRule="auto"/>
        <w:ind w:right="110"/>
        <w:rPr>
          <w:lang w:val="ru-RU"/>
        </w:rPr>
      </w:pPr>
      <w:r w:rsidRPr="00032942">
        <w:rPr>
          <w:lang w:val="ru-RU"/>
        </w:rPr>
        <w:t>Разряды       предлогов        по        происхождению:        предлоги        производные и непроизводные. Разряды предлогов по строению: предлоги простые и</w:t>
      </w:r>
      <w:r w:rsidRPr="00032942">
        <w:rPr>
          <w:spacing w:val="-25"/>
          <w:lang w:val="ru-RU"/>
        </w:rPr>
        <w:t xml:space="preserve"> </w:t>
      </w:r>
      <w:r w:rsidRPr="00032942">
        <w:rPr>
          <w:lang w:val="ru-RU"/>
        </w:rPr>
        <w:t>составные.</w:t>
      </w:r>
    </w:p>
    <w:p w:rsidR="00EA2E50" w:rsidRPr="00032942" w:rsidRDefault="00032942">
      <w:pPr>
        <w:pStyle w:val="a3"/>
        <w:spacing w:before="6"/>
        <w:ind w:left="810" w:firstLine="0"/>
        <w:jc w:val="left"/>
        <w:rPr>
          <w:lang w:val="ru-RU"/>
        </w:rPr>
      </w:pPr>
      <w:r w:rsidRPr="00032942">
        <w:rPr>
          <w:lang w:val="ru-RU"/>
        </w:rPr>
        <w:t>Морфологический анализ предлогов.</w:t>
      </w:r>
    </w:p>
    <w:p w:rsidR="00EA2E50" w:rsidRPr="00032942" w:rsidRDefault="00032942">
      <w:pPr>
        <w:pStyle w:val="a3"/>
        <w:spacing w:before="137" w:line="360" w:lineRule="auto"/>
        <w:ind w:right="104"/>
        <w:rPr>
          <w:lang w:val="ru-RU"/>
        </w:rPr>
      </w:pPr>
      <w:r w:rsidRPr="00032942">
        <w:rPr>
          <w:lang w:val="ru-RU"/>
        </w:rPr>
        <w:t>Нормы употребления имѐн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EA2E50" w:rsidRDefault="00032942">
      <w:pPr>
        <w:pStyle w:val="a3"/>
        <w:ind w:left="809" w:firstLine="0"/>
        <w:jc w:val="left"/>
      </w:pPr>
      <w:r>
        <w:t>Правописание производных предлогов.</w:t>
      </w:r>
    </w:p>
    <w:p w:rsidR="00EA2E50" w:rsidRDefault="00032942">
      <w:pPr>
        <w:pStyle w:val="a4"/>
        <w:numPr>
          <w:ilvl w:val="3"/>
          <w:numId w:val="277"/>
        </w:numPr>
        <w:tabs>
          <w:tab w:val="left" w:pos="1710"/>
        </w:tabs>
        <w:spacing w:before="139"/>
        <w:ind w:left="1710"/>
        <w:rPr>
          <w:sz w:val="24"/>
        </w:rPr>
      </w:pPr>
      <w:r>
        <w:rPr>
          <w:sz w:val="24"/>
        </w:rPr>
        <w:t>Союз.</w:t>
      </w:r>
    </w:p>
    <w:p w:rsidR="00EA2E50" w:rsidRPr="00032942" w:rsidRDefault="00032942">
      <w:pPr>
        <w:pStyle w:val="a3"/>
        <w:spacing w:before="139" w:line="360" w:lineRule="auto"/>
        <w:ind w:right="114"/>
        <w:rPr>
          <w:lang w:val="ru-RU"/>
        </w:rPr>
      </w:pPr>
      <w:r w:rsidRPr="00032942">
        <w:rPr>
          <w:lang w:val="ru-RU"/>
        </w:rPr>
        <w:t>Союз как служебная часть речи. Союз как средство связи однородных членов предложения и частей сложного предложения.</w:t>
      </w:r>
    </w:p>
    <w:p w:rsidR="00EA2E50" w:rsidRPr="00032942" w:rsidRDefault="00032942">
      <w:pPr>
        <w:pStyle w:val="a3"/>
        <w:spacing w:before="6" w:line="360" w:lineRule="auto"/>
        <w:ind w:right="109"/>
        <w:rPr>
          <w:lang w:val="ru-RU"/>
        </w:rPr>
      </w:pPr>
      <w:r w:rsidRPr="00032942">
        <w:rPr>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A2E50" w:rsidRPr="00032942" w:rsidRDefault="00032942">
      <w:pPr>
        <w:pStyle w:val="a3"/>
        <w:spacing w:line="360" w:lineRule="auto"/>
        <w:ind w:left="809" w:right="5239" w:firstLine="0"/>
        <w:jc w:val="left"/>
        <w:rPr>
          <w:lang w:val="ru-RU"/>
        </w:rPr>
      </w:pPr>
      <w:r w:rsidRPr="00032942">
        <w:rPr>
          <w:lang w:val="ru-RU"/>
        </w:rPr>
        <w:t>Морфологический анализ союзов. Правописание союзов.</w:t>
      </w:r>
    </w:p>
    <w:p w:rsidR="00EA2E50" w:rsidRPr="00032942" w:rsidRDefault="00032942">
      <w:pPr>
        <w:pStyle w:val="a3"/>
        <w:spacing w:line="360" w:lineRule="auto"/>
        <w:ind w:right="106"/>
        <w:rPr>
          <w:lang w:val="ru-RU"/>
        </w:rPr>
      </w:pPr>
      <w:r w:rsidRPr="00032942">
        <w:rPr>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w:t>
      </w:r>
      <w:r w:rsidRPr="00032942">
        <w:rPr>
          <w:spacing w:val="-9"/>
          <w:lang w:val="ru-RU"/>
        </w:rPr>
        <w:t xml:space="preserve"> </w:t>
      </w:r>
      <w:r w:rsidRPr="00032942">
        <w:rPr>
          <w:lang w:val="ru-RU"/>
        </w:rPr>
        <w:t>предложения.</w:t>
      </w:r>
    </w:p>
    <w:p w:rsidR="00EA2E50" w:rsidRDefault="00032942">
      <w:pPr>
        <w:pStyle w:val="a4"/>
        <w:numPr>
          <w:ilvl w:val="3"/>
          <w:numId w:val="277"/>
        </w:numPr>
        <w:tabs>
          <w:tab w:val="left" w:pos="1710"/>
        </w:tabs>
        <w:ind w:left="1710"/>
        <w:rPr>
          <w:sz w:val="24"/>
        </w:rPr>
      </w:pPr>
      <w:r>
        <w:rPr>
          <w:sz w:val="24"/>
        </w:rPr>
        <w:t>Частица.</w:t>
      </w:r>
    </w:p>
    <w:p w:rsidR="00EA2E50" w:rsidRPr="00032942" w:rsidRDefault="00032942">
      <w:pPr>
        <w:pStyle w:val="a3"/>
        <w:spacing w:before="139" w:line="360" w:lineRule="auto"/>
        <w:ind w:right="110"/>
        <w:rPr>
          <w:lang w:val="ru-RU"/>
        </w:rPr>
      </w:pPr>
      <w:r w:rsidRPr="00032942">
        <w:rPr>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A2E50" w:rsidRPr="00032942" w:rsidRDefault="00032942">
      <w:pPr>
        <w:pStyle w:val="a3"/>
        <w:spacing w:line="360" w:lineRule="auto"/>
        <w:ind w:right="114"/>
        <w:rPr>
          <w:lang w:val="ru-RU"/>
        </w:rPr>
      </w:pPr>
      <w:r w:rsidRPr="00032942">
        <w:rPr>
          <w:lang w:val="ru-RU"/>
        </w:rPr>
        <w:t>Разряды частиц по значению и употреблению: формообразующие, отрицательные, модальные.</w:t>
      </w:r>
    </w:p>
    <w:p w:rsidR="00EA2E50" w:rsidRPr="00032942" w:rsidRDefault="00032942">
      <w:pPr>
        <w:pStyle w:val="a3"/>
        <w:ind w:left="809" w:firstLine="0"/>
        <w:jc w:val="left"/>
        <w:rPr>
          <w:lang w:val="ru-RU"/>
        </w:rPr>
      </w:pPr>
      <w:r w:rsidRPr="00032942">
        <w:rPr>
          <w:lang w:val="ru-RU"/>
        </w:rPr>
        <w:t>Морфологический анализ частиц.</w:t>
      </w:r>
    </w:p>
    <w:p w:rsidR="00EA2E50" w:rsidRPr="00032942" w:rsidRDefault="00032942">
      <w:pPr>
        <w:pStyle w:val="a3"/>
        <w:spacing w:before="139" w:line="360" w:lineRule="auto"/>
        <w:ind w:right="103"/>
        <w:rPr>
          <w:lang w:val="ru-RU"/>
        </w:rPr>
      </w:pPr>
      <w:r w:rsidRPr="00032942">
        <w:rPr>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w:t>
      </w:r>
      <w:r w:rsidRPr="00032942">
        <w:rPr>
          <w:spacing w:val="-21"/>
          <w:lang w:val="ru-RU"/>
        </w:rPr>
        <w:t xml:space="preserve"> </w:t>
      </w:r>
      <w:r w:rsidRPr="00032942">
        <w:rPr>
          <w:lang w:val="ru-RU"/>
        </w:rPr>
        <w:t>-ка.</w:t>
      </w:r>
    </w:p>
    <w:p w:rsidR="00EA2E50" w:rsidRDefault="00032942">
      <w:pPr>
        <w:pStyle w:val="a4"/>
        <w:numPr>
          <w:ilvl w:val="3"/>
          <w:numId w:val="277"/>
        </w:numPr>
        <w:tabs>
          <w:tab w:val="left" w:pos="1830"/>
        </w:tabs>
        <w:ind w:left="1830" w:hanging="1020"/>
        <w:rPr>
          <w:sz w:val="24"/>
        </w:rPr>
      </w:pPr>
      <w:r>
        <w:rPr>
          <w:sz w:val="24"/>
        </w:rPr>
        <w:t>Междометия и звукоподражательные</w:t>
      </w:r>
      <w:r>
        <w:rPr>
          <w:spacing w:val="-15"/>
          <w:sz w:val="24"/>
        </w:rPr>
        <w:t xml:space="preserve"> </w:t>
      </w:r>
      <w:r>
        <w:rPr>
          <w:sz w:val="24"/>
        </w:rPr>
        <w:t>слова.</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left="810" w:firstLine="0"/>
        <w:jc w:val="left"/>
        <w:rPr>
          <w:lang w:val="ru-RU"/>
        </w:rPr>
      </w:pPr>
      <w:r w:rsidRPr="00032942">
        <w:rPr>
          <w:lang w:val="ru-RU"/>
        </w:rPr>
        <w:t>Междометия как особая группа слов.</w:t>
      </w:r>
    </w:p>
    <w:p w:rsidR="00EA2E50" w:rsidRPr="00032942" w:rsidRDefault="00032942">
      <w:pPr>
        <w:pStyle w:val="a3"/>
        <w:tabs>
          <w:tab w:val="left" w:pos="1905"/>
          <w:tab w:val="left" w:pos="3438"/>
          <w:tab w:val="left" w:pos="3934"/>
          <w:tab w:val="left" w:pos="5176"/>
          <w:tab w:val="left" w:pos="6872"/>
          <w:tab w:val="left" w:pos="7966"/>
        </w:tabs>
        <w:spacing w:before="139" w:line="360" w:lineRule="auto"/>
        <w:ind w:right="114"/>
        <w:jc w:val="left"/>
        <w:rPr>
          <w:lang w:val="ru-RU"/>
        </w:rPr>
      </w:pPr>
      <w:r w:rsidRPr="00032942">
        <w:rPr>
          <w:lang w:val="ru-RU"/>
        </w:rPr>
        <w:t>Разряды</w:t>
      </w:r>
      <w:r w:rsidRPr="00032942">
        <w:rPr>
          <w:lang w:val="ru-RU"/>
        </w:rPr>
        <w:tab/>
        <w:t>междометий</w:t>
      </w:r>
      <w:r w:rsidRPr="00032942">
        <w:rPr>
          <w:lang w:val="ru-RU"/>
        </w:rPr>
        <w:tab/>
        <w:t>по</w:t>
      </w:r>
      <w:r w:rsidRPr="00032942">
        <w:rPr>
          <w:lang w:val="ru-RU"/>
        </w:rPr>
        <w:tab/>
        <w:t>значению</w:t>
      </w:r>
      <w:r w:rsidRPr="00032942">
        <w:rPr>
          <w:lang w:val="ru-RU"/>
        </w:rPr>
        <w:tab/>
        <w:t>(выражающие</w:t>
      </w:r>
      <w:r w:rsidRPr="00032942">
        <w:rPr>
          <w:lang w:val="ru-RU"/>
        </w:rPr>
        <w:tab/>
        <w:t>чувства,</w:t>
      </w:r>
      <w:r w:rsidRPr="00032942">
        <w:rPr>
          <w:lang w:val="ru-RU"/>
        </w:rPr>
        <w:tab/>
        <w:t>побуждающие к действию, этикетные междометия); междометия производные и</w:t>
      </w:r>
      <w:r w:rsidRPr="00032942">
        <w:rPr>
          <w:spacing w:val="-26"/>
          <w:lang w:val="ru-RU"/>
        </w:rPr>
        <w:t xml:space="preserve"> </w:t>
      </w:r>
      <w:r w:rsidRPr="00032942">
        <w:rPr>
          <w:lang w:val="ru-RU"/>
        </w:rPr>
        <w:t>непроизводные.</w:t>
      </w:r>
    </w:p>
    <w:p w:rsidR="00EA2E50" w:rsidRPr="00032942" w:rsidRDefault="00032942">
      <w:pPr>
        <w:pStyle w:val="a3"/>
        <w:spacing w:before="6" w:line="360" w:lineRule="auto"/>
        <w:ind w:left="810" w:right="4686" w:firstLine="0"/>
        <w:jc w:val="left"/>
        <w:rPr>
          <w:lang w:val="ru-RU"/>
        </w:rPr>
      </w:pPr>
      <w:r w:rsidRPr="00032942">
        <w:rPr>
          <w:lang w:val="ru-RU"/>
        </w:rPr>
        <w:t>Морфологический анализ междометий. Звукоподражательные слова.</w:t>
      </w:r>
    </w:p>
    <w:p w:rsidR="00EA2E50" w:rsidRPr="00032942" w:rsidRDefault="00032942">
      <w:pPr>
        <w:pStyle w:val="a3"/>
        <w:spacing w:before="6" w:line="360" w:lineRule="auto"/>
        <w:ind w:right="111"/>
        <w:rPr>
          <w:lang w:val="ru-RU"/>
        </w:rPr>
      </w:pPr>
      <w:r w:rsidRPr="00032942">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w:t>
      </w:r>
      <w:r w:rsidRPr="00032942">
        <w:rPr>
          <w:spacing w:val="-1"/>
          <w:lang w:val="ru-RU"/>
        </w:rPr>
        <w:t xml:space="preserve"> </w:t>
      </w:r>
      <w:r w:rsidRPr="00032942">
        <w:rPr>
          <w:lang w:val="ru-RU"/>
        </w:rPr>
        <w:t>предложении.</w:t>
      </w:r>
    </w:p>
    <w:p w:rsidR="00EA2E50" w:rsidRPr="00032942" w:rsidRDefault="00032942">
      <w:pPr>
        <w:pStyle w:val="a3"/>
        <w:spacing w:before="7" w:line="360" w:lineRule="auto"/>
        <w:jc w:val="left"/>
        <w:rPr>
          <w:lang w:val="ru-RU"/>
        </w:rPr>
      </w:pPr>
      <w:r w:rsidRPr="00032942">
        <w:rPr>
          <w:lang w:val="ru-RU"/>
        </w:rPr>
        <w:t>Омонимия слов разных частей речи. Грамматическая омонимия. Использование грамматических омонимов в речи.</w:t>
      </w:r>
    </w:p>
    <w:p w:rsidR="00EA2E50" w:rsidRDefault="00032942">
      <w:pPr>
        <w:pStyle w:val="a4"/>
        <w:numPr>
          <w:ilvl w:val="1"/>
          <w:numId w:val="276"/>
        </w:numPr>
        <w:tabs>
          <w:tab w:val="left" w:pos="1350"/>
        </w:tabs>
        <w:spacing w:before="6"/>
        <w:rPr>
          <w:sz w:val="24"/>
        </w:rPr>
      </w:pPr>
      <w:r>
        <w:rPr>
          <w:sz w:val="24"/>
        </w:rPr>
        <w:t>Содержание обучения в 8</w:t>
      </w:r>
      <w:r>
        <w:rPr>
          <w:spacing w:val="-9"/>
          <w:sz w:val="24"/>
        </w:rPr>
        <w:t xml:space="preserve"> </w:t>
      </w:r>
      <w:r>
        <w:rPr>
          <w:sz w:val="24"/>
        </w:rPr>
        <w:t>классе.</w:t>
      </w:r>
    </w:p>
    <w:p w:rsidR="00EA2E50" w:rsidRDefault="00032942">
      <w:pPr>
        <w:pStyle w:val="a4"/>
        <w:numPr>
          <w:ilvl w:val="2"/>
          <w:numId w:val="276"/>
        </w:numPr>
        <w:tabs>
          <w:tab w:val="left" w:pos="1530"/>
        </w:tabs>
        <w:spacing w:before="136"/>
        <w:rPr>
          <w:sz w:val="24"/>
        </w:rPr>
      </w:pPr>
      <w:r>
        <w:rPr>
          <w:sz w:val="24"/>
        </w:rPr>
        <w:t>Общие сведения о</w:t>
      </w:r>
      <w:r>
        <w:rPr>
          <w:spacing w:val="-4"/>
          <w:sz w:val="24"/>
        </w:rPr>
        <w:t xml:space="preserve"> </w:t>
      </w:r>
      <w:r>
        <w:rPr>
          <w:sz w:val="24"/>
        </w:rPr>
        <w:t>языке.</w:t>
      </w:r>
    </w:p>
    <w:p w:rsidR="00EA2E50" w:rsidRPr="00032942" w:rsidRDefault="00032942">
      <w:pPr>
        <w:pStyle w:val="a3"/>
        <w:spacing w:before="139"/>
        <w:ind w:left="810" w:firstLine="0"/>
        <w:jc w:val="left"/>
        <w:rPr>
          <w:lang w:val="ru-RU"/>
        </w:rPr>
      </w:pPr>
      <w:r w:rsidRPr="00032942">
        <w:rPr>
          <w:lang w:val="ru-RU"/>
        </w:rPr>
        <w:t>Русский язык в кругу других славянских языков.</w:t>
      </w:r>
    </w:p>
    <w:p w:rsidR="00EA2E50" w:rsidRDefault="00032942">
      <w:pPr>
        <w:pStyle w:val="a4"/>
        <w:numPr>
          <w:ilvl w:val="2"/>
          <w:numId w:val="276"/>
        </w:numPr>
        <w:tabs>
          <w:tab w:val="left" w:pos="1530"/>
        </w:tabs>
        <w:spacing w:before="136"/>
        <w:rPr>
          <w:sz w:val="24"/>
        </w:rPr>
      </w:pPr>
      <w:r>
        <w:rPr>
          <w:sz w:val="24"/>
        </w:rPr>
        <w:t>Язык и</w:t>
      </w:r>
      <w:r>
        <w:rPr>
          <w:spacing w:val="1"/>
          <w:sz w:val="24"/>
        </w:rPr>
        <w:t xml:space="preserve"> </w:t>
      </w:r>
      <w:r>
        <w:rPr>
          <w:sz w:val="24"/>
        </w:rPr>
        <w:t>речь.</w:t>
      </w:r>
    </w:p>
    <w:p w:rsidR="00EA2E50" w:rsidRPr="00032942" w:rsidRDefault="00032942">
      <w:pPr>
        <w:pStyle w:val="a3"/>
        <w:spacing w:before="139" w:line="360" w:lineRule="auto"/>
        <w:jc w:val="left"/>
        <w:rPr>
          <w:lang w:val="ru-RU"/>
        </w:rPr>
      </w:pPr>
      <w:r w:rsidRPr="00032942">
        <w:rPr>
          <w:lang w:val="ru-RU"/>
        </w:rPr>
        <w:t>Монолог-описание, монолог-рассуждение, монолог-повествование; выступление с научным сообщением.</w:t>
      </w:r>
    </w:p>
    <w:p w:rsidR="00EA2E50" w:rsidRDefault="00032942">
      <w:pPr>
        <w:pStyle w:val="a3"/>
        <w:ind w:left="810" w:firstLine="0"/>
        <w:jc w:val="left"/>
      </w:pPr>
      <w:r>
        <w:t>Диалог.</w:t>
      </w:r>
    </w:p>
    <w:p w:rsidR="00EA2E50" w:rsidRDefault="00032942">
      <w:pPr>
        <w:pStyle w:val="a4"/>
        <w:numPr>
          <w:ilvl w:val="2"/>
          <w:numId w:val="276"/>
        </w:numPr>
        <w:tabs>
          <w:tab w:val="left" w:pos="1530"/>
        </w:tabs>
        <w:spacing w:before="139"/>
        <w:rPr>
          <w:sz w:val="24"/>
        </w:rPr>
      </w:pPr>
      <w:r>
        <w:rPr>
          <w:sz w:val="24"/>
        </w:rPr>
        <w:t>Текст.</w:t>
      </w:r>
    </w:p>
    <w:p w:rsidR="00EA2E50" w:rsidRPr="00032942" w:rsidRDefault="00032942">
      <w:pPr>
        <w:pStyle w:val="a3"/>
        <w:spacing w:before="137"/>
        <w:ind w:left="810" w:firstLine="0"/>
        <w:jc w:val="left"/>
        <w:rPr>
          <w:lang w:val="ru-RU"/>
        </w:rPr>
      </w:pPr>
      <w:r w:rsidRPr="00032942">
        <w:rPr>
          <w:lang w:val="ru-RU"/>
        </w:rPr>
        <w:t>Текст и его основные признаки.</w:t>
      </w:r>
    </w:p>
    <w:p w:rsidR="00EA2E50" w:rsidRPr="00032942" w:rsidRDefault="00032942">
      <w:pPr>
        <w:pStyle w:val="a3"/>
        <w:spacing w:before="139" w:line="360" w:lineRule="auto"/>
        <w:jc w:val="left"/>
        <w:rPr>
          <w:lang w:val="ru-RU"/>
        </w:rPr>
      </w:pPr>
      <w:r w:rsidRPr="00032942">
        <w:rPr>
          <w:lang w:val="ru-RU"/>
        </w:rPr>
        <w:t>Особенности функционально-смысловых типов речи (повествование, описание, рассуждение).</w:t>
      </w:r>
    </w:p>
    <w:p w:rsidR="00EA2E50" w:rsidRPr="00032942" w:rsidRDefault="00032942">
      <w:pPr>
        <w:pStyle w:val="a3"/>
        <w:spacing w:before="6" w:line="360" w:lineRule="auto"/>
        <w:jc w:val="left"/>
        <w:rPr>
          <w:lang w:val="ru-RU"/>
        </w:rPr>
      </w:pPr>
      <w:r w:rsidRPr="00032942">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A2E50" w:rsidRDefault="00032942">
      <w:pPr>
        <w:pStyle w:val="a4"/>
        <w:numPr>
          <w:ilvl w:val="2"/>
          <w:numId w:val="276"/>
        </w:numPr>
        <w:tabs>
          <w:tab w:val="left" w:pos="1530"/>
        </w:tabs>
        <w:spacing w:before="6"/>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tabs>
          <w:tab w:val="left" w:pos="1836"/>
          <w:tab w:val="left" w:pos="4374"/>
          <w:tab w:val="left" w:pos="5239"/>
          <w:tab w:val="left" w:pos="6688"/>
          <w:tab w:val="left" w:pos="8607"/>
        </w:tabs>
        <w:spacing w:before="137" w:line="360" w:lineRule="auto"/>
        <w:ind w:left="810" w:right="110" w:firstLine="0"/>
        <w:jc w:val="left"/>
        <w:rPr>
          <w:lang w:val="ru-RU"/>
        </w:rPr>
      </w:pPr>
      <w:r w:rsidRPr="00032942">
        <w:rPr>
          <w:lang w:val="ru-RU"/>
        </w:rPr>
        <w:t>Официально-деловой стиль. Сфера употребления, функции, языковые особенности. Жанры</w:t>
      </w:r>
      <w:r w:rsidRPr="00032942">
        <w:rPr>
          <w:lang w:val="ru-RU"/>
        </w:rPr>
        <w:tab/>
        <w:t>официально-делового</w:t>
      </w:r>
      <w:r w:rsidRPr="00032942">
        <w:rPr>
          <w:lang w:val="ru-RU"/>
        </w:rPr>
        <w:tab/>
        <w:t>стиля</w:t>
      </w:r>
      <w:r w:rsidRPr="00032942">
        <w:rPr>
          <w:lang w:val="ru-RU"/>
        </w:rPr>
        <w:tab/>
        <w:t>(заявление,</w:t>
      </w:r>
      <w:r w:rsidRPr="00032942">
        <w:rPr>
          <w:lang w:val="ru-RU"/>
        </w:rPr>
        <w:tab/>
        <w:t>объяснительная</w:t>
      </w:r>
      <w:r w:rsidRPr="00032942">
        <w:rPr>
          <w:lang w:val="ru-RU"/>
        </w:rPr>
        <w:tab/>
        <w:t>записка,</w:t>
      </w:r>
    </w:p>
    <w:p w:rsidR="00EA2E50" w:rsidRPr="00032942" w:rsidRDefault="00032942">
      <w:pPr>
        <w:pStyle w:val="a3"/>
        <w:ind w:firstLine="0"/>
        <w:jc w:val="left"/>
        <w:rPr>
          <w:lang w:val="ru-RU"/>
        </w:rPr>
      </w:pPr>
      <w:r w:rsidRPr="00032942">
        <w:rPr>
          <w:lang w:val="ru-RU"/>
        </w:rPr>
        <w:t>автобиография, характеристика).</w:t>
      </w:r>
    </w:p>
    <w:p w:rsidR="00EA2E50" w:rsidRPr="00032942" w:rsidRDefault="00032942">
      <w:pPr>
        <w:pStyle w:val="a3"/>
        <w:spacing w:before="139"/>
        <w:ind w:left="810" w:firstLine="0"/>
        <w:jc w:val="left"/>
        <w:rPr>
          <w:lang w:val="ru-RU"/>
        </w:rPr>
      </w:pPr>
      <w:r w:rsidRPr="00032942">
        <w:rPr>
          <w:lang w:val="ru-RU"/>
        </w:rPr>
        <w:t>Научный стиль. Сфера употребления, функции, языковые особенности.</w:t>
      </w:r>
    </w:p>
    <w:p w:rsidR="00EA2E50" w:rsidRPr="00032942" w:rsidRDefault="00032942">
      <w:pPr>
        <w:pStyle w:val="a3"/>
        <w:spacing w:before="137" w:line="360" w:lineRule="auto"/>
        <w:jc w:val="left"/>
        <w:rPr>
          <w:lang w:val="ru-RU"/>
        </w:rPr>
      </w:pPr>
      <w:r w:rsidRPr="00032942">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A2E50" w:rsidRDefault="00032942">
      <w:pPr>
        <w:pStyle w:val="a4"/>
        <w:numPr>
          <w:ilvl w:val="2"/>
          <w:numId w:val="276"/>
        </w:numPr>
        <w:tabs>
          <w:tab w:val="left" w:pos="1531"/>
        </w:tabs>
        <w:spacing w:before="3"/>
        <w:rPr>
          <w:sz w:val="24"/>
        </w:rPr>
      </w:pPr>
      <w:r>
        <w:rPr>
          <w:sz w:val="24"/>
        </w:rPr>
        <w:t>Система</w:t>
      </w:r>
      <w:r>
        <w:rPr>
          <w:spacing w:val="-3"/>
          <w:sz w:val="24"/>
        </w:rPr>
        <w:t xml:space="preserve"> </w:t>
      </w:r>
      <w:r>
        <w:rPr>
          <w:sz w:val="24"/>
        </w:rPr>
        <w:t>языка.</w:t>
      </w:r>
    </w:p>
    <w:p w:rsidR="00EA2E50" w:rsidRPr="00032942" w:rsidRDefault="00032942">
      <w:pPr>
        <w:pStyle w:val="a4"/>
        <w:numPr>
          <w:ilvl w:val="3"/>
          <w:numId w:val="276"/>
        </w:numPr>
        <w:tabs>
          <w:tab w:val="left" w:pos="1711"/>
        </w:tabs>
        <w:spacing w:before="139" w:line="360" w:lineRule="auto"/>
        <w:ind w:right="3732" w:firstLine="0"/>
        <w:rPr>
          <w:sz w:val="24"/>
          <w:lang w:val="ru-RU"/>
        </w:rPr>
      </w:pPr>
      <w:r w:rsidRPr="00032942">
        <w:rPr>
          <w:sz w:val="24"/>
          <w:lang w:val="ru-RU"/>
        </w:rPr>
        <w:t>Синтаксис. Культура речи. Пунктуация. Синтаксис как раздел</w:t>
      </w:r>
      <w:r w:rsidRPr="00032942">
        <w:rPr>
          <w:spacing w:val="-12"/>
          <w:sz w:val="24"/>
          <w:lang w:val="ru-RU"/>
        </w:rPr>
        <w:t xml:space="preserve"> </w:t>
      </w:r>
      <w:r w:rsidRPr="00032942">
        <w:rPr>
          <w:sz w:val="24"/>
          <w:lang w:val="ru-RU"/>
        </w:rPr>
        <w:t>лингвистики.</w:t>
      </w:r>
    </w:p>
    <w:p w:rsidR="00EA2E50" w:rsidRPr="00032942" w:rsidRDefault="00032942">
      <w:pPr>
        <w:pStyle w:val="a3"/>
        <w:spacing w:before="6"/>
        <w:ind w:left="810" w:firstLine="0"/>
        <w:jc w:val="left"/>
        <w:rPr>
          <w:lang w:val="ru-RU"/>
        </w:rPr>
      </w:pPr>
      <w:r w:rsidRPr="00032942">
        <w:rPr>
          <w:lang w:val="ru-RU"/>
        </w:rPr>
        <w:t>Словосочетание и предложение как единицы синтаксиса.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left="810" w:firstLine="0"/>
        <w:jc w:val="left"/>
      </w:pPr>
      <w:r>
        <w:t>Пунктуация. Функции знаков препинания.</w:t>
      </w:r>
    </w:p>
    <w:p w:rsidR="00EA2E50" w:rsidRDefault="00032942">
      <w:pPr>
        <w:pStyle w:val="a4"/>
        <w:numPr>
          <w:ilvl w:val="3"/>
          <w:numId w:val="276"/>
        </w:numPr>
        <w:tabs>
          <w:tab w:val="left" w:pos="1710"/>
        </w:tabs>
        <w:spacing w:before="139"/>
        <w:ind w:left="1710"/>
        <w:rPr>
          <w:sz w:val="24"/>
        </w:rPr>
      </w:pPr>
      <w:r>
        <w:rPr>
          <w:sz w:val="24"/>
        </w:rPr>
        <w:t>Словосочетание.</w:t>
      </w:r>
    </w:p>
    <w:p w:rsidR="00EA2E50" w:rsidRDefault="00032942">
      <w:pPr>
        <w:pStyle w:val="a3"/>
        <w:spacing w:before="139"/>
        <w:ind w:left="810" w:firstLine="0"/>
        <w:jc w:val="left"/>
      </w:pPr>
      <w:r>
        <w:t>Основные признаки словосочетания.</w:t>
      </w:r>
    </w:p>
    <w:p w:rsidR="00EA2E50" w:rsidRPr="00032942" w:rsidRDefault="00032942">
      <w:pPr>
        <w:pStyle w:val="a3"/>
        <w:spacing w:before="137" w:line="360" w:lineRule="auto"/>
        <w:jc w:val="left"/>
        <w:rPr>
          <w:lang w:val="ru-RU"/>
        </w:rPr>
      </w:pPr>
      <w:r w:rsidRPr="00032942">
        <w:rPr>
          <w:lang w:val="ru-RU"/>
        </w:rPr>
        <w:t>Виды словосочетаний по морфологическим свойствам главного слова: глагольные, именные, наречные.</w:t>
      </w:r>
    </w:p>
    <w:p w:rsidR="00EA2E50" w:rsidRPr="00032942" w:rsidRDefault="00032942">
      <w:pPr>
        <w:pStyle w:val="a3"/>
        <w:spacing w:line="360" w:lineRule="auto"/>
        <w:jc w:val="left"/>
        <w:rPr>
          <w:lang w:val="ru-RU"/>
        </w:rPr>
      </w:pPr>
      <w:r w:rsidRPr="00032942">
        <w:rPr>
          <w:lang w:val="ru-RU"/>
        </w:rPr>
        <w:t>Типы подчинительной связи слов в словосочетании: согласование, управление, примыкание.</w:t>
      </w:r>
    </w:p>
    <w:p w:rsidR="00EA2E50" w:rsidRPr="00032942" w:rsidRDefault="00032942">
      <w:pPr>
        <w:pStyle w:val="a3"/>
        <w:ind w:left="810" w:firstLine="0"/>
        <w:jc w:val="left"/>
        <w:rPr>
          <w:lang w:val="ru-RU"/>
        </w:rPr>
      </w:pPr>
      <w:r w:rsidRPr="00032942">
        <w:rPr>
          <w:lang w:val="ru-RU"/>
        </w:rPr>
        <w:t>Синтаксический анализ словосочетаний.</w:t>
      </w:r>
    </w:p>
    <w:p w:rsidR="00EA2E50" w:rsidRDefault="00032942">
      <w:pPr>
        <w:pStyle w:val="a3"/>
        <w:spacing w:before="137"/>
        <w:ind w:left="810" w:firstLine="0"/>
        <w:jc w:val="left"/>
      </w:pPr>
      <w:r w:rsidRPr="00032942">
        <w:rPr>
          <w:lang w:val="ru-RU"/>
        </w:rPr>
        <w:t xml:space="preserve">Грамматическая синонимия словосочетаний. </w:t>
      </w:r>
      <w:r>
        <w:t>Нормы построения словосочетаний.</w:t>
      </w:r>
    </w:p>
    <w:p w:rsidR="00EA2E50" w:rsidRDefault="00032942">
      <w:pPr>
        <w:pStyle w:val="a4"/>
        <w:numPr>
          <w:ilvl w:val="3"/>
          <w:numId w:val="276"/>
        </w:numPr>
        <w:tabs>
          <w:tab w:val="left" w:pos="1710"/>
        </w:tabs>
        <w:spacing w:before="139"/>
        <w:ind w:left="1710"/>
        <w:rPr>
          <w:sz w:val="24"/>
        </w:rPr>
      </w:pPr>
      <w:r>
        <w:rPr>
          <w:sz w:val="24"/>
        </w:rPr>
        <w:t>Предложение.</w:t>
      </w:r>
    </w:p>
    <w:p w:rsidR="00EA2E50" w:rsidRPr="00032942" w:rsidRDefault="00032942">
      <w:pPr>
        <w:pStyle w:val="a3"/>
        <w:spacing w:before="139" w:line="360" w:lineRule="auto"/>
        <w:jc w:val="left"/>
        <w:rPr>
          <w:lang w:val="ru-RU"/>
        </w:rPr>
      </w:pPr>
      <w:r w:rsidRPr="00032942">
        <w:rPr>
          <w:lang w:val="ru-RU"/>
        </w:rPr>
        <w:t>Предложение. Основные признаки предложения: смысловая и интонационная законченность, грамматическая оформленность.</w:t>
      </w:r>
    </w:p>
    <w:p w:rsidR="00EA2E50" w:rsidRPr="00032942" w:rsidRDefault="00032942">
      <w:pPr>
        <w:pStyle w:val="a3"/>
        <w:spacing w:before="6" w:line="360" w:lineRule="auto"/>
        <w:ind w:right="105"/>
        <w:rPr>
          <w:lang w:val="ru-RU"/>
        </w:rPr>
      </w:pPr>
      <w:r w:rsidRPr="00032942">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A2E50" w:rsidRPr="00032942" w:rsidRDefault="00032942">
      <w:pPr>
        <w:pStyle w:val="a3"/>
        <w:tabs>
          <w:tab w:val="left" w:pos="2529"/>
          <w:tab w:val="left" w:pos="3783"/>
          <w:tab w:val="left" w:pos="4587"/>
          <w:tab w:val="left" w:pos="5983"/>
          <w:tab w:val="left" w:pos="7492"/>
          <w:tab w:val="left" w:pos="7861"/>
        </w:tabs>
        <w:spacing w:line="360" w:lineRule="auto"/>
        <w:ind w:right="113"/>
        <w:jc w:val="left"/>
        <w:rPr>
          <w:lang w:val="ru-RU"/>
        </w:rPr>
      </w:pPr>
      <w:r w:rsidRPr="00032942">
        <w:rPr>
          <w:lang w:val="ru-RU"/>
        </w:rPr>
        <w:t>Употребление</w:t>
      </w:r>
      <w:r w:rsidRPr="00032942">
        <w:rPr>
          <w:lang w:val="ru-RU"/>
        </w:rPr>
        <w:tab/>
        <w:t>языковых</w:t>
      </w:r>
      <w:r w:rsidRPr="00032942">
        <w:rPr>
          <w:lang w:val="ru-RU"/>
        </w:rPr>
        <w:tab/>
        <w:t>форм</w:t>
      </w:r>
      <w:r w:rsidRPr="00032942">
        <w:rPr>
          <w:lang w:val="ru-RU"/>
        </w:rPr>
        <w:tab/>
        <w:t>выражения</w:t>
      </w:r>
      <w:r w:rsidRPr="00032942">
        <w:rPr>
          <w:lang w:val="ru-RU"/>
        </w:rPr>
        <w:tab/>
        <w:t>побуждения</w:t>
      </w:r>
      <w:r w:rsidRPr="00032942">
        <w:rPr>
          <w:lang w:val="ru-RU"/>
        </w:rPr>
        <w:tab/>
        <w:t>в</w:t>
      </w:r>
      <w:r w:rsidRPr="00032942">
        <w:rPr>
          <w:lang w:val="ru-RU"/>
        </w:rPr>
        <w:tab/>
        <w:t>побудительных предложениях.</w:t>
      </w:r>
    </w:p>
    <w:p w:rsidR="00EA2E50" w:rsidRPr="00032942" w:rsidRDefault="00032942">
      <w:pPr>
        <w:pStyle w:val="a3"/>
        <w:spacing w:line="360" w:lineRule="auto"/>
        <w:jc w:val="left"/>
        <w:rPr>
          <w:lang w:val="ru-RU"/>
        </w:rPr>
      </w:pPr>
      <w:r w:rsidRPr="00032942">
        <w:rPr>
          <w:lang w:val="ru-RU"/>
        </w:rPr>
        <w:t>Средства оформления предложения в устной и письменной речи (интонация, логическое ударение, знаки препинания).</w:t>
      </w:r>
    </w:p>
    <w:p w:rsidR="00EA2E50" w:rsidRPr="00032942" w:rsidRDefault="00032942">
      <w:pPr>
        <w:pStyle w:val="a3"/>
        <w:tabs>
          <w:tab w:val="left" w:pos="1606"/>
          <w:tab w:val="left" w:pos="2692"/>
          <w:tab w:val="left" w:pos="4289"/>
          <w:tab w:val="left" w:pos="4762"/>
          <w:tab w:val="left" w:pos="5898"/>
          <w:tab w:val="left" w:pos="6971"/>
          <w:tab w:val="left" w:pos="7908"/>
        </w:tabs>
        <w:spacing w:before="3" w:line="360" w:lineRule="auto"/>
        <w:ind w:left="809" w:right="109" w:firstLine="0"/>
        <w:jc w:val="left"/>
        <w:rPr>
          <w:lang w:val="ru-RU"/>
        </w:rPr>
      </w:pPr>
      <w:r w:rsidRPr="00032942">
        <w:rPr>
          <w:lang w:val="ru-RU"/>
        </w:rPr>
        <w:t>Виды предложений по количеству грамматических основ (</w:t>
      </w:r>
      <w:r w:rsidRPr="00032942">
        <w:rPr>
          <w:position w:val="1"/>
          <w:lang w:val="ru-RU"/>
        </w:rPr>
        <w:t xml:space="preserve">простые, сложные). </w:t>
      </w:r>
      <w:r w:rsidRPr="00032942">
        <w:rPr>
          <w:lang w:val="ru-RU"/>
        </w:rPr>
        <w:t>Виды</w:t>
      </w:r>
      <w:r w:rsidRPr="00032942">
        <w:rPr>
          <w:lang w:val="ru-RU"/>
        </w:rPr>
        <w:tab/>
        <w:t>простых</w:t>
      </w:r>
      <w:r w:rsidRPr="00032942">
        <w:rPr>
          <w:lang w:val="ru-RU"/>
        </w:rPr>
        <w:tab/>
        <w:t>предложений</w:t>
      </w:r>
      <w:r w:rsidRPr="00032942">
        <w:rPr>
          <w:lang w:val="ru-RU"/>
        </w:rPr>
        <w:tab/>
        <w:t>по</w:t>
      </w:r>
      <w:r w:rsidRPr="00032942">
        <w:rPr>
          <w:lang w:val="ru-RU"/>
        </w:rPr>
        <w:tab/>
        <w:t>наличию</w:t>
      </w:r>
      <w:r w:rsidRPr="00032942">
        <w:rPr>
          <w:lang w:val="ru-RU"/>
        </w:rPr>
        <w:tab/>
        <w:t>главных</w:t>
      </w:r>
      <w:r w:rsidRPr="00032942">
        <w:rPr>
          <w:lang w:val="ru-RU"/>
        </w:rPr>
        <w:tab/>
        <w:t>членов</w:t>
      </w:r>
      <w:r w:rsidRPr="00032942">
        <w:rPr>
          <w:lang w:val="ru-RU"/>
        </w:rPr>
        <w:tab/>
        <w:t>(двусоставные,</w:t>
      </w:r>
    </w:p>
    <w:p w:rsidR="00EA2E50" w:rsidRPr="00032942" w:rsidRDefault="00032942">
      <w:pPr>
        <w:pStyle w:val="a3"/>
        <w:spacing w:before="0" w:line="275" w:lineRule="exact"/>
        <w:ind w:firstLine="0"/>
        <w:jc w:val="left"/>
        <w:rPr>
          <w:lang w:val="ru-RU"/>
        </w:rPr>
      </w:pPr>
      <w:r w:rsidRPr="00032942">
        <w:rPr>
          <w:lang w:val="ru-RU"/>
        </w:rPr>
        <w:t>односоставные).</w:t>
      </w:r>
    </w:p>
    <w:p w:rsidR="00EA2E50" w:rsidRPr="00032942" w:rsidRDefault="00032942">
      <w:pPr>
        <w:pStyle w:val="a3"/>
        <w:spacing w:before="139" w:line="360" w:lineRule="auto"/>
        <w:jc w:val="left"/>
        <w:rPr>
          <w:lang w:val="ru-RU"/>
        </w:rPr>
      </w:pPr>
      <w:r w:rsidRPr="00032942">
        <w:rPr>
          <w:lang w:val="ru-RU"/>
        </w:rPr>
        <w:t>Виды предложений по наличию второстепенных членов (распространѐнные, нераспространѐнные).</w:t>
      </w:r>
    </w:p>
    <w:p w:rsidR="00EA2E50" w:rsidRPr="00032942" w:rsidRDefault="00032942">
      <w:pPr>
        <w:pStyle w:val="a3"/>
        <w:spacing w:before="6"/>
        <w:ind w:left="809" w:firstLine="0"/>
        <w:jc w:val="left"/>
        <w:rPr>
          <w:lang w:val="ru-RU"/>
        </w:rPr>
      </w:pPr>
      <w:r w:rsidRPr="00032942">
        <w:rPr>
          <w:lang w:val="ru-RU"/>
        </w:rPr>
        <w:t>Предложения полные и неполные.</w:t>
      </w:r>
    </w:p>
    <w:p w:rsidR="00EA2E50" w:rsidRPr="00032942" w:rsidRDefault="00032942">
      <w:pPr>
        <w:pStyle w:val="a3"/>
        <w:tabs>
          <w:tab w:val="left" w:pos="2503"/>
          <w:tab w:val="left" w:pos="3745"/>
          <w:tab w:val="left" w:pos="5350"/>
          <w:tab w:val="left" w:pos="5693"/>
          <w:tab w:val="left" w:pos="7446"/>
          <w:tab w:val="left" w:pos="8213"/>
        </w:tabs>
        <w:spacing w:before="137" w:line="360" w:lineRule="auto"/>
        <w:ind w:right="109"/>
        <w:jc w:val="left"/>
        <w:rPr>
          <w:lang w:val="ru-RU"/>
        </w:rPr>
      </w:pPr>
      <w:r w:rsidRPr="00032942">
        <w:rPr>
          <w:lang w:val="ru-RU"/>
        </w:rPr>
        <w:t>Употребление</w:t>
      </w:r>
      <w:r w:rsidRPr="00032942">
        <w:rPr>
          <w:lang w:val="ru-RU"/>
        </w:rPr>
        <w:tab/>
        <w:t>неполных</w:t>
      </w:r>
      <w:r w:rsidRPr="00032942">
        <w:rPr>
          <w:lang w:val="ru-RU"/>
        </w:rPr>
        <w:tab/>
        <w:t>предложений</w:t>
      </w:r>
      <w:r w:rsidRPr="00032942">
        <w:rPr>
          <w:lang w:val="ru-RU"/>
        </w:rPr>
        <w:tab/>
        <w:t>в</w:t>
      </w:r>
      <w:r w:rsidRPr="00032942">
        <w:rPr>
          <w:lang w:val="ru-RU"/>
        </w:rPr>
        <w:tab/>
        <w:t>диалогической</w:t>
      </w:r>
      <w:r w:rsidRPr="00032942">
        <w:rPr>
          <w:lang w:val="ru-RU"/>
        </w:rPr>
        <w:tab/>
        <w:t>речи,</w:t>
      </w:r>
      <w:r w:rsidRPr="00032942">
        <w:rPr>
          <w:lang w:val="ru-RU"/>
        </w:rPr>
        <w:tab/>
        <w:t>соблюдение в устной речи интонации неполного</w:t>
      </w:r>
      <w:r w:rsidRPr="00032942">
        <w:rPr>
          <w:spacing w:val="-20"/>
          <w:lang w:val="ru-RU"/>
        </w:rPr>
        <w:t xml:space="preserve"> </w:t>
      </w:r>
      <w:r w:rsidRPr="00032942">
        <w:rPr>
          <w:lang w:val="ru-RU"/>
        </w:rPr>
        <w:t>предложения.</w:t>
      </w:r>
    </w:p>
    <w:p w:rsidR="00EA2E50" w:rsidRPr="00032942" w:rsidRDefault="00032942">
      <w:pPr>
        <w:pStyle w:val="a3"/>
        <w:spacing w:line="360" w:lineRule="auto"/>
        <w:jc w:val="left"/>
        <w:rPr>
          <w:lang w:val="ru-RU"/>
        </w:rPr>
      </w:pPr>
      <w:r w:rsidRPr="00032942">
        <w:rPr>
          <w:lang w:val="ru-RU"/>
        </w:rPr>
        <w:t>Грамматические, интонационные и пунктуационные особенности предложений со словами да, нет.</w:t>
      </w:r>
    </w:p>
    <w:p w:rsidR="00EA2E50" w:rsidRPr="00032942" w:rsidRDefault="00032942">
      <w:pPr>
        <w:pStyle w:val="a3"/>
        <w:ind w:left="809" w:firstLine="0"/>
        <w:jc w:val="left"/>
        <w:rPr>
          <w:lang w:val="ru-RU"/>
        </w:rPr>
      </w:pPr>
      <w:r w:rsidRPr="00032942">
        <w:rPr>
          <w:lang w:val="ru-RU"/>
        </w:rPr>
        <w:t>Нормы построения простого предложения, использования инверсии.</w:t>
      </w:r>
    </w:p>
    <w:p w:rsidR="00EA2E50" w:rsidRPr="00032942" w:rsidRDefault="00032942">
      <w:pPr>
        <w:pStyle w:val="a4"/>
        <w:numPr>
          <w:ilvl w:val="3"/>
          <w:numId w:val="276"/>
        </w:numPr>
        <w:tabs>
          <w:tab w:val="left" w:pos="1710"/>
        </w:tabs>
        <w:spacing w:before="139" w:line="360" w:lineRule="auto"/>
        <w:ind w:right="4623" w:firstLine="0"/>
        <w:rPr>
          <w:sz w:val="24"/>
          <w:lang w:val="ru-RU"/>
        </w:rPr>
      </w:pPr>
      <w:r w:rsidRPr="00032942">
        <w:rPr>
          <w:sz w:val="24"/>
          <w:lang w:val="ru-RU"/>
        </w:rPr>
        <w:t>Двусоставное предложение. 19.9.5.4.1. Главные члены</w:t>
      </w:r>
      <w:r w:rsidRPr="00032942">
        <w:rPr>
          <w:spacing w:val="-1"/>
          <w:sz w:val="24"/>
          <w:lang w:val="ru-RU"/>
        </w:rPr>
        <w:t xml:space="preserve"> </w:t>
      </w:r>
      <w:r w:rsidRPr="00032942">
        <w:rPr>
          <w:sz w:val="24"/>
          <w:lang w:val="ru-RU"/>
        </w:rPr>
        <w:t>предложения.</w:t>
      </w:r>
    </w:p>
    <w:p w:rsidR="00EA2E50" w:rsidRPr="00032942" w:rsidRDefault="00032942">
      <w:pPr>
        <w:pStyle w:val="a3"/>
        <w:spacing w:before="6" w:line="360" w:lineRule="auto"/>
        <w:ind w:left="810" w:right="2683" w:firstLine="0"/>
        <w:jc w:val="left"/>
        <w:rPr>
          <w:lang w:val="ru-RU"/>
        </w:rPr>
      </w:pPr>
      <w:r w:rsidRPr="00032942">
        <w:rPr>
          <w:lang w:val="ru-RU"/>
        </w:rPr>
        <w:t>Подлежащее и сказуемое как главные члены предложения. Способы выражения подлежащего.</w:t>
      </w:r>
    </w:p>
    <w:p w:rsidR="00EA2E50" w:rsidRPr="00032942" w:rsidRDefault="00032942">
      <w:pPr>
        <w:pStyle w:val="a3"/>
        <w:spacing w:before="6"/>
        <w:ind w:left="810" w:firstLine="0"/>
        <w:jc w:val="left"/>
        <w:rPr>
          <w:lang w:val="ru-RU"/>
        </w:rPr>
      </w:pPr>
      <w:r w:rsidRPr="00032942">
        <w:rPr>
          <w:lang w:val="ru-RU"/>
        </w:rPr>
        <w:t>Виды сказуемого (простое глагольное, составное глагольное, составное именное)  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способы его выражения.</w:t>
      </w:r>
    </w:p>
    <w:p w:rsidR="00EA2E50" w:rsidRPr="00032942" w:rsidRDefault="00032942">
      <w:pPr>
        <w:pStyle w:val="a3"/>
        <w:spacing w:before="139"/>
        <w:ind w:left="810" w:firstLine="0"/>
        <w:jc w:val="left"/>
        <w:rPr>
          <w:lang w:val="ru-RU"/>
        </w:rPr>
      </w:pPr>
      <w:r w:rsidRPr="00032942">
        <w:rPr>
          <w:lang w:val="ru-RU"/>
        </w:rPr>
        <w:t>Тире между подлежащим и сказуемым.</w:t>
      </w:r>
    </w:p>
    <w:p w:rsidR="00EA2E50" w:rsidRPr="00032942" w:rsidRDefault="00032942">
      <w:pPr>
        <w:pStyle w:val="a3"/>
        <w:spacing w:before="137" w:line="360" w:lineRule="auto"/>
        <w:ind w:right="105"/>
        <w:rPr>
          <w:lang w:val="ru-RU"/>
        </w:rPr>
      </w:pPr>
      <w:r w:rsidRPr="00032942">
        <w:rPr>
          <w:lang w:val="ru-RU"/>
        </w:rPr>
        <w:t>Нормы согласования сказуемого с подлежащим, выраженным словосочетанием, сложносокращѐнными словами, словами большинство - меньшинство, количественными сочетаниями.</w:t>
      </w:r>
    </w:p>
    <w:p w:rsidR="00EA2E50" w:rsidRPr="00032942" w:rsidRDefault="00032942">
      <w:pPr>
        <w:pStyle w:val="a3"/>
        <w:spacing w:before="6" w:line="360" w:lineRule="auto"/>
        <w:ind w:left="809" w:right="3785" w:firstLine="0"/>
        <w:jc w:val="left"/>
        <w:rPr>
          <w:lang w:val="ru-RU"/>
        </w:rPr>
      </w:pPr>
      <w:r w:rsidRPr="00032942">
        <w:rPr>
          <w:lang w:val="ru-RU"/>
        </w:rPr>
        <w:t>19.9.5.4.2. Второстепенные члены предложения. Второстепенные члены предложения, их виды.</w:t>
      </w:r>
    </w:p>
    <w:p w:rsidR="00EA2E50" w:rsidRPr="00032942" w:rsidRDefault="00032942">
      <w:pPr>
        <w:pStyle w:val="a3"/>
        <w:spacing w:before="6" w:line="360" w:lineRule="auto"/>
        <w:ind w:right="114"/>
        <w:rPr>
          <w:lang w:val="ru-RU"/>
        </w:rPr>
      </w:pPr>
      <w:r w:rsidRPr="00032942">
        <w:rPr>
          <w:lang w:val="ru-RU"/>
        </w:rPr>
        <w:t>Определение как второстепенный член предложения. Определения согласованные  и</w:t>
      </w:r>
      <w:r w:rsidRPr="00032942">
        <w:rPr>
          <w:spacing w:val="-8"/>
          <w:lang w:val="ru-RU"/>
        </w:rPr>
        <w:t xml:space="preserve"> </w:t>
      </w:r>
      <w:r w:rsidRPr="00032942">
        <w:rPr>
          <w:lang w:val="ru-RU"/>
        </w:rPr>
        <w:t>несогласованные.</w:t>
      </w:r>
    </w:p>
    <w:p w:rsidR="00EA2E50" w:rsidRPr="00032942" w:rsidRDefault="00032942">
      <w:pPr>
        <w:pStyle w:val="a3"/>
        <w:spacing w:before="7" w:line="360" w:lineRule="auto"/>
        <w:ind w:right="113"/>
        <w:rPr>
          <w:lang w:val="ru-RU"/>
        </w:rPr>
      </w:pPr>
      <w:r w:rsidRPr="00032942">
        <w:rPr>
          <w:lang w:val="ru-RU"/>
        </w:rPr>
        <w:t>Приложение как особый вид определения. Дополнение как второстепенный член предложения. Дополнения прямые и косвенные.</w:t>
      </w:r>
    </w:p>
    <w:p w:rsidR="00EA2E50" w:rsidRPr="00032942" w:rsidRDefault="00032942">
      <w:pPr>
        <w:pStyle w:val="a3"/>
        <w:spacing w:before="6" w:line="360" w:lineRule="auto"/>
        <w:ind w:right="112"/>
        <w:rPr>
          <w:lang w:val="ru-RU"/>
        </w:rPr>
      </w:pPr>
      <w:r w:rsidRPr="00032942">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A2E50" w:rsidRDefault="00032942">
      <w:pPr>
        <w:pStyle w:val="a4"/>
        <w:numPr>
          <w:ilvl w:val="3"/>
          <w:numId w:val="275"/>
        </w:numPr>
        <w:tabs>
          <w:tab w:val="left" w:pos="1710"/>
        </w:tabs>
        <w:spacing w:before="6"/>
        <w:ind w:firstLine="0"/>
        <w:rPr>
          <w:sz w:val="24"/>
        </w:rPr>
      </w:pPr>
      <w:r>
        <w:rPr>
          <w:sz w:val="24"/>
        </w:rPr>
        <w:t>Односоставные</w:t>
      </w:r>
      <w:r>
        <w:rPr>
          <w:spacing w:val="-3"/>
          <w:sz w:val="24"/>
        </w:rPr>
        <w:t xml:space="preserve"> </w:t>
      </w:r>
      <w:r>
        <w:rPr>
          <w:sz w:val="24"/>
        </w:rPr>
        <w:t>предложения.</w:t>
      </w:r>
    </w:p>
    <w:p w:rsidR="00EA2E50" w:rsidRPr="00032942" w:rsidRDefault="00032942">
      <w:pPr>
        <w:pStyle w:val="a3"/>
        <w:spacing w:before="137"/>
        <w:ind w:left="809" w:firstLine="0"/>
        <w:jc w:val="left"/>
        <w:rPr>
          <w:lang w:val="ru-RU"/>
        </w:rPr>
      </w:pPr>
      <w:r w:rsidRPr="00032942">
        <w:rPr>
          <w:lang w:val="ru-RU"/>
        </w:rPr>
        <w:t>Односоставные предложения, их грамматические признаки.</w:t>
      </w:r>
    </w:p>
    <w:p w:rsidR="00EA2E50" w:rsidRPr="00032942" w:rsidRDefault="00032942">
      <w:pPr>
        <w:pStyle w:val="a3"/>
        <w:spacing w:before="139" w:line="360" w:lineRule="auto"/>
        <w:ind w:right="113"/>
        <w:rPr>
          <w:lang w:val="ru-RU"/>
        </w:rPr>
      </w:pPr>
      <w:r w:rsidRPr="00032942">
        <w:rPr>
          <w:lang w:val="ru-RU"/>
        </w:rPr>
        <w:t>Грамматические различия односоставных предложений и двусоставных неполных предложений.</w:t>
      </w:r>
    </w:p>
    <w:p w:rsidR="00EA2E50" w:rsidRPr="00032942" w:rsidRDefault="00032942">
      <w:pPr>
        <w:pStyle w:val="a3"/>
        <w:spacing w:before="6" w:line="360" w:lineRule="auto"/>
        <w:ind w:right="111"/>
        <w:rPr>
          <w:lang w:val="ru-RU"/>
        </w:rPr>
      </w:pPr>
      <w:r w:rsidRPr="00032942">
        <w:rPr>
          <w:lang w:val="ru-RU"/>
        </w:rPr>
        <w:t>Виды односоставных предложений: назывные, определѐнноличные, неопределѐнно-личные, обобщѐнно-личные, безличные предложения.</w:t>
      </w:r>
    </w:p>
    <w:p w:rsidR="00EA2E50" w:rsidRDefault="00032942">
      <w:pPr>
        <w:pStyle w:val="a3"/>
        <w:spacing w:before="6" w:line="360" w:lineRule="auto"/>
        <w:ind w:left="809" w:right="1119" w:firstLine="0"/>
        <w:jc w:val="left"/>
      </w:pPr>
      <w:r w:rsidRPr="00032942">
        <w:rPr>
          <w:lang w:val="ru-RU"/>
        </w:rPr>
        <w:t xml:space="preserve">Синтаксическая синонимия односоставных и двусоставных предложений. </w:t>
      </w:r>
      <w:r>
        <w:t>Употребление односоставных предложений в речи.</w:t>
      </w:r>
    </w:p>
    <w:p w:rsidR="00EA2E50" w:rsidRPr="00032942" w:rsidRDefault="00032942">
      <w:pPr>
        <w:pStyle w:val="a4"/>
        <w:numPr>
          <w:ilvl w:val="3"/>
          <w:numId w:val="275"/>
        </w:numPr>
        <w:tabs>
          <w:tab w:val="left" w:pos="1710"/>
        </w:tabs>
        <w:spacing w:before="6" w:line="360" w:lineRule="auto"/>
        <w:ind w:right="3640" w:firstLine="0"/>
        <w:rPr>
          <w:sz w:val="24"/>
          <w:lang w:val="ru-RU"/>
        </w:rPr>
      </w:pPr>
      <w:r w:rsidRPr="00032942">
        <w:rPr>
          <w:sz w:val="24"/>
          <w:lang w:val="ru-RU"/>
        </w:rPr>
        <w:t>Простое осложнѐнное предложение. 19.9.5.6.1. Предложения с однородными</w:t>
      </w:r>
      <w:r w:rsidRPr="00032942">
        <w:rPr>
          <w:spacing w:val="-3"/>
          <w:sz w:val="24"/>
          <w:lang w:val="ru-RU"/>
        </w:rPr>
        <w:t xml:space="preserve"> </w:t>
      </w:r>
      <w:r w:rsidRPr="00032942">
        <w:rPr>
          <w:sz w:val="24"/>
          <w:lang w:val="ru-RU"/>
        </w:rPr>
        <w:t>членами.</w:t>
      </w:r>
    </w:p>
    <w:p w:rsidR="00EA2E50" w:rsidRPr="00032942" w:rsidRDefault="00032942">
      <w:pPr>
        <w:pStyle w:val="a3"/>
        <w:spacing w:before="6" w:line="360" w:lineRule="auto"/>
        <w:ind w:left="810" w:right="2263" w:firstLine="0"/>
        <w:rPr>
          <w:lang w:val="ru-RU"/>
        </w:rPr>
      </w:pPr>
      <w:r w:rsidRPr="00032942">
        <w:rPr>
          <w:lang w:val="ru-RU"/>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EA2E50" w:rsidRPr="00032942" w:rsidRDefault="00032942">
      <w:pPr>
        <w:pStyle w:val="a3"/>
        <w:ind w:left="810" w:firstLine="0"/>
        <w:jc w:val="left"/>
        <w:rPr>
          <w:lang w:val="ru-RU"/>
        </w:rPr>
      </w:pPr>
      <w:r w:rsidRPr="00032942">
        <w:rPr>
          <w:lang w:val="ru-RU"/>
        </w:rPr>
        <w:t>Предложения с обобщающими словами при однородных членах.</w:t>
      </w:r>
    </w:p>
    <w:p w:rsidR="00EA2E50" w:rsidRPr="00032942" w:rsidRDefault="00032942">
      <w:pPr>
        <w:pStyle w:val="a3"/>
        <w:spacing w:before="139" w:line="360" w:lineRule="auto"/>
        <w:ind w:right="107"/>
        <w:rPr>
          <w:lang w:val="ru-RU"/>
        </w:rPr>
      </w:pPr>
      <w:r w:rsidRPr="00032942">
        <w:rPr>
          <w:lang w:val="ru-RU"/>
        </w:rPr>
        <w:t>Нормы построения предложений с однородными членами, связанными двойными союзами не только… но и, как…так и.</w:t>
      </w:r>
    </w:p>
    <w:p w:rsidR="00EA2E50" w:rsidRPr="00032942" w:rsidRDefault="00032942">
      <w:pPr>
        <w:pStyle w:val="a3"/>
        <w:spacing w:before="6" w:line="360" w:lineRule="auto"/>
        <w:ind w:right="102"/>
        <w:rPr>
          <w:lang w:val="ru-RU"/>
        </w:rPr>
      </w:pPr>
      <w:r w:rsidRPr="00032942">
        <w:rPr>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t>o</w:t>
      </w:r>
      <w:r w:rsidRPr="00032942">
        <w:rPr>
          <w:lang w:val="ru-RU"/>
        </w:rPr>
        <w:t>... либ</w:t>
      </w:r>
      <w:r>
        <w:t>o</w:t>
      </w:r>
      <w:r w:rsidRPr="00032942">
        <w:rPr>
          <w:lang w:val="ru-RU"/>
        </w:rPr>
        <w:t>, ни...ни, т</w:t>
      </w:r>
      <w:r>
        <w:t>o</w:t>
      </w:r>
      <w:r w:rsidRPr="00032942">
        <w:rPr>
          <w:lang w:val="ru-RU"/>
        </w:rPr>
        <w:t>... т</w:t>
      </w:r>
      <w:r>
        <w:t>o</w:t>
      </w:r>
      <w:r w:rsidRPr="00032942">
        <w:rPr>
          <w:lang w:val="ru-RU"/>
        </w:rPr>
        <w:t>).</w:t>
      </w:r>
    </w:p>
    <w:p w:rsidR="00EA2E50" w:rsidRPr="00032942" w:rsidRDefault="00032942">
      <w:pPr>
        <w:pStyle w:val="a3"/>
        <w:spacing w:line="362" w:lineRule="auto"/>
        <w:ind w:right="116"/>
        <w:rPr>
          <w:lang w:val="ru-RU"/>
        </w:rPr>
      </w:pPr>
      <w:r w:rsidRPr="00032942">
        <w:rPr>
          <w:lang w:val="ru-RU"/>
        </w:rPr>
        <w:t>Правила постановки знаков препинания в предложениях с обобщающими словами при однородных членах.</w:t>
      </w:r>
    </w:p>
    <w:p w:rsidR="00EA2E50" w:rsidRPr="00032942" w:rsidRDefault="00032942">
      <w:pPr>
        <w:pStyle w:val="a3"/>
        <w:spacing w:before="1" w:line="360" w:lineRule="auto"/>
        <w:ind w:right="112"/>
        <w:rPr>
          <w:lang w:val="ru-RU"/>
        </w:rPr>
      </w:pPr>
      <w:r w:rsidRPr="00032942">
        <w:rPr>
          <w:lang w:val="ru-RU"/>
        </w:rPr>
        <w:t>Правила  постановки  знаков  препинания  в  простом  и  сложном  предложениях    с союзом</w:t>
      </w:r>
      <w:r w:rsidRPr="00032942">
        <w:rPr>
          <w:spacing w:val="-2"/>
          <w:lang w:val="ru-RU"/>
        </w:rPr>
        <w:t xml:space="preserve"> </w:t>
      </w:r>
      <w:r w:rsidRPr="00032942">
        <w:rPr>
          <w:lang w:val="ru-RU"/>
        </w:rPr>
        <w:t>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4"/>
          <w:numId w:val="275"/>
        </w:numPr>
        <w:tabs>
          <w:tab w:val="left" w:pos="1890"/>
        </w:tabs>
        <w:spacing w:before="90"/>
        <w:rPr>
          <w:sz w:val="24"/>
        </w:rPr>
      </w:pPr>
      <w:r>
        <w:rPr>
          <w:sz w:val="24"/>
        </w:rPr>
        <w:t>Предложения с обособленными</w:t>
      </w:r>
      <w:r>
        <w:rPr>
          <w:spacing w:val="-5"/>
          <w:sz w:val="24"/>
        </w:rPr>
        <w:t xml:space="preserve"> </w:t>
      </w:r>
      <w:r>
        <w:rPr>
          <w:sz w:val="24"/>
        </w:rPr>
        <w:t>членами.</w:t>
      </w:r>
    </w:p>
    <w:p w:rsidR="00EA2E50" w:rsidRPr="00032942" w:rsidRDefault="00032942">
      <w:pPr>
        <w:pStyle w:val="a3"/>
        <w:spacing w:before="139" w:line="360" w:lineRule="auto"/>
        <w:ind w:right="108"/>
        <w:rPr>
          <w:lang w:val="ru-RU"/>
        </w:rPr>
      </w:pPr>
      <w:r w:rsidRPr="00032942">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A2E50" w:rsidRPr="00032942" w:rsidRDefault="00032942">
      <w:pPr>
        <w:pStyle w:val="a3"/>
        <w:spacing w:line="360" w:lineRule="auto"/>
        <w:ind w:right="112"/>
        <w:rPr>
          <w:lang w:val="ru-RU"/>
        </w:rPr>
      </w:pPr>
      <w:r w:rsidRPr="00032942">
        <w:rPr>
          <w:lang w:val="ru-RU"/>
        </w:rPr>
        <w:t>Уточняющие члены предложения, пояснительные и присоединительные конструкции.</w:t>
      </w:r>
    </w:p>
    <w:p w:rsidR="00EA2E50" w:rsidRPr="00032942" w:rsidRDefault="00032942">
      <w:pPr>
        <w:pStyle w:val="a3"/>
        <w:spacing w:line="360" w:lineRule="auto"/>
        <w:ind w:right="102"/>
        <w:rPr>
          <w:lang w:val="ru-RU"/>
        </w:rPr>
      </w:pPr>
      <w:r w:rsidRPr="00032942">
        <w:rPr>
          <w:lang w:val="ru-RU"/>
        </w:rPr>
        <w:t xml:space="preserve">Нормы постановки знаков препинания в предложениях со сравнительным </w:t>
      </w:r>
      <w:r w:rsidRPr="00032942">
        <w:rPr>
          <w:position w:val="1"/>
          <w:lang w:val="ru-RU"/>
        </w:rPr>
        <w:t xml:space="preserve">оборотом;   правила   обособления    согласованных    </w:t>
      </w:r>
      <w:r w:rsidRPr="00032942">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A2E50" w:rsidRPr="00032942" w:rsidRDefault="00032942">
      <w:pPr>
        <w:pStyle w:val="a4"/>
        <w:numPr>
          <w:ilvl w:val="4"/>
          <w:numId w:val="275"/>
        </w:numPr>
        <w:tabs>
          <w:tab w:val="left" w:pos="1890"/>
        </w:tabs>
        <w:spacing w:before="3"/>
        <w:rPr>
          <w:sz w:val="24"/>
          <w:lang w:val="ru-RU"/>
        </w:rPr>
      </w:pPr>
      <w:r w:rsidRPr="00032942">
        <w:rPr>
          <w:sz w:val="24"/>
          <w:lang w:val="ru-RU"/>
        </w:rPr>
        <w:t>Предложения с обращениями, вводными и вставными</w:t>
      </w:r>
      <w:r w:rsidRPr="00032942">
        <w:rPr>
          <w:spacing w:val="-14"/>
          <w:sz w:val="24"/>
          <w:lang w:val="ru-RU"/>
        </w:rPr>
        <w:t xml:space="preserve"> </w:t>
      </w:r>
      <w:r w:rsidRPr="00032942">
        <w:rPr>
          <w:sz w:val="24"/>
          <w:lang w:val="ru-RU"/>
        </w:rPr>
        <w:t>конструкциями.</w:t>
      </w:r>
    </w:p>
    <w:p w:rsidR="00EA2E50" w:rsidRPr="00032942" w:rsidRDefault="00032942">
      <w:pPr>
        <w:pStyle w:val="a3"/>
        <w:spacing w:before="139" w:line="360" w:lineRule="auto"/>
        <w:ind w:right="111"/>
        <w:rPr>
          <w:lang w:val="ru-RU"/>
        </w:rPr>
      </w:pPr>
      <w:r w:rsidRPr="00032942">
        <w:rPr>
          <w:lang w:val="ru-RU"/>
        </w:rPr>
        <w:t>Обращение.         Основные          функции          обращения.          Распространѐнное и нераспространѐнное обращение.</w:t>
      </w:r>
    </w:p>
    <w:p w:rsidR="00EA2E50" w:rsidRPr="00032942" w:rsidRDefault="00032942">
      <w:pPr>
        <w:pStyle w:val="a3"/>
        <w:ind w:left="810" w:firstLine="0"/>
        <w:jc w:val="left"/>
        <w:rPr>
          <w:lang w:val="ru-RU"/>
        </w:rPr>
      </w:pPr>
      <w:r w:rsidRPr="00032942">
        <w:rPr>
          <w:lang w:val="ru-RU"/>
        </w:rPr>
        <w:t>Вводные конструкции.</w:t>
      </w:r>
    </w:p>
    <w:p w:rsidR="00EA2E50" w:rsidRPr="00032942" w:rsidRDefault="00032942">
      <w:pPr>
        <w:pStyle w:val="a3"/>
        <w:spacing w:before="139" w:line="360" w:lineRule="auto"/>
        <w:ind w:right="103"/>
        <w:rPr>
          <w:lang w:val="ru-RU"/>
        </w:rPr>
      </w:pPr>
      <w:r w:rsidRPr="00032942">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w:t>
      </w:r>
      <w:r w:rsidRPr="00032942">
        <w:rPr>
          <w:spacing w:val="-14"/>
          <w:lang w:val="ru-RU"/>
        </w:rPr>
        <w:t xml:space="preserve"> </w:t>
      </w:r>
      <w:r w:rsidRPr="00032942">
        <w:rPr>
          <w:lang w:val="ru-RU"/>
        </w:rPr>
        <w:t>мыслей).</w:t>
      </w:r>
    </w:p>
    <w:p w:rsidR="00EA2E50" w:rsidRPr="00032942" w:rsidRDefault="00032942">
      <w:pPr>
        <w:pStyle w:val="a3"/>
        <w:ind w:left="810" w:firstLine="0"/>
        <w:jc w:val="left"/>
        <w:rPr>
          <w:lang w:val="ru-RU"/>
        </w:rPr>
      </w:pPr>
      <w:r w:rsidRPr="00032942">
        <w:rPr>
          <w:lang w:val="ru-RU"/>
        </w:rPr>
        <w:t>Вставные конструкции.</w:t>
      </w:r>
    </w:p>
    <w:p w:rsidR="00EA2E50" w:rsidRPr="00032942" w:rsidRDefault="00032942">
      <w:pPr>
        <w:pStyle w:val="a3"/>
        <w:spacing w:before="139" w:line="360" w:lineRule="auto"/>
        <w:ind w:right="110"/>
        <w:rPr>
          <w:lang w:val="ru-RU"/>
        </w:rPr>
      </w:pPr>
      <w:r w:rsidRPr="00032942">
        <w:rPr>
          <w:lang w:val="ru-RU"/>
        </w:rPr>
        <w:t>Омонимия     членов      предложения      и      вводных      слов,      словосочетаний   и</w:t>
      </w:r>
      <w:r w:rsidRPr="00032942">
        <w:rPr>
          <w:spacing w:val="-3"/>
          <w:lang w:val="ru-RU"/>
        </w:rPr>
        <w:t xml:space="preserve"> </w:t>
      </w:r>
      <w:r w:rsidRPr="00032942">
        <w:rPr>
          <w:lang w:val="ru-RU"/>
        </w:rPr>
        <w:t>предложений.</w:t>
      </w:r>
    </w:p>
    <w:p w:rsidR="00EA2E50" w:rsidRPr="00032942" w:rsidRDefault="00032942">
      <w:pPr>
        <w:pStyle w:val="a3"/>
        <w:spacing w:line="360" w:lineRule="auto"/>
        <w:ind w:right="109"/>
        <w:rPr>
          <w:lang w:val="ru-RU"/>
        </w:rPr>
      </w:pPr>
      <w:r w:rsidRPr="00032942">
        <w:rPr>
          <w:lang w:val="ru-RU"/>
        </w:rPr>
        <w:t>Нормы построения предложений с вводными словами и предложениями, вставными конструкциями, обращениями (распространѐнными и нераспространѐнными), междометиями.</w:t>
      </w:r>
    </w:p>
    <w:p w:rsidR="00EA2E50" w:rsidRPr="00032942" w:rsidRDefault="00032942">
      <w:pPr>
        <w:pStyle w:val="a3"/>
        <w:spacing w:before="6" w:line="360" w:lineRule="auto"/>
        <w:ind w:right="112"/>
        <w:rPr>
          <w:lang w:val="ru-RU"/>
        </w:rPr>
      </w:pPr>
      <w:r w:rsidRPr="00032942">
        <w:rPr>
          <w:lang w:val="ru-RU"/>
        </w:rPr>
        <w:t>Правила    постановки    знаков    препинания    в    предложениях    с    вводными    и вставными конструкциями, обращениями и</w:t>
      </w:r>
      <w:r w:rsidRPr="00032942">
        <w:rPr>
          <w:spacing w:val="-23"/>
          <w:lang w:val="ru-RU"/>
        </w:rPr>
        <w:t xml:space="preserve"> </w:t>
      </w:r>
      <w:r w:rsidRPr="00032942">
        <w:rPr>
          <w:lang w:val="ru-RU"/>
        </w:rPr>
        <w:t>междометиями.</w:t>
      </w:r>
    </w:p>
    <w:p w:rsidR="00EA2E50" w:rsidRPr="00032942" w:rsidRDefault="00032942">
      <w:pPr>
        <w:pStyle w:val="a3"/>
        <w:spacing w:before="7"/>
        <w:ind w:left="810" w:firstLine="0"/>
        <w:jc w:val="left"/>
        <w:rPr>
          <w:lang w:val="ru-RU"/>
        </w:rPr>
      </w:pPr>
      <w:r w:rsidRPr="00032942">
        <w:rPr>
          <w:lang w:val="ru-RU"/>
        </w:rPr>
        <w:t>Синтаксический и пунктуационный анализ простых предложений.</w:t>
      </w:r>
    </w:p>
    <w:p w:rsidR="00EA2E50" w:rsidRDefault="00032942">
      <w:pPr>
        <w:pStyle w:val="a4"/>
        <w:numPr>
          <w:ilvl w:val="1"/>
          <w:numId w:val="274"/>
        </w:numPr>
        <w:tabs>
          <w:tab w:val="left" w:pos="1470"/>
        </w:tabs>
        <w:spacing w:before="137"/>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274"/>
        </w:numPr>
        <w:tabs>
          <w:tab w:val="left" w:pos="1650"/>
        </w:tabs>
        <w:spacing w:before="148"/>
        <w:rPr>
          <w:sz w:val="24"/>
        </w:rPr>
      </w:pPr>
      <w:r>
        <w:rPr>
          <w:sz w:val="24"/>
        </w:rPr>
        <w:t>Общие сведения о</w:t>
      </w:r>
      <w:r>
        <w:rPr>
          <w:spacing w:val="-4"/>
          <w:sz w:val="24"/>
        </w:rPr>
        <w:t xml:space="preserve"> </w:t>
      </w:r>
      <w:r>
        <w:rPr>
          <w:sz w:val="24"/>
        </w:rPr>
        <w:t>языке.</w:t>
      </w:r>
    </w:p>
    <w:p w:rsidR="00EA2E50" w:rsidRPr="00032942" w:rsidRDefault="00032942">
      <w:pPr>
        <w:pStyle w:val="a3"/>
        <w:spacing w:before="139"/>
        <w:ind w:left="810" w:firstLine="0"/>
        <w:jc w:val="left"/>
        <w:rPr>
          <w:lang w:val="ru-RU"/>
        </w:rPr>
      </w:pPr>
      <w:r w:rsidRPr="00032942">
        <w:rPr>
          <w:lang w:val="ru-RU"/>
        </w:rPr>
        <w:t>Роль русского языка в Российской Федерации. Русский язык в современном мире.</w:t>
      </w:r>
    </w:p>
    <w:p w:rsidR="00EA2E50" w:rsidRDefault="00032942">
      <w:pPr>
        <w:pStyle w:val="a4"/>
        <w:numPr>
          <w:ilvl w:val="2"/>
          <w:numId w:val="274"/>
        </w:numPr>
        <w:tabs>
          <w:tab w:val="left" w:pos="1650"/>
        </w:tabs>
        <w:spacing w:before="146"/>
        <w:rPr>
          <w:sz w:val="24"/>
        </w:rPr>
      </w:pPr>
      <w:r>
        <w:rPr>
          <w:sz w:val="24"/>
        </w:rPr>
        <w:t>Язык и</w:t>
      </w:r>
      <w:r>
        <w:rPr>
          <w:spacing w:val="1"/>
          <w:sz w:val="24"/>
        </w:rPr>
        <w:t xml:space="preserve"> </w:t>
      </w:r>
      <w:r>
        <w:rPr>
          <w:sz w:val="24"/>
        </w:rPr>
        <w:t>речь.</w:t>
      </w:r>
    </w:p>
    <w:p w:rsidR="00EA2E50" w:rsidRPr="00032942" w:rsidRDefault="00032942">
      <w:pPr>
        <w:pStyle w:val="a3"/>
        <w:spacing w:before="139" w:line="360" w:lineRule="auto"/>
        <w:ind w:left="810" w:right="154" w:firstLine="0"/>
        <w:rPr>
          <w:lang w:val="ru-RU"/>
        </w:rPr>
      </w:pPr>
      <w:r w:rsidRPr="00032942">
        <w:rPr>
          <w:lang w:val="ru-RU"/>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p>
    <w:p w:rsidR="00EA2E50" w:rsidRPr="00032942" w:rsidRDefault="00032942">
      <w:pPr>
        <w:pStyle w:val="a3"/>
        <w:ind w:left="810" w:firstLine="0"/>
        <w:jc w:val="left"/>
        <w:rPr>
          <w:lang w:val="ru-RU"/>
        </w:rPr>
      </w:pPr>
      <w:r w:rsidRPr="00032942">
        <w:rPr>
          <w:lang w:val="ru-RU"/>
        </w:rPr>
        <w:t>Виды чтения: изучающее, ознакомительное, просмотровое, поисковое.</w:t>
      </w:r>
    </w:p>
    <w:p w:rsidR="00EA2E50" w:rsidRPr="00032942" w:rsidRDefault="00032942">
      <w:pPr>
        <w:pStyle w:val="a3"/>
        <w:tabs>
          <w:tab w:val="left" w:pos="2032"/>
          <w:tab w:val="left" w:pos="3020"/>
          <w:tab w:val="left" w:pos="3399"/>
          <w:tab w:val="left" w:pos="4921"/>
          <w:tab w:val="left" w:pos="6638"/>
          <w:tab w:val="left" w:pos="7588"/>
        </w:tabs>
        <w:spacing w:before="139"/>
        <w:ind w:left="810" w:firstLine="0"/>
        <w:jc w:val="left"/>
        <w:rPr>
          <w:lang w:val="ru-RU"/>
        </w:rPr>
      </w:pPr>
      <w:r w:rsidRPr="00032942">
        <w:rPr>
          <w:lang w:val="ru-RU"/>
        </w:rPr>
        <w:t>Создание</w:t>
      </w:r>
      <w:r w:rsidRPr="00032942">
        <w:rPr>
          <w:lang w:val="ru-RU"/>
        </w:rPr>
        <w:tab/>
        <w:t>устных</w:t>
      </w:r>
      <w:r w:rsidRPr="00032942">
        <w:rPr>
          <w:lang w:val="ru-RU"/>
        </w:rPr>
        <w:tab/>
        <w:t>и</w:t>
      </w:r>
      <w:r w:rsidRPr="00032942">
        <w:rPr>
          <w:lang w:val="ru-RU"/>
        </w:rPr>
        <w:tab/>
        <w:t>письменных</w:t>
      </w:r>
      <w:r w:rsidRPr="00032942">
        <w:rPr>
          <w:lang w:val="ru-RU"/>
        </w:rPr>
        <w:tab/>
        <w:t>высказываний</w:t>
      </w:r>
      <w:r w:rsidRPr="00032942">
        <w:rPr>
          <w:lang w:val="ru-RU"/>
        </w:rPr>
        <w:tab/>
        <w:t>разной</w:t>
      </w:r>
      <w:r w:rsidRPr="00032942">
        <w:rPr>
          <w:lang w:val="ru-RU"/>
        </w:rPr>
        <w:tab/>
        <w:t>коммуникативной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4" w:firstLine="0"/>
        <w:rPr>
          <w:lang w:val="ru-RU"/>
        </w:rPr>
      </w:pPr>
      <w:r w:rsidRPr="00032942">
        <w:rPr>
          <w:lang w:val="ru-RU"/>
        </w:rPr>
        <w:t>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A2E50" w:rsidRPr="00032942" w:rsidRDefault="00032942">
      <w:pPr>
        <w:pStyle w:val="a3"/>
        <w:spacing w:before="6"/>
        <w:ind w:left="810" w:firstLine="0"/>
        <w:jc w:val="left"/>
        <w:rPr>
          <w:lang w:val="ru-RU"/>
        </w:rPr>
      </w:pPr>
      <w:r w:rsidRPr="00032942">
        <w:rPr>
          <w:lang w:val="ru-RU"/>
        </w:rPr>
        <w:t>Подробное,  сжатое,  выборочное  изложение  прочитанного  или     прослушанного</w:t>
      </w:r>
    </w:p>
    <w:p w:rsidR="00EA2E50" w:rsidRPr="00032942" w:rsidRDefault="00032942">
      <w:pPr>
        <w:pStyle w:val="a3"/>
        <w:spacing w:before="137"/>
        <w:ind w:firstLine="0"/>
        <w:jc w:val="left"/>
        <w:rPr>
          <w:lang w:val="ru-RU"/>
        </w:rPr>
      </w:pPr>
      <w:r w:rsidRPr="00032942">
        <w:rPr>
          <w:lang w:val="ru-RU"/>
        </w:rPr>
        <w:t>текста.</w:t>
      </w:r>
    </w:p>
    <w:p w:rsidR="00EA2E50" w:rsidRPr="00032942" w:rsidRDefault="00032942">
      <w:pPr>
        <w:pStyle w:val="a3"/>
        <w:spacing w:before="139"/>
        <w:ind w:left="810" w:firstLine="0"/>
        <w:jc w:val="left"/>
        <w:rPr>
          <w:lang w:val="ru-RU"/>
        </w:rPr>
      </w:pPr>
      <w:r w:rsidRPr="00032942">
        <w:rPr>
          <w:lang w:val="ru-RU"/>
        </w:rPr>
        <w:t xml:space="preserve">Соблюдение орфоэпических, лексических, грамматических, стилистических  </w:t>
      </w:r>
      <w:r w:rsidRPr="00032942">
        <w:rPr>
          <w:spacing w:val="57"/>
          <w:lang w:val="ru-RU"/>
        </w:rPr>
        <w:t xml:space="preserve"> </w:t>
      </w:r>
      <w:r w:rsidRPr="00032942">
        <w:rPr>
          <w:lang w:val="ru-RU"/>
        </w:rPr>
        <w:t>норм</w:t>
      </w:r>
    </w:p>
    <w:p w:rsidR="00EA2E50" w:rsidRPr="00032942" w:rsidRDefault="00032942">
      <w:pPr>
        <w:pStyle w:val="a3"/>
        <w:tabs>
          <w:tab w:val="left" w:pos="1399"/>
          <w:tab w:val="left" w:pos="3289"/>
          <w:tab w:val="left" w:pos="4340"/>
          <w:tab w:val="left" w:pos="6609"/>
          <w:tab w:val="left" w:pos="8738"/>
        </w:tabs>
        <w:spacing w:before="137" w:line="360" w:lineRule="auto"/>
        <w:ind w:right="108" w:firstLine="0"/>
        <w:jc w:val="left"/>
        <w:rPr>
          <w:lang w:val="ru-RU"/>
        </w:rPr>
      </w:pPr>
      <w:r w:rsidRPr="00032942">
        <w:rPr>
          <w:lang w:val="ru-RU"/>
        </w:rPr>
        <w:t>русского</w:t>
      </w:r>
      <w:r w:rsidRPr="00032942">
        <w:rPr>
          <w:lang w:val="ru-RU"/>
        </w:rPr>
        <w:tab/>
        <w:t>литературного</w:t>
      </w:r>
      <w:r w:rsidRPr="00032942">
        <w:rPr>
          <w:lang w:val="ru-RU"/>
        </w:rPr>
        <w:tab/>
        <w:t>языка;</w:t>
      </w:r>
      <w:r w:rsidRPr="00032942">
        <w:rPr>
          <w:lang w:val="ru-RU"/>
        </w:rPr>
        <w:tab/>
        <w:t>орфографических,</w:t>
      </w:r>
      <w:r w:rsidRPr="00032942">
        <w:rPr>
          <w:lang w:val="ru-RU"/>
        </w:rPr>
        <w:tab/>
        <w:t>пунктуационных</w:t>
      </w:r>
      <w:r w:rsidRPr="00032942">
        <w:rPr>
          <w:lang w:val="ru-RU"/>
        </w:rPr>
        <w:tab/>
        <w:t>правил в речевой практике при создании устных и письменных</w:t>
      </w:r>
      <w:r w:rsidRPr="00032942">
        <w:rPr>
          <w:spacing w:val="-31"/>
          <w:lang w:val="ru-RU"/>
        </w:rPr>
        <w:t xml:space="preserve"> </w:t>
      </w:r>
      <w:r w:rsidRPr="00032942">
        <w:rPr>
          <w:lang w:val="ru-RU"/>
        </w:rPr>
        <w:t>высказываний.</w:t>
      </w:r>
    </w:p>
    <w:p w:rsidR="00EA2E50" w:rsidRPr="00032942" w:rsidRDefault="00032942">
      <w:pPr>
        <w:pStyle w:val="a3"/>
        <w:spacing w:line="362" w:lineRule="auto"/>
        <w:ind w:right="111"/>
        <w:rPr>
          <w:lang w:val="ru-RU"/>
        </w:rPr>
      </w:pPr>
      <w:r w:rsidRPr="00032942">
        <w:rPr>
          <w:lang w:val="ru-RU"/>
        </w:rPr>
        <w:t>Приѐмы работы с учебной книгой, лингвистическими словарями, справочной литературой.</w:t>
      </w:r>
    </w:p>
    <w:p w:rsidR="00EA2E50" w:rsidRDefault="00032942">
      <w:pPr>
        <w:pStyle w:val="a4"/>
        <w:numPr>
          <w:ilvl w:val="2"/>
          <w:numId w:val="274"/>
        </w:numPr>
        <w:tabs>
          <w:tab w:val="left" w:pos="1650"/>
        </w:tabs>
        <w:spacing w:before="11"/>
        <w:rPr>
          <w:sz w:val="24"/>
        </w:rPr>
      </w:pPr>
      <w:r>
        <w:rPr>
          <w:sz w:val="24"/>
        </w:rPr>
        <w:t>Текст.</w:t>
      </w:r>
    </w:p>
    <w:p w:rsidR="00EA2E50" w:rsidRPr="00032942" w:rsidRDefault="00032942">
      <w:pPr>
        <w:pStyle w:val="a3"/>
        <w:spacing w:before="139" w:line="360" w:lineRule="auto"/>
        <w:ind w:right="111"/>
        <w:rPr>
          <w:lang w:val="ru-RU"/>
        </w:rPr>
      </w:pPr>
      <w:r w:rsidRPr="00032942">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w:t>
      </w:r>
      <w:r w:rsidRPr="00032942">
        <w:rPr>
          <w:spacing w:val="-11"/>
          <w:lang w:val="ru-RU"/>
        </w:rPr>
        <w:t xml:space="preserve"> </w:t>
      </w:r>
      <w:r w:rsidRPr="00032942">
        <w:rPr>
          <w:lang w:val="ru-RU"/>
        </w:rPr>
        <w:t>произведении.</w:t>
      </w:r>
    </w:p>
    <w:p w:rsidR="00EA2E50" w:rsidRPr="00032942" w:rsidRDefault="00032942">
      <w:pPr>
        <w:pStyle w:val="a3"/>
        <w:spacing w:line="360" w:lineRule="auto"/>
        <w:ind w:right="112"/>
        <w:rPr>
          <w:lang w:val="ru-RU"/>
        </w:rPr>
      </w:pPr>
      <w:r w:rsidRPr="00032942">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EA2E50" w:rsidRDefault="00032942">
      <w:pPr>
        <w:pStyle w:val="a3"/>
        <w:ind w:left="810" w:firstLine="0"/>
        <w:jc w:val="left"/>
      </w:pPr>
      <w:r>
        <w:t>Информационная переработка текста.</w:t>
      </w:r>
    </w:p>
    <w:p w:rsidR="00EA2E50" w:rsidRDefault="00032942">
      <w:pPr>
        <w:pStyle w:val="a4"/>
        <w:numPr>
          <w:ilvl w:val="2"/>
          <w:numId w:val="274"/>
        </w:numPr>
        <w:tabs>
          <w:tab w:val="left" w:pos="1650"/>
        </w:tabs>
        <w:spacing w:before="149"/>
        <w:rPr>
          <w:sz w:val="24"/>
        </w:rPr>
      </w:pPr>
      <w:r>
        <w:rPr>
          <w:sz w:val="24"/>
        </w:rPr>
        <w:t>Функциональные разновидности</w:t>
      </w:r>
      <w:r>
        <w:rPr>
          <w:spacing w:val="-14"/>
          <w:sz w:val="24"/>
        </w:rPr>
        <w:t xml:space="preserve"> </w:t>
      </w:r>
      <w:r>
        <w:rPr>
          <w:sz w:val="24"/>
        </w:rPr>
        <w:t>языка.</w:t>
      </w:r>
    </w:p>
    <w:p w:rsidR="00EA2E50" w:rsidRPr="00032942" w:rsidRDefault="00032942">
      <w:pPr>
        <w:pStyle w:val="a3"/>
        <w:spacing w:before="139" w:line="360" w:lineRule="auto"/>
        <w:ind w:right="104"/>
        <w:rPr>
          <w:lang w:val="ru-RU"/>
        </w:rPr>
      </w:pPr>
      <w:r w:rsidRPr="00032942">
        <w:rPr>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EA2E50" w:rsidRPr="00032942" w:rsidRDefault="00032942">
      <w:pPr>
        <w:pStyle w:val="a3"/>
        <w:spacing w:before="6" w:line="360" w:lineRule="auto"/>
        <w:ind w:right="106"/>
        <w:rPr>
          <w:lang w:val="ru-RU"/>
        </w:rPr>
      </w:pPr>
      <w:r w:rsidRPr="00032942">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A2E50" w:rsidRPr="00032942" w:rsidRDefault="00032942">
      <w:pPr>
        <w:pStyle w:val="a3"/>
        <w:spacing w:line="360" w:lineRule="auto"/>
        <w:ind w:right="109"/>
        <w:rPr>
          <w:lang w:val="ru-RU"/>
        </w:rPr>
      </w:pPr>
      <w:r w:rsidRPr="00032942">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w:t>
      </w:r>
      <w:r w:rsidRPr="00032942">
        <w:rPr>
          <w:spacing w:val="-19"/>
          <w:lang w:val="ru-RU"/>
        </w:rPr>
        <w:t xml:space="preserve"> </w:t>
      </w:r>
      <w:r w:rsidRPr="00032942">
        <w:rPr>
          <w:lang w:val="ru-RU"/>
        </w:rPr>
        <w:t>языка.</w:t>
      </w:r>
    </w:p>
    <w:p w:rsidR="00EA2E50" w:rsidRPr="00032942" w:rsidRDefault="00032942">
      <w:pPr>
        <w:pStyle w:val="a3"/>
        <w:spacing w:line="360" w:lineRule="auto"/>
        <w:ind w:right="106"/>
        <w:rPr>
          <w:lang w:val="ru-RU"/>
        </w:rPr>
      </w:pPr>
      <w:r w:rsidRPr="00032942">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w:t>
      </w:r>
      <w:r w:rsidRPr="00032942">
        <w:rPr>
          <w:spacing w:val="-6"/>
          <w:lang w:val="ru-RU"/>
        </w:rPr>
        <w:t xml:space="preserve"> </w:t>
      </w:r>
      <w:r w:rsidRPr="00032942">
        <w:rPr>
          <w:lang w:val="ru-RU"/>
        </w:rPr>
        <w:t>другие).</w:t>
      </w:r>
    </w:p>
    <w:p w:rsidR="00EA2E50" w:rsidRDefault="00032942">
      <w:pPr>
        <w:pStyle w:val="a4"/>
        <w:numPr>
          <w:ilvl w:val="2"/>
          <w:numId w:val="274"/>
        </w:numPr>
        <w:tabs>
          <w:tab w:val="left" w:pos="1651"/>
        </w:tabs>
        <w:spacing w:before="16"/>
        <w:rPr>
          <w:sz w:val="24"/>
        </w:rPr>
      </w:pPr>
      <w:r>
        <w:rPr>
          <w:sz w:val="24"/>
        </w:rPr>
        <w:t>Синтаксис. Культура речи.</w:t>
      </w:r>
      <w:r>
        <w:rPr>
          <w:spacing w:val="-17"/>
          <w:sz w:val="24"/>
        </w:rPr>
        <w:t xml:space="preserve"> </w:t>
      </w:r>
      <w:r>
        <w:rPr>
          <w:sz w:val="24"/>
        </w:rPr>
        <w:t>Пунктуация.</w:t>
      </w:r>
    </w:p>
    <w:p w:rsidR="00EA2E50" w:rsidRDefault="00032942">
      <w:pPr>
        <w:pStyle w:val="a4"/>
        <w:numPr>
          <w:ilvl w:val="3"/>
          <w:numId w:val="274"/>
        </w:numPr>
        <w:tabs>
          <w:tab w:val="left" w:pos="1831"/>
        </w:tabs>
        <w:spacing w:before="146"/>
        <w:ind w:firstLine="0"/>
        <w:rPr>
          <w:sz w:val="24"/>
        </w:rPr>
      </w:pPr>
      <w:r>
        <w:rPr>
          <w:sz w:val="24"/>
        </w:rPr>
        <w:t>Сложное</w:t>
      </w:r>
      <w:r>
        <w:rPr>
          <w:spacing w:val="-1"/>
          <w:sz w:val="24"/>
        </w:rPr>
        <w:t xml:space="preserve"> </w:t>
      </w:r>
      <w:r>
        <w:rPr>
          <w:sz w:val="24"/>
        </w:rPr>
        <w:t>предложение.</w:t>
      </w:r>
    </w:p>
    <w:p w:rsidR="00EA2E50" w:rsidRPr="00032942" w:rsidRDefault="00032942">
      <w:pPr>
        <w:pStyle w:val="a3"/>
        <w:spacing w:before="139" w:line="360" w:lineRule="auto"/>
        <w:ind w:left="810" w:right="3824" w:firstLine="0"/>
        <w:jc w:val="left"/>
        <w:rPr>
          <w:lang w:val="ru-RU"/>
        </w:rPr>
      </w:pPr>
      <w:r w:rsidRPr="00032942">
        <w:rPr>
          <w:lang w:val="ru-RU"/>
        </w:rPr>
        <w:t>Понятие о сложном предложении (повторение). Классификация сложных предложений.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Смысловое, структурное и интонационное единство частей сложного предложения.</w:t>
      </w:r>
    </w:p>
    <w:p w:rsidR="00EA2E50" w:rsidRDefault="00032942">
      <w:pPr>
        <w:pStyle w:val="a4"/>
        <w:numPr>
          <w:ilvl w:val="3"/>
          <w:numId w:val="274"/>
        </w:numPr>
        <w:tabs>
          <w:tab w:val="left" w:pos="1830"/>
        </w:tabs>
        <w:spacing w:before="139"/>
        <w:ind w:left="1830"/>
        <w:rPr>
          <w:sz w:val="24"/>
        </w:rPr>
      </w:pPr>
      <w:r>
        <w:rPr>
          <w:sz w:val="24"/>
        </w:rPr>
        <w:t>Сложносочинѐнное</w:t>
      </w:r>
      <w:r>
        <w:rPr>
          <w:spacing w:val="-7"/>
          <w:sz w:val="24"/>
        </w:rPr>
        <w:t xml:space="preserve"> </w:t>
      </w:r>
      <w:r>
        <w:rPr>
          <w:sz w:val="24"/>
        </w:rPr>
        <w:t>предложение.</w:t>
      </w:r>
    </w:p>
    <w:p w:rsidR="00EA2E50" w:rsidRPr="00032942" w:rsidRDefault="00032942">
      <w:pPr>
        <w:pStyle w:val="a3"/>
        <w:spacing w:before="139"/>
        <w:ind w:left="810" w:firstLine="0"/>
        <w:jc w:val="left"/>
        <w:rPr>
          <w:lang w:val="ru-RU"/>
        </w:rPr>
      </w:pPr>
      <w:r w:rsidRPr="00032942">
        <w:rPr>
          <w:lang w:val="ru-RU"/>
        </w:rPr>
        <w:t>Понятие о сложносочинѐнном предложении, его строении.</w:t>
      </w:r>
    </w:p>
    <w:p w:rsidR="00EA2E50" w:rsidRPr="00032942" w:rsidRDefault="00032942">
      <w:pPr>
        <w:pStyle w:val="a3"/>
        <w:spacing w:before="137" w:line="360" w:lineRule="auto"/>
        <w:ind w:right="111"/>
        <w:rPr>
          <w:lang w:val="ru-RU"/>
        </w:rPr>
      </w:pPr>
      <w:r w:rsidRPr="00032942">
        <w:rPr>
          <w:lang w:val="ru-RU"/>
        </w:rPr>
        <w:t>Виды сложносочинѐнных предложений. Средства связи частей сложносочинѐнного предложения.</w:t>
      </w:r>
    </w:p>
    <w:p w:rsidR="00EA2E50" w:rsidRPr="00032942" w:rsidRDefault="00032942">
      <w:pPr>
        <w:pStyle w:val="a3"/>
        <w:spacing w:line="360" w:lineRule="auto"/>
        <w:ind w:right="116"/>
        <w:rPr>
          <w:lang w:val="ru-RU"/>
        </w:rPr>
      </w:pPr>
      <w:r w:rsidRPr="00032942">
        <w:rPr>
          <w:lang w:val="ru-RU"/>
        </w:rPr>
        <w:t>Интонационные особенности сложносочинѐнных предложений с разными смысловыми отношениями между частями.</w:t>
      </w:r>
    </w:p>
    <w:p w:rsidR="00EA2E50" w:rsidRPr="00032942" w:rsidRDefault="00032942">
      <w:pPr>
        <w:pStyle w:val="a3"/>
        <w:spacing w:line="360" w:lineRule="auto"/>
        <w:ind w:right="111"/>
        <w:rPr>
          <w:lang w:val="ru-RU"/>
        </w:rPr>
      </w:pPr>
      <w:r w:rsidRPr="00032942">
        <w:rPr>
          <w:lang w:val="ru-RU"/>
        </w:rPr>
        <w:t>Употребление сложносочинѐнных предложений в речи. Грамматическая  синонимия       сложносочинѐнных        предложений        и        простых        предложений с однородными</w:t>
      </w:r>
      <w:r w:rsidRPr="00032942">
        <w:rPr>
          <w:spacing w:val="-5"/>
          <w:lang w:val="ru-RU"/>
        </w:rPr>
        <w:t xml:space="preserve"> </w:t>
      </w:r>
      <w:r w:rsidRPr="00032942">
        <w:rPr>
          <w:lang w:val="ru-RU"/>
        </w:rPr>
        <w:t>членами.</w:t>
      </w:r>
    </w:p>
    <w:p w:rsidR="00EA2E50" w:rsidRPr="00032942" w:rsidRDefault="00032942">
      <w:pPr>
        <w:pStyle w:val="a3"/>
        <w:spacing w:line="360" w:lineRule="auto"/>
        <w:ind w:right="104"/>
        <w:rPr>
          <w:lang w:val="ru-RU"/>
        </w:rPr>
      </w:pPr>
      <w:r w:rsidRPr="00032942">
        <w:rPr>
          <w:lang w:val="ru-RU"/>
        </w:rPr>
        <w:t>Нормы построения сложносочинѐнного предложения; правила постановки знаков препинания в сложных предложениях.</w:t>
      </w:r>
    </w:p>
    <w:p w:rsidR="00EA2E50" w:rsidRPr="00032942" w:rsidRDefault="00032942">
      <w:pPr>
        <w:pStyle w:val="a3"/>
        <w:ind w:left="810" w:firstLine="0"/>
        <w:jc w:val="left"/>
        <w:rPr>
          <w:lang w:val="ru-RU"/>
        </w:rPr>
      </w:pPr>
      <w:r w:rsidRPr="00032942">
        <w:rPr>
          <w:lang w:val="ru-RU"/>
        </w:rPr>
        <w:t>Синтаксический и пунктуационный анализ сложносочинѐнных предложений.</w:t>
      </w:r>
    </w:p>
    <w:p w:rsidR="00EA2E50" w:rsidRDefault="00032942">
      <w:pPr>
        <w:pStyle w:val="a4"/>
        <w:numPr>
          <w:ilvl w:val="3"/>
          <w:numId w:val="274"/>
        </w:numPr>
        <w:tabs>
          <w:tab w:val="left" w:pos="1830"/>
        </w:tabs>
        <w:spacing w:before="149"/>
        <w:ind w:left="1830"/>
        <w:rPr>
          <w:sz w:val="24"/>
        </w:rPr>
      </w:pPr>
      <w:r>
        <w:rPr>
          <w:sz w:val="24"/>
        </w:rPr>
        <w:t>Сложноподчинѐнное</w:t>
      </w:r>
      <w:r>
        <w:rPr>
          <w:spacing w:val="-6"/>
          <w:sz w:val="24"/>
        </w:rPr>
        <w:t xml:space="preserve"> </w:t>
      </w:r>
      <w:r>
        <w:rPr>
          <w:sz w:val="24"/>
        </w:rPr>
        <w:t>предложение.</w:t>
      </w:r>
    </w:p>
    <w:p w:rsidR="00EA2E50" w:rsidRPr="00032942" w:rsidRDefault="00032942">
      <w:pPr>
        <w:pStyle w:val="a3"/>
        <w:spacing w:before="139" w:line="360" w:lineRule="auto"/>
        <w:ind w:right="114"/>
        <w:rPr>
          <w:lang w:val="ru-RU"/>
        </w:rPr>
      </w:pPr>
      <w:r w:rsidRPr="00032942">
        <w:rPr>
          <w:lang w:val="ru-RU"/>
        </w:rPr>
        <w:t>Понятие о сложноподчинѐнном предложении. Главная и придаточная части предложения.</w:t>
      </w:r>
    </w:p>
    <w:p w:rsidR="00EA2E50" w:rsidRPr="00032942" w:rsidRDefault="00032942">
      <w:pPr>
        <w:pStyle w:val="a3"/>
        <w:spacing w:before="6"/>
        <w:ind w:left="810" w:firstLine="0"/>
        <w:jc w:val="left"/>
        <w:rPr>
          <w:lang w:val="ru-RU"/>
        </w:rPr>
      </w:pPr>
      <w:r w:rsidRPr="00032942">
        <w:rPr>
          <w:lang w:val="ru-RU"/>
        </w:rPr>
        <w:t>Союзы и союзные слова. Различия подчинительных союзов и союзных слов.</w:t>
      </w:r>
    </w:p>
    <w:p w:rsidR="00EA2E50" w:rsidRPr="00032942" w:rsidRDefault="00032942">
      <w:pPr>
        <w:pStyle w:val="a3"/>
        <w:spacing w:before="137" w:line="360" w:lineRule="auto"/>
        <w:ind w:right="114"/>
        <w:rPr>
          <w:lang w:val="ru-RU"/>
        </w:rPr>
      </w:pPr>
      <w:r w:rsidRPr="00032942">
        <w:rPr>
          <w:lang w:val="ru-RU"/>
        </w:rPr>
        <w:t>Виды сложноподчинѐнных предложений по характеру смысловых отношений между главной и придаточной частями, структуре, синтаксическим средствам связи.</w:t>
      </w:r>
    </w:p>
    <w:p w:rsidR="00EA2E50" w:rsidRPr="00032942" w:rsidRDefault="00032942">
      <w:pPr>
        <w:pStyle w:val="a3"/>
        <w:spacing w:line="360" w:lineRule="auto"/>
        <w:ind w:right="112"/>
        <w:rPr>
          <w:lang w:val="ru-RU"/>
        </w:rPr>
      </w:pPr>
      <w:r w:rsidRPr="00032942">
        <w:rPr>
          <w:lang w:val="ru-RU"/>
        </w:rPr>
        <w:t>Грамматическая синонимия сложноподчинѐнных предложений и простых предложений с обособленными членами.</w:t>
      </w:r>
    </w:p>
    <w:p w:rsidR="00EA2E50" w:rsidRPr="00032942" w:rsidRDefault="00032942">
      <w:pPr>
        <w:pStyle w:val="a3"/>
        <w:spacing w:before="6" w:line="360" w:lineRule="auto"/>
        <w:ind w:right="102"/>
        <w:rPr>
          <w:lang w:val="ru-RU"/>
        </w:rPr>
      </w:pPr>
      <w:r w:rsidRPr="00032942">
        <w:rPr>
          <w:lang w:val="ru-RU"/>
        </w:rP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 места, времени. Сложноподчинѐнные предложения с придаточными причины, цели и следствия. Сложноподчинѐнные предложения с придаточными условия, уступки. Сложноподчинѐнные предложения с придаточными образа действия, меры и степени и сравнительными.</w:t>
      </w:r>
    </w:p>
    <w:p w:rsidR="00EA2E50" w:rsidRPr="00032942" w:rsidRDefault="00032942">
      <w:pPr>
        <w:pStyle w:val="a3"/>
        <w:spacing w:line="360" w:lineRule="auto"/>
        <w:ind w:right="106"/>
        <w:rPr>
          <w:lang w:val="ru-RU"/>
        </w:rPr>
      </w:pPr>
      <w:r w:rsidRPr="00032942">
        <w:rPr>
          <w:lang w:val="ru-RU"/>
        </w:rPr>
        <w:t>Нормы построения сложноподчинѐнного предложения, место 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чтобы, союзными словами какой, который.</w:t>
      </w:r>
    </w:p>
    <w:p w:rsidR="00EA2E50" w:rsidRPr="00032942" w:rsidRDefault="00032942">
      <w:pPr>
        <w:pStyle w:val="a3"/>
        <w:spacing w:line="362" w:lineRule="auto"/>
        <w:ind w:right="113"/>
        <w:rPr>
          <w:lang w:val="ru-RU"/>
        </w:rPr>
      </w:pPr>
      <w:r w:rsidRPr="00032942">
        <w:rPr>
          <w:lang w:val="ru-RU"/>
        </w:rPr>
        <w:t>Типичные грамматические ошибки при построении сложноподчинѐнных предложений.</w:t>
      </w:r>
    </w:p>
    <w:p w:rsidR="00EA2E50" w:rsidRPr="00032942" w:rsidRDefault="00032942">
      <w:pPr>
        <w:pStyle w:val="a3"/>
        <w:spacing w:before="1" w:line="360" w:lineRule="auto"/>
        <w:ind w:right="113"/>
        <w:rPr>
          <w:lang w:val="ru-RU"/>
        </w:rPr>
      </w:pPr>
      <w:r w:rsidRPr="00032942">
        <w:rPr>
          <w:lang w:val="ru-RU"/>
        </w:rPr>
        <w:t>Сложноподчинѐнные предложения с несколькими придаточными. Однородное, неоднородное и последовательное подчинение придаточных частей.</w:t>
      </w:r>
    </w:p>
    <w:p w:rsidR="00EA2E50" w:rsidRPr="00032942" w:rsidRDefault="00EA2E50">
      <w:pPr>
        <w:spacing w:line="360" w:lineRule="auto"/>
        <w:rPr>
          <w:lang w:val="ru-RU"/>
        </w:rPr>
        <w:sectPr w:rsidR="00EA2E50" w:rsidRPr="00032942">
          <w:headerReference w:type="default" r:id="rId17"/>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left="810" w:right="603" w:firstLine="0"/>
        <w:jc w:val="left"/>
      </w:pPr>
      <w:r w:rsidRPr="00032942">
        <w:rPr>
          <w:lang w:val="ru-RU"/>
        </w:rPr>
        <w:t xml:space="preserve">Правила постановки знаков препинания в сложноподчинѐнных предложениях. </w:t>
      </w:r>
      <w:r>
        <w:t>Синтаксический и пунктуационный анализ сложноподчинѐнных предложений.</w:t>
      </w:r>
    </w:p>
    <w:p w:rsidR="00EA2E50" w:rsidRPr="00032942" w:rsidRDefault="00032942">
      <w:pPr>
        <w:pStyle w:val="a4"/>
        <w:numPr>
          <w:ilvl w:val="3"/>
          <w:numId w:val="274"/>
        </w:numPr>
        <w:tabs>
          <w:tab w:val="left" w:pos="1830"/>
        </w:tabs>
        <w:spacing w:before="11" w:line="360" w:lineRule="auto"/>
        <w:ind w:right="3939" w:firstLine="0"/>
        <w:rPr>
          <w:sz w:val="24"/>
          <w:lang w:val="ru-RU"/>
        </w:rPr>
      </w:pPr>
      <w:r w:rsidRPr="00032942">
        <w:rPr>
          <w:sz w:val="24"/>
          <w:lang w:val="ru-RU"/>
        </w:rPr>
        <w:t>Бессоюзное сложное предложение. Понятие о бессоюзном сложном</w:t>
      </w:r>
      <w:r w:rsidRPr="00032942">
        <w:rPr>
          <w:spacing w:val="-10"/>
          <w:sz w:val="24"/>
          <w:lang w:val="ru-RU"/>
        </w:rPr>
        <w:t xml:space="preserve"> </w:t>
      </w:r>
      <w:r w:rsidRPr="00032942">
        <w:rPr>
          <w:sz w:val="24"/>
          <w:lang w:val="ru-RU"/>
        </w:rPr>
        <w:t>предложении.</w:t>
      </w:r>
    </w:p>
    <w:p w:rsidR="00EA2E50" w:rsidRPr="00032942" w:rsidRDefault="00032942">
      <w:pPr>
        <w:pStyle w:val="a3"/>
        <w:spacing w:before="6" w:line="360" w:lineRule="auto"/>
        <w:ind w:right="108"/>
        <w:rPr>
          <w:lang w:val="ru-RU"/>
        </w:rPr>
      </w:pPr>
      <w:r w:rsidRPr="00032942">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A2E50" w:rsidRPr="00032942" w:rsidRDefault="00032942">
      <w:pPr>
        <w:pStyle w:val="a3"/>
        <w:spacing w:line="362" w:lineRule="auto"/>
        <w:ind w:right="113"/>
        <w:rPr>
          <w:lang w:val="ru-RU"/>
        </w:rPr>
      </w:pPr>
      <w:r w:rsidRPr="00032942">
        <w:rPr>
          <w:lang w:val="ru-RU"/>
        </w:rPr>
        <w:t>Бессоюзные   сложные    предложения    со    значением    перечисления.    Запятая  и точка с запятой в бессоюзном сложном</w:t>
      </w:r>
      <w:r w:rsidRPr="00032942">
        <w:rPr>
          <w:spacing w:val="-13"/>
          <w:lang w:val="ru-RU"/>
        </w:rPr>
        <w:t xml:space="preserve"> </w:t>
      </w:r>
      <w:r w:rsidRPr="00032942">
        <w:rPr>
          <w:lang w:val="ru-RU"/>
        </w:rPr>
        <w:t>предложении.</w:t>
      </w:r>
    </w:p>
    <w:p w:rsidR="00EA2E50" w:rsidRPr="00032942" w:rsidRDefault="00032942">
      <w:pPr>
        <w:pStyle w:val="a3"/>
        <w:spacing w:before="1"/>
        <w:ind w:left="810" w:firstLine="0"/>
        <w:jc w:val="left"/>
        <w:rPr>
          <w:lang w:val="ru-RU"/>
        </w:rPr>
      </w:pPr>
      <w:r w:rsidRPr="00032942">
        <w:rPr>
          <w:lang w:val="ru-RU"/>
        </w:rPr>
        <w:t>Бессоюзные сложные предложения со значением причины, пояснения, дополнения.</w:t>
      </w:r>
    </w:p>
    <w:p w:rsidR="00EA2E50" w:rsidRPr="00032942" w:rsidRDefault="00032942">
      <w:pPr>
        <w:pStyle w:val="a3"/>
        <w:spacing w:before="139"/>
        <w:ind w:firstLine="0"/>
        <w:jc w:val="left"/>
        <w:rPr>
          <w:lang w:val="ru-RU"/>
        </w:rPr>
      </w:pPr>
      <w:r w:rsidRPr="00032942">
        <w:rPr>
          <w:lang w:val="ru-RU"/>
        </w:rPr>
        <w:t>Двоеточие в бессоюзном сложном предложении.</w:t>
      </w:r>
    </w:p>
    <w:p w:rsidR="00EA2E50" w:rsidRPr="00032942" w:rsidRDefault="00032942">
      <w:pPr>
        <w:pStyle w:val="a3"/>
        <w:spacing w:before="137" w:line="360" w:lineRule="auto"/>
        <w:ind w:right="113"/>
        <w:rPr>
          <w:lang w:val="ru-RU"/>
        </w:rPr>
      </w:pPr>
      <w:r w:rsidRPr="00032942">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A2E50" w:rsidRPr="00032942" w:rsidRDefault="00032942">
      <w:pPr>
        <w:pStyle w:val="a3"/>
        <w:ind w:left="810" w:firstLine="0"/>
        <w:jc w:val="left"/>
        <w:rPr>
          <w:lang w:val="ru-RU"/>
        </w:rPr>
      </w:pPr>
      <w:r w:rsidRPr="00032942">
        <w:rPr>
          <w:lang w:val="ru-RU"/>
        </w:rPr>
        <w:t>Синтаксический и пунктуационный анализ бессоюзных сложных предложений.</w:t>
      </w:r>
    </w:p>
    <w:p w:rsidR="00EA2E50" w:rsidRDefault="00032942">
      <w:pPr>
        <w:pStyle w:val="a4"/>
        <w:numPr>
          <w:ilvl w:val="3"/>
          <w:numId w:val="274"/>
        </w:numPr>
        <w:tabs>
          <w:tab w:val="left" w:pos="1830"/>
        </w:tabs>
        <w:spacing w:before="139" w:line="360" w:lineRule="auto"/>
        <w:ind w:right="350" w:firstLine="0"/>
        <w:rPr>
          <w:sz w:val="24"/>
        </w:rPr>
      </w:pPr>
      <w:r w:rsidRPr="00032942">
        <w:rPr>
          <w:sz w:val="24"/>
          <w:lang w:val="ru-RU"/>
        </w:rPr>
        <w:t xml:space="preserve">Сложные предложения с разными видами союзной и бессоюзной связи. </w:t>
      </w:r>
      <w:r>
        <w:rPr>
          <w:sz w:val="24"/>
        </w:rPr>
        <w:t>Типы сложных предложений с разными видами</w:t>
      </w:r>
      <w:r>
        <w:rPr>
          <w:spacing w:val="-17"/>
          <w:sz w:val="24"/>
        </w:rPr>
        <w:t xml:space="preserve"> </w:t>
      </w:r>
      <w:r>
        <w:rPr>
          <w:sz w:val="24"/>
        </w:rPr>
        <w:t>связи.</w:t>
      </w:r>
    </w:p>
    <w:p w:rsidR="00EA2E50" w:rsidRPr="00032942" w:rsidRDefault="00032942">
      <w:pPr>
        <w:pStyle w:val="a3"/>
        <w:spacing w:line="360" w:lineRule="auto"/>
        <w:ind w:right="109"/>
        <w:rPr>
          <w:lang w:val="ru-RU"/>
        </w:rPr>
      </w:pPr>
      <w:r w:rsidRPr="00032942">
        <w:rPr>
          <w:lang w:val="ru-RU"/>
        </w:rPr>
        <w:t>Синтаксический и пунктуационный анализ сложных предложений с разными видами союзной и бессоюзной связи.</w:t>
      </w:r>
    </w:p>
    <w:p w:rsidR="00EA2E50" w:rsidRDefault="00032942">
      <w:pPr>
        <w:pStyle w:val="a4"/>
        <w:numPr>
          <w:ilvl w:val="3"/>
          <w:numId w:val="274"/>
        </w:numPr>
        <w:tabs>
          <w:tab w:val="left" w:pos="1830"/>
        </w:tabs>
        <w:ind w:left="1830"/>
        <w:rPr>
          <w:sz w:val="24"/>
        </w:rPr>
      </w:pPr>
      <w:r>
        <w:rPr>
          <w:sz w:val="24"/>
        </w:rPr>
        <w:t>Прямая и косвенная</w:t>
      </w:r>
      <w:r>
        <w:rPr>
          <w:spacing w:val="-7"/>
          <w:sz w:val="24"/>
        </w:rPr>
        <w:t xml:space="preserve"> </w:t>
      </w:r>
      <w:r>
        <w:rPr>
          <w:sz w:val="24"/>
        </w:rPr>
        <w:t>речь.</w:t>
      </w:r>
    </w:p>
    <w:p w:rsidR="00EA2E50" w:rsidRPr="00032942" w:rsidRDefault="00032942">
      <w:pPr>
        <w:pStyle w:val="a3"/>
        <w:spacing w:before="139" w:line="360" w:lineRule="auto"/>
        <w:ind w:left="810" w:right="368" w:firstLine="0"/>
        <w:jc w:val="left"/>
        <w:rPr>
          <w:lang w:val="ru-RU"/>
        </w:rPr>
      </w:pPr>
      <w:r w:rsidRPr="00032942">
        <w:rPr>
          <w:lang w:val="ru-RU"/>
        </w:rPr>
        <w:t>Прямая и косвенная речь. Синонимия предложений с прямой и косвенной речью. Цитирование. Способы включения цитат в высказывание.</w:t>
      </w:r>
    </w:p>
    <w:p w:rsidR="00EA2E50" w:rsidRPr="00032942" w:rsidRDefault="00032942">
      <w:pPr>
        <w:pStyle w:val="a3"/>
        <w:spacing w:before="6" w:line="360" w:lineRule="auto"/>
        <w:ind w:right="105"/>
        <w:rPr>
          <w:lang w:val="ru-RU"/>
        </w:rPr>
      </w:pPr>
      <w:r w:rsidRPr="00032942">
        <w:rPr>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A2E50" w:rsidRPr="00032942" w:rsidRDefault="00032942">
      <w:pPr>
        <w:pStyle w:val="a3"/>
        <w:spacing w:before="6"/>
        <w:ind w:left="810" w:firstLine="0"/>
        <w:jc w:val="left"/>
        <w:rPr>
          <w:lang w:val="ru-RU"/>
        </w:rPr>
      </w:pPr>
      <w:r w:rsidRPr="00032942">
        <w:rPr>
          <w:lang w:val="ru-RU"/>
        </w:rPr>
        <w:t>Применение знаний по синтаксису и пунктуации в практике правописания.</w:t>
      </w:r>
    </w:p>
    <w:p w:rsidR="00EA2E50" w:rsidRPr="00032942" w:rsidRDefault="00032942">
      <w:pPr>
        <w:pStyle w:val="a4"/>
        <w:numPr>
          <w:ilvl w:val="1"/>
          <w:numId w:val="273"/>
        </w:numPr>
        <w:tabs>
          <w:tab w:val="left" w:pos="1470"/>
        </w:tabs>
        <w:spacing w:before="137" w:line="360" w:lineRule="auto"/>
        <w:ind w:right="104" w:firstLine="708"/>
        <w:jc w:val="both"/>
        <w:rPr>
          <w:sz w:val="24"/>
          <w:lang w:val="ru-RU"/>
        </w:rPr>
      </w:pPr>
      <w:r w:rsidRPr="00032942">
        <w:rPr>
          <w:sz w:val="24"/>
          <w:lang w:val="ru-RU"/>
        </w:rPr>
        <w:t xml:space="preserve">Планируемые   результаты   освоения   программы    </w:t>
      </w:r>
      <w:r w:rsidRPr="00032942">
        <w:rPr>
          <w:spacing w:val="3"/>
          <w:sz w:val="24"/>
          <w:lang w:val="ru-RU"/>
        </w:rPr>
        <w:t xml:space="preserve">по    </w:t>
      </w:r>
      <w:r w:rsidRPr="00032942">
        <w:rPr>
          <w:sz w:val="24"/>
          <w:lang w:val="ru-RU"/>
        </w:rPr>
        <w:t>русскому    языку на уровне основного общего</w:t>
      </w:r>
      <w:r w:rsidRPr="00032942">
        <w:rPr>
          <w:spacing w:val="-7"/>
          <w:sz w:val="24"/>
          <w:lang w:val="ru-RU"/>
        </w:rPr>
        <w:t xml:space="preserve"> </w:t>
      </w:r>
      <w:r w:rsidRPr="00032942">
        <w:rPr>
          <w:sz w:val="24"/>
          <w:lang w:val="ru-RU"/>
        </w:rPr>
        <w:t>образования.</w:t>
      </w:r>
    </w:p>
    <w:p w:rsidR="00EA2E50" w:rsidRPr="00032942" w:rsidRDefault="00032942">
      <w:pPr>
        <w:pStyle w:val="a4"/>
        <w:numPr>
          <w:ilvl w:val="2"/>
          <w:numId w:val="273"/>
        </w:numPr>
        <w:tabs>
          <w:tab w:val="left" w:pos="1650"/>
        </w:tabs>
        <w:spacing w:line="360" w:lineRule="auto"/>
        <w:ind w:right="103" w:firstLine="708"/>
        <w:jc w:val="both"/>
        <w:rPr>
          <w:sz w:val="24"/>
          <w:lang w:val="ru-RU"/>
        </w:rPr>
      </w:pPr>
      <w:r w:rsidRPr="00032942">
        <w:rPr>
          <w:sz w:val="24"/>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032942">
        <w:rPr>
          <w:spacing w:val="-34"/>
          <w:sz w:val="24"/>
          <w:lang w:val="ru-RU"/>
        </w:rPr>
        <w:t xml:space="preserve"> </w:t>
      </w:r>
      <w:r w:rsidRPr="00032942">
        <w:rPr>
          <w:sz w:val="24"/>
          <w:lang w:val="ru-RU"/>
        </w:rPr>
        <w:t>личности.</w:t>
      </w:r>
    </w:p>
    <w:p w:rsidR="00EA2E50" w:rsidRPr="00032942" w:rsidRDefault="00032942">
      <w:pPr>
        <w:pStyle w:val="a4"/>
        <w:numPr>
          <w:ilvl w:val="2"/>
          <w:numId w:val="273"/>
        </w:numPr>
        <w:tabs>
          <w:tab w:val="left" w:pos="1650"/>
        </w:tabs>
        <w:spacing w:before="6" w:line="360" w:lineRule="auto"/>
        <w:ind w:right="111" w:firstLine="708"/>
        <w:jc w:val="both"/>
        <w:rPr>
          <w:sz w:val="24"/>
          <w:lang w:val="ru-RU"/>
        </w:rPr>
      </w:pPr>
      <w:r w:rsidRPr="00032942">
        <w:rPr>
          <w:sz w:val="24"/>
          <w:lang w:val="ru-RU"/>
        </w:rPr>
        <w:t>В результате изучения русского языка на уровне основного общего образования у обучающегося будут сформированы следующие личностные</w:t>
      </w:r>
      <w:r w:rsidRPr="00032942">
        <w:rPr>
          <w:spacing w:val="-28"/>
          <w:sz w:val="24"/>
          <w:lang w:val="ru-RU"/>
        </w:rPr>
        <w:t xml:space="preserve"> </w:t>
      </w:r>
      <w:r w:rsidRPr="00032942">
        <w:rPr>
          <w:sz w:val="24"/>
          <w:lang w:val="ru-RU"/>
        </w:rPr>
        <w:t>результаты:</w:t>
      </w:r>
    </w:p>
    <w:p w:rsidR="00EA2E50" w:rsidRPr="00032942" w:rsidRDefault="00EA2E50">
      <w:pPr>
        <w:spacing w:line="360" w:lineRule="auto"/>
        <w:jc w:val="both"/>
        <w:rPr>
          <w:sz w:val="24"/>
          <w:lang w:val="ru-RU"/>
        </w:rPr>
        <w:sectPr w:rsidR="00EA2E50" w:rsidRPr="00032942">
          <w:headerReference w:type="default" r:id="rId18"/>
          <w:pgSz w:w="11910" w:h="16840"/>
          <w:pgMar w:top="940" w:right="740" w:bottom="280" w:left="1600" w:header="747" w:footer="0" w:gutter="0"/>
          <w:pgNumType w:start="41"/>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0"/>
          <w:numId w:val="272"/>
        </w:numPr>
        <w:tabs>
          <w:tab w:val="left" w:pos="1070"/>
        </w:tabs>
        <w:spacing w:before="90"/>
        <w:ind w:firstLine="708"/>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9" w:line="360" w:lineRule="auto"/>
        <w:ind w:right="108"/>
        <w:rPr>
          <w:lang w:val="ru-RU"/>
        </w:rPr>
      </w:pPr>
      <w:r w:rsidRPr="00032942">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w:t>
      </w:r>
      <w:r w:rsidRPr="00032942">
        <w:rPr>
          <w:spacing w:val="-10"/>
          <w:lang w:val="ru-RU"/>
        </w:rPr>
        <w:t xml:space="preserve"> </w:t>
      </w:r>
      <w:r w:rsidRPr="00032942">
        <w:rPr>
          <w:lang w:val="ru-RU"/>
        </w:rPr>
        <w:t>языке;</w:t>
      </w:r>
    </w:p>
    <w:p w:rsidR="00EA2E50" w:rsidRPr="00032942" w:rsidRDefault="00032942">
      <w:pPr>
        <w:pStyle w:val="a3"/>
        <w:spacing w:line="360" w:lineRule="auto"/>
        <w:ind w:right="113"/>
        <w:rPr>
          <w:lang w:val="ru-RU"/>
        </w:rPr>
      </w:pPr>
      <w:r w:rsidRPr="00032942">
        <w:rPr>
          <w:lang w:val="ru-RU"/>
        </w:rPr>
        <w:t>неприятие любых форм экстремизма, дискриминации; понимание роли различных социальных институтов в жизни человека;</w:t>
      </w:r>
    </w:p>
    <w:p w:rsidR="00EA2E50" w:rsidRPr="00032942" w:rsidRDefault="00032942">
      <w:pPr>
        <w:pStyle w:val="a3"/>
        <w:spacing w:line="360" w:lineRule="auto"/>
        <w:ind w:right="106"/>
        <w:rPr>
          <w:lang w:val="ru-RU"/>
        </w:rPr>
      </w:pPr>
      <w:r w:rsidRPr="00032942">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волонтѐрство);</w:t>
      </w:r>
    </w:p>
    <w:p w:rsidR="00EA2E50" w:rsidRDefault="00032942">
      <w:pPr>
        <w:pStyle w:val="a4"/>
        <w:numPr>
          <w:ilvl w:val="0"/>
          <w:numId w:val="272"/>
        </w:numPr>
        <w:tabs>
          <w:tab w:val="left" w:pos="1070"/>
        </w:tabs>
        <w:ind w:left="1069" w:hanging="259"/>
        <w:rPr>
          <w:sz w:val="24"/>
        </w:rPr>
      </w:pPr>
      <w:r>
        <w:rPr>
          <w:sz w:val="24"/>
        </w:rPr>
        <w:t>патриотического</w:t>
      </w:r>
      <w:r>
        <w:rPr>
          <w:spacing w:val="-9"/>
          <w:sz w:val="24"/>
        </w:rPr>
        <w:t xml:space="preserve"> </w:t>
      </w:r>
      <w:r>
        <w:rPr>
          <w:sz w:val="24"/>
        </w:rPr>
        <w:t>воспитания:</w:t>
      </w:r>
    </w:p>
    <w:p w:rsidR="00EA2E50" w:rsidRDefault="00032942">
      <w:pPr>
        <w:pStyle w:val="a3"/>
        <w:spacing w:before="139" w:line="360" w:lineRule="auto"/>
        <w:ind w:right="103"/>
      </w:pPr>
      <w:r w:rsidRPr="00032942">
        <w:rPr>
          <w:lang w:val="ru-RU"/>
        </w:rPr>
        <w:t xml:space="preserve">осознание     российской      гражданской      идентичности      в      поликультурном </w:t>
      </w:r>
      <w:r w:rsidRPr="00032942">
        <w:rPr>
          <w:position w:val="1"/>
          <w:lang w:val="ru-RU"/>
        </w:rPr>
        <w:t xml:space="preserve">и      многоконфессиональном      обществе,      понимание      </w:t>
      </w:r>
      <w:r w:rsidRPr="00032942">
        <w:rPr>
          <w:lang w:val="ru-RU"/>
        </w:rPr>
        <w:t xml:space="preserve">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w:t>
      </w:r>
      <w:r>
        <w:t>и памятникам, традициям разных народов, проживающих в родной</w:t>
      </w:r>
      <w:r>
        <w:rPr>
          <w:spacing w:val="-24"/>
        </w:rPr>
        <w:t xml:space="preserve"> </w:t>
      </w:r>
      <w:r>
        <w:t>стране;</w:t>
      </w:r>
    </w:p>
    <w:p w:rsidR="00EA2E50" w:rsidRDefault="00032942">
      <w:pPr>
        <w:pStyle w:val="a4"/>
        <w:numPr>
          <w:ilvl w:val="0"/>
          <w:numId w:val="272"/>
        </w:numPr>
        <w:tabs>
          <w:tab w:val="left" w:pos="1070"/>
        </w:tabs>
        <w:spacing w:before="6"/>
        <w:ind w:left="1069" w:hanging="259"/>
        <w:rPr>
          <w:sz w:val="24"/>
        </w:rPr>
      </w:pPr>
      <w:r>
        <w:rPr>
          <w:sz w:val="24"/>
        </w:rPr>
        <w:t>духовно-нравственного</w:t>
      </w:r>
      <w:r>
        <w:rPr>
          <w:spacing w:val="-12"/>
          <w:sz w:val="24"/>
        </w:rPr>
        <w:t xml:space="preserve"> </w:t>
      </w:r>
      <w:r>
        <w:rPr>
          <w:sz w:val="24"/>
        </w:rPr>
        <w:t>воспитания:</w:t>
      </w:r>
    </w:p>
    <w:p w:rsidR="00EA2E50" w:rsidRPr="00032942" w:rsidRDefault="00032942">
      <w:pPr>
        <w:pStyle w:val="a3"/>
        <w:spacing w:before="137" w:line="360" w:lineRule="auto"/>
        <w:ind w:right="104"/>
        <w:rPr>
          <w:lang w:val="ru-RU"/>
        </w:rPr>
      </w:pPr>
      <w:r w:rsidRPr="00032942">
        <w:rPr>
          <w:lang w:val="ru-RU"/>
        </w:rPr>
        <w:t>ориентация на моральные ценности и нормы в ситуациях нравственного выбора, 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032942">
        <w:rPr>
          <w:spacing w:val="-11"/>
          <w:lang w:val="ru-RU"/>
        </w:rPr>
        <w:t xml:space="preserve"> </w:t>
      </w:r>
      <w:r w:rsidRPr="00032942">
        <w:rPr>
          <w:lang w:val="ru-RU"/>
        </w:rPr>
        <w:t>пространства;</w:t>
      </w:r>
    </w:p>
    <w:p w:rsidR="00EA2E50" w:rsidRDefault="00032942">
      <w:pPr>
        <w:pStyle w:val="a4"/>
        <w:numPr>
          <w:ilvl w:val="0"/>
          <w:numId w:val="272"/>
        </w:numPr>
        <w:tabs>
          <w:tab w:val="left" w:pos="1070"/>
        </w:tabs>
        <w:ind w:left="1069" w:hanging="259"/>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39"/>
        <w:ind w:left="810" w:firstLine="0"/>
        <w:jc w:val="left"/>
        <w:rPr>
          <w:lang w:val="ru-RU"/>
        </w:rPr>
      </w:pPr>
      <w:r w:rsidRPr="00032942">
        <w:rPr>
          <w:lang w:val="ru-RU"/>
        </w:rPr>
        <w:t>восприимчивость  к  разным  видам  искусства,  традициям  и  творчеству      своего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98" w:firstLine="0"/>
        <w:jc w:val="left"/>
        <w:rPr>
          <w:lang w:val="ru-RU"/>
        </w:rPr>
      </w:pPr>
      <w:r w:rsidRPr="00032942">
        <w:rPr>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A2E50" w:rsidRPr="00032942" w:rsidRDefault="00032942">
      <w:pPr>
        <w:pStyle w:val="a3"/>
        <w:spacing w:before="1" w:line="360" w:lineRule="auto"/>
        <w:ind w:right="109"/>
        <w:rPr>
          <w:lang w:val="ru-RU"/>
        </w:rPr>
      </w:pPr>
      <w:r w:rsidRPr="00032942">
        <w:rPr>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w:t>
      </w:r>
      <w:r w:rsidRPr="00032942">
        <w:rPr>
          <w:spacing w:val="-14"/>
          <w:lang w:val="ru-RU"/>
        </w:rPr>
        <w:t xml:space="preserve"> </w:t>
      </w:r>
      <w:r w:rsidRPr="00032942">
        <w:rPr>
          <w:lang w:val="ru-RU"/>
        </w:rPr>
        <w:t>искусства;</w:t>
      </w:r>
    </w:p>
    <w:p w:rsidR="00EA2E50" w:rsidRPr="00032942" w:rsidRDefault="00032942">
      <w:pPr>
        <w:pStyle w:val="a4"/>
        <w:numPr>
          <w:ilvl w:val="0"/>
          <w:numId w:val="272"/>
        </w:numPr>
        <w:tabs>
          <w:tab w:val="left" w:pos="1070"/>
        </w:tabs>
        <w:spacing w:line="360" w:lineRule="auto"/>
        <w:ind w:right="112" w:firstLine="708"/>
        <w:jc w:val="both"/>
        <w:rPr>
          <w:sz w:val="24"/>
          <w:lang w:val="ru-RU"/>
        </w:rPr>
      </w:pPr>
      <w:r w:rsidRPr="00032942">
        <w:rPr>
          <w:sz w:val="24"/>
          <w:lang w:val="ru-RU"/>
        </w:rPr>
        <w:t>физического         воспитания,          формирования          культуры          здоровья и эмоционального</w:t>
      </w:r>
      <w:r w:rsidRPr="00032942">
        <w:rPr>
          <w:spacing w:val="-11"/>
          <w:sz w:val="24"/>
          <w:lang w:val="ru-RU"/>
        </w:rPr>
        <w:t xml:space="preserve"> </w:t>
      </w:r>
      <w:r w:rsidRPr="00032942">
        <w:rPr>
          <w:sz w:val="24"/>
          <w:lang w:val="ru-RU"/>
        </w:rPr>
        <w:t>благополучия:</w:t>
      </w:r>
    </w:p>
    <w:p w:rsidR="00EA2E50" w:rsidRPr="00032942" w:rsidRDefault="00032942">
      <w:pPr>
        <w:pStyle w:val="a3"/>
        <w:spacing w:line="360" w:lineRule="auto"/>
        <w:ind w:right="109"/>
        <w:rPr>
          <w:lang w:val="ru-RU"/>
        </w:rPr>
      </w:pPr>
      <w:r w:rsidRPr="00032942">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w:t>
      </w:r>
      <w:r w:rsidRPr="00032942">
        <w:rPr>
          <w:spacing w:val="-23"/>
          <w:lang w:val="ru-RU"/>
        </w:rPr>
        <w:t xml:space="preserve"> </w:t>
      </w:r>
      <w:r w:rsidRPr="00032942">
        <w:rPr>
          <w:lang w:val="ru-RU"/>
        </w:rPr>
        <w:t>активность);</w:t>
      </w:r>
    </w:p>
    <w:p w:rsidR="00EA2E50" w:rsidRPr="00032942" w:rsidRDefault="00032942">
      <w:pPr>
        <w:pStyle w:val="a3"/>
        <w:spacing w:line="360" w:lineRule="auto"/>
        <w:ind w:right="102"/>
        <w:rPr>
          <w:lang w:val="ru-RU"/>
        </w:rPr>
      </w:pPr>
      <w:r w:rsidRPr="00032942">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A2E50" w:rsidRPr="00032942" w:rsidRDefault="00032942">
      <w:pPr>
        <w:pStyle w:val="a3"/>
        <w:spacing w:before="6" w:line="360" w:lineRule="auto"/>
        <w:ind w:right="108"/>
        <w:rPr>
          <w:lang w:val="ru-RU"/>
        </w:rPr>
      </w:pPr>
      <w:r w:rsidRPr="00032942">
        <w:rPr>
          <w:position w:val="1"/>
          <w:lang w:val="ru-RU"/>
        </w:rPr>
        <w:t>способность адаптироваться к стрессовым ситуациям и меняю</w:t>
      </w:r>
      <w:r w:rsidRPr="00032942">
        <w:rPr>
          <w:lang w:val="ru-RU"/>
        </w:rPr>
        <w:t>щимся социальным, информационным и природным условиям, в том числе осмысляя собственный опыт и выстраивая дальнейшие цели;</w:t>
      </w:r>
    </w:p>
    <w:p w:rsidR="00EA2E50" w:rsidRPr="00032942" w:rsidRDefault="00032942">
      <w:pPr>
        <w:pStyle w:val="a3"/>
        <w:ind w:left="810" w:firstLine="0"/>
        <w:jc w:val="left"/>
        <w:rPr>
          <w:lang w:val="ru-RU"/>
        </w:rPr>
      </w:pPr>
      <w:r w:rsidRPr="00032942">
        <w:rPr>
          <w:lang w:val="ru-RU"/>
        </w:rPr>
        <w:t>умение принимать себя и других, не осуждая;</w:t>
      </w:r>
    </w:p>
    <w:p w:rsidR="00EA2E50" w:rsidRPr="00032942" w:rsidRDefault="00032942">
      <w:pPr>
        <w:pStyle w:val="a3"/>
        <w:spacing w:before="139" w:line="360" w:lineRule="auto"/>
        <w:ind w:right="108"/>
        <w:rPr>
          <w:lang w:val="ru-RU"/>
        </w:rPr>
      </w:pPr>
      <w:r w:rsidRPr="00032942">
        <w:rPr>
          <w:lang w:val="ru-RU"/>
        </w:rPr>
        <w:t>умение осознавать своѐ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A2E50" w:rsidRDefault="00032942">
      <w:pPr>
        <w:pStyle w:val="a4"/>
        <w:numPr>
          <w:ilvl w:val="0"/>
          <w:numId w:val="272"/>
        </w:numPr>
        <w:tabs>
          <w:tab w:val="left" w:pos="1070"/>
        </w:tabs>
        <w:ind w:left="1069"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9" w:line="360" w:lineRule="auto"/>
        <w:ind w:right="112"/>
        <w:rPr>
          <w:lang w:val="ru-RU"/>
        </w:rPr>
      </w:pPr>
      <w:r w:rsidRPr="00032942">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2E50" w:rsidRPr="00032942" w:rsidRDefault="00032942">
      <w:pPr>
        <w:pStyle w:val="a3"/>
        <w:spacing w:line="360" w:lineRule="auto"/>
        <w:ind w:right="105"/>
        <w:rPr>
          <w:lang w:val="ru-RU"/>
        </w:rPr>
      </w:pPr>
      <w:r w:rsidRPr="00032942">
        <w:rPr>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w:t>
      </w:r>
      <w:r w:rsidRPr="00032942">
        <w:rPr>
          <w:spacing w:val="-12"/>
          <w:lang w:val="ru-RU"/>
        </w:rPr>
        <w:t xml:space="preserve"> </w:t>
      </w:r>
      <w:r w:rsidRPr="00032942">
        <w:rPr>
          <w:lang w:val="ru-RU"/>
        </w:rPr>
        <w:t>потребностей;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умение рассказать о своих планах на будущее;</w:t>
      </w:r>
    </w:p>
    <w:p w:rsidR="00EA2E50" w:rsidRDefault="00032942">
      <w:pPr>
        <w:pStyle w:val="a4"/>
        <w:numPr>
          <w:ilvl w:val="0"/>
          <w:numId w:val="272"/>
        </w:numPr>
        <w:tabs>
          <w:tab w:val="left" w:pos="1070"/>
        </w:tabs>
        <w:spacing w:before="139"/>
        <w:ind w:left="1069" w:hanging="259"/>
        <w:rPr>
          <w:sz w:val="24"/>
        </w:rPr>
      </w:pPr>
      <w:r>
        <w:rPr>
          <w:sz w:val="24"/>
        </w:rPr>
        <w:t>экологического</w:t>
      </w:r>
      <w:r>
        <w:rPr>
          <w:spacing w:val="-9"/>
          <w:sz w:val="24"/>
        </w:rPr>
        <w:t xml:space="preserve"> </w:t>
      </w:r>
      <w:r>
        <w:rPr>
          <w:sz w:val="24"/>
        </w:rPr>
        <w:t>воспитания:</w:t>
      </w:r>
    </w:p>
    <w:p w:rsidR="00EA2E50" w:rsidRPr="00032942" w:rsidRDefault="00032942">
      <w:pPr>
        <w:pStyle w:val="a3"/>
        <w:spacing w:before="137" w:line="360" w:lineRule="auto"/>
        <w:ind w:right="105"/>
        <w:rPr>
          <w:lang w:val="ru-RU"/>
        </w:rPr>
      </w:pPr>
      <w:r w:rsidRPr="00032942">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2E50" w:rsidRPr="00032942" w:rsidRDefault="00032942">
      <w:pPr>
        <w:pStyle w:val="a3"/>
        <w:spacing w:line="360" w:lineRule="auto"/>
        <w:ind w:right="105"/>
        <w:rPr>
          <w:lang w:val="ru-RU"/>
        </w:rPr>
      </w:pPr>
      <w:r w:rsidRPr="00032942">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sidRPr="00032942">
        <w:rPr>
          <w:spacing w:val="-17"/>
          <w:lang w:val="ru-RU"/>
        </w:rPr>
        <w:t xml:space="preserve"> </w:t>
      </w:r>
      <w:r w:rsidRPr="00032942">
        <w:rPr>
          <w:lang w:val="ru-RU"/>
        </w:rPr>
        <w:t>направленности;</w:t>
      </w:r>
    </w:p>
    <w:p w:rsidR="00EA2E50" w:rsidRDefault="00032942">
      <w:pPr>
        <w:pStyle w:val="a4"/>
        <w:numPr>
          <w:ilvl w:val="0"/>
          <w:numId w:val="272"/>
        </w:numPr>
        <w:tabs>
          <w:tab w:val="left" w:pos="1070"/>
        </w:tabs>
        <w:spacing w:before="6"/>
        <w:ind w:left="1069" w:hanging="259"/>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tabs>
          <w:tab w:val="left" w:pos="1879"/>
          <w:tab w:val="left" w:pos="2817"/>
          <w:tab w:val="left" w:pos="5000"/>
          <w:tab w:val="left" w:pos="6935"/>
          <w:tab w:val="left" w:pos="8758"/>
        </w:tabs>
        <w:spacing w:before="137" w:line="360" w:lineRule="auto"/>
        <w:ind w:right="102"/>
        <w:rPr>
          <w:lang w:val="ru-RU"/>
        </w:rPr>
      </w:pPr>
      <w:r w:rsidRPr="00032942">
        <w:rPr>
          <w:lang w:val="ru-RU"/>
        </w:rPr>
        <w:t xml:space="preserve">ориентация в деятельности на современную систему научных представлений об </w:t>
      </w:r>
      <w:r w:rsidRPr="00032942">
        <w:rPr>
          <w:position w:val="1"/>
          <w:lang w:val="ru-RU"/>
        </w:rPr>
        <w:t>основных закономерностях развития чело</w:t>
      </w:r>
      <w:r w:rsidRPr="00032942">
        <w:rPr>
          <w:lang w:val="ru-RU"/>
        </w:rPr>
        <w:t>века, природы и общества, взаимосвязях человека с природной и социальной средой, закономерностях развития языка, овладение языковой</w:t>
      </w:r>
      <w:r w:rsidRPr="00032942">
        <w:rPr>
          <w:lang w:val="ru-RU"/>
        </w:rPr>
        <w:tab/>
        <w:t>и</w:t>
      </w:r>
      <w:r w:rsidRPr="00032942">
        <w:rPr>
          <w:lang w:val="ru-RU"/>
        </w:rPr>
        <w:tab/>
        <w:t>читательской</w:t>
      </w:r>
      <w:r w:rsidRPr="00032942">
        <w:rPr>
          <w:lang w:val="ru-RU"/>
        </w:rPr>
        <w:tab/>
        <w:t>культурой,</w:t>
      </w:r>
      <w:r w:rsidRPr="00032942">
        <w:rPr>
          <w:lang w:val="ru-RU"/>
        </w:rPr>
        <w:tab/>
        <w:t>навыками</w:t>
      </w:r>
      <w:r w:rsidRPr="00032942">
        <w:rPr>
          <w:lang w:val="ru-RU"/>
        </w:rPr>
        <w:tab/>
        <w:t>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2E50" w:rsidRPr="00032942" w:rsidRDefault="00032942">
      <w:pPr>
        <w:pStyle w:val="a4"/>
        <w:numPr>
          <w:ilvl w:val="0"/>
          <w:numId w:val="272"/>
        </w:numPr>
        <w:tabs>
          <w:tab w:val="left" w:pos="1070"/>
        </w:tabs>
        <w:spacing w:line="360" w:lineRule="auto"/>
        <w:ind w:right="111" w:firstLine="708"/>
        <w:jc w:val="both"/>
        <w:rPr>
          <w:sz w:val="24"/>
          <w:lang w:val="ru-RU"/>
        </w:rPr>
      </w:pPr>
      <w:r w:rsidRPr="00032942">
        <w:rPr>
          <w:sz w:val="24"/>
          <w:lang w:val="ru-RU"/>
        </w:rPr>
        <w:t>адаптации     обучающегося      к      изменяющимся      условиям      социальной   и природной</w:t>
      </w:r>
      <w:r w:rsidRPr="00032942">
        <w:rPr>
          <w:spacing w:val="-7"/>
          <w:sz w:val="24"/>
          <w:lang w:val="ru-RU"/>
        </w:rPr>
        <w:t xml:space="preserve"> </w:t>
      </w:r>
      <w:r w:rsidRPr="00032942">
        <w:rPr>
          <w:sz w:val="24"/>
          <w:lang w:val="ru-RU"/>
        </w:rPr>
        <w:t>среды:</w:t>
      </w:r>
    </w:p>
    <w:p w:rsidR="00EA2E50" w:rsidRPr="00032942" w:rsidRDefault="00032942">
      <w:pPr>
        <w:pStyle w:val="a3"/>
        <w:spacing w:line="360" w:lineRule="auto"/>
        <w:ind w:right="108"/>
        <w:rPr>
          <w:lang w:val="ru-RU"/>
        </w:rPr>
      </w:pPr>
      <w:r w:rsidRPr="00032942">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032942">
        <w:rPr>
          <w:spacing w:val="-7"/>
          <w:lang w:val="ru-RU"/>
        </w:rPr>
        <w:t xml:space="preserve"> </w:t>
      </w:r>
      <w:r w:rsidRPr="00032942">
        <w:rPr>
          <w:lang w:val="ru-RU"/>
        </w:rPr>
        <w:t>среды;</w:t>
      </w:r>
    </w:p>
    <w:p w:rsidR="00EA2E50" w:rsidRPr="00032942" w:rsidRDefault="00032942">
      <w:pPr>
        <w:pStyle w:val="a3"/>
        <w:spacing w:before="6" w:line="360" w:lineRule="auto"/>
        <w:ind w:right="105"/>
        <w:rPr>
          <w:lang w:val="ru-RU"/>
        </w:rPr>
      </w:pPr>
      <w:r w:rsidRPr="00032942">
        <w:rPr>
          <w:lang w:val="ru-RU"/>
        </w:rPr>
        <w:t>потребность во взаимодействии в условиях неопределѐнности, открытость опыту 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r w:rsidRPr="00032942">
        <w:rPr>
          <w:spacing w:val="38"/>
          <w:lang w:val="ru-RU"/>
        </w:rPr>
        <w:t xml:space="preserve"> </w:t>
      </w:r>
      <w:r w:rsidRPr="00032942">
        <w:rPr>
          <w:lang w:val="ru-RU"/>
        </w:rPr>
        <w:t>об</w:t>
      </w:r>
      <w:r w:rsidRPr="00032942">
        <w:rPr>
          <w:spacing w:val="36"/>
          <w:lang w:val="ru-RU"/>
        </w:rPr>
        <w:t xml:space="preserve"> </w:t>
      </w:r>
      <w:r w:rsidRPr="00032942">
        <w:rPr>
          <w:lang w:val="ru-RU"/>
        </w:rPr>
        <w:t>объектах</w:t>
      </w:r>
      <w:r w:rsidRPr="00032942">
        <w:rPr>
          <w:spacing w:val="38"/>
          <w:lang w:val="ru-RU"/>
        </w:rPr>
        <w:t xml:space="preserve"> </w:t>
      </w:r>
      <w:r w:rsidRPr="00032942">
        <w:rPr>
          <w:lang w:val="ru-RU"/>
        </w:rPr>
        <w:t>и</w:t>
      </w:r>
      <w:r w:rsidRPr="00032942">
        <w:rPr>
          <w:spacing w:val="39"/>
          <w:lang w:val="ru-RU"/>
        </w:rPr>
        <w:t xml:space="preserve"> </w:t>
      </w:r>
      <w:r w:rsidRPr="00032942">
        <w:rPr>
          <w:lang w:val="ru-RU"/>
        </w:rPr>
        <w:t>явлениях,</w:t>
      </w:r>
      <w:r w:rsidRPr="00032942">
        <w:rPr>
          <w:spacing w:val="38"/>
          <w:lang w:val="ru-RU"/>
        </w:rPr>
        <w:t xml:space="preserve"> </w:t>
      </w:r>
      <w:r w:rsidRPr="00032942">
        <w:rPr>
          <w:lang w:val="ru-RU"/>
        </w:rPr>
        <w:t>в</w:t>
      </w:r>
      <w:r w:rsidRPr="00032942">
        <w:rPr>
          <w:spacing w:val="35"/>
          <w:lang w:val="ru-RU"/>
        </w:rPr>
        <w:t xml:space="preserve"> </w:t>
      </w:r>
      <w:r w:rsidRPr="00032942">
        <w:rPr>
          <w:lang w:val="ru-RU"/>
        </w:rPr>
        <w:t>том</w:t>
      </w:r>
      <w:r w:rsidRPr="00032942">
        <w:rPr>
          <w:spacing w:val="37"/>
          <w:lang w:val="ru-RU"/>
        </w:rPr>
        <w:t xml:space="preserve"> </w:t>
      </w:r>
      <w:r w:rsidRPr="00032942">
        <w:rPr>
          <w:lang w:val="ru-RU"/>
        </w:rPr>
        <w:t>числе</w:t>
      </w:r>
      <w:r w:rsidRPr="00032942">
        <w:rPr>
          <w:spacing w:val="37"/>
          <w:lang w:val="ru-RU"/>
        </w:rPr>
        <w:t xml:space="preserve"> </w:t>
      </w:r>
      <w:r w:rsidRPr="00032942">
        <w:rPr>
          <w:lang w:val="ru-RU"/>
        </w:rPr>
        <w:t>ранее</w:t>
      </w:r>
      <w:r w:rsidRPr="00032942">
        <w:rPr>
          <w:spacing w:val="37"/>
          <w:lang w:val="ru-RU"/>
        </w:rPr>
        <w:t xml:space="preserve"> </w:t>
      </w:r>
      <w:r w:rsidRPr="00032942">
        <w:rPr>
          <w:lang w:val="ru-RU"/>
        </w:rPr>
        <w:t>неизвестных,</w:t>
      </w:r>
      <w:r w:rsidRPr="00032942">
        <w:rPr>
          <w:spacing w:val="36"/>
          <w:lang w:val="ru-RU"/>
        </w:rPr>
        <w:t xml:space="preserve"> </w:t>
      </w:r>
      <w:r w:rsidRPr="00032942">
        <w:rPr>
          <w:lang w:val="ru-RU"/>
        </w:rPr>
        <w:t>осознание</w:t>
      </w:r>
      <w:r w:rsidRPr="00032942">
        <w:rPr>
          <w:spacing w:val="37"/>
          <w:lang w:val="ru-RU"/>
        </w:rPr>
        <w:t xml:space="preserve"> </w:t>
      </w:r>
      <w:r w:rsidRPr="00032942">
        <w:rPr>
          <w:lang w:val="ru-RU"/>
        </w:rPr>
        <w:t>дефицита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8" w:firstLine="0"/>
        <w:rPr>
          <w:lang w:val="ru-RU"/>
        </w:rPr>
      </w:pPr>
      <w:r w:rsidRPr="00032942">
        <w:rPr>
          <w:lang w:val="ru-RU"/>
        </w:rPr>
        <w:t>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 и преодоления вызовов, возможных глобальных последствий;</w:t>
      </w:r>
    </w:p>
    <w:p w:rsidR="00EA2E50" w:rsidRPr="00032942" w:rsidRDefault="00032942">
      <w:pPr>
        <w:pStyle w:val="a3"/>
        <w:spacing w:before="6" w:line="360" w:lineRule="auto"/>
        <w:ind w:right="104"/>
        <w:rPr>
          <w:lang w:val="ru-RU"/>
        </w:rPr>
      </w:pPr>
      <w:r w:rsidRPr="00032942">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A2E50" w:rsidRPr="00032942" w:rsidRDefault="00032942">
      <w:pPr>
        <w:pStyle w:val="a4"/>
        <w:numPr>
          <w:ilvl w:val="2"/>
          <w:numId w:val="273"/>
        </w:numPr>
        <w:tabs>
          <w:tab w:val="left" w:pos="1650"/>
        </w:tabs>
        <w:spacing w:before="6" w:line="360" w:lineRule="auto"/>
        <w:ind w:right="105" w:firstLine="708"/>
        <w:jc w:val="both"/>
        <w:rPr>
          <w:sz w:val="24"/>
          <w:lang w:val="ru-RU"/>
        </w:rPr>
      </w:pPr>
      <w:r w:rsidRPr="00032942">
        <w:rPr>
          <w:sz w:val="24"/>
          <w:lang w:val="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7"/>
          <w:sz w:val="24"/>
          <w:lang w:val="ru-RU"/>
        </w:rPr>
        <w:t xml:space="preserve"> </w:t>
      </w:r>
      <w:r w:rsidRPr="00032942">
        <w:rPr>
          <w:sz w:val="24"/>
          <w:lang w:val="ru-RU"/>
        </w:rPr>
        <w:t>деятельность.</w:t>
      </w:r>
    </w:p>
    <w:p w:rsidR="00EA2E50" w:rsidRPr="00032942" w:rsidRDefault="00032942">
      <w:pPr>
        <w:pStyle w:val="a4"/>
        <w:numPr>
          <w:ilvl w:val="3"/>
          <w:numId w:val="273"/>
        </w:numPr>
        <w:tabs>
          <w:tab w:val="left" w:pos="1830"/>
        </w:tabs>
        <w:spacing w:line="362"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19"/>
          <w:sz w:val="24"/>
          <w:lang w:val="ru-RU"/>
        </w:rPr>
        <w:t xml:space="preserve"> </w:t>
      </w:r>
      <w:r w:rsidRPr="00032942">
        <w:rPr>
          <w:sz w:val="24"/>
          <w:lang w:val="ru-RU"/>
        </w:rPr>
        <w:t>действий:</w:t>
      </w:r>
    </w:p>
    <w:p w:rsidR="00EA2E50" w:rsidRPr="00032942" w:rsidRDefault="00032942">
      <w:pPr>
        <w:pStyle w:val="a3"/>
        <w:spacing w:before="1" w:line="360" w:lineRule="auto"/>
        <w:ind w:right="114"/>
        <w:rPr>
          <w:lang w:val="ru-RU"/>
        </w:rPr>
      </w:pPr>
      <w:r w:rsidRPr="00032942">
        <w:rPr>
          <w:lang w:val="ru-RU"/>
        </w:rPr>
        <w:t>выявлять и характеризовать существенные признаки языковых единиц, языковых явлений и процессов;</w:t>
      </w:r>
    </w:p>
    <w:p w:rsidR="00EA2E50" w:rsidRPr="00032942" w:rsidRDefault="00032942">
      <w:pPr>
        <w:pStyle w:val="a3"/>
        <w:spacing w:line="360" w:lineRule="auto"/>
        <w:ind w:right="112"/>
        <w:rPr>
          <w:lang w:val="ru-RU"/>
        </w:rPr>
      </w:pPr>
      <w:r w:rsidRPr="00032942">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2E50" w:rsidRPr="00032942" w:rsidRDefault="00032942">
      <w:pPr>
        <w:pStyle w:val="a3"/>
        <w:spacing w:before="6" w:line="360" w:lineRule="auto"/>
        <w:ind w:right="108"/>
        <w:rPr>
          <w:lang w:val="ru-RU"/>
        </w:rPr>
      </w:pPr>
      <w:r w:rsidRPr="00032942">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2E50" w:rsidRPr="00032942" w:rsidRDefault="00032942">
      <w:pPr>
        <w:pStyle w:val="a3"/>
        <w:spacing w:before="7" w:line="360" w:lineRule="auto"/>
        <w:ind w:right="115"/>
        <w:rPr>
          <w:lang w:val="ru-RU"/>
        </w:rPr>
      </w:pPr>
      <w:r w:rsidRPr="00032942">
        <w:rPr>
          <w:lang w:val="ru-RU"/>
        </w:rPr>
        <w:t>выявлять дефицит информации текста, необходимой для решения поставленной учебной задачи;</w:t>
      </w:r>
    </w:p>
    <w:p w:rsidR="00EA2E50" w:rsidRPr="00032942" w:rsidRDefault="00032942">
      <w:pPr>
        <w:pStyle w:val="a3"/>
        <w:spacing w:before="6" w:line="360" w:lineRule="auto"/>
        <w:ind w:right="110"/>
        <w:rPr>
          <w:lang w:val="ru-RU"/>
        </w:rPr>
      </w:pPr>
      <w:r w:rsidRPr="00032942">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2E50" w:rsidRPr="00032942" w:rsidRDefault="00032942">
      <w:pPr>
        <w:pStyle w:val="a3"/>
        <w:spacing w:line="360" w:lineRule="auto"/>
        <w:ind w:right="108"/>
        <w:rPr>
          <w:lang w:val="ru-RU"/>
        </w:rPr>
      </w:pPr>
      <w:r w:rsidRPr="00032942">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учѐтом самостоятельно выделенных</w:t>
      </w:r>
      <w:r w:rsidRPr="00032942">
        <w:rPr>
          <w:spacing w:val="-25"/>
          <w:lang w:val="ru-RU"/>
        </w:rPr>
        <w:t xml:space="preserve"> </w:t>
      </w:r>
      <w:r w:rsidRPr="00032942">
        <w:rPr>
          <w:lang w:val="ru-RU"/>
        </w:rPr>
        <w:t>критериев.</w:t>
      </w:r>
    </w:p>
    <w:p w:rsidR="00EA2E50" w:rsidRPr="00032942" w:rsidRDefault="00032942">
      <w:pPr>
        <w:pStyle w:val="a4"/>
        <w:numPr>
          <w:ilvl w:val="3"/>
          <w:numId w:val="273"/>
        </w:numPr>
        <w:tabs>
          <w:tab w:val="left" w:pos="1830"/>
        </w:tabs>
        <w:spacing w:line="360"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tabs>
          <w:tab w:val="left" w:pos="2567"/>
          <w:tab w:val="left" w:pos="3829"/>
          <w:tab w:val="left" w:pos="4565"/>
          <w:tab w:val="left" w:pos="6910"/>
          <w:tab w:val="left" w:pos="8505"/>
        </w:tabs>
        <w:ind w:left="809" w:firstLine="0"/>
        <w:jc w:val="left"/>
        <w:rPr>
          <w:lang w:val="ru-RU"/>
        </w:rPr>
      </w:pPr>
      <w:r w:rsidRPr="00032942">
        <w:rPr>
          <w:lang w:val="ru-RU"/>
        </w:rPr>
        <w:t>использовать</w:t>
      </w:r>
      <w:r w:rsidRPr="00032942">
        <w:rPr>
          <w:lang w:val="ru-RU"/>
        </w:rPr>
        <w:tab/>
        <w:t>вопросы</w:t>
      </w:r>
      <w:r w:rsidRPr="00032942">
        <w:rPr>
          <w:lang w:val="ru-RU"/>
        </w:rPr>
        <w:tab/>
        <w:t>как</w:t>
      </w:r>
      <w:r w:rsidRPr="00032942">
        <w:rPr>
          <w:lang w:val="ru-RU"/>
        </w:rPr>
        <w:tab/>
        <w:t>исследовательский</w:t>
      </w:r>
      <w:r w:rsidRPr="00032942">
        <w:rPr>
          <w:lang w:val="ru-RU"/>
        </w:rPr>
        <w:tab/>
        <w:t>инструмент</w:t>
      </w:r>
      <w:r w:rsidRPr="00032942">
        <w:rPr>
          <w:lang w:val="ru-RU"/>
        </w:rPr>
        <w:tab/>
        <w:t>познания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в языковом образовании;</w:t>
      </w:r>
    </w:p>
    <w:p w:rsidR="00EA2E50" w:rsidRPr="00032942" w:rsidRDefault="00032942">
      <w:pPr>
        <w:pStyle w:val="a3"/>
        <w:spacing w:before="139" w:line="360" w:lineRule="auto"/>
        <w:ind w:right="112"/>
        <w:rPr>
          <w:lang w:val="ru-RU"/>
        </w:rPr>
      </w:pPr>
      <w:r w:rsidRPr="00032942">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w:t>
      </w:r>
      <w:r w:rsidRPr="00032942">
        <w:rPr>
          <w:spacing w:val="-2"/>
          <w:lang w:val="ru-RU"/>
        </w:rPr>
        <w:t xml:space="preserve"> </w:t>
      </w:r>
      <w:r w:rsidRPr="00032942">
        <w:rPr>
          <w:lang w:val="ru-RU"/>
        </w:rPr>
        <w:t>данное;</w:t>
      </w:r>
    </w:p>
    <w:p w:rsidR="00EA2E50" w:rsidRPr="00032942" w:rsidRDefault="00032942">
      <w:pPr>
        <w:pStyle w:val="a3"/>
        <w:spacing w:line="360" w:lineRule="auto"/>
        <w:ind w:right="114"/>
        <w:rPr>
          <w:lang w:val="ru-RU"/>
        </w:rPr>
      </w:pPr>
      <w:r w:rsidRPr="00032942">
        <w:rPr>
          <w:lang w:val="ru-RU"/>
        </w:rPr>
        <w:t>формировать гипотезу об истинности собственных суждений и суждений других, аргументировать свою позицию, мнение;</w:t>
      </w:r>
    </w:p>
    <w:p w:rsidR="00EA2E50" w:rsidRPr="00032942" w:rsidRDefault="00032942">
      <w:pPr>
        <w:pStyle w:val="a3"/>
        <w:spacing w:line="360" w:lineRule="auto"/>
        <w:ind w:left="810" w:firstLine="0"/>
        <w:jc w:val="left"/>
        <w:rPr>
          <w:lang w:val="ru-RU"/>
        </w:rPr>
      </w:pPr>
      <w:r w:rsidRPr="00032942">
        <w:rPr>
          <w:lang w:val="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EA2E50" w:rsidRPr="00032942" w:rsidRDefault="00032942">
      <w:pPr>
        <w:pStyle w:val="a3"/>
        <w:spacing w:line="362" w:lineRule="auto"/>
        <w:ind w:right="115" w:firstLine="0"/>
        <w:jc w:val="left"/>
        <w:rPr>
          <w:lang w:val="ru-RU"/>
        </w:rPr>
      </w:pPr>
      <w:r w:rsidRPr="00032942">
        <w:rPr>
          <w:lang w:val="ru-RU"/>
        </w:rPr>
        <w:t>установлению особенностей языковых единиц, процессов, причинно-следственных связей и зависимостей объектов между собой;</w:t>
      </w:r>
    </w:p>
    <w:p w:rsidR="00EA2E50" w:rsidRPr="00032942" w:rsidRDefault="00032942">
      <w:pPr>
        <w:pStyle w:val="a3"/>
        <w:spacing w:before="1" w:line="360" w:lineRule="auto"/>
        <w:ind w:right="114"/>
        <w:rPr>
          <w:lang w:val="ru-RU"/>
        </w:rPr>
      </w:pPr>
      <w:r w:rsidRPr="00032942">
        <w:rPr>
          <w:lang w:val="ru-RU"/>
        </w:rPr>
        <w:t>оценивать на применимость и достоверность информацию, полученную в ходе лингвистического исследования (эксперимента);</w:t>
      </w:r>
    </w:p>
    <w:p w:rsidR="00EA2E50" w:rsidRPr="00032942" w:rsidRDefault="00032942">
      <w:pPr>
        <w:pStyle w:val="a3"/>
        <w:spacing w:line="360" w:lineRule="auto"/>
        <w:ind w:right="113"/>
        <w:rPr>
          <w:lang w:val="ru-RU"/>
        </w:rPr>
      </w:pPr>
      <w:r w:rsidRPr="00032942">
        <w:rPr>
          <w:lang w:val="ru-RU"/>
        </w:rP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EA2E50" w:rsidRPr="00032942" w:rsidRDefault="00032942">
      <w:pPr>
        <w:pStyle w:val="a3"/>
        <w:spacing w:before="6" w:line="360" w:lineRule="auto"/>
        <w:ind w:right="110"/>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2E50" w:rsidRPr="00032942" w:rsidRDefault="00032942">
      <w:pPr>
        <w:pStyle w:val="a4"/>
        <w:numPr>
          <w:ilvl w:val="3"/>
          <w:numId w:val="273"/>
        </w:numPr>
        <w:tabs>
          <w:tab w:val="left" w:pos="1830"/>
        </w:tabs>
        <w:spacing w:line="360" w:lineRule="auto"/>
        <w:ind w:right="111"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line="360" w:lineRule="auto"/>
        <w:ind w:right="111"/>
        <w:rPr>
          <w:lang w:val="ru-RU"/>
        </w:rPr>
      </w:pPr>
      <w:r w:rsidRPr="00032942">
        <w:rPr>
          <w:lang w:val="ru-RU"/>
        </w:rP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EA2E50" w:rsidRPr="00032942" w:rsidRDefault="00032942">
      <w:pPr>
        <w:pStyle w:val="a3"/>
        <w:spacing w:line="360" w:lineRule="auto"/>
        <w:ind w:right="112"/>
        <w:rPr>
          <w:lang w:val="ru-RU"/>
        </w:rPr>
      </w:pPr>
      <w:r w:rsidRPr="00032942">
        <w:rPr>
          <w:lang w:val="ru-RU"/>
        </w:rPr>
        <w:t>выбирать, анализировать, интерпретировать, обобщать и систематизировать информацию, представленную в текстах, таблицах, схемах;</w:t>
      </w:r>
    </w:p>
    <w:p w:rsidR="00EA2E50" w:rsidRPr="00032942" w:rsidRDefault="00032942">
      <w:pPr>
        <w:pStyle w:val="a3"/>
        <w:spacing w:line="360" w:lineRule="auto"/>
        <w:ind w:right="113"/>
        <w:rPr>
          <w:lang w:val="ru-RU"/>
        </w:rPr>
      </w:pPr>
      <w:r w:rsidRPr="00032942">
        <w:rPr>
          <w:lang w:val="ru-RU"/>
        </w:rP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EA2E50" w:rsidRPr="00032942" w:rsidRDefault="00032942">
      <w:pPr>
        <w:pStyle w:val="a3"/>
        <w:spacing w:before="6" w:line="360" w:lineRule="auto"/>
        <w:ind w:right="108"/>
        <w:rPr>
          <w:lang w:val="ru-RU"/>
        </w:rPr>
      </w:pPr>
      <w:r w:rsidRPr="00032942">
        <w:rPr>
          <w:lang w:val="ru-RU"/>
        </w:rP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EA2E50" w:rsidRPr="00032942" w:rsidRDefault="00032942">
      <w:pPr>
        <w:pStyle w:val="a3"/>
        <w:spacing w:before="6" w:line="360" w:lineRule="auto"/>
        <w:ind w:right="111"/>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w:t>
      </w:r>
      <w:r w:rsidRPr="00032942">
        <w:rPr>
          <w:spacing w:val="-26"/>
          <w:lang w:val="ru-RU"/>
        </w:rPr>
        <w:t xml:space="preserve"> </w:t>
      </w:r>
      <w:r w:rsidRPr="00032942">
        <w:rPr>
          <w:lang w:val="ru-RU"/>
        </w:rPr>
        <w:t>источниках;</w:t>
      </w:r>
    </w:p>
    <w:p w:rsidR="00EA2E50" w:rsidRPr="00032942" w:rsidRDefault="00032942">
      <w:pPr>
        <w:pStyle w:val="a3"/>
        <w:spacing w:line="360" w:lineRule="auto"/>
        <w:ind w:right="108"/>
        <w:rPr>
          <w:lang w:val="ru-RU"/>
        </w:rPr>
      </w:pPr>
      <w:r w:rsidRPr="00032942">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A2E50" w:rsidRPr="00032942" w:rsidRDefault="00032942">
      <w:pPr>
        <w:pStyle w:val="a3"/>
        <w:tabs>
          <w:tab w:val="left" w:pos="8497"/>
        </w:tabs>
        <w:ind w:left="810" w:firstLine="0"/>
        <w:jc w:val="left"/>
        <w:rPr>
          <w:lang w:val="ru-RU"/>
        </w:rPr>
      </w:pPr>
      <w:r w:rsidRPr="00032942">
        <w:rPr>
          <w:lang w:val="ru-RU"/>
        </w:rPr>
        <w:t xml:space="preserve">оценивать   надѐжность   информации   по  </w:t>
      </w:r>
      <w:r w:rsidRPr="00032942">
        <w:rPr>
          <w:spacing w:val="57"/>
          <w:lang w:val="ru-RU"/>
        </w:rPr>
        <w:t xml:space="preserve"> </w:t>
      </w:r>
      <w:r w:rsidRPr="00032942">
        <w:rPr>
          <w:lang w:val="ru-RU"/>
        </w:rPr>
        <w:t xml:space="preserve">критериям,  </w:t>
      </w:r>
      <w:r w:rsidRPr="00032942">
        <w:rPr>
          <w:spacing w:val="15"/>
          <w:lang w:val="ru-RU"/>
        </w:rPr>
        <w:t xml:space="preserve"> </w:t>
      </w:r>
      <w:r w:rsidRPr="00032942">
        <w:rPr>
          <w:lang w:val="ru-RU"/>
        </w:rPr>
        <w:t>предложенным</w:t>
      </w:r>
      <w:r w:rsidRPr="00032942">
        <w:rPr>
          <w:lang w:val="ru-RU"/>
        </w:rPr>
        <w:tab/>
        <w:t>учителем</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или сформулированным самостоятельно;</w:t>
      </w:r>
    </w:p>
    <w:p w:rsidR="00EA2E50" w:rsidRPr="00032942" w:rsidRDefault="00032942">
      <w:pPr>
        <w:pStyle w:val="a3"/>
        <w:spacing w:before="139"/>
        <w:ind w:left="810"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4"/>
        <w:numPr>
          <w:ilvl w:val="3"/>
          <w:numId w:val="273"/>
        </w:numPr>
        <w:tabs>
          <w:tab w:val="left" w:pos="1830"/>
        </w:tabs>
        <w:spacing w:before="137" w:line="360" w:lineRule="auto"/>
        <w:ind w:right="114"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line="360" w:lineRule="auto"/>
        <w:ind w:right="112"/>
        <w:rPr>
          <w:lang w:val="ru-RU"/>
        </w:rPr>
      </w:pPr>
      <w:r w:rsidRPr="00032942">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A2E50" w:rsidRPr="00032942" w:rsidRDefault="00032942">
      <w:pPr>
        <w:pStyle w:val="a3"/>
        <w:spacing w:line="360" w:lineRule="auto"/>
        <w:ind w:right="107"/>
        <w:rPr>
          <w:lang w:val="ru-RU"/>
        </w:rPr>
      </w:pPr>
      <w:r w:rsidRPr="00032942">
        <w:rPr>
          <w:lang w:val="ru-RU"/>
        </w:rPr>
        <w:t>распознавать невербальные средства общения, понимать значение социальных знаков;</w:t>
      </w:r>
    </w:p>
    <w:p w:rsidR="00EA2E50" w:rsidRPr="00032942" w:rsidRDefault="00032942">
      <w:pPr>
        <w:pStyle w:val="a3"/>
        <w:spacing w:before="7" w:line="360" w:lineRule="auto"/>
        <w:ind w:right="115"/>
        <w:rPr>
          <w:lang w:val="ru-RU"/>
        </w:rPr>
      </w:pPr>
      <w:r w:rsidRPr="00032942">
        <w:rPr>
          <w:lang w:val="ru-RU"/>
        </w:rPr>
        <w:t>знать и распознавать предпосылки конфликтных ситуаций и смягчать конфликты, вести переговоры;</w:t>
      </w:r>
    </w:p>
    <w:p w:rsidR="00EA2E50" w:rsidRPr="00032942" w:rsidRDefault="00032942">
      <w:pPr>
        <w:pStyle w:val="a3"/>
        <w:spacing w:before="6" w:line="360" w:lineRule="auto"/>
        <w:ind w:right="112"/>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7"/>
          <w:lang w:val="ru-RU"/>
        </w:rPr>
        <w:t xml:space="preserve"> </w:t>
      </w:r>
      <w:r w:rsidRPr="00032942">
        <w:rPr>
          <w:lang w:val="ru-RU"/>
        </w:rPr>
        <w:t>возражения;</w:t>
      </w:r>
    </w:p>
    <w:p w:rsidR="00EA2E50" w:rsidRPr="00032942" w:rsidRDefault="00032942">
      <w:pPr>
        <w:pStyle w:val="a3"/>
        <w:spacing w:before="6" w:line="360" w:lineRule="auto"/>
        <w:ind w:right="112"/>
        <w:rPr>
          <w:lang w:val="ru-RU"/>
        </w:rPr>
      </w:pPr>
      <w:r w:rsidRPr="00032942">
        <w:rPr>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2E50" w:rsidRPr="00032942" w:rsidRDefault="00032942">
      <w:pPr>
        <w:pStyle w:val="a3"/>
        <w:spacing w:line="362" w:lineRule="auto"/>
        <w:ind w:right="113"/>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spacing w:before="1" w:line="360" w:lineRule="auto"/>
        <w:ind w:right="110"/>
        <w:rPr>
          <w:lang w:val="ru-RU"/>
        </w:rPr>
      </w:pPr>
      <w:r w:rsidRPr="00032942">
        <w:rPr>
          <w:lang w:val="ru-RU"/>
        </w:rPr>
        <w:t>публично представлять результаты проведѐнного языкового анализа, выполненного лингвистического эксперимента, исследования, проекта;</w:t>
      </w:r>
    </w:p>
    <w:p w:rsidR="00EA2E50" w:rsidRPr="00032942" w:rsidRDefault="00032942">
      <w:pPr>
        <w:pStyle w:val="a3"/>
        <w:spacing w:line="360" w:lineRule="auto"/>
        <w:ind w:right="108"/>
        <w:rPr>
          <w:lang w:val="ru-RU"/>
        </w:rPr>
      </w:pPr>
      <w:r w:rsidRPr="00032942">
        <w:rPr>
          <w:lang w:val="ru-RU"/>
        </w:rP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w:t>
      </w:r>
      <w:r w:rsidRPr="00032942">
        <w:rPr>
          <w:spacing w:val="-20"/>
          <w:lang w:val="ru-RU"/>
        </w:rPr>
        <w:t xml:space="preserve"> </w:t>
      </w:r>
      <w:r w:rsidRPr="00032942">
        <w:rPr>
          <w:lang w:val="ru-RU"/>
        </w:rPr>
        <w:t>материала.</w:t>
      </w:r>
    </w:p>
    <w:p w:rsidR="00EA2E50" w:rsidRPr="00032942" w:rsidRDefault="00032942">
      <w:pPr>
        <w:pStyle w:val="a4"/>
        <w:numPr>
          <w:ilvl w:val="3"/>
          <w:numId w:val="273"/>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самоорганизации как части регулятивных универсальных учебных</w:t>
      </w:r>
      <w:r w:rsidRPr="00032942">
        <w:rPr>
          <w:spacing w:val="-17"/>
          <w:sz w:val="24"/>
          <w:lang w:val="ru-RU"/>
        </w:rPr>
        <w:t xml:space="preserve"> </w:t>
      </w:r>
      <w:r w:rsidRPr="00032942">
        <w:rPr>
          <w:sz w:val="24"/>
          <w:lang w:val="ru-RU"/>
        </w:rPr>
        <w:t>действий:</w:t>
      </w:r>
    </w:p>
    <w:p w:rsidR="00EA2E50" w:rsidRPr="00032942" w:rsidRDefault="00032942">
      <w:pPr>
        <w:pStyle w:val="a3"/>
        <w:spacing w:before="7" w:line="360" w:lineRule="auto"/>
        <w:ind w:left="809" w:firstLine="0"/>
        <w:jc w:val="left"/>
        <w:rPr>
          <w:lang w:val="ru-RU"/>
        </w:rPr>
      </w:pPr>
      <w:r w:rsidRPr="00032942">
        <w:rPr>
          <w:lang w:val="ru-RU"/>
        </w:rPr>
        <w:t>выявлять проблемы для решения в учебных и жизненных ситуациях; ориентироваться  в  различных  подходах  к  принятию  решений  (индивидуальное,</w:t>
      </w:r>
    </w:p>
    <w:p w:rsidR="00EA2E50" w:rsidRPr="00032942" w:rsidRDefault="00032942">
      <w:pPr>
        <w:pStyle w:val="a3"/>
        <w:spacing w:before="1"/>
        <w:ind w:firstLine="0"/>
        <w:jc w:val="left"/>
        <w:rPr>
          <w:lang w:val="ru-RU"/>
        </w:rPr>
      </w:pPr>
      <w:r w:rsidRPr="00032942">
        <w:rPr>
          <w:lang w:val="ru-RU"/>
        </w:rPr>
        <w:t>принятие решения в группе, принятие решения группой);</w:t>
      </w:r>
    </w:p>
    <w:p w:rsidR="00EA2E50" w:rsidRPr="00032942" w:rsidRDefault="00032942">
      <w:pPr>
        <w:pStyle w:val="a3"/>
        <w:spacing w:before="137" w:line="360" w:lineRule="auto"/>
        <w:ind w:right="106"/>
        <w:rPr>
          <w:lang w:val="ru-RU"/>
        </w:rPr>
      </w:pPr>
      <w:r w:rsidRPr="00032942">
        <w:rPr>
          <w:lang w:val="ru-RU"/>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EA2E50" w:rsidRPr="00032942" w:rsidRDefault="00032942">
      <w:pPr>
        <w:pStyle w:val="a3"/>
        <w:spacing w:before="6" w:line="360" w:lineRule="auto"/>
        <w:ind w:right="113"/>
        <w:rPr>
          <w:lang w:val="ru-RU"/>
        </w:rPr>
      </w:pPr>
      <w:r w:rsidRPr="00032942">
        <w:rPr>
          <w:lang w:val="ru-RU"/>
        </w:rPr>
        <w:t>самостоятельно  составлять   план   действий,  вносить   необходимые   коррективы в ходе его реализации;</w:t>
      </w:r>
    </w:p>
    <w:p w:rsidR="00EA2E50" w:rsidRPr="00032942" w:rsidRDefault="00032942">
      <w:pPr>
        <w:pStyle w:val="a3"/>
        <w:spacing w:before="6"/>
        <w:ind w:left="809" w:firstLine="0"/>
        <w:jc w:val="left"/>
        <w:rPr>
          <w:lang w:val="ru-RU"/>
        </w:rPr>
      </w:pPr>
      <w:r w:rsidRPr="00032942">
        <w:rPr>
          <w:lang w:val="ru-RU"/>
        </w:rPr>
        <w:t>делать выбор и брать ответственность за решение.</w:t>
      </w:r>
    </w:p>
    <w:p w:rsidR="00EA2E50" w:rsidRPr="00032942" w:rsidRDefault="00032942">
      <w:pPr>
        <w:pStyle w:val="a4"/>
        <w:numPr>
          <w:ilvl w:val="3"/>
          <w:numId w:val="273"/>
        </w:numPr>
        <w:tabs>
          <w:tab w:val="left" w:pos="1830"/>
        </w:tabs>
        <w:spacing w:before="137" w:line="360" w:lineRule="auto"/>
        <w:ind w:right="105" w:firstLine="708"/>
        <w:jc w:val="both"/>
        <w:rPr>
          <w:sz w:val="24"/>
          <w:lang w:val="ru-RU"/>
        </w:rPr>
      </w:pPr>
      <w:r w:rsidRPr="00032942">
        <w:rPr>
          <w:sz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w:t>
      </w:r>
      <w:r w:rsidRPr="00032942">
        <w:rPr>
          <w:spacing w:val="-22"/>
          <w:sz w:val="24"/>
          <w:lang w:val="ru-RU"/>
        </w:rPr>
        <w:t xml:space="preserve"> </w:t>
      </w:r>
      <w:r w:rsidRPr="00032942">
        <w:rPr>
          <w:sz w:val="24"/>
          <w:lang w:val="ru-RU"/>
        </w:rPr>
        <w:t>действий: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владеть разными способами самоконтроля (в том числе речевого), самомотивации  и</w:t>
      </w:r>
      <w:r w:rsidRPr="00032942">
        <w:rPr>
          <w:spacing w:val="-3"/>
          <w:lang w:val="ru-RU"/>
        </w:rPr>
        <w:t xml:space="preserve"> </w:t>
      </w:r>
      <w:r w:rsidRPr="00032942">
        <w:rPr>
          <w:lang w:val="ru-RU"/>
        </w:rPr>
        <w:t>рефлексии;</w:t>
      </w:r>
    </w:p>
    <w:p w:rsidR="00EA2E50" w:rsidRPr="00032942" w:rsidRDefault="00032942">
      <w:pPr>
        <w:pStyle w:val="a3"/>
        <w:spacing w:before="1" w:line="360" w:lineRule="auto"/>
        <w:ind w:left="810" w:firstLine="0"/>
        <w:jc w:val="left"/>
        <w:rPr>
          <w:lang w:val="ru-RU"/>
        </w:rPr>
      </w:pPr>
      <w:r w:rsidRPr="00032942">
        <w:rPr>
          <w:lang w:val="ru-RU"/>
        </w:rPr>
        <w:t>давать адекватную оценку учебной ситуации и предлагать план еѐ изменения; предвидеть трудности, которые могут возникнуть при решении учебной задачи,    и</w:t>
      </w:r>
    </w:p>
    <w:p w:rsidR="00EA2E50" w:rsidRPr="00032942" w:rsidRDefault="00032942">
      <w:pPr>
        <w:pStyle w:val="a3"/>
        <w:ind w:firstLine="0"/>
        <w:jc w:val="left"/>
        <w:rPr>
          <w:lang w:val="ru-RU"/>
        </w:rPr>
      </w:pPr>
      <w:r w:rsidRPr="00032942">
        <w:rPr>
          <w:lang w:val="ru-RU"/>
        </w:rPr>
        <w:t>адаптировать решение к меняющимся обстоятельствам;</w:t>
      </w:r>
    </w:p>
    <w:p w:rsidR="00EA2E50" w:rsidRPr="00032942" w:rsidRDefault="00032942">
      <w:pPr>
        <w:pStyle w:val="a3"/>
        <w:spacing w:before="139" w:line="360" w:lineRule="auto"/>
        <w:ind w:right="111"/>
        <w:rPr>
          <w:lang w:val="ru-RU"/>
        </w:rPr>
      </w:pPr>
      <w:r w:rsidRPr="00032942">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w:t>
      </w:r>
      <w:r w:rsidRPr="00032942">
        <w:rPr>
          <w:spacing w:val="-5"/>
          <w:lang w:val="ru-RU"/>
        </w:rPr>
        <w:t xml:space="preserve"> </w:t>
      </w:r>
      <w:r w:rsidRPr="00032942">
        <w:rPr>
          <w:lang w:val="ru-RU"/>
        </w:rPr>
        <w:t>общения;</w:t>
      </w:r>
    </w:p>
    <w:p w:rsidR="00EA2E50" w:rsidRPr="00032942" w:rsidRDefault="00032942">
      <w:pPr>
        <w:pStyle w:val="a3"/>
        <w:spacing w:line="360" w:lineRule="auto"/>
        <w:ind w:left="810" w:firstLine="0"/>
        <w:jc w:val="left"/>
        <w:rPr>
          <w:lang w:val="ru-RU"/>
        </w:rPr>
      </w:pPr>
      <w:r w:rsidRPr="00032942">
        <w:rPr>
          <w:lang w:val="ru-RU"/>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EA2E50" w:rsidRPr="00032942" w:rsidRDefault="00032942">
      <w:pPr>
        <w:pStyle w:val="a3"/>
        <w:spacing w:line="360" w:lineRule="auto"/>
        <w:ind w:firstLine="0"/>
        <w:jc w:val="left"/>
        <w:rPr>
          <w:lang w:val="ru-RU"/>
        </w:rPr>
      </w:pPr>
      <w:r w:rsidRPr="00032942">
        <w:rPr>
          <w:lang w:val="ru-RU"/>
        </w:rPr>
        <w:t>человека, анализируя речевую ситуацию; регулировать способ выражения собственных эмоций;</w:t>
      </w:r>
    </w:p>
    <w:p w:rsidR="00EA2E50" w:rsidRPr="00032942" w:rsidRDefault="00032942">
      <w:pPr>
        <w:pStyle w:val="a3"/>
        <w:spacing w:line="360" w:lineRule="auto"/>
        <w:ind w:left="810" w:right="2891" w:firstLine="0"/>
        <w:jc w:val="left"/>
        <w:rPr>
          <w:lang w:val="ru-RU"/>
        </w:rPr>
      </w:pPr>
      <w:r w:rsidRPr="00032942">
        <w:rPr>
          <w:lang w:val="ru-RU"/>
        </w:rPr>
        <w:t>осознанно относиться к другому человеку и его мнению; признавать своѐ и чужое право на ошибку;</w:t>
      </w:r>
    </w:p>
    <w:p w:rsidR="00EA2E50" w:rsidRPr="00032942" w:rsidRDefault="00032942">
      <w:pPr>
        <w:pStyle w:val="a3"/>
        <w:spacing w:line="362" w:lineRule="auto"/>
        <w:ind w:left="810" w:right="4837" w:firstLine="0"/>
        <w:jc w:val="left"/>
        <w:rPr>
          <w:lang w:val="ru-RU"/>
        </w:rPr>
      </w:pPr>
      <w:r w:rsidRPr="00032942">
        <w:rPr>
          <w:lang w:val="ru-RU"/>
        </w:rPr>
        <w:t>принимать себя и других, не осуждая; проявлять открытость;</w:t>
      </w:r>
    </w:p>
    <w:p w:rsidR="00EA2E50" w:rsidRPr="00032942" w:rsidRDefault="00032942">
      <w:pPr>
        <w:pStyle w:val="a3"/>
        <w:spacing w:before="1"/>
        <w:ind w:left="810" w:firstLine="0"/>
        <w:jc w:val="left"/>
        <w:rPr>
          <w:lang w:val="ru-RU"/>
        </w:rPr>
      </w:pPr>
      <w:r w:rsidRPr="00032942">
        <w:rPr>
          <w:lang w:val="ru-RU"/>
        </w:rPr>
        <w:t>осознавать невозможность контролировать всѐ вокруг.</w:t>
      </w:r>
    </w:p>
    <w:p w:rsidR="00EA2E50" w:rsidRPr="00032942" w:rsidRDefault="00032942">
      <w:pPr>
        <w:pStyle w:val="a4"/>
        <w:numPr>
          <w:ilvl w:val="3"/>
          <w:numId w:val="273"/>
        </w:numPr>
        <w:tabs>
          <w:tab w:val="left" w:pos="1830"/>
        </w:tabs>
        <w:spacing w:before="139" w:line="360"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before="6" w:line="360" w:lineRule="auto"/>
        <w:ind w:right="116"/>
        <w:rPr>
          <w:lang w:val="ru-RU"/>
        </w:rPr>
      </w:pPr>
      <w:r w:rsidRPr="00032942">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2E50" w:rsidRPr="00032942" w:rsidRDefault="00032942">
      <w:pPr>
        <w:pStyle w:val="a3"/>
        <w:spacing w:line="360" w:lineRule="auto"/>
        <w:ind w:right="106"/>
        <w:rPr>
          <w:lang w:val="ru-RU"/>
        </w:rPr>
      </w:pPr>
      <w:r w:rsidRPr="00032942">
        <w:rPr>
          <w:lang w:val="ru-RU"/>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w:t>
      </w:r>
      <w:r w:rsidRPr="00032942">
        <w:rPr>
          <w:spacing w:val="-11"/>
          <w:lang w:val="ru-RU"/>
        </w:rPr>
        <w:t xml:space="preserve"> </w:t>
      </w:r>
      <w:r w:rsidRPr="00032942">
        <w:rPr>
          <w:lang w:val="ru-RU"/>
        </w:rPr>
        <w:t>работы;</w:t>
      </w:r>
    </w:p>
    <w:p w:rsidR="00EA2E50" w:rsidRPr="00032942" w:rsidRDefault="00032942">
      <w:pPr>
        <w:pStyle w:val="a3"/>
        <w:spacing w:before="6" w:line="360" w:lineRule="auto"/>
        <w:ind w:right="114"/>
        <w:rPr>
          <w:lang w:val="ru-RU"/>
        </w:rPr>
      </w:pPr>
      <w:r w:rsidRPr="00032942">
        <w:rPr>
          <w:lang w:val="ru-RU"/>
        </w:rPr>
        <w:t>уметь обобщать мнения нескольких людей, проявлять готовность руководить, выполнять поручения, подчиняться;</w:t>
      </w:r>
    </w:p>
    <w:p w:rsidR="00EA2E50" w:rsidRPr="00032942" w:rsidRDefault="00032942">
      <w:pPr>
        <w:pStyle w:val="a3"/>
        <w:spacing w:before="6" w:line="360" w:lineRule="auto"/>
        <w:ind w:right="111"/>
        <w:rPr>
          <w:lang w:val="ru-RU"/>
        </w:rPr>
      </w:pPr>
      <w:r w:rsidRPr="00032942">
        <w:rPr>
          <w:lang w:val="ru-RU"/>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A2E50" w:rsidRPr="00032942" w:rsidRDefault="00032942">
      <w:pPr>
        <w:pStyle w:val="a3"/>
        <w:spacing w:line="360" w:lineRule="auto"/>
        <w:ind w:right="111"/>
        <w:rPr>
          <w:lang w:val="ru-RU"/>
        </w:rPr>
      </w:pPr>
      <w:r w:rsidRPr="00032942">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2E50" w:rsidRPr="00032942" w:rsidRDefault="00032942">
      <w:pPr>
        <w:pStyle w:val="a3"/>
        <w:ind w:left="810" w:firstLine="0"/>
        <w:jc w:val="left"/>
        <w:rPr>
          <w:lang w:val="ru-RU"/>
        </w:rPr>
      </w:pPr>
      <w:r w:rsidRPr="00032942">
        <w:rPr>
          <w:lang w:val="ru-RU"/>
        </w:rPr>
        <w:t>оценивать качество своего вклада в общий продукт по критериям,   самостоятельно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firstLine="0"/>
        <w:rPr>
          <w:lang w:val="ru-RU"/>
        </w:rPr>
      </w:pPr>
      <w:r w:rsidRPr="00032942">
        <w:rPr>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EA2E50" w:rsidRPr="00032942" w:rsidRDefault="00032942">
      <w:pPr>
        <w:pStyle w:val="a4"/>
        <w:numPr>
          <w:ilvl w:val="2"/>
          <w:numId w:val="271"/>
        </w:numPr>
        <w:tabs>
          <w:tab w:val="left" w:pos="1650"/>
        </w:tabs>
        <w:spacing w:before="6" w:line="360" w:lineRule="auto"/>
        <w:ind w:right="108" w:firstLine="708"/>
        <w:jc w:val="both"/>
        <w:rPr>
          <w:sz w:val="24"/>
          <w:lang w:val="ru-RU"/>
        </w:rPr>
      </w:pPr>
      <w:r w:rsidRPr="00032942">
        <w:rPr>
          <w:sz w:val="24"/>
          <w:lang w:val="ru-RU"/>
        </w:rPr>
        <w:t>К концу обучения в 5 классе обучающийся получит следующие предметные результаты по отдельным темам программы по  русскому</w:t>
      </w:r>
      <w:r w:rsidRPr="00032942">
        <w:rPr>
          <w:spacing w:val="-19"/>
          <w:sz w:val="24"/>
          <w:lang w:val="ru-RU"/>
        </w:rPr>
        <w:t xml:space="preserve"> </w:t>
      </w:r>
      <w:r w:rsidRPr="00032942">
        <w:rPr>
          <w:sz w:val="24"/>
          <w:lang w:val="ru-RU"/>
        </w:rPr>
        <w:t>языку:</w:t>
      </w:r>
    </w:p>
    <w:p w:rsidR="00EA2E50" w:rsidRDefault="00032942">
      <w:pPr>
        <w:pStyle w:val="a4"/>
        <w:numPr>
          <w:ilvl w:val="3"/>
          <w:numId w:val="271"/>
        </w:numPr>
        <w:tabs>
          <w:tab w:val="left" w:pos="1830"/>
        </w:tabs>
        <w:spacing w:before="6"/>
        <w:rPr>
          <w:sz w:val="24"/>
        </w:rPr>
      </w:pPr>
      <w:r>
        <w:rPr>
          <w:sz w:val="24"/>
        </w:rPr>
        <w:t>Общие сведения о</w:t>
      </w:r>
      <w:r>
        <w:rPr>
          <w:spacing w:val="-5"/>
          <w:sz w:val="24"/>
        </w:rPr>
        <w:t xml:space="preserve"> </w:t>
      </w:r>
      <w:r>
        <w:rPr>
          <w:sz w:val="24"/>
        </w:rPr>
        <w:t>языке.</w:t>
      </w:r>
    </w:p>
    <w:p w:rsidR="00EA2E50" w:rsidRPr="00032942" w:rsidRDefault="00032942">
      <w:pPr>
        <w:pStyle w:val="a3"/>
        <w:spacing w:before="137" w:line="360" w:lineRule="auto"/>
        <w:ind w:right="114"/>
        <w:rPr>
          <w:lang w:val="ru-RU"/>
        </w:rPr>
      </w:pPr>
      <w:r w:rsidRPr="00032942">
        <w:rPr>
          <w:lang w:val="ru-RU"/>
        </w:rPr>
        <w:t>Осознавать богатство и выразительность русского языка, приводить примеры, свидетельствующие об этом.</w:t>
      </w:r>
    </w:p>
    <w:p w:rsidR="00EA2E50" w:rsidRPr="00032942" w:rsidRDefault="00032942">
      <w:pPr>
        <w:pStyle w:val="a3"/>
        <w:spacing w:line="362" w:lineRule="auto"/>
        <w:ind w:right="110"/>
        <w:rPr>
          <w:lang w:val="ru-RU"/>
        </w:rPr>
      </w:pPr>
      <w:r w:rsidRPr="00032942">
        <w:rPr>
          <w:lang w:val="ru-RU"/>
        </w:rPr>
        <w:t>Знать основные разделы лингвистики, основные единицы языка и речи (звук, морфема, слово, словосочетание, предложение).</w:t>
      </w:r>
    </w:p>
    <w:p w:rsidR="00EA2E50" w:rsidRDefault="00032942">
      <w:pPr>
        <w:pStyle w:val="a4"/>
        <w:numPr>
          <w:ilvl w:val="3"/>
          <w:numId w:val="271"/>
        </w:numPr>
        <w:tabs>
          <w:tab w:val="left" w:pos="1830"/>
        </w:tabs>
        <w:spacing w:before="1"/>
        <w:rPr>
          <w:sz w:val="24"/>
        </w:rPr>
      </w:pPr>
      <w:r>
        <w:rPr>
          <w:sz w:val="24"/>
        </w:rPr>
        <w:t>Язык и</w:t>
      </w:r>
      <w:r>
        <w:rPr>
          <w:spacing w:val="1"/>
          <w:sz w:val="24"/>
        </w:rPr>
        <w:t xml:space="preserve"> </w:t>
      </w:r>
      <w:r>
        <w:rPr>
          <w:sz w:val="24"/>
        </w:rPr>
        <w:t>речь.</w:t>
      </w:r>
    </w:p>
    <w:p w:rsidR="00EA2E50" w:rsidRPr="00032942" w:rsidRDefault="00032942">
      <w:pPr>
        <w:pStyle w:val="a3"/>
        <w:spacing w:before="139" w:line="360" w:lineRule="auto"/>
        <w:ind w:right="102"/>
        <w:rPr>
          <w:lang w:val="ru-RU"/>
        </w:rPr>
      </w:pPr>
      <w:r w:rsidRPr="00032942">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w:t>
      </w:r>
      <w:r w:rsidRPr="00032942">
        <w:rPr>
          <w:spacing w:val="-22"/>
          <w:lang w:val="ru-RU"/>
        </w:rPr>
        <w:t xml:space="preserve"> </w:t>
      </w:r>
      <w:r w:rsidRPr="00032942">
        <w:rPr>
          <w:lang w:val="ru-RU"/>
        </w:rPr>
        <w:t>жизни.</w:t>
      </w:r>
    </w:p>
    <w:p w:rsidR="00EA2E50" w:rsidRPr="00032942" w:rsidRDefault="00032942">
      <w:pPr>
        <w:pStyle w:val="a3"/>
        <w:tabs>
          <w:tab w:val="left" w:pos="2188"/>
          <w:tab w:val="left" w:pos="3251"/>
          <w:tab w:val="left" w:pos="5261"/>
          <w:tab w:val="left" w:pos="7047"/>
          <w:tab w:val="left" w:pos="8280"/>
          <w:tab w:val="left" w:pos="8853"/>
        </w:tabs>
        <w:ind w:left="810" w:firstLine="0"/>
        <w:jc w:val="left"/>
        <w:rPr>
          <w:lang w:val="ru-RU"/>
        </w:rPr>
      </w:pPr>
      <w:r w:rsidRPr="00032942">
        <w:rPr>
          <w:lang w:val="ru-RU"/>
        </w:rPr>
        <w:t>Создавать</w:t>
      </w:r>
      <w:r w:rsidRPr="00032942">
        <w:rPr>
          <w:lang w:val="ru-RU"/>
        </w:rPr>
        <w:tab/>
        <w:t>устные</w:t>
      </w:r>
      <w:r w:rsidRPr="00032942">
        <w:rPr>
          <w:lang w:val="ru-RU"/>
        </w:rPr>
        <w:tab/>
        <w:t>монологические</w:t>
      </w:r>
      <w:r w:rsidRPr="00032942">
        <w:rPr>
          <w:lang w:val="ru-RU"/>
        </w:rPr>
        <w:tab/>
        <w:t>высказывания</w:t>
      </w:r>
      <w:r w:rsidRPr="00032942">
        <w:rPr>
          <w:lang w:val="ru-RU"/>
        </w:rPr>
        <w:tab/>
        <w:t>объѐмом</w:t>
      </w:r>
      <w:r w:rsidRPr="00032942">
        <w:rPr>
          <w:lang w:val="ru-RU"/>
        </w:rPr>
        <w:tab/>
        <w:t>не</w:t>
      </w:r>
      <w:r w:rsidRPr="00032942">
        <w:rPr>
          <w:lang w:val="ru-RU"/>
        </w:rPr>
        <w:tab/>
        <w:t>менее</w:t>
      </w:r>
    </w:p>
    <w:p w:rsidR="00EA2E50" w:rsidRPr="00032942" w:rsidRDefault="00032942">
      <w:pPr>
        <w:pStyle w:val="a4"/>
        <w:numPr>
          <w:ilvl w:val="0"/>
          <w:numId w:val="270"/>
        </w:numPr>
        <w:tabs>
          <w:tab w:val="left" w:pos="513"/>
        </w:tabs>
        <w:spacing w:before="139" w:line="360" w:lineRule="auto"/>
        <w:ind w:right="106" w:firstLine="0"/>
        <w:jc w:val="both"/>
        <w:rPr>
          <w:sz w:val="24"/>
          <w:lang w:val="ru-RU"/>
        </w:rPr>
      </w:pPr>
      <w:r w:rsidRPr="00032942">
        <w:rPr>
          <w:sz w:val="24"/>
          <w:lang w:val="ru-RU"/>
        </w:rPr>
        <w:t>предложений на основе жизненных наблюдений, чтения научно-учебной, художественной и научно-популярной</w:t>
      </w:r>
      <w:r w:rsidRPr="00032942">
        <w:rPr>
          <w:spacing w:val="-21"/>
          <w:sz w:val="24"/>
          <w:lang w:val="ru-RU"/>
        </w:rPr>
        <w:t xml:space="preserve"> </w:t>
      </w:r>
      <w:r w:rsidRPr="00032942">
        <w:rPr>
          <w:sz w:val="24"/>
          <w:lang w:val="ru-RU"/>
        </w:rPr>
        <w:t>литературы.</w:t>
      </w:r>
    </w:p>
    <w:p w:rsidR="00EA2E50" w:rsidRPr="00032942" w:rsidRDefault="00032942">
      <w:pPr>
        <w:pStyle w:val="a3"/>
        <w:spacing w:before="6" w:line="360" w:lineRule="auto"/>
        <w:ind w:right="110"/>
        <w:rPr>
          <w:lang w:val="ru-RU"/>
        </w:rPr>
      </w:pPr>
      <w:r w:rsidRPr="00032942">
        <w:rPr>
          <w:lang w:val="ru-RU"/>
        </w:rPr>
        <w:t>Участвовать   в   диалоге    на   лингвистические   темы    (в   рамках    изученного)  и   в   диалоге   и    (или)    полилоге    на    основе    жизненных    наблюдений    объѐмом не менее 3</w:t>
      </w:r>
      <w:r w:rsidRPr="00032942">
        <w:rPr>
          <w:spacing w:val="-5"/>
          <w:lang w:val="ru-RU"/>
        </w:rPr>
        <w:t xml:space="preserve"> </w:t>
      </w:r>
      <w:r w:rsidRPr="00032942">
        <w:rPr>
          <w:lang w:val="ru-RU"/>
        </w:rPr>
        <w:t>реплик.</w:t>
      </w:r>
    </w:p>
    <w:p w:rsidR="00EA2E50" w:rsidRPr="00032942" w:rsidRDefault="00032942">
      <w:pPr>
        <w:pStyle w:val="a3"/>
        <w:spacing w:line="360" w:lineRule="auto"/>
        <w:ind w:right="102"/>
        <w:rPr>
          <w:lang w:val="ru-RU"/>
        </w:rPr>
      </w:pPr>
      <w:r w:rsidRPr="00032942">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A2E50" w:rsidRPr="00032942" w:rsidRDefault="00032942">
      <w:pPr>
        <w:pStyle w:val="a3"/>
        <w:spacing w:before="6" w:line="360" w:lineRule="auto"/>
        <w:ind w:right="113"/>
        <w:rPr>
          <w:lang w:val="ru-RU"/>
        </w:rPr>
      </w:pPr>
      <w:r w:rsidRPr="00032942">
        <w:rPr>
          <w:lang w:val="ru-RU"/>
        </w:rPr>
        <w:t>Владеть различными видами чтения: просмотровым, ознакомительным, изучающим, поисковым.</w:t>
      </w:r>
    </w:p>
    <w:p w:rsidR="00EA2E50" w:rsidRPr="00032942" w:rsidRDefault="00032942">
      <w:pPr>
        <w:pStyle w:val="a3"/>
        <w:spacing w:before="7" w:line="360" w:lineRule="auto"/>
        <w:ind w:right="115"/>
        <w:rPr>
          <w:lang w:val="ru-RU"/>
        </w:rPr>
      </w:pPr>
      <w:r w:rsidRPr="00032942">
        <w:rPr>
          <w:lang w:val="ru-RU"/>
        </w:rPr>
        <w:t>Устно    пересказывать    прочитанный    или    прослушанный    текст    объѐмом   не менее 100</w:t>
      </w:r>
      <w:r w:rsidRPr="00032942">
        <w:rPr>
          <w:spacing w:val="-6"/>
          <w:lang w:val="ru-RU"/>
        </w:rPr>
        <w:t xml:space="preserve"> </w:t>
      </w:r>
      <w:r w:rsidRPr="00032942">
        <w:rPr>
          <w:lang w:val="ru-RU"/>
        </w:rPr>
        <w:t>слов.</w:t>
      </w:r>
    </w:p>
    <w:p w:rsidR="00EA2E50" w:rsidRPr="00032942" w:rsidRDefault="00032942">
      <w:pPr>
        <w:pStyle w:val="a3"/>
        <w:spacing w:before="6" w:line="360" w:lineRule="auto"/>
        <w:ind w:right="103"/>
        <w:rPr>
          <w:lang w:val="ru-RU"/>
        </w:rPr>
      </w:pPr>
      <w:r w:rsidRPr="00032942">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объѐм исходного текста должен составлять не менее 100 слов; для сжатого изложения - не менее 110</w:t>
      </w:r>
      <w:r w:rsidRPr="00032942">
        <w:rPr>
          <w:spacing w:val="-5"/>
          <w:lang w:val="ru-RU"/>
        </w:rPr>
        <w:t xml:space="preserve"> </w:t>
      </w:r>
      <w:r w:rsidRPr="00032942">
        <w:rPr>
          <w:lang w:val="ru-RU"/>
        </w:rPr>
        <w:t>слов).</w:t>
      </w:r>
    </w:p>
    <w:p w:rsidR="00EA2E50" w:rsidRPr="00032942" w:rsidRDefault="00032942">
      <w:pPr>
        <w:pStyle w:val="a3"/>
        <w:spacing w:before="6" w:line="360" w:lineRule="auto"/>
        <w:ind w:right="113"/>
        <w:rPr>
          <w:lang w:val="ru-RU"/>
        </w:rPr>
      </w:pPr>
      <w:r w:rsidRPr="00032942">
        <w:rPr>
          <w:lang w:val="ru-RU"/>
        </w:rPr>
        <w:t>Осуществлять     выбор     языковых      средств     для     создания     высказывания   в соответствии с целью, темой и коммуникативным</w:t>
      </w:r>
      <w:r w:rsidRPr="00032942">
        <w:rPr>
          <w:spacing w:val="-23"/>
          <w:lang w:val="ru-RU"/>
        </w:rPr>
        <w:t xml:space="preserve"> </w:t>
      </w:r>
      <w:r w:rsidRPr="00032942">
        <w:rPr>
          <w:lang w:val="ru-RU"/>
        </w:rPr>
        <w:t>замыслом.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rPr>
          <w:lang w:val="ru-RU"/>
        </w:rPr>
      </w:pPr>
      <w:r w:rsidRPr="00032942">
        <w:rPr>
          <w:lang w:val="ru-RU"/>
        </w:rPr>
        <w:t>Соблюдать  на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w:t>
      </w:r>
      <w:r w:rsidRPr="00032942">
        <w:rPr>
          <w:spacing w:val="-23"/>
          <w:lang w:val="ru-RU"/>
        </w:rPr>
        <w:t xml:space="preserve"> </w:t>
      </w:r>
      <w:r w:rsidRPr="00032942">
        <w:rPr>
          <w:lang w:val="ru-RU"/>
        </w:rPr>
        <w:t>этикета.</w:t>
      </w:r>
    </w:p>
    <w:p w:rsidR="00EA2E50" w:rsidRDefault="00032942">
      <w:pPr>
        <w:pStyle w:val="a4"/>
        <w:numPr>
          <w:ilvl w:val="3"/>
          <w:numId w:val="271"/>
        </w:numPr>
        <w:tabs>
          <w:tab w:val="left" w:pos="1830"/>
        </w:tabs>
        <w:spacing w:before="6"/>
        <w:rPr>
          <w:sz w:val="24"/>
        </w:rPr>
      </w:pPr>
      <w:r>
        <w:rPr>
          <w:sz w:val="24"/>
        </w:rPr>
        <w:t>Текст.</w:t>
      </w:r>
    </w:p>
    <w:p w:rsidR="00EA2E50" w:rsidRPr="00032942" w:rsidRDefault="00032942">
      <w:pPr>
        <w:pStyle w:val="a3"/>
        <w:spacing w:before="137" w:line="360" w:lineRule="auto"/>
        <w:ind w:right="102"/>
        <w:rPr>
          <w:lang w:val="ru-RU"/>
        </w:rPr>
      </w:pPr>
      <w:r w:rsidRPr="00032942">
        <w:rPr>
          <w:lang w:val="ru-RU"/>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A2E50" w:rsidRPr="00032942" w:rsidRDefault="00032942">
      <w:pPr>
        <w:pStyle w:val="a3"/>
        <w:spacing w:line="360" w:lineRule="auto"/>
        <w:ind w:right="114"/>
        <w:rPr>
          <w:lang w:val="ru-RU"/>
        </w:rPr>
      </w:pPr>
      <w:r w:rsidRPr="00032942">
        <w:rPr>
          <w:lang w:val="ru-RU"/>
        </w:rPr>
        <w:t>Проводить смысловой анализ текста, его композиционных особенностей, определять количество микротем и абзацев.</w:t>
      </w:r>
    </w:p>
    <w:p w:rsidR="00EA2E50" w:rsidRPr="00032942" w:rsidRDefault="00032942">
      <w:pPr>
        <w:pStyle w:val="a3"/>
        <w:spacing w:line="360" w:lineRule="auto"/>
        <w:ind w:right="108"/>
        <w:rPr>
          <w:lang w:val="ru-RU"/>
        </w:rPr>
      </w:pPr>
      <w:r w:rsidRPr="00032942">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w:t>
      </w:r>
      <w:r w:rsidRPr="00032942">
        <w:rPr>
          <w:spacing w:val="-15"/>
          <w:lang w:val="ru-RU"/>
        </w:rPr>
        <w:t xml:space="preserve"> </w:t>
      </w:r>
      <w:r w:rsidRPr="00032942">
        <w:rPr>
          <w:lang w:val="ru-RU"/>
        </w:rPr>
        <w:t>речи.</w:t>
      </w:r>
    </w:p>
    <w:p w:rsidR="00EA2E50" w:rsidRPr="00032942" w:rsidRDefault="00032942">
      <w:pPr>
        <w:pStyle w:val="a3"/>
        <w:spacing w:line="360" w:lineRule="auto"/>
        <w:ind w:right="104"/>
        <w:rPr>
          <w:lang w:val="ru-RU"/>
        </w:rPr>
      </w:pPr>
      <w:r w:rsidRPr="00032942">
        <w:rPr>
          <w:lang w:val="ru-RU"/>
        </w:rP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w:t>
      </w:r>
      <w:r w:rsidRPr="00032942">
        <w:rPr>
          <w:spacing w:val="-19"/>
          <w:lang w:val="ru-RU"/>
        </w:rPr>
        <w:t xml:space="preserve"> </w:t>
      </w:r>
      <w:r w:rsidRPr="00032942">
        <w:rPr>
          <w:lang w:val="ru-RU"/>
        </w:rPr>
        <w:t>изученного).</w:t>
      </w:r>
    </w:p>
    <w:p w:rsidR="00EA2E50" w:rsidRPr="00032942" w:rsidRDefault="00032942">
      <w:pPr>
        <w:pStyle w:val="a3"/>
        <w:spacing w:before="6" w:line="360" w:lineRule="auto"/>
        <w:ind w:right="105"/>
        <w:rPr>
          <w:lang w:val="ru-RU"/>
        </w:rPr>
      </w:pPr>
      <w:r w:rsidRPr="00032942">
        <w:rPr>
          <w:lang w:val="ru-RU"/>
        </w:rPr>
        <w:t>Применять  знание  основных  признаков  текста   (повествование)   в   практике   его</w:t>
      </w:r>
      <w:r w:rsidRPr="00032942">
        <w:rPr>
          <w:spacing w:val="-3"/>
          <w:lang w:val="ru-RU"/>
        </w:rPr>
        <w:t xml:space="preserve"> </w:t>
      </w:r>
      <w:r w:rsidRPr="00032942">
        <w:rPr>
          <w:lang w:val="ru-RU"/>
        </w:rPr>
        <w:t>создания.</w:t>
      </w:r>
    </w:p>
    <w:p w:rsidR="00EA2E50" w:rsidRPr="00032942" w:rsidRDefault="00032942">
      <w:pPr>
        <w:pStyle w:val="a3"/>
        <w:spacing w:before="6" w:line="360" w:lineRule="auto"/>
        <w:ind w:right="106"/>
        <w:rPr>
          <w:lang w:val="ru-RU"/>
        </w:rPr>
      </w:pPr>
      <w:r w:rsidRPr="00032942">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объѐмом 3 и более предложений, классные сочинения объѐмом не менее 70 слов).</w:t>
      </w:r>
    </w:p>
    <w:p w:rsidR="00EA2E50" w:rsidRPr="00032942" w:rsidRDefault="00032942">
      <w:pPr>
        <w:pStyle w:val="a3"/>
        <w:spacing w:line="360" w:lineRule="auto"/>
        <w:ind w:right="101"/>
        <w:rPr>
          <w:lang w:val="ru-RU"/>
        </w:rPr>
      </w:pPr>
      <w:r w:rsidRPr="00032942">
        <w:rPr>
          <w:lang w:val="ru-RU"/>
        </w:rPr>
        <w:t>Восстанавливать деформированный текст, осуществлять корректировку восстановленного текста с опорой на образец.</w:t>
      </w:r>
    </w:p>
    <w:p w:rsidR="00EA2E50" w:rsidRPr="00032942" w:rsidRDefault="00032942">
      <w:pPr>
        <w:pStyle w:val="a3"/>
        <w:spacing w:line="360" w:lineRule="auto"/>
        <w:ind w:right="107"/>
        <w:rPr>
          <w:lang w:val="ru-RU"/>
        </w:rPr>
      </w:pPr>
      <w:r w:rsidRPr="00032942">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еѐ в учебной</w:t>
      </w:r>
      <w:r w:rsidRPr="00032942">
        <w:rPr>
          <w:spacing w:val="-14"/>
          <w:lang w:val="ru-RU"/>
        </w:rPr>
        <w:t xml:space="preserve"> </w:t>
      </w:r>
      <w:r w:rsidRPr="00032942">
        <w:rPr>
          <w:lang w:val="ru-RU"/>
        </w:rPr>
        <w:t>деятельности.</w:t>
      </w:r>
    </w:p>
    <w:p w:rsidR="00EA2E50" w:rsidRPr="00032942" w:rsidRDefault="00032942">
      <w:pPr>
        <w:pStyle w:val="a3"/>
        <w:ind w:left="810" w:firstLine="0"/>
        <w:jc w:val="left"/>
        <w:rPr>
          <w:lang w:val="ru-RU"/>
        </w:rPr>
      </w:pPr>
      <w:r w:rsidRPr="00032942">
        <w:rPr>
          <w:lang w:val="ru-RU"/>
        </w:rPr>
        <w:t>Представлять  сообщение  на  заданную  тему  в  виде  презентации.  Редактировать</w:t>
      </w:r>
    </w:p>
    <w:p w:rsidR="00EA2E50" w:rsidRPr="00032942" w:rsidRDefault="00EA2E50">
      <w:pPr>
        <w:rPr>
          <w:lang w:val="ru-RU"/>
        </w:rPr>
        <w:sectPr w:rsidR="00EA2E50" w:rsidRPr="00032942">
          <w:headerReference w:type="default" r:id="rId19"/>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firstLine="0"/>
        <w:rPr>
          <w:lang w:val="ru-RU"/>
        </w:rPr>
      </w:pPr>
      <w:r w:rsidRPr="00032942">
        <w:rPr>
          <w:lang w:val="ru-RU"/>
        </w:rPr>
        <w:t xml:space="preserve">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032942">
        <w:rPr>
          <w:position w:val="1"/>
          <w:lang w:val="ru-RU"/>
        </w:rPr>
        <w:t xml:space="preserve">текста - </w:t>
      </w:r>
      <w:r w:rsidRPr="00032942">
        <w:rPr>
          <w:lang w:val="ru-RU"/>
        </w:rPr>
        <w:t>целостность, связность, информативность).</w:t>
      </w:r>
    </w:p>
    <w:p w:rsidR="00EA2E50" w:rsidRDefault="00032942">
      <w:pPr>
        <w:pStyle w:val="a4"/>
        <w:numPr>
          <w:ilvl w:val="3"/>
          <w:numId w:val="271"/>
        </w:numPr>
        <w:tabs>
          <w:tab w:val="left" w:pos="1830"/>
        </w:tabs>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9" w:line="360" w:lineRule="auto"/>
        <w:jc w:val="left"/>
        <w:rPr>
          <w:lang w:val="ru-RU"/>
        </w:rPr>
      </w:pPr>
      <w:r w:rsidRPr="00032942">
        <w:rPr>
          <w:lang w:val="ru-RU"/>
        </w:rPr>
        <w:t>Иметь общее представление об особенностях разговорной речи, функциональных стилей, языка художественной литературы.</w:t>
      </w:r>
    </w:p>
    <w:p w:rsidR="00EA2E50" w:rsidRDefault="00032942">
      <w:pPr>
        <w:pStyle w:val="a4"/>
        <w:numPr>
          <w:ilvl w:val="3"/>
          <w:numId w:val="271"/>
        </w:numPr>
        <w:tabs>
          <w:tab w:val="left" w:pos="1830"/>
        </w:tabs>
        <w:spacing w:before="6"/>
        <w:rPr>
          <w:sz w:val="24"/>
        </w:rPr>
      </w:pPr>
      <w:r>
        <w:rPr>
          <w:sz w:val="24"/>
        </w:rPr>
        <w:t>Система</w:t>
      </w:r>
      <w:r>
        <w:rPr>
          <w:spacing w:val="-4"/>
          <w:sz w:val="24"/>
        </w:rPr>
        <w:t xml:space="preserve"> </w:t>
      </w:r>
      <w:r>
        <w:rPr>
          <w:sz w:val="24"/>
        </w:rPr>
        <w:t>языка.</w:t>
      </w:r>
    </w:p>
    <w:p w:rsidR="00EA2E50" w:rsidRDefault="00032942">
      <w:pPr>
        <w:pStyle w:val="a4"/>
        <w:numPr>
          <w:ilvl w:val="3"/>
          <w:numId w:val="271"/>
        </w:numPr>
        <w:tabs>
          <w:tab w:val="left" w:pos="1830"/>
        </w:tabs>
        <w:spacing w:before="137"/>
        <w:rPr>
          <w:sz w:val="24"/>
        </w:rPr>
      </w:pPr>
      <w:r>
        <w:rPr>
          <w:sz w:val="24"/>
        </w:rPr>
        <w:t>Фонетика. Графика.</w:t>
      </w:r>
      <w:r>
        <w:rPr>
          <w:spacing w:val="-3"/>
          <w:sz w:val="24"/>
        </w:rPr>
        <w:t xml:space="preserve"> </w:t>
      </w:r>
      <w:r>
        <w:rPr>
          <w:sz w:val="24"/>
        </w:rPr>
        <w:t>Орфоэпия.</w:t>
      </w:r>
    </w:p>
    <w:p w:rsidR="00EA2E50" w:rsidRPr="00032942" w:rsidRDefault="00032942">
      <w:pPr>
        <w:pStyle w:val="a3"/>
        <w:tabs>
          <w:tab w:val="left" w:pos="2838"/>
          <w:tab w:val="left" w:pos="3773"/>
          <w:tab w:val="left" w:pos="5049"/>
          <w:tab w:val="left" w:pos="6267"/>
          <w:tab w:val="left" w:pos="7227"/>
          <w:tab w:val="left" w:pos="8243"/>
          <w:tab w:val="left" w:pos="8670"/>
        </w:tabs>
        <w:spacing w:before="137" w:line="362" w:lineRule="auto"/>
        <w:ind w:right="117"/>
        <w:jc w:val="left"/>
        <w:rPr>
          <w:lang w:val="ru-RU"/>
        </w:rPr>
      </w:pPr>
      <w:r w:rsidRPr="00032942">
        <w:rPr>
          <w:lang w:val="ru-RU"/>
        </w:rPr>
        <w:t>Характеризовать</w:t>
      </w:r>
      <w:r w:rsidRPr="00032942">
        <w:rPr>
          <w:lang w:val="ru-RU"/>
        </w:rPr>
        <w:tab/>
        <w:t>звуки;</w:t>
      </w:r>
      <w:r w:rsidRPr="00032942">
        <w:rPr>
          <w:lang w:val="ru-RU"/>
        </w:rPr>
        <w:tab/>
        <w:t>понимать</w:t>
      </w:r>
      <w:r w:rsidRPr="00032942">
        <w:rPr>
          <w:lang w:val="ru-RU"/>
        </w:rPr>
        <w:tab/>
        <w:t>различие</w:t>
      </w:r>
      <w:r w:rsidRPr="00032942">
        <w:rPr>
          <w:lang w:val="ru-RU"/>
        </w:rPr>
        <w:tab/>
        <w:t>между</w:t>
      </w:r>
      <w:r w:rsidRPr="00032942">
        <w:rPr>
          <w:lang w:val="ru-RU"/>
        </w:rPr>
        <w:tab/>
        <w:t>звуком</w:t>
      </w:r>
      <w:r w:rsidRPr="00032942">
        <w:rPr>
          <w:lang w:val="ru-RU"/>
        </w:rPr>
        <w:tab/>
        <w:t>и</w:t>
      </w:r>
      <w:r w:rsidRPr="00032942">
        <w:rPr>
          <w:lang w:val="ru-RU"/>
        </w:rPr>
        <w:tab/>
      </w:r>
      <w:r w:rsidRPr="00032942">
        <w:rPr>
          <w:spacing w:val="-1"/>
          <w:lang w:val="ru-RU"/>
        </w:rPr>
        <w:t xml:space="preserve">буквой, </w:t>
      </w:r>
      <w:r w:rsidRPr="00032942">
        <w:rPr>
          <w:lang w:val="ru-RU"/>
        </w:rPr>
        <w:t>характеризовать систему</w:t>
      </w:r>
      <w:r w:rsidRPr="00032942">
        <w:rPr>
          <w:spacing w:val="-14"/>
          <w:lang w:val="ru-RU"/>
        </w:rPr>
        <w:t xml:space="preserve"> </w:t>
      </w:r>
      <w:r w:rsidRPr="00032942">
        <w:rPr>
          <w:lang w:val="ru-RU"/>
        </w:rPr>
        <w:t>звуков.</w:t>
      </w:r>
    </w:p>
    <w:p w:rsidR="00EA2E50" w:rsidRPr="00032942" w:rsidRDefault="00032942">
      <w:pPr>
        <w:pStyle w:val="a3"/>
        <w:spacing w:before="1"/>
        <w:ind w:left="810" w:firstLine="0"/>
        <w:jc w:val="left"/>
        <w:rPr>
          <w:lang w:val="ru-RU"/>
        </w:rPr>
      </w:pPr>
      <w:r w:rsidRPr="00032942">
        <w:rPr>
          <w:lang w:val="ru-RU"/>
        </w:rPr>
        <w:t>Проводить фонетический анализ слов.</w:t>
      </w:r>
    </w:p>
    <w:p w:rsidR="00EA2E50" w:rsidRPr="00032942" w:rsidRDefault="00032942">
      <w:pPr>
        <w:pStyle w:val="a3"/>
        <w:spacing w:before="139" w:line="360" w:lineRule="auto"/>
        <w:jc w:val="left"/>
        <w:rPr>
          <w:lang w:val="ru-RU"/>
        </w:rPr>
      </w:pPr>
      <w:r w:rsidRPr="00032942">
        <w:rPr>
          <w:lang w:val="ru-RU"/>
        </w:rPr>
        <w:t>Использовать знания по фонетике, графике и орфоэпии в практике произношения и правописания слов.</w:t>
      </w:r>
    </w:p>
    <w:p w:rsidR="00EA2E50" w:rsidRDefault="00032942">
      <w:pPr>
        <w:pStyle w:val="a4"/>
        <w:numPr>
          <w:ilvl w:val="3"/>
          <w:numId w:val="271"/>
        </w:numPr>
        <w:tabs>
          <w:tab w:val="left" w:pos="1830"/>
        </w:tabs>
        <w:spacing w:before="6"/>
        <w:rPr>
          <w:sz w:val="24"/>
        </w:rPr>
      </w:pPr>
      <w:r>
        <w:rPr>
          <w:sz w:val="24"/>
        </w:rPr>
        <w:t>Орфография.</w:t>
      </w:r>
    </w:p>
    <w:p w:rsidR="00EA2E50" w:rsidRPr="00032942" w:rsidRDefault="00032942">
      <w:pPr>
        <w:pStyle w:val="a3"/>
        <w:spacing w:before="139" w:line="360" w:lineRule="auto"/>
        <w:jc w:val="left"/>
        <w:rPr>
          <w:lang w:val="ru-RU"/>
        </w:rPr>
      </w:pPr>
      <w:r w:rsidRPr="00032942">
        <w:rPr>
          <w:lang w:val="ru-RU"/>
        </w:rPr>
        <w:t>Оперировать понятием «орфограмма» и различать буквенные и небуквенные орфограммы при проведении орфографического анализа слова.</w:t>
      </w:r>
    </w:p>
    <w:p w:rsidR="00EA2E50" w:rsidRPr="00032942" w:rsidRDefault="00032942">
      <w:pPr>
        <w:pStyle w:val="a3"/>
        <w:spacing w:before="6"/>
        <w:ind w:left="810" w:firstLine="0"/>
        <w:jc w:val="left"/>
        <w:rPr>
          <w:lang w:val="ru-RU"/>
        </w:rPr>
      </w:pPr>
      <w:r w:rsidRPr="00032942">
        <w:rPr>
          <w:lang w:val="ru-RU"/>
        </w:rPr>
        <w:t>Распознавать изученные орфограммы.</w:t>
      </w:r>
    </w:p>
    <w:p w:rsidR="00EA2E50" w:rsidRPr="00032942" w:rsidRDefault="00032942">
      <w:pPr>
        <w:pStyle w:val="a3"/>
        <w:spacing w:before="137" w:line="360" w:lineRule="auto"/>
        <w:ind w:right="102"/>
        <w:jc w:val="left"/>
        <w:rPr>
          <w:lang w:val="ru-RU"/>
        </w:rPr>
      </w:pPr>
      <w:r w:rsidRPr="00032942">
        <w:rPr>
          <w:lang w:val="ru-RU"/>
        </w:rPr>
        <w:t>Применять знания по орфографии в практике правописания (в том числе применять знание о правописании разделительных ъ и ь).</w:t>
      </w:r>
    </w:p>
    <w:p w:rsidR="00EA2E50" w:rsidRDefault="00032942">
      <w:pPr>
        <w:pStyle w:val="a4"/>
        <w:numPr>
          <w:ilvl w:val="3"/>
          <w:numId w:val="271"/>
        </w:numPr>
        <w:tabs>
          <w:tab w:val="left" w:pos="1830"/>
        </w:tabs>
        <w:rPr>
          <w:sz w:val="24"/>
        </w:rPr>
      </w:pPr>
      <w:r>
        <w:rPr>
          <w:sz w:val="24"/>
        </w:rPr>
        <w:t>Лексикология.</w:t>
      </w:r>
    </w:p>
    <w:p w:rsidR="00EA2E50" w:rsidRPr="00032942" w:rsidRDefault="00032942">
      <w:pPr>
        <w:pStyle w:val="a3"/>
        <w:spacing w:before="139" w:line="360" w:lineRule="auto"/>
        <w:ind w:right="104"/>
        <w:rPr>
          <w:lang w:val="ru-RU"/>
        </w:rPr>
      </w:pPr>
      <w:r w:rsidRPr="00032942">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w:t>
      </w:r>
      <w:r w:rsidRPr="00032942">
        <w:rPr>
          <w:spacing w:val="-15"/>
          <w:lang w:val="ru-RU"/>
        </w:rPr>
        <w:t xml:space="preserve"> </w:t>
      </w:r>
      <w:r w:rsidRPr="00032942">
        <w:rPr>
          <w:lang w:val="ru-RU"/>
        </w:rPr>
        <w:t>словаря).</w:t>
      </w:r>
    </w:p>
    <w:p w:rsidR="00EA2E50" w:rsidRPr="00032942" w:rsidRDefault="00032942">
      <w:pPr>
        <w:pStyle w:val="a3"/>
        <w:tabs>
          <w:tab w:val="left" w:pos="2500"/>
          <w:tab w:val="left" w:pos="4162"/>
          <w:tab w:val="left" w:pos="4623"/>
          <w:tab w:val="left" w:pos="6417"/>
          <w:tab w:val="left" w:pos="7372"/>
          <w:tab w:val="left" w:pos="8715"/>
        </w:tabs>
        <w:spacing w:line="360" w:lineRule="auto"/>
        <w:ind w:right="111"/>
        <w:jc w:val="left"/>
        <w:rPr>
          <w:lang w:val="ru-RU"/>
        </w:rPr>
      </w:pPr>
      <w:r w:rsidRPr="00032942">
        <w:rPr>
          <w:lang w:val="ru-RU"/>
        </w:rPr>
        <w:t>Распознавать</w:t>
      </w:r>
      <w:r w:rsidRPr="00032942">
        <w:rPr>
          <w:lang w:val="ru-RU"/>
        </w:rPr>
        <w:tab/>
        <w:t>однозначные</w:t>
      </w:r>
      <w:r w:rsidRPr="00032942">
        <w:rPr>
          <w:lang w:val="ru-RU"/>
        </w:rPr>
        <w:tab/>
        <w:t>и</w:t>
      </w:r>
      <w:r w:rsidRPr="00032942">
        <w:rPr>
          <w:lang w:val="ru-RU"/>
        </w:rPr>
        <w:tab/>
        <w:t>многозначные</w:t>
      </w:r>
      <w:r w:rsidRPr="00032942">
        <w:rPr>
          <w:lang w:val="ru-RU"/>
        </w:rPr>
        <w:tab/>
        <w:t>слова,</w:t>
      </w:r>
      <w:r w:rsidRPr="00032942">
        <w:rPr>
          <w:lang w:val="ru-RU"/>
        </w:rPr>
        <w:tab/>
        <w:t>различать</w:t>
      </w:r>
      <w:r w:rsidRPr="00032942">
        <w:rPr>
          <w:lang w:val="ru-RU"/>
        </w:rPr>
        <w:tab/>
        <w:t>прямое и переносное значения</w:t>
      </w:r>
      <w:r w:rsidRPr="00032942">
        <w:rPr>
          <w:spacing w:val="-13"/>
          <w:lang w:val="ru-RU"/>
        </w:rPr>
        <w:t xml:space="preserve"> </w:t>
      </w:r>
      <w:r w:rsidRPr="00032942">
        <w:rPr>
          <w:lang w:val="ru-RU"/>
        </w:rPr>
        <w:t>слова.</w:t>
      </w:r>
    </w:p>
    <w:p w:rsidR="00EA2E50" w:rsidRPr="00032942" w:rsidRDefault="00032942">
      <w:pPr>
        <w:pStyle w:val="a3"/>
        <w:spacing w:line="360" w:lineRule="auto"/>
        <w:jc w:val="left"/>
        <w:rPr>
          <w:lang w:val="ru-RU"/>
        </w:rPr>
      </w:pPr>
      <w:r w:rsidRPr="00032942">
        <w:rPr>
          <w:lang w:val="ru-RU"/>
        </w:rPr>
        <w:t>Распознавать синонимы, антонимы, омонимы; различать многозначные слова и омонимы, уметь правильно употреблять слова-паронимы.</w:t>
      </w:r>
    </w:p>
    <w:p w:rsidR="00EA2E50" w:rsidRPr="00032942" w:rsidRDefault="00032942">
      <w:pPr>
        <w:pStyle w:val="a3"/>
        <w:spacing w:line="360" w:lineRule="auto"/>
        <w:ind w:left="809" w:right="1177" w:firstLine="0"/>
        <w:jc w:val="left"/>
        <w:rPr>
          <w:lang w:val="ru-RU"/>
        </w:rPr>
      </w:pPr>
      <w:r w:rsidRPr="00032942">
        <w:rPr>
          <w:lang w:val="ru-RU"/>
        </w:rPr>
        <w:t>Характеризовать тематические группы слов, родовые и видовые понятия. Проводить лексический анализ слов (в рамках изученного).</w:t>
      </w:r>
    </w:p>
    <w:p w:rsidR="00EA2E50" w:rsidRPr="00032942" w:rsidRDefault="00032942">
      <w:pPr>
        <w:pStyle w:val="a3"/>
        <w:spacing w:line="360" w:lineRule="auto"/>
        <w:jc w:val="left"/>
        <w:rPr>
          <w:lang w:val="ru-RU"/>
        </w:rPr>
      </w:pPr>
      <w:r w:rsidRPr="00032942">
        <w:rPr>
          <w:lang w:val="ru-RU"/>
        </w:rPr>
        <w:t>Уметь пользоваться лексическими словарями (толковым словарѐм, словарями синонимов, антонимов, омонимов, паронимов).</w:t>
      </w:r>
    </w:p>
    <w:p w:rsidR="00EA2E50" w:rsidRDefault="00032942">
      <w:pPr>
        <w:pStyle w:val="a4"/>
        <w:numPr>
          <w:ilvl w:val="3"/>
          <w:numId w:val="271"/>
        </w:numPr>
        <w:tabs>
          <w:tab w:val="left" w:pos="1830"/>
        </w:tabs>
        <w:rPr>
          <w:sz w:val="24"/>
        </w:rPr>
      </w:pPr>
      <w:r>
        <w:rPr>
          <w:sz w:val="24"/>
        </w:rPr>
        <w:t>Морфемика.</w:t>
      </w:r>
      <w:r>
        <w:rPr>
          <w:spacing w:val="-2"/>
          <w:sz w:val="24"/>
        </w:rPr>
        <w:t xml:space="preserve"> </w:t>
      </w:r>
      <w:r>
        <w:rPr>
          <w:sz w:val="24"/>
        </w:rPr>
        <w:t>Орфография.</w:t>
      </w:r>
    </w:p>
    <w:p w:rsidR="00EA2E50" w:rsidRPr="00032942" w:rsidRDefault="00032942">
      <w:pPr>
        <w:pStyle w:val="a3"/>
        <w:spacing w:before="139"/>
        <w:ind w:left="809" w:firstLine="0"/>
        <w:jc w:val="left"/>
        <w:rPr>
          <w:lang w:val="ru-RU"/>
        </w:rPr>
      </w:pPr>
      <w:r w:rsidRPr="00032942">
        <w:rPr>
          <w:lang w:val="ru-RU"/>
        </w:rPr>
        <w:t>Характеризовать морфему как минимальную значимую единицу языка.</w:t>
      </w:r>
    </w:p>
    <w:p w:rsidR="00EA2E50" w:rsidRPr="00032942" w:rsidRDefault="00032942">
      <w:pPr>
        <w:pStyle w:val="a3"/>
        <w:spacing w:before="137" w:line="360" w:lineRule="auto"/>
        <w:jc w:val="left"/>
        <w:rPr>
          <w:lang w:val="ru-RU"/>
        </w:rPr>
      </w:pPr>
      <w:r w:rsidRPr="00032942">
        <w:rPr>
          <w:lang w:val="ru-RU"/>
        </w:rPr>
        <w:t>Распознавать морфемы в слове (корень, приставку, суффикс, окончание), выделять основу слова.</w:t>
      </w:r>
    </w:p>
    <w:p w:rsidR="00EA2E50" w:rsidRPr="00032942" w:rsidRDefault="00EA2E50">
      <w:pPr>
        <w:spacing w:line="360" w:lineRule="auto"/>
        <w:rPr>
          <w:lang w:val="ru-RU"/>
        </w:rPr>
        <w:sectPr w:rsidR="00EA2E50" w:rsidRPr="00032942">
          <w:headerReference w:type="default" r:id="rId20"/>
          <w:pgSz w:w="11910" w:h="16840"/>
          <w:pgMar w:top="940" w:right="740" w:bottom="280" w:left="1600" w:header="747" w:footer="0" w:gutter="0"/>
          <w:pgNumType w:start="5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5"/>
        <w:rPr>
          <w:lang w:val="ru-RU"/>
        </w:rPr>
      </w:pPr>
      <w:r w:rsidRPr="00032942">
        <w:rPr>
          <w:lang w:val="ru-RU"/>
        </w:rPr>
        <w:t>Находить  чередование  звуков  в  морфемах  (в  том  числе  чередование  гласных   с нулѐм</w:t>
      </w:r>
      <w:r w:rsidRPr="00032942">
        <w:rPr>
          <w:spacing w:val="-5"/>
          <w:lang w:val="ru-RU"/>
        </w:rPr>
        <w:t xml:space="preserve"> </w:t>
      </w:r>
      <w:r w:rsidRPr="00032942">
        <w:rPr>
          <w:lang w:val="ru-RU"/>
        </w:rPr>
        <w:t>звука).</w:t>
      </w:r>
    </w:p>
    <w:p w:rsidR="00EA2E50" w:rsidRPr="00032942" w:rsidRDefault="00032942">
      <w:pPr>
        <w:pStyle w:val="a3"/>
        <w:spacing w:before="1"/>
        <w:ind w:left="810" w:firstLine="0"/>
        <w:jc w:val="left"/>
        <w:rPr>
          <w:lang w:val="ru-RU"/>
        </w:rPr>
      </w:pPr>
      <w:r w:rsidRPr="00032942">
        <w:rPr>
          <w:lang w:val="ru-RU"/>
        </w:rPr>
        <w:t>Проводить морфемный анализ слов.</w:t>
      </w:r>
    </w:p>
    <w:p w:rsidR="00EA2E50" w:rsidRPr="00032942" w:rsidRDefault="00032942">
      <w:pPr>
        <w:pStyle w:val="a3"/>
        <w:spacing w:before="139" w:line="360" w:lineRule="auto"/>
        <w:ind w:right="106"/>
        <w:rPr>
          <w:lang w:val="ru-RU"/>
        </w:rPr>
      </w:pPr>
      <w:r w:rsidRPr="00032942">
        <w:rPr>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w:t>
      </w:r>
      <w:r w:rsidRPr="00032942">
        <w:rPr>
          <w:spacing w:val="-8"/>
          <w:lang w:val="ru-RU"/>
        </w:rPr>
        <w:t xml:space="preserve"> </w:t>
      </w:r>
      <w:r w:rsidRPr="00032942">
        <w:rPr>
          <w:lang w:val="ru-RU"/>
        </w:rPr>
        <w:t>ц.</w:t>
      </w:r>
    </w:p>
    <w:p w:rsidR="00EA2E50" w:rsidRPr="00032942" w:rsidRDefault="00032942">
      <w:pPr>
        <w:pStyle w:val="a3"/>
        <w:spacing w:before="7" w:line="360" w:lineRule="auto"/>
        <w:ind w:left="810" w:right="1399" w:firstLine="0"/>
        <w:jc w:val="left"/>
        <w:rPr>
          <w:lang w:val="ru-RU"/>
        </w:rPr>
      </w:pPr>
      <w:r w:rsidRPr="00032942">
        <w:rPr>
          <w:lang w:val="ru-RU"/>
        </w:rPr>
        <w:t>Проводить орфографический анализ слов (в рамках изученного). Уместно использовать слова с суффиксами оценки в собственной речи. 19.11.4.10. Морфология. Культура речи. Орфография.</w:t>
      </w:r>
    </w:p>
    <w:p w:rsidR="00EA2E50" w:rsidRPr="00032942" w:rsidRDefault="00032942">
      <w:pPr>
        <w:pStyle w:val="a3"/>
        <w:spacing w:line="360" w:lineRule="auto"/>
        <w:ind w:right="108"/>
        <w:rPr>
          <w:lang w:val="ru-RU"/>
        </w:rPr>
      </w:pPr>
      <w:r w:rsidRPr="00032942">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w:t>
      </w:r>
      <w:r w:rsidRPr="00032942">
        <w:rPr>
          <w:spacing w:val="-22"/>
          <w:lang w:val="ru-RU"/>
        </w:rPr>
        <w:t xml:space="preserve"> </w:t>
      </w:r>
      <w:r w:rsidRPr="00032942">
        <w:rPr>
          <w:lang w:val="ru-RU"/>
        </w:rPr>
        <w:t>задач.</w:t>
      </w:r>
    </w:p>
    <w:p w:rsidR="00EA2E50" w:rsidRPr="00032942" w:rsidRDefault="00032942">
      <w:pPr>
        <w:pStyle w:val="a3"/>
        <w:spacing w:before="6"/>
        <w:ind w:left="810" w:firstLine="0"/>
        <w:jc w:val="left"/>
        <w:rPr>
          <w:lang w:val="ru-RU"/>
        </w:rPr>
      </w:pPr>
      <w:r w:rsidRPr="00032942">
        <w:rPr>
          <w:lang w:val="ru-RU"/>
        </w:rPr>
        <w:t>Распознавать имена существительные, имена прилагательные, глаголы.</w:t>
      </w:r>
    </w:p>
    <w:p w:rsidR="00EA2E50" w:rsidRPr="00032942" w:rsidRDefault="00032942">
      <w:pPr>
        <w:pStyle w:val="a3"/>
        <w:spacing w:before="137" w:line="362" w:lineRule="auto"/>
        <w:ind w:right="114"/>
        <w:rPr>
          <w:lang w:val="ru-RU"/>
        </w:rPr>
      </w:pPr>
      <w:r w:rsidRPr="00032942">
        <w:rPr>
          <w:lang w:val="ru-RU"/>
        </w:rPr>
        <w:t>Проводить морфологический анализ имѐн существительных, частичный морфологический анализ имѐн прилагательных, глаголов.</w:t>
      </w:r>
    </w:p>
    <w:p w:rsidR="00EA2E50" w:rsidRPr="00032942" w:rsidRDefault="00032942">
      <w:pPr>
        <w:pStyle w:val="a3"/>
        <w:spacing w:before="1" w:line="360" w:lineRule="auto"/>
        <w:ind w:right="112"/>
        <w:rPr>
          <w:lang w:val="ru-RU"/>
        </w:rPr>
      </w:pPr>
      <w:r w:rsidRPr="00032942">
        <w:rPr>
          <w:lang w:val="ru-RU"/>
        </w:rPr>
        <w:t>Проводить орфографический анализ имѐн существительных, имѐн прилагательных, глаголов (в рамках изученного).</w:t>
      </w:r>
    </w:p>
    <w:p w:rsidR="00EA2E50" w:rsidRPr="00032942" w:rsidRDefault="00032942">
      <w:pPr>
        <w:pStyle w:val="a3"/>
        <w:spacing w:line="360" w:lineRule="auto"/>
        <w:ind w:right="114"/>
        <w:rPr>
          <w:lang w:val="ru-RU"/>
        </w:rPr>
      </w:pPr>
      <w:r w:rsidRPr="00032942">
        <w:rPr>
          <w:lang w:val="ru-RU"/>
        </w:rPr>
        <w:t>Применять знания по морфологии при выполнении языкового анализа различных видов и в речевой практике.</w:t>
      </w:r>
    </w:p>
    <w:p w:rsidR="00EA2E50" w:rsidRDefault="00032942">
      <w:pPr>
        <w:pStyle w:val="a4"/>
        <w:numPr>
          <w:ilvl w:val="3"/>
          <w:numId w:val="269"/>
        </w:numPr>
        <w:tabs>
          <w:tab w:val="left" w:pos="1950"/>
        </w:tabs>
        <w:rPr>
          <w:sz w:val="24"/>
        </w:rPr>
      </w:pPr>
      <w:r>
        <w:rPr>
          <w:sz w:val="24"/>
        </w:rPr>
        <w:t>Имя</w:t>
      </w:r>
      <w:r>
        <w:rPr>
          <w:spacing w:val="-4"/>
          <w:sz w:val="24"/>
        </w:rPr>
        <w:t xml:space="preserve"> </w:t>
      </w:r>
      <w:r>
        <w:rPr>
          <w:sz w:val="24"/>
        </w:rPr>
        <w:t>существительное.</w:t>
      </w:r>
    </w:p>
    <w:p w:rsidR="00EA2E50" w:rsidRPr="00032942" w:rsidRDefault="00032942">
      <w:pPr>
        <w:pStyle w:val="a3"/>
        <w:spacing w:before="139" w:line="360" w:lineRule="auto"/>
        <w:ind w:right="111"/>
        <w:rPr>
          <w:lang w:val="ru-RU"/>
        </w:rPr>
      </w:pPr>
      <w:r w:rsidRPr="00032942">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A2E50" w:rsidRPr="00032942" w:rsidRDefault="00032942">
      <w:pPr>
        <w:pStyle w:val="a3"/>
        <w:spacing w:before="7"/>
        <w:ind w:left="810" w:firstLine="0"/>
        <w:jc w:val="left"/>
        <w:rPr>
          <w:lang w:val="ru-RU"/>
        </w:rPr>
      </w:pPr>
      <w:r w:rsidRPr="00032942">
        <w:rPr>
          <w:lang w:val="ru-RU"/>
        </w:rPr>
        <w:t>Определять лексико-грамматические разряды имѐн существительных.</w:t>
      </w:r>
    </w:p>
    <w:p w:rsidR="00EA2E50" w:rsidRPr="00032942" w:rsidRDefault="00032942">
      <w:pPr>
        <w:pStyle w:val="a3"/>
        <w:spacing w:before="137" w:line="360" w:lineRule="auto"/>
        <w:ind w:right="104"/>
        <w:rPr>
          <w:lang w:val="ru-RU"/>
        </w:rPr>
      </w:pPr>
      <w:r w:rsidRPr="00032942">
        <w:rPr>
          <w:lang w:val="ru-RU"/>
        </w:rPr>
        <w:t>Различать  типы  склонения  имѐн  существительных,  выявлять  разносклоняемые  и несклоняемые имена</w:t>
      </w:r>
      <w:r w:rsidRPr="00032942">
        <w:rPr>
          <w:spacing w:val="-15"/>
          <w:lang w:val="ru-RU"/>
        </w:rPr>
        <w:t xml:space="preserve"> </w:t>
      </w:r>
      <w:r w:rsidRPr="00032942">
        <w:rPr>
          <w:lang w:val="ru-RU"/>
        </w:rPr>
        <w:t>существительные.</w:t>
      </w:r>
    </w:p>
    <w:p w:rsidR="00EA2E50" w:rsidRPr="00032942" w:rsidRDefault="00032942">
      <w:pPr>
        <w:pStyle w:val="a3"/>
        <w:ind w:left="810" w:firstLine="0"/>
        <w:jc w:val="left"/>
        <w:rPr>
          <w:lang w:val="ru-RU"/>
        </w:rPr>
      </w:pPr>
      <w:r w:rsidRPr="00032942">
        <w:rPr>
          <w:lang w:val="ru-RU"/>
        </w:rPr>
        <w:t>Проводить морфологический анализ имѐн существительных.</w:t>
      </w:r>
    </w:p>
    <w:p w:rsidR="00EA2E50" w:rsidRPr="00032942" w:rsidRDefault="00032942">
      <w:pPr>
        <w:pStyle w:val="a3"/>
        <w:spacing w:before="139" w:line="360" w:lineRule="auto"/>
        <w:ind w:right="113"/>
        <w:rPr>
          <w:lang w:val="ru-RU"/>
        </w:rPr>
      </w:pPr>
      <w:r w:rsidRPr="00032942">
        <w:rPr>
          <w:lang w:val="ru-RU"/>
        </w:rPr>
        <w:t>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w:t>
      </w:r>
    </w:p>
    <w:p w:rsidR="00EA2E50" w:rsidRPr="00032942" w:rsidRDefault="00032942">
      <w:pPr>
        <w:pStyle w:val="a3"/>
        <w:spacing w:line="360" w:lineRule="auto"/>
        <w:ind w:right="102"/>
        <w:rPr>
          <w:lang w:val="ru-RU"/>
        </w:rPr>
      </w:pPr>
      <w:r w:rsidRPr="00032942">
        <w:rPr>
          <w:lang w:val="ru-RU"/>
        </w:rPr>
        <w:t xml:space="preserve">Соблюдать правила правописания имѐн существительных: безударных окончаний, о - е (ѐ) после шипящих и ц в суффиксах и окончаниях, суффиксов -чик- - -щик-, -ек- - -ик- (-чик-), корней с чередованием а (о): -лаг- - -лож-; -раст- - -ращ- - рос-, -гар- - -гор-, -зар- </w:t>
      </w:r>
      <w:r w:rsidRPr="00032942">
        <w:rPr>
          <w:spacing w:val="42"/>
          <w:lang w:val="ru-RU"/>
        </w:rPr>
        <w:t xml:space="preserve"> </w:t>
      </w:r>
      <w:r w:rsidRPr="00032942">
        <w:rPr>
          <w:lang w:val="ru-RU"/>
        </w:rPr>
        <w:t>-</w:t>
      </w:r>
    </w:p>
    <w:p w:rsidR="00EA2E50" w:rsidRPr="00032942" w:rsidRDefault="00032942">
      <w:pPr>
        <w:pStyle w:val="a3"/>
        <w:spacing w:before="6"/>
        <w:ind w:firstLine="0"/>
        <w:jc w:val="left"/>
        <w:rPr>
          <w:lang w:val="ru-RU"/>
        </w:rPr>
      </w:pPr>
      <w:r w:rsidRPr="00032942">
        <w:rPr>
          <w:lang w:val="ru-RU"/>
        </w:rPr>
        <w:t>-зор-,  -клан- - -клон-,  -скак- - -скоч-,  употребления  (неупотребления) ь  на конце     имѐн</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7" w:firstLine="0"/>
        <w:rPr>
          <w:lang w:val="ru-RU"/>
        </w:rPr>
      </w:pPr>
      <w:r w:rsidRPr="00032942">
        <w:rPr>
          <w:lang w:val="ru-RU"/>
        </w:rPr>
        <w:t>существительных после шипящих; слитное и раздельное написание не с именами существительными; правописание собственных имѐн существительных.</w:t>
      </w:r>
    </w:p>
    <w:p w:rsidR="00EA2E50" w:rsidRDefault="00032942">
      <w:pPr>
        <w:pStyle w:val="a4"/>
        <w:numPr>
          <w:ilvl w:val="3"/>
          <w:numId w:val="269"/>
        </w:numPr>
        <w:tabs>
          <w:tab w:val="left" w:pos="1950"/>
        </w:tabs>
        <w:spacing w:before="1"/>
        <w:rPr>
          <w:sz w:val="24"/>
        </w:rPr>
      </w:pPr>
      <w:r>
        <w:rPr>
          <w:sz w:val="24"/>
        </w:rPr>
        <w:t>Имя</w:t>
      </w:r>
      <w:r>
        <w:rPr>
          <w:spacing w:val="-5"/>
          <w:sz w:val="24"/>
        </w:rPr>
        <w:t xml:space="preserve"> </w:t>
      </w:r>
      <w:r>
        <w:rPr>
          <w:sz w:val="24"/>
        </w:rPr>
        <w:t>прилагательное.</w:t>
      </w:r>
    </w:p>
    <w:p w:rsidR="00EA2E50" w:rsidRPr="00032942" w:rsidRDefault="00032942">
      <w:pPr>
        <w:pStyle w:val="a3"/>
        <w:spacing w:before="139" w:line="360" w:lineRule="auto"/>
        <w:ind w:right="107"/>
        <w:rPr>
          <w:lang w:val="ru-RU"/>
        </w:rPr>
      </w:pPr>
      <w:r w:rsidRPr="00032942">
        <w:rPr>
          <w:lang w:val="ru-RU"/>
        </w:rPr>
        <w:t xml:space="preserve">Определять    общее     грамматическое    значение,     морфологические    признаки </w:t>
      </w:r>
      <w:r w:rsidRPr="00032942">
        <w:rPr>
          <w:position w:val="1"/>
          <w:lang w:val="ru-RU"/>
        </w:rPr>
        <w:t xml:space="preserve">и синтаксические функции имени прилагательного, </w:t>
      </w:r>
      <w:r w:rsidRPr="00032942">
        <w:rPr>
          <w:lang w:val="ru-RU"/>
        </w:rPr>
        <w:t>объяснять его роль в речи; различать полную и краткую формы имѐн прилагательных.</w:t>
      </w:r>
    </w:p>
    <w:p w:rsidR="00EA2E50" w:rsidRPr="00032942" w:rsidRDefault="00032942">
      <w:pPr>
        <w:pStyle w:val="a3"/>
        <w:spacing w:before="6" w:line="360" w:lineRule="auto"/>
        <w:ind w:right="109"/>
        <w:rPr>
          <w:lang w:val="ru-RU"/>
        </w:rPr>
      </w:pPr>
      <w:r w:rsidRPr="00032942">
        <w:rPr>
          <w:lang w:val="ru-RU"/>
        </w:rPr>
        <w:t>Проводить     частичный     морфологический     анализ     имѐн      прилагательных (в рамках изученного).</w:t>
      </w:r>
    </w:p>
    <w:p w:rsidR="00EA2E50" w:rsidRPr="00032942" w:rsidRDefault="00032942">
      <w:pPr>
        <w:pStyle w:val="a3"/>
        <w:spacing w:before="6" w:line="360" w:lineRule="auto"/>
        <w:ind w:right="111"/>
        <w:rPr>
          <w:lang w:val="ru-RU"/>
        </w:rPr>
      </w:pPr>
      <w:r w:rsidRPr="00032942">
        <w:rPr>
          <w:lang w:val="ru-RU"/>
        </w:rPr>
        <w:t>Соблюдать нормы словоизменения, произношения имѐн прилагательных, постановки в них ударения (в рамках изученного).</w:t>
      </w:r>
    </w:p>
    <w:p w:rsidR="00EA2E50" w:rsidRPr="00032942" w:rsidRDefault="00032942">
      <w:pPr>
        <w:pStyle w:val="a3"/>
        <w:spacing w:before="6"/>
        <w:ind w:left="809" w:firstLine="0"/>
        <w:jc w:val="left"/>
        <w:rPr>
          <w:lang w:val="ru-RU"/>
        </w:rPr>
      </w:pPr>
      <w:r w:rsidRPr="00032942">
        <w:rPr>
          <w:lang w:val="ru-RU"/>
        </w:rPr>
        <w:t xml:space="preserve">Соблюдать </w:t>
      </w:r>
      <w:r w:rsidRPr="00032942">
        <w:rPr>
          <w:position w:val="1"/>
          <w:lang w:val="ru-RU"/>
        </w:rPr>
        <w:t xml:space="preserve">правила </w:t>
      </w:r>
      <w:r w:rsidRPr="00032942">
        <w:rPr>
          <w:lang w:val="ru-RU"/>
        </w:rPr>
        <w:t>правописания имѐн прилагательных: безударных окончаний,  о</w:t>
      </w:r>
    </w:p>
    <w:p w:rsidR="00EA2E50" w:rsidRPr="00032942" w:rsidRDefault="00032942">
      <w:pPr>
        <w:pStyle w:val="a3"/>
        <w:spacing w:before="137" w:line="360" w:lineRule="auto"/>
        <w:ind w:right="107" w:firstLine="0"/>
        <w:rPr>
          <w:lang w:val="ru-RU"/>
        </w:rPr>
      </w:pPr>
      <w:r w:rsidRPr="00032942">
        <w:rPr>
          <w:lang w:val="ru-RU"/>
        </w:rPr>
        <w:t xml:space="preserve">- е после шипящих и ц в суффиксах и окончаниях; кратких форм имѐн прилагательных с основой на шипящие; </w:t>
      </w:r>
      <w:r w:rsidRPr="00032942">
        <w:rPr>
          <w:position w:val="1"/>
          <w:lang w:val="ru-RU"/>
        </w:rPr>
        <w:t xml:space="preserve">правила </w:t>
      </w:r>
      <w:r w:rsidRPr="00032942">
        <w:rPr>
          <w:lang w:val="ru-RU"/>
        </w:rPr>
        <w:t>слитного и раздельного написания не с именами прилагательными.</w:t>
      </w:r>
    </w:p>
    <w:p w:rsidR="00EA2E50" w:rsidRDefault="00032942">
      <w:pPr>
        <w:pStyle w:val="a4"/>
        <w:numPr>
          <w:ilvl w:val="3"/>
          <w:numId w:val="269"/>
        </w:numPr>
        <w:tabs>
          <w:tab w:val="left" w:pos="1950"/>
        </w:tabs>
        <w:spacing w:before="6"/>
        <w:rPr>
          <w:sz w:val="24"/>
        </w:rPr>
      </w:pPr>
      <w:r>
        <w:rPr>
          <w:sz w:val="24"/>
        </w:rPr>
        <w:t>Глагол.</w:t>
      </w:r>
    </w:p>
    <w:p w:rsidR="00EA2E50" w:rsidRPr="00032942" w:rsidRDefault="00032942">
      <w:pPr>
        <w:pStyle w:val="a3"/>
        <w:spacing w:before="139" w:line="360" w:lineRule="auto"/>
        <w:ind w:right="111"/>
        <w:rPr>
          <w:lang w:val="ru-RU"/>
        </w:rPr>
      </w:pPr>
      <w:r w:rsidRPr="00032942">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w:t>
      </w:r>
      <w:r w:rsidRPr="00032942">
        <w:rPr>
          <w:spacing w:val="-6"/>
          <w:lang w:val="ru-RU"/>
        </w:rPr>
        <w:t xml:space="preserve"> </w:t>
      </w:r>
      <w:r w:rsidRPr="00032942">
        <w:rPr>
          <w:lang w:val="ru-RU"/>
        </w:rPr>
        <w:t>речи.</w:t>
      </w:r>
    </w:p>
    <w:p w:rsidR="00EA2E50" w:rsidRPr="00032942" w:rsidRDefault="00032942">
      <w:pPr>
        <w:pStyle w:val="a3"/>
        <w:spacing w:line="360" w:lineRule="auto"/>
        <w:ind w:right="111"/>
        <w:rPr>
          <w:lang w:val="ru-RU"/>
        </w:rPr>
      </w:pPr>
      <w:r w:rsidRPr="00032942">
        <w:rPr>
          <w:lang w:val="ru-RU"/>
        </w:rPr>
        <w:t>Различать    глаголы     совершенного     и     несовершенного     вида,     возвратные и невозвратные.</w:t>
      </w:r>
    </w:p>
    <w:p w:rsidR="00EA2E50" w:rsidRPr="00032942" w:rsidRDefault="00032942">
      <w:pPr>
        <w:pStyle w:val="a3"/>
        <w:spacing w:line="360" w:lineRule="auto"/>
        <w:ind w:right="109"/>
        <w:rPr>
          <w:lang w:val="ru-RU"/>
        </w:rPr>
      </w:pPr>
      <w:r w:rsidRPr="00032942">
        <w:rPr>
          <w:lang w:val="ru-RU"/>
        </w:rPr>
        <w:t>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w:t>
      </w:r>
    </w:p>
    <w:p w:rsidR="00EA2E50" w:rsidRPr="00032942" w:rsidRDefault="00032942">
      <w:pPr>
        <w:pStyle w:val="a3"/>
        <w:spacing w:before="6"/>
        <w:ind w:left="810" w:firstLine="0"/>
        <w:jc w:val="left"/>
        <w:rPr>
          <w:lang w:val="ru-RU"/>
        </w:rPr>
      </w:pPr>
      <w:r w:rsidRPr="00032942">
        <w:rPr>
          <w:lang w:val="ru-RU"/>
        </w:rPr>
        <w:t>Определять спряжение глагола, уметь спрягать глаголы.</w:t>
      </w:r>
    </w:p>
    <w:p w:rsidR="00EA2E50" w:rsidRPr="00032942" w:rsidRDefault="00032942">
      <w:pPr>
        <w:pStyle w:val="a3"/>
        <w:spacing w:before="137"/>
        <w:ind w:left="810" w:firstLine="0"/>
        <w:jc w:val="left"/>
        <w:rPr>
          <w:lang w:val="ru-RU"/>
        </w:rPr>
      </w:pPr>
      <w:r w:rsidRPr="00032942">
        <w:rPr>
          <w:lang w:val="ru-RU"/>
        </w:rPr>
        <w:t>Проводить частичный морфологический анализ глаголов (в рамках изученного).</w:t>
      </w:r>
    </w:p>
    <w:p w:rsidR="00EA2E50" w:rsidRPr="00032942" w:rsidRDefault="00032942">
      <w:pPr>
        <w:pStyle w:val="a3"/>
        <w:spacing w:before="139" w:line="362" w:lineRule="auto"/>
        <w:ind w:right="108"/>
        <w:rPr>
          <w:lang w:val="ru-RU"/>
        </w:rPr>
      </w:pPr>
      <w:r w:rsidRPr="00032942">
        <w:rPr>
          <w:lang w:val="ru-RU"/>
        </w:rPr>
        <w:t>Соблюдать      нормы      словоизменения      глаголов,      постановки      ударения    в глагольных формах (в рамках</w:t>
      </w:r>
      <w:r w:rsidRPr="00032942">
        <w:rPr>
          <w:spacing w:val="-13"/>
          <w:lang w:val="ru-RU"/>
        </w:rPr>
        <w:t xml:space="preserve"> </w:t>
      </w:r>
      <w:r w:rsidRPr="00032942">
        <w:rPr>
          <w:lang w:val="ru-RU"/>
        </w:rPr>
        <w:t>изученного).</w:t>
      </w:r>
    </w:p>
    <w:p w:rsidR="00EA2E50" w:rsidRPr="00032942" w:rsidRDefault="00032942">
      <w:pPr>
        <w:pStyle w:val="a3"/>
        <w:spacing w:before="1" w:line="360" w:lineRule="auto"/>
        <w:ind w:right="106"/>
        <w:rPr>
          <w:lang w:val="ru-RU"/>
        </w:rPr>
      </w:pPr>
      <w:r w:rsidRPr="00032942">
        <w:rPr>
          <w:lang w:val="ru-RU"/>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w:t>
      </w:r>
      <w:r w:rsidRPr="00032942">
        <w:rPr>
          <w:spacing w:val="7"/>
          <w:lang w:val="ru-RU"/>
        </w:rPr>
        <w:t xml:space="preserve"> </w:t>
      </w:r>
      <w:r w:rsidRPr="00032942">
        <w:rPr>
          <w:lang w:val="ru-RU"/>
        </w:rPr>
        <w:t>суффиксов</w:t>
      </w:r>
    </w:p>
    <w:p w:rsidR="00EA2E50" w:rsidRPr="00032942" w:rsidRDefault="00032942">
      <w:pPr>
        <w:pStyle w:val="a3"/>
        <w:spacing w:before="6" w:line="360" w:lineRule="auto"/>
        <w:ind w:right="104" w:firstLine="0"/>
        <w:rPr>
          <w:lang w:val="ru-RU"/>
        </w:rPr>
      </w:pPr>
      <w:r w:rsidRPr="00032942">
        <w:rPr>
          <w:lang w:val="ru-RU"/>
        </w:rPr>
        <w:t>-ова-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A2E50" w:rsidRDefault="00032942">
      <w:pPr>
        <w:pStyle w:val="a4"/>
        <w:numPr>
          <w:ilvl w:val="3"/>
          <w:numId w:val="269"/>
        </w:numPr>
        <w:tabs>
          <w:tab w:val="left" w:pos="1950"/>
        </w:tabs>
        <w:rPr>
          <w:sz w:val="24"/>
        </w:rPr>
      </w:pPr>
      <w:r>
        <w:rPr>
          <w:sz w:val="24"/>
        </w:rPr>
        <w:t>Синтаксис. Культура речи.</w:t>
      </w:r>
      <w:r>
        <w:rPr>
          <w:spacing w:val="-11"/>
          <w:sz w:val="24"/>
        </w:rPr>
        <w:t xml:space="preserve"> </w:t>
      </w:r>
      <w:r>
        <w:rPr>
          <w:sz w:val="24"/>
        </w:rPr>
        <w:t>Пунктуация.</w:t>
      </w:r>
    </w:p>
    <w:p w:rsidR="00EA2E50" w:rsidRPr="00032942" w:rsidRDefault="00032942">
      <w:pPr>
        <w:pStyle w:val="a3"/>
        <w:spacing w:before="139" w:line="360" w:lineRule="auto"/>
        <w:ind w:right="104"/>
        <w:rPr>
          <w:lang w:val="ru-RU"/>
        </w:rPr>
      </w:pPr>
      <w:r w:rsidRPr="00032942">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995"/>
          <w:tab w:val="left" w:pos="3669"/>
          <w:tab w:val="left" w:pos="4952"/>
          <w:tab w:val="left" w:pos="5789"/>
          <w:tab w:val="left" w:pos="7532"/>
          <w:tab w:val="left" w:pos="8249"/>
        </w:tabs>
        <w:spacing w:before="90" w:line="362" w:lineRule="auto"/>
        <w:ind w:right="107" w:firstLine="0"/>
        <w:jc w:val="left"/>
        <w:rPr>
          <w:lang w:val="ru-RU"/>
        </w:rPr>
      </w:pPr>
      <w:r w:rsidRPr="00032942">
        <w:rPr>
          <w:lang w:val="ru-RU"/>
        </w:rPr>
        <w:t>изученного),</w:t>
      </w:r>
      <w:r w:rsidRPr="00032942">
        <w:rPr>
          <w:lang w:val="ru-RU"/>
        </w:rPr>
        <w:tab/>
        <w:t>применять</w:t>
      </w:r>
      <w:r w:rsidRPr="00032942">
        <w:rPr>
          <w:lang w:val="ru-RU"/>
        </w:rPr>
        <w:tab/>
        <w:t>знания</w:t>
      </w:r>
      <w:r w:rsidRPr="00032942">
        <w:rPr>
          <w:lang w:val="ru-RU"/>
        </w:rPr>
        <w:tab/>
        <w:t>по</w:t>
      </w:r>
      <w:r w:rsidRPr="00032942">
        <w:rPr>
          <w:lang w:val="ru-RU"/>
        </w:rPr>
        <w:tab/>
        <w:t>синтаксису</w:t>
      </w:r>
      <w:r w:rsidRPr="00032942">
        <w:rPr>
          <w:lang w:val="ru-RU"/>
        </w:rPr>
        <w:tab/>
        <w:t>и</w:t>
      </w:r>
      <w:r w:rsidRPr="00032942">
        <w:rPr>
          <w:lang w:val="ru-RU"/>
        </w:rPr>
        <w:tab/>
      </w:r>
      <w:r w:rsidRPr="00032942">
        <w:rPr>
          <w:spacing w:val="-1"/>
          <w:lang w:val="ru-RU"/>
        </w:rPr>
        <w:t xml:space="preserve">пунктуации </w:t>
      </w:r>
      <w:r w:rsidRPr="00032942">
        <w:rPr>
          <w:lang w:val="ru-RU"/>
        </w:rPr>
        <w:t>при выполнении языкового анализа различных видов и в речевой</w:t>
      </w:r>
      <w:r w:rsidRPr="00032942">
        <w:rPr>
          <w:spacing w:val="-26"/>
          <w:lang w:val="ru-RU"/>
        </w:rPr>
        <w:t xml:space="preserve"> </w:t>
      </w:r>
      <w:r w:rsidRPr="00032942">
        <w:rPr>
          <w:lang w:val="ru-RU"/>
        </w:rPr>
        <w:t>практике.</w:t>
      </w:r>
    </w:p>
    <w:p w:rsidR="00EA2E50" w:rsidRPr="00032942" w:rsidRDefault="00032942">
      <w:pPr>
        <w:pStyle w:val="a3"/>
        <w:spacing w:before="1" w:line="360" w:lineRule="auto"/>
        <w:ind w:right="104"/>
        <w:rPr>
          <w:lang w:val="ru-RU"/>
        </w:rPr>
      </w:pPr>
      <w:r w:rsidRPr="00032942">
        <w:rPr>
          <w:lang w:val="ru-RU"/>
        </w:rP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w:t>
      </w:r>
      <w:r w:rsidRPr="00032942">
        <w:rPr>
          <w:spacing w:val="-22"/>
          <w:lang w:val="ru-RU"/>
        </w:rPr>
        <w:t xml:space="preserve"> </w:t>
      </w:r>
      <w:r w:rsidRPr="00032942">
        <w:rPr>
          <w:lang w:val="ru-RU"/>
        </w:rPr>
        <w:t>изученного).</w:t>
      </w:r>
    </w:p>
    <w:p w:rsidR="00EA2E50" w:rsidRPr="00032942" w:rsidRDefault="00032942">
      <w:pPr>
        <w:pStyle w:val="a3"/>
        <w:spacing w:before="6" w:line="360" w:lineRule="auto"/>
        <w:ind w:right="102"/>
        <w:rPr>
          <w:lang w:val="ru-RU"/>
        </w:rPr>
      </w:pPr>
      <w:r w:rsidRPr="00032942">
        <w:rPr>
          <w:lang w:val="ru-RU"/>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w:t>
      </w:r>
      <w:r w:rsidRPr="00032942">
        <w:rPr>
          <w:spacing w:val="-15"/>
          <w:lang w:val="ru-RU"/>
        </w:rPr>
        <w:t xml:space="preserve"> </w:t>
      </w:r>
      <w:r w:rsidRPr="00032942">
        <w:rPr>
          <w:lang w:val="ru-RU"/>
        </w:rPr>
        <w:t>диалог.</w:t>
      </w:r>
    </w:p>
    <w:p w:rsidR="00EA2E50" w:rsidRPr="00032942" w:rsidRDefault="00032942">
      <w:pPr>
        <w:pStyle w:val="a3"/>
        <w:ind w:left="810" w:firstLine="0"/>
        <w:jc w:val="left"/>
        <w:rPr>
          <w:lang w:val="ru-RU"/>
        </w:rPr>
      </w:pPr>
      <w:r w:rsidRPr="00032942">
        <w:rPr>
          <w:lang w:val="ru-RU"/>
        </w:rPr>
        <w:t>Проводить пунктуационный анализ предложения (в рамках изученного).</w:t>
      </w:r>
    </w:p>
    <w:p w:rsidR="00EA2E50" w:rsidRPr="00032942" w:rsidRDefault="00032942">
      <w:pPr>
        <w:pStyle w:val="a4"/>
        <w:numPr>
          <w:ilvl w:val="2"/>
          <w:numId w:val="268"/>
        </w:numPr>
        <w:tabs>
          <w:tab w:val="left" w:pos="1650"/>
        </w:tabs>
        <w:spacing w:before="140" w:line="360" w:lineRule="auto"/>
        <w:ind w:right="112" w:firstLine="708"/>
        <w:jc w:val="both"/>
        <w:rPr>
          <w:sz w:val="24"/>
          <w:lang w:val="ru-RU"/>
        </w:rPr>
      </w:pPr>
      <w:r w:rsidRPr="00032942">
        <w:rPr>
          <w:sz w:val="24"/>
          <w:lang w:val="ru-RU"/>
        </w:rPr>
        <w:t>К концу обучения в 6 классе обучающийся получит следующие предметные результаты по отдельным темам программы по  русскому</w:t>
      </w:r>
      <w:r w:rsidRPr="00032942">
        <w:rPr>
          <w:spacing w:val="-19"/>
          <w:sz w:val="24"/>
          <w:lang w:val="ru-RU"/>
        </w:rPr>
        <w:t xml:space="preserve"> </w:t>
      </w:r>
      <w:r w:rsidRPr="00032942">
        <w:rPr>
          <w:sz w:val="24"/>
          <w:lang w:val="ru-RU"/>
        </w:rPr>
        <w:t>языку:</w:t>
      </w:r>
    </w:p>
    <w:p w:rsidR="00EA2E50" w:rsidRDefault="00032942">
      <w:pPr>
        <w:pStyle w:val="a4"/>
        <w:numPr>
          <w:ilvl w:val="3"/>
          <w:numId w:val="268"/>
        </w:numPr>
        <w:tabs>
          <w:tab w:val="left" w:pos="1830"/>
        </w:tabs>
        <w:spacing w:before="6"/>
        <w:jc w:val="left"/>
        <w:rPr>
          <w:sz w:val="24"/>
        </w:rPr>
      </w:pPr>
      <w:r>
        <w:rPr>
          <w:sz w:val="24"/>
        </w:rPr>
        <w:t>Общие сведения о</w:t>
      </w:r>
      <w:r>
        <w:rPr>
          <w:spacing w:val="-5"/>
          <w:sz w:val="24"/>
        </w:rPr>
        <w:t xml:space="preserve"> </w:t>
      </w:r>
      <w:r>
        <w:rPr>
          <w:sz w:val="24"/>
        </w:rPr>
        <w:t>языке.</w:t>
      </w:r>
    </w:p>
    <w:p w:rsidR="00EA2E50" w:rsidRPr="00032942" w:rsidRDefault="00032942">
      <w:pPr>
        <w:pStyle w:val="a3"/>
        <w:spacing w:before="137" w:line="360" w:lineRule="auto"/>
        <w:ind w:right="111"/>
        <w:rPr>
          <w:lang w:val="ru-RU"/>
        </w:rPr>
      </w:pPr>
      <w:r w:rsidRPr="00032942">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w:t>
      </w:r>
      <w:r w:rsidRPr="00032942">
        <w:rPr>
          <w:spacing w:val="-20"/>
          <w:lang w:val="ru-RU"/>
        </w:rPr>
        <w:t xml:space="preserve"> </w:t>
      </w:r>
      <w:r w:rsidRPr="00032942">
        <w:rPr>
          <w:lang w:val="ru-RU"/>
        </w:rPr>
        <w:t>изученного).</w:t>
      </w:r>
    </w:p>
    <w:p w:rsidR="00EA2E50" w:rsidRPr="00032942" w:rsidRDefault="00032942">
      <w:pPr>
        <w:pStyle w:val="a3"/>
        <w:spacing w:before="6"/>
        <w:ind w:left="810" w:firstLine="0"/>
        <w:jc w:val="left"/>
        <w:rPr>
          <w:lang w:val="ru-RU"/>
        </w:rPr>
      </w:pPr>
      <w:r w:rsidRPr="00032942">
        <w:rPr>
          <w:lang w:val="ru-RU"/>
        </w:rPr>
        <w:t>Иметь представление о русском литературном языке.</w:t>
      </w:r>
    </w:p>
    <w:p w:rsidR="00EA2E50" w:rsidRDefault="00032942">
      <w:pPr>
        <w:pStyle w:val="a4"/>
        <w:numPr>
          <w:ilvl w:val="3"/>
          <w:numId w:val="268"/>
        </w:numPr>
        <w:tabs>
          <w:tab w:val="left" w:pos="1830"/>
        </w:tabs>
        <w:spacing w:before="137"/>
        <w:jc w:val="left"/>
        <w:rPr>
          <w:sz w:val="24"/>
        </w:rPr>
      </w:pPr>
      <w:r>
        <w:rPr>
          <w:sz w:val="24"/>
        </w:rPr>
        <w:t>Язык и</w:t>
      </w:r>
      <w:r>
        <w:rPr>
          <w:spacing w:val="1"/>
          <w:sz w:val="24"/>
        </w:rPr>
        <w:t xml:space="preserve"> </w:t>
      </w:r>
      <w:r>
        <w:rPr>
          <w:sz w:val="24"/>
        </w:rPr>
        <w:t>речь.</w:t>
      </w:r>
    </w:p>
    <w:p w:rsidR="00EA2E50" w:rsidRPr="00032942" w:rsidRDefault="00032942">
      <w:pPr>
        <w:pStyle w:val="a3"/>
        <w:tabs>
          <w:tab w:val="left" w:pos="2188"/>
          <w:tab w:val="left" w:pos="3251"/>
          <w:tab w:val="left" w:pos="5261"/>
          <w:tab w:val="left" w:pos="7047"/>
          <w:tab w:val="left" w:pos="8280"/>
          <w:tab w:val="left" w:pos="8854"/>
        </w:tabs>
        <w:spacing w:before="139"/>
        <w:ind w:left="810" w:firstLine="0"/>
        <w:jc w:val="left"/>
        <w:rPr>
          <w:lang w:val="ru-RU"/>
        </w:rPr>
      </w:pPr>
      <w:r w:rsidRPr="00032942">
        <w:rPr>
          <w:lang w:val="ru-RU"/>
        </w:rPr>
        <w:t>Создавать</w:t>
      </w:r>
      <w:r w:rsidRPr="00032942">
        <w:rPr>
          <w:lang w:val="ru-RU"/>
        </w:rPr>
        <w:tab/>
        <w:t>устные</w:t>
      </w:r>
      <w:r w:rsidRPr="00032942">
        <w:rPr>
          <w:lang w:val="ru-RU"/>
        </w:rPr>
        <w:tab/>
        <w:t>монологические</w:t>
      </w:r>
      <w:r w:rsidRPr="00032942">
        <w:rPr>
          <w:lang w:val="ru-RU"/>
        </w:rPr>
        <w:tab/>
        <w:t>высказывания</w:t>
      </w:r>
      <w:r w:rsidRPr="00032942">
        <w:rPr>
          <w:lang w:val="ru-RU"/>
        </w:rPr>
        <w:tab/>
        <w:t>объѐмом</w:t>
      </w:r>
      <w:r w:rsidRPr="00032942">
        <w:rPr>
          <w:lang w:val="ru-RU"/>
        </w:rPr>
        <w:tab/>
        <w:t>не</w:t>
      </w:r>
      <w:r w:rsidRPr="00032942">
        <w:rPr>
          <w:lang w:val="ru-RU"/>
        </w:rPr>
        <w:tab/>
        <w:t>менее</w:t>
      </w:r>
    </w:p>
    <w:p w:rsidR="00EA2E50" w:rsidRPr="00032942" w:rsidRDefault="00032942">
      <w:pPr>
        <w:pStyle w:val="a4"/>
        <w:numPr>
          <w:ilvl w:val="0"/>
          <w:numId w:val="270"/>
        </w:numPr>
        <w:tabs>
          <w:tab w:val="left" w:pos="512"/>
          <w:tab w:val="left" w:pos="513"/>
          <w:tab w:val="left" w:pos="2177"/>
          <w:tab w:val="left" w:pos="2699"/>
          <w:tab w:val="left" w:pos="3683"/>
          <w:tab w:val="left" w:pos="5134"/>
          <w:tab w:val="left" w:pos="6755"/>
          <w:tab w:val="left" w:pos="7743"/>
        </w:tabs>
        <w:spacing w:before="137"/>
        <w:ind w:left="512" w:hanging="410"/>
        <w:rPr>
          <w:sz w:val="24"/>
          <w:lang w:val="ru-RU"/>
        </w:rPr>
      </w:pPr>
      <w:r w:rsidRPr="00032942">
        <w:rPr>
          <w:sz w:val="24"/>
          <w:lang w:val="ru-RU"/>
        </w:rPr>
        <w:t>предложений</w:t>
      </w:r>
      <w:r w:rsidRPr="00032942">
        <w:rPr>
          <w:sz w:val="24"/>
          <w:lang w:val="ru-RU"/>
        </w:rPr>
        <w:tab/>
        <w:t>на</w:t>
      </w:r>
      <w:r w:rsidRPr="00032942">
        <w:rPr>
          <w:sz w:val="24"/>
          <w:lang w:val="ru-RU"/>
        </w:rPr>
        <w:tab/>
        <w:t>основе</w:t>
      </w:r>
      <w:r w:rsidRPr="00032942">
        <w:rPr>
          <w:sz w:val="24"/>
          <w:lang w:val="ru-RU"/>
        </w:rPr>
        <w:tab/>
        <w:t>жизненных</w:t>
      </w:r>
      <w:r w:rsidRPr="00032942">
        <w:rPr>
          <w:sz w:val="24"/>
          <w:lang w:val="ru-RU"/>
        </w:rPr>
        <w:tab/>
        <w:t>наблюдений,</w:t>
      </w:r>
      <w:r w:rsidRPr="00032942">
        <w:rPr>
          <w:sz w:val="24"/>
          <w:lang w:val="ru-RU"/>
        </w:rPr>
        <w:tab/>
        <w:t>чтения</w:t>
      </w:r>
      <w:r w:rsidRPr="00032942">
        <w:rPr>
          <w:sz w:val="24"/>
          <w:lang w:val="ru-RU"/>
        </w:rPr>
        <w:tab/>
        <w:t>научно-учебной,</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10" w:after="1"/>
        <w:ind w:left="0" w:firstLine="0"/>
        <w:jc w:val="left"/>
        <w:rPr>
          <w:sz w:val="21"/>
          <w:lang w:val="ru-RU"/>
        </w:r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2880"/>
        <w:gridCol w:w="2649"/>
        <w:gridCol w:w="1661"/>
        <w:gridCol w:w="2264"/>
      </w:tblGrid>
      <w:tr w:rsidR="00EA2E50">
        <w:trPr>
          <w:trHeight w:hRule="exact" w:val="344"/>
        </w:trPr>
        <w:tc>
          <w:tcPr>
            <w:tcW w:w="2880" w:type="dxa"/>
          </w:tcPr>
          <w:p w:rsidR="00EA2E50" w:rsidRDefault="00032942">
            <w:pPr>
              <w:pStyle w:val="TableParagraph"/>
              <w:tabs>
                <w:tab w:val="left" w:pos="2311"/>
              </w:tabs>
              <w:spacing w:line="266" w:lineRule="exact"/>
              <w:ind w:left="50"/>
              <w:rPr>
                <w:sz w:val="24"/>
              </w:rPr>
            </w:pPr>
            <w:r>
              <w:rPr>
                <w:sz w:val="24"/>
              </w:rPr>
              <w:t>художественной</w:t>
            </w:r>
            <w:r>
              <w:rPr>
                <w:sz w:val="24"/>
              </w:rPr>
              <w:tab/>
              <w:t>и</w:t>
            </w:r>
          </w:p>
        </w:tc>
        <w:tc>
          <w:tcPr>
            <w:tcW w:w="2649" w:type="dxa"/>
          </w:tcPr>
          <w:p w:rsidR="00EA2E50" w:rsidRDefault="00032942">
            <w:pPr>
              <w:pStyle w:val="TableParagraph"/>
              <w:spacing w:line="266" w:lineRule="exact"/>
              <w:ind w:left="129"/>
              <w:rPr>
                <w:sz w:val="24"/>
              </w:rPr>
            </w:pPr>
            <w:r>
              <w:rPr>
                <w:sz w:val="24"/>
              </w:rPr>
              <w:t>научно-популярной</w:t>
            </w:r>
          </w:p>
        </w:tc>
        <w:tc>
          <w:tcPr>
            <w:tcW w:w="1661" w:type="dxa"/>
          </w:tcPr>
          <w:p w:rsidR="00EA2E50" w:rsidRDefault="00032942">
            <w:pPr>
              <w:pStyle w:val="TableParagraph"/>
              <w:spacing w:line="266" w:lineRule="exact"/>
              <w:ind w:left="80"/>
              <w:rPr>
                <w:sz w:val="24"/>
              </w:rPr>
            </w:pPr>
            <w:r>
              <w:rPr>
                <w:sz w:val="24"/>
              </w:rPr>
              <w:t>литературы</w:t>
            </w:r>
          </w:p>
        </w:tc>
        <w:tc>
          <w:tcPr>
            <w:tcW w:w="2264" w:type="dxa"/>
          </w:tcPr>
          <w:p w:rsidR="00EA2E50" w:rsidRDefault="00032942">
            <w:pPr>
              <w:pStyle w:val="TableParagraph"/>
              <w:spacing w:line="266" w:lineRule="exact"/>
              <w:ind w:right="48"/>
              <w:jc w:val="right"/>
              <w:rPr>
                <w:sz w:val="24"/>
              </w:rPr>
            </w:pPr>
            <w:r>
              <w:rPr>
                <w:sz w:val="24"/>
              </w:rPr>
              <w:t>(монолог-описание,</w:t>
            </w:r>
          </w:p>
        </w:tc>
      </w:tr>
      <w:tr w:rsidR="00EA2E50">
        <w:trPr>
          <w:trHeight w:hRule="exact" w:val="414"/>
        </w:trPr>
        <w:tc>
          <w:tcPr>
            <w:tcW w:w="2880" w:type="dxa"/>
          </w:tcPr>
          <w:p w:rsidR="00EA2E50" w:rsidRDefault="00032942">
            <w:pPr>
              <w:pStyle w:val="TableParagraph"/>
              <w:spacing w:before="61" w:line="240" w:lineRule="auto"/>
              <w:ind w:left="50"/>
              <w:rPr>
                <w:sz w:val="24"/>
              </w:rPr>
            </w:pPr>
            <w:r>
              <w:rPr>
                <w:sz w:val="24"/>
              </w:rPr>
              <w:t>монолог-повествование,</w:t>
            </w:r>
          </w:p>
        </w:tc>
        <w:tc>
          <w:tcPr>
            <w:tcW w:w="2649" w:type="dxa"/>
          </w:tcPr>
          <w:p w:rsidR="00EA2E50" w:rsidRDefault="00032942">
            <w:pPr>
              <w:pStyle w:val="TableParagraph"/>
              <w:spacing w:before="61" w:line="240" w:lineRule="auto"/>
              <w:ind w:left="170"/>
              <w:rPr>
                <w:sz w:val="24"/>
              </w:rPr>
            </w:pPr>
            <w:r>
              <w:rPr>
                <w:sz w:val="24"/>
              </w:rPr>
              <w:t>монолог-рассуждение),</w:t>
            </w:r>
          </w:p>
        </w:tc>
        <w:tc>
          <w:tcPr>
            <w:tcW w:w="1661" w:type="dxa"/>
          </w:tcPr>
          <w:p w:rsidR="00EA2E50" w:rsidRDefault="00032942">
            <w:pPr>
              <w:pStyle w:val="TableParagraph"/>
              <w:spacing w:before="61" w:line="240" w:lineRule="auto"/>
              <w:ind w:left="425"/>
              <w:rPr>
                <w:sz w:val="24"/>
              </w:rPr>
            </w:pPr>
            <w:r>
              <w:rPr>
                <w:sz w:val="24"/>
              </w:rPr>
              <w:t>выступать</w:t>
            </w:r>
          </w:p>
        </w:tc>
        <w:tc>
          <w:tcPr>
            <w:tcW w:w="2264" w:type="dxa"/>
          </w:tcPr>
          <w:p w:rsidR="00EA2E50" w:rsidRDefault="00032942">
            <w:pPr>
              <w:pStyle w:val="TableParagraph"/>
              <w:tabs>
                <w:tab w:val="left" w:pos="611"/>
              </w:tabs>
              <w:spacing w:before="61" w:line="240" w:lineRule="auto"/>
              <w:ind w:right="49"/>
              <w:jc w:val="right"/>
              <w:rPr>
                <w:sz w:val="24"/>
              </w:rPr>
            </w:pPr>
            <w:r>
              <w:rPr>
                <w:sz w:val="24"/>
              </w:rPr>
              <w:t>с</w:t>
            </w:r>
            <w:r>
              <w:rPr>
                <w:sz w:val="24"/>
              </w:rPr>
              <w:tab/>
            </w:r>
            <w:r>
              <w:rPr>
                <w:spacing w:val="-1"/>
                <w:sz w:val="24"/>
              </w:rPr>
              <w:t>сообщением</w:t>
            </w:r>
          </w:p>
        </w:tc>
      </w:tr>
      <w:tr w:rsidR="00EA2E50">
        <w:trPr>
          <w:trHeight w:hRule="exact" w:val="336"/>
        </w:trPr>
        <w:tc>
          <w:tcPr>
            <w:tcW w:w="2880" w:type="dxa"/>
          </w:tcPr>
          <w:p w:rsidR="00EA2E50" w:rsidRDefault="00032942">
            <w:pPr>
              <w:pStyle w:val="TableParagraph"/>
              <w:spacing w:before="60" w:line="240" w:lineRule="auto"/>
              <w:ind w:left="50"/>
              <w:rPr>
                <w:sz w:val="24"/>
              </w:rPr>
            </w:pPr>
            <w:r>
              <w:rPr>
                <w:sz w:val="24"/>
              </w:rPr>
              <w:t>на лингвистическую тему.</w:t>
            </w:r>
          </w:p>
        </w:tc>
        <w:tc>
          <w:tcPr>
            <w:tcW w:w="2649" w:type="dxa"/>
          </w:tcPr>
          <w:p w:rsidR="00EA2E50" w:rsidRDefault="00EA2E50"/>
        </w:tc>
        <w:tc>
          <w:tcPr>
            <w:tcW w:w="1661" w:type="dxa"/>
          </w:tcPr>
          <w:p w:rsidR="00EA2E50" w:rsidRDefault="00EA2E50"/>
        </w:tc>
        <w:tc>
          <w:tcPr>
            <w:tcW w:w="2264" w:type="dxa"/>
          </w:tcPr>
          <w:p w:rsidR="00EA2E50" w:rsidRDefault="00EA2E50"/>
        </w:tc>
      </w:tr>
    </w:tbl>
    <w:p w:rsidR="00EA2E50" w:rsidRPr="00032942" w:rsidRDefault="00032942">
      <w:pPr>
        <w:pStyle w:val="a3"/>
        <w:spacing w:before="139" w:line="360" w:lineRule="auto"/>
        <w:ind w:left="162" w:right="154"/>
        <w:rPr>
          <w:lang w:val="ru-RU"/>
        </w:rPr>
      </w:pPr>
      <w:r w:rsidRPr="00032942">
        <w:rPr>
          <w:lang w:val="ru-RU"/>
        </w:rPr>
        <w:t>Участвовать  в  диалоге  (побуждение  к  действию,  обмен   мнениями)  объѐмом  не менее 4</w:t>
      </w:r>
      <w:r w:rsidRPr="00032942">
        <w:rPr>
          <w:spacing w:val="-5"/>
          <w:lang w:val="ru-RU"/>
        </w:rPr>
        <w:t xml:space="preserve"> </w:t>
      </w:r>
      <w:r w:rsidRPr="00032942">
        <w:rPr>
          <w:lang w:val="ru-RU"/>
        </w:rPr>
        <w:t>реплик.</w:t>
      </w:r>
    </w:p>
    <w:p w:rsidR="00EA2E50" w:rsidRPr="00032942" w:rsidRDefault="00032942">
      <w:pPr>
        <w:pStyle w:val="a3"/>
        <w:spacing w:before="6" w:line="360" w:lineRule="auto"/>
        <w:ind w:left="162" w:right="142"/>
        <w:rPr>
          <w:lang w:val="ru-RU"/>
        </w:rPr>
      </w:pPr>
      <w:r w:rsidRPr="00032942">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A2E50" w:rsidRPr="00032942" w:rsidRDefault="00032942">
      <w:pPr>
        <w:pStyle w:val="a3"/>
        <w:spacing w:line="362" w:lineRule="auto"/>
        <w:ind w:left="162" w:right="153"/>
        <w:rPr>
          <w:lang w:val="ru-RU"/>
        </w:rPr>
      </w:pPr>
      <w:r w:rsidRPr="00032942">
        <w:rPr>
          <w:lang w:val="ru-RU"/>
        </w:rPr>
        <w:t>Владеть различными видами чтения: просмотровым, ознакомительным, изучающим, поисковым.</w:t>
      </w:r>
    </w:p>
    <w:p w:rsidR="00EA2E50" w:rsidRPr="00032942" w:rsidRDefault="00032942">
      <w:pPr>
        <w:pStyle w:val="a3"/>
        <w:spacing w:before="1" w:line="360" w:lineRule="auto"/>
        <w:ind w:left="162" w:right="155"/>
        <w:rPr>
          <w:lang w:val="ru-RU"/>
        </w:rPr>
      </w:pPr>
      <w:r w:rsidRPr="00032942">
        <w:rPr>
          <w:lang w:val="ru-RU"/>
        </w:rPr>
        <w:t>Устно    пересказывать    прочитанный    или    прослушанный    текст    объѐмом   не менее 110</w:t>
      </w:r>
      <w:r w:rsidRPr="00032942">
        <w:rPr>
          <w:spacing w:val="-6"/>
          <w:lang w:val="ru-RU"/>
        </w:rPr>
        <w:t xml:space="preserve"> </w:t>
      </w:r>
      <w:r w:rsidRPr="00032942">
        <w:rPr>
          <w:lang w:val="ru-RU"/>
        </w:rPr>
        <w:t>слов.</w:t>
      </w:r>
    </w:p>
    <w:p w:rsidR="00EA2E50" w:rsidRPr="00032942" w:rsidRDefault="00032942">
      <w:pPr>
        <w:pStyle w:val="a3"/>
        <w:spacing w:line="360" w:lineRule="auto"/>
        <w:ind w:left="162" w:right="145"/>
        <w:rPr>
          <w:lang w:val="ru-RU"/>
        </w:rPr>
      </w:pPr>
      <w:r w:rsidRPr="00032942">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объѐмом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w:t>
      </w:r>
      <w:r w:rsidRPr="00032942">
        <w:rPr>
          <w:position w:val="1"/>
          <w:lang w:val="ru-RU"/>
        </w:rPr>
        <w:t xml:space="preserve">160 слов; для сжатого изложения - не менее </w:t>
      </w:r>
      <w:r w:rsidRPr="00032942">
        <w:rPr>
          <w:lang w:val="ru-RU"/>
        </w:rPr>
        <w:t>165</w:t>
      </w:r>
      <w:r w:rsidRPr="00032942">
        <w:rPr>
          <w:spacing w:val="-2"/>
          <w:lang w:val="ru-RU"/>
        </w:rPr>
        <w:t xml:space="preserve"> </w:t>
      </w:r>
      <w:r w:rsidRPr="00032942">
        <w:rPr>
          <w:lang w:val="ru-RU"/>
        </w:rPr>
        <w:t>слов).</w:t>
      </w:r>
    </w:p>
    <w:p w:rsidR="00EA2E50" w:rsidRPr="00032942" w:rsidRDefault="00032942">
      <w:pPr>
        <w:pStyle w:val="a3"/>
        <w:spacing w:line="360" w:lineRule="auto"/>
        <w:ind w:left="162" w:right="151"/>
        <w:rPr>
          <w:lang w:val="ru-RU"/>
        </w:rPr>
      </w:pPr>
      <w:r w:rsidRPr="00032942">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A2E50" w:rsidRPr="00032942" w:rsidRDefault="00032942">
      <w:pPr>
        <w:pStyle w:val="a3"/>
        <w:spacing w:line="360" w:lineRule="auto"/>
        <w:ind w:left="162" w:right="144"/>
        <w:rPr>
          <w:lang w:val="ru-RU"/>
        </w:rPr>
      </w:pPr>
      <w:r w:rsidRPr="00032942">
        <w:rPr>
          <w:lang w:val="ru-RU"/>
        </w:rPr>
        <w:t>Соблюдать в устной речи и на письме нормы современного русского литературного языка,      в      том      числе      во       время       списывания       текста       объѐмом    100-110 слов, словарного диктанта объѐмом 20-25 слов, диктанта на основе связного текста объѐмом 100-110 слов, составленного с учѐтом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w:t>
      </w:r>
      <w:r w:rsidRPr="00032942">
        <w:rPr>
          <w:spacing w:val="-13"/>
          <w:lang w:val="ru-RU"/>
        </w:rPr>
        <w:t xml:space="preserve"> </w:t>
      </w:r>
      <w:r w:rsidRPr="00032942">
        <w:rPr>
          <w:lang w:val="ru-RU"/>
        </w:rPr>
        <w:t>этикета.</w:t>
      </w:r>
    </w:p>
    <w:p w:rsidR="00EA2E50" w:rsidRDefault="00032942">
      <w:pPr>
        <w:pStyle w:val="a4"/>
        <w:numPr>
          <w:ilvl w:val="3"/>
          <w:numId w:val="268"/>
        </w:numPr>
        <w:tabs>
          <w:tab w:val="left" w:pos="1891"/>
        </w:tabs>
        <w:spacing w:before="6"/>
        <w:ind w:left="1890"/>
        <w:jc w:val="left"/>
        <w:rPr>
          <w:sz w:val="24"/>
        </w:rPr>
      </w:pPr>
      <w:r>
        <w:rPr>
          <w:sz w:val="24"/>
        </w:rPr>
        <w:t>Текст.</w:t>
      </w:r>
    </w:p>
    <w:p w:rsidR="00EA2E50" w:rsidRPr="00032942" w:rsidRDefault="00032942">
      <w:pPr>
        <w:pStyle w:val="a3"/>
        <w:spacing w:before="137" w:line="362" w:lineRule="auto"/>
        <w:ind w:left="162" w:right="145"/>
        <w:rPr>
          <w:lang w:val="ru-RU"/>
        </w:rPr>
      </w:pPr>
      <w:r w:rsidRPr="00032942">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w:t>
      </w:r>
      <w:r w:rsidRPr="00032942">
        <w:rPr>
          <w:spacing w:val="-28"/>
          <w:lang w:val="ru-RU"/>
        </w:rPr>
        <w:t xml:space="preserve"> </w:t>
      </w:r>
      <w:r w:rsidRPr="00032942">
        <w:rPr>
          <w:lang w:val="ru-RU"/>
        </w:rPr>
        <w:t>речи.</w:t>
      </w:r>
    </w:p>
    <w:p w:rsidR="00EA2E50" w:rsidRPr="00032942" w:rsidRDefault="00032942">
      <w:pPr>
        <w:pStyle w:val="a3"/>
        <w:spacing w:before="1" w:line="360" w:lineRule="auto"/>
        <w:ind w:left="162" w:right="145"/>
        <w:rPr>
          <w:lang w:val="ru-RU"/>
        </w:rPr>
      </w:pPr>
      <w:r w:rsidRPr="00032942">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w:t>
      </w:r>
    </w:p>
    <w:p w:rsidR="00EA2E50" w:rsidRPr="00032942" w:rsidRDefault="00EA2E50">
      <w:pPr>
        <w:spacing w:line="360" w:lineRule="auto"/>
        <w:rPr>
          <w:lang w:val="ru-RU"/>
        </w:rPr>
        <w:sectPr w:rsidR="00EA2E50" w:rsidRPr="00032942">
          <w:pgSz w:w="11910" w:h="16840"/>
          <w:pgMar w:top="940" w:right="700" w:bottom="280" w:left="154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помещения, природы, местности, действий).</w:t>
      </w:r>
    </w:p>
    <w:p w:rsidR="00EA2E50" w:rsidRPr="00032942" w:rsidRDefault="00032942">
      <w:pPr>
        <w:pStyle w:val="a3"/>
        <w:spacing w:before="139" w:line="360" w:lineRule="auto"/>
        <w:ind w:right="110"/>
        <w:rPr>
          <w:lang w:val="ru-RU"/>
        </w:rPr>
      </w:pPr>
      <w:r w:rsidRPr="00032942">
        <w:rPr>
          <w:lang w:val="ru-RU"/>
        </w:rPr>
        <w:t>Выявлять  средства  связи  предложений  в  тексте,  в  том  числе  притяжательные  и указательные местоимения, видо-временную соотнесѐнность глагольных</w:t>
      </w:r>
      <w:r w:rsidRPr="00032942">
        <w:rPr>
          <w:spacing w:val="-19"/>
          <w:lang w:val="ru-RU"/>
        </w:rPr>
        <w:t xml:space="preserve"> </w:t>
      </w:r>
      <w:r w:rsidRPr="00032942">
        <w:rPr>
          <w:lang w:val="ru-RU"/>
        </w:rPr>
        <w:t>форм.</w:t>
      </w:r>
    </w:p>
    <w:p w:rsidR="00EA2E50" w:rsidRPr="00032942" w:rsidRDefault="00032942">
      <w:pPr>
        <w:pStyle w:val="a3"/>
        <w:spacing w:before="6" w:line="360" w:lineRule="auto"/>
        <w:ind w:right="107"/>
        <w:rPr>
          <w:lang w:val="ru-RU"/>
        </w:rPr>
      </w:pPr>
      <w:r w:rsidRPr="00032942">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A2E50" w:rsidRPr="00032942" w:rsidRDefault="00032942">
      <w:pPr>
        <w:pStyle w:val="a3"/>
        <w:spacing w:line="360" w:lineRule="auto"/>
        <w:ind w:right="106"/>
        <w:rPr>
          <w:lang w:val="ru-RU"/>
        </w:rPr>
      </w:pPr>
      <w:r w:rsidRPr="00032942">
        <w:rPr>
          <w:lang w:val="ru-RU"/>
        </w:rPr>
        <w:t>Проводить смысловой анализ текста, его композиционных особенностей, определять количество микротем и абзацев.</w:t>
      </w:r>
    </w:p>
    <w:p w:rsidR="00EA2E50" w:rsidRPr="00032942" w:rsidRDefault="00032942">
      <w:pPr>
        <w:pStyle w:val="a3"/>
        <w:spacing w:line="360" w:lineRule="auto"/>
        <w:ind w:right="105"/>
        <w:rPr>
          <w:lang w:val="ru-RU"/>
        </w:rPr>
      </w:pPr>
      <w:r w:rsidRPr="00032942">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объѐмом 5 и более предложений; классные сочинения объѐмом     не     менее     100     слов      с      учѐтом     функциональной      разновидности и жанра сочинения, характера</w:t>
      </w:r>
      <w:r w:rsidRPr="00032942">
        <w:rPr>
          <w:spacing w:val="-17"/>
          <w:lang w:val="ru-RU"/>
        </w:rPr>
        <w:t xml:space="preserve"> </w:t>
      </w:r>
      <w:r w:rsidRPr="00032942">
        <w:rPr>
          <w:lang w:val="ru-RU"/>
        </w:rPr>
        <w:t>темы).</w:t>
      </w:r>
    </w:p>
    <w:p w:rsidR="00EA2E50" w:rsidRPr="00032942" w:rsidRDefault="00032942">
      <w:pPr>
        <w:pStyle w:val="a3"/>
        <w:tabs>
          <w:tab w:val="left" w:pos="2178"/>
          <w:tab w:val="left" w:pos="3126"/>
          <w:tab w:val="left" w:pos="4954"/>
          <w:tab w:val="left" w:pos="6927"/>
          <w:tab w:val="left" w:pos="7767"/>
          <w:tab w:val="left" w:pos="8873"/>
        </w:tabs>
        <w:spacing w:line="360" w:lineRule="auto"/>
        <w:ind w:right="105"/>
        <w:rPr>
          <w:lang w:val="ru-RU"/>
        </w:rPr>
      </w:pPr>
      <w:r w:rsidRPr="00032942">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w:t>
      </w:r>
      <w:r w:rsidRPr="00032942">
        <w:rPr>
          <w:lang w:val="ru-RU"/>
        </w:rPr>
        <w:tab/>
        <w:t>из</w:t>
      </w:r>
      <w:r w:rsidRPr="00032942">
        <w:rPr>
          <w:lang w:val="ru-RU"/>
        </w:rPr>
        <w:tab/>
        <w:t>различных</w:t>
      </w:r>
      <w:r w:rsidRPr="00032942">
        <w:rPr>
          <w:lang w:val="ru-RU"/>
        </w:rPr>
        <w:tab/>
        <w:t>источников,</w:t>
      </w:r>
      <w:r w:rsidRPr="00032942">
        <w:rPr>
          <w:lang w:val="ru-RU"/>
        </w:rPr>
        <w:tab/>
        <w:t>в</w:t>
      </w:r>
      <w:r w:rsidRPr="00032942">
        <w:rPr>
          <w:lang w:val="ru-RU"/>
        </w:rPr>
        <w:tab/>
        <w:t>том</w:t>
      </w:r>
      <w:r w:rsidRPr="00032942">
        <w:rPr>
          <w:lang w:val="ru-RU"/>
        </w:rPr>
        <w:tab/>
        <w:t>числе из лингвистических словарей и справочной литературы, и использовать еѐ в учебной деятельности.</w:t>
      </w:r>
    </w:p>
    <w:p w:rsidR="00EA2E50" w:rsidRPr="00032942" w:rsidRDefault="00032942">
      <w:pPr>
        <w:pStyle w:val="a3"/>
        <w:spacing w:before="6" w:line="360" w:lineRule="auto"/>
        <w:ind w:right="106"/>
        <w:rPr>
          <w:lang w:val="ru-RU"/>
        </w:rPr>
      </w:pPr>
      <w:r w:rsidRPr="00032942">
        <w:rPr>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32942">
        <w:rPr>
          <w:position w:val="1"/>
          <w:lang w:val="ru-RU"/>
        </w:rPr>
        <w:t>содержание таблицы, схемы в виде текста.</w:t>
      </w:r>
    </w:p>
    <w:p w:rsidR="00EA2E50" w:rsidRPr="00032942" w:rsidRDefault="00032942">
      <w:pPr>
        <w:pStyle w:val="a3"/>
        <w:spacing w:before="0" w:line="362" w:lineRule="auto"/>
        <w:ind w:right="114"/>
        <w:rPr>
          <w:lang w:val="ru-RU"/>
        </w:rPr>
      </w:pPr>
      <w:r w:rsidRPr="00032942">
        <w:rPr>
          <w:lang w:val="ru-RU"/>
        </w:rPr>
        <w:t>Редактировать собственные тексты с опорой на знание норм  современного русского литературного языка.</w:t>
      </w:r>
    </w:p>
    <w:p w:rsidR="00EA2E50" w:rsidRDefault="00032942">
      <w:pPr>
        <w:pStyle w:val="a4"/>
        <w:numPr>
          <w:ilvl w:val="3"/>
          <w:numId w:val="268"/>
        </w:numPr>
        <w:tabs>
          <w:tab w:val="left" w:pos="1830"/>
        </w:tabs>
        <w:spacing w:before="1"/>
        <w:jc w:val="left"/>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9" w:line="360" w:lineRule="auto"/>
        <w:ind w:right="105"/>
        <w:rPr>
          <w:lang w:val="ru-RU"/>
        </w:rPr>
      </w:pPr>
      <w:r w:rsidRPr="00032942">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A2E50" w:rsidRPr="00032942" w:rsidRDefault="00032942">
      <w:pPr>
        <w:pStyle w:val="a3"/>
        <w:spacing w:before="6" w:line="360" w:lineRule="auto"/>
        <w:ind w:right="109"/>
        <w:rPr>
          <w:lang w:val="ru-RU"/>
        </w:rPr>
      </w:pPr>
      <w:r w:rsidRPr="00032942">
        <w:rPr>
          <w:lang w:val="ru-RU"/>
        </w:rPr>
        <w:t>Применять знания об официально-деловом и научном стиле при выполнении языкового анализа различных видов и в речевой практике.</w:t>
      </w:r>
    </w:p>
    <w:p w:rsidR="00EA2E50" w:rsidRDefault="00032942">
      <w:pPr>
        <w:pStyle w:val="a4"/>
        <w:numPr>
          <w:ilvl w:val="3"/>
          <w:numId w:val="268"/>
        </w:numPr>
        <w:tabs>
          <w:tab w:val="left" w:pos="1830"/>
        </w:tabs>
        <w:spacing w:before="6"/>
        <w:jc w:val="left"/>
        <w:rPr>
          <w:sz w:val="24"/>
        </w:rPr>
      </w:pPr>
      <w:r>
        <w:rPr>
          <w:sz w:val="24"/>
        </w:rPr>
        <w:t>Система</w:t>
      </w:r>
      <w:r>
        <w:rPr>
          <w:spacing w:val="-4"/>
          <w:sz w:val="24"/>
        </w:rPr>
        <w:t xml:space="preserve"> </w:t>
      </w:r>
      <w:r>
        <w:rPr>
          <w:sz w:val="24"/>
        </w:rPr>
        <w:t>языка.</w:t>
      </w:r>
    </w:p>
    <w:p w:rsidR="00EA2E50" w:rsidRDefault="00032942">
      <w:pPr>
        <w:pStyle w:val="a4"/>
        <w:numPr>
          <w:ilvl w:val="3"/>
          <w:numId w:val="268"/>
        </w:numPr>
        <w:tabs>
          <w:tab w:val="left" w:pos="1830"/>
        </w:tabs>
        <w:spacing w:before="137"/>
        <w:jc w:val="left"/>
        <w:rPr>
          <w:sz w:val="24"/>
        </w:rPr>
      </w:pPr>
      <w:r>
        <w:rPr>
          <w:sz w:val="24"/>
        </w:rPr>
        <w:t>Лексикология. Культура</w:t>
      </w:r>
      <w:r>
        <w:rPr>
          <w:spacing w:val="-6"/>
          <w:sz w:val="24"/>
        </w:rPr>
        <w:t xml:space="preserve"> </w:t>
      </w:r>
      <w:r>
        <w:rPr>
          <w:sz w:val="24"/>
        </w:rPr>
        <w:t>речи.</w:t>
      </w:r>
    </w:p>
    <w:p w:rsidR="00EA2E50" w:rsidRPr="00032942" w:rsidRDefault="00032942">
      <w:pPr>
        <w:pStyle w:val="a3"/>
        <w:tabs>
          <w:tab w:val="left" w:pos="2097"/>
          <w:tab w:val="left" w:pos="2922"/>
          <w:tab w:val="left" w:pos="3291"/>
          <w:tab w:val="left" w:pos="4145"/>
          <w:tab w:val="left" w:pos="5094"/>
          <w:tab w:val="left" w:pos="5603"/>
          <w:tab w:val="left" w:pos="7544"/>
          <w:tab w:val="left" w:pos="8654"/>
        </w:tabs>
        <w:spacing w:before="139"/>
        <w:ind w:left="810" w:firstLine="0"/>
        <w:jc w:val="left"/>
        <w:rPr>
          <w:lang w:val="ru-RU"/>
        </w:rPr>
      </w:pPr>
      <w:r w:rsidRPr="00032942">
        <w:rPr>
          <w:lang w:val="ru-RU"/>
        </w:rPr>
        <w:t>Различать</w:t>
      </w:r>
      <w:r w:rsidRPr="00032942">
        <w:rPr>
          <w:lang w:val="ru-RU"/>
        </w:rPr>
        <w:tab/>
        <w:t>слова</w:t>
      </w:r>
      <w:r w:rsidRPr="00032942">
        <w:rPr>
          <w:lang w:val="ru-RU"/>
        </w:rPr>
        <w:tab/>
        <w:t>с</w:t>
      </w:r>
      <w:r w:rsidRPr="00032942">
        <w:rPr>
          <w:lang w:val="ru-RU"/>
        </w:rPr>
        <w:tab/>
        <w:t>точки</w:t>
      </w:r>
      <w:r w:rsidRPr="00032942">
        <w:rPr>
          <w:lang w:val="ru-RU"/>
        </w:rPr>
        <w:tab/>
        <w:t>зрения</w:t>
      </w:r>
      <w:r w:rsidRPr="00032942">
        <w:rPr>
          <w:lang w:val="ru-RU"/>
        </w:rPr>
        <w:tab/>
        <w:t>их</w:t>
      </w:r>
      <w:r w:rsidRPr="00032942">
        <w:rPr>
          <w:lang w:val="ru-RU"/>
        </w:rPr>
        <w:tab/>
        <w:t>происхождения:</w:t>
      </w:r>
      <w:r w:rsidRPr="00032942">
        <w:rPr>
          <w:lang w:val="ru-RU"/>
        </w:rPr>
        <w:tab/>
        <w:t>исконно</w:t>
      </w:r>
      <w:r w:rsidRPr="00032942">
        <w:rPr>
          <w:lang w:val="ru-RU"/>
        </w:rPr>
        <w:tab/>
        <w:t>русские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w:t>
      </w:r>
      <w:r w:rsidRPr="00032942">
        <w:rPr>
          <w:spacing w:val="-9"/>
          <w:lang w:val="ru-RU"/>
        </w:rPr>
        <w:t xml:space="preserve"> </w:t>
      </w:r>
      <w:r w:rsidRPr="00032942">
        <w:rPr>
          <w:lang w:val="ru-RU"/>
        </w:rPr>
        <w:t>слов.</w:t>
      </w:r>
    </w:p>
    <w:p w:rsidR="00EA2E50" w:rsidRPr="00032942" w:rsidRDefault="00032942">
      <w:pPr>
        <w:pStyle w:val="a3"/>
        <w:spacing w:line="360" w:lineRule="auto"/>
        <w:ind w:right="107"/>
        <w:rPr>
          <w:lang w:val="ru-RU"/>
        </w:rPr>
      </w:pPr>
      <w:r w:rsidRPr="00032942">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w:t>
      </w:r>
      <w:r w:rsidRPr="00032942">
        <w:rPr>
          <w:spacing w:val="-14"/>
          <w:lang w:val="ru-RU"/>
        </w:rPr>
        <w:t xml:space="preserve"> </w:t>
      </w:r>
      <w:r w:rsidRPr="00032942">
        <w:rPr>
          <w:lang w:val="ru-RU"/>
        </w:rPr>
        <w:t>выразительности.</w:t>
      </w:r>
    </w:p>
    <w:p w:rsidR="00EA2E50" w:rsidRPr="00032942" w:rsidRDefault="00032942">
      <w:pPr>
        <w:pStyle w:val="a3"/>
        <w:spacing w:before="7" w:line="360" w:lineRule="auto"/>
        <w:ind w:right="112"/>
        <w:rPr>
          <w:lang w:val="ru-RU"/>
        </w:rPr>
      </w:pPr>
      <w:r w:rsidRPr="00032942">
        <w:rPr>
          <w:lang w:val="ru-RU"/>
        </w:rPr>
        <w:t>Распознавать в тексте фразеологизмы, уметь определять их значения; характеризовать ситуацию употребления фразеологизма.</w:t>
      </w:r>
    </w:p>
    <w:p w:rsidR="00EA2E50" w:rsidRPr="00032942" w:rsidRDefault="00032942">
      <w:pPr>
        <w:pStyle w:val="a3"/>
        <w:spacing w:before="6" w:line="360" w:lineRule="auto"/>
        <w:ind w:right="105"/>
        <w:rPr>
          <w:lang w:val="ru-RU"/>
        </w:rPr>
      </w:pPr>
      <w:r w:rsidRPr="00032942">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A2E50" w:rsidRDefault="00032942">
      <w:pPr>
        <w:pStyle w:val="a4"/>
        <w:numPr>
          <w:ilvl w:val="3"/>
          <w:numId w:val="268"/>
        </w:numPr>
        <w:tabs>
          <w:tab w:val="left" w:pos="1831"/>
        </w:tabs>
        <w:spacing w:before="6"/>
        <w:jc w:val="left"/>
        <w:rPr>
          <w:sz w:val="24"/>
        </w:rPr>
      </w:pPr>
      <w:r>
        <w:rPr>
          <w:sz w:val="24"/>
        </w:rPr>
        <w:t>Словообразование. Культура речи.</w:t>
      </w:r>
      <w:r>
        <w:rPr>
          <w:spacing w:val="-8"/>
          <w:sz w:val="24"/>
        </w:rPr>
        <w:t xml:space="preserve"> </w:t>
      </w:r>
      <w:r>
        <w:rPr>
          <w:sz w:val="24"/>
        </w:rPr>
        <w:t>Орфография.</w:t>
      </w:r>
    </w:p>
    <w:p w:rsidR="00EA2E50" w:rsidRPr="00032942" w:rsidRDefault="00032942">
      <w:pPr>
        <w:pStyle w:val="a3"/>
        <w:spacing w:before="137" w:line="362" w:lineRule="auto"/>
        <w:ind w:right="113"/>
        <w:rPr>
          <w:lang w:val="ru-RU"/>
        </w:rPr>
      </w:pPr>
      <w:r w:rsidRPr="00032942">
        <w:rPr>
          <w:lang w:val="ru-RU"/>
        </w:rPr>
        <w:t>Распознавать формообразующие и словообразующие морфемы в слове; выделять производящую основу.</w:t>
      </w:r>
    </w:p>
    <w:p w:rsidR="00EA2E50" w:rsidRPr="00032942" w:rsidRDefault="00032942">
      <w:pPr>
        <w:pStyle w:val="a3"/>
        <w:spacing w:before="1" w:line="360" w:lineRule="auto"/>
        <w:ind w:right="105"/>
        <w:rPr>
          <w:lang w:val="ru-RU"/>
        </w:rPr>
      </w:pPr>
      <w:r w:rsidRPr="00032942">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2E50" w:rsidRPr="00032942" w:rsidRDefault="00032942">
      <w:pPr>
        <w:pStyle w:val="a3"/>
        <w:spacing w:line="360" w:lineRule="auto"/>
        <w:ind w:right="104"/>
        <w:rPr>
          <w:lang w:val="ru-RU"/>
        </w:rPr>
      </w:pPr>
      <w:r w:rsidRPr="00032942">
        <w:rPr>
          <w:lang w:val="ru-RU"/>
        </w:rPr>
        <w:t>Соблюдать нормы словообразования имѐн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A2E50" w:rsidRPr="00032942" w:rsidRDefault="00032942">
      <w:pPr>
        <w:pStyle w:val="a3"/>
        <w:spacing w:before="7" w:line="360" w:lineRule="auto"/>
        <w:ind w:right="105"/>
        <w:rPr>
          <w:lang w:val="ru-RU"/>
        </w:rPr>
      </w:pPr>
      <w:r w:rsidRPr="00032942">
        <w:rPr>
          <w:lang w:val="ru-RU"/>
        </w:rPr>
        <w:t>Соблюдать правила правописания сложных и сложносокращѐнных слов, правила правописания  корня  -кас-  -  -кос-  с  чередованием   а   (о),   гласных   в   приставках   пре- и</w:t>
      </w:r>
      <w:r w:rsidRPr="00032942">
        <w:rPr>
          <w:spacing w:val="-2"/>
          <w:lang w:val="ru-RU"/>
        </w:rPr>
        <w:t xml:space="preserve"> </w:t>
      </w:r>
      <w:r w:rsidRPr="00032942">
        <w:rPr>
          <w:lang w:val="ru-RU"/>
        </w:rPr>
        <w:t>при-.</w:t>
      </w:r>
    </w:p>
    <w:p w:rsidR="00EA2E50" w:rsidRDefault="00032942">
      <w:pPr>
        <w:pStyle w:val="a4"/>
        <w:numPr>
          <w:ilvl w:val="3"/>
          <w:numId w:val="268"/>
        </w:numPr>
        <w:tabs>
          <w:tab w:val="left" w:pos="1831"/>
        </w:tabs>
        <w:jc w:val="left"/>
        <w:rPr>
          <w:sz w:val="24"/>
        </w:rPr>
      </w:pPr>
      <w:r>
        <w:rPr>
          <w:sz w:val="24"/>
        </w:rPr>
        <w:t>Морфология. Культура речи.</w:t>
      </w:r>
      <w:r>
        <w:rPr>
          <w:spacing w:val="-5"/>
          <w:sz w:val="24"/>
        </w:rPr>
        <w:t xml:space="preserve"> </w:t>
      </w:r>
      <w:r>
        <w:rPr>
          <w:sz w:val="24"/>
        </w:rPr>
        <w:t>Орфография.</w:t>
      </w:r>
    </w:p>
    <w:p w:rsidR="00EA2E50" w:rsidRPr="00032942" w:rsidRDefault="00032942">
      <w:pPr>
        <w:pStyle w:val="a3"/>
        <w:spacing w:before="139" w:line="360" w:lineRule="auto"/>
        <w:ind w:left="810" w:right="109" w:firstLine="0"/>
        <w:jc w:val="left"/>
        <w:rPr>
          <w:lang w:val="ru-RU"/>
        </w:rPr>
      </w:pPr>
      <w:r w:rsidRPr="00032942">
        <w:rPr>
          <w:lang w:val="ru-RU"/>
        </w:rPr>
        <w:t xml:space="preserve">Характеризовать особенности словообразования имѐн существительных. Соблюдать правила слитного и дефисного написания пол- и </w:t>
      </w:r>
      <w:r w:rsidRPr="00032942">
        <w:rPr>
          <w:position w:val="1"/>
          <w:lang w:val="ru-RU"/>
        </w:rPr>
        <w:t xml:space="preserve">полу- со словами. </w:t>
      </w:r>
      <w:r w:rsidRPr="00032942">
        <w:rPr>
          <w:lang w:val="ru-RU"/>
        </w:rPr>
        <w:t xml:space="preserve">Соблюдать  нормы  произношения,  постановки  ударения  (в  рамках </w:t>
      </w:r>
      <w:r w:rsidRPr="00032942">
        <w:rPr>
          <w:spacing w:val="57"/>
          <w:lang w:val="ru-RU"/>
        </w:rPr>
        <w:t xml:space="preserve"> </w:t>
      </w:r>
      <w:r w:rsidRPr="00032942">
        <w:rPr>
          <w:lang w:val="ru-RU"/>
        </w:rPr>
        <w:t>изученного),</w:t>
      </w:r>
    </w:p>
    <w:p w:rsidR="00EA2E50" w:rsidRPr="00032942" w:rsidRDefault="00032942">
      <w:pPr>
        <w:pStyle w:val="a3"/>
        <w:ind w:firstLine="0"/>
        <w:rPr>
          <w:lang w:val="ru-RU"/>
        </w:rPr>
      </w:pPr>
      <w:r w:rsidRPr="00032942">
        <w:rPr>
          <w:lang w:val="ru-RU"/>
        </w:rPr>
        <w:t>словоизменения имѐн существительных.</w:t>
      </w:r>
    </w:p>
    <w:p w:rsidR="00EA2E50" w:rsidRPr="00032942" w:rsidRDefault="00032942">
      <w:pPr>
        <w:pStyle w:val="a3"/>
        <w:spacing w:before="139" w:line="360" w:lineRule="auto"/>
        <w:ind w:right="115"/>
        <w:rPr>
          <w:lang w:val="ru-RU"/>
        </w:rPr>
      </w:pPr>
      <w:r w:rsidRPr="00032942">
        <w:rPr>
          <w:lang w:val="ru-RU"/>
        </w:rPr>
        <w:t>Различать качественные, относительные и притяжательные имена прилагательные, степени сравнения качественных имѐн прилагательных.</w:t>
      </w:r>
    </w:p>
    <w:p w:rsidR="00EA2E50" w:rsidRPr="00032942" w:rsidRDefault="00032942">
      <w:pPr>
        <w:pStyle w:val="a3"/>
        <w:spacing w:before="6"/>
        <w:ind w:left="810" w:firstLine="0"/>
        <w:jc w:val="left"/>
        <w:rPr>
          <w:lang w:val="ru-RU"/>
        </w:rPr>
      </w:pPr>
      <w:r w:rsidRPr="00032942">
        <w:rPr>
          <w:lang w:val="ru-RU"/>
        </w:rPr>
        <w:t xml:space="preserve">Соблюдать нормы словообразования  имѐн прилагательных, нормы </w:t>
      </w:r>
      <w:r w:rsidRPr="00032942">
        <w:rPr>
          <w:spacing w:val="54"/>
          <w:lang w:val="ru-RU"/>
        </w:rPr>
        <w:t xml:space="preserve"> </w:t>
      </w:r>
      <w:r w:rsidRPr="00032942">
        <w:rPr>
          <w:lang w:val="ru-RU"/>
        </w:rPr>
        <w:t>произношения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5" w:firstLine="0"/>
        <w:rPr>
          <w:lang w:val="ru-RU"/>
        </w:rPr>
      </w:pPr>
      <w:r w:rsidRPr="00032942">
        <w:rPr>
          <w:position w:val="1"/>
          <w:lang w:val="ru-RU"/>
        </w:rPr>
        <w:t xml:space="preserve">имѐн прилагательных, нормы ударения </w:t>
      </w:r>
      <w:r w:rsidRPr="00032942">
        <w:rPr>
          <w:lang w:val="ru-RU"/>
        </w:rPr>
        <w:t>(</w:t>
      </w:r>
      <w:r w:rsidRPr="00032942">
        <w:rPr>
          <w:position w:val="1"/>
          <w:lang w:val="ru-RU"/>
        </w:rPr>
        <w:t xml:space="preserve">в рамках изученного); соблюдать </w:t>
      </w:r>
      <w:r w:rsidRPr="00032942">
        <w:rPr>
          <w:lang w:val="ru-RU"/>
        </w:rPr>
        <w:t>правила правописания      н       и       нн       в       именах       прилагательных,       суффиксов       -к-  и -ск- имѐн прилагательных, сложных имѐн</w:t>
      </w:r>
      <w:r w:rsidRPr="00032942">
        <w:rPr>
          <w:spacing w:val="-20"/>
          <w:lang w:val="ru-RU"/>
        </w:rPr>
        <w:t xml:space="preserve"> </w:t>
      </w:r>
      <w:r w:rsidRPr="00032942">
        <w:rPr>
          <w:lang w:val="ru-RU"/>
        </w:rPr>
        <w:t>прилагательных.</w:t>
      </w:r>
    </w:p>
    <w:p w:rsidR="00EA2E50" w:rsidRPr="00032942" w:rsidRDefault="00032942">
      <w:pPr>
        <w:pStyle w:val="a3"/>
        <w:spacing w:before="1" w:line="360" w:lineRule="auto"/>
        <w:ind w:right="111"/>
        <w:rPr>
          <w:lang w:val="ru-RU"/>
        </w:rPr>
      </w:pPr>
      <w:r w:rsidRPr="00032942">
        <w:rPr>
          <w:lang w:val="ru-RU"/>
        </w:rPr>
        <w:t>Распознавать числительные; определять общее грамматическое значение имени числительного;      различать      разряды      имѐн       числительных       по       значению,  по</w:t>
      </w:r>
      <w:r w:rsidRPr="00032942">
        <w:rPr>
          <w:spacing w:val="-3"/>
          <w:lang w:val="ru-RU"/>
        </w:rPr>
        <w:t xml:space="preserve"> </w:t>
      </w:r>
      <w:r w:rsidRPr="00032942">
        <w:rPr>
          <w:lang w:val="ru-RU"/>
        </w:rPr>
        <w:t>строению.</w:t>
      </w:r>
    </w:p>
    <w:p w:rsidR="00EA2E50" w:rsidRPr="00032942" w:rsidRDefault="00032942">
      <w:pPr>
        <w:pStyle w:val="a3"/>
        <w:spacing w:before="6" w:line="360" w:lineRule="auto"/>
        <w:ind w:right="105"/>
        <w:rPr>
          <w:lang w:val="ru-RU"/>
        </w:rPr>
      </w:pPr>
      <w:r w:rsidRPr="00032942">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rsidR="00EA2E50" w:rsidRPr="00032942" w:rsidRDefault="00032942">
      <w:pPr>
        <w:pStyle w:val="a3"/>
        <w:spacing w:before="6" w:line="360" w:lineRule="auto"/>
        <w:ind w:right="102"/>
        <w:rPr>
          <w:lang w:val="ru-RU"/>
        </w:rPr>
      </w:pPr>
      <w:r w:rsidRPr="00032942">
        <w:rPr>
          <w:position w:val="1"/>
          <w:lang w:val="ru-RU"/>
        </w:rPr>
        <w:t xml:space="preserve">Правильно употреблять собирательные имена числительные, соблюдать </w:t>
      </w:r>
      <w:r w:rsidRPr="00032942">
        <w:rPr>
          <w:lang w:val="ru-RU"/>
        </w:rPr>
        <w:t xml:space="preserve">правила правописания имѐн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sidRPr="00032942">
        <w:rPr>
          <w:position w:val="1"/>
          <w:lang w:val="ru-RU"/>
        </w:rPr>
        <w:t>правописания окончаний числительных.</w:t>
      </w:r>
    </w:p>
    <w:p w:rsidR="00EA2E50" w:rsidRPr="00032942" w:rsidRDefault="00032942">
      <w:pPr>
        <w:pStyle w:val="a3"/>
        <w:spacing w:before="0" w:line="360" w:lineRule="auto"/>
        <w:ind w:right="112"/>
        <w:rPr>
          <w:lang w:val="ru-RU"/>
        </w:rPr>
      </w:pPr>
      <w:r w:rsidRPr="00032942">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A2E50" w:rsidRPr="00032942" w:rsidRDefault="00032942">
      <w:pPr>
        <w:pStyle w:val="a3"/>
        <w:spacing w:before="6" w:line="360" w:lineRule="auto"/>
        <w:ind w:right="105"/>
        <w:rPr>
          <w:lang w:val="ru-RU"/>
        </w:rPr>
      </w:pPr>
      <w:r w:rsidRPr="00032942">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w:t>
      </w:r>
      <w:r w:rsidRPr="00032942">
        <w:rPr>
          <w:position w:val="1"/>
          <w:lang w:val="ru-RU"/>
        </w:rPr>
        <w:t xml:space="preserve">предшествующего текста (устранение двусмысленности, неточности); соблюдать </w:t>
      </w:r>
      <w:r w:rsidRPr="00032942">
        <w:rPr>
          <w:lang w:val="ru-RU"/>
        </w:rPr>
        <w:t>правила правописания местоимений с не и ни, слитного, раздельного и дефисного написания местоимений.</w:t>
      </w:r>
    </w:p>
    <w:p w:rsidR="00EA2E50" w:rsidRPr="00032942" w:rsidRDefault="00032942">
      <w:pPr>
        <w:pStyle w:val="a3"/>
        <w:spacing w:line="360" w:lineRule="auto"/>
        <w:ind w:right="105"/>
        <w:rPr>
          <w:lang w:val="ru-RU"/>
        </w:rPr>
      </w:pPr>
      <w:r w:rsidRPr="00032942">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A2E50" w:rsidRPr="00032942" w:rsidRDefault="00032942">
      <w:pPr>
        <w:pStyle w:val="a3"/>
        <w:spacing w:line="360" w:lineRule="auto"/>
        <w:ind w:left="810" w:firstLine="0"/>
        <w:jc w:val="left"/>
        <w:rPr>
          <w:lang w:val="ru-RU"/>
        </w:rPr>
      </w:pPr>
      <w:r w:rsidRPr="00032942">
        <w:rPr>
          <w:position w:val="1"/>
          <w:lang w:val="ru-RU"/>
        </w:rPr>
        <w:t xml:space="preserve">Соблюдать </w:t>
      </w:r>
      <w:r w:rsidRPr="00032942">
        <w:rPr>
          <w:lang w:val="ru-RU"/>
        </w:rPr>
        <w:t xml:space="preserve">правила </w:t>
      </w:r>
      <w:r w:rsidRPr="00032942">
        <w:rPr>
          <w:position w:val="1"/>
          <w:lang w:val="ru-RU"/>
        </w:rPr>
        <w:t xml:space="preserve">правописания ь в формах глагола повелительного наклонения. </w:t>
      </w:r>
      <w:r w:rsidRPr="00032942">
        <w:rPr>
          <w:lang w:val="ru-RU"/>
        </w:rPr>
        <w:t>Проводить  морфологический  анализ  имѐн  прилагательных,  имѐн  числительных,</w:t>
      </w:r>
    </w:p>
    <w:p w:rsidR="00EA2E50" w:rsidRPr="00032942" w:rsidRDefault="00032942">
      <w:pPr>
        <w:pStyle w:val="a3"/>
        <w:tabs>
          <w:tab w:val="left" w:pos="2258"/>
          <w:tab w:val="left" w:pos="3954"/>
          <w:tab w:val="left" w:pos="5779"/>
          <w:tab w:val="left" w:pos="7214"/>
          <w:tab w:val="left" w:pos="8198"/>
        </w:tabs>
        <w:spacing w:before="3" w:line="360" w:lineRule="auto"/>
        <w:ind w:right="105" w:firstLine="0"/>
        <w:rPr>
          <w:lang w:val="ru-RU"/>
        </w:rPr>
      </w:pPr>
      <w:r w:rsidRPr="00032942">
        <w:rPr>
          <w:position w:val="1"/>
          <w:lang w:val="ru-RU"/>
        </w:rPr>
        <w:t>местоимений,</w:t>
      </w:r>
      <w:r w:rsidRPr="00032942">
        <w:rPr>
          <w:position w:val="1"/>
          <w:lang w:val="ru-RU"/>
        </w:rPr>
        <w:tab/>
        <w:t>глаголов;</w:t>
      </w:r>
      <w:r w:rsidRPr="00032942">
        <w:rPr>
          <w:position w:val="1"/>
          <w:lang w:val="ru-RU"/>
        </w:rPr>
        <w:tab/>
        <w:t>применять</w:t>
      </w:r>
      <w:r w:rsidRPr="00032942">
        <w:rPr>
          <w:position w:val="1"/>
          <w:lang w:val="ru-RU"/>
        </w:rPr>
        <w:tab/>
        <w:t>знания</w:t>
      </w:r>
      <w:r w:rsidRPr="00032942">
        <w:rPr>
          <w:position w:val="1"/>
          <w:lang w:val="ru-RU"/>
        </w:rPr>
        <w:tab/>
      </w:r>
      <w:r w:rsidRPr="00032942">
        <w:rPr>
          <w:lang w:val="ru-RU"/>
        </w:rPr>
        <w:t>по</w:t>
      </w:r>
      <w:r w:rsidRPr="00032942">
        <w:rPr>
          <w:lang w:val="ru-RU"/>
        </w:rPr>
        <w:tab/>
        <w:t>морфологии при выполнении языкового анализа различных видов и в речевой</w:t>
      </w:r>
      <w:r w:rsidRPr="00032942">
        <w:rPr>
          <w:spacing w:val="-26"/>
          <w:lang w:val="ru-RU"/>
        </w:rPr>
        <w:t xml:space="preserve"> </w:t>
      </w:r>
      <w:r w:rsidRPr="00032942">
        <w:rPr>
          <w:lang w:val="ru-RU"/>
        </w:rPr>
        <w:t>практике.</w:t>
      </w:r>
    </w:p>
    <w:p w:rsidR="00EA2E50" w:rsidRPr="00032942" w:rsidRDefault="00032942">
      <w:pPr>
        <w:pStyle w:val="a3"/>
        <w:spacing w:before="6" w:line="360" w:lineRule="auto"/>
        <w:ind w:right="112"/>
        <w:rPr>
          <w:lang w:val="ru-RU"/>
        </w:rPr>
      </w:pPr>
      <w:r w:rsidRPr="00032942">
        <w:rPr>
          <w:lang w:val="ru-RU"/>
        </w:rPr>
        <w:t>Проводить   фонетический   анализ   слов;   использовать   знания   по   фонетике     и графике в практике произношения и правописания</w:t>
      </w:r>
      <w:r w:rsidRPr="00032942">
        <w:rPr>
          <w:spacing w:val="-20"/>
          <w:lang w:val="ru-RU"/>
        </w:rPr>
        <w:t xml:space="preserve"> </w:t>
      </w:r>
      <w:r w:rsidRPr="00032942">
        <w:rPr>
          <w:lang w:val="ru-RU"/>
        </w:rPr>
        <w:t>слов.</w:t>
      </w:r>
    </w:p>
    <w:p w:rsidR="00EA2E50" w:rsidRPr="00032942" w:rsidRDefault="00032942">
      <w:pPr>
        <w:pStyle w:val="a3"/>
        <w:spacing w:line="360" w:lineRule="auto"/>
        <w:ind w:right="105"/>
        <w:rPr>
          <w:lang w:val="ru-RU"/>
        </w:rPr>
      </w:pPr>
      <w:r w:rsidRPr="00032942">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A2E50" w:rsidRPr="00032942" w:rsidRDefault="00032942">
      <w:pPr>
        <w:pStyle w:val="a3"/>
        <w:spacing w:line="360" w:lineRule="auto"/>
        <w:ind w:right="103"/>
        <w:rPr>
          <w:lang w:val="ru-RU"/>
        </w:rPr>
      </w:pPr>
      <w:r w:rsidRPr="00032942">
        <w:rPr>
          <w:lang w:val="ru-RU"/>
        </w:rPr>
        <w:t xml:space="preserve">Проводить       синтаксический        анализ       словосочетаний,       синтаксический  и   пунктуационный   анализ   предложений   (в   рамках   изученного),   применять </w:t>
      </w:r>
      <w:r w:rsidRPr="00032942">
        <w:rPr>
          <w:spacing w:val="8"/>
          <w:lang w:val="ru-RU"/>
        </w:rPr>
        <w:t xml:space="preserve"> </w:t>
      </w:r>
      <w:r w:rsidRPr="00032942">
        <w:rPr>
          <w:lang w:val="ru-RU"/>
        </w:rPr>
        <w:t>знания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firstLine="0"/>
        <w:rPr>
          <w:lang w:val="ru-RU"/>
        </w:rPr>
      </w:pPr>
      <w:r w:rsidRPr="00032942">
        <w:rPr>
          <w:lang w:val="ru-RU"/>
        </w:rPr>
        <w:t>по  синтаксису  и  пунктуации   при   выполнении   языкового  анализа  различных   видов и в речевой практике.</w:t>
      </w:r>
    </w:p>
    <w:p w:rsidR="00EA2E50" w:rsidRPr="00032942" w:rsidRDefault="00032942">
      <w:pPr>
        <w:pStyle w:val="a4"/>
        <w:numPr>
          <w:ilvl w:val="2"/>
          <w:numId w:val="267"/>
        </w:numPr>
        <w:tabs>
          <w:tab w:val="left" w:pos="1650"/>
        </w:tabs>
        <w:spacing w:before="1" w:line="360" w:lineRule="auto"/>
        <w:ind w:right="111" w:firstLine="708"/>
        <w:jc w:val="both"/>
        <w:rPr>
          <w:sz w:val="24"/>
          <w:lang w:val="ru-RU"/>
        </w:rPr>
      </w:pPr>
      <w:r w:rsidRPr="00032942">
        <w:rPr>
          <w:sz w:val="24"/>
          <w:lang w:val="ru-RU"/>
        </w:rPr>
        <w:t>К концу обучения в 7 классе обучающийся получит следующие предметные результаты по отдельным темам программы по  русскому</w:t>
      </w:r>
      <w:r w:rsidRPr="00032942">
        <w:rPr>
          <w:spacing w:val="-19"/>
          <w:sz w:val="24"/>
          <w:lang w:val="ru-RU"/>
        </w:rPr>
        <w:t xml:space="preserve"> </w:t>
      </w:r>
      <w:r w:rsidRPr="00032942">
        <w:rPr>
          <w:sz w:val="24"/>
          <w:lang w:val="ru-RU"/>
        </w:rPr>
        <w:t>языку:</w:t>
      </w:r>
    </w:p>
    <w:p w:rsidR="00EA2E50" w:rsidRDefault="00032942">
      <w:pPr>
        <w:pStyle w:val="a4"/>
        <w:numPr>
          <w:ilvl w:val="3"/>
          <w:numId w:val="267"/>
        </w:numPr>
        <w:tabs>
          <w:tab w:val="left" w:pos="1830"/>
        </w:tabs>
        <w:rPr>
          <w:sz w:val="24"/>
        </w:rPr>
      </w:pPr>
      <w:r>
        <w:rPr>
          <w:sz w:val="24"/>
        </w:rPr>
        <w:t>Общие сведения о</w:t>
      </w:r>
      <w:r>
        <w:rPr>
          <w:spacing w:val="-8"/>
          <w:sz w:val="24"/>
        </w:rPr>
        <w:t xml:space="preserve"> </w:t>
      </w:r>
      <w:r>
        <w:rPr>
          <w:sz w:val="24"/>
        </w:rPr>
        <w:t>языке.</w:t>
      </w:r>
    </w:p>
    <w:p w:rsidR="00EA2E50" w:rsidRPr="00032942" w:rsidRDefault="00032942">
      <w:pPr>
        <w:pStyle w:val="a3"/>
        <w:spacing w:before="139" w:line="357" w:lineRule="auto"/>
        <w:ind w:right="115"/>
        <w:rPr>
          <w:lang w:val="ru-RU"/>
        </w:rPr>
      </w:pPr>
      <w:r w:rsidRPr="00032942">
        <w:rPr>
          <w:lang w:val="ru-RU"/>
        </w:rPr>
        <w:t>Иметь представление о языке как развивающемся явлении. Осознавать взаимосвязь языка, культуры и истории народа (</w:t>
      </w:r>
      <w:r w:rsidRPr="00032942">
        <w:rPr>
          <w:position w:val="1"/>
          <w:lang w:val="ru-RU"/>
        </w:rPr>
        <w:t>приводить примеры).</w:t>
      </w:r>
    </w:p>
    <w:p w:rsidR="00EA2E50" w:rsidRDefault="00032942">
      <w:pPr>
        <w:pStyle w:val="a4"/>
        <w:numPr>
          <w:ilvl w:val="3"/>
          <w:numId w:val="267"/>
        </w:numPr>
        <w:tabs>
          <w:tab w:val="left" w:pos="1830"/>
        </w:tabs>
        <w:rPr>
          <w:sz w:val="24"/>
        </w:rPr>
      </w:pPr>
      <w:r>
        <w:rPr>
          <w:sz w:val="24"/>
        </w:rPr>
        <w:t>Язык и</w:t>
      </w:r>
      <w:r>
        <w:rPr>
          <w:spacing w:val="1"/>
          <w:sz w:val="24"/>
        </w:rPr>
        <w:t xml:space="preserve"> </w:t>
      </w:r>
      <w:r>
        <w:rPr>
          <w:sz w:val="24"/>
        </w:rPr>
        <w:t>речь.</w:t>
      </w:r>
    </w:p>
    <w:p w:rsidR="00EA2E50" w:rsidRPr="00032942" w:rsidRDefault="00032942">
      <w:pPr>
        <w:pStyle w:val="a3"/>
        <w:tabs>
          <w:tab w:val="left" w:pos="2188"/>
          <w:tab w:val="left" w:pos="3251"/>
          <w:tab w:val="left" w:pos="5261"/>
          <w:tab w:val="left" w:pos="7047"/>
          <w:tab w:val="left" w:pos="8280"/>
          <w:tab w:val="left" w:pos="8853"/>
        </w:tabs>
        <w:spacing w:before="137"/>
        <w:ind w:left="809" w:firstLine="0"/>
        <w:jc w:val="left"/>
        <w:rPr>
          <w:lang w:val="ru-RU"/>
        </w:rPr>
      </w:pPr>
      <w:r w:rsidRPr="00032942">
        <w:rPr>
          <w:lang w:val="ru-RU"/>
        </w:rPr>
        <w:t>Создавать</w:t>
      </w:r>
      <w:r w:rsidRPr="00032942">
        <w:rPr>
          <w:lang w:val="ru-RU"/>
        </w:rPr>
        <w:tab/>
        <w:t>устные</w:t>
      </w:r>
      <w:r w:rsidRPr="00032942">
        <w:rPr>
          <w:lang w:val="ru-RU"/>
        </w:rPr>
        <w:tab/>
        <w:t>монологические</w:t>
      </w:r>
      <w:r w:rsidRPr="00032942">
        <w:rPr>
          <w:lang w:val="ru-RU"/>
        </w:rPr>
        <w:tab/>
        <w:t>высказывания</w:t>
      </w:r>
      <w:r w:rsidRPr="00032942">
        <w:rPr>
          <w:lang w:val="ru-RU"/>
        </w:rPr>
        <w:tab/>
        <w:t>объѐмом</w:t>
      </w:r>
      <w:r w:rsidRPr="00032942">
        <w:rPr>
          <w:lang w:val="ru-RU"/>
        </w:rPr>
        <w:tab/>
        <w:t>не</w:t>
      </w:r>
      <w:r w:rsidRPr="00032942">
        <w:rPr>
          <w:lang w:val="ru-RU"/>
        </w:rPr>
        <w:tab/>
        <w:t>менее</w:t>
      </w:r>
    </w:p>
    <w:p w:rsidR="00EA2E50" w:rsidRPr="00032942" w:rsidRDefault="00032942">
      <w:pPr>
        <w:pStyle w:val="a4"/>
        <w:numPr>
          <w:ilvl w:val="0"/>
          <w:numId w:val="270"/>
        </w:numPr>
        <w:tabs>
          <w:tab w:val="left" w:pos="354"/>
        </w:tabs>
        <w:spacing w:before="140" w:line="360" w:lineRule="auto"/>
        <w:ind w:right="103" w:firstLine="0"/>
        <w:jc w:val="both"/>
        <w:rPr>
          <w:sz w:val="24"/>
          <w:lang w:val="ru-RU"/>
        </w:rPr>
      </w:pPr>
      <w:r w:rsidRPr="00032942">
        <w:rPr>
          <w:sz w:val="24"/>
          <w:lang w:val="ru-RU"/>
        </w:rPr>
        <w:t>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w:t>
      </w:r>
      <w:r w:rsidRPr="00032942">
        <w:rPr>
          <w:spacing w:val="-22"/>
          <w:sz w:val="24"/>
          <w:lang w:val="ru-RU"/>
        </w:rPr>
        <w:t xml:space="preserve"> </w:t>
      </w:r>
      <w:r w:rsidRPr="00032942">
        <w:rPr>
          <w:sz w:val="24"/>
          <w:lang w:val="ru-RU"/>
        </w:rPr>
        <w:t>сообщением.</w:t>
      </w:r>
    </w:p>
    <w:p w:rsidR="00EA2E50" w:rsidRPr="00032942" w:rsidRDefault="00032942">
      <w:pPr>
        <w:pStyle w:val="a3"/>
        <w:spacing w:line="360" w:lineRule="auto"/>
        <w:ind w:right="110"/>
        <w:rPr>
          <w:lang w:val="ru-RU"/>
        </w:rPr>
      </w:pPr>
      <w:r w:rsidRPr="00032942">
        <w:rPr>
          <w:lang w:val="ru-RU"/>
        </w:rPr>
        <w:t>Участвовать в диалоге на лингвистические темы (в рамках изученного) и темы на основе жизненных наблюдений объѐмом не менее 5 реплик.</w:t>
      </w:r>
    </w:p>
    <w:p w:rsidR="00EA2E50" w:rsidRPr="00032942" w:rsidRDefault="00032942">
      <w:pPr>
        <w:pStyle w:val="a3"/>
        <w:ind w:left="809" w:firstLine="0"/>
        <w:jc w:val="left"/>
        <w:rPr>
          <w:lang w:val="ru-RU"/>
        </w:rPr>
      </w:pPr>
      <w:r w:rsidRPr="00032942">
        <w:rPr>
          <w:lang w:val="ru-RU"/>
        </w:rPr>
        <w:t>Владеть  различными  видами  диалога:  диалог   -  запрос  информации,  диалог     -</w:t>
      </w:r>
    </w:p>
    <w:p w:rsidR="00EA2E50" w:rsidRPr="00032942" w:rsidRDefault="00032942">
      <w:pPr>
        <w:pStyle w:val="a3"/>
        <w:spacing w:before="139"/>
        <w:ind w:firstLine="0"/>
        <w:rPr>
          <w:lang w:val="ru-RU"/>
        </w:rPr>
      </w:pPr>
      <w:r w:rsidRPr="00032942">
        <w:rPr>
          <w:lang w:val="ru-RU"/>
        </w:rPr>
        <w:t>сообщение информации.</w:t>
      </w:r>
    </w:p>
    <w:p w:rsidR="00EA2E50" w:rsidRPr="00032942" w:rsidRDefault="00032942">
      <w:pPr>
        <w:pStyle w:val="a3"/>
        <w:spacing w:before="137" w:line="362" w:lineRule="auto"/>
        <w:ind w:right="110"/>
        <w:rPr>
          <w:lang w:val="ru-RU"/>
        </w:rPr>
      </w:pPr>
      <w:r w:rsidRPr="00032942">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A2E50" w:rsidRPr="00032942" w:rsidRDefault="00032942">
      <w:pPr>
        <w:pStyle w:val="a3"/>
        <w:spacing w:before="1" w:line="360" w:lineRule="auto"/>
        <w:ind w:right="113"/>
        <w:rPr>
          <w:lang w:val="ru-RU"/>
        </w:rPr>
      </w:pPr>
      <w:r w:rsidRPr="00032942">
        <w:rPr>
          <w:lang w:val="ru-RU"/>
        </w:rPr>
        <w:t>Владеть различными видами чтения: просмотровым, ознакомительным, изучающим, поисковым.</w:t>
      </w:r>
    </w:p>
    <w:p w:rsidR="00EA2E50" w:rsidRPr="00032942" w:rsidRDefault="00032942">
      <w:pPr>
        <w:pStyle w:val="a3"/>
        <w:spacing w:line="360" w:lineRule="auto"/>
        <w:ind w:right="113"/>
        <w:rPr>
          <w:lang w:val="ru-RU"/>
        </w:rPr>
      </w:pPr>
      <w:r w:rsidRPr="00032942">
        <w:rPr>
          <w:lang w:val="ru-RU"/>
        </w:rPr>
        <w:t>Устно    пересказывать    прослушанный    или    прочитанный     текст     объѐмом не менее 120</w:t>
      </w:r>
      <w:r w:rsidRPr="00032942">
        <w:rPr>
          <w:spacing w:val="-6"/>
          <w:lang w:val="ru-RU"/>
        </w:rPr>
        <w:t xml:space="preserve"> </w:t>
      </w:r>
      <w:r w:rsidRPr="00032942">
        <w:rPr>
          <w:lang w:val="ru-RU"/>
        </w:rPr>
        <w:t>слов.</w:t>
      </w:r>
    </w:p>
    <w:p w:rsidR="00EA2E50" w:rsidRPr="00032942" w:rsidRDefault="00032942">
      <w:pPr>
        <w:pStyle w:val="a3"/>
        <w:spacing w:line="360" w:lineRule="auto"/>
        <w:ind w:right="106"/>
        <w:rPr>
          <w:lang w:val="ru-RU"/>
        </w:rPr>
      </w:pPr>
      <w:r w:rsidRPr="00032942">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w:t>
      </w:r>
      <w:r w:rsidRPr="00032942">
        <w:rPr>
          <w:position w:val="1"/>
          <w:lang w:val="ru-RU"/>
        </w:rPr>
        <w:t xml:space="preserve">230 слов: устно и письменно формулировать тему и главную мысль </w:t>
      </w:r>
      <w:r w:rsidRPr="00032942">
        <w:rPr>
          <w:lang w:val="ru-RU"/>
        </w:rPr>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rsidR="00EA2E50" w:rsidRPr="00032942" w:rsidRDefault="00032942">
      <w:pPr>
        <w:pStyle w:val="a3"/>
        <w:spacing w:before="6" w:line="360" w:lineRule="auto"/>
        <w:ind w:right="115"/>
        <w:rPr>
          <w:lang w:val="ru-RU"/>
        </w:rPr>
      </w:pPr>
      <w:r w:rsidRPr="00032942">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EA2E50" w:rsidRPr="00032942" w:rsidRDefault="00032942">
      <w:pPr>
        <w:pStyle w:val="a3"/>
        <w:spacing w:before="6" w:line="360" w:lineRule="auto"/>
        <w:ind w:right="103"/>
        <w:rPr>
          <w:lang w:val="ru-RU"/>
        </w:rPr>
      </w:pPr>
      <w:r w:rsidRPr="00032942">
        <w:rPr>
          <w:lang w:val="ru-RU"/>
        </w:rPr>
        <w:t>Соблюдать в устной речи и на письме нормы современного русского литературного языка, в том числе во время списывания текста объѐмом 110-120 слов, словарного диктанта объѐмом 25-30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  орфограммы,  пунктограммы  и  слова    с</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непроверяемыми написаниями), соблюдать на письме правила речевого этикета.</w:t>
      </w:r>
    </w:p>
    <w:p w:rsidR="00EA2E50" w:rsidRDefault="00032942">
      <w:pPr>
        <w:pStyle w:val="a4"/>
        <w:numPr>
          <w:ilvl w:val="3"/>
          <w:numId w:val="267"/>
        </w:numPr>
        <w:tabs>
          <w:tab w:val="left" w:pos="1830"/>
        </w:tabs>
        <w:spacing w:before="139"/>
        <w:rPr>
          <w:sz w:val="24"/>
        </w:rPr>
      </w:pPr>
      <w:r>
        <w:rPr>
          <w:sz w:val="24"/>
        </w:rPr>
        <w:t>Текст.</w:t>
      </w:r>
    </w:p>
    <w:p w:rsidR="00EA2E50" w:rsidRPr="00032942" w:rsidRDefault="00032942">
      <w:pPr>
        <w:pStyle w:val="a3"/>
        <w:tabs>
          <w:tab w:val="left" w:pos="1301"/>
          <w:tab w:val="left" w:pos="1457"/>
          <w:tab w:val="left" w:pos="1882"/>
          <w:tab w:val="left" w:pos="2826"/>
          <w:tab w:val="left" w:pos="3229"/>
          <w:tab w:val="left" w:pos="3754"/>
          <w:tab w:val="left" w:pos="4701"/>
          <w:tab w:val="left" w:pos="4784"/>
          <w:tab w:val="left" w:pos="5267"/>
          <w:tab w:val="left" w:pos="6067"/>
          <w:tab w:val="left" w:pos="7283"/>
          <w:tab w:val="left" w:pos="7331"/>
          <w:tab w:val="left" w:pos="8569"/>
        </w:tabs>
        <w:spacing w:before="137" w:line="360" w:lineRule="auto"/>
        <w:ind w:right="110"/>
        <w:jc w:val="right"/>
        <w:rPr>
          <w:lang w:val="ru-RU"/>
        </w:rPr>
      </w:pPr>
      <w:r w:rsidRPr="00032942">
        <w:rPr>
          <w:lang w:val="ru-RU"/>
        </w:rPr>
        <w:t>Анализировать текст с точки зрения его соответствия</w:t>
      </w:r>
      <w:r w:rsidRPr="00032942">
        <w:rPr>
          <w:spacing w:val="-6"/>
          <w:lang w:val="ru-RU"/>
        </w:rPr>
        <w:t xml:space="preserve"> </w:t>
      </w:r>
      <w:r w:rsidRPr="00032942">
        <w:rPr>
          <w:lang w:val="ru-RU"/>
        </w:rPr>
        <w:t>основным</w:t>
      </w:r>
      <w:r w:rsidRPr="00032942">
        <w:rPr>
          <w:spacing w:val="41"/>
          <w:lang w:val="ru-RU"/>
        </w:rPr>
        <w:t xml:space="preserve"> </w:t>
      </w:r>
      <w:r w:rsidRPr="00032942">
        <w:rPr>
          <w:lang w:val="ru-RU"/>
        </w:rPr>
        <w:t>признакам; выявлять</w:t>
      </w:r>
      <w:r w:rsidRPr="00032942">
        <w:rPr>
          <w:lang w:val="ru-RU"/>
        </w:rPr>
        <w:tab/>
        <w:t>его</w:t>
      </w:r>
      <w:r w:rsidRPr="00032942">
        <w:rPr>
          <w:lang w:val="ru-RU"/>
        </w:rPr>
        <w:tab/>
        <w:t>структуру,</w:t>
      </w:r>
      <w:r w:rsidRPr="00032942">
        <w:rPr>
          <w:lang w:val="ru-RU"/>
        </w:rPr>
        <w:tab/>
        <w:t>особенности</w:t>
      </w:r>
      <w:r w:rsidRPr="00032942">
        <w:rPr>
          <w:lang w:val="ru-RU"/>
        </w:rPr>
        <w:tab/>
      </w:r>
      <w:r w:rsidRPr="00032942">
        <w:rPr>
          <w:lang w:val="ru-RU"/>
        </w:rPr>
        <w:tab/>
        <w:t>абзацного</w:t>
      </w:r>
      <w:r w:rsidRPr="00032942">
        <w:rPr>
          <w:lang w:val="ru-RU"/>
        </w:rPr>
        <w:tab/>
        <w:t>членения,</w:t>
      </w:r>
      <w:r w:rsidRPr="00032942">
        <w:rPr>
          <w:lang w:val="ru-RU"/>
        </w:rPr>
        <w:tab/>
      </w:r>
      <w:r w:rsidRPr="00032942">
        <w:rPr>
          <w:lang w:val="ru-RU"/>
        </w:rPr>
        <w:tab/>
        <w:t>языковые</w:t>
      </w:r>
      <w:r w:rsidRPr="00032942">
        <w:rPr>
          <w:lang w:val="ru-RU"/>
        </w:rPr>
        <w:tab/>
      </w:r>
      <w:r w:rsidRPr="00032942">
        <w:rPr>
          <w:spacing w:val="-1"/>
          <w:lang w:val="ru-RU"/>
        </w:rPr>
        <w:t xml:space="preserve">средства </w:t>
      </w:r>
      <w:r w:rsidRPr="00032942">
        <w:rPr>
          <w:lang w:val="ru-RU"/>
        </w:rPr>
        <w:t>выразительности в тексте: фонетические (звукопись),</w:t>
      </w:r>
      <w:r w:rsidRPr="00032942">
        <w:rPr>
          <w:spacing w:val="-29"/>
          <w:lang w:val="ru-RU"/>
        </w:rPr>
        <w:t xml:space="preserve"> </w:t>
      </w:r>
      <w:r w:rsidRPr="00032942">
        <w:rPr>
          <w:lang w:val="ru-RU"/>
        </w:rPr>
        <w:t>словообразовательные,</w:t>
      </w:r>
      <w:r w:rsidRPr="00032942">
        <w:rPr>
          <w:spacing w:val="-6"/>
          <w:lang w:val="ru-RU"/>
        </w:rPr>
        <w:t xml:space="preserve"> </w:t>
      </w:r>
      <w:r w:rsidRPr="00032942">
        <w:rPr>
          <w:lang w:val="ru-RU"/>
        </w:rPr>
        <w:t>лексические. Проводить</w:t>
      </w:r>
      <w:r w:rsidRPr="00032942">
        <w:rPr>
          <w:lang w:val="ru-RU"/>
        </w:rPr>
        <w:tab/>
      </w:r>
      <w:r w:rsidRPr="00032942">
        <w:rPr>
          <w:lang w:val="ru-RU"/>
        </w:rPr>
        <w:tab/>
        <w:t>смысловой</w:t>
      </w:r>
      <w:r w:rsidRPr="00032942">
        <w:rPr>
          <w:lang w:val="ru-RU"/>
        </w:rPr>
        <w:tab/>
        <w:t>анализ</w:t>
      </w:r>
      <w:r w:rsidRPr="00032942">
        <w:rPr>
          <w:lang w:val="ru-RU"/>
        </w:rPr>
        <w:tab/>
        <w:t>текста,</w:t>
      </w:r>
      <w:r w:rsidRPr="00032942">
        <w:rPr>
          <w:lang w:val="ru-RU"/>
        </w:rPr>
        <w:tab/>
        <w:t>его</w:t>
      </w:r>
      <w:r w:rsidRPr="00032942">
        <w:rPr>
          <w:lang w:val="ru-RU"/>
        </w:rPr>
        <w:tab/>
        <w:t>композиционных</w:t>
      </w:r>
      <w:r w:rsidRPr="00032942">
        <w:rPr>
          <w:lang w:val="ru-RU"/>
        </w:rPr>
        <w:tab/>
      </w:r>
      <w:r w:rsidRPr="00032942">
        <w:rPr>
          <w:spacing w:val="-1"/>
          <w:lang w:val="ru-RU"/>
        </w:rPr>
        <w:t>особенностей,</w:t>
      </w:r>
    </w:p>
    <w:p w:rsidR="00EA2E50" w:rsidRPr="00032942" w:rsidRDefault="00032942">
      <w:pPr>
        <w:pStyle w:val="a3"/>
        <w:ind w:firstLine="0"/>
        <w:jc w:val="left"/>
        <w:rPr>
          <w:lang w:val="ru-RU"/>
        </w:rPr>
      </w:pPr>
      <w:r w:rsidRPr="00032942">
        <w:rPr>
          <w:lang w:val="ru-RU"/>
        </w:rPr>
        <w:t>определять количество микротем и абзацев.</w:t>
      </w:r>
    </w:p>
    <w:p w:rsidR="00EA2E50" w:rsidRPr="00032942" w:rsidRDefault="00032942">
      <w:pPr>
        <w:pStyle w:val="a3"/>
        <w:spacing w:before="139"/>
        <w:ind w:left="0" w:right="112" w:firstLine="0"/>
        <w:jc w:val="right"/>
        <w:rPr>
          <w:lang w:val="ru-RU"/>
        </w:rPr>
      </w:pPr>
      <w:r w:rsidRPr="00032942">
        <w:rPr>
          <w:lang w:val="ru-RU"/>
        </w:rPr>
        <w:t>Выявлять  лексические  и  грамматические  средства  связи  предложений  и  частей</w:t>
      </w:r>
    </w:p>
    <w:p w:rsidR="00EA2E50" w:rsidRPr="00032942" w:rsidRDefault="00032942">
      <w:pPr>
        <w:pStyle w:val="a3"/>
        <w:spacing w:before="137"/>
        <w:ind w:firstLine="0"/>
        <w:jc w:val="left"/>
        <w:rPr>
          <w:lang w:val="ru-RU"/>
        </w:rPr>
      </w:pPr>
      <w:r w:rsidRPr="00032942">
        <w:rPr>
          <w:lang w:val="ru-RU"/>
        </w:rPr>
        <w:t>текста.</w:t>
      </w:r>
    </w:p>
    <w:p w:rsidR="00EA2E50" w:rsidRPr="00032942" w:rsidRDefault="00032942">
      <w:pPr>
        <w:pStyle w:val="a3"/>
        <w:spacing w:before="140"/>
        <w:ind w:left="810" w:firstLine="0"/>
        <w:jc w:val="left"/>
        <w:rPr>
          <w:lang w:val="ru-RU"/>
        </w:rPr>
      </w:pPr>
      <w:r w:rsidRPr="00032942">
        <w:rPr>
          <w:lang w:val="ru-RU"/>
        </w:rPr>
        <w:t xml:space="preserve">Создавать  тексты  различных  функционально-смысловых  типов  речи  с   </w:t>
      </w:r>
      <w:r w:rsidRPr="00032942">
        <w:rPr>
          <w:spacing w:val="56"/>
          <w:lang w:val="ru-RU"/>
        </w:rPr>
        <w:t xml:space="preserve"> </w:t>
      </w:r>
      <w:r w:rsidRPr="00032942">
        <w:rPr>
          <w:lang w:val="ru-RU"/>
        </w:rPr>
        <w:t>опорой</w:t>
      </w:r>
    </w:p>
    <w:p w:rsidR="00EA2E50" w:rsidRPr="00032942" w:rsidRDefault="00032942">
      <w:pPr>
        <w:pStyle w:val="a3"/>
        <w:spacing w:before="137" w:line="360" w:lineRule="auto"/>
        <w:ind w:right="104" w:firstLine="0"/>
        <w:rPr>
          <w:lang w:val="ru-RU"/>
        </w:rPr>
      </w:pPr>
      <w:r w:rsidRPr="00032942">
        <w:rPr>
          <w:lang w:val="ru-RU"/>
        </w:rPr>
        <w:t>на жизненный и читательский опыт, на произведения искусства (в том числе сочинения- миниатюры объѐмом 6 и более предложений, классные сочинения объѐмом не менее 150 слов с учѐтом стиля и жанра сочинения, характера темы).</w:t>
      </w:r>
    </w:p>
    <w:p w:rsidR="00EA2E50" w:rsidRPr="00032942" w:rsidRDefault="00032942">
      <w:pPr>
        <w:pStyle w:val="a3"/>
        <w:spacing w:before="6" w:line="360" w:lineRule="auto"/>
        <w:ind w:right="106"/>
        <w:rPr>
          <w:lang w:val="ru-RU"/>
        </w:rPr>
      </w:pPr>
      <w:r w:rsidRPr="00032942">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EA2E50" w:rsidRPr="00032942" w:rsidRDefault="00032942">
      <w:pPr>
        <w:pStyle w:val="a3"/>
        <w:ind w:left="810" w:firstLine="0"/>
        <w:jc w:val="left"/>
        <w:rPr>
          <w:lang w:val="ru-RU"/>
        </w:rPr>
      </w:pPr>
      <w:r w:rsidRPr="00032942">
        <w:rPr>
          <w:lang w:val="ru-RU"/>
        </w:rPr>
        <w:t>Представлять сообщение на заданную тему в виде презентации.</w:t>
      </w:r>
    </w:p>
    <w:p w:rsidR="00EA2E50" w:rsidRPr="00032942" w:rsidRDefault="00032942">
      <w:pPr>
        <w:pStyle w:val="a3"/>
        <w:spacing w:before="139" w:line="360" w:lineRule="auto"/>
        <w:ind w:right="108"/>
        <w:rPr>
          <w:lang w:val="ru-RU"/>
        </w:rPr>
      </w:pPr>
      <w:r w:rsidRPr="00032942">
        <w:rPr>
          <w:lang w:val="ru-RU"/>
        </w:rPr>
        <w:t>Представлять содержание научно-учебного текста в виде таблицы, схемы; представлять содержание таблицы, схемы в виде текста.</w:t>
      </w:r>
    </w:p>
    <w:p w:rsidR="00EA2E50" w:rsidRPr="00032942" w:rsidRDefault="00032942">
      <w:pPr>
        <w:pStyle w:val="a3"/>
        <w:spacing w:before="6" w:line="360" w:lineRule="auto"/>
        <w:ind w:right="102"/>
        <w:rPr>
          <w:lang w:val="ru-RU"/>
        </w:rPr>
      </w:pPr>
      <w:r w:rsidRPr="00032942">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w:t>
      </w:r>
      <w:r w:rsidRPr="00032942">
        <w:rPr>
          <w:spacing w:val="-16"/>
          <w:lang w:val="ru-RU"/>
        </w:rPr>
        <w:t xml:space="preserve"> </w:t>
      </w:r>
      <w:r w:rsidRPr="00032942">
        <w:rPr>
          <w:lang w:val="ru-RU"/>
        </w:rPr>
        <w:t>языка.</w:t>
      </w:r>
    </w:p>
    <w:p w:rsidR="00EA2E50" w:rsidRDefault="00032942">
      <w:pPr>
        <w:pStyle w:val="a4"/>
        <w:numPr>
          <w:ilvl w:val="3"/>
          <w:numId w:val="267"/>
        </w:numPr>
        <w:tabs>
          <w:tab w:val="left" w:pos="1830"/>
        </w:tabs>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9" w:line="360" w:lineRule="auto"/>
        <w:ind w:right="104"/>
        <w:rPr>
          <w:lang w:val="ru-RU"/>
        </w:rPr>
      </w:pPr>
      <w:r w:rsidRPr="00032942">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A2E50" w:rsidRPr="00032942" w:rsidRDefault="00032942">
      <w:pPr>
        <w:pStyle w:val="a3"/>
        <w:spacing w:line="360" w:lineRule="auto"/>
        <w:ind w:right="108"/>
        <w:rPr>
          <w:lang w:val="ru-RU"/>
        </w:rPr>
      </w:pPr>
      <w:r w:rsidRPr="00032942">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032942">
        <w:rPr>
          <w:spacing w:val="-16"/>
          <w:lang w:val="ru-RU"/>
        </w:rPr>
        <w:t xml:space="preserve"> </w:t>
      </w:r>
      <w:r w:rsidRPr="00032942">
        <w:rPr>
          <w:lang w:val="ru-RU"/>
        </w:rPr>
        <w:t>заметка).</w:t>
      </w:r>
    </w:p>
    <w:p w:rsidR="00EA2E50" w:rsidRPr="00032942" w:rsidRDefault="00032942">
      <w:pPr>
        <w:pStyle w:val="a3"/>
        <w:spacing w:before="6" w:line="360" w:lineRule="auto"/>
        <w:ind w:right="113"/>
        <w:rPr>
          <w:lang w:val="ru-RU"/>
        </w:rPr>
      </w:pPr>
      <w:r w:rsidRPr="00032942">
        <w:rPr>
          <w:lang w:val="ru-RU"/>
        </w:rPr>
        <w:t>Создавать тексты публицистического стиля в жанре репортажа, заметки, интервью; оформлять деловые бумаги (инструкция).</w:t>
      </w:r>
    </w:p>
    <w:p w:rsidR="00EA2E50" w:rsidRPr="00032942" w:rsidRDefault="00EA2E50">
      <w:pPr>
        <w:spacing w:line="360" w:lineRule="auto"/>
        <w:rPr>
          <w:lang w:val="ru-RU"/>
        </w:rPr>
        <w:sectPr w:rsidR="00EA2E50" w:rsidRPr="00032942">
          <w:headerReference w:type="default" r:id="rId21"/>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0" w:firstLine="0"/>
        <w:jc w:val="left"/>
        <w:rPr>
          <w:lang w:val="ru-RU"/>
        </w:rPr>
      </w:pPr>
      <w:r w:rsidRPr="00032942">
        <w:rPr>
          <w:lang w:val="ru-RU"/>
        </w:rPr>
        <w:t>Владеть нормами построения текстов публицистического стиля.</w:t>
      </w:r>
    </w:p>
    <w:p w:rsidR="00EA2E50" w:rsidRPr="00032942" w:rsidRDefault="00032942">
      <w:pPr>
        <w:pStyle w:val="a3"/>
        <w:spacing w:before="139" w:line="360" w:lineRule="auto"/>
        <w:ind w:right="103"/>
        <w:rPr>
          <w:lang w:val="ru-RU"/>
        </w:rPr>
      </w:pPr>
      <w:r w:rsidRPr="00032942">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A2E50" w:rsidRPr="00032942" w:rsidRDefault="00032942">
      <w:pPr>
        <w:pStyle w:val="a3"/>
        <w:spacing w:before="6" w:line="360" w:lineRule="auto"/>
        <w:ind w:right="116"/>
        <w:rPr>
          <w:lang w:val="ru-RU"/>
        </w:rPr>
      </w:pPr>
      <w:r w:rsidRPr="00032942">
        <w:rPr>
          <w:lang w:val="ru-RU"/>
        </w:rPr>
        <w:t>Применять знания о функциональных разновидностях языка при выполнении языкового анализа различных видов и в речевой практике.</w:t>
      </w:r>
    </w:p>
    <w:p w:rsidR="00EA2E50" w:rsidRDefault="00032942">
      <w:pPr>
        <w:pStyle w:val="a4"/>
        <w:numPr>
          <w:ilvl w:val="3"/>
          <w:numId w:val="267"/>
        </w:numPr>
        <w:tabs>
          <w:tab w:val="left" w:pos="1830"/>
        </w:tabs>
        <w:spacing w:before="6"/>
        <w:rPr>
          <w:sz w:val="24"/>
        </w:rPr>
      </w:pPr>
      <w:r>
        <w:rPr>
          <w:sz w:val="24"/>
        </w:rPr>
        <w:t>Система</w:t>
      </w:r>
      <w:r>
        <w:rPr>
          <w:spacing w:val="-3"/>
          <w:sz w:val="24"/>
        </w:rPr>
        <w:t xml:space="preserve"> </w:t>
      </w:r>
      <w:r>
        <w:rPr>
          <w:sz w:val="24"/>
        </w:rPr>
        <w:t>языка.</w:t>
      </w:r>
    </w:p>
    <w:p w:rsidR="00EA2E50" w:rsidRPr="00032942" w:rsidRDefault="00032942">
      <w:pPr>
        <w:pStyle w:val="a3"/>
        <w:spacing w:before="137" w:line="360" w:lineRule="auto"/>
        <w:ind w:right="105"/>
        <w:rPr>
          <w:lang w:val="ru-RU"/>
        </w:rPr>
      </w:pPr>
      <w:r w:rsidRPr="00032942">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A2E50" w:rsidRPr="00032942" w:rsidRDefault="00032942">
      <w:pPr>
        <w:pStyle w:val="a3"/>
        <w:spacing w:line="362" w:lineRule="auto"/>
        <w:ind w:right="115"/>
        <w:rPr>
          <w:lang w:val="ru-RU"/>
        </w:rPr>
      </w:pPr>
      <w:r w:rsidRPr="00032942">
        <w:rPr>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EA2E50" w:rsidRPr="00032942" w:rsidRDefault="00032942">
      <w:pPr>
        <w:pStyle w:val="a3"/>
        <w:spacing w:before="1" w:line="360" w:lineRule="auto"/>
        <w:ind w:right="111"/>
        <w:rPr>
          <w:lang w:val="ru-RU"/>
        </w:rPr>
      </w:pPr>
      <w:r w:rsidRPr="00032942">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A2E50" w:rsidRPr="00032942" w:rsidRDefault="00032942">
      <w:pPr>
        <w:pStyle w:val="a3"/>
        <w:spacing w:before="6" w:line="360" w:lineRule="auto"/>
        <w:ind w:right="111"/>
        <w:rPr>
          <w:lang w:val="ru-RU"/>
        </w:rPr>
      </w:pPr>
      <w:r w:rsidRPr="00032942">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w:t>
      </w:r>
      <w:r w:rsidRPr="00032942">
        <w:rPr>
          <w:spacing w:val="-9"/>
          <w:lang w:val="ru-RU"/>
        </w:rPr>
        <w:t xml:space="preserve"> </w:t>
      </w:r>
      <w:r w:rsidRPr="00032942">
        <w:rPr>
          <w:lang w:val="ru-RU"/>
        </w:rPr>
        <w:t>выразительности.</w:t>
      </w:r>
    </w:p>
    <w:p w:rsidR="00EA2E50" w:rsidRPr="00032942" w:rsidRDefault="00032942">
      <w:pPr>
        <w:pStyle w:val="a3"/>
        <w:spacing w:line="360" w:lineRule="auto"/>
        <w:ind w:right="112"/>
        <w:rPr>
          <w:lang w:val="ru-RU"/>
        </w:rPr>
      </w:pPr>
      <w:r w:rsidRPr="00032942">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A2E50" w:rsidRPr="00032942" w:rsidRDefault="00032942">
      <w:pPr>
        <w:pStyle w:val="a3"/>
        <w:spacing w:line="360" w:lineRule="auto"/>
        <w:ind w:right="107"/>
        <w:rPr>
          <w:lang w:val="ru-RU"/>
        </w:rPr>
      </w:pPr>
      <w:r w:rsidRPr="00032942">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w:t>
      </w:r>
      <w:r w:rsidRPr="00032942">
        <w:rPr>
          <w:spacing w:val="-3"/>
          <w:lang w:val="ru-RU"/>
        </w:rPr>
        <w:t xml:space="preserve"> </w:t>
      </w:r>
      <w:r w:rsidRPr="00032942">
        <w:rPr>
          <w:lang w:val="ru-RU"/>
        </w:rPr>
        <w:t>речи.</w:t>
      </w:r>
    </w:p>
    <w:p w:rsidR="00EA2E50" w:rsidRPr="00032942" w:rsidRDefault="00032942">
      <w:pPr>
        <w:pStyle w:val="a3"/>
        <w:spacing w:before="6"/>
        <w:ind w:left="810" w:firstLine="0"/>
        <w:jc w:val="left"/>
        <w:rPr>
          <w:lang w:val="ru-RU"/>
        </w:rPr>
      </w:pPr>
      <w:r w:rsidRPr="00032942">
        <w:rPr>
          <w:lang w:val="ru-RU"/>
        </w:rPr>
        <w:t>Использовать грамматические словари и справочники в речевой практике.</w:t>
      </w:r>
    </w:p>
    <w:p w:rsidR="00EA2E50" w:rsidRDefault="00032942">
      <w:pPr>
        <w:pStyle w:val="a4"/>
        <w:numPr>
          <w:ilvl w:val="3"/>
          <w:numId w:val="267"/>
        </w:numPr>
        <w:tabs>
          <w:tab w:val="left" w:pos="1830"/>
        </w:tabs>
        <w:spacing w:before="137"/>
        <w:rPr>
          <w:sz w:val="24"/>
        </w:rPr>
      </w:pPr>
      <w:r>
        <w:rPr>
          <w:sz w:val="24"/>
        </w:rPr>
        <w:t>Морфология. Культура речи.</w:t>
      </w:r>
      <w:r>
        <w:rPr>
          <w:spacing w:val="-5"/>
          <w:sz w:val="24"/>
        </w:rPr>
        <w:t xml:space="preserve"> </w:t>
      </w:r>
      <w:r>
        <w:rPr>
          <w:sz w:val="24"/>
        </w:rPr>
        <w:t>Орфография.</w:t>
      </w:r>
    </w:p>
    <w:p w:rsidR="00EA2E50" w:rsidRPr="00032942" w:rsidRDefault="00032942">
      <w:pPr>
        <w:pStyle w:val="a3"/>
        <w:spacing w:before="140" w:line="360" w:lineRule="auto"/>
        <w:ind w:right="104"/>
        <w:rPr>
          <w:lang w:val="ru-RU"/>
        </w:rPr>
      </w:pPr>
      <w:r w:rsidRPr="00032942">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w:t>
      </w:r>
      <w:r w:rsidRPr="00032942">
        <w:rPr>
          <w:spacing w:val="-24"/>
          <w:lang w:val="ru-RU"/>
        </w:rPr>
        <w:t xml:space="preserve"> </w:t>
      </w:r>
      <w:r w:rsidRPr="00032942">
        <w:rPr>
          <w:lang w:val="ru-RU"/>
        </w:rPr>
        <w:t>функции.</w:t>
      </w:r>
    </w:p>
    <w:p w:rsidR="00EA2E50" w:rsidRDefault="00032942">
      <w:pPr>
        <w:pStyle w:val="a4"/>
        <w:numPr>
          <w:ilvl w:val="3"/>
          <w:numId w:val="267"/>
        </w:numPr>
        <w:tabs>
          <w:tab w:val="left" w:pos="1830"/>
        </w:tabs>
        <w:spacing w:before="6"/>
        <w:rPr>
          <w:sz w:val="24"/>
        </w:rPr>
      </w:pPr>
      <w:r>
        <w:rPr>
          <w:sz w:val="24"/>
        </w:rPr>
        <w:t>Причастие.</w:t>
      </w:r>
    </w:p>
    <w:p w:rsidR="00EA2E50" w:rsidRPr="00032942" w:rsidRDefault="00032942">
      <w:pPr>
        <w:pStyle w:val="a3"/>
        <w:spacing w:before="136" w:line="360" w:lineRule="auto"/>
        <w:ind w:right="106"/>
        <w:rPr>
          <w:lang w:val="ru-RU"/>
        </w:rPr>
      </w:pPr>
      <w:r w:rsidRPr="00032942">
        <w:rPr>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A2E50" w:rsidRPr="00032942" w:rsidRDefault="00032942">
      <w:pPr>
        <w:pStyle w:val="a3"/>
        <w:spacing w:before="6" w:line="360" w:lineRule="auto"/>
        <w:ind w:right="111"/>
        <w:rPr>
          <w:lang w:val="ru-RU"/>
        </w:rPr>
      </w:pPr>
      <w:r w:rsidRPr="00032942">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w:t>
      </w:r>
      <w:r w:rsidRPr="00032942">
        <w:rPr>
          <w:spacing w:val="-18"/>
          <w:lang w:val="ru-RU"/>
        </w:rPr>
        <w:t xml:space="preserve"> </w:t>
      </w:r>
      <w:r w:rsidRPr="00032942">
        <w:rPr>
          <w:lang w:val="ru-RU"/>
        </w:rPr>
        <w:t>причастия.</w:t>
      </w:r>
    </w:p>
    <w:p w:rsidR="00EA2E50" w:rsidRPr="00032942" w:rsidRDefault="00EA2E50">
      <w:pPr>
        <w:spacing w:line="360" w:lineRule="auto"/>
        <w:rPr>
          <w:lang w:val="ru-RU"/>
        </w:rPr>
        <w:sectPr w:rsidR="00EA2E50" w:rsidRPr="00032942">
          <w:headerReference w:type="default" r:id="rId22"/>
          <w:pgSz w:w="11910" w:h="16840"/>
          <w:pgMar w:top="940" w:right="740" w:bottom="280" w:left="1600" w:header="747" w:footer="0" w:gutter="0"/>
          <w:pgNumType w:start="6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jc w:val="left"/>
        <w:rPr>
          <w:lang w:val="ru-RU"/>
        </w:rPr>
      </w:pPr>
      <w:r w:rsidRPr="00032942">
        <w:rPr>
          <w:lang w:val="ru-RU"/>
        </w:rPr>
        <w:t>Проводить морфологический, орфографический анализ причастий, применять это умение в речевой практике.</w:t>
      </w:r>
    </w:p>
    <w:p w:rsidR="00EA2E50" w:rsidRPr="00032942" w:rsidRDefault="00032942">
      <w:pPr>
        <w:pStyle w:val="a3"/>
        <w:spacing w:before="1" w:line="360" w:lineRule="auto"/>
        <w:jc w:val="left"/>
        <w:rPr>
          <w:lang w:val="ru-RU"/>
        </w:rPr>
      </w:pPr>
      <w:r w:rsidRPr="00032942">
        <w:rPr>
          <w:lang w:val="ru-RU"/>
        </w:rPr>
        <w:t>Составлять словосочетания с причастием в роли зависимого слова, конструировать причастные обороты.</w:t>
      </w:r>
    </w:p>
    <w:p w:rsidR="00EA2E50" w:rsidRPr="00032942" w:rsidRDefault="00032942">
      <w:pPr>
        <w:pStyle w:val="a3"/>
        <w:spacing w:line="360" w:lineRule="auto"/>
        <w:ind w:right="105"/>
        <w:rPr>
          <w:lang w:val="ru-RU"/>
        </w:rPr>
      </w:pPr>
      <w:r w:rsidRPr="00032942">
        <w:rPr>
          <w:lang w:val="ru-RU"/>
        </w:rPr>
        <w:t xml:space="preserve">Уместно   использовать   причастия   в   речи,   различать   созвучные   причастия    </w:t>
      </w:r>
      <w:r w:rsidRPr="00032942">
        <w:rPr>
          <w:position w:val="1"/>
          <w:lang w:val="ru-RU"/>
        </w:rPr>
        <w:t xml:space="preserve">и имена прилагательные (висящий — висячий, горящий — горячий). </w:t>
      </w:r>
      <w:r w:rsidRPr="00032942">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w:t>
      </w:r>
      <w:r w:rsidRPr="00032942">
        <w:rPr>
          <w:spacing w:val="-14"/>
          <w:lang w:val="ru-RU"/>
        </w:rPr>
        <w:t xml:space="preserve"> </w:t>
      </w:r>
      <w:r w:rsidRPr="00032942">
        <w:rPr>
          <w:lang w:val="ru-RU"/>
        </w:rPr>
        <w:t>причастиями.</w:t>
      </w:r>
    </w:p>
    <w:p w:rsidR="00EA2E50" w:rsidRPr="00032942" w:rsidRDefault="00032942">
      <w:pPr>
        <w:pStyle w:val="a3"/>
        <w:spacing w:before="6"/>
        <w:ind w:left="809" w:firstLine="0"/>
        <w:jc w:val="left"/>
        <w:rPr>
          <w:lang w:val="ru-RU"/>
        </w:rPr>
      </w:pPr>
      <w:r w:rsidRPr="00032942">
        <w:rPr>
          <w:lang w:val="ru-RU"/>
        </w:rPr>
        <w:t>Правильно расставлять знаки препинания в предложениях с причастным оборотом.</w:t>
      </w:r>
    </w:p>
    <w:p w:rsidR="00EA2E50" w:rsidRPr="00032942" w:rsidRDefault="00032942">
      <w:pPr>
        <w:pStyle w:val="a3"/>
        <w:tabs>
          <w:tab w:val="left" w:pos="2317"/>
          <w:tab w:val="left" w:pos="4341"/>
          <w:tab w:val="left" w:pos="4864"/>
          <w:tab w:val="left" w:pos="7005"/>
          <w:tab w:val="left" w:pos="8079"/>
        </w:tabs>
        <w:spacing w:before="137" w:line="360" w:lineRule="auto"/>
        <w:ind w:right="108"/>
        <w:jc w:val="left"/>
        <w:rPr>
          <w:lang w:val="ru-RU"/>
        </w:rPr>
      </w:pPr>
      <w:r w:rsidRPr="00032942">
        <w:rPr>
          <w:lang w:val="ru-RU"/>
        </w:rPr>
        <w:t>Проводить</w:t>
      </w:r>
      <w:r w:rsidRPr="00032942">
        <w:rPr>
          <w:lang w:val="ru-RU"/>
        </w:rPr>
        <w:tab/>
        <w:t>синтаксический</w:t>
      </w:r>
      <w:r w:rsidRPr="00032942">
        <w:rPr>
          <w:lang w:val="ru-RU"/>
        </w:rPr>
        <w:tab/>
        <w:t>и</w:t>
      </w:r>
      <w:r w:rsidRPr="00032942">
        <w:rPr>
          <w:lang w:val="ru-RU"/>
        </w:rPr>
        <w:tab/>
        <w:t>пунктуационный</w:t>
      </w:r>
      <w:r w:rsidRPr="00032942">
        <w:rPr>
          <w:lang w:val="ru-RU"/>
        </w:rPr>
        <w:tab/>
        <w:t>анализ</w:t>
      </w:r>
      <w:r w:rsidRPr="00032942">
        <w:rPr>
          <w:lang w:val="ru-RU"/>
        </w:rPr>
        <w:tab/>
        <w:t>предложений с причастным оборотом (в рамках</w:t>
      </w:r>
      <w:r w:rsidRPr="00032942">
        <w:rPr>
          <w:spacing w:val="-14"/>
          <w:lang w:val="ru-RU"/>
        </w:rPr>
        <w:t xml:space="preserve"> </w:t>
      </w:r>
      <w:r w:rsidRPr="00032942">
        <w:rPr>
          <w:lang w:val="ru-RU"/>
        </w:rPr>
        <w:t>изученного).</w:t>
      </w:r>
    </w:p>
    <w:p w:rsidR="00EA2E50" w:rsidRDefault="00032942">
      <w:pPr>
        <w:pStyle w:val="a4"/>
        <w:numPr>
          <w:ilvl w:val="3"/>
          <w:numId w:val="267"/>
        </w:numPr>
        <w:tabs>
          <w:tab w:val="left" w:pos="1830"/>
        </w:tabs>
        <w:rPr>
          <w:sz w:val="24"/>
        </w:rPr>
      </w:pPr>
      <w:r>
        <w:rPr>
          <w:sz w:val="24"/>
        </w:rPr>
        <w:t>Деепричастие.</w:t>
      </w:r>
    </w:p>
    <w:p w:rsidR="00EA2E50" w:rsidRPr="00032942" w:rsidRDefault="00032942">
      <w:pPr>
        <w:pStyle w:val="a3"/>
        <w:spacing w:before="139"/>
        <w:ind w:left="809" w:firstLine="0"/>
        <w:jc w:val="left"/>
        <w:rPr>
          <w:lang w:val="ru-RU"/>
        </w:rPr>
      </w:pPr>
      <w:r w:rsidRPr="00032942">
        <w:rPr>
          <w:lang w:val="ru-RU"/>
        </w:rPr>
        <w:t>Характеризовать деепричастие как особую форму глагола.</w:t>
      </w:r>
    </w:p>
    <w:p w:rsidR="00EA2E50" w:rsidRPr="00032942" w:rsidRDefault="00032942">
      <w:pPr>
        <w:pStyle w:val="a3"/>
        <w:spacing w:before="139" w:line="360" w:lineRule="auto"/>
        <w:jc w:val="left"/>
        <w:rPr>
          <w:lang w:val="ru-RU"/>
        </w:rPr>
      </w:pPr>
      <w:r w:rsidRPr="00032942">
        <w:rPr>
          <w:lang w:val="ru-RU"/>
        </w:rPr>
        <w:t>Определять признаки глагола и наречия в деепричастии, синтаксическую функцию деепричастия.</w:t>
      </w:r>
    </w:p>
    <w:p w:rsidR="00EA2E50" w:rsidRPr="00032942" w:rsidRDefault="00032942">
      <w:pPr>
        <w:pStyle w:val="a3"/>
        <w:spacing w:before="6"/>
        <w:ind w:left="809" w:firstLine="0"/>
        <w:jc w:val="left"/>
        <w:rPr>
          <w:lang w:val="ru-RU"/>
        </w:rPr>
      </w:pPr>
      <w:r w:rsidRPr="00032942">
        <w:rPr>
          <w:lang w:val="ru-RU"/>
        </w:rPr>
        <w:t>Распознавать деепричастия совершенного и несовершенного вида.</w:t>
      </w:r>
    </w:p>
    <w:p w:rsidR="00EA2E50" w:rsidRPr="00032942" w:rsidRDefault="00032942">
      <w:pPr>
        <w:pStyle w:val="a3"/>
        <w:spacing w:before="137" w:line="360" w:lineRule="auto"/>
        <w:ind w:right="115"/>
        <w:jc w:val="left"/>
        <w:rPr>
          <w:lang w:val="ru-RU"/>
        </w:rPr>
      </w:pPr>
      <w:r w:rsidRPr="00032942">
        <w:rPr>
          <w:lang w:val="ru-RU"/>
        </w:rPr>
        <w:t>Проводить морфологический, орфографический анализ деепричастий, применять это умение в речевой практике.</w:t>
      </w:r>
    </w:p>
    <w:p w:rsidR="00EA2E50" w:rsidRPr="00032942" w:rsidRDefault="00032942">
      <w:pPr>
        <w:pStyle w:val="a3"/>
        <w:tabs>
          <w:tab w:val="left" w:pos="2797"/>
          <w:tab w:val="left" w:pos="4696"/>
          <w:tab w:val="left" w:pos="5795"/>
          <w:tab w:val="left" w:pos="7273"/>
          <w:tab w:val="left" w:pos="8067"/>
        </w:tabs>
        <w:spacing w:before="6" w:line="360" w:lineRule="auto"/>
        <w:ind w:right="108"/>
        <w:jc w:val="left"/>
        <w:rPr>
          <w:lang w:val="ru-RU"/>
        </w:rPr>
      </w:pPr>
      <w:r w:rsidRPr="00032942">
        <w:rPr>
          <w:lang w:val="ru-RU"/>
        </w:rPr>
        <w:t>Конструировать</w:t>
      </w:r>
      <w:r w:rsidRPr="00032942">
        <w:rPr>
          <w:lang w:val="ru-RU"/>
        </w:rPr>
        <w:tab/>
        <w:t>деепричастный</w:t>
      </w:r>
      <w:r w:rsidRPr="00032942">
        <w:rPr>
          <w:lang w:val="ru-RU"/>
        </w:rPr>
        <w:tab/>
        <w:t>оборот,</w:t>
      </w:r>
      <w:r w:rsidRPr="00032942">
        <w:rPr>
          <w:lang w:val="ru-RU"/>
        </w:rPr>
        <w:tab/>
        <w:t>определять</w:t>
      </w:r>
      <w:r w:rsidRPr="00032942">
        <w:rPr>
          <w:lang w:val="ru-RU"/>
        </w:rPr>
        <w:tab/>
        <w:t>роль</w:t>
      </w:r>
      <w:r w:rsidRPr="00032942">
        <w:rPr>
          <w:lang w:val="ru-RU"/>
        </w:rPr>
        <w:tab/>
        <w:t>деепричастия в</w:t>
      </w:r>
      <w:r w:rsidRPr="00032942">
        <w:rPr>
          <w:spacing w:val="-1"/>
          <w:lang w:val="ru-RU"/>
        </w:rPr>
        <w:t xml:space="preserve"> </w:t>
      </w:r>
      <w:r w:rsidRPr="00032942">
        <w:rPr>
          <w:lang w:val="ru-RU"/>
        </w:rPr>
        <w:t>предложении.</w:t>
      </w:r>
    </w:p>
    <w:p w:rsidR="00EA2E50" w:rsidRPr="00032942" w:rsidRDefault="00032942">
      <w:pPr>
        <w:pStyle w:val="a3"/>
        <w:spacing w:before="6" w:line="360" w:lineRule="auto"/>
        <w:ind w:left="809" w:right="3986" w:firstLine="0"/>
        <w:jc w:val="left"/>
        <w:rPr>
          <w:lang w:val="ru-RU"/>
        </w:rPr>
      </w:pPr>
      <w:r w:rsidRPr="00032942">
        <w:rPr>
          <w:lang w:val="ru-RU"/>
        </w:rPr>
        <w:t>Уместно использовать деепричастия в речи. Правильно ставить ударение в деепричастиях.</w:t>
      </w:r>
    </w:p>
    <w:p w:rsidR="00EA2E50" w:rsidRPr="00032942" w:rsidRDefault="00032942">
      <w:pPr>
        <w:pStyle w:val="a3"/>
        <w:spacing w:before="7" w:line="360" w:lineRule="auto"/>
        <w:ind w:right="115"/>
        <w:jc w:val="left"/>
        <w:rPr>
          <w:lang w:val="ru-RU"/>
        </w:rPr>
      </w:pPr>
      <w:r w:rsidRPr="00032942">
        <w:rPr>
          <w:lang w:val="ru-RU"/>
        </w:rPr>
        <w:t>Применять правила написания гласных в суффиксах деепричастий, правила слитного и раздельного написания не с деепричастиями.</w:t>
      </w:r>
    </w:p>
    <w:p w:rsidR="00EA2E50" w:rsidRPr="00032942" w:rsidRDefault="00032942">
      <w:pPr>
        <w:pStyle w:val="a3"/>
        <w:tabs>
          <w:tab w:val="left" w:pos="2388"/>
          <w:tab w:val="left" w:pos="3637"/>
          <w:tab w:val="left" w:pos="5453"/>
          <w:tab w:val="left" w:pos="6018"/>
          <w:tab w:val="left" w:pos="7786"/>
        </w:tabs>
        <w:spacing w:before="6" w:line="360" w:lineRule="auto"/>
        <w:ind w:right="109"/>
        <w:jc w:val="left"/>
        <w:rPr>
          <w:lang w:val="ru-RU"/>
        </w:rPr>
      </w:pPr>
      <w:r w:rsidRPr="00032942">
        <w:rPr>
          <w:lang w:val="ru-RU"/>
        </w:rPr>
        <w:t>Правильно</w:t>
      </w:r>
      <w:r w:rsidRPr="00032942">
        <w:rPr>
          <w:lang w:val="ru-RU"/>
        </w:rPr>
        <w:tab/>
        <w:t>строить</w:t>
      </w:r>
      <w:r w:rsidRPr="00032942">
        <w:rPr>
          <w:lang w:val="ru-RU"/>
        </w:rPr>
        <w:tab/>
        <w:t>предложения</w:t>
      </w:r>
      <w:r w:rsidRPr="00032942">
        <w:rPr>
          <w:lang w:val="ru-RU"/>
        </w:rPr>
        <w:tab/>
        <w:t>с</w:t>
      </w:r>
      <w:r w:rsidRPr="00032942">
        <w:rPr>
          <w:lang w:val="ru-RU"/>
        </w:rPr>
        <w:tab/>
        <w:t>одиночными</w:t>
      </w:r>
      <w:r w:rsidRPr="00032942">
        <w:rPr>
          <w:lang w:val="ru-RU"/>
        </w:rPr>
        <w:tab/>
        <w:t>деепричастиями и деепричастными</w:t>
      </w:r>
      <w:r w:rsidRPr="00032942">
        <w:rPr>
          <w:spacing w:val="-11"/>
          <w:lang w:val="ru-RU"/>
        </w:rPr>
        <w:t xml:space="preserve"> </w:t>
      </w:r>
      <w:r w:rsidRPr="00032942">
        <w:rPr>
          <w:lang w:val="ru-RU"/>
        </w:rPr>
        <w:t>оборотами.</w:t>
      </w:r>
    </w:p>
    <w:p w:rsidR="00EA2E50" w:rsidRPr="00032942" w:rsidRDefault="00032942">
      <w:pPr>
        <w:pStyle w:val="a3"/>
        <w:tabs>
          <w:tab w:val="left" w:pos="2164"/>
          <w:tab w:val="left" w:pos="3608"/>
          <w:tab w:val="left" w:pos="4419"/>
          <w:tab w:val="left" w:pos="5867"/>
          <w:tab w:val="left" w:pos="6214"/>
          <w:tab w:val="left" w:pos="7929"/>
          <w:tab w:val="left" w:pos="8270"/>
        </w:tabs>
        <w:spacing w:before="6" w:line="360" w:lineRule="auto"/>
        <w:ind w:right="110"/>
        <w:jc w:val="left"/>
        <w:rPr>
          <w:lang w:val="ru-RU"/>
        </w:rPr>
      </w:pPr>
      <w:r w:rsidRPr="00032942">
        <w:rPr>
          <w:lang w:val="ru-RU"/>
        </w:rPr>
        <w:t>Правильно</w:t>
      </w:r>
      <w:r w:rsidRPr="00032942">
        <w:rPr>
          <w:lang w:val="ru-RU"/>
        </w:rPr>
        <w:tab/>
        <w:t>расставлять</w:t>
      </w:r>
      <w:r w:rsidRPr="00032942">
        <w:rPr>
          <w:lang w:val="ru-RU"/>
        </w:rPr>
        <w:tab/>
        <w:t>знаки</w:t>
      </w:r>
      <w:r w:rsidRPr="00032942">
        <w:rPr>
          <w:lang w:val="ru-RU"/>
        </w:rPr>
        <w:tab/>
        <w:t>препинания</w:t>
      </w:r>
      <w:r w:rsidRPr="00032942">
        <w:rPr>
          <w:lang w:val="ru-RU"/>
        </w:rPr>
        <w:tab/>
        <w:t>в</w:t>
      </w:r>
      <w:r w:rsidRPr="00032942">
        <w:rPr>
          <w:lang w:val="ru-RU"/>
        </w:rPr>
        <w:tab/>
        <w:t>предложениях</w:t>
      </w:r>
      <w:r w:rsidRPr="00032942">
        <w:rPr>
          <w:lang w:val="ru-RU"/>
        </w:rPr>
        <w:tab/>
        <w:t>с</w:t>
      </w:r>
      <w:r w:rsidRPr="00032942">
        <w:rPr>
          <w:lang w:val="ru-RU"/>
        </w:rPr>
        <w:tab/>
        <w:t>одиночным деепричастием и деепричастным</w:t>
      </w:r>
      <w:r w:rsidRPr="00032942">
        <w:rPr>
          <w:spacing w:val="-15"/>
          <w:lang w:val="ru-RU"/>
        </w:rPr>
        <w:t xml:space="preserve"> </w:t>
      </w:r>
      <w:r w:rsidRPr="00032942">
        <w:rPr>
          <w:lang w:val="ru-RU"/>
        </w:rPr>
        <w:t>оборотом.</w:t>
      </w:r>
    </w:p>
    <w:p w:rsidR="00EA2E50" w:rsidRPr="00032942" w:rsidRDefault="00032942">
      <w:pPr>
        <w:pStyle w:val="a3"/>
        <w:tabs>
          <w:tab w:val="left" w:pos="2316"/>
          <w:tab w:val="left" w:pos="4340"/>
          <w:tab w:val="left" w:pos="4860"/>
          <w:tab w:val="left" w:pos="7001"/>
          <w:tab w:val="left" w:pos="8075"/>
        </w:tabs>
        <w:spacing w:before="6" w:line="360" w:lineRule="auto"/>
        <w:ind w:right="114"/>
        <w:jc w:val="left"/>
        <w:rPr>
          <w:lang w:val="ru-RU"/>
        </w:rPr>
      </w:pPr>
      <w:r w:rsidRPr="00032942">
        <w:rPr>
          <w:lang w:val="ru-RU"/>
        </w:rPr>
        <w:t>Проводить</w:t>
      </w:r>
      <w:r w:rsidRPr="00032942">
        <w:rPr>
          <w:lang w:val="ru-RU"/>
        </w:rPr>
        <w:tab/>
        <w:t>синтаксический</w:t>
      </w:r>
      <w:r w:rsidRPr="00032942">
        <w:rPr>
          <w:lang w:val="ru-RU"/>
        </w:rPr>
        <w:tab/>
        <w:t>и</w:t>
      </w:r>
      <w:r w:rsidRPr="00032942">
        <w:rPr>
          <w:lang w:val="ru-RU"/>
        </w:rPr>
        <w:tab/>
        <w:t>пунктуационный</w:t>
      </w:r>
      <w:r w:rsidRPr="00032942">
        <w:rPr>
          <w:lang w:val="ru-RU"/>
        </w:rPr>
        <w:tab/>
        <w:t>анализ</w:t>
      </w:r>
      <w:r w:rsidRPr="00032942">
        <w:rPr>
          <w:lang w:val="ru-RU"/>
        </w:rPr>
        <w:tab/>
        <w:t>предложений с одиночным деепричастием и деепричастным оборотом (в рамках</w:t>
      </w:r>
      <w:r w:rsidRPr="00032942">
        <w:rPr>
          <w:spacing w:val="-22"/>
          <w:lang w:val="ru-RU"/>
        </w:rPr>
        <w:t xml:space="preserve"> </w:t>
      </w:r>
      <w:r w:rsidRPr="00032942">
        <w:rPr>
          <w:lang w:val="ru-RU"/>
        </w:rPr>
        <w:t>изученного).</w:t>
      </w:r>
    </w:p>
    <w:p w:rsidR="00EA2E50" w:rsidRDefault="00032942">
      <w:pPr>
        <w:pStyle w:val="a4"/>
        <w:numPr>
          <w:ilvl w:val="3"/>
          <w:numId w:val="267"/>
        </w:numPr>
        <w:tabs>
          <w:tab w:val="left" w:pos="1830"/>
        </w:tabs>
        <w:spacing w:before="6"/>
        <w:ind w:left="1829"/>
        <w:rPr>
          <w:sz w:val="24"/>
        </w:rPr>
      </w:pPr>
      <w:r>
        <w:rPr>
          <w:sz w:val="24"/>
        </w:rPr>
        <w:t>Наречие.</w:t>
      </w:r>
    </w:p>
    <w:p w:rsidR="00EA2E50" w:rsidRPr="00032942" w:rsidRDefault="00032942">
      <w:pPr>
        <w:pStyle w:val="a3"/>
        <w:spacing w:before="136"/>
        <w:ind w:left="809" w:firstLine="0"/>
        <w:jc w:val="left"/>
        <w:rPr>
          <w:lang w:val="ru-RU"/>
        </w:rPr>
      </w:pPr>
      <w:r w:rsidRPr="00032942">
        <w:rPr>
          <w:lang w:val="ru-RU"/>
        </w:rPr>
        <w:t>Распознавать наречия в речи, определять общее грамматическое значение  наречий,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EA2E50" w:rsidRPr="00032942" w:rsidRDefault="00032942">
      <w:pPr>
        <w:pStyle w:val="a3"/>
        <w:spacing w:before="1" w:line="360" w:lineRule="auto"/>
        <w:ind w:right="109"/>
        <w:rPr>
          <w:lang w:val="ru-RU"/>
        </w:rPr>
      </w:pPr>
      <w:r w:rsidRPr="00032942">
        <w:rPr>
          <w:lang w:val="ru-RU"/>
        </w:rPr>
        <w:t>Проводить морфологический, орфографический анализ наречий (в рамках изученного), применять это умение в речевой практике.</w:t>
      </w:r>
    </w:p>
    <w:p w:rsidR="00EA2E50" w:rsidRPr="00032942" w:rsidRDefault="00032942">
      <w:pPr>
        <w:pStyle w:val="a3"/>
        <w:spacing w:line="360" w:lineRule="auto"/>
        <w:ind w:right="111"/>
        <w:rPr>
          <w:lang w:val="ru-RU"/>
        </w:rPr>
      </w:pPr>
      <w:r w:rsidRPr="00032942">
        <w:rPr>
          <w:lang w:val="ru-RU"/>
        </w:rPr>
        <w:t>Соблюдать нормы образования степеней сравнения наречий, произношения наречий, постановки в них ударения.</w:t>
      </w:r>
    </w:p>
    <w:p w:rsidR="00EA2E50" w:rsidRPr="00032942" w:rsidRDefault="00032942">
      <w:pPr>
        <w:pStyle w:val="a3"/>
        <w:spacing w:line="360" w:lineRule="auto"/>
        <w:ind w:right="102"/>
        <w:rPr>
          <w:lang w:val="ru-RU"/>
        </w:rPr>
      </w:pPr>
      <w:r w:rsidRPr="00032942">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w:t>
      </w:r>
      <w:r w:rsidRPr="00032942">
        <w:rPr>
          <w:spacing w:val="-6"/>
          <w:lang w:val="ru-RU"/>
        </w:rPr>
        <w:t xml:space="preserve"> </w:t>
      </w:r>
      <w:r w:rsidRPr="00032942">
        <w:rPr>
          <w:lang w:val="ru-RU"/>
        </w:rPr>
        <w:t>наречиями.</w:t>
      </w:r>
    </w:p>
    <w:p w:rsidR="00EA2E50" w:rsidRDefault="00032942">
      <w:pPr>
        <w:pStyle w:val="a4"/>
        <w:numPr>
          <w:ilvl w:val="3"/>
          <w:numId w:val="267"/>
        </w:numPr>
        <w:tabs>
          <w:tab w:val="left" w:pos="1950"/>
        </w:tabs>
        <w:ind w:left="1950" w:hanging="1140"/>
        <w:rPr>
          <w:sz w:val="24"/>
        </w:rPr>
      </w:pPr>
      <w:r>
        <w:rPr>
          <w:sz w:val="24"/>
        </w:rPr>
        <w:t>Слова категории</w:t>
      </w:r>
      <w:r>
        <w:rPr>
          <w:spacing w:val="-4"/>
          <w:sz w:val="24"/>
        </w:rPr>
        <w:t xml:space="preserve"> </w:t>
      </w:r>
      <w:r>
        <w:rPr>
          <w:sz w:val="24"/>
        </w:rPr>
        <w:t>состояния.</w:t>
      </w:r>
    </w:p>
    <w:p w:rsidR="00EA2E50" w:rsidRPr="00032942" w:rsidRDefault="00032942">
      <w:pPr>
        <w:pStyle w:val="a3"/>
        <w:spacing w:before="139" w:line="360" w:lineRule="auto"/>
        <w:ind w:right="110"/>
        <w:rPr>
          <w:lang w:val="ru-RU"/>
        </w:rPr>
      </w:pPr>
      <w:r w:rsidRPr="00032942">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A2E50" w:rsidRDefault="00032942">
      <w:pPr>
        <w:pStyle w:val="a4"/>
        <w:numPr>
          <w:ilvl w:val="3"/>
          <w:numId w:val="267"/>
        </w:numPr>
        <w:tabs>
          <w:tab w:val="left" w:pos="1950"/>
        </w:tabs>
        <w:spacing w:before="6"/>
        <w:ind w:left="1950" w:hanging="1140"/>
        <w:rPr>
          <w:sz w:val="24"/>
        </w:rPr>
      </w:pPr>
      <w:r>
        <w:rPr>
          <w:sz w:val="24"/>
        </w:rPr>
        <w:t>Служебные части</w:t>
      </w:r>
      <w:r>
        <w:rPr>
          <w:spacing w:val="-6"/>
          <w:sz w:val="24"/>
        </w:rPr>
        <w:t xml:space="preserve"> </w:t>
      </w:r>
      <w:r>
        <w:rPr>
          <w:sz w:val="24"/>
        </w:rPr>
        <w:t>речи.</w:t>
      </w:r>
    </w:p>
    <w:p w:rsidR="00EA2E50" w:rsidRPr="00032942" w:rsidRDefault="00032942">
      <w:pPr>
        <w:pStyle w:val="a3"/>
        <w:spacing w:before="136" w:line="362" w:lineRule="auto"/>
        <w:ind w:right="107"/>
        <w:rPr>
          <w:lang w:val="ru-RU"/>
        </w:rPr>
      </w:pPr>
      <w:r w:rsidRPr="00032942">
        <w:rPr>
          <w:lang w:val="ru-RU"/>
        </w:rPr>
        <w:t>Давать общую характеристику  служебных  частей  речи,  объяснять  их  отличия  от самостоятельных частей</w:t>
      </w:r>
      <w:r w:rsidRPr="00032942">
        <w:rPr>
          <w:spacing w:val="-9"/>
          <w:lang w:val="ru-RU"/>
        </w:rPr>
        <w:t xml:space="preserve"> </w:t>
      </w:r>
      <w:r w:rsidRPr="00032942">
        <w:rPr>
          <w:lang w:val="ru-RU"/>
        </w:rPr>
        <w:t>речи.</w:t>
      </w:r>
    </w:p>
    <w:p w:rsidR="00EA2E50" w:rsidRDefault="00032942">
      <w:pPr>
        <w:pStyle w:val="a4"/>
        <w:numPr>
          <w:ilvl w:val="3"/>
          <w:numId w:val="267"/>
        </w:numPr>
        <w:tabs>
          <w:tab w:val="left" w:pos="1950"/>
        </w:tabs>
        <w:spacing w:before="1"/>
        <w:ind w:left="1950" w:hanging="1140"/>
        <w:rPr>
          <w:sz w:val="24"/>
        </w:rPr>
      </w:pPr>
      <w:r>
        <w:rPr>
          <w:sz w:val="24"/>
        </w:rPr>
        <w:t>Предлог.</w:t>
      </w:r>
    </w:p>
    <w:p w:rsidR="00EA2E50" w:rsidRPr="00032942" w:rsidRDefault="00032942">
      <w:pPr>
        <w:pStyle w:val="a3"/>
        <w:spacing w:before="139" w:line="360" w:lineRule="auto"/>
        <w:ind w:right="105"/>
        <w:rPr>
          <w:lang w:val="ru-RU"/>
        </w:rPr>
      </w:pPr>
      <w:r w:rsidRPr="00032942">
        <w:rPr>
          <w:lang w:val="ru-RU"/>
        </w:rPr>
        <w:t>Характеризовать  предлог  как   служебную  часть   речи,   различать  производные и непроизводные предлоги, простые и составные</w:t>
      </w:r>
      <w:r w:rsidRPr="00032942">
        <w:rPr>
          <w:spacing w:val="-17"/>
          <w:lang w:val="ru-RU"/>
        </w:rPr>
        <w:t xml:space="preserve"> </w:t>
      </w:r>
      <w:r w:rsidRPr="00032942">
        <w:rPr>
          <w:lang w:val="ru-RU"/>
        </w:rPr>
        <w:t>предлоги.</w:t>
      </w:r>
    </w:p>
    <w:p w:rsidR="00EA2E50" w:rsidRPr="00032942" w:rsidRDefault="00032942">
      <w:pPr>
        <w:pStyle w:val="a3"/>
        <w:spacing w:before="6" w:line="360" w:lineRule="auto"/>
        <w:ind w:right="108"/>
        <w:rPr>
          <w:lang w:val="ru-RU"/>
        </w:rPr>
      </w:pPr>
      <w:r w:rsidRPr="00032942">
        <w:rPr>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A2E50" w:rsidRPr="00032942" w:rsidRDefault="00032942">
      <w:pPr>
        <w:pStyle w:val="a3"/>
        <w:spacing w:line="360" w:lineRule="auto"/>
        <w:ind w:right="107"/>
        <w:rPr>
          <w:lang w:val="ru-RU"/>
        </w:rPr>
      </w:pPr>
      <w:r w:rsidRPr="00032942">
        <w:rPr>
          <w:lang w:val="ru-RU"/>
        </w:rPr>
        <w:t>Соблюдать   нормы    употребления    имѐн    существительных    и    местоимений  с предлогами, предлогов из - с, в - на в составе словосочетаний, правила правописания производных</w:t>
      </w:r>
      <w:r w:rsidRPr="00032942">
        <w:rPr>
          <w:spacing w:val="-8"/>
          <w:lang w:val="ru-RU"/>
        </w:rPr>
        <w:t xml:space="preserve"> </w:t>
      </w:r>
      <w:r w:rsidRPr="00032942">
        <w:rPr>
          <w:lang w:val="ru-RU"/>
        </w:rPr>
        <w:t>предлогов.</w:t>
      </w:r>
    </w:p>
    <w:p w:rsidR="00EA2E50" w:rsidRPr="00032942" w:rsidRDefault="00032942">
      <w:pPr>
        <w:pStyle w:val="a3"/>
        <w:spacing w:before="6" w:line="360" w:lineRule="auto"/>
        <w:ind w:right="114"/>
        <w:rPr>
          <w:lang w:val="ru-RU"/>
        </w:rPr>
      </w:pPr>
      <w:r w:rsidRPr="00032942">
        <w:rPr>
          <w:lang w:val="ru-RU"/>
        </w:rPr>
        <w:t>Проводить   морфологический   анализ   предлогов,   применять    это    умение    при выполнении языкового анализа различных видов и в речевой</w:t>
      </w:r>
      <w:r w:rsidRPr="00032942">
        <w:rPr>
          <w:spacing w:val="-21"/>
          <w:lang w:val="ru-RU"/>
        </w:rPr>
        <w:t xml:space="preserve"> </w:t>
      </w:r>
      <w:r w:rsidRPr="00032942">
        <w:rPr>
          <w:lang w:val="ru-RU"/>
        </w:rPr>
        <w:t>практике.</w:t>
      </w:r>
    </w:p>
    <w:p w:rsidR="00EA2E50" w:rsidRDefault="00032942">
      <w:pPr>
        <w:pStyle w:val="a4"/>
        <w:numPr>
          <w:ilvl w:val="3"/>
          <w:numId w:val="267"/>
        </w:numPr>
        <w:tabs>
          <w:tab w:val="left" w:pos="1950"/>
        </w:tabs>
        <w:spacing w:before="6"/>
        <w:ind w:left="1950" w:hanging="1140"/>
        <w:rPr>
          <w:sz w:val="24"/>
        </w:rPr>
      </w:pPr>
      <w:r>
        <w:rPr>
          <w:sz w:val="24"/>
        </w:rPr>
        <w:t>Союз.</w:t>
      </w:r>
    </w:p>
    <w:p w:rsidR="00EA2E50" w:rsidRPr="00032942" w:rsidRDefault="00032942">
      <w:pPr>
        <w:pStyle w:val="a3"/>
        <w:spacing w:before="139" w:line="360" w:lineRule="auto"/>
        <w:ind w:right="108"/>
        <w:rPr>
          <w:lang w:val="ru-RU"/>
        </w:rPr>
      </w:pPr>
      <w:r w:rsidRPr="00032942">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A2E50" w:rsidRPr="00032942" w:rsidRDefault="00032942">
      <w:pPr>
        <w:pStyle w:val="a3"/>
        <w:spacing w:before="6" w:line="360" w:lineRule="auto"/>
        <w:ind w:right="109"/>
        <w:rPr>
          <w:lang w:val="ru-RU"/>
        </w:rPr>
      </w:pPr>
      <w:r w:rsidRPr="00032942">
        <w:rPr>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682"/>
          <w:tab w:val="left" w:pos="2073"/>
          <w:tab w:val="left" w:pos="3450"/>
          <w:tab w:val="left" w:pos="5451"/>
          <w:tab w:val="left" w:pos="7091"/>
          <w:tab w:val="left" w:pos="8238"/>
        </w:tabs>
        <w:spacing w:before="90" w:line="362" w:lineRule="auto"/>
        <w:ind w:right="110" w:firstLine="0"/>
        <w:jc w:val="left"/>
        <w:rPr>
          <w:lang w:val="ru-RU"/>
        </w:rPr>
      </w:pPr>
      <w:r w:rsidRPr="00032942">
        <w:rPr>
          <w:lang w:val="ru-RU"/>
        </w:rPr>
        <w:t>в</w:t>
      </w:r>
      <w:r w:rsidRPr="00032942">
        <w:rPr>
          <w:lang w:val="ru-RU"/>
        </w:rPr>
        <w:tab/>
        <w:t>сложных</w:t>
      </w:r>
      <w:r w:rsidRPr="00032942">
        <w:rPr>
          <w:lang w:val="ru-RU"/>
        </w:rPr>
        <w:tab/>
        <w:t>союзных</w:t>
      </w:r>
      <w:r w:rsidRPr="00032942">
        <w:rPr>
          <w:lang w:val="ru-RU"/>
        </w:rPr>
        <w:tab/>
        <w:t>предложениях,</w:t>
      </w:r>
      <w:r w:rsidRPr="00032942">
        <w:rPr>
          <w:lang w:val="ru-RU"/>
        </w:rPr>
        <w:tab/>
        <w:t>постановки</w:t>
      </w:r>
      <w:r w:rsidRPr="00032942">
        <w:rPr>
          <w:lang w:val="ru-RU"/>
        </w:rPr>
        <w:tab/>
        <w:t>знаков</w:t>
      </w:r>
      <w:r w:rsidRPr="00032942">
        <w:rPr>
          <w:lang w:val="ru-RU"/>
        </w:rPr>
        <w:tab/>
        <w:t>препинания в предложениях с союзом</w:t>
      </w:r>
      <w:r w:rsidRPr="00032942">
        <w:rPr>
          <w:spacing w:val="-4"/>
          <w:lang w:val="ru-RU"/>
        </w:rPr>
        <w:t xml:space="preserve"> </w:t>
      </w:r>
      <w:r w:rsidRPr="00032942">
        <w:rPr>
          <w:lang w:val="ru-RU"/>
        </w:rPr>
        <w:t>и.</w:t>
      </w:r>
    </w:p>
    <w:p w:rsidR="00EA2E50" w:rsidRPr="00032942" w:rsidRDefault="00032942">
      <w:pPr>
        <w:pStyle w:val="a3"/>
        <w:spacing w:before="1" w:line="360" w:lineRule="auto"/>
        <w:ind w:right="116"/>
        <w:rPr>
          <w:lang w:val="ru-RU"/>
        </w:rPr>
      </w:pPr>
      <w:r w:rsidRPr="00032942">
        <w:rPr>
          <w:lang w:val="ru-RU"/>
        </w:rPr>
        <w:t>Проводить морфологический анализ союзов, применять это умение в речевой практике.</w:t>
      </w:r>
    </w:p>
    <w:p w:rsidR="00EA2E50" w:rsidRDefault="00032942">
      <w:pPr>
        <w:pStyle w:val="a4"/>
        <w:numPr>
          <w:ilvl w:val="3"/>
          <w:numId w:val="267"/>
        </w:numPr>
        <w:tabs>
          <w:tab w:val="left" w:pos="1950"/>
        </w:tabs>
        <w:ind w:left="1950" w:hanging="1140"/>
        <w:rPr>
          <w:sz w:val="24"/>
        </w:rPr>
      </w:pPr>
      <w:r>
        <w:rPr>
          <w:sz w:val="24"/>
        </w:rPr>
        <w:t>Частица.</w:t>
      </w:r>
    </w:p>
    <w:p w:rsidR="00EA2E50" w:rsidRPr="00032942" w:rsidRDefault="00032942">
      <w:pPr>
        <w:pStyle w:val="a3"/>
        <w:spacing w:before="139" w:line="360" w:lineRule="auto"/>
        <w:ind w:right="106"/>
        <w:rPr>
          <w:lang w:val="ru-RU"/>
        </w:rPr>
      </w:pPr>
      <w:r w:rsidRPr="00032942">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A2E50" w:rsidRPr="00032942" w:rsidRDefault="00032942">
      <w:pPr>
        <w:pStyle w:val="a3"/>
        <w:spacing w:before="7" w:line="360" w:lineRule="auto"/>
        <w:ind w:right="114"/>
        <w:rPr>
          <w:lang w:val="ru-RU"/>
        </w:rPr>
      </w:pPr>
      <w:r w:rsidRPr="00032942">
        <w:rPr>
          <w:lang w:val="ru-RU"/>
        </w:rPr>
        <w:t>Употреблять частицы в речи в соответствии с их значением и стилистической окраской; соблюдать правила правописания частиц.</w:t>
      </w:r>
    </w:p>
    <w:p w:rsidR="00EA2E50" w:rsidRPr="00032942" w:rsidRDefault="00032942">
      <w:pPr>
        <w:pStyle w:val="a3"/>
        <w:spacing w:before="6" w:line="360" w:lineRule="auto"/>
        <w:ind w:right="116"/>
        <w:rPr>
          <w:lang w:val="ru-RU"/>
        </w:rPr>
      </w:pPr>
      <w:r w:rsidRPr="00032942">
        <w:rPr>
          <w:lang w:val="ru-RU"/>
        </w:rPr>
        <w:t>Проводить морфологический анализ частиц, применять это умение в речевой практике.</w:t>
      </w:r>
    </w:p>
    <w:p w:rsidR="00EA2E50" w:rsidRDefault="00032942">
      <w:pPr>
        <w:pStyle w:val="a4"/>
        <w:numPr>
          <w:ilvl w:val="3"/>
          <w:numId w:val="267"/>
        </w:numPr>
        <w:tabs>
          <w:tab w:val="left" w:pos="1950"/>
        </w:tabs>
        <w:spacing w:before="6"/>
        <w:ind w:left="1950" w:hanging="1140"/>
        <w:rPr>
          <w:sz w:val="24"/>
        </w:rPr>
      </w:pPr>
      <w:r>
        <w:rPr>
          <w:sz w:val="24"/>
        </w:rPr>
        <w:t>Междометия и звукоподражательные</w:t>
      </w:r>
      <w:r>
        <w:rPr>
          <w:spacing w:val="-15"/>
          <w:sz w:val="24"/>
        </w:rPr>
        <w:t xml:space="preserve"> </w:t>
      </w:r>
      <w:r>
        <w:rPr>
          <w:sz w:val="24"/>
        </w:rPr>
        <w:t>слова.</w:t>
      </w:r>
    </w:p>
    <w:p w:rsidR="00EA2E50" w:rsidRPr="00032942" w:rsidRDefault="00032942">
      <w:pPr>
        <w:pStyle w:val="a3"/>
        <w:spacing w:before="137" w:line="360" w:lineRule="auto"/>
        <w:ind w:right="104"/>
        <w:rPr>
          <w:lang w:val="ru-RU"/>
        </w:rPr>
      </w:pPr>
      <w:r w:rsidRPr="00032942">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w:t>
      </w:r>
      <w:r w:rsidRPr="00032942">
        <w:rPr>
          <w:spacing w:val="-14"/>
          <w:lang w:val="ru-RU"/>
        </w:rPr>
        <w:t xml:space="preserve"> </w:t>
      </w:r>
      <w:r w:rsidRPr="00032942">
        <w:rPr>
          <w:lang w:val="ru-RU"/>
        </w:rPr>
        <w:t>литературе.</w:t>
      </w:r>
    </w:p>
    <w:p w:rsidR="00EA2E50" w:rsidRPr="00032942" w:rsidRDefault="00032942">
      <w:pPr>
        <w:pStyle w:val="a3"/>
        <w:spacing w:line="360" w:lineRule="auto"/>
        <w:ind w:right="109"/>
        <w:rPr>
          <w:lang w:val="ru-RU"/>
        </w:rPr>
      </w:pPr>
      <w:r w:rsidRPr="00032942">
        <w:rPr>
          <w:lang w:val="ru-RU"/>
        </w:rPr>
        <w:t>Проводить   морфологический    анализ    междометий,    применять    это    умение в речевой</w:t>
      </w:r>
      <w:r w:rsidRPr="00032942">
        <w:rPr>
          <w:spacing w:val="-6"/>
          <w:lang w:val="ru-RU"/>
        </w:rPr>
        <w:t xml:space="preserve"> </w:t>
      </w:r>
      <w:r w:rsidRPr="00032942">
        <w:rPr>
          <w:lang w:val="ru-RU"/>
        </w:rPr>
        <w:t>практике.</w:t>
      </w:r>
    </w:p>
    <w:p w:rsidR="00EA2E50" w:rsidRPr="00032942" w:rsidRDefault="00032942">
      <w:pPr>
        <w:pStyle w:val="a3"/>
        <w:spacing w:line="360" w:lineRule="auto"/>
        <w:ind w:right="106"/>
        <w:rPr>
          <w:lang w:val="ru-RU"/>
        </w:rPr>
      </w:pPr>
      <w:r w:rsidRPr="00032942">
        <w:rPr>
          <w:lang w:val="ru-RU"/>
        </w:rPr>
        <w:t>Соблюдать         пунктуационные         правила         оформления         предложений  с</w:t>
      </w:r>
      <w:r w:rsidRPr="00032942">
        <w:rPr>
          <w:spacing w:val="-4"/>
          <w:lang w:val="ru-RU"/>
        </w:rPr>
        <w:t xml:space="preserve"> </w:t>
      </w:r>
      <w:r w:rsidRPr="00032942">
        <w:rPr>
          <w:lang w:val="ru-RU"/>
        </w:rPr>
        <w:t>междометиями.</w:t>
      </w:r>
    </w:p>
    <w:p w:rsidR="00EA2E50" w:rsidRDefault="00032942">
      <w:pPr>
        <w:pStyle w:val="a3"/>
        <w:ind w:left="810" w:firstLine="0"/>
        <w:jc w:val="left"/>
      </w:pPr>
      <w:r>
        <w:t>Различать грамматические омонимы.</w:t>
      </w:r>
    </w:p>
    <w:p w:rsidR="00EA2E50" w:rsidRPr="00032942" w:rsidRDefault="00032942">
      <w:pPr>
        <w:pStyle w:val="a4"/>
        <w:numPr>
          <w:ilvl w:val="2"/>
          <w:numId w:val="266"/>
        </w:numPr>
        <w:tabs>
          <w:tab w:val="left" w:pos="1650"/>
        </w:tabs>
        <w:spacing w:before="139" w:line="360" w:lineRule="auto"/>
        <w:ind w:right="111" w:firstLine="708"/>
        <w:jc w:val="both"/>
        <w:rPr>
          <w:sz w:val="24"/>
          <w:lang w:val="ru-RU"/>
        </w:rPr>
      </w:pPr>
      <w:r w:rsidRPr="00032942">
        <w:rPr>
          <w:sz w:val="24"/>
          <w:lang w:val="ru-RU"/>
        </w:rPr>
        <w:t>К концу обучения в 8 классе обучающийся получит следующие предметные результаты по отдельным темам программы по  русскому</w:t>
      </w:r>
      <w:r w:rsidRPr="00032942">
        <w:rPr>
          <w:spacing w:val="-19"/>
          <w:sz w:val="24"/>
          <w:lang w:val="ru-RU"/>
        </w:rPr>
        <w:t xml:space="preserve"> </w:t>
      </w:r>
      <w:r w:rsidRPr="00032942">
        <w:rPr>
          <w:sz w:val="24"/>
          <w:lang w:val="ru-RU"/>
        </w:rPr>
        <w:t>языку:</w:t>
      </w:r>
    </w:p>
    <w:p w:rsidR="00EA2E50" w:rsidRDefault="00032942">
      <w:pPr>
        <w:pStyle w:val="a4"/>
        <w:numPr>
          <w:ilvl w:val="3"/>
          <w:numId w:val="266"/>
        </w:numPr>
        <w:tabs>
          <w:tab w:val="left" w:pos="1830"/>
        </w:tabs>
        <w:spacing w:before="7"/>
        <w:rPr>
          <w:sz w:val="24"/>
        </w:rPr>
      </w:pPr>
      <w:r>
        <w:rPr>
          <w:sz w:val="24"/>
        </w:rPr>
        <w:t>Общие сведения о</w:t>
      </w:r>
      <w:r>
        <w:rPr>
          <w:spacing w:val="-7"/>
          <w:sz w:val="24"/>
        </w:rPr>
        <w:t xml:space="preserve"> </w:t>
      </w:r>
      <w:r>
        <w:rPr>
          <w:sz w:val="24"/>
        </w:rPr>
        <w:t>языке.</w:t>
      </w:r>
    </w:p>
    <w:p w:rsidR="00EA2E50" w:rsidRPr="00032942" w:rsidRDefault="00032942">
      <w:pPr>
        <w:pStyle w:val="a3"/>
        <w:spacing w:before="137"/>
        <w:ind w:left="810" w:firstLine="0"/>
        <w:jc w:val="left"/>
        <w:rPr>
          <w:lang w:val="ru-RU"/>
        </w:rPr>
      </w:pPr>
      <w:r w:rsidRPr="00032942">
        <w:rPr>
          <w:lang w:val="ru-RU"/>
        </w:rPr>
        <w:t>Иметь представление о русском языке как одном из славянских языков.</w:t>
      </w:r>
    </w:p>
    <w:p w:rsidR="00EA2E50" w:rsidRDefault="00032942">
      <w:pPr>
        <w:pStyle w:val="a4"/>
        <w:numPr>
          <w:ilvl w:val="3"/>
          <w:numId w:val="266"/>
        </w:numPr>
        <w:tabs>
          <w:tab w:val="left" w:pos="1830"/>
        </w:tabs>
        <w:spacing w:before="139"/>
        <w:rPr>
          <w:sz w:val="24"/>
        </w:rPr>
      </w:pPr>
      <w:r>
        <w:rPr>
          <w:sz w:val="24"/>
        </w:rPr>
        <w:t>Язык и</w:t>
      </w:r>
      <w:r>
        <w:rPr>
          <w:spacing w:val="1"/>
          <w:sz w:val="24"/>
        </w:rPr>
        <w:t xml:space="preserve"> </w:t>
      </w:r>
      <w:r>
        <w:rPr>
          <w:sz w:val="24"/>
        </w:rPr>
        <w:t>речь.</w:t>
      </w:r>
    </w:p>
    <w:p w:rsidR="00EA2E50" w:rsidRPr="00032942" w:rsidRDefault="00032942">
      <w:pPr>
        <w:pStyle w:val="a3"/>
        <w:spacing w:before="137" w:line="360" w:lineRule="auto"/>
        <w:ind w:right="106"/>
        <w:rPr>
          <w:lang w:val="ru-RU"/>
        </w:rPr>
      </w:pPr>
      <w:r w:rsidRPr="00032942">
        <w:rPr>
          <w:lang w:val="ru-RU"/>
        </w:rPr>
        <w:t>Создавать     устные     монологические     высказывания     объѐмом     не     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EA2E50" w:rsidRPr="00032942" w:rsidRDefault="00032942">
      <w:pPr>
        <w:pStyle w:val="a3"/>
        <w:spacing w:before="6" w:line="360" w:lineRule="auto"/>
        <w:ind w:right="116"/>
        <w:rPr>
          <w:lang w:val="ru-RU"/>
        </w:rPr>
      </w:pPr>
      <w:r w:rsidRPr="00032942">
        <w:rPr>
          <w:lang w:val="ru-RU"/>
        </w:rPr>
        <w:t>Участвовать в диалоге на лингвистические темы (в рамках изученного) и темы на основе жизненных наблюдений (объѐм не менее 6 реплик).</w:t>
      </w:r>
    </w:p>
    <w:p w:rsidR="00EA2E50" w:rsidRPr="00032942" w:rsidRDefault="00032942">
      <w:pPr>
        <w:pStyle w:val="a3"/>
        <w:tabs>
          <w:tab w:val="left" w:pos="1867"/>
          <w:tab w:val="left" w:pos="3358"/>
          <w:tab w:val="left" w:pos="4339"/>
          <w:tab w:val="left" w:pos="5936"/>
          <w:tab w:val="left" w:pos="7544"/>
        </w:tabs>
        <w:spacing w:before="6"/>
        <w:ind w:left="810" w:firstLine="0"/>
        <w:jc w:val="left"/>
        <w:rPr>
          <w:lang w:val="ru-RU"/>
        </w:rPr>
      </w:pPr>
      <w:r w:rsidRPr="00032942">
        <w:rPr>
          <w:lang w:val="ru-RU"/>
        </w:rPr>
        <w:t>Владеть</w:t>
      </w:r>
      <w:r w:rsidRPr="00032942">
        <w:rPr>
          <w:lang w:val="ru-RU"/>
        </w:rPr>
        <w:tab/>
        <w:t>различными</w:t>
      </w:r>
      <w:r w:rsidRPr="00032942">
        <w:rPr>
          <w:lang w:val="ru-RU"/>
        </w:rPr>
        <w:tab/>
        <w:t>видами</w:t>
      </w:r>
      <w:r w:rsidRPr="00032942">
        <w:rPr>
          <w:lang w:val="ru-RU"/>
        </w:rPr>
        <w:tab/>
        <w:t>аудирования:</w:t>
      </w:r>
      <w:r w:rsidRPr="00032942">
        <w:rPr>
          <w:lang w:val="ru-RU"/>
        </w:rPr>
        <w:tab/>
        <w:t>выборочным,</w:t>
      </w:r>
      <w:r w:rsidRPr="00032942">
        <w:rPr>
          <w:lang w:val="ru-RU"/>
        </w:rPr>
        <w:tab/>
        <w:t>ознакомительным,</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firstLine="0"/>
        <w:jc w:val="left"/>
        <w:rPr>
          <w:lang w:val="ru-RU"/>
        </w:rPr>
      </w:pPr>
      <w:r w:rsidRPr="00032942">
        <w:rPr>
          <w:lang w:val="ru-RU"/>
        </w:rPr>
        <w:t>детальным — научно-учебных, художественных, публицистических текстов различных функционально-смысловых типов речи.</w:t>
      </w:r>
    </w:p>
    <w:p w:rsidR="00EA2E50" w:rsidRPr="00032942" w:rsidRDefault="00032942">
      <w:pPr>
        <w:pStyle w:val="a3"/>
        <w:spacing w:before="1" w:line="360" w:lineRule="auto"/>
        <w:ind w:right="113"/>
        <w:rPr>
          <w:lang w:val="ru-RU"/>
        </w:rPr>
      </w:pPr>
      <w:r w:rsidRPr="00032942">
        <w:rPr>
          <w:lang w:val="ru-RU"/>
        </w:rPr>
        <w:t>Владеть различными видами чтения: просмотровым, ознакомительным, изучающим, поисковым.</w:t>
      </w:r>
    </w:p>
    <w:p w:rsidR="00EA2E50" w:rsidRPr="00032942" w:rsidRDefault="00032942">
      <w:pPr>
        <w:pStyle w:val="a3"/>
        <w:spacing w:line="360" w:lineRule="auto"/>
        <w:ind w:right="115"/>
        <w:rPr>
          <w:lang w:val="ru-RU"/>
        </w:rPr>
      </w:pPr>
      <w:r w:rsidRPr="00032942">
        <w:rPr>
          <w:lang w:val="ru-RU"/>
        </w:rPr>
        <w:t>Устно    пересказывать    прочитанный    или    прослушанный    текст    объѐмом   не менее 140</w:t>
      </w:r>
      <w:r w:rsidRPr="00032942">
        <w:rPr>
          <w:spacing w:val="-6"/>
          <w:lang w:val="ru-RU"/>
        </w:rPr>
        <w:t xml:space="preserve"> </w:t>
      </w:r>
      <w:r w:rsidRPr="00032942">
        <w:rPr>
          <w:lang w:val="ru-RU"/>
        </w:rPr>
        <w:t>слов.</w:t>
      </w:r>
    </w:p>
    <w:p w:rsidR="00EA2E50" w:rsidRPr="00032942" w:rsidRDefault="00032942">
      <w:pPr>
        <w:pStyle w:val="a3"/>
        <w:spacing w:line="360" w:lineRule="auto"/>
        <w:ind w:right="102"/>
        <w:rPr>
          <w:lang w:val="ru-RU"/>
        </w:rPr>
      </w:pPr>
      <w:r w:rsidRPr="00032942">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объѐм исходного текста должен составлять  не  менее  230  слов,  для  сжатого  и  выборочного  изложения  -  не  менее  260</w:t>
      </w:r>
      <w:r w:rsidRPr="00032942">
        <w:rPr>
          <w:spacing w:val="-2"/>
          <w:lang w:val="ru-RU"/>
        </w:rPr>
        <w:t xml:space="preserve"> </w:t>
      </w:r>
      <w:r w:rsidRPr="00032942">
        <w:rPr>
          <w:lang w:val="ru-RU"/>
        </w:rPr>
        <w:t>слов).</w:t>
      </w:r>
    </w:p>
    <w:p w:rsidR="00EA2E50" w:rsidRPr="00032942" w:rsidRDefault="00032942">
      <w:pPr>
        <w:pStyle w:val="a3"/>
        <w:spacing w:line="360" w:lineRule="auto"/>
        <w:ind w:right="113"/>
        <w:rPr>
          <w:lang w:val="ru-RU"/>
        </w:rPr>
      </w:pPr>
      <w:r w:rsidRPr="00032942">
        <w:rPr>
          <w:lang w:val="ru-RU"/>
        </w:rPr>
        <w:t>Осуществлять     выбор     языковых      средств     для     создания     высказывания   в соответствии с целью, темой и коммуникативным</w:t>
      </w:r>
      <w:r w:rsidRPr="00032942">
        <w:rPr>
          <w:spacing w:val="-23"/>
          <w:lang w:val="ru-RU"/>
        </w:rPr>
        <w:t xml:space="preserve"> </w:t>
      </w:r>
      <w:r w:rsidRPr="00032942">
        <w:rPr>
          <w:lang w:val="ru-RU"/>
        </w:rPr>
        <w:t>замыслом.</w:t>
      </w:r>
    </w:p>
    <w:p w:rsidR="00EA2E50" w:rsidRPr="00032942" w:rsidRDefault="00032942">
      <w:pPr>
        <w:pStyle w:val="a3"/>
        <w:spacing w:line="360" w:lineRule="auto"/>
        <w:ind w:right="103"/>
        <w:rPr>
          <w:lang w:val="ru-RU"/>
        </w:rPr>
      </w:pPr>
      <w:r w:rsidRPr="00032942">
        <w:rPr>
          <w:lang w:val="ru-RU"/>
        </w:rPr>
        <w:t>Соблюдать в устной речи и на письме нормы современного русского литературного языка,      в      том      числе      во       время       списывания       текста       объѐмом    120-140 слов, словарного диктанта объѐмом 30-35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w:t>
      </w:r>
      <w:r w:rsidRPr="00032942">
        <w:rPr>
          <w:spacing w:val="-20"/>
          <w:lang w:val="ru-RU"/>
        </w:rPr>
        <w:t xml:space="preserve"> </w:t>
      </w:r>
      <w:r w:rsidRPr="00032942">
        <w:rPr>
          <w:lang w:val="ru-RU"/>
        </w:rPr>
        <w:t>этикета.</w:t>
      </w:r>
    </w:p>
    <w:p w:rsidR="00EA2E50" w:rsidRDefault="00032942">
      <w:pPr>
        <w:pStyle w:val="a4"/>
        <w:numPr>
          <w:ilvl w:val="3"/>
          <w:numId w:val="266"/>
        </w:numPr>
        <w:tabs>
          <w:tab w:val="left" w:pos="1831"/>
        </w:tabs>
        <w:spacing w:before="7"/>
        <w:rPr>
          <w:sz w:val="24"/>
        </w:rPr>
      </w:pPr>
      <w:r>
        <w:rPr>
          <w:sz w:val="24"/>
        </w:rPr>
        <w:t>Текст.</w:t>
      </w:r>
    </w:p>
    <w:p w:rsidR="00EA2E50" w:rsidRPr="00032942" w:rsidRDefault="00032942">
      <w:pPr>
        <w:pStyle w:val="a3"/>
        <w:spacing w:before="137" w:line="360" w:lineRule="auto"/>
        <w:ind w:right="102"/>
        <w:rPr>
          <w:lang w:val="ru-RU"/>
        </w:rPr>
      </w:pPr>
      <w:r w:rsidRPr="00032942">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w:t>
      </w:r>
      <w:r w:rsidRPr="00032942">
        <w:rPr>
          <w:spacing w:val="-19"/>
          <w:lang w:val="ru-RU"/>
        </w:rPr>
        <w:t xml:space="preserve"> </w:t>
      </w:r>
      <w:r w:rsidRPr="00032942">
        <w:rPr>
          <w:lang w:val="ru-RU"/>
        </w:rPr>
        <w:t>морфологические).</w:t>
      </w:r>
    </w:p>
    <w:p w:rsidR="00EA2E50" w:rsidRPr="00032942" w:rsidRDefault="00032942">
      <w:pPr>
        <w:pStyle w:val="a3"/>
        <w:spacing w:before="6" w:line="360" w:lineRule="auto"/>
        <w:ind w:right="105"/>
        <w:rPr>
          <w:lang w:val="ru-RU"/>
        </w:rPr>
      </w:pPr>
      <w:r w:rsidRPr="00032942">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A2E50" w:rsidRPr="00032942" w:rsidRDefault="00032942">
      <w:pPr>
        <w:pStyle w:val="a3"/>
        <w:ind w:left="810" w:firstLine="0"/>
        <w:jc w:val="left"/>
        <w:rPr>
          <w:lang w:val="ru-RU"/>
        </w:rPr>
      </w:pPr>
      <w:r w:rsidRPr="00032942">
        <w:rPr>
          <w:lang w:val="ru-RU"/>
        </w:rPr>
        <w:t xml:space="preserve">Создавать  тексты  различных  функционально-смысловых  типов  речи  с   </w:t>
      </w:r>
      <w:r w:rsidRPr="00032942">
        <w:rPr>
          <w:spacing w:val="56"/>
          <w:lang w:val="ru-RU"/>
        </w:rPr>
        <w:t xml:space="preserve"> </w:t>
      </w:r>
      <w:r w:rsidRPr="00032942">
        <w:rPr>
          <w:lang w:val="ru-RU"/>
        </w:rPr>
        <w:t>опорой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на  жизненный  и  читательский  опыт,  тексты  с  опорой  на  произведения  искусства      (в том числе сочинения-миниатюры объѐмом 7 и более предложений, классные сочинения объѐмом не менее 200 слов с учѐтом стиля и жанра сочинения, характера</w:t>
      </w:r>
      <w:r w:rsidRPr="00032942">
        <w:rPr>
          <w:spacing w:val="-22"/>
          <w:lang w:val="ru-RU"/>
        </w:rPr>
        <w:t xml:space="preserve"> </w:t>
      </w:r>
      <w:r w:rsidRPr="00032942">
        <w:rPr>
          <w:lang w:val="ru-RU"/>
        </w:rPr>
        <w:t>темы).</w:t>
      </w:r>
    </w:p>
    <w:p w:rsidR="00EA2E50" w:rsidRPr="00032942" w:rsidRDefault="00032942">
      <w:pPr>
        <w:pStyle w:val="a3"/>
        <w:spacing w:before="6" w:line="360" w:lineRule="auto"/>
        <w:ind w:right="114"/>
        <w:rPr>
          <w:lang w:val="ru-RU"/>
        </w:rPr>
      </w:pPr>
      <w:r w:rsidRPr="00032942">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EA2E50" w:rsidRPr="00032942" w:rsidRDefault="00032942">
      <w:pPr>
        <w:pStyle w:val="a3"/>
        <w:spacing w:before="6"/>
        <w:ind w:left="810" w:firstLine="0"/>
        <w:jc w:val="left"/>
        <w:rPr>
          <w:lang w:val="ru-RU"/>
        </w:rPr>
      </w:pPr>
      <w:r w:rsidRPr="00032942">
        <w:rPr>
          <w:lang w:val="ru-RU"/>
        </w:rPr>
        <w:t>Представлять сообщение на заданную тему в виде презентации.</w:t>
      </w:r>
    </w:p>
    <w:p w:rsidR="00EA2E50" w:rsidRPr="00032942" w:rsidRDefault="00032942">
      <w:pPr>
        <w:pStyle w:val="a3"/>
        <w:spacing w:before="137" w:line="362" w:lineRule="auto"/>
        <w:ind w:right="108"/>
        <w:rPr>
          <w:lang w:val="ru-RU"/>
        </w:rPr>
      </w:pPr>
      <w:r w:rsidRPr="00032942">
        <w:rPr>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2E50" w:rsidRPr="00032942" w:rsidRDefault="00032942">
      <w:pPr>
        <w:pStyle w:val="a3"/>
        <w:spacing w:before="1" w:line="360" w:lineRule="auto"/>
        <w:ind w:right="109"/>
        <w:rPr>
          <w:lang w:val="ru-RU"/>
        </w:rPr>
      </w:pPr>
      <w:r w:rsidRPr="00032942">
        <w:rPr>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A2E50" w:rsidRDefault="00032942">
      <w:pPr>
        <w:pStyle w:val="a4"/>
        <w:numPr>
          <w:ilvl w:val="3"/>
          <w:numId w:val="266"/>
        </w:numPr>
        <w:tabs>
          <w:tab w:val="left" w:pos="1830"/>
        </w:tabs>
        <w:spacing w:before="6"/>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7" w:line="360" w:lineRule="auto"/>
        <w:ind w:right="107"/>
        <w:rPr>
          <w:lang w:val="ru-RU"/>
        </w:rPr>
      </w:pPr>
      <w:r w:rsidRPr="00032942">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w:t>
      </w:r>
      <w:r w:rsidRPr="00032942">
        <w:rPr>
          <w:spacing w:val="-1"/>
          <w:lang w:val="ru-RU"/>
        </w:rPr>
        <w:t xml:space="preserve"> </w:t>
      </w:r>
      <w:r w:rsidRPr="00032942">
        <w:rPr>
          <w:lang w:val="ru-RU"/>
        </w:rPr>
        <w:t>тексте.</w:t>
      </w:r>
    </w:p>
    <w:p w:rsidR="00EA2E50" w:rsidRPr="00032942" w:rsidRDefault="00032942">
      <w:pPr>
        <w:pStyle w:val="a3"/>
        <w:spacing w:before="6" w:line="360" w:lineRule="auto"/>
        <w:ind w:right="108"/>
        <w:rPr>
          <w:lang w:val="ru-RU"/>
        </w:rPr>
      </w:pPr>
      <w:r w:rsidRPr="00032942">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A2E50" w:rsidRPr="00032942" w:rsidRDefault="00032942">
      <w:pPr>
        <w:pStyle w:val="a3"/>
        <w:spacing w:before="6" w:line="360" w:lineRule="auto"/>
        <w:ind w:right="107"/>
        <w:rPr>
          <w:lang w:val="ru-RU"/>
        </w:rPr>
      </w:pPr>
      <w:r w:rsidRPr="00032942">
        <w:rPr>
          <w:lang w:val="ru-RU"/>
        </w:rPr>
        <w:t>Осуществлять     выбор     языковых      средств     для     создания     высказывания   в соответствии с целью, темой и коммуникативным</w:t>
      </w:r>
      <w:r w:rsidRPr="00032942">
        <w:rPr>
          <w:spacing w:val="-23"/>
          <w:lang w:val="ru-RU"/>
        </w:rPr>
        <w:t xml:space="preserve"> </w:t>
      </w:r>
      <w:r w:rsidRPr="00032942">
        <w:rPr>
          <w:lang w:val="ru-RU"/>
        </w:rPr>
        <w:t>замыслом.</w:t>
      </w:r>
    </w:p>
    <w:p w:rsidR="00EA2E50" w:rsidRDefault="00032942">
      <w:pPr>
        <w:pStyle w:val="a4"/>
        <w:numPr>
          <w:ilvl w:val="3"/>
          <w:numId w:val="266"/>
        </w:numPr>
        <w:tabs>
          <w:tab w:val="left" w:pos="1830"/>
        </w:tabs>
        <w:spacing w:before="6"/>
        <w:rPr>
          <w:sz w:val="24"/>
        </w:rPr>
      </w:pPr>
      <w:r>
        <w:rPr>
          <w:sz w:val="24"/>
        </w:rPr>
        <w:t>Система</w:t>
      </w:r>
      <w:r>
        <w:rPr>
          <w:spacing w:val="-4"/>
          <w:sz w:val="24"/>
        </w:rPr>
        <w:t xml:space="preserve"> </w:t>
      </w:r>
      <w:r>
        <w:rPr>
          <w:sz w:val="24"/>
        </w:rPr>
        <w:t>языка.</w:t>
      </w:r>
    </w:p>
    <w:p w:rsidR="00EA2E50" w:rsidRDefault="00032942">
      <w:pPr>
        <w:pStyle w:val="a4"/>
        <w:numPr>
          <w:ilvl w:val="3"/>
          <w:numId w:val="266"/>
        </w:numPr>
        <w:tabs>
          <w:tab w:val="left" w:pos="1830"/>
        </w:tabs>
        <w:spacing w:before="137"/>
        <w:rPr>
          <w:sz w:val="24"/>
        </w:rPr>
      </w:pPr>
      <w:r>
        <w:rPr>
          <w:sz w:val="24"/>
        </w:rPr>
        <w:t>Cинтаксис. Культура речи.</w:t>
      </w:r>
      <w:r>
        <w:rPr>
          <w:spacing w:val="-13"/>
          <w:sz w:val="24"/>
        </w:rPr>
        <w:t xml:space="preserve"> </w:t>
      </w:r>
      <w:r>
        <w:rPr>
          <w:sz w:val="24"/>
        </w:rPr>
        <w:t>Пунктуация.</w:t>
      </w:r>
    </w:p>
    <w:p w:rsidR="00EA2E50" w:rsidRPr="00032942" w:rsidRDefault="00032942">
      <w:pPr>
        <w:pStyle w:val="a3"/>
        <w:spacing w:before="140" w:line="357" w:lineRule="auto"/>
        <w:ind w:right="109"/>
        <w:rPr>
          <w:lang w:val="ru-RU"/>
        </w:rPr>
      </w:pPr>
      <w:r w:rsidRPr="00032942">
        <w:rPr>
          <w:lang w:val="ru-RU"/>
        </w:rPr>
        <w:t xml:space="preserve">Иметь представление о синтаксисе как разделе лингвистики, распознавать словосочетание и предложение как единицы </w:t>
      </w:r>
      <w:r w:rsidRPr="00032942">
        <w:rPr>
          <w:position w:val="1"/>
          <w:lang w:val="ru-RU"/>
        </w:rPr>
        <w:t>синтаксиса.</w:t>
      </w:r>
    </w:p>
    <w:p w:rsidR="00EA2E50" w:rsidRDefault="00032942">
      <w:pPr>
        <w:pStyle w:val="a3"/>
        <w:ind w:left="810" w:firstLine="0"/>
        <w:jc w:val="left"/>
      </w:pPr>
      <w:r>
        <w:t>Различать функции знаков препинания.</w:t>
      </w:r>
    </w:p>
    <w:p w:rsidR="00EA2E50" w:rsidRDefault="00032942">
      <w:pPr>
        <w:pStyle w:val="a4"/>
        <w:numPr>
          <w:ilvl w:val="3"/>
          <w:numId w:val="266"/>
        </w:numPr>
        <w:tabs>
          <w:tab w:val="left" w:pos="1830"/>
        </w:tabs>
        <w:spacing w:before="137"/>
        <w:rPr>
          <w:sz w:val="24"/>
        </w:rPr>
      </w:pPr>
      <w:r>
        <w:rPr>
          <w:sz w:val="24"/>
        </w:rPr>
        <w:t>Словосочетание.</w:t>
      </w:r>
    </w:p>
    <w:p w:rsidR="00EA2E50" w:rsidRPr="00032942" w:rsidRDefault="00032942">
      <w:pPr>
        <w:pStyle w:val="a3"/>
        <w:spacing w:before="139" w:line="360" w:lineRule="auto"/>
        <w:ind w:right="110"/>
        <w:rPr>
          <w:lang w:val="ru-RU"/>
        </w:rPr>
      </w:pPr>
      <w:r w:rsidRPr="00032942">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w:t>
      </w:r>
      <w:r w:rsidRPr="00032942">
        <w:rPr>
          <w:spacing w:val="-11"/>
          <w:lang w:val="ru-RU"/>
        </w:rPr>
        <w:t xml:space="preserve"> </w:t>
      </w:r>
      <w:r w:rsidRPr="00032942">
        <w:rPr>
          <w:lang w:val="ru-RU"/>
        </w:rPr>
        <w:t>словосочетаний.</w:t>
      </w:r>
    </w:p>
    <w:p w:rsidR="00EA2E50" w:rsidRDefault="00032942">
      <w:pPr>
        <w:pStyle w:val="a3"/>
        <w:spacing w:before="6"/>
        <w:ind w:left="810" w:firstLine="0"/>
        <w:jc w:val="left"/>
      </w:pPr>
      <w:r>
        <w:t>Применять нормы построения словосочетаний.</w:t>
      </w:r>
    </w:p>
    <w:p w:rsidR="00EA2E50" w:rsidRDefault="00032942">
      <w:pPr>
        <w:pStyle w:val="a4"/>
        <w:numPr>
          <w:ilvl w:val="3"/>
          <w:numId w:val="266"/>
        </w:numPr>
        <w:tabs>
          <w:tab w:val="left" w:pos="1830"/>
        </w:tabs>
        <w:spacing w:before="137"/>
        <w:rPr>
          <w:sz w:val="24"/>
        </w:rPr>
      </w:pPr>
      <w:r>
        <w:rPr>
          <w:sz w:val="24"/>
        </w:rPr>
        <w:t>Предложение.</w:t>
      </w:r>
    </w:p>
    <w:p w:rsidR="00EA2E50" w:rsidRPr="00032942" w:rsidRDefault="00032942">
      <w:pPr>
        <w:pStyle w:val="a3"/>
        <w:tabs>
          <w:tab w:val="left" w:pos="2824"/>
          <w:tab w:val="left" w:pos="4088"/>
          <w:tab w:val="left" w:pos="5323"/>
          <w:tab w:val="left" w:pos="7021"/>
          <w:tab w:val="left" w:pos="8189"/>
        </w:tabs>
        <w:spacing w:before="139"/>
        <w:ind w:left="810" w:firstLine="0"/>
        <w:jc w:val="left"/>
        <w:rPr>
          <w:lang w:val="ru-RU"/>
        </w:rPr>
      </w:pPr>
      <w:r w:rsidRPr="00032942">
        <w:rPr>
          <w:lang w:val="ru-RU"/>
        </w:rPr>
        <w:t>Характеризовать</w:t>
      </w:r>
      <w:r w:rsidRPr="00032942">
        <w:rPr>
          <w:lang w:val="ru-RU"/>
        </w:rPr>
        <w:tab/>
        <w:t>основные</w:t>
      </w:r>
      <w:r w:rsidRPr="00032942">
        <w:rPr>
          <w:lang w:val="ru-RU"/>
        </w:rPr>
        <w:tab/>
        <w:t>признаки</w:t>
      </w:r>
      <w:r w:rsidRPr="00032942">
        <w:rPr>
          <w:lang w:val="ru-RU"/>
        </w:rPr>
        <w:tab/>
        <w:t>предложения,</w:t>
      </w:r>
      <w:r w:rsidRPr="00032942">
        <w:rPr>
          <w:lang w:val="ru-RU"/>
        </w:rPr>
        <w:tab/>
        <w:t>средства</w:t>
      </w:r>
      <w:r w:rsidRPr="00032942">
        <w:rPr>
          <w:lang w:val="ru-RU"/>
        </w:rPr>
        <w:tab/>
        <w:t>оформления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предложения в устной и письменной речи, различать функции знаков препинания.</w:t>
      </w:r>
    </w:p>
    <w:p w:rsidR="00EA2E50" w:rsidRPr="00032942" w:rsidRDefault="00032942">
      <w:pPr>
        <w:pStyle w:val="a3"/>
        <w:spacing w:before="139" w:line="360" w:lineRule="auto"/>
        <w:ind w:right="102"/>
        <w:rPr>
          <w:lang w:val="ru-RU"/>
        </w:rPr>
      </w:pPr>
      <w:r w:rsidRPr="00032942">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A2E50" w:rsidRPr="00032942" w:rsidRDefault="00032942">
      <w:pPr>
        <w:pStyle w:val="a3"/>
        <w:spacing w:line="360" w:lineRule="auto"/>
        <w:ind w:right="104"/>
        <w:rPr>
          <w:lang w:val="ru-RU"/>
        </w:rPr>
      </w:pPr>
      <w:r w:rsidRPr="00032942">
        <w:rPr>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A2E50" w:rsidRPr="00032942" w:rsidRDefault="00032942">
      <w:pPr>
        <w:pStyle w:val="a3"/>
        <w:spacing w:line="360" w:lineRule="auto"/>
        <w:ind w:right="102"/>
        <w:rPr>
          <w:lang w:val="ru-RU"/>
        </w:rPr>
      </w:pPr>
      <w:r w:rsidRPr="00032942">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A2E50" w:rsidRPr="00032942" w:rsidRDefault="00032942">
      <w:pPr>
        <w:pStyle w:val="a3"/>
        <w:spacing w:line="360" w:lineRule="auto"/>
        <w:ind w:right="109"/>
        <w:rPr>
          <w:lang w:val="ru-RU"/>
        </w:rPr>
      </w:pPr>
      <w:r w:rsidRPr="00032942">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w:t>
      </w:r>
      <w:r w:rsidRPr="00032942">
        <w:rPr>
          <w:spacing w:val="-13"/>
          <w:lang w:val="ru-RU"/>
        </w:rPr>
        <w:t xml:space="preserve"> </w:t>
      </w:r>
      <w:r w:rsidRPr="00032942">
        <w:rPr>
          <w:lang w:val="ru-RU"/>
        </w:rPr>
        <w:t>обстоятельств).</w:t>
      </w:r>
    </w:p>
    <w:p w:rsidR="00EA2E50" w:rsidRPr="00032942" w:rsidRDefault="00032942">
      <w:pPr>
        <w:pStyle w:val="a3"/>
        <w:spacing w:before="6" w:line="360" w:lineRule="auto"/>
        <w:ind w:right="104"/>
        <w:rPr>
          <w:lang w:val="ru-RU"/>
        </w:rPr>
      </w:pPr>
      <w:r w:rsidRPr="00032942">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определѐнно-личное предложение, неопределѐнно- личное предложение, 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A2E50" w:rsidRPr="00032942" w:rsidRDefault="00032942">
      <w:pPr>
        <w:pStyle w:val="a3"/>
        <w:spacing w:line="360" w:lineRule="auto"/>
        <w:ind w:right="104"/>
        <w:rPr>
          <w:lang w:val="ru-RU"/>
        </w:rPr>
      </w:pPr>
      <w:r w:rsidRPr="00032942">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w:t>
      </w:r>
      <w:r w:rsidRPr="00032942">
        <w:rPr>
          <w:spacing w:val="-24"/>
          <w:lang w:val="ru-RU"/>
        </w:rPr>
        <w:t xml:space="preserve"> </w:t>
      </w:r>
      <w:r w:rsidRPr="00032942">
        <w:rPr>
          <w:lang w:val="ru-RU"/>
        </w:rPr>
        <w:t>типов.</w:t>
      </w:r>
    </w:p>
    <w:p w:rsidR="00EA2E50" w:rsidRPr="00032942" w:rsidRDefault="00032942">
      <w:pPr>
        <w:pStyle w:val="a3"/>
        <w:spacing w:before="6" w:line="360" w:lineRule="auto"/>
        <w:ind w:right="114"/>
        <w:rPr>
          <w:lang w:val="ru-RU"/>
        </w:rPr>
      </w:pPr>
      <w:r w:rsidRPr="00032942">
        <w:rPr>
          <w:lang w:val="ru-RU"/>
        </w:rPr>
        <w:t>Применять нормы построения предложений с однородными членами, связанными двойными союзами не только… но и, как… так и.</w:t>
      </w:r>
    </w:p>
    <w:p w:rsidR="00EA2E50" w:rsidRPr="00032942" w:rsidRDefault="00032942">
      <w:pPr>
        <w:pStyle w:val="a3"/>
        <w:spacing w:before="6" w:line="360" w:lineRule="auto"/>
        <w:ind w:right="103"/>
        <w:rPr>
          <w:lang w:val="ru-RU"/>
        </w:rPr>
      </w:pPr>
      <w:r w:rsidRPr="00032942">
        <w:rPr>
          <w:lang w:val="ru-RU"/>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w:t>
      </w:r>
      <w:r w:rsidRPr="00032942">
        <w:rPr>
          <w:spacing w:val="23"/>
          <w:lang w:val="ru-RU"/>
        </w:rPr>
        <w:t xml:space="preserve"> </w:t>
      </w:r>
      <w:r w:rsidRPr="00032942">
        <w:rPr>
          <w:lang w:val="ru-RU"/>
        </w:rPr>
        <w:t>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или... или, либ</w:t>
      </w:r>
      <w:r>
        <w:t>o</w:t>
      </w:r>
      <w:r w:rsidRPr="00032942">
        <w:rPr>
          <w:lang w:val="ru-RU"/>
        </w:rPr>
        <w:t>... либ</w:t>
      </w:r>
      <w:r>
        <w:t>o</w:t>
      </w:r>
      <w:r w:rsidRPr="00032942">
        <w:rPr>
          <w:lang w:val="ru-RU"/>
        </w:rPr>
        <w:t>, ни... ни, т</w:t>
      </w:r>
      <w:r>
        <w:t>o</w:t>
      </w:r>
      <w:r w:rsidRPr="00032942">
        <w:rPr>
          <w:lang w:val="ru-RU"/>
        </w:rPr>
        <w:t>... т</w:t>
      </w:r>
      <w:r>
        <w:t>o</w:t>
      </w:r>
      <w:r w:rsidRPr="00032942">
        <w:rPr>
          <w:lang w:val="ru-RU"/>
        </w:rPr>
        <w:t>); правила постановки знаков препинания в предложениях с обобщающим словом при однородных членах.</w:t>
      </w:r>
    </w:p>
    <w:p w:rsidR="00EA2E50" w:rsidRPr="00032942" w:rsidRDefault="00032942">
      <w:pPr>
        <w:pStyle w:val="a3"/>
        <w:spacing w:before="1" w:line="360" w:lineRule="auto"/>
        <w:ind w:right="109"/>
        <w:rPr>
          <w:lang w:val="ru-RU"/>
        </w:rPr>
      </w:pPr>
      <w:r w:rsidRPr="00032942">
        <w:rPr>
          <w:lang w:val="ru-RU"/>
        </w:rP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w:t>
      </w:r>
      <w:r w:rsidRPr="00032942">
        <w:rPr>
          <w:spacing w:val="-21"/>
          <w:lang w:val="ru-RU"/>
        </w:rPr>
        <w:t xml:space="preserve"> </w:t>
      </w:r>
      <w:r w:rsidRPr="00032942">
        <w:rPr>
          <w:lang w:val="ru-RU"/>
        </w:rPr>
        <w:t>междометиями.</w:t>
      </w:r>
    </w:p>
    <w:p w:rsidR="00EA2E50" w:rsidRPr="00032942" w:rsidRDefault="00032942">
      <w:pPr>
        <w:pStyle w:val="a3"/>
        <w:tabs>
          <w:tab w:val="left" w:pos="2119"/>
          <w:tab w:val="left" w:pos="4353"/>
          <w:tab w:val="left" w:pos="6391"/>
          <w:tab w:val="left" w:pos="7881"/>
        </w:tabs>
        <w:spacing w:before="6" w:line="360" w:lineRule="auto"/>
        <w:ind w:right="102"/>
        <w:rPr>
          <w:lang w:val="ru-RU"/>
        </w:rPr>
      </w:pPr>
      <w:r w:rsidRPr="00032942">
        <w:rPr>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w:t>
      </w:r>
      <w:r w:rsidRPr="00032942">
        <w:rPr>
          <w:lang w:val="ru-RU"/>
        </w:rPr>
        <w:tab/>
        <w:t>обстоятельств,</w:t>
      </w:r>
      <w:r w:rsidRPr="00032942">
        <w:rPr>
          <w:lang w:val="ru-RU"/>
        </w:rPr>
        <w:tab/>
        <w:t>уточняющих</w:t>
      </w:r>
      <w:r w:rsidRPr="00032942">
        <w:rPr>
          <w:lang w:val="ru-RU"/>
        </w:rPr>
        <w:tab/>
        <w:t>членов,</w:t>
      </w:r>
      <w:r w:rsidRPr="00032942">
        <w:rPr>
          <w:lang w:val="ru-RU"/>
        </w:rPr>
        <w:tab/>
        <w:t>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w:t>
      </w:r>
      <w:r w:rsidRPr="00032942">
        <w:rPr>
          <w:spacing w:val="-8"/>
          <w:lang w:val="ru-RU"/>
        </w:rPr>
        <w:t xml:space="preserve"> </w:t>
      </w:r>
      <w:r w:rsidRPr="00032942">
        <w:rPr>
          <w:lang w:val="ru-RU"/>
        </w:rPr>
        <w:t>междометиями.</w:t>
      </w:r>
    </w:p>
    <w:p w:rsidR="00EA2E50" w:rsidRPr="00032942" w:rsidRDefault="00032942">
      <w:pPr>
        <w:pStyle w:val="a3"/>
        <w:spacing w:line="360" w:lineRule="auto"/>
        <w:ind w:right="102"/>
        <w:rPr>
          <w:lang w:val="ru-RU"/>
        </w:rPr>
      </w:pPr>
      <w:r w:rsidRPr="00032942">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w:t>
      </w:r>
      <w:r w:rsidRPr="00032942">
        <w:rPr>
          <w:spacing w:val="-12"/>
          <w:lang w:val="ru-RU"/>
        </w:rPr>
        <w:t xml:space="preserve"> </w:t>
      </w:r>
      <w:r w:rsidRPr="00032942">
        <w:rPr>
          <w:lang w:val="ru-RU"/>
        </w:rPr>
        <w:t>предложений.</w:t>
      </w:r>
    </w:p>
    <w:p w:rsidR="00EA2E50" w:rsidRPr="00032942" w:rsidRDefault="00032942">
      <w:pPr>
        <w:pStyle w:val="a3"/>
        <w:spacing w:before="6" w:line="360" w:lineRule="auto"/>
        <w:ind w:right="115"/>
        <w:rPr>
          <w:lang w:val="ru-RU"/>
        </w:rPr>
      </w:pPr>
      <w:r w:rsidRPr="00032942">
        <w:rPr>
          <w:lang w:val="ru-RU"/>
        </w:rPr>
        <w:t>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w:t>
      </w:r>
      <w:r w:rsidRPr="00032942">
        <w:rPr>
          <w:spacing w:val="-14"/>
          <w:lang w:val="ru-RU"/>
        </w:rPr>
        <w:t xml:space="preserve"> </w:t>
      </w:r>
      <w:r w:rsidRPr="00032942">
        <w:rPr>
          <w:lang w:val="ru-RU"/>
        </w:rPr>
        <w:t>междометиями.</w:t>
      </w:r>
    </w:p>
    <w:p w:rsidR="00EA2E50" w:rsidRPr="00032942" w:rsidRDefault="00032942">
      <w:pPr>
        <w:pStyle w:val="a3"/>
        <w:spacing w:line="362" w:lineRule="auto"/>
        <w:ind w:right="114"/>
        <w:rPr>
          <w:lang w:val="ru-RU"/>
        </w:rPr>
      </w:pPr>
      <w:r w:rsidRPr="00032942">
        <w:rPr>
          <w:lang w:val="ru-RU"/>
        </w:rPr>
        <w:t>Распознавать сложные предложения, конструкции с чужой речью (в рамках изученного).</w:t>
      </w:r>
    </w:p>
    <w:p w:rsidR="00EA2E50" w:rsidRPr="00032942" w:rsidRDefault="00032942">
      <w:pPr>
        <w:pStyle w:val="a3"/>
        <w:spacing w:before="1" w:line="360" w:lineRule="auto"/>
        <w:ind w:right="105"/>
        <w:rPr>
          <w:lang w:val="ru-RU"/>
        </w:rPr>
      </w:pPr>
      <w:r w:rsidRPr="00032942">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w:t>
      </w:r>
      <w:r w:rsidRPr="00032942">
        <w:rPr>
          <w:spacing w:val="-29"/>
          <w:lang w:val="ru-RU"/>
        </w:rPr>
        <w:t xml:space="preserve"> </w:t>
      </w:r>
      <w:r w:rsidRPr="00032942">
        <w:rPr>
          <w:lang w:val="ru-RU"/>
        </w:rPr>
        <w:t>практике.</w:t>
      </w:r>
    </w:p>
    <w:p w:rsidR="00EA2E50" w:rsidRPr="00032942" w:rsidRDefault="00032942">
      <w:pPr>
        <w:pStyle w:val="a4"/>
        <w:numPr>
          <w:ilvl w:val="2"/>
          <w:numId w:val="265"/>
        </w:numPr>
        <w:tabs>
          <w:tab w:val="left" w:pos="1650"/>
        </w:tabs>
        <w:spacing w:before="6" w:line="360" w:lineRule="auto"/>
        <w:ind w:right="112" w:firstLine="708"/>
        <w:jc w:val="both"/>
        <w:rPr>
          <w:sz w:val="24"/>
          <w:lang w:val="ru-RU"/>
        </w:rPr>
      </w:pPr>
      <w:r w:rsidRPr="00032942">
        <w:rPr>
          <w:sz w:val="24"/>
          <w:lang w:val="ru-RU"/>
        </w:rPr>
        <w:t>К концу обучения в 9 классе обучающийся получит следующие предметные результаты по отдельным темам программы по  русскому</w:t>
      </w:r>
      <w:r w:rsidRPr="00032942">
        <w:rPr>
          <w:spacing w:val="-19"/>
          <w:sz w:val="24"/>
          <w:lang w:val="ru-RU"/>
        </w:rPr>
        <w:t xml:space="preserve"> </w:t>
      </w:r>
      <w:r w:rsidRPr="00032942">
        <w:rPr>
          <w:sz w:val="24"/>
          <w:lang w:val="ru-RU"/>
        </w:rPr>
        <w:t>языку:</w:t>
      </w:r>
    </w:p>
    <w:p w:rsidR="00EA2E50" w:rsidRDefault="00032942">
      <w:pPr>
        <w:pStyle w:val="a4"/>
        <w:numPr>
          <w:ilvl w:val="3"/>
          <w:numId w:val="265"/>
        </w:numPr>
        <w:tabs>
          <w:tab w:val="left" w:pos="1830"/>
        </w:tabs>
        <w:ind w:firstLine="0"/>
        <w:rPr>
          <w:sz w:val="24"/>
        </w:rPr>
      </w:pPr>
      <w:r>
        <w:rPr>
          <w:sz w:val="24"/>
        </w:rPr>
        <w:t>Общие сведения о</w:t>
      </w:r>
      <w:r>
        <w:rPr>
          <w:spacing w:val="-7"/>
          <w:sz w:val="24"/>
        </w:rPr>
        <w:t xml:space="preserve"> </w:t>
      </w:r>
      <w:r>
        <w:rPr>
          <w:sz w:val="24"/>
        </w:rPr>
        <w:t>языке.</w:t>
      </w:r>
    </w:p>
    <w:p w:rsidR="00EA2E50" w:rsidRPr="00032942" w:rsidRDefault="00032942">
      <w:pPr>
        <w:pStyle w:val="a3"/>
        <w:spacing w:before="139" w:line="360" w:lineRule="auto"/>
        <w:ind w:right="109"/>
        <w:rPr>
          <w:lang w:val="ru-RU"/>
        </w:rPr>
      </w:pPr>
      <w:r w:rsidRPr="00032942">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A2E50" w:rsidRDefault="00032942">
      <w:pPr>
        <w:pStyle w:val="a4"/>
        <w:numPr>
          <w:ilvl w:val="3"/>
          <w:numId w:val="265"/>
        </w:numPr>
        <w:tabs>
          <w:tab w:val="left" w:pos="1830"/>
        </w:tabs>
        <w:spacing w:before="6"/>
        <w:ind w:left="1830"/>
        <w:rPr>
          <w:sz w:val="24"/>
        </w:rPr>
      </w:pPr>
      <w:r>
        <w:rPr>
          <w:sz w:val="24"/>
        </w:rPr>
        <w:t>Язык и</w:t>
      </w:r>
      <w:r>
        <w:rPr>
          <w:spacing w:val="1"/>
          <w:sz w:val="24"/>
        </w:rPr>
        <w:t xml:space="preserve"> </w:t>
      </w:r>
      <w:r>
        <w:rPr>
          <w:sz w:val="24"/>
        </w:rPr>
        <w:t>речь.</w:t>
      </w:r>
    </w:p>
    <w:p w:rsidR="00EA2E50" w:rsidRPr="00032942" w:rsidRDefault="00032942">
      <w:pPr>
        <w:pStyle w:val="a3"/>
        <w:spacing w:before="137"/>
        <w:ind w:left="810" w:firstLine="0"/>
        <w:jc w:val="left"/>
        <w:rPr>
          <w:lang w:val="ru-RU"/>
        </w:rPr>
      </w:pPr>
      <w:r w:rsidRPr="00032942">
        <w:rPr>
          <w:lang w:val="ru-RU"/>
        </w:rPr>
        <w:t>Создавать   устные  монологические  высказывания   объѐмом  не  менее  80     слов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firstLine="0"/>
        <w:rPr>
          <w:lang w:val="ru-RU"/>
        </w:rPr>
      </w:pPr>
      <w:r w:rsidRPr="00032942">
        <w:rPr>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A2E50" w:rsidRPr="00032942" w:rsidRDefault="00032942">
      <w:pPr>
        <w:pStyle w:val="a3"/>
        <w:spacing w:before="6" w:line="360" w:lineRule="auto"/>
        <w:ind w:right="105"/>
        <w:rPr>
          <w:lang w:val="ru-RU"/>
        </w:rPr>
      </w:pPr>
      <w:r w:rsidRPr="00032942">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(объѐм  не  менее   6 реплик).</w:t>
      </w:r>
    </w:p>
    <w:p w:rsidR="00EA2E50" w:rsidRPr="00032942" w:rsidRDefault="00032942">
      <w:pPr>
        <w:pStyle w:val="a3"/>
        <w:spacing w:before="6" w:line="360" w:lineRule="auto"/>
        <w:ind w:right="109"/>
        <w:rPr>
          <w:lang w:val="ru-RU"/>
        </w:rPr>
      </w:pPr>
      <w:r w:rsidRPr="00032942">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A2E50" w:rsidRPr="00032942" w:rsidRDefault="00032942">
      <w:pPr>
        <w:pStyle w:val="a3"/>
        <w:spacing w:line="360" w:lineRule="auto"/>
        <w:ind w:right="113"/>
        <w:rPr>
          <w:lang w:val="ru-RU"/>
        </w:rPr>
      </w:pPr>
      <w:r w:rsidRPr="00032942">
        <w:rPr>
          <w:lang w:val="ru-RU"/>
        </w:rPr>
        <w:t>Владеть различными видами чтения: просмотровым, ознакомительным, изучающим, поисковым.</w:t>
      </w:r>
    </w:p>
    <w:p w:rsidR="00EA2E50" w:rsidRPr="00032942" w:rsidRDefault="00032942">
      <w:pPr>
        <w:pStyle w:val="a3"/>
        <w:spacing w:line="360" w:lineRule="auto"/>
        <w:ind w:right="115"/>
        <w:rPr>
          <w:lang w:val="ru-RU"/>
        </w:rPr>
      </w:pPr>
      <w:r w:rsidRPr="00032942">
        <w:rPr>
          <w:lang w:val="ru-RU"/>
        </w:rPr>
        <w:t>Устно    пересказывать    прочитанный    или    прослушанный    текст    объѐмом   не менее 150</w:t>
      </w:r>
      <w:r w:rsidRPr="00032942">
        <w:rPr>
          <w:spacing w:val="-6"/>
          <w:lang w:val="ru-RU"/>
        </w:rPr>
        <w:t xml:space="preserve"> </w:t>
      </w:r>
      <w:r w:rsidRPr="00032942">
        <w:rPr>
          <w:lang w:val="ru-RU"/>
        </w:rPr>
        <w:t>слов.</w:t>
      </w:r>
    </w:p>
    <w:p w:rsidR="00EA2E50" w:rsidRPr="00032942" w:rsidRDefault="00032942">
      <w:pPr>
        <w:pStyle w:val="a3"/>
        <w:spacing w:line="360" w:lineRule="auto"/>
        <w:ind w:right="108"/>
        <w:rPr>
          <w:lang w:val="ru-RU"/>
        </w:rPr>
      </w:pPr>
      <w:r w:rsidRPr="00032942">
        <w:rPr>
          <w:lang w:val="ru-RU"/>
        </w:rPr>
        <w:t>Осуществлять     выбор     языковых      средств     для     создания     высказывания   в соответствии с целью, темой и коммуникативным</w:t>
      </w:r>
      <w:r w:rsidRPr="00032942">
        <w:rPr>
          <w:spacing w:val="-23"/>
          <w:lang w:val="ru-RU"/>
        </w:rPr>
        <w:t xml:space="preserve"> </w:t>
      </w:r>
      <w:r w:rsidRPr="00032942">
        <w:rPr>
          <w:lang w:val="ru-RU"/>
        </w:rPr>
        <w:t>замыслом.</w:t>
      </w:r>
    </w:p>
    <w:p w:rsidR="00EA2E50" w:rsidRPr="00032942" w:rsidRDefault="00032942">
      <w:pPr>
        <w:pStyle w:val="a3"/>
        <w:spacing w:line="360" w:lineRule="auto"/>
        <w:ind w:right="109"/>
        <w:rPr>
          <w:lang w:val="ru-RU"/>
        </w:rPr>
      </w:pPr>
      <w:r w:rsidRPr="00032942">
        <w:rPr>
          <w:lang w:val="ru-RU"/>
        </w:rPr>
        <w:t>Соблюдать в устной речи и на письме нормы современного русского литературного языка,      в      том      числе      во       время       списывания       текста       объѐмом    140-160 слов, словарного диктанта объѐмом 35-40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w:t>
      </w:r>
      <w:r w:rsidRPr="00032942">
        <w:rPr>
          <w:spacing w:val="-16"/>
          <w:lang w:val="ru-RU"/>
        </w:rPr>
        <w:t xml:space="preserve"> </w:t>
      </w:r>
      <w:r w:rsidRPr="00032942">
        <w:rPr>
          <w:lang w:val="ru-RU"/>
        </w:rPr>
        <w:t>написаниями).</w:t>
      </w:r>
    </w:p>
    <w:p w:rsidR="00EA2E50" w:rsidRDefault="00032942">
      <w:pPr>
        <w:pStyle w:val="a4"/>
        <w:numPr>
          <w:ilvl w:val="3"/>
          <w:numId w:val="265"/>
        </w:numPr>
        <w:tabs>
          <w:tab w:val="left" w:pos="1831"/>
        </w:tabs>
        <w:ind w:left="1830"/>
        <w:rPr>
          <w:sz w:val="24"/>
        </w:rPr>
      </w:pPr>
      <w:r>
        <w:rPr>
          <w:sz w:val="24"/>
        </w:rPr>
        <w:t>Текст.</w:t>
      </w:r>
    </w:p>
    <w:p w:rsidR="00EA2E50" w:rsidRPr="00032942" w:rsidRDefault="00032942">
      <w:pPr>
        <w:pStyle w:val="a3"/>
        <w:spacing w:before="139" w:line="360" w:lineRule="auto"/>
        <w:ind w:right="107"/>
        <w:rPr>
          <w:lang w:val="ru-RU"/>
        </w:rPr>
      </w:pPr>
      <w:r w:rsidRPr="00032942">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A2E50" w:rsidRPr="00032942" w:rsidRDefault="00032942">
      <w:pPr>
        <w:pStyle w:val="a3"/>
        <w:spacing w:before="7" w:line="360" w:lineRule="auto"/>
        <w:ind w:left="810" w:firstLine="0"/>
        <w:jc w:val="left"/>
        <w:rPr>
          <w:lang w:val="ru-RU"/>
        </w:rPr>
      </w:pPr>
      <w:r w:rsidRPr="00032942">
        <w:rPr>
          <w:lang w:val="ru-RU"/>
        </w:rPr>
        <w:t>Устанавливать принадлежность текста к функционально-смысловому типу речи. Находить в тексте типовые фрагменты - описание, повествование, рассуждение-</w:t>
      </w:r>
    </w:p>
    <w:p w:rsidR="00EA2E50" w:rsidRPr="00032942" w:rsidRDefault="00032942">
      <w:pPr>
        <w:pStyle w:val="a3"/>
        <w:spacing w:before="6"/>
        <w:ind w:firstLine="0"/>
        <w:rPr>
          <w:lang w:val="ru-RU"/>
        </w:rPr>
      </w:pPr>
      <w:r w:rsidRPr="00032942">
        <w:rPr>
          <w:lang w:val="ru-RU"/>
        </w:rPr>
        <w:t>доказательство, оценочные высказывания.</w:t>
      </w:r>
    </w:p>
    <w:p w:rsidR="00EA2E50" w:rsidRPr="00032942" w:rsidRDefault="00032942">
      <w:pPr>
        <w:pStyle w:val="a3"/>
        <w:spacing w:before="137" w:line="360" w:lineRule="auto"/>
        <w:ind w:right="115"/>
        <w:rPr>
          <w:lang w:val="ru-RU"/>
        </w:rPr>
      </w:pPr>
      <w:r w:rsidRPr="00032942">
        <w:rPr>
          <w:lang w:val="ru-RU"/>
        </w:rPr>
        <w:t>Прогнозировать содержание текста по заголовку, ключевым словам, зачину или концовке.</w:t>
      </w:r>
    </w:p>
    <w:p w:rsidR="00EA2E50" w:rsidRPr="00032942" w:rsidRDefault="00032942">
      <w:pPr>
        <w:pStyle w:val="a3"/>
        <w:ind w:left="810" w:firstLine="0"/>
        <w:jc w:val="left"/>
        <w:rPr>
          <w:lang w:val="ru-RU"/>
        </w:rPr>
      </w:pPr>
      <w:r w:rsidRPr="00032942">
        <w:rPr>
          <w:lang w:val="ru-RU"/>
        </w:rPr>
        <w:t>Выявлять отличительные признаки текстов разных жанров.</w:t>
      </w:r>
    </w:p>
    <w:p w:rsidR="00EA2E50" w:rsidRPr="00032942" w:rsidRDefault="00032942">
      <w:pPr>
        <w:pStyle w:val="a3"/>
        <w:spacing w:before="137" w:line="360" w:lineRule="auto"/>
        <w:ind w:right="109"/>
        <w:rPr>
          <w:lang w:val="ru-RU"/>
        </w:rPr>
      </w:pPr>
      <w:r w:rsidRPr="00032942">
        <w:rPr>
          <w:lang w:val="ru-RU"/>
        </w:rPr>
        <w:t>Создавать    высказывание    на    основе    текста:    выражать    своѐ    отношение    к прочитанному или прослушанному в устной и письменной</w:t>
      </w:r>
      <w:r w:rsidRPr="00032942">
        <w:rPr>
          <w:spacing w:val="-27"/>
          <w:lang w:val="ru-RU"/>
        </w:rPr>
        <w:t xml:space="preserve"> </w:t>
      </w:r>
      <w:r w:rsidRPr="00032942">
        <w:rPr>
          <w:lang w:val="ru-RU"/>
        </w:rPr>
        <w:t>форме.</w:t>
      </w:r>
    </w:p>
    <w:p w:rsidR="00EA2E50" w:rsidRPr="00032942" w:rsidRDefault="00032942">
      <w:pPr>
        <w:pStyle w:val="a3"/>
        <w:spacing w:line="360" w:lineRule="auto"/>
        <w:ind w:right="102"/>
        <w:rPr>
          <w:lang w:val="ru-RU"/>
        </w:rPr>
      </w:pPr>
      <w:r w:rsidRPr="00032942">
        <w:rPr>
          <w:lang w:val="ru-RU"/>
        </w:rPr>
        <w:t xml:space="preserve">Создавать    тексты    с    опорой     на     жизненный     и     читательский     опыт,   на произведения искусства (в том числе сочинения-миниатюры объѐмом 8 и более предложений    или    объѐмом    не    менее     6-7    предложений    сложной     </w:t>
      </w:r>
      <w:r w:rsidRPr="00032942">
        <w:rPr>
          <w:spacing w:val="32"/>
          <w:lang w:val="ru-RU"/>
        </w:rPr>
        <w:t xml:space="preserve"> </w:t>
      </w:r>
      <w:r w:rsidRPr="00032942">
        <w:rPr>
          <w:lang w:val="ru-RU"/>
        </w:rPr>
        <w:t>структуры,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если этот объѐм позволяет раскрыть тему, выразить главную мысль), классные сочинения объѐмом не менее 250 слов с учѐтом стиля и жанра сочинения, характера темы.</w:t>
      </w:r>
    </w:p>
    <w:p w:rsidR="00EA2E50" w:rsidRPr="00032942" w:rsidRDefault="00032942">
      <w:pPr>
        <w:pStyle w:val="a3"/>
        <w:spacing w:before="1" w:line="360" w:lineRule="auto"/>
        <w:ind w:right="109"/>
        <w:rPr>
          <w:lang w:val="ru-RU"/>
        </w:rPr>
      </w:pPr>
      <w:r w:rsidRPr="00032942">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w:t>
      </w:r>
      <w:r w:rsidRPr="00032942">
        <w:rPr>
          <w:spacing w:val="-14"/>
          <w:lang w:val="ru-RU"/>
        </w:rPr>
        <w:t xml:space="preserve"> </w:t>
      </w:r>
      <w:r w:rsidRPr="00032942">
        <w:rPr>
          <w:lang w:val="ru-RU"/>
        </w:rPr>
        <w:t>деятельности.</w:t>
      </w:r>
    </w:p>
    <w:p w:rsidR="00EA2E50" w:rsidRPr="00032942" w:rsidRDefault="00032942">
      <w:pPr>
        <w:pStyle w:val="a3"/>
        <w:spacing w:line="360" w:lineRule="auto"/>
        <w:ind w:right="104"/>
        <w:rPr>
          <w:lang w:val="ru-RU"/>
        </w:rPr>
      </w:pPr>
      <w:r w:rsidRPr="00032942">
        <w:rPr>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32942">
        <w:rPr>
          <w:position w:val="1"/>
          <w:lang w:val="ru-RU"/>
        </w:rPr>
        <w:t>содержание таблицы, схемы в виде текста.</w:t>
      </w:r>
    </w:p>
    <w:p w:rsidR="00EA2E50" w:rsidRPr="00032942" w:rsidRDefault="00032942">
      <w:pPr>
        <w:pStyle w:val="a3"/>
        <w:spacing w:before="2" w:line="360" w:lineRule="auto"/>
        <w:ind w:right="105"/>
        <w:rPr>
          <w:lang w:val="ru-RU"/>
        </w:rPr>
      </w:pPr>
      <w:r w:rsidRPr="00032942">
        <w:rPr>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     составлять     не менее 280 сло,; для сжатого и выборочного изложения - не менее 300</w:t>
      </w:r>
      <w:r w:rsidRPr="00032942">
        <w:rPr>
          <w:spacing w:val="-14"/>
          <w:lang w:val="ru-RU"/>
        </w:rPr>
        <w:t xml:space="preserve"> </w:t>
      </w:r>
      <w:r w:rsidRPr="00032942">
        <w:rPr>
          <w:lang w:val="ru-RU"/>
        </w:rPr>
        <w:t>слов).</w:t>
      </w:r>
    </w:p>
    <w:p w:rsidR="00EA2E50" w:rsidRPr="00032942" w:rsidRDefault="00032942">
      <w:pPr>
        <w:pStyle w:val="a3"/>
        <w:spacing w:before="6" w:line="360" w:lineRule="auto"/>
        <w:ind w:right="111"/>
        <w:rPr>
          <w:lang w:val="ru-RU"/>
        </w:rPr>
      </w:pPr>
      <w:r w:rsidRPr="00032942">
        <w:rPr>
          <w:position w:val="1"/>
          <w:lang w:val="ru-RU"/>
        </w:rPr>
        <w:t xml:space="preserve">Редактировать собственные  </w:t>
      </w:r>
      <w:r w:rsidRPr="00032942">
        <w:rPr>
          <w:lang w:val="ru-RU"/>
        </w:rPr>
        <w:t xml:space="preserve">и  (или)  </w:t>
      </w:r>
      <w:r w:rsidRPr="00032942">
        <w:rPr>
          <w:position w:val="1"/>
          <w:lang w:val="ru-RU"/>
        </w:rPr>
        <w:t xml:space="preserve">созданные  другими  обучающимися  тексты  </w:t>
      </w:r>
      <w:r w:rsidRPr="00032942">
        <w:rPr>
          <w:lang w:val="ru-RU"/>
        </w:rPr>
        <w:t>с целью совершенствования их содержания (проверка фактического материала, начальный логический анализ текста - целостность, связность,</w:t>
      </w:r>
      <w:r w:rsidRPr="00032942">
        <w:rPr>
          <w:spacing w:val="-22"/>
          <w:lang w:val="ru-RU"/>
        </w:rPr>
        <w:t xml:space="preserve"> </w:t>
      </w:r>
      <w:r w:rsidRPr="00032942">
        <w:rPr>
          <w:lang w:val="ru-RU"/>
        </w:rPr>
        <w:t>информативность).</w:t>
      </w:r>
    </w:p>
    <w:p w:rsidR="00EA2E50" w:rsidRDefault="00032942">
      <w:pPr>
        <w:pStyle w:val="a4"/>
        <w:numPr>
          <w:ilvl w:val="3"/>
          <w:numId w:val="265"/>
        </w:numPr>
        <w:tabs>
          <w:tab w:val="left" w:pos="1830"/>
        </w:tabs>
        <w:spacing w:before="6"/>
        <w:ind w:left="1830"/>
        <w:rPr>
          <w:sz w:val="24"/>
        </w:rPr>
      </w:pPr>
      <w:r>
        <w:rPr>
          <w:sz w:val="24"/>
        </w:rPr>
        <w:t>Функциональные разновидности</w:t>
      </w:r>
      <w:r>
        <w:rPr>
          <w:spacing w:val="-12"/>
          <w:sz w:val="24"/>
        </w:rPr>
        <w:t xml:space="preserve"> </w:t>
      </w:r>
      <w:r>
        <w:rPr>
          <w:sz w:val="24"/>
        </w:rPr>
        <w:t>языка.</w:t>
      </w:r>
    </w:p>
    <w:p w:rsidR="00EA2E50" w:rsidRPr="00032942" w:rsidRDefault="00032942">
      <w:pPr>
        <w:pStyle w:val="a3"/>
        <w:spacing w:before="137" w:line="360" w:lineRule="auto"/>
        <w:ind w:right="112"/>
        <w:rPr>
          <w:lang w:val="ru-RU"/>
        </w:rPr>
      </w:pPr>
      <w:r w:rsidRPr="00032942">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A2E50" w:rsidRPr="00032942" w:rsidRDefault="00032942">
      <w:pPr>
        <w:pStyle w:val="a3"/>
        <w:tabs>
          <w:tab w:val="left" w:pos="1745"/>
          <w:tab w:val="left" w:pos="3165"/>
          <w:tab w:val="left" w:pos="5561"/>
          <w:tab w:val="left" w:pos="6317"/>
          <w:tab w:val="left" w:pos="7787"/>
        </w:tabs>
        <w:spacing w:before="6" w:line="360" w:lineRule="auto"/>
        <w:ind w:right="108"/>
        <w:rPr>
          <w:lang w:val="ru-RU"/>
        </w:rPr>
      </w:pPr>
      <w:r w:rsidRPr="00032942">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w:t>
      </w:r>
      <w:r w:rsidRPr="00032942">
        <w:rPr>
          <w:lang w:val="ru-RU"/>
        </w:rPr>
        <w:tab/>
        <w:t>средств</w:t>
      </w:r>
      <w:r w:rsidRPr="00032942">
        <w:rPr>
          <w:lang w:val="ru-RU"/>
        </w:rPr>
        <w:tab/>
        <w:t>выразительности</w:t>
      </w:r>
      <w:r w:rsidRPr="00032942">
        <w:rPr>
          <w:lang w:val="ru-RU"/>
        </w:rPr>
        <w:tab/>
        <w:t>в</w:t>
      </w:r>
      <w:r w:rsidRPr="00032942">
        <w:rPr>
          <w:lang w:val="ru-RU"/>
        </w:rPr>
        <w:tab/>
        <w:t>текстах,</w:t>
      </w:r>
      <w:r w:rsidRPr="00032942">
        <w:rPr>
          <w:lang w:val="ru-RU"/>
        </w:rPr>
        <w:tab/>
        <w:t>принадлежащих к различным функционально-смысловым типам речи, функциональным разновидностям языка.</w:t>
      </w:r>
    </w:p>
    <w:p w:rsidR="00EA2E50" w:rsidRPr="00032942" w:rsidRDefault="00032942">
      <w:pPr>
        <w:pStyle w:val="a3"/>
        <w:spacing w:line="360" w:lineRule="auto"/>
        <w:ind w:right="106"/>
        <w:rPr>
          <w:lang w:val="ru-RU"/>
        </w:rPr>
      </w:pPr>
      <w:r w:rsidRPr="00032942">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A2E50" w:rsidRPr="00032942" w:rsidRDefault="00032942">
      <w:pPr>
        <w:pStyle w:val="a3"/>
        <w:spacing w:before="6" w:line="360" w:lineRule="auto"/>
        <w:ind w:right="102"/>
        <w:rPr>
          <w:lang w:val="ru-RU"/>
        </w:rPr>
      </w:pPr>
      <w:r w:rsidRPr="00032942">
        <w:rPr>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w:t>
      </w:r>
      <w:r w:rsidRPr="00032942">
        <w:rPr>
          <w:spacing w:val="-13"/>
          <w:lang w:val="ru-RU"/>
        </w:rPr>
        <w:t xml:space="preserve"> </w:t>
      </w:r>
      <w:r w:rsidRPr="00032942">
        <w:rPr>
          <w:lang w:val="ru-RU"/>
        </w:rPr>
        <w:t>текст.</w:t>
      </w:r>
    </w:p>
    <w:p w:rsidR="00EA2E50" w:rsidRPr="00032942" w:rsidRDefault="00032942">
      <w:pPr>
        <w:pStyle w:val="a3"/>
        <w:spacing w:before="6" w:line="360" w:lineRule="auto"/>
        <w:ind w:right="105"/>
        <w:rPr>
          <w:lang w:val="ru-RU"/>
        </w:rPr>
      </w:pPr>
      <w:r w:rsidRPr="00032942">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w:t>
      </w:r>
      <w:r w:rsidRPr="00032942">
        <w:rPr>
          <w:spacing w:val="-15"/>
          <w:lang w:val="ru-RU"/>
        </w:rPr>
        <w:t xml:space="preserve"> </w:t>
      </w:r>
      <w:r w:rsidRPr="00032942">
        <w:rPr>
          <w:lang w:val="ru-RU"/>
        </w:rPr>
        <w:t>сравнение.</w:t>
      </w:r>
    </w:p>
    <w:p w:rsidR="00EA2E50" w:rsidRPr="00032942" w:rsidRDefault="00EA2E50">
      <w:pPr>
        <w:spacing w:line="360" w:lineRule="auto"/>
        <w:rPr>
          <w:lang w:val="ru-RU"/>
        </w:rPr>
        <w:sectPr w:rsidR="00EA2E50" w:rsidRPr="00032942">
          <w:headerReference w:type="default" r:id="rId23"/>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3"/>
          <w:numId w:val="265"/>
        </w:numPr>
        <w:tabs>
          <w:tab w:val="left" w:pos="1830"/>
        </w:tabs>
        <w:spacing w:before="90"/>
        <w:ind w:left="1830"/>
        <w:rPr>
          <w:sz w:val="24"/>
        </w:rPr>
      </w:pPr>
      <w:r>
        <w:rPr>
          <w:sz w:val="24"/>
        </w:rPr>
        <w:t>Система</w:t>
      </w:r>
      <w:r>
        <w:rPr>
          <w:spacing w:val="-4"/>
          <w:sz w:val="24"/>
        </w:rPr>
        <w:t xml:space="preserve"> </w:t>
      </w:r>
      <w:r>
        <w:rPr>
          <w:sz w:val="24"/>
        </w:rPr>
        <w:t>языка.</w:t>
      </w:r>
    </w:p>
    <w:p w:rsidR="00EA2E50" w:rsidRDefault="00032942">
      <w:pPr>
        <w:pStyle w:val="a4"/>
        <w:numPr>
          <w:ilvl w:val="3"/>
          <w:numId w:val="265"/>
        </w:numPr>
        <w:tabs>
          <w:tab w:val="left" w:pos="1830"/>
        </w:tabs>
        <w:spacing w:before="139"/>
        <w:ind w:left="1830"/>
        <w:rPr>
          <w:sz w:val="24"/>
        </w:rPr>
      </w:pPr>
      <w:r>
        <w:rPr>
          <w:sz w:val="24"/>
        </w:rPr>
        <w:t>Сложносочинѐнное</w:t>
      </w:r>
      <w:r>
        <w:rPr>
          <w:spacing w:val="-5"/>
          <w:sz w:val="24"/>
        </w:rPr>
        <w:t xml:space="preserve"> </w:t>
      </w:r>
      <w:r>
        <w:rPr>
          <w:sz w:val="24"/>
        </w:rPr>
        <w:t>предложение.</w:t>
      </w:r>
    </w:p>
    <w:p w:rsidR="00EA2E50" w:rsidRPr="00032942" w:rsidRDefault="00032942">
      <w:pPr>
        <w:pStyle w:val="a3"/>
        <w:spacing w:before="137" w:line="360" w:lineRule="auto"/>
        <w:ind w:right="113"/>
        <w:rPr>
          <w:lang w:val="ru-RU"/>
        </w:rPr>
      </w:pPr>
      <w:r w:rsidRPr="00032942">
        <w:rPr>
          <w:lang w:val="ru-RU"/>
        </w:rPr>
        <w:t>Выявлять основные средства синтаксической связи между частями сложного предложения.</w:t>
      </w:r>
    </w:p>
    <w:p w:rsidR="00EA2E50" w:rsidRPr="00032942" w:rsidRDefault="00032942">
      <w:pPr>
        <w:pStyle w:val="a3"/>
        <w:spacing w:line="360" w:lineRule="auto"/>
        <w:ind w:right="114"/>
        <w:rPr>
          <w:lang w:val="ru-RU"/>
        </w:rPr>
      </w:pPr>
      <w:r w:rsidRPr="00032942">
        <w:rPr>
          <w:lang w:val="ru-RU"/>
        </w:rPr>
        <w:t>Распознавать  сложные   предложения   с   разными   видами   связи,   бессоюзные   и союзные предложения (сложносочинѐнные и</w:t>
      </w:r>
      <w:r w:rsidRPr="00032942">
        <w:rPr>
          <w:spacing w:val="-22"/>
          <w:lang w:val="ru-RU"/>
        </w:rPr>
        <w:t xml:space="preserve"> </w:t>
      </w:r>
      <w:r w:rsidRPr="00032942">
        <w:rPr>
          <w:lang w:val="ru-RU"/>
        </w:rPr>
        <w:t>сложноподчинѐнные).</w:t>
      </w:r>
    </w:p>
    <w:p w:rsidR="00EA2E50" w:rsidRPr="00032942" w:rsidRDefault="00032942">
      <w:pPr>
        <w:pStyle w:val="a3"/>
        <w:spacing w:line="360" w:lineRule="auto"/>
        <w:ind w:right="114"/>
        <w:rPr>
          <w:lang w:val="ru-RU"/>
        </w:rPr>
      </w:pPr>
      <w:r w:rsidRPr="00032942">
        <w:rPr>
          <w:lang w:val="ru-RU"/>
        </w:rPr>
        <w:t>Характеризовать сложносочинѐнное предложение, его строение, смысловое, структурное и интонационное единство частей сложного предложения.</w:t>
      </w:r>
    </w:p>
    <w:p w:rsidR="00EA2E50" w:rsidRPr="00032942" w:rsidRDefault="00032942">
      <w:pPr>
        <w:pStyle w:val="a3"/>
        <w:spacing w:line="360" w:lineRule="auto"/>
        <w:ind w:right="111"/>
        <w:rPr>
          <w:lang w:val="ru-RU"/>
        </w:rPr>
      </w:pPr>
      <w:r w:rsidRPr="00032942">
        <w:rPr>
          <w:lang w:val="ru-RU"/>
        </w:rP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EA2E50" w:rsidRPr="00032942" w:rsidRDefault="00032942">
      <w:pPr>
        <w:pStyle w:val="a3"/>
        <w:spacing w:before="6" w:line="360" w:lineRule="auto"/>
        <w:ind w:left="810" w:right="616" w:firstLine="0"/>
        <w:jc w:val="left"/>
        <w:rPr>
          <w:lang w:val="ru-RU"/>
        </w:rPr>
      </w:pPr>
      <w:r w:rsidRPr="00032942">
        <w:rPr>
          <w:lang w:val="ru-RU"/>
        </w:rPr>
        <w:t>Понимать особенности употребления сложносочинѐнных предложений в речи. Соблюдать основные нормы построения сложносочинѐнного предложения.</w:t>
      </w:r>
    </w:p>
    <w:p w:rsidR="00EA2E50" w:rsidRPr="00032942" w:rsidRDefault="00032942">
      <w:pPr>
        <w:pStyle w:val="a3"/>
        <w:spacing w:before="6" w:line="360" w:lineRule="auto"/>
        <w:ind w:right="110"/>
        <w:rPr>
          <w:lang w:val="ru-RU"/>
        </w:rPr>
      </w:pPr>
      <w:r w:rsidRPr="00032942">
        <w:rPr>
          <w:lang w:val="ru-RU"/>
        </w:rPr>
        <w:t>Понимать явления 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rsidR="00EA2E50" w:rsidRPr="00032942" w:rsidRDefault="00032942">
      <w:pPr>
        <w:pStyle w:val="a3"/>
        <w:spacing w:line="362" w:lineRule="auto"/>
        <w:ind w:right="117"/>
        <w:rPr>
          <w:lang w:val="ru-RU"/>
        </w:rPr>
      </w:pPr>
      <w:r w:rsidRPr="00032942">
        <w:rPr>
          <w:lang w:val="ru-RU"/>
        </w:rPr>
        <w:t>Проводить синтаксический и пунктуационный анализ сложносочинѐнных предложений.</w:t>
      </w:r>
    </w:p>
    <w:p w:rsidR="00EA2E50" w:rsidRPr="00032942" w:rsidRDefault="00032942">
      <w:pPr>
        <w:pStyle w:val="a3"/>
        <w:spacing w:before="1" w:line="360" w:lineRule="auto"/>
        <w:ind w:right="113"/>
        <w:rPr>
          <w:lang w:val="ru-RU"/>
        </w:rPr>
      </w:pPr>
      <w:r w:rsidRPr="00032942">
        <w:rPr>
          <w:lang w:val="ru-RU"/>
        </w:rPr>
        <w:t>Применять правила постановки знаков препинания в сложносочинѐнных предложениях.</w:t>
      </w:r>
    </w:p>
    <w:p w:rsidR="00EA2E50" w:rsidRDefault="00032942">
      <w:pPr>
        <w:pStyle w:val="a4"/>
        <w:numPr>
          <w:ilvl w:val="3"/>
          <w:numId w:val="265"/>
        </w:numPr>
        <w:tabs>
          <w:tab w:val="left" w:pos="1830"/>
        </w:tabs>
        <w:ind w:left="1830"/>
        <w:rPr>
          <w:sz w:val="24"/>
        </w:rPr>
      </w:pPr>
      <w:r>
        <w:rPr>
          <w:sz w:val="24"/>
        </w:rPr>
        <w:t>Сложноподчинѐнное</w:t>
      </w:r>
      <w:r>
        <w:rPr>
          <w:spacing w:val="-6"/>
          <w:sz w:val="24"/>
        </w:rPr>
        <w:t xml:space="preserve"> </w:t>
      </w:r>
      <w:r>
        <w:rPr>
          <w:sz w:val="24"/>
        </w:rPr>
        <w:t>предложение.</w:t>
      </w:r>
    </w:p>
    <w:p w:rsidR="00EA2E50" w:rsidRPr="00032942" w:rsidRDefault="00032942">
      <w:pPr>
        <w:pStyle w:val="a3"/>
        <w:spacing w:before="139" w:line="360" w:lineRule="auto"/>
        <w:ind w:right="111"/>
        <w:rPr>
          <w:lang w:val="ru-RU"/>
        </w:rPr>
      </w:pPr>
      <w:r w:rsidRPr="00032942">
        <w:rPr>
          <w:lang w:val="ru-RU"/>
        </w:rPr>
        <w:t>Распознавать       сложноподчинѐнные       предложения,       выделять        главную  и придаточную части предложения, средства связи частей сложноподчинѐнного предложения.</w:t>
      </w:r>
    </w:p>
    <w:p w:rsidR="00EA2E50" w:rsidRPr="00032942" w:rsidRDefault="00032942">
      <w:pPr>
        <w:pStyle w:val="a3"/>
        <w:ind w:left="809" w:firstLine="0"/>
        <w:jc w:val="left"/>
        <w:rPr>
          <w:lang w:val="ru-RU"/>
        </w:rPr>
      </w:pPr>
      <w:r w:rsidRPr="00032942">
        <w:rPr>
          <w:lang w:val="ru-RU"/>
        </w:rPr>
        <w:t>Различать подчинительные союзы и союзные слова.</w:t>
      </w:r>
    </w:p>
    <w:p w:rsidR="00EA2E50" w:rsidRPr="00032942" w:rsidRDefault="00032942">
      <w:pPr>
        <w:pStyle w:val="a3"/>
        <w:spacing w:before="140" w:line="360" w:lineRule="auto"/>
        <w:ind w:right="115"/>
        <w:rPr>
          <w:lang w:val="ru-RU"/>
        </w:rPr>
      </w:pPr>
      <w:r w:rsidRPr="00032942">
        <w:rPr>
          <w:lang w:val="ru-RU"/>
        </w:rP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A2E50" w:rsidRPr="00032942" w:rsidRDefault="00032942">
      <w:pPr>
        <w:pStyle w:val="a3"/>
        <w:spacing w:line="360" w:lineRule="auto"/>
        <w:ind w:right="108"/>
        <w:rPr>
          <w:lang w:val="ru-RU"/>
        </w:rPr>
      </w:pPr>
      <w:r w:rsidRPr="00032942">
        <w:rPr>
          <w:lang w:val="ru-RU"/>
        </w:rPr>
        <w:t>Выявлять сложноподчинѐнные предложения с несколькими придаточными, сложноподчинѐнные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A2E50" w:rsidRPr="00032942" w:rsidRDefault="00032942">
      <w:pPr>
        <w:pStyle w:val="a3"/>
        <w:spacing w:line="362" w:lineRule="auto"/>
        <w:ind w:right="115"/>
        <w:rPr>
          <w:lang w:val="ru-RU"/>
        </w:rPr>
      </w:pPr>
      <w:r w:rsidRPr="00032942">
        <w:rPr>
          <w:lang w:val="ru-RU"/>
        </w:rPr>
        <w:t>Выявлять однородное, неоднородное и последовательное подчинение придаточных частей.</w:t>
      </w:r>
    </w:p>
    <w:p w:rsidR="00EA2E50" w:rsidRPr="00032942" w:rsidRDefault="00032942">
      <w:pPr>
        <w:pStyle w:val="a3"/>
        <w:spacing w:before="1" w:line="360" w:lineRule="auto"/>
        <w:ind w:right="110"/>
        <w:rPr>
          <w:lang w:val="ru-RU"/>
        </w:rPr>
      </w:pPr>
      <w:r w:rsidRPr="00032942">
        <w:rPr>
          <w:lang w:val="ru-RU"/>
        </w:rPr>
        <w:t xml:space="preserve">Понимать явления грамматической синонимии сложноподчинѐнных предложений  и  простых  предложений  с  обособленными  членами,  использовать     </w:t>
      </w:r>
      <w:r w:rsidRPr="00032942">
        <w:rPr>
          <w:spacing w:val="41"/>
          <w:lang w:val="ru-RU"/>
        </w:rPr>
        <w:t xml:space="preserve"> </w:t>
      </w:r>
      <w:r w:rsidRPr="00032942">
        <w:rPr>
          <w:lang w:val="ru-RU"/>
        </w:rPr>
        <w:t>соответствующие</w:t>
      </w:r>
    </w:p>
    <w:p w:rsidR="00EA2E50" w:rsidRPr="00032942" w:rsidRDefault="00EA2E50">
      <w:pPr>
        <w:spacing w:line="360" w:lineRule="auto"/>
        <w:rPr>
          <w:lang w:val="ru-RU"/>
        </w:rPr>
        <w:sectPr w:rsidR="00EA2E50" w:rsidRPr="00032942">
          <w:headerReference w:type="default" r:id="rId24"/>
          <w:pgSz w:w="11910" w:h="16840"/>
          <w:pgMar w:top="940" w:right="740" w:bottom="280" w:left="1600" w:header="747" w:footer="0" w:gutter="0"/>
          <w:pgNumType w:start="7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конструкции в речи.</w:t>
      </w:r>
    </w:p>
    <w:p w:rsidR="00EA2E50" w:rsidRPr="00032942" w:rsidRDefault="00032942">
      <w:pPr>
        <w:pStyle w:val="a3"/>
        <w:tabs>
          <w:tab w:val="left" w:pos="2183"/>
          <w:tab w:val="left" w:pos="3823"/>
          <w:tab w:val="left" w:pos="5581"/>
          <w:tab w:val="left" w:pos="8078"/>
        </w:tabs>
        <w:spacing w:before="139" w:line="360" w:lineRule="auto"/>
        <w:ind w:left="809" w:right="109" w:firstLine="0"/>
        <w:jc w:val="left"/>
        <w:rPr>
          <w:lang w:val="ru-RU"/>
        </w:rPr>
      </w:pPr>
      <w:r w:rsidRPr="00032942">
        <w:rPr>
          <w:lang w:val="ru-RU"/>
        </w:rPr>
        <w:t>Соблюдать основные нормы построения сложноподчинѐнного предложения. Понимать</w:t>
      </w:r>
      <w:r w:rsidRPr="00032942">
        <w:rPr>
          <w:lang w:val="ru-RU"/>
        </w:rPr>
        <w:tab/>
        <w:t>особенности</w:t>
      </w:r>
      <w:r w:rsidRPr="00032942">
        <w:rPr>
          <w:lang w:val="ru-RU"/>
        </w:rPr>
        <w:tab/>
        <w:t>употребления</w:t>
      </w:r>
      <w:r w:rsidRPr="00032942">
        <w:rPr>
          <w:lang w:val="ru-RU"/>
        </w:rPr>
        <w:tab/>
        <w:t>сложноподчинѐнных</w:t>
      </w:r>
      <w:r w:rsidRPr="00032942">
        <w:rPr>
          <w:lang w:val="ru-RU"/>
        </w:rPr>
        <w:tab/>
        <w:t>предложений</w:t>
      </w:r>
    </w:p>
    <w:p w:rsidR="00EA2E50" w:rsidRPr="00032942" w:rsidRDefault="00032942">
      <w:pPr>
        <w:pStyle w:val="a3"/>
        <w:spacing w:before="6"/>
        <w:ind w:firstLine="0"/>
        <w:jc w:val="left"/>
        <w:rPr>
          <w:lang w:val="ru-RU"/>
        </w:rPr>
      </w:pPr>
      <w:r w:rsidRPr="00032942">
        <w:rPr>
          <w:lang w:val="ru-RU"/>
        </w:rPr>
        <w:t>в речи.</w:t>
      </w:r>
    </w:p>
    <w:p w:rsidR="00EA2E50" w:rsidRPr="00032942" w:rsidRDefault="00032942">
      <w:pPr>
        <w:pStyle w:val="a3"/>
        <w:tabs>
          <w:tab w:val="left" w:pos="2160"/>
          <w:tab w:val="left" w:pos="4027"/>
          <w:tab w:val="left" w:pos="4392"/>
          <w:tab w:val="left" w:pos="6376"/>
          <w:tab w:val="left" w:pos="7297"/>
        </w:tabs>
        <w:spacing w:before="137"/>
        <w:ind w:left="809" w:firstLine="0"/>
        <w:jc w:val="left"/>
        <w:rPr>
          <w:lang w:val="ru-RU"/>
        </w:rPr>
      </w:pPr>
      <w:r w:rsidRPr="00032942">
        <w:rPr>
          <w:lang w:val="ru-RU"/>
        </w:rPr>
        <w:t>Проводить</w:t>
      </w:r>
      <w:r w:rsidRPr="00032942">
        <w:rPr>
          <w:lang w:val="ru-RU"/>
        </w:rPr>
        <w:tab/>
        <w:t>синтаксический</w:t>
      </w:r>
      <w:r w:rsidRPr="00032942">
        <w:rPr>
          <w:lang w:val="ru-RU"/>
        </w:rPr>
        <w:tab/>
        <w:t>и</w:t>
      </w:r>
      <w:r w:rsidRPr="00032942">
        <w:rPr>
          <w:lang w:val="ru-RU"/>
        </w:rPr>
        <w:tab/>
        <w:t>пунктуационный</w:t>
      </w:r>
      <w:r w:rsidRPr="00032942">
        <w:rPr>
          <w:lang w:val="ru-RU"/>
        </w:rPr>
        <w:tab/>
        <w:t>анализ</w:t>
      </w:r>
      <w:r w:rsidRPr="00032942">
        <w:rPr>
          <w:lang w:val="ru-RU"/>
        </w:rPr>
        <w:tab/>
        <w:t>сложноподчинѐнных</w:t>
      </w:r>
    </w:p>
    <w:p w:rsidR="00EA2E50" w:rsidRPr="00032942" w:rsidRDefault="00032942">
      <w:pPr>
        <w:pStyle w:val="a3"/>
        <w:spacing w:before="139"/>
        <w:ind w:firstLine="0"/>
        <w:jc w:val="left"/>
        <w:rPr>
          <w:lang w:val="ru-RU"/>
        </w:rPr>
      </w:pPr>
      <w:r w:rsidRPr="00032942">
        <w:rPr>
          <w:lang w:val="ru-RU"/>
        </w:rPr>
        <w:t>предложений.</w:t>
      </w:r>
    </w:p>
    <w:p w:rsidR="00EA2E50" w:rsidRPr="00032942" w:rsidRDefault="00032942">
      <w:pPr>
        <w:pStyle w:val="a3"/>
        <w:tabs>
          <w:tab w:val="left" w:pos="2476"/>
          <w:tab w:val="left" w:pos="3688"/>
          <w:tab w:val="left" w:pos="5395"/>
          <w:tab w:val="left" w:pos="8083"/>
        </w:tabs>
        <w:spacing w:before="137" w:line="360" w:lineRule="auto"/>
        <w:ind w:right="105"/>
        <w:jc w:val="left"/>
        <w:rPr>
          <w:lang w:val="ru-RU"/>
        </w:rPr>
      </w:pPr>
      <w:r w:rsidRPr="00032942">
        <w:rPr>
          <w:lang w:val="ru-RU"/>
        </w:rPr>
        <w:t>Применять</w:t>
      </w:r>
      <w:r w:rsidRPr="00032942">
        <w:rPr>
          <w:lang w:val="ru-RU"/>
        </w:rPr>
        <w:tab/>
        <w:t>нормы</w:t>
      </w:r>
      <w:r w:rsidRPr="00032942">
        <w:rPr>
          <w:lang w:val="ru-RU"/>
        </w:rPr>
        <w:tab/>
        <w:t>построения</w:t>
      </w:r>
      <w:r w:rsidRPr="00032942">
        <w:rPr>
          <w:lang w:val="ru-RU"/>
        </w:rPr>
        <w:tab/>
        <w:t>сложноподчинѐнных</w:t>
      </w:r>
      <w:r w:rsidRPr="00032942">
        <w:rPr>
          <w:lang w:val="ru-RU"/>
        </w:rPr>
        <w:tab/>
        <w:t>предложений и постановки знаков препинания в</w:t>
      </w:r>
      <w:r w:rsidRPr="00032942">
        <w:rPr>
          <w:spacing w:val="-15"/>
          <w:lang w:val="ru-RU"/>
        </w:rPr>
        <w:t xml:space="preserve"> </w:t>
      </w:r>
      <w:r w:rsidRPr="00032942">
        <w:rPr>
          <w:lang w:val="ru-RU"/>
        </w:rPr>
        <w:t>них.</w:t>
      </w:r>
    </w:p>
    <w:p w:rsidR="00EA2E50" w:rsidRDefault="00032942">
      <w:pPr>
        <w:pStyle w:val="a4"/>
        <w:numPr>
          <w:ilvl w:val="3"/>
          <w:numId w:val="265"/>
        </w:numPr>
        <w:tabs>
          <w:tab w:val="left" w:pos="1830"/>
        </w:tabs>
        <w:spacing w:before="3"/>
        <w:ind w:left="1830"/>
        <w:rPr>
          <w:sz w:val="24"/>
        </w:rPr>
      </w:pPr>
      <w:r>
        <w:rPr>
          <w:position w:val="1"/>
          <w:sz w:val="24"/>
        </w:rPr>
        <w:t>Бессоюзное сложное</w:t>
      </w:r>
      <w:r>
        <w:rPr>
          <w:spacing w:val="-4"/>
          <w:position w:val="1"/>
          <w:sz w:val="24"/>
        </w:rPr>
        <w:t xml:space="preserve"> </w:t>
      </w:r>
      <w:r>
        <w:rPr>
          <w:position w:val="1"/>
          <w:sz w:val="24"/>
        </w:rPr>
        <w:t>предложение.</w:t>
      </w:r>
    </w:p>
    <w:p w:rsidR="00EA2E50" w:rsidRPr="00032942" w:rsidRDefault="00032942">
      <w:pPr>
        <w:pStyle w:val="a3"/>
        <w:spacing w:before="140" w:line="360" w:lineRule="auto"/>
        <w:jc w:val="left"/>
        <w:rPr>
          <w:lang w:val="ru-RU"/>
        </w:rPr>
      </w:pPr>
      <w:r w:rsidRPr="00032942">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A2E50" w:rsidRPr="00032942" w:rsidRDefault="00032942">
      <w:pPr>
        <w:pStyle w:val="a3"/>
        <w:spacing w:before="6" w:line="360" w:lineRule="auto"/>
        <w:jc w:val="left"/>
        <w:rPr>
          <w:lang w:val="ru-RU"/>
        </w:rPr>
      </w:pPr>
      <w:r w:rsidRPr="00032942">
        <w:rPr>
          <w:lang w:val="ru-RU"/>
        </w:rPr>
        <w:t>Соблюдать основные грамматические нормы построения бессоюзного сложного предложения.</w:t>
      </w:r>
    </w:p>
    <w:p w:rsidR="00EA2E50" w:rsidRPr="00032942" w:rsidRDefault="00032942">
      <w:pPr>
        <w:pStyle w:val="a3"/>
        <w:tabs>
          <w:tab w:val="left" w:pos="2111"/>
          <w:tab w:val="left" w:pos="3679"/>
          <w:tab w:val="left" w:pos="5365"/>
          <w:tab w:val="left" w:pos="6884"/>
          <w:tab w:val="left" w:pos="8078"/>
        </w:tabs>
        <w:spacing w:before="6"/>
        <w:ind w:left="809" w:firstLine="0"/>
        <w:jc w:val="left"/>
        <w:rPr>
          <w:lang w:val="ru-RU"/>
        </w:rPr>
      </w:pPr>
      <w:r w:rsidRPr="00032942">
        <w:rPr>
          <w:lang w:val="ru-RU"/>
        </w:rPr>
        <w:t>Понимать</w:t>
      </w:r>
      <w:r w:rsidRPr="00032942">
        <w:rPr>
          <w:lang w:val="ru-RU"/>
        </w:rPr>
        <w:tab/>
        <w:t>особенности</w:t>
      </w:r>
      <w:r w:rsidRPr="00032942">
        <w:rPr>
          <w:lang w:val="ru-RU"/>
        </w:rPr>
        <w:tab/>
        <w:t>употребления</w:t>
      </w:r>
      <w:r w:rsidRPr="00032942">
        <w:rPr>
          <w:lang w:val="ru-RU"/>
        </w:rPr>
        <w:tab/>
        <w:t>бессоюзных</w:t>
      </w:r>
      <w:r w:rsidRPr="00032942">
        <w:rPr>
          <w:lang w:val="ru-RU"/>
        </w:rPr>
        <w:tab/>
        <w:t>сложных</w:t>
      </w:r>
      <w:r w:rsidRPr="00032942">
        <w:rPr>
          <w:lang w:val="ru-RU"/>
        </w:rPr>
        <w:tab/>
        <w:t>предложений</w:t>
      </w:r>
    </w:p>
    <w:p w:rsidR="00EA2E50" w:rsidRPr="00032942" w:rsidRDefault="00032942">
      <w:pPr>
        <w:pStyle w:val="a3"/>
        <w:spacing w:before="137"/>
        <w:ind w:firstLine="0"/>
        <w:jc w:val="left"/>
        <w:rPr>
          <w:lang w:val="ru-RU"/>
        </w:rPr>
      </w:pPr>
      <w:r w:rsidRPr="00032942">
        <w:rPr>
          <w:lang w:val="ru-RU"/>
        </w:rPr>
        <w:t>в речи.</w:t>
      </w:r>
    </w:p>
    <w:p w:rsidR="00EA2E50" w:rsidRPr="00032942" w:rsidRDefault="00032942">
      <w:pPr>
        <w:pStyle w:val="a3"/>
        <w:spacing w:before="139"/>
        <w:ind w:left="809" w:firstLine="0"/>
        <w:jc w:val="left"/>
        <w:rPr>
          <w:lang w:val="ru-RU"/>
        </w:rPr>
      </w:pPr>
      <w:r w:rsidRPr="00032942">
        <w:rPr>
          <w:lang w:val="ru-RU"/>
        </w:rPr>
        <w:t>Проводить   синтаксический   и   пунктуационный   анализ   бессоюзных    сложных</w:t>
      </w:r>
    </w:p>
    <w:p w:rsidR="00EA2E50" w:rsidRPr="00032942" w:rsidRDefault="00032942">
      <w:pPr>
        <w:pStyle w:val="a3"/>
        <w:spacing w:before="137"/>
        <w:ind w:firstLine="0"/>
        <w:jc w:val="left"/>
        <w:rPr>
          <w:lang w:val="ru-RU"/>
        </w:rPr>
      </w:pPr>
      <w:r w:rsidRPr="00032942">
        <w:rPr>
          <w:lang w:val="ru-RU"/>
        </w:rPr>
        <w:t>предложений.</w:t>
      </w:r>
    </w:p>
    <w:p w:rsidR="00EA2E50" w:rsidRPr="00032942" w:rsidRDefault="00032942">
      <w:pPr>
        <w:pStyle w:val="a3"/>
        <w:spacing w:before="139" w:line="360" w:lineRule="auto"/>
        <w:ind w:right="109"/>
        <w:rPr>
          <w:lang w:val="ru-RU"/>
        </w:rPr>
      </w:pPr>
      <w:r w:rsidRPr="00032942">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A2E50" w:rsidRDefault="00032942">
      <w:pPr>
        <w:pStyle w:val="a4"/>
        <w:numPr>
          <w:ilvl w:val="3"/>
          <w:numId w:val="265"/>
        </w:numPr>
        <w:tabs>
          <w:tab w:val="left" w:pos="1830"/>
        </w:tabs>
        <w:spacing w:before="6" w:line="360" w:lineRule="auto"/>
        <w:ind w:right="350" w:firstLine="0"/>
        <w:rPr>
          <w:sz w:val="24"/>
        </w:rPr>
      </w:pPr>
      <w:r w:rsidRPr="00032942">
        <w:rPr>
          <w:sz w:val="24"/>
          <w:lang w:val="ru-RU"/>
        </w:rPr>
        <w:t xml:space="preserve">Сложные предложения с разными видами союзной и бессоюзной связи. </w:t>
      </w:r>
      <w:r>
        <w:rPr>
          <w:sz w:val="24"/>
        </w:rPr>
        <w:t>Распознавать типы сложных предложений с разными видами</w:t>
      </w:r>
      <w:r>
        <w:rPr>
          <w:spacing w:val="-23"/>
          <w:sz w:val="24"/>
        </w:rPr>
        <w:t xml:space="preserve"> </w:t>
      </w:r>
      <w:r>
        <w:rPr>
          <w:sz w:val="24"/>
        </w:rPr>
        <w:t>связи.</w:t>
      </w:r>
    </w:p>
    <w:p w:rsidR="00EA2E50" w:rsidRPr="00032942" w:rsidRDefault="00032942">
      <w:pPr>
        <w:pStyle w:val="a3"/>
        <w:spacing w:before="6"/>
        <w:ind w:left="810" w:firstLine="0"/>
        <w:jc w:val="left"/>
        <w:rPr>
          <w:lang w:val="ru-RU"/>
        </w:rPr>
      </w:pPr>
      <w:r w:rsidRPr="00032942">
        <w:rPr>
          <w:lang w:val="ru-RU"/>
        </w:rPr>
        <w:t xml:space="preserve">Соблюдать основные нормы построения сложных предложений с разными </w:t>
      </w:r>
      <w:r w:rsidRPr="00032942">
        <w:rPr>
          <w:spacing w:val="55"/>
          <w:lang w:val="ru-RU"/>
        </w:rPr>
        <w:t xml:space="preserve"> </w:t>
      </w:r>
      <w:r w:rsidRPr="00032942">
        <w:rPr>
          <w:lang w:val="ru-RU"/>
        </w:rPr>
        <w:t>видами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032942">
      <w:pPr>
        <w:pStyle w:val="a3"/>
        <w:spacing w:before="137"/>
        <w:ind w:firstLine="0"/>
        <w:jc w:val="left"/>
        <w:rPr>
          <w:lang w:val="ru-RU"/>
        </w:rPr>
      </w:pPr>
      <w:r w:rsidRPr="00032942">
        <w:rPr>
          <w:lang w:val="ru-RU"/>
        </w:rPr>
        <w:lastRenderedPageBreak/>
        <w:t>связи.</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spacing w:before="0"/>
        <w:ind w:left="53" w:firstLine="0"/>
        <w:jc w:val="left"/>
        <w:rPr>
          <w:lang w:val="ru-RU"/>
        </w:rPr>
      </w:pPr>
      <w:r w:rsidRPr="00032942">
        <w:rPr>
          <w:lang w:val="ru-RU"/>
        </w:rPr>
        <w:t>Употреблять сложные предложения с разными видами связи в речи.</w:t>
      </w:r>
    </w:p>
    <w:p w:rsidR="00EA2E50" w:rsidRPr="00032942" w:rsidRDefault="00032942">
      <w:pPr>
        <w:pStyle w:val="a3"/>
        <w:spacing w:before="137"/>
        <w:ind w:left="53" w:firstLine="0"/>
        <w:jc w:val="left"/>
        <w:rPr>
          <w:lang w:val="ru-RU"/>
        </w:rPr>
      </w:pPr>
      <w:r w:rsidRPr="00032942">
        <w:rPr>
          <w:lang w:val="ru-RU"/>
        </w:rPr>
        <w:t>Проводить   синтаксический   и   пунктуационный   анализ   сложных</w:t>
      </w:r>
      <w:r w:rsidRPr="00032942">
        <w:rPr>
          <w:spacing w:val="58"/>
          <w:lang w:val="ru-RU"/>
        </w:rPr>
        <w:t xml:space="preserve"> </w:t>
      </w:r>
      <w:r w:rsidRPr="00032942">
        <w:rPr>
          <w:lang w:val="ru-RU"/>
        </w:rPr>
        <w:t>предложений</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717" w:space="40"/>
            <w:col w:w="8813"/>
          </w:cols>
        </w:sectPr>
      </w:pPr>
    </w:p>
    <w:p w:rsidR="00EA2E50" w:rsidRPr="00032942" w:rsidRDefault="00032942">
      <w:pPr>
        <w:pStyle w:val="a3"/>
        <w:spacing w:before="139"/>
        <w:ind w:firstLine="0"/>
        <w:jc w:val="left"/>
        <w:rPr>
          <w:lang w:val="ru-RU"/>
        </w:rPr>
      </w:pPr>
      <w:r w:rsidRPr="00032942">
        <w:rPr>
          <w:lang w:val="ru-RU"/>
        </w:rPr>
        <w:lastRenderedPageBreak/>
        <w:t>с разными видами связи.</w:t>
      </w:r>
    </w:p>
    <w:p w:rsidR="00EA2E50" w:rsidRPr="00032942" w:rsidRDefault="00032942">
      <w:pPr>
        <w:pStyle w:val="a3"/>
        <w:spacing w:before="137" w:line="360" w:lineRule="auto"/>
        <w:ind w:right="245"/>
        <w:jc w:val="left"/>
        <w:rPr>
          <w:lang w:val="ru-RU"/>
        </w:rPr>
      </w:pPr>
      <w:r w:rsidRPr="00032942">
        <w:rPr>
          <w:lang w:val="ru-RU"/>
        </w:rPr>
        <w:t>Применять  правила  постановки   знаков  препинания  в  сложных  предложениях   с разными видами</w:t>
      </w:r>
      <w:r w:rsidRPr="00032942">
        <w:rPr>
          <w:spacing w:val="-7"/>
          <w:lang w:val="ru-RU"/>
        </w:rPr>
        <w:t xml:space="preserve"> </w:t>
      </w:r>
      <w:r w:rsidRPr="00032942">
        <w:rPr>
          <w:lang w:val="ru-RU"/>
        </w:rPr>
        <w:t>связи.</w:t>
      </w:r>
    </w:p>
    <w:p w:rsidR="00EA2E50" w:rsidRDefault="00032942">
      <w:pPr>
        <w:pStyle w:val="a4"/>
        <w:numPr>
          <w:ilvl w:val="3"/>
          <w:numId w:val="265"/>
        </w:numPr>
        <w:tabs>
          <w:tab w:val="left" w:pos="1950"/>
        </w:tabs>
        <w:ind w:left="1950" w:hanging="1140"/>
        <w:rPr>
          <w:sz w:val="24"/>
        </w:rPr>
      </w:pPr>
      <w:r>
        <w:rPr>
          <w:sz w:val="24"/>
        </w:rPr>
        <w:t>Прямая и косвенная</w:t>
      </w:r>
      <w:r>
        <w:rPr>
          <w:spacing w:val="-7"/>
          <w:sz w:val="24"/>
        </w:rPr>
        <w:t xml:space="preserve"> </w:t>
      </w:r>
      <w:r>
        <w:rPr>
          <w:sz w:val="24"/>
        </w:rPr>
        <w:t>речь.</w:t>
      </w:r>
    </w:p>
    <w:p w:rsidR="00EA2E50" w:rsidRPr="00032942" w:rsidRDefault="00032942">
      <w:pPr>
        <w:pStyle w:val="a3"/>
        <w:spacing w:before="139" w:line="360" w:lineRule="auto"/>
        <w:ind w:right="357"/>
        <w:jc w:val="left"/>
        <w:rPr>
          <w:lang w:val="ru-RU"/>
        </w:rPr>
      </w:pPr>
      <w:r w:rsidRPr="00032942">
        <w:rPr>
          <w:lang w:val="ru-RU"/>
        </w:rPr>
        <w:t>Распознавать  прямую   и  косвенную  речь;  выявлять  синонимию  предложений    с прямой и косвенной</w:t>
      </w:r>
      <w:r w:rsidRPr="00032942">
        <w:rPr>
          <w:spacing w:val="-13"/>
          <w:lang w:val="ru-RU"/>
        </w:rPr>
        <w:t xml:space="preserve"> </w:t>
      </w:r>
      <w:r w:rsidRPr="00032942">
        <w:rPr>
          <w:lang w:val="ru-RU"/>
        </w:rPr>
        <w:t>речью.</w:t>
      </w:r>
    </w:p>
    <w:p w:rsidR="00EA2E50" w:rsidRPr="00032942" w:rsidRDefault="00032942">
      <w:pPr>
        <w:pStyle w:val="a3"/>
        <w:tabs>
          <w:tab w:val="left" w:pos="1786"/>
          <w:tab w:val="left" w:pos="3282"/>
          <w:tab w:val="left" w:pos="3745"/>
          <w:tab w:val="left" w:pos="5169"/>
          <w:tab w:val="left" w:pos="6219"/>
          <w:tab w:val="left" w:pos="7416"/>
          <w:tab w:val="left" w:pos="8877"/>
        </w:tabs>
        <w:spacing w:before="6" w:line="360" w:lineRule="auto"/>
        <w:ind w:right="112"/>
        <w:jc w:val="left"/>
        <w:rPr>
          <w:lang w:val="ru-RU"/>
        </w:rPr>
      </w:pPr>
      <w:r w:rsidRPr="00032942">
        <w:rPr>
          <w:lang w:val="ru-RU"/>
        </w:rPr>
        <w:t>Уметь</w:t>
      </w:r>
      <w:r w:rsidRPr="00032942">
        <w:rPr>
          <w:lang w:val="ru-RU"/>
        </w:rPr>
        <w:tab/>
        <w:t>цитировать</w:t>
      </w:r>
      <w:r w:rsidRPr="00032942">
        <w:rPr>
          <w:lang w:val="ru-RU"/>
        </w:rPr>
        <w:tab/>
        <w:t>и</w:t>
      </w:r>
      <w:r w:rsidRPr="00032942">
        <w:rPr>
          <w:lang w:val="ru-RU"/>
        </w:rPr>
        <w:tab/>
        <w:t>применять</w:t>
      </w:r>
      <w:r w:rsidRPr="00032942">
        <w:rPr>
          <w:lang w:val="ru-RU"/>
        </w:rPr>
        <w:tab/>
        <w:t>разные</w:t>
      </w:r>
      <w:r w:rsidRPr="00032942">
        <w:rPr>
          <w:lang w:val="ru-RU"/>
        </w:rPr>
        <w:tab/>
        <w:t>способы</w:t>
      </w:r>
      <w:r w:rsidRPr="00032942">
        <w:rPr>
          <w:lang w:val="ru-RU"/>
        </w:rPr>
        <w:tab/>
        <w:t>включения</w:t>
      </w:r>
      <w:r w:rsidRPr="00032942">
        <w:rPr>
          <w:lang w:val="ru-RU"/>
        </w:rPr>
        <w:tab/>
        <w:t>цитат в</w:t>
      </w:r>
      <w:r w:rsidRPr="00032942">
        <w:rPr>
          <w:spacing w:val="-7"/>
          <w:lang w:val="ru-RU"/>
        </w:rPr>
        <w:t xml:space="preserve"> </w:t>
      </w:r>
      <w:r w:rsidRPr="00032942">
        <w:rPr>
          <w:lang w:val="ru-RU"/>
        </w:rPr>
        <w:t>высказывание.</w:t>
      </w:r>
    </w:p>
    <w:p w:rsidR="00EA2E50" w:rsidRPr="00032942" w:rsidRDefault="00032942">
      <w:pPr>
        <w:pStyle w:val="a3"/>
        <w:spacing w:before="6"/>
        <w:ind w:left="810" w:firstLine="0"/>
        <w:jc w:val="left"/>
        <w:rPr>
          <w:lang w:val="ru-RU"/>
        </w:rPr>
      </w:pPr>
      <w:r w:rsidRPr="00032942">
        <w:rPr>
          <w:lang w:val="ru-RU"/>
        </w:rPr>
        <w:t>Соблюдать   основные  нормы   построения  предложений   с  прямой  и   косвенной</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42" w:firstLine="0"/>
        <w:jc w:val="left"/>
        <w:rPr>
          <w:lang w:val="ru-RU"/>
        </w:rPr>
      </w:pPr>
      <w:r w:rsidRPr="00032942">
        <w:rPr>
          <w:lang w:val="ru-RU"/>
        </w:rPr>
        <w:t>речью, при цитировании.</w:t>
      </w:r>
    </w:p>
    <w:p w:rsidR="00EA2E50" w:rsidRPr="00032942" w:rsidRDefault="00032942">
      <w:pPr>
        <w:pStyle w:val="a3"/>
        <w:spacing w:before="139" w:line="360" w:lineRule="auto"/>
        <w:ind w:left="142" w:right="210"/>
        <w:rPr>
          <w:lang w:val="ru-RU"/>
        </w:rPr>
      </w:pPr>
      <w:r w:rsidRPr="00032942">
        <w:rPr>
          <w:lang w:val="ru-RU"/>
        </w:rPr>
        <w:t>Применять правила постановки знаков препинания в предложениях с прямой и косвенной речью, при цитировании.</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264"/>
        </w:numPr>
        <w:tabs>
          <w:tab w:val="left" w:pos="774"/>
        </w:tabs>
        <w:ind w:firstLine="0"/>
        <w:jc w:val="left"/>
        <w:rPr>
          <w:lang w:val="ru-RU"/>
        </w:rPr>
      </w:pPr>
      <w:r>
        <w:pict>
          <v:line id="_x0000_s1087" style="position:absolute;left:0;text-align:left;z-index:251637248;mso-wrap-distance-left:0;mso-wrap-distance-right:0;mso-position-horizontal-relative:page" from="83.65pt,19.9pt" to="554.4pt,19.9pt" strokeweight=".16936mm">
            <w10:wrap type="topAndBottom" anchorx="page"/>
          </v:line>
        </w:pict>
      </w:r>
      <w:r w:rsidR="00032942" w:rsidRPr="00032942">
        <w:rPr>
          <w:lang w:val="ru-RU"/>
        </w:rPr>
        <w:t>Рабочая программа по учебному предмету</w:t>
      </w:r>
      <w:r w:rsidR="00032942" w:rsidRPr="00032942">
        <w:rPr>
          <w:spacing w:val="-19"/>
          <w:lang w:val="ru-RU"/>
        </w:rPr>
        <w:t xml:space="preserve"> </w:t>
      </w:r>
      <w:r w:rsidR="00032942" w:rsidRPr="00032942">
        <w:rPr>
          <w:lang w:val="ru-RU"/>
        </w:rPr>
        <w:t>«Литература».</w:t>
      </w:r>
    </w:p>
    <w:p w:rsidR="00EA2E50" w:rsidRPr="00032942" w:rsidRDefault="00032942">
      <w:pPr>
        <w:pStyle w:val="a4"/>
        <w:numPr>
          <w:ilvl w:val="1"/>
          <w:numId w:val="263"/>
        </w:numPr>
        <w:tabs>
          <w:tab w:val="left" w:pos="1390"/>
        </w:tabs>
        <w:spacing w:before="0" w:line="360" w:lineRule="auto"/>
        <w:ind w:right="145" w:firstLine="708"/>
        <w:jc w:val="both"/>
        <w:rPr>
          <w:sz w:val="24"/>
          <w:lang w:val="ru-RU"/>
        </w:rPr>
      </w:pPr>
      <w:r w:rsidRPr="00032942">
        <w:rPr>
          <w:sz w:val="24"/>
          <w:lang w:val="ru-RU"/>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w:t>
      </w:r>
      <w:r w:rsidRPr="00032942">
        <w:rPr>
          <w:spacing w:val="-5"/>
          <w:sz w:val="24"/>
          <w:lang w:val="ru-RU"/>
        </w:rPr>
        <w:t xml:space="preserve"> </w:t>
      </w:r>
      <w:r w:rsidRPr="00032942">
        <w:rPr>
          <w:sz w:val="24"/>
          <w:lang w:val="ru-RU"/>
        </w:rPr>
        <w:t>литературе.</w:t>
      </w:r>
    </w:p>
    <w:p w:rsidR="00EA2E50" w:rsidRDefault="00032942">
      <w:pPr>
        <w:pStyle w:val="a4"/>
        <w:numPr>
          <w:ilvl w:val="1"/>
          <w:numId w:val="263"/>
        </w:numPr>
        <w:tabs>
          <w:tab w:val="left" w:pos="1390"/>
        </w:tabs>
        <w:spacing w:before="6"/>
        <w:ind w:left="1390"/>
        <w:rPr>
          <w:sz w:val="24"/>
        </w:rPr>
      </w:pPr>
      <w:r>
        <w:rPr>
          <w:sz w:val="24"/>
        </w:rPr>
        <w:t>Пояснительная</w:t>
      </w:r>
      <w:r>
        <w:rPr>
          <w:spacing w:val="-8"/>
          <w:sz w:val="24"/>
        </w:rPr>
        <w:t xml:space="preserve"> </w:t>
      </w:r>
      <w:r>
        <w:rPr>
          <w:sz w:val="24"/>
        </w:rPr>
        <w:t>записка.</w:t>
      </w:r>
    </w:p>
    <w:p w:rsidR="00EA2E50" w:rsidRPr="00032942" w:rsidRDefault="00032942">
      <w:pPr>
        <w:pStyle w:val="a4"/>
        <w:numPr>
          <w:ilvl w:val="2"/>
          <w:numId w:val="263"/>
        </w:numPr>
        <w:tabs>
          <w:tab w:val="left" w:pos="1570"/>
        </w:tabs>
        <w:spacing w:before="137" w:line="360" w:lineRule="auto"/>
        <w:ind w:right="151" w:firstLine="708"/>
        <w:jc w:val="both"/>
        <w:rPr>
          <w:sz w:val="24"/>
          <w:lang w:val="ru-RU"/>
        </w:rPr>
      </w:pPr>
      <w:r w:rsidRPr="00032942">
        <w:rPr>
          <w:sz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A2E50" w:rsidRPr="00032942" w:rsidRDefault="00032942">
      <w:pPr>
        <w:pStyle w:val="a4"/>
        <w:numPr>
          <w:ilvl w:val="2"/>
          <w:numId w:val="263"/>
        </w:numPr>
        <w:tabs>
          <w:tab w:val="left" w:pos="1570"/>
        </w:tabs>
        <w:ind w:left="1570"/>
        <w:rPr>
          <w:sz w:val="24"/>
          <w:lang w:val="ru-RU"/>
        </w:rPr>
      </w:pPr>
      <w:r w:rsidRPr="00032942">
        <w:rPr>
          <w:sz w:val="24"/>
          <w:lang w:val="ru-RU"/>
        </w:rPr>
        <w:t>Программа по литературе позволит</w:t>
      </w:r>
      <w:r w:rsidRPr="00032942">
        <w:rPr>
          <w:spacing w:val="-9"/>
          <w:sz w:val="24"/>
          <w:lang w:val="ru-RU"/>
        </w:rPr>
        <w:t xml:space="preserve"> </w:t>
      </w:r>
      <w:r w:rsidRPr="00032942">
        <w:rPr>
          <w:sz w:val="24"/>
          <w:lang w:val="ru-RU"/>
        </w:rPr>
        <w:t>учителю:</w:t>
      </w:r>
    </w:p>
    <w:p w:rsidR="00EA2E50" w:rsidRPr="00032942" w:rsidRDefault="00032942">
      <w:pPr>
        <w:pStyle w:val="a3"/>
        <w:spacing w:before="139" w:line="360" w:lineRule="auto"/>
        <w:ind w:left="142" w:right="145"/>
        <w:rPr>
          <w:lang w:val="ru-RU"/>
        </w:rPr>
      </w:pPr>
      <w:r w:rsidRPr="00032942">
        <w:rPr>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w:t>
      </w:r>
      <w:r w:rsidRPr="00032942">
        <w:rPr>
          <w:spacing w:val="-8"/>
          <w:lang w:val="ru-RU"/>
        </w:rPr>
        <w:t xml:space="preserve"> </w:t>
      </w:r>
      <w:r w:rsidRPr="00032942">
        <w:rPr>
          <w:lang w:val="ru-RU"/>
        </w:rPr>
        <w:t>ООО;</w:t>
      </w:r>
    </w:p>
    <w:p w:rsidR="00EA2E50" w:rsidRPr="00032942" w:rsidRDefault="00032942">
      <w:pPr>
        <w:pStyle w:val="a3"/>
        <w:spacing w:before="6" w:line="360" w:lineRule="auto"/>
        <w:ind w:left="142" w:right="144"/>
        <w:rPr>
          <w:lang w:val="ru-RU"/>
        </w:rPr>
      </w:pPr>
      <w:r w:rsidRPr="00032942">
        <w:rPr>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032942">
        <w:rPr>
          <w:position w:val="1"/>
          <w:lang w:val="ru-RU"/>
        </w:rPr>
        <w:t xml:space="preserve">федеральной программой </w:t>
      </w:r>
      <w:r w:rsidRPr="00032942">
        <w:rPr>
          <w:lang w:val="ru-RU"/>
        </w:rPr>
        <w:t>воспитания.</w:t>
      </w:r>
    </w:p>
    <w:p w:rsidR="00EA2E50" w:rsidRPr="00032942" w:rsidRDefault="00032942">
      <w:pPr>
        <w:pStyle w:val="a4"/>
        <w:numPr>
          <w:ilvl w:val="2"/>
          <w:numId w:val="263"/>
        </w:numPr>
        <w:tabs>
          <w:tab w:val="left" w:pos="1570"/>
        </w:tabs>
        <w:spacing w:line="360" w:lineRule="auto"/>
        <w:ind w:right="146" w:firstLine="708"/>
        <w:jc w:val="both"/>
        <w:rPr>
          <w:sz w:val="24"/>
          <w:lang w:val="ru-RU"/>
        </w:rPr>
      </w:pPr>
      <w:r w:rsidRPr="00032942">
        <w:rPr>
          <w:sz w:val="24"/>
          <w:lang w:val="ru-RU"/>
        </w:rPr>
        <w:t xml:space="preserve">Личностные и метапредметные результаты в программе по литературе </w:t>
      </w:r>
      <w:r w:rsidRPr="00032942">
        <w:rPr>
          <w:position w:val="1"/>
          <w:sz w:val="24"/>
          <w:lang w:val="ru-RU"/>
        </w:rPr>
        <w:t xml:space="preserve">представлены с учѐтом особенностей преподавания </w:t>
      </w:r>
      <w:r w:rsidRPr="00032942">
        <w:rPr>
          <w:sz w:val="24"/>
          <w:lang w:val="ru-RU"/>
        </w:rPr>
        <w:t>учебного предмета на уровне основного общего образования</w:t>
      </w:r>
      <w:r w:rsidRPr="00032942">
        <w:rPr>
          <w:position w:val="1"/>
          <w:sz w:val="24"/>
          <w:lang w:val="ru-RU"/>
        </w:rPr>
        <w:t xml:space="preserve">, планируемые предметные результаты распределены по </w:t>
      </w:r>
      <w:r w:rsidRPr="00032942">
        <w:rPr>
          <w:sz w:val="24"/>
          <w:lang w:val="ru-RU"/>
        </w:rPr>
        <w:t>годам</w:t>
      </w:r>
      <w:r w:rsidRPr="00032942">
        <w:rPr>
          <w:spacing w:val="-5"/>
          <w:sz w:val="24"/>
          <w:lang w:val="ru-RU"/>
        </w:rPr>
        <w:t xml:space="preserve"> </w:t>
      </w:r>
      <w:r w:rsidRPr="00032942">
        <w:rPr>
          <w:sz w:val="24"/>
          <w:lang w:val="ru-RU"/>
        </w:rPr>
        <w:t>обучения.</w:t>
      </w:r>
    </w:p>
    <w:p w:rsidR="00EA2E50" w:rsidRPr="00032942" w:rsidRDefault="00032942">
      <w:pPr>
        <w:pStyle w:val="a4"/>
        <w:numPr>
          <w:ilvl w:val="2"/>
          <w:numId w:val="263"/>
        </w:numPr>
        <w:tabs>
          <w:tab w:val="left" w:pos="1570"/>
          <w:tab w:val="left" w:pos="1610"/>
          <w:tab w:val="left" w:pos="2492"/>
          <w:tab w:val="left" w:pos="4687"/>
          <w:tab w:val="left" w:pos="6630"/>
          <w:tab w:val="left" w:pos="8357"/>
        </w:tabs>
        <w:spacing w:before="6" w:line="360" w:lineRule="auto"/>
        <w:ind w:right="148" w:firstLine="708"/>
        <w:jc w:val="both"/>
        <w:rPr>
          <w:sz w:val="24"/>
          <w:lang w:val="ru-RU"/>
        </w:rPr>
      </w:pPr>
      <w:r w:rsidRPr="00032942">
        <w:rPr>
          <w:sz w:val="24"/>
          <w:lang w:val="ru-RU"/>
        </w:rPr>
        <w:t>Литература в наибольшей степени способствует формированию духовного облика</w:t>
      </w:r>
      <w:r w:rsidRPr="00032942">
        <w:rPr>
          <w:sz w:val="24"/>
          <w:lang w:val="ru-RU"/>
        </w:rPr>
        <w:tab/>
        <w:t>и</w:t>
      </w:r>
      <w:r w:rsidRPr="00032942">
        <w:rPr>
          <w:sz w:val="24"/>
          <w:lang w:val="ru-RU"/>
        </w:rPr>
        <w:tab/>
        <w:t>нравственных</w:t>
      </w:r>
      <w:r w:rsidRPr="00032942">
        <w:rPr>
          <w:sz w:val="24"/>
          <w:lang w:val="ru-RU"/>
        </w:rPr>
        <w:tab/>
        <w:t>ориентиров</w:t>
      </w:r>
      <w:r w:rsidRPr="00032942">
        <w:rPr>
          <w:sz w:val="24"/>
          <w:lang w:val="ru-RU"/>
        </w:rPr>
        <w:tab/>
        <w:t>молодого</w:t>
      </w:r>
      <w:r w:rsidRPr="00032942">
        <w:rPr>
          <w:sz w:val="24"/>
          <w:lang w:val="ru-RU"/>
        </w:rPr>
        <w:tab/>
        <w:t xml:space="preserve">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w:t>
      </w:r>
      <w:r w:rsidRPr="00032942">
        <w:rPr>
          <w:spacing w:val="4"/>
          <w:sz w:val="24"/>
          <w:lang w:val="ru-RU"/>
        </w:rPr>
        <w:t xml:space="preserve"> </w:t>
      </w:r>
      <w:r w:rsidRPr="00032942">
        <w:rPr>
          <w:sz w:val="24"/>
          <w:lang w:val="ru-RU"/>
        </w:rPr>
        <w:t>потенциал</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6" w:firstLine="0"/>
        <w:rPr>
          <w:lang w:val="ru-RU"/>
        </w:rPr>
      </w:pPr>
      <w:r w:rsidRPr="00032942">
        <w:rPr>
          <w:lang w:val="ru-RU"/>
        </w:rPr>
        <w:t>воздействия на читателей и приобщают их к нравственно-эстетическим ценностям, как национальным, так и общечеловеческим.</w:t>
      </w:r>
    </w:p>
    <w:p w:rsidR="00EA2E50" w:rsidRPr="00032942" w:rsidRDefault="00032942">
      <w:pPr>
        <w:pStyle w:val="a4"/>
        <w:numPr>
          <w:ilvl w:val="2"/>
          <w:numId w:val="263"/>
        </w:numPr>
        <w:tabs>
          <w:tab w:val="left" w:pos="1097"/>
          <w:tab w:val="left" w:pos="1530"/>
          <w:tab w:val="left" w:pos="3105"/>
          <w:tab w:val="left" w:pos="5050"/>
          <w:tab w:val="left" w:pos="6275"/>
          <w:tab w:val="left" w:pos="8362"/>
        </w:tabs>
        <w:spacing w:before="1" w:line="360" w:lineRule="auto"/>
        <w:ind w:left="102" w:right="102" w:firstLine="708"/>
        <w:jc w:val="both"/>
        <w:rPr>
          <w:sz w:val="24"/>
          <w:lang w:val="ru-RU"/>
        </w:rPr>
      </w:pPr>
      <w:r w:rsidRPr="00032942">
        <w:rPr>
          <w:sz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w:t>
      </w:r>
      <w:r w:rsidRPr="00032942">
        <w:rPr>
          <w:sz w:val="24"/>
          <w:lang w:val="ru-RU"/>
        </w:rPr>
        <w:tab/>
        <w:t>способствует</w:t>
      </w:r>
      <w:r w:rsidRPr="00032942">
        <w:rPr>
          <w:sz w:val="24"/>
          <w:lang w:val="ru-RU"/>
        </w:rPr>
        <w:tab/>
        <w:t>постижению</w:t>
      </w:r>
      <w:r w:rsidRPr="00032942">
        <w:rPr>
          <w:sz w:val="24"/>
          <w:lang w:val="ru-RU"/>
        </w:rPr>
        <w:tab/>
        <w:t>таких</w:t>
      </w:r>
      <w:r w:rsidRPr="00032942">
        <w:rPr>
          <w:sz w:val="24"/>
          <w:lang w:val="ru-RU"/>
        </w:rPr>
        <w:tab/>
        <w:t>нравственных</w:t>
      </w:r>
      <w:r w:rsidRPr="00032942">
        <w:rPr>
          <w:sz w:val="24"/>
          <w:lang w:val="ru-RU"/>
        </w:rPr>
        <w:tab/>
        <w:t>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w:t>
      </w:r>
      <w:r w:rsidRPr="00032942">
        <w:rPr>
          <w:spacing w:val="-28"/>
          <w:sz w:val="24"/>
          <w:lang w:val="ru-RU"/>
        </w:rPr>
        <w:t xml:space="preserve"> </w:t>
      </w:r>
      <w:r w:rsidRPr="00032942">
        <w:rPr>
          <w:sz w:val="24"/>
          <w:lang w:val="ru-RU"/>
        </w:rPr>
        <w:t>опыта.</w:t>
      </w:r>
    </w:p>
    <w:p w:rsidR="00EA2E50" w:rsidRPr="00032942" w:rsidRDefault="00032942">
      <w:pPr>
        <w:pStyle w:val="a4"/>
        <w:numPr>
          <w:ilvl w:val="2"/>
          <w:numId w:val="263"/>
        </w:numPr>
        <w:tabs>
          <w:tab w:val="left" w:pos="1530"/>
        </w:tabs>
        <w:spacing w:line="360" w:lineRule="auto"/>
        <w:ind w:left="102" w:right="103" w:firstLine="708"/>
        <w:jc w:val="both"/>
        <w:rPr>
          <w:sz w:val="24"/>
          <w:lang w:val="ru-RU"/>
        </w:rPr>
      </w:pPr>
      <w:r w:rsidRPr="00032942">
        <w:rPr>
          <w:sz w:val="24"/>
          <w:lang w:val="ru-RU"/>
        </w:rPr>
        <w:t xml:space="preserve">Полноценное литературное образование на уровне основного общего образования невозможно без учѐта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w:t>
      </w:r>
      <w:r w:rsidRPr="00032942">
        <w:rPr>
          <w:spacing w:val="14"/>
          <w:sz w:val="24"/>
          <w:lang w:val="ru-RU"/>
        </w:rPr>
        <w:t xml:space="preserve"> </w:t>
      </w:r>
      <w:r w:rsidRPr="00032942">
        <w:rPr>
          <w:sz w:val="24"/>
          <w:lang w:val="ru-RU"/>
        </w:rPr>
        <w:t>области</w:t>
      </w:r>
    </w:p>
    <w:p w:rsidR="00EA2E50" w:rsidRPr="00032942" w:rsidRDefault="00032942">
      <w:pPr>
        <w:pStyle w:val="a3"/>
        <w:spacing w:line="360" w:lineRule="auto"/>
        <w:ind w:right="113" w:firstLine="0"/>
        <w:rPr>
          <w:lang w:val="ru-RU"/>
        </w:rPr>
      </w:pPr>
      <w:r w:rsidRPr="00032942">
        <w:rPr>
          <w:lang w:val="ru-RU"/>
        </w:rPr>
        <w:t>«Искусство»,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A2E50" w:rsidRPr="00032942" w:rsidRDefault="00032942">
      <w:pPr>
        <w:pStyle w:val="a4"/>
        <w:numPr>
          <w:ilvl w:val="2"/>
          <w:numId w:val="263"/>
        </w:numPr>
        <w:tabs>
          <w:tab w:val="left" w:pos="1531"/>
        </w:tabs>
        <w:spacing w:before="6" w:line="360" w:lineRule="auto"/>
        <w:ind w:left="102" w:right="104" w:firstLine="708"/>
        <w:jc w:val="both"/>
        <w:rPr>
          <w:sz w:val="24"/>
          <w:lang w:val="ru-RU"/>
        </w:rPr>
      </w:pPr>
      <w:r w:rsidRPr="00032942">
        <w:rPr>
          <w:sz w:val="24"/>
          <w:lang w:val="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w:t>
      </w:r>
      <w:r w:rsidRPr="00032942">
        <w:rPr>
          <w:spacing w:val="-22"/>
          <w:sz w:val="24"/>
          <w:lang w:val="ru-RU"/>
        </w:rPr>
        <w:t xml:space="preserve"> </w:t>
      </w:r>
      <w:r w:rsidRPr="00032942">
        <w:rPr>
          <w:sz w:val="24"/>
          <w:lang w:val="ru-RU"/>
        </w:rPr>
        <w:t>литературы.</w:t>
      </w:r>
    </w:p>
    <w:p w:rsidR="00EA2E50" w:rsidRPr="00032942" w:rsidRDefault="00032942">
      <w:pPr>
        <w:pStyle w:val="a4"/>
        <w:numPr>
          <w:ilvl w:val="2"/>
          <w:numId w:val="263"/>
        </w:numPr>
        <w:tabs>
          <w:tab w:val="left" w:pos="1531"/>
        </w:tabs>
        <w:spacing w:line="360" w:lineRule="auto"/>
        <w:ind w:left="102" w:right="114" w:firstLine="708"/>
        <w:jc w:val="both"/>
        <w:rPr>
          <w:sz w:val="24"/>
          <w:lang w:val="ru-RU"/>
        </w:rPr>
      </w:pPr>
      <w:r w:rsidRPr="00032942">
        <w:rPr>
          <w:sz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Pr="00032942">
        <w:rPr>
          <w:spacing w:val="-11"/>
          <w:sz w:val="24"/>
          <w:lang w:val="ru-RU"/>
        </w:rPr>
        <w:t xml:space="preserve"> </w:t>
      </w:r>
      <w:r w:rsidRPr="00032942">
        <w:rPr>
          <w:sz w:val="24"/>
          <w:lang w:val="ru-RU"/>
        </w:rPr>
        <w:t>литературе.</w:t>
      </w:r>
    </w:p>
    <w:p w:rsidR="00EA2E50" w:rsidRPr="00032942" w:rsidRDefault="00032942">
      <w:pPr>
        <w:pStyle w:val="a4"/>
        <w:numPr>
          <w:ilvl w:val="2"/>
          <w:numId w:val="263"/>
        </w:numPr>
        <w:tabs>
          <w:tab w:val="left" w:pos="1531"/>
        </w:tabs>
        <w:spacing w:before="6" w:line="360" w:lineRule="auto"/>
        <w:ind w:left="102" w:right="109" w:firstLine="708"/>
        <w:jc w:val="both"/>
        <w:rPr>
          <w:sz w:val="24"/>
          <w:lang w:val="ru-RU"/>
        </w:rPr>
      </w:pPr>
      <w:r w:rsidRPr="00032942">
        <w:rPr>
          <w:sz w:val="24"/>
          <w:lang w:val="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воплощѐнных в отечественной и зарубежной литературе.</w:t>
      </w:r>
    </w:p>
    <w:p w:rsidR="00EA2E50" w:rsidRPr="00032942" w:rsidRDefault="00032942">
      <w:pPr>
        <w:pStyle w:val="a4"/>
        <w:numPr>
          <w:ilvl w:val="2"/>
          <w:numId w:val="263"/>
        </w:numPr>
        <w:tabs>
          <w:tab w:val="left" w:pos="1651"/>
        </w:tabs>
        <w:spacing w:line="360" w:lineRule="auto"/>
        <w:ind w:left="102" w:right="108" w:firstLine="708"/>
        <w:jc w:val="both"/>
        <w:rPr>
          <w:sz w:val="24"/>
          <w:lang w:val="ru-RU"/>
        </w:rPr>
      </w:pPr>
      <w:r w:rsidRPr="00032942">
        <w:rPr>
          <w:sz w:val="24"/>
          <w:lang w:val="ru-RU"/>
        </w:rPr>
        <w:t>Достижение целей изучения литературы возможно при решении учебных задач, которые постепенно усложняются от 5 к 9</w:t>
      </w:r>
      <w:r w:rsidRPr="00032942">
        <w:rPr>
          <w:spacing w:val="-20"/>
          <w:sz w:val="24"/>
          <w:lang w:val="ru-RU"/>
        </w:rPr>
        <w:t xml:space="preserve"> </w:t>
      </w:r>
      <w:r w:rsidRPr="00032942">
        <w:rPr>
          <w:sz w:val="24"/>
          <w:lang w:val="ru-RU"/>
        </w:rPr>
        <w:t>классу.</w:t>
      </w:r>
    </w:p>
    <w:p w:rsidR="00EA2E50" w:rsidRPr="00032942" w:rsidRDefault="00032942">
      <w:pPr>
        <w:pStyle w:val="a4"/>
        <w:numPr>
          <w:ilvl w:val="3"/>
          <w:numId w:val="263"/>
        </w:numPr>
        <w:tabs>
          <w:tab w:val="left" w:pos="1831"/>
        </w:tabs>
        <w:spacing w:line="360" w:lineRule="auto"/>
        <w:ind w:right="104" w:firstLine="708"/>
        <w:jc w:val="both"/>
        <w:rPr>
          <w:sz w:val="24"/>
          <w:lang w:val="ru-RU"/>
        </w:rPr>
      </w:pPr>
      <w:r w:rsidRPr="00032942">
        <w:rPr>
          <w:sz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w:t>
      </w:r>
      <w:r w:rsidRPr="00032942">
        <w:rPr>
          <w:spacing w:val="-12"/>
          <w:sz w:val="24"/>
          <w:lang w:val="ru-RU"/>
        </w:rPr>
        <w:t xml:space="preserve"> </w:t>
      </w:r>
      <w:r w:rsidRPr="00032942">
        <w:rPr>
          <w:sz w:val="24"/>
          <w:lang w:val="ru-RU"/>
        </w:rPr>
        <w:t>произведений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A2E50" w:rsidRPr="00032942" w:rsidRDefault="00032942">
      <w:pPr>
        <w:pStyle w:val="a4"/>
        <w:numPr>
          <w:ilvl w:val="3"/>
          <w:numId w:val="263"/>
        </w:numPr>
        <w:tabs>
          <w:tab w:val="left" w:pos="1830"/>
        </w:tabs>
        <w:spacing w:line="360" w:lineRule="auto"/>
        <w:ind w:right="107" w:firstLine="708"/>
        <w:jc w:val="both"/>
        <w:rPr>
          <w:sz w:val="24"/>
          <w:lang w:val="ru-RU"/>
        </w:rPr>
      </w:pPr>
      <w:r w:rsidRPr="00032942">
        <w:rPr>
          <w:sz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посвящѐнных литературе, чтению, книжной</w:t>
      </w:r>
      <w:r w:rsidRPr="00032942">
        <w:rPr>
          <w:spacing w:val="-17"/>
          <w:sz w:val="24"/>
          <w:lang w:val="ru-RU"/>
        </w:rPr>
        <w:t xml:space="preserve"> </w:t>
      </w:r>
      <w:r w:rsidRPr="00032942">
        <w:rPr>
          <w:sz w:val="24"/>
          <w:lang w:val="ru-RU"/>
        </w:rPr>
        <w:t>культуре.</w:t>
      </w:r>
    </w:p>
    <w:p w:rsidR="00EA2E50" w:rsidRPr="00032942" w:rsidRDefault="00032942">
      <w:pPr>
        <w:pStyle w:val="a4"/>
        <w:numPr>
          <w:ilvl w:val="3"/>
          <w:numId w:val="263"/>
        </w:numPr>
        <w:tabs>
          <w:tab w:val="left" w:pos="1830"/>
        </w:tabs>
        <w:spacing w:before="6" w:line="360" w:lineRule="auto"/>
        <w:ind w:right="104" w:firstLine="708"/>
        <w:jc w:val="both"/>
        <w:rPr>
          <w:sz w:val="24"/>
          <w:lang w:val="ru-RU"/>
        </w:rPr>
      </w:pPr>
      <w:r w:rsidRPr="00032942">
        <w:rPr>
          <w:sz w:val="24"/>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w:t>
      </w:r>
      <w:r w:rsidRPr="00032942">
        <w:rPr>
          <w:spacing w:val="-19"/>
          <w:sz w:val="24"/>
          <w:lang w:val="ru-RU"/>
        </w:rPr>
        <w:t xml:space="preserve"> </w:t>
      </w:r>
      <w:r w:rsidRPr="00032942">
        <w:rPr>
          <w:sz w:val="24"/>
          <w:lang w:val="ru-RU"/>
        </w:rPr>
        <w:t>оценки.</w:t>
      </w:r>
    </w:p>
    <w:p w:rsidR="00EA2E50" w:rsidRPr="00032942" w:rsidRDefault="00032942">
      <w:pPr>
        <w:pStyle w:val="a4"/>
        <w:numPr>
          <w:ilvl w:val="3"/>
          <w:numId w:val="263"/>
        </w:numPr>
        <w:tabs>
          <w:tab w:val="left" w:pos="1830"/>
          <w:tab w:val="left" w:pos="2815"/>
          <w:tab w:val="left" w:pos="4094"/>
          <w:tab w:val="left" w:pos="4422"/>
          <w:tab w:val="left" w:pos="5835"/>
          <w:tab w:val="left" w:pos="7633"/>
        </w:tabs>
        <w:ind w:left="1830"/>
        <w:rPr>
          <w:sz w:val="24"/>
          <w:lang w:val="ru-RU"/>
        </w:rPr>
      </w:pPr>
      <w:r w:rsidRPr="00032942">
        <w:rPr>
          <w:sz w:val="24"/>
          <w:lang w:val="ru-RU"/>
        </w:rPr>
        <w:t>Задачи,</w:t>
      </w:r>
      <w:r w:rsidRPr="00032942">
        <w:rPr>
          <w:sz w:val="24"/>
          <w:lang w:val="ru-RU"/>
        </w:rPr>
        <w:tab/>
        <w:t>связанные</w:t>
      </w:r>
      <w:r w:rsidRPr="00032942">
        <w:rPr>
          <w:sz w:val="24"/>
          <w:lang w:val="ru-RU"/>
        </w:rPr>
        <w:tab/>
        <w:t>с</w:t>
      </w:r>
      <w:r w:rsidRPr="00032942">
        <w:rPr>
          <w:sz w:val="24"/>
          <w:lang w:val="ru-RU"/>
        </w:rPr>
        <w:tab/>
        <w:t>осознанием</w:t>
      </w:r>
      <w:r w:rsidRPr="00032942">
        <w:rPr>
          <w:sz w:val="24"/>
          <w:lang w:val="ru-RU"/>
        </w:rPr>
        <w:tab/>
        <w:t>обучающимися</w:t>
      </w:r>
      <w:r w:rsidRPr="00032942">
        <w:rPr>
          <w:sz w:val="24"/>
          <w:lang w:val="ru-RU"/>
        </w:rPr>
        <w:tab/>
        <w:t>коммуникативно-</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firstLine="0"/>
        <w:rPr>
          <w:lang w:val="ru-RU"/>
        </w:rPr>
      </w:pPr>
      <w:r w:rsidRPr="00032942">
        <w:rPr>
          <w:lang w:val="ru-RU"/>
        </w:rP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A2E50" w:rsidRPr="00032942" w:rsidRDefault="00032942">
      <w:pPr>
        <w:pStyle w:val="a4"/>
        <w:numPr>
          <w:ilvl w:val="2"/>
          <w:numId w:val="263"/>
        </w:numPr>
        <w:tabs>
          <w:tab w:val="left" w:pos="1775"/>
        </w:tabs>
        <w:spacing w:before="6"/>
        <w:ind w:left="1774" w:hanging="964"/>
        <w:rPr>
          <w:sz w:val="24"/>
          <w:lang w:val="ru-RU"/>
        </w:rPr>
      </w:pPr>
      <w:r w:rsidRPr="00032942">
        <w:rPr>
          <w:sz w:val="24"/>
          <w:lang w:val="ru-RU"/>
        </w:rPr>
        <w:t xml:space="preserve">Общее   число   часов,   рекомендованных   для   изучения   литературы,  </w:t>
      </w:r>
      <w:r w:rsidRPr="00032942">
        <w:rPr>
          <w:spacing w:val="17"/>
          <w:sz w:val="24"/>
          <w:lang w:val="ru-RU"/>
        </w:rPr>
        <w:t xml:space="preserve"> </w:t>
      </w:r>
      <w:r w:rsidRPr="00032942">
        <w:rPr>
          <w:sz w:val="24"/>
          <w:lang w:val="ru-RU"/>
        </w:rPr>
        <w:t>-</w:t>
      </w:r>
    </w:p>
    <w:p w:rsidR="00EA2E50" w:rsidRPr="00032942" w:rsidRDefault="00032942">
      <w:pPr>
        <w:pStyle w:val="a3"/>
        <w:spacing w:before="137" w:line="362" w:lineRule="auto"/>
        <w:ind w:right="108" w:firstLine="0"/>
        <w:rPr>
          <w:lang w:val="ru-RU"/>
        </w:rPr>
      </w:pPr>
      <w:r w:rsidRPr="00032942">
        <w:rPr>
          <w:lang w:val="ru-RU"/>
        </w:rPr>
        <w:t>442  часа:  в  5,  6,  9  классах  на  изучение  литературы  отводится  3  часа  в  неделю,        в 7 и 8 классах - 2 часа в</w:t>
      </w:r>
      <w:r w:rsidRPr="00032942">
        <w:rPr>
          <w:spacing w:val="-5"/>
          <w:lang w:val="ru-RU"/>
        </w:rPr>
        <w:t xml:space="preserve"> </w:t>
      </w:r>
      <w:r w:rsidRPr="00032942">
        <w:rPr>
          <w:lang w:val="ru-RU"/>
        </w:rPr>
        <w:t>неделю.</w:t>
      </w:r>
    </w:p>
    <w:p w:rsidR="00EA2E50" w:rsidRDefault="00032942">
      <w:pPr>
        <w:pStyle w:val="a4"/>
        <w:numPr>
          <w:ilvl w:val="1"/>
          <w:numId w:val="262"/>
        </w:numPr>
        <w:tabs>
          <w:tab w:val="left" w:pos="1350"/>
        </w:tabs>
        <w:spacing w:before="1"/>
        <w:rPr>
          <w:sz w:val="24"/>
        </w:rPr>
      </w:pPr>
      <w:r>
        <w:rPr>
          <w:sz w:val="24"/>
        </w:rPr>
        <w:t>Содержание обучения в 5</w:t>
      </w:r>
      <w:r>
        <w:rPr>
          <w:spacing w:val="-11"/>
          <w:sz w:val="24"/>
        </w:rPr>
        <w:t xml:space="preserve"> </w:t>
      </w:r>
      <w:r>
        <w:rPr>
          <w:sz w:val="24"/>
        </w:rPr>
        <w:t>классе.</w:t>
      </w:r>
    </w:p>
    <w:p w:rsidR="00EA2E50" w:rsidRDefault="00032942">
      <w:pPr>
        <w:pStyle w:val="a4"/>
        <w:numPr>
          <w:ilvl w:val="2"/>
          <w:numId w:val="262"/>
        </w:numPr>
        <w:tabs>
          <w:tab w:val="left" w:pos="1530"/>
        </w:tabs>
        <w:spacing w:before="139"/>
        <w:rPr>
          <w:sz w:val="24"/>
        </w:rPr>
      </w:pPr>
      <w:r>
        <w:rPr>
          <w:sz w:val="24"/>
        </w:rPr>
        <w:t>Мифология.</w:t>
      </w:r>
    </w:p>
    <w:p w:rsidR="00EA2E50" w:rsidRPr="00032942" w:rsidRDefault="00032942">
      <w:pPr>
        <w:pStyle w:val="a3"/>
        <w:spacing w:before="137"/>
        <w:ind w:left="810" w:firstLine="0"/>
        <w:jc w:val="left"/>
        <w:rPr>
          <w:lang w:val="ru-RU"/>
        </w:rPr>
      </w:pPr>
      <w:r w:rsidRPr="00032942">
        <w:rPr>
          <w:lang w:val="ru-RU"/>
        </w:rPr>
        <w:t>Мифы народов России и мира.</w:t>
      </w:r>
    </w:p>
    <w:p w:rsidR="00EA2E50" w:rsidRDefault="00032942">
      <w:pPr>
        <w:pStyle w:val="a4"/>
        <w:numPr>
          <w:ilvl w:val="2"/>
          <w:numId w:val="262"/>
        </w:numPr>
        <w:tabs>
          <w:tab w:val="left" w:pos="1530"/>
        </w:tabs>
        <w:spacing w:before="139"/>
        <w:rPr>
          <w:sz w:val="24"/>
        </w:rPr>
      </w:pPr>
      <w:r>
        <w:rPr>
          <w:sz w:val="24"/>
        </w:rPr>
        <w:t>Фольклор.</w:t>
      </w:r>
    </w:p>
    <w:p w:rsidR="00EA2E50" w:rsidRPr="00032942" w:rsidRDefault="00032942">
      <w:pPr>
        <w:pStyle w:val="a3"/>
        <w:tabs>
          <w:tab w:val="left" w:pos="1767"/>
          <w:tab w:val="left" w:pos="2769"/>
          <w:tab w:val="left" w:pos="4208"/>
          <w:tab w:val="left" w:pos="5585"/>
          <w:tab w:val="left" w:pos="6669"/>
          <w:tab w:val="left" w:pos="7645"/>
          <w:tab w:val="left" w:pos="8727"/>
        </w:tabs>
        <w:spacing w:before="137" w:line="360" w:lineRule="auto"/>
        <w:ind w:right="113"/>
        <w:jc w:val="left"/>
        <w:rPr>
          <w:lang w:val="ru-RU"/>
        </w:rPr>
      </w:pPr>
      <w:r w:rsidRPr="00032942">
        <w:rPr>
          <w:lang w:val="ru-RU"/>
        </w:rPr>
        <w:t>Малые</w:t>
      </w:r>
      <w:r w:rsidRPr="00032942">
        <w:rPr>
          <w:lang w:val="ru-RU"/>
        </w:rPr>
        <w:tab/>
        <w:t>жанры:</w:t>
      </w:r>
      <w:r w:rsidRPr="00032942">
        <w:rPr>
          <w:lang w:val="ru-RU"/>
        </w:rPr>
        <w:tab/>
        <w:t>пословицы,</w:t>
      </w:r>
      <w:r w:rsidRPr="00032942">
        <w:rPr>
          <w:lang w:val="ru-RU"/>
        </w:rPr>
        <w:tab/>
        <w:t>поговорки,</w:t>
      </w:r>
      <w:r w:rsidRPr="00032942">
        <w:rPr>
          <w:lang w:val="ru-RU"/>
        </w:rPr>
        <w:tab/>
        <w:t>загадки.</w:t>
      </w:r>
      <w:r w:rsidRPr="00032942">
        <w:rPr>
          <w:lang w:val="ru-RU"/>
        </w:rPr>
        <w:tab/>
        <w:t>Сказки</w:t>
      </w:r>
      <w:r w:rsidRPr="00032942">
        <w:rPr>
          <w:lang w:val="ru-RU"/>
        </w:rPr>
        <w:tab/>
        <w:t>народов</w:t>
      </w:r>
      <w:r w:rsidRPr="00032942">
        <w:rPr>
          <w:lang w:val="ru-RU"/>
        </w:rPr>
        <w:tab/>
        <w:t>России и народов мира (не менее</w:t>
      </w:r>
      <w:r w:rsidRPr="00032942">
        <w:rPr>
          <w:spacing w:val="-8"/>
          <w:lang w:val="ru-RU"/>
        </w:rPr>
        <w:t xml:space="preserve"> </w:t>
      </w:r>
      <w:r w:rsidRPr="00032942">
        <w:rPr>
          <w:lang w:val="ru-RU"/>
        </w:rPr>
        <w:t>трѐх).</w:t>
      </w:r>
    </w:p>
    <w:p w:rsidR="00EA2E50" w:rsidRPr="00032942" w:rsidRDefault="00032942">
      <w:pPr>
        <w:pStyle w:val="a4"/>
        <w:numPr>
          <w:ilvl w:val="2"/>
          <w:numId w:val="262"/>
        </w:numPr>
        <w:tabs>
          <w:tab w:val="left" w:pos="1530"/>
        </w:tabs>
        <w:rPr>
          <w:sz w:val="24"/>
          <w:lang w:val="ru-RU"/>
        </w:rPr>
      </w:pPr>
      <w:r w:rsidRPr="00032942">
        <w:rPr>
          <w:sz w:val="24"/>
          <w:lang w:val="ru-RU"/>
        </w:rPr>
        <w:t xml:space="preserve">Литература первой половины </w:t>
      </w:r>
      <w:r>
        <w:rPr>
          <w:sz w:val="24"/>
        </w:rPr>
        <w:t>XIX</w:t>
      </w:r>
      <w:r w:rsidRPr="00032942">
        <w:rPr>
          <w:spacing w:val="-13"/>
          <w:sz w:val="24"/>
          <w:lang w:val="ru-RU"/>
        </w:rPr>
        <w:t xml:space="preserve"> </w:t>
      </w:r>
      <w:r w:rsidRPr="00032942">
        <w:rPr>
          <w:sz w:val="24"/>
          <w:lang w:val="ru-RU"/>
        </w:rPr>
        <w:t>века.</w:t>
      </w:r>
    </w:p>
    <w:p w:rsidR="00EA2E50" w:rsidRPr="00032942" w:rsidRDefault="00032942">
      <w:pPr>
        <w:pStyle w:val="a3"/>
        <w:spacing w:before="139" w:line="360" w:lineRule="auto"/>
        <w:ind w:right="245"/>
        <w:jc w:val="left"/>
        <w:rPr>
          <w:lang w:val="ru-RU"/>
        </w:rPr>
      </w:pPr>
      <w:r w:rsidRPr="00032942">
        <w:rPr>
          <w:lang w:val="ru-RU"/>
        </w:rPr>
        <w:t>И.А.  Крылов.  Басни  (три  по  выбору).  Например,  «Волк  на  псарне»,   «Листы   и Корни», «Свинья под Дубом», «Квартет», «Осѐл и Соловей», «Ворона и</w:t>
      </w:r>
      <w:r w:rsidRPr="00032942">
        <w:rPr>
          <w:spacing w:val="-33"/>
          <w:lang w:val="ru-RU"/>
        </w:rPr>
        <w:t xml:space="preserve"> </w:t>
      </w:r>
      <w:r w:rsidRPr="00032942">
        <w:rPr>
          <w:lang w:val="ru-RU"/>
        </w:rPr>
        <w:t>Лисица».</w:t>
      </w:r>
    </w:p>
    <w:p w:rsidR="00EA2E50" w:rsidRPr="00032942" w:rsidRDefault="00032942">
      <w:pPr>
        <w:pStyle w:val="a3"/>
        <w:spacing w:before="6"/>
        <w:ind w:left="810" w:firstLine="0"/>
        <w:jc w:val="left"/>
        <w:rPr>
          <w:lang w:val="ru-RU"/>
        </w:rPr>
      </w:pPr>
      <w:r w:rsidRPr="00032942">
        <w:rPr>
          <w:lang w:val="ru-RU"/>
        </w:rPr>
        <w:t>А.С.  Пушкин.  Стихотворения  (не  менее  трѐх).  «Зимнее  утро»,  «Зимний вечер»,</w:t>
      </w:r>
    </w:p>
    <w:p w:rsidR="00EA2E50" w:rsidRPr="00032942" w:rsidRDefault="00032942">
      <w:pPr>
        <w:pStyle w:val="a3"/>
        <w:spacing w:before="137"/>
        <w:ind w:firstLine="0"/>
        <w:rPr>
          <w:lang w:val="ru-RU"/>
        </w:rPr>
      </w:pPr>
      <w:r w:rsidRPr="00032942">
        <w:rPr>
          <w:lang w:val="ru-RU"/>
        </w:rPr>
        <w:t>«Няне» и другие, «Сказка о мѐртвой царевне и о семи богатырях».</w:t>
      </w:r>
    </w:p>
    <w:p w:rsidR="00EA2E50" w:rsidRPr="00032942" w:rsidRDefault="00032942">
      <w:pPr>
        <w:pStyle w:val="a3"/>
        <w:spacing w:before="139"/>
        <w:ind w:left="810" w:firstLine="0"/>
        <w:jc w:val="left"/>
        <w:rPr>
          <w:lang w:val="ru-RU"/>
        </w:rPr>
      </w:pPr>
      <w:r w:rsidRPr="00032942">
        <w:rPr>
          <w:lang w:val="ru-RU"/>
        </w:rPr>
        <w:t>М.Ю. Лермонтов. Стихотворение «Бородино».</w:t>
      </w:r>
    </w:p>
    <w:p w:rsidR="00EA2E50" w:rsidRPr="00032942" w:rsidRDefault="00032942">
      <w:pPr>
        <w:pStyle w:val="a3"/>
        <w:spacing w:before="137"/>
        <w:ind w:left="810" w:firstLine="0"/>
        <w:jc w:val="left"/>
        <w:rPr>
          <w:lang w:val="ru-RU"/>
        </w:rPr>
      </w:pPr>
      <w:r w:rsidRPr="00032942">
        <w:rPr>
          <w:lang w:val="ru-RU"/>
        </w:rPr>
        <w:t>Н В. Гоголь. Повесть «Ночь перед Рождеством» из сборника.</w:t>
      </w:r>
    </w:p>
    <w:p w:rsidR="00EA2E50" w:rsidRPr="00032942" w:rsidRDefault="00032942">
      <w:pPr>
        <w:pStyle w:val="a3"/>
        <w:spacing w:before="139" w:line="360" w:lineRule="auto"/>
        <w:ind w:left="810" w:right="4663" w:firstLine="0"/>
        <w:jc w:val="left"/>
        <w:rPr>
          <w:lang w:val="ru-RU"/>
        </w:rPr>
      </w:pPr>
      <w:r w:rsidRPr="00032942">
        <w:rPr>
          <w:lang w:val="ru-RU"/>
        </w:rPr>
        <w:t xml:space="preserve">«Вечера на хуторе близ Диканьки». Литература второй половины </w:t>
      </w:r>
      <w:r>
        <w:t>XIX</w:t>
      </w:r>
      <w:r w:rsidRPr="00032942">
        <w:rPr>
          <w:lang w:val="ru-RU"/>
        </w:rPr>
        <w:t xml:space="preserve"> века. И.С. Тургенев. Рассказ «Муму».</w:t>
      </w:r>
    </w:p>
    <w:p w:rsidR="00EA2E50" w:rsidRPr="00032942" w:rsidRDefault="00032942">
      <w:pPr>
        <w:pStyle w:val="a3"/>
        <w:ind w:left="810" w:firstLine="0"/>
        <w:jc w:val="left"/>
        <w:rPr>
          <w:lang w:val="ru-RU"/>
        </w:rPr>
      </w:pPr>
      <w:r w:rsidRPr="00032942">
        <w:rPr>
          <w:lang w:val="ru-RU"/>
        </w:rPr>
        <w:t>Н.А. Некрасов. Стихотворения (не менее двух). «Крестьянские дети». «Школьник».</w:t>
      </w:r>
    </w:p>
    <w:p w:rsidR="00EA2E50" w:rsidRPr="00032942" w:rsidRDefault="00032942">
      <w:pPr>
        <w:pStyle w:val="a3"/>
        <w:spacing w:before="139"/>
        <w:ind w:firstLine="0"/>
        <w:rPr>
          <w:lang w:val="ru-RU"/>
        </w:rPr>
      </w:pPr>
      <w:r w:rsidRPr="00032942">
        <w:rPr>
          <w:lang w:val="ru-RU"/>
        </w:rPr>
        <w:t>Поэма «Мороз, Красный нос» (фрагмент).</w:t>
      </w:r>
    </w:p>
    <w:p w:rsidR="00EA2E50" w:rsidRPr="00032942" w:rsidRDefault="00032942">
      <w:pPr>
        <w:pStyle w:val="a3"/>
        <w:spacing w:before="137"/>
        <w:ind w:left="809" w:firstLine="0"/>
        <w:jc w:val="left"/>
        <w:rPr>
          <w:lang w:val="ru-RU"/>
        </w:rPr>
      </w:pPr>
      <w:r w:rsidRPr="00032942">
        <w:rPr>
          <w:lang w:val="ru-RU"/>
        </w:rPr>
        <w:t>Л.Н. Толстой. Рассказ «Кавказский пленник».</w:t>
      </w:r>
    </w:p>
    <w:p w:rsidR="00EA2E50" w:rsidRDefault="00032942">
      <w:pPr>
        <w:pStyle w:val="a4"/>
        <w:numPr>
          <w:ilvl w:val="2"/>
          <w:numId w:val="262"/>
        </w:numPr>
        <w:tabs>
          <w:tab w:val="left" w:pos="1530"/>
        </w:tabs>
        <w:spacing w:before="139"/>
        <w:rPr>
          <w:sz w:val="24"/>
        </w:rPr>
      </w:pPr>
      <w:r>
        <w:rPr>
          <w:sz w:val="24"/>
        </w:rPr>
        <w:t>Литература XIX-ХХ</w:t>
      </w:r>
      <w:r>
        <w:rPr>
          <w:spacing w:val="-9"/>
          <w:sz w:val="24"/>
        </w:rPr>
        <w:t xml:space="preserve"> </w:t>
      </w:r>
      <w:r>
        <w:rPr>
          <w:sz w:val="24"/>
        </w:rPr>
        <w:t>веков.</w:t>
      </w:r>
    </w:p>
    <w:p w:rsidR="00EA2E50" w:rsidRPr="00032942" w:rsidRDefault="00032942">
      <w:pPr>
        <w:pStyle w:val="a4"/>
        <w:numPr>
          <w:ilvl w:val="3"/>
          <w:numId w:val="262"/>
        </w:numPr>
        <w:tabs>
          <w:tab w:val="left" w:pos="1710"/>
        </w:tabs>
        <w:spacing w:before="137" w:line="360" w:lineRule="auto"/>
        <w:ind w:right="109" w:firstLine="708"/>
        <w:jc w:val="both"/>
        <w:rPr>
          <w:sz w:val="24"/>
          <w:lang w:val="ru-RU"/>
        </w:rPr>
      </w:pPr>
      <w:r w:rsidRPr="00032942">
        <w:rPr>
          <w:sz w:val="24"/>
          <w:lang w:val="ru-RU"/>
        </w:rPr>
        <w:t xml:space="preserve">Стихотворения отечественных поэтов </w:t>
      </w:r>
      <w:r>
        <w:rPr>
          <w:sz w:val="24"/>
        </w:rPr>
        <w:t>XIX</w:t>
      </w:r>
      <w:r w:rsidRPr="00032942">
        <w:rPr>
          <w:sz w:val="24"/>
          <w:lang w:val="ru-RU"/>
        </w:rPr>
        <w:t>-ХХ веков о родной природе и о связи человека с Родиной (не менее пяти стихотворений трѐх поэтов). Например, стихотворения А.К. Толстого, Ф.И. Тютчева, А.А. Фета, И.А. Бунина, А.А. Блока, С.А. Есенина, Н.М. Рубцова, Ю.П.</w:t>
      </w:r>
      <w:r w:rsidRPr="00032942">
        <w:rPr>
          <w:spacing w:val="-17"/>
          <w:sz w:val="24"/>
          <w:lang w:val="ru-RU"/>
        </w:rPr>
        <w:t xml:space="preserve"> </w:t>
      </w:r>
      <w:r w:rsidRPr="00032942">
        <w:rPr>
          <w:sz w:val="24"/>
          <w:lang w:val="ru-RU"/>
        </w:rPr>
        <w:t>Кузнецова.</w:t>
      </w:r>
    </w:p>
    <w:p w:rsidR="00EA2E50" w:rsidRDefault="00032942">
      <w:pPr>
        <w:pStyle w:val="a4"/>
        <w:numPr>
          <w:ilvl w:val="3"/>
          <w:numId w:val="262"/>
        </w:numPr>
        <w:tabs>
          <w:tab w:val="left" w:pos="1710"/>
          <w:tab w:val="left" w:pos="3710"/>
          <w:tab w:val="left" w:pos="4834"/>
          <w:tab w:val="left" w:pos="6573"/>
          <w:tab w:val="left" w:pos="7824"/>
          <w:tab w:val="left" w:pos="8885"/>
        </w:tabs>
        <w:spacing w:before="6" w:line="360" w:lineRule="auto"/>
        <w:ind w:right="108" w:firstLine="708"/>
        <w:rPr>
          <w:sz w:val="24"/>
        </w:rPr>
      </w:pPr>
      <w:r w:rsidRPr="00032942">
        <w:rPr>
          <w:sz w:val="24"/>
          <w:lang w:val="ru-RU"/>
        </w:rPr>
        <w:t>Юмористические</w:t>
      </w:r>
      <w:r w:rsidRPr="00032942">
        <w:rPr>
          <w:sz w:val="24"/>
          <w:lang w:val="ru-RU"/>
        </w:rPr>
        <w:tab/>
        <w:t>рассказы</w:t>
      </w:r>
      <w:r w:rsidRPr="00032942">
        <w:rPr>
          <w:sz w:val="24"/>
          <w:lang w:val="ru-RU"/>
        </w:rPr>
        <w:tab/>
        <w:t>отечественных</w:t>
      </w:r>
      <w:r w:rsidRPr="00032942">
        <w:rPr>
          <w:sz w:val="24"/>
          <w:lang w:val="ru-RU"/>
        </w:rPr>
        <w:tab/>
        <w:t>писателей</w:t>
      </w:r>
      <w:r w:rsidRPr="00032942">
        <w:rPr>
          <w:sz w:val="24"/>
          <w:lang w:val="ru-RU"/>
        </w:rPr>
        <w:tab/>
      </w:r>
      <w:r>
        <w:rPr>
          <w:sz w:val="24"/>
        </w:rPr>
        <w:t>XIX</w:t>
      </w:r>
      <w:r w:rsidRPr="00032942">
        <w:rPr>
          <w:sz w:val="24"/>
          <w:lang w:val="ru-RU"/>
        </w:rPr>
        <w:t>-</w:t>
      </w:r>
      <w:r>
        <w:rPr>
          <w:sz w:val="24"/>
        </w:rPr>
        <w:t>XX</w:t>
      </w:r>
      <w:r w:rsidRPr="00032942">
        <w:rPr>
          <w:sz w:val="24"/>
          <w:lang w:val="ru-RU"/>
        </w:rPr>
        <w:tab/>
        <w:t xml:space="preserve">веков А.П.  </w:t>
      </w:r>
      <w:r>
        <w:rPr>
          <w:sz w:val="24"/>
        </w:rPr>
        <w:t>Чехов  (два  рассказа  по  выбору).  Например,  «Лошадиная  фамилия»,</w:t>
      </w:r>
      <w:r>
        <w:rPr>
          <w:spacing w:val="-18"/>
          <w:sz w:val="24"/>
        </w:rPr>
        <w:t xml:space="preserve"> </w:t>
      </w:r>
      <w:r>
        <w:rPr>
          <w:sz w:val="24"/>
        </w:rPr>
        <w:t>«Мальчики»,</w:t>
      </w:r>
    </w:p>
    <w:p w:rsidR="00EA2E50" w:rsidRDefault="00EA2E50">
      <w:pPr>
        <w:spacing w:line="360" w:lineRule="auto"/>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«Хирургия»  и  другие  М.М.  Зощенко  (два  рассказа  по  выбору).  Например,  «Галоша»,</w:t>
      </w:r>
    </w:p>
    <w:p w:rsidR="00EA2E50" w:rsidRPr="00032942" w:rsidRDefault="00032942">
      <w:pPr>
        <w:pStyle w:val="a3"/>
        <w:spacing w:before="139"/>
        <w:ind w:firstLine="0"/>
        <w:jc w:val="left"/>
        <w:rPr>
          <w:lang w:val="ru-RU"/>
        </w:rPr>
      </w:pPr>
      <w:r w:rsidRPr="00032942">
        <w:rPr>
          <w:lang w:val="ru-RU"/>
        </w:rPr>
        <w:t>«Лѐля и Минька», «Ёлка», «Золотые слова», «Встреча» и другие.</w:t>
      </w:r>
    </w:p>
    <w:p w:rsidR="00EA2E50" w:rsidRPr="00032942" w:rsidRDefault="00032942">
      <w:pPr>
        <w:pStyle w:val="a4"/>
        <w:numPr>
          <w:ilvl w:val="3"/>
          <w:numId w:val="262"/>
        </w:numPr>
        <w:tabs>
          <w:tab w:val="left" w:pos="1710"/>
        </w:tabs>
        <w:spacing w:before="137" w:line="360" w:lineRule="auto"/>
        <w:ind w:right="112" w:firstLine="708"/>
        <w:jc w:val="both"/>
        <w:rPr>
          <w:sz w:val="24"/>
          <w:lang w:val="ru-RU"/>
        </w:rPr>
      </w:pPr>
      <w:r w:rsidRPr="00032942">
        <w:rPr>
          <w:sz w:val="24"/>
          <w:lang w:val="ru-RU"/>
        </w:rPr>
        <w:t>Произведения   отечественной   литературы   о   природе    и    животных (не менее двух). Например, А.И. Куприна, М.М. Пришвина, К.Г.</w:t>
      </w:r>
      <w:r w:rsidRPr="00032942">
        <w:rPr>
          <w:spacing w:val="-19"/>
          <w:sz w:val="24"/>
          <w:lang w:val="ru-RU"/>
        </w:rPr>
        <w:t xml:space="preserve"> </w:t>
      </w:r>
      <w:r w:rsidRPr="00032942">
        <w:rPr>
          <w:sz w:val="24"/>
          <w:lang w:val="ru-RU"/>
        </w:rPr>
        <w:t>Паустовского.</w:t>
      </w:r>
    </w:p>
    <w:p w:rsidR="00EA2E50" w:rsidRPr="00032942" w:rsidRDefault="00032942">
      <w:pPr>
        <w:pStyle w:val="a3"/>
        <w:spacing w:line="360" w:lineRule="auto"/>
        <w:ind w:right="107"/>
        <w:rPr>
          <w:lang w:val="ru-RU"/>
        </w:rPr>
      </w:pPr>
      <w:r w:rsidRPr="00032942">
        <w:rPr>
          <w:lang w:val="ru-RU"/>
        </w:rPr>
        <w:t>А.П.  Платонов.  Рассказы  (один  по  выбору).  Например,   «Корова»,   «Никита»    и</w:t>
      </w:r>
      <w:r w:rsidRPr="00032942">
        <w:rPr>
          <w:spacing w:val="-7"/>
          <w:lang w:val="ru-RU"/>
        </w:rPr>
        <w:t xml:space="preserve"> </w:t>
      </w:r>
      <w:r w:rsidRPr="00032942">
        <w:rPr>
          <w:lang w:val="ru-RU"/>
        </w:rPr>
        <w:t>другие.</w:t>
      </w:r>
    </w:p>
    <w:p w:rsidR="00EA2E50" w:rsidRPr="00032942" w:rsidRDefault="00032942">
      <w:pPr>
        <w:pStyle w:val="a3"/>
        <w:ind w:left="810" w:firstLine="0"/>
        <w:jc w:val="left"/>
        <w:rPr>
          <w:lang w:val="ru-RU"/>
        </w:rPr>
      </w:pPr>
      <w:r w:rsidRPr="00032942">
        <w:rPr>
          <w:lang w:val="ru-RU"/>
        </w:rPr>
        <w:t>В.П. Астафьев. Рассказ «Васюткино озеро».</w:t>
      </w:r>
    </w:p>
    <w:p w:rsidR="00EA2E50" w:rsidRDefault="00032942">
      <w:pPr>
        <w:pStyle w:val="a4"/>
        <w:numPr>
          <w:ilvl w:val="2"/>
          <w:numId w:val="262"/>
        </w:numPr>
        <w:tabs>
          <w:tab w:val="left" w:pos="1530"/>
        </w:tabs>
        <w:spacing w:before="139"/>
        <w:rPr>
          <w:sz w:val="24"/>
        </w:rPr>
      </w:pPr>
      <w:r>
        <w:rPr>
          <w:sz w:val="24"/>
        </w:rPr>
        <w:t>Литература XX-XXI</w:t>
      </w:r>
      <w:r>
        <w:rPr>
          <w:spacing w:val="-9"/>
          <w:sz w:val="24"/>
        </w:rPr>
        <w:t xml:space="preserve"> </w:t>
      </w:r>
      <w:r>
        <w:rPr>
          <w:sz w:val="24"/>
        </w:rPr>
        <w:t>веков.</w:t>
      </w:r>
    </w:p>
    <w:p w:rsidR="00EA2E50" w:rsidRPr="00032942" w:rsidRDefault="00032942">
      <w:pPr>
        <w:pStyle w:val="a4"/>
        <w:numPr>
          <w:ilvl w:val="3"/>
          <w:numId w:val="262"/>
        </w:numPr>
        <w:tabs>
          <w:tab w:val="left" w:pos="1710"/>
        </w:tabs>
        <w:spacing w:before="137" w:line="362" w:lineRule="auto"/>
        <w:ind w:right="106" w:firstLine="708"/>
        <w:jc w:val="both"/>
        <w:rPr>
          <w:sz w:val="24"/>
          <w:lang w:val="ru-RU"/>
        </w:rPr>
      </w:pPr>
      <w:r w:rsidRPr="00032942">
        <w:rPr>
          <w:sz w:val="24"/>
          <w:lang w:val="ru-RU"/>
        </w:rPr>
        <w:t>Произведения  отечественной  прозы   на   тему   «Человек   на   войне»   (не  менее  двух).  Например,  Л.А.  Кассиль.  «Дорогие  мои  мальчишки»,  Ю.Я.</w:t>
      </w:r>
      <w:r w:rsidRPr="00032942">
        <w:rPr>
          <w:spacing w:val="57"/>
          <w:sz w:val="24"/>
          <w:lang w:val="ru-RU"/>
        </w:rPr>
        <w:t xml:space="preserve"> </w:t>
      </w:r>
      <w:r w:rsidRPr="00032942">
        <w:rPr>
          <w:sz w:val="24"/>
          <w:lang w:val="ru-RU"/>
        </w:rPr>
        <w:t>Яковлев.</w:t>
      </w:r>
    </w:p>
    <w:p w:rsidR="00EA2E50" w:rsidRDefault="00032942">
      <w:pPr>
        <w:pStyle w:val="a3"/>
        <w:spacing w:before="1"/>
        <w:ind w:firstLine="0"/>
        <w:jc w:val="left"/>
      </w:pPr>
      <w:r w:rsidRPr="00032942">
        <w:rPr>
          <w:lang w:val="ru-RU"/>
        </w:rPr>
        <w:t xml:space="preserve">«Девочки с Васильевского острова», В.П. Катаев. </w:t>
      </w:r>
      <w:r>
        <w:t>«Сын полка» и другие.</w:t>
      </w:r>
    </w:p>
    <w:p w:rsidR="00EA2E50" w:rsidRPr="00032942" w:rsidRDefault="00032942">
      <w:pPr>
        <w:pStyle w:val="a4"/>
        <w:numPr>
          <w:ilvl w:val="3"/>
          <w:numId w:val="262"/>
        </w:numPr>
        <w:tabs>
          <w:tab w:val="left" w:pos="1710"/>
        </w:tabs>
        <w:spacing w:before="139" w:line="360" w:lineRule="auto"/>
        <w:ind w:right="108" w:firstLine="708"/>
        <w:jc w:val="both"/>
        <w:rPr>
          <w:sz w:val="24"/>
          <w:lang w:val="ru-RU"/>
        </w:rPr>
      </w:pPr>
      <w:r w:rsidRPr="00032942">
        <w:rPr>
          <w:sz w:val="24"/>
          <w:lang w:val="ru-RU"/>
        </w:rPr>
        <w:t xml:space="preserve">Произведения отечественных писателей </w:t>
      </w:r>
      <w:r>
        <w:rPr>
          <w:sz w:val="24"/>
        </w:rPr>
        <w:t>XIX</w:t>
      </w:r>
      <w:r w:rsidRPr="00032942">
        <w:rPr>
          <w:sz w:val="24"/>
          <w:lang w:val="ru-RU"/>
        </w:rPr>
        <w:t>-</w:t>
      </w:r>
      <w:r>
        <w:rPr>
          <w:sz w:val="24"/>
        </w:rPr>
        <w:t>XXI</w:t>
      </w:r>
      <w:r w:rsidRPr="00032942">
        <w:rPr>
          <w:sz w:val="24"/>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w:t>
      </w:r>
      <w:r w:rsidRPr="00032942">
        <w:rPr>
          <w:spacing w:val="-11"/>
          <w:sz w:val="24"/>
          <w:lang w:val="ru-RU"/>
        </w:rPr>
        <w:t xml:space="preserve"> </w:t>
      </w:r>
      <w:r w:rsidRPr="00032942">
        <w:rPr>
          <w:sz w:val="24"/>
          <w:lang w:val="ru-RU"/>
        </w:rPr>
        <w:t>Абгарян.</w:t>
      </w:r>
    </w:p>
    <w:p w:rsidR="00EA2E50" w:rsidRPr="00032942" w:rsidRDefault="00032942">
      <w:pPr>
        <w:pStyle w:val="a4"/>
        <w:numPr>
          <w:ilvl w:val="3"/>
          <w:numId w:val="262"/>
        </w:numPr>
        <w:tabs>
          <w:tab w:val="left" w:pos="1710"/>
        </w:tabs>
        <w:spacing w:before="6" w:line="360" w:lineRule="auto"/>
        <w:ind w:right="106" w:firstLine="708"/>
        <w:jc w:val="both"/>
        <w:rPr>
          <w:sz w:val="24"/>
          <w:lang w:val="ru-RU"/>
        </w:rPr>
      </w:pPr>
      <w:r w:rsidRPr="00032942">
        <w:rPr>
          <w:sz w:val="24"/>
          <w:lang w:val="ru-RU"/>
        </w:rPr>
        <w:t>Произведения приключенческого жанра отечественных  писателей  (одно по выбору). Например, К. Булычѐв. «Девочка, с которой ничего не случится», «Миллион приключений» и другие (главы по</w:t>
      </w:r>
      <w:r w:rsidRPr="00032942">
        <w:rPr>
          <w:spacing w:val="-19"/>
          <w:sz w:val="24"/>
          <w:lang w:val="ru-RU"/>
        </w:rPr>
        <w:t xml:space="preserve"> </w:t>
      </w:r>
      <w:r w:rsidRPr="00032942">
        <w:rPr>
          <w:sz w:val="24"/>
          <w:lang w:val="ru-RU"/>
        </w:rPr>
        <w:t>выбору).</w:t>
      </w:r>
    </w:p>
    <w:p w:rsidR="00EA2E50" w:rsidRDefault="00032942">
      <w:pPr>
        <w:pStyle w:val="a4"/>
        <w:numPr>
          <w:ilvl w:val="2"/>
          <w:numId w:val="262"/>
        </w:numPr>
        <w:tabs>
          <w:tab w:val="left" w:pos="1530"/>
        </w:tabs>
        <w:rPr>
          <w:sz w:val="24"/>
        </w:rPr>
      </w:pPr>
      <w:r>
        <w:rPr>
          <w:sz w:val="24"/>
        </w:rPr>
        <w:t>Литература народов Российской</w:t>
      </w:r>
      <w:r>
        <w:rPr>
          <w:spacing w:val="-6"/>
          <w:sz w:val="24"/>
        </w:rPr>
        <w:t xml:space="preserve"> </w:t>
      </w:r>
      <w:r>
        <w:rPr>
          <w:sz w:val="24"/>
        </w:rPr>
        <w:t>Федерации.</w:t>
      </w:r>
    </w:p>
    <w:p w:rsidR="00EA2E50" w:rsidRPr="00032942" w:rsidRDefault="00032942">
      <w:pPr>
        <w:pStyle w:val="a3"/>
        <w:spacing w:before="139" w:line="360" w:lineRule="auto"/>
        <w:ind w:right="108"/>
        <w:rPr>
          <w:lang w:val="ru-RU"/>
        </w:rPr>
      </w:pPr>
      <w:r w:rsidRPr="00032942">
        <w:rPr>
          <w:lang w:val="ru-RU"/>
        </w:rPr>
        <w:t xml:space="preserve">Стихотворения (одно по выбору). Например, Р.Г. Гамзатов. </w:t>
      </w:r>
      <w:r w:rsidRPr="00032942">
        <w:rPr>
          <w:position w:val="1"/>
          <w:lang w:val="ru-RU"/>
        </w:rPr>
        <w:t xml:space="preserve">«Песня соловья»; М. </w:t>
      </w:r>
      <w:r w:rsidRPr="00032942">
        <w:rPr>
          <w:lang w:val="ru-RU"/>
        </w:rPr>
        <w:t>Карим. «Эту песню мать мне пела».</w:t>
      </w:r>
    </w:p>
    <w:p w:rsidR="00EA2E50" w:rsidRDefault="00032942">
      <w:pPr>
        <w:pStyle w:val="a4"/>
        <w:numPr>
          <w:ilvl w:val="2"/>
          <w:numId w:val="262"/>
        </w:numPr>
        <w:tabs>
          <w:tab w:val="left" w:pos="1530"/>
        </w:tabs>
        <w:spacing w:before="6"/>
        <w:rPr>
          <w:sz w:val="24"/>
        </w:rPr>
      </w:pPr>
      <w:r>
        <w:rPr>
          <w:sz w:val="24"/>
        </w:rPr>
        <w:t>Зарубежная</w:t>
      </w:r>
      <w:r>
        <w:rPr>
          <w:spacing w:val="-9"/>
          <w:sz w:val="24"/>
        </w:rPr>
        <w:t xml:space="preserve"> </w:t>
      </w:r>
      <w:r>
        <w:rPr>
          <w:sz w:val="24"/>
        </w:rPr>
        <w:t>литература.</w:t>
      </w:r>
    </w:p>
    <w:p w:rsidR="00EA2E50" w:rsidRDefault="00032942">
      <w:pPr>
        <w:pStyle w:val="a4"/>
        <w:numPr>
          <w:ilvl w:val="3"/>
          <w:numId w:val="262"/>
        </w:numPr>
        <w:tabs>
          <w:tab w:val="left" w:pos="1710"/>
        </w:tabs>
        <w:spacing w:before="137"/>
        <w:ind w:firstLine="708"/>
        <w:rPr>
          <w:sz w:val="24"/>
        </w:rPr>
      </w:pPr>
      <w:r w:rsidRPr="00032942">
        <w:rPr>
          <w:sz w:val="24"/>
          <w:lang w:val="ru-RU"/>
        </w:rPr>
        <w:t xml:space="preserve">Х.К. Андерсен. Сказки (одна по выбору). </w:t>
      </w:r>
      <w:r>
        <w:rPr>
          <w:sz w:val="24"/>
        </w:rPr>
        <w:t xml:space="preserve">Например, «Снежная </w:t>
      </w:r>
      <w:r>
        <w:rPr>
          <w:spacing w:val="26"/>
          <w:sz w:val="24"/>
        </w:rPr>
        <w:t xml:space="preserve"> </w:t>
      </w:r>
      <w:r>
        <w:rPr>
          <w:sz w:val="24"/>
        </w:rPr>
        <w:t>королева»,</w:t>
      </w:r>
    </w:p>
    <w:p w:rsidR="00EA2E50" w:rsidRDefault="00032942">
      <w:pPr>
        <w:pStyle w:val="a3"/>
        <w:spacing w:before="139"/>
        <w:ind w:firstLine="0"/>
        <w:jc w:val="left"/>
      </w:pPr>
      <w:r>
        <w:t>«Соловей» и другие.</w:t>
      </w:r>
    </w:p>
    <w:p w:rsidR="00EA2E50" w:rsidRDefault="00032942">
      <w:pPr>
        <w:pStyle w:val="a4"/>
        <w:numPr>
          <w:ilvl w:val="3"/>
          <w:numId w:val="262"/>
        </w:numPr>
        <w:tabs>
          <w:tab w:val="left" w:pos="1710"/>
        </w:tabs>
        <w:spacing w:before="137" w:line="360" w:lineRule="auto"/>
        <w:ind w:right="112" w:firstLine="708"/>
        <w:jc w:val="both"/>
        <w:rPr>
          <w:sz w:val="24"/>
        </w:rPr>
      </w:pPr>
      <w:r w:rsidRPr="00032942">
        <w:rPr>
          <w:sz w:val="24"/>
          <w:lang w:val="ru-RU"/>
        </w:rPr>
        <w:t xml:space="preserve">Зарубежная сказочная проза (одно произведение по выбору). Например, Л. Кэрролл. «Алиса в Стране Чудес» (главы по выбору), Дж.Р.Р. Толкин. </w:t>
      </w:r>
      <w:r>
        <w:rPr>
          <w:sz w:val="24"/>
        </w:rPr>
        <w:t>«Хоббит, или Туда и обратно» (главы по</w:t>
      </w:r>
      <w:r>
        <w:rPr>
          <w:spacing w:val="-11"/>
          <w:sz w:val="24"/>
        </w:rPr>
        <w:t xml:space="preserve"> </w:t>
      </w:r>
      <w:r>
        <w:rPr>
          <w:sz w:val="24"/>
        </w:rPr>
        <w:t>выбору).</w:t>
      </w:r>
    </w:p>
    <w:p w:rsidR="00EA2E50" w:rsidRPr="00032942" w:rsidRDefault="00032942">
      <w:pPr>
        <w:pStyle w:val="a4"/>
        <w:numPr>
          <w:ilvl w:val="3"/>
          <w:numId w:val="262"/>
        </w:numPr>
        <w:tabs>
          <w:tab w:val="left" w:pos="1710"/>
        </w:tabs>
        <w:spacing w:before="6" w:line="360" w:lineRule="auto"/>
        <w:ind w:right="104" w:firstLine="708"/>
        <w:jc w:val="both"/>
        <w:rPr>
          <w:sz w:val="24"/>
          <w:lang w:val="ru-RU"/>
        </w:rPr>
      </w:pPr>
      <w:r w:rsidRPr="00032942">
        <w:rPr>
          <w:sz w:val="24"/>
          <w:lang w:val="ru-RU"/>
        </w:rPr>
        <w:t xml:space="preserve">Зарубежная    проза    о    детях     и     подростках     (два     произведения по выбору). Например, М. Твен. «Приключения Тома Сойера» (главы по выбору); </w:t>
      </w:r>
      <w:r w:rsidRPr="00032942">
        <w:rPr>
          <w:spacing w:val="2"/>
          <w:sz w:val="24"/>
          <w:lang w:val="ru-RU"/>
        </w:rPr>
        <w:t xml:space="preserve">Дж. </w:t>
      </w:r>
      <w:r w:rsidRPr="00032942">
        <w:rPr>
          <w:sz w:val="24"/>
          <w:lang w:val="ru-RU"/>
        </w:rPr>
        <w:t>Лондон. «Сказание о Кише»; Р. Брэдбери. Рассказы. Например, «Каникулы», «Звук бегущих ног», «Зелѐное утро» и</w:t>
      </w:r>
      <w:r w:rsidRPr="00032942">
        <w:rPr>
          <w:spacing w:val="-20"/>
          <w:sz w:val="24"/>
          <w:lang w:val="ru-RU"/>
        </w:rPr>
        <w:t xml:space="preserve"> </w:t>
      </w:r>
      <w:r w:rsidRPr="00032942">
        <w:rPr>
          <w:sz w:val="24"/>
          <w:lang w:val="ru-RU"/>
        </w:rPr>
        <w:t>другие.</w:t>
      </w:r>
    </w:p>
    <w:p w:rsidR="00EA2E50" w:rsidRPr="00032942" w:rsidRDefault="00032942">
      <w:pPr>
        <w:pStyle w:val="a4"/>
        <w:numPr>
          <w:ilvl w:val="3"/>
          <w:numId w:val="262"/>
        </w:numPr>
        <w:tabs>
          <w:tab w:val="left" w:pos="1710"/>
        </w:tabs>
        <w:spacing w:before="6" w:line="360" w:lineRule="auto"/>
        <w:ind w:right="111" w:firstLine="708"/>
        <w:jc w:val="both"/>
        <w:rPr>
          <w:sz w:val="24"/>
          <w:lang w:val="ru-RU"/>
        </w:rPr>
      </w:pPr>
      <w:r w:rsidRPr="00032942">
        <w:rPr>
          <w:sz w:val="24"/>
          <w:lang w:val="ru-RU"/>
        </w:rPr>
        <w:t>Зарубежная приключенческая проза (два произведения по выбору). Например, Р.Л. Стивенсон. «Остров сокровищ», «Чѐрная стрела» и</w:t>
      </w:r>
      <w:r w:rsidRPr="00032942">
        <w:rPr>
          <w:spacing w:val="-21"/>
          <w:sz w:val="24"/>
          <w:lang w:val="ru-RU"/>
        </w:rPr>
        <w:t xml:space="preserve"> </w:t>
      </w:r>
      <w:r w:rsidRPr="00032942">
        <w:rPr>
          <w:sz w:val="24"/>
          <w:lang w:val="ru-RU"/>
        </w:rPr>
        <w:t>другие.</w:t>
      </w:r>
    </w:p>
    <w:p w:rsidR="00EA2E50" w:rsidRPr="00032942" w:rsidRDefault="00032942">
      <w:pPr>
        <w:pStyle w:val="a4"/>
        <w:numPr>
          <w:ilvl w:val="3"/>
          <w:numId w:val="262"/>
        </w:numPr>
        <w:tabs>
          <w:tab w:val="left" w:pos="1710"/>
        </w:tabs>
        <w:spacing w:before="6" w:line="360" w:lineRule="auto"/>
        <w:ind w:right="98" w:firstLine="708"/>
        <w:jc w:val="both"/>
        <w:rPr>
          <w:sz w:val="24"/>
          <w:lang w:val="ru-RU"/>
        </w:rPr>
      </w:pPr>
      <w:r w:rsidRPr="00032942">
        <w:rPr>
          <w:sz w:val="24"/>
          <w:lang w:val="ru-RU"/>
        </w:rPr>
        <w:t xml:space="preserve">Зарубежная  проза  о  животных   (одно-два   произведения   по   выбору). Э. Сетон-Томпсон. «Королевская аналостанка»; Дж. Даррелл. «Говорящий свѐрток»; Дж. Лондон.     «Белый     клык»;     Дж.     Р.     Киплинг.     «Маугли»,      </w:t>
      </w:r>
      <w:r w:rsidRPr="00032942">
        <w:rPr>
          <w:spacing w:val="29"/>
          <w:sz w:val="24"/>
          <w:lang w:val="ru-RU"/>
        </w:rPr>
        <w:t xml:space="preserve"> </w:t>
      </w:r>
      <w:r w:rsidRPr="00032942">
        <w:rPr>
          <w:sz w:val="24"/>
          <w:lang w:val="ru-RU"/>
        </w:rPr>
        <w:t>«Рикки-Тикки-Тави»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и другие.</w:t>
      </w:r>
    </w:p>
    <w:p w:rsidR="00EA2E50" w:rsidRDefault="00032942">
      <w:pPr>
        <w:pStyle w:val="a4"/>
        <w:numPr>
          <w:ilvl w:val="1"/>
          <w:numId w:val="261"/>
        </w:numPr>
        <w:tabs>
          <w:tab w:val="left" w:pos="1350"/>
        </w:tabs>
        <w:spacing w:before="139"/>
        <w:rPr>
          <w:sz w:val="24"/>
        </w:rPr>
      </w:pPr>
      <w:r>
        <w:rPr>
          <w:sz w:val="24"/>
        </w:rPr>
        <w:t>Содержание обучения в 6</w:t>
      </w:r>
      <w:r>
        <w:rPr>
          <w:spacing w:val="-10"/>
          <w:sz w:val="24"/>
        </w:rPr>
        <w:t xml:space="preserve"> </w:t>
      </w:r>
      <w:r>
        <w:rPr>
          <w:sz w:val="24"/>
        </w:rPr>
        <w:t>классе.</w:t>
      </w:r>
    </w:p>
    <w:p w:rsidR="00EA2E50" w:rsidRDefault="00032942">
      <w:pPr>
        <w:pStyle w:val="a4"/>
        <w:numPr>
          <w:ilvl w:val="2"/>
          <w:numId w:val="261"/>
        </w:numPr>
        <w:tabs>
          <w:tab w:val="left" w:pos="1530"/>
        </w:tabs>
        <w:spacing w:before="137"/>
        <w:rPr>
          <w:sz w:val="24"/>
        </w:rPr>
      </w:pPr>
      <w:r>
        <w:rPr>
          <w:sz w:val="24"/>
        </w:rPr>
        <w:t>Античная</w:t>
      </w:r>
      <w:r>
        <w:rPr>
          <w:spacing w:val="-8"/>
          <w:sz w:val="24"/>
        </w:rPr>
        <w:t xml:space="preserve"> </w:t>
      </w:r>
      <w:r>
        <w:rPr>
          <w:sz w:val="24"/>
        </w:rPr>
        <w:t>литература.</w:t>
      </w:r>
    </w:p>
    <w:p w:rsidR="00EA2E50" w:rsidRPr="00032942" w:rsidRDefault="00032942">
      <w:pPr>
        <w:pStyle w:val="a3"/>
        <w:spacing w:before="139"/>
        <w:ind w:left="810" w:firstLine="0"/>
        <w:jc w:val="left"/>
        <w:rPr>
          <w:lang w:val="ru-RU"/>
        </w:rPr>
      </w:pPr>
      <w:r w:rsidRPr="00032942">
        <w:rPr>
          <w:lang w:val="ru-RU"/>
        </w:rPr>
        <w:t>Гомер. Поэмы. «Илиада», «Одиссея» (фрагменты).</w:t>
      </w:r>
    </w:p>
    <w:p w:rsidR="00EA2E50" w:rsidRDefault="00032942">
      <w:pPr>
        <w:pStyle w:val="a4"/>
        <w:numPr>
          <w:ilvl w:val="2"/>
          <w:numId w:val="261"/>
        </w:numPr>
        <w:tabs>
          <w:tab w:val="left" w:pos="1530"/>
        </w:tabs>
        <w:spacing w:before="137"/>
        <w:rPr>
          <w:sz w:val="24"/>
        </w:rPr>
      </w:pPr>
      <w:r>
        <w:rPr>
          <w:sz w:val="24"/>
        </w:rPr>
        <w:t>Фольклор.</w:t>
      </w:r>
    </w:p>
    <w:p w:rsidR="00EA2E50" w:rsidRPr="00032942" w:rsidRDefault="00032942">
      <w:pPr>
        <w:pStyle w:val="a3"/>
        <w:spacing w:before="139" w:line="360" w:lineRule="auto"/>
        <w:ind w:right="115"/>
        <w:jc w:val="left"/>
        <w:rPr>
          <w:lang w:val="ru-RU"/>
        </w:rPr>
      </w:pPr>
      <w:r w:rsidRPr="00032942">
        <w:rPr>
          <w:lang w:val="ru-RU"/>
        </w:rPr>
        <w:t>Русские былины (не менее двух). Например, «Илья Муромец и Соловей- разбойник», «Садко».</w:t>
      </w:r>
    </w:p>
    <w:p w:rsidR="00EA2E50" w:rsidRPr="00032942" w:rsidRDefault="00032942">
      <w:pPr>
        <w:pStyle w:val="a3"/>
        <w:spacing w:before="6" w:line="360" w:lineRule="auto"/>
        <w:ind w:right="111"/>
        <w:rPr>
          <w:lang w:val="ru-RU"/>
        </w:rPr>
      </w:pPr>
      <w:r w:rsidRPr="00032942">
        <w:rPr>
          <w:lang w:val="ru-RU"/>
        </w:rPr>
        <w:t>Народные  песни  и  баллады  народов  России  и  мира  (не  менее  трѐх  песен         и    одной     баллады).     Например,     «Песнь     о     Роланде»     (фрагменты).     «Песнь   о Нибелунгах» (фрагменты), баллада «Аника-воин» и</w:t>
      </w:r>
      <w:r w:rsidRPr="00032942">
        <w:rPr>
          <w:spacing w:val="-21"/>
          <w:lang w:val="ru-RU"/>
        </w:rPr>
        <w:t xml:space="preserve"> </w:t>
      </w:r>
      <w:r w:rsidRPr="00032942">
        <w:rPr>
          <w:lang w:val="ru-RU"/>
        </w:rPr>
        <w:t>другие.</w:t>
      </w:r>
    </w:p>
    <w:p w:rsidR="00EA2E50" w:rsidRDefault="00032942">
      <w:pPr>
        <w:pStyle w:val="a4"/>
        <w:numPr>
          <w:ilvl w:val="2"/>
          <w:numId w:val="261"/>
        </w:numPr>
        <w:tabs>
          <w:tab w:val="left" w:pos="1530"/>
        </w:tabs>
        <w:rPr>
          <w:sz w:val="24"/>
        </w:rPr>
      </w:pPr>
      <w:r>
        <w:rPr>
          <w:sz w:val="24"/>
        </w:rPr>
        <w:t>Древнерусская</w:t>
      </w:r>
      <w:r>
        <w:rPr>
          <w:spacing w:val="-8"/>
          <w:sz w:val="24"/>
        </w:rPr>
        <w:t xml:space="preserve"> </w:t>
      </w:r>
      <w:r>
        <w:rPr>
          <w:sz w:val="24"/>
        </w:rPr>
        <w:t>литература.</w:t>
      </w:r>
    </w:p>
    <w:p w:rsidR="00EA2E50" w:rsidRPr="00032942" w:rsidRDefault="00032942">
      <w:pPr>
        <w:pStyle w:val="a3"/>
        <w:spacing w:before="139" w:line="360" w:lineRule="auto"/>
        <w:ind w:right="112"/>
        <w:rPr>
          <w:lang w:val="ru-RU"/>
        </w:rPr>
      </w:pPr>
      <w:r w:rsidRPr="00032942">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w:t>
      </w:r>
      <w:r w:rsidRPr="00032942">
        <w:rPr>
          <w:spacing w:val="-9"/>
          <w:lang w:val="ru-RU"/>
        </w:rPr>
        <w:t xml:space="preserve"> </w:t>
      </w:r>
      <w:r w:rsidRPr="00032942">
        <w:rPr>
          <w:lang w:val="ru-RU"/>
        </w:rPr>
        <w:t>Олега».</w:t>
      </w:r>
    </w:p>
    <w:p w:rsidR="00EA2E50" w:rsidRPr="00032942" w:rsidRDefault="00032942">
      <w:pPr>
        <w:pStyle w:val="a4"/>
        <w:numPr>
          <w:ilvl w:val="2"/>
          <w:numId w:val="261"/>
        </w:numPr>
        <w:tabs>
          <w:tab w:val="left" w:pos="1530"/>
        </w:tabs>
        <w:rPr>
          <w:sz w:val="24"/>
          <w:lang w:val="ru-RU"/>
        </w:rPr>
      </w:pPr>
      <w:r w:rsidRPr="00032942">
        <w:rPr>
          <w:sz w:val="24"/>
          <w:lang w:val="ru-RU"/>
        </w:rPr>
        <w:t xml:space="preserve">Литература первой половины </w:t>
      </w:r>
      <w:r>
        <w:rPr>
          <w:sz w:val="24"/>
        </w:rPr>
        <w:t>XIX</w:t>
      </w:r>
      <w:r w:rsidRPr="00032942">
        <w:rPr>
          <w:spacing w:val="-13"/>
          <w:sz w:val="24"/>
          <w:lang w:val="ru-RU"/>
        </w:rPr>
        <w:t xml:space="preserve"> </w:t>
      </w:r>
      <w:r w:rsidRPr="00032942">
        <w:rPr>
          <w:sz w:val="24"/>
          <w:lang w:val="ru-RU"/>
        </w:rPr>
        <w:t>века.</w:t>
      </w:r>
    </w:p>
    <w:p w:rsidR="00EA2E50" w:rsidRPr="00032942" w:rsidRDefault="00032942">
      <w:pPr>
        <w:pStyle w:val="a3"/>
        <w:spacing w:before="139" w:line="357" w:lineRule="auto"/>
        <w:jc w:val="left"/>
        <w:rPr>
          <w:lang w:val="ru-RU"/>
        </w:rPr>
      </w:pPr>
      <w:r w:rsidRPr="00032942">
        <w:rPr>
          <w:lang w:val="ru-RU"/>
        </w:rPr>
        <w:t xml:space="preserve">А.С. Пушкин. Стихотворения (не менее трѐх). «Песнь о вещем Олеге», «Зимняя дорога», «Узник», «Туча» и другие, Роман </w:t>
      </w:r>
      <w:r w:rsidRPr="00032942">
        <w:rPr>
          <w:position w:val="1"/>
          <w:lang w:val="ru-RU"/>
        </w:rPr>
        <w:t>«Дубровский».</w:t>
      </w:r>
    </w:p>
    <w:p w:rsidR="00EA2E50" w:rsidRPr="00032942" w:rsidRDefault="00032942">
      <w:pPr>
        <w:pStyle w:val="a3"/>
        <w:spacing w:line="360" w:lineRule="auto"/>
        <w:ind w:right="105"/>
        <w:jc w:val="left"/>
        <w:rPr>
          <w:lang w:val="ru-RU"/>
        </w:rPr>
      </w:pPr>
      <w:r w:rsidRPr="00032942">
        <w:rPr>
          <w:lang w:val="ru-RU"/>
        </w:rPr>
        <w:t>М.Ю. Лермонтов. Стихотворения (не менее трѐх). «Три пальмы», «Листок», «Утѐс» и другие.</w:t>
      </w:r>
    </w:p>
    <w:p w:rsidR="00EA2E50" w:rsidRPr="00032942" w:rsidRDefault="00032942">
      <w:pPr>
        <w:pStyle w:val="a3"/>
        <w:spacing w:before="6" w:line="360" w:lineRule="auto"/>
        <w:jc w:val="left"/>
        <w:rPr>
          <w:lang w:val="ru-RU"/>
        </w:rPr>
      </w:pPr>
      <w:r w:rsidRPr="00032942">
        <w:rPr>
          <w:lang w:val="ru-RU"/>
        </w:rPr>
        <w:t xml:space="preserve">А.В. Кольцов. Стихотворения (не менее двух). Например, </w:t>
      </w:r>
      <w:r w:rsidRPr="00032942">
        <w:rPr>
          <w:position w:val="1"/>
          <w:lang w:val="ru-RU"/>
        </w:rPr>
        <w:t xml:space="preserve">«Косарь», «Соловей» и </w:t>
      </w:r>
      <w:r w:rsidRPr="00032942">
        <w:rPr>
          <w:lang w:val="ru-RU"/>
        </w:rPr>
        <w:t>другие.</w:t>
      </w:r>
    </w:p>
    <w:p w:rsidR="00EA2E50" w:rsidRPr="00032942" w:rsidRDefault="00032942">
      <w:pPr>
        <w:pStyle w:val="a4"/>
        <w:numPr>
          <w:ilvl w:val="2"/>
          <w:numId w:val="261"/>
        </w:numPr>
        <w:tabs>
          <w:tab w:val="left" w:pos="1530"/>
        </w:tabs>
        <w:spacing w:before="6"/>
        <w:rPr>
          <w:sz w:val="24"/>
          <w:lang w:val="ru-RU"/>
        </w:rPr>
      </w:pPr>
      <w:r w:rsidRPr="00032942">
        <w:rPr>
          <w:sz w:val="24"/>
          <w:lang w:val="ru-RU"/>
        </w:rPr>
        <w:t xml:space="preserve">Литература второй половины </w:t>
      </w:r>
      <w:r>
        <w:rPr>
          <w:sz w:val="24"/>
        </w:rPr>
        <w:t>XIX</w:t>
      </w:r>
      <w:r w:rsidRPr="00032942">
        <w:rPr>
          <w:spacing w:val="-11"/>
          <w:sz w:val="24"/>
          <w:lang w:val="ru-RU"/>
        </w:rPr>
        <w:t xml:space="preserve"> </w:t>
      </w:r>
      <w:r w:rsidRPr="00032942">
        <w:rPr>
          <w:sz w:val="24"/>
          <w:lang w:val="ru-RU"/>
        </w:rPr>
        <w:t>века.</w:t>
      </w:r>
    </w:p>
    <w:p w:rsidR="00EA2E50" w:rsidRPr="00032942" w:rsidRDefault="00032942">
      <w:pPr>
        <w:pStyle w:val="a3"/>
        <w:spacing w:before="137"/>
        <w:ind w:left="810" w:firstLine="0"/>
        <w:jc w:val="left"/>
        <w:rPr>
          <w:lang w:val="ru-RU"/>
        </w:rPr>
      </w:pPr>
      <w:r w:rsidRPr="00032942">
        <w:rPr>
          <w:lang w:val="ru-RU"/>
        </w:rPr>
        <w:t xml:space="preserve">Ф.И. Тютчев. Стихотворения (не менее двух).  «Есть в осени   </w:t>
      </w:r>
      <w:r w:rsidRPr="00032942">
        <w:rPr>
          <w:spacing w:val="59"/>
          <w:lang w:val="ru-RU"/>
        </w:rPr>
        <w:t xml:space="preserve"> </w:t>
      </w:r>
      <w:r w:rsidRPr="00032942">
        <w:rPr>
          <w:lang w:val="ru-RU"/>
        </w:rPr>
        <w:t>первоначальной…»,</w:t>
      </w:r>
    </w:p>
    <w:p w:rsidR="00EA2E50" w:rsidRPr="00032942" w:rsidRDefault="00032942">
      <w:pPr>
        <w:pStyle w:val="a3"/>
        <w:spacing w:before="139"/>
        <w:ind w:firstLine="0"/>
        <w:jc w:val="left"/>
        <w:rPr>
          <w:lang w:val="ru-RU"/>
        </w:rPr>
      </w:pPr>
      <w:r w:rsidRPr="00032942">
        <w:rPr>
          <w:lang w:val="ru-RU"/>
        </w:rPr>
        <w:t>«С поляны коршун поднялся…».</w:t>
      </w:r>
    </w:p>
    <w:p w:rsidR="00EA2E50" w:rsidRPr="00032942" w:rsidRDefault="00032942">
      <w:pPr>
        <w:pStyle w:val="a3"/>
        <w:tabs>
          <w:tab w:val="left" w:pos="1515"/>
          <w:tab w:val="left" w:pos="2216"/>
          <w:tab w:val="left" w:pos="4022"/>
          <w:tab w:val="left" w:pos="4576"/>
          <w:tab w:val="left" w:pos="5413"/>
          <w:tab w:val="left" w:pos="6274"/>
          <w:tab w:val="left" w:pos="7266"/>
          <w:tab w:val="left" w:pos="7621"/>
          <w:tab w:val="left" w:pos="8249"/>
          <w:tab w:val="left" w:pos="8570"/>
          <w:tab w:val="left" w:pos="8923"/>
        </w:tabs>
        <w:spacing w:before="136" w:line="362" w:lineRule="auto"/>
        <w:ind w:right="108"/>
        <w:jc w:val="left"/>
        <w:rPr>
          <w:lang w:val="ru-RU"/>
        </w:rPr>
      </w:pPr>
      <w:r w:rsidRPr="00032942">
        <w:rPr>
          <w:lang w:val="ru-RU"/>
        </w:rPr>
        <w:t>А.А.</w:t>
      </w:r>
      <w:r w:rsidRPr="00032942">
        <w:rPr>
          <w:lang w:val="ru-RU"/>
        </w:rPr>
        <w:tab/>
        <w:t>Фет.</w:t>
      </w:r>
      <w:r w:rsidRPr="00032942">
        <w:rPr>
          <w:lang w:val="ru-RU"/>
        </w:rPr>
        <w:tab/>
        <w:t>Стихотворения</w:t>
      </w:r>
      <w:r w:rsidRPr="00032942">
        <w:rPr>
          <w:lang w:val="ru-RU"/>
        </w:rPr>
        <w:tab/>
        <w:t>(не</w:t>
      </w:r>
      <w:r w:rsidRPr="00032942">
        <w:rPr>
          <w:lang w:val="ru-RU"/>
        </w:rPr>
        <w:tab/>
        <w:t>менее</w:t>
      </w:r>
      <w:r w:rsidRPr="00032942">
        <w:rPr>
          <w:lang w:val="ru-RU"/>
        </w:rPr>
        <w:tab/>
        <w:t>двух).</w:t>
      </w:r>
      <w:r w:rsidRPr="00032942">
        <w:rPr>
          <w:lang w:val="ru-RU"/>
        </w:rPr>
        <w:tab/>
        <w:t>«Учись</w:t>
      </w:r>
      <w:r w:rsidRPr="00032942">
        <w:rPr>
          <w:lang w:val="ru-RU"/>
        </w:rPr>
        <w:tab/>
        <w:t>у</w:t>
      </w:r>
      <w:r w:rsidRPr="00032942">
        <w:rPr>
          <w:lang w:val="ru-RU"/>
        </w:rPr>
        <w:tab/>
        <w:t>них</w:t>
      </w:r>
      <w:r w:rsidRPr="00032942">
        <w:rPr>
          <w:lang w:val="ru-RU"/>
        </w:rPr>
        <w:tab/>
        <w:t>-</w:t>
      </w:r>
      <w:r w:rsidRPr="00032942">
        <w:rPr>
          <w:lang w:val="ru-RU"/>
        </w:rPr>
        <w:tab/>
      </w:r>
      <w:r w:rsidRPr="00032942">
        <w:rPr>
          <w:position w:val="1"/>
          <w:lang w:val="ru-RU"/>
        </w:rPr>
        <w:t>у</w:t>
      </w:r>
      <w:r w:rsidRPr="00032942">
        <w:rPr>
          <w:position w:val="1"/>
          <w:lang w:val="ru-RU"/>
        </w:rPr>
        <w:tab/>
        <w:t xml:space="preserve">дуба, </w:t>
      </w:r>
      <w:r w:rsidRPr="00032942">
        <w:rPr>
          <w:lang w:val="ru-RU"/>
        </w:rPr>
        <w:t xml:space="preserve">у берѐзы…», </w:t>
      </w:r>
      <w:r w:rsidRPr="00032942">
        <w:rPr>
          <w:spacing w:val="-4"/>
          <w:lang w:val="ru-RU"/>
        </w:rPr>
        <w:t xml:space="preserve">«Я </w:t>
      </w:r>
      <w:r w:rsidRPr="00032942">
        <w:rPr>
          <w:lang w:val="ru-RU"/>
        </w:rPr>
        <w:t>пришѐл к тебе с</w:t>
      </w:r>
      <w:r w:rsidRPr="00032942">
        <w:rPr>
          <w:spacing w:val="-5"/>
          <w:lang w:val="ru-RU"/>
        </w:rPr>
        <w:t xml:space="preserve"> </w:t>
      </w:r>
      <w:r w:rsidRPr="00032942">
        <w:rPr>
          <w:lang w:val="ru-RU"/>
        </w:rPr>
        <w:t>приветом…».</w:t>
      </w:r>
    </w:p>
    <w:p w:rsidR="00EA2E50" w:rsidRPr="00032942" w:rsidRDefault="00032942">
      <w:pPr>
        <w:pStyle w:val="a3"/>
        <w:spacing w:before="3" w:line="360" w:lineRule="auto"/>
        <w:ind w:left="810" w:right="4970" w:firstLine="0"/>
        <w:jc w:val="left"/>
        <w:rPr>
          <w:lang w:val="ru-RU"/>
        </w:rPr>
      </w:pPr>
      <w:r w:rsidRPr="00032942">
        <w:rPr>
          <w:lang w:val="ru-RU"/>
        </w:rPr>
        <w:t>И.С. Тургенев. Рассказ «Бежин луг». Н.С. Лесков. Сказ «Левша».</w:t>
      </w:r>
    </w:p>
    <w:p w:rsidR="00EA2E50" w:rsidRPr="00032942" w:rsidRDefault="00032942">
      <w:pPr>
        <w:pStyle w:val="a3"/>
        <w:spacing w:before="6"/>
        <w:ind w:left="810" w:firstLine="0"/>
        <w:jc w:val="left"/>
        <w:rPr>
          <w:lang w:val="ru-RU"/>
        </w:rPr>
      </w:pPr>
      <w:r w:rsidRPr="00032942">
        <w:rPr>
          <w:lang w:val="ru-RU"/>
        </w:rPr>
        <w:t>Л.Н. Толстой. Повесть «Детство» (главы).</w:t>
      </w:r>
    </w:p>
    <w:p w:rsidR="00EA2E50" w:rsidRPr="00032942" w:rsidRDefault="00032942">
      <w:pPr>
        <w:pStyle w:val="a3"/>
        <w:tabs>
          <w:tab w:val="left" w:pos="1481"/>
          <w:tab w:val="left" w:pos="2365"/>
          <w:tab w:val="left" w:pos="3502"/>
          <w:tab w:val="left" w:pos="4142"/>
          <w:tab w:val="left" w:pos="4598"/>
          <w:tab w:val="left" w:pos="5699"/>
          <w:tab w:val="left" w:pos="7003"/>
          <w:tab w:val="left" w:pos="8212"/>
          <w:tab w:val="left" w:pos="8548"/>
        </w:tabs>
        <w:spacing w:before="137"/>
        <w:ind w:left="810" w:firstLine="0"/>
        <w:jc w:val="left"/>
        <w:rPr>
          <w:lang w:val="ru-RU"/>
        </w:rPr>
      </w:pPr>
      <w:r w:rsidRPr="00032942">
        <w:rPr>
          <w:lang w:val="ru-RU"/>
        </w:rPr>
        <w:t>А.П.</w:t>
      </w:r>
      <w:r w:rsidRPr="00032942">
        <w:rPr>
          <w:lang w:val="ru-RU"/>
        </w:rPr>
        <w:tab/>
        <w:t>Чехов.</w:t>
      </w:r>
      <w:r w:rsidRPr="00032942">
        <w:rPr>
          <w:lang w:val="ru-RU"/>
        </w:rPr>
        <w:tab/>
        <w:t>Рассказы</w:t>
      </w:r>
      <w:r w:rsidRPr="00032942">
        <w:rPr>
          <w:lang w:val="ru-RU"/>
        </w:rPr>
        <w:tab/>
        <w:t>(три</w:t>
      </w:r>
      <w:r w:rsidRPr="00032942">
        <w:rPr>
          <w:lang w:val="ru-RU"/>
        </w:rPr>
        <w:tab/>
        <w:t>по</w:t>
      </w:r>
      <w:r w:rsidRPr="00032942">
        <w:rPr>
          <w:lang w:val="ru-RU"/>
        </w:rPr>
        <w:tab/>
        <w:t>выбору).</w:t>
      </w:r>
      <w:r w:rsidRPr="00032942">
        <w:rPr>
          <w:lang w:val="ru-RU"/>
        </w:rPr>
        <w:tab/>
        <w:t>Например,</w:t>
      </w:r>
      <w:r w:rsidRPr="00032942">
        <w:rPr>
          <w:lang w:val="ru-RU"/>
        </w:rPr>
        <w:tab/>
        <w:t>«Толстый</w:t>
      </w:r>
      <w:r w:rsidRPr="00032942">
        <w:rPr>
          <w:lang w:val="ru-RU"/>
        </w:rPr>
        <w:tab/>
        <w:t>и</w:t>
      </w:r>
      <w:r w:rsidRPr="00032942">
        <w:rPr>
          <w:lang w:val="ru-RU"/>
        </w:rPr>
        <w:tab/>
        <w:t>тонкий»,</w:t>
      </w:r>
    </w:p>
    <w:p w:rsidR="00EA2E50" w:rsidRPr="00032942" w:rsidRDefault="00032942">
      <w:pPr>
        <w:pStyle w:val="a3"/>
        <w:spacing w:before="139"/>
        <w:ind w:firstLine="0"/>
        <w:jc w:val="left"/>
        <w:rPr>
          <w:lang w:val="ru-RU"/>
        </w:rPr>
      </w:pPr>
      <w:r w:rsidRPr="00032942">
        <w:rPr>
          <w:lang w:val="ru-RU"/>
        </w:rPr>
        <w:t>«Хамелеон», «Смерть чиновника» и другие.</w:t>
      </w:r>
    </w:p>
    <w:p w:rsidR="00EA2E50" w:rsidRPr="00032942" w:rsidRDefault="00032942">
      <w:pPr>
        <w:pStyle w:val="a3"/>
        <w:spacing w:before="137"/>
        <w:ind w:left="810" w:firstLine="0"/>
        <w:jc w:val="left"/>
        <w:rPr>
          <w:lang w:val="ru-RU"/>
        </w:rPr>
      </w:pPr>
      <w:r w:rsidRPr="00032942">
        <w:rPr>
          <w:lang w:val="ru-RU"/>
        </w:rPr>
        <w:t>А.И. Куприн. Рассказ «Чудесный доктор».</w:t>
      </w:r>
    </w:p>
    <w:p w:rsidR="00EA2E50" w:rsidRDefault="00032942">
      <w:pPr>
        <w:pStyle w:val="a4"/>
        <w:numPr>
          <w:ilvl w:val="2"/>
          <w:numId w:val="261"/>
        </w:numPr>
        <w:tabs>
          <w:tab w:val="left" w:pos="1530"/>
        </w:tabs>
        <w:spacing w:before="137"/>
        <w:rPr>
          <w:sz w:val="24"/>
        </w:rPr>
      </w:pPr>
      <w:r>
        <w:rPr>
          <w:sz w:val="24"/>
        </w:rPr>
        <w:t>Литература XX</w:t>
      </w:r>
      <w:r>
        <w:rPr>
          <w:spacing w:val="-7"/>
          <w:sz w:val="24"/>
        </w:rPr>
        <w:t xml:space="preserve"> </w:t>
      </w:r>
      <w:r>
        <w:rPr>
          <w:sz w:val="24"/>
        </w:rPr>
        <w:t>века.</w:t>
      </w:r>
    </w:p>
    <w:p w:rsidR="00EA2E50" w:rsidRPr="00032942" w:rsidRDefault="00032942">
      <w:pPr>
        <w:pStyle w:val="a4"/>
        <w:numPr>
          <w:ilvl w:val="3"/>
          <w:numId w:val="261"/>
        </w:numPr>
        <w:tabs>
          <w:tab w:val="left" w:pos="1505"/>
          <w:tab w:val="left" w:pos="1710"/>
          <w:tab w:val="left" w:pos="3327"/>
          <w:tab w:val="left" w:pos="3857"/>
          <w:tab w:val="left" w:pos="4399"/>
          <w:tab w:val="left" w:pos="5618"/>
          <w:tab w:val="left" w:pos="6364"/>
          <w:tab w:val="left" w:pos="8077"/>
          <w:tab w:val="left" w:pos="8852"/>
        </w:tabs>
        <w:spacing w:before="139" w:line="360" w:lineRule="auto"/>
        <w:ind w:right="109" w:firstLine="708"/>
        <w:rPr>
          <w:sz w:val="24"/>
          <w:lang w:val="ru-RU"/>
        </w:rPr>
      </w:pPr>
      <w:r w:rsidRPr="00032942">
        <w:rPr>
          <w:sz w:val="24"/>
          <w:lang w:val="ru-RU"/>
        </w:rPr>
        <w:t>Стихотворения отечественных поэтов начала ХХ века (не менее двух). Например,</w:t>
      </w:r>
      <w:r w:rsidRPr="00032942">
        <w:rPr>
          <w:sz w:val="24"/>
          <w:lang w:val="ru-RU"/>
        </w:rPr>
        <w:tab/>
        <w:t>стихотворения</w:t>
      </w:r>
      <w:r w:rsidRPr="00032942">
        <w:rPr>
          <w:sz w:val="24"/>
          <w:lang w:val="ru-RU"/>
        </w:rPr>
        <w:tab/>
        <w:t>С.</w:t>
      </w:r>
      <w:r w:rsidRPr="00032942">
        <w:rPr>
          <w:sz w:val="24"/>
          <w:lang w:val="ru-RU"/>
        </w:rPr>
        <w:tab/>
        <w:t>А.</w:t>
      </w:r>
      <w:r w:rsidRPr="00032942">
        <w:rPr>
          <w:sz w:val="24"/>
          <w:lang w:val="ru-RU"/>
        </w:rPr>
        <w:tab/>
        <w:t>Есенина,</w:t>
      </w:r>
      <w:r w:rsidRPr="00032942">
        <w:rPr>
          <w:sz w:val="24"/>
          <w:lang w:val="ru-RU"/>
        </w:rPr>
        <w:tab/>
        <w:t>В.В.</w:t>
      </w:r>
      <w:r w:rsidRPr="00032942">
        <w:rPr>
          <w:sz w:val="24"/>
          <w:lang w:val="ru-RU"/>
        </w:rPr>
        <w:tab/>
        <w:t>Маяковского,</w:t>
      </w:r>
      <w:r w:rsidRPr="00032942">
        <w:rPr>
          <w:sz w:val="24"/>
          <w:lang w:val="ru-RU"/>
        </w:rPr>
        <w:tab/>
        <w:t>А.А.</w:t>
      </w:r>
      <w:r w:rsidRPr="00032942">
        <w:rPr>
          <w:sz w:val="24"/>
          <w:lang w:val="ru-RU"/>
        </w:rPr>
        <w:tab/>
        <w:t>Блока</w:t>
      </w:r>
    </w:p>
    <w:p w:rsidR="00EA2E50" w:rsidRPr="00032942" w:rsidRDefault="00EA2E50">
      <w:pPr>
        <w:spacing w:line="360" w:lineRule="auto"/>
        <w:rPr>
          <w:sz w:val="24"/>
          <w:lang w:val="ru-RU"/>
        </w:rPr>
        <w:sectPr w:rsidR="00EA2E50" w:rsidRPr="00032942">
          <w:pgSz w:w="11910" w:h="16840"/>
          <w:pgMar w:top="940" w:right="740" w:bottom="280" w:left="1600" w:header="747" w:footer="0" w:gutter="0"/>
          <w:cols w:space="720"/>
        </w:sectPr>
      </w:pPr>
    </w:p>
    <w:p w:rsidR="00EA2E50" w:rsidRPr="00032942" w:rsidRDefault="00032942">
      <w:pPr>
        <w:pStyle w:val="a4"/>
        <w:numPr>
          <w:ilvl w:val="3"/>
          <w:numId w:val="261"/>
        </w:numPr>
        <w:tabs>
          <w:tab w:val="left" w:pos="1710"/>
        </w:tabs>
        <w:spacing w:before="139" w:line="360" w:lineRule="auto"/>
        <w:ind w:right="105" w:firstLine="708"/>
        <w:jc w:val="both"/>
        <w:rPr>
          <w:sz w:val="24"/>
          <w:lang w:val="ru-RU"/>
        </w:rPr>
      </w:pPr>
      <w:r w:rsidRPr="00032942">
        <w:rPr>
          <w:sz w:val="24"/>
          <w:lang w:val="ru-RU"/>
        </w:rPr>
        <w:lastRenderedPageBreak/>
        <w:t xml:space="preserve">Стихотворения отечественных поэтов </w:t>
      </w:r>
      <w:r>
        <w:rPr>
          <w:sz w:val="24"/>
        </w:rPr>
        <w:t>XX</w:t>
      </w:r>
      <w:r w:rsidRPr="00032942">
        <w:rPr>
          <w:sz w:val="24"/>
          <w:lang w:val="ru-RU"/>
        </w:rPr>
        <w:t xml:space="preserve"> века (не менее четырѐх стихотворений     двух     поэтов).     Например,     стихотворения     О.Ф.      Берггольц,  В.С. Высоцкого, Е.А. Евтушенко, А.С. Кушнера, Ю.Д. Левитанского, Ю.П. Мориц, Б.Ш. Окуджавы, Д.С.</w:t>
      </w:r>
      <w:r w:rsidRPr="00032942">
        <w:rPr>
          <w:spacing w:val="-7"/>
          <w:sz w:val="24"/>
          <w:lang w:val="ru-RU"/>
        </w:rPr>
        <w:t xml:space="preserve"> </w:t>
      </w:r>
      <w:r w:rsidRPr="00032942">
        <w:rPr>
          <w:sz w:val="24"/>
          <w:lang w:val="ru-RU"/>
        </w:rPr>
        <w:t>Самойлова.</w:t>
      </w:r>
    </w:p>
    <w:p w:rsidR="00EA2E50" w:rsidRPr="00032942" w:rsidRDefault="00032942">
      <w:pPr>
        <w:pStyle w:val="a4"/>
        <w:numPr>
          <w:ilvl w:val="3"/>
          <w:numId w:val="261"/>
        </w:numPr>
        <w:tabs>
          <w:tab w:val="left" w:pos="1710"/>
        </w:tabs>
        <w:spacing w:before="6" w:line="360" w:lineRule="auto"/>
        <w:ind w:right="105" w:firstLine="708"/>
        <w:jc w:val="both"/>
        <w:rPr>
          <w:sz w:val="24"/>
          <w:lang w:val="ru-RU"/>
        </w:rPr>
      </w:pPr>
      <w:r w:rsidRPr="00032942">
        <w:rPr>
          <w:sz w:val="24"/>
          <w:lang w:val="ru-RU"/>
        </w:rPr>
        <w:t xml:space="preserve">Проза   отечественных    писателей    конца    </w:t>
      </w:r>
      <w:r>
        <w:rPr>
          <w:sz w:val="24"/>
        </w:rPr>
        <w:t>XX</w:t>
      </w:r>
      <w:r w:rsidRPr="00032942">
        <w:rPr>
          <w:sz w:val="24"/>
          <w:lang w:val="ru-RU"/>
        </w:rPr>
        <w:t xml:space="preserve">    -    начала    </w:t>
      </w:r>
      <w:r>
        <w:rPr>
          <w:sz w:val="24"/>
        </w:rPr>
        <w:t>XXI</w:t>
      </w:r>
      <w:r w:rsidRPr="00032942">
        <w:rPr>
          <w:sz w:val="24"/>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w:t>
      </w:r>
      <w:r w:rsidRPr="00032942">
        <w:rPr>
          <w:spacing w:val="-9"/>
          <w:sz w:val="24"/>
          <w:lang w:val="ru-RU"/>
        </w:rPr>
        <w:t xml:space="preserve"> </w:t>
      </w:r>
      <w:r w:rsidRPr="00032942">
        <w:rPr>
          <w:sz w:val="24"/>
          <w:lang w:val="ru-RU"/>
        </w:rPr>
        <w:t>другие.</w:t>
      </w:r>
    </w:p>
    <w:p w:rsidR="00EA2E50" w:rsidRPr="00032942" w:rsidRDefault="00032942">
      <w:pPr>
        <w:pStyle w:val="a3"/>
        <w:ind w:left="810" w:firstLine="0"/>
        <w:jc w:val="left"/>
        <w:rPr>
          <w:lang w:val="ru-RU"/>
        </w:rPr>
      </w:pPr>
      <w:r w:rsidRPr="00032942">
        <w:rPr>
          <w:lang w:val="ru-RU"/>
        </w:rPr>
        <w:t>В.Г. Распутин. Рассказ «Уроки французского».</w:t>
      </w:r>
    </w:p>
    <w:p w:rsidR="00EA2E50" w:rsidRDefault="00032942">
      <w:pPr>
        <w:pStyle w:val="a4"/>
        <w:numPr>
          <w:ilvl w:val="3"/>
          <w:numId w:val="261"/>
        </w:numPr>
        <w:tabs>
          <w:tab w:val="left" w:pos="1710"/>
        </w:tabs>
        <w:spacing w:before="139" w:line="360" w:lineRule="auto"/>
        <w:ind w:right="111" w:firstLine="708"/>
        <w:jc w:val="both"/>
        <w:rPr>
          <w:sz w:val="24"/>
        </w:rPr>
      </w:pPr>
      <w:r w:rsidRPr="00032942">
        <w:rPr>
          <w:sz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w:t>
      </w:r>
      <w:r>
        <w:rPr>
          <w:sz w:val="24"/>
        </w:rPr>
        <w:t>«Самая лѐгкая лодка в мире» и другие.</w:t>
      </w:r>
    </w:p>
    <w:p w:rsidR="00EA2E50" w:rsidRPr="00032942" w:rsidRDefault="00032942">
      <w:pPr>
        <w:pStyle w:val="a4"/>
        <w:numPr>
          <w:ilvl w:val="3"/>
          <w:numId w:val="261"/>
        </w:numPr>
        <w:tabs>
          <w:tab w:val="left" w:pos="1710"/>
        </w:tabs>
        <w:spacing w:before="6" w:line="360" w:lineRule="auto"/>
        <w:ind w:right="107" w:firstLine="708"/>
        <w:jc w:val="both"/>
        <w:rPr>
          <w:sz w:val="24"/>
          <w:lang w:val="ru-RU"/>
        </w:rPr>
      </w:pPr>
      <w:r w:rsidRPr="00032942">
        <w:rPr>
          <w:sz w:val="24"/>
          <w:lang w:val="ru-RU"/>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w:t>
      </w:r>
      <w:r w:rsidRPr="00032942">
        <w:rPr>
          <w:spacing w:val="-24"/>
          <w:sz w:val="24"/>
          <w:lang w:val="ru-RU"/>
        </w:rPr>
        <w:t xml:space="preserve"> </w:t>
      </w:r>
      <w:r w:rsidRPr="00032942">
        <w:rPr>
          <w:sz w:val="24"/>
          <w:lang w:val="ru-RU"/>
        </w:rPr>
        <w:t>другие.</w:t>
      </w:r>
    </w:p>
    <w:p w:rsidR="00EA2E50" w:rsidRDefault="00032942">
      <w:pPr>
        <w:pStyle w:val="a4"/>
        <w:numPr>
          <w:ilvl w:val="2"/>
          <w:numId w:val="260"/>
        </w:numPr>
        <w:tabs>
          <w:tab w:val="left" w:pos="1530"/>
        </w:tabs>
        <w:rPr>
          <w:sz w:val="24"/>
        </w:rPr>
      </w:pPr>
      <w:r>
        <w:rPr>
          <w:sz w:val="24"/>
        </w:rPr>
        <w:t>Литература народов Российской</w:t>
      </w:r>
      <w:r>
        <w:rPr>
          <w:spacing w:val="-6"/>
          <w:sz w:val="24"/>
        </w:rPr>
        <w:t xml:space="preserve"> </w:t>
      </w:r>
      <w:r>
        <w:rPr>
          <w:sz w:val="24"/>
        </w:rPr>
        <w:t>Федерации.</w:t>
      </w:r>
    </w:p>
    <w:p w:rsidR="00EA2E50" w:rsidRPr="00032942" w:rsidRDefault="00032942">
      <w:pPr>
        <w:pStyle w:val="a3"/>
        <w:spacing w:before="139" w:line="360" w:lineRule="auto"/>
        <w:ind w:right="116"/>
        <w:rPr>
          <w:lang w:val="ru-RU"/>
        </w:rPr>
      </w:pPr>
      <w:r w:rsidRPr="00032942">
        <w:rPr>
          <w:lang w:val="ru-RU"/>
        </w:rPr>
        <w:t>Стихотворения (два по выбору). Например, М. Карим. «Бессмертие» (фрагменты); Г. Тукай. «Родная деревня», «Книга»; К. Кулиев. «Когда на меня навалилась беда…»,</w:t>
      </w:r>
    </w:p>
    <w:p w:rsidR="00EA2E50" w:rsidRPr="00032942" w:rsidRDefault="00032942">
      <w:pPr>
        <w:pStyle w:val="a3"/>
        <w:tabs>
          <w:tab w:val="left" w:pos="1255"/>
          <w:tab w:val="left" w:pos="1912"/>
          <w:tab w:val="left" w:pos="2975"/>
          <w:tab w:val="left" w:pos="3606"/>
          <w:tab w:val="left" w:pos="4380"/>
          <w:tab w:val="left" w:pos="5153"/>
          <w:tab w:val="left" w:pos="6546"/>
          <w:tab w:val="left" w:pos="7414"/>
          <w:tab w:val="left" w:pos="7908"/>
          <w:tab w:val="left" w:pos="8539"/>
        </w:tabs>
        <w:spacing w:before="6" w:line="360" w:lineRule="auto"/>
        <w:ind w:right="116" w:firstLine="0"/>
        <w:jc w:val="left"/>
        <w:rPr>
          <w:lang w:val="ru-RU"/>
        </w:rPr>
      </w:pPr>
      <w:r w:rsidRPr="00032942">
        <w:rPr>
          <w:lang w:val="ru-RU"/>
        </w:rPr>
        <w:t>«Каким</w:t>
      </w:r>
      <w:r w:rsidRPr="00032942">
        <w:rPr>
          <w:lang w:val="ru-RU"/>
        </w:rPr>
        <w:tab/>
        <w:t>бы</w:t>
      </w:r>
      <w:r w:rsidRPr="00032942">
        <w:rPr>
          <w:lang w:val="ru-RU"/>
        </w:rPr>
        <w:tab/>
        <w:t>малым</w:t>
      </w:r>
      <w:r w:rsidRPr="00032942">
        <w:rPr>
          <w:lang w:val="ru-RU"/>
        </w:rPr>
        <w:tab/>
        <w:t>ни</w:t>
      </w:r>
      <w:r w:rsidRPr="00032942">
        <w:rPr>
          <w:lang w:val="ru-RU"/>
        </w:rPr>
        <w:tab/>
        <w:t>был</w:t>
      </w:r>
      <w:r w:rsidRPr="00032942">
        <w:rPr>
          <w:lang w:val="ru-RU"/>
        </w:rPr>
        <w:tab/>
        <w:t>мой</w:t>
      </w:r>
      <w:r w:rsidRPr="00032942">
        <w:rPr>
          <w:lang w:val="ru-RU"/>
        </w:rPr>
        <w:tab/>
        <w:t>народ…»,</w:t>
      </w:r>
      <w:r w:rsidRPr="00032942">
        <w:rPr>
          <w:lang w:val="ru-RU"/>
        </w:rPr>
        <w:tab/>
        <w:t>«Что</w:t>
      </w:r>
      <w:r w:rsidRPr="00032942">
        <w:rPr>
          <w:lang w:val="ru-RU"/>
        </w:rPr>
        <w:tab/>
        <w:t>б</w:t>
      </w:r>
      <w:r w:rsidRPr="00032942">
        <w:rPr>
          <w:lang w:val="ru-RU"/>
        </w:rPr>
        <w:tab/>
        <w:t>ни</w:t>
      </w:r>
      <w:r w:rsidRPr="00032942">
        <w:rPr>
          <w:lang w:val="ru-RU"/>
        </w:rPr>
        <w:tab/>
        <w:t>делалось на</w:t>
      </w:r>
      <w:r w:rsidRPr="00032942">
        <w:rPr>
          <w:spacing w:val="-9"/>
          <w:lang w:val="ru-RU"/>
        </w:rPr>
        <w:t xml:space="preserve"> </w:t>
      </w:r>
      <w:r w:rsidRPr="00032942">
        <w:rPr>
          <w:lang w:val="ru-RU"/>
        </w:rPr>
        <w:t>свете…».</w:t>
      </w:r>
    </w:p>
    <w:p w:rsidR="00EA2E50" w:rsidRDefault="00032942">
      <w:pPr>
        <w:pStyle w:val="a4"/>
        <w:numPr>
          <w:ilvl w:val="2"/>
          <w:numId w:val="260"/>
        </w:numPr>
        <w:tabs>
          <w:tab w:val="left" w:pos="1530"/>
        </w:tabs>
        <w:spacing w:before="6"/>
        <w:rPr>
          <w:sz w:val="24"/>
        </w:rPr>
      </w:pPr>
      <w:r>
        <w:rPr>
          <w:sz w:val="24"/>
        </w:rPr>
        <w:t>Зарубежная</w:t>
      </w:r>
      <w:r>
        <w:rPr>
          <w:spacing w:val="-9"/>
          <w:sz w:val="24"/>
        </w:rPr>
        <w:t xml:space="preserve"> </w:t>
      </w:r>
      <w:r>
        <w:rPr>
          <w:sz w:val="24"/>
        </w:rPr>
        <w:t>литература.</w:t>
      </w:r>
    </w:p>
    <w:p w:rsidR="00EA2E50" w:rsidRPr="00032942" w:rsidRDefault="00032942">
      <w:pPr>
        <w:pStyle w:val="a4"/>
        <w:numPr>
          <w:ilvl w:val="3"/>
          <w:numId w:val="260"/>
        </w:numPr>
        <w:tabs>
          <w:tab w:val="left" w:pos="1710"/>
        </w:tabs>
        <w:spacing w:before="137"/>
        <w:ind w:firstLine="708"/>
        <w:rPr>
          <w:sz w:val="24"/>
          <w:lang w:val="ru-RU"/>
        </w:rPr>
      </w:pPr>
      <w:r w:rsidRPr="00032942">
        <w:rPr>
          <w:sz w:val="24"/>
          <w:lang w:val="ru-RU"/>
        </w:rPr>
        <w:t>Д. Дефо. «Робинзон Крузо» (главы по</w:t>
      </w:r>
      <w:r w:rsidRPr="00032942">
        <w:rPr>
          <w:spacing w:val="-19"/>
          <w:sz w:val="24"/>
          <w:lang w:val="ru-RU"/>
        </w:rPr>
        <w:t xml:space="preserve"> </w:t>
      </w:r>
      <w:r w:rsidRPr="00032942">
        <w:rPr>
          <w:sz w:val="24"/>
          <w:lang w:val="ru-RU"/>
        </w:rPr>
        <w:t>выбору).</w:t>
      </w:r>
    </w:p>
    <w:p w:rsidR="00EA2E50" w:rsidRPr="00032942" w:rsidRDefault="00032942">
      <w:pPr>
        <w:pStyle w:val="a4"/>
        <w:numPr>
          <w:ilvl w:val="3"/>
          <w:numId w:val="260"/>
        </w:numPr>
        <w:tabs>
          <w:tab w:val="left" w:pos="1710"/>
        </w:tabs>
        <w:spacing w:before="140"/>
        <w:ind w:left="1710"/>
        <w:rPr>
          <w:sz w:val="24"/>
          <w:lang w:val="ru-RU"/>
        </w:rPr>
      </w:pPr>
      <w:r w:rsidRPr="00032942">
        <w:rPr>
          <w:sz w:val="24"/>
          <w:lang w:val="ru-RU"/>
        </w:rPr>
        <w:t>Дж. Свифт. «Путешествия Гулливера» (главы по</w:t>
      </w:r>
      <w:r w:rsidRPr="00032942">
        <w:rPr>
          <w:spacing w:val="-15"/>
          <w:sz w:val="24"/>
          <w:lang w:val="ru-RU"/>
        </w:rPr>
        <w:t xml:space="preserve"> </w:t>
      </w:r>
      <w:r w:rsidRPr="00032942">
        <w:rPr>
          <w:sz w:val="24"/>
          <w:lang w:val="ru-RU"/>
        </w:rPr>
        <w:t>выбору).</w:t>
      </w:r>
    </w:p>
    <w:p w:rsidR="00EA2E50" w:rsidRPr="00032942" w:rsidRDefault="00032942">
      <w:pPr>
        <w:pStyle w:val="a4"/>
        <w:numPr>
          <w:ilvl w:val="3"/>
          <w:numId w:val="260"/>
        </w:numPr>
        <w:tabs>
          <w:tab w:val="left" w:pos="1710"/>
        </w:tabs>
        <w:spacing w:before="137" w:line="360" w:lineRule="auto"/>
        <w:ind w:right="105" w:firstLine="708"/>
        <w:jc w:val="both"/>
        <w:rPr>
          <w:sz w:val="24"/>
          <w:lang w:val="ru-RU"/>
        </w:rPr>
      </w:pPr>
      <w:r w:rsidRPr="00032942">
        <w:rPr>
          <w:sz w:val="24"/>
          <w:lang w:val="ru-RU"/>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w:t>
      </w:r>
      <w:r w:rsidRPr="00032942">
        <w:rPr>
          <w:spacing w:val="-16"/>
          <w:sz w:val="24"/>
          <w:lang w:val="ru-RU"/>
        </w:rPr>
        <w:t xml:space="preserve"> </w:t>
      </w:r>
      <w:r w:rsidRPr="00032942">
        <w:rPr>
          <w:sz w:val="24"/>
          <w:lang w:val="ru-RU"/>
        </w:rPr>
        <w:t>другие.</w:t>
      </w:r>
    </w:p>
    <w:p w:rsidR="00EA2E50" w:rsidRPr="002D3608" w:rsidRDefault="00032942">
      <w:pPr>
        <w:pStyle w:val="a4"/>
        <w:numPr>
          <w:ilvl w:val="3"/>
          <w:numId w:val="260"/>
        </w:numPr>
        <w:tabs>
          <w:tab w:val="left" w:pos="1710"/>
        </w:tabs>
        <w:spacing w:before="6" w:line="360" w:lineRule="auto"/>
        <w:ind w:right="109" w:firstLine="708"/>
        <w:jc w:val="both"/>
        <w:rPr>
          <w:sz w:val="24"/>
          <w:lang w:val="ru-RU"/>
        </w:rPr>
      </w:pPr>
      <w:r w:rsidRPr="00032942">
        <w:rPr>
          <w:sz w:val="24"/>
          <w:lang w:val="ru-RU"/>
        </w:rPr>
        <w:t xml:space="preserve">Произведения      современных       зарубежных       писателей-фантастов  (не менее  двух).  Например,  Дж.  К.  Роулинг.  «Гарри  Поттер»  (главы  по  выбору),  Д.У. Джонс. </w:t>
      </w:r>
      <w:r w:rsidRPr="002D3608">
        <w:rPr>
          <w:sz w:val="24"/>
          <w:lang w:val="ru-RU"/>
        </w:rPr>
        <w:t>«Дом с характером» и</w:t>
      </w:r>
      <w:r w:rsidRPr="002D3608">
        <w:rPr>
          <w:spacing w:val="-11"/>
          <w:sz w:val="24"/>
          <w:lang w:val="ru-RU"/>
        </w:rPr>
        <w:t xml:space="preserve"> </w:t>
      </w:r>
      <w:r w:rsidRPr="002D3608">
        <w:rPr>
          <w:sz w:val="24"/>
          <w:lang w:val="ru-RU"/>
        </w:rPr>
        <w:t>другие.</w:t>
      </w:r>
    </w:p>
    <w:p w:rsidR="00EA2E50" w:rsidRDefault="00032942">
      <w:pPr>
        <w:pStyle w:val="a4"/>
        <w:numPr>
          <w:ilvl w:val="1"/>
          <w:numId w:val="259"/>
        </w:numPr>
        <w:tabs>
          <w:tab w:val="left" w:pos="1350"/>
        </w:tabs>
        <w:spacing w:before="6"/>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259"/>
        </w:numPr>
        <w:tabs>
          <w:tab w:val="left" w:pos="1530"/>
        </w:tabs>
        <w:spacing w:before="137"/>
        <w:rPr>
          <w:sz w:val="24"/>
        </w:rPr>
      </w:pPr>
      <w:r>
        <w:rPr>
          <w:sz w:val="24"/>
        </w:rPr>
        <w:t>Древнерусская</w:t>
      </w:r>
      <w:r>
        <w:rPr>
          <w:spacing w:val="-8"/>
          <w:sz w:val="24"/>
        </w:rPr>
        <w:t xml:space="preserve"> </w:t>
      </w:r>
      <w:r>
        <w:rPr>
          <w:sz w:val="24"/>
        </w:rPr>
        <w:t>литература.</w:t>
      </w:r>
    </w:p>
    <w:p w:rsidR="00EA2E50" w:rsidRPr="00032942" w:rsidRDefault="00032942">
      <w:pPr>
        <w:pStyle w:val="a3"/>
        <w:spacing w:before="139" w:line="360" w:lineRule="auto"/>
        <w:ind w:right="103"/>
        <w:rPr>
          <w:lang w:val="ru-RU"/>
        </w:rPr>
      </w:pPr>
      <w:r w:rsidRPr="00032942">
        <w:rPr>
          <w:lang w:val="ru-RU"/>
        </w:rPr>
        <w:t xml:space="preserve">Древнерусские повести (одна повесть по выбору). Например, </w:t>
      </w:r>
      <w:r w:rsidRPr="00032942">
        <w:rPr>
          <w:position w:val="1"/>
          <w:lang w:val="ru-RU"/>
        </w:rPr>
        <w:t xml:space="preserve">«Поучение» </w:t>
      </w:r>
      <w:r w:rsidRPr="00032942">
        <w:rPr>
          <w:lang w:val="ru-RU"/>
        </w:rPr>
        <w:t>Владимира Мономаха (в сокращении) и другие.</w:t>
      </w:r>
    </w:p>
    <w:p w:rsidR="00EA2E50" w:rsidRPr="00032942" w:rsidRDefault="00EA2E50">
      <w:pPr>
        <w:spacing w:line="360" w:lineRule="auto"/>
        <w:rPr>
          <w:lang w:val="ru-RU"/>
        </w:rPr>
        <w:sectPr w:rsidR="00EA2E50" w:rsidRPr="00032942">
          <w:headerReference w:type="default" r:id="rId25"/>
          <w:pgSz w:w="11910" w:h="16840"/>
          <w:pgMar w:top="1460" w:right="740" w:bottom="280" w:left="1600" w:header="748"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259"/>
        </w:numPr>
        <w:tabs>
          <w:tab w:val="left" w:pos="1530"/>
        </w:tabs>
        <w:spacing w:before="90"/>
        <w:rPr>
          <w:sz w:val="24"/>
          <w:lang w:val="ru-RU"/>
        </w:rPr>
      </w:pPr>
      <w:r w:rsidRPr="00032942">
        <w:rPr>
          <w:sz w:val="24"/>
          <w:lang w:val="ru-RU"/>
        </w:rPr>
        <w:t xml:space="preserve">Литература первой половины </w:t>
      </w:r>
      <w:r>
        <w:rPr>
          <w:sz w:val="24"/>
        </w:rPr>
        <w:t>XIX</w:t>
      </w:r>
      <w:r w:rsidRPr="00032942">
        <w:rPr>
          <w:spacing w:val="-13"/>
          <w:sz w:val="24"/>
          <w:lang w:val="ru-RU"/>
        </w:rPr>
        <w:t xml:space="preserve"> </w:t>
      </w:r>
      <w:r w:rsidRPr="00032942">
        <w:rPr>
          <w:sz w:val="24"/>
          <w:lang w:val="ru-RU"/>
        </w:rPr>
        <w:t>века.</w:t>
      </w:r>
    </w:p>
    <w:p w:rsidR="00EA2E50" w:rsidRPr="00032942" w:rsidRDefault="00032942">
      <w:pPr>
        <w:pStyle w:val="a3"/>
        <w:tabs>
          <w:tab w:val="left" w:pos="1500"/>
          <w:tab w:val="left" w:pos="2600"/>
          <w:tab w:val="left" w:pos="3272"/>
          <w:tab w:val="left" w:pos="4514"/>
          <w:tab w:val="left" w:pos="5739"/>
          <w:tab w:val="left" w:pos="6389"/>
          <w:tab w:val="left" w:pos="7683"/>
          <w:tab w:val="left" w:pos="8472"/>
        </w:tabs>
        <w:spacing w:before="139" w:line="360" w:lineRule="auto"/>
        <w:ind w:right="108"/>
        <w:jc w:val="left"/>
        <w:rPr>
          <w:lang w:val="ru-RU"/>
        </w:rPr>
      </w:pPr>
      <w:r w:rsidRPr="00032942">
        <w:rPr>
          <w:lang w:val="ru-RU"/>
        </w:rPr>
        <w:t xml:space="preserve">А.С. Пушкин. Стихотворения (не менее четырѐх). Например, </w:t>
      </w:r>
      <w:r w:rsidRPr="00032942">
        <w:rPr>
          <w:position w:val="1"/>
          <w:lang w:val="ru-RU"/>
        </w:rPr>
        <w:t xml:space="preserve">«Во глубине </w:t>
      </w:r>
      <w:r w:rsidRPr="00032942">
        <w:rPr>
          <w:lang w:val="ru-RU"/>
        </w:rPr>
        <w:t>сибирских</w:t>
      </w:r>
      <w:r w:rsidRPr="00032942">
        <w:rPr>
          <w:lang w:val="ru-RU"/>
        </w:rPr>
        <w:tab/>
        <w:t>руд…»,</w:t>
      </w:r>
      <w:r w:rsidRPr="00032942">
        <w:rPr>
          <w:lang w:val="ru-RU"/>
        </w:rPr>
        <w:tab/>
      </w:r>
      <w:r w:rsidRPr="00032942">
        <w:rPr>
          <w:spacing w:val="-3"/>
          <w:lang w:val="ru-RU"/>
        </w:rPr>
        <w:t>«19</w:t>
      </w:r>
      <w:r w:rsidRPr="00032942">
        <w:rPr>
          <w:spacing w:val="-3"/>
          <w:lang w:val="ru-RU"/>
        </w:rPr>
        <w:tab/>
      </w:r>
      <w:r w:rsidRPr="00032942">
        <w:rPr>
          <w:lang w:val="ru-RU"/>
        </w:rPr>
        <w:t>октября»</w:t>
      </w:r>
      <w:r w:rsidRPr="00032942">
        <w:rPr>
          <w:lang w:val="ru-RU"/>
        </w:rPr>
        <w:tab/>
        <w:t>(«Роняет</w:t>
      </w:r>
      <w:r w:rsidRPr="00032942">
        <w:rPr>
          <w:lang w:val="ru-RU"/>
        </w:rPr>
        <w:tab/>
        <w:t>лес</w:t>
      </w:r>
      <w:r w:rsidRPr="00032942">
        <w:rPr>
          <w:lang w:val="ru-RU"/>
        </w:rPr>
        <w:tab/>
        <w:t>багряный</w:t>
      </w:r>
      <w:r w:rsidRPr="00032942">
        <w:rPr>
          <w:lang w:val="ru-RU"/>
        </w:rPr>
        <w:tab/>
        <w:t>свой</w:t>
      </w:r>
      <w:r w:rsidRPr="00032942">
        <w:rPr>
          <w:lang w:val="ru-RU"/>
        </w:rPr>
        <w:tab/>
        <w:t>убор…»),</w:t>
      </w:r>
    </w:p>
    <w:p w:rsidR="00EA2E50" w:rsidRPr="00032942" w:rsidRDefault="00032942">
      <w:pPr>
        <w:pStyle w:val="a3"/>
        <w:spacing w:line="360" w:lineRule="auto"/>
        <w:ind w:right="111" w:firstLine="0"/>
        <w:rPr>
          <w:lang w:val="ru-RU"/>
        </w:rPr>
      </w:pPr>
      <w:r w:rsidRPr="00032942">
        <w:rPr>
          <w:lang w:val="ru-RU"/>
        </w:rPr>
        <w:t>«И.И. Пущину», «На холмах Грузии лежит ночная мгла…», и другие «Повести Белкина» («Станционный смотритель»). Поэма «Полтава» (фрагмент) и другие.</w:t>
      </w:r>
    </w:p>
    <w:p w:rsidR="00EA2E50" w:rsidRPr="00032942" w:rsidRDefault="00032942">
      <w:pPr>
        <w:pStyle w:val="a3"/>
        <w:tabs>
          <w:tab w:val="left" w:pos="8517"/>
        </w:tabs>
        <w:ind w:left="810" w:firstLine="0"/>
        <w:jc w:val="left"/>
        <w:rPr>
          <w:lang w:val="ru-RU"/>
        </w:rPr>
      </w:pPr>
      <w:r w:rsidRPr="00032942">
        <w:rPr>
          <w:lang w:val="ru-RU"/>
        </w:rPr>
        <w:t xml:space="preserve">М.Ю.   Лермонтов.   Стихотворения   (не   менее   </w:t>
      </w:r>
      <w:r w:rsidRPr="00032942">
        <w:rPr>
          <w:spacing w:val="14"/>
          <w:lang w:val="ru-RU"/>
        </w:rPr>
        <w:t xml:space="preserve"> </w:t>
      </w:r>
      <w:r w:rsidRPr="00032942">
        <w:rPr>
          <w:lang w:val="ru-RU"/>
        </w:rPr>
        <w:t xml:space="preserve">четырѐх).  </w:t>
      </w:r>
      <w:r w:rsidRPr="00032942">
        <w:rPr>
          <w:spacing w:val="13"/>
          <w:lang w:val="ru-RU"/>
        </w:rPr>
        <w:t xml:space="preserve"> </w:t>
      </w:r>
      <w:r w:rsidRPr="00032942">
        <w:rPr>
          <w:lang w:val="ru-RU"/>
        </w:rPr>
        <w:t>Например,</w:t>
      </w:r>
      <w:r w:rsidRPr="00032942">
        <w:rPr>
          <w:lang w:val="ru-RU"/>
        </w:rPr>
        <w:tab/>
        <w:t>«Узник»,</w:t>
      </w:r>
    </w:p>
    <w:p w:rsidR="00EA2E50" w:rsidRPr="00032942" w:rsidRDefault="00032942">
      <w:pPr>
        <w:pStyle w:val="a3"/>
        <w:spacing w:before="139" w:line="360" w:lineRule="auto"/>
        <w:ind w:right="103" w:firstLine="0"/>
        <w:rPr>
          <w:lang w:val="ru-RU"/>
        </w:rPr>
      </w:pPr>
      <w:r w:rsidRPr="00032942">
        <w:rPr>
          <w:lang w:val="ru-RU"/>
        </w:rPr>
        <w:t>«Парус»,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A2E50" w:rsidRPr="00032942" w:rsidRDefault="00032942">
      <w:pPr>
        <w:pStyle w:val="a3"/>
        <w:spacing w:before="7"/>
        <w:ind w:left="809" w:firstLine="0"/>
        <w:jc w:val="left"/>
        <w:rPr>
          <w:lang w:val="ru-RU"/>
        </w:rPr>
      </w:pPr>
      <w:r w:rsidRPr="00032942">
        <w:rPr>
          <w:lang w:val="ru-RU"/>
        </w:rPr>
        <w:t>Н.В. Гоголь. Повесть «Тарас Бульба».</w:t>
      </w:r>
    </w:p>
    <w:p w:rsidR="00EA2E50" w:rsidRPr="00032942" w:rsidRDefault="00032942">
      <w:pPr>
        <w:pStyle w:val="a4"/>
        <w:numPr>
          <w:ilvl w:val="2"/>
          <w:numId w:val="259"/>
        </w:numPr>
        <w:tabs>
          <w:tab w:val="left" w:pos="1530"/>
        </w:tabs>
        <w:spacing w:before="137"/>
        <w:rPr>
          <w:sz w:val="24"/>
          <w:lang w:val="ru-RU"/>
        </w:rPr>
      </w:pPr>
      <w:r w:rsidRPr="00032942">
        <w:rPr>
          <w:sz w:val="24"/>
          <w:lang w:val="ru-RU"/>
        </w:rPr>
        <w:t xml:space="preserve">Литература второй половины </w:t>
      </w:r>
      <w:r>
        <w:rPr>
          <w:sz w:val="24"/>
        </w:rPr>
        <w:t>XIX</w:t>
      </w:r>
      <w:r w:rsidRPr="00032942">
        <w:rPr>
          <w:spacing w:val="-11"/>
          <w:sz w:val="24"/>
          <w:lang w:val="ru-RU"/>
        </w:rPr>
        <w:t xml:space="preserve"> </w:t>
      </w:r>
      <w:r w:rsidRPr="00032942">
        <w:rPr>
          <w:sz w:val="24"/>
          <w:lang w:val="ru-RU"/>
        </w:rPr>
        <w:t>века.</w:t>
      </w:r>
    </w:p>
    <w:p w:rsidR="00EA2E50" w:rsidRPr="00032942" w:rsidRDefault="00032942">
      <w:pPr>
        <w:pStyle w:val="a3"/>
        <w:spacing w:before="139"/>
        <w:ind w:left="810" w:firstLine="0"/>
        <w:jc w:val="left"/>
        <w:rPr>
          <w:lang w:val="ru-RU"/>
        </w:rPr>
      </w:pPr>
      <w:r w:rsidRPr="00032942">
        <w:rPr>
          <w:lang w:val="ru-RU"/>
        </w:rPr>
        <w:t>И.С. Тургенев. Рассказы из цикла «Записки охотника» (два по выбору).   Например,</w:t>
      </w:r>
    </w:p>
    <w:p w:rsidR="00EA2E50" w:rsidRPr="00032942" w:rsidRDefault="00032942">
      <w:pPr>
        <w:pStyle w:val="a3"/>
        <w:spacing w:before="137"/>
        <w:ind w:firstLine="0"/>
        <w:rPr>
          <w:lang w:val="ru-RU"/>
        </w:rPr>
      </w:pPr>
      <w:r w:rsidRPr="00032942">
        <w:rPr>
          <w:lang w:val="ru-RU"/>
        </w:rPr>
        <w:t>«Бирюк», «Хорь и Калиныч» и другие Стихотворения в прозе. Например, «Русский язык»,</w:t>
      </w:r>
    </w:p>
    <w:p w:rsidR="00EA2E50" w:rsidRPr="00032942" w:rsidRDefault="00032942">
      <w:pPr>
        <w:pStyle w:val="a3"/>
        <w:spacing w:before="139"/>
        <w:ind w:firstLine="0"/>
        <w:rPr>
          <w:lang w:val="ru-RU"/>
        </w:rPr>
      </w:pPr>
      <w:r w:rsidRPr="00032942">
        <w:rPr>
          <w:lang w:val="ru-RU"/>
        </w:rPr>
        <w:t>«Воробей» и другие.</w:t>
      </w:r>
    </w:p>
    <w:p w:rsidR="00EA2E50" w:rsidRPr="00032942" w:rsidRDefault="00032942">
      <w:pPr>
        <w:pStyle w:val="a3"/>
        <w:spacing w:before="137"/>
        <w:ind w:left="809" w:firstLine="0"/>
        <w:jc w:val="left"/>
        <w:rPr>
          <w:lang w:val="ru-RU"/>
        </w:rPr>
      </w:pPr>
      <w:r w:rsidRPr="00032942">
        <w:rPr>
          <w:lang w:val="ru-RU"/>
        </w:rPr>
        <w:t>Л.Н. Толстой. Рассказ «После бала».</w:t>
      </w:r>
    </w:p>
    <w:p w:rsidR="00EA2E50" w:rsidRPr="00032942" w:rsidRDefault="00032942">
      <w:pPr>
        <w:pStyle w:val="a3"/>
        <w:tabs>
          <w:tab w:val="left" w:pos="1479"/>
          <w:tab w:val="left" w:pos="2704"/>
          <w:tab w:val="left" w:pos="4476"/>
          <w:tab w:val="left" w:pos="4994"/>
          <w:tab w:val="left" w:pos="5795"/>
          <w:tab w:val="left" w:pos="6610"/>
          <w:tab w:val="left" w:pos="7917"/>
        </w:tabs>
        <w:spacing w:before="139" w:line="360" w:lineRule="auto"/>
        <w:ind w:right="104"/>
        <w:jc w:val="left"/>
        <w:rPr>
          <w:lang w:val="ru-RU"/>
        </w:rPr>
      </w:pPr>
      <w:r w:rsidRPr="00032942">
        <w:rPr>
          <w:lang w:val="ru-RU"/>
        </w:rPr>
        <w:t>Н.А.</w:t>
      </w:r>
      <w:r w:rsidRPr="00032942">
        <w:rPr>
          <w:lang w:val="ru-RU"/>
        </w:rPr>
        <w:tab/>
        <w:t>Некрасов.</w:t>
      </w:r>
      <w:r w:rsidRPr="00032942">
        <w:rPr>
          <w:lang w:val="ru-RU"/>
        </w:rPr>
        <w:tab/>
        <w:t>Стихотворения</w:t>
      </w:r>
      <w:r w:rsidRPr="00032942">
        <w:rPr>
          <w:lang w:val="ru-RU"/>
        </w:rPr>
        <w:tab/>
        <w:t>(не</w:t>
      </w:r>
      <w:r w:rsidRPr="00032942">
        <w:rPr>
          <w:lang w:val="ru-RU"/>
        </w:rPr>
        <w:tab/>
        <w:t>менее</w:t>
      </w:r>
      <w:r w:rsidRPr="00032942">
        <w:rPr>
          <w:lang w:val="ru-RU"/>
        </w:rPr>
        <w:tab/>
        <w:t>двух).</w:t>
      </w:r>
      <w:r w:rsidRPr="00032942">
        <w:rPr>
          <w:lang w:val="ru-RU"/>
        </w:rPr>
        <w:tab/>
        <w:t>Например,</w:t>
      </w:r>
      <w:r w:rsidRPr="00032942">
        <w:rPr>
          <w:lang w:val="ru-RU"/>
        </w:rPr>
        <w:tab/>
      </w:r>
      <w:r w:rsidRPr="00032942">
        <w:rPr>
          <w:spacing w:val="-1"/>
          <w:position w:val="1"/>
          <w:lang w:val="ru-RU"/>
        </w:rPr>
        <w:t xml:space="preserve">«Размышления </w:t>
      </w:r>
      <w:r w:rsidRPr="00032942">
        <w:rPr>
          <w:lang w:val="ru-RU"/>
        </w:rPr>
        <w:t>парадного подъезда», «Железная дорога» и</w:t>
      </w:r>
      <w:r w:rsidRPr="00032942">
        <w:rPr>
          <w:spacing w:val="-16"/>
          <w:lang w:val="ru-RU"/>
        </w:rPr>
        <w:t xml:space="preserve"> </w:t>
      </w:r>
      <w:r w:rsidRPr="00032942">
        <w:rPr>
          <w:lang w:val="ru-RU"/>
        </w:rPr>
        <w:t>другие.</w:t>
      </w:r>
    </w:p>
    <w:p w:rsidR="00EA2E50" w:rsidRPr="00032942" w:rsidRDefault="00032942">
      <w:pPr>
        <w:pStyle w:val="a3"/>
        <w:spacing w:line="360" w:lineRule="auto"/>
        <w:ind w:right="539"/>
        <w:jc w:val="left"/>
        <w:rPr>
          <w:lang w:val="ru-RU"/>
        </w:rPr>
      </w:pPr>
      <w:r w:rsidRPr="00032942">
        <w:rPr>
          <w:lang w:val="ru-RU"/>
        </w:rPr>
        <w:t xml:space="preserve">Поэзия  второй  половины  </w:t>
      </w:r>
      <w:r>
        <w:t>XIX</w:t>
      </w:r>
      <w:r w:rsidRPr="00032942">
        <w:rPr>
          <w:lang w:val="ru-RU"/>
        </w:rPr>
        <w:t xml:space="preserve">  века.  Ф.И.  Тютчев,  А.А.  Фет,  А.К.  Толстой        и другие (не менее двух стихотворений по</w:t>
      </w:r>
      <w:r w:rsidRPr="00032942">
        <w:rPr>
          <w:spacing w:val="-21"/>
          <w:lang w:val="ru-RU"/>
        </w:rPr>
        <w:t xml:space="preserve"> </w:t>
      </w:r>
      <w:r w:rsidRPr="00032942">
        <w:rPr>
          <w:lang w:val="ru-RU"/>
        </w:rPr>
        <w:t>выбору).</w:t>
      </w:r>
    </w:p>
    <w:p w:rsidR="00EA2E50" w:rsidRPr="00032942" w:rsidRDefault="00032942">
      <w:pPr>
        <w:pStyle w:val="a3"/>
        <w:spacing w:before="3" w:line="360" w:lineRule="auto"/>
        <w:ind w:right="110"/>
        <w:rPr>
          <w:lang w:val="ru-RU"/>
        </w:rPr>
      </w:pPr>
      <w:r w:rsidRPr="00032942">
        <w:rPr>
          <w:lang w:val="ru-RU"/>
        </w:rPr>
        <w:t xml:space="preserve">М.Е. Салтыков-Щедрин. Сказки (две по выбору). Например, </w:t>
      </w:r>
      <w:r w:rsidRPr="00032942">
        <w:rPr>
          <w:position w:val="1"/>
          <w:lang w:val="ru-RU"/>
        </w:rPr>
        <w:t xml:space="preserve">«Повесть о том, как </w:t>
      </w:r>
      <w:r w:rsidRPr="00032942">
        <w:rPr>
          <w:lang w:val="ru-RU"/>
        </w:rPr>
        <w:t>один мужик двух генералов прокормил», «Дикий помещик», «Премудрый пискарь» и другие.</w:t>
      </w:r>
    </w:p>
    <w:p w:rsidR="00EA2E50" w:rsidRDefault="00032942">
      <w:pPr>
        <w:pStyle w:val="a3"/>
        <w:spacing w:before="6" w:line="360" w:lineRule="auto"/>
        <w:jc w:val="left"/>
      </w:pPr>
      <w:r w:rsidRPr="00032942">
        <w:rPr>
          <w:lang w:val="ru-RU"/>
        </w:rPr>
        <w:t xml:space="preserve">Произведения отечественных и зарубежных писателей на историческую тему (не менее двух). </w:t>
      </w:r>
      <w:r>
        <w:t>Например, А.К. Толстого, Р. Сабатини, Ф. Купера.</w:t>
      </w:r>
    </w:p>
    <w:p w:rsidR="00EA2E50" w:rsidRPr="00032942" w:rsidRDefault="00032942">
      <w:pPr>
        <w:pStyle w:val="a4"/>
        <w:numPr>
          <w:ilvl w:val="2"/>
          <w:numId w:val="259"/>
        </w:numPr>
        <w:tabs>
          <w:tab w:val="left" w:pos="1530"/>
        </w:tabs>
        <w:spacing w:before="6"/>
        <w:ind w:left="1529"/>
        <w:rPr>
          <w:sz w:val="24"/>
          <w:lang w:val="ru-RU"/>
        </w:rPr>
      </w:pPr>
      <w:r w:rsidRPr="00032942">
        <w:rPr>
          <w:sz w:val="24"/>
          <w:lang w:val="ru-RU"/>
        </w:rPr>
        <w:t xml:space="preserve">Литература конца </w:t>
      </w:r>
      <w:r>
        <w:rPr>
          <w:sz w:val="24"/>
        </w:rPr>
        <w:t>XIX</w:t>
      </w:r>
      <w:r w:rsidRPr="00032942">
        <w:rPr>
          <w:sz w:val="24"/>
          <w:lang w:val="ru-RU"/>
        </w:rPr>
        <w:t xml:space="preserve"> - начала </w:t>
      </w:r>
      <w:r>
        <w:rPr>
          <w:sz w:val="24"/>
        </w:rPr>
        <w:t>XX</w:t>
      </w:r>
      <w:r w:rsidRPr="00032942">
        <w:rPr>
          <w:spacing w:val="-13"/>
          <w:sz w:val="24"/>
          <w:lang w:val="ru-RU"/>
        </w:rPr>
        <w:t xml:space="preserve"> </w:t>
      </w:r>
      <w:r w:rsidRPr="00032942">
        <w:rPr>
          <w:sz w:val="24"/>
          <w:lang w:val="ru-RU"/>
        </w:rPr>
        <w:t>века.</w:t>
      </w:r>
    </w:p>
    <w:p w:rsidR="00EA2E50" w:rsidRPr="00032942" w:rsidRDefault="00032942">
      <w:pPr>
        <w:pStyle w:val="a3"/>
        <w:spacing w:before="137" w:line="360" w:lineRule="auto"/>
        <w:jc w:val="left"/>
        <w:rPr>
          <w:lang w:val="ru-RU"/>
        </w:rPr>
      </w:pPr>
      <w:r w:rsidRPr="00032942">
        <w:rPr>
          <w:lang w:val="ru-RU"/>
        </w:rPr>
        <w:t xml:space="preserve">А.П. Чехов. Рассказы (один по выбору). Например, «Тоска», </w:t>
      </w:r>
      <w:r w:rsidRPr="00032942">
        <w:rPr>
          <w:position w:val="1"/>
          <w:lang w:val="ru-RU"/>
        </w:rPr>
        <w:t xml:space="preserve">«Злоумышленник» и </w:t>
      </w:r>
      <w:r w:rsidRPr="00032942">
        <w:rPr>
          <w:lang w:val="ru-RU"/>
        </w:rPr>
        <w:t>другие.</w:t>
      </w:r>
    </w:p>
    <w:p w:rsidR="00EA2E50" w:rsidRPr="00032942" w:rsidRDefault="00032942">
      <w:pPr>
        <w:pStyle w:val="a3"/>
        <w:spacing w:line="360" w:lineRule="auto"/>
        <w:jc w:val="left"/>
        <w:rPr>
          <w:lang w:val="ru-RU"/>
        </w:rPr>
      </w:pPr>
      <w:r w:rsidRPr="00032942">
        <w:rPr>
          <w:lang w:val="ru-RU"/>
        </w:rPr>
        <w:t>М. Горький. Ранние рассказы (одно произведение по выбору). Например, «Старуха Изергиль» (легенда о Данко), «Челкаш» и другие.</w:t>
      </w:r>
    </w:p>
    <w:p w:rsidR="00EA2E50" w:rsidRPr="00032942" w:rsidRDefault="00032942">
      <w:pPr>
        <w:pStyle w:val="a3"/>
        <w:spacing w:line="360" w:lineRule="auto"/>
        <w:ind w:right="115"/>
        <w:jc w:val="left"/>
        <w:rPr>
          <w:lang w:val="ru-RU"/>
        </w:rPr>
      </w:pPr>
      <w:r w:rsidRPr="00032942">
        <w:rPr>
          <w:lang w:val="ru-RU"/>
        </w:rPr>
        <w:t>Сатирические произведения отечественных и зарубежных писателей (не менее двух). Например, М.М. Зощенко, А.Т. Аверченко, Н.Тэффи, О. Генри, Я. Гашека.</w:t>
      </w:r>
    </w:p>
    <w:p w:rsidR="00EA2E50" w:rsidRPr="00032942" w:rsidRDefault="00032942">
      <w:pPr>
        <w:pStyle w:val="a4"/>
        <w:numPr>
          <w:ilvl w:val="2"/>
          <w:numId w:val="259"/>
        </w:numPr>
        <w:tabs>
          <w:tab w:val="left" w:pos="1530"/>
        </w:tabs>
        <w:ind w:left="1529"/>
        <w:rPr>
          <w:sz w:val="24"/>
          <w:lang w:val="ru-RU"/>
        </w:rPr>
      </w:pPr>
      <w:r w:rsidRPr="00032942">
        <w:rPr>
          <w:sz w:val="24"/>
          <w:lang w:val="ru-RU"/>
        </w:rPr>
        <w:t xml:space="preserve">Литература первой половины </w:t>
      </w:r>
      <w:r>
        <w:rPr>
          <w:sz w:val="24"/>
        </w:rPr>
        <w:t>XX</w:t>
      </w:r>
      <w:r w:rsidRPr="00032942">
        <w:rPr>
          <w:spacing w:val="-11"/>
          <w:sz w:val="24"/>
          <w:lang w:val="ru-RU"/>
        </w:rPr>
        <w:t xml:space="preserve"> </w:t>
      </w:r>
      <w:r w:rsidRPr="00032942">
        <w:rPr>
          <w:sz w:val="24"/>
          <w:lang w:val="ru-RU"/>
        </w:rPr>
        <w:t>века.</w:t>
      </w:r>
    </w:p>
    <w:p w:rsidR="00EA2E50" w:rsidRPr="00032942" w:rsidRDefault="00032942">
      <w:pPr>
        <w:pStyle w:val="a3"/>
        <w:spacing w:before="139" w:line="360" w:lineRule="auto"/>
        <w:jc w:val="left"/>
        <w:rPr>
          <w:lang w:val="ru-RU"/>
        </w:rPr>
      </w:pPr>
      <w:r w:rsidRPr="00032942">
        <w:rPr>
          <w:lang w:val="ru-RU"/>
        </w:rPr>
        <w:t>А.С. Грин. Повести и рассказы (одно произведение по выбору). Например, «Алые паруса», «Зелѐная лампа» и другие.</w:t>
      </w:r>
    </w:p>
    <w:p w:rsidR="00EA2E50" w:rsidRPr="00032942" w:rsidRDefault="00032942">
      <w:pPr>
        <w:pStyle w:val="a3"/>
        <w:spacing w:before="6"/>
        <w:ind w:left="809" w:firstLine="0"/>
        <w:jc w:val="left"/>
        <w:rPr>
          <w:lang w:val="ru-RU"/>
        </w:rPr>
      </w:pPr>
      <w:r w:rsidRPr="00032942">
        <w:rPr>
          <w:lang w:val="ru-RU"/>
        </w:rPr>
        <w:t xml:space="preserve">Отечественная поэзия первой половины </w:t>
      </w:r>
      <w:r>
        <w:t>XX</w:t>
      </w:r>
      <w:r w:rsidRPr="00032942">
        <w:rPr>
          <w:lang w:val="ru-RU"/>
        </w:rPr>
        <w:t xml:space="preserve"> века. Стихотворения на тему мечты   и</w:t>
      </w:r>
    </w:p>
    <w:p w:rsidR="00EA2E50" w:rsidRPr="00032942" w:rsidRDefault="00EA2E50">
      <w:pPr>
        <w:rPr>
          <w:lang w:val="ru-RU"/>
        </w:rPr>
        <w:sectPr w:rsidR="00EA2E50" w:rsidRPr="00032942">
          <w:headerReference w:type="default" r:id="rId2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605"/>
          <w:tab w:val="left" w:pos="2813"/>
          <w:tab w:val="left" w:pos="3415"/>
          <w:tab w:val="left" w:pos="4660"/>
          <w:tab w:val="left" w:pos="6109"/>
          <w:tab w:val="left" w:pos="7975"/>
          <w:tab w:val="left" w:pos="8793"/>
        </w:tabs>
        <w:spacing w:before="90" w:line="362" w:lineRule="auto"/>
        <w:ind w:right="111" w:firstLine="0"/>
        <w:jc w:val="left"/>
        <w:rPr>
          <w:lang w:val="ru-RU"/>
        </w:rPr>
      </w:pPr>
      <w:r w:rsidRPr="00032942">
        <w:rPr>
          <w:lang w:val="ru-RU"/>
        </w:rPr>
        <w:t>реальности</w:t>
      </w:r>
      <w:r w:rsidRPr="00032942">
        <w:rPr>
          <w:lang w:val="ru-RU"/>
        </w:rPr>
        <w:tab/>
        <w:t>(два-три</w:t>
      </w:r>
      <w:r w:rsidRPr="00032942">
        <w:rPr>
          <w:lang w:val="ru-RU"/>
        </w:rPr>
        <w:tab/>
        <w:t>по</w:t>
      </w:r>
      <w:r w:rsidRPr="00032942">
        <w:rPr>
          <w:lang w:val="ru-RU"/>
        </w:rPr>
        <w:tab/>
        <w:t>выбору).</w:t>
      </w:r>
      <w:r w:rsidRPr="00032942">
        <w:rPr>
          <w:lang w:val="ru-RU"/>
        </w:rPr>
        <w:tab/>
        <w:t>Например,</w:t>
      </w:r>
      <w:r w:rsidRPr="00032942">
        <w:rPr>
          <w:lang w:val="ru-RU"/>
        </w:rPr>
        <w:tab/>
        <w:t>стихотворения</w:t>
      </w:r>
      <w:r w:rsidRPr="00032942">
        <w:rPr>
          <w:lang w:val="ru-RU"/>
        </w:rPr>
        <w:tab/>
        <w:t>А.А.</w:t>
      </w:r>
      <w:r w:rsidRPr="00032942">
        <w:rPr>
          <w:lang w:val="ru-RU"/>
        </w:rPr>
        <w:tab/>
        <w:t>Блока, Н.С. Гумилѐва, М.И. Цветаевой и</w:t>
      </w:r>
      <w:r w:rsidRPr="00032942">
        <w:rPr>
          <w:spacing w:val="-13"/>
          <w:lang w:val="ru-RU"/>
        </w:rPr>
        <w:t xml:space="preserve"> </w:t>
      </w:r>
      <w:r w:rsidRPr="00032942">
        <w:rPr>
          <w:lang w:val="ru-RU"/>
        </w:rPr>
        <w:t>другие.</w:t>
      </w:r>
    </w:p>
    <w:p w:rsidR="00EA2E50" w:rsidRPr="00032942" w:rsidRDefault="00032942">
      <w:pPr>
        <w:pStyle w:val="a3"/>
        <w:spacing w:before="1" w:line="360" w:lineRule="auto"/>
        <w:ind w:right="112"/>
        <w:rPr>
          <w:lang w:val="ru-RU"/>
        </w:rPr>
      </w:pPr>
      <w:r w:rsidRPr="00032942">
        <w:rPr>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A2E50" w:rsidRPr="00032942" w:rsidRDefault="00032942">
      <w:pPr>
        <w:pStyle w:val="a3"/>
        <w:spacing w:before="6" w:line="360" w:lineRule="auto"/>
        <w:ind w:right="112"/>
        <w:rPr>
          <w:lang w:val="ru-RU"/>
        </w:rPr>
      </w:pPr>
      <w:r w:rsidRPr="00032942">
        <w:rPr>
          <w:lang w:val="ru-RU"/>
        </w:rPr>
        <w:t>А.П. Платонов. Рассказы (один по выбору). Например, «Юшка», «Неизвестный цветок» и другие.</w:t>
      </w:r>
    </w:p>
    <w:p w:rsidR="00EA2E50" w:rsidRPr="00032942" w:rsidRDefault="00032942">
      <w:pPr>
        <w:pStyle w:val="a4"/>
        <w:numPr>
          <w:ilvl w:val="2"/>
          <w:numId w:val="259"/>
        </w:numPr>
        <w:tabs>
          <w:tab w:val="left" w:pos="1530"/>
        </w:tabs>
        <w:spacing w:before="6"/>
        <w:rPr>
          <w:sz w:val="24"/>
          <w:lang w:val="ru-RU"/>
        </w:rPr>
      </w:pPr>
      <w:r w:rsidRPr="00032942">
        <w:rPr>
          <w:sz w:val="24"/>
          <w:lang w:val="ru-RU"/>
        </w:rPr>
        <w:t xml:space="preserve">Литература второй половины </w:t>
      </w:r>
      <w:r>
        <w:rPr>
          <w:sz w:val="24"/>
        </w:rPr>
        <w:t>XX</w:t>
      </w:r>
      <w:r w:rsidRPr="00032942">
        <w:rPr>
          <w:spacing w:val="-9"/>
          <w:sz w:val="24"/>
          <w:lang w:val="ru-RU"/>
        </w:rPr>
        <w:t xml:space="preserve"> </w:t>
      </w:r>
      <w:r w:rsidRPr="00032942">
        <w:rPr>
          <w:sz w:val="24"/>
          <w:lang w:val="ru-RU"/>
        </w:rPr>
        <w:t>века.</w:t>
      </w:r>
    </w:p>
    <w:p w:rsidR="00EA2E50" w:rsidRPr="00032942" w:rsidRDefault="00032942">
      <w:pPr>
        <w:pStyle w:val="a4"/>
        <w:numPr>
          <w:ilvl w:val="3"/>
          <w:numId w:val="259"/>
        </w:numPr>
        <w:tabs>
          <w:tab w:val="left" w:pos="1710"/>
        </w:tabs>
        <w:spacing w:before="137" w:line="362" w:lineRule="auto"/>
        <w:ind w:right="110" w:firstLine="708"/>
        <w:jc w:val="both"/>
        <w:rPr>
          <w:sz w:val="24"/>
          <w:lang w:val="ru-RU"/>
        </w:rPr>
      </w:pPr>
      <w:r w:rsidRPr="00032942">
        <w:rPr>
          <w:sz w:val="24"/>
          <w:lang w:val="ru-RU"/>
        </w:rPr>
        <w:t>В.М. Шукшин. Рассказы (один по выбору). Например, «Чудик», «Стенька Разин», «Критики» и</w:t>
      </w:r>
      <w:r w:rsidRPr="00032942">
        <w:rPr>
          <w:spacing w:val="-18"/>
          <w:sz w:val="24"/>
          <w:lang w:val="ru-RU"/>
        </w:rPr>
        <w:t xml:space="preserve"> </w:t>
      </w:r>
      <w:r w:rsidRPr="00032942">
        <w:rPr>
          <w:sz w:val="24"/>
          <w:lang w:val="ru-RU"/>
        </w:rPr>
        <w:t>другие.</w:t>
      </w:r>
    </w:p>
    <w:p w:rsidR="00EA2E50" w:rsidRPr="00032942" w:rsidRDefault="00032942">
      <w:pPr>
        <w:pStyle w:val="a4"/>
        <w:numPr>
          <w:ilvl w:val="3"/>
          <w:numId w:val="259"/>
        </w:numPr>
        <w:tabs>
          <w:tab w:val="left" w:pos="1710"/>
        </w:tabs>
        <w:spacing w:before="1" w:line="360" w:lineRule="auto"/>
        <w:ind w:right="111" w:firstLine="708"/>
        <w:jc w:val="both"/>
        <w:rPr>
          <w:sz w:val="24"/>
          <w:lang w:val="ru-RU"/>
        </w:rPr>
      </w:pPr>
      <w:r w:rsidRPr="00032942">
        <w:rPr>
          <w:sz w:val="24"/>
          <w:lang w:val="ru-RU"/>
        </w:rPr>
        <w:t xml:space="preserve">Стихотворения отечественных поэтов </w:t>
      </w:r>
      <w:r>
        <w:rPr>
          <w:sz w:val="24"/>
        </w:rPr>
        <w:t>XX</w:t>
      </w:r>
      <w:r w:rsidRPr="00032942">
        <w:rPr>
          <w:sz w:val="24"/>
          <w:lang w:val="ru-RU"/>
        </w:rPr>
        <w:t>-</w:t>
      </w:r>
      <w:r>
        <w:rPr>
          <w:sz w:val="24"/>
        </w:rPr>
        <w:t>XXI</w:t>
      </w:r>
      <w:r w:rsidRPr="00032942">
        <w:rPr>
          <w:sz w:val="24"/>
          <w:lang w:val="ru-RU"/>
        </w:rPr>
        <w:t xml:space="preserve"> веков (не менее четырѐх стихотворений     двух     поэтов).     Например,     стихотворения     М.И.     Цветаевой,  Е.А. Евтушенко, Б.А. Ахмадулиной, Ю.Д. Левитанского и</w:t>
      </w:r>
      <w:r w:rsidRPr="00032942">
        <w:rPr>
          <w:spacing w:val="-19"/>
          <w:sz w:val="24"/>
          <w:lang w:val="ru-RU"/>
        </w:rPr>
        <w:t xml:space="preserve"> </w:t>
      </w:r>
      <w:r w:rsidRPr="00032942">
        <w:rPr>
          <w:sz w:val="24"/>
          <w:lang w:val="ru-RU"/>
        </w:rPr>
        <w:t>другие.</w:t>
      </w:r>
    </w:p>
    <w:p w:rsidR="00EA2E50" w:rsidRPr="00032942" w:rsidRDefault="00032942">
      <w:pPr>
        <w:pStyle w:val="a4"/>
        <w:numPr>
          <w:ilvl w:val="3"/>
          <w:numId w:val="259"/>
        </w:numPr>
        <w:tabs>
          <w:tab w:val="left" w:pos="1710"/>
        </w:tabs>
        <w:spacing w:before="6" w:line="360" w:lineRule="auto"/>
        <w:ind w:right="107" w:firstLine="708"/>
        <w:jc w:val="both"/>
        <w:rPr>
          <w:sz w:val="24"/>
          <w:lang w:val="ru-RU"/>
        </w:rPr>
      </w:pPr>
      <w:r w:rsidRPr="00032942">
        <w:rPr>
          <w:sz w:val="24"/>
          <w:lang w:val="ru-RU"/>
        </w:rPr>
        <w:t xml:space="preserve">Произведения отечественных прозаиков второй половины </w:t>
      </w:r>
      <w:r>
        <w:rPr>
          <w:sz w:val="24"/>
        </w:rPr>
        <w:t>XX</w:t>
      </w:r>
      <w:r w:rsidRPr="00032942">
        <w:rPr>
          <w:sz w:val="24"/>
          <w:lang w:val="ru-RU"/>
        </w:rPr>
        <w:t xml:space="preserve"> -  начала </w:t>
      </w:r>
      <w:r>
        <w:rPr>
          <w:sz w:val="24"/>
        </w:rPr>
        <w:t>XXI</w:t>
      </w:r>
      <w:r w:rsidRPr="00032942">
        <w:rPr>
          <w:sz w:val="24"/>
          <w:lang w:val="ru-RU"/>
        </w:rPr>
        <w:t xml:space="preserve">     века     (не     менее     двух).     Например,     произведения     Ф.А.      Абрамова, В.П. Астафьева, В.И. Белова, Ф.А. Искандера и</w:t>
      </w:r>
      <w:r w:rsidRPr="00032942">
        <w:rPr>
          <w:spacing w:val="-16"/>
          <w:sz w:val="24"/>
          <w:lang w:val="ru-RU"/>
        </w:rPr>
        <w:t xml:space="preserve"> </w:t>
      </w:r>
      <w:r w:rsidRPr="00032942">
        <w:rPr>
          <w:sz w:val="24"/>
          <w:lang w:val="ru-RU"/>
        </w:rPr>
        <w:t>другие.</w:t>
      </w:r>
    </w:p>
    <w:p w:rsidR="00EA2E50" w:rsidRDefault="00032942">
      <w:pPr>
        <w:pStyle w:val="a4"/>
        <w:numPr>
          <w:ilvl w:val="3"/>
          <w:numId w:val="259"/>
        </w:numPr>
        <w:tabs>
          <w:tab w:val="left" w:pos="1710"/>
        </w:tabs>
        <w:spacing w:line="360" w:lineRule="auto"/>
        <w:ind w:right="107" w:firstLine="708"/>
        <w:jc w:val="both"/>
        <w:rPr>
          <w:sz w:val="24"/>
        </w:rPr>
      </w:pPr>
      <w:r w:rsidRPr="00032942">
        <w:rPr>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«Лѐгкие   горы»,   У.   Старк.   «Умеешь   ли   ты   свистеть,   Йоханна?»   </w:t>
      </w:r>
      <w:r>
        <w:rPr>
          <w:sz w:val="24"/>
        </w:rPr>
        <w:t>и</w:t>
      </w:r>
      <w:r>
        <w:rPr>
          <w:spacing w:val="-7"/>
          <w:sz w:val="24"/>
        </w:rPr>
        <w:t xml:space="preserve"> </w:t>
      </w:r>
      <w:r>
        <w:rPr>
          <w:sz w:val="24"/>
        </w:rPr>
        <w:t>другие.</w:t>
      </w:r>
    </w:p>
    <w:p w:rsidR="00EA2E50" w:rsidRDefault="00032942">
      <w:pPr>
        <w:pStyle w:val="a3"/>
        <w:spacing w:before="6"/>
        <w:ind w:left="810" w:firstLine="0"/>
        <w:jc w:val="left"/>
      </w:pPr>
      <w:r>
        <w:t>20.5.7. Зарубежная литература.</w:t>
      </w:r>
    </w:p>
    <w:p w:rsidR="00EA2E50" w:rsidRPr="00032942" w:rsidRDefault="00032942">
      <w:pPr>
        <w:pStyle w:val="a3"/>
        <w:spacing w:before="136" w:line="360" w:lineRule="auto"/>
        <w:ind w:right="102"/>
        <w:rPr>
          <w:lang w:val="ru-RU"/>
        </w:rPr>
      </w:pPr>
      <w:r w:rsidRPr="00032942">
        <w:rPr>
          <w:lang w:val="ru-RU"/>
        </w:rPr>
        <w:t xml:space="preserve">М. де Сервантес Сааведра. Роман «Хитроумный идальго Дон </w:t>
      </w:r>
      <w:r w:rsidRPr="00032942">
        <w:rPr>
          <w:position w:val="1"/>
          <w:lang w:val="ru-RU"/>
        </w:rPr>
        <w:t xml:space="preserve">Кихот Ламанчский» </w:t>
      </w:r>
      <w:r w:rsidRPr="00032942">
        <w:rPr>
          <w:lang w:val="ru-RU"/>
        </w:rPr>
        <w:t>(главы).</w:t>
      </w:r>
    </w:p>
    <w:p w:rsidR="00EA2E50" w:rsidRPr="00032942" w:rsidRDefault="00032942">
      <w:pPr>
        <w:pStyle w:val="a3"/>
        <w:spacing w:line="362" w:lineRule="auto"/>
        <w:ind w:right="111"/>
        <w:rPr>
          <w:lang w:val="ru-RU"/>
        </w:rPr>
      </w:pPr>
      <w:r w:rsidRPr="00032942">
        <w:rPr>
          <w:lang w:val="ru-RU"/>
        </w:rPr>
        <w:t>Зарубежная  новеллистика   (одно-два   произведения   по   выбору).   Например,   П. Мериме. «Маттео Фальконе»; О. Генри. «Дары волхвов», «Последний</w:t>
      </w:r>
      <w:r w:rsidRPr="00032942">
        <w:rPr>
          <w:spacing w:val="-31"/>
          <w:lang w:val="ru-RU"/>
        </w:rPr>
        <w:t xml:space="preserve"> </w:t>
      </w:r>
      <w:r w:rsidRPr="00032942">
        <w:rPr>
          <w:lang w:val="ru-RU"/>
        </w:rPr>
        <w:t>лист».</w:t>
      </w:r>
    </w:p>
    <w:p w:rsidR="00EA2E50" w:rsidRPr="00032942" w:rsidRDefault="00032942">
      <w:pPr>
        <w:pStyle w:val="a3"/>
        <w:spacing w:before="1"/>
        <w:ind w:left="810" w:firstLine="0"/>
        <w:jc w:val="left"/>
        <w:rPr>
          <w:lang w:val="ru-RU"/>
        </w:rPr>
      </w:pPr>
      <w:r w:rsidRPr="00032942">
        <w:rPr>
          <w:lang w:val="ru-RU"/>
        </w:rPr>
        <w:t>А. де Сент Экзюпери. Повесть-сказка «Маленький принц».</w:t>
      </w:r>
    </w:p>
    <w:p w:rsidR="00EA2E50" w:rsidRDefault="00032942">
      <w:pPr>
        <w:pStyle w:val="a4"/>
        <w:numPr>
          <w:ilvl w:val="1"/>
          <w:numId w:val="258"/>
        </w:numPr>
        <w:tabs>
          <w:tab w:val="left" w:pos="1351"/>
        </w:tabs>
        <w:spacing w:before="139"/>
        <w:rPr>
          <w:sz w:val="24"/>
        </w:rPr>
      </w:pPr>
      <w:r>
        <w:rPr>
          <w:sz w:val="24"/>
        </w:rPr>
        <w:t>Содержание обучения в 8</w:t>
      </w:r>
      <w:r>
        <w:rPr>
          <w:spacing w:val="-10"/>
          <w:sz w:val="24"/>
        </w:rPr>
        <w:t xml:space="preserve"> </w:t>
      </w:r>
      <w:r>
        <w:rPr>
          <w:sz w:val="24"/>
        </w:rPr>
        <w:t>классе.</w:t>
      </w:r>
    </w:p>
    <w:p w:rsidR="00EA2E50" w:rsidRDefault="00032942">
      <w:pPr>
        <w:pStyle w:val="a4"/>
        <w:numPr>
          <w:ilvl w:val="2"/>
          <w:numId w:val="258"/>
        </w:numPr>
        <w:tabs>
          <w:tab w:val="left" w:pos="1531"/>
        </w:tabs>
        <w:spacing w:before="137"/>
        <w:rPr>
          <w:sz w:val="24"/>
        </w:rPr>
      </w:pPr>
      <w:r>
        <w:rPr>
          <w:sz w:val="24"/>
        </w:rPr>
        <w:t>Древнерусская</w:t>
      </w:r>
      <w:r>
        <w:rPr>
          <w:spacing w:val="-10"/>
          <w:sz w:val="24"/>
        </w:rPr>
        <w:t xml:space="preserve"> </w:t>
      </w:r>
      <w:r>
        <w:rPr>
          <w:sz w:val="24"/>
        </w:rPr>
        <w:t>литература.</w:t>
      </w:r>
    </w:p>
    <w:p w:rsidR="00EA2E50" w:rsidRPr="00032942" w:rsidRDefault="00032942">
      <w:pPr>
        <w:pStyle w:val="a3"/>
        <w:spacing w:before="139" w:line="360" w:lineRule="auto"/>
        <w:ind w:right="109"/>
        <w:rPr>
          <w:lang w:val="ru-RU"/>
        </w:rPr>
      </w:pPr>
      <w:r w:rsidRPr="00032942">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EA2E50" w:rsidRDefault="00032942">
      <w:pPr>
        <w:pStyle w:val="a4"/>
        <w:numPr>
          <w:ilvl w:val="2"/>
          <w:numId w:val="258"/>
        </w:numPr>
        <w:tabs>
          <w:tab w:val="left" w:pos="1531"/>
        </w:tabs>
        <w:spacing w:before="6"/>
        <w:rPr>
          <w:sz w:val="24"/>
        </w:rPr>
      </w:pPr>
      <w:r>
        <w:rPr>
          <w:sz w:val="24"/>
        </w:rPr>
        <w:t>Литература XVIII</w:t>
      </w:r>
      <w:r>
        <w:rPr>
          <w:spacing w:val="-7"/>
          <w:sz w:val="24"/>
        </w:rPr>
        <w:t xml:space="preserve"> </w:t>
      </w:r>
      <w:r>
        <w:rPr>
          <w:sz w:val="24"/>
        </w:rPr>
        <w:t>века.</w:t>
      </w:r>
    </w:p>
    <w:p w:rsidR="00EA2E50" w:rsidRPr="00032942" w:rsidRDefault="00032942">
      <w:pPr>
        <w:pStyle w:val="a3"/>
        <w:spacing w:before="137"/>
        <w:ind w:left="810" w:firstLine="0"/>
        <w:jc w:val="left"/>
        <w:rPr>
          <w:lang w:val="ru-RU"/>
        </w:rPr>
      </w:pPr>
      <w:r w:rsidRPr="00032942">
        <w:rPr>
          <w:lang w:val="ru-RU"/>
        </w:rPr>
        <w:t>Д.И. Фонвизин. Комедия «Недоросль».</w:t>
      </w:r>
    </w:p>
    <w:p w:rsidR="00EA2E50" w:rsidRPr="00032942" w:rsidRDefault="00032942">
      <w:pPr>
        <w:pStyle w:val="a4"/>
        <w:numPr>
          <w:ilvl w:val="2"/>
          <w:numId w:val="258"/>
        </w:numPr>
        <w:tabs>
          <w:tab w:val="left" w:pos="1531"/>
        </w:tabs>
        <w:spacing w:before="139"/>
        <w:rPr>
          <w:sz w:val="24"/>
          <w:lang w:val="ru-RU"/>
        </w:rPr>
      </w:pPr>
      <w:r w:rsidRPr="00032942">
        <w:rPr>
          <w:sz w:val="24"/>
          <w:lang w:val="ru-RU"/>
        </w:rPr>
        <w:t xml:space="preserve">Литература первой половины </w:t>
      </w:r>
      <w:r>
        <w:rPr>
          <w:sz w:val="24"/>
        </w:rPr>
        <w:t>XIX</w:t>
      </w:r>
      <w:r w:rsidRPr="00032942">
        <w:rPr>
          <w:spacing w:val="-13"/>
          <w:sz w:val="24"/>
          <w:lang w:val="ru-RU"/>
        </w:rPr>
        <w:t xml:space="preserve"> </w:t>
      </w:r>
      <w:r w:rsidRPr="00032942">
        <w:rPr>
          <w:sz w:val="24"/>
          <w:lang w:val="ru-RU"/>
        </w:rPr>
        <w:t>века.</w:t>
      </w:r>
    </w:p>
    <w:p w:rsidR="00EA2E50" w:rsidRPr="00032942" w:rsidRDefault="00032942">
      <w:pPr>
        <w:pStyle w:val="a3"/>
        <w:spacing w:before="136" w:line="360" w:lineRule="auto"/>
        <w:ind w:right="112"/>
        <w:rPr>
          <w:lang w:val="ru-RU"/>
        </w:rPr>
      </w:pPr>
      <w:r w:rsidRPr="00032942">
        <w:rPr>
          <w:lang w:val="ru-RU"/>
        </w:rPr>
        <w:t xml:space="preserve">А.С. Пушкин. Стихотворения (не менее двух). Например, </w:t>
      </w:r>
      <w:r w:rsidRPr="00032942">
        <w:rPr>
          <w:position w:val="1"/>
          <w:lang w:val="ru-RU"/>
        </w:rPr>
        <w:t xml:space="preserve">«К Чаадаеву», «Анчар» и </w:t>
      </w:r>
      <w:r w:rsidRPr="00032942">
        <w:rPr>
          <w:lang w:val="ru-RU"/>
        </w:rPr>
        <w:t>другие  «Маленькие трагедии» (одна  пьеса по  выбору). Например,  «Моцарт  и Сальери»,</w:t>
      </w:r>
    </w:p>
    <w:p w:rsidR="00EA2E50" w:rsidRPr="00032942" w:rsidRDefault="00EA2E50">
      <w:pPr>
        <w:spacing w:line="360" w:lineRule="auto"/>
        <w:rPr>
          <w:lang w:val="ru-RU"/>
        </w:rPr>
        <w:sectPr w:rsidR="00EA2E50" w:rsidRPr="00032942">
          <w:headerReference w:type="default" r:id="rId27"/>
          <w:pgSz w:w="11910" w:h="16840"/>
          <w:pgMar w:top="940" w:right="740" w:bottom="280" w:left="1600" w:header="747" w:footer="0" w:gutter="0"/>
          <w:pgNumType w:start="8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«Каменный гость». Роман «Капитанская дочка».</w:t>
      </w:r>
    </w:p>
    <w:p w:rsidR="00EA2E50" w:rsidRDefault="00032942">
      <w:pPr>
        <w:pStyle w:val="a3"/>
        <w:spacing w:before="139" w:line="360" w:lineRule="auto"/>
        <w:ind w:right="107"/>
      </w:pPr>
      <w:r w:rsidRPr="00032942">
        <w:rPr>
          <w:lang w:val="ru-RU"/>
        </w:rPr>
        <w:t xml:space="preserve">М.Ю.  Лермонтов.  Стихотворения  (не  менее  двух).  Например,  </w:t>
      </w:r>
      <w:r w:rsidRPr="00032942">
        <w:rPr>
          <w:position w:val="1"/>
          <w:lang w:val="ru-RU"/>
        </w:rPr>
        <w:t xml:space="preserve">«Я   не   хочу, </w:t>
      </w:r>
      <w:r w:rsidRPr="00032942">
        <w:rPr>
          <w:lang w:val="ru-RU"/>
        </w:rPr>
        <w:t xml:space="preserve">чтоб   свет    узнал…»,    «Из-под    таинственной,    холодной    полумаски…»,    «Нищий» и другие. </w:t>
      </w:r>
      <w:r>
        <w:t>Поэма «Мцыри».</w:t>
      </w:r>
    </w:p>
    <w:p w:rsidR="00EA2E50" w:rsidRDefault="00032942">
      <w:pPr>
        <w:pStyle w:val="a3"/>
        <w:spacing w:before="6"/>
        <w:ind w:left="810" w:firstLine="0"/>
        <w:jc w:val="left"/>
      </w:pPr>
      <w:r>
        <w:t>Н.В. Гоголь. Повесть «Шинель». Комедия «Ревизор».</w:t>
      </w:r>
    </w:p>
    <w:p w:rsidR="00EA2E50" w:rsidRPr="00032942" w:rsidRDefault="00032942">
      <w:pPr>
        <w:pStyle w:val="a4"/>
        <w:numPr>
          <w:ilvl w:val="2"/>
          <w:numId w:val="258"/>
        </w:numPr>
        <w:tabs>
          <w:tab w:val="left" w:pos="1530"/>
        </w:tabs>
        <w:spacing w:before="137"/>
        <w:rPr>
          <w:sz w:val="24"/>
          <w:lang w:val="ru-RU"/>
        </w:rPr>
      </w:pPr>
      <w:r w:rsidRPr="00032942">
        <w:rPr>
          <w:sz w:val="24"/>
          <w:lang w:val="ru-RU"/>
        </w:rPr>
        <w:t xml:space="preserve">Литература второй половины </w:t>
      </w:r>
      <w:r>
        <w:rPr>
          <w:sz w:val="24"/>
        </w:rPr>
        <w:t>XIX</w:t>
      </w:r>
      <w:r w:rsidRPr="00032942">
        <w:rPr>
          <w:spacing w:val="-11"/>
          <w:sz w:val="24"/>
          <w:lang w:val="ru-RU"/>
        </w:rPr>
        <w:t xml:space="preserve"> </w:t>
      </w:r>
      <w:r w:rsidRPr="00032942">
        <w:rPr>
          <w:sz w:val="24"/>
          <w:lang w:val="ru-RU"/>
        </w:rPr>
        <w:t>века.</w:t>
      </w:r>
    </w:p>
    <w:p w:rsidR="00EA2E50" w:rsidRPr="00032942" w:rsidRDefault="00032942">
      <w:pPr>
        <w:pStyle w:val="a3"/>
        <w:spacing w:before="139"/>
        <w:ind w:left="810" w:firstLine="0"/>
        <w:jc w:val="left"/>
        <w:rPr>
          <w:lang w:val="ru-RU"/>
        </w:rPr>
      </w:pPr>
      <w:r w:rsidRPr="00032942">
        <w:rPr>
          <w:lang w:val="ru-RU"/>
        </w:rPr>
        <w:t xml:space="preserve">И.С. Тургенев. Повести (одна по выбору). Например, «Ася», </w:t>
      </w:r>
      <w:r w:rsidRPr="00032942">
        <w:rPr>
          <w:position w:val="1"/>
          <w:lang w:val="ru-RU"/>
        </w:rPr>
        <w:t>«Первая любовь».</w:t>
      </w:r>
    </w:p>
    <w:p w:rsidR="00EA2E50" w:rsidRPr="00032942" w:rsidRDefault="00032942">
      <w:pPr>
        <w:pStyle w:val="a3"/>
        <w:spacing w:before="137" w:line="360" w:lineRule="auto"/>
        <w:ind w:right="109"/>
        <w:rPr>
          <w:lang w:val="ru-RU"/>
        </w:rPr>
      </w:pPr>
      <w:r w:rsidRPr="00032942">
        <w:rPr>
          <w:lang w:val="ru-RU"/>
        </w:rPr>
        <w:t>Ф.М.   Достоевский.   «Бедные   люди»,    «Белые    ночи»    (одно    произведение  по</w:t>
      </w:r>
      <w:r w:rsidRPr="00032942">
        <w:rPr>
          <w:spacing w:val="-4"/>
          <w:lang w:val="ru-RU"/>
        </w:rPr>
        <w:t xml:space="preserve"> </w:t>
      </w:r>
      <w:r w:rsidRPr="00032942">
        <w:rPr>
          <w:lang w:val="ru-RU"/>
        </w:rPr>
        <w:t>выбору).</w:t>
      </w:r>
    </w:p>
    <w:p w:rsidR="00EA2E50" w:rsidRDefault="00032942">
      <w:pPr>
        <w:pStyle w:val="a3"/>
        <w:ind w:left="810" w:firstLine="0"/>
        <w:jc w:val="left"/>
      </w:pPr>
      <w:r w:rsidRPr="00032942">
        <w:rPr>
          <w:lang w:val="ru-RU"/>
        </w:rPr>
        <w:t xml:space="preserve">Л.Н.  Толстой.  Повести  и  рассказы  (одно  произведение  по  выбору).   </w:t>
      </w:r>
      <w:r>
        <w:t>Например,</w:t>
      </w:r>
    </w:p>
    <w:p w:rsidR="00EA2E50" w:rsidRDefault="00032942">
      <w:pPr>
        <w:pStyle w:val="a3"/>
        <w:spacing w:before="139"/>
        <w:ind w:firstLine="0"/>
        <w:jc w:val="left"/>
      </w:pPr>
      <w:r>
        <w:t>«Отрочество» (главы).</w:t>
      </w:r>
    </w:p>
    <w:p w:rsidR="00EA2E50" w:rsidRPr="00032942" w:rsidRDefault="00032942">
      <w:pPr>
        <w:pStyle w:val="a4"/>
        <w:numPr>
          <w:ilvl w:val="2"/>
          <w:numId w:val="258"/>
        </w:numPr>
        <w:tabs>
          <w:tab w:val="left" w:pos="1530"/>
        </w:tabs>
        <w:spacing w:before="137"/>
        <w:rPr>
          <w:sz w:val="24"/>
          <w:lang w:val="ru-RU"/>
        </w:rPr>
      </w:pPr>
      <w:r w:rsidRPr="00032942">
        <w:rPr>
          <w:sz w:val="24"/>
          <w:lang w:val="ru-RU"/>
        </w:rPr>
        <w:t xml:space="preserve">Литература первой половины </w:t>
      </w:r>
      <w:r>
        <w:rPr>
          <w:sz w:val="24"/>
        </w:rPr>
        <w:t>XX</w:t>
      </w:r>
      <w:r w:rsidRPr="00032942">
        <w:rPr>
          <w:spacing w:val="-11"/>
          <w:sz w:val="24"/>
          <w:lang w:val="ru-RU"/>
        </w:rPr>
        <w:t xml:space="preserve"> </w:t>
      </w:r>
      <w:r w:rsidRPr="00032942">
        <w:rPr>
          <w:sz w:val="24"/>
          <w:lang w:val="ru-RU"/>
        </w:rPr>
        <w:t>века.</w:t>
      </w:r>
    </w:p>
    <w:p w:rsidR="00EA2E50" w:rsidRPr="00032942" w:rsidRDefault="00032942">
      <w:pPr>
        <w:pStyle w:val="a3"/>
        <w:spacing w:before="139" w:line="360" w:lineRule="auto"/>
        <w:ind w:right="112"/>
        <w:rPr>
          <w:lang w:val="ru-RU"/>
        </w:rPr>
      </w:pPr>
      <w:r w:rsidRPr="00032942">
        <w:rPr>
          <w:lang w:val="ru-RU"/>
        </w:rPr>
        <w:t>Произведения писателей русского зарубежья (не менее двух по выбору). Например, произведения И.С. Шмелѐва, М.А. Осоргина, В.В. Набокова, Н. Тэффи, А.Т. Аверченко и другие.</w:t>
      </w:r>
    </w:p>
    <w:p w:rsidR="00EA2E50" w:rsidRPr="00032942" w:rsidRDefault="00032942">
      <w:pPr>
        <w:pStyle w:val="a3"/>
        <w:spacing w:line="360" w:lineRule="auto"/>
        <w:ind w:right="113"/>
        <w:rPr>
          <w:lang w:val="ru-RU"/>
        </w:rPr>
      </w:pPr>
      <w:r w:rsidRPr="00032942">
        <w:rPr>
          <w:lang w:val="ru-RU"/>
        </w:rPr>
        <w:t>Поэзия первой половины ХХ века (не менее трѐх стихотворений на тему «Человек  и     эпоха»     по     выбору).      Например,      стихотворения      В.В.      Маяковского,  М.И. Цветаевой, О.Э. Мандельштама, Б.Л. Пастернака и</w:t>
      </w:r>
      <w:r w:rsidRPr="00032942">
        <w:rPr>
          <w:spacing w:val="-17"/>
          <w:lang w:val="ru-RU"/>
        </w:rPr>
        <w:t xml:space="preserve"> </w:t>
      </w:r>
      <w:r w:rsidRPr="00032942">
        <w:rPr>
          <w:lang w:val="ru-RU"/>
        </w:rPr>
        <w:t>другие.</w:t>
      </w:r>
    </w:p>
    <w:p w:rsidR="00EA2E50" w:rsidRPr="00032942" w:rsidRDefault="00032942">
      <w:pPr>
        <w:pStyle w:val="a3"/>
        <w:spacing w:before="6" w:line="360" w:lineRule="auto"/>
        <w:ind w:right="106"/>
        <w:rPr>
          <w:lang w:val="ru-RU"/>
        </w:rPr>
      </w:pPr>
      <w:r w:rsidRPr="00032942">
        <w:rPr>
          <w:lang w:val="ru-RU"/>
        </w:rPr>
        <w:t>М.А.   Булгаков   (одна   повесть    по    выбору).    Например,    «Собачье   сердце»  и</w:t>
      </w:r>
      <w:r w:rsidRPr="00032942">
        <w:rPr>
          <w:spacing w:val="-7"/>
          <w:lang w:val="ru-RU"/>
        </w:rPr>
        <w:t xml:space="preserve"> </w:t>
      </w:r>
      <w:r w:rsidRPr="00032942">
        <w:rPr>
          <w:lang w:val="ru-RU"/>
        </w:rPr>
        <w:t>другие.</w:t>
      </w:r>
    </w:p>
    <w:p w:rsidR="00EA2E50" w:rsidRPr="00032942" w:rsidRDefault="00032942">
      <w:pPr>
        <w:pStyle w:val="a4"/>
        <w:numPr>
          <w:ilvl w:val="2"/>
          <w:numId w:val="258"/>
        </w:numPr>
        <w:tabs>
          <w:tab w:val="left" w:pos="1530"/>
        </w:tabs>
        <w:rPr>
          <w:sz w:val="24"/>
          <w:lang w:val="ru-RU"/>
        </w:rPr>
      </w:pPr>
      <w:r w:rsidRPr="00032942">
        <w:rPr>
          <w:sz w:val="24"/>
          <w:lang w:val="ru-RU"/>
        </w:rPr>
        <w:t xml:space="preserve">Литература второй половины </w:t>
      </w:r>
      <w:r>
        <w:rPr>
          <w:sz w:val="24"/>
        </w:rPr>
        <w:t>XX</w:t>
      </w:r>
      <w:r w:rsidRPr="00032942">
        <w:rPr>
          <w:spacing w:val="-9"/>
          <w:sz w:val="24"/>
          <w:lang w:val="ru-RU"/>
        </w:rPr>
        <w:t xml:space="preserve"> </w:t>
      </w:r>
      <w:r w:rsidRPr="00032942">
        <w:rPr>
          <w:sz w:val="24"/>
          <w:lang w:val="ru-RU"/>
        </w:rPr>
        <w:t>века.</w:t>
      </w:r>
    </w:p>
    <w:p w:rsidR="00EA2E50" w:rsidRPr="00032942" w:rsidRDefault="00032942">
      <w:pPr>
        <w:pStyle w:val="a3"/>
        <w:spacing w:before="139" w:line="360" w:lineRule="auto"/>
        <w:ind w:right="114"/>
        <w:rPr>
          <w:lang w:val="ru-RU"/>
        </w:rPr>
      </w:pPr>
      <w:r w:rsidRPr="00032942">
        <w:rPr>
          <w:lang w:val="ru-RU"/>
        </w:rPr>
        <w:t>А.Т. Твардовский. Поэма «Василий Тѐркин» (главы «Переправа», «Гармонь», «Два солдата», «Поединок» и другие).</w:t>
      </w:r>
    </w:p>
    <w:p w:rsidR="00EA2E50" w:rsidRPr="00032942" w:rsidRDefault="00032942">
      <w:pPr>
        <w:pStyle w:val="a3"/>
        <w:spacing w:before="6" w:line="360" w:lineRule="auto"/>
        <w:ind w:left="810" w:right="4043" w:firstLine="0"/>
        <w:jc w:val="left"/>
        <w:rPr>
          <w:lang w:val="ru-RU"/>
        </w:rPr>
      </w:pPr>
      <w:r w:rsidRPr="00032942">
        <w:rPr>
          <w:lang w:val="ru-RU"/>
        </w:rPr>
        <w:t>М.А. Шолохов. Рассказ «Судьба человека». А.И. Солженицын. Рассказ «Матрѐнин двор».</w:t>
      </w:r>
    </w:p>
    <w:p w:rsidR="00EA2E50" w:rsidRPr="00032942" w:rsidRDefault="00032942">
      <w:pPr>
        <w:pStyle w:val="a3"/>
        <w:spacing w:before="7" w:line="360" w:lineRule="auto"/>
        <w:ind w:right="107"/>
        <w:rPr>
          <w:lang w:val="ru-RU"/>
        </w:rPr>
      </w:pPr>
      <w:r w:rsidRPr="00032942">
        <w:rPr>
          <w:lang w:val="ru-RU"/>
        </w:rPr>
        <w:t xml:space="preserve">Произведения   отечественных   прозаиков   второй   половины    </w:t>
      </w:r>
      <w:r>
        <w:t>XX</w:t>
      </w:r>
      <w:r w:rsidRPr="00032942">
        <w:rPr>
          <w:lang w:val="ru-RU"/>
        </w:rPr>
        <w:t>-</w:t>
      </w:r>
      <w:r>
        <w:t>XXI</w:t>
      </w:r>
      <w:r w:rsidRPr="00032942">
        <w:rPr>
          <w:lang w:val="ru-RU"/>
        </w:rPr>
        <w:t xml:space="preserve">    века   (не     менее     двух     произведений).     Например,     произведения     Е.И.     Носова,  А.Н. и Б.Н. Стругацких, В.Ф. Тендрякова, Б.П. Екимова и</w:t>
      </w:r>
      <w:r w:rsidRPr="00032942">
        <w:rPr>
          <w:spacing w:val="-20"/>
          <w:lang w:val="ru-RU"/>
        </w:rPr>
        <w:t xml:space="preserve"> </w:t>
      </w:r>
      <w:r w:rsidRPr="00032942">
        <w:rPr>
          <w:lang w:val="ru-RU"/>
        </w:rPr>
        <w:t>другие.</w:t>
      </w:r>
    </w:p>
    <w:p w:rsidR="00EA2E50" w:rsidRPr="00032942" w:rsidRDefault="00032942">
      <w:pPr>
        <w:pStyle w:val="a3"/>
        <w:spacing w:line="360" w:lineRule="auto"/>
        <w:ind w:right="111"/>
        <w:rPr>
          <w:lang w:val="ru-RU"/>
        </w:rPr>
      </w:pPr>
      <w:r w:rsidRPr="00032942">
        <w:rPr>
          <w:lang w:val="ru-RU"/>
        </w:rPr>
        <w:t xml:space="preserve">Произведения отечественных  и  зарубежных  прозаиков  второй  половины </w:t>
      </w:r>
      <w:r>
        <w:t>XX</w:t>
      </w:r>
      <w:r w:rsidRPr="00032942">
        <w:rPr>
          <w:lang w:val="ru-RU"/>
        </w:rPr>
        <w:t>-</w:t>
      </w:r>
      <w:r>
        <w:t>XXI</w:t>
      </w:r>
      <w:r w:rsidRPr="00032942">
        <w:rPr>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w:t>
      </w:r>
      <w:r w:rsidRPr="00032942">
        <w:rPr>
          <w:spacing w:val="-13"/>
          <w:lang w:val="ru-RU"/>
        </w:rPr>
        <w:t xml:space="preserve"> </w:t>
      </w:r>
      <w:r w:rsidRPr="00032942">
        <w:rPr>
          <w:lang w:val="ru-RU"/>
        </w:rPr>
        <w:t>другие).</w:t>
      </w:r>
    </w:p>
    <w:p w:rsidR="00EA2E50" w:rsidRPr="00032942" w:rsidRDefault="00032942">
      <w:pPr>
        <w:pStyle w:val="a3"/>
        <w:spacing w:line="360" w:lineRule="auto"/>
        <w:ind w:right="105"/>
        <w:rPr>
          <w:lang w:val="ru-RU"/>
        </w:rPr>
      </w:pPr>
      <w:r w:rsidRPr="00032942">
        <w:rPr>
          <w:lang w:val="ru-RU"/>
        </w:rPr>
        <w:t xml:space="preserve">Поэзия второй половины </w:t>
      </w:r>
      <w:r>
        <w:t>XX</w:t>
      </w:r>
      <w:r w:rsidRPr="00032942">
        <w:rPr>
          <w:lang w:val="ru-RU"/>
        </w:rPr>
        <w:t xml:space="preserve"> - начала </w:t>
      </w:r>
      <w:r>
        <w:t>XXI</w:t>
      </w:r>
      <w:r w:rsidRPr="00032942">
        <w:rPr>
          <w:lang w:val="ru-RU"/>
        </w:rPr>
        <w:t xml:space="preserve"> века (не менее трѐх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w:t>
      </w:r>
      <w:r w:rsidRPr="00032942">
        <w:rPr>
          <w:spacing w:val="9"/>
          <w:lang w:val="ru-RU"/>
        </w:rPr>
        <w:t xml:space="preserve"> </w:t>
      </w:r>
      <w:r w:rsidRPr="00032942">
        <w:rPr>
          <w:lang w:val="ru-RU"/>
        </w:rPr>
        <w:t>Бродского,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rPr>
          <w:lang w:val="ru-RU"/>
        </w:rPr>
      </w:pPr>
      <w:r w:rsidRPr="00032942">
        <w:rPr>
          <w:lang w:val="ru-RU"/>
        </w:rPr>
        <w:t>А.С. Кушнера и другие.</w:t>
      </w:r>
    </w:p>
    <w:p w:rsidR="00EA2E50" w:rsidRDefault="00032942">
      <w:pPr>
        <w:pStyle w:val="a4"/>
        <w:numPr>
          <w:ilvl w:val="2"/>
          <w:numId w:val="258"/>
        </w:numPr>
        <w:tabs>
          <w:tab w:val="left" w:pos="1530"/>
        </w:tabs>
        <w:spacing w:before="139"/>
        <w:rPr>
          <w:sz w:val="24"/>
        </w:rPr>
      </w:pPr>
      <w:r>
        <w:rPr>
          <w:sz w:val="24"/>
        </w:rPr>
        <w:t>Зарубежная</w:t>
      </w:r>
      <w:r>
        <w:rPr>
          <w:spacing w:val="-9"/>
          <w:sz w:val="24"/>
        </w:rPr>
        <w:t xml:space="preserve"> </w:t>
      </w:r>
      <w:r>
        <w:rPr>
          <w:sz w:val="24"/>
        </w:rPr>
        <w:t>литература.</w:t>
      </w:r>
    </w:p>
    <w:p w:rsidR="00EA2E50" w:rsidRPr="00032942" w:rsidRDefault="00032942">
      <w:pPr>
        <w:pStyle w:val="a3"/>
        <w:spacing w:before="136" w:line="360" w:lineRule="auto"/>
        <w:ind w:right="107"/>
        <w:rPr>
          <w:lang w:val="ru-RU"/>
        </w:rPr>
      </w:pPr>
      <w:r w:rsidRPr="00032942">
        <w:rPr>
          <w:lang w:val="ru-RU"/>
        </w:rPr>
        <w:t xml:space="preserve">У. Шекспир. Сонеты (один-два по выбору). Например, № 66 </w:t>
      </w:r>
      <w:r w:rsidRPr="00032942">
        <w:rPr>
          <w:position w:val="1"/>
          <w:lang w:val="ru-RU"/>
        </w:rPr>
        <w:t xml:space="preserve">«Измучась всем, я </w:t>
      </w:r>
      <w:r w:rsidRPr="00032942">
        <w:rPr>
          <w:lang w:val="ru-RU"/>
        </w:rPr>
        <w:t>умереть хочу…», № 130 «Еѐ глаза на звѐзды не похожи…» и другие. Трагедия «Ромео и Джульетта» (фрагменты по выбору).</w:t>
      </w:r>
    </w:p>
    <w:p w:rsidR="00EA2E50" w:rsidRPr="00032942" w:rsidRDefault="00032942">
      <w:pPr>
        <w:pStyle w:val="a3"/>
        <w:ind w:left="810" w:firstLine="0"/>
        <w:jc w:val="left"/>
        <w:rPr>
          <w:lang w:val="ru-RU"/>
        </w:rPr>
      </w:pPr>
      <w:r w:rsidRPr="00032942">
        <w:rPr>
          <w:lang w:val="ru-RU"/>
        </w:rPr>
        <w:t>Ж.-Б. Мольер. Комедия «Мещанин во дворянстве» (фрагменты по выбору).</w:t>
      </w:r>
    </w:p>
    <w:p w:rsidR="00EA2E50" w:rsidRDefault="00032942">
      <w:pPr>
        <w:pStyle w:val="a4"/>
        <w:numPr>
          <w:ilvl w:val="1"/>
          <w:numId w:val="257"/>
        </w:numPr>
        <w:tabs>
          <w:tab w:val="left" w:pos="1350"/>
        </w:tabs>
        <w:spacing w:before="139"/>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257"/>
        </w:numPr>
        <w:tabs>
          <w:tab w:val="left" w:pos="1530"/>
        </w:tabs>
        <w:spacing w:before="137"/>
        <w:rPr>
          <w:sz w:val="24"/>
        </w:rPr>
      </w:pPr>
      <w:r>
        <w:rPr>
          <w:sz w:val="24"/>
        </w:rPr>
        <w:t>Древнерусская</w:t>
      </w:r>
      <w:r>
        <w:rPr>
          <w:spacing w:val="-10"/>
          <w:sz w:val="24"/>
        </w:rPr>
        <w:t xml:space="preserve"> </w:t>
      </w:r>
      <w:r>
        <w:rPr>
          <w:sz w:val="24"/>
        </w:rPr>
        <w:t>литература.</w:t>
      </w:r>
    </w:p>
    <w:p w:rsidR="00EA2E50" w:rsidRDefault="00032942">
      <w:pPr>
        <w:pStyle w:val="a3"/>
        <w:spacing w:before="137"/>
        <w:ind w:left="874" w:firstLine="0"/>
        <w:jc w:val="left"/>
      </w:pPr>
      <w:r>
        <w:t>«Слово о полку Игореве».</w:t>
      </w:r>
    </w:p>
    <w:p w:rsidR="00EA2E50" w:rsidRDefault="00032942">
      <w:pPr>
        <w:pStyle w:val="a4"/>
        <w:numPr>
          <w:ilvl w:val="2"/>
          <w:numId w:val="257"/>
        </w:numPr>
        <w:tabs>
          <w:tab w:val="left" w:pos="1530"/>
        </w:tabs>
        <w:spacing w:before="140"/>
        <w:rPr>
          <w:sz w:val="24"/>
        </w:rPr>
      </w:pPr>
      <w:r>
        <w:rPr>
          <w:sz w:val="24"/>
        </w:rPr>
        <w:t>Литература XVIII</w:t>
      </w:r>
      <w:r>
        <w:rPr>
          <w:spacing w:val="-7"/>
          <w:sz w:val="24"/>
        </w:rPr>
        <w:t xml:space="preserve"> </w:t>
      </w:r>
      <w:r>
        <w:rPr>
          <w:sz w:val="24"/>
        </w:rPr>
        <w:t>века.</w:t>
      </w:r>
    </w:p>
    <w:p w:rsidR="00EA2E50" w:rsidRPr="00032942" w:rsidRDefault="00032942">
      <w:pPr>
        <w:pStyle w:val="a3"/>
        <w:spacing w:before="137" w:line="360" w:lineRule="auto"/>
        <w:ind w:right="110"/>
        <w:rPr>
          <w:lang w:val="ru-RU"/>
        </w:rPr>
      </w:pPr>
      <w:r w:rsidRPr="00032942">
        <w:rPr>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A2E50" w:rsidRPr="00032942" w:rsidRDefault="00032942">
      <w:pPr>
        <w:pStyle w:val="a3"/>
        <w:tabs>
          <w:tab w:val="left" w:pos="1416"/>
          <w:tab w:val="left" w:pos="2723"/>
          <w:tab w:val="left" w:pos="4502"/>
          <w:tab w:val="left" w:pos="5136"/>
          <w:tab w:val="left" w:pos="5596"/>
          <w:tab w:val="left" w:pos="6704"/>
          <w:tab w:val="left" w:pos="8018"/>
        </w:tabs>
        <w:spacing w:before="6" w:line="360" w:lineRule="auto"/>
        <w:ind w:right="108"/>
        <w:jc w:val="left"/>
        <w:rPr>
          <w:lang w:val="ru-RU"/>
        </w:rPr>
      </w:pPr>
      <w:r w:rsidRPr="00032942">
        <w:rPr>
          <w:lang w:val="ru-RU"/>
        </w:rPr>
        <w:t>Г.Р.</w:t>
      </w:r>
      <w:r w:rsidRPr="00032942">
        <w:rPr>
          <w:lang w:val="ru-RU"/>
        </w:rPr>
        <w:tab/>
        <w:t>Державин.</w:t>
      </w:r>
      <w:r w:rsidRPr="00032942">
        <w:rPr>
          <w:lang w:val="ru-RU"/>
        </w:rPr>
        <w:tab/>
        <w:t>Стихотворения</w:t>
      </w:r>
      <w:r w:rsidRPr="00032942">
        <w:rPr>
          <w:lang w:val="ru-RU"/>
        </w:rPr>
        <w:tab/>
        <w:t>(два</w:t>
      </w:r>
      <w:r w:rsidRPr="00032942">
        <w:rPr>
          <w:lang w:val="ru-RU"/>
        </w:rPr>
        <w:tab/>
        <w:t>по</w:t>
      </w:r>
      <w:r w:rsidRPr="00032942">
        <w:rPr>
          <w:lang w:val="ru-RU"/>
        </w:rPr>
        <w:tab/>
        <w:t>выбору).</w:t>
      </w:r>
      <w:r w:rsidRPr="00032942">
        <w:rPr>
          <w:lang w:val="ru-RU"/>
        </w:rPr>
        <w:tab/>
        <w:t>Например,</w:t>
      </w:r>
      <w:r w:rsidRPr="00032942">
        <w:rPr>
          <w:lang w:val="ru-RU"/>
        </w:rPr>
        <w:tab/>
      </w:r>
      <w:r w:rsidRPr="00032942">
        <w:rPr>
          <w:position w:val="1"/>
          <w:lang w:val="ru-RU"/>
        </w:rPr>
        <w:t xml:space="preserve">«Властителям </w:t>
      </w:r>
      <w:r w:rsidRPr="00032942">
        <w:rPr>
          <w:lang w:val="ru-RU"/>
        </w:rPr>
        <w:t>и судиям», «Памятник» и</w:t>
      </w:r>
      <w:r w:rsidRPr="00032942">
        <w:rPr>
          <w:spacing w:val="-18"/>
          <w:lang w:val="ru-RU"/>
        </w:rPr>
        <w:t xml:space="preserve"> </w:t>
      </w:r>
      <w:r w:rsidRPr="00032942">
        <w:rPr>
          <w:lang w:val="ru-RU"/>
        </w:rPr>
        <w:t>другие.</w:t>
      </w:r>
    </w:p>
    <w:p w:rsidR="00EA2E50" w:rsidRPr="00032942" w:rsidRDefault="00032942">
      <w:pPr>
        <w:pStyle w:val="a3"/>
        <w:ind w:left="810" w:firstLine="0"/>
        <w:jc w:val="left"/>
        <w:rPr>
          <w:lang w:val="ru-RU"/>
        </w:rPr>
      </w:pPr>
      <w:r w:rsidRPr="00032942">
        <w:rPr>
          <w:lang w:val="ru-RU"/>
        </w:rPr>
        <w:t>Н.М. Карамзин. Повесть «Бедная Лиза».</w:t>
      </w:r>
    </w:p>
    <w:p w:rsidR="00EA2E50" w:rsidRPr="00032942" w:rsidRDefault="00032942">
      <w:pPr>
        <w:pStyle w:val="a4"/>
        <w:numPr>
          <w:ilvl w:val="2"/>
          <w:numId w:val="257"/>
        </w:numPr>
        <w:tabs>
          <w:tab w:val="left" w:pos="1530"/>
        </w:tabs>
        <w:spacing w:before="139"/>
        <w:rPr>
          <w:sz w:val="24"/>
          <w:lang w:val="ru-RU"/>
        </w:rPr>
      </w:pPr>
      <w:r w:rsidRPr="00032942">
        <w:rPr>
          <w:sz w:val="24"/>
          <w:lang w:val="ru-RU"/>
        </w:rPr>
        <w:t xml:space="preserve">Литература первой половины </w:t>
      </w:r>
      <w:r>
        <w:rPr>
          <w:sz w:val="24"/>
        </w:rPr>
        <w:t>XIX</w:t>
      </w:r>
      <w:r w:rsidRPr="00032942">
        <w:rPr>
          <w:spacing w:val="-13"/>
          <w:sz w:val="24"/>
          <w:lang w:val="ru-RU"/>
        </w:rPr>
        <w:t xml:space="preserve"> </w:t>
      </w:r>
      <w:r w:rsidRPr="00032942">
        <w:rPr>
          <w:sz w:val="24"/>
          <w:lang w:val="ru-RU"/>
        </w:rPr>
        <w:t>века.</w:t>
      </w:r>
    </w:p>
    <w:p w:rsidR="00EA2E50" w:rsidRDefault="00032942">
      <w:pPr>
        <w:pStyle w:val="a4"/>
        <w:numPr>
          <w:ilvl w:val="3"/>
          <w:numId w:val="256"/>
        </w:numPr>
        <w:tabs>
          <w:tab w:val="left" w:pos="1710"/>
        </w:tabs>
        <w:spacing w:before="137"/>
        <w:ind w:firstLine="708"/>
        <w:rPr>
          <w:sz w:val="24"/>
        </w:rPr>
      </w:pPr>
      <w:r w:rsidRPr="00032942">
        <w:rPr>
          <w:sz w:val="24"/>
          <w:lang w:val="ru-RU"/>
        </w:rPr>
        <w:t xml:space="preserve">В.А.   Жуковский.   Баллады,   элегии   (одна-две   по   выбору). </w:t>
      </w:r>
      <w:r w:rsidRPr="00032942">
        <w:rPr>
          <w:spacing w:val="12"/>
          <w:sz w:val="24"/>
          <w:lang w:val="ru-RU"/>
        </w:rPr>
        <w:t xml:space="preserve"> </w:t>
      </w:r>
      <w:r>
        <w:rPr>
          <w:sz w:val="24"/>
        </w:rPr>
        <w:t>Например,</w:t>
      </w:r>
    </w:p>
    <w:p w:rsidR="00EA2E50" w:rsidRPr="00032942" w:rsidRDefault="00032942">
      <w:pPr>
        <w:pStyle w:val="a3"/>
        <w:spacing w:before="139"/>
        <w:ind w:firstLine="0"/>
        <w:rPr>
          <w:lang w:val="ru-RU"/>
        </w:rPr>
      </w:pPr>
      <w:r w:rsidRPr="00032942">
        <w:rPr>
          <w:lang w:val="ru-RU"/>
        </w:rPr>
        <w:t>«Светлана», «Невыразимое», «Море» и другие.</w:t>
      </w:r>
    </w:p>
    <w:p w:rsidR="00EA2E50" w:rsidRPr="00032942" w:rsidRDefault="00032942">
      <w:pPr>
        <w:pStyle w:val="a4"/>
        <w:numPr>
          <w:ilvl w:val="3"/>
          <w:numId w:val="256"/>
        </w:numPr>
        <w:tabs>
          <w:tab w:val="left" w:pos="1710"/>
        </w:tabs>
        <w:spacing w:before="137"/>
        <w:ind w:left="1710"/>
        <w:rPr>
          <w:sz w:val="24"/>
          <w:lang w:val="ru-RU"/>
        </w:rPr>
      </w:pPr>
      <w:r w:rsidRPr="00032942">
        <w:rPr>
          <w:sz w:val="24"/>
          <w:lang w:val="ru-RU"/>
        </w:rPr>
        <w:t>А.С. Грибоедов. Комедия «Горе от</w:t>
      </w:r>
      <w:r w:rsidRPr="00032942">
        <w:rPr>
          <w:spacing w:val="-13"/>
          <w:sz w:val="24"/>
          <w:lang w:val="ru-RU"/>
        </w:rPr>
        <w:t xml:space="preserve"> </w:t>
      </w:r>
      <w:r w:rsidRPr="00032942">
        <w:rPr>
          <w:sz w:val="24"/>
          <w:lang w:val="ru-RU"/>
        </w:rPr>
        <w:t>ума».</w:t>
      </w:r>
    </w:p>
    <w:p w:rsidR="00EA2E50" w:rsidRPr="00032942" w:rsidRDefault="00032942">
      <w:pPr>
        <w:pStyle w:val="a4"/>
        <w:numPr>
          <w:ilvl w:val="3"/>
          <w:numId w:val="256"/>
        </w:numPr>
        <w:tabs>
          <w:tab w:val="left" w:pos="1710"/>
          <w:tab w:val="left" w:pos="2796"/>
          <w:tab w:val="left" w:pos="4428"/>
          <w:tab w:val="left" w:pos="5447"/>
          <w:tab w:val="left" w:pos="6253"/>
          <w:tab w:val="left" w:pos="7731"/>
          <w:tab w:val="left" w:pos="8553"/>
        </w:tabs>
        <w:spacing w:before="137" w:line="360" w:lineRule="auto"/>
        <w:ind w:right="111" w:firstLine="708"/>
        <w:rPr>
          <w:sz w:val="24"/>
          <w:lang w:val="ru-RU"/>
        </w:rPr>
      </w:pPr>
      <w:r w:rsidRPr="00032942">
        <w:rPr>
          <w:sz w:val="24"/>
          <w:lang w:val="ru-RU"/>
        </w:rPr>
        <w:t>Поэзия</w:t>
      </w:r>
      <w:r w:rsidRPr="00032942">
        <w:rPr>
          <w:sz w:val="24"/>
          <w:lang w:val="ru-RU"/>
        </w:rPr>
        <w:tab/>
        <w:t>пушкинской</w:t>
      </w:r>
      <w:r w:rsidRPr="00032942">
        <w:rPr>
          <w:sz w:val="24"/>
          <w:lang w:val="ru-RU"/>
        </w:rPr>
        <w:tab/>
        <w:t>эпохи.</w:t>
      </w:r>
      <w:r w:rsidRPr="00032942">
        <w:rPr>
          <w:sz w:val="24"/>
          <w:lang w:val="ru-RU"/>
        </w:rPr>
        <w:tab/>
        <w:t>К.Н.</w:t>
      </w:r>
      <w:r w:rsidRPr="00032942">
        <w:rPr>
          <w:sz w:val="24"/>
          <w:lang w:val="ru-RU"/>
        </w:rPr>
        <w:tab/>
        <w:t>Батюшков,</w:t>
      </w:r>
      <w:r w:rsidRPr="00032942">
        <w:rPr>
          <w:sz w:val="24"/>
          <w:lang w:val="ru-RU"/>
        </w:rPr>
        <w:tab/>
        <w:t>А.А.</w:t>
      </w:r>
      <w:r w:rsidRPr="00032942">
        <w:rPr>
          <w:sz w:val="24"/>
          <w:lang w:val="ru-RU"/>
        </w:rPr>
        <w:tab/>
        <w:t>Дельвиг, Н.М. Языков, Е.А. Баратынский (не менее трѐх стихотворений по</w:t>
      </w:r>
      <w:r w:rsidRPr="00032942">
        <w:rPr>
          <w:spacing w:val="-20"/>
          <w:sz w:val="24"/>
          <w:lang w:val="ru-RU"/>
        </w:rPr>
        <w:t xml:space="preserve"> </w:t>
      </w:r>
      <w:r w:rsidRPr="00032942">
        <w:rPr>
          <w:sz w:val="24"/>
          <w:lang w:val="ru-RU"/>
        </w:rPr>
        <w:t>выбору).</w:t>
      </w:r>
    </w:p>
    <w:p w:rsidR="00EA2E50" w:rsidRDefault="00032942">
      <w:pPr>
        <w:pStyle w:val="a4"/>
        <w:numPr>
          <w:ilvl w:val="3"/>
          <w:numId w:val="256"/>
        </w:numPr>
        <w:tabs>
          <w:tab w:val="left" w:pos="1710"/>
        </w:tabs>
        <w:spacing w:line="360" w:lineRule="auto"/>
        <w:ind w:right="105" w:firstLine="708"/>
        <w:jc w:val="both"/>
        <w:rPr>
          <w:sz w:val="24"/>
        </w:rPr>
      </w:pPr>
      <w:r w:rsidRPr="00032942">
        <w:rPr>
          <w:sz w:val="24"/>
          <w:lang w:val="ru-RU"/>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жѐны непорочны…», «Пора, мой друг, пора! </w:t>
      </w:r>
      <w:r>
        <w:rPr>
          <w:sz w:val="24"/>
        </w:rPr>
        <w:t xml:space="preserve">Покоя сердце просит…», «Поэт», </w:t>
      </w:r>
      <w:r>
        <w:rPr>
          <w:spacing w:val="41"/>
          <w:sz w:val="24"/>
        </w:rPr>
        <w:t xml:space="preserve"> </w:t>
      </w:r>
      <w:r>
        <w:rPr>
          <w:sz w:val="24"/>
        </w:rPr>
        <w:t>«Пророк»,</w:t>
      </w:r>
    </w:p>
    <w:p w:rsidR="00EA2E50" w:rsidRDefault="00032942">
      <w:pPr>
        <w:pStyle w:val="a3"/>
        <w:spacing w:line="360" w:lineRule="auto"/>
        <w:ind w:right="116" w:firstLine="0"/>
      </w:pPr>
      <w:r w:rsidRPr="00032942">
        <w:rPr>
          <w:lang w:val="ru-RU"/>
        </w:rPr>
        <w:t xml:space="preserve">«Свободы сеятель пустынный…», «Элегия» («Безумных лет угасшее веселье…»), «Я вас любил: любовь ещѐ, быть может…», «Я памятник себе воздвиг нерукотворный…» и другие. </w:t>
      </w:r>
      <w:r>
        <w:t>Поэма «Медный всадник». Роман в стихах «Евгений Онегин».</w:t>
      </w:r>
    </w:p>
    <w:p w:rsidR="00EA2E50" w:rsidRDefault="00032942">
      <w:pPr>
        <w:pStyle w:val="a4"/>
        <w:numPr>
          <w:ilvl w:val="3"/>
          <w:numId w:val="256"/>
        </w:numPr>
        <w:tabs>
          <w:tab w:val="left" w:pos="1710"/>
          <w:tab w:val="left" w:pos="2647"/>
          <w:tab w:val="left" w:pos="4196"/>
          <w:tab w:val="left" w:pos="6180"/>
          <w:tab w:val="left" w:pos="7636"/>
          <w:tab w:val="left" w:pos="8955"/>
        </w:tabs>
        <w:spacing w:before="6" w:line="360" w:lineRule="auto"/>
        <w:ind w:right="109" w:firstLine="708"/>
        <w:rPr>
          <w:sz w:val="24"/>
        </w:rPr>
      </w:pPr>
      <w:r w:rsidRPr="00032942">
        <w:rPr>
          <w:sz w:val="24"/>
          <w:lang w:val="ru-RU"/>
        </w:rPr>
        <w:t>М.Ю.</w:t>
      </w:r>
      <w:r w:rsidRPr="00032942">
        <w:rPr>
          <w:sz w:val="24"/>
          <w:lang w:val="ru-RU"/>
        </w:rPr>
        <w:tab/>
        <w:t>Лермонтов.</w:t>
      </w:r>
      <w:r w:rsidRPr="00032942">
        <w:rPr>
          <w:sz w:val="24"/>
          <w:lang w:val="ru-RU"/>
        </w:rPr>
        <w:tab/>
        <w:t>Стихотворения.</w:t>
      </w:r>
      <w:r w:rsidRPr="00032942">
        <w:rPr>
          <w:sz w:val="24"/>
          <w:lang w:val="ru-RU"/>
        </w:rPr>
        <w:tab/>
        <w:t>Например,</w:t>
      </w:r>
      <w:r w:rsidRPr="00032942">
        <w:rPr>
          <w:sz w:val="24"/>
          <w:lang w:val="ru-RU"/>
        </w:rPr>
        <w:tab/>
        <w:t>«Выхожу</w:t>
      </w:r>
      <w:r w:rsidRPr="00032942">
        <w:rPr>
          <w:sz w:val="24"/>
          <w:lang w:val="ru-RU"/>
        </w:rPr>
        <w:tab/>
        <w:t xml:space="preserve">один я на дорогу…», «Дума», </w:t>
      </w:r>
      <w:r w:rsidRPr="00032942">
        <w:rPr>
          <w:spacing w:val="-3"/>
          <w:sz w:val="24"/>
          <w:lang w:val="ru-RU"/>
        </w:rPr>
        <w:t xml:space="preserve">«И </w:t>
      </w:r>
      <w:r w:rsidRPr="00032942">
        <w:rPr>
          <w:sz w:val="24"/>
          <w:lang w:val="ru-RU"/>
        </w:rPr>
        <w:t xml:space="preserve">скучно и грустно», «Как часто, пѐстрою толпою  </w:t>
      </w:r>
      <w:r w:rsidRPr="00032942">
        <w:rPr>
          <w:spacing w:val="5"/>
          <w:sz w:val="24"/>
          <w:lang w:val="ru-RU"/>
        </w:rPr>
        <w:t xml:space="preserve"> </w:t>
      </w:r>
      <w:r>
        <w:rPr>
          <w:sz w:val="24"/>
        </w:rPr>
        <w:t>окружѐн…»,</w:t>
      </w:r>
    </w:p>
    <w:p w:rsidR="00EA2E50" w:rsidRDefault="00032942">
      <w:pPr>
        <w:pStyle w:val="a3"/>
        <w:spacing w:before="6" w:line="360" w:lineRule="auto"/>
        <w:ind w:right="104" w:firstLine="0"/>
      </w:pPr>
      <w:r w:rsidRPr="00032942">
        <w:rPr>
          <w:lang w:val="ru-RU"/>
        </w:rPr>
        <w:t xml:space="preserve">«Молитва»    («Я,    Матерь    Божия,    ныне    с     молитвою…»),     «Нет,     не     тебя    так пылко я люблю…», </w:t>
      </w:r>
      <w:r w:rsidRPr="00032942">
        <w:rPr>
          <w:position w:val="1"/>
          <w:lang w:val="ru-RU"/>
        </w:rPr>
        <w:t xml:space="preserve">«Нет, я не Байрон, я другой…», «Поэт» («Отделкой золотой </w:t>
      </w:r>
      <w:r w:rsidRPr="00032942">
        <w:rPr>
          <w:lang w:val="ru-RU"/>
        </w:rPr>
        <w:t xml:space="preserve">блистает мой кинжал…»), «Пророк», «Родина», «Смерть Поэта», «Сон» («В полдневный жар  в  долине  Дагестана…»),  </w:t>
      </w:r>
      <w:r w:rsidRPr="00032942">
        <w:rPr>
          <w:spacing w:val="-4"/>
          <w:lang w:val="ru-RU"/>
        </w:rPr>
        <w:t xml:space="preserve">«Я  </w:t>
      </w:r>
      <w:r w:rsidRPr="00032942">
        <w:rPr>
          <w:lang w:val="ru-RU"/>
        </w:rPr>
        <w:t xml:space="preserve">жить  хочу,  хочу  печали…»  </w:t>
      </w:r>
      <w:r>
        <w:t xml:space="preserve">и  другие.  Роман </w:t>
      </w:r>
      <w:r>
        <w:rPr>
          <w:spacing w:val="9"/>
        </w:rPr>
        <w:t xml:space="preserve"> </w:t>
      </w:r>
      <w:r>
        <w:t>«Герой</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ind w:firstLine="0"/>
        <w:jc w:val="left"/>
      </w:pPr>
      <w:r>
        <w:t>нашего времени».</w:t>
      </w:r>
    </w:p>
    <w:p w:rsidR="00EA2E50" w:rsidRPr="00032942" w:rsidRDefault="00032942">
      <w:pPr>
        <w:pStyle w:val="a4"/>
        <w:numPr>
          <w:ilvl w:val="3"/>
          <w:numId w:val="256"/>
        </w:numPr>
        <w:tabs>
          <w:tab w:val="left" w:pos="1710"/>
        </w:tabs>
        <w:spacing w:before="139"/>
        <w:ind w:left="1710"/>
        <w:rPr>
          <w:sz w:val="24"/>
          <w:lang w:val="ru-RU"/>
        </w:rPr>
      </w:pPr>
      <w:r w:rsidRPr="00032942">
        <w:rPr>
          <w:sz w:val="24"/>
          <w:lang w:val="ru-RU"/>
        </w:rPr>
        <w:t>Н.В. Гоголь. Поэма «Мѐртвые</w:t>
      </w:r>
      <w:r w:rsidRPr="00032942">
        <w:rPr>
          <w:spacing w:val="-12"/>
          <w:sz w:val="24"/>
          <w:lang w:val="ru-RU"/>
        </w:rPr>
        <w:t xml:space="preserve"> </w:t>
      </w:r>
      <w:r w:rsidRPr="00032942">
        <w:rPr>
          <w:sz w:val="24"/>
          <w:lang w:val="ru-RU"/>
        </w:rPr>
        <w:t>души».</w:t>
      </w:r>
    </w:p>
    <w:p w:rsidR="00EA2E50" w:rsidRDefault="00032942">
      <w:pPr>
        <w:pStyle w:val="a4"/>
        <w:numPr>
          <w:ilvl w:val="3"/>
          <w:numId w:val="256"/>
        </w:numPr>
        <w:tabs>
          <w:tab w:val="left" w:pos="1710"/>
        </w:tabs>
        <w:spacing w:before="137" w:line="360" w:lineRule="auto"/>
        <w:ind w:right="107" w:firstLine="708"/>
        <w:jc w:val="both"/>
        <w:rPr>
          <w:sz w:val="24"/>
        </w:rPr>
      </w:pPr>
      <w:r w:rsidRPr="00032942">
        <w:rPr>
          <w:sz w:val="24"/>
          <w:lang w:val="ru-RU"/>
        </w:rPr>
        <w:t xml:space="preserve">Отечественная проза первой половины </w:t>
      </w:r>
      <w:r>
        <w:rPr>
          <w:sz w:val="24"/>
        </w:rPr>
        <w:t>XIX</w:t>
      </w:r>
      <w:r w:rsidRPr="00032942">
        <w:rPr>
          <w:sz w:val="24"/>
          <w:lang w:val="ru-RU"/>
        </w:rPr>
        <w:t xml:space="preserve"> в. (одно произведение по выбору).  </w:t>
      </w:r>
      <w:r>
        <w:rPr>
          <w:sz w:val="24"/>
        </w:rPr>
        <w:t>Например,  произведения:  «Лафертовская  маковница» Антония</w:t>
      </w:r>
      <w:r>
        <w:rPr>
          <w:spacing w:val="8"/>
          <w:sz w:val="24"/>
        </w:rPr>
        <w:t xml:space="preserve"> </w:t>
      </w:r>
      <w:r>
        <w:rPr>
          <w:sz w:val="24"/>
        </w:rPr>
        <w:t>Погорельского,</w:t>
      </w:r>
    </w:p>
    <w:p w:rsidR="00EA2E50" w:rsidRPr="00032942" w:rsidRDefault="00032942">
      <w:pPr>
        <w:pStyle w:val="a3"/>
        <w:spacing w:line="360" w:lineRule="auto"/>
        <w:ind w:firstLine="0"/>
        <w:jc w:val="left"/>
        <w:rPr>
          <w:lang w:val="ru-RU"/>
        </w:rPr>
      </w:pPr>
      <w:r w:rsidRPr="00032942">
        <w:rPr>
          <w:lang w:val="ru-RU"/>
        </w:rPr>
        <w:t>«Часы и зеркало» А.А. Бестужева-Марлинского, «Кто виноват?» (главы по выбору) А.И. Герцена и другие.</w:t>
      </w:r>
    </w:p>
    <w:p w:rsidR="00EA2E50" w:rsidRPr="00032942" w:rsidRDefault="00032942">
      <w:pPr>
        <w:pStyle w:val="a3"/>
        <w:ind w:left="810" w:firstLine="0"/>
        <w:jc w:val="left"/>
        <w:rPr>
          <w:lang w:val="ru-RU"/>
        </w:rPr>
      </w:pPr>
      <w:r w:rsidRPr="00032942">
        <w:rPr>
          <w:lang w:val="ru-RU"/>
        </w:rPr>
        <w:t>20.7.5. Зарубежная литература.</w:t>
      </w:r>
    </w:p>
    <w:p w:rsidR="00EA2E50" w:rsidRPr="00032942" w:rsidRDefault="00032942">
      <w:pPr>
        <w:pStyle w:val="a3"/>
        <w:spacing w:before="139" w:line="360" w:lineRule="auto"/>
        <w:ind w:left="810" w:right="1253" w:firstLine="0"/>
        <w:jc w:val="left"/>
        <w:rPr>
          <w:lang w:val="ru-RU"/>
        </w:rPr>
      </w:pPr>
      <w:r w:rsidRPr="00032942">
        <w:rPr>
          <w:lang w:val="ru-RU"/>
        </w:rPr>
        <w:t>Данте. «Божественная комедия» (не менее двух фрагментов по выбору). У. Шекспир. Трагедия «Гамлет» (фрагменты по выбору).</w:t>
      </w:r>
    </w:p>
    <w:p w:rsidR="00EA2E50" w:rsidRPr="00032942" w:rsidRDefault="00032942">
      <w:pPr>
        <w:pStyle w:val="a3"/>
        <w:spacing w:before="7"/>
        <w:ind w:left="810" w:firstLine="0"/>
        <w:jc w:val="left"/>
        <w:rPr>
          <w:lang w:val="ru-RU"/>
        </w:rPr>
      </w:pPr>
      <w:r w:rsidRPr="00032942">
        <w:rPr>
          <w:lang w:val="ru-RU"/>
        </w:rPr>
        <w:t>И.-В. Гѐте. Трагедия «Фауст» (не менее двух фрагментов по выбору).</w:t>
      </w:r>
    </w:p>
    <w:p w:rsidR="00EA2E50" w:rsidRPr="00032942" w:rsidRDefault="00032942">
      <w:pPr>
        <w:pStyle w:val="a3"/>
        <w:spacing w:before="136" w:line="360" w:lineRule="auto"/>
        <w:ind w:right="109"/>
        <w:rPr>
          <w:lang w:val="ru-RU"/>
        </w:rPr>
      </w:pPr>
      <w:r w:rsidRPr="00032942">
        <w:rPr>
          <w:lang w:val="ru-RU"/>
        </w:rPr>
        <w:t xml:space="preserve">Дж. Г. Байрон. Стихотворения (одно по выбору). Например, </w:t>
      </w:r>
      <w:r w:rsidRPr="00032942">
        <w:rPr>
          <w:position w:val="1"/>
          <w:lang w:val="ru-RU"/>
        </w:rPr>
        <w:t xml:space="preserve">«Душа моя мрачна. </w:t>
      </w:r>
      <w:r w:rsidRPr="00032942">
        <w:rPr>
          <w:lang w:val="ru-RU"/>
        </w:rPr>
        <w:t>Скорей, певец, скорей!..», «Прощание Наполеона» и другие Поэма «Паломничество Чайльд-Гарольда» (не менее одного фрагмента по выбору).</w:t>
      </w:r>
    </w:p>
    <w:p w:rsidR="00EA2E50" w:rsidRPr="00032942" w:rsidRDefault="00032942">
      <w:pPr>
        <w:pStyle w:val="a3"/>
        <w:spacing w:before="1"/>
        <w:ind w:left="810" w:firstLine="0"/>
        <w:jc w:val="left"/>
        <w:rPr>
          <w:lang w:val="ru-RU"/>
        </w:rPr>
      </w:pPr>
      <w:r w:rsidRPr="00032942">
        <w:rPr>
          <w:lang w:val="ru-RU"/>
        </w:rPr>
        <w:t xml:space="preserve">Зарубежная  проза  первой  половины  </w:t>
      </w:r>
      <w:r>
        <w:t>XIX</w:t>
      </w:r>
      <w:r w:rsidRPr="00032942">
        <w:rPr>
          <w:lang w:val="ru-RU"/>
        </w:rPr>
        <w:t xml:space="preserve">   в.  (одно  произведение  по      выбору).</w:t>
      </w:r>
    </w:p>
    <w:p w:rsidR="00EA2E50" w:rsidRPr="00032942" w:rsidRDefault="00032942">
      <w:pPr>
        <w:pStyle w:val="a3"/>
        <w:spacing w:before="139"/>
        <w:ind w:firstLine="0"/>
        <w:jc w:val="left"/>
        <w:rPr>
          <w:lang w:val="ru-RU"/>
        </w:rPr>
      </w:pPr>
      <w:r w:rsidRPr="00032942">
        <w:rPr>
          <w:lang w:val="ru-RU"/>
        </w:rPr>
        <w:t>Например, произведения Э.Т.А. Гофмана, В. Гюго, В. Скотта и другие.</w:t>
      </w:r>
    </w:p>
    <w:p w:rsidR="00EA2E50" w:rsidRPr="00032942" w:rsidRDefault="00032942">
      <w:pPr>
        <w:pStyle w:val="a4"/>
        <w:numPr>
          <w:ilvl w:val="1"/>
          <w:numId w:val="255"/>
        </w:numPr>
        <w:tabs>
          <w:tab w:val="left" w:pos="1350"/>
        </w:tabs>
        <w:spacing w:before="137" w:line="360" w:lineRule="auto"/>
        <w:ind w:right="114" w:firstLine="708"/>
        <w:jc w:val="both"/>
        <w:rPr>
          <w:sz w:val="24"/>
          <w:lang w:val="ru-RU"/>
        </w:rPr>
      </w:pPr>
      <w:r w:rsidRPr="00032942">
        <w:rPr>
          <w:sz w:val="24"/>
          <w:lang w:val="ru-RU"/>
        </w:rPr>
        <w:t>Планируемые     результаты     освоения     программы      по      литературе    на уровне основного общего</w:t>
      </w:r>
      <w:r w:rsidRPr="00032942">
        <w:rPr>
          <w:spacing w:val="-7"/>
          <w:sz w:val="24"/>
          <w:lang w:val="ru-RU"/>
        </w:rPr>
        <w:t xml:space="preserve"> </w:t>
      </w:r>
      <w:r w:rsidRPr="00032942">
        <w:rPr>
          <w:sz w:val="24"/>
          <w:lang w:val="ru-RU"/>
        </w:rPr>
        <w:t>образования.</w:t>
      </w:r>
    </w:p>
    <w:p w:rsidR="00EA2E50" w:rsidRPr="00032942" w:rsidRDefault="00032942">
      <w:pPr>
        <w:pStyle w:val="a4"/>
        <w:numPr>
          <w:ilvl w:val="2"/>
          <w:numId w:val="255"/>
        </w:numPr>
        <w:tabs>
          <w:tab w:val="left" w:pos="1530"/>
        </w:tabs>
        <w:spacing w:line="360" w:lineRule="auto"/>
        <w:ind w:right="107" w:firstLine="708"/>
        <w:jc w:val="both"/>
        <w:rPr>
          <w:sz w:val="24"/>
          <w:lang w:val="ru-RU"/>
        </w:rPr>
      </w:pPr>
      <w:r w:rsidRPr="00032942">
        <w:rPr>
          <w:sz w:val="24"/>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032942">
        <w:rPr>
          <w:spacing w:val="-34"/>
          <w:sz w:val="24"/>
          <w:lang w:val="ru-RU"/>
        </w:rPr>
        <w:t xml:space="preserve"> </w:t>
      </w:r>
      <w:r w:rsidRPr="00032942">
        <w:rPr>
          <w:sz w:val="24"/>
          <w:lang w:val="ru-RU"/>
        </w:rPr>
        <w:t>личности.</w:t>
      </w:r>
    </w:p>
    <w:p w:rsidR="00EA2E50" w:rsidRPr="00032942" w:rsidRDefault="00032942">
      <w:pPr>
        <w:pStyle w:val="a4"/>
        <w:numPr>
          <w:ilvl w:val="2"/>
          <w:numId w:val="255"/>
        </w:numPr>
        <w:tabs>
          <w:tab w:val="left" w:pos="1530"/>
        </w:tabs>
        <w:spacing w:before="6" w:line="360" w:lineRule="auto"/>
        <w:ind w:right="113" w:firstLine="708"/>
        <w:jc w:val="both"/>
        <w:rPr>
          <w:sz w:val="24"/>
          <w:lang w:val="ru-RU"/>
        </w:rPr>
      </w:pPr>
      <w:r w:rsidRPr="00032942">
        <w:rPr>
          <w:sz w:val="24"/>
          <w:lang w:val="ru-RU"/>
        </w:rPr>
        <w:t>В результате изучения литературы на уровне основного общего образования у обучающегося будут сформированы следующие личностные</w:t>
      </w:r>
      <w:r w:rsidRPr="00032942">
        <w:rPr>
          <w:spacing w:val="-14"/>
          <w:sz w:val="24"/>
          <w:lang w:val="ru-RU"/>
        </w:rPr>
        <w:t xml:space="preserve"> </w:t>
      </w:r>
      <w:r w:rsidRPr="00032942">
        <w:rPr>
          <w:sz w:val="24"/>
          <w:lang w:val="ru-RU"/>
        </w:rPr>
        <w:t>результаты:</w:t>
      </w:r>
    </w:p>
    <w:p w:rsidR="00EA2E50" w:rsidRDefault="00032942">
      <w:pPr>
        <w:pStyle w:val="a4"/>
        <w:numPr>
          <w:ilvl w:val="0"/>
          <w:numId w:val="254"/>
        </w:numPr>
        <w:tabs>
          <w:tab w:val="left" w:pos="1070"/>
        </w:tabs>
        <w:spacing w:before="7"/>
        <w:ind w:firstLine="708"/>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7" w:line="360" w:lineRule="auto"/>
        <w:ind w:right="108"/>
        <w:rPr>
          <w:lang w:val="ru-RU"/>
        </w:rPr>
      </w:pPr>
      <w:r w:rsidRPr="00032942">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w:t>
      </w:r>
      <w:r w:rsidRPr="00032942">
        <w:rPr>
          <w:spacing w:val="-25"/>
          <w:lang w:val="ru-RU"/>
        </w:rPr>
        <w:t xml:space="preserve"> </w:t>
      </w:r>
      <w:r w:rsidRPr="00032942">
        <w:rPr>
          <w:lang w:val="ru-RU"/>
        </w:rPr>
        <w:t>произведениях;</w:t>
      </w:r>
    </w:p>
    <w:p w:rsidR="00EA2E50" w:rsidRPr="00032942" w:rsidRDefault="00032942">
      <w:pPr>
        <w:pStyle w:val="a3"/>
        <w:tabs>
          <w:tab w:val="left" w:pos="960"/>
          <w:tab w:val="left" w:pos="2078"/>
          <w:tab w:val="left" w:pos="2632"/>
          <w:tab w:val="left" w:pos="3982"/>
          <w:tab w:val="left" w:pos="4846"/>
          <w:tab w:val="left" w:pos="5024"/>
          <w:tab w:val="left" w:pos="6241"/>
          <w:tab w:val="left" w:pos="6902"/>
          <w:tab w:val="left" w:pos="7745"/>
          <w:tab w:val="left" w:pos="7963"/>
        </w:tabs>
        <w:spacing w:line="360" w:lineRule="auto"/>
        <w:ind w:right="103"/>
        <w:rPr>
          <w:lang w:val="ru-RU"/>
        </w:rPr>
      </w:pPr>
      <w:r w:rsidRPr="00032942">
        <w:rPr>
          <w:lang w:val="ru-RU"/>
        </w:rPr>
        <w:t>неприятие любых форм экстремизма, дискриминации; понимание роли различных социальных</w:t>
      </w:r>
      <w:r w:rsidRPr="00032942">
        <w:rPr>
          <w:lang w:val="ru-RU"/>
        </w:rPr>
        <w:tab/>
        <w:t>институтов</w:t>
      </w:r>
      <w:r w:rsidRPr="00032942">
        <w:rPr>
          <w:lang w:val="ru-RU"/>
        </w:rPr>
        <w:tab/>
        <w:t>в</w:t>
      </w:r>
      <w:r w:rsidRPr="00032942">
        <w:rPr>
          <w:lang w:val="ru-RU"/>
        </w:rPr>
        <w:tab/>
        <w:t>жизни</w:t>
      </w:r>
      <w:r w:rsidRPr="00032942">
        <w:rPr>
          <w:lang w:val="ru-RU"/>
        </w:rPr>
        <w:tab/>
        <w:t>человека,</w:t>
      </w:r>
      <w:r w:rsidRPr="00032942">
        <w:rPr>
          <w:lang w:val="ru-RU"/>
        </w:rPr>
        <w:tab/>
      </w:r>
      <w:r w:rsidRPr="00032942">
        <w:rPr>
          <w:lang w:val="ru-RU"/>
        </w:rPr>
        <w:tab/>
        <w:t>представление об   основных   правах,   свободах   и   обязанностях   гражданина,   социальных   нормах   и</w:t>
      </w:r>
      <w:r w:rsidRPr="00032942">
        <w:rPr>
          <w:lang w:val="ru-RU"/>
        </w:rPr>
        <w:tab/>
        <w:t>правилах</w:t>
      </w:r>
      <w:r w:rsidRPr="00032942">
        <w:rPr>
          <w:lang w:val="ru-RU"/>
        </w:rPr>
        <w:tab/>
      </w:r>
      <w:r w:rsidRPr="00032942">
        <w:rPr>
          <w:lang w:val="ru-RU"/>
        </w:rPr>
        <w:tab/>
        <w:t>межличностных</w:t>
      </w:r>
      <w:r w:rsidRPr="00032942">
        <w:rPr>
          <w:lang w:val="ru-RU"/>
        </w:rPr>
        <w:tab/>
      </w:r>
      <w:r w:rsidRPr="00032942">
        <w:rPr>
          <w:lang w:val="ru-RU"/>
        </w:rPr>
        <w:tab/>
        <w:t>отношений</w:t>
      </w:r>
      <w:r w:rsidRPr="00032942">
        <w:rPr>
          <w:lang w:val="ru-RU"/>
        </w:rPr>
        <w:tab/>
      </w:r>
      <w:r w:rsidRPr="00032942">
        <w:rPr>
          <w:lang w:val="ru-RU"/>
        </w:rPr>
        <w:tab/>
        <w:t>в</w:t>
      </w:r>
      <w:r w:rsidRPr="00032942">
        <w:rPr>
          <w:lang w:val="ru-RU"/>
        </w:rPr>
        <w:tab/>
        <w:t>поликультурном и    многоконфессиональном    обществе,    в    том    числе    с    опорой    на    примеры    из</w:t>
      </w:r>
      <w:r w:rsidRPr="00032942">
        <w:rPr>
          <w:spacing w:val="-8"/>
          <w:lang w:val="ru-RU"/>
        </w:rPr>
        <w:t xml:space="preserve"> </w:t>
      </w:r>
      <w:r w:rsidRPr="00032942">
        <w:rPr>
          <w:lang w:val="ru-RU"/>
        </w:rPr>
        <w:t>литературы;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w:t>
      </w:r>
      <w:r w:rsidRPr="00032942">
        <w:rPr>
          <w:spacing w:val="-28"/>
          <w:lang w:val="ru-RU"/>
        </w:rPr>
        <w:t xml:space="preserve"> </w:t>
      </w:r>
      <w:r w:rsidRPr="00032942">
        <w:rPr>
          <w:lang w:val="ru-RU"/>
        </w:rPr>
        <w:t>деятельности;</w:t>
      </w:r>
    </w:p>
    <w:p w:rsidR="00EA2E50" w:rsidRDefault="00032942">
      <w:pPr>
        <w:pStyle w:val="a4"/>
        <w:numPr>
          <w:ilvl w:val="0"/>
          <w:numId w:val="254"/>
        </w:numPr>
        <w:tabs>
          <w:tab w:val="left" w:pos="1070"/>
        </w:tabs>
        <w:ind w:left="1069" w:hanging="259"/>
        <w:rPr>
          <w:sz w:val="24"/>
        </w:rPr>
      </w:pPr>
      <w:r>
        <w:rPr>
          <w:sz w:val="24"/>
        </w:rPr>
        <w:t>патриотического</w:t>
      </w:r>
      <w:r>
        <w:rPr>
          <w:spacing w:val="-9"/>
          <w:sz w:val="24"/>
        </w:rPr>
        <w:t xml:space="preserve"> </w:t>
      </w:r>
      <w:r>
        <w:rPr>
          <w:sz w:val="24"/>
        </w:rPr>
        <w:t>воспитания:</w:t>
      </w:r>
    </w:p>
    <w:p w:rsidR="00EA2E50" w:rsidRPr="00032942" w:rsidRDefault="00032942">
      <w:pPr>
        <w:pStyle w:val="a3"/>
        <w:spacing w:before="139" w:line="360" w:lineRule="auto"/>
        <w:ind w:right="110"/>
        <w:rPr>
          <w:lang w:val="ru-RU"/>
        </w:rPr>
      </w:pPr>
      <w:r w:rsidRPr="00032942">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w:t>
      </w:r>
      <w:r w:rsidRPr="00032942">
        <w:rPr>
          <w:spacing w:val="-2"/>
          <w:lang w:val="ru-RU"/>
        </w:rPr>
        <w:t xml:space="preserve"> </w:t>
      </w:r>
      <w:r w:rsidRPr="00032942">
        <w:rPr>
          <w:lang w:val="ru-RU"/>
        </w:rPr>
        <w:t>России;</w:t>
      </w:r>
    </w:p>
    <w:p w:rsidR="00EA2E50" w:rsidRPr="00032942" w:rsidRDefault="00032942">
      <w:pPr>
        <w:pStyle w:val="a3"/>
        <w:spacing w:line="360" w:lineRule="auto"/>
        <w:ind w:right="109"/>
        <w:rPr>
          <w:lang w:val="ru-RU"/>
        </w:rPr>
      </w:pPr>
      <w:r w:rsidRPr="00032942">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032942">
        <w:rPr>
          <w:spacing w:val="-18"/>
          <w:lang w:val="ru-RU"/>
        </w:rPr>
        <w:t xml:space="preserve"> </w:t>
      </w:r>
      <w:r w:rsidRPr="00032942">
        <w:rPr>
          <w:lang w:val="ru-RU"/>
        </w:rPr>
        <w:t>литературе;</w:t>
      </w:r>
    </w:p>
    <w:p w:rsidR="00EA2E50" w:rsidRDefault="00032942">
      <w:pPr>
        <w:pStyle w:val="a4"/>
        <w:numPr>
          <w:ilvl w:val="0"/>
          <w:numId w:val="254"/>
        </w:numPr>
        <w:tabs>
          <w:tab w:val="left" w:pos="1070"/>
        </w:tabs>
        <w:ind w:left="1069" w:hanging="259"/>
        <w:rPr>
          <w:sz w:val="24"/>
        </w:rPr>
      </w:pPr>
      <w:r>
        <w:rPr>
          <w:sz w:val="24"/>
        </w:rPr>
        <w:t>духовно-нравственного</w:t>
      </w:r>
      <w:r>
        <w:rPr>
          <w:spacing w:val="-12"/>
          <w:sz w:val="24"/>
        </w:rPr>
        <w:t xml:space="preserve"> </w:t>
      </w:r>
      <w:r>
        <w:rPr>
          <w:sz w:val="24"/>
        </w:rPr>
        <w:t>воспитания:</w:t>
      </w:r>
    </w:p>
    <w:p w:rsidR="00EA2E50" w:rsidRPr="00032942" w:rsidRDefault="00032942">
      <w:pPr>
        <w:pStyle w:val="a3"/>
        <w:spacing w:before="139" w:line="360" w:lineRule="auto"/>
        <w:ind w:right="113"/>
        <w:rPr>
          <w:lang w:val="ru-RU"/>
        </w:rPr>
      </w:pPr>
      <w:r w:rsidRPr="00032942">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w:t>
      </w:r>
    </w:p>
    <w:p w:rsidR="00EA2E50" w:rsidRPr="00032942" w:rsidRDefault="00032942">
      <w:pPr>
        <w:pStyle w:val="a3"/>
        <w:spacing w:before="6" w:line="360" w:lineRule="auto"/>
        <w:ind w:right="112"/>
        <w:rPr>
          <w:lang w:val="ru-RU"/>
        </w:rPr>
      </w:pPr>
      <w:r w:rsidRPr="00032942">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A2E50" w:rsidRDefault="00032942">
      <w:pPr>
        <w:pStyle w:val="a4"/>
        <w:numPr>
          <w:ilvl w:val="0"/>
          <w:numId w:val="254"/>
        </w:numPr>
        <w:tabs>
          <w:tab w:val="left" w:pos="1070"/>
        </w:tabs>
        <w:spacing w:before="6"/>
        <w:ind w:left="1069" w:hanging="259"/>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37" w:line="360" w:lineRule="auto"/>
        <w:ind w:right="112"/>
        <w:rPr>
          <w:lang w:val="ru-RU"/>
        </w:rPr>
      </w:pPr>
      <w:r w:rsidRPr="00032942">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w:t>
      </w:r>
      <w:r w:rsidRPr="00032942">
        <w:rPr>
          <w:spacing w:val="-15"/>
          <w:lang w:val="ru-RU"/>
        </w:rPr>
        <w:t xml:space="preserve"> </w:t>
      </w:r>
      <w:r w:rsidRPr="00032942">
        <w:rPr>
          <w:lang w:val="ru-RU"/>
        </w:rPr>
        <w:t>произведений;</w:t>
      </w:r>
    </w:p>
    <w:p w:rsidR="00EA2E50" w:rsidRPr="00032942" w:rsidRDefault="00032942">
      <w:pPr>
        <w:pStyle w:val="a3"/>
        <w:spacing w:before="6" w:line="360" w:lineRule="auto"/>
        <w:ind w:right="114"/>
        <w:rPr>
          <w:lang w:val="ru-RU"/>
        </w:rPr>
      </w:pPr>
      <w:r w:rsidRPr="00032942">
        <w:rPr>
          <w:lang w:val="ru-RU"/>
        </w:rPr>
        <w:t>осознание важности художественной литературы и культуры как средства коммуникации и самовыражения;</w:t>
      </w:r>
    </w:p>
    <w:p w:rsidR="00EA2E50" w:rsidRDefault="00032942">
      <w:pPr>
        <w:pStyle w:val="a3"/>
        <w:spacing w:before="6" w:line="360" w:lineRule="auto"/>
        <w:ind w:right="114"/>
      </w:pPr>
      <w:r w:rsidRPr="00032942">
        <w:rPr>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t>в разных видах</w:t>
      </w:r>
      <w:r>
        <w:rPr>
          <w:spacing w:val="-10"/>
        </w:rPr>
        <w:t xml:space="preserve"> </w:t>
      </w:r>
      <w:r>
        <w:t>искусства;</w:t>
      </w:r>
    </w:p>
    <w:p w:rsidR="00EA2E50" w:rsidRPr="00032942" w:rsidRDefault="00032942">
      <w:pPr>
        <w:pStyle w:val="a4"/>
        <w:numPr>
          <w:ilvl w:val="0"/>
          <w:numId w:val="254"/>
        </w:numPr>
        <w:tabs>
          <w:tab w:val="left" w:pos="1070"/>
        </w:tabs>
        <w:spacing w:before="6" w:line="360" w:lineRule="auto"/>
        <w:ind w:right="112" w:firstLine="708"/>
        <w:jc w:val="both"/>
        <w:rPr>
          <w:sz w:val="24"/>
          <w:lang w:val="ru-RU"/>
        </w:rPr>
      </w:pPr>
      <w:r w:rsidRPr="00032942">
        <w:rPr>
          <w:sz w:val="24"/>
          <w:lang w:val="ru-RU"/>
        </w:rPr>
        <w:t>физического         воспитания,          формирования          культуры          здоровья и эмоционального</w:t>
      </w:r>
      <w:r w:rsidRPr="00032942">
        <w:rPr>
          <w:spacing w:val="-11"/>
          <w:sz w:val="24"/>
          <w:lang w:val="ru-RU"/>
        </w:rPr>
        <w:t xml:space="preserve"> </w:t>
      </w:r>
      <w:r w:rsidRPr="00032942">
        <w:rPr>
          <w:sz w:val="24"/>
          <w:lang w:val="ru-RU"/>
        </w:rPr>
        <w:t>благополучия:</w:t>
      </w:r>
    </w:p>
    <w:p w:rsidR="00EA2E50" w:rsidRPr="00032942" w:rsidRDefault="00032942">
      <w:pPr>
        <w:pStyle w:val="a3"/>
        <w:spacing w:before="6" w:line="360" w:lineRule="auto"/>
        <w:ind w:right="112"/>
        <w:rPr>
          <w:lang w:val="ru-RU"/>
        </w:rPr>
      </w:pPr>
      <w:r w:rsidRPr="00032942">
        <w:rPr>
          <w:lang w:val="ru-RU"/>
        </w:rPr>
        <w:t xml:space="preserve">осознание     ценности     жизни     с     опорой     на     собственный     жизненный     и   читательский   опыт,   ответственное   отношение   к   своему   здоровью   и   </w:t>
      </w:r>
      <w:r w:rsidRPr="00032942">
        <w:rPr>
          <w:spacing w:val="6"/>
          <w:lang w:val="ru-RU"/>
        </w:rPr>
        <w:t xml:space="preserve"> </w:t>
      </w:r>
      <w:r w:rsidRPr="00032942">
        <w:rPr>
          <w:lang w:val="ru-RU"/>
        </w:rPr>
        <w:t>установка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A2E50" w:rsidRPr="00032942" w:rsidRDefault="00032942">
      <w:pPr>
        <w:pStyle w:val="a3"/>
        <w:spacing w:before="1" w:line="360" w:lineRule="auto"/>
        <w:ind w:right="114"/>
        <w:rPr>
          <w:lang w:val="ru-RU"/>
        </w:rPr>
      </w:pPr>
      <w:r w:rsidRPr="00032942">
        <w:rPr>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w:t>
      </w:r>
      <w:r w:rsidRPr="00032942">
        <w:rPr>
          <w:spacing w:val="-32"/>
          <w:lang w:val="ru-RU"/>
        </w:rPr>
        <w:t xml:space="preserve"> </w:t>
      </w:r>
      <w:r w:rsidRPr="00032942">
        <w:rPr>
          <w:lang w:val="ru-RU"/>
        </w:rPr>
        <w:t>«Интернет»;</w:t>
      </w:r>
    </w:p>
    <w:p w:rsidR="00EA2E50" w:rsidRPr="00032942" w:rsidRDefault="00032942">
      <w:pPr>
        <w:pStyle w:val="a3"/>
        <w:spacing w:line="360" w:lineRule="auto"/>
        <w:ind w:right="102"/>
        <w:rPr>
          <w:lang w:val="ru-RU"/>
        </w:rPr>
      </w:pPr>
      <w:r w:rsidRPr="00032942">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032942">
        <w:rPr>
          <w:position w:val="1"/>
          <w:lang w:val="ru-RU"/>
        </w:rPr>
        <w:t xml:space="preserve">умение </w:t>
      </w:r>
      <w:r w:rsidRPr="00032942">
        <w:rPr>
          <w:lang w:val="ru-RU"/>
        </w:rPr>
        <w:t>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A2E50" w:rsidRDefault="00032942">
      <w:pPr>
        <w:pStyle w:val="a4"/>
        <w:numPr>
          <w:ilvl w:val="0"/>
          <w:numId w:val="254"/>
        </w:numPr>
        <w:tabs>
          <w:tab w:val="left" w:pos="1070"/>
        </w:tabs>
        <w:ind w:left="1069"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9" w:line="360" w:lineRule="auto"/>
        <w:ind w:right="112"/>
        <w:rPr>
          <w:lang w:val="ru-RU"/>
        </w:rPr>
      </w:pPr>
      <w:r w:rsidRPr="00032942">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2E50" w:rsidRPr="00032942" w:rsidRDefault="00032942">
      <w:pPr>
        <w:pStyle w:val="a3"/>
        <w:spacing w:line="360" w:lineRule="auto"/>
        <w:ind w:right="112"/>
        <w:rPr>
          <w:lang w:val="ru-RU"/>
        </w:rPr>
      </w:pPr>
      <w:r w:rsidRPr="00032942">
        <w:rPr>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w:t>
      </w:r>
      <w:r w:rsidRPr="00032942">
        <w:rPr>
          <w:spacing w:val="-21"/>
          <w:lang w:val="ru-RU"/>
        </w:rPr>
        <w:t xml:space="preserve"> </w:t>
      </w:r>
      <w:r w:rsidRPr="00032942">
        <w:rPr>
          <w:lang w:val="ru-RU"/>
        </w:rPr>
        <w:t>произведений;</w:t>
      </w:r>
    </w:p>
    <w:p w:rsidR="00EA2E50" w:rsidRPr="00032942" w:rsidRDefault="00032942">
      <w:pPr>
        <w:pStyle w:val="a3"/>
        <w:spacing w:before="6" w:line="360" w:lineRule="auto"/>
        <w:ind w:right="110"/>
        <w:rPr>
          <w:lang w:val="ru-RU"/>
        </w:rPr>
      </w:pPr>
      <w:r w:rsidRPr="00032942">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A2E50" w:rsidRDefault="00032942">
      <w:pPr>
        <w:pStyle w:val="a4"/>
        <w:numPr>
          <w:ilvl w:val="0"/>
          <w:numId w:val="254"/>
        </w:numPr>
        <w:tabs>
          <w:tab w:val="left" w:pos="1070"/>
        </w:tabs>
        <w:ind w:left="1069" w:hanging="259"/>
        <w:rPr>
          <w:sz w:val="24"/>
        </w:rPr>
      </w:pPr>
      <w:r>
        <w:rPr>
          <w:sz w:val="24"/>
        </w:rPr>
        <w:t>экологического</w:t>
      </w:r>
      <w:r>
        <w:rPr>
          <w:spacing w:val="-6"/>
          <w:sz w:val="24"/>
        </w:rPr>
        <w:t xml:space="preserve"> </w:t>
      </w:r>
      <w:r>
        <w:rPr>
          <w:sz w:val="24"/>
        </w:rPr>
        <w:t>воспитания:</w:t>
      </w:r>
    </w:p>
    <w:p w:rsidR="00EA2E50" w:rsidRPr="00032942" w:rsidRDefault="00032942">
      <w:pPr>
        <w:pStyle w:val="a3"/>
        <w:spacing w:before="139" w:line="360" w:lineRule="auto"/>
        <w:ind w:right="115"/>
        <w:rPr>
          <w:lang w:val="ru-RU"/>
        </w:rPr>
      </w:pPr>
      <w:r w:rsidRPr="00032942">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w:t>
      </w:r>
      <w:r w:rsidRPr="00032942">
        <w:rPr>
          <w:spacing w:val="-11"/>
          <w:lang w:val="ru-RU"/>
        </w:rPr>
        <w:t xml:space="preserve"> </w:t>
      </w:r>
      <w:r w:rsidRPr="00032942">
        <w:rPr>
          <w:lang w:val="ru-RU"/>
        </w:rPr>
        <w:t>среды;</w:t>
      </w:r>
    </w:p>
    <w:p w:rsidR="00EA2E50" w:rsidRPr="00032942" w:rsidRDefault="00032942">
      <w:pPr>
        <w:pStyle w:val="a3"/>
        <w:spacing w:line="360" w:lineRule="auto"/>
        <w:ind w:right="105"/>
        <w:rPr>
          <w:lang w:val="ru-RU"/>
        </w:rPr>
      </w:pPr>
      <w:r w:rsidRPr="00032942">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rsidRPr="00032942">
        <w:rPr>
          <w:spacing w:val="-17"/>
          <w:lang w:val="ru-RU"/>
        </w:rPr>
        <w:t xml:space="preserve"> </w:t>
      </w:r>
      <w:r w:rsidRPr="00032942">
        <w:rPr>
          <w:lang w:val="ru-RU"/>
        </w:rPr>
        <w:t>осознание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07" w:firstLine="0"/>
      </w:pPr>
      <w:r w:rsidRPr="00032942">
        <w:rPr>
          <w:lang w:val="ru-RU"/>
        </w:rPr>
        <w:t xml:space="preserve">своей роли как гражданина и потребителя в условиях взаимосвязи природной, технологической         и         социальной         среды,         готовность         к         участию    </w:t>
      </w:r>
      <w:r>
        <w:t>в практической деятельности экологической</w:t>
      </w:r>
      <w:r>
        <w:rPr>
          <w:spacing w:val="-23"/>
        </w:rPr>
        <w:t xml:space="preserve"> </w:t>
      </w:r>
      <w:r>
        <w:t>направленности;</w:t>
      </w:r>
    </w:p>
    <w:p w:rsidR="00EA2E50" w:rsidRDefault="00032942">
      <w:pPr>
        <w:pStyle w:val="a4"/>
        <w:numPr>
          <w:ilvl w:val="0"/>
          <w:numId w:val="254"/>
        </w:numPr>
        <w:tabs>
          <w:tab w:val="left" w:pos="1070"/>
        </w:tabs>
        <w:spacing w:before="6"/>
        <w:ind w:left="1069" w:hanging="259"/>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7" w:line="360" w:lineRule="auto"/>
        <w:ind w:right="106"/>
        <w:rPr>
          <w:lang w:val="ru-RU"/>
        </w:rPr>
      </w:pPr>
      <w:r w:rsidRPr="00032942">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w:t>
      </w:r>
      <w:r w:rsidRPr="00032942">
        <w:rPr>
          <w:spacing w:val="-19"/>
          <w:lang w:val="ru-RU"/>
        </w:rPr>
        <w:t xml:space="preserve"> </w:t>
      </w:r>
      <w:r w:rsidRPr="00032942">
        <w:rPr>
          <w:lang w:val="ru-RU"/>
        </w:rPr>
        <w:t>произведения;</w:t>
      </w:r>
    </w:p>
    <w:p w:rsidR="00EA2E50" w:rsidRPr="00032942" w:rsidRDefault="00032942">
      <w:pPr>
        <w:pStyle w:val="a3"/>
        <w:spacing w:line="360" w:lineRule="auto"/>
        <w:ind w:right="104"/>
        <w:rPr>
          <w:lang w:val="ru-RU"/>
        </w:rPr>
      </w:pPr>
      <w:r w:rsidRPr="00032942">
        <w:rPr>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2E50" w:rsidRPr="00032942" w:rsidRDefault="00032942">
      <w:pPr>
        <w:pStyle w:val="a4"/>
        <w:numPr>
          <w:ilvl w:val="0"/>
          <w:numId w:val="254"/>
        </w:numPr>
        <w:tabs>
          <w:tab w:val="left" w:pos="1070"/>
        </w:tabs>
        <w:spacing w:before="6" w:line="360" w:lineRule="auto"/>
        <w:ind w:right="110" w:firstLine="708"/>
        <w:jc w:val="both"/>
        <w:rPr>
          <w:sz w:val="24"/>
          <w:lang w:val="ru-RU"/>
        </w:rPr>
      </w:pPr>
      <w:r w:rsidRPr="00032942">
        <w:rPr>
          <w:sz w:val="24"/>
          <w:lang w:val="ru-RU"/>
        </w:rPr>
        <w:t>обеспечение адаптации обучающегося к изменяющимся условиям социальной и природной</w:t>
      </w:r>
      <w:r w:rsidRPr="00032942">
        <w:rPr>
          <w:spacing w:val="-5"/>
          <w:sz w:val="24"/>
          <w:lang w:val="ru-RU"/>
        </w:rPr>
        <w:t xml:space="preserve"> </w:t>
      </w:r>
      <w:r w:rsidRPr="00032942">
        <w:rPr>
          <w:sz w:val="24"/>
          <w:lang w:val="ru-RU"/>
        </w:rPr>
        <w:t>среды:</w:t>
      </w:r>
    </w:p>
    <w:p w:rsidR="00EA2E50" w:rsidRPr="00032942" w:rsidRDefault="00032942">
      <w:pPr>
        <w:pStyle w:val="a3"/>
        <w:spacing w:before="6" w:line="360" w:lineRule="auto"/>
        <w:ind w:right="103"/>
        <w:rPr>
          <w:lang w:val="ru-RU"/>
        </w:rPr>
      </w:pPr>
      <w:r w:rsidRPr="00032942">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w:t>
      </w:r>
      <w:r w:rsidRPr="00032942">
        <w:rPr>
          <w:spacing w:val="-22"/>
          <w:lang w:val="ru-RU"/>
        </w:rPr>
        <w:t xml:space="preserve"> </w:t>
      </w:r>
      <w:r w:rsidRPr="00032942">
        <w:rPr>
          <w:lang w:val="ru-RU"/>
        </w:rPr>
        <w:t>произведений;</w:t>
      </w:r>
    </w:p>
    <w:p w:rsidR="00EA2E50" w:rsidRPr="00032942" w:rsidRDefault="00032942">
      <w:pPr>
        <w:pStyle w:val="a3"/>
        <w:spacing w:before="6" w:line="360" w:lineRule="auto"/>
        <w:ind w:right="107"/>
        <w:rPr>
          <w:lang w:val="ru-RU"/>
        </w:rPr>
      </w:pPr>
      <w:r w:rsidRPr="00032942">
        <w:rPr>
          <w:lang w:val="ru-RU"/>
        </w:rPr>
        <w:t>потребность во взаимодействии в условиях неопределѐнности,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 умение оперировать основными понятиями, терминами</w:t>
      </w:r>
    </w:p>
    <w:p w:rsidR="00EA2E50" w:rsidRPr="00032942" w:rsidRDefault="00032942">
      <w:pPr>
        <w:pStyle w:val="a3"/>
        <w:spacing w:line="360" w:lineRule="auto"/>
        <w:ind w:right="103" w:firstLine="0"/>
        <w:rPr>
          <w:lang w:val="ru-RU"/>
        </w:rPr>
      </w:pPr>
      <w:r w:rsidRPr="00032942">
        <w:rPr>
          <w:lang w:val="ru-RU"/>
        </w:rPr>
        <w:t>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учѐтом влияния на окружающую среду, достижений целей и преодоления вызовов, возможных глобальных</w:t>
      </w:r>
      <w:r w:rsidRPr="00032942">
        <w:rPr>
          <w:spacing w:val="-8"/>
          <w:lang w:val="ru-RU"/>
        </w:rPr>
        <w:t xml:space="preserve"> </w:t>
      </w:r>
      <w:r w:rsidRPr="00032942">
        <w:rPr>
          <w:lang w:val="ru-RU"/>
        </w:rPr>
        <w:t>последствий;</w:t>
      </w:r>
    </w:p>
    <w:p w:rsidR="00EA2E50" w:rsidRPr="00032942" w:rsidRDefault="00032942">
      <w:pPr>
        <w:pStyle w:val="a3"/>
        <w:spacing w:before="6" w:line="360" w:lineRule="auto"/>
        <w:ind w:right="107"/>
        <w:rPr>
          <w:lang w:val="ru-RU"/>
        </w:rPr>
      </w:pPr>
      <w:r w:rsidRPr="00032942">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A2E50" w:rsidRPr="00032942" w:rsidRDefault="00032942">
      <w:pPr>
        <w:pStyle w:val="a4"/>
        <w:numPr>
          <w:ilvl w:val="2"/>
          <w:numId w:val="255"/>
        </w:numPr>
        <w:tabs>
          <w:tab w:val="left" w:pos="1530"/>
        </w:tabs>
        <w:spacing w:line="360" w:lineRule="auto"/>
        <w:ind w:right="107" w:firstLine="708"/>
        <w:jc w:val="both"/>
        <w:rPr>
          <w:sz w:val="24"/>
          <w:lang w:val="ru-RU"/>
        </w:rPr>
      </w:pPr>
      <w:r w:rsidRPr="00032942">
        <w:rPr>
          <w:sz w:val="24"/>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3"/>
          <w:sz w:val="24"/>
          <w:lang w:val="ru-RU"/>
        </w:rPr>
        <w:t xml:space="preserve"> </w:t>
      </w:r>
      <w:r w:rsidRPr="00032942">
        <w:rPr>
          <w:sz w:val="24"/>
          <w:lang w:val="ru-RU"/>
        </w:rPr>
        <w:t>деятельность.</w:t>
      </w:r>
    </w:p>
    <w:p w:rsidR="00EA2E50" w:rsidRPr="00032942" w:rsidRDefault="00032942">
      <w:pPr>
        <w:pStyle w:val="a4"/>
        <w:numPr>
          <w:ilvl w:val="3"/>
          <w:numId w:val="255"/>
        </w:numPr>
        <w:tabs>
          <w:tab w:val="left" w:pos="1710"/>
        </w:tabs>
        <w:spacing w:line="362" w:lineRule="auto"/>
        <w:ind w:right="112"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20"/>
          <w:sz w:val="24"/>
          <w:lang w:val="ru-RU"/>
        </w:rPr>
        <w:t xml:space="preserve"> </w:t>
      </w:r>
      <w:r w:rsidRPr="00032942">
        <w:rPr>
          <w:sz w:val="24"/>
          <w:lang w:val="ru-RU"/>
        </w:rPr>
        <w:t>действий:</w:t>
      </w:r>
    </w:p>
    <w:p w:rsidR="00EA2E50" w:rsidRPr="00032942" w:rsidRDefault="00032942">
      <w:pPr>
        <w:pStyle w:val="a3"/>
        <w:spacing w:before="1" w:line="360" w:lineRule="auto"/>
        <w:ind w:right="112"/>
        <w:rPr>
          <w:lang w:val="ru-RU"/>
        </w:rPr>
      </w:pPr>
      <w:r w:rsidRPr="00032942">
        <w:rPr>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A2E50" w:rsidRPr="00032942" w:rsidRDefault="00032942">
      <w:pPr>
        <w:pStyle w:val="a3"/>
        <w:spacing w:before="6" w:line="360" w:lineRule="auto"/>
        <w:ind w:right="112"/>
        <w:rPr>
          <w:lang w:val="ru-RU"/>
        </w:rPr>
      </w:pPr>
      <w:r w:rsidRPr="00032942">
        <w:rPr>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w:t>
      </w:r>
      <w:r w:rsidRPr="00032942">
        <w:rPr>
          <w:spacing w:val="-17"/>
          <w:lang w:val="ru-RU"/>
        </w:rPr>
        <w:t xml:space="preserve"> </w:t>
      </w:r>
      <w:r w:rsidRPr="00032942">
        <w:rPr>
          <w:lang w:val="ru-RU"/>
        </w:rPr>
        <w:t>анализа;</w:t>
      </w:r>
    </w:p>
    <w:p w:rsidR="00EA2E50" w:rsidRPr="00032942" w:rsidRDefault="00032942">
      <w:pPr>
        <w:pStyle w:val="a3"/>
        <w:spacing w:line="360" w:lineRule="auto"/>
        <w:ind w:right="103"/>
        <w:rPr>
          <w:lang w:val="ru-RU"/>
        </w:rPr>
      </w:pPr>
      <w:r w:rsidRPr="00032942">
        <w:rPr>
          <w:lang w:val="ru-RU"/>
        </w:rP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учѐтом учебной</w:t>
      </w:r>
      <w:r w:rsidRPr="00032942">
        <w:rPr>
          <w:spacing w:val="-27"/>
          <w:lang w:val="ru-RU"/>
        </w:rPr>
        <w:t xml:space="preserve"> </w:t>
      </w:r>
      <w:r w:rsidRPr="00032942">
        <w:rPr>
          <w:lang w:val="ru-RU"/>
        </w:rPr>
        <w:t>задачи;</w:t>
      </w:r>
    </w:p>
    <w:p w:rsidR="00EA2E50" w:rsidRPr="00032942" w:rsidRDefault="00032942">
      <w:pPr>
        <w:pStyle w:val="a3"/>
        <w:spacing w:before="6" w:line="360" w:lineRule="auto"/>
        <w:ind w:right="114"/>
        <w:rPr>
          <w:lang w:val="ru-RU"/>
        </w:rPr>
      </w:pPr>
      <w:r w:rsidRPr="00032942">
        <w:rPr>
          <w:lang w:val="ru-RU"/>
        </w:rPr>
        <w:t>выявлять дефициты информации, данных, необходимых для решения поставленной учебной задачи;</w:t>
      </w:r>
    </w:p>
    <w:p w:rsidR="00EA2E50" w:rsidRPr="00032942" w:rsidRDefault="00032942">
      <w:pPr>
        <w:pStyle w:val="a3"/>
        <w:spacing w:before="6" w:line="360" w:lineRule="auto"/>
        <w:ind w:right="111"/>
        <w:rPr>
          <w:lang w:val="ru-RU"/>
        </w:rPr>
      </w:pPr>
      <w:r w:rsidRPr="00032942">
        <w:rPr>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A2E50" w:rsidRPr="00032942" w:rsidRDefault="00032942">
      <w:pPr>
        <w:pStyle w:val="a3"/>
        <w:spacing w:line="360" w:lineRule="auto"/>
        <w:ind w:right="105"/>
        <w:rPr>
          <w:lang w:val="ru-RU"/>
        </w:rPr>
      </w:pPr>
      <w:r w:rsidRPr="00032942">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w:t>
      </w:r>
      <w:r w:rsidRPr="00032942">
        <w:rPr>
          <w:spacing w:val="-20"/>
          <w:lang w:val="ru-RU"/>
        </w:rPr>
        <w:t xml:space="preserve"> </w:t>
      </w:r>
      <w:r w:rsidRPr="00032942">
        <w:rPr>
          <w:lang w:val="ru-RU"/>
        </w:rPr>
        <w:t>критериев).</w:t>
      </w:r>
    </w:p>
    <w:p w:rsidR="00EA2E50" w:rsidRPr="00032942" w:rsidRDefault="00032942">
      <w:pPr>
        <w:pStyle w:val="a4"/>
        <w:numPr>
          <w:ilvl w:val="3"/>
          <w:numId w:val="255"/>
        </w:numPr>
        <w:tabs>
          <w:tab w:val="left" w:pos="1710"/>
        </w:tabs>
        <w:spacing w:before="6" w:line="360" w:lineRule="auto"/>
        <w:ind w:right="113"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4"/>
          <w:sz w:val="24"/>
          <w:lang w:val="ru-RU"/>
        </w:rPr>
        <w:t xml:space="preserve"> </w:t>
      </w:r>
      <w:r w:rsidRPr="00032942">
        <w:rPr>
          <w:sz w:val="24"/>
          <w:lang w:val="ru-RU"/>
        </w:rPr>
        <w:t>действий:</w:t>
      </w:r>
    </w:p>
    <w:p w:rsidR="00EA2E50" w:rsidRPr="00032942" w:rsidRDefault="00032942">
      <w:pPr>
        <w:pStyle w:val="a3"/>
        <w:spacing w:before="6" w:line="360" w:lineRule="auto"/>
        <w:ind w:right="112"/>
        <w:rPr>
          <w:lang w:val="ru-RU"/>
        </w:rPr>
      </w:pPr>
      <w:r w:rsidRPr="00032942">
        <w:rPr>
          <w:lang w:val="ru-RU"/>
        </w:rPr>
        <w:t>использовать     вопросы      как      исследовательский      инструмент      познания   в литературном</w:t>
      </w:r>
      <w:r w:rsidRPr="00032942">
        <w:rPr>
          <w:spacing w:val="-9"/>
          <w:lang w:val="ru-RU"/>
        </w:rPr>
        <w:t xml:space="preserve"> </w:t>
      </w:r>
      <w:r w:rsidRPr="00032942">
        <w:rPr>
          <w:lang w:val="ru-RU"/>
        </w:rPr>
        <w:t>образовании;</w:t>
      </w:r>
    </w:p>
    <w:p w:rsidR="00EA2E50" w:rsidRPr="00032942" w:rsidRDefault="00032942">
      <w:pPr>
        <w:pStyle w:val="a3"/>
        <w:spacing w:line="360" w:lineRule="auto"/>
        <w:ind w:right="109"/>
        <w:rPr>
          <w:lang w:val="ru-RU"/>
        </w:rPr>
      </w:pPr>
      <w:r w:rsidRPr="00032942">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2E50" w:rsidRPr="00032942" w:rsidRDefault="00032942">
      <w:pPr>
        <w:pStyle w:val="a3"/>
        <w:spacing w:before="6" w:line="360" w:lineRule="auto"/>
        <w:ind w:right="115"/>
        <w:rPr>
          <w:lang w:val="ru-RU"/>
        </w:rPr>
      </w:pPr>
      <w:r w:rsidRPr="00032942">
        <w:rPr>
          <w:lang w:val="ru-RU"/>
        </w:rPr>
        <w:t>формировать гипотезу об истинности собственных суждений и суждений других, аргументировать свою позицию, мнение;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rPr>
          <w:lang w:val="ru-RU"/>
        </w:rPr>
      </w:pPr>
      <w:r w:rsidRPr="00032942">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w:t>
      </w:r>
      <w:r w:rsidRPr="00032942">
        <w:rPr>
          <w:spacing w:val="-14"/>
          <w:lang w:val="ru-RU"/>
        </w:rPr>
        <w:t xml:space="preserve"> </w:t>
      </w:r>
      <w:r w:rsidRPr="00032942">
        <w:rPr>
          <w:lang w:val="ru-RU"/>
        </w:rPr>
        <w:t>собой;</w:t>
      </w:r>
    </w:p>
    <w:p w:rsidR="00EA2E50" w:rsidRPr="00032942" w:rsidRDefault="00032942">
      <w:pPr>
        <w:pStyle w:val="a3"/>
        <w:spacing w:before="6" w:line="360" w:lineRule="auto"/>
        <w:ind w:right="114"/>
        <w:rPr>
          <w:lang w:val="ru-RU"/>
        </w:rPr>
      </w:pPr>
      <w:r w:rsidRPr="00032942">
        <w:rPr>
          <w:lang w:val="ru-RU"/>
        </w:rPr>
        <w:t>оценивать на применимость и достоверность информацию, полученную в ходе исследования (эксперимента);</w:t>
      </w:r>
    </w:p>
    <w:p w:rsidR="00EA2E50" w:rsidRPr="00032942" w:rsidRDefault="00032942">
      <w:pPr>
        <w:pStyle w:val="a3"/>
        <w:spacing w:before="6" w:line="360" w:lineRule="auto"/>
        <w:ind w:right="111"/>
        <w:rPr>
          <w:lang w:val="ru-RU"/>
        </w:rPr>
      </w:pPr>
      <w:r w:rsidRPr="00032942">
        <w:rPr>
          <w:lang w:val="ru-RU"/>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EA2E50" w:rsidRPr="00032942" w:rsidRDefault="00032942">
      <w:pPr>
        <w:pStyle w:val="a3"/>
        <w:spacing w:line="360" w:lineRule="auto"/>
        <w:ind w:right="105"/>
        <w:rPr>
          <w:lang w:val="ru-RU"/>
        </w:rPr>
      </w:pPr>
      <w:r w:rsidRPr="00032942">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A2E50" w:rsidRPr="00032942" w:rsidRDefault="00032942">
      <w:pPr>
        <w:pStyle w:val="a4"/>
        <w:numPr>
          <w:ilvl w:val="3"/>
          <w:numId w:val="255"/>
        </w:numPr>
        <w:tabs>
          <w:tab w:val="left" w:pos="1710"/>
        </w:tabs>
        <w:spacing w:line="360" w:lineRule="auto"/>
        <w:ind w:right="113"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line="360" w:lineRule="auto"/>
        <w:ind w:right="114"/>
        <w:rPr>
          <w:lang w:val="ru-RU"/>
        </w:rPr>
      </w:pPr>
      <w:r w:rsidRPr="00032942">
        <w:rPr>
          <w:lang w:val="ru-RU"/>
        </w:rPr>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 заданных критериев;</w:t>
      </w:r>
    </w:p>
    <w:p w:rsidR="00EA2E50" w:rsidRPr="00032942" w:rsidRDefault="00032942">
      <w:pPr>
        <w:pStyle w:val="a3"/>
        <w:spacing w:before="6" w:line="360" w:lineRule="auto"/>
        <w:ind w:right="107"/>
        <w:rPr>
          <w:lang w:val="ru-RU"/>
        </w:rPr>
      </w:pPr>
      <w:r w:rsidRPr="00032942">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EA2E50" w:rsidRPr="00032942" w:rsidRDefault="00032942">
      <w:pPr>
        <w:pStyle w:val="a3"/>
        <w:spacing w:before="6" w:line="360" w:lineRule="auto"/>
        <w:ind w:right="115"/>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 источниках;</w:t>
      </w:r>
    </w:p>
    <w:p w:rsidR="00EA2E50" w:rsidRPr="00032942" w:rsidRDefault="00032942">
      <w:pPr>
        <w:pStyle w:val="a3"/>
        <w:spacing w:before="6" w:line="360" w:lineRule="auto"/>
        <w:ind w:right="114"/>
        <w:rPr>
          <w:lang w:val="ru-RU"/>
        </w:rPr>
      </w:pPr>
      <w:r w:rsidRPr="00032942">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w:t>
      </w:r>
      <w:r w:rsidRPr="00032942">
        <w:rPr>
          <w:spacing w:val="-17"/>
          <w:lang w:val="ru-RU"/>
        </w:rPr>
        <w:t xml:space="preserve"> </w:t>
      </w:r>
      <w:r w:rsidRPr="00032942">
        <w:rPr>
          <w:lang w:val="ru-RU"/>
        </w:rPr>
        <w:t>комбинациями;</w:t>
      </w:r>
    </w:p>
    <w:p w:rsidR="00EA2E50" w:rsidRPr="00032942" w:rsidRDefault="00032942">
      <w:pPr>
        <w:pStyle w:val="a3"/>
        <w:spacing w:line="362" w:lineRule="auto"/>
        <w:ind w:right="112"/>
        <w:rPr>
          <w:lang w:val="ru-RU"/>
        </w:rPr>
      </w:pPr>
      <w:r w:rsidRPr="00032942">
        <w:rPr>
          <w:lang w:val="ru-RU"/>
        </w:rPr>
        <w:t>оценивать надѐжность литературной и другой информации по критериям, предложенным учителем или сформулированным самостоятельно;</w:t>
      </w:r>
    </w:p>
    <w:p w:rsidR="00EA2E50" w:rsidRPr="00032942" w:rsidRDefault="00032942">
      <w:pPr>
        <w:pStyle w:val="a3"/>
        <w:spacing w:before="1"/>
        <w:ind w:left="809" w:firstLine="0"/>
        <w:jc w:val="left"/>
        <w:rPr>
          <w:lang w:val="ru-RU"/>
        </w:rPr>
      </w:pPr>
      <w:r w:rsidRPr="00032942">
        <w:rPr>
          <w:lang w:val="ru-RU"/>
        </w:rPr>
        <w:t>эффективно запоминать и систематизировать эту информацию.</w:t>
      </w:r>
    </w:p>
    <w:p w:rsidR="00EA2E50" w:rsidRPr="00032942" w:rsidRDefault="00032942">
      <w:pPr>
        <w:pStyle w:val="a4"/>
        <w:numPr>
          <w:ilvl w:val="3"/>
          <w:numId w:val="255"/>
        </w:numPr>
        <w:tabs>
          <w:tab w:val="left" w:pos="1710"/>
        </w:tabs>
        <w:spacing w:before="139" w:line="360" w:lineRule="auto"/>
        <w:ind w:right="113"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6" w:line="360" w:lineRule="auto"/>
        <w:ind w:right="111"/>
        <w:rPr>
          <w:lang w:val="ru-RU"/>
        </w:rPr>
      </w:pPr>
      <w:r w:rsidRPr="00032942">
        <w:rPr>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w:t>
      </w:r>
      <w:r w:rsidRPr="00032942">
        <w:rPr>
          <w:spacing w:val="-8"/>
          <w:lang w:val="ru-RU"/>
        </w:rPr>
        <w:t xml:space="preserve"> </w:t>
      </w:r>
      <w:r w:rsidRPr="00032942">
        <w:rPr>
          <w:lang w:val="ru-RU"/>
        </w:rPr>
        <w:t>текстах;</w:t>
      </w:r>
    </w:p>
    <w:p w:rsidR="00EA2E50" w:rsidRPr="00032942" w:rsidRDefault="00032942">
      <w:pPr>
        <w:pStyle w:val="a3"/>
        <w:spacing w:before="6" w:line="360" w:lineRule="auto"/>
        <w:ind w:right="112"/>
        <w:rPr>
          <w:lang w:val="ru-RU"/>
        </w:rPr>
      </w:pPr>
      <w:r w:rsidRPr="00032942">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rPr>
          <w:lang w:val="ru-RU"/>
        </w:rPr>
      </w:pPr>
      <w:r w:rsidRPr="00032942">
        <w:rPr>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w:t>
      </w:r>
      <w:r w:rsidRPr="00032942">
        <w:rPr>
          <w:spacing w:val="-20"/>
          <w:lang w:val="ru-RU"/>
        </w:rPr>
        <w:t xml:space="preserve"> </w:t>
      </w:r>
      <w:r w:rsidRPr="00032942">
        <w:rPr>
          <w:lang w:val="ru-RU"/>
        </w:rPr>
        <w:t>позиций;</w:t>
      </w:r>
    </w:p>
    <w:p w:rsidR="00EA2E50" w:rsidRPr="00032942" w:rsidRDefault="00032942">
      <w:pPr>
        <w:pStyle w:val="a3"/>
        <w:spacing w:line="360" w:lineRule="auto"/>
        <w:ind w:right="109"/>
        <w:rPr>
          <w:lang w:val="ru-RU"/>
        </w:rPr>
      </w:pPr>
      <w:r w:rsidRPr="00032942">
        <w:rPr>
          <w:lang w:val="ru-RU"/>
        </w:rPr>
        <w:t>публично представлять результаты выполненного опыта (литературоведческого эксперимента, исследования, проекта);</w:t>
      </w:r>
    </w:p>
    <w:p w:rsidR="00EA2E50" w:rsidRPr="00032942" w:rsidRDefault="00032942">
      <w:pPr>
        <w:pStyle w:val="a3"/>
        <w:spacing w:line="360" w:lineRule="auto"/>
        <w:ind w:right="112"/>
        <w:rPr>
          <w:lang w:val="ru-RU"/>
        </w:rPr>
      </w:pPr>
      <w:r w:rsidRPr="00032942">
        <w:rPr>
          <w:lang w:val="ru-RU"/>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A2E50" w:rsidRPr="00032942" w:rsidRDefault="00032942">
      <w:pPr>
        <w:pStyle w:val="a4"/>
        <w:numPr>
          <w:ilvl w:val="3"/>
          <w:numId w:val="255"/>
        </w:numPr>
        <w:tabs>
          <w:tab w:val="left" w:pos="1710"/>
        </w:tabs>
        <w:spacing w:before="6" w:line="360" w:lineRule="auto"/>
        <w:ind w:right="112" w:firstLine="708"/>
        <w:jc w:val="both"/>
        <w:rPr>
          <w:sz w:val="24"/>
          <w:lang w:val="ru-RU"/>
        </w:rPr>
      </w:pPr>
      <w:r w:rsidRPr="00032942">
        <w:rPr>
          <w:sz w:val="24"/>
          <w:lang w:val="ru-RU"/>
        </w:rPr>
        <w:t>У обучающегося будут сформированы следующие умения самоорганизации как части регулятивных универсальных учебных</w:t>
      </w:r>
      <w:r w:rsidRPr="00032942">
        <w:rPr>
          <w:spacing w:val="-17"/>
          <w:sz w:val="24"/>
          <w:lang w:val="ru-RU"/>
        </w:rPr>
        <w:t xml:space="preserve"> </w:t>
      </w:r>
      <w:r w:rsidRPr="00032942">
        <w:rPr>
          <w:sz w:val="24"/>
          <w:lang w:val="ru-RU"/>
        </w:rPr>
        <w:t>действий:</w:t>
      </w:r>
    </w:p>
    <w:p w:rsidR="00EA2E50" w:rsidRPr="00032942" w:rsidRDefault="00032942">
      <w:pPr>
        <w:pStyle w:val="a3"/>
        <w:spacing w:before="6" w:line="360" w:lineRule="auto"/>
        <w:ind w:right="116"/>
        <w:rPr>
          <w:lang w:val="ru-RU"/>
        </w:rPr>
      </w:pPr>
      <w:r w:rsidRPr="00032942">
        <w:rPr>
          <w:lang w:val="ru-RU"/>
        </w:rPr>
        <w:t>выявлять проблемы для решения в учебных и жизненных ситуациях, анализируя ситуации, изображѐнные в художественной литературе;</w:t>
      </w:r>
    </w:p>
    <w:p w:rsidR="00EA2E50" w:rsidRPr="00032942" w:rsidRDefault="00032942">
      <w:pPr>
        <w:pStyle w:val="a3"/>
        <w:spacing w:before="6" w:line="360" w:lineRule="auto"/>
        <w:ind w:right="114"/>
        <w:rPr>
          <w:lang w:val="ru-RU"/>
        </w:rPr>
      </w:pPr>
      <w:r w:rsidRPr="00032942">
        <w:rPr>
          <w:lang w:val="ru-RU"/>
        </w:rPr>
        <w:t>ориентироваться в различных подходах принятия решений (индивидуальное, принятие решения в группе, принятие решений группой);</w:t>
      </w:r>
    </w:p>
    <w:p w:rsidR="00EA2E50" w:rsidRPr="00032942" w:rsidRDefault="00032942">
      <w:pPr>
        <w:pStyle w:val="a3"/>
        <w:spacing w:before="6" w:line="360" w:lineRule="auto"/>
        <w:ind w:right="112"/>
        <w:rPr>
          <w:lang w:val="ru-RU"/>
        </w:rPr>
      </w:pPr>
      <w:r w:rsidRPr="00032942">
        <w:rPr>
          <w:lang w:val="ru-RU"/>
        </w:rP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w:t>
      </w:r>
      <w:r w:rsidRPr="00032942">
        <w:rPr>
          <w:spacing w:val="-26"/>
          <w:lang w:val="ru-RU"/>
        </w:rPr>
        <w:t xml:space="preserve"> </w:t>
      </w:r>
      <w:r w:rsidRPr="00032942">
        <w:rPr>
          <w:lang w:val="ru-RU"/>
        </w:rPr>
        <w:t>решений;</w:t>
      </w:r>
    </w:p>
    <w:p w:rsidR="00EA2E50" w:rsidRPr="00032942" w:rsidRDefault="00032942">
      <w:pPr>
        <w:pStyle w:val="a3"/>
        <w:spacing w:line="360" w:lineRule="auto"/>
        <w:ind w:right="104"/>
        <w:rPr>
          <w:lang w:val="ru-RU"/>
        </w:rPr>
      </w:pPr>
      <w:r w:rsidRPr="00032942">
        <w:rPr>
          <w:lang w:val="ru-RU"/>
        </w:rP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    делать    выбор    и    брать    ответственность  за</w:t>
      </w:r>
      <w:r w:rsidRPr="00032942">
        <w:rPr>
          <w:spacing w:val="-4"/>
          <w:lang w:val="ru-RU"/>
        </w:rPr>
        <w:t xml:space="preserve"> </w:t>
      </w:r>
      <w:r w:rsidRPr="00032942">
        <w:rPr>
          <w:lang w:val="ru-RU"/>
        </w:rPr>
        <w:t>решение.</w:t>
      </w:r>
    </w:p>
    <w:p w:rsidR="00EA2E50" w:rsidRPr="00032942" w:rsidRDefault="00032942">
      <w:pPr>
        <w:pStyle w:val="a4"/>
        <w:numPr>
          <w:ilvl w:val="3"/>
          <w:numId w:val="255"/>
        </w:numPr>
        <w:tabs>
          <w:tab w:val="left" w:pos="1710"/>
        </w:tabs>
        <w:spacing w:line="362" w:lineRule="auto"/>
        <w:ind w:right="112" w:firstLine="708"/>
        <w:jc w:val="both"/>
        <w:rPr>
          <w:sz w:val="24"/>
          <w:lang w:val="ru-RU"/>
        </w:rPr>
      </w:pPr>
      <w:r w:rsidRPr="00032942">
        <w:rPr>
          <w:sz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1" w:line="360" w:lineRule="auto"/>
        <w:ind w:right="114"/>
        <w:rPr>
          <w:lang w:val="ru-RU"/>
        </w:rPr>
      </w:pPr>
      <w:r w:rsidRPr="00032942">
        <w:rPr>
          <w:lang w:val="ru-RU"/>
        </w:rPr>
        <w:t>владеть способами самоконтроля, самомотивации и рефлексии в литературном образовании;</w:t>
      </w:r>
    </w:p>
    <w:p w:rsidR="00EA2E50" w:rsidRPr="00032942" w:rsidRDefault="00032942">
      <w:pPr>
        <w:pStyle w:val="a3"/>
        <w:spacing w:line="360" w:lineRule="auto"/>
        <w:ind w:right="114"/>
        <w:rPr>
          <w:lang w:val="ru-RU"/>
        </w:rPr>
      </w:pPr>
      <w:r w:rsidRPr="00032942">
        <w:rPr>
          <w:lang w:val="ru-RU"/>
        </w:rPr>
        <w:t>давать адекватную оценку учебной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w:t>
      </w:r>
      <w:r w:rsidRPr="00032942">
        <w:rPr>
          <w:spacing w:val="-23"/>
          <w:lang w:val="ru-RU"/>
        </w:rPr>
        <w:t xml:space="preserve"> </w:t>
      </w:r>
      <w:r w:rsidRPr="00032942">
        <w:rPr>
          <w:lang w:val="ru-RU"/>
        </w:rPr>
        <w:t>обстоятельствам;</w:t>
      </w:r>
    </w:p>
    <w:p w:rsidR="00EA2E50" w:rsidRPr="00032942" w:rsidRDefault="00032942">
      <w:pPr>
        <w:pStyle w:val="a3"/>
        <w:spacing w:line="360" w:lineRule="auto"/>
        <w:ind w:right="103"/>
        <w:rPr>
          <w:lang w:val="ru-RU"/>
        </w:rPr>
      </w:pPr>
      <w:r w:rsidRPr="00032942">
        <w:rPr>
          <w:lang w:val="ru-RU"/>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w:t>
      </w:r>
      <w:r w:rsidRPr="00032942">
        <w:rPr>
          <w:spacing w:val="-13"/>
          <w:lang w:val="ru-RU"/>
        </w:rPr>
        <w:t xml:space="preserve"> </w:t>
      </w:r>
      <w:r w:rsidRPr="00032942">
        <w:rPr>
          <w:lang w:val="ru-RU"/>
        </w:rPr>
        <w:t>условиям;</w:t>
      </w:r>
    </w:p>
    <w:p w:rsidR="00EA2E50" w:rsidRPr="00032942" w:rsidRDefault="00EA2E50">
      <w:pPr>
        <w:spacing w:line="360" w:lineRule="auto"/>
        <w:rPr>
          <w:lang w:val="ru-RU"/>
        </w:rPr>
        <w:sectPr w:rsidR="00EA2E50" w:rsidRPr="00032942">
          <w:headerReference w:type="default" r:id="rId2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развивать способность различать и называть собственные эмоции, управлять ими и эмоциями других;</w:t>
      </w:r>
    </w:p>
    <w:p w:rsidR="00EA2E50" w:rsidRPr="00032942" w:rsidRDefault="00032942">
      <w:pPr>
        <w:pStyle w:val="a3"/>
        <w:spacing w:before="1" w:line="360" w:lineRule="auto"/>
        <w:ind w:right="112"/>
        <w:rPr>
          <w:lang w:val="ru-RU"/>
        </w:rPr>
      </w:pPr>
      <w:r w:rsidRPr="00032942">
        <w:rPr>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A2E50" w:rsidRPr="00032942" w:rsidRDefault="00032942">
      <w:pPr>
        <w:pStyle w:val="a3"/>
        <w:spacing w:before="6" w:line="360" w:lineRule="auto"/>
        <w:ind w:right="108"/>
        <w:rPr>
          <w:lang w:val="ru-RU"/>
        </w:rPr>
      </w:pPr>
      <w:r w:rsidRPr="00032942">
        <w:rPr>
          <w:lang w:val="ru-RU"/>
        </w:rPr>
        <w:t>осознанно    относиться    к    другому    человеку,    его     мнению,     размышляя над  взаимоотношениями   литературных   героев;   признавать   своѐ   право   на   ошибку и такое же право другого;</w:t>
      </w:r>
    </w:p>
    <w:p w:rsidR="00EA2E50" w:rsidRPr="00032942" w:rsidRDefault="00032942">
      <w:pPr>
        <w:pStyle w:val="a3"/>
        <w:spacing w:line="362" w:lineRule="auto"/>
        <w:ind w:right="116"/>
        <w:rPr>
          <w:lang w:val="ru-RU"/>
        </w:rPr>
      </w:pPr>
      <w:r w:rsidRPr="00032942">
        <w:rPr>
          <w:lang w:val="ru-RU"/>
        </w:rPr>
        <w:t>принимать себя и других, не осуждая; проявлять открытость себе и другим; осознавать невозможность контролировать всѐ вокруг.</w:t>
      </w:r>
    </w:p>
    <w:p w:rsidR="00EA2E50" w:rsidRPr="00032942" w:rsidRDefault="00032942">
      <w:pPr>
        <w:pStyle w:val="a4"/>
        <w:numPr>
          <w:ilvl w:val="3"/>
          <w:numId w:val="255"/>
        </w:numPr>
        <w:tabs>
          <w:tab w:val="left" w:pos="1710"/>
        </w:tabs>
        <w:spacing w:before="1" w:line="360" w:lineRule="auto"/>
        <w:ind w:right="110"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line="360" w:lineRule="auto"/>
        <w:ind w:right="106"/>
        <w:rPr>
          <w:lang w:val="ru-RU"/>
        </w:rPr>
      </w:pPr>
      <w:r w:rsidRPr="00032942">
        <w:rPr>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A2E50" w:rsidRPr="00032942" w:rsidRDefault="00032942">
      <w:pPr>
        <w:pStyle w:val="a3"/>
        <w:spacing w:line="360" w:lineRule="auto"/>
        <w:ind w:right="109"/>
        <w:rPr>
          <w:lang w:val="ru-RU"/>
        </w:rPr>
      </w:pPr>
      <w:r w:rsidRPr="00032942">
        <w:rPr>
          <w:lang w:val="ru-RU"/>
        </w:rPr>
        <w:t>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w:t>
      </w:r>
      <w:r w:rsidRPr="00032942">
        <w:rPr>
          <w:spacing w:val="-11"/>
          <w:lang w:val="ru-RU"/>
        </w:rPr>
        <w:t xml:space="preserve"> </w:t>
      </w:r>
      <w:r w:rsidRPr="00032942">
        <w:rPr>
          <w:lang w:val="ru-RU"/>
        </w:rPr>
        <w:t>работы;</w:t>
      </w:r>
    </w:p>
    <w:p w:rsidR="00EA2E50" w:rsidRPr="00032942" w:rsidRDefault="00032942">
      <w:pPr>
        <w:pStyle w:val="a3"/>
        <w:spacing w:before="6" w:line="360" w:lineRule="auto"/>
        <w:ind w:right="111"/>
        <w:rPr>
          <w:lang w:val="ru-RU"/>
        </w:rPr>
      </w:pPr>
      <w:r w:rsidRPr="00032942">
        <w:rPr>
          <w:lang w:val="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A2E50" w:rsidRPr="00032942" w:rsidRDefault="00032942">
      <w:pPr>
        <w:pStyle w:val="a3"/>
        <w:spacing w:before="7" w:line="360" w:lineRule="auto"/>
        <w:ind w:right="106"/>
        <w:rPr>
          <w:lang w:val="ru-RU"/>
        </w:rPr>
      </w:pPr>
      <w:r w:rsidRPr="00032942">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w:t>
      </w:r>
      <w:r w:rsidRPr="00032942">
        <w:rPr>
          <w:spacing w:val="-29"/>
          <w:lang w:val="ru-RU"/>
        </w:rPr>
        <w:t xml:space="preserve"> </w:t>
      </w:r>
      <w:r w:rsidRPr="00032942">
        <w:rPr>
          <w:lang w:val="ru-RU"/>
        </w:rPr>
        <w:t>группой.</w:t>
      </w:r>
    </w:p>
    <w:p w:rsidR="00EA2E50" w:rsidRPr="00032942" w:rsidRDefault="00032942">
      <w:pPr>
        <w:pStyle w:val="a4"/>
        <w:numPr>
          <w:ilvl w:val="2"/>
          <w:numId w:val="253"/>
        </w:numPr>
        <w:tabs>
          <w:tab w:val="left" w:pos="1530"/>
        </w:tabs>
        <w:spacing w:line="360" w:lineRule="auto"/>
        <w:ind w:right="114" w:firstLine="708"/>
        <w:jc w:val="both"/>
        <w:rPr>
          <w:sz w:val="24"/>
          <w:lang w:val="ru-RU"/>
        </w:rPr>
      </w:pPr>
      <w:r w:rsidRPr="00032942">
        <w:rPr>
          <w:sz w:val="24"/>
          <w:lang w:val="ru-RU"/>
        </w:rPr>
        <w:t>Предметные результаты освоения программы по литературе на уровне основного общего образования должны</w:t>
      </w:r>
      <w:r w:rsidRPr="00032942">
        <w:rPr>
          <w:spacing w:val="-13"/>
          <w:sz w:val="24"/>
          <w:lang w:val="ru-RU"/>
        </w:rPr>
        <w:t xml:space="preserve"> </w:t>
      </w:r>
      <w:r w:rsidRPr="00032942">
        <w:rPr>
          <w:sz w:val="24"/>
          <w:lang w:val="ru-RU"/>
        </w:rPr>
        <w:t>обеспечивать:</w:t>
      </w:r>
    </w:p>
    <w:p w:rsidR="00EA2E50" w:rsidRPr="00032942" w:rsidRDefault="00032942">
      <w:pPr>
        <w:pStyle w:val="a4"/>
        <w:numPr>
          <w:ilvl w:val="0"/>
          <w:numId w:val="252"/>
        </w:numPr>
        <w:tabs>
          <w:tab w:val="left" w:pos="1264"/>
        </w:tabs>
        <w:spacing w:line="360" w:lineRule="auto"/>
        <w:ind w:right="113" w:firstLine="708"/>
        <w:jc w:val="both"/>
        <w:rPr>
          <w:sz w:val="24"/>
          <w:lang w:val="ru-RU"/>
        </w:rPr>
      </w:pPr>
      <w:r w:rsidRPr="00032942">
        <w:rPr>
          <w:sz w:val="24"/>
          <w:lang w:val="ru-RU"/>
        </w:rPr>
        <w:t>понимание   духовно-нравственной    и    культурной    ценности    литературы и еѐ роли в формировании гражданственности и патриотизма, укреплении единства многонационального народа Российской</w:t>
      </w:r>
      <w:r w:rsidRPr="00032942">
        <w:rPr>
          <w:spacing w:val="-19"/>
          <w:sz w:val="24"/>
          <w:lang w:val="ru-RU"/>
        </w:rPr>
        <w:t xml:space="preserve"> </w:t>
      </w:r>
      <w:r w:rsidRPr="00032942">
        <w:rPr>
          <w:sz w:val="24"/>
          <w:lang w:val="ru-RU"/>
        </w:rPr>
        <w:t>Федерации;</w:t>
      </w:r>
    </w:p>
    <w:p w:rsidR="00EA2E50" w:rsidRPr="00032942" w:rsidRDefault="00EA2E50">
      <w:pPr>
        <w:spacing w:line="360" w:lineRule="auto"/>
        <w:jc w:val="both"/>
        <w:rPr>
          <w:sz w:val="24"/>
          <w:lang w:val="ru-RU"/>
        </w:rPr>
        <w:sectPr w:rsidR="00EA2E50" w:rsidRPr="00032942">
          <w:headerReference w:type="default" r:id="rId29"/>
          <w:pgSz w:w="11910" w:h="16840"/>
          <w:pgMar w:top="940" w:right="740" w:bottom="280" w:left="1600" w:header="747" w:footer="0" w:gutter="0"/>
          <w:pgNumType w:start="9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52"/>
        </w:numPr>
        <w:tabs>
          <w:tab w:val="left" w:pos="1070"/>
        </w:tabs>
        <w:spacing w:before="90" w:line="362" w:lineRule="auto"/>
        <w:ind w:right="115" w:firstLine="708"/>
        <w:jc w:val="both"/>
        <w:rPr>
          <w:sz w:val="24"/>
          <w:lang w:val="ru-RU"/>
        </w:rPr>
      </w:pPr>
      <w:r w:rsidRPr="00032942">
        <w:rPr>
          <w:sz w:val="24"/>
          <w:lang w:val="ru-RU"/>
        </w:rPr>
        <w:t>понимание специфики литературы как вида искусства, принципиальных отличий художественного текста от текста научного, делового,</w:t>
      </w:r>
      <w:r w:rsidRPr="00032942">
        <w:rPr>
          <w:spacing w:val="-17"/>
          <w:sz w:val="24"/>
          <w:lang w:val="ru-RU"/>
        </w:rPr>
        <w:t xml:space="preserve"> </w:t>
      </w:r>
      <w:r w:rsidRPr="00032942">
        <w:rPr>
          <w:sz w:val="24"/>
          <w:lang w:val="ru-RU"/>
        </w:rPr>
        <w:t>публицистического;</w:t>
      </w:r>
    </w:p>
    <w:p w:rsidR="00EA2E50" w:rsidRPr="00032942" w:rsidRDefault="00032942">
      <w:pPr>
        <w:pStyle w:val="a4"/>
        <w:numPr>
          <w:ilvl w:val="0"/>
          <w:numId w:val="252"/>
        </w:numPr>
        <w:tabs>
          <w:tab w:val="left" w:pos="1070"/>
        </w:tabs>
        <w:spacing w:before="1" w:line="360" w:lineRule="auto"/>
        <w:ind w:right="111" w:firstLine="708"/>
        <w:jc w:val="both"/>
        <w:rPr>
          <w:sz w:val="24"/>
          <w:lang w:val="ru-RU"/>
        </w:rPr>
      </w:pPr>
      <w:r w:rsidRPr="00032942">
        <w:rPr>
          <w:sz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отражѐнную в литературных произведениях, с учѐтом неоднозначности заложенных в них художественных</w:t>
      </w:r>
      <w:r w:rsidRPr="00032942">
        <w:rPr>
          <w:spacing w:val="-14"/>
          <w:sz w:val="24"/>
          <w:lang w:val="ru-RU"/>
        </w:rPr>
        <w:t xml:space="preserve"> </w:t>
      </w:r>
      <w:r w:rsidRPr="00032942">
        <w:rPr>
          <w:sz w:val="24"/>
          <w:lang w:val="ru-RU"/>
        </w:rPr>
        <w:t>смыслов;</w:t>
      </w:r>
    </w:p>
    <w:p w:rsidR="00EA2E50" w:rsidRPr="00032942" w:rsidRDefault="00032942">
      <w:pPr>
        <w:pStyle w:val="a4"/>
        <w:numPr>
          <w:ilvl w:val="0"/>
          <w:numId w:val="251"/>
        </w:numPr>
        <w:tabs>
          <w:tab w:val="left" w:pos="1070"/>
        </w:tabs>
        <w:spacing w:before="6" w:line="360" w:lineRule="auto"/>
        <w:ind w:right="105" w:firstLine="708"/>
        <w:jc w:val="both"/>
        <w:rPr>
          <w:sz w:val="24"/>
          <w:lang w:val="ru-RU"/>
        </w:rPr>
      </w:pPr>
      <w:r w:rsidRPr="00032942">
        <w:rPr>
          <w:sz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воплощѐнные в нѐм реалии, характеризовать авторский пафос, выявлять особенности языка художественного произведения, поэтической и прозаической</w:t>
      </w:r>
      <w:r w:rsidRPr="00032942">
        <w:rPr>
          <w:spacing w:val="-20"/>
          <w:sz w:val="24"/>
          <w:lang w:val="ru-RU"/>
        </w:rPr>
        <w:t xml:space="preserve"> </w:t>
      </w:r>
      <w:r w:rsidRPr="00032942">
        <w:rPr>
          <w:sz w:val="24"/>
          <w:lang w:val="ru-RU"/>
        </w:rPr>
        <w:t>речи;</w:t>
      </w:r>
    </w:p>
    <w:p w:rsidR="00EA2E50" w:rsidRPr="00032942" w:rsidRDefault="00032942">
      <w:pPr>
        <w:pStyle w:val="a4"/>
        <w:numPr>
          <w:ilvl w:val="0"/>
          <w:numId w:val="251"/>
        </w:numPr>
        <w:tabs>
          <w:tab w:val="left" w:pos="1070"/>
        </w:tabs>
        <w:spacing w:before="6" w:line="360" w:lineRule="auto"/>
        <w:ind w:right="102" w:firstLine="708"/>
        <w:jc w:val="both"/>
        <w:rPr>
          <w:sz w:val="24"/>
          <w:lang w:val="ru-RU"/>
        </w:rPr>
      </w:pPr>
      <w:r w:rsidRPr="00032942">
        <w:rPr>
          <w:sz w:val="24"/>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w:t>
      </w:r>
      <w:r w:rsidRPr="00032942">
        <w:rPr>
          <w:spacing w:val="-13"/>
          <w:sz w:val="24"/>
          <w:lang w:val="ru-RU"/>
        </w:rPr>
        <w:t xml:space="preserve"> </w:t>
      </w:r>
      <w:r w:rsidRPr="00032942">
        <w:rPr>
          <w:sz w:val="24"/>
          <w:lang w:val="ru-RU"/>
        </w:rPr>
        <w:t>афоризм;</w:t>
      </w:r>
    </w:p>
    <w:p w:rsidR="00EA2E50" w:rsidRPr="00032942" w:rsidRDefault="00032942">
      <w:pPr>
        <w:pStyle w:val="a4"/>
        <w:numPr>
          <w:ilvl w:val="0"/>
          <w:numId w:val="251"/>
        </w:numPr>
        <w:tabs>
          <w:tab w:val="left" w:pos="1070"/>
        </w:tabs>
        <w:spacing w:line="360" w:lineRule="auto"/>
        <w:ind w:right="102" w:firstLine="708"/>
        <w:jc w:val="both"/>
        <w:rPr>
          <w:sz w:val="24"/>
          <w:lang w:val="ru-RU"/>
        </w:rPr>
      </w:pPr>
      <w:r w:rsidRPr="00032942">
        <w:rPr>
          <w:sz w:val="24"/>
          <w:lang w:val="ru-RU"/>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определѐнному литературному</w:t>
      </w:r>
      <w:r w:rsidRPr="00032942">
        <w:rPr>
          <w:spacing w:val="-26"/>
          <w:sz w:val="24"/>
          <w:lang w:val="ru-RU"/>
        </w:rPr>
        <w:t xml:space="preserve"> </w:t>
      </w:r>
      <w:r w:rsidRPr="00032942">
        <w:rPr>
          <w:sz w:val="24"/>
          <w:lang w:val="ru-RU"/>
        </w:rPr>
        <w:t>направлению);</w:t>
      </w:r>
    </w:p>
    <w:p w:rsidR="00EA2E50" w:rsidRDefault="00032942">
      <w:pPr>
        <w:pStyle w:val="a4"/>
        <w:numPr>
          <w:ilvl w:val="0"/>
          <w:numId w:val="251"/>
        </w:numPr>
        <w:tabs>
          <w:tab w:val="left" w:pos="1070"/>
        </w:tabs>
        <w:spacing w:before="6" w:line="360" w:lineRule="auto"/>
        <w:ind w:right="109" w:firstLine="708"/>
        <w:jc w:val="both"/>
        <w:rPr>
          <w:sz w:val="24"/>
        </w:rPr>
      </w:pPr>
      <w:r w:rsidRPr="00032942">
        <w:rPr>
          <w:sz w:val="24"/>
          <w:lang w:val="ru-RU"/>
        </w:rPr>
        <w:t xml:space="preserve">овладение умением выявлять связь между важнейшими фактами биографии писателей    (в    том    числе    А.С.    </w:t>
      </w:r>
      <w:r>
        <w:rPr>
          <w:sz w:val="24"/>
        </w:rPr>
        <w:t xml:space="preserve">Грибоедова,    А.С.    Пушкина,    М.Ю. </w:t>
      </w:r>
      <w:r>
        <w:rPr>
          <w:spacing w:val="48"/>
          <w:sz w:val="24"/>
        </w:rPr>
        <w:t xml:space="preserve"> </w:t>
      </w:r>
      <w:r>
        <w:rPr>
          <w:sz w:val="24"/>
        </w:rPr>
        <w:t>Лермонтова,</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10" w:firstLine="0"/>
        <w:rPr>
          <w:lang w:val="ru-RU"/>
        </w:rPr>
      </w:pPr>
      <w:r w:rsidRPr="00032942">
        <w:rPr>
          <w:lang w:val="ru-RU"/>
        </w:rPr>
        <w:t>Н.В. Гоголя) и особенностями исторической эпохи, авторского мировоззрения, проблематики произведений;</w:t>
      </w:r>
    </w:p>
    <w:p w:rsidR="00EA2E50" w:rsidRPr="00032942" w:rsidRDefault="00032942">
      <w:pPr>
        <w:pStyle w:val="a4"/>
        <w:numPr>
          <w:ilvl w:val="0"/>
          <w:numId w:val="251"/>
        </w:numPr>
        <w:tabs>
          <w:tab w:val="left" w:pos="1070"/>
        </w:tabs>
        <w:spacing w:before="1" w:line="360" w:lineRule="auto"/>
        <w:ind w:right="112" w:firstLine="708"/>
        <w:jc w:val="both"/>
        <w:rPr>
          <w:sz w:val="24"/>
          <w:lang w:val="ru-RU"/>
        </w:rPr>
      </w:pPr>
      <w:r w:rsidRPr="00032942">
        <w:rPr>
          <w:sz w:val="24"/>
          <w:lang w:val="ru-RU"/>
        </w:rPr>
        <w:t>овладение умением 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приѐмы, эпизоды</w:t>
      </w:r>
      <w:r w:rsidRPr="00032942">
        <w:rPr>
          <w:spacing w:val="-2"/>
          <w:sz w:val="24"/>
          <w:lang w:val="ru-RU"/>
        </w:rPr>
        <w:t xml:space="preserve"> </w:t>
      </w:r>
      <w:r w:rsidRPr="00032942">
        <w:rPr>
          <w:sz w:val="24"/>
          <w:lang w:val="ru-RU"/>
        </w:rPr>
        <w:t>текста;</w:t>
      </w:r>
    </w:p>
    <w:p w:rsidR="00EA2E50" w:rsidRPr="00032942" w:rsidRDefault="00032942">
      <w:pPr>
        <w:pStyle w:val="a4"/>
        <w:numPr>
          <w:ilvl w:val="0"/>
          <w:numId w:val="251"/>
        </w:numPr>
        <w:tabs>
          <w:tab w:val="left" w:pos="1070"/>
        </w:tabs>
        <w:spacing w:line="360" w:lineRule="auto"/>
        <w:ind w:right="107" w:firstLine="708"/>
        <w:jc w:val="both"/>
        <w:rPr>
          <w:sz w:val="24"/>
          <w:lang w:val="ru-RU"/>
        </w:rPr>
      </w:pPr>
      <w:r w:rsidRPr="00032942">
        <w:rPr>
          <w:sz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sidRPr="00032942">
        <w:rPr>
          <w:spacing w:val="-10"/>
          <w:sz w:val="24"/>
          <w:lang w:val="ru-RU"/>
        </w:rPr>
        <w:t xml:space="preserve"> </w:t>
      </w:r>
      <w:r w:rsidRPr="00032942">
        <w:rPr>
          <w:sz w:val="24"/>
          <w:lang w:val="ru-RU"/>
        </w:rPr>
        <w:t>кино);</w:t>
      </w:r>
    </w:p>
    <w:p w:rsidR="00EA2E50" w:rsidRPr="00032942" w:rsidRDefault="00032942">
      <w:pPr>
        <w:pStyle w:val="a4"/>
        <w:numPr>
          <w:ilvl w:val="0"/>
          <w:numId w:val="251"/>
        </w:numPr>
        <w:tabs>
          <w:tab w:val="left" w:pos="1281"/>
        </w:tabs>
        <w:spacing w:before="7" w:line="360" w:lineRule="auto"/>
        <w:ind w:right="112" w:firstLine="708"/>
        <w:jc w:val="both"/>
        <w:rPr>
          <w:sz w:val="24"/>
          <w:lang w:val="ru-RU"/>
        </w:rPr>
      </w:pPr>
      <w:r w:rsidRPr="00032942">
        <w:rPr>
          <w:sz w:val="24"/>
          <w:lang w:val="ru-RU"/>
        </w:rPr>
        <w:t>совершенствование умения выразительно (с учѐтом индивидуальных особенностей     обучающихся)     читать,     в     том     числе     наизусть,     не     менее     12 произведений и (или)</w:t>
      </w:r>
      <w:r w:rsidRPr="00032942">
        <w:rPr>
          <w:spacing w:val="-15"/>
          <w:sz w:val="24"/>
          <w:lang w:val="ru-RU"/>
        </w:rPr>
        <w:t xml:space="preserve"> </w:t>
      </w:r>
      <w:r w:rsidRPr="00032942">
        <w:rPr>
          <w:sz w:val="24"/>
          <w:lang w:val="ru-RU"/>
        </w:rPr>
        <w:t>фрагментов;</w:t>
      </w:r>
    </w:p>
    <w:p w:rsidR="00EA2E50" w:rsidRPr="00032942" w:rsidRDefault="00032942">
      <w:pPr>
        <w:pStyle w:val="a4"/>
        <w:numPr>
          <w:ilvl w:val="0"/>
          <w:numId w:val="251"/>
        </w:numPr>
        <w:tabs>
          <w:tab w:val="left" w:pos="1309"/>
        </w:tabs>
        <w:spacing w:line="360" w:lineRule="auto"/>
        <w:ind w:right="115" w:firstLine="708"/>
        <w:jc w:val="both"/>
        <w:rPr>
          <w:sz w:val="24"/>
          <w:lang w:val="ru-RU"/>
        </w:rPr>
      </w:pPr>
      <w:r w:rsidRPr="00032942">
        <w:rPr>
          <w:sz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w:t>
      </w:r>
      <w:r w:rsidRPr="00032942">
        <w:rPr>
          <w:spacing w:val="-27"/>
          <w:sz w:val="24"/>
          <w:lang w:val="ru-RU"/>
        </w:rPr>
        <w:t xml:space="preserve"> </w:t>
      </w:r>
      <w:r w:rsidRPr="00032942">
        <w:rPr>
          <w:sz w:val="24"/>
          <w:lang w:val="ru-RU"/>
        </w:rPr>
        <w:t>тексту;</w:t>
      </w:r>
    </w:p>
    <w:p w:rsidR="00EA2E50" w:rsidRPr="00032942" w:rsidRDefault="00032942">
      <w:pPr>
        <w:pStyle w:val="a4"/>
        <w:numPr>
          <w:ilvl w:val="0"/>
          <w:numId w:val="251"/>
        </w:numPr>
        <w:tabs>
          <w:tab w:val="left" w:pos="1326"/>
        </w:tabs>
        <w:spacing w:before="6" w:line="360" w:lineRule="auto"/>
        <w:ind w:right="111" w:firstLine="708"/>
        <w:jc w:val="both"/>
        <w:rPr>
          <w:sz w:val="24"/>
          <w:lang w:val="ru-RU"/>
        </w:rPr>
      </w:pPr>
      <w:r w:rsidRPr="00032942">
        <w:rPr>
          <w:sz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w:t>
      </w:r>
      <w:r w:rsidRPr="00032942">
        <w:rPr>
          <w:spacing w:val="-29"/>
          <w:sz w:val="24"/>
          <w:lang w:val="ru-RU"/>
        </w:rPr>
        <w:t xml:space="preserve"> </w:t>
      </w:r>
      <w:r w:rsidRPr="00032942">
        <w:rPr>
          <w:sz w:val="24"/>
          <w:lang w:val="ru-RU"/>
        </w:rPr>
        <w:t>прочитанному;</w:t>
      </w:r>
    </w:p>
    <w:p w:rsidR="00EA2E50" w:rsidRPr="00032942" w:rsidRDefault="00032942">
      <w:pPr>
        <w:pStyle w:val="a4"/>
        <w:numPr>
          <w:ilvl w:val="0"/>
          <w:numId w:val="251"/>
        </w:numPr>
        <w:tabs>
          <w:tab w:val="left" w:pos="1276"/>
        </w:tabs>
        <w:spacing w:line="360" w:lineRule="auto"/>
        <w:ind w:right="102" w:firstLine="708"/>
        <w:jc w:val="both"/>
        <w:rPr>
          <w:sz w:val="24"/>
          <w:lang w:val="ru-RU"/>
        </w:rPr>
      </w:pPr>
      <w:r w:rsidRPr="00032942">
        <w:rPr>
          <w:sz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w:t>
      </w:r>
      <w:r w:rsidRPr="00032942">
        <w:rPr>
          <w:spacing w:val="-20"/>
          <w:sz w:val="24"/>
          <w:lang w:val="ru-RU"/>
        </w:rPr>
        <w:t xml:space="preserve"> </w:t>
      </w:r>
      <w:r w:rsidRPr="00032942">
        <w:rPr>
          <w:sz w:val="24"/>
          <w:lang w:val="ru-RU"/>
        </w:rPr>
        <w:t>тексты;</w:t>
      </w:r>
    </w:p>
    <w:p w:rsidR="00EA2E50" w:rsidRPr="00032942" w:rsidRDefault="00032942">
      <w:pPr>
        <w:pStyle w:val="a4"/>
        <w:numPr>
          <w:ilvl w:val="0"/>
          <w:numId w:val="251"/>
        </w:numPr>
        <w:tabs>
          <w:tab w:val="left" w:pos="1252"/>
          <w:tab w:val="left" w:pos="2479"/>
          <w:tab w:val="left" w:pos="4835"/>
          <w:tab w:val="left" w:pos="6130"/>
          <w:tab w:val="left" w:pos="8659"/>
        </w:tabs>
        <w:spacing w:before="6" w:line="360" w:lineRule="auto"/>
        <w:ind w:right="107" w:firstLine="708"/>
        <w:jc w:val="both"/>
        <w:rPr>
          <w:sz w:val="24"/>
          <w:lang w:val="ru-RU"/>
        </w:rPr>
      </w:pPr>
      <w:r w:rsidRPr="00032942">
        <w:rPr>
          <w:sz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w:t>
      </w:r>
      <w:r w:rsidRPr="00032942">
        <w:rPr>
          <w:sz w:val="24"/>
          <w:lang w:val="ru-RU"/>
        </w:rPr>
        <w:tab/>
        <w:t>литературы</w:t>
      </w:r>
      <w:r w:rsidRPr="00032942">
        <w:rPr>
          <w:sz w:val="24"/>
          <w:lang w:val="ru-RU"/>
        </w:rPr>
        <w:tab/>
        <w:t>и</w:t>
      </w:r>
      <w:r w:rsidRPr="00032942">
        <w:rPr>
          <w:sz w:val="24"/>
          <w:lang w:val="ru-RU"/>
        </w:rPr>
        <w:tab/>
        <w:t>современных</w:t>
      </w:r>
      <w:r w:rsidRPr="00032942">
        <w:rPr>
          <w:sz w:val="24"/>
          <w:lang w:val="ru-RU"/>
        </w:rPr>
        <w:tab/>
        <w:t>авторов (в  том  числе  с  использованием  методов  смыслового  чтения  и  эстетического</w:t>
      </w:r>
      <w:r w:rsidRPr="00032942">
        <w:rPr>
          <w:spacing w:val="2"/>
          <w:sz w:val="24"/>
          <w:lang w:val="ru-RU"/>
        </w:rPr>
        <w:t xml:space="preserve"> </w:t>
      </w:r>
      <w:r w:rsidRPr="00032942">
        <w:rPr>
          <w:sz w:val="24"/>
          <w:lang w:val="ru-RU"/>
        </w:rPr>
        <w:t>анализа):</w:t>
      </w:r>
    </w:p>
    <w:p w:rsidR="00EA2E50" w:rsidRPr="00032942" w:rsidRDefault="00032942">
      <w:pPr>
        <w:pStyle w:val="a3"/>
        <w:spacing w:before="6" w:line="360" w:lineRule="auto"/>
        <w:ind w:right="106" w:firstLine="0"/>
        <w:rPr>
          <w:lang w:val="ru-RU"/>
        </w:rPr>
      </w:pPr>
      <w:r w:rsidRPr="00032942">
        <w:rPr>
          <w:lang w:val="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w:t>
      </w:r>
      <w:r w:rsidRPr="00032942">
        <w:rPr>
          <w:spacing w:val="51"/>
          <w:lang w:val="ru-RU"/>
        </w:rPr>
        <w:t xml:space="preserve"> </w:t>
      </w:r>
      <w:r w:rsidRPr="00032942">
        <w:rPr>
          <w:lang w:val="ru-RU"/>
        </w:rPr>
        <w:t>повесть</w:t>
      </w:r>
    </w:p>
    <w:p w:rsidR="00EA2E50" w:rsidRPr="00032942" w:rsidRDefault="00032942">
      <w:pPr>
        <w:pStyle w:val="a3"/>
        <w:spacing w:before="6" w:line="360" w:lineRule="auto"/>
        <w:ind w:right="108" w:firstLine="0"/>
        <w:rPr>
          <w:lang w:val="ru-RU"/>
        </w:rPr>
      </w:pPr>
      <w:r w:rsidRPr="00032942">
        <w:rPr>
          <w:lang w:val="ru-RU"/>
        </w:rPr>
        <w:t>«Станционный смотритель», произведения М.Ю. Лермонтова: стихотворения, «Песня про царя  Ивана  Васильевича,  молодого  опричника  и  удалого  купца  Калашникова»,</w:t>
      </w:r>
      <w:r w:rsidRPr="00032942">
        <w:rPr>
          <w:spacing w:val="58"/>
          <w:lang w:val="ru-RU"/>
        </w:rPr>
        <w:t xml:space="preserve"> </w:t>
      </w:r>
      <w:r w:rsidRPr="00032942">
        <w:rPr>
          <w:lang w:val="ru-RU"/>
        </w:rPr>
        <w:t>поэма</w:t>
      </w:r>
    </w:p>
    <w:p w:rsidR="00EA2E50" w:rsidRPr="00032942" w:rsidRDefault="00032942">
      <w:pPr>
        <w:pStyle w:val="a3"/>
        <w:spacing w:before="6" w:line="360" w:lineRule="auto"/>
        <w:ind w:right="111" w:firstLine="0"/>
        <w:rPr>
          <w:lang w:val="ru-RU"/>
        </w:rPr>
      </w:pPr>
      <w:r w:rsidRPr="00032942">
        <w:rPr>
          <w:lang w:val="ru-RU"/>
        </w:rPr>
        <w:t>«Мцыри», роман «Герой нашего времени», произведения Н.В. Гоголя: комедия «Ревизор», повесть «Шинель», поэма «Мѐртвые души», стихотворения Ф.И. Тютчева, А.А. Фета, Н.А.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 xml:space="preserve">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Тѐркин» (избранные главы),; рассказы В.М. Шукшина: «Чудик», «Стенька Разин», рассказ А.И.  </w:t>
      </w:r>
      <w:r w:rsidRPr="00032942">
        <w:rPr>
          <w:spacing w:val="10"/>
          <w:lang w:val="ru-RU"/>
        </w:rPr>
        <w:t xml:space="preserve"> </w:t>
      </w:r>
      <w:r w:rsidRPr="00032942">
        <w:rPr>
          <w:lang w:val="ru-RU"/>
        </w:rPr>
        <w:t>Солженицына</w:t>
      </w:r>
    </w:p>
    <w:p w:rsidR="00EA2E50" w:rsidRPr="00032942" w:rsidRDefault="00032942">
      <w:pPr>
        <w:pStyle w:val="a3"/>
        <w:spacing w:before="6" w:line="360" w:lineRule="auto"/>
        <w:ind w:right="104" w:firstLine="0"/>
        <w:rPr>
          <w:lang w:val="ru-RU"/>
        </w:rPr>
      </w:pPr>
      <w:r w:rsidRPr="00032942">
        <w:rPr>
          <w:lang w:val="ru-RU"/>
        </w:rPr>
        <w:t xml:space="preserve">«Матрѐнин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t>XX</w:t>
      </w:r>
      <w:r w:rsidRPr="00032942">
        <w:rPr>
          <w:lang w:val="ru-RU"/>
        </w:rPr>
        <w:t>-</w:t>
      </w:r>
      <w:r>
        <w:t>XXI</w:t>
      </w:r>
      <w:r w:rsidRPr="00032942">
        <w:rPr>
          <w:lang w:val="ru-RU"/>
        </w:rPr>
        <w:t xml:space="preserve"> в.: не менее трѐх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трѐх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w:t>
      </w:r>
      <w:r w:rsidRPr="00032942">
        <w:rPr>
          <w:spacing w:val="-8"/>
          <w:lang w:val="ru-RU"/>
        </w:rPr>
        <w:t xml:space="preserve"> </w:t>
      </w:r>
      <w:r w:rsidRPr="00032942">
        <w:rPr>
          <w:lang w:val="ru-RU"/>
        </w:rPr>
        <w:t>Шекспира;</w:t>
      </w:r>
    </w:p>
    <w:p w:rsidR="00EA2E50" w:rsidRPr="00032942" w:rsidRDefault="00032942">
      <w:pPr>
        <w:pStyle w:val="a4"/>
        <w:numPr>
          <w:ilvl w:val="0"/>
          <w:numId w:val="251"/>
        </w:numPr>
        <w:tabs>
          <w:tab w:val="left" w:pos="1276"/>
        </w:tabs>
        <w:spacing w:line="360" w:lineRule="auto"/>
        <w:ind w:right="112" w:firstLine="708"/>
        <w:jc w:val="both"/>
        <w:rPr>
          <w:sz w:val="24"/>
          <w:lang w:val="ru-RU"/>
        </w:rPr>
      </w:pPr>
      <w:r w:rsidRPr="00032942">
        <w:rPr>
          <w:sz w:val="24"/>
          <w:lang w:val="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sidRPr="00032942">
        <w:rPr>
          <w:spacing w:val="-26"/>
          <w:sz w:val="24"/>
          <w:lang w:val="ru-RU"/>
        </w:rPr>
        <w:t xml:space="preserve"> </w:t>
      </w:r>
      <w:r w:rsidRPr="00032942">
        <w:rPr>
          <w:sz w:val="24"/>
          <w:lang w:val="ru-RU"/>
        </w:rPr>
        <w:t>развития;</w:t>
      </w:r>
    </w:p>
    <w:p w:rsidR="00EA2E50" w:rsidRPr="00032942" w:rsidRDefault="00032942">
      <w:pPr>
        <w:pStyle w:val="a4"/>
        <w:numPr>
          <w:ilvl w:val="0"/>
          <w:numId w:val="251"/>
        </w:numPr>
        <w:tabs>
          <w:tab w:val="left" w:pos="1237"/>
        </w:tabs>
        <w:spacing w:before="6" w:line="360" w:lineRule="auto"/>
        <w:ind w:right="114" w:firstLine="708"/>
        <w:jc w:val="both"/>
        <w:rPr>
          <w:sz w:val="24"/>
          <w:lang w:val="ru-RU"/>
        </w:rPr>
      </w:pPr>
      <w:r w:rsidRPr="00032942">
        <w:rPr>
          <w:sz w:val="24"/>
          <w:lang w:val="ru-RU"/>
        </w:rPr>
        <w:t>развитие умения планировать собственное досуговое чтение, формировать и обогащать свой круг чтения, в том числе за счѐт произведений современной</w:t>
      </w:r>
      <w:r w:rsidRPr="00032942">
        <w:rPr>
          <w:spacing w:val="-30"/>
          <w:sz w:val="24"/>
          <w:lang w:val="ru-RU"/>
        </w:rPr>
        <w:t xml:space="preserve"> </w:t>
      </w:r>
      <w:r w:rsidRPr="00032942">
        <w:rPr>
          <w:sz w:val="24"/>
          <w:lang w:val="ru-RU"/>
        </w:rPr>
        <w:t>литературы;</w:t>
      </w:r>
    </w:p>
    <w:p w:rsidR="00EA2E50" w:rsidRPr="00032942" w:rsidRDefault="00032942">
      <w:pPr>
        <w:pStyle w:val="a4"/>
        <w:numPr>
          <w:ilvl w:val="0"/>
          <w:numId w:val="251"/>
        </w:numPr>
        <w:tabs>
          <w:tab w:val="left" w:pos="1321"/>
        </w:tabs>
        <w:spacing w:before="6" w:line="360" w:lineRule="auto"/>
        <w:ind w:right="106" w:firstLine="708"/>
        <w:jc w:val="both"/>
        <w:rPr>
          <w:sz w:val="24"/>
          <w:lang w:val="ru-RU"/>
        </w:rPr>
      </w:pPr>
      <w:r w:rsidRPr="00032942">
        <w:rPr>
          <w:sz w:val="24"/>
          <w:lang w:val="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A2E50" w:rsidRPr="00032942" w:rsidRDefault="00032942">
      <w:pPr>
        <w:pStyle w:val="a4"/>
        <w:numPr>
          <w:ilvl w:val="0"/>
          <w:numId w:val="251"/>
        </w:numPr>
        <w:tabs>
          <w:tab w:val="left" w:pos="1309"/>
        </w:tabs>
        <w:spacing w:line="360" w:lineRule="auto"/>
        <w:ind w:right="104" w:firstLine="708"/>
        <w:jc w:val="both"/>
        <w:rPr>
          <w:sz w:val="24"/>
          <w:lang w:val="ru-RU"/>
        </w:rPr>
      </w:pPr>
      <w:r w:rsidRPr="00032942">
        <w:rPr>
          <w:sz w:val="24"/>
          <w:lang w:val="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включѐнных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w:t>
      </w:r>
      <w:r w:rsidRPr="00032942">
        <w:rPr>
          <w:spacing w:val="-14"/>
          <w:sz w:val="24"/>
          <w:lang w:val="ru-RU"/>
        </w:rPr>
        <w:t xml:space="preserve"> </w:t>
      </w:r>
      <w:r w:rsidRPr="00032942">
        <w:rPr>
          <w:sz w:val="24"/>
          <w:lang w:val="ru-RU"/>
        </w:rPr>
        <w:t>безопасности.</w:t>
      </w:r>
    </w:p>
    <w:p w:rsidR="00EA2E50" w:rsidRPr="00032942" w:rsidRDefault="00032942">
      <w:pPr>
        <w:pStyle w:val="a4"/>
        <w:numPr>
          <w:ilvl w:val="2"/>
          <w:numId w:val="253"/>
        </w:numPr>
        <w:tabs>
          <w:tab w:val="left" w:pos="1530"/>
        </w:tabs>
        <w:spacing w:line="360" w:lineRule="auto"/>
        <w:ind w:right="106" w:firstLine="708"/>
        <w:jc w:val="both"/>
        <w:rPr>
          <w:sz w:val="24"/>
          <w:lang w:val="ru-RU"/>
        </w:rPr>
      </w:pPr>
      <w:r w:rsidRPr="00032942">
        <w:rPr>
          <w:sz w:val="24"/>
          <w:lang w:val="ru-RU"/>
        </w:rPr>
        <w:t>Предметные   результаты    изучения    литературы.    К    концу    обучения  в 5 классе обучающийся</w:t>
      </w:r>
      <w:r w:rsidRPr="00032942">
        <w:rPr>
          <w:spacing w:val="-14"/>
          <w:sz w:val="24"/>
          <w:lang w:val="ru-RU"/>
        </w:rPr>
        <w:t xml:space="preserve"> </w:t>
      </w:r>
      <w:r w:rsidRPr="00032942">
        <w:rPr>
          <w:sz w:val="24"/>
          <w:lang w:val="ru-RU"/>
        </w:rPr>
        <w:t>научится:</w:t>
      </w:r>
    </w:p>
    <w:p w:rsidR="00EA2E50" w:rsidRPr="00032942" w:rsidRDefault="00032942">
      <w:pPr>
        <w:pStyle w:val="a4"/>
        <w:numPr>
          <w:ilvl w:val="0"/>
          <w:numId w:val="250"/>
        </w:numPr>
        <w:tabs>
          <w:tab w:val="left" w:pos="1070"/>
        </w:tabs>
        <w:spacing w:before="6" w:line="360" w:lineRule="auto"/>
        <w:ind w:right="111" w:firstLine="708"/>
        <w:jc w:val="both"/>
        <w:rPr>
          <w:sz w:val="24"/>
          <w:lang w:val="ru-RU"/>
        </w:rPr>
      </w:pPr>
      <w:r w:rsidRPr="00032942">
        <w:rPr>
          <w:sz w:val="24"/>
          <w:lang w:val="ru-RU"/>
        </w:rPr>
        <w:t>начальным   представлениям    об    общечеловеческой    ценности    литературы  и еѐ роли в воспитании любви к Родине и дружбы между народами Российской Федерации;</w:t>
      </w:r>
    </w:p>
    <w:p w:rsidR="00EA2E50" w:rsidRPr="00032942" w:rsidRDefault="00032942">
      <w:pPr>
        <w:pStyle w:val="a4"/>
        <w:numPr>
          <w:ilvl w:val="0"/>
          <w:numId w:val="250"/>
        </w:numPr>
        <w:tabs>
          <w:tab w:val="left" w:pos="1070"/>
        </w:tabs>
        <w:ind w:left="1069" w:hanging="259"/>
        <w:rPr>
          <w:sz w:val="24"/>
          <w:lang w:val="ru-RU"/>
        </w:rPr>
      </w:pPr>
      <w:r w:rsidRPr="00032942">
        <w:rPr>
          <w:sz w:val="24"/>
          <w:lang w:val="ru-RU"/>
        </w:rPr>
        <w:t>понимать,  что  литература  —  это  вид  искусства  и  что  художественный</w:t>
      </w:r>
      <w:r w:rsidRPr="00032942">
        <w:rPr>
          <w:spacing w:val="18"/>
          <w:sz w:val="24"/>
          <w:lang w:val="ru-RU"/>
        </w:rPr>
        <w:t xml:space="preserve"> </w:t>
      </w:r>
      <w:r w:rsidRPr="00032942">
        <w:rPr>
          <w:sz w:val="24"/>
          <w:lang w:val="ru-RU"/>
        </w:rPr>
        <w:t>текст</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отличается от текста научного, делового, публицистического;</w:t>
      </w:r>
    </w:p>
    <w:p w:rsidR="00EA2E50" w:rsidRPr="00032942" w:rsidRDefault="00032942">
      <w:pPr>
        <w:pStyle w:val="a4"/>
        <w:numPr>
          <w:ilvl w:val="0"/>
          <w:numId w:val="250"/>
        </w:numPr>
        <w:tabs>
          <w:tab w:val="left" w:pos="1070"/>
        </w:tabs>
        <w:spacing w:before="139" w:line="360" w:lineRule="auto"/>
        <w:ind w:right="110" w:firstLine="708"/>
        <w:jc w:val="both"/>
        <w:rPr>
          <w:sz w:val="24"/>
          <w:lang w:val="ru-RU"/>
        </w:rPr>
      </w:pPr>
      <w:r w:rsidRPr="00032942">
        <w:rPr>
          <w:sz w:val="24"/>
          <w:lang w:val="ru-RU"/>
        </w:rPr>
        <w:t>владеть элементарными умениями воспринимать, анализировать, интерпретировать и оценивать прочитанные</w:t>
      </w:r>
      <w:r w:rsidRPr="00032942">
        <w:rPr>
          <w:spacing w:val="-24"/>
          <w:sz w:val="24"/>
          <w:lang w:val="ru-RU"/>
        </w:rPr>
        <w:t xml:space="preserve"> </w:t>
      </w:r>
      <w:r w:rsidRPr="00032942">
        <w:rPr>
          <w:sz w:val="24"/>
          <w:lang w:val="ru-RU"/>
        </w:rPr>
        <w:t>произведения:</w:t>
      </w:r>
    </w:p>
    <w:p w:rsidR="00EA2E50" w:rsidRPr="00032942" w:rsidRDefault="00032942">
      <w:pPr>
        <w:pStyle w:val="a4"/>
        <w:numPr>
          <w:ilvl w:val="0"/>
          <w:numId w:val="250"/>
        </w:numPr>
        <w:tabs>
          <w:tab w:val="left" w:pos="1070"/>
        </w:tabs>
        <w:spacing w:before="6" w:line="360" w:lineRule="auto"/>
        <w:ind w:right="106" w:firstLine="708"/>
        <w:jc w:val="both"/>
        <w:rPr>
          <w:sz w:val="24"/>
          <w:lang w:val="ru-RU"/>
        </w:rPr>
      </w:pPr>
      <w:r w:rsidRPr="00032942">
        <w:rPr>
          <w:sz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w:t>
      </w:r>
      <w:r w:rsidRPr="00032942">
        <w:rPr>
          <w:spacing w:val="-24"/>
          <w:sz w:val="24"/>
          <w:lang w:val="ru-RU"/>
        </w:rPr>
        <w:t xml:space="preserve"> </w:t>
      </w:r>
      <w:r w:rsidRPr="00032942">
        <w:rPr>
          <w:sz w:val="24"/>
          <w:lang w:val="ru-RU"/>
        </w:rPr>
        <w:t>речи;</w:t>
      </w:r>
    </w:p>
    <w:p w:rsidR="00EA2E50" w:rsidRPr="00032942" w:rsidRDefault="00032942">
      <w:pPr>
        <w:pStyle w:val="a4"/>
        <w:numPr>
          <w:ilvl w:val="0"/>
          <w:numId w:val="250"/>
        </w:numPr>
        <w:tabs>
          <w:tab w:val="left" w:pos="1070"/>
        </w:tabs>
        <w:spacing w:before="6" w:line="360" w:lineRule="auto"/>
        <w:ind w:right="104" w:firstLine="708"/>
        <w:jc w:val="both"/>
        <w:rPr>
          <w:sz w:val="24"/>
          <w:lang w:val="ru-RU"/>
        </w:rPr>
      </w:pPr>
      <w:r w:rsidRPr="00032942">
        <w:rPr>
          <w:sz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w:t>
      </w:r>
      <w:r w:rsidRPr="00032942">
        <w:rPr>
          <w:spacing w:val="-12"/>
          <w:sz w:val="24"/>
          <w:lang w:val="ru-RU"/>
        </w:rPr>
        <w:t xml:space="preserve"> </w:t>
      </w:r>
      <w:r w:rsidRPr="00032942">
        <w:rPr>
          <w:sz w:val="24"/>
          <w:lang w:val="ru-RU"/>
        </w:rPr>
        <w:t>рифма;</w:t>
      </w:r>
    </w:p>
    <w:p w:rsidR="00EA2E50" w:rsidRPr="00032942" w:rsidRDefault="00032942">
      <w:pPr>
        <w:pStyle w:val="a4"/>
        <w:numPr>
          <w:ilvl w:val="0"/>
          <w:numId w:val="250"/>
        </w:numPr>
        <w:tabs>
          <w:tab w:val="left" w:pos="1070"/>
        </w:tabs>
        <w:spacing w:before="6"/>
        <w:ind w:left="1069" w:hanging="259"/>
        <w:rPr>
          <w:sz w:val="24"/>
          <w:lang w:val="ru-RU"/>
        </w:rPr>
      </w:pPr>
      <w:r w:rsidRPr="00032942">
        <w:rPr>
          <w:sz w:val="24"/>
          <w:lang w:val="ru-RU"/>
        </w:rPr>
        <w:t>сопоставлять темы и сюжеты произведений, образы</w:t>
      </w:r>
      <w:r w:rsidRPr="00032942">
        <w:rPr>
          <w:spacing w:val="-20"/>
          <w:sz w:val="24"/>
          <w:lang w:val="ru-RU"/>
        </w:rPr>
        <w:t xml:space="preserve"> </w:t>
      </w:r>
      <w:r w:rsidRPr="00032942">
        <w:rPr>
          <w:sz w:val="24"/>
          <w:lang w:val="ru-RU"/>
        </w:rPr>
        <w:t>персонажей;</w:t>
      </w:r>
    </w:p>
    <w:p w:rsidR="00EA2E50" w:rsidRPr="00032942" w:rsidRDefault="00032942">
      <w:pPr>
        <w:pStyle w:val="a4"/>
        <w:numPr>
          <w:ilvl w:val="0"/>
          <w:numId w:val="250"/>
        </w:numPr>
        <w:tabs>
          <w:tab w:val="left" w:pos="1070"/>
        </w:tabs>
        <w:spacing w:before="137" w:line="360" w:lineRule="auto"/>
        <w:ind w:right="102" w:firstLine="708"/>
        <w:jc w:val="both"/>
        <w:rPr>
          <w:sz w:val="24"/>
          <w:lang w:val="ru-RU"/>
        </w:rPr>
      </w:pPr>
      <w:r w:rsidRPr="00032942">
        <w:rPr>
          <w:sz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учѐтом возраста, литературного развития</w:t>
      </w:r>
      <w:r w:rsidRPr="00032942">
        <w:rPr>
          <w:spacing w:val="-19"/>
          <w:sz w:val="24"/>
          <w:lang w:val="ru-RU"/>
        </w:rPr>
        <w:t xml:space="preserve"> </w:t>
      </w:r>
      <w:r w:rsidRPr="00032942">
        <w:rPr>
          <w:sz w:val="24"/>
          <w:lang w:val="ru-RU"/>
        </w:rPr>
        <w:t>обучающихся);</w:t>
      </w:r>
    </w:p>
    <w:p w:rsidR="00EA2E50" w:rsidRDefault="00032942">
      <w:pPr>
        <w:pStyle w:val="a4"/>
        <w:numPr>
          <w:ilvl w:val="0"/>
          <w:numId w:val="250"/>
        </w:numPr>
        <w:tabs>
          <w:tab w:val="left" w:pos="1070"/>
        </w:tabs>
        <w:spacing w:before="6" w:line="360" w:lineRule="auto"/>
        <w:ind w:right="111" w:firstLine="708"/>
        <w:jc w:val="both"/>
        <w:rPr>
          <w:sz w:val="24"/>
        </w:rPr>
      </w:pPr>
      <w:r w:rsidRPr="00032942">
        <w:rPr>
          <w:sz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Pr>
          <w:sz w:val="24"/>
        </w:rPr>
        <w:t>(с учѐтом литературного развития и индивидуальных особенностей</w:t>
      </w:r>
      <w:r>
        <w:rPr>
          <w:spacing w:val="-20"/>
          <w:sz w:val="24"/>
        </w:rPr>
        <w:t xml:space="preserve"> </w:t>
      </w:r>
      <w:r>
        <w:rPr>
          <w:sz w:val="24"/>
        </w:rPr>
        <w:t>обучающихся);</w:t>
      </w:r>
    </w:p>
    <w:p w:rsidR="00EA2E50" w:rsidRDefault="00032942">
      <w:pPr>
        <w:pStyle w:val="a4"/>
        <w:numPr>
          <w:ilvl w:val="0"/>
          <w:numId w:val="250"/>
        </w:numPr>
        <w:tabs>
          <w:tab w:val="left" w:pos="1070"/>
        </w:tabs>
        <w:spacing w:line="360" w:lineRule="auto"/>
        <w:ind w:right="114" w:firstLine="708"/>
        <w:jc w:val="both"/>
        <w:rPr>
          <w:sz w:val="24"/>
        </w:rPr>
      </w:pPr>
      <w:r w:rsidRPr="00032942">
        <w:rPr>
          <w:sz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Pr>
          <w:sz w:val="24"/>
        </w:rPr>
        <w:t>и с помощью учителя формулировать вопросы к</w:t>
      </w:r>
      <w:r>
        <w:rPr>
          <w:spacing w:val="-19"/>
          <w:sz w:val="24"/>
        </w:rPr>
        <w:t xml:space="preserve"> </w:t>
      </w:r>
      <w:r>
        <w:rPr>
          <w:sz w:val="24"/>
        </w:rPr>
        <w:t>тексту;</w:t>
      </w:r>
    </w:p>
    <w:p w:rsidR="00EA2E50" w:rsidRPr="00032942" w:rsidRDefault="00032942">
      <w:pPr>
        <w:pStyle w:val="a4"/>
        <w:numPr>
          <w:ilvl w:val="0"/>
          <w:numId w:val="250"/>
        </w:numPr>
        <w:tabs>
          <w:tab w:val="left" w:pos="1192"/>
        </w:tabs>
        <w:spacing w:before="7" w:line="360" w:lineRule="auto"/>
        <w:ind w:right="109" w:firstLine="708"/>
        <w:jc w:val="both"/>
        <w:rPr>
          <w:sz w:val="24"/>
          <w:lang w:val="ru-RU"/>
        </w:rPr>
      </w:pPr>
      <w:r w:rsidRPr="00032942">
        <w:rPr>
          <w:sz w:val="24"/>
          <w:lang w:val="ru-RU"/>
        </w:rPr>
        <w:t>участвовать в беседе и диалоге о прочитанном произведении, подбирать аргументы для оценки прочитанного (с учѐтом литературного развития</w:t>
      </w:r>
      <w:r w:rsidRPr="00032942">
        <w:rPr>
          <w:spacing w:val="-24"/>
          <w:sz w:val="24"/>
          <w:lang w:val="ru-RU"/>
        </w:rPr>
        <w:t xml:space="preserve"> </w:t>
      </w:r>
      <w:r w:rsidRPr="00032942">
        <w:rPr>
          <w:sz w:val="24"/>
          <w:lang w:val="ru-RU"/>
        </w:rPr>
        <w:t>обучающихся);</w:t>
      </w:r>
    </w:p>
    <w:p w:rsidR="00EA2E50" w:rsidRPr="00032942" w:rsidRDefault="00032942">
      <w:pPr>
        <w:pStyle w:val="a4"/>
        <w:numPr>
          <w:ilvl w:val="0"/>
          <w:numId w:val="250"/>
        </w:numPr>
        <w:tabs>
          <w:tab w:val="left" w:pos="1305"/>
        </w:tabs>
        <w:spacing w:before="6" w:line="360" w:lineRule="auto"/>
        <w:ind w:right="115" w:firstLine="708"/>
        <w:jc w:val="both"/>
        <w:rPr>
          <w:sz w:val="24"/>
          <w:lang w:val="ru-RU"/>
        </w:rPr>
      </w:pPr>
      <w:r w:rsidRPr="00032942">
        <w:rPr>
          <w:sz w:val="24"/>
          <w:lang w:val="ru-RU"/>
        </w:rPr>
        <w:t>создавать  устные  и  письменные  высказывания  разных  жанров  объемом    не менее 70 слов (с учѐтом литературного развития</w:t>
      </w:r>
      <w:r w:rsidRPr="00032942">
        <w:rPr>
          <w:spacing w:val="-15"/>
          <w:sz w:val="24"/>
          <w:lang w:val="ru-RU"/>
        </w:rPr>
        <w:t xml:space="preserve"> </w:t>
      </w:r>
      <w:r w:rsidRPr="00032942">
        <w:rPr>
          <w:sz w:val="24"/>
          <w:lang w:val="ru-RU"/>
        </w:rPr>
        <w:t>обучающихся);</w:t>
      </w:r>
    </w:p>
    <w:p w:rsidR="00EA2E50" w:rsidRPr="00032942" w:rsidRDefault="00032942">
      <w:pPr>
        <w:pStyle w:val="a4"/>
        <w:numPr>
          <w:ilvl w:val="0"/>
          <w:numId w:val="250"/>
        </w:numPr>
        <w:tabs>
          <w:tab w:val="left" w:pos="1190"/>
        </w:tabs>
        <w:spacing w:before="6" w:line="360" w:lineRule="auto"/>
        <w:ind w:right="117" w:firstLine="708"/>
        <w:jc w:val="both"/>
        <w:rPr>
          <w:sz w:val="24"/>
          <w:lang w:val="ru-RU"/>
        </w:rPr>
      </w:pPr>
      <w:r w:rsidRPr="00032942">
        <w:rPr>
          <w:sz w:val="24"/>
          <w:lang w:val="ru-RU"/>
        </w:rPr>
        <w:t>владеть начальными умениями интерпретации и оценки текстуально изученных произведений фольклора и</w:t>
      </w:r>
      <w:r w:rsidRPr="00032942">
        <w:rPr>
          <w:spacing w:val="-15"/>
          <w:sz w:val="24"/>
          <w:lang w:val="ru-RU"/>
        </w:rPr>
        <w:t xml:space="preserve"> </w:t>
      </w:r>
      <w:r w:rsidRPr="00032942">
        <w:rPr>
          <w:sz w:val="24"/>
          <w:lang w:val="ru-RU"/>
        </w:rPr>
        <w:t>литературы;</w:t>
      </w:r>
    </w:p>
    <w:p w:rsidR="00EA2E50" w:rsidRPr="00032942" w:rsidRDefault="00032942">
      <w:pPr>
        <w:pStyle w:val="a4"/>
        <w:numPr>
          <w:ilvl w:val="0"/>
          <w:numId w:val="250"/>
        </w:numPr>
        <w:tabs>
          <w:tab w:val="left" w:pos="1190"/>
        </w:tabs>
        <w:spacing w:line="360" w:lineRule="auto"/>
        <w:ind w:right="103" w:firstLine="708"/>
        <w:jc w:val="both"/>
        <w:rPr>
          <w:sz w:val="24"/>
          <w:lang w:val="ru-RU"/>
        </w:rPr>
      </w:pPr>
      <w:r w:rsidRPr="00032942">
        <w:rPr>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sidRPr="00032942">
        <w:rPr>
          <w:spacing w:val="-24"/>
          <w:sz w:val="24"/>
          <w:lang w:val="ru-RU"/>
        </w:rPr>
        <w:t xml:space="preserve"> </w:t>
      </w:r>
      <w:r w:rsidRPr="00032942">
        <w:rPr>
          <w:sz w:val="24"/>
          <w:lang w:val="ru-RU"/>
        </w:rPr>
        <w:t>развития;</w:t>
      </w:r>
    </w:p>
    <w:p w:rsidR="00EA2E50" w:rsidRPr="00032942" w:rsidRDefault="00032942">
      <w:pPr>
        <w:pStyle w:val="a4"/>
        <w:numPr>
          <w:ilvl w:val="0"/>
          <w:numId w:val="250"/>
        </w:numPr>
        <w:tabs>
          <w:tab w:val="left" w:pos="1190"/>
        </w:tabs>
        <w:spacing w:before="6" w:line="360" w:lineRule="auto"/>
        <w:ind w:right="113" w:firstLine="708"/>
        <w:jc w:val="both"/>
        <w:rPr>
          <w:sz w:val="24"/>
          <w:lang w:val="ru-RU"/>
        </w:rPr>
      </w:pPr>
      <w:r w:rsidRPr="00032942">
        <w:rPr>
          <w:sz w:val="24"/>
          <w:lang w:val="ru-RU"/>
        </w:rPr>
        <w:t xml:space="preserve">планировать с помощью учителя собственное досуговое чтение, расширять  свой   круг   чтения,   в   том   числе   за   счѐт   произведений   современной     </w:t>
      </w:r>
      <w:r w:rsidRPr="00032942">
        <w:rPr>
          <w:spacing w:val="4"/>
          <w:sz w:val="24"/>
          <w:lang w:val="ru-RU"/>
        </w:rPr>
        <w:t xml:space="preserve"> </w:t>
      </w:r>
      <w:r w:rsidRPr="00032942">
        <w:rPr>
          <w:sz w:val="24"/>
          <w:lang w:val="ru-RU"/>
        </w:rPr>
        <w:t>литературы</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для детей и подростков;</w:t>
      </w:r>
    </w:p>
    <w:p w:rsidR="00EA2E50" w:rsidRPr="00032942" w:rsidRDefault="00032942">
      <w:pPr>
        <w:pStyle w:val="a4"/>
        <w:numPr>
          <w:ilvl w:val="0"/>
          <w:numId w:val="250"/>
        </w:numPr>
        <w:tabs>
          <w:tab w:val="left" w:pos="1192"/>
        </w:tabs>
        <w:spacing w:before="139" w:line="360" w:lineRule="auto"/>
        <w:ind w:right="115" w:firstLine="708"/>
        <w:jc w:val="both"/>
        <w:rPr>
          <w:sz w:val="24"/>
          <w:lang w:val="ru-RU"/>
        </w:rPr>
      </w:pPr>
      <w:r w:rsidRPr="00032942">
        <w:rPr>
          <w:sz w:val="24"/>
          <w:lang w:val="ru-RU"/>
        </w:rPr>
        <w:t>участвовать в создании элементарных учебных проектов под руководством учителя и учиться публично представлять их результаты (с учѐтом литературного  развития</w:t>
      </w:r>
      <w:r w:rsidRPr="00032942">
        <w:rPr>
          <w:spacing w:val="-8"/>
          <w:sz w:val="24"/>
          <w:lang w:val="ru-RU"/>
        </w:rPr>
        <w:t xml:space="preserve"> </w:t>
      </w:r>
      <w:r w:rsidRPr="00032942">
        <w:rPr>
          <w:sz w:val="24"/>
          <w:lang w:val="ru-RU"/>
        </w:rPr>
        <w:t>обучающихся);</w:t>
      </w:r>
    </w:p>
    <w:p w:rsidR="00EA2E50" w:rsidRPr="00032942" w:rsidRDefault="00032942">
      <w:pPr>
        <w:pStyle w:val="a4"/>
        <w:numPr>
          <w:ilvl w:val="0"/>
          <w:numId w:val="250"/>
        </w:numPr>
        <w:tabs>
          <w:tab w:val="left" w:pos="1190"/>
        </w:tabs>
        <w:spacing w:line="360" w:lineRule="auto"/>
        <w:ind w:right="111" w:firstLine="708"/>
        <w:jc w:val="both"/>
        <w:rPr>
          <w:sz w:val="24"/>
          <w:lang w:val="ru-RU"/>
        </w:rPr>
      </w:pPr>
      <w:r w:rsidRPr="00032942">
        <w:rPr>
          <w:sz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w:t>
      </w:r>
      <w:r w:rsidRPr="00032942">
        <w:rPr>
          <w:spacing w:val="-25"/>
          <w:sz w:val="24"/>
          <w:lang w:val="ru-RU"/>
        </w:rPr>
        <w:t xml:space="preserve"> </w:t>
      </w:r>
      <w:r w:rsidRPr="00032942">
        <w:rPr>
          <w:sz w:val="24"/>
          <w:lang w:val="ru-RU"/>
        </w:rPr>
        <w:t>перечень.</w:t>
      </w:r>
    </w:p>
    <w:p w:rsidR="00EA2E50" w:rsidRPr="00032942" w:rsidRDefault="00032942">
      <w:pPr>
        <w:pStyle w:val="a4"/>
        <w:numPr>
          <w:ilvl w:val="2"/>
          <w:numId w:val="253"/>
        </w:numPr>
        <w:tabs>
          <w:tab w:val="left" w:pos="1530"/>
        </w:tabs>
        <w:spacing w:line="362" w:lineRule="auto"/>
        <w:ind w:right="107" w:firstLine="708"/>
        <w:jc w:val="both"/>
        <w:rPr>
          <w:sz w:val="24"/>
          <w:lang w:val="ru-RU"/>
        </w:rPr>
      </w:pPr>
      <w:r w:rsidRPr="00032942">
        <w:rPr>
          <w:sz w:val="24"/>
          <w:lang w:val="ru-RU"/>
        </w:rPr>
        <w:t>Предметные   результаты    изучения    литературы.    К    концу    обучения   в 6 классе обучающийся</w:t>
      </w:r>
      <w:r w:rsidRPr="00032942">
        <w:rPr>
          <w:spacing w:val="-13"/>
          <w:sz w:val="24"/>
          <w:lang w:val="ru-RU"/>
        </w:rPr>
        <w:t xml:space="preserve"> </w:t>
      </w:r>
      <w:r w:rsidRPr="00032942">
        <w:rPr>
          <w:sz w:val="24"/>
          <w:lang w:val="ru-RU"/>
        </w:rPr>
        <w:t>научится:</w:t>
      </w:r>
    </w:p>
    <w:p w:rsidR="00EA2E50" w:rsidRPr="00032942" w:rsidRDefault="00032942">
      <w:pPr>
        <w:pStyle w:val="a4"/>
        <w:numPr>
          <w:ilvl w:val="0"/>
          <w:numId w:val="249"/>
        </w:numPr>
        <w:tabs>
          <w:tab w:val="left" w:pos="1070"/>
        </w:tabs>
        <w:spacing w:before="1" w:line="360" w:lineRule="auto"/>
        <w:ind w:right="111" w:firstLine="708"/>
        <w:jc w:val="both"/>
        <w:rPr>
          <w:sz w:val="24"/>
          <w:lang w:val="ru-RU"/>
        </w:rPr>
      </w:pPr>
      <w:r w:rsidRPr="00032942">
        <w:rPr>
          <w:sz w:val="24"/>
          <w:lang w:val="ru-RU"/>
        </w:rPr>
        <w:t>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w:t>
      </w:r>
      <w:r w:rsidRPr="00032942">
        <w:rPr>
          <w:spacing w:val="-19"/>
          <w:sz w:val="24"/>
          <w:lang w:val="ru-RU"/>
        </w:rPr>
        <w:t xml:space="preserve"> </w:t>
      </w:r>
      <w:r w:rsidRPr="00032942">
        <w:rPr>
          <w:sz w:val="24"/>
          <w:lang w:val="ru-RU"/>
        </w:rPr>
        <w:t>Федерации;</w:t>
      </w:r>
    </w:p>
    <w:p w:rsidR="00EA2E50" w:rsidRPr="00032942" w:rsidRDefault="00032942">
      <w:pPr>
        <w:pStyle w:val="a4"/>
        <w:numPr>
          <w:ilvl w:val="0"/>
          <w:numId w:val="249"/>
        </w:numPr>
        <w:tabs>
          <w:tab w:val="left" w:pos="1142"/>
        </w:tabs>
        <w:spacing w:before="6" w:line="360" w:lineRule="auto"/>
        <w:ind w:right="114" w:firstLine="708"/>
        <w:jc w:val="both"/>
        <w:rPr>
          <w:sz w:val="24"/>
          <w:lang w:val="ru-RU"/>
        </w:rPr>
      </w:pPr>
      <w:r w:rsidRPr="00032942">
        <w:rPr>
          <w:sz w:val="24"/>
          <w:lang w:val="ru-RU"/>
        </w:rPr>
        <w:t>понимать особенности литературы как вида словесного искусства, отличать художественный текст от текста научного, делового,</w:t>
      </w:r>
      <w:r w:rsidRPr="00032942">
        <w:rPr>
          <w:spacing w:val="-18"/>
          <w:sz w:val="24"/>
          <w:lang w:val="ru-RU"/>
        </w:rPr>
        <w:t xml:space="preserve"> </w:t>
      </w:r>
      <w:r w:rsidRPr="00032942">
        <w:rPr>
          <w:sz w:val="24"/>
          <w:lang w:val="ru-RU"/>
        </w:rPr>
        <w:t>публицистического;</w:t>
      </w:r>
    </w:p>
    <w:p w:rsidR="00EA2E50" w:rsidRPr="00032942" w:rsidRDefault="00032942">
      <w:pPr>
        <w:pStyle w:val="a4"/>
        <w:numPr>
          <w:ilvl w:val="0"/>
          <w:numId w:val="249"/>
        </w:numPr>
        <w:tabs>
          <w:tab w:val="left" w:pos="1070"/>
        </w:tabs>
        <w:spacing w:before="6" w:line="360" w:lineRule="auto"/>
        <w:ind w:right="106" w:firstLine="708"/>
        <w:jc w:val="both"/>
        <w:rPr>
          <w:sz w:val="24"/>
          <w:lang w:val="ru-RU"/>
        </w:rPr>
      </w:pPr>
      <w:r w:rsidRPr="00032942">
        <w:rPr>
          <w:sz w:val="24"/>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w:t>
      </w:r>
    </w:p>
    <w:p w:rsidR="00EA2E50" w:rsidRPr="00032942" w:rsidRDefault="00032942">
      <w:pPr>
        <w:pStyle w:val="a4"/>
        <w:numPr>
          <w:ilvl w:val="0"/>
          <w:numId w:val="249"/>
        </w:numPr>
        <w:tabs>
          <w:tab w:val="left" w:pos="1070"/>
        </w:tabs>
        <w:spacing w:before="6" w:line="360" w:lineRule="auto"/>
        <w:ind w:right="104" w:firstLine="708"/>
        <w:jc w:val="both"/>
        <w:rPr>
          <w:sz w:val="24"/>
          <w:lang w:val="ru-RU"/>
        </w:rPr>
      </w:pPr>
      <w:r w:rsidRPr="00032942">
        <w:rPr>
          <w:sz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w:t>
      </w:r>
      <w:r w:rsidRPr="00032942">
        <w:rPr>
          <w:spacing w:val="-24"/>
          <w:sz w:val="24"/>
          <w:lang w:val="ru-RU"/>
        </w:rPr>
        <w:t xml:space="preserve"> </w:t>
      </w:r>
      <w:r w:rsidRPr="00032942">
        <w:rPr>
          <w:sz w:val="24"/>
          <w:lang w:val="ru-RU"/>
        </w:rPr>
        <w:t>речи;</w:t>
      </w:r>
    </w:p>
    <w:p w:rsidR="00EA2E50" w:rsidRPr="00032942" w:rsidRDefault="00032942">
      <w:pPr>
        <w:pStyle w:val="a4"/>
        <w:numPr>
          <w:ilvl w:val="0"/>
          <w:numId w:val="249"/>
        </w:numPr>
        <w:tabs>
          <w:tab w:val="left" w:pos="1070"/>
        </w:tabs>
        <w:spacing w:line="360" w:lineRule="auto"/>
        <w:ind w:right="102" w:firstLine="708"/>
        <w:jc w:val="both"/>
        <w:rPr>
          <w:sz w:val="24"/>
          <w:lang w:val="ru-RU"/>
        </w:rPr>
      </w:pPr>
      <w:r w:rsidRPr="00032942">
        <w:rPr>
          <w:sz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w:t>
      </w:r>
      <w:r w:rsidRPr="00032942">
        <w:rPr>
          <w:spacing w:val="-8"/>
          <w:sz w:val="24"/>
          <w:lang w:val="ru-RU"/>
        </w:rPr>
        <w:t xml:space="preserve"> </w:t>
      </w:r>
      <w:r w:rsidRPr="00032942">
        <w:rPr>
          <w:sz w:val="24"/>
          <w:lang w:val="ru-RU"/>
        </w:rPr>
        <w:t>строфа;</w:t>
      </w:r>
    </w:p>
    <w:p w:rsidR="00EA2E50" w:rsidRPr="00032942" w:rsidRDefault="00032942">
      <w:pPr>
        <w:pStyle w:val="a4"/>
        <w:numPr>
          <w:ilvl w:val="0"/>
          <w:numId w:val="249"/>
        </w:numPr>
        <w:tabs>
          <w:tab w:val="left" w:pos="1070"/>
        </w:tabs>
        <w:spacing w:before="6" w:line="360" w:lineRule="auto"/>
        <w:ind w:right="111" w:firstLine="708"/>
        <w:jc w:val="both"/>
        <w:rPr>
          <w:sz w:val="24"/>
          <w:lang w:val="ru-RU"/>
        </w:rPr>
      </w:pPr>
      <w:r w:rsidRPr="00032942">
        <w:rPr>
          <w:sz w:val="24"/>
          <w:lang w:val="ru-RU"/>
        </w:rPr>
        <w:t>выделять       в        произведениях        элементы        художественной        формы и обнаруживать связи между</w:t>
      </w:r>
      <w:r w:rsidRPr="00032942">
        <w:rPr>
          <w:spacing w:val="-11"/>
          <w:sz w:val="24"/>
          <w:lang w:val="ru-RU"/>
        </w:rPr>
        <w:t xml:space="preserve"> </w:t>
      </w:r>
      <w:r w:rsidRPr="00032942">
        <w:rPr>
          <w:sz w:val="24"/>
          <w:lang w:val="ru-RU"/>
        </w:rPr>
        <w:t>ними;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49"/>
        </w:numPr>
        <w:tabs>
          <w:tab w:val="left" w:pos="1070"/>
        </w:tabs>
        <w:spacing w:before="90" w:line="360" w:lineRule="auto"/>
        <w:ind w:right="112" w:firstLine="708"/>
        <w:jc w:val="both"/>
        <w:rPr>
          <w:sz w:val="24"/>
          <w:lang w:val="ru-RU"/>
        </w:rPr>
      </w:pPr>
      <w:r w:rsidRPr="00032942">
        <w:rPr>
          <w:sz w:val="24"/>
          <w:lang w:val="ru-RU"/>
        </w:rPr>
        <w:t>сопоставлять произведения, их фрагменты, образы персонажей, сюжеты разных литературных    произведений,     темы,     проблемы,     жанры     (с     учѐтом     возраста   и литературного развития</w:t>
      </w:r>
      <w:r w:rsidRPr="00032942">
        <w:rPr>
          <w:spacing w:val="-13"/>
          <w:sz w:val="24"/>
          <w:lang w:val="ru-RU"/>
        </w:rPr>
        <w:t xml:space="preserve"> </w:t>
      </w:r>
      <w:r w:rsidRPr="00032942">
        <w:rPr>
          <w:sz w:val="24"/>
          <w:lang w:val="ru-RU"/>
        </w:rPr>
        <w:t>обучающихся);</w:t>
      </w:r>
    </w:p>
    <w:p w:rsidR="00EA2E50" w:rsidRPr="00032942" w:rsidRDefault="00032942">
      <w:pPr>
        <w:pStyle w:val="a4"/>
        <w:numPr>
          <w:ilvl w:val="0"/>
          <w:numId w:val="249"/>
        </w:numPr>
        <w:tabs>
          <w:tab w:val="left" w:pos="1070"/>
        </w:tabs>
        <w:spacing w:before="6" w:line="360" w:lineRule="auto"/>
        <w:ind w:right="113" w:firstLine="708"/>
        <w:jc w:val="both"/>
        <w:rPr>
          <w:sz w:val="24"/>
          <w:lang w:val="ru-RU"/>
        </w:rPr>
      </w:pPr>
      <w:r w:rsidRPr="00032942">
        <w:rPr>
          <w:sz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w:t>
      </w:r>
      <w:r w:rsidRPr="00032942">
        <w:rPr>
          <w:spacing w:val="-10"/>
          <w:sz w:val="24"/>
          <w:lang w:val="ru-RU"/>
        </w:rPr>
        <w:t xml:space="preserve"> </w:t>
      </w:r>
      <w:r w:rsidRPr="00032942">
        <w:rPr>
          <w:sz w:val="24"/>
          <w:lang w:val="ru-RU"/>
        </w:rPr>
        <w:t>кино);</w:t>
      </w:r>
    </w:p>
    <w:p w:rsidR="00EA2E50" w:rsidRPr="00032942" w:rsidRDefault="00032942">
      <w:pPr>
        <w:pStyle w:val="a4"/>
        <w:numPr>
          <w:ilvl w:val="0"/>
          <w:numId w:val="249"/>
        </w:numPr>
        <w:tabs>
          <w:tab w:val="left" w:pos="1070"/>
          <w:tab w:val="left" w:pos="2690"/>
          <w:tab w:val="left" w:pos="3567"/>
          <w:tab w:val="left" w:pos="4359"/>
          <w:tab w:val="left" w:pos="4692"/>
          <w:tab w:val="left" w:pos="5538"/>
          <w:tab w:val="left" w:pos="5859"/>
          <w:tab w:val="left" w:pos="6448"/>
          <w:tab w:val="left" w:pos="7235"/>
          <w:tab w:val="left" w:pos="8337"/>
          <w:tab w:val="left" w:pos="8858"/>
        </w:tabs>
        <w:ind w:left="1069" w:hanging="259"/>
        <w:rPr>
          <w:sz w:val="24"/>
          <w:lang w:val="ru-RU"/>
        </w:rPr>
      </w:pPr>
      <w:r w:rsidRPr="00032942">
        <w:rPr>
          <w:sz w:val="24"/>
          <w:lang w:val="ru-RU"/>
        </w:rPr>
        <w:t>выразительно</w:t>
      </w:r>
      <w:r w:rsidRPr="00032942">
        <w:rPr>
          <w:sz w:val="24"/>
          <w:lang w:val="ru-RU"/>
        </w:rPr>
        <w:tab/>
        <w:t>читать</w:t>
      </w:r>
      <w:r w:rsidRPr="00032942">
        <w:rPr>
          <w:sz w:val="24"/>
          <w:lang w:val="ru-RU"/>
        </w:rPr>
        <w:tab/>
        <w:t>стихи</w:t>
      </w:r>
      <w:r w:rsidRPr="00032942">
        <w:rPr>
          <w:sz w:val="24"/>
          <w:lang w:val="ru-RU"/>
        </w:rPr>
        <w:tab/>
        <w:t>и</w:t>
      </w:r>
      <w:r w:rsidRPr="00032942">
        <w:rPr>
          <w:sz w:val="24"/>
          <w:lang w:val="ru-RU"/>
        </w:rPr>
        <w:tab/>
        <w:t>прозу,</w:t>
      </w:r>
      <w:r w:rsidRPr="00032942">
        <w:rPr>
          <w:sz w:val="24"/>
          <w:lang w:val="ru-RU"/>
        </w:rPr>
        <w:tab/>
        <w:t>в</w:t>
      </w:r>
      <w:r w:rsidRPr="00032942">
        <w:rPr>
          <w:sz w:val="24"/>
          <w:lang w:val="ru-RU"/>
        </w:rPr>
        <w:tab/>
        <w:t>том</w:t>
      </w:r>
      <w:r w:rsidRPr="00032942">
        <w:rPr>
          <w:sz w:val="24"/>
          <w:lang w:val="ru-RU"/>
        </w:rPr>
        <w:tab/>
        <w:t>числе</w:t>
      </w:r>
      <w:r w:rsidRPr="00032942">
        <w:rPr>
          <w:sz w:val="24"/>
          <w:lang w:val="ru-RU"/>
        </w:rPr>
        <w:tab/>
        <w:t>наизусть</w:t>
      </w:r>
      <w:r w:rsidRPr="00032942">
        <w:rPr>
          <w:sz w:val="24"/>
          <w:lang w:val="ru-RU"/>
        </w:rPr>
        <w:tab/>
        <w:t>(не</w:t>
      </w:r>
      <w:r w:rsidRPr="00032942">
        <w:rPr>
          <w:sz w:val="24"/>
          <w:lang w:val="ru-RU"/>
        </w:rPr>
        <w:tab/>
        <w:t>менее</w:t>
      </w:r>
    </w:p>
    <w:p w:rsidR="00EA2E50" w:rsidRDefault="00032942">
      <w:pPr>
        <w:pStyle w:val="a3"/>
        <w:spacing w:before="139" w:line="360" w:lineRule="auto"/>
        <w:ind w:right="110" w:firstLine="0"/>
      </w:pPr>
      <w:r w:rsidRPr="00032942">
        <w:rPr>
          <w:lang w:val="ru-RU"/>
        </w:rPr>
        <w:t xml:space="preserve">7  поэтических   произведений,   не   выученных   ранее),   передавая   личное   отношение к произведению </w:t>
      </w:r>
      <w:r>
        <w:t>(с учѐтом литературного развития, индивидуальных особенностей обучающихся);</w:t>
      </w:r>
    </w:p>
    <w:p w:rsidR="00EA2E50" w:rsidRPr="00032942" w:rsidRDefault="00032942">
      <w:pPr>
        <w:pStyle w:val="a4"/>
        <w:numPr>
          <w:ilvl w:val="0"/>
          <w:numId w:val="249"/>
        </w:numPr>
        <w:tabs>
          <w:tab w:val="left" w:pos="1190"/>
        </w:tabs>
        <w:spacing w:line="360" w:lineRule="auto"/>
        <w:ind w:right="108" w:firstLine="708"/>
        <w:jc w:val="both"/>
        <w:rPr>
          <w:sz w:val="24"/>
          <w:lang w:val="ru-RU"/>
        </w:rPr>
      </w:pPr>
      <w:r w:rsidRPr="00032942">
        <w:rPr>
          <w:sz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w:t>
      </w:r>
      <w:r w:rsidRPr="00032942">
        <w:rPr>
          <w:spacing w:val="-14"/>
          <w:sz w:val="24"/>
          <w:lang w:val="ru-RU"/>
        </w:rPr>
        <w:t xml:space="preserve"> </w:t>
      </w:r>
      <w:r w:rsidRPr="00032942">
        <w:rPr>
          <w:sz w:val="24"/>
          <w:lang w:val="ru-RU"/>
        </w:rPr>
        <w:t>тексту;</w:t>
      </w:r>
    </w:p>
    <w:p w:rsidR="00EA2E50" w:rsidRPr="00032942" w:rsidRDefault="00032942">
      <w:pPr>
        <w:pStyle w:val="a4"/>
        <w:numPr>
          <w:ilvl w:val="0"/>
          <w:numId w:val="249"/>
        </w:numPr>
        <w:tabs>
          <w:tab w:val="left" w:pos="1192"/>
        </w:tabs>
        <w:spacing w:before="6" w:line="360" w:lineRule="auto"/>
        <w:ind w:right="114" w:firstLine="708"/>
        <w:jc w:val="both"/>
        <w:rPr>
          <w:sz w:val="24"/>
          <w:lang w:val="ru-RU"/>
        </w:rPr>
      </w:pPr>
      <w:r w:rsidRPr="00032942">
        <w:rPr>
          <w:sz w:val="24"/>
          <w:lang w:val="ru-RU"/>
        </w:rPr>
        <w:t>участвовать в беседе и диалоге о прочитанном произведении, давать аргументированную оценку</w:t>
      </w:r>
      <w:r w:rsidRPr="00032942">
        <w:rPr>
          <w:spacing w:val="-21"/>
          <w:sz w:val="24"/>
          <w:lang w:val="ru-RU"/>
        </w:rPr>
        <w:t xml:space="preserve"> </w:t>
      </w:r>
      <w:r w:rsidRPr="00032942">
        <w:rPr>
          <w:sz w:val="24"/>
          <w:lang w:val="ru-RU"/>
        </w:rPr>
        <w:t>прочитанному;</w:t>
      </w:r>
    </w:p>
    <w:p w:rsidR="00EA2E50" w:rsidRPr="00032942" w:rsidRDefault="00032942">
      <w:pPr>
        <w:pStyle w:val="a4"/>
        <w:numPr>
          <w:ilvl w:val="0"/>
          <w:numId w:val="249"/>
        </w:numPr>
        <w:tabs>
          <w:tab w:val="left" w:pos="1190"/>
        </w:tabs>
        <w:spacing w:before="6" w:line="360" w:lineRule="auto"/>
        <w:ind w:right="110" w:firstLine="708"/>
        <w:jc w:val="both"/>
        <w:rPr>
          <w:sz w:val="24"/>
          <w:lang w:val="ru-RU"/>
        </w:rPr>
      </w:pPr>
      <w:r w:rsidRPr="00032942">
        <w:rPr>
          <w:sz w:val="24"/>
          <w:lang w:val="ru-RU"/>
        </w:rPr>
        <w:t>создавать  устные  и  письменные   высказывания   разных   жанров   (объѐмом не  менее  100  слов),   писать   сочинение-рассуждение   по   заданной   теме   с   опорой  на прочитанные произведения, аннотацию,</w:t>
      </w:r>
      <w:r w:rsidRPr="00032942">
        <w:rPr>
          <w:spacing w:val="-21"/>
          <w:sz w:val="24"/>
          <w:lang w:val="ru-RU"/>
        </w:rPr>
        <w:t xml:space="preserve"> </w:t>
      </w:r>
      <w:r w:rsidRPr="00032942">
        <w:rPr>
          <w:sz w:val="24"/>
          <w:lang w:val="ru-RU"/>
        </w:rPr>
        <w:t>отзыв;</w:t>
      </w:r>
    </w:p>
    <w:p w:rsidR="00EA2E50" w:rsidRPr="00032942" w:rsidRDefault="00032942">
      <w:pPr>
        <w:pStyle w:val="a4"/>
        <w:numPr>
          <w:ilvl w:val="0"/>
          <w:numId w:val="249"/>
        </w:numPr>
        <w:tabs>
          <w:tab w:val="left" w:pos="1190"/>
        </w:tabs>
        <w:spacing w:line="360" w:lineRule="auto"/>
        <w:ind w:right="107" w:firstLine="708"/>
        <w:jc w:val="both"/>
        <w:rPr>
          <w:sz w:val="24"/>
          <w:lang w:val="ru-RU"/>
        </w:rPr>
      </w:pPr>
      <w:r w:rsidRPr="00032942">
        <w:rPr>
          <w:sz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w:t>
      </w:r>
      <w:r w:rsidRPr="00032942">
        <w:rPr>
          <w:spacing w:val="-9"/>
          <w:sz w:val="24"/>
          <w:lang w:val="ru-RU"/>
        </w:rPr>
        <w:t xml:space="preserve"> </w:t>
      </w:r>
      <w:r w:rsidRPr="00032942">
        <w:rPr>
          <w:sz w:val="24"/>
          <w:lang w:val="ru-RU"/>
        </w:rPr>
        <w:t>анализа;</w:t>
      </w:r>
    </w:p>
    <w:p w:rsidR="00EA2E50" w:rsidRPr="00032942" w:rsidRDefault="00032942">
      <w:pPr>
        <w:pStyle w:val="a4"/>
        <w:numPr>
          <w:ilvl w:val="0"/>
          <w:numId w:val="249"/>
        </w:numPr>
        <w:tabs>
          <w:tab w:val="left" w:pos="1190"/>
        </w:tabs>
        <w:spacing w:line="360" w:lineRule="auto"/>
        <w:ind w:right="109" w:firstLine="708"/>
        <w:jc w:val="both"/>
        <w:rPr>
          <w:sz w:val="24"/>
          <w:lang w:val="ru-RU"/>
        </w:rPr>
      </w:pPr>
      <w:r w:rsidRPr="00032942">
        <w:rPr>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sidRPr="00032942">
        <w:rPr>
          <w:spacing w:val="-24"/>
          <w:sz w:val="24"/>
          <w:lang w:val="ru-RU"/>
        </w:rPr>
        <w:t xml:space="preserve"> </w:t>
      </w:r>
      <w:r w:rsidRPr="00032942">
        <w:rPr>
          <w:sz w:val="24"/>
          <w:lang w:val="ru-RU"/>
        </w:rPr>
        <w:t>развития;</w:t>
      </w:r>
    </w:p>
    <w:p w:rsidR="00EA2E50" w:rsidRPr="00032942" w:rsidRDefault="00032942">
      <w:pPr>
        <w:pStyle w:val="a4"/>
        <w:numPr>
          <w:ilvl w:val="0"/>
          <w:numId w:val="249"/>
        </w:numPr>
        <w:tabs>
          <w:tab w:val="left" w:pos="1190"/>
        </w:tabs>
        <w:spacing w:before="7" w:line="360" w:lineRule="auto"/>
        <w:ind w:right="108" w:firstLine="708"/>
        <w:jc w:val="both"/>
        <w:rPr>
          <w:sz w:val="24"/>
          <w:lang w:val="ru-RU"/>
        </w:rPr>
      </w:pPr>
      <w:r w:rsidRPr="00032942">
        <w:rPr>
          <w:sz w:val="24"/>
          <w:lang w:val="ru-RU"/>
        </w:rPr>
        <w:t>планировать  собственное  досуговое  чтение,  обогащать   свой  круг  чтения   по рекомендациям учителя, в том числе за счѐт произведений современной литературы для детей и</w:t>
      </w:r>
      <w:r w:rsidRPr="00032942">
        <w:rPr>
          <w:spacing w:val="-5"/>
          <w:sz w:val="24"/>
          <w:lang w:val="ru-RU"/>
        </w:rPr>
        <w:t xml:space="preserve"> </w:t>
      </w:r>
      <w:r w:rsidRPr="00032942">
        <w:rPr>
          <w:sz w:val="24"/>
          <w:lang w:val="ru-RU"/>
        </w:rPr>
        <w:t>подростков;</w:t>
      </w:r>
    </w:p>
    <w:p w:rsidR="00EA2E50" w:rsidRPr="00032942" w:rsidRDefault="00032942">
      <w:pPr>
        <w:pStyle w:val="a4"/>
        <w:numPr>
          <w:ilvl w:val="0"/>
          <w:numId w:val="249"/>
        </w:numPr>
        <w:tabs>
          <w:tab w:val="left" w:pos="1190"/>
        </w:tabs>
        <w:spacing w:line="360" w:lineRule="auto"/>
        <w:ind w:right="114" w:firstLine="708"/>
        <w:jc w:val="both"/>
        <w:rPr>
          <w:sz w:val="24"/>
          <w:lang w:val="ru-RU"/>
        </w:rPr>
      </w:pPr>
      <w:r w:rsidRPr="00032942">
        <w:rPr>
          <w:sz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A2E50" w:rsidRPr="00032942" w:rsidRDefault="00032942">
      <w:pPr>
        <w:pStyle w:val="a4"/>
        <w:numPr>
          <w:ilvl w:val="0"/>
          <w:numId w:val="249"/>
        </w:numPr>
        <w:tabs>
          <w:tab w:val="left" w:pos="1190"/>
        </w:tabs>
        <w:spacing w:line="360" w:lineRule="auto"/>
        <w:ind w:right="110" w:firstLine="708"/>
        <w:jc w:val="both"/>
        <w:rPr>
          <w:sz w:val="24"/>
          <w:lang w:val="ru-RU"/>
        </w:rPr>
      </w:pPr>
      <w:r w:rsidRPr="00032942">
        <w:rPr>
          <w:sz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w:t>
      </w:r>
      <w:r w:rsidRPr="00032942">
        <w:rPr>
          <w:spacing w:val="-25"/>
          <w:sz w:val="24"/>
          <w:lang w:val="ru-RU"/>
        </w:rPr>
        <w:t xml:space="preserve"> </w:t>
      </w:r>
      <w:r w:rsidRPr="00032942">
        <w:rPr>
          <w:sz w:val="24"/>
          <w:lang w:val="ru-RU"/>
        </w:rPr>
        <w:t>перечень.</w:t>
      </w:r>
    </w:p>
    <w:p w:rsidR="00EA2E50" w:rsidRPr="00032942" w:rsidRDefault="00032942">
      <w:pPr>
        <w:pStyle w:val="a4"/>
        <w:numPr>
          <w:ilvl w:val="2"/>
          <w:numId w:val="253"/>
        </w:numPr>
        <w:tabs>
          <w:tab w:val="left" w:pos="1531"/>
          <w:tab w:val="left" w:pos="3070"/>
          <w:tab w:val="left" w:pos="4480"/>
          <w:tab w:val="left" w:pos="5681"/>
          <w:tab w:val="left" w:pos="7194"/>
          <w:tab w:val="left" w:pos="7622"/>
          <w:tab w:val="left" w:pos="8499"/>
        </w:tabs>
        <w:ind w:left="1530"/>
        <w:rPr>
          <w:sz w:val="24"/>
          <w:lang w:val="ru-RU"/>
        </w:rPr>
      </w:pPr>
      <w:r w:rsidRPr="00032942">
        <w:rPr>
          <w:sz w:val="24"/>
          <w:lang w:val="ru-RU"/>
        </w:rPr>
        <w:t>Предметные</w:t>
      </w:r>
      <w:r w:rsidRPr="00032942">
        <w:rPr>
          <w:sz w:val="24"/>
          <w:lang w:val="ru-RU"/>
        </w:rPr>
        <w:tab/>
        <w:t>результаты</w:t>
      </w:r>
      <w:r w:rsidRPr="00032942">
        <w:rPr>
          <w:sz w:val="24"/>
          <w:lang w:val="ru-RU"/>
        </w:rPr>
        <w:tab/>
        <w:t>изучения</w:t>
      </w:r>
      <w:r w:rsidRPr="00032942">
        <w:rPr>
          <w:sz w:val="24"/>
          <w:lang w:val="ru-RU"/>
        </w:rPr>
        <w:tab/>
        <w:t>литературы.</w:t>
      </w:r>
      <w:r w:rsidRPr="00032942">
        <w:rPr>
          <w:sz w:val="24"/>
          <w:lang w:val="ru-RU"/>
        </w:rPr>
        <w:tab/>
        <w:t>К</w:t>
      </w:r>
      <w:r w:rsidRPr="00032942">
        <w:rPr>
          <w:sz w:val="24"/>
          <w:lang w:val="ru-RU"/>
        </w:rPr>
        <w:tab/>
        <w:t>концу</w:t>
      </w:r>
      <w:r w:rsidRPr="00032942">
        <w:rPr>
          <w:sz w:val="24"/>
          <w:lang w:val="ru-RU"/>
        </w:rPr>
        <w:tab/>
        <w:t>обучения</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в 7 классе обучающийся научится:</w:t>
      </w:r>
    </w:p>
    <w:p w:rsidR="00EA2E50" w:rsidRPr="00032942" w:rsidRDefault="00032942">
      <w:pPr>
        <w:pStyle w:val="a4"/>
        <w:numPr>
          <w:ilvl w:val="0"/>
          <w:numId w:val="248"/>
        </w:numPr>
        <w:tabs>
          <w:tab w:val="left" w:pos="1070"/>
        </w:tabs>
        <w:spacing w:before="139" w:line="360" w:lineRule="auto"/>
        <w:ind w:right="111" w:firstLine="708"/>
        <w:jc w:val="both"/>
        <w:rPr>
          <w:sz w:val="24"/>
          <w:lang w:val="ru-RU"/>
        </w:rPr>
      </w:pPr>
      <w:r w:rsidRPr="00032942">
        <w:rPr>
          <w:sz w:val="24"/>
          <w:lang w:val="ru-RU"/>
        </w:rPr>
        <w:t>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w:t>
      </w:r>
      <w:r w:rsidRPr="00032942">
        <w:rPr>
          <w:spacing w:val="-17"/>
          <w:sz w:val="24"/>
          <w:lang w:val="ru-RU"/>
        </w:rPr>
        <w:t xml:space="preserve"> </w:t>
      </w:r>
      <w:r w:rsidRPr="00032942">
        <w:rPr>
          <w:sz w:val="24"/>
          <w:lang w:val="ru-RU"/>
        </w:rPr>
        <w:t>Федерации;</w:t>
      </w:r>
    </w:p>
    <w:p w:rsidR="00EA2E50" w:rsidRPr="00032942" w:rsidRDefault="00032942">
      <w:pPr>
        <w:pStyle w:val="a4"/>
        <w:numPr>
          <w:ilvl w:val="0"/>
          <w:numId w:val="248"/>
        </w:numPr>
        <w:tabs>
          <w:tab w:val="left" w:pos="1070"/>
        </w:tabs>
        <w:spacing w:line="360" w:lineRule="auto"/>
        <w:ind w:right="112" w:firstLine="708"/>
        <w:jc w:val="both"/>
        <w:rPr>
          <w:sz w:val="24"/>
          <w:lang w:val="ru-RU"/>
        </w:rPr>
      </w:pPr>
      <w:r w:rsidRPr="00032942">
        <w:rPr>
          <w:sz w:val="24"/>
          <w:lang w:val="ru-RU"/>
        </w:rPr>
        <w:t>понимать специфику литературы как вида словесного искусства, выявлять отличия художественного текста от текста научного, делового,</w:t>
      </w:r>
      <w:r w:rsidRPr="00032942">
        <w:rPr>
          <w:spacing w:val="-25"/>
          <w:sz w:val="24"/>
          <w:lang w:val="ru-RU"/>
        </w:rPr>
        <w:t xml:space="preserve"> </w:t>
      </w:r>
      <w:r w:rsidRPr="00032942">
        <w:rPr>
          <w:sz w:val="24"/>
          <w:lang w:val="ru-RU"/>
        </w:rPr>
        <w:t>публицистического;</w:t>
      </w:r>
    </w:p>
    <w:p w:rsidR="00EA2E50" w:rsidRPr="00032942" w:rsidRDefault="00032942">
      <w:pPr>
        <w:pStyle w:val="a4"/>
        <w:numPr>
          <w:ilvl w:val="0"/>
          <w:numId w:val="248"/>
        </w:numPr>
        <w:tabs>
          <w:tab w:val="left" w:pos="1070"/>
        </w:tabs>
        <w:spacing w:line="360" w:lineRule="auto"/>
        <w:ind w:right="109" w:firstLine="708"/>
        <w:jc w:val="both"/>
        <w:rPr>
          <w:sz w:val="24"/>
          <w:lang w:val="ru-RU"/>
        </w:rPr>
      </w:pPr>
      <w:r w:rsidRPr="00032942">
        <w:rPr>
          <w:sz w:val="24"/>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что в литературных произведениях отражена художественная картина</w:t>
      </w:r>
      <w:r w:rsidRPr="00032942">
        <w:rPr>
          <w:spacing w:val="-21"/>
          <w:sz w:val="24"/>
          <w:lang w:val="ru-RU"/>
        </w:rPr>
        <w:t xml:space="preserve"> </w:t>
      </w:r>
      <w:r w:rsidRPr="00032942">
        <w:rPr>
          <w:sz w:val="24"/>
          <w:lang w:val="ru-RU"/>
        </w:rPr>
        <w:t>мира;</w:t>
      </w:r>
    </w:p>
    <w:p w:rsidR="00EA2E50" w:rsidRPr="00032942" w:rsidRDefault="00032942">
      <w:pPr>
        <w:pStyle w:val="a4"/>
        <w:numPr>
          <w:ilvl w:val="0"/>
          <w:numId w:val="248"/>
        </w:numPr>
        <w:tabs>
          <w:tab w:val="left" w:pos="1070"/>
        </w:tabs>
        <w:spacing w:line="360" w:lineRule="auto"/>
        <w:ind w:right="103" w:firstLine="708"/>
        <w:jc w:val="both"/>
        <w:rPr>
          <w:sz w:val="24"/>
          <w:lang w:val="ru-RU"/>
        </w:rPr>
      </w:pPr>
      <w:r w:rsidRPr="00032942">
        <w:rPr>
          <w:sz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своѐ понимание нравственно-философской, социально-исторической и эстетической проблематики произведений (с учѐтом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w:t>
      </w:r>
      <w:r w:rsidRPr="00032942">
        <w:rPr>
          <w:spacing w:val="-17"/>
          <w:sz w:val="24"/>
          <w:lang w:val="ru-RU"/>
        </w:rPr>
        <w:t xml:space="preserve"> </w:t>
      </w:r>
      <w:r w:rsidRPr="00032942">
        <w:rPr>
          <w:sz w:val="24"/>
          <w:lang w:val="ru-RU"/>
        </w:rPr>
        <w:t>функции;</w:t>
      </w:r>
    </w:p>
    <w:p w:rsidR="00EA2E50" w:rsidRPr="00032942" w:rsidRDefault="00032942">
      <w:pPr>
        <w:pStyle w:val="a4"/>
        <w:numPr>
          <w:ilvl w:val="0"/>
          <w:numId w:val="248"/>
        </w:numPr>
        <w:tabs>
          <w:tab w:val="left" w:pos="1070"/>
          <w:tab w:val="left" w:pos="2293"/>
          <w:tab w:val="left" w:pos="2399"/>
          <w:tab w:val="left" w:pos="3606"/>
          <w:tab w:val="left" w:pos="4642"/>
          <w:tab w:val="left" w:pos="5725"/>
          <w:tab w:val="left" w:pos="6660"/>
          <w:tab w:val="left" w:pos="8130"/>
          <w:tab w:val="left" w:pos="8735"/>
        </w:tabs>
        <w:spacing w:before="6" w:line="360" w:lineRule="auto"/>
        <w:ind w:right="102" w:firstLine="708"/>
        <w:jc w:val="both"/>
        <w:rPr>
          <w:sz w:val="24"/>
          <w:lang w:val="ru-RU"/>
        </w:rPr>
      </w:pPr>
      <w:r w:rsidRPr="00032942">
        <w:rPr>
          <w:sz w:val="24"/>
          <w:lang w:val="ru-RU"/>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w:t>
      </w:r>
      <w:r w:rsidRPr="00032942">
        <w:rPr>
          <w:sz w:val="24"/>
          <w:lang w:val="ru-RU"/>
        </w:rPr>
        <w:tab/>
      </w:r>
      <w:r w:rsidRPr="00032942">
        <w:rPr>
          <w:sz w:val="24"/>
          <w:lang w:val="ru-RU"/>
        </w:rPr>
        <w:tab/>
        <w:t>произведений,</w:t>
      </w:r>
      <w:r w:rsidRPr="00032942">
        <w:rPr>
          <w:sz w:val="24"/>
          <w:lang w:val="ru-RU"/>
        </w:rPr>
        <w:tab/>
        <w:t>оформления</w:t>
      </w:r>
      <w:r w:rsidRPr="00032942">
        <w:rPr>
          <w:sz w:val="24"/>
          <w:lang w:val="ru-RU"/>
        </w:rPr>
        <w:tab/>
        <w:t>собственных</w:t>
      </w:r>
      <w:r w:rsidRPr="00032942">
        <w:rPr>
          <w:sz w:val="24"/>
          <w:lang w:val="ru-RU"/>
        </w:rPr>
        <w:tab/>
      </w:r>
      <w:r w:rsidRPr="00032942">
        <w:rPr>
          <w:sz w:val="24"/>
          <w:lang w:val="ru-RU"/>
        </w:rPr>
        <w:tab/>
        <w:t>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w:t>
      </w:r>
      <w:r w:rsidRPr="00032942">
        <w:rPr>
          <w:sz w:val="24"/>
          <w:lang w:val="ru-RU"/>
        </w:rPr>
        <w:tab/>
        <w:t>пафос</w:t>
      </w:r>
      <w:r w:rsidRPr="00032942">
        <w:rPr>
          <w:sz w:val="24"/>
          <w:lang w:val="ru-RU"/>
        </w:rPr>
        <w:tab/>
        <w:t>(героический,</w:t>
      </w:r>
      <w:r w:rsidRPr="00032942">
        <w:rPr>
          <w:sz w:val="24"/>
          <w:lang w:val="ru-RU"/>
        </w:rPr>
        <w:tab/>
        <w:t>патриотический,</w:t>
      </w:r>
      <w:r w:rsidRPr="00032942">
        <w:rPr>
          <w:sz w:val="24"/>
          <w:lang w:val="ru-RU"/>
        </w:rPr>
        <w:tab/>
        <w:t>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w:t>
      </w:r>
      <w:r w:rsidRPr="00032942">
        <w:rPr>
          <w:spacing w:val="-22"/>
          <w:sz w:val="24"/>
          <w:lang w:val="ru-RU"/>
        </w:rPr>
        <w:t xml:space="preserve"> </w:t>
      </w:r>
      <w:r w:rsidRPr="00032942">
        <w:rPr>
          <w:sz w:val="24"/>
          <w:lang w:val="ru-RU"/>
        </w:rPr>
        <w:t>строфа);</w:t>
      </w:r>
    </w:p>
    <w:p w:rsidR="00EA2E50" w:rsidRPr="00032942" w:rsidRDefault="00032942">
      <w:pPr>
        <w:pStyle w:val="a4"/>
        <w:numPr>
          <w:ilvl w:val="0"/>
          <w:numId w:val="248"/>
        </w:numPr>
        <w:tabs>
          <w:tab w:val="left" w:pos="1070"/>
        </w:tabs>
        <w:spacing w:before="6" w:line="360" w:lineRule="auto"/>
        <w:ind w:right="114" w:firstLine="708"/>
        <w:jc w:val="both"/>
        <w:rPr>
          <w:sz w:val="24"/>
          <w:lang w:val="ru-RU"/>
        </w:rPr>
      </w:pPr>
      <w:r w:rsidRPr="00032942">
        <w:rPr>
          <w:sz w:val="24"/>
          <w:lang w:val="ru-RU"/>
        </w:rPr>
        <w:t>выделять в произведениях элементы художественной формы и обнаруживать связи между</w:t>
      </w:r>
      <w:r w:rsidRPr="00032942">
        <w:rPr>
          <w:spacing w:val="-7"/>
          <w:sz w:val="24"/>
          <w:lang w:val="ru-RU"/>
        </w:rPr>
        <w:t xml:space="preserve"> </w:t>
      </w:r>
      <w:r w:rsidRPr="00032942">
        <w:rPr>
          <w:sz w:val="24"/>
          <w:lang w:val="ru-RU"/>
        </w:rPr>
        <w:t>ними;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48"/>
        </w:numPr>
        <w:tabs>
          <w:tab w:val="left" w:pos="1070"/>
        </w:tabs>
        <w:spacing w:before="90" w:line="360" w:lineRule="auto"/>
        <w:ind w:right="112" w:firstLine="708"/>
        <w:jc w:val="both"/>
        <w:rPr>
          <w:sz w:val="24"/>
          <w:lang w:val="ru-RU"/>
        </w:rPr>
      </w:pPr>
      <w:r w:rsidRPr="00032942">
        <w:rPr>
          <w:sz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приѐмы, особенности</w:t>
      </w:r>
      <w:r w:rsidRPr="00032942">
        <w:rPr>
          <w:spacing w:val="-3"/>
          <w:sz w:val="24"/>
          <w:lang w:val="ru-RU"/>
        </w:rPr>
        <w:t xml:space="preserve"> </w:t>
      </w:r>
      <w:r w:rsidRPr="00032942">
        <w:rPr>
          <w:sz w:val="24"/>
          <w:lang w:val="ru-RU"/>
        </w:rPr>
        <w:t>языка;</w:t>
      </w:r>
    </w:p>
    <w:p w:rsidR="00EA2E50" w:rsidRPr="00032942" w:rsidRDefault="00032942">
      <w:pPr>
        <w:pStyle w:val="a4"/>
        <w:numPr>
          <w:ilvl w:val="0"/>
          <w:numId w:val="248"/>
        </w:numPr>
        <w:tabs>
          <w:tab w:val="left" w:pos="1070"/>
        </w:tabs>
        <w:spacing w:before="6" w:line="360" w:lineRule="auto"/>
        <w:ind w:right="110" w:firstLine="708"/>
        <w:jc w:val="both"/>
        <w:rPr>
          <w:sz w:val="24"/>
          <w:lang w:val="ru-RU"/>
        </w:rPr>
      </w:pPr>
      <w:r w:rsidRPr="00032942">
        <w:rPr>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sidRPr="00032942">
        <w:rPr>
          <w:spacing w:val="-7"/>
          <w:sz w:val="24"/>
          <w:lang w:val="ru-RU"/>
        </w:rPr>
        <w:t xml:space="preserve"> </w:t>
      </w:r>
      <w:r w:rsidRPr="00032942">
        <w:rPr>
          <w:sz w:val="24"/>
          <w:lang w:val="ru-RU"/>
        </w:rPr>
        <w:t>кино);</w:t>
      </w:r>
    </w:p>
    <w:p w:rsidR="00EA2E50" w:rsidRPr="00032942" w:rsidRDefault="00032942">
      <w:pPr>
        <w:pStyle w:val="a4"/>
        <w:numPr>
          <w:ilvl w:val="0"/>
          <w:numId w:val="248"/>
        </w:numPr>
        <w:tabs>
          <w:tab w:val="left" w:pos="1070"/>
          <w:tab w:val="left" w:pos="2690"/>
          <w:tab w:val="left" w:pos="3567"/>
          <w:tab w:val="left" w:pos="4359"/>
          <w:tab w:val="left" w:pos="4692"/>
          <w:tab w:val="left" w:pos="5538"/>
          <w:tab w:val="left" w:pos="5859"/>
          <w:tab w:val="left" w:pos="6442"/>
          <w:tab w:val="left" w:pos="7229"/>
          <w:tab w:val="left" w:pos="8331"/>
          <w:tab w:val="left" w:pos="8852"/>
        </w:tabs>
        <w:ind w:left="1069" w:hanging="259"/>
        <w:rPr>
          <w:sz w:val="24"/>
          <w:lang w:val="ru-RU"/>
        </w:rPr>
      </w:pPr>
      <w:r w:rsidRPr="00032942">
        <w:rPr>
          <w:sz w:val="24"/>
          <w:lang w:val="ru-RU"/>
        </w:rPr>
        <w:t>выразительно</w:t>
      </w:r>
      <w:r w:rsidRPr="00032942">
        <w:rPr>
          <w:sz w:val="24"/>
          <w:lang w:val="ru-RU"/>
        </w:rPr>
        <w:tab/>
        <w:t>читать</w:t>
      </w:r>
      <w:r w:rsidRPr="00032942">
        <w:rPr>
          <w:sz w:val="24"/>
          <w:lang w:val="ru-RU"/>
        </w:rPr>
        <w:tab/>
        <w:t>стихи</w:t>
      </w:r>
      <w:r w:rsidRPr="00032942">
        <w:rPr>
          <w:sz w:val="24"/>
          <w:lang w:val="ru-RU"/>
        </w:rPr>
        <w:tab/>
        <w:t>и</w:t>
      </w:r>
      <w:r w:rsidRPr="00032942">
        <w:rPr>
          <w:sz w:val="24"/>
          <w:lang w:val="ru-RU"/>
        </w:rPr>
        <w:tab/>
        <w:t>прозу,</w:t>
      </w:r>
      <w:r w:rsidRPr="00032942">
        <w:rPr>
          <w:sz w:val="24"/>
          <w:lang w:val="ru-RU"/>
        </w:rPr>
        <w:tab/>
        <w:t>в</w:t>
      </w:r>
      <w:r w:rsidRPr="00032942">
        <w:rPr>
          <w:sz w:val="24"/>
          <w:lang w:val="ru-RU"/>
        </w:rPr>
        <w:tab/>
        <w:t>том</w:t>
      </w:r>
      <w:r w:rsidRPr="00032942">
        <w:rPr>
          <w:sz w:val="24"/>
          <w:lang w:val="ru-RU"/>
        </w:rPr>
        <w:tab/>
        <w:t>числе</w:t>
      </w:r>
      <w:r w:rsidRPr="00032942">
        <w:rPr>
          <w:sz w:val="24"/>
          <w:lang w:val="ru-RU"/>
        </w:rPr>
        <w:tab/>
        <w:t>наизусть</w:t>
      </w:r>
      <w:r w:rsidRPr="00032942">
        <w:rPr>
          <w:sz w:val="24"/>
          <w:lang w:val="ru-RU"/>
        </w:rPr>
        <w:tab/>
        <w:t>(не</w:t>
      </w:r>
      <w:r w:rsidRPr="00032942">
        <w:rPr>
          <w:sz w:val="24"/>
          <w:lang w:val="ru-RU"/>
        </w:rPr>
        <w:tab/>
        <w:t>менее</w:t>
      </w:r>
    </w:p>
    <w:p w:rsidR="00EA2E50" w:rsidRDefault="00032942">
      <w:pPr>
        <w:pStyle w:val="a3"/>
        <w:spacing w:before="139" w:line="360" w:lineRule="auto"/>
        <w:ind w:right="110" w:firstLine="0"/>
      </w:pPr>
      <w:r w:rsidRPr="00032942">
        <w:rPr>
          <w:lang w:val="ru-RU"/>
        </w:rPr>
        <w:t xml:space="preserve">9  поэтических   произведений,   не   выученных   ранее),   передавая   личное   отношение к произведению </w:t>
      </w:r>
      <w:r>
        <w:t>(с учѐтом литературного развития, индивидуальных особенностей обучающихся);</w:t>
      </w:r>
    </w:p>
    <w:p w:rsidR="00EA2E50" w:rsidRPr="00032942" w:rsidRDefault="00032942">
      <w:pPr>
        <w:pStyle w:val="a4"/>
        <w:numPr>
          <w:ilvl w:val="0"/>
          <w:numId w:val="248"/>
        </w:numPr>
        <w:tabs>
          <w:tab w:val="left" w:pos="1190"/>
        </w:tabs>
        <w:spacing w:line="360" w:lineRule="auto"/>
        <w:ind w:right="109" w:firstLine="708"/>
        <w:jc w:val="both"/>
        <w:rPr>
          <w:sz w:val="24"/>
          <w:lang w:val="ru-RU"/>
        </w:rPr>
      </w:pPr>
      <w:r w:rsidRPr="00032942">
        <w:rPr>
          <w:sz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w:t>
      </w:r>
      <w:r w:rsidRPr="00032942">
        <w:rPr>
          <w:spacing w:val="-26"/>
          <w:sz w:val="24"/>
          <w:lang w:val="ru-RU"/>
        </w:rPr>
        <w:t xml:space="preserve"> </w:t>
      </w:r>
      <w:r w:rsidRPr="00032942">
        <w:rPr>
          <w:sz w:val="24"/>
          <w:lang w:val="ru-RU"/>
        </w:rPr>
        <w:t>фабулу;</w:t>
      </w:r>
    </w:p>
    <w:p w:rsidR="00EA2E50" w:rsidRPr="00032942" w:rsidRDefault="00032942">
      <w:pPr>
        <w:pStyle w:val="a4"/>
        <w:numPr>
          <w:ilvl w:val="0"/>
          <w:numId w:val="248"/>
        </w:numPr>
        <w:tabs>
          <w:tab w:val="left" w:pos="1192"/>
        </w:tabs>
        <w:spacing w:before="6" w:line="360" w:lineRule="auto"/>
        <w:ind w:right="102" w:firstLine="708"/>
        <w:jc w:val="both"/>
        <w:rPr>
          <w:sz w:val="24"/>
          <w:lang w:val="ru-RU"/>
        </w:rPr>
      </w:pPr>
      <w:r w:rsidRPr="00032942">
        <w:rPr>
          <w:sz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A2E50" w:rsidRDefault="00032942">
      <w:pPr>
        <w:pStyle w:val="a4"/>
        <w:numPr>
          <w:ilvl w:val="0"/>
          <w:numId w:val="248"/>
        </w:numPr>
        <w:tabs>
          <w:tab w:val="left" w:pos="1190"/>
        </w:tabs>
        <w:spacing w:line="360" w:lineRule="auto"/>
        <w:ind w:right="106" w:firstLine="708"/>
        <w:jc w:val="both"/>
        <w:rPr>
          <w:sz w:val="24"/>
        </w:rPr>
      </w:pPr>
      <w:r w:rsidRPr="00032942">
        <w:rPr>
          <w:sz w:val="24"/>
          <w:lang w:val="ru-RU"/>
        </w:rPr>
        <w:t xml:space="preserve">создавать  устные  и  письменные   высказывания   разных   жанров   (объѐмом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w:t>
      </w:r>
      <w:r>
        <w:rPr>
          <w:sz w:val="24"/>
        </w:rPr>
        <w:t>литературную    или публицистическую</w:t>
      </w:r>
      <w:r>
        <w:rPr>
          <w:spacing w:val="-14"/>
          <w:sz w:val="24"/>
        </w:rPr>
        <w:t xml:space="preserve"> </w:t>
      </w:r>
      <w:r>
        <w:rPr>
          <w:sz w:val="24"/>
        </w:rPr>
        <w:t>тему;</w:t>
      </w:r>
    </w:p>
    <w:p w:rsidR="00EA2E50" w:rsidRPr="00032942" w:rsidRDefault="00032942">
      <w:pPr>
        <w:pStyle w:val="a4"/>
        <w:numPr>
          <w:ilvl w:val="0"/>
          <w:numId w:val="248"/>
        </w:numPr>
        <w:tabs>
          <w:tab w:val="left" w:pos="1190"/>
        </w:tabs>
        <w:spacing w:line="360" w:lineRule="auto"/>
        <w:ind w:right="113" w:firstLine="708"/>
        <w:jc w:val="both"/>
        <w:rPr>
          <w:sz w:val="24"/>
          <w:lang w:val="ru-RU"/>
        </w:rPr>
      </w:pPr>
      <w:r w:rsidRPr="00032942">
        <w:rPr>
          <w:sz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w:t>
      </w:r>
      <w:r w:rsidRPr="00032942">
        <w:rPr>
          <w:spacing w:val="-9"/>
          <w:sz w:val="24"/>
          <w:lang w:val="ru-RU"/>
        </w:rPr>
        <w:t xml:space="preserve"> </w:t>
      </w:r>
      <w:r w:rsidRPr="00032942">
        <w:rPr>
          <w:sz w:val="24"/>
          <w:lang w:val="ru-RU"/>
        </w:rPr>
        <w:t>анализа;</w:t>
      </w:r>
    </w:p>
    <w:p w:rsidR="00EA2E50" w:rsidRPr="00032942" w:rsidRDefault="00032942">
      <w:pPr>
        <w:pStyle w:val="a4"/>
        <w:numPr>
          <w:ilvl w:val="0"/>
          <w:numId w:val="248"/>
        </w:numPr>
        <w:tabs>
          <w:tab w:val="left" w:pos="1190"/>
        </w:tabs>
        <w:spacing w:line="360" w:lineRule="auto"/>
        <w:ind w:right="112" w:firstLine="708"/>
        <w:jc w:val="both"/>
        <w:rPr>
          <w:sz w:val="24"/>
          <w:lang w:val="ru-RU"/>
        </w:rPr>
      </w:pPr>
      <w:r w:rsidRPr="00032942">
        <w:rPr>
          <w:sz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w:t>
      </w:r>
      <w:r w:rsidRPr="00032942">
        <w:rPr>
          <w:spacing w:val="-22"/>
          <w:sz w:val="24"/>
          <w:lang w:val="ru-RU"/>
        </w:rPr>
        <w:t xml:space="preserve"> </w:t>
      </w:r>
      <w:r w:rsidRPr="00032942">
        <w:rPr>
          <w:sz w:val="24"/>
          <w:lang w:val="ru-RU"/>
        </w:rPr>
        <w:t>впечатлений;</w:t>
      </w:r>
    </w:p>
    <w:p w:rsidR="00EA2E50" w:rsidRPr="00032942" w:rsidRDefault="00032942">
      <w:pPr>
        <w:pStyle w:val="a4"/>
        <w:numPr>
          <w:ilvl w:val="0"/>
          <w:numId w:val="248"/>
        </w:numPr>
        <w:tabs>
          <w:tab w:val="left" w:pos="1190"/>
        </w:tabs>
        <w:spacing w:line="360" w:lineRule="auto"/>
        <w:ind w:right="111" w:firstLine="708"/>
        <w:jc w:val="both"/>
        <w:rPr>
          <w:sz w:val="24"/>
          <w:lang w:val="ru-RU"/>
        </w:rPr>
      </w:pPr>
      <w:r w:rsidRPr="00032942">
        <w:rPr>
          <w:sz w:val="24"/>
          <w:lang w:val="ru-RU"/>
        </w:rPr>
        <w:t>планировать    своѐ    досуговое    чтение,    обогащать    свой    круг    чтения    по рекомендациям учителя и сверстников, в том числе за счѐт произведений современной литературы для детей и</w:t>
      </w:r>
      <w:r w:rsidRPr="00032942">
        <w:rPr>
          <w:spacing w:val="-7"/>
          <w:sz w:val="24"/>
          <w:lang w:val="ru-RU"/>
        </w:rPr>
        <w:t xml:space="preserve"> </w:t>
      </w:r>
      <w:r w:rsidRPr="00032942">
        <w:rPr>
          <w:sz w:val="24"/>
          <w:lang w:val="ru-RU"/>
        </w:rPr>
        <w:t>подростков;</w:t>
      </w:r>
    </w:p>
    <w:p w:rsidR="00EA2E50" w:rsidRPr="00032942" w:rsidRDefault="00032942">
      <w:pPr>
        <w:pStyle w:val="a4"/>
        <w:numPr>
          <w:ilvl w:val="0"/>
          <w:numId w:val="248"/>
        </w:numPr>
        <w:tabs>
          <w:tab w:val="left" w:pos="1192"/>
        </w:tabs>
        <w:spacing w:before="6" w:line="360" w:lineRule="auto"/>
        <w:ind w:right="114" w:firstLine="708"/>
        <w:jc w:val="both"/>
        <w:rPr>
          <w:sz w:val="24"/>
          <w:lang w:val="ru-RU"/>
        </w:rPr>
      </w:pPr>
      <w:r w:rsidRPr="00032942">
        <w:rPr>
          <w:sz w:val="24"/>
          <w:lang w:val="ru-RU"/>
        </w:rPr>
        <w:t>участвовать       в       коллективной       и       индивидуальной       проектной   или исследовательской деятельности и публично представлять полученные</w:t>
      </w:r>
      <w:r w:rsidRPr="00032942">
        <w:rPr>
          <w:spacing w:val="-29"/>
          <w:sz w:val="24"/>
          <w:lang w:val="ru-RU"/>
        </w:rPr>
        <w:t xml:space="preserve"> </w:t>
      </w:r>
      <w:r w:rsidRPr="00032942">
        <w:rPr>
          <w:sz w:val="24"/>
          <w:lang w:val="ru-RU"/>
        </w:rPr>
        <w:t>результаты;</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48"/>
        </w:numPr>
        <w:tabs>
          <w:tab w:val="left" w:pos="1190"/>
        </w:tabs>
        <w:spacing w:before="90" w:line="360" w:lineRule="auto"/>
        <w:ind w:right="107" w:firstLine="708"/>
        <w:jc w:val="both"/>
        <w:rPr>
          <w:sz w:val="24"/>
          <w:lang w:val="ru-RU"/>
        </w:rPr>
      </w:pPr>
      <w:r w:rsidRPr="00032942">
        <w:rPr>
          <w:sz w:val="24"/>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w:t>
      </w:r>
      <w:r w:rsidRPr="00032942">
        <w:rPr>
          <w:spacing w:val="-25"/>
          <w:sz w:val="24"/>
          <w:lang w:val="ru-RU"/>
        </w:rPr>
        <w:t xml:space="preserve"> </w:t>
      </w:r>
      <w:r w:rsidRPr="00032942">
        <w:rPr>
          <w:sz w:val="24"/>
          <w:lang w:val="ru-RU"/>
        </w:rPr>
        <w:t>перечень.</w:t>
      </w:r>
    </w:p>
    <w:p w:rsidR="00EA2E50" w:rsidRPr="00032942" w:rsidRDefault="00032942">
      <w:pPr>
        <w:pStyle w:val="a4"/>
        <w:numPr>
          <w:ilvl w:val="2"/>
          <w:numId w:val="253"/>
        </w:numPr>
        <w:tabs>
          <w:tab w:val="left" w:pos="1530"/>
        </w:tabs>
        <w:spacing w:line="360" w:lineRule="auto"/>
        <w:ind w:right="107" w:firstLine="708"/>
        <w:jc w:val="both"/>
        <w:rPr>
          <w:sz w:val="24"/>
          <w:lang w:val="ru-RU"/>
        </w:rPr>
      </w:pPr>
      <w:r w:rsidRPr="00032942">
        <w:rPr>
          <w:sz w:val="24"/>
          <w:lang w:val="ru-RU"/>
        </w:rPr>
        <w:t>Предметные   результаты    изучения    литературы.    К    концу    обучения  в 8 классе обучающийся</w:t>
      </w:r>
      <w:r w:rsidRPr="00032942">
        <w:rPr>
          <w:spacing w:val="-13"/>
          <w:sz w:val="24"/>
          <w:lang w:val="ru-RU"/>
        </w:rPr>
        <w:t xml:space="preserve"> </w:t>
      </w:r>
      <w:r w:rsidRPr="00032942">
        <w:rPr>
          <w:sz w:val="24"/>
          <w:lang w:val="ru-RU"/>
        </w:rPr>
        <w:t>научится:</w:t>
      </w:r>
    </w:p>
    <w:p w:rsidR="00EA2E50" w:rsidRPr="00032942" w:rsidRDefault="00032942">
      <w:pPr>
        <w:pStyle w:val="a4"/>
        <w:numPr>
          <w:ilvl w:val="0"/>
          <w:numId w:val="247"/>
        </w:numPr>
        <w:tabs>
          <w:tab w:val="left" w:pos="1070"/>
        </w:tabs>
        <w:spacing w:line="360" w:lineRule="auto"/>
        <w:ind w:right="110" w:firstLine="708"/>
        <w:jc w:val="both"/>
        <w:rPr>
          <w:sz w:val="24"/>
          <w:lang w:val="ru-RU"/>
        </w:rPr>
      </w:pPr>
      <w:r w:rsidRPr="00032942">
        <w:rPr>
          <w:sz w:val="24"/>
          <w:lang w:val="ru-RU"/>
        </w:rPr>
        <w:t>понимать  духовно-нравственную  ценность  литературы,  осознавать  еѐ  роль     в воспитании патриотизма и укреплении единства многонационального народа Российской</w:t>
      </w:r>
      <w:r w:rsidRPr="00032942">
        <w:rPr>
          <w:spacing w:val="-8"/>
          <w:sz w:val="24"/>
          <w:lang w:val="ru-RU"/>
        </w:rPr>
        <w:t xml:space="preserve"> </w:t>
      </w:r>
      <w:r w:rsidRPr="00032942">
        <w:rPr>
          <w:sz w:val="24"/>
          <w:lang w:val="ru-RU"/>
        </w:rPr>
        <w:t>Федерации;</w:t>
      </w:r>
    </w:p>
    <w:p w:rsidR="00EA2E50" w:rsidRPr="00032942" w:rsidRDefault="00032942">
      <w:pPr>
        <w:pStyle w:val="a4"/>
        <w:numPr>
          <w:ilvl w:val="0"/>
          <w:numId w:val="247"/>
        </w:numPr>
        <w:tabs>
          <w:tab w:val="left" w:pos="1070"/>
        </w:tabs>
        <w:spacing w:before="7" w:line="360" w:lineRule="auto"/>
        <w:ind w:right="112" w:firstLine="708"/>
        <w:jc w:val="both"/>
        <w:rPr>
          <w:sz w:val="24"/>
          <w:lang w:val="ru-RU"/>
        </w:rPr>
      </w:pPr>
      <w:r w:rsidRPr="00032942">
        <w:rPr>
          <w:sz w:val="24"/>
          <w:lang w:val="ru-RU"/>
        </w:rPr>
        <w:t>понимать специфику литературы как вида словесного искусства, выявлять отличия художественного текста от текста научного, делового,</w:t>
      </w:r>
      <w:r w:rsidRPr="00032942">
        <w:rPr>
          <w:spacing w:val="-25"/>
          <w:sz w:val="24"/>
          <w:lang w:val="ru-RU"/>
        </w:rPr>
        <w:t xml:space="preserve"> </w:t>
      </w:r>
      <w:r w:rsidRPr="00032942">
        <w:rPr>
          <w:sz w:val="24"/>
          <w:lang w:val="ru-RU"/>
        </w:rPr>
        <w:t>публицистического;</w:t>
      </w:r>
    </w:p>
    <w:p w:rsidR="00EA2E50" w:rsidRPr="00032942" w:rsidRDefault="00032942">
      <w:pPr>
        <w:pStyle w:val="a4"/>
        <w:numPr>
          <w:ilvl w:val="0"/>
          <w:numId w:val="247"/>
        </w:numPr>
        <w:tabs>
          <w:tab w:val="left" w:pos="1070"/>
        </w:tabs>
        <w:spacing w:before="6" w:line="360" w:lineRule="auto"/>
        <w:ind w:right="109" w:firstLine="708"/>
        <w:jc w:val="both"/>
        <w:rPr>
          <w:sz w:val="24"/>
          <w:lang w:val="ru-RU"/>
        </w:rPr>
      </w:pPr>
      <w:r w:rsidRPr="00032942">
        <w:rPr>
          <w:sz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неоднозначность художественных смыслов, заложенных в литературных</w:t>
      </w:r>
      <w:r w:rsidRPr="00032942">
        <w:rPr>
          <w:spacing w:val="-26"/>
          <w:sz w:val="24"/>
          <w:lang w:val="ru-RU"/>
        </w:rPr>
        <w:t xml:space="preserve"> </w:t>
      </w:r>
      <w:r w:rsidRPr="00032942">
        <w:rPr>
          <w:sz w:val="24"/>
          <w:lang w:val="ru-RU"/>
        </w:rPr>
        <w:t>произведениях:</w:t>
      </w:r>
    </w:p>
    <w:p w:rsidR="00EA2E50" w:rsidRPr="00032942" w:rsidRDefault="00032942">
      <w:pPr>
        <w:pStyle w:val="a4"/>
        <w:numPr>
          <w:ilvl w:val="0"/>
          <w:numId w:val="247"/>
        </w:numPr>
        <w:tabs>
          <w:tab w:val="left" w:pos="1070"/>
        </w:tabs>
        <w:spacing w:before="6" w:line="360" w:lineRule="auto"/>
        <w:ind w:right="102" w:firstLine="708"/>
        <w:jc w:val="both"/>
        <w:rPr>
          <w:sz w:val="24"/>
          <w:lang w:val="ru-RU"/>
        </w:rPr>
      </w:pPr>
      <w:r w:rsidRPr="00032942">
        <w:rPr>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отражѐнные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 и эстетической проблематики произведений (с учѐтом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A2E50" w:rsidRPr="00032942" w:rsidRDefault="00032942">
      <w:pPr>
        <w:pStyle w:val="a4"/>
        <w:numPr>
          <w:ilvl w:val="0"/>
          <w:numId w:val="247"/>
        </w:numPr>
        <w:tabs>
          <w:tab w:val="left" w:pos="1070"/>
        </w:tabs>
        <w:spacing w:before="6" w:line="360" w:lineRule="auto"/>
        <w:ind w:right="104" w:firstLine="708"/>
        <w:jc w:val="both"/>
        <w:rPr>
          <w:sz w:val="24"/>
          <w:lang w:val="ru-RU"/>
        </w:rPr>
      </w:pPr>
      <w:r w:rsidRPr="00032942">
        <w:rPr>
          <w:sz w:val="24"/>
          <w:lang w:val="ru-RU"/>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w:t>
      </w:r>
      <w:r w:rsidRPr="00032942">
        <w:rPr>
          <w:spacing w:val="3"/>
          <w:sz w:val="24"/>
          <w:lang w:val="ru-RU"/>
        </w:rPr>
        <w:t xml:space="preserve"> </w:t>
      </w:r>
      <w:r w:rsidRPr="00032942">
        <w:rPr>
          <w:sz w:val="24"/>
          <w:lang w:val="ru-RU"/>
        </w:rPr>
        <w:t>пафос</w:t>
      </w:r>
    </w:p>
    <w:p w:rsidR="00EA2E50" w:rsidRPr="00032942" w:rsidRDefault="00EA2E50">
      <w:pPr>
        <w:spacing w:line="360" w:lineRule="auto"/>
        <w:jc w:val="both"/>
        <w:rPr>
          <w:sz w:val="24"/>
          <w:lang w:val="ru-RU"/>
        </w:rPr>
        <w:sectPr w:rsidR="00EA2E50" w:rsidRPr="00032942">
          <w:headerReference w:type="default" r:id="rId3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firstLine="0"/>
        <w:rPr>
          <w:lang w:val="ru-RU"/>
        </w:rPr>
      </w:pPr>
      <w:r w:rsidRPr="00032942">
        <w:rPr>
          <w:lang w:val="ru-RU"/>
        </w:rPr>
        <w:t>(героический,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w:t>
      </w:r>
      <w:r w:rsidRPr="00032942">
        <w:rPr>
          <w:spacing w:val="-5"/>
          <w:lang w:val="ru-RU"/>
        </w:rPr>
        <w:t xml:space="preserve"> </w:t>
      </w:r>
      <w:r w:rsidRPr="00032942">
        <w:rPr>
          <w:lang w:val="ru-RU"/>
        </w:rPr>
        <w:t>афоризм);</w:t>
      </w:r>
    </w:p>
    <w:p w:rsidR="00EA2E50" w:rsidRPr="00032942" w:rsidRDefault="00032942">
      <w:pPr>
        <w:pStyle w:val="a4"/>
        <w:numPr>
          <w:ilvl w:val="0"/>
          <w:numId w:val="247"/>
        </w:numPr>
        <w:tabs>
          <w:tab w:val="left" w:pos="1070"/>
        </w:tabs>
        <w:spacing w:line="360" w:lineRule="auto"/>
        <w:ind w:right="102" w:firstLine="708"/>
        <w:jc w:val="both"/>
        <w:rPr>
          <w:sz w:val="24"/>
          <w:lang w:val="ru-RU"/>
        </w:rPr>
      </w:pPr>
      <w:r w:rsidRPr="00032942">
        <w:rPr>
          <w:sz w:val="24"/>
          <w:lang w:val="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определѐнному литературному</w:t>
      </w:r>
      <w:r w:rsidRPr="00032942">
        <w:rPr>
          <w:spacing w:val="-32"/>
          <w:sz w:val="24"/>
          <w:lang w:val="ru-RU"/>
        </w:rPr>
        <w:t xml:space="preserve"> </w:t>
      </w:r>
      <w:r w:rsidRPr="00032942">
        <w:rPr>
          <w:sz w:val="24"/>
          <w:lang w:val="ru-RU"/>
        </w:rPr>
        <w:t>направлению);</w:t>
      </w:r>
    </w:p>
    <w:p w:rsidR="00EA2E50" w:rsidRPr="00032942" w:rsidRDefault="00032942">
      <w:pPr>
        <w:pStyle w:val="a4"/>
        <w:numPr>
          <w:ilvl w:val="0"/>
          <w:numId w:val="247"/>
        </w:numPr>
        <w:tabs>
          <w:tab w:val="left" w:pos="1070"/>
        </w:tabs>
        <w:spacing w:before="6" w:line="360" w:lineRule="auto"/>
        <w:ind w:right="111" w:firstLine="708"/>
        <w:jc w:val="both"/>
        <w:rPr>
          <w:sz w:val="24"/>
          <w:lang w:val="ru-RU"/>
        </w:rPr>
      </w:pPr>
      <w:r w:rsidRPr="00032942">
        <w:rPr>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A2E50" w:rsidRPr="00032942" w:rsidRDefault="00032942">
      <w:pPr>
        <w:pStyle w:val="a4"/>
        <w:numPr>
          <w:ilvl w:val="0"/>
          <w:numId w:val="247"/>
        </w:numPr>
        <w:tabs>
          <w:tab w:val="left" w:pos="1070"/>
        </w:tabs>
        <w:spacing w:line="360" w:lineRule="auto"/>
        <w:ind w:right="114" w:firstLine="708"/>
        <w:jc w:val="both"/>
        <w:rPr>
          <w:sz w:val="24"/>
          <w:lang w:val="ru-RU"/>
        </w:rPr>
      </w:pPr>
      <w:r w:rsidRPr="00032942">
        <w:rPr>
          <w:sz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w:t>
      </w:r>
      <w:r w:rsidRPr="00032942">
        <w:rPr>
          <w:spacing w:val="-19"/>
          <w:sz w:val="24"/>
          <w:lang w:val="ru-RU"/>
        </w:rPr>
        <w:t xml:space="preserve"> </w:t>
      </w:r>
      <w:r w:rsidRPr="00032942">
        <w:rPr>
          <w:sz w:val="24"/>
          <w:lang w:val="ru-RU"/>
        </w:rPr>
        <w:t>языка;</w:t>
      </w:r>
    </w:p>
    <w:p w:rsidR="00EA2E50" w:rsidRPr="00032942" w:rsidRDefault="00032942">
      <w:pPr>
        <w:pStyle w:val="a4"/>
        <w:numPr>
          <w:ilvl w:val="0"/>
          <w:numId w:val="247"/>
        </w:numPr>
        <w:tabs>
          <w:tab w:val="left" w:pos="1070"/>
        </w:tabs>
        <w:spacing w:before="6" w:line="360" w:lineRule="auto"/>
        <w:ind w:right="110" w:firstLine="708"/>
        <w:jc w:val="both"/>
        <w:rPr>
          <w:sz w:val="24"/>
          <w:lang w:val="ru-RU"/>
        </w:rPr>
      </w:pPr>
      <w:r w:rsidRPr="00032942">
        <w:rPr>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w:t>
      </w:r>
      <w:r w:rsidRPr="00032942">
        <w:rPr>
          <w:spacing w:val="-23"/>
          <w:sz w:val="24"/>
          <w:lang w:val="ru-RU"/>
        </w:rPr>
        <w:t xml:space="preserve"> </w:t>
      </w:r>
      <w:r w:rsidRPr="00032942">
        <w:rPr>
          <w:sz w:val="24"/>
          <w:lang w:val="ru-RU"/>
        </w:rPr>
        <w:t>графика);</w:t>
      </w:r>
    </w:p>
    <w:p w:rsidR="00EA2E50" w:rsidRPr="00032942" w:rsidRDefault="00032942">
      <w:pPr>
        <w:pStyle w:val="a4"/>
        <w:numPr>
          <w:ilvl w:val="0"/>
          <w:numId w:val="247"/>
        </w:numPr>
        <w:tabs>
          <w:tab w:val="left" w:pos="1190"/>
        </w:tabs>
        <w:ind w:left="1189" w:hanging="379"/>
        <w:rPr>
          <w:sz w:val="24"/>
          <w:lang w:val="ru-RU"/>
        </w:rPr>
      </w:pPr>
      <w:r w:rsidRPr="00032942">
        <w:rPr>
          <w:sz w:val="24"/>
          <w:lang w:val="ru-RU"/>
        </w:rPr>
        <w:t xml:space="preserve">выразительно   читать   стихи   и   прозу,   в   том   числе   наизусть   (не   </w:t>
      </w:r>
      <w:r w:rsidRPr="00032942">
        <w:rPr>
          <w:spacing w:val="45"/>
          <w:sz w:val="24"/>
          <w:lang w:val="ru-RU"/>
        </w:rPr>
        <w:t xml:space="preserve"> </w:t>
      </w:r>
      <w:r w:rsidRPr="00032942">
        <w:rPr>
          <w:sz w:val="24"/>
          <w:lang w:val="ru-RU"/>
        </w:rPr>
        <w:t>менее</w:t>
      </w:r>
    </w:p>
    <w:p w:rsidR="00EA2E50" w:rsidRDefault="00032942">
      <w:pPr>
        <w:pStyle w:val="a4"/>
        <w:numPr>
          <w:ilvl w:val="0"/>
          <w:numId w:val="246"/>
        </w:numPr>
        <w:tabs>
          <w:tab w:val="left" w:pos="513"/>
        </w:tabs>
        <w:spacing w:before="139" w:line="360" w:lineRule="auto"/>
        <w:ind w:right="111" w:firstLine="0"/>
        <w:jc w:val="both"/>
        <w:rPr>
          <w:sz w:val="24"/>
        </w:rPr>
      </w:pPr>
      <w:r w:rsidRPr="00032942">
        <w:rPr>
          <w:sz w:val="24"/>
          <w:lang w:val="ru-RU"/>
        </w:rPr>
        <w:t xml:space="preserve">поэтических  произведений,  не  выученных   ранее),  передавая   личное  отношение   к произведению </w:t>
      </w:r>
      <w:r>
        <w:rPr>
          <w:sz w:val="24"/>
        </w:rPr>
        <w:t>(с учѐтом литературного развития, индивидуальных особенностей обучающихся);</w:t>
      </w:r>
    </w:p>
    <w:p w:rsidR="00EA2E50" w:rsidRPr="00032942" w:rsidRDefault="00032942">
      <w:pPr>
        <w:pStyle w:val="a4"/>
        <w:numPr>
          <w:ilvl w:val="0"/>
          <w:numId w:val="247"/>
        </w:numPr>
        <w:tabs>
          <w:tab w:val="left" w:pos="1190"/>
        </w:tabs>
        <w:spacing w:line="360" w:lineRule="auto"/>
        <w:ind w:right="110" w:firstLine="708"/>
        <w:jc w:val="both"/>
        <w:rPr>
          <w:sz w:val="24"/>
          <w:lang w:val="ru-RU"/>
        </w:rPr>
      </w:pPr>
      <w:r w:rsidRPr="00032942">
        <w:rPr>
          <w:sz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032942">
        <w:rPr>
          <w:position w:val="1"/>
          <w:sz w:val="24"/>
          <w:lang w:val="ru-RU"/>
        </w:rPr>
        <w:t xml:space="preserve">вопросы     к     тексту;     пересказывать     сюжет </w:t>
      </w:r>
      <w:r w:rsidRPr="00032942">
        <w:rPr>
          <w:sz w:val="24"/>
          <w:lang w:val="ru-RU"/>
        </w:rPr>
        <w:t>и вычленять</w:t>
      </w:r>
      <w:r w:rsidRPr="00032942">
        <w:rPr>
          <w:spacing w:val="-11"/>
          <w:sz w:val="24"/>
          <w:lang w:val="ru-RU"/>
        </w:rPr>
        <w:t xml:space="preserve"> </w:t>
      </w:r>
      <w:r w:rsidRPr="00032942">
        <w:rPr>
          <w:sz w:val="24"/>
          <w:lang w:val="ru-RU"/>
        </w:rPr>
        <w:t>фабулу;</w:t>
      </w:r>
    </w:p>
    <w:p w:rsidR="00EA2E50" w:rsidRPr="00032942" w:rsidRDefault="00032942">
      <w:pPr>
        <w:pStyle w:val="a4"/>
        <w:numPr>
          <w:ilvl w:val="0"/>
          <w:numId w:val="247"/>
        </w:numPr>
        <w:tabs>
          <w:tab w:val="left" w:pos="1192"/>
        </w:tabs>
        <w:spacing w:line="360" w:lineRule="auto"/>
        <w:ind w:right="106" w:firstLine="708"/>
        <w:jc w:val="both"/>
        <w:rPr>
          <w:sz w:val="24"/>
          <w:lang w:val="ru-RU"/>
        </w:rPr>
      </w:pPr>
      <w:r w:rsidRPr="00032942">
        <w:rPr>
          <w:sz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w:t>
      </w:r>
      <w:r w:rsidRPr="00032942">
        <w:rPr>
          <w:spacing w:val="-21"/>
          <w:sz w:val="24"/>
          <w:lang w:val="ru-RU"/>
        </w:rPr>
        <w:t xml:space="preserve"> </w:t>
      </w:r>
      <w:r w:rsidRPr="00032942">
        <w:rPr>
          <w:sz w:val="24"/>
          <w:lang w:val="ru-RU"/>
        </w:rPr>
        <w:t>прочитанному;</w:t>
      </w:r>
    </w:p>
    <w:p w:rsidR="00EA2E50" w:rsidRPr="00032942" w:rsidRDefault="00032942">
      <w:pPr>
        <w:pStyle w:val="a4"/>
        <w:numPr>
          <w:ilvl w:val="0"/>
          <w:numId w:val="247"/>
        </w:numPr>
        <w:tabs>
          <w:tab w:val="left" w:pos="1190"/>
        </w:tabs>
        <w:spacing w:before="6" w:line="360" w:lineRule="auto"/>
        <w:ind w:right="106" w:firstLine="708"/>
        <w:jc w:val="both"/>
        <w:rPr>
          <w:sz w:val="24"/>
          <w:lang w:val="ru-RU"/>
        </w:rPr>
      </w:pPr>
      <w:r w:rsidRPr="00032942">
        <w:rPr>
          <w:sz w:val="24"/>
          <w:lang w:val="ru-RU"/>
        </w:rPr>
        <w:t>создавать  устные  и  письменные   высказывания   разных   жанров   (объѐмом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w:t>
      </w:r>
      <w:r w:rsidRPr="00032942">
        <w:rPr>
          <w:spacing w:val="15"/>
          <w:sz w:val="24"/>
          <w:lang w:val="ru-RU"/>
        </w:rPr>
        <w:t xml:space="preserve"> </w:t>
      </w:r>
      <w:r w:rsidRPr="00032942">
        <w:rPr>
          <w:sz w:val="24"/>
          <w:lang w:val="ru-RU"/>
        </w:rPr>
        <w:t>литературно-</w:t>
      </w:r>
    </w:p>
    <w:p w:rsidR="00EA2E50" w:rsidRPr="00032942" w:rsidRDefault="00EA2E50">
      <w:pPr>
        <w:spacing w:line="360" w:lineRule="auto"/>
        <w:jc w:val="both"/>
        <w:rPr>
          <w:sz w:val="24"/>
          <w:lang w:val="ru-RU"/>
        </w:rPr>
        <w:sectPr w:rsidR="00EA2E50" w:rsidRPr="00032942">
          <w:headerReference w:type="default" r:id="rId31"/>
          <w:pgSz w:w="11910" w:h="16840"/>
          <w:pgMar w:top="940" w:right="740" w:bottom="280" w:left="1600" w:header="747" w:footer="0" w:gutter="0"/>
          <w:pgNumType w:start="10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творческой работы на самостоятельно выбранную литературную или публицистическую тему, применяя различные виды цитирования;</w:t>
      </w:r>
    </w:p>
    <w:p w:rsidR="00EA2E50" w:rsidRPr="00032942" w:rsidRDefault="00032942">
      <w:pPr>
        <w:pStyle w:val="a4"/>
        <w:numPr>
          <w:ilvl w:val="0"/>
          <w:numId w:val="247"/>
        </w:numPr>
        <w:tabs>
          <w:tab w:val="left" w:pos="1190"/>
        </w:tabs>
        <w:spacing w:before="1" w:line="360" w:lineRule="auto"/>
        <w:ind w:right="110" w:firstLine="708"/>
        <w:jc w:val="both"/>
        <w:rPr>
          <w:sz w:val="24"/>
          <w:lang w:val="ru-RU"/>
        </w:rPr>
      </w:pPr>
      <w:r w:rsidRPr="00032942">
        <w:rPr>
          <w:sz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rsidRPr="00032942">
        <w:rPr>
          <w:spacing w:val="-12"/>
          <w:sz w:val="24"/>
          <w:lang w:val="ru-RU"/>
        </w:rPr>
        <w:t xml:space="preserve"> </w:t>
      </w:r>
      <w:r w:rsidRPr="00032942">
        <w:rPr>
          <w:sz w:val="24"/>
          <w:lang w:val="ru-RU"/>
        </w:rPr>
        <w:t>анализа;</w:t>
      </w:r>
    </w:p>
    <w:p w:rsidR="00EA2E50" w:rsidRPr="00032942" w:rsidRDefault="00032942">
      <w:pPr>
        <w:pStyle w:val="a4"/>
        <w:numPr>
          <w:ilvl w:val="0"/>
          <w:numId w:val="247"/>
        </w:numPr>
        <w:tabs>
          <w:tab w:val="left" w:pos="1190"/>
        </w:tabs>
        <w:spacing w:line="360" w:lineRule="auto"/>
        <w:ind w:right="112" w:firstLine="708"/>
        <w:jc w:val="both"/>
        <w:rPr>
          <w:sz w:val="24"/>
          <w:lang w:val="ru-RU"/>
        </w:rPr>
      </w:pPr>
      <w:r w:rsidRPr="00032942">
        <w:rPr>
          <w:sz w:val="24"/>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w:t>
      </w:r>
      <w:r w:rsidRPr="00032942">
        <w:rPr>
          <w:spacing w:val="-8"/>
          <w:sz w:val="24"/>
          <w:lang w:val="ru-RU"/>
        </w:rPr>
        <w:t xml:space="preserve"> </w:t>
      </w:r>
      <w:r w:rsidRPr="00032942">
        <w:rPr>
          <w:sz w:val="24"/>
          <w:lang w:val="ru-RU"/>
        </w:rPr>
        <w:t>развития;</w:t>
      </w:r>
    </w:p>
    <w:p w:rsidR="00EA2E50" w:rsidRPr="00032942" w:rsidRDefault="00032942">
      <w:pPr>
        <w:pStyle w:val="a4"/>
        <w:numPr>
          <w:ilvl w:val="0"/>
          <w:numId w:val="247"/>
        </w:numPr>
        <w:tabs>
          <w:tab w:val="left" w:pos="1190"/>
          <w:tab w:val="left" w:pos="5165"/>
          <w:tab w:val="left" w:pos="6907"/>
          <w:tab w:val="left" w:pos="8185"/>
        </w:tabs>
        <w:spacing w:line="360" w:lineRule="auto"/>
        <w:ind w:right="105" w:firstLine="708"/>
        <w:jc w:val="both"/>
        <w:rPr>
          <w:sz w:val="24"/>
          <w:lang w:val="ru-RU"/>
        </w:rPr>
      </w:pPr>
      <w:r w:rsidRPr="00032942">
        <w:rPr>
          <w:sz w:val="24"/>
          <w:lang w:val="ru-RU"/>
        </w:rPr>
        <w:t>самостоятельно планировать своѐ досуговое чтение, обогащать свой литературный кругозор по рекомендациям учителя и сверстников, а также проверенных информационно-телекоммуникационных</w:t>
      </w:r>
      <w:r w:rsidRPr="00032942">
        <w:rPr>
          <w:sz w:val="24"/>
          <w:lang w:val="ru-RU"/>
        </w:rPr>
        <w:tab/>
        <w:t>ресурсов</w:t>
      </w:r>
      <w:r w:rsidRPr="00032942">
        <w:rPr>
          <w:sz w:val="24"/>
          <w:lang w:val="ru-RU"/>
        </w:rPr>
        <w:tab/>
        <w:t>сети</w:t>
      </w:r>
      <w:r w:rsidRPr="00032942">
        <w:rPr>
          <w:sz w:val="24"/>
          <w:lang w:val="ru-RU"/>
        </w:rPr>
        <w:tab/>
        <w:t>«Интернет», в том числе за счѐт произведений современной</w:t>
      </w:r>
      <w:r w:rsidRPr="00032942">
        <w:rPr>
          <w:spacing w:val="-20"/>
          <w:sz w:val="24"/>
          <w:lang w:val="ru-RU"/>
        </w:rPr>
        <w:t xml:space="preserve"> </w:t>
      </w:r>
      <w:r w:rsidRPr="00032942">
        <w:rPr>
          <w:sz w:val="24"/>
          <w:lang w:val="ru-RU"/>
        </w:rPr>
        <w:t>литературы;</w:t>
      </w:r>
    </w:p>
    <w:p w:rsidR="00EA2E50" w:rsidRPr="00032942" w:rsidRDefault="00032942">
      <w:pPr>
        <w:pStyle w:val="a4"/>
        <w:numPr>
          <w:ilvl w:val="0"/>
          <w:numId w:val="247"/>
        </w:numPr>
        <w:tabs>
          <w:tab w:val="left" w:pos="1192"/>
        </w:tabs>
        <w:spacing w:line="360" w:lineRule="auto"/>
        <w:ind w:right="114" w:firstLine="708"/>
        <w:jc w:val="both"/>
        <w:rPr>
          <w:sz w:val="24"/>
          <w:lang w:val="ru-RU"/>
        </w:rPr>
      </w:pPr>
      <w:r w:rsidRPr="00032942">
        <w:rPr>
          <w:sz w:val="24"/>
          <w:lang w:val="ru-RU"/>
        </w:rPr>
        <w:t>участвовать       в        коллективной        и        индивидуальной        проектной   и исследовательской деятельности и публично представлять полученные</w:t>
      </w:r>
      <w:r w:rsidRPr="00032942">
        <w:rPr>
          <w:spacing w:val="-26"/>
          <w:sz w:val="24"/>
          <w:lang w:val="ru-RU"/>
        </w:rPr>
        <w:t xml:space="preserve"> </w:t>
      </w:r>
      <w:r w:rsidRPr="00032942">
        <w:rPr>
          <w:sz w:val="24"/>
          <w:lang w:val="ru-RU"/>
        </w:rPr>
        <w:t>результаты;</w:t>
      </w:r>
    </w:p>
    <w:p w:rsidR="00EA2E50" w:rsidRPr="00032942" w:rsidRDefault="00032942">
      <w:pPr>
        <w:pStyle w:val="a4"/>
        <w:numPr>
          <w:ilvl w:val="0"/>
          <w:numId w:val="247"/>
        </w:numPr>
        <w:tabs>
          <w:tab w:val="left" w:pos="1190"/>
        </w:tabs>
        <w:spacing w:line="360" w:lineRule="auto"/>
        <w:ind w:right="107" w:firstLine="708"/>
        <w:jc w:val="both"/>
        <w:rPr>
          <w:sz w:val="24"/>
          <w:lang w:val="ru-RU"/>
        </w:rPr>
      </w:pPr>
      <w:r w:rsidRPr="00032942">
        <w:rPr>
          <w:sz w:val="24"/>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w:t>
      </w:r>
      <w:r w:rsidRPr="00032942">
        <w:rPr>
          <w:spacing w:val="-17"/>
          <w:sz w:val="24"/>
          <w:lang w:val="ru-RU"/>
        </w:rPr>
        <w:t xml:space="preserve"> </w:t>
      </w:r>
      <w:r w:rsidRPr="00032942">
        <w:rPr>
          <w:sz w:val="24"/>
          <w:lang w:val="ru-RU"/>
        </w:rPr>
        <w:t>перечень.</w:t>
      </w:r>
    </w:p>
    <w:p w:rsidR="00EA2E50" w:rsidRPr="00032942" w:rsidRDefault="00032942">
      <w:pPr>
        <w:pStyle w:val="a4"/>
        <w:numPr>
          <w:ilvl w:val="2"/>
          <w:numId w:val="253"/>
        </w:numPr>
        <w:tabs>
          <w:tab w:val="left" w:pos="1531"/>
        </w:tabs>
        <w:spacing w:line="360" w:lineRule="auto"/>
        <w:ind w:right="107" w:firstLine="708"/>
        <w:jc w:val="both"/>
        <w:rPr>
          <w:sz w:val="24"/>
          <w:lang w:val="ru-RU"/>
        </w:rPr>
      </w:pPr>
      <w:r w:rsidRPr="00032942">
        <w:rPr>
          <w:sz w:val="24"/>
          <w:lang w:val="ru-RU"/>
        </w:rPr>
        <w:t>Предметные   результаты    изучения    литературы.    К    концу    обучения  в 9 классе обучающийся</w:t>
      </w:r>
      <w:r w:rsidRPr="00032942">
        <w:rPr>
          <w:spacing w:val="-13"/>
          <w:sz w:val="24"/>
          <w:lang w:val="ru-RU"/>
        </w:rPr>
        <w:t xml:space="preserve"> </w:t>
      </w:r>
      <w:r w:rsidRPr="00032942">
        <w:rPr>
          <w:sz w:val="24"/>
          <w:lang w:val="ru-RU"/>
        </w:rPr>
        <w:t>научится:</w:t>
      </w:r>
    </w:p>
    <w:p w:rsidR="00EA2E50" w:rsidRPr="00032942" w:rsidRDefault="00032942">
      <w:pPr>
        <w:pStyle w:val="a4"/>
        <w:numPr>
          <w:ilvl w:val="0"/>
          <w:numId w:val="245"/>
        </w:numPr>
        <w:tabs>
          <w:tab w:val="left" w:pos="1070"/>
        </w:tabs>
        <w:spacing w:line="360" w:lineRule="auto"/>
        <w:ind w:right="107" w:firstLine="708"/>
        <w:jc w:val="both"/>
        <w:rPr>
          <w:sz w:val="24"/>
          <w:lang w:val="ru-RU"/>
        </w:rPr>
      </w:pPr>
      <w:r w:rsidRPr="00032942">
        <w:rPr>
          <w:sz w:val="24"/>
          <w:lang w:val="ru-RU"/>
        </w:rPr>
        <w:t>понимать духовно-нравственную и культурно-эстетическую ценность литературы, осознавать еѐ роль в формировании гражданственности и патриотизма, уважения к своей Родине и еѐ героической истории, укреплении единства многонационального народа Российской</w:t>
      </w:r>
      <w:r w:rsidRPr="00032942">
        <w:rPr>
          <w:spacing w:val="-19"/>
          <w:sz w:val="24"/>
          <w:lang w:val="ru-RU"/>
        </w:rPr>
        <w:t xml:space="preserve"> </w:t>
      </w:r>
      <w:r w:rsidRPr="00032942">
        <w:rPr>
          <w:sz w:val="24"/>
          <w:lang w:val="ru-RU"/>
        </w:rPr>
        <w:t>Федерации;</w:t>
      </w:r>
    </w:p>
    <w:p w:rsidR="00EA2E50" w:rsidRPr="00032942" w:rsidRDefault="00032942">
      <w:pPr>
        <w:pStyle w:val="a4"/>
        <w:numPr>
          <w:ilvl w:val="0"/>
          <w:numId w:val="245"/>
        </w:numPr>
        <w:tabs>
          <w:tab w:val="left" w:pos="1197"/>
        </w:tabs>
        <w:spacing w:line="360" w:lineRule="auto"/>
        <w:ind w:right="113" w:firstLine="708"/>
        <w:jc w:val="both"/>
        <w:rPr>
          <w:sz w:val="24"/>
          <w:lang w:val="ru-RU"/>
        </w:rPr>
      </w:pPr>
      <w:r w:rsidRPr="00032942">
        <w:rPr>
          <w:sz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A2E50" w:rsidRPr="00032942" w:rsidRDefault="00032942">
      <w:pPr>
        <w:pStyle w:val="a4"/>
        <w:numPr>
          <w:ilvl w:val="0"/>
          <w:numId w:val="245"/>
        </w:numPr>
        <w:tabs>
          <w:tab w:val="left" w:pos="1070"/>
        </w:tabs>
        <w:spacing w:before="6" w:line="360" w:lineRule="auto"/>
        <w:ind w:right="102" w:firstLine="708"/>
        <w:jc w:val="both"/>
        <w:rPr>
          <w:sz w:val="24"/>
          <w:lang w:val="ru-RU"/>
        </w:rPr>
      </w:pPr>
      <w:r w:rsidRPr="00032942">
        <w:rPr>
          <w:sz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учѐтом литературного развития обучающихся), понимать условность художественной картины мира, отражѐнной в литературных произведениях с учѐтом неоднозначности заложенных в них художественных</w:t>
      </w:r>
      <w:r w:rsidRPr="00032942">
        <w:rPr>
          <w:spacing w:val="-8"/>
          <w:sz w:val="24"/>
          <w:lang w:val="ru-RU"/>
        </w:rPr>
        <w:t xml:space="preserve"> </w:t>
      </w:r>
      <w:r w:rsidRPr="00032942">
        <w:rPr>
          <w:sz w:val="24"/>
          <w:lang w:val="ru-RU"/>
        </w:rPr>
        <w:t>смыслов;</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45"/>
        </w:numPr>
        <w:tabs>
          <w:tab w:val="left" w:pos="1070"/>
        </w:tabs>
        <w:spacing w:before="90" w:line="360" w:lineRule="auto"/>
        <w:ind w:right="102" w:firstLine="708"/>
        <w:jc w:val="both"/>
        <w:rPr>
          <w:sz w:val="24"/>
          <w:lang w:val="ru-RU"/>
        </w:rPr>
      </w:pPr>
      <w:r w:rsidRPr="00032942">
        <w:rPr>
          <w:sz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 и эстетической проблематики произведений (с учѐтом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w:t>
      </w:r>
      <w:r w:rsidRPr="00032942">
        <w:rPr>
          <w:spacing w:val="-5"/>
          <w:sz w:val="24"/>
          <w:lang w:val="ru-RU"/>
        </w:rPr>
        <w:t xml:space="preserve"> </w:t>
      </w:r>
      <w:r w:rsidRPr="00032942">
        <w:rPr>
          <w:sz w:val="24"/>
          <w:lang w:val="ru-RU"/>
        </w:rPr>
        <w:t>стиля;</w:t>
      </w:r>
    </w:p>
    <w:p w:rsidR="00EA2E50" w:rsidRPr="00032942" w:rsidRDefault="00032942">
      <w:pPr>
        <w:pStyle w:val="a4"/>
        <w:numPr>
          <w:ilvl w:val="0"/>
          <w:numId w:val="245"/>
        </w:numPr>
        <w:tabs>
          <w:tab w:val="left" w:pos="1070"/>
        </w:tabs>
        <w:spacing w:line="360" w:lineRule="auto"/>
        <w:ind w:right="102" w:firstLine="708"/>
        <w:jc w:val="both"/>
        <w:rPr>
          <w:sz w:val="24"/>
          <w:lang w:val="ru-RU"/>
        </w:rPr>
      </w:pPr>
      <w:r w:rsidRPr="00032942">
        <w:rPr>
          <w:sz w:val="24"/>
          <w:lang w:val="ru-RU"/>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w:t>
      </w:r>
      <w:r w:rsidRPr="00032942">
        <w:rPr>
          <w:spacing w:val="-15"/>
          <w:sz w:val="24"/>
          <w:lang w:val="ru-RU"/>
        </w:rPr>
        <w:t xml:space="preserve"> </w:t>
      </w:r>
      <w:r w:rsidRPr="00032942">
        <w:rPr>
          <w:sz w:val="24"/>
          <w:lang w:val="ru-RU"/>
        </w:rPr>
        <w:t>афоризм);</w:t>
      </w:r>
    </w:p>
    <w:p w:rsidR="00EA2E50" w:rsidRPr="00032942" w:rsidRDefault="00032942">
      <w:pPr>
        <w:pStyle w:val="a4"/>
        <w:numPr>
          <w:ilvl w:val="0"/>
          <w:numId w:val="245"/>
        </w:numPr>
        <w:tabs>
          <w:tab w:val="left" w:pos="1070"/>
        </w:tabs>
        <w:spacing w:before="6" w:line="360" w:lineRule="auto"/>
        <w:ind w:right="108" w:firstLine="708"/>
        <w:jc w:val="both"/>
        <w:rPr>
          <w:sz w:val="24"/>
          <w:lang w:val="ru-RU"/>
        </w:rPr>
      </w:pPr>
      <w:r w:rsidRPr="00032942">
        <w:rPr>
          <w:sz w:val="24"/>
          <w:lang w:val="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w:t>
      </w:r>
      <w:r w:rsidRPr="00032942">
        <w:rPr>
          <w:spacing w:val="17"/>
          <w:sz w:val="24"/>
          <w:lang w:val="ru-RU"/>
        </w:rPr>
        <w:t xml:space="preserve"> </w:t>
      </w:r>
      <w:r w:rsidRPr="00032942">
        <w:rPr>
          <w:sz w:val="24"/>
          <w:lang w:val="ru-RU"/>
        </w:rPr>
        <w:t>анализе</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0" w:firstLine="0"/>
        <w:rPr>
          <w:lang w:val="ru-RU"/>
        </w:rPr>
      </w:pPr>
      <w:r w:rsidRPr="00032942">
        <w:rPr>
          <w:lang w:val="ru-RU"/>
        </w:rPr>
        <w:t>принадлежность произведения к историческому времени, определѐнному литературному направлению);</w:t>
      </w:r>
    </w:p>
    <w:p w:rsidR="00EA2E50" w:rsidRPr="00032942" w:rsidRDefault="00032942">
      <w:pPr>
        <w:pStyle w:val="a4"/>
        <w:numPr>
          <w:ilvl w:val="0"/>
          <w:numId w:val="245"/>
        </w:numPr>
        <w:tabs>
          <w:tab w:val="left" w:pos="1070"/>
        </w:tabs>
        <w:spacing w:before="1" w:line="360" w:lineRule="auto"/>
        <w:ind w:right="109" w:firstLine="708"/>
        <w:jc w:val="both"/>
        <w:rPr>
          <w:sz w:val="24"/>
          <w:lang w:val="ru-RU"/>
        </w:rPr>
      </w:pPr>
      <w:r w:rsidRPr="00032942">
        <w:rPr>
          <w:sz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A2E50" w:rsidRPr="00032942" w:rsidRDefault="00032942">
      <w:pPr>
        <w:pStyle w:val="a4"/>
        <w:numPr>
          <w:ilvl w:val="0"/>
          <w:numId w:val="245"/>
        </w:numPr>
        <w:tabs>
          <w:tab w:val="left" w:pos="1070"/>
        </w:tabs>
        <w:spacing w:line="360" w:lineRule="auto"/>
        <w:ind w:right="109" w:firstLine="708"/>
        <w:jc w:val="both"/>
        <w:rPr>
          <w:sz w:val="24"/>
          <w:lang w:val="ru-RU"/>
        </w:rPr>
      </w:pPr>
      <w:r w:rsidRPr="00032942">
        <w:rPr>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Pr="00032942">
        <w:rPr>
          <w:spacing w:val="-15"/>
          <w:sz w:val="24"/>
          <w:lang w:val="ru-RU"/>
        </w:rPr>
        <w:t xml:space="preserve"> </w:t>
      </w:r>
      <w:r w:rsidRPr="00032942">
        <w:rPr>
          <w:sz w:val="24"/>
          <w:lang w:val="ru-RU"/>
        </w:rPr>
        <w:t>произведения;</w:t>
      </w:r>
    </w:p>
    <w:p w:rsidR="00EA2E50" w:rsidRPr="00032942" w:rsidRDefault="00032942">
      <w:pPr>
        <w:pStyle w:val="a4"/>
        <w:numPr>
          <w:ilvl w:val="0"/>
          <w:numId w:val="245"/>
        </w:numPr>
        <w:tabs>
          <w:tab w:val="left" w:pos="1070"/>
        </w:tabs>
        <w:spacing w:before="7" w:line="360" w:lineRule="auto"/>
        <w:ind w:right="113" w:firstLine="708"/>
        <w:jc w:val="both"/>
        <w:rPr>
          <w:sz w:val="24"/>
          <w:lang w:val="ru-RU"/>
        </w:rPr>
      </w:pPr>
      <w:r w:rsidRPr="00032942">
        <w:rPr>
          <w:sz w:val="24"/>
          <w:lang w:val="ru-RU"/>
        </w:rPr>
        <w:t>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w:t>
      </w:r>
      <w:r w:rsidRPr="00032942">
        <w:rPr>
          <w:spacing w:val="-9"/>
          <w:sz w:val="24"/>
          <w:lang w:val="ru-RU"/>
        </w:rPr>
        <w:t xml:space="preserve"> </w:t>
      </w:r>
      <w:r w:rsidRPr="00032942">
        <w:rPr>
          <w:sz w:val="24"/>
          <w:lang w:val="ru-RU"/>
        </w:rPr>
        <w:t>языка;</w:t>
      </w:r>
    </w:p>
    <w:p w:rsidR="00EA2E50" w:rsidRPr="00032942" w:rsidRDefault="00032942">
      <w:pPr>
        <w:pStyle w:val="a4"/>
        <w:numPr>
          <w:ilvl w:val="0"/>
          <w:numId w:val="245"/>
        </w:numPr>
        <w:tabs>
          <w:tab w:val="left" w:pos="1190"/>
        </w:tabs>
        <w:spacing w:before="6" w:line="360" w:lineRule="auto"/>
        <w:ind w:right="110" w:firstLine="708"/>
        <w:jc w:val="both"/>
        <w:rPr>
          <w:sz w:val="24"/>
          <w:lang w:val="ru-RU"/>
        </w:rPr>
      </w:pPr>
      <w:r w:rsidRPr="00032942">
        <w:rPr>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w:t>
      </w:r>
      <w:r w:rsidRPr="00032942">
        <w:rPr>
          <w:spacing w:val="-23"/>
          <w:sz w:val="24"/>
          <w:lang w:val="ru-RU"/>
        </w:rPr>
        <w:t xml:space="preserve"> </w:t>
      </w:r>
      <w:r w:rsidRPr="00032942">
        <w:rPr>
          <w:sz w:val="24"/>
          <w:lang w:val="ru-RU"/>
        </w:rPr>
        <w:t>графика);</w:t>
      </w:r>
    </w:p>
    <w:p w:rsidR="00EA2E50" w:rsidRPr="00032942" w:rsidRDefault="00032942">
      <w:pPr>
        <w:pStyle w:val="a4"/>
        <w:numPr>
          <w:ilvl w:val="0"/>
          <w:numId w:val="245"/>
        </w:numPr>
        <w:tabs>
          <w:tab w:val="left" w:pos="1190"/>
        </w:tabs>
        <w:ind w:left="1189" w:hanging="379"/>
        <w:rPr>
          <w:sz w:val="24"/>
          <w:lang w:val="ru-RU"/>
        </w:rPr>
      </w:pPr>
      <w:r w:rsidRPr="00032942">
        <w:rPr>
          <w:sz w:val="24"/>
          <w:lang w:val="ru-RU"/>
        </w:rPr>
        <w:t xml:space="preserve">выразительно   читать   стихи   и   прозу,   в   том   числе   наизусть   (не   </w:t>
      </w:r>
      <w:r w:rsidRPr="00032942">
        <w:rPr>
          <w:spacing w:val="45"/>
          <w:sz w:val="24"/>
          <w:lang w:val="ru-RU"/>
        </w:rPr>
        <w:t xml:space="preserve"> </w:t>
      </w:r>
      <w:r w:rsidRPr="00032942">
        <w:rPr>
          <w:sz w:val="24"/>
          <w:lang w:val="ru-RU"/>
        </w:rPr>
        <w:t>менее</w:t>
      </w:r>
    </w:p>
    <w:p w:rsidR="00EA2E50" w:rsidRDefault="00032942">
      <w:pPr>
        <w:pStyle w:val="a4"/>
        <w:numPr>
          <w:ilvl w:val="0"/>
          <w:numId w:val="246"/>
        </w:numPr>
        <w:tabs>
          <w:tab w:val="left" w:pos="513"/>
        </w:tabs>
        <w:spacing w:before="139" w:line="360" w:lineRule="auto"/>
        <w:ind w:right="111" w:firstLine="0"/>
        <w:jc w:val="both"/>
        <w:rPr>
          <w:sz w:val="24"/>
        </w:rPr>
      </w:pPr>
      <w:r w:rsidRPr="00032942">
        <w:rPr>
          <w:sz w:val="24"/>
          <w:lang w:val="ru-RU"/>
        </w:rPr>
        <w:t xml:space="preserve">поэтических  произведений,  не  выученных   ранее),  передавая   личное  отношение   к произведению </w:t>
      </w:r>
      <w:r>
        <w:rPr>
          <w:sz w:val="24"/>
        </w:rPr>
        <w:t>(с учѐтом литературного развития, индивидуальных особенностей обучающихся);</w:t>
      </w:r>
    </w:p>
    <w:p w:rsidR="00EA2E50" w:rsidRPr="00032942" w:rsidRDefault="00032942">
      <w:pPr>
        <w:pStyle w:val="a4"/>
        <w:numPr>
          <w:ilvl w:val="0"/>
          <w:numId w:val="245"/>
        </w:numPr>
        <w:tabs>
          <w:tab w:val="left" w:pos="1190"/>
        </w:tabs>
        <w:spacing w:line="360" w:lineRule="auto"/>
        <w:ind w:right="110" w:firstLine="708"/>
        <w:jc w:val="both"/>
        <w:rPr>
          <w:sz w:val="24"/>
          <w:lang w:val="ru-RU"/>
        </w:rPr>
      </w:pPr>
      <w:r w:rsidRPr="00032942">
        <w:rPr>
          <w:sz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w:t>
      </w:r>
      <w:r w:rsidRPr="00032942">
        <w:rPr>
          <w:spacing w:val="-21"/>
          <w:sz w:val="24"/>
          <w:lang w:val="ru-RU"/>
        </w:rPr>
        <w:t xml:space="preserve"> </w:t>
      </w:r>
      <w:r w:rsidRPr="00032942">
        <w:rPr>
          <w:sz w:val="24"/>
          <w:lang w:val="ru-RU"/>
        </w:rPr>
        <w:t>фабулу;</w:t>
      </w:r>
    </w:p>
    <w:p w:rsidR="00EA2E50" w:rsidRPr="00032942" w:rsidRDefault="00032942">
      <w:pPr>
        <w:pStyle w:val="a4"/>
        <w:numPr>
          <w:ilvl w:val="0"/>
          <w:numId w:val="245"/>
        </w:numPr>
        <w:tabs>
          <w:tab w:val="left" w:pos="1192"/>
        </w:tabs>
        <w:spacing w:line="360" w:lineRule="auto"/>
        <w:ind w:right="114" w:firstLine="708"/>
        <w:jc w:val="both"/>
        <w:rPr>
          <w:sz w:val="24"/>
          <w:lang w:val="ru-RU"/>
        </w:rPr>
      </w:pPr>
      <w:r w:rsidRPr="00032942">
        <w:rPr>
          <w:sz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w:t>
      </w:r>
      <w:r w:rsidRPr="00032942">
        <w:rPr>
          <w:spacing w:val="-19"/>
          <w:sz w:val="24"/>
          <w:lang w:val="ru-RU"/>
        </w:rPr>
        <w:t xml:space="preserve"> </w:t>
      </w:r>
      <w:r w:rsidRPr="00032942">
        <w:rPr>
          <w:sz w:val="24"/>
          <w:lang w:val="ru-RU"/>
        </w:rPr>
        <w:t>аргументы;</w:t>
      </w:r>
    </w:p>
    <w:p w:rsidR="00EA2E50" w:rsidRPr="00032942" w:rsidRDefault="00032942">
      <w:pPr>
        <w:pStyle w:val="a4"/>
        <w:numPr>
          <w:ilvl w:val="0"/>
          <w:numId w:val="245"/>
        </w:numPr>
        <w:tabs>
          <w:tab w:val="left" w:pos="1190"/>
        </w:tabs>
        <w:spacing w:line="360" w:lineRule="auto"/>
        <w:ind w:right="107" w:firstLine="708"/>
        <w:jc w:val="both"/>
        <w:rPr>
          <w:sz w:val="24"/>
          <w:lang w:val="ru-RU"/>
        </w:rPr>
      </w:pPr>
      <w:r w:rsidRPr="00032942">
        <w:rPr>
          <w:sz w:val="24"/>
          <w:lang w:val="ru-RU"/>
        </w:rPr>
        <w:t>создавать  устные  и  письменные   высказывания   разных   жанров   (объѐмом не  менее  250  слов),   писать   сочинение-рассуждение   по   заданной   теме   с   опорой  на прочитанные произведения, представлять развѐрнутый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w:t>
      </w:r>
      <w:r w:rsidRPr="00032942">
        <w:rPr>
          <w:spacing w:val="-22"/>
          <w:sz w:val="24"/>
          <w:lang w:val="ru-RU"/>
        </w:rPr>
        <w:t xml:space="preserve"> </w:t>
      </w:r>
      <w:r w:rsidRPr="00032942">
        <w:rPr>
          <w:sz w:val="24"/>
          <w:lang w:val="ru-RU"/>
        </w:rPr>
        <w:t>цитирования;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45"/>
        </w:numPr>
        <w:tabs>
          <w:tab w:val="left" w:pos="1230"/>
        </w:tabs>
        <w:spacing w:before="90" w:line="360" w:lineRule="auto"/>
        <w:ind w:left="142" w:right="145" w:firstLine="708"/>
        <w:jc w:val="both"/>
        <w:rPr>
          <w:sz w:val="24"/>
          <w:lang w:val="ru-RU"/>
        </w:rPr>
      </w:pPr>
      <w:r w:rsidRPr="00032942">
        <w:rPr>
          <w:sz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rsidRPr="00032942">
        <w:rPr>
          <w:spacing w:val="-23"/>
          <w:sz w:val="24"/>
          <w:lang w:val="ru-RU"/>
        </w:rPr>
        <w:t xml:space="preserve"> </w:t>
      </w:r>
      <w:r w:rsidRPr="00032942">
        <w:rPr>
          <w:sz w:val="24"/>
          <w:lang w:val="ru-RU"/>
        </w:rPr>
        <w:t>анализа;</w:t>
      </w:r>
    </w:p>
    <w:p w:rsidR="00EA2E50" w:rsidRPr="00032942" w:rsidRDefault="00032942">
      <w:pPr>
        <w:pStyle w:val="a4"/>
        <w:numPr>
          <w:ilvl w:val="0"/>
          <w:numId w:val="245"/>
        </w:numPr>
        <w:tabs>
          <w:tab w:val="left" w:pos="1230"/>
        </w:tabs>
        <w:spacing w:line="360" w:lineRule="auto"/>
        <w:ind w:left="142" w:right="150" w:firstLine="708"/>
        <w:jc w:val="both"/>
        <w:rPr>
          <w:sz w:val="24"/>
          <w:lang w:val="ru-RU"/>
        </w:rPr>
      </w:pPr>
      <w:r w:rsidRPr="00032942">
        <w:rPr>
          <w:sz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A2E50" w:rsidRPr="00032942" w:rsidRDefault="00032942">
      <w:pPr>
        <w:pStyle w:val="a4"/>
        <w:numPr>
          <w:ilvl w:val="0"/>
          <w:numId w:val="245"/>
        </w:numPr>
        <w:tabs>
          <w:tab w:val="left" w:pos="1230"/>
          <w:tab w:val="left" w:pos="1891"/>
          <w:tab w:val="left" w:pos="6939"/>
          <w:tab w:val="left" w:pos="8227"/>
        </w:tabs>
        <w:spacing w:line="360" w:lineRule="auto"/>
        <w:ind w:left="142" w:right="147" w:firstLine="708"/>
        <w:jc w:val="both"/>
        <w:rPr>
          <w:sz w:val="24"/>
          <w:lang w:val="ru-RU"/>
        </w:rPr>
      </w:pPr>
      <w:r w:rsidRPr="00032942">
        <w:rPr>
          <w:sz w:val="24"/>
          <w:lang w:val="ru-RU"/>
        </w:rPr>
        <w:t>самостоятельно планировать своѐ досуговое чтение, обогащать свой литературный кругозор по рекомендациям учителя и сверстников, а также проверенных ресурсов</w:t>
      </w:r>
      <w:r w:rsidRPr="00032942">
        <w:rPr>
          <w:sz w:val="24"/>
          <w:lang w:val="ru-RU"/>
        </w:rPr>
        <w:tab/>
        <w:t>информационно-телекоммуникационной</w:t>
      </w:r>
      <w:r w:rsidRPr="00032942">
        <w:rPr>
          <w:sz w:val="24"/>
          <w:lang w:val="ru-RU"/>
        </w:rPr>
        <w:tab/>
        <w:t>сети</w:t>
      </w:r>
      <w:r w:rsidRPr="00032942">
        <w:rPr>
          <w:sz w:val="24"/>
          <w:lang w:val="ru-RU"/>
        </w:rPr>
        <w:tab/>
      </w:r>
      <w:r w:rsidRPr="00032942">
        <w:rPr>
          <w:spacing w:val="-1"/>
          <w:sz w:val="24"/>
          <w:lang w:val="ru-RU"/>
        </w:rPr>
        <w:t xml:space="preserve">«Интернет», </w:t>
      </w:r>
      <w:r w:rsidRPr="00032942">
        <w:rPr>
          <w:sz w:val="24"/>
          <w:lang w:val="ru-RU"/>
        </w:rPr>
        <w:t>в том числе за счѐт произведений современной</w:t>
      </w:r>
      <w:r w:rsidRPr="00032942">
        <w:rPr>
          <w:spacing w:val="-20"/>
          <w:sz w:val="24"/>
          <w:lang w:val="ru-RU"/>
        </w:rPr>
        <w:t xml:space="preserve"> </w:t>
      </w:r>
      <w:r w:rsidRPr="00032942">
        <w:rPr>
          <w:sz w:val="24"/>
          <w:lang w:val="ru-RU"/>
        </w:rPr>
        <w:t>литературы;</w:t>
      </w:r>
    </w:p>
    <w:p w:rsidR="00EA2E50" w:rsidRPr="00032942" w:rsidRDefault="00032942">
      <w:pPr>
        <w:pStyle w:val="a4"/>
        <w:numPr>
          <w:ilvl w:val="0"/>
          <w:numId w:val="245"/>
        </w:numPr>
        <w:tabs>
          <w:tab w:val="left" w:pos="1232"/>
        </w:tabs>
        <w:spacing w:line="360" w:lineRule="auto"/>
        <w:ind w:left="142" w:right="152" w:firstLine="708"/>
        <w:jc w:val="both"/>
        <w:rPr>
          <w:sz w:val="24"/>
          <w:lang w:val="ru-RU"/>
        </w:rPr>
      </w:pPr>
      <w:r w:rsidRPr="00032942">
        <w:rPr>
          <w:sz w:val="24"/>
          <w:lang w:val="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A2E50" w:rsidRPr="00032942" w:rsidRDefault="00032942">
      <w:pPr>
        <w:pStyle w:val="a4"/>
        <w:numPr>
          <w:ilvl w:val="0"/>
          <w:numId w:val="245"/>
        </w:numPr>
        <w:tabs>
          <w:tab w:val="left" w:pos="1232"/>
        </w:tabs>
        <w:spacing w:before="6" w:line="360" w:lineRule="auto"/>
        <w:ind w:left="142" w:right="144" w:firstLine="708"/>
        <w:jc w:val="both"/>
        <w:rPr>
          <w:sz w:val="24"/>
          <w:lang w:val="ru-RU"/>
        </w:rPr>
      </w:pPr>
      <w:r w:rsidRPr="00032942">
        <w:rPr>
          <w:sz w:val="24"/>
          <w:lang w:val="ru-RU"/>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w:t>
      </w:r>
      <w:r w:rsidRPr="00032942">
        <w:rPr>
          <w:spacing w:val="20"/>
          <w:sz w:val="24"/>
          <w:lang w:val="ru-RU"/>
        </w:rPr>
        <w:t xml:space="preserve"> </w:t>
      </w:r>
      <w:r w:rsidRPr="00032942">
        <w:rPr>
          <w:sz w:val="24"/>
          <w:lang w:val="ru-RU"/>
        </w:rPr>
        <w:t>сети</w:t>
      </w:r>
    </w:p>
    <w:p w:rsidR="00EA2E50" w:rsidRPr="00032942" w:rsidRDefault="00032942">
      <w:pPr>
        <w:pStyle w:val="a3"/>
        <w:tabs>
          <w:tab w:val="left" w:pos="3299"/>
          <w:tab w:val="left" w:pos="5279"/>
          <w:tab w:val="left" w:pos="8509"/>
        </w:tabs>
        <w:spacing w:before="6" w:line="360" w:lineRule="auto"/>
        <w:ind w:left="142" w:right="143" w:firstLine="0"/>
        <w:rPr>
          <w:lang w:val="ru-RU"/>
        </w:rPr>
      </w:pPr>
      <w:r w:rsidRPr="00032942">
        <w:rPr>
          <w:lang w:val="ru-RU"/>
        </w:rPr>
        <w:t>«Интернет», работать с электронными библиотеками и другими справочными материалами, в том числе из числа верифицированных электронных ресурсов,  включѐнных</w:t>
      </w:r>
      <w:r w:rsidRPr="00032942">
        <w:rPr>
          <w:lang w:val="ru-RU"/>
        </w:rPr>
        <w:tab/>
        <w:t>в</w:t>
      </w:r>
      <w:r w:rsidRPr="00032942">
        <w:rPr>
          <w:lang w:val="ru-RU"/>
        </w:rPr>
        <w:tab/>
        <w:t>федеральный</w:t>
      </w:r>
      <w:r w:rsidRPr="00032942">
        <w:rPr>
          <w:lang w:val="ru-RU"/>
        </w:rPr>
        <w:tab/>
        <w:t>перечень.</w:t>
      </w: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26"/>
          <w:lang w:val="ru-RU"/>
        </w:rPr>
      </w:pPr>
    </w:p>
    <w:p w:rsidR="00EA2E50" w:rsidRPr="00032942" w:rsidRDefault="00EC49C4">
      <w:pPr>
        <w:pStyle w:val="1"/>
        <w:numPr>
          <w:ilvl w:val="2"/>
          <w:numId w:val="264"/>
        </w:numPr>
        <w:tabs>
          <w:tab w:val="left" w:pos="846"/>
        </w:tabs>
        <w:spacing w:before="179" w:line="276" w:lineRule="auto"/>
        <w:ind w:right="1421" w:firstLine="69"/>
        <w:jc w:val="left"/>
        <w:rPr>
          <w:lang w:val="ru-RU"/>
        </w:rPr>
      </w:pPr>
      <w:r>
        <w:pict>
          <v:line id="_x0000_s1086" style="position:absolute;left:0;text-align:left;z-index:251638272;mso-wrap-distance-left:0;mso-wrap-distance-right:0;mso-position-horizontal-relative:page" from="83.65pt,47.35pt" to="554.4pt,47.35pt" strokeweight=".16936mm">
            <w10:wrap type="topAndBottom" anchorx="page"/>
          </v:line>
        </w:pict>
      </w:r>
      <w:r w:rsidR="00032942" w:rsidRPr="00032942">
        <w:rPr>
          <w:lang w:val="ru-RU"/>
        </w:rPr>
        <w:t>Рабочая программа по учебному предмету</w:t>
      </w:r>
      <w:r w:rsidR="00032942" w:rsidRPr="00032942">
        <w:rPr>
          <w:spacing w:val="-20"/>
          <w:lang w:val="ru-RU"/>
        </w:rPr>
        <w:t xml:space="preserve"> </w:t>
      </w:r>
      <w:r w:rsidR="00032942" w:rsidRPr="00032942">
        <w:rPr>
          <w:lang w:val="ru-RU"/>
        </w:rPr>
        <w:t>«Иностранный (английский)</w:t>
      </w:r>
      <w:r w:rsidR="00032942" w:rsidRPr="00032942">
        <w:rPr>
          <w:spacing w:val="-3"/>
          <w:lang w:val="ru-RU"/>
        </w:rPr>
        <w:t xml:space="preserve"> </w:t>
      </w:r>
      <w:r w:rsidR="00032942" w:rsidRPr="00032942">
        <w:rPr>
          <w:lang w:val="ru-RU"/>
        </w:rPr>
        <w:t>язык».</w:t>
      </w:r>
    </w:p>
    <w:p w:rsidR="00EA2E50" w:rsidRPr="00032942" w:rsidRDefault="00032942">
      <w:pPr>
        <w:pStyle w:val="a4"/>
        <w:numPr>
          <w:ilvl w:val="1"/>
          <w:numId w:val="244"/>
        </w:numPr>
        <w:tabs>
          <w:tab w:val="left" w:pos="1510"/>
        </w:tabs>
        <w:spacing w:before="0" w:line="360" w:lineRule="auto"/>
        <w:ind w:right="150" w:firstLine="708"/>
        <w:jc w:val="both"/>
        <w:rPr>
          <w:sz w:val="24"/>
          <w:lang w:val="ru-RU"/>
        </w:rPr>
      </w:pPr>
      <w:r w:rsidRPr="00032942">
        <w:rPr>
          <w:sz w:val="24"/>
          <w:lang w:val="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w:t>
      </w:r>
      <w:r w:rsidRPr="00032942">
        <w:rPr>
          <w:spacing w:val="-33"/>
          <w:sz w:val="24"/>
          <w:lang w:val="ru-RU"/>
        </w:rPr>
        <w:t xml:space="preserve"> </w:t>
      </w:r>
      <w:r w:rsidRPr="00032942">
        <w:rPr>
          <w:sz w:val="24"/>
          <w:lang w:val="ru-RU"/>
        </w:rPr>
        <w:t>языку.</w:t>
      </w:r>
    </w:p>
    <w:p w:rsidR="00EA2E50" w:rsidRDefault="00032942">
      <w:pPr>
        <w:pStyle w:val="a4"/>
        <w:numPr>
          <w:ilvl w:val="1"/>
          <w:numId w:val="244"/>
        </w:numPr>
        <w:tabs>
          <w:tab w:val="left" w:pos="1510"/>
        </w:tabs>
        <w:spacing w:before="6"/>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244"/>
        </w:numPr>
        <w:tabs>
          <w:tab w:val="left" w:pos="1690"/>
        </w:tabs>
        <w:spacing w:before="136" w:line="360" w:lineRule="auto"/>
        <w:ind w:right="146" w:firstLine="708"/>
        <w:jc w:val="both"/>
        <w:rPr>
          <w:sz w:val="24"/>
          <w:lang w:val="ru-RU"/>
        </w:rPr>
      </w:pPr>
      <w:r w:rsidRPr="00032942">
        <w:rPr>
          <w:sz w:val="24"/>
          <w:lang w:val="ru-RU"/>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учѐтом распределѐнных </w:t>
      </w:r>
      <w:r w:rsidRPr="00032942">
        <w:rPr>
          <w:spacing w:val="6"/>
          <w:sz w:val="24"/>
          <w:lang w:val="ru-RU"/>
        </w:rPr>
        <w:t xml:space="preserve"> </w:t>
      </w:r>
      <w:r w:rsidRPr="00032942">
        <w:rPr>
          <w:sz w:val="24"/>
          <w:lang w:val="ru-RU"/>
        </w:rPr>
        <w:t>по</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A2E50" w:rsidRPr="00032942" w:rsidRDefault="00032942">
      <w:pPr>
        <w:pStyle w:val="a4"/>
        <w:numPr>
          <w:ilvl w:val="2"/>
          <w:numId w:val="244"/>
        </w:numPr>
        <w:tabs>
          <w:tab w:val="left" w:pos="1650"/>
        </w:tabs>
        <w:spacing w:before="6" w:line="360" w:lineRule="auto"/>
        <w:ind w:left="102" w:right="104" w:firstLine="708"/>
        <w:jc w:val="both"/>
        <w:rPr>
          <w:sz w:val="24"/>
          <w:lang w:val="ru-RU"/>
        </w:rPr>
      </w:pPr>
      <w:r w:rsidRPr="00032942">
        <w:rPr>
          <w:sz w:val="24"/>
          <w:lang w:val="ru-RU"/>
        </w:rPr>
        <w:t>Программа является ориентиром для составления авторских рабочих программ:      она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остаѐтся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учѐтом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учѐтом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w:t>
      </w:r>
      <w:r w:rsidRPr="00032942">
        <w:rPr>
          <w:spacing w:val="-15"/>
          <w:sz w:val="24"/>
          <w:lang w:val="ru-RU"/>
        </w:rPr>
        <w:t xml:space="preserve"> </w:t>
      </w:r>
      <w:r w:rsidRPr="00032942">
        <w:rPr>
          <w:sz w:val="24"/>
          <w:lang w:val="ru-RU"/>
        </w:rPr>
        <w:t>языку.</w:t>
      </w:r>
    </w:p>
    <w:p w:rsidR="00EA2E50" w:rsidRPr="00032942" w:rsidRDefault="00032942">
      <w:pPr>
        <w:pStyle w:val="a4"/>
        <w:numPr>
          <w:ilvl w:val="2"/>
          <w:numId w:val="244"/>
        </w:numPr>
        <w:tabs>
          <w:tab w:val="left" w:pos="1650"/>
        </w:tabs>
        <w:spacing w:line="360" w:lineRule="auto"/>
        <w:ind w:left="102" w:right="105" w:firstLine="708"/>
        <w:jc w:val="both"/>
        <w:rPr>
          <w:sz w:val="24"/>
          <w:lang w:val="ru-RU"/>
        </w:rPr>
      </w:pPr>
      <w:r w:rsidRPr="00032942">
        <w:rPr>
          <w:sz w:val="24"/>
          <w:lang w:val="ru-RU"/>
        </w:rPr>
        <w:t>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w:t>
      </w:r>
      <w:r w:rsidRPr="00032942">
        <w:rPr>
          <w:spacing w:val="-12"/>
          <w:sz w:val="24"/>
          <w:lang w:val="ru-RU"/>
        </w:rPr>
        <w:t xml:space="preserve"> </w:t>
      </w:r>
      <w:r w:rsidRPr="00032942">
        <w:rPr>
          <w:sz w:val="24"/>
          <w:lang w:val="ru-RU"/>
        </w:rPr>
        <w:t>образования.</w:t>
      </w:r>
    </w:p>
    <w:p w:rsidR="00EA2E50" w:rsidRDefault="00032942">
      <w:pPr>
        <w:pStyle w:val="a4"/>
        <w:numPr>
          <w:ilvl w:val="2"/>
          <w:numId w:val="244"/>
        </w:numPr>
        <w:tabs>
          <w:tab w:val="left" w:pos="1650"/>
        </w:tabs>
        <w:spacing w:before="6" w:line="360" w:lineRule="auto"/>
        <w:ind w:left="102" w:right="108" w:firstLine="708"/>
        <w:jc w:val="both"/>
        <w:rPr>
          <w:sz w:val="24"/>
        </w:rPr>
      </w:pPr>
      <w:r w:rsidRPr="00032942">
        <w:rPr>
          <w:sz w:val="24"/>
          <w:lang w:val="ru-RU"/>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w:t>
      </w:r>
      <w:r>
        <w:rPr>
          <w:sz w:val="24"/>
        </w:rPr>
        <w:t xml:space="preserve">В    процессе    обучения    освоенные    на    определѐнном      </w:t>
      </w:r>
      <w:r>
        <w:rPr>
          <w:spacing w:val="8"/>
          <w:sz w:val="24"/>
        </w:rPr>
        <w:t xml:space="preserve"> </w:t>
      </w:r>
      <w:r>
        <w:rPr>
          <w:sz w:val="24"/>
        </w:rPr>
        <w:t>этапе</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tabs>
          <w:tab w:val="left" w:pos="1982"/>
          <w:tab w:val="left" w:pos="2917"/>
          <w:tab w:val="left" w:pos="3275"/>
          <w:tab w:val="left" w:pos="4820"/>
          <w:tab w:val="left" w:pos="6365"/>
          <w:tab w:val="left" w:pos="6722"/>
          <w:tab w:val="left" w:pos="8353"/>
          <w:tab w:val="left" w:pos="8816"/>
        </w:tabs>
        <w:spacing w:before="90" w:line="362" w:lineRule="auto"/>
        <w:ind w:right="113" w:firstLine="0"/>
        <w:jc w:val="left"/>
        <w:rPr>
          <w:lang w:val="ru-RU"/>
        </w:rPr>
      </w:pPr>
      <w:r w:rsidRPr="00032942">
        <w:rPr>
          <w:lang w:val="ru-RU"/>
        </w:rPr>
        <w:t>грамматические</w:t>
      </w:r>
      <w:r w:rsidRPr="00032942">
        <w:rPr>
          <w:lang w:val="ru-RU"/>
        </w:rPr>
        <w:tab/>
        <w:t>формы</w:t>
      </w:r>
      <w:r w:rsidRPr="00032942">
        <w:rPr>
          <w:lang w:val="ru-RU"/>
        </w:rPr>
        <w:tab/>
        <w:t>и</w:t>
      </w:r>
      <w:r w:rsidRPr="00032942">
        <w:rPr>
          <w:lang w:val="ru-RU"/>
        </w:rPr>
        <w:tab/>
        <w:t>конструкции</w:t>
      </w:r>
      <w:r w:rsidRPr="00032942">
        <w:rPr>
          <w:lang w:val="ru-RU"/>
        </w:rPr>
        <w:tab/>
        <w:t>повторяются</w:t>
      </w:r>
      <w:r w:rsidRPr="00032942">
        <w:rPr>
          <w:lang w:val="ru-RU"/>
        </w:rPr>
        <w:tab/>
        <w:t>и</w:t>
      </w:r>
      <w:r w:rsidRPr="00032942">
        <w:rPr>
          <w:lang w:val="ru-RU"/>
        </w:rPr>
        <w:tab/>
        <w:t>закрепляются</w:t>
      </w:r>
      <w:r w:rsidRPr="00032942">
        <w:rPr>
          <w:lang w:val="ru-RU"/>
        </w:rPr>
        <w:tab/>
        <w:t>на</w:t>
      </w:r>
      <w:r w:rsidRPr="00032942">
        <w:rPr>
          <w:lang w:val="ru-RU"/>
        </w:rPr>
        <w:tab/>
        <w:t>новом лексическом материале и расширяющемся тематическом содержании</w:t>
      </w:r>
      <w:r w:rsidRPr="00032942">
        <w:rPr>
          <w:spacing w:val="-23"/>
          <w:lang w:val="ru-RU"/>
        </w:rPr>
        <w:t xml:space="preserve"> </w:t>
      </w:r>
      <w:r w:rsidRPr="00032942">
        <w:rPr>
          <w:lang w:val="ru-RU"/>
        </w:rPr>
        <w:t>речи.</w:t>
      </w:r>
    </w:p>
    <w:p w:rsidR="00EA2E50" w:rsidRPr="00032942" w:rsidRDefault="00032942">
      <w:pPr>
        <w:pStyle w:val="a4"/>
        <w:numPr>
          <w:ilvl w:val="2"/>
          <w:numId w:val="244"/>
        </w:numPr>
        <w:tabs>
          <w:tab w:val="left" w:pos="1650"/>
        </w:tabs>
        <w:spacing w:before="1" w:line="360" w:lineRule="auto"/>
        <w:ind w:left="102" w:right="105" w:firstLine="708"/>
        <w:jc w:val="both"/>
        <w:rPr>
          <w:sz w:val="24"/>
          <w:lang w:val="ru-RU"/>
        </w:rPr>
      </w:pPr>
      <w:r w:rsidRPr="00032942">
        <w:rPr>
          <w:sz w:val="24"/>
          <w:lang w:val="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EA2E50" w:rsidRPr="00032942" w:rsidRDefault="00032942">
      <w:pPr>
        <w:pStyle w:val="a4"/>
        <w:numPr>
          <w:ilvl w:val="2"/>
          <w:numId w:val="244"/>
        </w:numPr>
        <w:tabs>
          <w:tab w:val="left" w:pos="1650"/>
        </w:tabs>
        <w:spacing w:before="6" w:line="360" w:lineRule="auto"/>
        <w:ind w:left="102" w:right="109" w:firstLine="708"/>
        <w:jc w:val="both"/>
        <w:rPr>
          <w:sz w:val="24"/>
          <w:lang w:val="ru-RU"/>
        </w:rPr>
      </w:pPr>
      <w:r w:rsidRPr="00032942">
        <w:rPr>
          <w:sz w:val="24"/>
          <w:lang w:val="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культуры партнѐра, что позволяет успешнее решать возникающие проблемы и избегать</w:t>
      </w:r>
      <w:r w:rsidRPr="00032942">
        <w:rPr>
          <w:spacing w:val="-23"/>
          <w:sz w:val="24"/>
          <w:lang w:val="ru-RU"/>
        </w:rPr>
        <w:t xml:space="preserve"> </w:t>
      </w:r>
      <w:r w:rsidRPr="00032942">
        <w:rPr>
          <w:sz w:val="24"/>
          <w:lang w:val="ru-RU"/>
        </w:rPr>
        <w:t>конфликтов.</w:t>
      </w:r>
    </w:p>
    <w:p w:rsidR="00EA2E50" w:rsidRPr="00032942" w:rsidRDefault="00032942">
      <w:pPr>
        <w:pStyle w:val="a4"/>
        <w:numPr>
          <w:ilvl w:val="2"/>
          <w:numId w:val="244"/>
        </w:numPr>
        <w:tabs>
          <w:tab w:val="left" w:pos="1650"/>
        </w:tabs>
        <w:spacing w:before="6" w:line="360" w:lineRule="auto"/>
        <w:ind w:left="102" w:right="114" w:firstLine="708"/>
        <w:jc w:val="both"/>
        <w:rPr>
          <w:sz w:val="24"/>
          <w:lang w:val="ru-RU"/>
        </w:rPr>
      </w:pPr>
      <w:r w:rsidRPr="00032942">
        <w:rPr>
          <w:sz w:val="24"/>
          <w:lang w:val="ru-RU"/>
        </w:rPr>
        <w:t>Естественно, возрастание значимости владения иностранными языками приводит к переосмыслению целей и содержания обучения</w:t>
      </w:r>
      <w:r w:rsidRPr="00032942">
        <w:rPr>
          <w:spacing w:val="-28"/>
          <w:sz w:val="24"/>
          <w:lang w:val="ru-RU"/>
        </w:rPr>
        <w:t xml:space="preserve"> </w:t>
      </w:r>
      <w:r w:rsidRPr="00032942">
        <w:rPr>
          <w:sz w:val="24"/>
          <w:lang w:val="ru-RU"/>
        </w:rPr>
        <w:t>предмету.</w:t>
      </w:r>
    </w:p>
    <w:p w:rsidR="00EA2E50" w:rsidRPr="00032942" w:rsidRDefault="00032942">
      <w:pPr>
        <w:pStyle w:val="a3"/>
        <w:spacing w:before="6" w:line="360" w:lineRule="auto"/>
        <w:ind w:right="105"/>
        <w:rPr>
          <w:lang w:val="ru-RU"/>
        </w:rPr>
      </w:pPr>
      <w:r w:rsidRPr="00032942">
        <w:rPr>
          <w:lang w:val="ru-RU"/>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w:t>
      </w:r>
      <w:r w:rsidRPr="00032942">
        <w:rPr>
          <w:spacing w:val="-24"/>
          <w:lang w:val="ru-RU"/>
        </w:rPr>
        <w:t xml:space="preserve"> </w:t>
      </w:r>
      <w:r w:rsidRPr="00032942">
        <w:rPr>
          <w:lang w:val="ru-RU"/>
        </w:rPr>
        <w:t>стран.</w:t>
      </w:r>
    </w:p>
    <w:p w:rsidR="00EA2E50" w:rsidRPr="00032942" w:rsidRDefault="00032942">
      <w:pPr>
        <w:pStyle w:val="a4"/>
        <w:numPr>
          <w:ilvl w:val="2"/>
          <w:numId w:val="244"/>
        </w:numPr>
        <w:tabs>
          <w:tab w:val="left" w:pos="1650"/>
        </w:tabs>
        <w:spacing w:before="6" w:line="360" w:lineRule="auto"/>
        <w:ind w:left="102" w:right="109" w:firstLine="708"/>
        <w:jc w:val="both"/>
        <w:rPr>
          <w:sz w:val="24"/>
          <w:lang w:val="ru-RU"/>
        </w:rPr>
      </w:pPr>
      <w:r w:rsidRPr="00032942">
        <w:rPr>
          <w:sz w:val="24"/>
          <w:lang w:val="ru-RU"/>
        </w:rPr>
        <w:t>На прагматическом уровне целью иноязычного образования  провозглашено     формирование      коммуникативной      компетенции      обучающихся    в единстве таких еѐ составляющих, как речевая, языковая, социокультурная, компенсаторная</w:t>
      </w:r>
      <w:r w:rsidRPr="00032942">
        <w:rPr>
          <w:spacing w:val="-12"/>
          <w:sz w:val="24"/>
          <w:lang w:val="ru-RU"/>
        </w:rPr>
        <w:t xml:space="preserve"> </w:t>
      </w:r>
      <w:r w:rsidRPr="00032942">
        <w:rPr>
          <w:sz w:val="24"/>
          <w:lang w:val="ru-RU"/>
        </w:rPr>
        <w:t>компетенции: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речевая компетенция – развитие коммуникативных умений в четырѐх основных видах речевой деятельности (говорении, аудировании, чтении, письме);</w:t>
      </w:r>
    </w:p>
    <w:p w:rsidR="00EA2E50" w:rsidRPr="00032942" w:rsidRDefault="00032942">
      <w:pPr>
        <w:pStyle w:val="a3"/>
        <w:tabs>
          <w:tab w:val="left" w:pos="2565"/>
          <w:tab w:val="left" w:pos="5331"/>
          <w:tab w:val="left" w:pos="7549"/>
        </w:tabs>
        <w:spacing w:before="1" w:line="360" w:lineRule="auto"/>
        <w:ind w:right="109"/>
        <w:rPr>
          <w:lang w:val="ru-RU"/>
        </w:rPr>
      </w:pPr>
      <w:r w:rsidRPr="00032942">
        <w:rPr>
          <w:lang w:val="ru-RU"/>
        </w:rPr>
        <w:t>языковая компетенция – овладение новыми языковыми средствами (фонетическими,</w:t>
      </w:r>
      <w:r w:rsidRPr="00032942">
        <w:rPr>
          <w:lang w:val="ru-RU"/>
        </w:rPr>
        <w:tab/>
        <w:t>орфографическими,</w:t>
      </w:r>
      <w:r w:rsidRPr="00032942">
        <w:rPr>
          <w:lang w:val="ru-RU"/>
        </w:rPr>
        <w:tab/>
        <w:t>лексическими,</w:t>
      </w:r>
      <w:r w:rsidRPr="00032942">
        <w:rPr>
          <w:lang w:val="ru-RU"/>
        </w:rPr>
        <w:tab/>
        <w:t xml:space="preserve">грамматическими) в соответствии </w:t>
      </w:r>
      <w:r>
        <w:t>c</w:t>
      </w:r>
      <w:r w:rsidRPr="00032942">
        <w:rPr>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w:t>
      </w:r>
      <w:r w:rsidRPr="00032942">
        <w:rPr>
          <w:spacing w:val="-6"/>
          <w:lang w:val="ru-RU"/>
        </w:rPr>
        <w:t xml:space="preserve"> </w:t>
      </w:r>
      <w:r w:rsidRPr="00032942">
        <w:rPr>
          <w:lang w:val="ru-RU"/>
        </w:rPr>
        <w:t>языках;</w:t>
      </w:r>
    </w:p>
    <w:p w:rsidR="00EA2E50" w:rsidRPr="00032942" w:rsidRDefault="00032942">
      <w:pPr>
        <w:pStyle w:val="a3"/>
        <w:spacing w:before="6" w:line="360" w:lineRule="auto"/>
        <w:ind w:right="105"/>
        <w:rPr>
          <w:lang w:val="ru-RU"/>
        </w:rPr>
      </w:pPr>
      <w:r w:rsidRPr="00032942">
        <w:rPr>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EA2E50" w:rsidRPr="00032942" w:rsidRDefault="00032942">
      <w:pPr>
        <w:pStyle w:val="a3"/>
        <w:spacing w:line="360" w:lineRule="auto"/>
        <w:ind w:right="108"/>
        <w:rPr>
          <w:lang w:val="ru-RU"/>
        </w:rPr>
      </w:pPr>
      <w:r w:rsidRPr="00032942">
        <w:rPr>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A2E50" w:rsidRPr="00032942" w:rsidRDefault="00032942">
      <w:pPr>
        <w:pStyle w:val="a4"/>
        <w:numPr>
          <w:ilvl w:val="2"/>
          <w:numId w:val="244"/>
        </w:numPr>
        <w:tabs>
          <w:tab w:val="left" w:pos="1650"/>
        </w:tabs>
        <w:spacing w:line="360" w:lineRule="auto"/>
        <w:ind w:left="102" w:right="106" w:firstLine="708"/>
        <w:jc w:val="both"/>
        <w:rPr>
          <w:sz w:val="24"/>
          <w:lang w:val="ru-RU"/>
        </w:rPr>
      </w:pPr>
      <w:r w:rsidRPr="00032942">
        <w:rPr>
          <w:sz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самосовершенствования.</w:t>
      </w:r>
    </w:p>
    <w:p w:rsidR="00EA2E50" w:rsidRPr="00032942" w:rsidRDefault="00032942">
      <w:pPr>
        <w:pStyle w:val="a4"/>
        <w:numPr>
          <w:ilvl w:val="2"/>
          <w:numId w:val="244"/>
        </w:numPr>
        <w:tabs>
          <w:tab w:val="left" w:pos="1770"/>
        </w:tabs>
        <w:spacing w:before="6" w:line="360" w:lineRule="auto"/>
        <w:ind w:left="102" w:right="104" w:firstLine="708"/>
        <w:jc w:val="both"/>
        <w:rPr>
          <w:sz w:val="24"/>
          <w:lang w:val="ru-RU"/>
        </w:rPr>
      </w:pPr>
      <w:r w:rsidRPr="00032942">
        <w:rPr>
          <w:sz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w:t>
      </w:r>
      <w:r w:rsidRPr="00032942">
        <w:rPr>
          <w:spacing w:val="-24"/>
          <w:sz w:val="24"/>
          <w:lang w:val="ru-RU"/>
        </w:rPr>
        <w:t xml:space="preserve"> </w:t>
      </w:r>
      <w:r w:rsidRPr="00032942">
        <w:rPr>
          <w:sz w:val="24"/>
          <w:lang w:val="ru-RU"/>
        </w:rPr>
        <w:t>обучения.</w:t>
      </w:r>
    </w:p>
    <w:p w:rsidR="00EA2E50" w:rsidRPr="00032942" w:rsidRDefault="00032942">
      <w:pPr>
        <w:pStyle w:val="a4"/>
        <w:numPr>
          <w:ilvl w:val="2"/>
          <w:numId w:val="244"/>
        </w:numPr>
        <w:tabs>
          <w:tab w:val="left" w:pos="1770"/>
        </w:tabs>
        <w:spacing w:before="6" w:line="360" w:lineRule="auto"/>
        <w:ind w:left="102" w:right="108" w:firstLine="708"/>
        <w:jc w:val="both"/>
        <w:rPr>
          <w:sz w:val="24"/>
          <w:lang w:val="ru-RU"/>
        </w:rPr>
      </w:pPr>
      <w:r w:rsidRPr="00032942">
        <w:rPr>
          <w:sz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w:t>
      </w:r>
      <w:r w:rsidRPr="00032942">
        <w:rPr>
          <w:spacing w:val="-16"/>
          <w:sz w:val="24"/>
          <w:lang w:val="ru-RU"/>
        </w:rPr>
        <w:t xml:space="preserve"> </w:t>
      </w:r>
      <w:r w:rsidRPr="00032942">
        <w:rPr>
          <w:sz w:val="24"/>
          <w:lang w:val="ru-RU"/>
        </w:rPr>
        <w:t>результатов.</w:t>
      </w:r>
    </w:p>
    <w:p w:rsidR="00EA2E50" w:rsidRPr="00032942" w:rsidRDefault="00032942">
      <w:pPr>
        <w:pStyle w:val="a4"/>
        <w:numPr>
          <w:ilvl w:val="2"/>
          <w:numId w:val="244"/>
        </w:numPr>
        <w:tabs>
          <w:tab w:val="left" w:pos="1770"/>
        </w:tabs>
        <w:spacing w:line="360" w:lineRule="auto"/>
        <w:ind w:left="102" w:right="105" w:firstLine="708"/>
        <w:jc w:val="both"/>
        <w:rPr>
          <w:sz w:val="24"/>
          <w:lang w:val="ru-RU"/>
        </w:rPr>
      </w:pPr>
      <w:r w:rsidRPr="00032942">
        <w:rPr>
          <w:sz w:val="24"/>
          <w:lang w:val="ru-RU"/>
        </w:rPr>
        <w:t>Общее число часов, рекомендованных для изучения иностранного (английского)</w:t>
      </w:r>
      <w:r w:rsidRPr="00032942">
        <w:rPr>
          <w:spacing w:val="12"/>
          <w:sz w:val="24"/>
          <w:lang w:val="ru-RU"/>
        </w:rPr>
        <w:t xml:space="preserve"> </w:t>
      </w:r>
      <w:r w:rsidRPr="00032942">
        <w:rPr>
          <w:sz w:val="24"/>
          <w:lang w:val="ru-RU"/>
        </w:rPr>
        <w:t>языка,</w:t>
      </w:r>
      <w:r w:rsidRPr="00032942">
        <w:rPr>
          <w:spacing w:val="14"/>
          <w:sz w:val="24"/>
          <w:lang w:val="ru-RU"/>
        </w:rPr>
        <w:t xml:space="preserve"> </w:t>
      </w:r>
      <w:r w:rsidRPr="00032942">
        <w:rPr>
          <w:sz w:val="24"/>
          <w:lang w:val="ru-RU"/>
        </w:rPr>
        <w:t>–</w:t>
      </w:r>
      <w:r w:rsidRPr="00032942">
        <w:rPr>
          <w:spacing w:val="13"/>
          <w:sz w:val="24"/>
          <w:lang w:val="ru-RU"/>
        </w:rPr>
        <w:t xml:space="preserve"> </w:t>
      </w:r>
      <w:r w:rsidRPr="00032942">
        <w:rPr>
          <w:sz w:val="24"/>
          <w:lang w:val="ru-RU"/>
        </w:rPr>
        <w:t>510</w:t>
      </w:r>
      <w:r w:rsidRPr="00032942">
        <w:rPr>
          <w:spacing w:val="13"/>
          <w:sz w:val="24"/>
          <w:lang w:val="ru-RU"/>
        </w:rPr>
        <w:t xml:space="preserve"> </w:t>
      </w:r>
      <w:r w:rsidRPr="00032942">
        <w:rPr>
          <w:sz w:val="24"/>
          <w:lang w:val="ru-RU"/>
        </w:rPr>
        <w:t>часов:</w:t>
      </w:r>
      <w:r w:rsidRPr="00032942">
        <w:rPr>
          <w:spacing w:val="15"/>
          <w:sz w:val="24"/>
          <w:lang w:val="ru-RU"/>
        </w:rPr>
        <w:t xml:space="preserve"> </w:t>
      </w:r>
      <w:r w:rsidRPr="00032942">
        <w:rPr>
          <w:sz w:val="24"/>
          <w:lang w:val="ru-RU"/>
        </w:rPr>
        <w:t>в</w:t>
      </w:r>
      <w:r w:rsidRPr="00032942">
        <w:rPr>
          <w:spacing w:val="12"/>
          <w:sz w:val="24"/>
          <w:lang w:val="ru-RU"/>
        </w:rPr>
        <w:t xml:space="preserve"> </w:t>
      </w:r>
      <w:r w:rsidRPr="00032942">
        <w:rPr>
          <w:sz w:val="24"/>
          <w:lang w:val="ru-RU"/>
        </w:rPr>
        <w:t>5</w:t>
      </w:r>
      <w:r w:rsidRPr="00032942">
        <w:rPr>
          <w:spacing w:val="13"/>
          <w:sz w:val="24"/>
          <w:lang w:val="ru-RU"/>
        </w:rPr>
        <w:t xml:space="preserve"> </w:t>
      </w:r>
      <w:r w:rsidRPr="00032942">
        <w:rPr>
          <w:sz w:val="24"/>
          <w:lang w:val="ru-RU"/>
        </w:rPr>
        <w:t>классе</w:t>
      </w:r>
      <w:r w:rsidRPr="00032942">
        <w:rPr>
          <w:spacing w:val="14"/>
          <w:sz w:val="24"/>
          <w:lang w:val="ru-RU"/>
        </w:rPr>
        <w:t xml:space="preserve"> </w:t>
      </w:r>
      <w:r w:rsidRPr="00032942">
        <w:rPr>
          <w:sz w:val="24"/>
          <w:lang w:val="ru-RU"/>
        </w:rPr>
        <w:t>–</w:t>
      </w:r>
      <w:r w:rsidRPr="00032942">
        <w:rPr>
          <w:spacing w:val="15"/>
          <w:sz w:val="24"/>
          <w:lang w:val="ru-RU"/>
        </w:rPr>
        <w:t xml:space="preserve"> </w:t>
      </w:r>
      <w:r w:rsidRPr="00032942">
        <w:rPr>
          <w:sz w:val="24"/>
          <w:lang w:val="ru-RU"/>
        </w:rPr>
        <w:t>102</w:t>
      </w:r>
      <w:r w:rsidRPr="00032942">
        <w:rPr>
          <w:spacing w:val="13"/>
          <w:sz w:val="24"/>
          <w:lang w:val="ru-RU"/>
        </w:rPr>
        <w:t xml:space="preserve"> </w:t>
      </w:r>
      <w:r w:rsidRPr="00032942">
        <w:rPr>
          <w:sz w:val="24"/>
          <w:lang w:val="ru-RU"/>
        </w:rPr>
        <w:t>час</w:t>
      </w:r>
      <w:r w:rsidRPr="00032942">
        <w:rPr>
          <w:spacing w:val="14"/>
          <w:sz w:val="24"/>
          <w:lang w:val="ru-RU"/>
        </w:rPr>
        <w:t xml:space="preserve"> </w:t>
      </w:r>
      <w:r w:rsidRPr="00032942">
        <w:rPr>
          <w:sz w:val="24"/>
          <w:lang w:val="ru-RU"/>
        </w:rPr>
        <w:t>(3</w:t>
      </w:r>
      <w:r w:rsidRPr="00032942">
        <w:rPr>
          <w:spacing w:val="12"/>
          <w:sz w:val="24"/>
          <w:lang w:val="ru-RU"/>
        </w:rPr>
        <w:t xml:space="preserve"> </w:t>
      </w:r>
      <w:r w:rsidRPr="00032942">
        <w:rPr>
          <w:sz w:val="24"/>
          <w:lang w:val="ru-RU"/>
        </w:rPr>
        <w:t>часа</w:t>
      </w:r>
      <w:r w:rsidRPr="00032942">
        <w:rPr>
          <w:spacing w:val="14"/>
          <w:sz w:val="24"/>
          <w:lang w:val="ru-RU"/>
        </w:rPr>
        <w:t xml:space="preserve"> </w:t>
      </w:r>
      <w:r w:rsidRPr="00032942">
        <w:rPr>
          <w:sz w:val="24"/>
          <w:lang w:val="ru-RU"/>
        </w:rPr>
        <w:t>в</w:t>
      </w:r>
      <w:r w:rsidRPr="00032942">
        <w:rPr>
          <w:spacing w:val="12"/>
          <w:sz w:val="24"/>
          <w:lang w:val="ru-RU"/>
        </w:rPr>
        <w:t xml:space="preserve"> </w:t>
      </w:r>
      <w:r w:rsidRPr="00032942">
        <w:rPr>
          <w:sz w:val="24"/>
          <w:lang w:val="ru-RU"/>
        </w:rPr>
        <w:t>неделю),</w:t>
      </w:r>
      <w:r w:rsidRPr="00032942">
        <w:rPr>
          <w:spacing w:val="12"/>
          <w:sz w:val="24"/>
          <w:lang w:val="ru-RU"/>
        </w:rPr>
        <w:t xml:space="preserve"> </w:t>
      </w:r>
      <w:r w:rsidRPr="00032942">
        <w:rPr>
          <w:sz w:val="24"/>
          <w:lang w:val="ru-RU"/>
        </w:rPr>
        <w:t>в</w:t>
      </w:r>
      <w:r w:rsidRPr="00032942">
        <w:rPr>
          <w:spacing w:val="12"/>
          <w:sz w:val="24"/>
          <w:lang w:val="ru-RU"/>
        </w:rPr>
        <w:t xml:space="preserve"> </w:t>
      </w:r>
      <w:r w:rsidRPr="00032942">
        <w:rPr>
          <w:sz w:val="24"/>
          <w:lang w:val="ru-RU"/>
        </w:rPr>
        <w:t>6</w:t>
      </w:r>
      <w:r w:rsidRPr="00032942">
        <w:rPr>
          <w:spacing w:val="13"/>
          <w:sz w:val="24"/>
          <w:lang w:val="ru-RU"/>
        </w:rPr>
        <w:t xml:space="preserve"> </w:t>
      </w:r>
      <w:r w:rsidRPr="00032942">
        <w:rPr>
          <w:sz w:val="24"/>
          <w:lang w:val="ru-RU"/>
        </w:rPr>
        <w:t>классе</w:t>
      </w:r>
      <w:r w:rsidRPr="00032942">
        <w:rPr>
          <w:spacing w:val="16"/>
          <w:sz w:val="24"/>
          <w:lang w:val="ru-RU"/>
        </w:rPr>
        <w:t xml:space="preserve"> </w:t>
      </w:r>
      <w:r w:rsidRPr="00032942">
        <w:rPr>
          <w:sz w:val="24"/>
          <w:lang w:val="ru-RU"/>
        </w:rPr>
        <w:t>–</w:t>
      </w:r>
      <w:r w:rsidRPr="00032942">
        <w:rPr>
          <w:spacing w:val="13"/>
          <w:sz w:val="24"/>
          <w:lang w:val="ru-RU"/>
        </w:rPr>
        <w:t xml:space="preserve"> </w:t>
      </w:r>
      <w:r w:rsidRPr="00032942">
        <w:rPr>
          <w:sz w:val="24"/>
          <w:lang w:val="ru-RU"/>
        </w:rPr>
        <w:t>102</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right="375" w:firstLine="0"/>
        <w:jc w:val="left"/>
        <w:rPr>
          <w:lang w:val="ru-RU"/>
        </w:rPr>
      </w:pPr>
      <w:r w:rsidRPr="00032942">
        <w:rPr>
          <w:lang w:val="ru-RU"/>
        </w:rPr>
        <w:t>часа  (3  часа  в  неделю),  в  7  классе  –  102  часа  (3  часа  в  неделю),  в  8  классе   –    102 часа (3 часа в неделю), в 9 классе – 102 часа (3 часа в</w:t>
      </w:r>
      <w:r w:rsidRPr="00032942">
        <w:rPr>
          <w:spacing w:val="-11"/>
          <w:lang w:val="ru-RU"/>
        </w:rPr>
        <w:t xml:space="preserve"> </w:t>
      </w:r>
      <w:r w:rsidRPr="00032942">
        <w:rPr>
          <w:lang w:val="ru-RU"/>
        </w:rPr>
        <w:t>неделю).</w:t>
      </w:r>
    </w:p>
    <w:p w:rsidR="00EA2E50" w:rsidRPr="00032942" w:rsidRDefault="00032942">
      <w:pPr>
        <w:pStyle w:val="a4"/>
        <w:numPr>
          <w:ilvl w:val="2"/>
          <w:numId w:val="244"/>
        </w:numPr>
        <w:tabs>
          <w:tab w:val="left" w:pos="1790"/>
        </w:tabs>
        <w:spacing w:before="1" w:line="355" w:lineRule="auto"/>
        <w:ind w:left="122" w:right="109" w:firstLine="708"/>
        <w:jc w:val="both"/>
        <w:rPr>
          <w:sz w:val="24"/>
          <w:lang w:val="ru-RU"/>
        </w:rPr>
      </w:pPr>
      <w:r w:rsidRPr="00032942">
        <w:rPr>
          <w:sz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032942">
        <w:rPr>
          <w:position w:val="11"/>
          <w:sz w:val="16"/>
          <w:lang w:val="ru-RU"/>
        </w:rPr>
        <w:t>12</w:t>
      </w:r>
      <w:r w:rsidRPr="00032942">
        <w:rPr>
          <w:sz w:val="24"/>
          <w:lang w:val="ru-RU"/>
        </w:rPr>
        <w:t>.</w:t>
      </w:r>
    </w:p>
    <w:p w:rsidR="00EA2E50" w:rsidRPr="00032942" w:rsidRDefault="00032942">
      <w:pPr>
        <w:pStyle w:val="a3"/>
        <w:spacing w:before="0" w:line="360" w:lineRule="auto"/>
        <w:ind w:left="122" w:right="104"/>
        <w:rPr>
          <w:lang w:val="ru-RU"/>
        </w:rPr>
      </w:pPr>
      <w:r w:rsidRPr="00032942">
        <w:rPr>
          <w:lang w:val="ru-RU"/>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EA2E50" w:rsidRPr="00032942" w:rsidRDefault="00032942">
      <w:pPr>
        <w:pStyle w:val="a4"/>
        <w:numPr>
          <w:ilvl w:val="2"/>
          <w:numId w:val="244"/>
        </w:numPr>
        <w:tabs>
          <w:tab w:val="left" w:pos="1790"/>
          <w:tab w:val="left" w:pos="2115"/>
          <w:tab w:val="left" w:pos="3805"/>
          <w:tab w:val="left" w:pos="6153"/>
          <w:tab w:val="left" w:pos="8329"/>
        </w:tabs>
        <w:spacing w:before="6" w:line="360" w:lineRule="auto"/>
        <w:ind w:left="122" w:right="103" w:firstLine="708"/>
        <w:jc w:val="both"/>
        <w:rPr>
          <w:sz w:val="24"/>
          <w:lang w:val="ru-RU"/>
        </w:rPr>
      </w:pPr>
      <w:r w:rsidRPr="00032942">
        <w:rPr>
          <w:sz w:val="24"/>
          <w:lang w:val="ru-RU"/>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w:t>
      </w:r>
      <w:r w:rsidRPr="00032942">
        <w:rPr>
          <w:sz w:val="24"/>
          <w:lang w:val="ru-RU"/>
        </w:rPr>
        <w:tab/>
        <w:t>общего</w:t>
      </w:r>
      <w:r w:rsidRPr="00032942">
        <w:rPr>
          <w:sz w:val="24"/>
          <w:lang w:val="ru-RU"/>
        </w:rPr>
        <w:tab/>
        <w:t>образования),</w:t>
      </w:r>
      <w:r w:rsidRPr="00032942">
        <w:rPr>
          <w:sz w:val="24"/>
          <w:lang w:val="ru-RU"/>
        </w:rPr>
        <w:tab/>
        <w:t>предметные</w:t>
      </w:r>
      <w:r w:rsidRPr="00032942">
        <w:rPr>
          <w:sz w:val="24"/>
          <w:lang w:val="ru-RU"/>
        </w:rPr>
        <w:tab/>
        <w:t>результаты по иностранному (английскому) языку по годам обучения (5–9</w:t>
      </w:r>
      <w:r w:rsidRPr="00032942">
        <w:rPr>
          <w:spacing w:val="-20"/>
          <w:sz w:val="24"/>
          <w:lang w:val="ru-RU"/>
        </w:rPr>
        <w:t xml:space="preserve"> </w:t>
      </w:r>
      <w:r w:rsidRPr="00032942">
        <w:rPr>
          <w:sz w:val="24"/>
          <w:lang w:val="ru-RU"/>
        </w:rPr>
        <w:t>классы).</w:t>
      </w:r>
    </w:p>
    <w:p w:rsidR="00EA2E50" w:rsidRDefault="00032942">
      <w:pPr>
        <w:pStyle w:val="a4"/>
        <w:numPr>
          <w:ilvl w:val="1"/>
          <w:numId w:val="243"/>
        </w:numPr>
        <w:tabs>
          <w:tab w:val="left" w:pos="1490"/>
        </w:tabs>
        <w:spacing w:before="6"/>
        <w:rPr>
          <w:sz w:val="24"/>
        </w:rPr>
      </w:pPr>
      <w:r>
        <w:rPr>
          <w:sz w:val="24"/>
        </w:rPr>
        <w:t>Содержание обучения в 5</w:t>
      </w:r>
      <w:r>
        <w:rPr>
          <w:spacing w:val="-11"/>
          <w:sz w:val="24"/>
        </w:rPr>
        <w:t xml:space="preserve"> </w:t>
      </w:r>
      <w:r>
        <w:rPr>
          <w:sz w:val="24"/>
        </w:rPr>
        <w:t>классе.</w:t>
      </w:r>
    </w:p>
    <w:p w:rsidR="00EA2E50" w:rsidRDefault="00032942">
      <w:pPr>
        <w:pStyle w:val="a4"/>
        <w:numPr>
          <w:ilvl w:val="2"/>
          <w:numId w:val="243"/>
        </w:numPr>
        <w:tabs>
          <w:tab w:val="left" w:pos="1670"/>
        </w:tabs>
        <w:spacing w:before="137"/>
        <w:rPr>
          <w:sz w:val="24"/>
        </w:rPr>
      </w:pPr>
      <w:r>
        <w:rPr>
          <w:sz w:val="24"/>
        </w:rPr>
        <w:t>Коммуникативные</w:t>
      </w:r>
      <w:r>
        <w:rPr>
          <w:spacing w:val="-8"/>
          <w:sz w:val="24"/>
        </w:rPr>
        <w:t xml:space="preserve"> </w:t>
      </w:r>
      <w:r>
        <w:rPr>
          <w:sz w:val="24"/>
        </w:rPr>
        <w:t>умения.</w:t>
      </w:r>
    </w:p>
    <w:p w:rsidR="00EA2E50" w:rsidRPr="00032942" w:rsidRDefault="00032942">
      <w:pPr>
        <w:pStyle w:val="a3"/>
        <w:spacing w:before="139" w:line="360" w:lineRule="auto"/>
        <w:ind w:left="122" w:right="105"/>
        <w:rPr>
          <w:lang w:val="ru-RU"/>
        </w:rPr>
      </w:pPr>
      <w:r w:rsidRPr="00032942">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A2E50" w:rsidRPr="00032942" w:rsidRDefault="00032942">
      <w:pPr>
        <w:pStyle w:val="a3"/>
        <w:spacing w:line="360" w:lineRule="auto"/>
        <w:ind w:left="829" w:right="1098" w:firstLine="0"/>
        <w:jc w:val="left"/>
        <w:rPr>
          <w:lang w:val="ru-RU"/>
        </w:rPr>
      </w:pPr>
      <w:r w:rsidRPr="00032942">
        <w:rPr>
          <w:lang w:val="ru-RU"/>
        </w:rPr>
        <w:t>Моя семья. Мои друзья. Семейные праздники: день рождения, Новый год. Внешность и характер человека (литературного персонажа).</w:t>
      </w:r>
    </w:p>
    <w:p w:rsidR="00EA2E50" w:rsidRPr="00032942" w:rsidRDefault="00032942">
      <w:pPr>
        <w:pStyle w:val="a3"/>
        <w:spacing w:line="362" w:lineRule="auto"/>
        <w:ind w:left="829" w:right="1123" w:firstLine="0"/>
        <w:jc w:val="left"/>
        <w:rPr>
          <w:lang w:val="ru-RU"/>
        </w:rPr>
      </w:pPr>
      <w:r w:rsidRPr="00032942">
        <w:rPr>
          <w:lang w:val="ru-RU"/>
        </w:rPr>
        <w:t>Досуг и увлечения (хобби) современного подростка (чтение, кино, спорт). Здоровый образ жизни: режим труда и отдыха, здоровое питание.</w:t>
      </w:r>
    </w:p>
    <w:p w:rsidR="00EA2E50" w:rsidRPr="00032942" w:rsidRDefault="00032942">
      <w:pPr>
        <w:pStyle w:val="a3"/>
        <w:spacing w:before="1"/>
        <w:ind w:left="829" w:firstLine="0"/>
        <w:jc w:val="left"/>
        <w:rPr>
          <w:lang w:val="ru-RU"/>
        </w:rPr>
      </w:pPr>
      <w:r w:rsidRPr="00032942">
        <w:rPr>
          <w:lang w:val="ru-RU"/>
        </w:rPr>
        <w:t>Покупки: одежда, обувь и продукты питания.</w:t>
      </w:r>
    </w:p>
    <w:p w:rsidR="00EA2E50" w:rsidRPr="00032942" w:rsidRDefault="00032942">
      <w:pPr>
        <w:pStyle w:val="a3"/>
        <w:spacing w:before="139" w:line="360" w:lineRule="auto"/>
        <w:ind w:left="122" w:right="112"/>
        <w:rPr>
          <w:lang w:val="ru-RU"/>
        </w:rPr>
      </w:pPr>
      <w:r w:rsidRPr="00032942">
        <w:rPr>
          <w:lang w:val="ru-RU"/>
        </w:rPr>
        <w:t>Школа,  школьная  жизнь,  школьная  форма,  изучаемые  предметы.  Переписка      с зарубежными</w:t>
      </w:r>
      <w:r w:rsidRPr="00032942">
        <w:rPr>
          <w:spacing w:val="-10"/>
          <w:lang w:val="ru-RU"/>
        </w:rPr>
        <w:t xml:space="preserve"> </w:t>
      </w:r>
      <w:r w:rsidRPr="00032942">
        <w:rPr>
          <w:lang w:val="ru-RU"/>
        </w:rPr>
        <w:t>сверстниками.</w:t>
      </w:r>
    </w:p>
    <w:p w:rsidR="00EA2E50" w:rsidRDefault="00032942">
      <w:pPr>
        <w:pStyle w:val="a3"/>
        <w:spacing w:before="6" w:line="360" w:lineRule="auto"/>
        <w:ind w:left="829" w:right="3705" w:firstLine="0"/>
        <w:jc w:val="left"/>
      </w:pPr>
      <w:r w:rsidRPr="00032942">
        <w:rPr>
          <w:lang w:val="ru-RU"/>
        </w:rPr>
        <w:t xml:space="preserve">Каникулы в различное время года. Виды отдыха. Природа: дикие и домашние животные. </w:t>
      </w:r>
      <w:r>
        <w:t>Погода. Родной город (село). Транспорт.</w:t>
      </w:r>
    </w:p>
    <w:p w:rsidR="00EA2E50" w:rsidRDefault="00EA2E50">
      <w:pPr>
        <w:pStyle w:val="a3"/>
        <w:spacing w:before="0"/>
        <w:ind w:left="0" w:firstLine="0"/>
        <w:jc w:val="left"/>
        <w:rPr>
          <w:sz w:val="20"/>
        </w:rPr>
      </w:pPr>
    </w:p>
    <w:p w:rsidR="00EA2E50" w:rsidRDefault="00EC49C4">
      <w:pPr>
        <w:pStyle w:val="a3"/>
        <w:spacing w:before="2"/>
        <w:ind w:left="0" w:firstLine="0"/>
        <w:jc w:val="left"/>
        <w:rPr>
          <w:sz w:val="29"/>
        </w:rPr>
      </w:pPr>
      <w:r>
        <w:pict>
          <v:line id="_x0000_s1085" style="position:absolute;z-index:251639296;mso-wrap-distance-left:0;mso-wrap-distance-right:0;mso-position-horizontal-relative:page" from="85.1pt,19.1pt" to="229.1pt,19.1pt" strokeweight=".25397mm">
            <w10:wrap type="topAndBottom" anchorx="page"/>
          </v:line>
        </w:pict>
      </w:r>
    </w:p>
    <w:p w:rsidR="00EA2E50" w:rsidRDefault="00032942">
      <w:pPr>
        <w:pStyle w:val="a3"/>
        <w:spacing w:before="73" w:line="360" w:lineRule="auto"/>
        <w:ind w:left="122"/>
        <w:jc w:val="left"/>
      </w:pPr>
      <w:r>
        <w:rPr>
          <w:rFonts w:ascii="Bookman Old Style"/>
          <w:position w:val="6"/>
          <w:sz w:val="16"/>
        </w:rPr>
        <w:t xml:space="preserve">12 </w:t>
      </w:r>
      <w:r>
        <w:t>Common European Framework of Reference for Languages: Learning, teaching, assessment. https:/</w:t>
      </w:r>
      <w:hyperlink r:id="rId32">
        <w:r>
          <w:t>/www.coe.int/en/web/common</w:t>
        </w:r>
      </w:hyperlink>
      <w:r>
        <w:t>-</w:t>
      </w:r>
      <w:hyperlink r:id="rId33">
        <w:r>
          <w:t>european-</w:t>
        </w:r>
      </w:hyperlink>
      <w:r>
        <w:t xml:space="preserve"> framework-reference-languages</w:t>
      </w:r>
    </w:p>
    <w:p w:rsidR="00EA2E50" w:rsidRDefault="00EA2E50">
      <w:pPr>
        <w:spacing w:line="360" w:lineRule="auto"/>
        <w:sectPr w:rsidR="00EA2E50">
          <w:pgSz w:w="11910" w:h="16840"/>
          <w:pgMar w:top="940" w:right="740" w:bottom="280" w:left="158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12"/>
        <w:rPr>
          <w:lang w:val="ru-RU"/>
        </w:rPr>
      </w:pPr>
      <w:r w:rsidRPr="00032942">
        <w:rPr>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A2E50" w:rsidRPr="00032942" w:rsidRDefault="00032942">
      <w:pPr>
        <w:pStyle w:val="a3"/>
        <w:spacing w:before="6"/>
        <w:ind w:left="810" w:firstLine="0"/>
        <w:jc w:val="left"/>
        <w:rPr>
          <w:lang w:val="ru-RU"/>
        </w:rPr>
      </w:pPr>
      <w:r w:rsidRPr="00032942">
        <w:rPr>
          <w:lang w:val="ru-RU"/>
        </w:rPr>
        <w:t>Выдающиеся люди родной страны и страны (стран)  изучаемого языка:     писатели,</w:t>
      </w:r>
    </w:p>
    <w:p w:rsidR="00EA2E50" w:rsidRPr="00032942" w:rsidRDefault="00EA2E50">
      <w:pPr>
        <w:rPr>
          <w:lang w:val="ru-RU"/>
        </w:rPr>
        <w:sectPr w:rsidR="00EA2E50" w:rsidRPr="00032942">
          <w:headerReference w:type="default" r:id="rId34"/>
          <w:pgSz w:w="11910" w:h="16840"/>
          <w:pgMar w:top="940" w:right="740" w:bottom="280" w:left="1600" w:header="747" w:footer="0" w:gutter="0"/>
          <w:cols w:space="720"/>
        </w:sectPr>
      </w:pPr>
    </w:p>
    <w:p w:rsidR="00EA2E50" w:rsidRDefault="00032942">
      <w:pPr>
        <w:pStyle w:val="a3"/>
        <w:spacing w:before="137"/>
        <w:ind w:firstLine="0"/>
        <w:jc w:val="left"/>
      </w:pPr>
      <w:r>
        <w:lastRenderedPageBreak/>
        <w:t>поэты.</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4"/>
        <w:numPr>
          <w:ilvl w:val="3"/>
          <w:numId w:val="242"/>
        </w:numPr>
        <w:tabs>
          <w:tab w:val="left" w:pos="1009"/>
        </w:tabs>
        <w:spacing w:before="0"/>
        <w:rPr>
          <w:sz w:val="24"/>
        </w:rPr>
      </w:pPr>
      <w:r>
        <w:rPr>
          <w:sz w:val="24"/>
        </w:rPr>
        <w:t>Говорение.</w:t>
      </w:r>
    </w:p>
    <w:p w:rsidR="00EA2E50" w:rsidRPr="00032942" w:rsidRDefault="00032942">
      <w:pPr>
        <w:pStyle w:val="a4"/>
        <w:numPr>
          <w:ilvl w:val="4"/>
          <w:numId w:val="242"/>
        </w:numPr>
        <w:tabs>
          <w:tab w:val="left" w:pos="1189"/>
          <w:tab w:val="left" w:pos="4405"/>
          <w:tab w:val="left" w:pos="5364"/>
          <w:tab w:val="left" w:pos="7089"/>
          <w:tab w:val="left" w:pos="7763"/>
          <w:tab w:val="left" w:pos="8199"/>
        </w:tabs>
        <w:spacing w:before="137"/>
        <w:ind w:hanging="114"/>
        <w:jc w:val="left"/>
        <w:rPr>
          <w:sz w:val="24"/>
          <w:lang w:val="ru-RU"/>
        </w:rPr>
      </w:pPr>
      <w:r w:rsidRPr="00032942">
        <w:rPr>
          <w:sz w:val="24"/>
          <w:lang w:val="ru-RU"/>
        </w:rPr>
        <w:t xml:space="preserve">Развитие  </w:t>
      </w:r>
      <w:r w:rsidRPr="00032942">
        <w:rPr>
          <w:spacing w:val="12"/>
          <w:sz w:val="24"/>
          <w:lang w:val="ru-RU"/>
        </w:rPr>
        <w:t xml:space="preserve"> </w:t>
      </w:r>
      <w:r w:rsidRPr="00032942">
        <w:rPr>
          <w:sz w:val="24"/>
          <w:lang w:val="ru-RU"/>
        </w:rPr>
        <w:t>коммуникативных</w:t>
      </w:r>
      <w:r w:rsidRPr="00032942">
        <w:rPr>
          <w:sz w:val="24"/>
          <w:lang w:val="ru-RU"/>
        </w:rPr>
        <w:tab/>
        <w:t>умений</w:t>
      </w:r>
      <w:r w:rsidRPr="00032942">
        <w:rPr>
          <w:sz w:val="24"/>
          <w:lang w:val="ru-RU"/>
        </w:rPr>
        <w:tab/>
        <w:t>диалогической</w:t>
      </w:r>
      <w:r w:rsidRPr="00032942">
        <w:rPr>
          <w:sz w:val="24"/>
          <w:lang w:val="ru-RU"/>
        </w:rPr>
        <w:tab/>
        <w:t>речи</w:t>
      </w:r>
      <w:r w:rsidRPr="00032942">
        <w:rPr>
          <w:sz w:val="24"/>
          <w:lang w:val="ru-RU"/>
        </w:rPr>
        <w:tab/>
        <w:t>на</w:t>
      </w:r>
      <w:r w:rsidRPr="00032942">
        <w:rPr>
          <w:sz w:val="24"/>
          <w:lang w:val="ru-RU"/>
        </w:rPr>
        <w:tab/>
        <w:t>базе</w:t>
      </w:r>
    </w:p>
    <w:p w:rsidR="00EA2E50" w:rsidRPr="00032942" w:rsidRDefault="00EA2E50">
      <w:pPr>
        <w:rPr>
          <w:sz w:val="24"/>
          <w:lang w:val="ru-RU"/>
        </w:rPr>
        <w:sectPr w:rsidR="00EA2E50" w:rsidRPr="00032942">
          <w:type w:val="continuous"/>
          <w:pgSz w:w="11910" w:h="16840"/>
          <w:pgMar w:top="940" w:right="740" w:bottom="280" w:left="1600" w:header="720" w:footer="720" w:gutter="0"/>
          <w:cols w:num="2" w:space="720" w:equalWidth="0">
            <w:col w:w="782" w:space="40"/>
            <w:col w:w="8748"/>
          </w:cols>
        </w:sectPr>
      </w:pPr>
    </w:p>
    <w:p w:rsidR="00EA2E50" w:rsidRPr="00032942" w:rsidRDefault="00032942">
      <w:pPr>
        <w:pStyle w:val="a3"/>
        <w:spacing w:before="139"/>
        <w:ind w:firstLine="0"/>
        <w:jc w:val="left"/>
        <w:rPr>
          <w:lang w:val="ru-RU"/>
        </w:rPr>
      </w:pPr>
      <w:r w:rsidRPr="00032942">
        <w:rPr>
          <w:lang w:val="ru-RU"/>
        </w:rPr>
        <w:lastRenderedPageBreak/>
        <w:t>умений, сформированных на уровне начального общего образования:</w:t>
      </w:r>
    </w:p>
    <w:p w:rsidR="00EA2E50" w:rsidRPr="00032942" w:rsidRDefault="00032942">
      <w:pPr>
        <w:pStyle w:val="a3"/>
        <w:tabs>
          <w:tab w:val="left" w:pos="2363"/>
          <w:tab w:val="left" w:pos="4156"/>
          <w:tab w:val="left" w:pos="6509"/>
          <w:tab w:val="left" w:pos="8181"/>
        </w:tabs>
        <w:spacing w:before="137" w:line="360" w:lineRule="auto"/>
        <w:ind w:right="108"/>
        <w:rPr>
          <w:lang w:val="ru-RU"/>
        </w:rPr>
      </w:pPr>
      <w:r w:rsidRPr="00032942">
        <w:rPr>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w:t>
      </w:r>
      <w:r w:rsidRPr="00032942">
        <w:rPr>
          <w:lang w:val="ru-RU"/>
        </w:rPr>
        <w:tab/>
        <w:t>выражать</w:t>
      </w:r>
      <w:r w:rsidRPr="00032942">
        <w:rPr>
          <w:lang w:val="ru-RU"/>
        </w:rPr>
        <w:tab/>
        <w:t>благодарность,</w:t>
      </w:r>
      <w:r w:rsidRPr="00032942">
        <w:rPr>
          <w:lang w:val="ru-RU"/>
        </w:rPr>
        <w:tab/>
        <w:t>вежливо</w:t>
      </w:r>
      <w:r w:rsidRPr="00032942">
        <w:rPr>
          <w:lang w:val="ru-RU"/>
        </w:rPr>
        <w:tab/>
        <w:t>соглашаться на предложение и отказываться от предложения</w:t>
      </w:r>
      <w:r w:rsidRPr="00032942">
        <w:rPr>
          <w:spacing w:val="-16"/>
          <w:lang w:val="ru-RU"/>
        </w:rPr>
        <w:t xml:space="preserve"> </w:t>
      </w:r>
      <w:r w:rsidRPr="00032942">
        <w:rPr>
          <w:lang w:val="ru-RU"/>
        </w:rPr>
        <w:t>собеседника;</w:t>
      </w:r>
    </w:p>
    <w:p w:rsidR="00EA2E50" w:rsidRPr="00032942" w:rsidRDefault="00032942">
      <w:pPr>
        <w:pStyle w:val="a3"/>
        <w:tabs>
          <w:tab w:val="left" w:pos="2333"/>
          <w:tab w:val="left" w:pos="4331"/>
          <w:tab w:val="left" w:pos="6093"/>
          <w:tab w:val="left" w:pos="8183"/>
        </w:tabs>
        <w:spacing w:line="360" w:lineRule="auto"/>
        <w:ind w:right="109"/>
        <w:rPr>
          <w:lang w:val="ru-RU"/>
        </w:rPr>
      </w:pPr>
      <w:r w:rsidRPr="00032942">
        <w:rPr>
          <w:lang w:val="ru-RU"/>
        </w:rPr>
        <w:t>диалог-побуждение к действию: обращаться с просьбой, вежливо соглашаться (не соглашаться)</w:t>
      </w:r>
      <w:r w:rsidRPr="00032942">
        <w:rPr>
          <w:lang w:val="ru-RU"/>
        </w:rPr>
        <w:tab/>
        <w:t>выполнить</w:t>
      </w:r>
      <w:r w:rsidRPr="00032942">
        <w:rPr>
          <w:lang w:val="ru-RU"/>
        </w:rPr>
        <w:tab/>
        <w:t>просьбу,</w:t>
      </w:r>
      <w:r w:rsidRPr="00032942">
        <w:rPr>
          <w:lang w:val="ru-RU"/>
        </w:rPr>
        <w:tab/>
        <w:t>приглашать</w:t>
      </w:r>
      <w:r w:rsidRPr="00032942">
        <w:rPr>
          <w:lang w:val="ru-RU"/>
        </w:rPr>
        <w:tab/>
        <w:t>собеседника к совместной деятельности, вежливо соглашаться (не соглашаться) на предложение собеседника;</w:t>
      </w:r>
    </w:p>
    <w:p w:rsidR="00EA2E50" w:rsidRPr="00032942" w:rsidRDefault="00032942">
      <w:pPr>
        <w:pStyle w:val="a3"/>
        <w:spacing w:line="362" w:lineRule="auto"/>
        <w:ind w:right="105"/>
        <w:rPr>
          <w:lang w:val="ru-RU"/>
        </w:rPr>
      </w:pPr>
      <w:r w:rsidRPr="00032942">
        <w:rPr>
          <w:lang w:val="ru-RU"/>
        </w:rPr>
        <w:t>диалог-расспрос: сообщать фактическую информацию, отвечая на вопросы разных видов; запрашивать интересующую информацию.</w:t>
      </w:r>
    </w:p>
    <w:p w:rsidR="00EA2E50" w:rsidRPr="00032942" w:rsidRDefault="00032942">
      <w:pPr>
        <w:pStyle w:val="a3"/>
        <w:spacing w:before="1" w:line="360" w:lineRule="auto"/>
        <w:ind w:right="103"/>
        <w:rPr>
          <w:lang w:val="ru-RU"/>
        </w:rPr>
      </w:pPr>
      <w:r w:rsidRPr="00032942">
        <w:rPr>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A2E50" w:rsidRPr="00032942" w:rsidRDefault="00032942">
      <w:pPr>
        <w:pStyle w:val="a3"/>
        <w:ind w:left="809" w:firstLine="0"/>
        <w:jc w:val="left"/>
        <w:rPr>
          <w:lang w:val="ru-RU"/>
        </w:rPr>
      </w:pPr>
      <w:r w:rsidRPr="00032942">
        <w:rPr>
          <w:lang w:val="ru-RU"/>
        </w:rPr>
        <w:t>Объѐм диалога – до 5 реплик со стороны каждого собеседника.</w:t>
      </w:r>
    </w:p>
    <w:p w:rsidR="00EA2E50" w:rsidRPr="00032942" w:rsidRDefault="00032942">
      <w:pPr>
        <w:pStyle w:val="a4"/>
        <w:numPr>
          <w:ilvl w:val="4"/>
          <w:numId w:val="242"/>
        </w:numPr>
        <w:tabs>
          <w:tab w:val="left" w:pos="2010"/>
        </w:tabs>
        <w:spacing w:before="139" w:line="360" w:lineRule="auto"/>
        <w:ind w:right="116" w:firstLine="708"/>
        <w:jc w:val="both"/>
        <w:rPr>
          <w:sz w:val="24"/>
          <w:lang w:val="ru-RU"/>
        </w:rPr>
      </w:pPr>
      <w:r w:rsidRPr="00032942">
        <w:rPr>
          <w:sz w:val="24"/>
          <w:lang w:val="ru-RU"/>
        </w:rPr>
        <w:t>Развитие коммуникативных умений монологической речи на базе умений, сформированных на уровне начального общего</w:t>
      </w:r>
      <w:r w:rsidRPr="00032942">
        <w:rPr>
          <w:spacing w:val="-18"/>
          <w:sz w:val="24"/>
          <w:lang w:val="ru-RU"/>
        </w:rPr>
        <w:t xml:space="preserve"> </w:t>
      </w:r>
      <w:r w:rsidRPr="00032942">
        <w:rPr>
          <w:sz w:val="24"/>
          <w:lang w:val="ru-RU"/>
        </w:rPr>
        <w:t>образования:</w:t>
      </w:r>
    </w:p>
    <w:p w:rsidR="00EA2E50" w:rsidRPr="00032942" w:rsidRDefault="00032942">
      <w:pPr>
        <w:pStyle w:val="a3"/>
        <w:spacing w:before="7" w:line="360" w:lineRule="auto"/>
        <w:ind w:right="111"/>
        <w:rPr>
          <w:lang w:val="ru-RU"/>
        </w:rPr>
      </w:pPr>
      <w:r w:rsidRPr="00032942">
        <w:rPr>
          <w:lang w:val="ru-RU"/>
        </w:rPr>
        <w:t>создание устных связных монологических высказываний с использованием основных коммуникативных типов речи:</w:t>
      </w:r>
    </w:p>
    <w:p w:rsidR="00EA2E50" w:rsidRPr="00032942" w:rsidRDefault="00032942">
      <w:pPr>
        <w:pStyle w:val="a3"/>
        <w:spacing w:before="6" w:line="360" w:lineRule="auto"/>
        <w:ind w:right="108"/>
        <w:rPr>
          <w:lang w:val="ru-RU"/>
        </w:rPr>
      </w:pPr>
      <w:r w:rsidRPr="00032942">
        <w:rPr>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A2E50" w:rsidRPr="00032942" w:rsidRDefault="00032942">
      <w:pPr>
        <w:pStyle w:val="a3"/>
        <w:spacing w:before="6"/>
        <w:ind w:left="809" w:firstLine="0"/>
        <w:jc w:val="left"/>
        <w:rPr>
          <w:lang w:val="ru-RU"/>
        </w:rPr>
      </w:pPr>
      <w:r w:rsidRPr="00032942">
        <w:rPr>
          <w:lang w:val="ru-RU"/>
        </w:rPr>
        <w:t>повествование (сообщение);</w:t>
      </w:r>
    </w:p>
    <w:p w:rsidR="00EA2E50" w:rsidRPr="00032942" w:rsidRDefault="00032942">
      <w:pPr>
        <w:pStyle w:val="a3"/>
        <w:spacing w:before="137" w:line="360" w:lineRule="auto"/>
        <w:ind w:left="809" w:right="1889" w:firstLine="0"/>
        <w:jc w:val="left"/>
        <w:rPr>
          <w:lang w:val="ru-RU"/>
        </w:rPr>
      </w:pPr>
      <w:r w:rsidRPr="00032942">
        <w:rPr>
          <w:lang w:val="ru-RU"/>
        </w:rPr>
        <w:t>изложение (пересказ) основного содержания прочитанного текста; краткое изложение результатов выполненной проектной работы.</w:t>
      </w:r>
    </w:p>
    <w:p w:rsidR="00EA2E50" w:rsidRPr="00032942" w:rsidRDefault="00032942">
      <w:pPr>
        <w:pStyle w:val="a3"/>
        <w:spacing w:before="6" w:line="360" w:lineRule="auto"/>
        <w:ind w:right="111"/>
        <w:rPr>
          <w:lang w:val="ru-RU"/>
        </w:rPr>
      </w:pPr>
      <w:r w:rsidRPr="00032942">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w:t>
      </w:r>
      <w:r w:rsidRPr="00032942">
        <w:rPr>
          <w:spacing w:val="-17"/>
          <w:lang w:val="ru-RU"/>
        </w:rPr>
        <w:t xml:space="preserve"> </w:t>
      </w:r>
      <w:r w:rsidRPr="00032942">
        <w:rPr>
          <w:lang w:val="ru-RU"/>
        </w:rPr>
        <w:t>фотографии.</w:t>
      </w:r>
    </w:p>
    <w:p w:rsidR="00EA2E50" w:rsidRDefault="00032942">
      <w:pPr>
        <w:pStyle w:val="a3"/>
        <w:ind w:left="809" w:firstLine="0"/>
        <w:jc w:val="left"/>
      </w:pPr>
      <w:r>
        <w:t>Объѐм монологического высказывания – 5–6 фраз.</w:t>
      </w:r>
    </w:p>
    <w:p w:rsidR="00EA2E50" w:rsidRDefault="00EA2E50">
      <w:pPr>
        <w:sectPr w:rsidR="00EA2E50">
          <w:type w:val="continuous"/>
          <w:pgSz w:w="11910" w:h="16840"/>
          <w:pgMar w:top="940" w:right="740" w:bottom="280" w:left="1600" w:header="720" w:footer="720" w:gutter="0"/>
          <w:cols w:space="720"/>
        </w:sectPr>
      </w:pPr>
    </w:p>
    <w:p w:rsidR="00EA2E50" w:rsidRDefault="00EA2E50">
      <w:pPr>
        <w:pStyle w:val="a3"/>
        <w:spacing w:before="2"/>
        <w:ind w:left="0" w:firstLine="0"/>
        <w:jc w:val="left"/>
        <w:rPr>
          <w:sz w:val="13"/>
        </w:rPr>
      </w:pPr>
    </w:p>
    <w:p w:rsidR="00EA2E50" w:rsidRDefault="00032942">
      <w:pPr>
        <w:pStyle w:val="a4"/>
        <w:numPr>
          <w:ilvl w:val="3"/>
          <w:numId w:val="241"/>
        </w:numPr>
        <w:tabs>
          <w:tab w:val="left" w:pos="1830"/>
        </w:tabs>
        <w:spacing w:before="90"/>
        <w:rPr>
          <w:sz w:val="24"/>
        </w:rPr>
      </w:pPr>
      <w:r>
        <w:rPr>
          <w:sz w:val="24"/>
        </w:rPr>
        <w:t>Аудирование.</w:t>
      </w:r>
    </w:p>
    <w:p w:rsidR="00EA2E50" w:rsidRPr="00032942" w:rsidRDefault="00032942">
      <w:pPr>
        <w:pStyle w:val="a3"/>
        <w:spacing w:before="139" w:line="360" w:lineRule="auto"/>
        <w:ind w:right="108"/>
        <w:rPr>
          <w:lang w:val="ru-RU"/>
        </w:rPr>
      </w:pPr>
      <w:r w:rsidRPr="00032942">
        <w:rPr>
          <w:lang w:val="ru-RU"/>
        </w:rPr>
        <w:t>Развитие коммуникативных умений аудирования на базе умений, сформированных на уровне начального общего образования:</w:t>
      </w:r>
    </w:p>
    <w:p w:rsidR="00EA2E50" w:rsidRPr="00032942" w:rsidRDefault="00032942">
      <w:pPr>
        <w:pStyle w:val="a3"/>
        <w:spacing w:before="6" w:line="360" w:lineRule="auto"/>
        <w:ind w:right="117"/>
        <w:rPr>
          <w:lang w:val="ru-RU"/>
        </w:rPr>
      </w:pPr>
      <w:r w:rsidRPr="00032942">
        <w:rPr>
          <w:lang w:val="ru-RU"/>
        </w:rPr>
        <w:t>при    непосредственном     общении:     понимание     на     слух     речи     учителя   и одноклассников и вербальная (невербальная) реакция на</w:t>
      </w:r>
      <w:r w:rsidRPr="00032942">
        <w:rPr>
          <w:spacing w:val="-21"/>
          <w:lang w:val="ru-RU"/>
        </w:rPr>
        <w:t xml:space="preserve"> </w:t>
      </w:r>
      <w:r w:rsidRPr="00032942">
        <w:rPr>
          <w:lang w:val="ru-RU"/>
        </w:rPr>
        <w:t>услышанное;</w:t>
      </w:r>
    </w:p>
    <w:p w:rsidR="00EA2E50" w:rsidRPr="00032942" w:rsidRDefault="00032942">
      <w:pPr>
        <w:pStyle w:val="a3"/>
        <w:spacing w:before="6" w:line="360" w:lineRule="auto"/>
        <w:ind w:right="104"/>
        <w:rPr>
          <w:lang w:val="ru-RU"/>
        </w:rPr>
      </w:pPr>
      <w:r w:rsidRPr="00032942">
        <w:rPr>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w:t>
      </w:r>
      <w:r w:rsidRPr="00032942">
        <w:rPr>
          <w:spacing w:val="-6"/>
          <w:lang w:val="ru-RU"/>
        </w:rPr>
        <w:t xml:space="preserve"> </w:t>
      </w:r>
      <w:r w:rsidRPr="00032942">
        <w:rPr>
          <w:lang w:val="ru-RU"/>
        </w:rPr>
        <w:t>иллюстрации.</w:t>
      </w:r>
    </w:p>
    <w:p w:rsidR="00EA2E50" w:rsidRPr="00032942" w:rsidRDefault="00032942">
      <w:pPr>
        <w:pStyle w:val="a3"/>
        <w:spacing w:before="6" w:line="360" w:lineRule="auto"/>
        <w:ind w:right="106"/>
        <w:rPr>
          <w:lang w:val="ru-RU"/>
        </w:rPr>
      </w:pPr>
      <w:r w:rsidRPr="00032942">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w:t>
      </w:r>
      <w:r w:rsidRPr="00032942">
        <w:rPr>
          <w:spacing w:val="-5"/>
          <w:lang w:val="ru-RU"/>
        </w:rPr>
        <w:t xml:space="preserve"> </w:t>
      </w:r>
      <w:r w:rsidRPr="00032942">
        <w:rPr>
          <w:lang w:val="ru-RU"/>
        </w:rPr>
        <w:t>содержания.</w:t>
      </w:r>
    </w:p>
    <w:p w:rsidR="00EA2E50" w:rsidRPr="00032942" w:rsidRDefault="00032942">
      <w:pPr>
        <w:pStyle w:val="a3"/>
        <w:spacing w:before="6" w:line="360" w:lineRule="auto"/>
        <w:ind w:right="114"/>
        <w:rPr>
          <w:lang w:val="ru-RU"/>
        </w:rPr>
      </w:pPr>
      <w:r w:rsidRPr="00032942">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A2E50" w:rsidRPr="00032942" w:rsidRDefault="00032942">
      <w:pPr>
        <w:pStyle w:val="a3"/>
        <w:spacing w:line="360" w:lineRule="auto"/>
        <w:ind w:right="109"/>
        <w:rPr>
          <w:lang w:val="ru-RU"/>
        </w:rPr>
      </w:pPr>
      <w:r w:rsidRPr="00032942">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A2E50" w:rsidRPr="00032942" w:rsidRDefault="00032942">
      <w:pPr>
        <w:pStyle w:val="a3"/>
        <w:ind w:left="810" w:firstLine="0"/>
        <w:jc w:val="left"/>
        <w:rPr>
          <w:lang w:val="ru-RU"/>
        </w:rPr>
      </w:pPr>
      <w:r w:rsidRPr="00032942">
        <w:rPr>
          <w:lang w:val="ru-RU"/>
        </w:rPr>
        <w:t>Время звучания текста (текстов) для аудирования – до 1 минуты.</w:t>
      </w:r>
    </w:p>
    <w:p w:rsidR="00EA2E50" w:rsidRDefault="00032942">
      <w:pPr>
        <w:pStyle w:val="a4"/>
        <w:numPr>
          <w:ilvl w:val="3"/>
          <w:numId w:val="241"/>
        </w:numPr>
        <w:tabs>
          <w:tab w:val="left" w:pos="1830"/>
        </w:tabs>
        <w:spacing w:before="139"/>
        <w:rPr>
          <w:sz w:val="24"/>
        </w:rPr>
      </w:pPr>
      <w:r>
        <w:rPr>
          <w:sz w:val="24"/>
        </w:rPr>
        <w:t>Смысловое</w:t>
      </w:r>
      <w:r>
        <w:rPr>
          <w:spacing w:val="-6"/>
          <w:sz w:val="24"/>
        </w:rPr>
        <w:t xml:space="preserve"> </w:t>
      </w:r>
      <w:r>
        <w:rPr>
          <w:sz w:val="24"/>
        </w:rPr>
        <w:t>чтение.</w:t>
      </w:r>
    </w:p>
    <w:p w:rsidR="00EA2E50" w:rsidRPr="00032942" w:rsidRDefault="00032942">
      <w:pPr>
        <w:pStyle w:val="a3"/>
        <w:spacing w:before="137" w:line="360" w:lineRule="auto"/>
        <w:ind w:right="107"/>
        <w:rPr>
          <w:lang w:val="ru-RU"/>
        </w:rPr>
      </w:pPr>
      <w:r w:rsidRPr="00032942">
        <w:rPr>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sidRPr="00032942">
        <w:rPr>
          <w:spacing w:val="-20"/>
          <w:lang w:val="ru-RU"/>
        </w:rPr>
        <w:t xml:space="preserve"> </w:t>
      </w:r>
      <w:r w:rsidRPr="00032942">
        <w:rPr>
          <w:lang w:val="ru-RU"/>
        </w:rPr>
        <w:t>информации.</w:t>
      </w:r>
    </w:p>
    <w:p w:rsidR="00EA2E50" w:rsidRPr="00032942" w:rsidRDefault="00032942">
      <w:pPr>
        <w:pStyle w:val="a3"/>
        <w:spacing w:before="6" w:line="360" w:lineRule="auto"/>
        <w:ind w:right="112"/>
        <w:rPr>
          <w:lang w:val="ru-RU"/>
        </w:rPr>
      </w:pPr>
      <w:r w:rsidRPr="00032942">
        <w:rPr>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A2E50" w:rsidRPr="00032942" w:rsidRDefault="00032942">
      <w:pPr>
        <w:pStyle w:val="a3"/>
        <w:spacing w:line="360" w:lineRule="auto"/>
        <w:ind w:right="113"/>
        <w:rPr>
          <w:lang w:val="ru-RU"/>
        </w:rPr>
      </w:pPr>
      <w:r w:rsidRPr="00032942">
        <w:rPr>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w:t>
      </w:r>
      <w:r w:rsidRPr="00032942">
        <w:rPr>
          <w:spacing w:val="-11"/>
          <w:lang w:val="ru-RU"/>
        </w:rPr>
        <w:t xml:space="preserve"> </w:t>
      </w:r>
      <w:r w:rsidRPr="00032942">
        <w:rPr>
          <w:lang w:val="ru-RU"/>
        </w:rPr>
        <w:t>форме.</w:t>
      </w:r>
    </w:p>
    <w:p w:rsidR="00EA2E50" w:rsidRPr="00032942" w:rsidRDefault="00032942">
      <w:pPr>
        <w:pStyle w:val="a3"/>
        <w:spacing w:line="360" w:lineRule="auto"/>
        <w:ind w:right="110"/>
        <w:rPr>
          <w:lang w:val="ru-RU"/>
        </w:rPr>
      </w:pPr>
      <w:r w:rsidRPr="00032942">
        <w:rPr>
          <w:lang w:val="ru-RU"/>
        </w:rPr>
        <w:t>Чтение     несплошных     текстов     (таблиц)     и      понимание     представленной   в них</w:t>
      </w:r>
      <w:r w:rsidRPr="00032942">
        <w:rPr>
          <w:spacing w:val="-7"/>
          <w:lang w:val="ru-RU"/>
        </w:rPr>
        <w:t xml:space="preserve"> </w:t>
      </w:r>
      <w:r w:rsidRPr="00032942">
        <w:rPr>
          <w:lang w:val="ru-RU"/>
        </w:rPr>
        <w:t>информации.</w:t>
      </w:r>
    </w:p>
    <w:p w:rsidR="00EA2E50" w:rsidRPr="00032942" w:rsidRDefault="00EA2E50">
      <w:pPr>
        <w:spacing w:line="360" w:lineRule="auto"/>
        <w:rPr>
          <w:lang w:val="ru-RU"/>
        </w:rPr>
        <w:sectPr w:rsidR="00EA2E50" w:rsidRPr="00032942">
          <w:headerReference w:type="default" r:id="rId35"/>
          <w:pgSz w:w="11910" w:h="16840"/>
          <w:pgMar w:top="940" w:right="740" w:bottom="280" w:left="1600" w:header="747" w:footer="0" w:gutter="0"/>
          <w:pgNumType w:start="1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rPr>
          <w:lang w:val="ru-RU"/>
        </w:rPr>
      </w:pPr>
      <w:r w:rsidRPr="00032942">
        <w:rPr>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w:t>
      </w:r>
      <w:r w:rsidRPr="00032942">
        <w:rPr>
          <w:spacing w:val="-8"/>
          <w:lang w:val="ru-RU"/>
        </w:rPr>
        <w:t xml:space="preserve"> </w:t>
      </w:r>
      <w:r w:rsidRPr="00032942">
        <w:rPr>
          <w:lang w:val="ru-RU"/>
        </w:rPr>
        <w:t>(таблица).</w:t>
      </w:r>
    </w:p>
    <w:p w:rsidR="00EA2E50" w:rsidRPr="00032942" w:rsidRDefault="00032942">
      <w:pPr>
        <w:pStyle w:val="a3"/>
        <w:spacing w:before="6"/>
        <w:ind w:left="809" w:firstLine="0"/>
        <w:jc w:val="left"/>
        <w:rPr>
          <w:lang w:val="ru-RU"/>
        </w:rPr>
      </w:pPr>
      <w:r w:rsidRPr="00032942">
        <w:rPr>
          <w:lang w:val="ru-RU"/>
        </w:rPr>
        <w:t>Объѐм текста (текстов) для чтения – 180–200 слов.</w:t>
      </w:r>
    </w:p>
    <w:p w:rsidR="00EA2E50" w:rsidRDefault="00032942">
      <w:pPr>
        <w:pStyle w:val="a4"/>
        <w:numPr>
          <w:ilvl w:val="3"/>
          <w:numId w:val="241"/>
        </w:numPr>
        <w:tabs>
          <w:tab w:val="left" w:pos="1830"/>
        </w:tabs>
        <w:spacing w:before="137"/>
        <w:rPr>
          <w:sz w:val="24"/>
        </w:rPr>
      </w:pPr>
      <w:r>
        <w:rPr>
          <w:sz w:val="24"/>
        </w:rPr>
        <w:t>Письменная</w:t>
      </w:r>
      <w:r>
        <w:rPr>
          <w:spacing w:val="-6"/>
          <w:sz w:val="24"/>
        </w:rPr>
        <w:t xml:space="preserve"> </w:t>
      </w:r>
      <w:r>
        <w:rPr>
          <w:sz w:val="24"/>
        </w:rPr>
        <w:t>речь.</w:t>
      </w:r>
    </w:p>
    <w:p w:rsidR="00EA2E50" w:rsidRPr="00032942" w:rsidRDefault="00032942">
      <w:pPr>
        <w:pStyle w:val="a3"/>
        <w:spacing w:before="139" w:line="360" w:lineRule="auto"/>
        <w:ind w:right="113"/>
        <w:rPr>
          <w:lang w:val="ru-RU"/>
        </w:rPr>
      </w:pPr>
      <w:r w:rsidRPr="00032942">
        <w:rPr>
          <w:lang w:val="ru-RU"/>
        </w:rPr>
        <w:t>Развитие   умений   письменной    речи    на    базе    умений,    сформированных    на уровне начального общего</w:t>
      </w:r>
      <w:r w:rsidRPr="00032942">
        <w:rPr>
          <w:spacing w:val="-8"/>
          <w:lang w:val="ru-RU"/>
        </w:rPr>
        <w:t xml:space="preserve"> </w:t>
      </w:r>
      <w:r w:rsidRPr="00032942">
        <w:rPr>
          <w:lang w:val="ru-RU"/>
        </w:rPr>
        <w:t>образования:</w:t>
      </w:r>
    </w:p>
    <w:p w:rsidR="00EA2E50" w:rsidRPr="00032942" w:rsidRDefault="00032942">
      <w:pPr>
        <w:pStyle w:val="a3"/>
        <w:spacing w:before="6" w:line="360" w:lineRule="auto"/>
        <w:ind w:right="105"/>
        <w:rPr>
          <w:lang w:val="ru-RU"/>
        </w:rPr>
      </w:pPr>
      <w:r w:rsidRPr="00032942">
        <w:rPr>
          <w:lang w:val="ru-RU"/>
        </w:rPr>
        <w:t>списывание текста и выписывание из него слов, словосочетаний, предложений в соответствии с решаемой коммуникативной задачей;</w:t>
      </w:r>
    </w:p>
    <w:p w:rsidR="00EA2E50" w:rsidRPr="00032942" w:rsidRDefault="00032942">
      <w:pPr>
        <w:pStyle w:val="a3"/>
        <w:spacing w:before="7" w:line="360" w:lineRule="auto"/>
        <w:ind w:right="116"/>
        <w:rPr>
          <w:lang w:val="ru-RU"/>
        </w:rPr>
      </w:pPr>
      <w:r w:rsidRPr="00032942">
        <w:rPr>
          <w:lang w:val="ru-RU"/>
        </w:rPr>
        <w:t>написание коротких поздравлений с праздниками (с Новым годом, Рождеством, днѐм рождения);</w:t>
      </w:r>
    </w:p>
    <w:p w:rsidR="00EA2E50" w:rsidRPr="00032942" w:rsidRDefault="00032942">
      <w:pPr>
        <w:pStyle w:val="a3"/>
        <w:spacing w:before="6" w:line="360" w:lineRule="auto"/>
        <w:ind w:right="113"/>
        <w:rPr>
          <w:lang w:val="ru-RU"/>
        </w:rPr>
      </w:pPr>
      <w:r w:rsidRPr="00032942">
        <w:rPr>
          <w:lang w:val="ru-RU"/>
        </w:rPr>
        <w:t>заполнение   анкет   и   формуляров:    сообщение   о    себе   основных    сведений   в соответствии с нормами, принятыми в стране (странах) изучаемого</w:t>
      </w:r>
      <w:r w:rsidRPr="00032942">
        <w:rPr>
          <w:spacing w:val="-18"/>
          <w:lang w:val="ru-RU"/>
        </w:rPr>
        <w:t xml:space="preserve"> </w:t>
      </w:r>
      <w:r w:rsidRPr="00032942">
        <w:rPr>
          <w:lang w:val="ru-RU"/>
        </w:rPr>
        <w:t>языка;</w:t>
      </w:r>
    </w:p>
    <w:p w:rsidR="00EA2E50" w:rsidRDefault="00032942">
      <w:pPr>
        <w:pStyle w:val="a3"/>
        <w:spacing w:before="6" w:line="360" w:lineRule="auto"/>
        <w:ind w:right="111"/>
      </w:pPr>
      <w:r w:rsidRPr="00032942">
        <w:rPr>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w:t>
      </w:r>
      <w:r>
        <w:t>Объѐм сообщения – до 60 слов.</w:t>
      </w:r>
    </w:p>
    <w:p w:rsidR="00EA2E50" w:rsidRDefault="00032942">
      <w:pPr>
        <w:pStyle w:val="a4"/>
        <w:numPr>
          <w:ilvl w:val="2"/>
          <w:numId w:val="240"/>
        </w:numPr>
        <w:tabs>
          <w:tab w:val="left" w:pos="1650"/>
        </w:tabs>
        <w:spacing w:before="6"/>
        <w:rPr>
          <w:sz w:val="24"/>
        </w:rPr>
      </w:pPr>
      <w:r>
        <w:rPr>
          <w:sz w:val="24"/>
        </w:rPr>
        <w:t>Языковые знания и</w:t>
      </w:r>
      <w:r>
        <w:rPr>
          <w:spacing w:val="-7"/>
          <w:sz w:val="24"/>
        </w:rPr>
        <w:t xml:space="preserve"> </w:t>
      </w:r>
      <w:r>
        <w:rPr>
          <w:sz w:val="24"/>
        </w:rPr>
        <w:t>умения.</w:t>
      </w:r>
    </w:p>
    <w:p w:rsidR="00EA2E50" w:rsidRDefault="00032942">
      <w:pPr>
        <w:pStyle w:val="a4"/>
        <w:numPr>
          <w:ilvl w:val="3"/>
          <w:numId w:val="240"/>
        </w:numPr>
        <w:tabs>
          <w:tab w:val="left" w:pos="1830"/>
        </w:tabs>
        <w:spacing w:before="137"/>
        <w:ind w:firstLine="0"/>
        <w:rPr>
          <w:sz w:val="24"/>
        </w:rPr>
      </w:pPr>
      <w:r>
        <w:rPr>
          <w:sz w:val="24"/>
        </w:rPr>
        <w:t>Фонетическая сторона</w:t>
      </w:r>
      <w:r>
        <w:rPr>
          <w:spacing w:val="-9"/>
          <w:sz w:val="24"/>
        </w:rPr>
        <w:t xml:space="preserve"> </w:t>
      </w:r>
      <w:r>
        <w:rPr>
          <w:sz w:val="24"/>
        </w:rPr>
        <w:t>речи.</w:t>
      </w:r>
    </w:p>
    <w:p w:rsidR="00EA2E50" w:rsidRPr="00032942" w:rsidRDefault="00032942">
      <w:pPr>
        <w:pStyle w:val="a3"/>
        <w:spacing w:before="139" w:line="360" w:lineRule="auto"/>
        <w:ind w:right="112"/>
        <w:rPr>
          <w:lang w:val="ru-RU"/>
        </w:rPr>
      </w:pPr>
      <w:r w:rsidRPr="00032942">
        <w:rPr>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w:t>
      </w:r>
      <w:r w:rsidRPr="00032942">
        <w:rPr>
          <w:spacing w:val="-5"/>
          <w:lang w:val="ru-RU"/>
        </w:rPr>
        <w:t xml:space="preserve"> </w:t>
      </w:r>
      <w:r w:rsidRPr="00032942">
        <w:rPr>
          <w:lang w:val="ru-RU"/>
        </w:rPr>
        <w:t>чтения.</w:t>
      </w:r>
    </w:p>
    <w:p w:rsidR="00EA2E50" w:rsidRPr="00032942" w:rsidRDefault="00032942">
      <w:pPr>
        <w:pStyle w:val="a3"/>
        <w:spacing w:line="360" w:lineRule="auto"/>
        <w:ind w:right="110"/>
        <w:rPr>
          <w:lang w:val="ru-RU"/>
        </w:rPr>
      </w:pPr>
      <w:r w:rsidRPr="00032942">
        <w:rPr>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2E50" w:rsidRPr="00032942" w:rsidRDefault="00032942">
      <w:pPr>
        <w:pStyle w:val="a3"/>
        <w:spacing w:before="6" w:line="360" w:lineRule="auto"/>
        <w:ind w:right="111"/>
        <w:rPr>
          <w:lang w:val="ru-RU"/>
        </w:rPr>
      </w:pPr>
      <w:r w:rsidRPr="00032942">
        <w:rPr>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A2E50" w:rsidRPr="00032942" w:rsidRDefault="00032942">
      <w:pPr>
        <w:pStyle w:val="a3"/>
        <w:spacing w:before="6"/>
        <w:ind w:left="809" w:firstLine="0"/>
        <w:jc w:val="left"/>
        <w:rPr>
          <w:lang w:val="ru-RU"/>
        </w:rPr>
      </w:pPr>
      <w:r w:rsidRPr="00032942">
        <w:rPr>
          <w:lang w:val="ru-RU"/>
        </w:rPr>
        <w:t>Объѐм текста для чтения вслух – до 90 слов.</w:t>
      </w:r>
    </w:p>
    <w:p w:rsidR="00EA2E50" w:rsidRPr="00032942" w:rsidRDefault="00032942">
      <w:pPr>
        <w:pStyle w:val="a4"/>
        <w:numPr>
          <w:ilvl w:val="3"/>
          <w:numId w:val="240"/>
        </w:numPr>
        <w:tabs>
          <w:tab w:val="left" w:pos="1830"/>
        </w:tabs>
        <w:spacing w:before="137" w:line="360" w:lineRule="auto"/>
        <w:ind w:right="4009" w:firstLine="0"/>
        <w:rPr>
          <w:sz w:val="24"/>
          <w:lang w:val="ru-RU"/>
        </w:rPr>
      </w:pPr>
      <w:r w:rsidRPr="00032942">
        <w:rPr>
          <w:sz w:val="24"/>
          <w:lang w:val="ru-RU"/>
        </w:rPr>
        <w:t>Графика, орфография и пунктуация. Правильное написание изученных</w:t>
      </w:r>
      <w:r w:rsidRPr="00032942">
        <w:rPr>
          <w:spacing w:val="-16"/>
          <w:sz w:val="24"/>
          <w:lang w:val="ru-RU"/>
        </w:rPr>
        <w:t xml:space="preserve"> </w:t>
      </w:r>
      <w:r w:rsidRPr="00032942">
        <w:rPr>
          <w:sz w:val="24"/>
          <w:lang w:val="ru-RU"/>
        </w:rPr>
        <w:t>слов.</w:t>
      </w:r>
    </w:p>
    <w:p w:rsidR="00EA2E50" w:rsidRPr="00032942" w:rsidRDefault="00032942">
      <w:pPr>
        <w:pStyle w:val="a3"/>
        <w:spacing w:before="6" w:line="360" w:lineRule="auto"/>
        <w:ind w:right="111"/>
        <w:rPr>
          <w:lang w:val="ru-RU"/>
        </w:rPr>
      </w:pPr>
      <w:r w:rsidRPr="00032942">
        <w:rPr>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A2E50" w:rsidRDefault="00032942">
      <w:pPr>
        <w:pStyle w:val="a4"/>
        <w:numPr>
          <w:ilvl w:val="3"/>
          <w:numId w:val="240"/>
        </w:numPr>
        <w:tabs>
          <w:tab w:val="left" w:pos="1830"/>
        </w:tabs>
        <w:spacing w:before="6"/>
        <w:ind w:left="1830"/>
        <w:rPr>
          <w:sz w:val="24"/>
        </w:rPr>
      </w:pPr>
      <w:r>
        <w:rPr>
          <w:sz w:val="24"/>
        </w:rPr>
        <w:t>Лексическая сторона</w:t>
      </w:r>
      <w:r>
        <w:rPr>
          <w:spacing w:val="-5"/>
          <w:sz w:val="24"/>
        </w:rPr>
        <w:t xml:space="preserve"> </w:t>
      </w:r>
      <w:r>
        <w:rPr>
          <w:sz w:val="24"/>
        </w:rPr>
        <w:t>речи.</w:t>
      </w:r>
    </w:p>
    <w:p w:rsidR="00EA2E50" w:rsidRPr="00032942" w:rsidRDefault="00032942">
      <w:pPr>
        <w:pStyle w:val="a3"/>
        <w:spacing w:before="137" w:line="360" w:lineRule="auto"/>
        <w:ind w:right="112"/>
        <w:rPr>
          <w:lang w:val="ru-RU"/>
        </w:rPr>
      </w:pPr>
      <w:r w:rsidRPr="00032942">
        <w:rPr>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2E50" w:rsidRPr="00032942" w:rsidRDefault="00032942">
      <w:pPr>
        <w:pStyle w:val="a3"/>
        <w:spacing w:line="360" w:lineRule="auto"/>
        <w:ind w:right="102"/>
        <w:rPr>
          <w:lang w:val="ru-RU"/>
        </w:rPr>
      </w:pPr>
      <w:r w:rsidRPr="00032942">
        <w:rPr>
          <w:lang w:val="ru-RU"/>
        </w:rP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w:t>
      </w:r>
      <w:r w:rsidRPr="00032942">
        <w:rPr>
          <w:spacing w:val="-12"/>
          <w:lang w:val="ru-RU"/>
        </w:rPr>
        <w:t xml:space="preserve"> </w:t>
      </w:r>
      <w:r w:rsidRPr="00032942">
        <w:rPr>
          <w:lang w:val="ru-RU"/>
        </w:rPr>
        <w:t>минимума).</w:t>
      </w:r>
    </w:p>
    <w:p w:rsidR="00EA2E50" w:rsidRPr="00032942" w:rsidRDefault="00032942">
      <w:pPr>
        <w:pStyle w:val="a3"/>
        <w:spacing w:line="360" w:lineRule="auto"/>
        <w:ind w:left="810" w:right="4800" w:firstLine="0"/>
        <w:jc w:val="left"/>
        <w:rPr>
          <w:lang w:val="ru-RU"/>
        </w:rPr>
      </w:pPr>
      <w:r w:rsidRPr="00032942">
        <w:rPr>
          <w:lang w:val="ru-RU"/>
        </w:rPr>
        <w:t>Основные способы словообразования: аффиксация:</w:t>
      </w:r>
    </w:p>
    <w:p w:rsidR="00EA2E50" w:rsidRPr="00032942" w:rsidRDefault="00032942">
      <w:pPr>
        <w:pStyle w:val="a3"/>
        <w:ind w:left="810" w:firstLine="0"/>
        <w:jc w:val="left"/>
        <w:rPr>
          <w:lang w:val="ru-RU"/>
        </w:rPr>
      </w:pPr>
      <w:r w:rsidRPr="00032942">
        <w:rPr>
          <w:lang w:val="ru-RU"/>
        </w:rPr>
        <w:t>образование имѐн существительных при помощи суффиксов -</w:t>
      </w:r>
      <w:r>
        <w:t>er</w:t>
      </w:r>
      <w:r w:rsidRPr="00032942">
        <w:rPr>
          <w:lang w:val="ru-RU"/>
        </w:rPr>
        <w:t>/-</w:t>
      </w:r>
      <w:r>
        <w:t>or</w:t>
      </w:r>
      <w:r w:rsidRPr="00032942">
        <w:rPr>
          <w:lang w:val="ru-RU"/>
        </w:rPr>
        <w:t xml:space="preserve">  (</w:t>
      </w:r>
      <w:r>
        <w:t>teacher</w:t>
      </w:r>
      <w:r w:rsidRPr="00032942">
        <w:rPr>
          <w:lang w:val="ru-RU"/>
        </w:rPr>
        <w:t>/</w:t>
      </w:r>
      <w:r>
        <w:t>visitor</w:t>
      </w:r>
      <w:r w:rsidRPr="00032942">
        <w:rPr>
          <w:lang w:val="ru-RU"/>
        </w:rPr>
        <w:t>),</w:t>
      </w:r>
    </w:p>
    <w:p w:rsidR="00EA2E50" w:rsidRDefault="00032942">
      <w:pPr>
        <w:pStyle w:val="a3"/>
        <w:spacing w:before="139"/>
        <w:ind w:firstLine="0"/>
        <w:jc w:val="left"/>
      </w:pPr>
      <w:r>
        <w:t>-ist (scientist, tourist), -sion/-tion (discussion/invitation);</w:t>
      </w:r>
    </w:p>
    <w:p w:rsidR="00EA2E50" w:rsidRPr="00032942" w:rsidRDefault="00032942">
      <w:pPr>
        <w:pStyle w:val="a3"/>
        <w:spacing w:before="137"/>
        <w:ind w:left="810" w:firstLine="0"/>
        <w:jc w:val="left"/>
        <w:rPr>
          <w:lang w:val="ru-RU"/>
        </w:rPr>
      </w:pPr>
      <w:r w:rsidRPr="00032942">
        <w:rPr>
          <w:lang w:val="ru-RU"/>
        </w:rPr>
        <w:t>образование   имѐн   прилагательных   при   помощи   суффиксов   -</w:t>
      </w:r>
      <w:r>
        <w:t>ful</w:t>
      </w:r>
      <w:r w:rsidRPr="00032942">
        <w:rPr>
          <w:lang w:val="ru-RU"/>
        </w:rPr>
        <w:t xml:space="preserve">   (</w:t>
      </w:r>
      <w:r>
        <w:t>wonderful</w:t>
      </w:r>
      <w:r w:rsidRPr="00032942">
        <w:rPr>
          <w:lang w:val="ru-RU"/>
        </w:rPr>
        <w:t>),</w:t>
      </w:r>
    </w:p>
    <w:p w:rsidR="00EA2E50" w:rsidRPr="00032942" w:rsidRDefault="00032942">
      <w:pPr>
        <w:pStyle w:val="a3"/>
        <w:spacing w:before="139"/>
        <w:ind w:firstLine="0"/>
        <w:jc w:val="left"/>
        <w:rPr>
          <w:lang w:val="ru-RU"/>
        </w:rPr>
      </w:pPr>
      <w:r w:rsidRPr="00032942">
        <w:rPr>
          <w:lang w:val="ru-RU"/>
        </w:rPr>
        <w:t>-</w:t>
      </w:r>
      <w:r>
        <w:t>ian</w:t>
      </w:r>
      <w:r w:rsidRPr="00032942">
        <w:rPr>
          <w:lang w:val="ru-RU"/>
        </w:rPr>
        <w:t>/-</w:t>
      </w:r>
      <w:r>
        <w:t>an</w:t>
      </w:r>
      <w:r w:rsidRPr="00032942">
        <w:rPr>
          <w:lang w:val="ru-RU"/>
        </w:rPr>
        <w:t xml:space="preserve"> (</w:t>
      </w:r>
      <w:r>
        <w:t>Russian</w:t>
      </w:r>
      <w:r w:rsidRPr="00032942">
        <w:rPr>
          <w:lang w:val="ru-RU"/>
        </w:rPr>
        <w:t>/</w:t>
      </w:r>
      <w:r>
        <w:t>American</w:t>
      </w:r>
      <w:r w:rsidRPr="00032942">
        <w:rPr>
          <w:lang w:val="ru-RU"/>
        </w:rPr>
        <w:t>);</w:t>
      </w:r>
    </w:p>
    <w:p w:rsidR="00EA2E50" w:rsidRPr="00032942" w:rsidRDefault="00032942">
      <w:pPr>
        <w:pStyle w:val="a3"/>
        <w:spacing w:before="137"/>
        <w:ind w:left="810" w:firstLine="0"/>
        <w:jc w:val="left"/>
        <w:rPr>
          <w:lang w:val="ru-RU"/>
        </w:rPr>
      </w:pPr>
      <w:r w:rsidRPr="00032942">
        <w:rPr>
          <w:lang w:val="ru-RU"/>
        </w:rPr>
        <w:t>образование наречий при помощи суффикса -</w:t>
      </w:r>
      <w:r>
        <w:t>ly</w:t>
      </w:r>
      <w:r w:rsidRPr="00032942">
        <w:rPr>
          <w:lang w:val="ru-RU"/>
        </w:rPr>
        <w:t xml:space="preserve"> (</w:t>
      </w:r>
      <w:r>
        <w:t>recently</w:t>
      </w:r>
      <w:r w:rsidRPr="00032942">
        <w:rPr>
          <w:lang w:val="ru-RU"/>
        </w:rPr>
        <w:t>);</w:t>
      </w:r>
    </w:p>
    <w:p w:rsidR="00EA2E50" w:rsidRPr="00032942" w:rsidRDefault="00032942">
      <w:pPr>
        <w:pStyle w:val="a3"/>
        <w:spacing w:before="139" w:line="360" w:lineRule="auto"/>
        <w:ind w:right="115"/>
        <w:rPr>
          <w:lang w:val="ru-RU"/>
        </w:rPr>
      </w:pPr>
      <w:r w:rsidRPr="00032942">
        <w:rPr>
          <w:lang w:val="ru-RU"/>
        </w:rPr>
        <w:t xml:space="preserve">образование    имѐн    прилагательных,    имѐн    существительных    и     наречий при помощи отрицательного префикса </w:t>
      </w:r>
      <w:r>
        <w:t>un</w:t>
      </w:r>
      <w:r w:rsidRPr="00032942">
        <w:rPr>
          <w:lang w:val="ru-RU"/>
        </w:rPr>
        <w:t xml:space="preserve"> (</w:t>
      </w:r>
      <w:r>
        <w:t>unhappy</w:t>
      </w:r>
      <w:r w:rsidRPr="00032942">
        <w:rPr>
          <w:lang w:val="ru-RU"/>
        </w:rPr>
        <w:t xml:space="preserve">, </w:t>
      </w:r>
      <w:r>
        <w:t>unreality</w:t>
      </w:r>
      <w:r w:rsidRPr="00032942">
        <w:rPr>
          <w:lang w:val="ru-RU"/>
        </w:rPr>
        <w:t xml:space="preserve">, </w:t>
      </w:r>
      <w:r>
        <w:t>unusually</w:t>
      </w:r>
      <w:r w:rsidRPr="00032942">
        <w:rPr>
          <w:lang w:val="ru-RU"/>
        </w:rPr>
        <w:t>).</w:t>
      </w:r>
    </w:p>
    <w:p w:rsidR="00EA2E50" w:rsidRDefault="00032942">
      <w:pPr>
        <w:pStyle w:val="a4"/>
        <w:numPr>
          <w:ilvl w:val="3"/>
          <w:numId w:val="240"/>
        </w:numPr>
        <w:tabs>
          <w:tab w:val="left" w:pos="1830"/>
        </w:tabs>
        <w:spacing w:before="6"/>
        <w:ind w:left="1830"/>
        <w:rPr>
          <w:sz w:val="24"/>
        </w:rPr>
      </w:pPr>
      <w:r>
        <w:rPr>
          <w:sz w:val="24"/>
        </w:rPr>
        <w:t>Грамматическая сторона</w:t>
      </w:r>
      <w:r>
        <w:rPr>
          <w:spacing w:val="-5"/>
          <w:sz w:val="24"/>
        </w:rPr>
        <w:t xml:space="preserve"> </w:t>
      </w:r>
      <w:r>
        <w:rPr>
          <w:sz w:val="24"/>
        </w:rPr>
        <w:t>речи.</w:t>
      </w:r>
    </w:p>
    <w:p w:rsidR="00EA2E50" w:rsidRPr="00032942" w:rsidRDefault="00032942">
      <w:pPr>
        <w:pStyle w:val="a3"/>
        <w:spacing w:before="137" w:line="360" w:lineRule="auto"/>
        <w:ind w:right="114"/>
        <w:rPr>
          <w:lang w:val="ru-RU"/>
        </w:rPr>
      </w:pPr>
      <w:r w:rsidRPr="00032942">
        <w:rPr>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A2E50" w:rsidRPr="00032942" w:rsidRDefault="00032942">
      <w:pPr>
        <w:pStyle w:val="a3"/>
        <w:spacing w:before="7" w:line="360" w:lineRule="auto"/>
        <w:ind w:right="112"/>
        <w:rPr>
          <w:lang w:val="ru-RU"/>
        </w:rPr>
      </w:pPr>
      <w:r w:rsidRPr="00032942">
        <w:rPr>
          <w:lang w:val="ru-RU"/>
        </w:rPr>
        <w:t>Предложения с несколькими обстоятельствами, следующими в определѐнном порядке.</w:t>
      </w:r>
    </w:p>
    <w:p w:rsidR="00EA2E50" w:rsidRPr="00032942" w:rsidRDefault="00032942">
      <w:pPr>
        <w:pStyle w:val="a3"/>
        <w:spacing w:before="6" w:line="360" w:lineRule="auto"/>
        <w:ind w:right="115"/>
        <w:rPr>
          <w:lang w:val="ru-RU"/>
        </w:rPr>
      </w:pPr>
      <w:r w:rsidRPr="00032942">
        <w:rPr>
          <w:lang w:val="ru-RU"/>
        </w:rPr>
        <w:t xml:space="preserve">Вопросительные   предложения   (альтернативный    и    разделительный    вопросы в </w:t>
      </w:r>
      <w:r>
        <w:t>Present</w:t>
      </w:r>
      <w:r w:rsidRPr="00032942">
        <w:rPr>
          <w:lang w:val="ru-RU"/>
        </w:rPr>
        <w:t>/</w:t>
      </w:r>
      <w:r>
        <w:t>Past</w:t>
      </w:r>
      <w:r w:rsidRPr="00032942">
        <w:rPr>
          <w:lang w:val="ru-RU"/>
        </w:rPr>
        <w:t>/</w:t>
      </w:r>
      <w:r>
        <w:t>Future</w:t>
      </w:r>
      <w:r w:rsidRPr="00032942">
        <w:rPr>
          <w:lang w:val="ru-RU"/>
        </w:rPr>
        <w:t xml:space="preserve"> </w:t>
      </w:r>
      <w:r>
        <w:t>Simple</w:t>
      </w:r>
      <w:r w:rsidRPr="00032942">
        <w:rPr>
          <w:lang w:val="ru-RU"/>
        </w:rPr>
        <w:t xml:space="preserve"> </w:t>
      </w:r>
      <w:r>
        <w:t>Tense</w:t>
      </w:r>
      <w:r w:rsidRPr="00032942">
        <w:rPr>
          <w:lang w:val="ru-RU"/>
        </w:rPr>
        <w:t>).</w:t>
      </w:r>
    </w:p>
    <w:p w:rsidR="00EA2E50" w:rsidRPr="00032942" w:rsidRDefault="00032942">
      <w:pPr>
        <w:pStyle w:val="a3"/>
        <w:spacing w:before="6" w:line="360" w:lineRule="auto"/>
        <w:ind w:right="112"/>
        <w:rPr>
          <w:lang w:val="ru-RU"/>
        </w:rPr>
      </w:pPr>
      <w:r w:rsidRPr="00032942">
        <w:rPr>
          <w:lang w:val="ru-RU"/>
        </w:rPr>
        <w:t xml:space="preserve">Глаголы в видовременных формах действительного залога в изъявительном наклонении    в     </w:t>
      </w:r>
      <w:r>
        <w:t>Present</w:t>
      </w:r>
      <w:r w:rsidRPr="00032942">
        <w:rPr>
          <w:lang w:val="ru-RU"/>
        </w:rPr>
        <w:t xml:space="preserve">     </w:t>
      </w:r>
      <w:r>
        <w:t>Perfect</w:t>
      </w:r>
      <w:r w:rsidRPr="00032942">
        <w:rPr>
          <w:lang w:val="ru-RU"/>
        </w:rPr>
        <w:t xml:space="preserve">     </w:t>
      </w:r>
      <w:r>
        <w:t>Tense</w:t>
      </w:r>
      <w:r w:rsidRPr="00032942">
        <w:rPr>
          <w:lang w:val="ru-RU"/>
        </w:rPr>
        <w:t xml:space="preserve">     в     повествовательных     (утвердительных  и отрицательных) и вопросительных</w:t>
      </w:r>
      <w:r w:rsidRPr="00032942">
        <w:rPr>
          <w:spacing w:val="-17"/>
          <w:lang w:val="ru-RU"/>
        </w:rPr>
        <w:t xml:space="preserve"> </w:t>
      </w:r>
      <w:r w:rsidRPr="00032942">
        <w:rPr>
          <w:lang w:val="ru-RU"/>
        </w:rPr>
        <w:t>предложениях.</w:t>
      </w:r>
    </w:p>
    <w:p w:rsidR="00EA2E50" w:rsidRPr="00032942" w:rsidRDefault="00032942">
      <w:pPr>
        <w:pStyle w:val="a3"/>
        <w:spacing w:before="6" w:line="360" w:lineRule="auto"/>
        <w:ind w:right="114"/>
        <w:rPr>
          <w:lang w:val="ru-RU"/>
        </w:rPr>
      </w:pPr>
      <w:r w:rsidRPr="00032942">
        <w:rPr>
          <w:lang w:val="ru-RU"/>
        </w:rPr>
        <w:t>Имена существительные во множественном числе, в том числе имена существительные, имеющие форму только множественного числа.</w:t>
      </w:r>
    </w:p>
    <w:p w:rsidR="00EA2E50" w:rsidRPr="00032942" w:rsidRDefault="00032942">
      <w:pPr>
        <w:pStyle w:val="a3"/>
        <w:spacing w:before="6"/>
        <w:ind w:left="810" w:firstLine="0"/>
        <w:jc w:val="left"/>
        <w:rPr>
          <w:lang w:val="ru-RU"/>
        </w:rPr>
      </w:pPr>
      <w:r w:rsidRPr="00032942">
        <w:rPr>
          <w:lang w:val="ru-RU"/>
        </w:rPr>
        <w:t>Имена существительные с причастиями настоящего и прошедшего времени.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Наречия в положительной, сравнительной и превосходной степенях, образованные по правилу, и исключения.</w:t>
      </w:r>
    </w:p>
    <w:p w:rsidR="00EA2E50" w:rsidRDefault="00032942">
      <w:pPr>
        <w:pStyle w:val="a4"/>
        <w:numPr>
          <w:ilvl w:val="2"/>
          <w:numId w:val="239"/>
        </w:numPr>
        <w:tabs>
          <w:tab w:val="left" w:pos="1650"/>
        </w:tabs>
        <w:spacing w:before="1"/>
        <w:rPr>
          <w:sz w:val="24"/>
        </w:rPr>
      </w:pPr>
      <w:r>
        <w:rPr>
          <w:sz w:val="24"/>
        </w:rPr>
        <w:t>Социокультурные знания и</w:t>
      </w:r>
      <w:r>
        <w:rPr>
          <w:spacing w:val="-15"/>
          <w:sz w:val="24"/>
        </w:rPr>
        <w:t xml:space="preserve"> </w:t>
      </w:r>
      <w:r>
        <w:rPr>
          <w:sz w:val="24"/>
        </w:rPr>
        <w:t>умения.</w:t>
      </w:r>
    </w:p>
    <w:p w:rsidR="00EA2E50" w:rsidRPr="00032942" w:rsidRDefault="00032942">
      <w:pPr>
        <w:pStyle w:val="a3"/>
        <w:spacing w:before="139" w:line="360" w:lineRule="auto"/>
        <w:ind w:right="106"/>
        <w:rPr>
          <w:lang w:val="ru-RU"/>
        </w:rPr>
      </w:pPr>
      <w:r w:rsidRPr="00032942">
        <w:rPr>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w:t>
      </w:r>
      <w:r w:rsidRPr="00032942">
        <w:rPr>
          <w:spacing w:val="-4"/>
          <w:lang w:val="ru-RU"/>
        </w:rPr>
        <w:t xml:space="preserve">«В </w:t>
      </w:r>
      <w:r w:rsidRPr="00032942">
        <w:rPr>
          <w:lang w:val="ru-RU"/>
        </w:rPr>
        <w:t xml:space="preserve">семье», </w:t>
      </w:r>
      <w:r w:rsidRPr="00032942">
        <w:rPr>
          <w:spacing w:val="-3"/>
          <w:lang w:val="ru-RU"/>
        </w:rPr>
        <w:t xml:space="preserve">«В </w:t>
      </w:r>
      <w:r w:rsidRPr="00032942">
        <w:rPr>
          <w:lang w:val="ru-RU"/>
        </w:rPr>
        <w:t xml:space="preserve">школе», </w:t>
      </w:r>
      <w:r w:rsidRPr="00032942">
        <w:rPr>
          <w:spacing w:val="-3"/>
          <w:lang w:val="ru-RU"/>
        </w:rPr>
        <w:t>«На</w:t>
      </w:r>
      <w:r w:rsidRPr="00032942">
        <w:rPr>
          <w:spacing w:val="1"/>
          <w:lang w:val="ru-RU"/>
        </w:rPr>
        <w:t xml:space="preserve"> </w:t>
      </w:r>
      <w:r w:rsidRPr="00032942">
        <w:rPr>
          <w:lang w:val="ru-RU"/>
        </w:rPr>
        <w:t>улице»).</w:t>
      </w:r>
    </w:p>
    <w:p w:rsidR="00EA2E50" w:rsidRPr="00032942" w:rsidRDefault="00032942">
      <w:pPr>
        <w:pStyle w:val="a3"/>
        <w:spacing w:line="360" w:lineRule="auto"/>
        <w:ind w:right="112"/>
        <w:rPr>
          <w:lang w:val="ru-RU"/>
        </w:rPr>
      </w:pPr>
      <w:r w:rsidRPr="00032942">
        <w:rPr>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A2E50" w:rsidRPr="00032942" w:rsidRDefault="00032942">
      <w:pPr>
        <w:pStyle w:val="a3"/>
        <w:spacing w:before="7" w:line="360" w:lineRule="auto"/>
        <w:ind w:right="108"/>
        <w:rPr>
          <w:lang w:val="ru-RU"/>
        </w:rPr>
      </w:pPr>
      <w:r w:rsidRPr="00032942">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A2E50" w:rsidRPr="00032942" w:rsidRDefault="00032942">
      <w:pPr>
        <w:pStyle w:val="a3"/>
        <w:spacing w:before="6"/>
        <w:ind w:left="810" w:firstLine="0"/>
        <w:jc w:val="left"/>
        <w:rPr>
          <w:lang w:val="ru-RU"/>
        </w:rPr>
      </w:pPr>
      <w:r w:rsidRPr="00032942">
        <w:rPr>
          <w:lang w:val="ru-RU"/>
        </w:rPr>
        <w:t>Формирование умений:</w:t>
      </w:r>
    </w:p>
    <w:p w:rsidR="00EA2E50" w:rsidRPr="00032942" w:rsidRDefault="00032942">
      <w:pPr>
        <w:pStyle w:val="a3"/>
        <w:spacing w:before="137" w:line="362" w:lineRule="auto"/>
        <w:ind w:right="112"/>
        <w:rPr>
          <w:lang w:val="ru-RU"/>
        </w:rPr>
      </w:pPr>
      <w:r w:rsidRPr="00032942">
        <w:rPr>
          <w:lang w:val="ru-RU"/>
        </w:rPr>
        <w:t>писать свои  имя  и  фамилию,  а  также  имена  и  фамилии  своих  родственников  и друзей на английском</w:t>
      </w:r>
      <w:r w:rsidRPr="00032942">
        <w:rPr>
          <w:spacing w:val="-10"/>
          <w:lang w:val="ru-RU"/>
        </w:rPr>
        <w:t xml:space="preserve"> </w:t>
      </w:r>
      <w:r w:rsidRPr="00032942">
        <w:rPr>
          <w:lang w:val="ru-RU"/>
        </w:rPr>
        <w:t>языке;</w:t>
      </w:r>
    </w:p>
    <w:p w:rsidR="00EA2E50" w:rsidRPr="00032942" w:rsidRDefault="00032942">
      <w:pPr>
        <w:pStyle w:val="a3"/>
        <w:spacing w:before="1" w:line="360" w:lineRule="auto"/>
        <w:ind w:left="810" w:right="760" w:firstLine="0"/>
        <w:jc w:val="left"/>
        <w:rPr>
          <w:lang w:val="ru-RU"/>
        </w:rPr>
      </w:pPr>
      <w:r w:rsidRPr="00032942">
        <w:rPr>
          <w:lang w:val="ru-RU"/>
        </w:rPr>
        <w:t>правильно оформлять свой адрес на английском языке (в анкете, формуляре); кратко представлять Россию и страну (страны) изучаемого языка;</w:t>
      </w:r>
    </w:p>
    <w:p w:rsidR="00EA2E50" w:rsidRPr="00032942" w:rsidRDefault="00032942">
      <w:pPr>
        <w:pStyle w:val="a3"/>
        <w:spacing w:line="360" w:lineRule="auto"/>
        <w:ind w:right="109"/>
        <w:rPr>
          <w:lang w:val="ru-RU"/>
        </w:rPr>
      </w:pPr>
      <w:r w:rsidRPr="00032942">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A2E50" w:rsidRDefault="00032942">
      <w:pPr>
        <w:pStyle w:val="a4"/>
        <w:numPr>
          <w:ilvl w:val="2"/>
          <w:numId w:val="239"/>
        </w:numPr>
        <w:tabs>
          <w:tab w:val="left" w:pos="1650"/>
        </w:tabs>
        <w:spacing w:before="6"/>
        <w:rPr>
          <w:sz w:val="24"/>
        </w:rPr>
      </w:pPr>
      <w:r>
        <w:rPr>
          <w:sz w:val="24"/>
        </w:rPr>
        <w:t>Компенсаторные</w:t>
      </w:r>
      <w:r>
        <w:rPr>
          <w:spacing w:val="-8"/>
          <w:sz w:val="24"/>
        </w:rPr>
        <w:t xml:space="preserve"> </w:t>
      </w:r>
      <w:r>
        <w:rPr>
          <w:sz w:val="24"/>
        </w:rPr>
        <w:t>умения.</w:t>
      </w:r>
    </w:p>
    <w:p w:rsidR="00EA2E50" w:rsidRPr="00032942" w:rsidRDefault="00032942">
      <w:pPr>
        <w:pStyle w:val="a3"/>
        <w:spacing w:before="137" w:line="362" w:lineRule="auto"/>
        <w:ind w:right="109"/>
        <w:rPr>
          <w:lang w:val="ru-RU"/>
        </w:rPr>
      </w:pPr>
      <w:r w:rsidRPr="00032942">
        <w:rPr>
          <w:lang w:val="ru-RU"/>
        </w:rPr>
        <w:t>Использование при чтении и аудировании языковой, в том числе контекстуальной, догадки.</w:t>
      </w:r>
    </w:p>
    <w:p w:rsidR="00EA2E50" w:rsidRPr="00032942" w:rsidRDefault="00032942">
      <w:pPr>
        <w:pStyle w:val="a3"/>
        <w:spacing w:before="1" w:line="360" w:lineRule="auto"/>
        <w:ind w:right="114"/>
        <w:rPr>
          <w:lang w:val="ru-RU"/>
        </w:rPr>
      </w:pPr>
      <w:r w:rsidRPr="00032942">
        <w:rPr>
          <w:lang w:val="ru-RU"/>
        </w:rPr>
        <w:t>Использование в качестве опоры при порождении собственных высказываний ключевых слов, плана.</w:t>
      </w:r>
    </w:p>
    <w:p w:rsidR="00EA2E50" w:rsidRPr="00032942" w:rsidRDefault="00032942">
      <w:pPr>
        <w:pStyle w:val="a3"/>
        <w:spacing w:line="360" w:lineRule="auto"/>
        <w:ind w:right="111"/>
        <w:rPr>
          <w:lang w:val="ru-RU"/>
        </w:rPr>
      </w:pPr>
      <w:r w:rsidRPr="00032942">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w:t>
      </w:r>
      <w:r w:rsidRPr="00032942">
        <w:rPr>
          <w:spacing w:val="-8"/>
          <w:lang w:val="ru-RU"/>
        </w:rPr>
        <w:t xml:space="preserve"> </w:t>
      </w:r>
      <w:r w:rsidRPr="00032942">
        <w:rPr>
          <w:lang w:val="ru-RU"/>
        </w:rPr>
        <w:t>информации.</w:t>
      </w:r>
    </w:p>
    <w:p w:rsidR="00EA2E50" w:rsidRDefault="00032942">
      <w:pPr>
        <w:pStyle w:val="a4"/>
        <w:numPr>
          <w:ilvl w:val="1"/>
          <w:numId w:val="238"/>
        </w:numPr>
        <w:tabs>
          <w:tab w:val="left" w:pos="1470"/>
        </w:tabs>
        <w:rPr>
          <w:sz w:val="24"/>
        </w:rPr>
      </w:pPr>
      <w:r>
        <w:rPr>
          <w:sz w:val="24"/>
        </w:rPr>
        <w:t>Содержание обучения в 6</w:t>
      </w:r>
      <w:r>
        <w:rPr>
          <w:spacing w:val="-11"/>
          <w:sz w:val="24"/>
        </w:rPr>
        <w:t xml:space="preserve"> </w:t>
      </w:r>
      <w:r>
        <w:rPr>
          <w:sz w:val="24"/>
        </w:rPr>
        <w:t>классе.</w:t>
      </w:r>
    </w:p>
    <w:p w:rsidR="00EA2E50" w:rsidRDefault="00032942">
      <w:pPr>
        <w:pStyle w:val="a4"/>
        <w:numPr>
          <w:ilvl w:val="2"/>
          <w:numId w:val="238"/>
        </w:numPr>
        <w:tabs>
          <w:tab w:val="left" w:pos="1650"/>
        </w:tabs>
        <w:spacing w:before="139"/>
        <w:rPr>
          <w:sz w:val="24"/>
        </w:rPr>
      </w:pPr>
      <w:r>
        <w:rPr>
          <w:sz w:val="24"/>
        </w:rPr>
        <w:t>Коммуникативные</w:t>
      </w:r>
      <w:r>
        <w:rPr>
          <w:spacing w:val="-8"/>
          <w:sz w:val="24"/>
        </w:rPr>
        <w:t xml:space="preserve"> </w:t>
      </w:r>
      <w:r>
        <w:rPr>
          <w:sz w:val="24"/>
        </w:rPr>
        <w:t>умения.</w:t>
      </w:r>
    </w:p>
    <w:p w:rsidR="00EA2E50" w:rsidRPr="00032942" w:rsidRDefault="00032942">
      <w:pPr>
        <w:pStyle w:val="a3"/>
        <w:spacing w:before="137" w:line="360" w:lineRule="auto"/>
        <w:ind w:right="115"/>
        <w:rPr>
          <w:lang w:val="ru-RU"/>
        </w:rPr>
      </w:pPr>
      <w:r w:rsidRPr="00032942">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2297" w:firstLine="0"/>
        <w:jc w:val="left"/>
        <w:rPr>
          <w:lang w:val="ru-RU"/>
        </w:rPr>
      </w:pPr>
      <w:r w:rsidRPr="00032942">
        <w:rPr>
          <w:lang w:val="ru-RU"/>
        </w:rPr>
        <w:t>Взаимоотношения в семье и с друзьями. Семейные праздники. Внешность и характер человека (литературного персонажа).</w:t>
      </w:r>
    </w:p>
    <w:p w:rsidR="00EA2E50" w:rsidRPr="00032942" w:rsidRDefault="00032942">
      <w:pPr>
        <w:pStyle w:val="a3"/>
        <w:spacing w:before="1" w:line="360" w:lineRule="auto"/>
        <w:ind w:left="809" w:right="200" w:firstLine="0"/>
        <w:jc w:val="left"/>
        <w:rPr>
          <w:lang w:val="ru-RU"/>
        </w:rPr>
      </w:pPr>
      <w:r w:rsidRPr="00032942">
        <w:rPr>
          <w:lang w:val="ru-RU"/>
        </w:rPr>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EA2E50" w:rsidRPr="00032942" w:rsidRDefault="00032942">
      <w:pPr>
        <w:pStyle w:val="a3"/>
        <w:spacing w:before="6" w:line="360" w:lineRule="auto"/>
        <w:ind w:right="111"/>
        <w:rPr>
          <w:lang w:val="ru-RU"/>
        </w:rPr>
      </w:pPr>
      <w:r w:rsidRPr="00032942">
        <w:rPr>
          <w:lang w:val="ru-RU"/>
        </w:rPr>
        <w:t>Школа, школьная жизнь, школьная форма, изучаемые предметы, любимый предмет, правила поведения в школе. Переписка с зарубежными</w:t>
      </w:r>
      <w:r w:rsidRPr="00032942">
        <w:rPr>
          <w:spacing w:val="-23"/>
          <w:lang w:val="ru-RU"/>
        </w:rPr>
        <w:t xml:space="preserve"> </w:t>
      </w:r>
      <w:r w:rsidRPr="00032942">
        <w:rPr>
          <w:lang w:val="ru-RU"/>
        </w:rPr>
        <w:t>сверстниками.</w:t>
      </w:r>
    </w:p>
    <w:p w:rsidR="00EA2E50" w:rsidRPr="00032942" w:rsidRDefault="00032942">
      <w:pPr>
        <w:pStyle w:val="a3"/>
        <w:spacing w:before="6" w:line="360" w:lineRule="auto"/>
        <w:ind w:left="809" w:right="3705" w:firstLine="0"/>
        <w:jc w:val="left"/>
        <w:rPr>
          <w:lang w:val="ru-RU"/>
        </w:rPr>
      </w:pPr>
      <w:r w:rsidRPr="00032942">
        <w:rPr>
          <w:lang w:val="ru-RU"/>
        </w:rPr>
        <w:t>Переписка с зарубежными сверстниками. Каникулы в различное время года. Виды отдыха. Путешествия по России и зарубежным странам.</w:t>
      </w:r>
    </w:p>
    <w:p w:rsidR="00EA2E50" w:rsidRPr="00032942" w:rsidRDefault="00032942">
      <w:pPr>
        <w:pStyle w:val="a3"/>
        <w:ind w:left="809" w:firstLine="0"/>
        <w:jc w:val="left"/>
        <w:rPr>
          <w:lang w:val="ru-RU"/>
        </w:rPr>
      </w:pPr>
      <w:r w:rsidRPr="00032942">
        <w:rPr>
          <w:lang w:val="ru-RU"/>
        </w:rPr>
        <w:t>Природа: дикие и домашние животные. Климат, погода.</w:t>
      </w:r>
    </w:p>
    <w:p w:rsidR="00EA2E50" w:rsidRPr="00032942" w:rsidRDefault="00032942">
      <w:pPr>
        <w:pStyle w:val="a3"/>
        <w:spacing w:before="139" w:line="360" w:lineRule="auto"/>
        <w:ind w:left="809" w:firstLine="0"/>
        <w:jc w:val="left"/>
        <w:rPr>
          <w:lang w:val="ru-RU"/>
        </w:rPr>
      </w:pPr>
      <w:r w:rsidRPr="00032942">
        <w:rPr>
          <w:lang w:val="ru-RU"/>
        </w:rPr>
        <w:t>Жизнь в городе и сельской местности. Описание родного города (села). Транспорт. Родная страна и страна (страны) изучаемого языка. Их географическое  положение,</w:t>
      </w:r>
    </w:p>
    <w:p w:rsidR="00EA2E50" w:rsidRPr="00032942" w:rsidRDefault="00032942">
      <w:pPr>
        <w:pStyle w:val="a3"/>
        <w:tabs>
          <w:tab w:val="left" w:pos="1337"/>
          <w:tab w:val="left" w:pos="2740"/>
          <w:tab w:val="left" w:pos="4438"/>
          <w:tab w:val="left" w:pos="5416"/>
          <w:tab w:val="left" w:pos="8244"/>
        </w:tabs>
        <w:spacing w:before="6" w:line="360" w:lineRule="auto"/>
        <w:ind w:right="115" w:firstLine="0"/>
        <w:jc w:val="left"/>
        <w:rPr>
          <w:lang w:val="ru-RU"/>
        </w:rPr>
      </w:pPr>
      <w:r w:rsidRPr="00032942">
        <w:rPr>
          <w:lang w:val="ru-RU"/>
        </w:rPr>
        <w:t>столицы,</w:t>
      </w:r>
      <w:r w:rsidRPr="00032942">
        <w:rPr>
          <w:lang w:val="ru-RU"/>
        </w:rPr>
        <w:tab/>
        <w:t>население,</w:t>
      </w:r>
      <w:r w:rsidRPr="00032942">
        <w:rPr>
          <w:lang w:val="ru-RU"/>
        </w:rPr>
        <w:tab/>
        <w:t>официальные</w:t>
      </w:r>
      <w:r w:rsidRPr="00032942">
        <w:rPr>
          <w:lang w:val="ru-RU"/>
        </w:rPr>
        <w:tab/>
        <w:t>языки,</w:t>
      </w:r>
      <w:r w:rsidRPr="00032942">
        <w:rPr>
          <w:lang w:val="ru-RU"/>
        </w:rPr>
        <w:tab/>
        <w:t>достопримечательности,</w:t>
      </w:r>
      <w:r w:rsidRPr="00032942">
        <w:rPr>
          <w:lang w:val="ru-RU"/>
        </w:rPr>
        <w:tab/>
        <w:t>культурные особенности (национальные праздники, традиции,</w:t>
      </w:r>
      <w:r w:rsidRPr="00032942">
        <w:rPr>
          <w:spacing w:val="-25"/>
          <w:lang w:val="ru-RU"/>
        </w:rPr>
        <w:t xml:space="preserve"> </w:t>
      </w:r>
      <w:r w:rsidRPr="00032942">
        <w:rPr>
          <w:lang w:val="ru-RU"/>
        </w:rPr>
        <w:t>обычаи).</w:t>
      </w:r>
    </w:p>
    <w:p w:rsidR="00EA2E50" w:rsidRPr="00032942" w:rsidRDefault="00032942">
      <w:pPr>
        <w:pStyle w:val="a3"/>
        <w:spacing w:before="6" w:line="360" w:lineRule="auto"/>
        <w:ind w:right="114"/>
        <w:rPr>
          <w:lang w:val="ru-RU"/>
        </w:rPr>
      </w:pPr>
      <w:r w:rsidRPr="00032942">
        <w:rPr>
          <w:lang w:val="ru-RU"/>
        </w:rPr>
        <w:t>Выдающиеся люди родной страны и страны (стран) изучаемого языка: писатели, поэты, учѐные.</w:t>
      </w:r>
    </w:p>
    <w:p w:rsidR="00EA2E50" w:rsidRDefault="00032942">
      <w:pPr>
        <w:pStyle w:val="a4"/>
        <w:numPr>
          <w:ilvl w:val="3"/>
          <w:numId w:val="238"/>
        </w:numPr>
        <w:tabs>
          <w:tab w:val="left" w:pos="1830"/>
        </w:tabs>
        <w:spacing w:before="6"/>
        <w:rPr>
          <w:sz w:val="24"/>
        </w:rPr>
      </w:pPr>
      <w:r>
        <w:rPr>
          <w:sz w:val="24"/>
        </w:rPr>
        <w:t>Говорение.</w:t>
      </w:r>
    </w:p>
    <w:p w:rsidR="00EA2E50" w:rsidRPr="00032942" w:rsidRDefault="00032942">
      <w:pPr>
        <w:pStyle w:val="a4"/>
        <w:numPr>
          <w:ilvl w:val="4"/>
          <w:numId w:val="238"/>
        </w:numPr>
        <w:tabs>
          <w:tab w:val="left" w:pos="2010"/>
        </w:tabs>
        <w:spacing w:before="137" w:line="360" w:lineRule="auto"/>
        <w:ind w:right="113" w:firstLine="708"/>
        <w:jc w:val="both"/>
        <w:rPr>
          <w:sz w:val="24"/>
          <w:lang w:val="ru-RU"/>
        </w:rPr>
      </w:pPr>
      <w:r w:rsidRPr="00032942">
        <w:rPr>
          <w:sz w:val="24"/>
          <w:lang w:val="ru-RU"/>
        </w:rPr>
        <w:t>Развитие      коммуникативных       умений       диалогической       речи,  а именно умений</w:t>
      </w:r>
      <w:r w:rsidRPr="00032942">
        <w:rPr>
          <w:spacing w:val="-11"/>
          <w:sz w:val="24"/>
          <w:lang w:val="ru-RU"/>
        </w:rPr>
        <w:t xml:space="preserve"> </w:t>
      </w:r>
      <w:r w:rsidRPr="00032942">
        <w:rPr>
          <w:sz w:val="24"/>
          <w:lang w:val="ru-RU"/>
        </w:rPr>
        <w:t>вести:</w:t>
      </w:r>
    </w:p>
    <w:p w:rsidR="00EA2E50" w:rsidRPr="00032942" w:rsidRDefault="00032942">
      <w:pPr>
        <w:pStyle w:val="a3"/>
        <w:spacing w:line="360" w:lineRule="auto"/>
        <w:ind w:right="110"/>
        <w:rPr>
          <w:lang w:val="ru-RU"/>
        </w:rPr>
      </w:pPr>
      <w:r w:rsidRPr="00032942">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sidRPr="00032942">
        <w:rPr>
          <w:spacing w:val="-16"/>
          <w:lang w:val="ru-RU"/>
        </w:rPr>
        <w:t xml:space="preserve"> </w:t>
      </w:r>
      <w:r w:rsidRPr="00032942">
        <w:rPr>
          <w:lang w:val="ru-RU"/>
        </w:rPr>
        <w:t>собеседника;</w:t>
      </w:r>
    </w:p>
    <w:p w:rsidR="00EA2E50" w:rsidRPr="00032942" w:rsidRDefault="00032942">
      <w:pPr>
        <w:pStyle w:val="a3"/>
        <w:spacing w:line="360" w:lineRule="auto"/>
        <w:ind w:right="106"/>
        <w:rPr>
          <w:lang w:val="ru-RU"/>
        </w:rPr>
      </w:pPr>
      <w:r w:rsidRPr="00032942">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2E50" w:rsidRPr="00032942" w:rsidRDefault="00032942">
      <w:pPr>
        <w:pStyle w:val="a3"/>
        <w:spacing w:line="360" w:lineRule="auto"/>
        <w:ind w:right="107"/>
        <w:rPr>
          <w:lang w:val="ru-RU"/>
        </w:rPr>
      </w:pPr>
      <w:r w:rsidRPr="00032942">
        <w:rPr>
          <w:lang w:val="ru-RU"/>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A2E50" w:rsidRPr="00032942" w:rsidRDefault="00032942">
      <w:pPr>
        <w:pStyle w:val="a3"/>
        <w:spacing w:before="6" w:line="360" w:lineRule="auto"/>
        <w:ind w:right="107"/>
        <w:rPr>
          <w:lang w:val="ru-RU"/>
        </w:rPr>
      </w:pPr>
      <w:r w:rsidRPr="00032942">
        <w:rPr>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w:t>
      </w:r>
      <w:r w:rsidRPr="00032942">
        <w:rPr>
          <w:spacing w:val="-26"/>
          <w:lang w:val="ru-RU"/>
        </w:rPr>
        <w:t xml:space="preserve"> </w:t>
      </w:r>
      <w:r w:rsidRPr="00032942">
        <w:rPr>
          <w:lang w:val="ru-RU"/>
        </w:rPr>
        <w:t>языка.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Объѐм диалога – до 5 реплик со стороны каждого собеседника.</w:t>
      </w:r>
    </w:p>
    <w:p w:rsidR="00EA2E50" w:rsidRPr="00032942" w:rsidRDefault="00032942">
      <w:pPr>
        <w:pStyle w:val="a4"/>
        <w:numPr>
          <w:ilvl w:val="4"/>
          <w:numId w:val="238"/>
        </w:numPr>
        <w:tabs>
          <w:tab w:val="left" w:pos="2010"/>
        </w:tabs>
        <w:spacing w:before="139"/>
        <w:ind w:left="2010"/>
        <w:rPr>
          <w:sz w:val="24"/>
          <w:lang w:val="ru-RU"/>
        </w:rPr>
      </w:pPr>
      <w:r w:rsidRPr="00032942">
        <w:rPr>
          <w:sz w:val="24"/>
          <w:lang w:val="ru-RU"/>
        </w:rPr>
        <w:t>Развитие коммуникативных умений монологической</w:t>
      </w:r>
      <w:r w:rsidRPr="00032942">
        <w:rPr>
          <w:spacing w:val="-27"/>
          <w:sz w:val="24"/>
          <w:lang w:val="ru-RU"/>
        </w:rPr>
        <w:t xml:space="preserve"> </w:t>
      </w:r>
      <w:r w:rsidRPr="00032942">
        <w:rPr>
          <w:sz w:val="24"/>
          <w:lang w:val="ru-RU"/>
        </w:rPr>
        <w:t>речи:</w:t>
      </w:r>
    </w:p>
    <w:p w:rsidR="00EA2E50" w:rsidRPr="00032942" w:rsidRDefault="00032942">
      <w:pPr>
        <w:pStyle w:val="a3"/>
        <w:spacing w:before="137" w:line="360" w:lineRule="auto"/>
        <w:ind w:right="111"/>
        <w:rPr>
          <w:lang w:val="ru-RU"/>
        </w:rPr>
      </w:pPr>
      <w:r w:rsidRPr="00032942">
        <w:rPr>
          <w:lang w:val="ru-RU"/>
        </w:rPr>
        <w:t>создание устных связных монологических высказываний с использованием основных коммуникативных типов речи:</w:t>
      </w:r>
    </w:p>
    <w:p w:rsidR="00EA2E50" w:rsidRPr="00032942" w:rsidRDefault="00032942">
      <w:pPr>
        <w:pStyle w:val="a3"/>
        <w:spacing w:line="360" w:lineRule="auto"/>
        <w:ind w:right="113"/>
        <w:rPr>
          <w:lang w:val="ru-RU"/>
        </w:rPr>
      </w:pPr>
      <w:r w:rsidRPr="00032942">
        <w:rPr>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A2E50" w:rsidRPr="00032942" w:rsidRDefault="00032942">
      <w:pPr>
        <w:pStyle w:val="a3"/>
        <w:ind w:left="809" w:firstLine="0"/>
        <w:jc w:val="left"/>
        <w:rPr>
          <w:lang w:val="ru-RU"/>
        </w:rPr>
      </w:pPr>
      <w:r w:rsidRPr="00032942">
        <w:rPr>
          <w:lang w:val="ru-RU"/>
        </w:rPr>
        <w:t>повествование (сообщение);</w:t>
      </w:r>
    </w:p>
    <w:p w:rsidR="00EA2E50" w:rsidRPr="00032942" w:rsidRDefault="00032942">
      <w:pPr>
        <w:pStyle w:val="a3"/>
        <w:spacing w:before="139" w:line="360" w:lineRule="auto"/>
        <w:ind w:left="809" w:right="1889" w:firstLine="0"/>
        <w:jc w:val="left"/>
        <w:rPr>
          <w:lang w:val="ru-RU"/>
        </w:rPr>
      </w:pPr>
      <w:r w:rsidRPr="00032942">
        <w:rPr>
          <w:lang w:val="ru-RU"/>
        </w:rPr>
        <w:t>изложение (пересказ) основного содержания прочитанного текста; краткое изложение результатов выполненной проектной работы.</w:t>
      </w:r>
    </w:p>
    <w:p w:rsidR="00EA2E50" w:rsidRPr="00032942" w:rsidRDefault="00032942">
      <w:pPr>
        <w:pStyle w:val="a3"/>
        <w:spacing w:before="7" w:line="360" w:lineRule="auto"/>
        <w:ind w:right="105"/>
        <w:rPr>
          <w:lang w:val="ru-RU"/>
        </w:rPr>
      </w:pPr>
      <w:r w:rsidRPr="00032942">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w:t>
      </w:r>
      <w:r w:rsidRPr="00032942">
        <w:rPr>
          <w:spacing w:val="-20"/>
          <w:lang w:val="ru-RU"/>
        </w:rPr>
        <w:t xml:space="preserve"> </w:t>
      </w:r>
      <w:r w:rsidRPr="00032942">
        <w:rPr>
          <w:lang w:val="ru-RU"/>
        </w:rPr>
        <w:t>фотографии.</w:t>
      </w:r>
    </w:p>
    <w:p w:rsidR="00EA2E50" w:rsidRDefault="00032942">
      <w:pPr>
        <w:pStyle w:val="a3"/>
        <w:ind w:left="809" w:firstLine="0"/>
        <w:jc w:val="left"/>
      </w:pPr>
      <w:r>
        <w:t>Объѐм монологического высказывания – 7–8 фраз.</w:t>
      </w:r>
    </w:p>
    <w:p w:rsidR="00EA2E50" w:rsidRDefault="00032942">
      <w:pPr>
        <w:pStyle w:val="a4"/>
        <w:numPr>
          <w:ilvl w:val="3"/>
          <w:numId w:val="237"/>
        </w:numPr>
        <w:tabs>
          <w:tab w:val="left" w:pos="1830"/>
        </w:tabs>
        <w:spacing w:before="139"/>
        <w:ind w:hanging="1"/>
        <w:rPr>
          <w:sz w:val="24"/>
        </w:rPr>
      </w:pPr>
      <w:r>
        <w:rPr>
          <w:sz w:val="24"/>
        </w:rPr>
        <w:t>Аудирование.</w:t>
      </w:r>
    </w:p>
    <w:p w:rsidR="00EA2E50" w:rsidRPr="00032942" w:rsidRDefault="00032942">
      <w:pPr>
        <w:pStyle w:val="a3"/>
        <w:spacing w:before="137" w:line="360" w:lineRule="auto"/>
        <w:ind w:right="111"/>
        <w:rPr>
          <w:lang w:val="ru-RU"/>
        </w:rPr>
      </w:pPr>
      <w:r w:rsidRPr="00032942">
        <w:rPr>
          <w:lang w:val="ru-RU"/>
        </w:rPr>
        <w:t>При    непосредственном     общении:     понимание     на     слух     речи     учителя  и одноклассников и вербальная (невербальная) реакция на</w:t>
      </w:r>
      <w:r w:rsidRPr="00032942">
        <w:rPr>
          <w:spacing w:val="-21"/>
          <w:lang w:val="ru-RU"/>
        </w:rPr>
        <w:t xml:space="preserve"> </w:t>
      </w:r>
      <w:r w:rsidRPr="00032942">
        <w:rPr>
          <w:lang w:val="ru-RU"/>
        </w:rPr>
        <w:t>услышанное.</w:t>
      </w:r>
    </w:p>
    <w:p w:rsidR="00EA2E50" w:rsidRPr="00032942" w:rsidRDefault="00032942">
      <w:pPr>
        <w:pStyle w:val="a3"/>
        <w:spacing w:line="360" w:lineRule="auto"/>
        <w:ind w:right="110"/>
        <w:rPr>
          <w:lang w:val="ru-RU"/>
        </w:rPr>
      </w:pPr>
      <w:r w:rsidRPr="00032942">
        <w:rPr>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sidRPr="00032942">
        <w:rPr>
          <w:spacing w:val="-21"/>
          <w:lang w:val="ru-RU"/>
        </w:rPr>
        <w:t xml:space="preserve"> </w:t>
      </w:r>
      <w:r w:rsidRPr="00032942">
        <w:rPr>
          <w:lang w:val="ru-RU"/>
        </w:rPr>
        <w:t>информации.</w:t>
      </w:r>
    </w:p>
    <w:p w:rsidR="00EA2E50" w:rsidRPr="00032942" w:rsidRDefault="00032942">
      <w:pPr>
        <w:pStyle w:val="a3"/>
        <w:spacing w:before="6" w:line="360" w:lineRule="auto"/>
        <w:ind w:right="113"/>
        <w:rPr>
          <w:lang w:val="ru-RU"/>
        </w:rPr>
      </w:pPr>
      <w:r w:rsidRPr="00032942">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w:t>
      </w:r>
      <w:r w:rsidRPr="00032942">
        <w:rPr>
          <w:spacing w:val="-5"/>
          <w:lang w:val="ru-RU"/>
        </w:rPr>
        <w:t xml:space="preserve"> </w:t>
      </w:r>
      <w:r w:rsidRPr="00032942">
        <w:rPr>
          <w:lang w:val="ru-RU"/>
        </w:rPr>
        <w:t>содержания.</w:t>
      </w:r>
    </w:p>
    <w:p w:rsidR="00EA2E50" w:rsidRPr="00032942" w:rsidRDefault="00032942">
      <w:pPr>
        <w:pStyle w:val="a3"/>
        <w:spacing w:before="7" w:line="360" w:lineRule="auto"/>
        <w:ind w:right="112"/>
        <w:rPr>
          <w:lang w:val="ru-RU"/>
        </w:rPr>
      </w:pPr>
      <w:r w:rsidRPr="00032942">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A2E50" w:rsidRPr="00032942" w:rsidRDefault="00032942">
      <w:pPr>
        <w:pStyle w:val="a3"/>
        <w:spacing w:line="360" w:lineRule="auto"/>
        <w:ind w:right="116"/>
        <w:rPr>
          <w:lang w:val="ru-RU"/>
        </w:rPr>
      </w:pPr>
      <w:r w:rsidRPr="00032942">
        <w:rPr>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A2E50" w:rsidRPr="00032942" w:rsidRDefault="00032942">
      <w:pPr>
        <w:pStyle w:val="a3"/>
        <w:ind w:left="809" w:firstLine="0"/>
        <w:jc w:val="left"/>
        <w:rPr>
          <w:lang w:val="ru-RU"/>
        </w:rPr>
      </w:pPr>
      <w:r w:rsidRPr="00032942">
        <w:rPr>
          <w:lang w:val="ru-RU"/>
        </w:rPr>
        <w:t>Время звучания текста (текстов) для аудирования – до 1,5 минуты.</w:t>
      </w:r>
    </w:p>
    <w:p w:rsidR="00EA2E50" w:rsidRDefault="00032942">
      <w:pPr>
        <w:pStyle w:val="a4"/>
        <w:numPr>
          <w:ilvl w:val="3"/>
          <w:numId w:val="237"/>
        </w:numPr>
        <w:tabs>
          <w:tab w:val="left" w:pos="1830"/>
        </w:tabs>
        <w:spacing w:before="137"/>
        <w:ind w:left="1829"/>
        <w:rPr>
          <w:sz w:val="24"/>
        </w:rPr>
      </w:pPr>
      <w:r>
        <w:rPr>
          <w:sz w:val="24"/>
        </w:rPr>
        <w:t>Смысловое</w:t>
      </w:r>
      <w:r>
        <w:rPr>
          <w:spacing w:val="-6"/>
          <w:sz w:val="24"/>
        </w:rPr>
        <w:t xml:space="preserve"> </w:t>
      </w:r>
      <w:r>
        <w:rPr>
          <w:sz w:val="24"/>
        </w:rPr>
        <w:t>чтение.</w:t>
      </w:r>
    </w:p>
    <w:p w:rsidR="00EA2E50" w:rsidRPr="00032942" w:rsidRDefault="00032942">
      <w:pPr>
        <w:pStyle w:val="a3"/>
        <w:spacing w:before="139" w:line="360" w:lineRule="auto"/>
        <w:ind w:right="107"/>
        <w:rPr>
          <w:lang w:val="ru-RU"/>
        </w:rPr>
      </w:pPr>
      <w:r w:rsidRPr="00032942">
        <w:rPr>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w:t>
      </w:r>
      <w:r w:rsidRPr="00032942">
        <w:rPr>
          <w:spacing w:val="58"/>
          <w:lang w:val="ru-RU"/>
        </w:rPr>
        <w:t xml:space="preserve"> </w:t>
      </w:r>
      <w:r w:rsidRPr="00032942">
        <w:rPr>
          <w:lang w:val="ru-RU"/>
        </w:rPr>
        <w:t>зависимости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245" w:firstLine="0"/>
        <w:jc w:val="left"/>
        <w:rPr>
          <w:lang w:val="ru-RU"/>
        </w:rPr>
      </w:pPr>
      <w:r w:rsidRPr="00032942">
        <w:rPr>
          <w:lang w:val="ru-RU"/>
        </w:rPr>
        <w:t>от  поставленной   коммуникативной   задачи:   с   пониманием   основного   содержания,  с пониманием запрашиваемой</w:t>
      </w:r>
      <w:r w:rsidRPr="00032942">
        <w:rPr>
          <w:spacing w:val="-15"/>
          <w:lang w:val="ru-RU"/>
        </w:rPr>
        <w:t xml:space="preserve"> </w:t>
      </w:r>
      <w:r w:rsidRPr="00032942">
        <w:rPr>
          <w:lang w:val="ru-RU"/>
        </w:rPr>
        <w:t>информации.</w:t>
      </w:r>
    </w:p>
    <w:p w:rsidR="00EA2E50" w:rsidRPr="00032942" w:rsidRDefault="00032942">
      <w:pPr>
        <w:pStyle w:val="a3"/>
        <w:spacing w:before="1" w:line="360" w:lineRule="auto"/>
        <w:ind w:right="106"/>
        <w:rPr>
          <w:lang w:val="ru-RU"/>
        </w:rPr>
      </w:pPr>
      <w:r w:rsidRPr="00032942">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w:t>
      </w:r>
      <w:r w:rsidRPr="00032942">
        <w:rPr>
          <w:spacing w:val="-28"/>
          <w:lang w:val="ru-RU"/>
        </w:rPr>
        <w:t xml:space="preserve"> </w:t>
      </w:r>
      <w:r w:rsidRPr="00032942">
        <w:rPr>
          <w:lang w:val="ru-RU"/>
        </w:rPr>
        <w:t>информацию.</w:t>
      </w:r>
    </w:p>
    <w:p w:rsidR="00EA2E50" w:rsidRPr="00032942" w:rsidRDefault="00032942">
      <w:pPr>
        <w:pStyle w:val="a3"/>
        <w:spacing w:line="362" w:lineRule="auto"/>
        <w:ind w:right="114"/>
        <w:rPr>
          <w:lang w:val="ru-RU"/>
        </w:rPr>
      </w:pPr>
      <w:r w:rsidRPr="00032942">
        <w:rPr>
          <w:lang w:val="ru-RU"/>
        </w:rPr>
        <w:t>Чтение     несплошных     текстов     (таблиц)     и     понимание     представленной    в них</w:t>
      </w:r>
      <w:r w:rsidRPr="00032942">
        <w:rPr>
          <w:spacing w:val="-7"/>
          <w:lang w:val="ru-RU"/>
        </w:rPr>
        <w:t xml:space="preserve"> </w:t>
      </w:r>
      <w:r w:rsidRPr="00032942">
        <w:rPr>
          <w:lang w:val="ru-RU"/>
        </w:rPr>
        <w:t>информации.</w:t>
      </w:r>
    </w:p>
    <w:p w:rsidR="00EA2E50" w:rsidRPr="00032942" w:rsidRDefault="00032942">
      <w:pPr>
        <w:pStyle w:val="a3"/>
        <w:spacing w:before="1" w:line="360" w:lineRule="auto"/>
        <w:ind w:right="106"/>
        <w:rPr>
          <w:lang w:val="ru-RU"/>
        </w:rPr>
      </w:pPr>
      <w:r w:rsidRPr="00032942">
        <w:rPr>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A2E50" w:rsidRPr="00032942" w:rsidRDefault="00032942">
      <w:pPr>
        <w:pStyle w:val="a3"/>
        <w:ind w:left="809" w:firstLine="0"/>
        <w:jc w:val="left"/>
        <w:rPr>
          <w:lang w:val="ru-RU"/>
        </w:rPr>
      </w:pPr>
      <w:r w:rsidRPr="00032942">
        <w:rPr>
          <w:lang w:val="ru-RU"/>
        </w:rPr>
        <w:t>Объѐм текста (текстов) для чтения – 250–300 слов.</w:t>
      </w:r>
    </w:p>
    <w:p w:rsidR="00EA2E50" w:rsidRPr="00032942" w:rsidRDefault="00032942">
      <w:pPr>
        <w:pStyle w:val="a4"/>
        <w:numPr>
          <w:ilvl w:val="3"/>
          <w:numId w:val="237"/>
        </w:numPr>
        <w:tabs>
          <w:tab w:val="left" w:pos="1830"/>
        </w:tabs>
        <w:spacing w:before="139" w:line="360" w:lineRule="auto"/>
        <w:ind w:right="5117" w:firstLine="0"/>
        <w:rPr>
          <w:sz w:val="24"/>
          <w:lang w:val="ru-RU"/>
        </w:rPr>
      </w:pPr>
      <w:r w:rsidRPr="00032942">
        <w:rPr>
          <w:sz w:val="24"/>
          <w:lang w:val="ru-RU"/>
        </w:rPr>
        <w:t>Письменная речь. Развитие умений письменной</w:t>
      </w:r>
      <w:r w:rsidRPr="00032942">
        <w:rPr>
          <w:spacing w:val="-18"/>
          <w:sz w:val="24"/>
          <w:lang w:val="ru-RU"/>
        </w:rPr>
        <w:t xml:space="preserve"> </w:t>
      </w:r>
      <w:r w:rsidRPr="00032942">
        <w:rPr>
          <w:sz w:val="24"/>
          <w:lang w:val="ru-RU"/>
        </w:rPr>
        <w:t>речи:</w:t>
      </w:r>
    </w:p>
    <w:p w:rsidR="00EA2E50" w:rsidRPr="00032942" w:rsidRDefault="00032942">
      <w:pPr>
        <w:pStyle w:val="a3"/>
        <w:spacing w:before="6" w:line="360" w:lineRule="auto"/>
        <w:ind w:right="113"/>
        <w:rPr>
          <w:lang w:val="ru-RU"/>
        </w:rPr>
      </w:pPr>
      <w:r w:rsidRPr="00032942">
        <w:rPr>
          <w:lang w:val="ru-RU"/>
        </w:rPr>
        <w:t>списывание текста и выписывание из него слов, словосочетаний, предложений в соответствии с решаемой коммуникативной задачей;</w:t>
      </w:r>
    </w:p>
    <w:p w:rsidR="00EA2E50" w:rsidRPr="00032942" w:rsidRDefault="00032942">
      <w:pPr>
        <w:pStyle w:val="a3"/>
        <w:spacing w:before="6" w:line="360" w:lineRule="auto"/>
        <w:ind w:right="112"/>
        <w:rPr>
          <w:lang w:val="ru-RU"/>
        </w:rPr>
      </w:pPr>
      <w:r w:rsidRPr="00032942">
        <w:rPr>
          <w:lang w:val="ru-RU"/>
        </w:rPr>
        <w:t>заполнение   анкет   и   формуляров:    сообщение   о    себе   основных    сведений   в соответствии с нормами, принятыми в англоговорящих</w:t>
      </w:r>
      <w:r w:rsidRPr="00032942">
        <w:rPr>
          <w:spacing w:val="-19"/>
          <w:lang w:val="ru-RU"/>
        </w:rPr>
        <w:t xml:space="preserve"> </w:t>
      </w:r>
      <w:r w:rsidRPr="00032942">
        <w:rPr>
          <w:lang w:val="ru-RU"/>
        </w:rPr>
        <w:t>странах;</w:t>
      </w:r>
    </w:p>
    <w:p w:rsidR="00EA2E50" w:rsidRPr="00032942" w:rsidRDefault="00032942">
      <w:pPr>
        <w:pStyle w:val="a3"/>
        <w:spacing w:before="6" w:line="360" w:lineRule="auto"/>
        <w:ind w:right="103"/>
        <w:rPr>
          <w:lang w:val="ru-RU"/>
        </w:rPr>
      </w:pPr>
      <w:r w:rsidRPr="00032942">
        <w:rPr>
          <w:lang w:val="ru-RU"/>
        </w:rPr>
        <w:t>написание электронного сообщения личного характера: сообщать краткие сведения о себе, расспрашивать друга (подругу) по переписке о его (еѐ)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70</w:t>
      </w:r>
      <w:r w:rsidRPr="00032942">
        <w:rPr>
          <w:spacing w:val="-11"/>
          <w:lang w:val="ru-RU"/>
        </w:rPr>
        <w:t xml:space="preserve"> </w:t>
      </w:r>
      <w:r w:rsidRPr="00032942">
        <w:rPr>
          <w:lang w:val="ru-RU"/>
        </w:rPr>
        <w:t>слов;</w:t>
      </w:r>
    </w:p>
    <w:p w:rsidR="00EA2E50" w:rsidRDefault="00032942">
      <w:pPr>
        <w:pStyle w:val="a3"/>
        <w:spacing w:line="360" w:lineRule="auto"/>
        <w:ind w:right="114"/>
      </w:pPr>
      <w:r w:rsidRPr="00032942">
        <w:rPr>
          <w:lang w:val="ru-RU"/>
        </w:rPr>
        <w:t xml:space="preserve">создание небольшого письменного высказывания с опорой на образец, план, иллюстрацию. </w:t>
      </w:r>
      <w:r>
        <w:t>Объѐм письменного высказывания – до 70 слов.</w:t>
      </w:r>
    </w:p>
    <w:p w:rsidR="00EA2E50" w:rsidRDefault="00032942">
      <w:pPr>
        <w:pStyle w:val="a4"/>
        <w:numPr>
          <w:ilvl w:val="2"/>
          <w:numId w:val="236"/>
        </w:numPr>
        <w:tabs>
          <w:tab w:val="left" w:pos="1650"/>
        </w:tabs>
        <w:rPr>
          <w:sz w:val="24"/>
        </w:rPr>
      </w:pPr>
      <w:r>
        <w:rPr>
          <w:sz w:val="24"/>
        </w:rPr>
        <w:t>Языковые знания и</w:t>
      </w:r>
      <w:r>
        <w:rPr>
          <w:spacing w:val="-7"/>
          <w:sz w:val="24"/>
        </w:rPr>
        <w:t xml:space="preserve"> </w:t>
      </w:r>
      <w:r>
        <w:rPr>
          <w:sz w:val="24"/>
        </w:rPr>
        <w:t>умения.</w:t>
      </w:r>
    </w:p>
    <w:p w:rsidR="00EA2E50" w:rsidRDefault="00032942">
      <w:pPr>
        <w:pStyle w:val="a4"/>
        <w:numPr>
          <w:ilvl w:val="3"/>
          <w:numId w:val="236"/>
        </w:numPr>
        <w:tabs>
          <w:tab w:val="left" w:pos="1830"/>
        </w:tabs>
        <w:spacing w:before="139"/>
        <w:ind w:firstLine="0"/>
        <w:rPr>
          <w:sz w:val="24"/>
        </w:rPr>
      </w:pPr>
      <w:r>
        <w:rPr>
          <w:sz w:val="24"/>
        </w:rPr>
        <w:t>Фонетическая сторона</w:t>
      </w:r>
      <w:r>
        <w:rPr>
          <w:spacing w:val="-9"/>
          <w:sz w:val="24"/>
        </w:rPr>
        <w:t xml:space="preserve"> </w:t>
      </w:r>
      <w:r>
        <w:rPr>
          <w:sz w:val="24"/>
        </w:rPr>
        <w:t>речи.</w:t>
      </w:r>
    </w:p>
    <w:p w:rsidR="00EA2E50" w:rsidRPr="00032942" w:rsidRDefault="00032942">
      <w:pPr>
        <w:pStyle w:val="a3"/>
        <w:spacing w:before="137" w:line="360" w:lineRule="auto"/>
        <w:ind w:right="106"/>
        <w:rPr>
          <w:lang w:val="ru-RU"/>
        </w:rPr>
      </w:pPr>
      <w:r w:rsidRPr="00032942">
        <w:rPr>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w:t>
      </w:r>
      <w:r w:rsidRPr="00032942">
        <w:rPr>
          <w:spacing w:val="-9"/>
          <w:lang w:val="ru-RU"/>
        </w:rPr>
        <w:t xml:space="preserve"> </w:t>
      </w:r>
      <w:r w:rsidRPr="00032942">
        <w:rPr>
          <w:lang w:val="ru-RU"/>
        </w:rPr>
        <w:t>чтения.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2E50" w:rsidRPr="00032942" w:rsidRDefault="00032942">
      <w:pPr>
        <w:pStyle w:val="a3"/>
        <w:spacing w:before="6" w:line="360" w:lineRule="auto"/>
        <w:ind w:right="114"/>
        <w:rPr>
          <w:lang w:val="ru-RU"/>
        </w:rPr>
      </w:pPr>
      <w:r w:rsidRPr="00032942">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A2E50" w:rsidRPr="00032942" w:rsidRDefault="00032942">
      <w:pPr>
        <w:pStyle w:val="a3"/>
        <w:spacing w:before="6"/>
        <w:ind w:left="810" w:firstLine="0"/>
        <w:jc w:val="left"/>
        <w:rPr>
          <w:lang w:val="ru-RU"/>
        </w:rPr>
      </w:pPr>
      <w:r w:rsidRPr="00032942">
        <w:rPr>
          <w:lang w:val="ru-RU"/>
        </w:rPr>
        <w:t>Объѐм текста для чтения вслух – до 95 слов.</w:t>
      </w:r>
    </w:p>
    <w:p w:rsidR="00EA2E50" w:rsidRPr="00032942" w:rsidRDefault="00032942">
      <w:pPr>
        <w:pStyle w:val="a4"/>
        <w:numPr>
          <w:ilvl w:val="3"/>
          <w:numId w:val="236"/>
        </w:numPr>
        <w:tabs>
          <w:tab w:val="left" w:pos="1830"/>
        </w:tabs>
        <w:spacing w:before="137" w:line="360" w:lineRule="auto"/>
        <w:ind w:right="4009" w:firstLine="0"/>
        <w:rPr>
          <w:sz w:val="24"/>
          <w:lang w:val="ru-RU"/>
        </w:rPr>
      </w:pPr>
      <w:r w:rsidRPr="00032942">
        <w:rPr>
          <w:sz w:val="24"/>
          <w:lang w:val="ru-RU"/>
        </w:rPr>
        <w:t>Графика, орфография и пунктуация. Правильное написание изученных</w:t>
      </w:r>
      <w:r w:rsidRPr="00032942">
        <w:rPr>
          <w:spacing w:val="-16"/>
          <w:sz w:val="24"/>
          <w:lang w:val="ru-RU"/>
        </w:rPr>
        <w:t xml:space="preserve"> </w:t>
      </w:r>
      <w:r w:rsidRPr="00032942">
        <w:rPr>
          <w:sz w:val="24"/>
          <w:lang w:val="ru-RU"/>
        </w:rPr>
        <w:t>слов.</w:t>
      </w:r>
    </w:p>
    <w:p w:rsidR="00EA2E50" w:rsidRPr="00032942" w:rsidRDefault="00032942">
      <w:pPr>
        <w:pStyle w:val="a3"/>
        <w:spacing w:line="360" w:lineRule="auto"/>
        <w:ind w:right="111"/>
        <w:rPr>
          <w:lang w:val="ru-RU"/>
        </w:rPr>
      </w:pPr>
      <w:r w:rsidRPr="00032942">
        <w:rPr>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A2E50" w:rsidRPr="00032942" w:rsidRDefault="00032942">
      <w:pPr>
        <w:pStyle w:val="a3"/>
        <w:spacing w:before="6" w:line="360" w:lineRule="auto"/>
        <w:ind w:right="103"/>
        <w:rPr>
          <w:lang w:val="ru-RU"/>
        </w:rPr>
      </w:pPr>
      <w:r w:rsidRPr="00032942">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A2E50" w:rsidRDefault="00032942">
      <w:pPr>
        <w:pStyle w:val="a4"/>
        <w:numPr>
          <w:ilvl w:val="3"/>
          <w:numId w:val="236"/>
        </w:numPr>
        <w:tabs>
          <w:tab w:val="left" w:pos="1830"/>
        </w:tabs>
        <w:ind w:left="1830"/>
        <w:rPr>
          <w:sz w:val="24"/>
        </w:rPr>
      </w:pPr>
      <w:r>
        <w:rPr>
          <w:sz w:val="24"/>
        </w:rPr>
        <w:t>Лексическая сторона</w:t>
      </w:r>
      <w:r>
        <w:rPr>
          <w:spacing w:val="-5"/>
          <w:sz w:val="24"/>
        </w:rPr>
        <w:t xml:space="preserve"> </w:t>
      </w:r>
      <w:r>
        <w:rPr>
          <w:sz w:val="24"/>
        </w:rPr>
        <w:t>речи.</w:t>
      </w:r>
    </w:p>
    <w:p w:rsidR="00EA2E50" w:rsidRPr="00032942" w:rsidRDefault="00032942">
      <w:pPr>
        <w:pStyle w:val="a3"/>
        <w:spacing w:before="139" w:line="360" w:lineRule="auto"/>
        <w:ind w:right="113"/>
        <w:rPr>
          <w:lang w:val="ru-RU"/>
        </w:rPr>
      </w:pPr>
      <w:r w:rsidRPr="00032942">
        <w:rPr>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2E50" w:rsidRPr="00032942" w:rsidRDefault="00032942">
      <w:pPr>
        <w:pStyle w:val="a3"/>
        <w:spacing w:before="6" w:line="360" w:lineRule="auto"/>
        <w:ind w:right="112"/>
        <w:rPr>
          <w:lang w:val="ru-RU"/>
        </w:rPr>
      </w:pPr>
      <w:r w:rsidRPr="00032942">
        <w:rPr>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w:t>
      </w:r>
      <w:r w:rsidRPr="00032942">
        <w:rPr>
          <w:spacing w:val="-11"/>
          <w:lang w:val="ru-RU"/>
        </w:rPr>
        <w:t xml:space="preserve"> </w:t>
      </w:r>
      <w:r w:rsidRPr="00032942">
        <w:rPr>
          <w:lang w:val="ru-RU"/>
        </w:rPr>
        <w:t>высказывания.</w:t>
      </w:r>
    </w:p>
    <w:p w:rsidR="00EA2E50" w:rsidRPr="00032942" w:rsidRDefault="00032942">
      <w:pPr>
        <w:pStyle w:val="a3"/>
        <w:spacing w:line="360" w:lineRule="auto"/>
        <w:ind w:right="105"/>
        <w:rPr>
          <w:lang w:val="ru-RU"/>
        </w:rPr>
      </w:pPr>
      <w:r w:rsidRPr="00032942">
        <w:rPr>
          <w:lang w:val="ru-RU"/>
        </w:rP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A2E50" w:rsidRPr="00032942" w:rsidRDefault="00032942">
      <w:pPr>
        <w:pStyle w:val="a3"/>
        <w:spacing w:before="7" w:line="360" w:lineRule="auto"/>
        <w:ind w:left="810" w:right="4800" w:firstLine="0"/>
        <w:jc w:val="left"/>
        <w:rPr>
          <w:lang w:val="ru-RU"/>
        </w:rPr>
      </w:pPr>
      <w:r w:rsidRPr="00032942">
        <w:rPr>
          <w:lang w:val="ru-RU"/>
        </w:rPr>
        <w:t>Основные способы словообразования: аффиксация:</w:t>
      </w:r>
    </w:p>
    <w:p w:rsidR="00EA2E50" w:rsidRPr="00032942" w:rsidRDefault="00032942">
      <w:pPr>
        <w:pStyle w:val="a3"/>
        <w:spacing w:before="6"/>
        <w:ind w:left="810" w:firstLine="0"/>
        <w:jc w:val="left"/>
        <w:rPr>
          <w:lang w:val="ru-RU"/>
        </w:rPr>
      </w:pPr>
      <w:r w:rsidRPr="00032942">
        <w:rPr>
          <w:lang w:val="ru-RU"/>
        </w:rPr>
        <w:t>образование имѐн существительных при помощи суффикса -</w:t>
      </w:r>
      <w:r>
        <w:t>ing</w:t>
      </w:r>
      <w:r w:rsidRPr="00032942">
        <w:rPr>
          <w:lang w:val="ru-RU"/>
        </w:rPr>
        <w:t xml:space="preserve"> (</w:t>
      </w:r>
      <w:r>
        <w:t>reading</w:t>
      </w:r>
      <w:r w:rsidRPr="00032942">
        <w:rPr>
          <w:lang w:val="ru-RU"/>
        </w:rPr>
        <w:t>);</w:t>
      </w:r>
    </w:p>
    <w:p w:rsidR="00EA2E50" w:rsidRPr="00032942" w:rsidRDefault="00032942">
      <w:pPr>
        <w:pStyle w:val="a3"/>
        <w:tabs>
          <w:tab w:val="left" w:pos="2325"/>
          <w:tab w:val="left" w:pos="3090"/>
          <w:tab w:val="left" w:pos="4997"/>
          <w:tab w:val="left" w:pos="5622"/>
          <w:tab w:val="left" w:pos="6706"/>
          <w:tab w:val="left" w:pos="8083"/>
          <w:tab w:val="left" w:pos="8585"/>
        </w:tabs>
        <w:spacing w:before="137"/>
        <w:ind w:left="810" w:firstLine="0"/>
        <w:jc w:val="left"/>
        <w:rPr>
          <w:lang w:val="ru-RU"/>
        </w:rPr>
      </w:pPr>
      <w:r w:rsidRPr="00032942">
        <w:rPr>
          <w:lang w:val="ru-RU"/>
        </w:rPr>
        <w:t>образование</w:t>
      </w:r>
      <w:r w:rsidRPr="00032942">
        <w:rPr>
          <w:lang w:val="ru-RU"/>
        </w:rPr>
        <w:tab/>
        <w:t>имѐн</w:t>
      </w:r>
      <w:r w:rsidRPr="00032942">
        <w:rPr>
          <w:lang w:val="ru-RU"/>
        </w:rPr>
        <w:tab/>
        <w:t>прилагательных</w:t>
      </w:r>
      <w:r w:rsidRPr="00032942">
        <w:rPr>
          <w:lang w:val="ru-RU"/>
        </w:rPr>
        <w:tab/>
        <w:t>при</w:t>
      </w:r>
      <w:r w:rsidRPr="00032942">
        <w:rPr>
          <w:lang w:val="ru-RU"/>
        </w:rPr>
        <w:tab/>
        <w:t>помощи</w:t>
      </w:r>
      <w:r w:rsidRPr="00032942">
        <w:rPr>
          <w:lang w:val="ru-RU"/>
        </w:rPr>
        <w:tab/>
        <w:t>суффиксов</w:t>
      </w:r>
      <w:r w:rsidRPr="00032942">
        <w:rPr>
          <w:lang w:val="ru-RU"/>
        </w:rPr>
        <w:tab/>
        <w:t>-</w:t>
      </w:r>
      <w:r>
        <w:t>al</w:t>
      </w:r>
      <w:r w:rsidRPr="00032942">
        <w:rPr>
          <w:lang w:val="ru-RU"/>
        </w:rPr>
        <w:tab/>
        <w:t>(</w:t>
      </w:r>
      <w:r>
        <w:t>typical</w:t>
      </w:r>
      <w:r w:rsidRPr="00032942">
        <w:rPr>
          <w:lang w:val="ru-RU"/>
        </w:rPr>
        <w:t>),</w:t>
      </w:r>
    </w:p>
    <w:p w:rsidR="00EA2E50" w:rsidRDefault="00032942">
      <w:pPr>
        <w:pStyle w:val="a3"/>
        <w:spacing w:before="139"/>
        <w:ind w:firstLine="0"/>
        <w:jc w:val="left"/>
      </w:pPr>
      <w:r>
        <w:t>-ing (amazing), -less (useless), -ive (impressive).</w:t>
      </w:r>
    </w:p>
    <w:p w:rsidR="00EA2E50" w:rsidRDefault="00032942">
      <w:pPr>
        <w:pStyle w:val="a3"/>
        <w:spacing w:before="137"/>
        <w:ind w:left="810" w:firstLine="0"/>
        <w:jc w:val="left"/>
      </w:pPr>
      <w:r>
        <w:t>Синонимы. Антонимы. Интернациональные слова.</w:t>
      </w:r>
    </w:p>
    <w:p w:rsidR="00EA2E50" w:rsidRDefault="00032942">
      <w:pPr>
        <w:pStyle w:val="a4"/>
        <w:numPr>
          <w:ilvl w:val="3"/>
          <w:numId w:val="236"/>
        </w:numPr>
        <w:tabs>
          <w:tab w:val="left" w:pos="1830"/>
        </w:tabs>
        <w:spacing w:before="137"/>
        <w:ind w:left="1830"/>
        <w:rPr>
          <w:sz w:val="24"/>
        </w:rPr>
      </w:pPr>
      <w:r>
        <w:rPr>
          <w:sz w:val="24"/>
        </w:rPr>
        <w:t>Грамматическая сторона</w:t>
      </w:r>
      <w:r>
        <w:rPr>
          <w:spacing w:val="-8"/>
          <w:sz w:val="24"/>
        </w:rPr>
        <w:t xml:space="preserve"> </w:t>
      </w:r>
      <w:r>
        <w:rPr>
          <w:sz w:val="24"/>
        </w:rPr>
        <w:t>речи.</w:t>
      </w:r>
    </w:p>
    <w:p w:rsidR="00EA2E50" w:rsidRPr="00032942" w:rsidRDefault="00032942">
      <w:pPr>
        <w:pStyle w:val="a3"/>
        <w:spacing w:before="139" w:line="360" w:lineRule="auto"/>
        <w:ind w:right="111"/>
        <w:rPr>
          <w:lang w:val="ru-RU"/>
        </w:rPr>
      </w:pPr>
      <w:r w:rsidRPr="00032942">
        <w:rPr>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3378"/>
          <w:tab w:val="left" w:pos="5113"/>
          <w:tab w:val="left" w:pos="5592"/>
          <w:tab w:val="left" w:pos="7492"/>
        </w:tabs>
        <w:spacing w:before="90" w:line="362" w:lineRule="auto"/>
        <w:ind w:right="111"/>
        <w:jc w:val="left"/>
        <w:rPr>
          <w:lang w:val="ru-RU"/>
        </w:rPr>
      </w:pPr>
      <w:r w:rsidRPr="00032942">
        <w:rPr>
          <w:lang w:val="ru-RU"/>
        </w:rPr>
        <w:t>Сложноподчинѐнные</w:t>
      </w:r>
      <w:r w:rsidRPr="00032942">
        <w:rPr>
          <w:lang w:val="ru-RU"/>
        </w:rPr>
        <w:tab/>
        <w:t>предложения</w:t>
      </w:r>
      <w:r w:rsidRPr="00032942">
        <w:rPr>
          <w:lang w:val="ru-RU"/>
        </w:rPr>
        <w:tab/>
        <w:t>с</w:t>
      </w:r>
      <w:r w:rsidRPr="00032942">
        <w:rPr>
          <w:lang w:val="ru-RU"/>
        </w:rPr>
        <w:tab/>
        <w:t>придаточными</w:t>
      </w:r>
      <w:r w:rsidRPr="00032942">
        <w:rPr>
          <w:lang w:val="ru-RU"/>
        </w:rPr>
        <w:tab/>
        <w:t xml:space="preserve">определительными с союзными словами </w:t>
      </w:r>
      <w:r>
        <w:t>who</w:t>
      </w:r>
      <w:r w:rsidRPr="00032942">
        <w:rPr>
          <w:lang w:val="ru-RU"/>
        </w:rPr>
        <w:t xml:space="preserve">, </w:t>
      </w:r>
      <w:r>
        <w:t>which</w:t>
      </w:r>
      <w:r w:rsidRPr="00032942">
        <w:rPr>
          <w:lang w:val="ru-RU"/>
        </w:rPr>
        <w:t>,</w:t>
      </w:r>
      <w:r w:rsidRPr="00032942">
        <w:rPr>
          <w:spacing w:val="-10"/>
          <w:lang w:val="ru-RU"/>
        </w:rPr>
        <w:t xml:space="preserve"> </w:t>
      </w:r>
      <w:r>
        <w:t>that</w:t>
      </w:r>
      <w:r w:rsidRPr="00032942">
        <w:rPr>
          <w:lang w:val="ru-RU"/>
        </w:rPr>
        <w:t>.</w:t>
      </w:r>
    </w:p>
    <w:p w:rsidR="00EA2E50" w:rsidRPr="00032942" w:rsidRDefault="00032942">
      <w:pPr>
        <w:pStyle w:val="a3"/>
        <w:tabs>
          <w:tab w:val="left" w:pos="3270"/>
          <w:tab w:val="left" w:pos="4899"/>
          <w:tab w:val="left" w:pos="5273"/>
          <w:tab w:val="left" w:pos="7067"/>
          <w:tab w:val="left" w:pos="8192"/>
          <w:tab w:val="left" w:pos="8566"/>
        </w:tabs>
        <w:spacing w:before="1"/>
        <w:ind w:left="809" w:firstLine="0"/>
        <w:jc w:val="left"/>
        <w:rPr>
          <w:lang w:val="ru-RU"/>
        </w:rPr>
      </w:pPr>
      <w:r w:rsidRPr="00032942">
        <w:rPr>
          <w:lang w:val="ru-RU"/>
        </w:rPr>
        <w:t>Сложноподчинѐнные</w:t>
      </w:r>
      <w:r w:rsidRPr="00032942">
        <w:rPr>
          <w:lang w:val="ru-RU"/>
        </w:rPr>
        <w:tab/>
        <w:t>предложения</w:t>
      </w:r>
      <w:r w:rsidRPr="00032942">
        <w:rPr>
          <w:lang w:val="ru-RU"/>
        </w:rPr>
        <w:tab/>
        <w:t>с</w:t>
      </w:r>
      <w:r w:rsidRPr="00032942">
        <w:rPr>
          <w:lang w:val="ru-RU"/>
        </w:rPr>
        <w:tab/>
        <w:t>придаточными</w:t>
      </w:r>
      <w:r w:rsidRPr="00032942">
        <w:rPr>
          <w:lang w:val="ru-RU"/>
        </w:rPr>
        <w:tab/>
        <w:t>времени</w:t>
      </w:r>
      <w:r w:rsidRPr="00032942">
        <w:rPr>
          <w:lang w:val="ru-RU"/>
        </w:rPr>
        <w:tab/>
        <w:t>с</w:t>
      </w:r>
      <w:r w:rsidRPr="00032942">
        <w:rPr>
          <w:lang w:val="ru-RU"/>
        </w:rPr>
        <w:tab/>
        <w:t>союзами</w:t>
      </w:r>
    </w:p>
    <w:p w:rsidR="00EA2E50" w:rsidRDefault="00032942">
      <w:pPr>
        <w:pStyle w:val="a3"/>
        <w:spacing w:before="139"/>
        <w:ind w:firstLine="0"/>
        <w:jc w:val="left"/>
      </w:pPr>
      <w:r>
        <w:t>for, since.</w:t>
      </w:r>
    </w:p>
    <w:p w:rsidR="00EA2E50" w:rsidRDefault="00032942">
      <w:pPr>
        <w:pStyle w:val="a3"/>
        <w:spacing w:before="137"/>
        <w:ind w:left="809" w:firstLine="0"/>
        <w:jc w:val="left"/>
      </w:pPr>
      <w:r>
        <w:t>Предложения с конструкциями as … as, not so … as.</w:t>
      </w:r>
    </w:p>
    <w:p w:rsidR="00EA2E50" w:rsidRPr="00032942" w:rsidRDefault="00032942">
      <w:pPr>
        <w:pStyle w:val="a3"/>
        <w:spacing w:before="139" w:line="360" w:lineRule="auto"/>
        <w:jc w:val="left"/>
        <w:rPr>
          <w:lang w:val="ru-RU"/>
        </w:rPr>
      </w:pPr>
      <w:r w:rsidRPr="00032942">
        <w:rPr>
          <w:lang w:val="ru-RU"/>
        </w:rPr>
        <w:t xml:space="preserve">Все типы вопросительных предложений (общий, специальный, альтернативный, разделительный вопросы) в </w:t>
      </w:r>
      <w:r>
        <w:t>Present</w:t>
      </w:r>
      <w:r w:rsidRPr="00032942">
        <w:rPr>
          <w:lang w:val="ru-RU"/>
        </w:rPr>
        <w:t>/</w:t>
      </w:r>
      <w:r>
        <w:t>Past</w:t>
      </w:r>
      <w:r w:rsidRPr="00032942">
        <w:rPr>
          <w:lang w:val="ru-RU"/>
        </w:rPr>
        <w:t xml:space="preserve"> </w:t>
      </w:r>
      <w:r>
        <w:t>Continuous</w:t>
      </w:r>
      <w:r w:rsidRPr="00032942">
        <w:rPr>
          <w:lang w:val="ru-RU"/>
        </w:rPr>
        <w:t xml:space="preserve"> </w:t>
      </w:r>
      <w:r>
        <w:t>Tense</w:t>
      </w:r>
      <w:r w:rsidRPr="00032942">
        <w:rPr>
          <w:lang w:val="ru-RU"/>
        </w:rPr>
        <w:t>.</w:t>
      </w:r>
    </w:p>
    <w:p w:rsidR="00EA2E50" w:rsidRPr="00032942" w:rsidRDefault="00032942">
      <w:pPr>
        <w:pStyle w:val="a3"/>
        <w:spacing w:before="6" w:line="360" w:lineRule="auto"/>
        <w:jc w:val="left"/>
        <w:rPr>
          <w:lang w:val="ru-RU"/>
        </w:rPr>
      </w:pPr>
      <w:r w:rsidRPr="00032942">
        <w:rPr>
          <w:lang w:val="ru-RU"/>
        </w:rPr>
        <w:t xml:space="preserve">Глаголы в видо-временных формах действительного залога в изъявительном наклонении в </w:t>
      </w:r>
      <w:r>
        <w:t>Present</w:t>
      </w:r>
      <w:r w:rsidRPr="00032942">
        <w:rPr>
          <w:lang w:val="ru-RU"/>
        </w:rPr>
        <w:t>/</w:t>
      </w:r>
      <w:r>
        <w:t>Past</w:t>
      </w:r>
      <w:r w:rsidRPr="00032942">
        <w:rPr>
          <w:lang w:val="ru-RU"/>
        </w:rPr>
        <w:t xml:space="preserve"> </w:t>
      </w:r>
      <w:r>
        <w:t>Continuous</w:t>
      </w:r>
      <w:r w:rsidRPr="00032942">
        <w:rPr>
          <w:lang w:val="ru-RU"/>
        </w:rPr>
        <w:t xml:space="preserve"> </w:t>
      </w:r>
      <w:r>
        <w:t>Tense</w:t>
      </w:r>
      <w:r w:rsidRPr="00032942">
        <w:rPr>
          <w:lang w:val="ru-RU"/>
        </w:rPr>
        <w:t>.</w:t>
      </w:r>
    </w:p>
    <w:p w:rsidR="00EA2E50" w:rsidRDefault="00032942">
      <w:pPr>
        <w:pStyle w:val="a3"/>
        <w:spacing w:before="7"/>
        <w:ind w:left="809" w:firstLine="0"/>
        <w:jc w:val="left"/>
      </w:pPr>
      <w:r>
        <w:t>Модальные глаголы и их эквиваленты (can/be able to, must/have to, may, should,</w:t>
      </w:r>
    </w:p>
    <w:p w:rsidR="00EA2E50" w:rsidRDefault="00EA2E50">
      <w:pPr>
        <w:sectPr w:rsidR="00EA2E50">
          <w:pgSz w:w="11910" w:h="16840"/>
          <w:pgMar w:top="940" w:right="740" w:bottom="280" w:left="1600" w:header="747" w:footer="0" w:gutter="0"/>
          <w:cols w:space="720"/>
        </w:sectPr>
      </w:pPr>
    </w:p>
    <w:p w:rsidR="00EA2E50" w:rsidRDefault="00032942">
      <w:pPr>
        <w:pStyle w:val="a3"/>
        <w:spacing w:before="137"/>
        <w:ind w:firstLine="0"/>
        <w:jc w:val="left"/>
      </w:pPr>
      <w:r>
        <w:rPr>
          <w:spacing w:val="-1"/>
        </w:rPr>
        <w:lastRenderedPageBreak/>
        <w:t>need).</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3"/>
        <w:spacing w:before="0"/>
        <w:ind w:left="77" w:firstLine="0"/>
        <w:jc w:val="left"/>
      </w:pPr>
      <w:r>
        <w:t>Слова, выражающие количество (little/a little, few/a few).</w:t>
      </w:r>
    </w:p>
    <w:p w:rsidR="00EA2E50" w:rsidRPr="00032942" w:rsidRDefault="00032942">
      <w:pPr>
        <w:pStyle w:val="a3"/>
        <w:tabs>
          <w:tab w:val="left" w:pos="1571"/>
          <w:tab w:val="left" w:pos="3485"/>
          <w:tab w:val="left" w:pos="5048"/>
          <w:tab w:val="left" w:pos="5914"/>
          <w:tab w:val="left" w:pos="6559"/>
          <w:tab w:val="left" w:pos="6909"/>
          <w:tab w:val="left" w:pos="7379"/>
        </w:tabs>
        <w:spacing w:before="137"/>
        <w:ind w:left="77" w:firstLine="0"/>
        <w:jc w:val="left"/>
        <w:rPr>
          <w:lang w:val="ru-RU"/>
        </w:rPr>
      </w:pPr>
      <w:r w:rsidRPr="00032942">
        <w:rPr>
          <w:lang w:val="ru-RU"/>
        </w:rPr>
        <w:t>Возвратные,</w:t>
      </w:r>
      <w:r w:rsidRPr="00032942">
        <w:rPr>
          <w:lang w:val="ru-RU"/>
        </w:rPr>
        <w:tab/>
        <w:t>неопределѐнные</w:t>
      </w:r>
      <w:r w:rsidRPr="00032942">
        <w:rPr>
          <w:lang w:val="ru-RU"/>
        </w:rPr>
        <w:tab/>
        <w:t>местоимения</w:t>
      </w:r>
      <w:r w:rsidRPr="00032942">
        <w:rPr>
          <w:lang w:val="ru-RU"/>
        </w:rPr>
        <w:tab/>
        <w:t>(</w:t>
      </w:r>
      <w:r>
        <w:t>some</w:t>
      </w:r>
      <w:r w:rsidRPr="00032942">
        <w:rPr>
          <w:lang w:val="ru-RU"/>
        </w:rPr>
        <w:t>,</w:t>
      </w:r>
      <w:r w:rsidRPr="00032942">
        <w:rPr>
          <w:lang w:val="ru-RU"/>
        </w:rPr>
        <w:tab/>
      </w:r>
      <w:r>
        <w:t>any</w:t>
      </w:r>
      <w:r w:rsidRPr="00032942">
        <w:rPr>
          <w:lang w:val="ru-RU"/>
        </w:rPr>
        <w:t>)</w:t>
      </w:r>
      <w:r w:rsidRPr="00032942">
        <w:rPr>
          <w:lang w:val="ru-RU"/>
        </w:rPr>
        <w:tab/>
        <w:t>и</w:t>
      </w:r>
      <w:r w:rsidRPr="00032942">
        <w:rPr>
          <w:lang w:val="ru-RU"/>
        </w:rPr>
        <w:tab/>
        <w:t>их</w:t>
      </w:r>
      <w:r w:rsidRPr="00032942">
        <w:rPr>
          <w:lang w:val="ru-RU"/>
        </w:rPr>
        <w:tab/>
        <w:t>производные</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693" w:space="40"/>
            <w:col w:w="8837"/>
          </w:cols>
        </w:sectPr>
      </w:pPr>
    </w:p>
    <w:p w:rsidR="00EA2E50" w:rsidRPr="00032942" w:rsidRDefault="00032942">
      <w:pPr>
        <w:pStyle w:val="a3"/>
        <w:spacing w:before="139" w:line="360" w:lineRule="auto"/>
        <w:ind w:right="109" w:firstLine="0"/>
        <w:rPr>
          <w:lang w:val="ru-RU"/>
        </w:rPr>
      </w:pPr>
      <w:r w:rsidRPr="00032942">
        <w:rPr>
          <w:lang w:val="ru-RU"/>
        </w:rPr>
        <w:lastRenderedPageBreak/>
        <w:t>(</w:t>
      </w:r>
      <w:r>
        <w:t>somebody</w:t>
      </w:r>
      <w:r w:rsidRPr="00032942">
        <w:rPr>
          <w:lang w:val="ru-RU"/>
        </w:rPr>
        <w:t xml:space="preserve">, </w:t>
      </w:r>
      <w:r>
        <w:t>anybody</w:t>
      </w:r>
      <w:r w:rsidRPr="00032942">
        <w:rPr>
          <w:lang w:val="ru-RU"/>
        </w:rPr>
        <w:t xml:space="preserve">; </w:t>
      </w:r>
      <w:r>
        <w:t>something</w:t>
      </w:r>
      <w:r w:rsidRPr="00032942">
        <w:rPr>
          <w:lang w:val="ru-RU"/>
        </w:rPr>
        <w:t xml:space="preserve">, </w:t>
      </w:r>
      <w:r>
        <w:t>anything</w:t>
      </w:r>
      <w:r w:rsidRPr="00032942">
        <w:rPr>
          <w:lang w:val="ru-RU"/>
        </w:rPr>
        <w:t xml:space="preserve"> и другие) </w:t>
      </w:r>
      <w:r>
        <w:t>every</w:t>
      </w:r>
      <w:r w:rsidRPr="00032942">
        <w:rPr>
          <w:lang w:val="ru-RU"/>
        </w:rPr>
        <w:t xml:space="preserve"> и производные (</w:t>
      </w:r>
      <w:r>
        <w:t>everybody</w:t>
      </w:r>
      <w:r w:rsidRPr="00032942">
        <w:rPr>
          <w:lang w:val="ru-RU"/>
        </w:rPr>
        <w:t xml:space="preserve">, </w:t>
      </w:r>
      <w:r>
        <w:t>everything</w:t>
      </w:r>
      <w:r w:rsidRPr="00032942">
        <w:rPr>
          <w:lang w:val="ru-RU"/>
        </w:rPr>
        <w:t xml:space="preserve">   и    другие)    в    повествовательных    (утвердительных    и    отрицательных)  и вопросительных</w:t>
      </w:r>
      <w:r w:rsidRPr="00032942">
        <w:rPr>
          <w:spacing w:val="-12"/>
          <w:lang w:val="ru-RU"/>
        </w:rPr>
        <w:t xml:space="preserve"> </w:t>
      </w:r>
      <w:r w:rsidRPr="00032942">
        <w:rPr>
          <w:lang w:val="ru-RU"/>
        </w:rPr>
        <w:t>предложениях.</w:t>
      </w:r>
    </w:p>
    <w:p w:rsidR="00EA2E50" w:rsidRPr="00032942" w:rsidRDefault="00032942">
      <w:pPr>
        <w:pStyle w:val="a3"/>
        <w:ind w:left="810" w:firstLine="0"/>
        <w:jc w:val="left"/>
        <w:rPr>
          <w:lang w:val="ru-RU"/>
        </w:rPr>
      </w:pPr>
      <w:r w:rsidRPr="00032942">
        <w:rPr>
          <w:lang w:val="ru-RU"/>
        </w:rPr>
        <w:t>Числительные для обозначения дат и больших чисел (100–1000).</w:t>
      </w:r>
    </w:p>
    <w:p w:rsidR="00EA2E50" w:rsidRDefault="00032942">
      <w:pPr>
        <w:pStyle w:val="a4"/>
        <w:numPr>
          <w:ilvl w:val="2"/>
          <w:numId w:val="236"/>
        </w:numPr>
        <w:tabs>
          <w:tab w:val="left" w:pos="1650"/>
        </w:tabs>
        <w:spacing w:before="139"/>
        <w:rPr>
          <w:sz w:val="24"/>
        </w:rPr>
      </w:pPr>
      <w:r>
        <w:rPr>
          <w:sz w:val="24"/>
        </w:rPr>
        <w:t>Социокультурные знания и</w:t>
      </w:r>
      <w:r>
        <w:rPr>
          <w:spacing w:val="-15"/>
          <w:sz w:val="24"/>
        </w:rPr>
        <w:t xml:space="preserve"> </w:t>
      </w:r>
      <w:r>
        <w:rPr>
          <w:sz w:val="24"/>
        </w:rPr>
        <w:t>умения.</w:t>
      </w:r>
    </w:p>
    <w:p w:rsidR="00EA2E50" w:rsidRPr="00032942" w:rsidRDefault="00032942">
      <w:pPr>
        <w:pStyle w:val="a3"/>
        <w:spacing w:before="137" w:line="360" w:lineRule="auto"/>
        <w:ind w:right="112"/>
        <w:rPr>
          <w:lang w:val="ru-RU"/>
        </w:rPr>
      </w:pPr>
      <w:r w:rsidRPr="00032942">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A2E50" w:rsidRPr="00032942" w:rsidRDefault="00032942">
      <w:pPr>
        <w:pStyle w:val="a3"/>
        <w:spacing w:before="6" w:line="360" w:lineRule="auto"/>
        <w:ind w:right="107"/>
        <w:rPr>
          <w:lang w:val="ru-RU"/>
        </w:rPr>
      </w:pPr>
      <w:r w:rsidRPr="00032942">
        <w:rPr>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A2E50" w:rsidRPr="00032942" w:rsidRDefault="00032942">
      <w:pPr>
        <w:pStyle w:val="a3"/>
        <w:spacing w:before="7" w:line="360" w:lineRule="auto"/>
        <w:ind w:right="107"/>
        <w:rPr>
          <w:lang w:val="ru-RU"/>
        </w:rPr>
      </w:pPr>
      <w:r w:rsidRPr="00032942">
        <w:rPr>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EA2E50" w:rsidRPr="00032942" w:rsidRDefault="00032942">
      <w:pPr>
        <w:pStyle w:val="a3"/>
        <w:spacing w:before="6"/>
        <w:ind w:left="809" w:firstLine="0"/>
        <w:jc w:val="left"/>
        <w:rPr>
          <w:lang w:val="ru-RU"/>
        </w:rPr>
      </w:pPr>
      <w:r w:rsidRPr="00032942">
        <w:rPr>
          <w:lang w:val="ru-RU"/>
        </w:rPr>
        <w:t>Развитие умений:</w:t>
      </w:r>
    </w:p>
    <w:p w:rsidR="00EA2E50" w:rsidRPr="00032942" w:rsidRDefault="00032942">
      <w:pPr>
        <w:pStyle w:val="a3"/>
        <w:spacing w:before="137" w:line="360" w:lineRule="auto"/>
        <w:ind w:right="114"/>
        <w:rPr>
          <w:lang w:val="ru-RU"/>
        </w:rPr>
      </w:pPr>
      <w:r w:rsidRPr="00032942">
        <w:rPr>
          <w:lang w:val="ru-RU"/>
        </w:rPr>
        <w:t>писать свои  имя  и  фамилию,  а  также  имена  и  фамилии  своих  родственников  и друзей на английском</w:t>
      </w:r>
      <w:r w:rsidRPr="00032942">
        <w:rPr>
          <w:spacing w:val="-10"/>
          <w:lang w:val="ru-RU"/>
        </w:rPr>
        <w:t xml:space="preserve"> </w:t>
      </w:r>
      <w:r w:rsidRPr="00032942">
        <w:rPr>
          <w:lang w:val="ru-RU"/>
        </w:rPr>
        <w:t>языке;</w:t>
      </w:r>
    </w:p>
    <w:p w:rsidR="00EA2E50" w:rsidRPr="00032942" w:rsidRDefault="00032942">
      <w:pPr>
        <w:pStyle w:val="a3"/>
        <w:ind w:left="809" w:firstLine="0"/>
        <w:jc w:val="left"/>
        <w:rPr>
          <w:lang w:val="ru-RU"/>
        </w:rPr>
      </w:pPr>
      <w:r w:rsidRPr="00032942">
        <w:rPr>
          <w:lang w:val="ru-RU"/>
        </w:rPr>
        <w:t>правильно оформлять свой адрес на английском языке (в анкете, формуляре);</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кратко представлять Россию и страну (страны) изучаемого языка;</w:t>
      </w:r>
    </w:p>
    <w:p w:rsidR="00EA2E50" w:rsidRPr="00032942" w:rsidRDefault="00032942">
      <w:pPr>
        <w:pStyle w:val="a3"/>
        <w:spacing w:before="139" w:line="360" w:lineRule="auto"/>
        <w:ind w:right="112"/>
        <w:rPr>
          <w:lang w:val="ru-RU"/>
        </w:rPr>
      </w:pPr>
      <w:r w:rsidRPr="00032942">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w:t>
      </w:r>
      <w:r w:rsidRPr="00032942">
        <w:rPr>
          <w:spacing w:val="-26"/>
          <w:lang w:val="ru-RU"/>
        </w:rPr>
        <w:t xml:space="preserve"> </w:t>
      </w:r>
      <w:r w:rsidRPr="00032942">
        <w:rPr>
          <w:lang w:val="ru-RU"/>
        </w:rPr>
        <w:t>достопримечательности;</w:t>
      </w:r>
    </w:p>
    <w:p w:rsidR="00EA2E50" w:rsidRPr="00032942" w:rsidRDefault="00032942">
      <w:pPr>
        <w:pStyle w:val="a3"/>
        <w:spacing w:line="360" w:lineRule="auto"/>
        <w:ind w:right="115"/>
        <w:rPr>
          <w:lang w:val="ru-RU"/>
        </w:rPr>
      </w:pPr>
      <w:r w:rsidRPr="00032942">
        <w:rPr>
          <w:lang w:val="ru-RU"/>
        </w:rPr>
        <w:t>кратко рассказывать о выдающихся людях родной страны и страны (стран) изучаемого языка (учѐных, писателях, поэтах).</w:t>
      </w:r>
    </w:p>
    <w:p w:rsidR="00EA2E50" w:rsidRDefault="00032942">
      <w:pPr>
        <w:pStyle w:val="a4"/>
        <w:numPr>
          <w:ilvl w:val="2"/>
          <w:numId w:val="236"/>
        </w:numPr>
        <w:tabs>
          <w:tab w:val="left" w:pos="1650"/>
        </w:tabs>
        <w:rPr>
          <w:sz w:val="24"/>
        </w:rPr>
      </w:pPr>
      <w:r>
        <w:rPr>
          <w:sz w:val="24"/>
        </w:rPr>
        <w:t>Компенсаторные</w:t>
      </w:r>
      <w:r>
        <w:rPr>
          <w:spacing w:val="-8"/>
          <w:sz w:val="24"/>
        </w:rPr>
        <w:t xml:space="preserve"> </w:t>
      </w:r>
      <w:r>
        <w:rPr>
          <w:sz w:val="24"/>
        </w:rPr>
        <w:t>умения.</w:t>
      </w:r>
    </w:p>
    <w:p w:rsidR="00EA2E50" w:rsidRPr="00032942" w:rsidRDefault="00032942">
      <w:pPr>
        <w:pStyle w:val="a3"/>
        <w:spacing w:before="139" w:line="360" w:lineRule="auto"/>
        <w:ind w:right="111"/>
        <w:rPr>
          <w:lang w:val="ru-RU"/>
        </w:rPr>
      </w:pPr>
      <w:r w:rsidRPr="00032942">
        <w:rPr>
          <w:lang w:val="ru-RU"/>
        </w:rPr>
        <w:t>Использование      при       чтении       и       аудировании       языковой       догадки,   в том числе</w:t>
      </w:r>
      <w:r w:rsidRPr="00032942">
        <w:rPr>
          <w:spacing w:val="-8"/>
          <w:lang w:val="ru-RU"/>
        </w:rPr>
        <w:t xml:space="preserve"> </w:t>
      </w:r>
      <w:r w:rsidRPr="00032942">
        <w:rPr>
          <w:lang w:val="ru-RU"/>
        </w:rPr>
        <w:t>контекстуальной.</w:t>
      </w:r>
    </w:p>
    <w:p w:rsidR="00EA2E50" w:rsidRPr="00032942" w:rsidRDefault="00032942">
      <w:pPr>
        <w:pStyle w:val="a3"/>
        <w:spacing w:before="7" w:line="360" w:lineRule="auto"/>
        <w:ind w:right="114"/>
        <w:rPr>
          <w:lang w:val="ru-RU"/>
        </w:rPr>
      </w:pPr>
      <w:r w:rsidRPr="00032942">
        <w:rPr>
          <w:lang w:val="ru-RU"/>
        </w:rPr>
        <w:t>Использование в качестве опоры при порождении собственных высказываний ключевых слов, плана.</w:t>
      </w:r>
    </w:p>
    <w:p w:rsidR="00EA2E50" w:rsidRPr="00032942" w:rsidRDefault="00032942">
      <w:pPr>
        <w:pStyle w:val="a3"/>
        <w:spacing w:before="6" w:line="360" w:lineRule="auto"/>
        <w:ind w:right="110"/>
        <w:rPr>
          <w:lang w:val="ru-RU"/>
        </w:rPr>
      </w:pPr>
      <w:r w:rsidRPr="00032942">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2E50" w:rsidRPr="00032942" w:rsidRDefault="00032942">
      <w:pPr>
        <w:pStyle w:val="a3"/>
        <w:spacing w:line="360" w:lineRule="auto"/>
        <w:ind w:right="114"/>
        <w:rPr>
          <w:lang w:val="ru-RU"/>
        </w:rPr>
      </w:pPr>
      <w:r w:rsidRPr="00032942">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2E50" w:rsidRDefault="00032942">
      <w:pPr>
        <w:pStyle w:val="a4"/>
        <w:numPr>
          <w:ilvl w:val="1"/>
          <w:numId w:val="235"/>
        </w:numPr>
        <w:tabs>
          <w:tab w:val="left" w:pos="1470"/>
        </w:tabs>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235"/>
        </w:numPr>
        <w:tabs>
          <w:tab w:val="left" w:pos="1650"/>
        </w:tabs>
        <w:spacing w:before="139"/>
        <w:rPr>
          <w:sz w:val="24"/>
        </w:rPr>
      </w:pPr>
      <w:r>
        <w:rPr>
          <w:sz w:val="24"/>
        </w:rPr>
        <w:t>Коммуникативные</w:t>
      </w:r>
      <w:r>
        <w:rPr>
          <w:spacing w:val="-8"/>
          <w:sz w:val="24"/>
        </w:rPr>
        <w:t xml:space="preserve"> </w:t>
      </w:r>
      <w:r>
        <w:rPr>
          <w:sz w:val="24"/>
        </w:rPr>
        <w:t>умения.</w:t>
      </w:r>
    </w:p>
    <w:p w:rsidR="00EA2E50" w:rsidRPr="00032942" w:rsidRDefault="00032942">
      <w:pPr>
        <w:pStyle w:val="a3"/>
        <w:spacing w:before="137" w:line="360" w:lineRule="auto"/>
        <w:ind w:right="114"/>
        <w:rPr>
          <w:lang w:val="ru-RU"/>
        </w:rPr>
      </w:pPr>
      <w:r w:rsidRPr="00032942">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A2E50" w:rsidRPr="00032942" w:rsidRDefault="00032942">
      <w:pPr>
        <w:pStyle w:val="a3"/>
        <w:spacing w:before="6" w:line="360" w:lineRule="auto"/>
        <w:ind w:right="115"/>
        <w:rPr>
          <w:lang w:val="ru-RU"/>
        </w:rPr>
      </w:pPr>
      <w:r w:rsidRPr="00032942">
        <w:rPr>
          <w:lang w:val="ru-RU"/>
        </w:rPr>
        <w:t>Взаимоотношения  в  семье  и  с  друзьями.  Семейные  праздники.  Обязанности   по</w:t>
      </w:r>
      <w:r w:rsidRPr="00032942">
        <w:rPr>
          <w:spacing w:val="-4"/>
          <w:lang w:val="ru-RU"/>
        </w:rPr>
        <w:t xml:space="preserve"> </w:t>
      </w:r>
      <w:r w:rsidRPr="00032942">
        <w:rPr>
          <w:lang w:val="ru-RU"/>
        </w:rPr>
        <w:t>дому.</w:t>
      </w:r>
    </w:p>
    <w:p w:rsidR="00EA2E50" w:rsidRPr="00032942" w:rsidRDefault="00032942">
      <w:pPr>
        <w:pStyle w:val="a3"/>
        <w:spacing w:before="6"/>
        <w:ind w:left="810" w:firstLine="0"/>
        <w:jc w:val="left"/>
        <w:rPr>
          <w:lang w:val="ru-RU"/>
        </w:rPr>
      </w:pPr>
      <w:r w:rsidRPr="00032942">
        <w:rPr>
          <w:lang w:val="ru-RU"/>
        </w:rPr>
        <w:t>Внешность и характер человека (литературного персонажа).</w:t>
      </w:r>
    </w:p>
    <w:p w:rsidR="00EA2E50" w:rsidRPr="00032942" w:rsidRDefault="00032942">
      <w:pPr>
        <w:pStyle w:val="a3"/>
        <w:spacing w:before="137" w:line="362" w:lineRule="auto"/>
        <w:ind w:right="107"/>
        <w:rPr>
          <w:lang w:val="ru-RU"/>
        </w:rPr>
      </w:pPr>
      <w:r w:rsidRPr="00032942">
        <w:rPr>
          <w:lang w:val="ru-RU"/>
        </w:rPr>
        <w:t>Досуг и увлечения (хобби) современного подростка (чтение, кино, театр, музей, спорт, музыка).</w:t>
      </w:r>
    </w:p>
    <w:p w:rsidR="00EA2E50" w:rsidRPr="00032942" w:rsidRDefault="00032942">
      <w:pPr>
        <w:pStyle w:val="a3"/>
        <w:spacing w:before="1" w:line="360" w:lineRule="auto"/>
        <w:ind w:left="810" w:right="199" w:firstLine="0"/>
        <w:jc w:val="left"/>
        <w:rPr>
          <w:lang w:val="ru-RU"/>
        </w:rPr>
      </w:pPr>
      <w:r w:rsidRPr="00032942">
        <w:rPr>
          <w:lang w:val="ru-RU"/>
        </w:rPr>
        <w:t>Здоровый образ жизни: режим труда и отдыха, фитнес, сбалансированное питание. Покупки: одежда, обувь и продукты питания.</w:t>
      </w:r>
    </w:p>
    <w:p w:rsidR="00EA2E50" w:rsidRPr="00032942" w:rsidRDefault="00032942">
      <w:pPr>
        <w:pStyle w:val="a3"/>
        <w:spacing w:line="360" w:lineRule="auto"/>
        <w:ind w:right="109"/>
        <w:rPr>
          <w:lang w:val="ru-RU"/>
        </w:rPr>
      </w:pPr>
      <w:r w:rsidRPr="00032942">
        <w:rPr>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w:t>
      </w:r>
      <w:r w:rsidRPr="00032942">
        <w:rPr>
          <w:spacing w:val="-18"/>
          <w:lang w:val="ru-RU"/>
        </w:rPr>
        <w:t xml:space="preserve"> </w:t>
      </w:r>
      <w:r w:rsidRPr="00032942">
        <w:rPr>
          <w:lang w:val="ru-RU"/>
        </w:rPr>
        <w:t>сверстниками.</w:t>
      </w:r>
    </w:p>
    <w:p w:rsidR="00EA2E50" w:rsidRPr="00032942" w:rsidRDefault="00032942">
      <w:pPr>
        <w:pStyle w:val="a3"/>
        <w:spacing w:line="360" w:lineRule="auto"/>
        <w:ind w:right="112"/>
        <w:rPr>
          <w:lang w:val="ru-RU"/>
        </w:rPr>
      </w:pPr>
      <w:r w:rsidRPr="00032942">
        <w:rPr>
          <w:lang w:val="ru-RU"/>
        </w:rPr>
        <w:t>Каникулы  в   различное   время   года.   Виды   отдыха.   Путешествия   по   России и зарубежным странам.</w:t>
      </w:r>
    </w:p>
    <w:p w:rsidR="00EA2E50" w:rsidRPr="00032942" w:rsidRDefault="00032942">
      <w:pPr>
        <w:pStyle w:val="a3"/>
        <w:ind w:left="810" w:firstLine="0"/>
        <w:jc w:val="left"/>
        <w:rPr>
          <w:lang w:val="ru-RU"/>
        </w:rPr>
      </w:pPr>
      <w:r w:rsidRPr="00032942">
        <w:rPr>
          <w:lang w:val="ru-RU"/>
        </w:rPr>
        <w:t>Природа: дикие и домашние животные. Климат, погода.</w:t>
      </w:r>
    </w:p>
    <w:p w:rsidR="00EA2E50" w:rsidRPr="00032942" w:rsidRDefault="00032942">
      <w:pPr>
        <w:pStyle w:val="a3"/>
        <w:spacing w:before="139" w:line="360" w:lineRule="auto"/>
        <w:ind w:left="810" w:right="179" w:firstLine="0"/>
        <w:jc w:val="left"/>
        <w:rPr>
          <w:lang w:val="ru-RU"/>
        </w:rPr>
      </w:pPr>
      <w:r w:rsidRPr="00032942">
        <w:rPr>
          <w:lang w:val="ru-RU"/>
        </w:rPr>
        <w:t>Жизнь в городе и сельской местности. Описание родного города (села). Транспорт. Средства массовой информации (телевидение, журналы, Интернет).</w:t>
      </w:r>
    </w:p>
    <w:p w:rsidR="00EA2E50" w:rsidRPr="00032942" w:rsidRDefault="00EA2E50">
      <w:pPr>
        <w:spacing w:line="360" w:lineRule="auto"/>
        <w:rPr>
          <w:lang w:val="ru-RU"/>
        </w:rPr>
        <w:sectPr w:rsidR="00EA2E50" w:rsidRPr="00032942">
          <w:headerReference w:type="default" r:id="rId3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rPr>
          <w:lang w:val="ru-RU"/>
        </w:rPr>
      </w:pPr>
      <w:r w:rsidRPr="00032942">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A2E50" w:rsidRPr="00032942" w:rsidRDefault="00032942">
      <w:pPr>
        <w:pStyle w:val="a3"/>
        <w:spacing w:before="6" w:line="360" w:lineRule="auto"/>
        <w:ind w:right="116"/>
        <w:rPr>
          <w:lang w:val="ru-RU"/>
        </w:rPr>
      </w:pPr>
      <w:r w:rsidRPr="00032942">
        <w:rPr>
          <w:lang w:val="ru-RU"/>
        </w:rPr>
        <w:t>Выдающиеся люди родной страны и страны (стран) изучаемого языка: учѐные, писатели, поэты, спортсмены.</w:t>
      </w:r>
    </w:p>
    <w:p w:rsidR="00EA2E50" w:rsidRDefault="00032942">
      <w:pPr>
        <w:pStyle w:val="a4"/>
        <w:numPr>
          <w:ilvl w:val="3"/>
          <w:numId w:val="235"/>
        </w:numPr>
        <w:tabs>
          <w:tab w:val="left" w:pos="1830"/>
        </w:tabs>
        <w:spacing w:before="6"/>
        <w:rPr>
          <w:sz w:val="24"/>
        </w:rPr>
      </w:pPr>
      <w:r>
        <w:rPr>
          <w:sz w:val="24"/>
        </w:rPr>
        <w:t>Говорение.</w:t>
      </w:r>
    </w:p>
    <w:p w:rsidR="00EA2E50" w:rsidRPr="00032942" w:rsidRDefault="00032942">
      <w:pPr>
        <w:pStyle w:val="a4"/>
        <w:numPr>
          <w:ilvl w:val="4"/>
          <w:numId w:val="235"/>
        </w:numPr>
        <w:tabs>
          <w:tab w:val="left" w:pos="2010"/>
        </w:tabs>
        <w:spacing w:before="137" w:line="360" w:lineRule="auto"/>
        <w:ind w:right="108" w:firstLine="708"/>
        <w:jc w:val="both"/>
        <w:rPr>
          <w:sz w:val="24"/>
          <w:lang w:val="ru-RU"/>
        </w:rPr>
      </w:pPr>
      <w:r w:rsidRPr="00032942">
        <w:rPr>
          <w:sz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A2E50" w:rsidRPr="00032942" w:rsidRDefault="00032942">
      <w:pPr>
        <w:pStyle w:val="a3"/>
        <w:spacing w:line="360" w:lineRule="auto"/>
        <w:ind w:right="110"/>
        <w:rPr>
          <w:lang w:val="ru-RU"/>
        </w:rPr>
      </w:pPr>
      <w:r w:rsidRPr="00032942">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sidRPr="00032942">
        <w:rPr>
          <w:spacing w:val="-14"/>
          <w:lang w:val="ru-RU"/>
        </w:rPr>
        <w:t xml:space="preserve"> </w:t>
      </w:r>
      <w:r w:rsidRPr="00032942">
        <w:rPr>
          <w:lang w:val="ru-RU"/>
        </w:rPr>
        <w:t>собеседника;</w:t>
      </w:r>
    </w:p>
    <w:p w:rsidR="00EA2E50" w:rsidRPr="00032942" w:rsidRDefault="00032942">
      <w:pPr>
        <w:pStyle w:val="a3"/>
        <w:spacing w:line="360" w:lineRule="auto"/>
        <w:ind w:right="99"/>
        <w:rPr>
          <w:lang w:val="ru-RU"/>
        </w:rPr>
      </w:pPr>
      <w:r w:rsidRPr="00032942">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2E50" w:rsidRPr="00032942" w:rsidRDefault="00032942">
      <w:pPr>
        <w:pStyle w:val="a3"/>
        <w:spacing w:line="360" w:lineRule="auto"/>
        <w:ind w:right="112"/>
        <w:rPr>
          <w:lang w:val="ru-RU"/>
        </w:rPr>
      </w:pPr>
      <w:r w:rsidRPr="00032942">
        <w:rPr>
          <w:lang w:val="ru-RU"/>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A2E50" w:rsidRPr="00032942" w:rsidRDefault="00032942">
      <w:pPr>
        <w:pStyle w:val="a3"/>
        <w:spacing w:line="360" w:lineRule="auto"/>
        <w:ind w:right="113"/>
        <w:rPr>
          <w:lang w:val="ru-RU"/>
        </w:rPr>
      </w:pPr>
      <w:r w:rsidRPr="00032942">
        <w:rPr>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w:t>
      </w:r>
      <w:r w:rsidRPr="00032942">
        <w:rPr>
          <w:spacing w:val="-24"/>
          <w:lang w:val="ru-RU"/>
        </w:rPr>
        <w:t xml:space="preserve"> </w:t>
      </w:r>
      <w:r w:rsidRPr="00032942">
        <w:rPr>
          <w:lang w:val="ru-RU"/>
        </w:rPr>
        <w:t>языка.</w:t>
      </w:r>
    </w:p>
    <w:p w:rsidR="00EA2E50" w:rsidRPr="00032942" w:rsidRDefault="00032942">
      <w:pPr>
        <w:pStyle w:val="a3"/>
        <w:ind w:left="809" w:firstLine="0"/>
        <w:jc w:val="left"/>
        <w:rPr>
          <w:lang w:val="ru-RU"/>
        </w:rPr>
      </w:pPr>
      <w:r w:rsidRPr="00032942">
        <w:rPr>
          <w:lang w:val="ru-RU"/>
        </w:rPr>
        <w:t>Объѐм диалога – до 6 реплик со стороны каждого собеседника.</w:t>
      </w:r>
    </w:p>
    <w:p w:rsidR="00EA2E50" w:rsidRPr="00032942" w:rsidRDefault="00032942">
      <w:pPr>
        <w:pStyle w:val="a4"/>
        <w:numPr>
          <w:ilvl w:val="4"/>
          <w:numId w:val="235"/>
        </w:numPr>
        <w:tabs>
          <w:tab w:val="left" w:pos="2010"/>
        </w:tabs>
        <w:spacing w:before="139"/>
        <w:ind w:left="2010"/>
        <w:rPr>
          <w:sz w:val="24"/>
          <w:lang w:val="ru-RU"/>
        </w:rPr>
      </w:pPr>
      <w:r w:rsidRPr="00032942">
        <w:rPr>
          <w:sz w:val="24"/>
          <w:lang w:val="ru-RU"/>
        </w:rPr>
        <w:t>Развитие коммуникативных умений монологической</w:t>
      </w:r>
      <w:r w:rsidRPr="00032942">
        <w:rPr>
          <w:spacing w:val="-29"/>
          <w:sz w:val="24"/>
          <w:lang w:val="ru-RU"/>
        </w:rPr>
        <w:t xml:space="preserve"> </w:t>
      </w:r>
      <w:r w:rsidRPr="00032942">
        <w:rPr>
          <w:sz w:val="24"/>
          <w:lang w:val="ru-RU"/>
        </w:rPr>
        <w:t>речи:</w:t>
      </w:r>
    </w:p>
    <w:p w:rsidR="00EA2E50" w:rsidRPr="00032942" w:rsidRDefault="00032942">
      <w:pPr>
        <w:pStyle w:val="a3"/>
        <w:spacing w:before="137" w:line="360" w:lineRule="auto"/>
        <w:ind w:right="111"/>
        <w:rPr>
          <w:lang w:val="ru-RU"/>
        </w:rPr>
      </w:pPr>
      <w:r w:rsidRPr="00032942">
        <w:rPr>
          <w:lang w:val="ru-RU"/>
        </w:rPr>
        <w:t>создание устных связных монологических высказываний с использованием основных коммуникативных типов речи:</w:t>
      </w:r>
    </w:p>
    <w:p w:rsidR="00EA2E50" w:rsidRPr="00032942" w:rsidRDefault="00032942">
      <w:pPr>
        <w:pStyle w:val="a3"/>
        <w:spacing w:line="360" w:lineRule="auto"/>
        <w:ind w:right="114"/>
        <w:rPr>
          <w:lang w:val="ru-RU"/>
        </w:rPr>
      </w:pPr>
      <w:r w:rsidRPr="00032942">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A2E50" w:rsidRPr="00032942" w:rsidRDefault="00032942">
      <w:pPr>
        <w:pStyle w:val="a3"/>
        <w:ind w:left="809" w:firstLine="0"/>
        <w:jc w:val="left"/>
        <w:rPr>
          <w:lang w:val="ru-RU"/>
        </w:rPr>
      </w:pPr>
      <w:r w:rsidRPr="00032942">
        <w:rPr>
          <w:lang w:val="ru-RU"/>
        </w:rPr>
        <w:t>повествование (сообщение);</w:t>
      </w:r>
    </w:p>
    <w:p w:rsidR="00EA2E50" w:rsidRPr="00032942" w:rsidRDefault="00032942">
      <w:pPr>
        <w:pStyle w:val="a3"/>
        <w:spacing w:before="139" w:line="360" w:lineRule="auto"/>
        <w:ind w:right="107"/>
        <w:rPr>
          <w:lang w:val="ru-RU"/>
        </w:rPr>
      </w:pPr>
      <w:r w:rsidRPr="00032942">
        <w:rPr>
          <w:lang w:val="ru-RU"/>
        </w:rPr>
        <w:t>изложение (пересказ) основного содержания, прочитанного (прослушанного) текста;</w:t>
      </w:r>
    </w:p>
    <w:p w:rsidR="00EA2E50" w:rsidRPr="00032942" w:rsidRDefault="00EA2E50">
      <w:pPr>
        <w:spacing w:line="360" w:lineRule="auto"/>
        <w:rPr>
          <w:lang w:val="ru-RU"/>
        </w:rPr>
        <w:sectPr w:rsidR="00EA2E50" w:rsidRPr="00032942">
          <w:headerReference w:type="default" r:id="rId37"/>
          <w:pgSz w:w="11910" w:h="16840"/>
          <w:pgMar w:top="940" w:right="740" w:bottom="280" w:left="1600" w:header="747" w:footer="0" w:gutter="0"/>
          <w:pgNumType w:start="12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краткое изложение результатов выполненной проектной работы.</w:t>
      </w:r>
    </w:p>
    <w:p w:rsidR="00EA2E50" w:rsidRPr="00032942" w:rsidRDefault="00032942">
      <w:pPr>
        <w:pStyle w:val="a3"/>
        <w:spacing w:before="139" w:line="360" w:lineRule="auto"/>
        <w:ind w:right="111"/>
        <w:rPr>
          <w:lang w:val="ru-RU"/>
        </w:rPr>
      </w:pPr>
      <w:r w:rsidRPr="00032942">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w:t>
      </w:r>
      <w:r w:rsidRPr="00032942">
        <w:rPr>
          <w:spacing w:val="-21"/>
          <w:lang w:val="ru-RU"/>
        </w:rPr>
        <w:t xml:space="preserve"> </w:t>
      </w:r>
      <w:r w:rsidRPr="00032942">
        <w:rPr>
          <w:lang w:val="ru-RU"/>
        </w:rPr>
        <w:t>таблицы.</w:t>
      </w:r>
    </w:p>
    <w:p w:rsidR="00EA2E50" w:rsidRDefault="00032942">
      <w:pPr>
        <w:pStyle w:val="a3"/>
        <w:ind w:left="809" w:firstLine="0"/>
        <w:jc w:val="left"/>
      </w:pPr>
      <w:r>
        <w:t>Объѐм монологического высказывания – 8–9 фраз.</w:t>
      </w:r>
    </w:p>
    <w:p w:rsidR="00EA2E50" w:rsidRDefault="00032942">
      <w:pPr>
        <w:pStyle w:val="a4"/>
        <w:numPr>
          <w:ilvl w:val="3"/>
          <w:numId w:val="234"/>
        </w:numPr>
        <w:tabs>
          <w:tab w:val="left" w:pos="1830"/>
        </w:tabs>
        <w:spacing w:before="139"/>
        <w:ind w:firstLine="0"/>
        <w:rPr>
          <w:sz w:val="24"/>
        </w:rPr>
      </w:pPr>
      <w:r>
        <w:rPr>
          <w:sz w:val="24"/>
        </w:rPr>
        <w:t>Аудирование.</w:t>
      </w:r>
    </w:p>
    <w:p w:rsidR="00EA2E50" w:rsidRPr="00032942" w:rsidRDefault="00032942">
      <w:pPr>
        <w:pStyle w:val="a3"/>
        <w:spacing w:before="137" w:line="360" w:lineRule="auto"/>
        <w:ind w:right="116"/>
        <w:rPr>
          <w:lang w:val="ru-RU"/>
        </w:rPr>
      </w:pPr>
      <w:r w:rsidRPr="00032942">
        <w:rPr>
          <w:lang w:val="ru-RU"/>
        </w:rPr>
        <w:t>При    непосредственном     общении:     понимание     на     слух     речи     учителя  и одноклассников и вербальная (невербальная) реакция на</w:t>
      </w:r>
      <w:r w:rsidRPr="00032942">
        <w:rPr>
          <w:spacing w:val="-15"/>
          <w:lang w:val="ru-RU"/>
        </w:rPr>
        <w:t xml:space="preserve"> </w:t>
      </w:r>
      <w:r w:rsidRPr="00032942">
        <w:rPr>
          <w:lang w:val="ru-RU"/>
        </w:rPr>
        <w:t>услышанное.</w:t>
      </w:r>
    </w:p>
    <w:p w:rsidR="00EA2E50" w:rsidRPr="00032942" w:rsidRDefault="00032942">
      <w:pPr>
        <w:pStyle w:val="a3"/>
        <w:spacing w:line="360" w:lineRule="auto"/>
        <w:ind w:right="110"/>
        <w:rPr>
          <w:lang w:val="ru-RU"/>
        </w:rPr>
      </w:pPr>
      <w:r w:rsidRPr="00032942">
        <w:rPr>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A2E50" w:rsidRPr="00032942" w:rsidRDefault="00032942">
      <w:pPr>
        <w:pStyle w:val="a3"/>
        <w:spacing w:before="6" w:line="360" w:lineRule="auto"/>
        <w:ind w:right="106"/>
        <w:rPr>
          <w:lang w:val="ru-RU"/>
        </w:rPr>
      </w:pPr>
      <w:r w:rsidRPr="00032942">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w:t>
      </w:r>
      <w:r w:rsidRPr="00032942">
        <w:rPr>
          <w:spacing w:val="-18"/>
          <w:lang w:val="ru-RU"/>
        </w:rPr>
        <w:t xml:space="preserve"> </w:t>
      </w:r>
      <w:r w:rsidRPr="00032942">
        <w:rPr>
          <w:lang w:val="ru-RU"/>
        </w:rPr>
        <w:t>содержания.</w:t>
      </w:r>
    </w:p>
    <w:p w:rsidR="00EA2E50" w:rsidRPr="00032942" w:rsidRDefault="00032942">
      <w:pPr>
        <w:pStyle w:val="a3"/>
        <w:spacing w:before="6" w:line="360" w:lineRule="auto"/>
        <w:ind w:right="114"/>
        <w:rPr>
          <w:lang w:val="ru-RU"/>
        </w:rPr>
      </w:pPr>
      <w:r w:rsidRPr="00032942">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A2E50" w:rsidRPr="00032942" w:rsidRDefault="00032942">
      <w:pPr>
        <w:pStyle w:val="a3"/>
        <w:spacing w:line="360" w:lineRule="auto"/>
        <w:ind w:right="111"/>
        <w:rPr>
          <w:lang w:val="ru-RU"/>
        </w:rPr>
      </w:pPr>
      <w:r w:rsidRPr="00032942">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A2E50" w:rsidRPr="00032942" w:rsidRDefault="00032942">
      <w:pPr>
        <w:pStyle w:val="a3"/>
        <w:ind w:left="809" w:firstLine="0"/>
        <w:jc w:val="left"/>
        <w:rPr>
          <w:lang w:val="ru-RU"/>
        </w:rPr>
      </w:pPr>
      <w:r w:rsidRPr="00032942">
        <w:rPr>
          <w:lang w:val="ru-RU"/>
        </w:rPr>
        <w:t>Время звучания текста (текстов) для аудирования – до 1,5 минуты.</w:t>
      </w:r>
    </w:p>
    <w:p w:rsidR="00EA2E50" w:rsidRDefault="00032942">
      <w:pPr>
        <w:pStyle w:val="a4"/>
        <w:numPr>
          <w:ilvl w:val="3"/>
          <w:numId w:val="234"/>
        </w:numPr>
        <w:tabs>
          <w:tab w:val="left" w:pos="1830"/>
        </w:tabs>
        <w:spacing w:before="139"/>
        <w:ind w:left="1830"/>
        <w:rPr>
          <w:sz w:val="24"/>
        </w:rPr>
      </w:pPr>
      <w:r>
        <w:rPr>
          <w:sz w:val="24"/>
        </w:rPr>
        <w:t>Смысловое</w:t>
      </w:r>
      <w:r>
        <w:rPr>
          <w:spacing w:val="-6"/>
          <w:sz w:val="24"/>
        </w:rPr>
        <w:t xml:space="preserve"> </w:t>
      </w:r>
      <w:r>
        <w:rPr>
          <w:sz w:val="24"/>
        </w:rPr>
        <w:t>чтение.</w:t>
      </w:r>
    </w:p>
    <w:p w:rsidR="00EA2E50" w:rsidRPr="00032942" w:rsidRDefault="00032942">
      <w:pPr>
        <w:pStyle w:val="a3"/>
        <w:spacing w:before="137" w:line="360" w:lineRule="auto"/>
        <w:ind w:right="108"/>
        <w:rPr>
          <w:lang w:val="ru-RU"/>
        </w:rPr>
      </w:pPr>
      <w:r w:rsidRPr="00032942">
        <w:rPr>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A2E50" w:rsidRPr="00032942" w:rsidRDefault="00032942">
      <w:pPr>
        <w:pStyle w:val="a3"/>
        <w:spacing w:before="6" w:line="360" w:lineRule="auto"/>
        <w:ind w:right="110"/>
        <w:rPr>
          <w:lang w:val="ru-RU"/>
        </w:rPr>
      </w:pPr>
      <w:r w:rsidRPr="00032942">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A2E50" w:rsidRPr="00032942" w:rsidRDefault="00032942">
      <w:pPr>
        <w:pStyle w:val="a3"/>
        <w:spacing w:before="6" w:line="360" w:lineRule="auto"/>
        <w:ind w:right="105"/>
        <w:rPr>
          <w:lang w:val="ru-RU"/>
        </w:rPr>
      </w:pPr>
      <w:r w:rsidRPr="00032942">
        <w:rPr>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A2E50" w:rsidRPr="00032942" w:rsidRDefault="00032942">
      <w:pPr>
        <w:pStyle w:val="a3"/>
        <w:spacing w:before="1" w:line="360" w:lineRule="auto"/>
        <w:ind w:right="105"/>
        <w:rPr>
          <w:lang w:val="ru-RU"/>
        </w:rPr>
      </w:pPr>
      <w:r w:rsidRPr="00032942">
        <w:rPr>
          <w:lang w:val="ru-RU"/>
        </w:rPr>
        <w:t>Чтение несплошных текстов (таблиц, диаграмм) и понимание представленной в  них</w:t>
      </w:r>
      <w:r w:rsidRPr="00032942">
        <w:rPr>
          <w:spacing w:val="-7"/>
          <w:lang w:val="ru-RU"/>
        </w:rPr>
        <w:t xml:space="preserve"> </w:t>
      </w:r>
      <w:r w:rsidRPr="00032942">
        <w:rPr>
          <w:lang w:val="ru-RU"/>
        </w:rPr>
        <w:t>информации.</w:t>
      </w:r>
    </w:p>
    <w:p w:rsidR="00EA2E50" w:rsidRPr="00032942" w:rsidRDefault="00032942">
      <w:pPr>
        <w:pStyle w:val="a3"/>
        <w:spacing w:line="360" w:lineRule="auto"/>
        <w:ind w:right="104"/>
        <w:rPr>
          <w:lang w:val="ru-RU"/>
        </w:rPr>
      </w:pPr>
      <w:r w:rsidRPr="00032942">
        <w:rPr>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A2E50" w:rsidRPr="00032942" w:rsidRDefault="00032942">
      <w:pPr>
        <w:pStyle w:val="a3"/>
        <w:ind w:left="810" w:firstLine="0"/>
        <w:jc w:val="left"/>
        <w:rPr>
          <w:lang w:val="ru-RU"/>
        </w:rPr>
      </w:pPr>
      <w:r w:rsidRPr="00032942">
        <w:rPr>
          <w:lang w:val="ru-RU"/>
        </w:rPr>
        <w:t>Объѐм текста (текстов) для чтения – до 350 слов.</w:t>
      </w:r>
    </w:p>
    <w:p w:rsidR="00EA2E50" w:rsidRPr="00032942" w:rsidRDefault="00032942">
      <w:pPr>
        <w:pStyle w:val="a4"/>
        <w:numPr>
          <w:ilvl w:val="3"/>
          <w:numId w:val="234"/>
        </w:numPr>
        <w:tabs>
          <w:tab w:val="left" w:pos="1830"/>
        </w:tabs>
        <w:spacing w:before="140" w:line="360" w:lineRule="auto"/>
        <w:ind w:right="5117" w:firstLine="0"/>
        <w:rPr>
          <w:sz w:val="24"/>
          <w:lang w:val="ru-RU"/>
        </w:rPr>
      </w:pPr>
      <w:r w:rsidRPr="00032942">
        <w:rPr>
          <w:sz w:val="24"/>
          <w:lang w:val="ru-RU"/>
        </w:rPr>
        <w:t>Письменная речь. Развитие умений письменной</w:t>
      </w:r>
      <w:r w:rsidRPr="00032942">
        <w:rPr>
          <w:spacing w:val="-18"/>
          <w:sz w:val="24"/>
          <w:lang w:val="ru-RU"/>
        </w:rPr>
        <w:t xml:space="preserve"> </w:t>
      </w:r>
      <w:r w:rsidRPr="00032942">
        <w:rPr>
          <w:sz w:val="24"/>
          <w:lang w:val="ru-RU"/>
        </w:rPr>
        <w:t>речи:</w:t>
      </w:r>
    </w:p>
    <w:p w:rsidR="00EA2E50" w:rsidRPr="00032942" w:rsidRDefault="00032942">
      <w:pPr>
        <w:pStyle w:val="a3"/>
        <w:spacing w:before="6" w:line="360" w:lineRule="auto"/>
        <w:ind w:right="107"/>
        <w:rPr>
          <w:lang w:val="ru-RU"/>
        </w:rPr>
      </w:pPr>
      <w:r w:rsidRPr="00032942">
        <w:rPr>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A2E50" w:rsidRPr="00032942" w:rsidRDefault="00032942">
      <w:pPr>
        <w:pStyle w:val="a3"/>
        <w:spacing w:line="360" w:lineRule="auto"/>
        <w:ind w:right="113"/>
        <w:rPr>
          <w:lang w:val="ru-RU"/>
        </w:rPr>
      </w:pPr>
      <w:r w:rsidRPr="00032942">
        <w:rPr>
          <w:lang w:val="ru-RU"/>
        </w:rPr>
        <w:t>заполнение   анкет   и   формуляров:    сообщение   о    себе   основных    сведений   в соответствии с нормами, принятыми в стране (странах) изучаемого</w:t>
      </w:r>
      <w:r w:rsidRPr="00032942">
        <w:rPr>
          <w:spacing w:val="-21"/>
          <w:lang w:val="ru-RU"/>
        </w:rPr>
        <w:t xml:space="preserve"> </w:t>
      </w:r>
      <w:r w:rsidRPr="00032942">
        <w:rPr>
          <w:lang w:val="ru-RU"/>
        </w:rPr>
        <w:t>языка;</w:t>
      </w:r>
    </w:p>
    <w:p w:rsidR="00EA2E50" w:rsidRPr="00032942" w:rsidRDefault="00032942">
      <w:pPr>
        <w:pStyle w:val="a3"/>
        <w:spacing w:line="360" w:lineRule="auto"/>
        <w:ind w:right="109"/>
        <w:rPr>
          <w:lang w:val="ru-RU"/>
        </w:rPr>
      </w:pPr>
      <w:r w:rsidRPr="00032942">
        <w:rPr>
          <w:lang w:val="ru-RU"/>
        </w:rPr>
        <w:t>написание электронного сообщения личного характера: сообщать краткие сведения о себе, расспрашивать друга (подругу) по переписке о его (еѐ)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90</w:t>
      </w:r>
      <w:r w:rsidRPr="00032942">
        <w:rPr>
          <w:spacing w:val="-11"/>
          <w:lang w:val="ru-RU"/>
        </w:rPr>
        <w:t xml:space="preserve"> </w:t>
      </w:r>
      <w:r w:rsidRPr="00032942">
        <w:rPr>
          <w:lang w:val="ru-RU"/>
        </w:rPr>
        <w:t>слов;</w:t>
      </w:r>
    </w:p>
    <w:p w:rsidR="00EA2E50" w:rsidRDefault="00032942">
      <w:pPr>
        <w:pStyle w:val="a3"/>
        <w:spacing w:before="6" w:line="360" w:lineRule="auto"/>
        <w:ind w:right="114"/>
      </w:pPr>
      <w:r w:rsidRPr="00032942">
        <w:rPr>
          <w:lang w:val="ru-RU"/>
        </w:rPr>
        <w:t xml:space="preserve">создание небольшого письменного высказывания с опорой на образец, план, таблицу. </w:t>
      </w:r>
      <w:r>
        <w:t>Объѐм письменного высказывания – до 90 слов.</w:t>
      </w:r>
    </w:p>
    <w:p w:rsidR="00EA2E50" w:rsidRDefault="00032942">
      <w:pPr>
        <w:pStyle w:val="a4"/>
        <w:numPr>
          <w:ilvl w:val="2"/>
          <w:numId w:val="233"/>
        </w:numPr>
        <w:tabs>
          <w:tab w:val="left" w:pos="1650"/>
        </w:tabs>
        <w:spacing w:before="6"/>
        <w:rPr>
          <w:sz w:val="24"/>
        </w:rPr>
      </w:pPr>
      <w:r>
        <w:rPr>
          <w:sz w:val="24"/>
        </w:rPr>
        <w:t>Языковые знания и</w:t>
      </w:r>
      <w:r>
        <w:rPr>
          <w:spacing w:val="-8"/>
          <w:sz w:val="24"/>
        </w:rPr>
        <w:t xml:space="preserve"> </w:t>
      </w:r>
      <w:r>
        <w:rPr>
          <w:sz w:val="24"/>
        </w:rPr>
        <w:t>умения.</w:t>
      </w:r>
    </w:p>
    <w:p w:rsidR="00EA2E50" w:rsidRDefault="00032942">
      <w:pPr>
        <w:pStyle w:val="a4"/>
        <w:numPr>
          <w:ilvl w:val="3"/>
          <w:numId w:val="233"/>
        </w:numPr>
        <w:tabs>
          <w:tab w:val="left" w:pos="1830"/>
        </w:tabs>
        <w:spacing w:before="137"/>
        <w:ind w:firstLine="0"/>
        <w:rPr>
          <w:sz w:val="24"/>
        </w:rPr>
      </w:pPr>
      <w:r>
        <w:rPr>
          <w:sz w:val="24"/>
        </w:rPr>
        <w:t>Фонетическая сторона</w:t>
      </w:r>
      <w:r>
        <w:rPr>
          <w:spacing w:val="-9"/>
          <w:sz w:val="24"/>
        </w:rPr>
        <w:t xml:space="preserve"> </w:t>
      </w:r>
      <w:r>
        <w:rPr>
          <w:sz w:val="24"/>
        </w:rPr>
        <w:t>речи.</w:t>
      </w:r>
    </w:p>
    <w:p w:rsidR="00EA2E50" w:rsidRPr="00032942" w:rsidRDefault="00032942">
      <w:pPr>
        <w:pStyle w:val="a3"/>
        <w:spacing w:before="140" w:line="360" w:lineRule="auto"/>
        <w:ind w:right="102"/>
        <w:rPr>
          <w:lang w:val="ru-RU"/>
        </w:rPr>
      </w:pPr>
      <w:r w:rsidRPr="00032942">
        <w:rPr>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w:t>
      </w:r>
      <w:r w:rsidRPr="00032942">
        <w:rPr>
          <w:spacing w:val="-9"/>
          <w:lang w:val="ru-RU"/>
        </w:rPr>
        <w:t xml:space="preserve"> </w:t>
      </w:r>
      <w:r w:rsidRPr="00032942">
        <w:rPr>
          <w:lang w:val="ru-RU"/>
        </w:rPr>
        <w:t>чтения.</w:t>
      </w:r>
    </w:p>
    <w:p w:rsidR="00EA2E50" w:rsidRPr="00032942" w:rsidRDefault="00032942">
      <w:pPr>
        <w:pStyle w:val="a3"/>
        <w:spacing w:line="360" w:lineRule="auto"/>
        <w:ind w:right="104"/>
        <w:rPr>
          <w:lang w:val="ru-RU"/>
        </w:rPr>
      </w:pPr>
      <w:r w:rsidRPr="00032942">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2E50" w:rsidRPr="00032942" w:rsidRDefault="00032942">
      <w:pPr>
        <w:pStyle w:val="a3"/>
        <w:spacing w:line="360" w:lineRule="auto"/>
        <w:ind w:right="112"/>
        <w:rPr>
          <w:lang w:val="ru-RU"/>
        </w:rPr>
      </w:pPr>
      <w:r w:rsidRPr="00032942">
        <w:rPr>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A2E50" w:rsidRPr="00032942" w:rsidRDefault="00032942">
      <w:pPr>
        <w:pStyle w:val="a3"/>
        <w:ind w:left="809" w:firstLine="0"/>
        <w:jc w:val="left"/>
        <w:rPr>
          <w:lang w:val="ru-RU"/>
        </w:rPr>
      </w:pPr>
      <w:r w:rsidRPr="00032942">
        <w:rPr>
          <w:lang w:val="ru-RU"/>
        </w:rPr>
        <w:t>Объѐм текста для чтения вслух – до 100 слов.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3"/>
          <w:numId w:val="233"/>
        </w:numPr>
        <w:tabs>
          <w:tab w:val="left" w:pos="1830"/>
        </w:tabs>
        <w:spacing w:before="90" w:line="362" w:lineRule="auto"/>
        <w:ind w:right="4008" w:firstLine="0"/>
        <w:rPr>
          <w:sz w:val="24"/>
          <w:lang w:val="ru-RU"/>
        </w:rPr>
      </w:pPr>
      <w:r w:rsidRPr="00032942">
        <w:rPr>
          <w:sz w:val="24"/>
          <w:lang w:val="ru-RU"/>
        </w:rPr>
        <w:t>Графика, орфография и пунктуация. Правильное написание изученных</w:t>
      </w:r>
      <w:r w:rsidRPr="00032942">
        <w:rPr>
          <w:spacing w:val="-16"/>
          <w:sz w:val="24"/>
          <w:lang w:val="ru-RU"/>
        </w:rPr>
        <w:t xml:space="preserve"> </w:t>
      </w:r>
      <w:r w:rsidRPr="00032942">
        <w:rPr>
          <w:sz w:val="24"/>
          <w:lang w:val="ru-RU"/>
        </w:rPr>
        <w:t>слов.</w:t>
      </w:r>
    </w:p>
    <w:p w:rsidR="00EA2E50" w:rsidRPr="00032942" w:rsidRDefault="00032942">
      <w:pPr>
        <w:pStyle w:val="a3"/>
        <w:spacing w:before="1" w:line="360" w:lineRule="auto"/>
        <w:ind w:right="111"/>
        <w:rPr>
          <w:lang w:val="ru-RU"/>
        </w:rPr>
      </w:pPr>
      <w:r w:rsidRPr="00032942">
        <w:rPr>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A2E50" w:rsidRPr="00032942" w:rsidRDefault="00032942">
      <w:pPr>
        <w:pStyle w:val="a3"/>
        <w:spacing w:before="6" w:line="360" w:lineRule="auto"/>
        <w:ind w:right="106"/>
        <w:rPr>
          <w:lang w:val="ru-RU"/>
        </w:rPr>
      </w:pPr>
      <w:r w:rsidRPr="00032942">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A2E50" w:rsidRDefault="00032942">
      <w:pPr>
        <w:pStyle w:val="a4"/>
        <w:numPr>
          <w:ilvl w:val="3"/>
          <w:numId w:val="233"/>
        </w:numPr>
        <w:tabs>
          <w:tab w:val="left" w:pos="1830"/>
        </w:tabs>
        <w:ind w:left="1830"/>
        <w:rPr>
          <w:sz w:val="24"/>
        </w:rPr>
      </w:pPr>
      <w:r>
        <w:rPr>
          <w:sz w:val="24"/>
        </w:rPr>
        <w:t>Лексическая сторона</w:t>
      </w:r>
      <w:r>
        <w:rPr>
          <w:spacing w:val="-5"/>
          <w:sz w:val="24"/>
        </w:rPr>
        <w:t xml:space="preserve"> </w:t>
      </w:r>
      <w:r>
        <w:rPr>
          <w:sz w:val="24"/>
        </w:rPr>
        <w:t>речи.</w:t>
      </w:r>
    </w:p>
    <w:p w:rsidR="00EA2E50" w:rsidRPr="00032942" w:rsidRDefault="00032942">
      <w:pPr>
        <w:pStyle w:val="a3"/>
        <w:spacing w:before="140" w:line="360" w:lineRule="auto"/>
        <w:ind w:right="110"/>
        <w:rPr>
          <w:lang w:val="ru-RU"/>
        </w:rPr>
      </w:pPr>
      <w:r w:rsidRPr="00032942">
        <w:rPr>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2E50" w:rsidRPr="00032942" w:rsidRDefault="00032942">
      <w:pPr>
        <w:pStyle w:val="a3"/>
        <w:spacing w:before="6" w:line="360" w:lineRule="auto"/>
        <w:ind w:right="106"/>
        <w:rPr>
          <w:lang w:val="ru-RU"/>
        </w:rPr>
      </w:pPr>
      <w:r w:rsidRPr="00032942">
        <w:rPr>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w:t>
      </w:r>
      <w:r w:rsidRPr="00032942">
        <w:rPr>
          <w:spacing w:val="-11"/>
          <w:lang w:val="ru-RU"/>
        </w:rPr>
        <w:t xml:space="preserve"> </w:t>
      </w:r>
      <w:r w:rsidRPr="00032942">
        <w:rPr>
          <w:lang w:val="ru-RU"/>
        </w:rPr>
        <w:t>высказывания.</w:t>
      </w:r>
    </w:p>
    <w:p w:rsidR="00EA2E50" w:rsidRPr="00032942" w:rsidRDefault="00032942">
      <w:pPr>
        <w:pStyle w:val="a3"/>
        <w:spacing w:line="360" w:lineRule="auto"/>
        <w:ind w:right="114"/>
        <w:rPr>
          <w:lang w:val="ru-RU"/>
        </w:rPr>
      </w:pPr>
      <w:r w:rsidRPr="00032942">
        <w:rPr>
          <w:lang w:val="ru-RU"/>
        </w:rPr>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A2E50" w:rsidRPr="00032942" w:rsidRDefault="00032942">
      <w:pPr>
        <w:pStyle w:val="a3"/>
        <w:spacing w:before="6" w:line="360" w:lineRule="auto"/>
        <w:ind w:left="810" w:right="4800" w:firstLine="0"/>
        <w:jc w:val="left"/>
        <w:rPr>
          <w:lang w:val="ru-RU"/>
        </w:rPr>
      </w:pPr>
      <w:r w:rsidRPr="00032942">
        <w:rPr>
          <w:lang w:val="ru-RU"/>
        </w:rPr>
        <w:t>Основные способы словообразования: а) аффиксация:</w:t>
      </w:r>
    </w:p>
    <w:p w:rsidR="00EA2E50" w:rsidRPr="00032942" w:rsidRDefault="00032942">
      <w:pPr>
        <w:pStyle w:val="a3"/>
        <w:tabs>
          <w:tab w:val="left" w:pos="2306"/>
          <w:tab w:val="left" w:pos="3052"/>
          <w:tab w:val="left" w:pos="5102"/>
          <w:tab w:val="left" w:pos="5706"/>
          <w:tab w:val="left" w:pos="6771"/>
          <w:tab w:val="left" w:pos="7968"/>
          <w:tab w:val="left" w:pos="8445"/>
        </w:tabs>
        <w:spacing w:before="6"/>
        <w:ind w:left="810" w:firstLine="0"/>
        <w:jc w:val="left"/>
        <w:rPr>
          <w:lang w:val="ru-RU"/>
        </w:rPr>
      </w:pPr>
      <w:r w:rsidRPr="00032942">
        <w:rPr>
          <w:lang w:val="ru-RU"/>
        </w:rPr>
        <w:t>образование</w:t>
      </w:r>
      <w:r w:rsidRPr="00032942">
        <w:rPr>
          <w:lang w:val="ru-RU"/>
        </w:rPr>
        <w:tab/>
        <w:t>имѐн</w:t>
      </w:r>
      <w:r w:rsidRPr="00032942">
        <w:rPr>
          <w:lang w:val="ru-RU"/>
        </w:rPr>
        <w:tab/>
        <w:t>существительных</w:t>
      </w:r>
      <w:r w:rsidRPr="00032942">
        <w:rPr>
          <w:lang w:val="ru-RU"/>
        </w:rPr>
        <w:tab/>
        <w:t>при</w:t>
      </w:r>
      <w:r w:rsidRPr="00032942">
        <w:rPr>
          <w:lang w:val="ru-RU"/>
        </w:rPr>
        <w:tab/>
        <w:t>помощи</w:t>
      </w:r>
      <w:r w:rsidRPr="00032942">
        <w:rPr>
          <w:lang w:val="ru-RU"/>
        </w:rPr>
        <w:tab/>
        <w:t>префикса</w:t>
      </w:r>
      <w:r w:rsidRPr="00032942">
        <w:rPr>
          <w:lang w:val="ru-RU"/>
        </w:rPr>
        <w:tab/>
      </w:r>
      <w:r>
        <w:t>un</w:t>
      </w:r>
      <w:r w:rsidRPr="00032942">
        <w:rPr>
          <w:lang w:val="ru-RU"/>
        </w:rPr>
        <w:tab/>
        <w:t>(</w:t>
      </w:r>
      <w:r>
        <w:t>unreality</w:t>
      </w:r>
      <w:r w:rsidRPr="00032942">
        <w:rPr>
          <w:lang w:val="ru-RU"/>
        </w:rPr>
        <w:t>)</w:t>
      </w:r>
    </w:p>
    <w:p w:rsidR="00EA2E50" w:rsidRDefault="00032942">
      <w:pPr>
        <w:pStyle w:val="a3"/>
        <w:spacing w:before="137"/>
        <w:ind w:firstLine="0"/>
        <w:jc w:val="left"/>
      </w:pPr>
      <w:r>
        <w:t>и при помощи суффиксов: -ment (development), -ness (darkness);</w:t>
      </w:r>
    </w:p>
    <w:p w:rsidR="00EA2E50" w:rsidRPr="00032942" w:rsidRDefault="00032942">
      <w:pPr>
        <w:pStyle w:val="a3"/>
        <w:tabs>
          <w:tab w:val="left" w:pos="2308"/>
          <w:tab w:val="left" w:pos="3057"/>
          <w:tab w:val="left" w:pos="4947"/>
          <w:tab w:val="left" w:pos="5553"/>
          <w:tab w:val="left" w:pos="6620"/>
          <w:tab w:val="left" w:pos="7980"/>
          <w:tab w:val="left" w:pos="8477"/>
        </w:tabs>
        <w:spacing w:before="139"/>
        <w:ind w:left="810" w:firstLine="0"/>
        <w:jc w:val="left"/>
        <w:rPr>
          <w:lang w:val="ru-RU"/>
        </w:rPr>
      </w:pPr>
      <w:r w:rsidRPr="00032942">
        <w:rPr>
          <w:lang w:val="ru-RU"/>
        </w:rPr>
        <w:t>образование</w:t>
      </w:r>
      <w:r w:rsidRPr="00032942">
        <w:rPr>
          <w:lang w:val="ru-RU"/>
        </w:rPr>
        <w:tab/>
        <w:t>имѐн</w:t>
      </w:r>
      <w:r w:rsidRPr="00032942">
        <w:rPr>
          <w:lang w:val="ru-RU"/>
        </w:rPr>
        <w:tab/>
        <w:t>прилагательных</w:t>
      </w:r>
      <w:r w:rsidRPr="00032942">
        <w:rPr>
          <w:lang w:val="ru-RU"/>
        </w:rPr>
        <w:tab/>
        <w:t>при</w:t>
      </w:r>
      <w:r w:rsidRPr="00032942">
        <w:rPr>
          <w:lang w:val="ru-RU"/>
        </w:rPr>
        <w:tab/>
        <w:t>помощи</w:t>
      </w:r>
      <w:r w:rsidRPr="00032942">
        <w:rPr>
          <w:lang w:val="ru-RU"/>
        </w:rPr>
        <w:tab/>
        <w:t>суффиксов</w:t>
      </w:r>
      <w:r w:rsidRPr="00032942">
        <w:rPr>
          <w:lang w:val="ru-RU"/>
        </w:rPr>
        <w:tab/>
        <w:t>-</w:t>
      </w:r>
      <w:r>
        <w:t>ly</w:t>
      </w:r>
      <w:r w:rsidRPr="00032942">
        <w:rPr>
          <w:lang w:val="ru-RU"/>
        </w:rPr>
        <w:tab/>
        <w:t>(</w:t>
      </w:r>
      <w:r>
        <w:t>friendly</w:t>
      </w:r>
      <w:r w:rsidRPr="00032942">
        <w:rPr>
          <w:lang w:val="ru-RU"/>
        </w:rPr>
        <w:t>),</w:t>
      </w:r>
    </w:p>
    <w:p w:rsidR="00EA2E50" w:rsidRPr="00032942" w:rsidRDefault="00032942">
      <w:pPr>
        <w:pStyle w:val="a3"/>
        <w:spacing w:before="137"/>
        <w:ind w:firstLine="0"/>
        <w:jc w:val="left"/>
        <w:rPr>
          <w:lang w:val="ru-RU"/>
        </w:rPr>
      </w:pPr>
      <w:r w:rsidRPr="00032942">
        <w:rPr>
          <w:lang w:val="ru-RU"/>
        </w:rPr>
        <w:t>-</w:t>
      </w:r>
      <w:r>
        <w:t>ous</w:t>
      </w:r>
      <w:r w:rsidRPr="00032942">
        <w:rPr>
          <w:lang w:val="ru-RU"/>
        </w:rPr>
        <w:t xml:space="preserve"> (</w:t>
      </w:r>
      <w:r>
        <w:t>famous</w:t>
      </w:r>
      <w:r w:rsidRPr="00032942">
        <w:rPr>
          <w:lang w:val="ru-RU"/>
        </w:rPr>
        <w:t>), -</w:t>
      </w:r>
      <w:r>
        <w:t>y</w:t>
      </w:r>
      <w:r w:rsidRPr="00032942">
        <w:rPr>
          <w:lang w:val="ru-RU"/>
        </w:rPr>
        <w:t xml:space="preserve"> (</w:t>
      </w:r>
      <w:r>
        <w:t>busy</w:t>
      </w:r>
      <w:r w:rsidRPr="00032942">
        <w:rPr>
          <w:lang w:val="ru-RU"/>
        </w:rPr>
        <w:t>);</w:t>
      </w:r>
    </w:p>
    <w:p w:rsidR="00EA2E50" w:rsidRPr="00032942" w:rsidRDefault="00032942">
      <w:pPr>
        <w:pStyle w:val="a3"/>
        <w:tabs>
          <w:tab w:val="left" w:pos="2353"/>
          <w:tab w:val="left" w:pos="3145"/>
          <w:tab w:val="left" w:pos="5082"/>
          <w:tab w:val="left" w:pos="5486"/>
          <w:tab w:val="left" w:pos="6602"/>
          <w:tab w:val="left" w:pos="7255"/>
          <w:tab w:val="left" w:pos="8366"/>
        </w:tabs>
        <w:spacing w:before="140"/>
        <w:ind w:left="810" w:firstLine="0"/>
        <w:jc w:val="left"/>
        <w:rPr>
          <w:lang w:val="ru-RU"/>
        </w:rPr>
      </w:pPr>
      <w:r w:rsidRPr="00032942">
        <w:rPr>
          <w:lang w:val="ru-RU"/>
        </w:rPr>
        <w:t>образование</w:t>
      </w:r>
      <w:r w:rsidRPr="00032942">
        <w:rPr>
          <w:lang w:val="ru-RU"/>
        </w:rPr>
        <w:tab/>
        <w:t>имѐн</w:t>
      </w:r>
      <w:r w:rsidRPr="00032942">
        <w:rPr>
          <w:lang w:val="ru-RU"/>
        </w:rPr>
        <w:tab/>
        <w:t>прилагательных</w:t>
      </w:r>
      <w:r w:rsidRPr="00032942">
        <w:rPr>
          <w:lang w:val="ru-RU"/>
        </w:rPr>
        <w:tab/>
        <w:t>и</w:t>
      </w:r>
      <w:r w:rsidRPr="00032942">
        <w:rPr>
          <w:lang w:val="ru-RU"/>
        </w:rPr>
        <w:tab/>
        <w:t>наречий</w:t>
      </w:r>
      <w:r w:rsidRPr="00032942">
        <w:rPr>
          <w:lang w:val="ru-RU"/>
        </w:rPr>
        <w:tab/>
        <w:t>при</w:t>
      </w:r>
      <w:r w:rsidRPr="00032942">
        <w:rPr>
          <w:lang w:val="ru-RU"/>
        </w:rPr>
        <w:tab/>
        <w:t>помощи</w:t>
      </w:r>
      <w:r w:rsidRPr="00032942">
        <w:rPr>
          <w:lang w:val="ru-RU"/>
        </w:rPr>
        <w:tab/>
        <w:t>префиксов</w:t>
      </w:r>
    </w:p>
    <w:p w:rsidR="00EA2E50" w:rsidRDefault="00032942">
      <w:pPr>
        <w:pStyle w:val="a3"/>
        <w:spacing w:before="137"/>
        <w:ind w:firstLine="0"/>
        <w:jc w:val="left"/>
      </w:pPr>
      <w:r>
        <w:t>in-/im- (informal, independently, impossible);</w:t>
      </w:r>
    </w:p>
    <w:p w:rsidR="00EA2E50" w:rsidRPr="00032942" w:rsidRDefault="00032942">
      <w:pPr>
        <w:pStyle w:val="a3"/>
        <w:spacing w:before="139"/>
        <w:ind w:left="810" w:firstLine="0"/>
        <w:jc w:val="left"/>
        <w:rPr>
          <w:lang w:val="ru-RU"/>
        </w:rPr>
      </w:pPr>
      <w:r w:rsidRPr="00032942">
        <w:rPr>
          <w:lang w:val="ru-RU"/>
        </w:rPr>
        <w:t>б) словосложение:</w:t>
      </w:r>
    </w:p>
    <w:p w:rsidR="00EA2E50" w:rsidRPr="00032942" w:rsidRDefault="00032942">
      <w:pPr>
        <w:pStyle w:val="a3"/>
        <w:spacing w:before="137" w:line="360" w:lineRule="auto"/>
        <w:ind w:right="110"/>
        <w:rPr>
          <w:lang w:val="ru-RU"/>
        </w:rPr>
      </w:pPr>
      <w:r w:rsidRPr="00032942">
        <w:rPr>
          <w:lang w:val="ru-RU"/>
        </w:rPr>
        <w:t>образование сложных прилагательных путѐм соединения основы прилагательного с основой существительного с добавлением суффикса -</w:t>
      </w:r>
      <w:r>
        <w:t>ed</w:t>
      </w:r>
      <w:r w:rsidRPr="00032942">
        <w:rPr>
          <w:lang w:val="ru-RU"/>
        </w:rPr>
        <w:t xml:space="preserve"> (</w:t>
      </w:r>
      <w:r>
        <w:t>blue</w:t>
      </w:r>
      <w:r w:rsidRPr="00032942">
        <w:rPr>
          <w:lang w:val="ru-RU"/>
        </w:rPr>
        <w:t>-</w:t>
      </w:r>
      <w:r>
        <w:t>eyed</w:t>
      </w:r>
      <w:r w:rsidRPr="00032942">
        <w:rPr>
          <w:lang w:val="ru-RU"/>
        </w:rPr>
        <w:t>).</w:t>
      </w:r>
    </w:p>
    <w:p w:rsidR="00EA2E50" w:rsidRPr="00032942" w:rsidRDefault="00032942">
      <w:pPr>
        <w:pStyle w:val="a3"/>
        <w:spacing w:line="360" w:lineRule="auto"/>
        <w:ind w:right="112"/>
        <w:rPr>
          <w:lang w:val="ru-RU"/>
        </w:rPr>
      </w:pPr>
      <w:r w:rsidRPr="00032942">
        <w:rPr>
          <w:lang w:val="ru-RU"/>
        </w:rPr>
        <w:t>Многозначные лексические единицы. Синонимы. Антонимы. Интернациональные слова. Наиболее частотные фразовые глаголы.</w:t>
      </w:r>
    </w:p>
    <w:p w:rsidR="00EA2E50" w:rsidRDefault="00032942">
      <w:pPr>
        <w:pStyle w:val="a4"/>
        <w:numPr>
          <w:ilvl w:val="3"/>
          <w:numId w:val="233"/>
        </w:numPr>
        <w:tabs>
          <w:tab w:val="left" w:pos="1830"/>
        </w:tabs>
        <w:spacing w:before="6"/>
        <w:ind w:left="1830"/>
        <w:rPr>
          <w:sz w:val="24"/>
        </w:rPr>
      </w:pPr>
      <w:r>
        <w:rPr>
          <w:sz w:val="24"/>
        </w:rPr>
        <w:t>Грамматическая сторона</w:t>
      </w:r>
      <w:r>
        <w:rPr>
          <w:spacing w:val="-6"/>
          <w:sz w:val="24"/>
        </w:rPr>
        <w:t xml:space="preserve"> </w:t>
      </w:r>
      <w:r>
        <w:rPr>
          <w:sz w:val="24"/>
        </w:rPr>
        <w:t>речи.</w:t>
      </w:r>
    </w:p>
    <w:p w:rsidR="00EA2E50" w:rsidRPr="00032942" w:rsidRDefault="00032942">
      <w:pPr>
        <w:pStyle w:val="a3"/>
        <w:spacing w:before="137" w:line="360" w:lineRule="auto"/>
        <w:ind w:right="114"/>
        <w:rPr>
          <w:lang w:val="ru-RU"/>
        </w:rPr>
      </w:pPr>
      <w:r w:rsidRPr="00032942">
        <w:rPr>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3"/>
        <w:rPr>
          <w:lang w:val="ru-RU"/>
        </w:rPr>
      </w:pPr>
      <w:r w:rsidRPr="00032942">
        <w:rPr>
          <w:lang w:val="ru-RU"/>
        </w:rPr>
        <w:t>Предложения со сложным дополнением (</w:t>
      </w:r>
      <w:r>
        <w:t>Complex</w:t>
      </w:r>
      <w:r w:rsidRPr="00032942">
        <w:rPr>
          <w:lang w:val="ru-RU"/>
        </w:rPr>
        <w:t xml:space="preserve"> </w:t>
      </w:r>
      <w:r>
        <w:t>Object</w:t>
      </w:r>
      <w:r w:rsidRPr="00032942">
        <w:rPr>
          <w:lang w:val="ru-RU"/>
        </w:rPr>
        <w:t>). Условные предложения реального (</w:t>
      </w:r>
      <w:r>
        <w:t>Conditional</w:t>
      </w:r>
      <w:r w:rsidRPr="00032942">
        <w:rPr>
          <w:lang w:val="ru-RU"/>
        </w:rPr>
        <w:t xml:space="preserve"> 0, </w:t>
      </w:r>
      <w:r>
        <w:t>Conditional</w:t>
      </w:r>
      <w:r w:rsidRPr="00032942">
        <w:rPr>
          <w:lang w:val="ru-RU"/>
        </w:rPr>
        <w:t xml:space="preserve"> </w:t>
      </w:r>
      <w:r>
        <w:t>I</w:t>
      </w:r>
      <w:r w:rsidRPr="00032942">
        <w:rPr>
          <w:lang w:val="ru-RU"/>
        </w:rPr>
        <w:t>) характера.</w:t>
      </w:r>
    </w:p>
    <w:p w:rsidR="00EA2E50" w:rsidRPr="00032942" w:rsidRDefault="00032942">
      <w:pPr>
        <w:pStyle w:val="a3"/>
        <w:spacing w:before="1" w:line="360" w:lineRule="auto"/>
        <w:ind w:right="113"/>
        <w:rPr>
          <w:lang w:val="ru-RU"/>
        </w:rPr>
      </w:pPr>
      <w:r w:rsidRPr="00032942">
        <w:rPr>
          <w:lang w:val="ru-RU"/>
        </w:rPr>
        <w:t xml:space="preserve">Предложения с конструкцией </w:t>
      </w:r>
      <w:r>
        <w:t>to</w:t>
      </w:r>
      <w:r w:rsidRPr="00032942">
        <w:rPr>
          <w:lang w:val="ru-RU"/>
        </w:rPr>
        <w:t xml:space="preserve"> </w:t>
      </w:r>
      <w:r>
        <w:t>be</w:t>
      </w:r>
      <w:r w:rsidRPr="00032942">
        <w:rPr>
          <w:lang w:val="ru-RU"/>
        </w:rPr>
        <w:t xml:space="preserve"> </w:t>
      </w:r>
      <w:r>
        <w:t>going</w:t>
      </w:r>
      <w:r w:rsidRPr="00032942">
        <w:rPr>
          <w:lang w:val="ru-RU"/>
        </w:rPr>
        <w:t xml:space="preserve"> </w:t>
      </w:r>
      <w:r>
        <w:t>to</w:t>
      </w:r>
      <w:r w:rsidRPr="00032942">
        <w:rPr>
          <w:lang w:val="ru-RU"/>
        </w:rPr>
        <w:t xml:space="preserve"> + инфинитив и формы </w:t>
      </w:r>
      <w:r>
        <w:t>Future</w:t>
      </w:r>
      <w:r w:rsidRPr="00032942">
        <w:rPr>
          <w:lang w:val="ru-RU"/>
        </w:rPr>
        <w:t xml:space="preserve"> </w:t>
      </w:r>
      <w:r>
        <w:t>Simple</w:t>
      </w:r>
      <w:r w:rsidRPr="00032942">
        <w:rPr>
          <w:lang w:val="ru-RU"/>
        </w:rPr>
        <w:t xml:space="preserve"> </w:t>
      </w:r>
      <w:r>
        <w:t>Tense</w:t>
      </w:r>
      <w:r w:rsidRPr="00032942">
        <w:rPr>
          <w:lang w:val="ru-RU"/>
        </w:rPr>
        <w:t xml:space="preserve"> и </w:t>
      </w:r>
      <w:r>
        <w:t>Present</w:t>
      </w:r>
      <w:r w:rsidRPr="00032942">
        <w:rPr>
          <w:lang w:val="ru-RU"/>
        </w:rPr>
        <w:t xml:space="preserve"> </w:t>
      </w:r>
      <w:r>
        <w:t>Continuous</w:t>
      </w:r>
      <w:r w:rsidRPr="00032942">
        <w:rPr>
          <w:lang w:val="ru-RU"/>
        </w:rPr>
        <w:t xml:space="preserve"> </w:t>
      </w:r>
      <w:r>
        <w:t>Tense</w:t>
      </w:r>
      <w:r w:rsidRPr="00032942">
        <w:rPr>
          <w:lang w:val="ru-RU"/>
        </w:rPr>
        <w:t xml:space="preserve"> для выражения будущего действия.</w:t>
      </w:r>
    </w:p>
    <w:p w:rsidR="00EA2E50" w:rsidRPr="00032942" w:rsidRDefault="00032942">
      <w:pPr>
        <w:pStyle w:val="a3"/>
        <w:ind w:left="809" w:firstLine="0"/>
        <w:jc w:val="left"/>
        <w:rPr>
          <w:lang w:val="ru-RU"/>
        </w:rPr>
      </w:pPr>
      <w:r w:rsidRPr="00032942">
        <w:rPr>
          <w:lang w:val="ru-RU"/>
        </w:rPr>
        <w:t xml:space="preserve">Конструкция </w:t>
      </w:r>
      <w:r>
        <w:t>used</w:t>
      </w:r>
      <w:r w:rsidRPr="00032942">
        <w:rPr>
          <w:lang w:val="ru-RU"/>
        </w:rPr>
        <w:t xml:space="preserve"> </w:t>
      </w:r>
      <w:r>
        <w:t>to</w:t>
      </w:r>
      <w:r w:rsidRPr="00032942">
        <w:rPr>
          <w:lang w:val="ru-RU"/>
        </w:rPr>
        <w:t xml:space="preserve"> + инфинитив глагола.</w:t>
      </w:r>
    </w:p>
    <w:p w:rsidR="00EA2E50" w:rsidRPr="00032942" w:rsidRDefault="00032942">
      <w:pPr>
        <w:pStyle w:val="a3"/>
        <w:spacing w:before="139"/>
        <w:ind w:left="809" w:firstLine="0"/>
        <w:jc w:val="left"/>
        <w:rPr>
          <w:lang w:val="ru-RU"/>
        </w:rPr>
      </w:pPr>
      <w:r w:rsidRPr="00032942">
        <w:rPr>
          <w:lang w:val="ru-RU"/>
        </w:rPr>
        <w:t xml:space="preserve">Глаголы в наиболее употребительных формах страдательного залога   </w:t>
      </w:r>
      <w:r w:rsidRPr="00032942">
        <w:rPr>
          <w:spacing w:val="58"/>
          <w:lang w:val="ru-RU"/>
        </w:rPr>
        <w:t xml:space="preserve"> </w:t>
      </w:r>
      <w:r w:rsidRPr="00032942">
        <w:rPr>
          <w:lang w:val="ru-RU"/>
        </w:rPr>
        <w:t>(</w:t>
      </w:r>
      <w:r>
        <w:t>Present</w:t>
      </w:r>
      <w:r w:rsidRPr="00032942">
        <w:rPr>
          <w:lang w:val="ru-RU"/>
        </w:rPr>
        <w:t>/</w:t>
      </w:r>
      <w:r>
        <w:t>Past</w:t>
      </w:r>
    </w:p>
    <w:p w:rsidR="00EA2E50" w:rsidRPr="00032942" w:rsidRDefault="00032942">
      <w:pPr>
        <w:pStyle w:val="a3"/>
        <w:spacing w:before="137"/>
        <w:ind w:firstLine="0"/>
        <w:jc w:val="left"/>
        <w:rPr>
          <w:lang w:val="ru-RU"/>
        </w:rPr>
      </w:pPr>
      <w:r>
        <w:t>Simple</w:t>
      </w:r>
      <w:r w:rsidRPr="00032942">
        <w:rPr>
          <w:lang w:val="ru-RU"/>
        </w:rPr>
        <w:t xml:space="preserve"> </w:t>
      </w:r>
      <w:r>
        <w:t>Passive</w:t>
      </w:r>
      <w:r w:rsidRPr="00032942">
        <w:rPr>
          <w:lang w:val="ru-RU"/>
        </w:rPr>
        <w:t>).</w:t>
      </w:r>
    </w:p>
    <w:p w:rsidR="00EA2E50" w:rsidRPr="00032942" w:rsidRDefault="00032942">
      <w:pPr>
        <w:pStyle w:val="a3"/>
        <w:spacing w:before="139" w:line="360" w:lineRule="auto"/>
        <w:ind w:left="809" w:right="2270" w:firstLine="0"/>
        <w:jc w:val="left"/>
        <w:rPr>
          <w:lang w:val="ru-RU"/>
        </w:rPr>
      </w:pPr>
      <w:r w:rsidRPr="00032942">
        <w:rPr>
          <w:lang w:val="ru-RU"/>
        </w:rPr>
        <w:t xml:space="preserve">Предлоги, употребляемые с глаголами в страдательном залоге. Модальный глагол </w:t>
      </w:r>
      <w:r>
        <w:t>might</w:t>
      </w:r>
      <w:r w:rsidRPr="00032942">
        <w:rPr>
          <w:lang w:val="ru-RU"/>
        </w:rPr>
        <w:t>.</w:t>
      </w:r>
    </w:p>
    <w:p w:rsidR="00EA2E50" w:rsidRPr="00032942" w:rsidRDefault="00032942">
      <w:pPr>
        <w:pStyle w:val="a3"/>
        <w:spacing w:before="7" w:line="360" w:lineRule="auto"/>
        <w:ind w:left="809" w:right="1505" w:firstLine="0"/>
        <w:jc w:val="left"/>
        <w:rPr>
          <w:lang w:val="ru-RU"/>
        </w:rPr>
      </w:pPr>
      <w:r w:rsidRPr="00032942">
        <w:rPr>
          <w:lang w:val="ru-RU"/>
        </w:rPr>
        <w:t>Наречия, совпадающие по форме с прилагательными (</w:t>
      </w:r>
      <w:r>
        <w:t>fast</w:t>
      </w:r>
      <w:r w:rsidRPr="00032942">
        <w:rPr>
          <w:lang w:val="ru-RU"/>
        </w:rPr>
        <w:t xml:space="preserve">, </w:t>
      </w:r>
      <w:r>
        <w:t>high</w:t>
      </w:r>
      <w:r w:rsidRPr="00032942">
        <w:rPr>
          <w:lang w:val="ru-RU"/>
        </w:rPr>
        <w:t xml:space="preserve">; </w:t>
      </w:r>
      <w:r>
        <w:t>early</w:t>
      </w:r>
      <w:r w:rsidRPr="00032942">
        <w:rPr>
          <w:lang w:val="ru-RU"/>
        </w:rPr>
        <w:t xml:space="preserve">). Местоимения </w:t>
      </w:r>
      <w:r>
        <w:t>other</w:t>
      </w:r>
      <w:r w:rsidRPr="00032942">
        <w:rPr>
          <w:lang w:val="ru-RU"/>
        </w:rPr>
        <w:t>/</w:t>
      </w:r>
      <w:r>
        <w:t>another</w:t>
      </w:r>
      <w:r w:rsidRPr="00032942">
        <w:rPr>
          <w:lang w:val="ru-RU"/>
        </w:rPr>
        <w:t xml:space="preserve">, </w:t>
      </w:r>
      <w:r>
        <w:t>both</w:t>
      </w:r>
      <w:r w:rsidRPr="00032942">
        <w:rPr>
          <w:lang w:val="ru-RU"/>
        </w:rPr>
        <w:t xml:space="preserve">, </w:t>
      </w:r>
      <w:r>
        <w:t>all</w:t>
      </w:r>
      <w:r w:rsidRPr="00032942">
        <w:rPr>
          <w:lang w:val="ru-RU"/>
        </w:rPr>
        <w:t xml:space="preserve">, </w:t>
      </w:r>
      <w:r>
        <w:t>one</w:t>
      </w:r>
      <w:r w:rsidRPr="00032942">
        <w:rPr>
          <w:lang w:val="ru-RU"/>
        </w:rPr>
        <w:t>.</w:t>
      </w:r>
    </w:p>
    <w:p w:rsidR="00EA2E50" w:rsidRPr="00032942" w:rsidRDefault="00032942">
      <w:pPr>
        <w:pStyle w:val="a3"/>
        <w:spacing w:before="6"/>
        <w:ind w:left="809" w:firstLine="0"/>
        <w:jc w:val="left"/>
        <w:rPr>
          <w:lang w:val="ru-RU"/>
        </w:rPr>
      </w:pPr>
      <w:r w:rsidRPr="00032942">
        <w:rPr>
          <w:lang w:val="ru-RU"/>
        </w:rPr>
        <w:t>Количественные числительные для обозначения больших чисел (до 1 000 000).</w:t>
      </w:r>
    </w:p>
    <w:p w:rsidR="00EA2E50" w:rsidRDefault="00032942">
      <w:pPr>
        <w:pStyle w:val="a4"/>
        <w:numPr>
          <w:ilvl w:val="2"/>
          <w:numId w:val="232"/>
        </w:numPr>
        <w:tabs>
          <w:tab w:val="left" w:pos="1650"/>
        </w:tabs>
        <w:spacing w:before="137"/>
        <w:rPr>
          <w:sz w:val="24"/>
        </w:rPr>
      </w:pPr>
      <w:r>
        <w:rPr>
          <w:sz w:val="24"/>
        </w:rPr>
        <w:t>Социокультурные знания и</w:t>
      </w:r>
      <w:r>
        <w:rPr>
          <w:spacing w:val="-15"/>
          <w:sz w:val="24"/>
        </w:rPr>
        <w:t xml:space="preserve"> </w:t>
      </w:r>
      <w:r>
        <w:rPr>
          <w:sz w:val="24"/>
        </w:rPr>
        <w:t>умения.</w:t>
      </w:r>
    </w:p>
    <w:p w:rsidR="00EA2E50" w:rsidRPr="00032942" w:rsidRDefault="00032942">
      <w:pPr>
        <w:pStyle w:val="a3"/>
        <w:spacing w:before="139" w:line="360" w:lineRule="auto"/>
        <w:ind w:right="106"/>
        <w:rPr>
          <w:lang w:val="ru-RU"/>
        </w:rPr>
      </w:pPr>
      <w:r w:rsidRPr="00032942">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A2E50" w:rsidRPr="00032942" w:rsidRDefault="00032942">
      <w:pPr>
        <w:pStyle w:val="a3"/>
        <w:spacing w:before="6" w:line="360" w:lineRule="auto"/>
        <w:ind w:right="106"/>
        <w:rPr>
          <w:lang w:val="ru-RU"/>
        </w:rPr>
      </w:pPr>
      <w:r w:rsidRPr="00032942">
        <w:rPr>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A2E50" w:rsidRPr="00032942" w:rsidRDefault="00032942">
      <w:pPr>
        <w:pStyle w:val="a3"/>
        <w:spacing w:before="6" w:line="360" w:lineRule="auto"/>
        <w:ind w:right="104"/>
        <w:rPr>
          <w:lang w:val="ru-RU"/>
        </w:rPr>
      </w:pPr>
      <w:r w:rsidRPr="00032942">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A2E50" w:rsidRPr="00032942" w:rsidRDefault="00032942">
      <w:pPr>
        <w:pStyle w:val="a3"/>
        <w:spacing w:before="6"/>
        <w:ind w:left="809" w:firstLine="0"/>
        <w:jc w:val="left"/>
        <w:rPr>
          <w:lang w:val="ru-RU"/>
        </w:rPr>
      </w:pPr>
      <w:r w:rsidRPr="00032942">
        <w:rPr>
          <w:lang w:val="ru-RU"/>
        </w:rPr>
        <w:t>Развитие умений:</w:t>
      </w:r>
    </w:p>
    <w:p w:rsidR="00EA2E50" w:rsidRPr="00032942" w:rsidRDefault="00032942">
      <w:pPr>
        <w:pStyle w:val="a3"/>
        <w:spacing w:before="137" w:line="360" w:lineRule="auto"/>
        <w:ind w:right="114"/>
        <w:rPr>
          <w:lang w:val="ru-RU"/>
        </w:rPr>
      </w:pPr>
      <w:r w:rsidRPr="00032942">
        <w:rPr>
          <w:lang w:val="ru-RU"/>
        </w:rPr>
        <w:t>писать свои  имя  и  фамилию,  а  также  имена  и  фамилии  своих  родственников  и друзей на английском</w:t>
      </w:r>
      <w:r w:rsidRPr="00032942">
        <w:rPr>
          <w:spacing w:val="-10"/>
          <w:lang w:val="ru-RU"/>
        </w:rPr>
        <w:t xml:space="preserve"> </w:t>
      </w:r>
      <w:r w:rsidRPr="00032942">
        <w:rPr>
          <w:lang w:val="ru-RU"/>
        </w:rPr>
        <w:t>языке;</w:t>
      </w:r>
    </w:p>
    <w:p w:rsidR="00EA2E50" w:rsidRPr="00032942" w:rsidRDefault="00032942">
      <w:pPr>
        <w:pStyle w:val="a3"/>
        <w:ind w:left="809" w:firstLine="0"/>
        <w:jc w:val="left"/>
        <w:rPr>
          <w:lang w:val="ru-RU"/>
        </w:rPr>
      </w:pPr>
      <w:r w:rsidRPr="00032942">
        <w:rPr>
          <w:lang w:val="ru-RU"/>
        </w:rPr>
        <w:t>правильно оформлять свой адрес на английском языке (в анкете);</w:t>
      </w:r>
    </w:p>
    <w:p w:rsidR="00EA2E50" w:rsidRPr="00032942" w:rsidRDefault="00032942">
      <w:pPr>
        <w:pStyle w:val="a3"/>
        <w:spacing w:before="137" w:line="360" w:lineRule="auto"/>
        <w:ind w:right="108"/>
        <w:rPr>
          <w:lang w:val="ru-RU"/>
        </w:rPr>
      </w:pPr>
      <w:r w:rsidRPr="00032942">
        <w:rPr>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w:t>
      </w:r>
      <w:r w:rsidRPr="00032942">
        <w:rPr>
          <w:spacing w:val="-7"/>
          <w:lang w:val="ru-RU"/>
        </w:rPr>
        <w:t xml:space="preserve"> </w:t>
      </w:r>
      <w:r w:rsidRPr="00032942">
        <w:rPr>
          <w:lang w:val="ru-RU"/>
        </w:rPr>
        <w:t>языка;</w:t>
      </w:r>
    </w:p>
    <w:p w:rsidR="00EA2E50" w:rsidRPr="00032942" w:rsidRDefault="00032942">
      <w:pPr>
        <w:pStyle w:val="a3"/>
        <w:spacing w:before="6"/>
        <w:ind w:left="809" w:firstLine="0"/>
        <w:jc w:val="left"/>
        <w:rPr>
          <w:lang w:val="ru-RU"/>
        </w:rPr>
      </w:pPr>
      <w:r w:rsidRPr="00032942">
        <w:rPr>
          <w:lang w:val="ru-RU"/>
        </w:rPr>
        <w:t>кратко представлять Россию и страну (страны) изучаемого языка;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rPr>
          <w:lang w:val="ru-RU"/>
        </w:rPr>
      </w:pPr>
      <w:r w:rsidRPr="00032942">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A2E50" w:rsidRPr="00032942" w:rsidRDefault="00032942">
      <w:pPr>
        <w:pStyle w:val="a3"/>
        <w:spacing w:before="6" w:line="360" w:lineRule="auto"/>
        <w:ind w:right="115"/>
        <w:rPr>
          <w:lang w:val="ru-RU"/>
        </w:rPr>
      </w:pPr>
      <w:r w:rsidRPr="00032942">
        <w:rPr>
          <w:lang w:val="ru-RU"/>
        </w:rPr>
        <w:t>кратко рассказывать о выдающихся людях родной страны и страны (стран) изучаемого языка (учѐных, писателях, поэтах, спортсменах).</w:t>
      </w:r>
    </w:p>
    <w:p w:rsidR="00EA2E50" w:rsidRDefault="00032942">
      <w:pPr>
        <w:pStyle w:val="a4"/>
        <w:numPr>
          <w:ilvl w:val="2"/>
          <w:numId w:val="232"/>
        </w:numPr>
        <w:tabs>
          <w:tab w:val="left" w:pos="1650"/>
        </w:tabs>
        <w:spacing w:before="6"/>
        <w:rPr>
          <w:sz w:val="24"/>
        </w:rPr>
      </w:pPr>
      <w:r>
        <w:rPr>
          <w:sz w:val="24"/>
        </w:rPr>
        <w:t>Компенсаторные</w:t>
      </w:r>
      <w:r>
        <w:rPr>
          <w:spacing w:val="-8"/>
          <w:sz w:val="24"/>
        </w:rPr>
        <w:t xml:space="preserve"> </w:t>
      </w:r>
      <w:r>
        <w:rPr>
          <w:sz w:val="24"/>
        </w:rPr>
        <w:t>умения.</w:t>
      </w:r>
    </w:p>
    <w:p w:rsidR="00EA2E50" w:rsidRPr="00032942" w:rsidRDefault="00032942">
      <w:pPr>
        <w:pStyle w:val="a3"/>
        <w:spacing w:before="137" w:line="360" w:lineRule="auto"/>
        <w:ind w:right="116"/>
        <w:rPr>
          <w:lang w:val="ru-RU"/>
        </w:rPr>
      </w:pPr>
      <w:r w:rsidRPr="00032942">
        <w:rPr>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A2E50" w:rsidRPr="00032942" w:rsidRDefault="00032942">
      <w:pPr>
        <w:pStyle w:val="a3"/>
        <w:spacing w:before="7"/>
        <w:ind w:left="809" w:firstLine="0"/>
        <w:jc w:val="left"/>
        <w:rPr>
          <w:lang w:val="ru-RU"/>
        </w:rPr>
      </w:pPr>
      <w:r w:rsidRPr="00032942">
        <w:rPr>
          <w:lang w:val="ru-RU"/>
        </w:rPr>
        <w:t>Переспрашивать, просить повторить, уточняя значение незнакомых слов.</w:t>
      </w:r>
    </w:p>
    <w:p w:rsidR="00EA2E50" w:rsidRPr="00032942" w:rsidRDefault="00032942">
      <w:pPr>
        <w:pStyle w:val="a3"/>
        <w:spacing w:before="137" w:line="360" w:lineRule="auto"/>
        <w:ind w:right="114"/>
        <w:rPr>
          <w:lang w:val="ru-RU"/>
        </w:rPr>
      </w:pPr>
      <w:r w:rsidRPr="00032942">
        <w:rPr>
          <w:lang w:val="ru-RU"/>
        </w:rPr>
        <w:t>Использование в качестве опоры при порождении собственных высказываний ключевых слов, плана.</w:t>
      </w:r>
    </w:p>
    <w:p w:rsidR="00EA2E50" w:rsidRPr="00032942" w:rsidRDefault="00032942">
      <w:pPr>
        <w:pStyle w:val="a3"/>
        <w:spacing w:line="360" w:lineRule="auto"/>
        <w:ind w:right="110"/>
        <w:rPr>
          <w:lang w:val="ru-RU"/>
        </w:rPr>
      </w:pPr>
      <w:r w:rsidRPr="00032942">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w:t>
      </w:r>
      <w:r w:rsidRPr="00032942">
        <w:rPr>
          <w:spacing w:val="-9"/>
          <w:lang w:val="ru-RU"/>
        </w:rPr>
        <w:t xml:space="preserve"> </w:t>
      </w:r>
      <w:r w:rsidRPr="00032942">
        <w:rPr>
          <w:lang w:val="ru-RU"/>
        </w:rPr>
        <w:t>информации.</w:t>
      </w:r>
    </w:p>
    <w:p w:rsidR="00EA2E50" w:rsidRPr="00032942" w:rsidRDefault="00032942">
      <w:pPr>
        <w:pStyle w:val="a3"/>
        <w:spacing w:before="6" w:line="360" w:lineRule="auto"/>
        <w:ind w:right="114"/>
        <w:rPr>
          <w:lang w:val="ru-RU"/>
        </w:rPr>
      </w:pPr>
      <w:r w:rsidRPr="00032942">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2E50" w:rsidRDefault="00032942">
      <w:pPr>
        <w:pStyle w:val="a4"/>
        <w:numPr>
          <w:ilvl w:val="1"/>
          <w:numId w:val="231"/>
        </w:numPr>
        <w:tabs>
          <w:tab w:val="left" w:pos="1470"/>
        </w:tabs>
        <w:spacing w:before="6"/>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231"/>
        </w:numPr>
        <w:tabs>
          <w:tab w:val="left" w:pos="1650"/>
        </w:tabs>
        <w:spacing w:before="137"/>
        <w:rPr>
          <w:sz w:val="24"/>
        </w:rPr>
      </w:pPr>
      <w:r>
        <w:rPr>
          <w:sz w:val="24"/>
        </w:rPr>
        <w:t>Коммуникативные</w:t>
      </w:r>
      <w:r>
        <w:rPr>
          <w:spacing w:val="-8"/>
          <w:sz w:val="24"/>
        </w:rPr>
        <w:t xml:space="preserve"> </w:t>
      </w:r>
      <w:r>
        <w:rPr>
          <w:sz w:val="24"/>
        </w:rPr>
        <w:t>умения.</w:t>
      </w:r>
    </w:p>
    <w:p w:rsidR="00EA2E50" w:rsidRPr="00032942" w:rsidRDefault="00032942">
      <w:pPr>
        <w:pStyle w:val="a3"/>
        <w:spacing w:before="139" w:line="360" w:lineRule="auto"/>
        <w:ind w:right="115"/>
        <w:rPr>
          <w:lang w:val="ru-RU"/>
        </w:rPr>
      </w:pPr>
      <w:r w:rsidRPr="00032942">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A2E50" w:rsidRPr="00032942" w:rsidRDefault="00032942">
      <w:pPr>
        <w:pStyle w:val="a3"/>
        <w:ind w:left="809" w:firstLine="0"/>
        <w:jc w:val="left"/>
        <w:rPr>
          <w:lang w:val="ru-RU"/>
        </w:rPr>
      </w:pPr>
      <w:r w:rsidRPr="00032942">
        <w:rPr>
          <w:lang w:val="ru-RU"/>
        </w:rPr>
        <w:t>Взаимоотношения в семье и с друзьями.</w:t>
      </w:r>
    </w:p>
    <w:p w:rsidR="00EA2E50" w:rsidRPr="00032942" w:rsidRDefault="00032942">
      <w:pPr>
        <w:pStyle w:val="a3"/>
        <w:spacing w:before="139"/>
        <w:ind w:left="809" w:firstLine="0"/>
        <w:jc w:val="left"/>
        <w:rPr>
          <w:lang w:val="ru-RU"/>
        </w:rPr>
      </w:pPr>
      <w:r w:rsidRPr="00032942">
        <w:rPr>
          <w:lang w:val="ru-RU"/>
        </w:rPr>
        <w:t>Внешность и характер человека (литературного персонажа).</w:t>
      </w:r>
    </w:p>
    <w:p w:rsidR="00EA2E50" w:rsidRPr="00032942" w:rsidRDefault="00032942">
      <w:pPr>
        <w:pStyle w:val="a3"/>
        <w:spacing w:before="137" w:line="362" w:lineRule="auto"/>
        <w:ind w:right="107"/>
        <w:rPr>
          <w:lang w:val="ru-RU"/>
        </w:rPr>
      </w:pPr>
      <w:r w:rsidRPr="00032942">
        <w:rPr>
          <w:lang w:val="ru-RU"/>
        </w:rPr>
        <w:t>Досуг и увлечения (хобби) современного подростка (чтение, кино, театр, музей, спорт, музыка).</w:t>
      </w:r>
    </w:p>
    <w:p w:rsidR="00EA2E50" w:rsidRPr="00032942" w:rsidRDefault="00032942">
      <w:pPr>
        <w:pStyle w:val="a3"/>
        <w:spacing w:before="1"/>
        <w:ind w:left="809" w:firstLine="0"/>
        <w:jc w:val="left"/>
        <w:rPr>
          <w:lang w:val="ru-RU"/>
        </w:rPr>
      </w:pPr>
      <w:r w:rsidRPr="00032942">
        <w:rPr>
          <w:lang w:val="ru-RU"/>
        </w:rPr>
        <w:t>Здоровый образ жизни: режим труда и отдыха, фитнес, сбалансированное  питание.</w:t>
      </w:r>
    </w:p>
    <w:p w:rsidR="00EA2E50" w:rsidRPr="00032942" w:rsidRDefault="00032942">
      <w:pPr>
        <w:pStyle w:val="a3"/>
        <w:spacing w:before="139"/>
        <w:ind w:firstLine="0"/>
        <w:jc w:val="left"/>
        <w:rPr>
          <w:lang w:val="ru-RU"/>
        </w:rPr>
      </w:pPr>
      <w:r w:rsidRPr="00032942">
        <w:rPr>
          <w:lang w:val="ru-RU"/>
        </w:rPr>
        <w:t>Посещение врача.</w:t>
      </w:r>
    </w:p>
    <w:p w:rsidR="00EA2E50" w:rsidRPr="00032942" w:rsidRDefault="00032942">
      <w:pPr>
        <w:pStyle w:val="a3"/>
        <w:spacing w:before="137"/>
        <w:ind w:left="809" w:firstLine="0"/>
        <w:jc w:val="left"/>
        <w:rPr>
          <w:lang w:val="ru-RU"/>
        </w:rPr>
      </w:pPr>
      <w:r w:rsidRPr="00032942">
        <w:rPr>
          <w:lang w:val="ru-RU"/>
        </w:rPr>
        <w:t>Покупки: одежда, обувь и продукты питания. Карманные деньги.</w:t>
      </w:r>
    </w:p>
    <w:p w:rsidR="00EA2E50" w:rsidRPr="00032942" w:rsidRDefault="00032942">
      <w:pPr>
        <w:pStyle w:val="a3"/>
        <w:spacing w:before="139" w:line="360" w:lineRule="auto"/>
        <w:ind w:right="112"/>
        <w:rPr>
          <w:lang w:val="ru-RU"/>
        </w:rPr>
      </w:pPr>
      <w:r w:rsidRPr="00032942">
        <w:rPr>
          <w:lang w:val="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w:t>
      </w:r>
      <w:r w:rsidRPr="00032942">
        <w:rPr>
          <w:spacing w:val="-10"/>
          <w:lang w:val="ru-RU"/>
        </w:rPr>
        <w:t xml:space="preserve"> </w:t>
      </w:r>
      <w:r w:rsidRPr="00032942">
        <w:rPr>
          <w:lang w:val="ru-RU"/>
        </w:rPr>
        <w:t>сверстниками.</w:t>
      </w:r>
    </w:p>
    <w:p w:rsidR="00EA2E50" w:rsidRPr="00032942" w:rsidRDefault="00032942">
      <w:pPr>
        <w:pStyle w:val="a3"/>
        <w:spacing w:before="6" w:line="360" w:lineRule="auto"/>
        <w:ind w:right="112"/>
        <w:rPr>
          <w:lang w:val="ru-RU"/>
        </w:rPr>
      </w:pPr>
      <w:r w:rsidRPr="00032942">
        <w:rPr>
          <w:lang w:val="ru-RU"/>
        </w:rPr>
        <w:t>Виды отдыха в различное время года. Путешествия по России и зарубежным странам.</w:t>
      </w:r>
    </w:p>
    <w:p w:rsidR="00EA2E50" w:rsidRPr="00032942" w:rsidRDefault="00032942">
      <w:pPr>
        <w:pStyle w:val="a3"/>
        <w:spacing w:before="6" w:line="360" w:lineRule="auto"/>
        <w:ind w:right="114"/>
        <w:rPr>
          <w:lang w:val="ru-RU"/>
        </w:rPr>
      </w:pPr>
      <w:r w:rsidRPr="00032942">
        <w:rPr>
          <w:lang w:val="ru-RU"/>
        </w:rPr>
        <w:t>Природа: флора и фауна. Проблемы экологии. Климат, погода. Стихийные бедствия.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Условия проживания в городской (сельской) местности. Транспорт.</w:t>
      </w:r>
    </w:p>
    <w:p w:rsidR="00EA2E50" w:rsidRPr="00032942" w:rsidRDefault="00032942">
      <w:pPr>
        <w:pStyle w:val="a3"/>
        <w:spacing w:before="139" w:line="360" w:lineRule="auto"/>
        <w:ind w:right="105"/>
        <w:rPr>
          <w:lang w:val="ru-RU"/>
        </w:rPr>
      </w:pPr>
      <w:r w:rsidRPr="00032942">
        <w:rPr>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A2E50" w:rsidRPr="00032942" w:rsidRDefault="00032942">
      <w:pPr>
        <w:pStyle w:val="a3"/>
        <w:spacing w:before="6" w:line="360" w:lineRule="auto"/>
        <w:ind w:right="111"/>
        <w:rPr>
          <w:lang w:val="ru-RU"/>
        </w:rPr>
      </w:pPr>
      <w:r w:rsidRPr="00032942">
        <w:rPr>
          <w:lang w:val="ru-RU"/>
        </w:rPr>
        <w:t>Выдающиеся люди родной страны и страны (стран) изучаемого языка: учѐные, писатели, поэты, художники, музыканты, спортсмены.</w:t>
      </w:r>
    </w:p>
    <w:p w:rsidR="00EA2E50" w:rsidRDefault="00032942">
      <w:pPr>
        <w:pStyle w:val="a4"/>
        <w:numPr>
          <w:ilvl w:val="3"/>
          <w:numId w:val="231"/>
        </w:numPr>
        <w:tabs>
          <w:tab w:val="left" w:pos="1830"/>
        </w:tabs>
        <w:spacing w:before="6"/>
        <w:rPr>
          <w:sz w:val="24"/>
        </w:rPr>
      </w:pPr>
      <w:r>
        <w:rPr>
          <w:sz w:val="24"/>
        </w:rPr>
        <w:t>Говорение.</w:t>
      </w:r>
    </w:p>
    <w:p w:rsidR="00EA2E50" w:rsidRPr="00032942" w:rsidRDefault="00032942">
      <w:pPr>
        <w:pStyle w:val="a4"/>
        <w:numPr>
          <w:ilvl w:val="4"/>
          <w:numId w:val="231"/>
        </w:numPr>
        <w:tabs>
          <w:tab w:val="left" w:pos="2010"/>
        </w:tabs>
        <w:spacing w:before="137" w:line="360" w:lineRule="auto"/>
        <w:ind w:right="109" w:firstLine="708"/>
        <w:jc w:val="both"/>
        <w:rPr>
          <w:sz w:val="24"/>
          <w:lang w:val="ru-RU"/>
        </w:rPr>
      </w:pPr>
      <w:r w:rsidRPr="00032942">
        <w:rPr>
          <w:sz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w:t>
      </w:r>
      <w:r w:rsidRPr="00032942">
        <w:rPr>
          <w:spacing w:val="-9"/>
          <w:sz w:val="24"/>
          <w:lang w:val="ru-RU"/>
        </w:rPr>
        <w:t xml:space="preserve"> </w:t>
      </w:r>
      <w:r w:rsidRPr="00032942">
        <w:rPr>
          <w:sz w:val="24"/>
          <w:lang w:val="ru-RU"/>
        </w:rPr>
        <w:t>диалогов):</w:t>
      </w:r>
    </w:p>
    <w:p w:rsidR="00EA2E50" w:rsidRPr="00032942" w:rsidRDefault="00032942">
      <w:pPr>
        <w:pStyle w:val="a3"/>
        <w:spacing w:line="360" w:lineRule="auto"/>
        <w:ind w:right="110"/>
        <w:rPr>
          <w:lang w:val="ru-RU"/>
        </w:rPr>
      </w:pPr>
      <w:r w:rsidRPr="00032942">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sidRPr="00032942">
        <w:rPr>
          <w:spacing w:val="-16"/>
          <w:lang w:val="ru-RU"/>
        </w:rPr>
        <w:t xml:space="preserve"> </w:t>
      </w:r>
      <w:r w:rsidRPr="00032942">
        <w:rPr>
          <w:lang w:val="ru-RU"/>
        </w:rPr>
        <w:t>собеседника;</w:t>
      </w:r>
    </w:p>
    <w:p w:rsidR="00EA2E50" w:rsidRPr="00032942" w:rsidRDefault="00032942">
      <w:pPr>
        <w:pStyle w:val="a3"/>
        <w:spacing w:line="360" w:lineRule="auto"/>
        <w:ind w:right="106"/>
        <w:rPr>
          <w:lang w:val="ru-RU"/>
        </w:rPr>
      </w:pPr>
      <w:r w:rsidRPr="00032942">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2E50" w:rsidRPr="00032942" w:rsidRDefault="00032942">
      <w:pPr>
        <w:pStyle w:val="a3"/>
        <w:spacing w:line="360" w:lineRule="auto"/>
        <w:ind w:right="107"/>
        <w:rPr>
          <w:lang w:val="ru-RU"/>
        </w:rPr>
      </w:pPr>
      <w:r w:rsidRPr="00032942">
        <w:rPr>
          <w:lang w:val="ru-RU"/>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A2E50" w:rsidRPr="00032942" w:rsidRDefault="00032942">
      <w:pPr>
        <w:pStyle w:val="a3"/>
        <w:spacing w:line="360" w:lineRule="auto"/>
        <w:ind w:right="113"/>
        <w:rPr>
          <w:lang w:val="ru-RU"/>
        </w:rPr>
      </w:pPr>
      <w:r w:rsidRPr="00032942">
        <w:rPr>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w:t>
      </w:r>
      <w:r w:rsidRPr="00032942">
        <w:rPr>
          <w:spacing w:val="-26"/>
          <w:lang w:val="ru-RU"/>
        </w:rPr>
        <w:t xml:space="preserve"> </w:t>
      </w:r>
      <w:r w:rsidRPr="00032942">
        <w:rPr>
          <w:lang w:val="ru-RU"/>
        </w:rPr>
        <w:t>языка.</w:t>
      </w:r>
    </w:p>
    <w:p w:rsidR="00EA2E50" w:rsidRPr="00032942" w:rsidRDefault="00032942">
      <w:pPr>
        <w:pStyle w:val="a3"/>
        <w:ind w:left="809" w:firstLine="0"/>
        <w:jc w:val="left"/>
        <w:rPr>
          <w:lang w:val="ru-RU"/>
        </w:rPr>
      </w:pPr>
      <w:r w:rsidRPr="00032942">
        <w:rPr>
          <w:lang w:val="ru-RU"/>
        </w:rPr>
        <w:t>Объѐм диалога – до 7 реплик со стороны каждого собеседника.</w:t>
      </w:r>
    </w:p>
    <w:p w:rsidR="00EA2E50" w:rsidRPr="00032942" w:rsidRDefault="00032942">
      <w:pPr>
        <w:pStyle w:val="a4"/>
        <w:numPr>
          <w:ilvl w:val="4"/>
          <w:numId w:val="231"/>
        </w:numPr>
        <w:tabs>
          <w:tab w:val="left" w:pos="2010"/>
        </w:tabs>
        <w:spacing w:before="139"/>
        <w:ind w:left="2010"/>
        <w:rPr>
          <w:sz w:val="24"/>
          <w:lang w:val="ru-RU"/>
        </w:rPr>
      </w:pPr>
      <w:r w:rsidRPr="00032942">
        <w:rPr>
          <w:sz w:val="24"/>
          <w:lang w:val="ru-RU"/>
        </w:rPr>
        <w:t>Развитие коммуникативных умений монологической</w:t>
      </w:r>
      <w:r w:rsidRPr="00032942">
        <w:rPr>
          <w:spacing w:val="-26"/>
          <w:sz w:val="24"/>
          <w:lang w:val="ru-RU"/>
        </w:rPr>
        <w:t xml:space="preserve"> </w:t>
      </w:r>
      <w:r w:rsidRPr="00032942">
        <w:rPr>
          <w:sz w:val="24"/>
          <w:lang w:val="ru-RU"/>
        </w:rPr>
        <w:t>речи:</w:t>
      </w:r>
    </w:p>
    <w:p w:rsidR="00EA2E50" w:rsidRPr="00032942" w:rsidRDefault="00032942">
      <w:pPr>
        <w:pStyle w:val="a3"/>
        <w:spacing w:before="137" w:line="360" w:lineRule="auto"/>
        <w:ind w:right="111"/>
        <w:rPr>
          <w:lang w:val="ru-RU"/>
        </w:rPr>
      </w:pPr>
      <w:r w:rsidRPr="00032942">
        <w:rPr>
          <w:lang w:val="ru-RU"/>
        </w:rPr>
        <w:t>создание устных связных монологических высказываний с использованием основных коммуникативных типов речи:</w:t>
      </w:r>
    </w:p>
    <w:p w:rsidR="00EA2E50" w:rsidRPr="00032942" w:rsidRDefault="00032942">
      <w:pPr>
        <w:pStyle w:val="a3"/>
        <w:spacing w:before="6" w:line="360" w:lineRule="auto"/>
        <w:ind w:right="111"/>
        <w:rPr>
          <w:lang w:val="ru-RU"/>
        </w:rPr>
      </w:pPr>
      <w:r w:rsidRPr="00032942">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A2E50" w:rsidRPr="00032942" w:rsidRDefault="00032942">
      <w:pPr>
        <w:pStyle w:val="a3"/>
        <w:ind w:left="809" w:firstLine="0"/>
        <w:jc w:val="left"/>
        <w:rPr>
          <w:lang w:val="ru-RU"/>
        </w:rPr>
      </w:pPr>
      <w:r w:rsidRPr="00032942">
        <w:rPr>
          <w:lang w:val="ru-RU"/>
        </w:rPr>
        <w:t>повествование (сообщение);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1"/>
        <w:rPr>
          <w:lang w:val="ru-RU"/>
        </w:rPr>
      </w:pPr>
      <w:r w:rsidRPr="00032942">
        <w:rPr>
          <w:lang w:val="ru-RU"/>
        </w:rPr>
        <w:t>выражение      и       аргументирование       своего       мнения       по       отношению  к услышанному</w:t>
      </w:r>
      <w:r w:rsidRPr="00032942">
        <w:rPr>
          <w:spacing w:val="-15"/>
          <w:lang w:val="ru-RU"/>
        </w:rPr>
        <w:t xml:space="preserve"> </w:t>
      </w:r>
      <w:r w:rsidRPr="00032942">
        <w:rPr>
          <w:lang w:val="ru-RU"/>
        </w:rPr>
        <w:t>(прочитанному);</w:t>
      </w:r>
    </w:p>
    <w:p w:rsidR="00EA2E50" w:rsidRPr="00032942" w:rsidRDefault="00032942">
      <w:pPr>
        <w:pStyle w:val="a3"/>
        <w:spacing w:before="1" w:line="360" w:lineRule="auto"/>
        <w:ind w:right="113"/>
        <w:rPr>
          <w:lang w:val="ru-RU"/>
        </w:rPr>
      </w:pPr>
      <w:r w:rsidRPr="00032942">
        <w:rPr>
          <w:lang w:val="ru-RU"/>
        </w:rPr>
        <w:t>изложение (пересказ) основного содержания, прочитанного (прослушанного) текста;</w:t>
      </w:r>
    </w:p>
    <w:p w:rsidR="00EA2E50" w:rsidRPr="00032942" w:rsidRDefault="00032942">
      <w:pPr>
        <w:pStyle w:val="a3"/>
        <w:ind w:left="809" w:firstLine="0"/>
        <w:jc w:val="left"/>
        <w:rPr>
          <w:lang w:val="ru-RU"/>
        </w:rPr>
      </w:pPr>
      <w:r w:rsidRPr="00032942">
        <w:rPr>
          <w:lang w:val="ru-RU"/>
        </w:rPr>
        <w:t>составление рассказа по картинкам;</w:t>
      </w:r>
    </w:p>
    <w:p w:rsidR="00EA2E50" w:rsidRPr="00032942" w:rsidRDefault="00032942">
      <w:pPr>
        <w:pStyle w:val="a3"/>
        <w:spacing w:before="139"/>
        <w:ind w:left="809" w:firstLine="0"/>
        <w:jc w:val="left"/>
        <w:rPr>
          <w:lang w:val="ru-RU"/>
        </w:rPr>
      </w:pPr>
      <w:r w:rsidRPr="00032942">
        <w:rPr>
          <w:lang w:val="ru-RU"/>
        </w:rPr>
        <w:t>изложение результатов выполненной проектной работы.</w:t>
      </w:r>
    </w:p>
    <w:p w:rsidR="00EA2E50" w:rsidRPr="00032942" w:rsidRDefault="00032942">
      <w:pPr>
        <w:pStyle w:val="a3"/>
        <w:spacing w:before="137" w:line="360" w:lineRule="auto"/>
        <w:ind w:right="111"/>
        <w:rPr>
          <w:lang w:val="ru-RU"/>
        </w:rPr>
      </w:pPr>
      <w:r w:rsidRPr="00032942">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w:t>
      </w:r>
      <w:r w:rsidRPr="00032942">
        <w:rPr>
          <w:spacing w:val="-14"/>
          <w:lang w:val="ru-RU"/>
        </w:rPr>
        <w:t xml:space="preserve"> </w:t>
      </w:r>
      <w:r w:rsidRPr="00032942">
        <w:rPr>
          <w:lang w:val="ru-RU"/>
        </w:rPr>
        <w:t>таблицы.</w:t>
      </w:r>
    </w:p>
    <w:p w:rsidR="00EA2E50" w:rsidRDefault="00032942">
      <w:pPr>
        <w:pStyle w:val="a3"/>
        <w:spacing w:before="7"/>
        <w:ind w:left="809" w:firstLine="0"/>
        <w:jc w:val="left"/>
      </w:pPr>
      <w:r>
        <w:t>Объѐм монологического высказывания – 9–10 фраз.</w:t>
      </w:r>
    </w:p>
    <w:p w:rsidR="00EA2E50" w:rsidRDefault="00032942">
      <w:pPr>
        <w:pStyle w:val="a4"/>
        <w:numPr>
          <w:ilvl w:val="3"/>
          <w:numId w:val="230"/>
        </w:numPr>
        <w:tabs>
          <w:tab w:val="left" w:pos="1830"/>
        </w:tabs>
        <w:spacing w:before="137"/>
        <w:ind w:firstLine="0"/>
        <w:rPr>
          <w:sz w:val="24"/>
        </w:rPr>
      </w:pPr>
      <w:r>
        <w:rPr>
          <w:sz w:val="24"/>
        </w:rPr>
        <w:t>Аудирование.</w:t>
      </w:r>
    </w:p>
    <w:p w:rsidR="00EA2E50" w:rsidRPr="00032942" w:rsidRDefault="00032942">
      <w:pPr>
        <w:pStyle w:val="a3"/>
        <w:spacing w:before="139" w:line="360" w:lineRule="auto"/>
        <w:ind w:right="111"/>
        <w:rPr>
          <w:lang w:val="ru-RU"/>
        </w:rPr>
      </w:pPr>
      <w:r w:rsidRPr="00032942">
        <w:rPr>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w:t>
      </w:r>
      <w:r w:rsidRPr="00032942">
        <w:rPr>
          <w:spacing w:val="-18"/>
          <w:lang w:val="ru-RU"/>
        </w:rPr>
        <w:t xml:space="preserve"> </w:t>
      </w:r>
      <w:r w:rsidRPr="00032942">
        <w:rPr>
          <w:lang w:val="ru-RU"/>
        </w:rPr>
        <w:t>деталей.</w:t>
      </w:r>
    </w:p>
    <w:p w:rsidR="00EA2E50" w:rsidRPr="00032942" w:rsidRDefault="00032942">
      <w:pPr>
        <w:pStyle w:val="a3"/>
        <w:spacing w:line="360" w:lineRule="auto"/>
        <w:ind w:right="104"/>
        <w:rPr>
          <w:lang w:val="ru-RU"/>
        </w:rPr>
      </w:pPr>
      <w:r w:rsidRPr="00032942">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w:t>
      </w:r>
      <w:r w:rsidRPr="00032942">
        <w:rPr>
          <w:spacing w:val="-28"/>
          <w:lang w:val="ru-RU"/>
        </w:rPr>
        <w:t xml:space="preserve"> </w:t>
      </w:r>
      <w:r w:rsidRPr="00032942">
        <w:rPr>
          <w:lang w:val="ru-RU"/>
        </w:rPr>
        <w:t>информации.</w:t>
      </w:r>
    </w:p>
    <w:p w:rsidR="00EA2E50" w:rsidRPr="00032942" w:rsidRDefault="00032942">
      <w:pPr>
        <w:pStyle w:val="a3"/>
        <w:spacing w:before="6" w:line="360" w:lineRule="auto"/>
        <w:ind w:right="105"/>
        <w:rPr>
          <w:lang w:val="ru-RU"/>
        </w:rPr>
      </w:pPr>
      <w:r w:rsidRPr="00032942">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w:t>
      </w:r>
      <w:r w:rsidRPr="00032942">
        <w:rPr>
          <w:spacing w:val="-29"/>
          <w:lang w:val="ru-RU"/>
        </w:rPr>
        <w:t xml:space="preserve"> </w:t>
      </w:r>
      <w:r w:rsidRPr="00032942">
        <w:rPr>
          <w:lang w:val="ru-RU"/>
        </w:rPr>
        <w:t>содержания.</w:t>
      </w:r>
    </w:p>
    <w:p w:rsidR="00EA2E50" w:rsidRPr="00032942" w:rsidRDefault="00032942">
      <w:pPr>
        <w:pStyle w:val="a3"/>
        <w:spacing w:line="360" w:lineRule="auto"/>
        <w:ind w:right="104"/>
        <w:rPr>
          <w:lang w:val="ru-RU"/>
        </w:rPr>
      </w:pPr>
      <w:r w:rsidRPr="00032942">
        <w:rPr>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A2E50" w:rsidRPr="00032942" w:rsidRDefault="00032942">
      <w:pPr>
        <w:pStyle w:val="a3"/>
        <w:spacing w:before="6" w:line="360" w:lineRule="auto"/>
        <w:ind w:right="108"/>
        <w:rPr>
          <w:lang w:val="ru-RU"/>
        </w:rPr>
      </w:pPr>
      <w:r w:rsidRPr="00032942">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A2E50" w:rsidRPr="00032942" w:rsidRDefault="00032942">
      <w:pPr>
        <w:pStyle w:val="a3"/>
        <w:spacing w:before="6"/>
        <w:ind w:left="810" w:firstLine="0"/>
        <w:jc w:val="left"/>
        <w:rPr>
          <w:lang w:val="ru-RU"/>
        </w:rPr>
      </w:pPr>
      <w:r w:rsidRPr="00032942">
        <w:rPr>
          <w:lang w:val="ru-RU"/>
        </w:rPr>
        <w:t>Время звучания текста (текстов) для аудирования – до 2 минут.</w:t>
      </w:r>
    </w:p>
    <w:p w:rsidR="00EA2E50" w:rsidRDefault="00032942">
      <w:pPr>
        <w:pStyle w:val="a4"/>
        <w:numPr>
          <w:ilvl w:val="3"/>
          <w:numId w:val="230"/>
        </w:numPr>
        <w:tabs>
          <w:tab w:val="left" w:pos="1830"/>
        </w:tabs>
        <w:spacing w:before="137"/>
        <w:ind w:left="1830"/>
        <w:rPr>
          <w:sz w:val="24"/>
        </w:rPr>
      </w:pPr>
      <w:r>
        <w:rPr>
          <w:sz w:val="24"/>
        </w:rPr>
        <w:t>Смысловое</w:t>
      </w:r>
      <w:r>
        <w:rPr>
          <w:spacing w:val="-6"/>
          <w:sz w:val="24"/>
        </w:rPr>
        <w:t xml:space="preserve"> </w:t>
      </w:r>
      <w:r>
        <w:rPr>
          <w:sz w:val="24"/>
        </w:rPr>
        <w:t>чтение.</w:t>
      </w:r>
    </w:p>
    <w:p w:rsidR="00EA2E50" w:rsidRPr="00032942" w:rsidRDefault="00032942">
      <w:pPr>
        <w:pStyle w:val="a3"/>
        <w:spacing w:before="137" w:line="360" w:lineRule="auto"/>
        <w:ind w:right="108"/>
        <w:rPr>
          <w:lang w:val="ru-RU"/>
        </w:rPr>
      </w:pPr>
      <w:r w:rsidRPr="00032942">
        <w:rPr>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sidRPr="00032942">
        <w:rPr>
          <w:spacing w:val="43"/>
          <w:lang w:val="ru-RU"/>
        </w:rPr>
        <w:t xml:space="preserve"> </w:t>
      </w:r>
      <w:r w:rsidRPr="00032942">
        <w:rPr>
          <w:lang w:val="ru-RU"/>
        </w:rPr>
        <w:t>содержания,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30"/>
          <w:tab w:val="left" w:pos="1935"/>
          <w:tab w:val="left" w:pos="2949"/>
          <w:tab w:val="left" w:pos="4829"/>
          <w:tab w:val="left" w:pos="6729"/>
          <w:tab w:val="left" w:pos="8312"/>
          <w:tab w:val="left" w:pos="8640"/>
        </w:tabs>
        <w:spacing w:before="90" w:line="362" w:lineRule="auto"/>
        <w:ind w:right="111" w:firstLine="0"/>
        <w:jc w:val="left"/>
        <w:rPr>
          <w:lang w:val="ru-RU"/>
        </w:rPr>
      </w:pPr>
      <w:r w:rsidRPr="00032942">
        <w:rPr>
          <w:lang w:val="ru-RU"/>
        </w:rPr>
        <w:t>с</w:t>
      </w:r>
      <w:r w:rsidRPr="00032942">
        <w:rPr>
          <w:lang w:val="ru-RU"/>
        </w:rPr>
        <w:tab/>
        <w:t>пониманием</w:t>
      </w:r>
      <w:r w:rsidRPr="00032942">
        <w:rPr>
          <w:lang w:val="ru-RU"/>
        </w:rPr>
        <w:tab/>
        <w:t>нужной</w:t>
      </w:r>
      <w:r w:rsidRPr="00032942">
        <w:rPr>
          <w:lang w:val="ru-RU"/>
        </w:rPr>
        <w:tab/>
        <w:t>(интересующей,</w:t>
      </w:r>
      <w:r w:rsidRPr="00032942">
        <w:rPr>
          <w:lang w:val="ru-RU"/>
        </w:rPr>
        <w:tab/>
        <w:t>запрашиваемой)</w:t>
      </w:r>
      <w:r w:rsidRPr="00032942">
        <w:rPr>
          <w:lang w:val="ru-RU"/>
        </w:rPr>
        <w:tab/>
        <w:t>информации,</w:t>
      </w:r>
      <w:r w:rsidRPr="00032942">
        <w:rPr>
          <w:lang w:val="ru-RU"/>
        </w:rPr>
        <w:tab/>
        <w:t>с</w:t>
      </w:r>
      <w:r w:rsidRPr="00032942">
        <w:rPr>
          <w:lang w:val="ru-RU"/>
        </w:rPr>
        <w:tab/>
        <w:t>полным пониманием</w:t>
      </w:r>
      <w:r w:rsidRPr="00032942">
        <w:rPr>
          <w:spacing w:val="-10"/>
          <w:lang w:val="ru-RU"/>
        </w:rPr>
        <w:t xml:space="preserve"> </w:t>
      </w:r>
      <w:r w:rsidRPr="00032942">
        <w:rPr>
          <w:lang w:val="ru-RU"/>
        </w:rPr>
        <w:t>содержания.</w:t>
      </w:r>
    </w:p>
    <w:p w:rsidR="00EA2E50" w:rsidRPr="00032942" w:rsidRDefault="00032942">
      <w:pPr>
        <w:pStyle w:val="a3"/>
        <w:spacing w:before="1" w:line="360" w:lineRule="auto"/>
        <w:ind w:right="111"/>
        <w:rPr>
          <w:lang w:val="ru-RU"/>
        </w:rPr>
      </w:pPr>
      <w:r w:rsidRPr="00032942">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A2E50" w:rsidRPr="00032942" w:rsidRDefault="00032942">
      <w:pPr>
        <w:pStyle w:val="a3"/>
        <w:spacing w:line="360" w:lineRule="auto"/>
        <w:ind w:right="109"/>
        <w:rPr>
          <w:lang w:val="ru-RU"/>
        </w:rPr>
      </w:pPr>
      <w:r w:rsidRPr="00032942">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EA2E50" w:rsidRPr="00032942" w:rsidRDefault="00032942">
      <w:pPr>
        <w:pStyle w:val="a3"/>
        <w:spacing w:line="360" w:lineRule="auto"/>
        <w:ind w:right="113"/>
        <w:rPr>
          <w:lang w:val="ru-RU"/>
        </w:rPr>
      </w:pPr>
      <w:r w:rsidRPr="00032942">
        <w:rPr>
          <w:lang w:val="ru-RU"/>
        </w:rPr>
        <w:t>Чтение несплошных текстов (таблиц, диаграмм, схем) и понимание представленной в них информации.</w:t>
      </w:r>
    </w:p>
    <w:p w:rsidR="00EA2E50" w:rsidRPr="00032942" w:rsidRDefault="00032942">
      <w:pPr>
        <w:pStyle w:val="a3"/>
        <w:spacing w:line="360" w:lineRule="auto"/>
        <w:ind w:right="106"/>
        <w:rPr>
          <w:lang w:val="ru-RU"/>
        </w:rPr>
      </w:pPr>
      <w:r w:rsidRPr="00032942">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A2E50" w:rsidRPr="00032942" w:rsidRDefault="00032942">
      <w:pPr>
        <w:pStyle w:val="a3"/>
        <w:spacing w:before="6" w:line="360" w:lineRule="auto"/>
        <w:ind w:right="107"/>
        <w:rPr>
          <w:lang w:val="ru-RU"/>
        </w:rPr>
      </w:pPr>
      <w:r w:rsidRPr="00032942">
        <w:rPr>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w:t>
      </w:r>
      <w:r w:rsidRPr="00032942">
        <w:rPr>
          <w:spacing w:val="-13"/>
          <w:lang w:val="ru-RU"/>
        </w:rPr>
        <w:t xml:space="preserve"> </w:t>
      </w:r>
      <w:r w:rsidRPr="00032942">
        <w:rPr>
          <w:lang w:val="ru-RU"/>
        </w:rPr>
        <w:t>стихотворение.</w:t>
      </w:r>
    </w:p>
    <w:p w:rsidR="00EA2E50" w:rsidRPr="00032942" w:rsidRDefault="00032942">
      <w:pPr>
        <w:pStyle w:val="a3"/>
        <w:spacing w:before="7"/>
        <w:ind w:left="810" w:firstLine="0"/>
        <w:jc w:val="left"/>
        <w:rPr>
          <w:lang w:val="ru-RU"/>
        </w:rPr>
      </w:pPr>
      <w:r w:rsidRPr="00032942">
        <w:rPr>
          <w:lang w:val="ru-RU"/>
        </w:rPr>
        <w:t>Объѐм текста (текстов) для чтения – 350–500 слов.</w:t>
      </w:r>
    </w:p>
    <w:p w:rsidR="00EA2E50" w:rsidRPr="00032942" w:rsidRDefault="00032942">
      <w:pPr>
        <w:pStyle w:val="a4"/>
        <w:numPr>
          <w:ilvl w:val="3"/>
          <w:numId w:val="230"/>
        </w:numPr>
        <w:tabs>
          <w:tab w:val="left" w:pos="1830"/>
        </w:tabs>
        <w:spacing w:before="137" w:line="360" w:lineRule="auto"/>
        <w:ind w:right="5117" w:firstLine="0"/>
        <w:rPr>
          <w:sz w:val="24"/>
          <w:lang w:val="ru-RU"/>
        </w:rPr>
      </w:pPr>
      <w:r w:rsidRPr="00032942">
        <w:rPr>
          <w:sz w:val="24"/>
          <w:lang w:val="ru-RU"/>
        </w:rPr>
        <w:t>Письменная речь. Развитие умений письменной</w:t>
      </w:r>
      <w:r w:rsidRPr="00032942">
        <w:rPr>
          <w:spacing w:val="-18"/>
          <w:sz w:val="24"/>
          <w:lang w:val="ru-RU"/>
        </w:rPr>
        <w:t xml:space="preserve"> </w:t>
      </w:r>
      <w:r w:rsidRPr="00032942">
        <w:rPr>
          <w:sz w:val="24"/>
          <w:lang w:val="ru-RU"/>
        </w:rPr>
        <w:t>речи:</w:t>
      </w:r>
    </w:p>
    <w:p w:rsidR="00EA2E50" w:rsidRPr="00032942" w:rsidRDefault="00032942">
      <w:pPr>
        <w:pStyle w:val="a3"/>
        <w:ind w:left="810" w:firstLine="0"/>
        <w:jc w:val="left"/>
        <w:rPr>
          <w:lang w:val="ru-RU"/>
        </w:rPr>
      </w:pPr>
      <w:r w:rsidRPr="00032942">
        <w:rPr>
          <w:lang w:val="ru-RU"/>
        </w:rPr>
        <w:t>составление плана (тезисов) устного или письменного сообщения;</w:t>
      </w:r>
    </w:p>
    <w:p w:rsidR="00EA2E50" w:rsidRPr="00032942" w:rsidRDefault="00032942">
      <w:pPr>
        <w:pStyle w:val="a3"/>
        <w:spacing w:before="139" w:line="360" w:lineRule="auto"/>
        <w:ind w:right="113"/>
        <w:rPr>
          <w:lang w:val="ru-RU"/>
        </w:rPr>
      </w:pPr>
      <w:r w:rsidRPr="00032942">
        <w:rPr>
          <w:lang w:val="ru-RU"/>
        </w:rPr>
        <w:t>заполнение   анкет   и   формуляров:    сообщение   о    себе   основных    сведений   в соответствии с нормами, принятыми в стране (странах) изучаемого</w:t>
      </w:r>
      <w:r w:rsidRPr="00032942">
        <w:rPr>
          <w:spacing w:val="-21"/>
          <w:lang w:val="ru-RU"/>
        </w:rPr>
        <w:t xml:space="preserve"> </w:t>
      </w:r>
      <w:r w:rsidRPr="00032942">
        <w:rPr>
          <w:lang w:val="ru-RU"/>
        </w:rPr>
        <w:t>языка;</w:t>
      </w:r>
    </w:p>
    <w:p w:rsidR="00EA2E50" w:rsidRPr="00032942" w:rsidRDefault="00032942">
      <w:pPr>
        <w:pStyle w:val="a3"/>
        <w:spacing w:line="360" w:lineRule="auto"/>
        <w:ind w:right="108"/>
        <w:rPr>
          <w:lang w:val="ru-RU"/>
        </w:rPr>
      </w:pPr>
      <w:r w:rsidRPr="00032942">
        <w:rPr>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110 слов;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02"/>
      </w:pPr>
      <w:r w:rsidRPr="00032942">
        <w:rPr>
          <w:lang w:val="ru-RU"/>
        </w:rPr>
        <w:t xml:space="preserve">создание небольшого письменного высказывания с опорой на образец, план, таблицу и (или) прочитанный (прослушанный) текст. </w:t>
      </w:r>
      <w:r>
        <w:t>Объѐм письменного высказывания – до 110 слов.</w:t>
      </w:r>
    </w:p>
    <w:p w:rsidR="00EA2E50" w:rsidRDefault="00032942">
      <w:pPr>
        <w:pStyle w:val="a4"/>
        <w:numPr>
          <w:ilvl w:val="2"/>
          <w:numId w:val="229"/>
        </w:numPr>
        <w:tabs>
          <w:tab w:val="left" w:pos="1650"/>
        </w:tabs>
        <w:spacing w:before="6"/>
        <w:jc w:val="left"/>
        <w:rPr>
          <w:sz w:val="24"/>
        </w:rPr>
      </w:pPr>
      <w:r>
        <w:rPr>
          <w:sz w:val="24"/>
        </w:rPr>
        <w:t>Языковые знания и</w:t>
      </w:r>
      <w:r>
        <w:rPr>
          <w:spacing w:val="-7"/>
          <w:sz w:val="24"/>
        </w:rPr>
        <w:t xml:space="preserve"> </w:t>
      </w:r>
      <w:r>
        <w:rPr>
          <w:sz w:val="24"/>
        </w:rPr>
        <w:t>умения.</w:t>
      </w:r>
    </w:p>
    <w:p w:rsidR="00EA2E50" w:rsidRDefault="00032942">
      <w:pPr>
        <w:pStyle w:val="a4"/>
        <w:numPr>
          <w:ilvl w:val="3"/>
          <w:numId w:val="229"/>
        </w:numPr>
        <w:tabs>
          <w:tab w:val="left" w:pos="1830"/>
        </w:tabs>
        <w:spacing w:before="137"/>
        <w:ind w:firstLine="0"/>
        <w:rPr>
          <w:sz w:val="24"/>
        </w:rPr>
      </w:pPr>
      <w:r>
        <w:rPr>
          <w:sz w:val="24"/>
        </w:rPr>
        <w:t>Фонетическая сторона</w:t>
      </w:r>
      <w:r>
        <w:rPr>
          <w:spacing w:val="-8"/>
          <w:sz w:val="24"/>
        </w:rPr>
        <w:t xml:space="preserve"> </w:t>
      </w:r>
      <w:r>
        <w:rPr>
          <w:sz w:val="24"/>
        </w:rPr>
        <w:t>речи.</w:t>
      </w:r>
    </w:p>
    <w:p w:rsidR="00EA2E50" w:rsidRPr="00032942" w:rsidRDefault="00032942">
      <w:pPr>
        <w:pStyle w:val="a3"/>
        <w:spacing w:before="139" w:line="360" w:lineRule="auto"/>
        <w:ind w:right="106"/>
        <w:rPr>
          <w:lang w:val="ru-RU"/>
        </w:rPr>
      </w:pPr>
      <w:r w:rsidRPr="00032942">
        <w:rPr>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w:t>
      </w:r>
      <w:r w:rsidRPr="00032942">
        <w:rPr>
          <w:spacing w:val="-9"/>
          <w:lang w:val="ru-RU"/>
        </w:rPr>
        <w:t xml:space="preserve"> </w:t>
      </w:r>
      <w:r w:rsidRPr="00032942">
        <w:rPr>
          <w:lang w:val="ru-RU"/>
        </w:rPr>
        <w:t>чтения.</w:t>
      </w:r>
    </w:p>
    <w:p w:rsidR="00EA2E50" w:rsidRPr="00032942" w:rsidRDefault="00032942">
      <w:pPr>
        <w:pStyle w:val="a3"/>
        <w:spacing w:line="360" w:lineRule="auto"/>
        <w:ind w:right="112"/>
        <w:rPr>
          <w:lang w:val="ru-RU"/>
        </w:rPr>
      </w:pPr>
      <w:r w:rsidRPr="00032942">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2E50" w:rsidRPr="00032942" w:rsidRDefault="00032942">
      <w:pPr>
        <w:pStyle w:val="a3"/>
        <w:spacing w:before="6" w:line="360" w:lineRule="auto"/>
        <w:ind w:right="114"/>
        <w:rPr>
          <w:lang w:val="ru-RU"/>
        </w:rPr>
      </w:pPr>
      <w:r w:rsidRPr="00032942">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A2E50" w:rsidRPr="00032942" w:rsidRDefault="00032942">
      <w:pPr>
        <w:pStyle w:val="a3"/>
        <w:spacing w:before="6"/>
        <w:ind w:left="810" w:firstLine="0"/>
        <w:jc w:val="left"/>
        <w:rPr>
          <w:lang w:val="ru-RU"/>
        </w:rPr>
      </w:pPr>
      <w:r w:rsidRPr="00032942">
        <w:rPr>
          <w:lang w:val="ru-RU"/>
        </w:rPr>
        <w:t>Объѐм текста для чтения вслух – до 110 слов.</w:t>
      </w:r>
    </w:p>
    <w:p w:rsidR="00EA2E50" w:rsidRPr="00032942" w:rsidRDefault="00032942">
      <w:pPr>
        <w:pStyle w:val="a4"/>
        <w:numPr>
          <w:ilvl w:val="3"/>
          <w:numId w:val="229"/>
        </w:numPr>
        <w:tabs>
          <w:tab w:val="left" w:pos="1830"/>
        </w:tabs>
        <w:spacing w:before="137" w:line="362" w:lineRule="auto"/>
        <w:ind w:right="4009" w:firstLine="0"/>
        <w:rPr>
          <w:sz w:val="24"/>
          <w:lang w:val="ru-RU"/>
        </w:rPr>
      </w:pPr>
      <w:r w:rsidRPr="00032942">
        <w:rPr>
          <w:sz w:val="24"/>
          <w:lang w:val="ru-RU"/>
        </w:rPr>
        <w:t>Графика, орфография и пунктуация. Правильное написание изученных</w:t>
      </w:r>
      <w:r w:rsidRPr="00032942">
        <w:rPr>
          <w:spacing w:val="-13"/>
          <w:sz w:val="24"/>
          <w:lang w:val="ru-RU"/>
        </w:rPr>
        <w:t xml:space="preserve"> </w:t>
      </w:r>
      <w:r w:rsidRPr="00032942">
        <w:rPr>
          <w:sz w:val="24"/>
          <w:lang w:val="ru-RU"/>
        </w:rPr>
        <w:t>слов.</w:t>
      </w:r>
    </w:p>
    <w:p w:rsidR="00EA2E50" w:rsidRPr="00032942" w:rsidRDefault="00032942">
      <w:pPr>
        <w:pStyle w:val="a3"/>
        <w:spacing w:before="1" w:line="360" w:lineRule="auto"/>
        <w:ind w:right="107"/>
        <w:rPr>
          <w:lang w:val="ru-RU"/>
        </w:rPr>
      </w:pPr>
      <w:r w:rsidRPr="00032942">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rsidRPr="00032942">
        <w:rPr>
          <w:lang w:val="ru-RU"/>
        </w:rPr>
        <w:t>/</w:t>
      </w:r>
      <w:r>
        <w:t>first</w:t>
      </w:r>
      <w:r w:rsidRPr="00032942">
        <w:rPr>
          <w:lang w:val="ru-RU"/>
        </w:rPr>
        <w:t xml:space="preserve">    </w:t>
      </w:r>
      <w:r>
        <w:t>of</w:t>
      </w:r>
      <w:r w:rsidRPr="00032942">
        <w:rPr>
          <w:lang w:val="ru-RU"/>
        </w:rPr>
        <w:t xml:space="preserve">    </w:t>
      </w:r>
      <w:r>
        <w:t>all</w:t>
      </w:r>
      <w:r w:rsidRPr="00032942">
        <w:rPr>
          <w:lang w:val="ru-RU"/>
        </w:rPr>
        <w:t xml:space="preserve">,    </w:t>
      </w:r>
      <w:r>
        <w:t>secondly</w:t>
      </w:r>
      <w:r w:rsidRPr="00032942">
        <w:rPr>
          <w:lang w:val="ru-RU"/>
        </w:rPr>
        <w:t xml:space="preserve">,    </w:t>
      </w:r>
      <w:r>
        <w:t>finally</w:t>
      </w:r>
      <w:r w:rsidRPr="00032942">
        <w:rPr>
          <w:lang w:val="ru-RU"/>
        </w:rPr>
        <w:t xml:space="preserve">;     </w:t>
      </w:r>
      <w:r>
        <w:t>on</w:t>
      </w:r>
      <w:r w:rsidRPr="00032942">
        <w:rPr>
          <w:lang w:val="ru-RU"/>
        </w:rPr>
        <w:t xml:space="preserve">     </w:t>
      </w:r>
      <w:r>
        <w:t>the</w:t>
      </w:r>
      <w:r w:rsidRPr="00032942">
        <w:rPr>
          <w:lang w:val="ru-RU"/>
        </w:rPr>
        <w:t xml:space="preserve">    </w:t>
      </w:r>
      <w:r>
        <w:t>one</w:t>
      </w:r>
      <w:r w:rsidRPr="00032942">
        <w:rPr>
          <w:lang w:val="ru-RU"/>
        </w:rPr>
        <w:t xml:space="preserve">    </w:t>
      </w:r>
      <w:r>
        <w:t>hand</w:t>
      </w:r>
      <w:r w:rsidRPr="00032942">
        <w:rPr>
          <w:lang w:val="ru-RU"/>
        </w:rPr>
        <w:t xml:space="preserve">,     </w:t>
      </w:r>
      <w:r>
        <w:t>on</w:t>
      </w:r>
      <w:r w:rsidRPr="00032942">
        <w:rPr>
          <w:lang w:val="ru-RU"/>
        </w:rPr>
        <w:t xml:space="preserve"> </w:t>
      </w:r>
      <w:r>
        <w:t>the</w:t>
      </w:r>
      <w:r w:rsidRPr="00032942">
        <w:rPr>
          <w:lang w:val="ru-RU"/>
        </w:rPr>
        <w:t xml:space="preserve"> </w:t>
      </w:r>
      <w:r>
        <w:t>other</w:t>
      </w:r>
      <w:r w:rsidRPr="00032942">
        <w:rPr>
          <w:lang w:val="ru-RU"/>
        </w:rPr>
        <w:t xml:space="preserve"> </w:t>
      </w:r>
      <w:r>
        <w:t>hand</w:t>
      </w:r>
      <w:r w:rsidRPr="00032942">
        <w:rPr>
          <w:lang w:val="ru-RU"/>
        </w:rPr>
        <w:t>),</w:t>
      </w:r>
      <w:r w:rsidRPr="00032942">
        <w:rPr>
          <w:spacing w:val="-6"/>
          <w:lang w:val="ru-RU"/>
        </w:rPr>
        <w:t xml:space="preserve"> </w:t>
      </w:r>
      <w:r w:rsidRPr="00032942">
        <w:rPr>
          <w:lang w:val="ru-RU"/>
        </w:rPr>
        <w:t>апострофа.</w:t>
      </w:r>
    </w:p>
    <w:p w:rsidR="00EA2E50" w:rsidRPr="00032942" w:rsidRDefault="00032942">
      <w:pPr>
        <w:pStyle w:val="a3"/>
        <w:spacing w:before="6" w:line="360" w:lineRule="auto"/>
        <w:ind w:right="110"/>
        <w:rPr>
          <w:lang w:val="ru-RU"/>
        </w:rPr>
      </w:pPr>
      <w:r w:rsidRPr="00032942">
        <w:rPr>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A2E50" w:rsidRDefault="00032942">
      <w:pPr>
        <w:pStyle w:val="a4"/>
        <w:numPr>
          <w:ilvl w:val="3"/>
          <w:numId w:val="229"/>
        </w:numPr>
        <w:tabs>
          <w:tab w:val="left" w:pos="1830"/>
        </w:tabs>
        <w:ind w:left="1830"/>
        <w:rPr>
          <w:sz w:val="24"/>
        </w:rPr>
      </w:pPr>
      <w:r>
        <w:rPr>
          <w:sz w:val="24"/>
        </w:rPr>
        <w:t>Лексическая сторона</w:t>
      </w:r>
      <w:r>
        <w:rPr>
          <w:spacing w:val="-5"/>
          <w:sz w:val="24"/>
        </w:rPr>
        <w:t xml:space="preserve"> </w:t>
      </w:r>
      <w:r>
        <w:rPr>
          <w:sz w:val="24"/>
        </w:rPr>
        <w:t>речи.</w:t>
      </w:r>
    </w:p>
    <w:p w:rsidR="00EA2E50" w:rsidRPr="00032942" w:rsidRDefault="00032942">
      <w:pPr>
        <w:pStyle w:val="a3"/>
        <w:spacing w:before="139" w:line="360" w:lineRule="auto"/>
        <w:ind w:right="113"/>
        <w:rPr>
          <w:lang w:val="ru-RU"/>
        </w:rPr>
      </w:pPr>
      <w:r w:rsidRPr="00032942">
        <w:rPr>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2E50" w:rsidRPr="00032942" w:rsidRDefault="00032942">
      <w:pPr>
        <w:pStyle w:val="a3"/>
        <w:spacing w:line="360" w:lineRule="auto"/>
        <w:ind w:right="110"/>
        <w:rPr>
          <w:lang w:val="ru-RU"/>
        </w:rPr>
      </w:pPr>
      <w:r w:rsidRPr="00032942">
        <w:rPr>
          <w:lang w:val="ru-RU"/>
        </w:rPr>
        <w:t>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A2E50" w:rsidRPr="00032942" w:rsidRDefault="00032942">
      <w:pPr>
        <w:pStyle w:val="a3"/>
        <w:ind w:left="810" w:firstLine="0"/>
        <w:jc w:val="left"/>
        <w:rPr>
          <w:lang w:val="ru-RU"/>
        </w:rPr>
      </w:pPr>
      <w:r w:rsidRPr="00032942">
        <w:rPr>
          <w:lang w:val="ru-RU"/>
        </w:rPr>
        <w:t>Основные способы словообразования:</w:t>
      </w:r>
    </w:p>
    <w:p w:rsidR="00EA2E50" w:rsidRPr="00032942" w:rsidRDefault="00EA2E50">
      <w:pPr>
        <w:rPr>
          <w:lang w:val="ru-RU"/>
        </w:rPr>
        <w:sectPr w:rsidR="00EA2E50" w:rsidRPr="00032942">
          <w:headerReference w:type="default" r:id="rId3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а) аффиксация:</w:t>
      </w:r>
    </w:p>
    <w:p w:rsidR="00EA2E50" w:rsidRDefault="00032942">
      <w:pPr>
        <w:pStyle w:val="a3"/>
        <w:tabs>
          <w:tab w:val="left" w:pos="2332"/>
          <w:tab w:val="left" w:pos="3105"/>
          <w:tab w:val="left" w:pos="5179"/>
          <w:tab w:val="left" w:pos="5809"/>
          <w:tab w:val="left" w:pos="6901"/>
          <w:tab w:val="left" w:pos="8349"/>
        </w:tabs>
        <w:spacing w:before="139" w:line="360" w:lineRule="auto"/>
        <w:ind w:right="107"/>
        <w:jc w:val="left"/>
      </w:pPr>
      <w:r>
        <w:t>образование</w:t>
      </w:r>
      <w:r>
        <w:tab/>
        <w:t>имен</w:t>
      </w:r>
      <w:r>
        <w:tab/>
        <w:t>существительных</w:t>
      </w:r>
      <w:r>
        <w:tab/>
        <w:t>при</w:t>
      </w:r>
      <w:r>
        <w:tab/>
        <w:t>помощи</w:t>
      </w:r>
      <w:r>
        <w:tab/>
        <w:t>суффиксов:</w:t>
      </w:r>
      <w:r>
        <w:tab/>
        <w:t>-ance/-ence (performance/residence), -ity (activity); -ship</w:t>
      </w:r>
      <w:r>
        <w:rPr>
          <w:spacing w:val="-11"/>
        </w:rPr>
        <w:t xml:space="preserve"> </w:t>
      </w:r>
      <w:r>
        <w:t>(friendship);</w:t>
      </w:r>
    </w:p>
    <w:p w:rsidR="00EA2E50" w:rsidRPr="00032942" w:rsidRDefault="00032942">
      <w:pPr>
        <w:pStyle w:val="a3"/>
        <w:spacing w:before="6"/>
        <w:ind w:left="810" w:firstLine="0"/>
        <w:jc w:val="left"/>
        <w:rPr>
          <w:lang w:val="ru-RU"/>
        </w:rPr>
      </w:pPr>
      <w:r w:rsidRPr="00032942">
        <w:rPr>
          <w:lang w:val="ru-RU"/>
        </w:rPr>
        <w:t xml:space="preserve">образование имен прилагательных при помощи префикса </w:t>
      </w:r>
      <w:r>
        <w:t>inter</w:t>
      </w:r>
      <w:r w:rsidRPr="00032942">
        <w:rPr>
          <w:lang w:val="ru-RU"/>
        </w:rPr>
        <w:t>- (</w:t>
      </w:r>
      <w:r>
        <w:t>international</w:t>
      </w:r>
      <w:r w:rsidRPr="00032942">
        <w:rPr>
          <w:lang w:val="ru-RU"/>
        </w:rPr>
        <w:t>);</w:t>
      </w:r>
    </w:p>
    <w:p w:rsidR="00EA2E50" w:rsidRPr="00032942" w:rsidRDefault="00032942">
      <w:pPr>
        <w:pStyle w:val="a3"/>
        <w:tabs>
          <w:tab w:val="left" w:pos="2529"/>
          <w:tab w:val="left" w:pos="3496"/>
          <w:tab w:val="left" w:pos="5607"/>
          <w:tab w:val="left" w:pos="6436"/>
          <w:tab w:val="left" w:pos="7728"/>
          <w:tab w:val="left" w:pos="8486"/>
          <w:tab w:val="left" w:pos="9069"/>
        </w:tabs>
        <w:spacing w:before="137" w:line="360" w:lineRule="auto"/>
        <w:ind w:right="105"/>
        <w:jc w:val="left"/>
        <w:rPr>
          <w:lang w:val="ru-RU"/>
        </w:rPr>
      </w:pPr>
      <w:r w:rsidRPr="00032942">
        <w:rPr>
          <w:lang w:val="ru-RU"/>
        </w:rPr>
        <w:t>образование</w:t>
      </w:r>
      <w:r w:rsidRPr="00032942">
        <w:rPr>
          <w:lang w:val="ru-RU"/>
        </w:rPr>
        <w:tab/>
        <w:t>имен</w:t>
      </w:r>
      <w:r w:rsidRPr="00032942">
        <w:rPr>
          <w:lang w:val="ru-RU"/>
        </w:rPr>
        <w:tab/>
        <w:t>прилагательных</w:t>
      </w:r>
      <w:r w:rsidRPr="00032942">
        <w:rPr>
          <w:lang w:val="ru-RU"/>
        </w:rPr>
        <w:tab/>
        <w:t>при</w:t>
      </w:r>
      <w:r w:rsidRPr="00032942">
        <w:rPr>
          <w:lang w:val="ru-RU"/>
        </w:rPr>
        <w:tab/>
        <w:t>помощи</w:t>
      </w:r>
      <w:r w:rsidRPr="00032942">
        <w:rPr>
          <w:lang w:val="ru-RU"/>
        </w:rPr>
        <w:tab/>
        <w:t>-</w:t>
      </w:r>
      <w:r>
        <w:t>ed</w:t>
      </w:r>
      <w:r w:rsidRPr="00032942">
        <w:rPr>
          <w:lang w:val="ru-RU"/>
        </w:rPr>
        <w:tab/>
        <w:t>и</w:t>
      </w:r>
      <w:r w:rsidRPr="00032942">
        <w:rPr>
          <w:lang w:val="ru-RU"/>
        </w:rPr>
        <w:tab/>
        <w:t>-</w:t>
      </w:r>
      <w:r>
        <w:t>ing</w:t>
      </w:r>
      <w:r w:rsidRPr="00032942">
        <w:rPr>
          <w:lang w:val="ru-RU"/>
        </w:rPr>
        <w:t xml:space="preserve"> (</w:t>
      </w:r>
      <w:r>
        <w:t>interested</w:t>
      </w:r>
      <w:r w:rsidRPr="00032942">
        <w:rPr>
          <w:lang w:val="ru-RU"/>
        </w:rPr>
        <w:t>/</w:t>
      </w:r>
      <w:r>
        <w:t>interesting</w:t>
      </w:r>
      <w:r w:rsidRPr="00032942">
        <w:rPr>
          <w:lang w:val="ru-RU"/>
        </w:rPr>
        <w:t>);</w:t>
      </w:r>
    </w:p>
    <w:p w:rsidR="00EA2E50" w:rsidRPr="00032942" w:rsidRDefault="00032942">
      <w:pPr>
        <w:pStyle w:val="a3"/>
        <w:ind w:left="810" w:firstLine="0"/>
        <w:jc w:val="left"/>
        <w:rPr>
          <w:lang w:val="ru-RU"/>
        </w:rPr>
      </w:pPr>
      <w:r w:rsidRPr="00032942">
        <w:rPr>
          <w:lang w:val="ru-RU"/>
        </w:rPr>
        <w:t>б) конверсия:</w:t>
      </w:r>
    </w:p>
    <w:p w:rsidR="00EA2E50" w:rsidRPr="00032942" w:rsidRDefault="00032942">
      <w:pPr>
        <w:pStyle w:val="a3"/>
        <w:tabs>
          <w:tab w:val="left" w:pos="2323"/>
          <w:tab w:val="left" w:pos="3212"/>
          <w:tab w:val="left" w:pos="5337"/>
          <w:tab w:val="left" w:pos="5809"/>
          <w:tab w:val="left" w:pos="7728"/>
          <w:tab w:val="left" w:pos="8680"/>
        </w:tabs>
        <w:spacing w:before="139"/>
        <w:ind w:left="810" w:firstLine="0"/>
        <w:jc w:val="left"/>
        <w:rPr>
          <w:lang w:val="ru-RU"/>
        </w:rPr>
      </w:pPr>
      <w:r w:rsidRPr="00032942">
        <w:rPr>
          <w:lang w:val="ru-RU"/>
        </w:rPr>
        <w:t>образование</w:t>
      </w:r>
      <w:r w:rsidRPr="00032942">
        <w:rPr>
          <w:lang w:val="ru-RU"/>
        </w:rPr>
        <w:tab/>
        <w:t>имени</w:t>
      </w:r>
      <w:r w:rsidRPr="00032942">
        <w:rPr>
          <w:lang w:val="ru-RU"/>
        </w:rPr>
        <w:tab/>
        <w:t>существительного</w:t>
      </w:r>
      <w:r w:rsidRPr="00032942">
        <w:rPr>
          <w:lang w:val="ru-RU"/>
        </w:rPr>
        <w:tab/>
        <w:t>от</w:t>
      </w:r>
      <w:r w:rsidRPr="00032942">
        <w:rPr>
          <w:lang w:val="ru-RU"/>
        </w:rPr>
        <w:tab/>
        <w:t>неопределѐнной</w:t>
      </w:r>
      <w:r w:rsidRPr="00032942">
        <w:rPr>
          <w:lang w:val="ru-RU"/>
        </w:rPr>
        <w:tab/>
        <w:t>формы</w:t>
      </w:r>
      <w:r w:rsidRPr="00032942">
        <w:rPr>
          <w:lang w:val="ru-RU"/>
        </w:rPr>
        <w:tab/>
        <w:t>глагола</w:t>
      </w:r>
    </w:p>
    <w:p w:rsidR="00EA2E50" w:rsidRPr="00032942" w:rsidRDefault="00032942">
      <w:pPr>
        <w:pStyle w:val="a3"/>
        <w:spacing w:before="137"/>
        <w:ind w:firstLine="0"/>
        <w:jc w:val="left"/>
        <w:rPr>
          <w:lang w:val="ru-RU"/>
        </w:rPr>
      </w:pPr>
      <w:r w:rsidRPr="00032942">
        <w:rPr>
          <w:lang w:val="ru-RU"/>
        </w:rPr>
        <w:t>(</w:t>
      </w:r>
      <w:r>
        <w:t>to</w:t>
      </w:r>
      <w:r w:rsidRPr="00032942">
        <w:rPr>
          <w:lang w:val="ru-RU"/>
        </w:rPr>
        <w:t xml:space="preserve"> </w:t>
      </w:r>
      <w:r>
        <w:t>walk</w:t>
      </w:r>
      <w:r w:rsidRPr="00032942">
        <w:rPr>
          <w:lang w:val="ru-RU"/>
        </w:rPr>
        <w:t xml:space="preserve"> – </w:t>
      </w:r>
      <w:r>
        <w:t>a</w:t>
      </w:r>
      <w:r w:rsidRPr="00032942">
        <w:rPr>
          <w:lang w:val="ru-RU"/>
        </w:rPr>
        <w:t xml:space="preserve"> </w:t>
      </w:r>
      <w:r>
        <w:t>walk</w:t>
      </w:r>
      <w:r w:rsidRPr="00032942">
        <w:rPr>
          <w:lang w:val="ru-RU"/>
        </w:rPr>
        <w:t>);</w:t>
      </w:r>
    </w:p>
    <w:p w:rsidR="00EA2E50" w:rsidRPr="00032942" w:rsidRDefault="00032942">
      <w:pPr>
        <w:pStyle w:val="a3"/>
        <w:spacing w:before="140"/>
        <w:ind w:left="810" w:firstLine="0"/>
        <w:jc w:val="left"/>
        <w:rPr>
          <w:lang w:val="ru-RU"/>
        </w:rPr>
      </w:pPr>
      <w:r w:rsidRPr="00032942">
        <w:rPr>
          <w:lang w:val="ru-RU"/>
        </w:rPr>
        <w:t>образование глагола от имени существительного (</w:t>
      </w:r>
      <w:r>
        <w:t>a</w:t>
      </w:r>
      <w:r w:rsidRPr="00032942">
        <w:rPr>
          <w:lang w:val="ru-RU"/>
        </w:rPr>
        <w:t xml:space="preserve"> </w:t>
      </w:r>
      <w:r>
        <w:t>present</w:t>
      </w:r>
      <w:r w:rsidRPr="00032942">
        <w:rPr>
          <w:lang w:val="ru-RU"/>
        </w:rPr>
        <w:t xml:space="preserve"> – </w:t>
      </w:r>
      <w:r>
        <w:t>to</w:t>
      </w:r>
      <w:r w:rsidRPr="00032942">
        <w:rPr>
          <w:lang w:val="ru-RU"/>
        </w:rPr>
        <w:t xml:space="preserve"> </w:t>
      </w:r>
      <w:r>
        <w:t>present</w:t>
      </w:r>
      <w:r w:rsidRPr="00032942">
        <w:rPr>
          <w:lang w:val="ru-RU"/>
        </w:rPr>
        <w:t>);</w:t>
      </w:r>
    </w:p>
    <w:p w:rsidR="00EA2E50" w:rsidRPr="00032942" w:rsidRDefault="00032942">
      <w:pPr>
        <w:pStyle w:val="a3"/>
        <w:spacing w:before="137"/>
        <w:ind w:left="810" w:firstLine="0"/>
        <w:jc w:val="left"/>
        <w:rPr>
          <w:lang w:val="ru-RU"/>
        </w:rPr>
      </w:pPr>
      <w:r w:rsidRPr="00032942">
        <w:rPr>
          <w:lang w:val="ru-RU"/>
        </w:rPr>
        <w:t>образование имени существительного от прилагательного (</w:t>
      </w:r>
      <w:r>
        <w:t>rich</w:t>
      </w:r>
      <w:r w:rsidRPr="00032942">
        <w:rPr>
          <w:lang w:val="ru-RU"/>
        </w:rPr>
        <w:t xml:space="preserve"> – </w:t>
      </w:r>
      <w:r>
        <w:t>the</w:t>
      </w:r>
      <w:r w:rsidRPr="00032942">
        <w:rPr>
          <w:lang w:val="ru-RU"/>
        </w:rPr>
        <w:t xml:space="preserve"> </w:t>
      </w:r>
      <w:r>
        <w:t>rich</w:t>
      </w:r>
      <w:r w:rsidRPr="00032942">
        <w:rPr>
          <w:lang w:val="ru-RU"/>
        </w:rPr>
        <w:t>);</w:t>
      </w:r>
    </w:p>
    <w:p w:rsidR="00EA2E50" w:rsidRPr="00032942" w:rsidRDefault="00032942">
      <w:pPr>
        <w:pStyle w:val="a3"/>
        <w:spacing w:before="139" w:line="360" w:lineRule="auto"/>
        <w:jc w:val="left"/>
        <w:rPr>
          <w:lang w:val="ru-RU"/>
        </w:rPr>
      </w:pPr>
      <w:r w:rsidRPr="00032942">
        <w:rPr>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A2E50" w:rsidRPr="00032942" w:rsidRDefault="00032942">
      <w:pPr>
        <w:pStyle w:val="a3"/>
        <w:tabs>
          <w:tab w:val="left" w:pos="2174"/>
          <w:tab w:val="left" w:pos="3323"/>
          <w:tab w:val="left" w:pos="4140"/>
          <w:tab w:val="left" w:pos="4517"/>
          <w:tab w:val="left" w:pos="5426"/>
          <w:tab w:val="left" w:pos="6042"/>
          <w:tab w:val="left" w:pos="7589"/>
          <w:tab w:val="left" w:pos="8177"/>
        </w:tabs>
        <w:spacing w:before="6"/>
        <w:ind w:left="810" w:firstLine="0"/>
        <w:jc w:val="left"/>
        <w:rPr>
          <w:lang w:val="ru-RU"/>
        </w:rPr>
      </w:pPr>
      <w:r w:rsidRPr="00032942">
        <w:rPr>
          <w:lang w:val="ru-RU"/>
        </w:rPr>
        <w:t>Различные</w:t>
      </w:r>
      <w:r w:rsidRPr="00032942">
        <w:rPr>
          <w:lang w:val="ru-RU"/>
        </w:rPr>
        <w:tab/>
        <w:t>средства</w:t>
      </w:r>
      <w:r w:rsidRPr="00032942">
        <w:rPr>
          <w:lang w:val="ru-RU"/>
        </w:rPr>
        <w:tab/>
        <w:t>связи</w:t>
      </w:r>
      <w:r w:rsidRPr="00032942">
        <w:rPr>
          <w:lang w:val="ru-RU"/>
        </w:rPr>
        <w:tab/>
        <w:t>в</w:t>
      </w:r>
      <w:r w:rsidRPr="00032942">
        <w:rPr>
          <w:lang w:val="ru-RU"/>
        </w:rPr>
        <w:tab/>
        <w:t>тексте</w:t>
      </w:r>
      <w:r w:rsidRPr="00032942">
        <w:rPr>
          <w:lang w:val="ru-RU"/>
        </w:rPr>
        <w:tab/>
        <w:t>для</w:t>
      </w:r>
      <w:r w:rsidRPr="00032942">
        <w:rPr>
          <w:lang w:val="ru-RU"/>
        </w:rPr>
        <w:tab/>
        <w:t>обеспечения</w:t>
      </w:r>
      <w:r w:rsidRPr="00032942">
        <w:rPr>
          <w:lang w:val="ru-RU"/>
        </w:rPr>
        <w:tab/>
        <w:t>его</w:t>
      </w:r>
      <w:r w:rsidRPr="00032942">
        <w:rPr>
          <w:lang w:val="ru-RU"/>
        </w:rPr>
        <w:tab/>
        <w:t>целостности</w:t>
      </w:r>
    </w:p>
    <w:p w:rsidR="00EA2E50" w:rsidRDefault="00032942">
      <w:pPr>
        <w:pStyle w:val="a3"/>
        <w:spacing w:before="137"/>
        <w:ind w:firstLine="0"/>
        <w:jc w:val="left"/>
      </w:pPr>
      <w:r>
        <w:t>(firstly, however, finally, at last, etc.).</w:t>
      </w:r>
    </w:p>
    <w:p w:rsidR="00EA2E50" w:rsidRDefault="00032942">
      <w:pPr>
        <w:pStyle w:val="a4"/>
        <w:numPr>
          <w:ilvl w:val="3"/>
          <w:numId w:val="229"/>
        </w:numPr>
        <w:tabs>
          <w:tab w:val="left" w:pos="1830"/>
        </w:tabs>
        <w:spacing w:before="139"/>
        <w:ind w:left="1830"/>
        <w:rPr>
          <w:sz w:val="24"/>
        </w:rPr>
      </w:pPr>
      <w:r>
        <w:rPr>
          <w:sz w:val="24"/>
        </w:rPr>
        <w:t>Грамматическая сторона</w:t>
      </w:r>
      <w:r>
        <w:rPr>
          <w:spacing w:val="-8"/>
          <w:sz w:val="24"/>
        </w:rPr>
        <w:t xml:space="preserve"> </w:t>
      </w:r>
      <w:r>
        <w:rPr>
          <w:sz w:val="24"/>
        </w:rPr>
        <w:t>речи.</w:t>
      </w:r>
    </w:p>
    <w:p w:rsidR="00EA2E50" w:rsidRPr="00032942" w:rsidRDefault="00032942">
      <w:pPr>
        <w:pStyle w:val="a3"/>
        <w:spacing w:before="137" w:line="360" w:lineRule="auto"/>
        <w:ind w:right="110"/>
        <w:rPr>
          <w:lang w:val="ru-RU"/>
        </w:rPr>
      </w:pPr>
      <w:r w:rsidRPr="00032942">
        <w:rPr>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A2E50" w:rsidRDefault="00032942">
      <w:pPr>
        <w:pStyle w:val="a3"/>
        <w:tabs>
          <w:tab w:val="left" w:pos="2816"/>
          <w:tab w:val="left" w:pos="3647"/>
          <w:tab w:val="left" w:pos="5205"/>
          <w:tab w:val="left" w:pos="7171"/>
          <w:tab w:val="left" w:pos="8738"/>
        </w:tabs>
        <w:spacing w:before="6" w:line="360" w:lineRule="auto"/>
        <w:ind w:right="108"/>
        <w:jc w:val="left"/>
      </w:pPr>
      <w:r>
        <w:t>Предложения</w:t>
      </w:r>
      <w:r>
        <w:tab/>
        <w:t>со</w:t>
      </w:r>
      <w:r>
        <w:tab/>
        <w:t>сложным</w:t>
      </w:r>
      <w:r>
        <w:tab/>
        <w:t>дополнением</w:t>
      </w:r>
      <w:r>
        <w:tab/>
        <w:t>(Complex</w:t>
      </w:r>
      <w:r>
        <w:tab/>
        <w:t>Object) (I saw her cross/crossing the</w:t>
      </w:r>
      <w:r>
        <w:rPr>
          <w:spacing w:val="-8"/>
        </w:rPr>
        <w:t xml:space="preserve"> </w:t>
      </w:r>
      <w:r>
        <w:t>road.).</w:t>
      </w:r>
    </w:p>
    <w:p w:rsidR="00EA2E50" w:rsidRPr="00032942" w:rsidRDefault="00032942">
      <w:pPr>
        <w:pStyle w:val="a3"/>
        <w:tabs>
          <w:tab w:val="left" w:pos="3174"/>
          <w:tab w:val="left" w:pos="5258"/>
          <w:tab w:val="left" w:pos="5740"/>
          <w:tab w:val="left" w:pos="7776"/>
        </w:tabs>
        <w:spacing w:before="6" w:line="360" w:lineRule="auto"/>
        <w:ind w:right="111"/>
        <w:jc w:val="left"/>
        <w:rPr>
          <w:lang w:val="ru-RU"/>
        </w:rPr>
      </w:pPr>
      <w:r w:rsidRPr="00032942">
        <w:rPr>
          <w:lang w:val="ru-RU"/>
        </w:rPr>
        <w:t>Повествовательные</w:t>
      </w:r>
      <w:r w:rsidRPr="00032942">
        <w:rPr>
          <w:lang w:val="ru-RU"/>
        </w:rPr>
        <w:tab/>
        <w:t>(утвердительные</w:t>
      </w:r>
      <w:r w:rsidRPr="00032942">
        <w:rPr>
          <w:lang w:val="ru-RU"/>
        </w:rPr>
        <w:tab/>
        <w:t>и</w:t>
      </w:r>
      <w:r w:rsidRPr="00032942">
        <w:rPr>
          <w:lang w:val="ru-RU"/>
        </w:rPr>
        <w:tab/>
        <w:t>отрицательные),</w:t>
      </w:r>
      <w:r w:rsidRPr="00032942">
        <w:rPr>
          <w:lang w:val="ru-RU"/>
        </w:rPr>
        <w:tab/>
        <w:t>вопросительные и побудительные предложения в косвенной речи в настоящем и прошедшем</w:t>
      </w:r>
      <w:r w:rsidRPr="00032942">
        <w:rPr>
          <w:spacing w:val="-22"/>
          <w:lang w:val="ru-RU"/>
        </w:rPr>
        <w:t xml:space="preserve"> </w:t>
      </w:r>
      <w:r w:rsidRPr="00032942">
        <w:rPr>
          <w:lang w:val="ru-RU"/>
        </w:rPr>
        <w:t>времени.</w:t>
      </w:r>
    </w:p>
    <w:p w:rsidR="00EA2E50" w:rsidRPr="00032942" w:rsidRDefault="00032942">
      <w:pPr>
        <w:pStyle w:val="a3"/>
        <w:spacing w:before="6" w:line="360" w:lineRule="auto"/>
        <w:ind w:right="102"/>
        <w:jc w:val="left"/>
        <w:rPr>
          <w:lang w:val="ru-RU"/>
        </w:rPr>
      </w:pPr>
      <w:r w:rsidRPr="00032942">
        <w:rPr>
          <w:lang w:val="ru-RU"/>
        </w:rPr>
        <w:t xml:space="preserve">Все типы вопросительных предложений в </w:t>
      </w:r>
      <w:r>
        <w:t>Past</w:t>
      </w:r>
      <w:r w:rsidRPr="00032942">
        <w:rPr>
          <w:lang w:val="ru-RU"/>
        </w:rPr>
        <w:t xml:space="preserve"> </w:t>
      </w:r>
      <w:r>
        <w:t>Perfect</w:t>
      </w:r>
      <w:r w:rsidRPr="00032942">
        <w:rPr>
          <w:lang w:val="ru-RU"/>
        </w:rPr>
        <w:t xml:space="preserve"> </w:t>
      </w:r>
      <w:r>
        <w:t>Tense</w:t>
      </w:r>
      <w:r w:rsidRPr="00032942">
        <w:rPr>
          <w:lang w:val="ru-RU"/>
        </w:rPr>
        <w:t>. Согласование времен в рамках сложного предложения.</w:t>
      </w:r>
    </w:p>
    <w:p w:rsidR="00EA2E50" w:rsidRPr="00032942" w:rsidRDefault="00032942">
      <w:pPr>
        <w:pStyle w:val="a3"/>
        <w:tabs>
          <w:tab w:val="left" w:pos="2469"/>
          <w:tab w:val="left" w:pos="4154"/>
          <w:tab w:val="left" w:pos="5770"/>
          <w:tab w:val="left" w:pos="7603"/>
        </w:tabs>
        <w:spacing w:before="7" w:line="360" w:lineRule="auto"/>
        <w:ind w:right="111"/>
        <w:jc w:val="left"/>
        <w:rPr>
          <w:lang w:val="ru-RU"/>
        </w:rPr>
      </w:pPr>
      <w:r w:rsidRPr="00032942">
        <w:rPr>
          <w:lang w:val="ru-RU"/>
        </w:rPr>
        <w:t>Согласование</w:t>
      </w:r>
      <w:r w:rsidRPr="00032942">
        <w:rPr>
          <w:lang w:val="ru-RU"/>
        </w:rPr>
        <w:tab/>
        <w:t>подлежащего,</w:t>
      </w:r>
      <w:r w:rsidRPr="00032942">
        <w:rPr>
          <w:lang w:val="ru-RU"/>
        </w:rPr>
        <w:tab/>
        <w:t>выраженного</w:t>
      </w:r>
      <w:r w:rsidRPr="00032942">
        <w:rPr>
          <w:lang w:val="ru-RU"/>
        </w:rPr>
        <w:tab/>
        <w:t>собирательным</w:t>
      </w:r>
      <w:r w:rsidRPr="00032942">
        <w:rPr>
          <w:lang w:val="ru-RU"/>
        </w:rPr>
        <w:tab/>
      </w:r>
      <w:r w:rsidRPr="00032942">
        <w:rPr>
          <w:spacing w:val="-1"/>
          <w:lang w:val="ru-RU"/>
        </w:rPr>
        <w:t xml:space="preserve">существительным </w:t>
      </w:r>
      <w:r w:rsidRPr="00032942">
        <w:rPr>
          <w:lang w:val="ru-RU"/>
        </w:rPr>
        <w:t>(</w:t>
      </w:r>
      <w:r>
        <w:t>family</w:t>
      </w:r>
      <w:r w:rsidRPr="00032942">
        <w:rPr>
          <w:lang w:val="ru-RU"/>
        </w:rPr>
        <w:t xml:space="preserve">, </w:t>
      </w:r>
      <w:r>
        <w:t>police</w:t>
      </w:r>
      <w:r w:rsidRPr="00032942">
        <w:rPr>
          <w:lang w:val="ru-RU"/>
        </w:rPr>
        <w:t>) со</w:t>
      </w:r>
      <w:r w:rsidRPr="00032942">
        <w:rPr>
          <w:spacing w:val="-12"/>
          <w:lang w:val="ru-RU"/>
        </w:rPr>
        <w:t xml:space="preserve"> </w:t>
      </w:r>
      <w:r w:rsidRPr="00032942">
        <w:rPr>
          <w:lang w:val="ru-RU"/>
        </w:rPr>
        <w:t>сказуемым.</w:t>
      </w:r>
    </w:p>
    <w:p w:rsidR="00EA2E50" w:rsidRDefault="00032942">
      <w:pPr>
        <w:pStyle w:val="a3"/>
        <w:spacing w:before="6"/>
        <w:ind w:left="810" w:firstLine="0"/>
        <w:jc w:val="left"/>
      </w:pPr>
      <w:r>
        <w:t>Конструкции с глаголами на -ing: to love/hate doing something.</w:t>
      </w:r>
    </w:p>
    <w:p w:rsidR="00EA2E50" w:rsidRDefault="00032942">
      <w:pPr>
        <w:pStyle w:val="a3"/>
        <w:spacing w:before="137"/>
        <w:ind w:left="810" w:firstLine="0"/>
        <w:jc w:val="left"/>
      </w:pPr>
      <w:r>
        <w:t>Конструкции, содержащие глаголы-связки to be/to look/to feel/to seem.</w:t>
      </w:r>
    </w:p>
    <w:p w:rsidR="00EA2E50" w:rsidRDefault="00032942">
      <w:pPr>
        <w:pStyle w:val="a3"/>
        <w:spacing w:before="139" w:line="360" w:lineRule="auto"/>
        <w:jc w:val="left"/>
      </w:pPr>
      <w:r>
        <w:t>Конструкции be/get used to + инфинитив глагола, be/get used to + инфинитив глагол, be/get used to doing something, be/get used to something.</w:t>
      </w:r>
    </w:p>
    <w:p w:rsidR="00EA2E50" w:rsidRDefault="00032942">
      <w:pPr>
        <w:pStyle w:val="a3"/>
        <w:ind w:left="810" w:firstLine="0"/>
        <w:jc w:val="left"/>
      </w:pPr>
      <w:r>
        <w:t>Конструкция both … and ….</w:t>
      </w:r>
    </w:p>
    <w:p w:rsidR="00EA2E50" w:rsidRDefault="00032942">
      <w:pPr>
        <w:pStyle w:val="a3"/>
        <w:spacing w:before="139"/>
        <w:ind w:left="810" w:firstLine="0"/>
        <w:jc w:val="left"/>
      </w:pPr>
      <w:r>
        <w:t>Конструкции  c  глаголами  to  stop,  to  remember,  to  forget  (разница  в     значении</w:t>
      </w:r>
    </w:p>
    <w:p w:rsidR="00EA2E50" w:rsidRDefault="00032942">
      <w:pPr>
        <w:pStyle w:val="a3"/>
        <w:spacing w:before="137"/>
        <w:ind w:firstLine="0"/>
        <w:jc w:val="left"/>
      </w:pPr>
      <w:r>
        <w:t>to stop doing smth и to stop to do smth).</w:t>
      </w:r>
    </w:p>
    <w:p w:rsidR="00EA2E50" w:rsidRDefault="00032942">
      <w:pPr>
        <w:pStyle w:val="a3"/>
        <w:spacing w:before="139" w:line="360" w:lineRule="auto"/>
        <w:jc w:val="left"/>
      </w:pPr>
      <w:r>
        <w:t>Глаголы в видо-временных формах действительного залога в изъявительном наклонении (Past Perfect Tense, Present Perfect Continuous Tense, Future-in-the-Past).</w:t>
      </w:r>
    </w:p>
    <w:p w:rsidR="00EA2E50" w:rsidRDefault="00EA2E50">
      <w:pPr>
        <w:spacing w:line="360" w:lineRule="auto"/>
        <w:sectPr w:rsidR="00EA2E50">
          <w:headerReference w:type="default" r:id="rId39"/>
          <w:pgSz w:w="11910" w:h="16840"/>
          <w:pgMar w:top="940" w:right="740" w:bottom="280" w:left="1600" w:header="747" w:footer="0" w:gutter="0"/>
          <w:pgNumType w:start="131"/>
          <w:cols w:space="720"/>
        </w:sectPr>
      </w:pPr>
    </w:p>
    <w:p w:rsidR="00EA2E50" w:rsidRDefault="00EA2E50">
      <w:pPr>
        <w:pStyle w:val="a3"/>
        <w:spacing w:before="2"/>
        <w:ind w:left="0" w:firstLine="0"/>
        <w:jc w:val="left"/>
        <w:rPr>
          <w:sz w:val="13"/>
        </w:rPr>
      </w:pPr>
    </w:p>
    <w:p w:rsidR="00EA2E50" w:rsidRPr="00032942" w:rsidRDefault="00032942">
      <w:pPr>
        <w:pStyle w:val="a3"/>
        <w:spacing w:before="90"/>
        <w:ind w:left="809" w:firstLine="0"/>
        <w:jc w:val="left"/>
        <w:rPr>
          <w:lang w:val="ru-RU"/>
        </w:rPr>
      </w:pPr>
      <w:r w:rsidRPr="00032942">
        <w:rPr>
          <w:lang w:val="ru-RU"/>
        </w:rPr>
        <w:t>Модальные глаголы в косвенной речи в настоящем и прошедшем времени.</w:t>
      </w:r>
    </w:p>
    <w:p w:rsidR="00EA2E50" w:rsidRPr="00032942" w:rsidRDefault="00032942">
      <w:pPr>
        <w:pStyle w:val="a3"/>
        <w:tabs>
          <w:tab w:val="left" w:pos="2117"/>
          <w:tab w:val="left" w:pos="3088"/>
          <w:tab w:val="left" w:pos="4122"/>
          <w:tab w:val="left" w:pos="5671"/>
          <w:tab w:val="left" w:pos="6947"/>
          <w:tab w:val="left" w:pos="8266"/>
        </w:tabs>
        <w:spacing w:before="139" w:line="360" w:lineRule="auto"/>
        <w:ind w:right="112"/>
        <w:jc w:val="left"/>
        <w:rPr>
          <w:lang w:val="ru-RU"/>
        </w:rPr>
      </w:pPr>
      <w:r w:rsidRPr="00032942">
        <w:rPr>
          <w:lang w:val="ru-RU"/>
        </w:rPr>
        <w:t>Неличные</w:t>
      </w:r>
      <w:r w:rsidRPr="00032942">
        <w:rPr>
          <w:lang w:val="ru-RU"/>
        </w:rPr>
        <w:tab/>
        <w:t>формы</w:t>
      </w:r>
      <w:r w:rsidRPr="00032942">
        <w:rPr>
          <w:lang w:val="ru-RU"/>
        </w:rPr>
        <w:tab/>
        <w:t>глагола</w:t>
      </w:r>
      <w:r w:rsidRPr="00032942">
        <w:rPr>
          <w:lang w:val="ru-RU"/>
        </w:rPr>
        <w:tab/>
        <w:t>(инфинитив,</w:t>
      </w:r>
      <w:r w:rsidRPr="00032942">
        <w:rPr>
          <w:lang w:val="ru-RU"/>
        </w:rPr>
        <w:tab/>
        <w:t>герундий,</w:t>
      </w:r>
      <w:r w:rsidRPr="00032942">
        <w:rPr>
          <w:lang w:val="ru-RU"/>
        </w:rPr>
        <w:tab/>
        <w:t>причастия</w:t>
      </w:r>
      <w:r w:rsidRPr="00032942">
        <w:rPr>
          <w:lang w:val="ru-RU"/>
        </w:rPr>
        <w:tab/>
        <w:t>настоящего и прошедшего</w:t>
      </w:r>
      <w:r w:rsidRPr="00032942">
        <w:rPr>
          <w:spacing w:val="-6"/>
          <w:lang w:val="ru-RU"/>
        </w:rPr>
        <w:t xml:space="preserve"> </w:t>
      </w:r>
      <w:r w:rsidRPr="00032942">
        <w:rPr>
          <w:lang w:val="ru-RU"/>
        </w:rPr>
        <w:t>времени).</w:t>
      </w:r>
    </w:p>
    <w:p w:rsidR="00EA2E50" w:rsidRPr="00032942" w:rsidRDefault="00032942">
      <w:pPr>
        <w:pStyle w:val="a3"/>
        <w:spacing w:before="6"/>
        <w:ind w:left="809" w:firstLine="0"/>
        <w:jc w:val="left"/>
        <w:rPr>
          <w:lang w:val="ru-RU"/>
        </w:rPr>
      </w:pPr>
      <w:r w:rsidRPr="00032942">
        <w:rPr>
          <w:lang w:val="ru-RU"/>
        </w:rPr>
        <w:t xml:space="preserve">Наречия </w:t>
      </w:r>
      <w:r>
        <w:t>too</w:t>
      </w:r>
      <w:r w:rsidRPr="00032942">
        <w:rPr>
          <w:lang w:val="ru-RU"/>
        </w:rPr>
        <w:t xml:space="preserve"> – </w:t>
      </w:r>
      <w:r>
        <w:t>enough</w:t>
      </w:r>
      <w:r w:rsidRPr="00032942">
        <w:rPr>
          <w:lang w:val="ru-RU"/>
        </w:rPr>
        <w:t>.</w:t>
      </w:r>
    </w:p>
    <w:p w:rsidR="00EA2E50" w:rsidRPr="00032942" w:rsidRDefault="00032942">
      <w:pPr>
        <w:pStyle w:val="a3"/>
        <w:spacing w:before="137"/>
        <w:ind w:left="809" w:firstLine="0"/>
        <w:jc w:val="left"/>
        <w:rPr>
          <w:lang w:val="ru-RU"/>
        </w:rPr>
      </w:pPr>
      <w:r w:rsidRPr="00032942">
        <w:rPr>
          <w:lang w:val="ru-RU"/>
        </w:rPr>
        <w:t xml:space="preserve">Отрицательные  местоимения  </w:t>
      </w:r>
      <w:r>
        <w:t>no</w:t>
      </w:r>
      <w:r w:rsidRPr="00032942">
        <w:rPr>
          <w:lang w:val="ru-RU"/>
        </w:rPr>
        <w:t xml:space="preserve">  (и  его  производные  </w:t>
      </w:r>
      <w:r>
        <w:t>nobody</w:t>
      </w:r>
      <w:r w:rsidRPr="00032942">
        <w:rPr>
          <w:lang w:val="ru-RU"/>
        </w:rPr>
        <w:t xml:space="preserve">,  </w:t>
      </w:r>
      <w:r>
        <w:t>nothing</w:t>
      </w:r>
      <w:r w:rsidRPr="00032942">
        <w:rPr>
          <w:lang w:val="ru-RU"/>
        </w:rPr>
        <w:t xml:space="preserve">  и  другие),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Default="00032942">
      <w:pPr>
        <w:pStyle w:val="a3"/>
        <w:spacing w:before="139"/>
        <w:ind w:firstLine="0"/>
        <w:jc w:val="left"/>
      </w:pPr>
      <w:r>
        <w:rPr>
          <w:spacing w:val="-1"/>
        </w:rPr>
        <w:lastRenderedPageBreak/>
        <w:t>none.</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4"/>
        <w:numPr>
          <w:ilvl w:val="2"/>
          <w:numId w:val="229"/>
        </w:numPr>
        <w:tabs>
          <w:tab w:val="left" w:pos="943"/>
        </w:tabs>
        <w:spacing w:before="0"/>
        <w:ind w:left="942"/>
        <w:jc w:val="left"/>
        <w:rPr>
          <w:sz w:val="24"/>
        </w:rPr>
      </w:pPr>
      <w:r>
        <w:rPr>
          <w:sz w:val="24"/>
        </w:rPr>
        <w:t>Социокультурные знания и</w:t>
      </w:r>
      <w:r>
        <w:rPr>
          <w:spacing w:val="-15"/>
          <w:sz w:val="24"/>
        </w:rPr>
        <w:t xml:space="preserve"> </w:t>
      </w:r>
      <w:r>
        <w:rPr>
          <w:sz w:val="24"/>
        </w:rPr>
        <w:t>умения.</w:t>
      </w:r>
    </w:p>
    <w:p w:rsidR="00EA2E50" w:rsidRDefault="00032942">
      <w:pPr>
        <w:pStyle w:val="a3"/>
        <w:tabs>
          <w:tab w:val="left" w:pos="2354"/>
          <w:tab w:val="left" w:pos="4721"/>
          <w:tab w:val="left" w:pos="5496"/>
          <w:tab w:val="left" w:pos="7844"/>
        </w:tabs>
        <w:spacing w:before="139"/>
        <w:ind w:firstLine="0"/>
        <w:jc w:val="left"/>
      </w:pPr>
      <w:r>
        <w:t>Осуществление</w:t>
      </w:r>
      <w:r>
        <w:tab/>
        <w:t>межличностного</w:t>
      </w:r>
      <w:r>
        <w:tab/>
        <w:t>и</w:t>
      </w:r>
      <w:r>
        <w:tab/>
        <w:t>межкультурного</w:t>
      </w:r>
      <w:r>
        <w:tab/>
        <w:t>общения</w:t>
      </w:r>
    </w:p>
    <w:p w:rsidR="00EA2E50" w:rsidRDefault="00EA2E50">
      <w:pPr>
        <w:sectPr w:rsidR="00EA2E50">
          <w:type w:val="continuous"/>
          <w:pgSz w:w="11910" w:h="16840"/>
          <w:pgMar w:top="940" w:right="740" w:bottom="280" w:left="1600" w:header="720" w:footer="720" w:gutter="0"/>
          <w:cols w:num="2" w:space="720" w:equalWidth="0">
            <w:col w:w="628" w:space="80"/>
            <w:col w:w="8862"/>
          </w:cols>
        </w:sectPr>
      </w:pPr>
    </w:p>
    <w:p w:rsidR="00EA2E50" w:rsidRPr="00032942" w:rsidRDefault="00032942">
      <w:pPr>
        <w:pStyle w:val="a3"/>
        <w:spacing w:before="137" w:line="360" w:lineRule="auto"/>
        <w:ind w:right="111" w:firstLine="0"/>
        <w:rPr>
          <w:lang w:val="ru-RU"/>
        </w:rPr>
      </w:pPr>
      <w:r w:rsidRPr="00032942">
        <w:rPr>
          <w:lang w:val="ru-RU"/>
        </w:rPr>
        <w:lastRenderedPageBreak/>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w:t>
      </w:r>
      <w:r w:rsidRPr="00032942">
        <w:rPr>
          <w:spacing w:val="-9"/>
          <w:lang w:val="ru-RU"/>
        </w:rPr>
        <w:t xml:space="preserve"> </w:t>
      </w:r>
      <w:r w:rsidRPr="00032942">
        <w:rPr>
          <w:lang w:val="ru-RU"/>
        </w:rPr>
        <w:t>содержания.</w:t>
      </w:r>
    </w:p>
    <w:p w:rsidR="00EA2E50" w:rsidRPr="00032942" w:rsidRDefault="00032942">
      <w:pPr>
        <w:pStyle w:val="a3"/>
        <w:spacing w:before="6" w:line="360" w:lineRule="auto"/>
        <w:ind w:right="109"/>
        <w:rPr>
          <w:lang w:val="ru-RU"/>
        </w:rPr>
      </w:pPr>
      <w:r w:rsidRPr="00032942">
        <w:rPr>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EA2E50" w:rsidRPr="00032942" w:rsidRDefault="00032942">
      <w:pPr>
        <w:pStyle w:val="a3"/>
        <w:spacing w:line="360" w:lineRule="auto"/>
        <w:ind w:right="105"/>
        <w:rPr>
          <w:lang w:val="ru-RU"/>
        </w:rPr>
      </w:pPr>
      <w:r w:rsidRPr="00032942">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w:t>
      </w:r>
      <w:r w:rsidRPr="00032942">
        <w:rPr>
          <w:spacing w:val="-20"/>
          <w:lang w:val="ru-RU"/>
        </w:rPr>
        <w:t xml:space="preserve"> </w:t>
      </w:r>
      <w:r w:rsidRPr="00032942">
        <w:rPr>
          <w:lang w:val="ru-RU"/>
        </w:rPr>
        <w:t>языке.</w:t>
      </w:r>
    </w:p>
    <w:p w:rsidR="00EA2E50" w:rsidRPr="00032942" w:rsidRDefault="00032942">
      <w:pPr>
        <w:pStyle w:val="a3"/>
        <w:tabs>
          <w:tab w:val="left" w:pos="3062"/>
          <w:tab w:val="left" w:pos="5429"/>
          <w:tab w:val="left" w:pos="6204"/>
          <w:tab w:val="left" w:pos="8552"/>
        </w:tabs>
        <w:spacing w:line="360" w:lineRule="auto"/>
        <w:ind w:right="109"/>
        <w:rPr>
          <w:lang w:val="ru-RU"/>
        </w:rPr>
      </w:pPr>
      <w:r w:rsidRPr="00032942">
        <w:rPr>
          <w:lang w:val="ru-RU"/>
        </w:rPr>
        <w:t>Осуществление</w:t>
      </w:r>
      <w:r w:rsidRPr="00032942">
        <w:rPr>
          <w:lang w:val="ru-RU"/>
        </w:rPr>
        <w:tab/>
        <w:t>межличностного</w:t>
      </w:r>
      <w:r w:rsidRPr="00032942">
        <w:rPr>
          <w:lang w:val="ru-RU"/>
        </w:rPr>
        <w:tab/>
        <w:t>и</w:t>
      </w:r>
      <w:r w:rsidRPr="00032942">
        <w:rPr>
          <w:lang w:val="ru-RU"/>
        </w:rPr>
        <w:tab/>
        <w:t>межкультурного</w:t>
      </w:r>
      <w:r w:rsidRPr="00032942">
        <w:rPr>
          <w:lang w:val="ru-RU"/>
        </w:rPr>
        <w:tab/>
        <w:t>общения с  использованием   знаний   о   национально-культурных   особенностях   своей   страны   и страны (стран) изучаемого</w:t>
      </w:r>
      <w:r w:rsidRPr="00032942">
        <w:rPr>
          <w:spacing w:val="-10"/>
          <w:lang w:val="ru-RU"/>
        </w:rPr>
        <w:t xml:space="preserve"> </w:t>
      </w:r>
      <w:r w:rsidRPr="00032942">
        <w:rPr>
          <w:lang w:val="ru-RU"/>
        </w:rPr>
        <w:t>языка.</w:t>
      </w:r>
    </w:p>
    <w:p w:rsidR="00EA2E50" w:rsidRPr="00032942" w:rsidRDefault="00032942">
      <w:pPr>
        <w:pStyle w:val="a3"/>
        <w:spacing w:before="7"/>
        <w:ind w:left="810" w:firstLine="0"/>
        <w:jc w:val="left"/>
        <w:rPr>
          <w:lang w:val="ru-RU"/>
        </w:rPr>
      </w:pPr>
      <w:r w:rsidRPr="00032942">
        <w:rPr>
          <w:lang w:val="ru-RU"/>
        </w:rPr>
        <w:t>Соблюдение нормы вежливости в межкультурном общении.</w:t>
      </w:r>
    </w:p>
    <w:p w:rsidR="00EA2E50" w:rsidRPr="00032942" w:rsidRDefault="00032942">
      <w:pPr>
        <w:pStyle w:val="a3"/>
        <w:spacing w:before="137" w:line="360" w:lineRule="auto"/>
        <w:ind w:right="110"/>
        <w:rPr>
          <w:lang w:val="ru-RU"/>
        </w:rPr>
      </w:pPr>
      <w:r w:rsidRPr="00032942">
        <w:rPr>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A2E50" w:rsidRPr="00032942" w:rsidRDefault="00032942">
      <w:pPr>
        <w:pStyle w:val="a3"/>
        <w:spacing w:before="6"/>
        <w:ind w:left="810" w:firstLine="0"/>
        <w:jc w:val="left"/>
        <w:rPr>
          <w:lang w:val="ru-RU"/>
        </w:rPr>
      </w:pPr>
      <w:r w:rsidRPr="00032942">
        <w:rPr>
          <w:lang w:val="ru-RU"/>
        </w:rPr>
        <w:t>Развитие умений:</w:t>
      </w:r>
    </w:p>
    <w:p w:rsidR="00EA2E50" w:rsidRPr="00032942" w:rsidRDefault="00032942">
      <w:pPr>
        <w:pStyle w:val="a3"/>
        <w:spacing w:before="137" w:line="360" w:lineRule="auto"/>
        <w:ind w:right="116"/>
        <w:rPr>
          <w:lang w:val="ru-RU"/>
        </w:rPr>
      </w:pPr>
      <w:r w:rsidRPr="00032942">
        <w:rPr>
          <w:lang w:val="ru-RU"/>
        </w:rPr>
        <w:t>кратко представлять Россию и страну (страны) изучаемого языка (культурные явления, события, достопримечательности);</w:t>
      </w:r>
    </w:p>
    <w:p w:rsidR="00EA2E50" w:rsidRPr="00032942" w:rsidRDefault="00032942">
      <w:pPr>
        <w:pStyle w:val="a3"/>
        <w:spacing w:before="6" w:line="360" w:lineRule="auto"/>
        <w:ind w:right="105"/>
        <w:rPr>
          <w:lang w:val="ru-RU"/>
        </w:rPr>
      </w:pPr>
      <w:r w:rsidRPr="00032942">
        <w:rPr>
          <w:lang w:val="ru-RU"/>
        </w:rPr>
        <w:t>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w:t>
      </w:r>
      <w:r w:rsidRPr="00032942">
        <w:rPr>
          <w:spacing w:val="-6"/>
          <w:lang w:val="ru-RU"/>
        </w:rPr>
        <w:t xml:space="preserve"> </w:t>
      </w:r>
      <w:r w:rsidRPr="00032942">
        <w:rPr>
          <w:lang w:val="ru-RU"/>
        </w:rPr>
        <w:t>людях);</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A2E50" w:rsidRDefault="00032942">
      <w:pPr>
        <w:pStyle w:val="a4"/>
        <w:numPr>
          <w:ilvl w:val="2"/>
          <w:numId w:val="229"/>
        </w:numPr>
        <w:tabs>
          <w:tab w:val="left" w:pos="1650"/>
        </w:tabs>
        <w:spacing w:before="1"/>
        <w:jc w:val="left"/>
        <w:rPr>
          <w:sz w:val="24"/>
        </w:rPr>
      </w:pPr>
      <w:r>
        <w:rPr>
          <w:sz w:val="24"/>
        </w:rPr>
        <w:t>Компенсаторные</w:t>
      </w:r>
      <w:r>
        <w:rPr>
          <w:spacing w:val="-10"/>
          <w:sz w:val="24"/>
        </w:rPr>
        <w:t xml:space="preserve"> </w:t>
      </w:r>
      <w:r>
        <w:rPr>
          <w:sz w:val="24"/>
        </w:rPr>
        <w:t>умения.</w:t>
      </w:r>
    </w:p>
    <w:p w:rsidR="00EA2E50" w:rsidRPr="00032942" w:rsidRDefault="00032942">
      <w:pPr>
        <w:pStyle w:val="a3"/>
        <w:spacing w:before="139" w:line="360" w:lineRule="auto"/>
        <w:ind w:right="102"/>
        <w:rPr>
          <w:lang w:val="ru-RU"/>
        </w:rPr>
      </w:pPr>
      <w:r w:rsidRPr="00032942">
        <w:rPr>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синонимическиесредства, описание предмета вместо его названия, при непосредственном общении догадываться о значении незнакомых слов с помощью используемыхсобеседником жестов и мимики.</w:t>
      </w:r>
    </w:p>
    <w:p w:rsidR="00EA2E50" w:rsidRPr="00032942" w:rsidRDefault="00032942">
      <w:pPr>
        <w:pStyle w:val="a3"/>
        <w:ind w:left="809" w:firstLine="0"/>
        <w:jc w:val="left"/>
        <w:rPr>
          <w:lang w:val="ru-RU"/>
        </w:rPr>
      </w:pPr>
      <w:r w:rsidRPr="00032942">
        <w:rPr>
          <w:lang w:val="ru-RU"/>
        </w:rPr>
        <w:t>Переспрашивать, просить повторить, уточняя значение незнакомых слов.</w:t>
      </w:r>
    </w:p>
    <w:p w:rsidR="00EA2E50" w:rsidRPr="00032942" w:rsidRDefault="00032942">
      <w:pPr>
        <w:pStyle w:val="a3"/>
        <w:spacing w:before="140" w:line="360" w:lineRule="auto"/>
        <w:ind w:right="114"/>
        <w:rPr>
          <w:lang w:val="ru-RU"/>
        </w:rPr>
      </w:pPr>
      <w:r w:rsidRPr="00032942">
        <w:rPr>
          <w:lang w:val="ru-RU"/>
        </w:rPr>
        <w:t>Использование в качестве опоры при порождении собственных высказываний ключевых слов, плана.</w:t>
      </w:r>
    </w:p>
    <w:p w:rsidR="00EA2E50" w:rsidRPr="00032942" w:rsidRDefault="00032942">
      <w:pPr>
        <w:pStyle w:val="a3"/>
        <w:spacing w:before="6" w:line="360" w:lineRule="auto"/>
        <w:ind w:right="110"/>
        <w:rPr>
          <w:lang w:val="ru-RU"/>
        </w:rPr>
      </w:pPr>
      <w:r w:rsidRPr="00032942">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2E50" w:rsidRPr="00032942" w:rsidRDefault="00032942">
      <w:pPr>
        <w:pStyle w:val="a3"/>
        <w:spacing w:line="360" w:lineRule="auto"/>
        <w:ind w:right="106"/>
        <w:rPr>
          <w:lang w:val="ru-RU"/>
        </w:rPr>
      </w:pPr>
      <w:r w:rsidRPr="00032942">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2E50" w:rsidRDefault="00032942">
      <w:pPr>
        <w:pStyle w:val="a4"/>
        <w:numPr>
          <w:ilvl w:val="1"/>
          <w:numId w:val="228"/>
        </w:numPr>
        <w:tabs>
          <w:tab w:val="left" w:pos="1470"/>
        </w:tabs>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228"/>
        </w:numPr>
        <w:tabs>
          <w:tab w:val="left" w:pos="1650"/>
        </w:tabs>
        <w:spacing w:before="139"/>
        <w:rPr>
          <w:sz w:val="24"/>
        </w:rPr>
      </w:pPr>
      <w:r>
        <w:rPr>
          <w:sz w:val="24"/>
        </w:rPr>
        <w:t>Коммуникативные</w:t>
      </w:r>
      <w:r>
        <w:rPr>
          <w:spacing w:val="-8"/>
          <w:sz w:val="24"/>
        </w:rPr>
        <w:t xml:space="preserve"> </w:t>
      </w:r>
      <w:r>
        <w:rPr>
          <w:sz w:val="24"/>
        </w:rPr>
        <w:t>умения.</w:t>
      </w:r>
    </w:p>
    <w:p w:rsidR="00EA2E50" w:rsidRPr="00032942" w:rsidRDefault="00032942">
      <w:pPr>
        <w:pStyle w:val="a3"/>
        <w:spacing w:before="137" w:line="360" w:lineRule="auto"/>
        <w:ind w:right="110"/>
        <w:rPr>
          <w:lang w:val="ru-RU"/>
        </w:rPr>
      </w:pPr>
      <w:r w:rsidRPr="00032942">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A2E50" w:rsidRPr="00032942" w:rsidRDefault="00032942">
      <w:pPr>
        <w:pStyle w:val="a3"/>
        <w:spacing w:before="6" w:line="360" w:lineRule="auto"/>
        <w:ind w:left="809" w:right="1526" w:firstLine="0"/>
        <w:jc w:val="left"/>
        <w:rPr>
          <w:lang w:val="ru-RU"/>
        </w:rPr>
      </w:pPr>
      <w:r w:rsidRPr="00032942">
        <w:rPr>
          <w:lang w:val="ru-RU"/>
        </w:rPr>
        <w:t>Взаимоотношения в семье и с друзьями. Конфликты и их разрешение. Внешность и характер человека (литературного персонажа).</w:t>
      </w:r>
    </w:p>
    <w:p w:rsidR="00EA2E50" w:rsidRPr="00032942" w:rsidRDefault="00032942">
      <w:pPr>
        <w:pStyle w:val="a3"/>
        <w:spacing w:before="6" w:line="360" w:lineRule="auto"/>
        <w:ind w:right="108"/>
        <w:rPr>
          <w:lang w:val="ru-RU"/>
        </w:rPr>
      </w:pPr>
      <w:r w:rsidRPr="00032942">
        <w:rPr>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A2E50" w:rsidRPr="00032942" w:rsidRDefault="00032942">
      <w:pPr>
        <w:pStyle w:val="a3"/>
        <w:spacing w:before="7"/>
        <w:ind w:left="809" w:firstLine="0"/>
        <w:jc w:val="left"/>
        <w:rPr>
          <w:lang w:val="ru-RU"/>
        </w:rPr>
      </w:pPr>
      <w:r w:rsidRPr="00032942">
        <w:rPr>
          <w:lang w:val="ru-RU"/>
        </w:rPr>
        <w:t>Здоровый образ жизни: режим труда и отдыха, фитнес, сбалансированное  питание.</w:t>
      </w:r>
    </w:p>
    <w:p w:rsidR="00EA2E50" w:rsidRPr="00032942" w:rsidRDefault="00032942">
      <w:pPr>
        <w:pStyle w:val="a3"/>
        <w:spacing w:before="137"/>
        <w:ind w:firstLine="0"/>
        <w:jc w:val="left"/>
        <w:rPr>
          <w:lang w:val="ru-RU"/>
        </w:rPr>
      </w:pPr>
      <w:r w:rsidRPr="00032942">
        <w:rPr>
          <w:lang w:val="ru-RU"/>
        </w:rPr>
        <w:t>Посещение врача.</w:t>
      </w:r>
    </w:p>
    <w:p w:rsidR="00EA2E50" w:rsidRPr="00032942" w:rsidRDefault="00032942">
      <w:pPr>
        <w:pStyle w:val="a3"/>
        <w:spacing w:before="139"/>
        <w:ind w:left="809" w:firstLine="0"/>
        <w:jc w:val="left"/>
        <w:rPr>
          <w:lang w:val="ru-RU"/>
        </w:rPr>
      </w:pPr>
      <w:r w:rsidRPr="00032942">
        <w:rPr>
          <w:lang w:val="ru-RU"/>
        </w:rPr>
        <w:t>Покупки:  одежда,  обувь  и  продукты  питания.  Карманные  деньги.  Молодѐжная</w:t>
      </w:r>
    </w:p>
    <w:p w:rsidR="00EA2E50" w:rsidRPr="00032942" w:rsidRDefault="00032942">
      <w:pPr>
        <w:pStyle w:val="a3"/>
        <w:spacing w:before="137"/>
        <w:ind w:firstLine="0"/>
        <w:jc w:val="left"/>
        <w:rPr>
          <w:lang w:val="ru-RU"/>
        </w:rPr>
      </w:pPr>
      <w:r w:rsidRPr="00032942">
        <w:rPr>
          <w:lang w:val="ru-RU"/>
        </w:rPr>
        <w:t>мода.</w:t>
      </w:r>
    </w:p>
    <w:p w:rsidR="00EA2E50" w:rsidRPr="00032942" w:rsidRDefault="00032942">
      <w:pPr>
        <w:pStyle w:val="a3"/>
        <w:tabs>
          <w:tab w:val="left" w:pos="1858"/>
          <w:tab w:val="left" w:pos="3134"/>
          <w:tab w:val="left" w:pos="4102"/>
          <w:tab w:val="left" w:pos="5479"/>
          <w:tab w:val="left" w:pos="6762"/>
          <w:tab w:val="left" w:pos="7174"/>
          <w:tab w:val="left" w:pos="8582"/>
          <w:tab w:val="left" w:pos="8980"/>
        </w:tabs>
        <w:spacing w:before="139"/>
        <w:ind w:left="809" w:firstLine="0"/>
        <w:jc w:val="left"/>
        <w:rPr>
          <w:lang w:val="ru-RU"/>
        </w:rPr>
      </w:pPr>
      <w:r w:rsidRPr="00032942">
        <w:rPr>
          <w:lang w:val="ru-RU"/>
        </w:rPr>
        <w:t>Школа,</w:t>
      </w:r>
      <w:r w:rsidRPr="00032942">
        <w:rPr>
          <w:lang w:val="ru-RU"/>
        </w:rPr>
        <w:tab/>
        <w:t>школьная</w:t>
      </w:r>
      <w:r w:rsidRPr="00032942">
        <w:rPr>
          <w:lang w:val="ru-RU"/>
        </w:rPr>
        <w:tab/>
        <w:t>жизнь,</w:t>
      </w:r>
      <w:r w:rsidRPr="00032942">
        <w:rPr>
          <w:lang w:val="ru-RU"/>
        </w:rPr>
        <w:tab/>
        <w:t>изучаемые</w:t>
      </w:r>
      <w:r w:rsidRPr="00032942">
        <w:rPr>
          <w:lang w:val="ru-RU"/>
        </w:rPr>
        <w:tab/>
        <w:t>предметы</w:t>
      </w:r>
      <w:r w:rsidRPr="00032942">
        <w:rPr>
          <w:lang w:val="ru-RU"/>
        </w:rPr>
        <w:tab/>
        <w:t>и</w:t>
      </w:r>
      <w:r w:rsidRPr="00032942">
        <w:rPr>
          <w:lang w:val="ru-RU"/>
        </w:rPr>
        <w:tab/>
        <w:t>отношение</w:t>
      </w:r>
      <w:r w:rsidRPr="00032942">
        <w:rPr>
          <w:lang w:val="ru-RU"/>
        </w:rPr>
        <w:tab/>
        <w:t>к</w:t>
      </w:r>
      <w:r w:rsidRPr="00032942">
        <w:rPr>
          <w:lang w:val="ru-RU"/>
        </w:rPr>
        <w:tab/>
        <w:t>ним.</w:t>
      </w:r>
    </w:p>
    <w:p w:rsidR="00EA2E50" w:rsidRPr="00032942" w:rsidRDefault="00032942">
      <w:pPr>
        <w:pStyle w:val="a3"/>
        <w:spacing w:before="137" w:line="360" w:lineRule="auto"/>
        <w:ind w:firstLine="0"/>
        <w:jc w:val="left"/>
        <w:rPr>
          <w:lang w:val="ru-RU"/>
        </w:rPr>
      </w:pPr>
      <w:r w:rsidRPr="00032942">
        <w:rPr>
          <w:lang w:val="ru-RU"/>
        </w:rPr>
        <w:t>Взаимоотношения в школе: проблемы и их решение. Переписка с зарубежными сверстниками.</w:t>
      </w:r>
    </w:p>
    <w:p w:rsidR="00EA2E50" w:rsidRPr="00032942" w:rsidRDefault="00032942">
      <w:pPr>
        <w:pStyle w:val="a3"/>
        <w:spacing w:before="6" w:line="360" w:lineRule="auto"/>
        <w:jc w:val="left"/>
        <w:rPr>
          <w:lang w:val="ru-RU"/>
        </w:rPr>
      </w:pPr>
      <w:r w:rsidRPr="00032942">
        <w:rPr>
          <w:lang w:val="ru-RU"/>
        </w:rPr>
        <w:t>Виды отдыха в различное время года. Путешествия по России и зарубежным странам. Транспорт.</w:t>
      </w:r>
    </w:p>
    <w:p w:rsidR="00EA2E50" w:rsidRPr="00032942" w:rsidRDefault="00032942">
      <w:pPr>
        <w:pStyle w:val="a3"/>
        <w:spacing w:before="6" w:line="360" w:lineRule="auto"/>
        <w:jc w:val="left"/>
        <w:rPr>
          <w:lang w:val="ru-RU"/>
        </w:rPr>
      </w:pPr>
      <w:r w:rsidRPr="00032942">
        <w:rPr>
          <w:lang w:val="ru-RU"/>
        </w:rPr>
        <w:t>Природа: флора и фауна. Проблемы экологии. Защита окружающей среды. Климат, погода. Стихийные бедствия.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Средства массовой информации (телевидение, радио, пресса, Интернет).</w:t>
      </w:r>
    </w:p>
    <w:p w:rsidR="00EA2E50" w:rsidRPr="00032942" w:rsidRDefault="00032942">
      <w:pPr>
        <w:pStyle w:val="a3"/>
        <w:spacing w:before="139" w:line="360" w:lineRule="auto"/>
        <w:ind w:right="108"/>
        <w:rPr>
          <w:lang w:val="ru-RU"/>
        </w:rPr>
      </w:pPr>
      <w:r w:rsidRPr="00032942">
        <w:rPr>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A2E50" w:rsidRPr="00032942" w:rsidRDefault="00032942">
      <w:pPr>
        <w:pStyle w:val="a3"/>
        <w:spacing w:before="6" w:line="360" w:lineRule="auto"/>
        <w:ind w:right="111"/>
        <w:rPr>
          <w:lang w:val="ru-RU"/>
        </w:rPr>
      </w:pPr>
      <w:r w:rsidRPr="00032942">
        <w:rPr>
          <w:lang w:val="ru-RU"/>
        </w:rPr>
        <w:t>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w:t>
      </w:r>
    </w:p>
    <w:p w:rsidR="00EA2E50" w:rsidRDefault="00032942">
      <w:pPr>
        <w:pStyle w:val="a4"/>
        <w:numPr>
          <w:ilvl w:val="3"/>
          <w:numId w:val="228"/>
        </w:numPr>
        <w:tabs>
          <w:tab w:val="left" w:pos="1830"/>
        </w:tabs>
        <w:ind w:firstLine="0"/>
        <w:rPr>
          <w:sz w:val="24"/>
        </w:rPr>
      </w:pPr>
      <w:r>
        <w:rPr>
          <w:sz w:val="24"/>
        </w:rPr>
        <w:t>Говорение.</w:t>
      </w:r>
    </w:p>
    <w:p w:rsidR="00EA2E50" w:rsidRPr="00032942" w:rsidRDefault="00032942">
      <w:pPr>
        <w:pStyle w:val="a4"/>
        <w:numPr>
          <w:ilvl w:val="4"/>
          <w:numId w:val="228"/>
        </w:numPr>
        <w:tabs>
          <w:tab w:val="left" w:pos="2010"/>
        </w:tabs>
        <w:spacing w:before="140" w:line="360" w:lineRule="auto"/>
        <w:ind w:right="103" w:firstLine="708"/>
        <w:jc w:val="both"/>
        <w:rPr>
          <w:sz w:val="24"/>
          <w:lang w:val="ru-RU"/>
        </w:rPr>
      </w:pPr>
      <w:r w:rsidRPr="00032942">
        <w:rPr>
          <w:sz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A2E50" w:rsidRPr="00032942" w:rsidRDefault="00032942">
      <w:pPr>
        <w:pStyle w:val="a3"/>
        <w:spacing w:before="6" w:line="360" w:lineRule="auto"/>
        <w:ind w:right="110"/>
        <w:rPr>
          <w:lang w:val="ru-RU"/>
        </w:rPr>
      </w:pPr>
      <w:r w:rsidRPr="00032942">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sidRPr="00032942">
        <w:rPr>
          <w:spacing w:val="-16"/>
          <w:lang w:val="ru-RU"/>
        </w:rPr>
        <w:t xml:space="preserve"> </w:t>
      </w:r>
      <w:r w:rsidRPr="00032942">
        <w:rPr>
          <w:lang w:val="ru-RU"/>
        </w:rPr>
        <w:t>собеседника;</w:t>
      </w:r>
    </w:p>
    <w:p w:rsidR="00EA2E50" w:rsidRPr="00032942" w:rsidRDefault="00032942">
      <w:pPr>
        <w:pStyle w:val="a3"/>
        <w:spacing w:before="6" w:line="360" w:lineRule="auto"/>
        <w:ind w:right="106"/>
        <w:rPr>
          <w:lang w:val="ru-RU"/>
        </w:rPr>
      </w:pPr>
      <w:r w:rsidRPr="00032942">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2E50" w:rsidRPr="00032942" w:rsidRDefault="00032942">
      <w:pPr>
        <w:pStyle w:val="a3"/>
        <w:spacing w:before="6" w:line="360" w:lineRule="auto"/>
        <w:ind w:right="107"/>
        <w:rPr>
          <w:lang w:val="ru-RU"/>
        </w:rPr>
      </w:pPr>
      <w:r w:rsidRPr="00032942">
        <w:rPr>
          <w:lang w:val="ru-RU"/>
        </w:rP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A2E50" w:rsidRPr="00032942" w:rsidRDefault="00032942">
      <w:pPr>
        <w:pStyle w:val="a3"/>
        <w:spacing w:before="7" w:line="360" w:lineRule="auto"/>
        <w:ind w:right="107"/>
        <w:rPr>
          <w:lang w:val="ru-RU"/>
        </w:rPr>
      </w:pPr>
      <w:r w:rsidRPr="00032942">
        <w:rPr>
          <w:lang w:val="ru-RU"/>
        </w:rPr>
        <w:t>диалог-обмен   мнениями:   выражать   свою   точку    мнения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w:t>
      </w:r>
      <w:r w:rsidRPr="00032942">
        <w:rPr>
          <w:spacing w:val="-11"/>
          <w:lang w:val="ru-RU"/>
        </w:rPr>
        <w:t xml:space="preserve"> </w:t>
      </w:r>
      <w:r w:rsidRPr="00032942">
        <w:rPr>
          <w:lang w:val="ru-RU"/>
        </w:rPr>
        <w:t>далее.</w:t>
      </w:r>
    </w:p>
    <w:p w:rsidR="00EA2E50" w:rsidRPr="00032942" w:rsidRDefault="00032942">
      <w:pPr>
        <w:pStyle w:val="a3"/>
        <w:spacing w:before="6" w:line="360" w:lineRule="auto"/>
        <w:ind w:right="107"/>
        <w:rPr>
          <w:lang w:val="ru-RU"/>
        </w:rPr>
      </w:pPr>
      <w:r w:rsidRPr="00032942">
        <w:rPr>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w:t>
      </w:r>
      <w:r w:rsidRPr="00032942">
        <w:rPr>
          <w:spacing w:val="-7"/>
          <w:lang w:val="ru-RU"/>
        </w:rPr>
        <w:t xml:space="preserve"> </w:t>
      </w:r>
      <w:r w:rsidRPr="00032942">
        <w:rPr>
          <w:lang w:val="ru-RU"/>
        </w:rPr>
        <w:t>языка.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A2E50" w:rsidRPr="00032942" w:rsidRDefault="00032942">
      <w:pPr>
        <w:pStyle w:val="a4"/>
        <w:numPr>
          <w:ilvl w:val="4"/>
          <w:numId w:val="228"/>
        </w:numPr>
        <w:tabs>
          <w:tab w:val="left" w:pos="2010"/>
        </w:tabs>
        <w:spacing w:before="6" w:line="360" w:lineRule="auto"/>
        <w:ind w:right="110" w:firstLine="708"/>
        <w:jc w:val="both"/>
        <w:rPr>
          <w:sz w:val="24"/>
          <w:lang w:val="ru-RU"/>
        </w:rPr>
      </w:pPr>
      <w:r w:rsidRPr="00032942">
        <w:rPr>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sidRPr="00032942">
        <w:rPr>
          <w:spacing w:val="-11"/>
          <w:sz w:val="24"/>
          <w:lang w:val="ru-RU"/>
        </w:rPr>
        <w:t xml:space="preserve"> </w:t>
      </w:r>
      <w:r w:rsidRPr="00032942">
        <w:rPr>
          <w:sz w:val="24"/>
          <w:lang w:val="ru-RU"/>
        </w:rPr>
        <w:t>речи:</w:t>
      </w:r>
    </w:p>
    <w:p w:rsidR="00EA2E50" w:rsidRPr="00032942" w:rsidRDefault="00032942">
      <w:pPr>
        <w:pStyle w:val="a3"/>
        <w:spacing w:line="360" w:lineRule="auto"/>
        <w:ind w:right="114"/>
        <w:rPr>
          <w:lang w:val="ru-RU"/>
        </w:rPr>
      </w:pPr>
      <w:r w:rsidRPr="00032942">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A2E50" w:rsidRPr="00032942" w:rsidRDefault="00032942">
      <w:pPr>
        <w:pStyle w:val="a3"/>
        <w:spacing w:before="7" w:line="360" w:lineRule="auto"/>
        <w:ind w:left="809" w:right="5834" w:firstLine="0"/>
        <w:jc w:val="left"/>
        <w:rPr>
          <w:lang w:val="ru-RU"/>
        </w:rPr>
      </w:pPr>
      <w:r w:rsidRPr="00032942">
        <w:rPr>
          <w:lang w:val="ru-RU"/>
        </w:rPr>
        <w:t>повествование (сообщение); рассуждение;</w:t>
      </w:r>
    </w:p>
    <w:p w:rsidR="00EA2E50" w:rsidRPr="00032942" w:rsidRDefault="00032942">
      <w:pPr>
        <w:pStyle w:val="a3"/>
        <w:spacing w:before="6" w:line="360" w:lineRule="auto"/>
        <w:ind w:right="109"/>
        <w:rPr>
          <w:lang w:val="ru-RU"/>
        </w:rPr>
      </w:pPr>
      <w:r w:rsidRPr="00032942">
        <w:rPr>
          <w:lang w:val="ru-RU"/>
        </w:rPr>
        <w:t>выражение   и    краткое    аргументирование    своего    мнения    по    отношению   к услышанному</w:t>
      </w:r>
      <w:r w:rsidRPr="00032942">
        <w:rPr>
          <w:spacing w:val="-15"/>
          <w:lang w:val="ru-RU"/>
        </w:rPr>
        <w:t xml:space="preserve"> </w:t>
      </w:r>
      <w:r w:rsidRPr="00032942">
        <w:rPr>
          <w:lang w:val="ru-RU"/>
        </w:rPr>
        <w:t>(прочитанному);</w:t>
      </w:r>
    </w:p>
    <w:p w:rsidR="00EA2E50" w:rsidRPr="00032942" w:rsidRDefault="00032942">
      <w:pPr>
        <w:pStyle w:val="a3"/>
        <w:spacing w:before="6" w:line="360" w:lineRule="auto"/>
        <w:ind w:right="112"/>
        <w:rPr>
          <w:lang w:val="ru-RU"/>
        </w:rPr>
      </w:pPr>
      <w:r w:rsidRPr="00032942">
        <w:rPr>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A2E50" w:rsidRPr="00032942" w:rsidRDefault="00032942">
      <w:pPr>
        <w:pStyle w:val="a3"/>
        <w:spacing w:before="6"/>
        <w:ind w:left="809" w:firstLine="0"/>
        <w:jc w:val="left"/>
        <w:rPr>
          <w:lang w:val="ru-RU"/>
        </w:rPr>
      </w:pPr>
      <w:r w:rsidRPr="00032942">
        <w:rPr>
          <w:lang w:val="ru-RU"/>
        </w:rPr>
        <w:t>составление рассказа по картинкам;</w:t>
      </w:r>
    </w:p>
    <w:p w:rsidR="00EA2E50" w:rsidRPr="00032942" w:rsidRDefault="00032942">
      <w:pPr>
        <w:pStyle w:val="a3"/>
        <w:spacing w:before="137"/>
        <w:ind w:left="809" w:firstLine="0"/>
        <w:jc w:val="left"/>
        <w:rPr>
          <w:lang w:val="ru-RU"/>
        </w:rPr>
      </w:pPr>
      <w:r w:rsidRPr="00032942">
        <w:rPr>
          <w:lang w:val="ru-RU"/>
        </w:rPr>
        <w:t>изложение результатов выполненной проектной работы.</w:t>
      </w:r>
    </w:p>
    <w:p w:rsidR="00EA2E50" w:rsidRPr="00032942" w:rsidRDefault="00032942">
      <w:pPr>
        <w:pStyle w:val="a3"/>
        <w:spacing w:before="139" w:line="360" w:lineRule="auto"/>
        <w:ind w:right="111"/>
        <w:rPr>
          <w:lang w:val="ru-RU"/>
        </w:rPr>
      </w:pPr>
      <w:r w:rsidRPr="00032942">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w:t>
      </w:r>
      <w:r w:rsidRPr="00032942">
        <w:rPr>
          <w:spacing w:val="-2"/>
          <w:lang w:val="ru-RU"/>
        </w:rPr>
        <w:t xml:space="preserve"> </w:t>
      </w:r>
      <w:r w:rsidRPr="00032942">
        <w:rPr>
          <w:lang w:val="ru-RU"/>
        </w:rPr>
        <w:t>опоры.</w:t>
      </w:r>
    </w:p>
    <w:p w:rsidR="00EA2E50" w:rsidRDefault="00032942">
      <w:pPr>
        <w:pStyle w:val="a3"/>
        <w:spacing w:before="6"/>
        <w:ind w:left="809" w:firstLine="0"/>
        <w:jc w:val="left"/>
      </w:pPr>
      <w:r>
        <w:t>Объѐм монологического высказывания – 10–12 фраз.</w:t>
      </w:r>
    </w:p>
    <w:p w:rsidR="00EA2E50" w:rsidRDefault="00032942">
      <w:pPr>
        <w:pStyle w:val="a4"/>
        <w:numPr>
          <w:ilvl w:val="3"/>
          <w:numId w:val="228"/>
        </w:numPr>
        <w:tabs>
          <w:tab w:val="left" w:pos="1830"/>
        </w:tabs>
        <w:spacing w:before="137"/>
        <w:ind w:left="1830"/>
        <w:rPr>
          <w:sz w:val="24"/>
        </w:rPr>
      </w:pPr>
      <w:r>
        <w:rPr>
          <w:sz w:val="24"/>
        </w:rPr>
        <w:t>Аудирование.</w:t>
      </w:r>
    </w:p>
    <w:p w:rsidR="00EA2E50" w:rsidRPr="00032942" w:rsidRDefault="00032942">
      <w:pPr>
        <w:pStyle w:val="a3"/>
        <w:spacing w:before="139" w:line="360" w:lineRule="auto"/>
        <w:ind w:right="111"/>
        <w:rPr>
          <w:lang w:val="ru-RU"/>
        </w:rPr>
      </w:pPr>
      <w:r w:rsidRPr="00032942">
        <w:rPr>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w:t>
      </w:r>
      <w:r w:rsidRPr="00032942">
        <w:rPr>
          <w:spacing w:val="-16"/>
          <w:lang w:val="ru-RU"/>
        </w:rPr>
        <w:t xml:space="preserve"> </w:t>
      </w:r>
      <w:r w:rsidRPr="00032942">
        <w:rPr>
          <w:lang w:val="ru-RU"/>
        </w:rPr>
        <w:t>деталей.</w:t>
      </w:r>
    </w:p>
    <w:p w:rsidR="00EA2E50" w:rsidRPr="00032942" w:rsidRDefault="00032942">
      <w:pPr>
        <w:pStyle w:val="a3"/>
        <w:spacing w:line="360" w:lineRule="auto"/>
        <w:ind w:right="111"/>
        <w:rPr>
          <w:lang w:val="ru-RU"/>
        </w:rPr>
      </w:pPr>
      <w:r w:rsidRPr="00032942">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w:t>
      </w:r>
      <w:r w:rsidRPr="00032942">
        <w:rPr>
          <w:spacing w:val="-28"/>
          <w:lang w:val="ru-RU"/>
        </w:rPr>
        <w:t xml:space="preserve"> </w:t>
      </w:r>
      <w:r w:rsidRPr="00032942">
        <w:rPr>
          <w:lang w:val="ru-RU"/>
        </w:rPr>
        <w:t>информации.</w:t>
      </w:r>
    </w:p>
    <w:p w:rsidR="00EA2E50" w:rsidRPr="00032942" w:rsidRDefault="00032942">
      <w:pPr>
        <w:pStyle w:val="a3"/>
        <w:spacing w:line="360" w:lineRule="auto"/>
        <w:ind w:right="103"/>
        <w:rPr>
          <w:lang w:val="ru-RU"/>
        </w:rPr>
      </w:pPr>
      <w:r w:rsidRPr="00032942">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w:t>
      </w:r>
      <w:r w:rsidRPr="00032942">
        <w:rPr>
          <w:spacing w:val="-28"/>
          <w:lang w:val="ru-RU"/>
        </w:rPr>
        <w:t xml:space="preserve"> </w:t>
      </w:r>
      <w:r w:rsidRPr="00032942">
        <w:rPr>
          <w:lang w:val="ru-RU"/>
        </w:rPr>
        <w:t>содержания.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EA2E50" w:rsidRPr="00032942" w:rsidRDefault="00032942">
      <w:pPr>
        <w:pStyle w:val="a3"/>
        <w:spacing w:before="6" w:line="360" w:lineRule="auto"/>
        <w:ind w:right="106"/>
        <w:rPr>
          <w:lang w:val="ru-RU"/>
        </w:rPr>
      </w:pPr>
      <w:r w:rsidRPr="00032942">
        <w:rPr>
          <w:lang w:val="ru-RU"/>
        </w:rPr>
        <w:t>Тексты    для    аудирования:    диалог    (беседа),    высказывания    собеседников    в ситуациях повседневного общения, рассказ, сообщение информационного</w:t>
      </w:r>
      <w:r w:rsidRPr="00032942">
        <w:rPr>
          <w:spacing w:val="-22"/>
          <w:lang w:val="ru-RU"/>
        </w:rPr>
        <w:t xml:space="preserve"> </w:t>
      </w:r>
      <w:r w:rsidRPr="00032942">
        <w:rPr>
          <w:lang w:val="ru-RU"/>
        </w:rPr>
        <w:t>характера.</w:t>
      </w:r>
    </w:p>
    <w:p w:rsidR="00EA2E50" w:rsidRPr="00032942" w:rsidRDefault="00032942">
      <w:pPr>
        <w:pStyle w:val="a3"/>
        <w:spacing w:before="6" w:line="360" w:lineRule="auto"/>
        <w:ind w:right="111"/>
        <w:rPr>
          <w:lang w:val="ru-RU"/>
        </w:rPr>
      </w:pPr>
      <w:r w:rsidRPr="00032942">
        <w:rPr>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A2E50" w:rsidRPr="00032942" w:rsidRDefault="00032942">
      <w:pPr>
        <w:pStyle w:val="a3"/>
        <w:spacing w:before="6"/>
        <w:ind w:left="810" w:firstLine="0"/>
        <w:jc w:val="left"/>
        <w:rPr>
          <w:lang w:val="ru-RU"/>
        </w:rPr>
      </w:pPr>
      <w:r w:rsidRPr="00032942">
        <w:rPr>
          <w:lang w:val="ru-RU"/>
        </w:rPr>
        <w:t>Время звучания текста (текстов) для аудирования – до 2 минут.</w:t>
      </w:r>
    </w:p>
    <w:p w:rsidR="00EA2E50" w:rsidRDefault="00032942">
      <w:pPr>
        <w:pStyle w:val="a4"/>
        <w:numPr>
          <w:ilvl w:val="3"/>
          <w:numId w:val="228"/>
        </w:numPr>
        <w:tabs>
          <w:tab w:val="left" w:pos="1830"/>
        </w:tabs>
        <w:spacing w:before="137"/>
        <w:ind w:left="1830"/>
        <w:rPr>
          <w:sz w:val="24"/>
        </w:rPr>
      </w:pPr>
      <w:r>
        <w:rPr>
          <w:sz w:val="24"/>
        </w:rPr>
        <w:t>Смысловое</w:t>
      </w:r>
      <w:r>
        <w:rPr>
          <w:spacing w:val="-6"/>
          <w:sz w:val="24"/>
        </w:rPr>
        <w:t xml:space="preserve"> </w:t>
      </w:r>
      <w:r>
        <w:rPr>
          <w:sz w:val="24"/>
        </w:rPr>
        <w:t>чтение.</w:t>
      </w:r>
    </w:p>
    <w:p w:rsidR="00EA2E50" w:rsidRPr="00032942" w:rsidRDefault="00032942">
      <w:pPr>
        <w:pStyle w:val="a3"/>
        <w:spacing w:before="140" w:line="360" w:lineRule="auto"/>
        <w:ind w:right="106"/>
        <w:rPr>
          <w:lang w:val="ru-RU"/>
        </w:rPr>
      </w:pPr>
      <w:r w:rsidRPr="00032942">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sidRPr="00032942">
        <w:rPr>
          <w:spacing w:val="-13"/>
          <w:lang w:val="ru-RU"/>
        </w:rPr>
        <w:t xml:space="preserve"> </w:t>
      </w:r>
      <w:r w:rsidRPr="00032942">
        <w:rPr>
          <w:lang w:val="ru-RU"/>
        </w:rPr>
        <w:t>текста.</w:t>
      </w:r>
    </w:p>
    <w:p w:rsidR="00EA2E50" w:rsidRPr="00032942" w:rsidRDefault="00032942">
      <w:pPr>
        <w:pStyle w:val="a3"/>
        <w:spacing w:before="6" w:line="360" w:lineRule="auto"/>
        <w:ind w:right="109"/>
        <w:rPr>
          <w:lang w:val="ru-RU"/>
        </w:rPr>
      </w:pPr>
      <w:r w:rsidRPr="00032942">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w:t>
      </w:r>
      <w:r w:rsidRPr="00032942">
        <w:rPr>
          <w:spacing w:val="-31"/>
          <w:lang w:val="ru-RU"/>
        </w:rPr>
        <w:t xml:space="preserve"> </w:t>
      </w:r>
      <w:r w:rsidRPr="00032942">
        <w:rPr>
          <w:lang w:val="ru-RU"/>
        </w:rPr>
        <w:t>слова.</w:t>
      </w:r>
    </w:p>
    <w:p w:rsidR="00EA2E50" w:rsidRPr="00032942" w:rsidRDefault="00032942">
      <w:pPr>
        <w:pStyle w:val="a3"/>
        <w:spacing w:line="360" w:lineRule="auto"/>
        <w:ind w:right="105"/>
        <w:rPr>
          <w:lang w:val="ru-RU"/>
        </w:rPr>
      </w:pPr>
      <w:r w:rsidRPr="00032942">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EA2E50" w:rsidRPr="00032942" w:rsidRDefault="00032942">
      <w:pPr>
        <w:pStyle w:val="a3"/>
        <w:spacing w:before="6" w:line="360" w:lineRule="auto"/>
        <w:ind w:right="113"/>
        <w:rPr>
          <w:lang w:val="ru-RU"/>
        </w:rPr>
      </w:pPr>
      <w:r w:rsidRPr="00032942">
        <w:rPr>
          <w:lang w:val="ru-RU"/>
        </w:rPr>
        <w:t>Чтение несплошных текстов (таблиц, диаграмм, схем) и понимание представленной в них информации.</w:t>
      </w:r>
    </w:p>
    <w:p w:rsidR="00EA2E50" w:rsidRPr="00032942" w:rsidRDefault="00032942">
      <w:pPr>
        <w:pStyle w:val="a3"/>
        <w:spacing w:before="6" w:line="360" w:lineRule="auto"/>
        <w:ind w:right="106"/>
        <w:rPr>
          <w:lang w:val="ru-RU"/>
        </w:rPr>
      </w:pPr>
      <w:r w:rsidRPr="00032942">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восстанавливать текст из разрозненных абзацев или путѐм добавления выпущенных фрагментов.</w:t>
      </w:r>
    </w:p>
    <w:p w:rsidR="00EA2E50" w:rsidRPr="00032942" w:rsidRDefault="00032942">
      <w:pPr>
        <w:pStyle w:val="a3"/>
        <w:spacing w:before="1" w:line="360" w:lineRule="auto"/>
        <w:ind w:right="105"/>
        <w:rPr>
          <w:lang w:val="ru-RU"/>
        </w:rPr>
      </w:pPr>
      <w:r w:rsidRPr="00032942">
        <w:rPr>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w:t>
      </w:r>
      <w:r w:rsidRPr="00032942">
        <w:rPr>
          <w:spacing w:val="-18"/>
          <w:lang w:val="ru-RU"/>
        </w:rPr>
        <w:t xml:space="preserve"> </w:t>
      </w:r>
      <w:r w:rsidRPr="00032942">
        <w:rPr>
          <w:lang w:val="ru-RU"/>
        </w:rPr>
        <w:t>диаграмма).</w:t>
      </w:r>
    </w:p>
    <w:p w:rsidR="00EA2E50" w:rsidRPr="00032942" w:rsidRDefault="00032942">
      <w:pPr>
        <w:pStyle w:val="a3"/>
        <w:spacing w:line="360" w:lineRule="auto"/>
        <w:ind w:right="114"/>
        <w:rPr>
          <w:lang w:val="ru-RU"/>
        </w:rPr>
      </w:pPr>
      <w:r w:rsidRPr="00032942">
        <w:rPr>
          <w:lang w:val="ru-RU"/>
        </w:rPr>
        <w:t>Языковая сложность текстов для чтения должна соответствовать базовому уровню (А2 – допороговому уровню по общеевропейской шкале).</w:t>
      </w:r>
    </w:p>
    <w:p w:rsidR="00EA2E50" w:rsidRPr="00032942" w:rsidRDefault="00032942">
      <w:pPr>
        <w:pStyle w:val="a3"/>
        <w:ind w:left="810" w:firstLine="0"/>
        <w:jc w:val="left"/>
        <w:rPr>
          <w:lang w:val="ru-RU"/>
        </w:rPr>
      </w:pPr>
      <w:r w:rsidRPr="00032942">
        <w:rPr>
          <w:lang w:val="ru-RU"/>
        </w:rPr>
        <w:t>Объѐм текста (текстов) для чтения – 500–600 слов.</w:t>
      </w:r>
    </w:p>
    <w:p w:rsidR="00EA2E50" w:rsidRPr="00032942" w:rsidRDefault="00032942">
      <w:pPr>
        <w:pStyle w:val="a4"/>
        <w:numPr>
          <w:ilvl w:val="3"/>
          <w:numId w:val="228"/>
        </w:numPr>
        <w:tabs>
          <w:tab w:val="left" w:pos="1830"/>
        </w:tabs>
        <w:spacing w:before="140" w:line="360" w:lineRule="auto"/>
        <w:ind w:right="5117" w:firstLine="0"/>
        <w:rPr>
          <w:sz w:val="24"/>
          <w:lang w:val="ru-RU"/>
        </w:rPr>
      </w:pPr>
      <w:r w:rsidRPr="00032942">
        <w:rPr>
          <w:sz w:val="24"/>
          <w:lang w:val="ru-RU"/>
        </w:rPr>
        <w:t>Письменная речь. Развитие умений письменной</w:t>
      </w:r>
      <w:r w:rsidRPr="00032942">
        <w:rPr>
          <w:spacing w:val="-18"/>
          <w:sz w:val="24"/>
          <w:lang w:val="ru-RU"/>
        </w:rPr>
        <w:t xml:space="preserve"> </w:t>
      </w:r>
      <w:r w:rsidRPr="00032942">
        <w:rPr>
          <w:sz w:val="24"/>
          <w:lang w:val="ru-RU"/>
        </w:rPr>
        <w:t>речи:</w:t>
      </w:r>
    </w:p>
    <w:p w:rsidR="00EA2E50" w:rsidRPr="00032942" w:rsidRDefault="00032942">
      <w:pPr>
        <w:pStyle w:val="a3"/>
        <w:spacing w:before="6"/>
        <w:ind w:left="809" w:firstLine="0"/>
        <w:jc w:val="left"/>
        <w:rPr>
          <w:lang w:val="ru-RU"/>
        </w:rPr>
      </w:pPr>
      <w:r w:rsidRPr="00032942">
        <w:rPr>
          <w:lang w:val="ru-RU"/>
        </w:rPr>
        <w:t>составление плана (тезисов) устного или письменного сообщения;</w:t>
      </w:r>
    </w:p>
    <w:p w:rsidR="00EA2E50" w:rsidRPr="00032942" w:rsidRDefault="00032942">
      <w:pPr>
        <w:pStyle w:val="a3"/>
        <w:spacing w:before="137" w:line="360" w:lineRule="auto"/>
        <w:ind w:right="106"/>
        <w:rPr>
          <w:lang w:val="ru-RU"/>
        </w:rPr>
      </w:pPr>
      <w:r w:rsidRPr="00032942">
        <w:rPr>
          <w:lang w:val="ru-RU"/>
        </w:rPr>
        <w:t>заполнение   анкет   и   формуляров:    сообщение   о    себе   основных    сведений   в соответствии с нормами, принятыми в стране (странах) изучаемого</w:t>
      </w:r>
      <w:r w:rsidRPr="00032942">
        <w:rPr>
          <w:spacing w:val="-21"/>
          <w:lang w:val="ru-RU"/>
        </w:rPr>
        <w:t xml:space="preserve"> </w:t>
      </w:r>
      <w:r w:rsidRPr="00032942">
        <w:rPr>
          <w:lang w:val="ru-RU"/>
        </w:rPr>
        <w:t>языка;</w:t>
      </w:r>
    </w:p>
    <w:p w:rsidR="00EA2E50" w:rsidRPr="00032942" w:rsidRDefault="00032942">
      <w:pPr>
        <w:pStyle w:val="a3"/>
        <w:spacing w:line="360" w:lineRule="auto"/>
        <w:ind w:right="111"/>
        <w:rPr>
          <w:lang w:val="ru-RU"/>
        </w:rPr>
      </w:pPr>
      <w:r w:rsidRPr="00032942">
        <w:rPr>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(объѐм письма – до 120 слов);</w:t>
      </w:r>
    </w:p>
    <w:p w:rsidR="00EA2E50" w:rsidRPr="00032942" w:rsidRDefault="00032942">
      <w:pPr>
        <w:pStyle w:val="a3"/>
        <w:spacing w:before="6" w:line="360" w:lineRule="auto"/>
        <w:ind w:right="102"/>
        <w:rPr>
          <w:lang w:val="ru-RU"/>
        </w:rPr>
      </w:pPr>
      <w:r w:rsidRPr="00032942">
        <w:rPr>
          <w:lang w:val="ru-RU"/>
        </w:rPr>
        <w:t>создание небольшого письменного высказывания с опорой на образец, план, таблицу и (или) прочитанный/прослушанный текст (объѐм письменного высказывания – до 120</w:t>
      </w:r>
      <w:r w:rsidRPr="00032942">
        <w:rPr>
          <w:spacing w:val="-3"/>
          <w:lang w:val="ru-RU"/>
        </w:rPr>
        <w:t xml:space="preserve"> </w:t>
      </w:r>
      <w:r w:rsidRPr="00032942">
        <w:rPr>
          <w:lang w:val="ru-RU"/>
        </w:rPr>
        <w:t>слов);</w:t>
      </w:r>
    </w:p>
    <w:p w:rsidR="00EA2E50" w:rsidRPr="00032942" w:rsidRDefault="00032942">
      <w:pPr>
        <w:pStyle w:val="a3"/>
        <w:spacing w:line="360" w:lineRule="auto"/>
        <w:ind w:right="109"/>
        <w:rPr>
          <w:lang w:val="ru-RU"/>
        </w:rPr>
      </w:pPr>
      <w:r w:rsidRPr="00032942">
        <w:rPr>
          <w:lang w:val="ru-RU"/>
        </w:rPr>
        <w:t>заполнение таблицы с краткой фиксацией содержания прочитанного (прослушанного) текста;</w:t>
      </w:r>
    </w:p>
    <w:p w:rsidR="00EA2E50" w:rsidRPr="00032942" w:rsidRDefault="00032942">
      <w:pPr>
        <w:pStyle w:val="a3"/>
        <w:spacing w:line="362" w:lineRule="auto"/>
        <w:ind w:left="809" w:firstLine="0"/>
        <w:jc w:val="left"/>
        <w:rPr>
          <w:lang w:val="ru-RU"/>
        </w:rPr>
      </w:pPr>
      <w:r w:rsidRPr="00032942">
        <w:rPr>
          <w:lang w:val="ru-RU"/>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(объѐм   –</w:t>
      </w:r>
    </w:p>
    <w:p w:rsidR="00EA2E50" w:rsidRDefault="00032942">
      <w:pPr>
        <w:pStyle w:val="a3"/>
        <w:spacing w:before="1"/>
        <w:ind w:firstLine="0"/>
        <w:jc w:val="left"/>
      </w:pPr>
      <w:r>
        <w:t>100–120 слов).</w:t>
      </w:r>
    </w:p>
    <w:p w:rsidR="00EA2E50" w:rsidRDefault="00032942">
      <w:pPr>
        <w:pStyle w:val="a4"/>
        <w:numPr>
          <w:ilvl w:val="2"/>
          <w:numId w:val="227"/>
        </w:numPr>
        <w:tabs>
          <w:tab w:val="left" w:pos="1650"/>
        </w:tabs>
        <w:spacing w:before="139"/>
        <w:rPr>
          <w:sz w:val="24"/>
        </w:rPr>
      </w:pPr>
      <w:r>
        <w:rPr>
          <w:sz w:val="24"/>
        </w:rPr>
        <w:t>Языковые знания и</w:t>
      </w:r>
      <w:r>
        <w:rPr>
          <w:spacing w:val="-7"/>
          <w:sz w:val="24"/>
        </w:rPr>
        <w:t xml:space="preserve"> </w:t>
      </w:r>
      <w:r>
        <w:rPr>
          <w:sz w:val="24"/>
        </w:rPr>
        <w:t>умения.</w:t>
      </w:r>
    </w:p>
    <w:p w:rsidR="00EA2E50" w:rsidRDefault="00032942">
      <w:pPr>
        <w:pStyle w:val="a4"/>
        <w:numPr>
          <w:ilvl w:val="3"/>
          <w:numId w:val="227"/>
        </w:numPr>
        <w:tabs>
          <w:tab w:val="left" w:pos="1830"/>
        </w:tabs>
        <w:spacing w:before="137"/>
        <w:ind w:firstLine="0"/>
        <w:rPr>
          <w:sz w:val="24"/>
        </w:rPr>
      </w:pPr>
      <w:r>
        <w:rPr>
          <w:sz w:val="24"/>
        </w:rPr>
        <w:t>Фонетическая сторона</w:t>
      </w:r>
      <w:r>
        <w:rPr>
          <w:spacing w:val="-9"/>
          <w:sz w:val="24"/>
        </w:rPr>
        <w:t xml:space="preserve"> </w:t>
      </w:r>
      <w:r>
        <w:rPr>
          <w:sz w:val="24"/>
        </w:rPr>
        <w:t>речи.</w:t>
      </w:r>
    </w:p>
    <w:p w:rsidR="00EA2E50" w:rsidRPr="00032942" w:rsidRDefault="00032942">
      <w:pPr>
        <w:pStyle w:val="a3"/>
        <w:spacing w:before="139" w:line="360" w:lineRule="auto"/>
        <w:ind w:right="106"/>
        <w:rPr>
          <w:lang w:val="ru-RU"/>
        </w:rPr>
      </w:pPr>
      <w:r w:rsidRPr="00032942">
        <w:rPr>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w:t>
      </w:r>
      <w:r w:rsidRPr="00032942">
        <w:rPr>
          <w:spacing w:val="-8"/>
          <w:lang w:val="ru-RU"/>
        </w:rPr>
        <w:t xml:space="preserve"> </w:t>
      </w:r>
      <w:r w:rsidRPr="00032942">
        <w:rPr>
          <w:lang w:val="ru-RU"/>
        </w:rPr>
        <w:t>чтения.</w:t>
      </w:r>
    </w:p>
    <w:p w:rsidR="00EA2E50" w:rsidRPr="00032942" w:rsidRDefault="00032942">
      <w:pPr>
        <w:pStyle w:val="a3"/>
        <w:spacing w:before="6"/>
        <w:ind w:left="809" w:firstLine="0"/>
        <w:jc w:val="left"/>
        <w:rPr>
          <w:lang w:val="ru-RU"/>
        </w:rPr>
      </w:pPr>
      <w:r w:rsidRPr="00032942">
        <w:rPr>
          <w:lang w:val="ru-RU"/>
        </w:rPr>
        <w:t>Выражение модального значения, чувства и эмоции.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Различение  на   слух   британского   и   американского   вариантов   произношения в прослушанных текстах или услышанных высказываниях.</w:t>
      </w:r>
    </w:p>
    <w:p w:rsidR="00EA2E50" w:rsidRPr="00032942" w:rsidRDefault="00032942">
      <w:pPr>
        <w:pStyle w:val="a3"/>
        <w:spacing w:before="1" w:line="360" w:lineRule="auto"/>
        <w:ind w:right="108"/>
        <w:rPr>
          <w:lang w:val="ru-RU"/>
        </w:rPr>
      </w:pPr>
      <w:r w:rsidRPr="00032942">
        <w:rPr>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w:t>
      </w:r>
      <w:r w:rsidRPr="00032942">
        <w:rPr>
          <w:spacing w:val="-5"/>
          <w:lang w:val="ru-RU"/>
        </w:rPr>
        <w:t xml:space="preserve"> </w:t>
      </w:r>
      <w:r w:rsidRPr="00032942">
        <w:rPr>
          <w:lang w:val="ru-RU"/>
        </w:rPr>
        <w:t>текста.</w:t>
      </w:r>
    </w:p>
    <w:p w:rsidR="00EA2E50" w:rsidRPr="00032942" w:rsidRDefault="00032942">
      <w:pPr>
        <w:pStyle w:val="a3"/>
        <w:spacing w:before="6" w:line="360" w:lineRule="auto"/>
        <w:ind w:right="114"/>
        <w:rPr>
          <w:lang w:val="ru-RU"/>
        </w:rPr>
      </w:pPr>
      <w:r w:rsidRPr="00032942">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A2E50" w:rsidRPr="00032942" w:rsidRDefault="00032942">
      <w:pPr>
        <w:pStyle w:val="a3"/>
        <w:spacing w:before="6"/>
        <w:ind w:left="810" w:firstLine="0"/>
        <w:jc w:val="left"/>
        <w:rPr>
          <w:lang w:val="ru-RU"/>
        </w:rPr>
      </w:pPr>
      <w:r w:rsidRPr="00032942">
        <w:rPr>
          <w:lang w:val="ru-RU"/>
        </w:rPr>
        <w:t>Объѐм текста для чтения вслух – до 110 слов.</w:t>
      </w:r>
    </w:p>
    <w:p w:rsidR="00EA2E50" w:rsidRPr="00032942" w:rsidRDefault="00032942">
      <w:pPr>
        <w:pStyle w:val="a4"/>
        <w:numPr>
          <w:ilvl w:val="3"/>
          <w:numId w:val="227"/>
        </w:numPr>
        <w:tabs>
          <w:tab w:val="left" w:pos="1830"/>
        </w:tabs>
        <w:spacing w:before="137" w:line="362" w:lineRule="auto"/>
        <w:ind w:right="4009" w:firstLine="0"/>
        <w:rPr>
          <w:sz w:val="24"/>
          <w:lang w:val="ru-RU"/>
        </w:rPr>
      </w:pPr>
      <w:r w:rsidRPr="00032942">
        <w:rPr>
          <w:sz w:val="24"/>
          <w:lang w:val="ru-RU"/>
        </w:rPr>
        <w:t>Графика, орфография и пунктуация. Правильное написание изученных</w:t>
      </w:r>
      <w:r w:rsidRPr="00032942">
        <w:rPr>
          <w:spacing w:val="-16"/>
          <w:sz w:val="24"/>
          <w:lang w:val="ru-RU"/>
        </w:rPr>
        <w:t xml:space="preserve"> </w:t>
      </w:r>
      <w:r w:rsidRPr="00032942">
        <w:rPr>
          <w:sz w:val="24"/>
          <w:lang w:val="ru-RU"/>
        </w:rPr>
        <w:t>слов.</w:t>
      </w:r>
    </w:p>
    <w:p w:rsidR="00EA2E50" w:rsidRPr="00032942" w:rsidRDefault="00032942">
      <w:pPr>
        <w:pStyle w:val="a3"/>
        <w:spacing w:before="1" w:line="360" w:lineRule="auto"/>
        <w:ind w:right="107"/>
        <w:rPr>
          <w:lang w:val="ru-RU"/>
        </w:rPr>
      </w:pPr>
      <w:r w:rsidRPr="00032942">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rsidRPr="00032942">
        <w:rPr>
          <w:lang w:val="ru-RU"/>
        </w:rPr>
        <w:t>/</w:t>
      </w:r>
      <w:r>
        <w:t>first</w:t>
      </w:r>
      <w:r w:rsidRPr="00032942">
        <w:rPr>
          <w:lang w:val="ru-RU"/>
        </w:rPr>
        <w:t xml:space="preserve">    </w:t>
      </w:r>
      <w:r>
        <w:t>of</w:t>
      </w:r>
      <w:r w:rsidRPr="00032942">
        <w:rPr>
          <w:lang w:val="ru-RU"/>
        </w:rPr>
        <w:t xml:space="preserve">    </w:t>
      </w:r>
      <w:r>
        <w:t>all</w:t>
      </w:r>
      <w:r w:rsidRPr="00032942">
        <w:rPr>
          <w:lang w:val="ru-RU"/>
        </w:rPr>
        <w:t xml:space="preserve">,    </w:t>
      </w:r>
      <w:r>
        <w:t>secondly</w:t>
      </w:r>
      <w:r w:rsidRPr="00032942">
        <w:rPr>
          <w:lang w:val="ru-RU"/>
        </w:rPr>
        <w:t xml:space="preserve">,    </w:t>
      </w:r>
      <w:r>
        <w:t>finally</w:t>
      </w:r>
      <w:r w:rsidRPr="00032942">
        <w:rPr>
          <w:lang w:val="ru-RU"/>
        </w:rPr>
        <w:t xml:space="preserve">;    </w:t>
      </w:r>
      <w:r>
        <w:t>on</w:t>
      </w:r>
      <w:r w:rsidRPr="00032942">
        <w:rPr>
          <w:lang w:val="ru-RU"/>
        </w:rPr>
        <w:t xml:space="preserve">     </w:t>
      </w:r>
      <w:r>
        <w:t>the</w:t>
      </w:r>
      <w:r w:rsidRPr="00032942">
        <w:rPr>
          <w:lang w:val="ru-RU"/>
        </w:rPr>
        <w:t xml:space="preserve">    </w:t>
      </w:r>
      <w:r>
        <w:t>one</w:t>
      </w:r>
      <w:r w:rsidRPr="00032942">
        <w:rPr>
          <w:lang w:val="ru-RU"/>
        </w:rPr>
        <w:t xml:space="preserve">    </w:t>
      </w:r>
      <w:r>
        <w:t>hand</w:t>
      </w:r>
      <w:r w:rsidRPr="00032942">
        <w:rPr>
          <w:lang w:val="ru-RU"/>
        </w:rPr>
        <w:t xml:space="preserve">,     </w:t>
      </w:r>
      <w:r>
        <w:t>on</w:t>
      </w:r>
      <w:r w:rsidRPr="00032942">
        <w:rPr>
          <w:lang w:val="ru-RU"/>
        </w:rPr>
        <w:t xml:space="preserve"> </w:t>
      </w:r>
      <w:r>
        <w:t>the</w:t>
      </w:r>
      <w:r w:rsidRPr="00032942">
        <w:rPr>
          <w:lang w:val="ru-RU"/>
        </w:rPr>
        <w:t xml:space="preserve"> </w:t>
      </w:r>
      <w:r>
        <w:t>other</w:t>
      </w:r>
      <w:r w:rsidRPr="00032942">
        <w:rPr>
          <w:lang w:val="ru-RU"/>
        </w:rPr>
        <w:t xml:space="preserve"> </w:t>
      </w:r>
      <w:r>
        <w:t>hand</w:t>
      </w:r>
      <w:r w:rsidRPr="00032942">
        <w:rPr>
          <w:lang w:val="ru-RU"/>
        </w:rPr>
        <w:t>),</w:t>
      </w:r>
      <w:r w:rsidRPr="00032942">
        <w:rPr>
          <w:spacing w:val="-4"/>
          <w:lang w:val="ru-RU"/>
        </w:rPr>
        <w:t xml:space="preserve"> </w:t>
      </w:r>
      <w:r w:rsidRPr="00032942">
        <w:rPr>
          <w:lang w:val="ru-RU"/>
        </w:rPr>
        <w:t>апострофа.</w:t>
      </w:r>
    </w:p>
    <w:p w:rsidR="00EA2E50" w:rsidRPr="00032942" w:rsidRDefault="00032942">
      <w:pPr>
        <w:pStyle w:val="a3"/>
        <w:spacing w:before="6" w:line="360" w:lineRule="auto"/>
        <w:ind w:right="103"/>
        <w:rPr>
          <w:lang w:val="ru-RU"/>
        </w:rPr>
      </w:pPr>
      <w:r w:rsidRPr="00032942">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A2E50" w:rsidRDefault="00032942">
      <w:pPr>
        <w:pStyle w:val="a4"/>
        <w:numPr>
          <w:ilvl w:val="3"/>
          <w:numId w:val="227"/>
        </w:numPr>
        <w:tabs>
          <w:tab w:val="left" w:pos="1830"/>
        </w:tabs>
        <w:ind w:left="1830"/>
        <w:rPr>
          <w:sz w:val="24"/>
        </w:rPr>
      </w:pPr>
      <w:r>
        <w:rPr>
          <w:sz w:val="24"/>
        </w:rPr>
        <w:t>Лексическая сторона</w:t>
      </w:r>
      <w:r>
        <w:rPr>
          <w:spacing w:val="-5"/>
          <w:sz w:val="24"/>
        </w:rPr>
        <w:t xml:space="preserve"> </w:t>
      </w:r>
      <w:r>
        <w:rPr>
          <w:sz w:val="24"/>
        </w:rPr>
        <w:t>речи.</w:t>
      </w:r>
    </w:p>
    <w:p w:rsidR="00EA2E50" w:rsidRPr="00032942" w:rsidRDefault="00032942">
      <w:pPr>
        <w:pStyle w:val="a3"/>
        <w:spacing w:before="139" w:line="360" w:lineRule="auto"/>
        <w:ind w:right="108"/>
        <w:rPr>
          <w:lang w:val="ru-RU"/>
        </w:rPr>
      </w:pPr>
      <w:r w:rsidRPr="00032942">
        <w:rPr>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2E50" w:rsidRPr="00032942" w:rsidRDefault="00032942">
      <w:pPr>
        <w:pStyle w:val="a3"/>
        <w:spacing w:before="6" w:line="360" w:lineRule="auto"/>
        <w:ind w:right="112"/>
        <w:rPr>
          <w:lang w:val="ru-RU"/>
        </w:rPr>
      </w:pPr>
      <w:r w:rsidRPr="00032942">
        <w:rPr>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w:t>
      </w:r>
      <w:r w:rsidRPr="00032942">
        <w:rPr>
          <w:spacing w:val="-11"/>
          <w:lang w:val="ru-RU"/>
        </w:rPr>
        <w:t xml:space="preserve"> </w:t>
      </w:r>
      <w:r w:rsidRPr="00032942">
        <w:rPr>
          <w:lang w:val="ru-RU"/>
        </w:rPr>
        <w:t>высказывания.</w:t>
      </w:r>
    </w:p>
    <w:p w:rsidR="00EA2E50" w:rsidRPr="00032942" w:rsidRDefault="00032942">
      <w:pPr>
        <w:pStyle w:val="a3"/>
        <w:spacing w:line="360" w:lineRule="auto"/>
        <w:ind w:right="112"/>
        <w:rPr>
          <w:lang w:val="ru-RU"/>
        </w:rPr>
      </w:pPr>
      <w:r w:rsidRPr="00032942">
        <w:rPr>
          <w:lang w:val="ru-RU"/>
        </w:rPr>
        <w:t>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A2E50" w:rsidRPr="00032942" w:rsidRDefault="00032942">
      <w:pPr>
        <w:pStyle w:val="a3"/>
        <w:spacing w:line="360" w:lineRule="auto"/>
        <w:ind w:left="810" w:right="4800" w:firstLine="0"/>
        <w:jc w:val="left"/>
        <w:rPr>
          <w:lang w:val="ru-RU"/>
        </w:rPr>
      </w:pPr>
      <w:r w:rsidRPr="00032942">
        <w:rPr>
          <w:lang w:val="ru-RU"/>
        </w:rPr>
        <w:t>Основные способы словообразования: а) аффиксация:</w:t>
      </w:r>
    </w:p>
    <w:p w:rsidR="00EA2E50" w:rsidRPr="00032942" w:rsidRDefault="00032942">
      <w:pPr>
        <w:pStyle w:val="a3"/>
        <w:spacing w:before="6"/>
        <w:ind w:left="810" w:firstLine="0"/>
        <w:jc w:val="left"/>
        <w:rPr>
          <w:lang w:val="ru-RU"/>
        </w:rPr>
      </w:pPr>
      <w:r w:rsidRPr="00032942">
        <w:rPr>
          <w:lang w:val="ru-RU"/>
        </w:rPr>
        <w:t xml:space="preserve">глаголов с помощью префиксов </w:t>
      </w:r>
      <w:r>
        <w:t>under</w:t>
      </w:r>
      <w:r w:rsidRPr="00032942">
        <w:rPr>
          <w:lang w:val="ru-RU"/>
        </w:rPr>
        <w:t xml:space="preserve">-, </w:t>
      </w:r>
      <w:r>
        <w:t>over</w:t>
      </w:r>
      <w:r w:rsidRPr="00032942">
        <w:rPr>
          <w:lang w:val="ru-RU"/>
        </w:rPr>
        <w:t xml:space="preserve">-, </w:t>
      </w:r>
      <w:r>
        <w:t>dis</w:t>
      </w:r>
      <w:r w:rsidRPr="00032942">
        <w:rPr>
          <w:lang w:val="ru-RU"/>
        </w:rPr>
        <w:t xml:space="preserve">-, </w:t>
      </w:r>
      <w:r>
        <w:t>mis</w:t>
      </w:r>
      <w:r w:rsidRPr="00032942">
        <w:rPr>
          <w:lang w:val="ru-RU"/>
        </w:rPr>
        <w:t>-;</w:t>
      </w:r>
    </w:p>
    <w:p w:rsidR="00EA2E50" w:rsidRPr="00032942" w:rsidRDefault="00032942">
      <w:pPr>
        <w:pStyle w:val="a3"/>
        <w:spacing w:before="137"/>
        <w:ind w:left="810" w:firstLine="0"/>
        <w:jc w:val="left"/>
        <w:rPr>
          <w:lang w:val="ru-RU"/>
        </w:rPr>
      </w:pPr>
      <w:r w:rsidRPr="00032942">
        <w:rPr>
          <w:lang w:val="ru-RU"/>
        </w:rPr>
        <w:t>имѐн прилагательных с помощью суффиксов -</w:t>
      </w:r>
      <w:r>
        <w:t>able</w:t>
      </w:r>
      <w:r w:rsidRPr="00032942">
        <w:rPr>
          <w:lang w:val="ru-RU"/>
        </w:rPr>
        <w:t>/-</w:t>
      </w:r>
      <w:r>
        <w:t>ible</w:t>
      </w:r>
      <w:r w:rsidRPr="00032942">
        <w:rPr>
          <w:lang w:val="ru-RU"/>
        </w:rPr>
        <w:t>;</w:t>
      </w:r>
    </w:p>
    <w:p w:rsidR="00EA2E50" w:rsidRPr="00032942" w:rsidRDefault="00032942">
      <w:pPr>
        <w:pStyle w:val="a3"/>
        <w:spacing w:before="139" w:line="360" w:lineRule="auto"/>
        <w:ind w:left="810" w:right="1555" w:firstLine="0"/>
        <w:jc w:val="left"/>
        <w:rPr>
          <w:lang w:val="ru-RU"/>
        </w:rPr>
      </w:pPr>
      <w:r w:rsidRPr="00032942">
        <w:rPr>
          <w:lang w:val="ru-RU"/>
        </w:rPr>
        <w:t xml:space="preserve">имѐн существительных с помощью отрицательных префиксов </w:t>
      </w:r>
      <w:r>
        <w:t>in</w:t>
      </w:r>
      <w:r w:rsidRPr="00032942">
        <w:rPr>
          <w:lang w:val="ru-RU"/>
        </w:rPr>
        <w:t>-/</w:t>
      </w:r>
      <w:r>
        <w:t>im</w:t>
      </w:r>
      <w:r w:rsidRPr="00032942">
        <w:rPr>
          <w:lang w:val="ru-RU"/>
        </w:rPr>
        <w:t>-; б) словосложение: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образование сложных существительных путѐм соединения основы числительного с основой существительного с добавлением суффикса -</w:t>
      </w:r>
      <w:r>
        <w:t>ed</w:t>
      </w:r>
      <w:r w:rsidRPr="00032942">
        <w:rPr>
          <w:lang w:val="ru-RU"/>
        </w:rPr>
        <w:t>(</w:t>
      </w:r>
      <w:r>
        <w:t>eight</w:t>
      </w:r>
      <w:r w:rsidRPr="00032942">
        <w:rPr>
          <w:lang w:val="ru-RU"/>
        </w:rPr>
        <w:t>-</w:t>
      </w:r>
      <w:r>
        <w:t>legged</w:t>
      </w:r>
      <w:r w:rsidRPr="00032942">
        <w:rPr>
          <w:lang w:val="ru-RU"/>
        </w:rPr>
        <w:t>);</w:t>
      </w:r>
    </w:p>
    <w:p w:rsidR="00EA2E50" w:rsidRPr="00032942" w:rsidRDefault="00032942">
      <w:pPr>
        <w:pStyle w:val="a3"/>
        <w:spacing w:before="1" w:line="360" w:lineRule="auto"/>
        <w:ind w:right="106"/>
        <w:rPr>
          <w:lang w:val="ru-RU"/>
        </w:rPr>
      </w:pPr>
      <w:r w:rsidRPr="00032942">
        <w:rPr>
          <w:lang w:val="ru-RU"/>
        </w:rPr>
        <w:t>образование сложных существительных путѐм соединения основ существительных с предлогом (</w:t>
      </w:r>
      <w:r>
        <w:t>father</w:t>
      </w:r>
      <w:r w:rsidRPr="00032942">
        <w:rPr>
          <w:lang w:val="ru-RU"/>
        </w:rPr>
        <w:t>-</w:t>
      </w:r>
      <w:r>
        <w:t>in</w:t>
      </w:r>
      <w:r w:rsidRPr="00032942">
        <w:rPr>
          <w:lang w:val="ru-RU"/>
        </w:rPr>
        <w:t>-</w:t>
      </w:r>
      <w:r>
        <w:t>law</w:t>
      </w:r>
      <w:r w:rsidRPr="00032942">
        <w:rPr>
          <w:lang w:val="ru-RU"/>
        </w:rPr>
        <w:t>);</w:t>
      </w:r>
    </w:p>
    <w:p w:rsidR="00EA2E50" w:rsidRPr="00032942" w:rsidRDefault="00032942">
      <w:pPr>
        <w:pStyle w:val="a3"/>
        <w:spacing w:line="360" w:lineRule="auto"/>
        <w:ind w:right="112"/>
        <w:rPr>
          <w:lang w:val="ru-RU"/>
        </w:rPr>
      </w:pPr>
      <w:r w:rsidRPr="00032942">
        <w:rPr>
          <w:lang w:val="ru-RU"/>
        </w:rPr>
        <w:t>образование сложных прилагательных путѐм соединения основы прилагательного с основой причастия настоящего времени (</w:t>
      </w:r>
      <w:r>
        <w:t>nice</w:t>
      </w:r>
      <w:r w:rsidRPr="00032942">
        <w:rPr>
          <w:lang w:val="ru-RU"/>
        </w:rPr>
        <w:t>-</w:t>
      </w:r>
      <w:r>
        <w:t>looking</w:t>
      </w:r>
      <w:r w:rsidRPr="00032942">
        <w:rPr>
          <w:lang w:val="ru-RU"/>
        </w:rPr>
        <w:t>);</w:t>
      </w:r>
    </w:p>
    <w:p w:rsidR="00EA2E50" w:rsidRPr="00032942" w:rsidRDefault="00032942">
      <w:pPr>
        <w:pStyle w:val="a3"/>
        <w:spacing w:line="360" w:lineRule="auto"/>
        <w:ind w:right="112"/>
        <w:rPr>
          <w:lang w:val="ru-RU"/>
        </w:rPr>
      </w:pPr>
      <w:r w:rsidRPr="00032942">
        <w:rPr>
          <w:lang w:val="ru-RU"/>
        </w:rPr>
        <w:t>образование сложных прилагательных путѐм соединения основы прилагательного с основой причастия прошедшего времени (</w:t>
      </w:r>
      <w:r>
        <w:t>well</w:t>
      </w:r>
      <w:r w:rsidRPr="00032942">
        <w:rPr>
          <w:lang w:val="ru-RU"/>
        </w:rPr>
        <w:t>-</w:t>
      </w:r>
      <w:r>
        <w:t>behaved</w:t>
      </w:r>
      <w:r w:rsidRPr="00032942">
        <w:rPr>
          <w:lang w:val="ru-RU"/>
        </w:rPr>
        <w:t>);</w:t>
      </w:r>
    </w:p>
    <w:p w:rsidR="00EA2E50" w:rsidRPr="00032942" w:rsidRDefault="00032942">
      <w:pPr>
        <w:pStyle w:val="a3"/>
        <w:ind w:left="809" w:firstLine="0"/>
        <w:jc w:val="left"/>
        <w:rPr>
          <w:lang w:val="ru-RU"/>
        </w:rPr>
      </w:pPr>
      <w:r w:rsidRPr="00032942">
        <w:rPr>
          <w:lang w:val="ru-RU"/>
        </w:rPr>
        <w:t>в) конверсия:</w:t>
      </w:r>
    </w:p>
    <w:p w:rsidR="00EA2E50" w:rsidRPr="00032942" w:rsidRDefault="00032942">
      <w:pPr>
        <w:pStyle w:val="a3"/>
        <w:spacing w:before="140" w:line="360" w:lineRule="auto"/>
        <w:ind w:right="106"/>
        <w:rPr>
          <w:lang w:val="ru-RU"/>
        </w:rPr>
      </w:pPr>
      <w:r w:rsidRPr="00032942">
        <w:rPr>
          <w:lang w:val="ru-RU"/>
        </w:rPr>
        <w:t>образование глагола от имени прилагательного (</w:t>
      </w:r>
      <w:r>
        <w:t>cool</w:t>
      </w:r>
      <w:r w:rsidRPr="00032942">
        <w:rPr>
          <w:lang w:val="ru-RU"/>
        </w:rPr>
        <w:t xml:space="preserve"> – </w:t>
      </w:r>
      <w:r>
        <w:t>to</w:t>
      </w:r>
      <w:r w:rsidRPr="00032942">
        <w:rPr>
          <w:lang w:val="ru-RU"/>
        </w:rPr>
        <w:t xml:space="preserve"> </w:t>
      </w:r>
      <w:r>
        <w:t>cool</w:t>
      </w:r>
      <w:r w:rsidRPr="00032942">
        <w:rPr>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A2E50" w:rsidRPr="00032942" w:rsidRDefault="00032942">
      <w:pPr>
        <w:pStyle w:val="a3"/>
        <w:ind w:left="809" w:firstLine="0"/>
        <w:jc w:val="left"/>
        <w:rPr>
          <w:lang w:val="ru-RU"/>
        </w:rPr>
      </w:pPr>
      <w:r w:rsidRPr="00032942">
        <w:rPr>
          <w:lang w:val="ru-RU"/>
        </w:rPr>
        <w:t>Различные  средства  связи  в  тексте  для  обеспечения  его  целостности      (</w:t>
      </w:r>
      <w:r>
        <w:t>firstly</w:t>
      </w:r>
      <w:r w:rsidRPr="00032942">
        <w:rPr>
          <w:lang w:val="ru-RU"/>
        </w:rPr>
        <w:t>,</w:t>
      </w:r>
    </w:p>
    <w:p w:rsidR="00EA2E50" w:rsidRDefault="00032942">
      <w:pPr>
        <w:pStyle w:val="a3"/>
        <w:spacing w:before="139"/>
        <w:ind w:firstLine="0"/>
        <w:jc w:val="left"/>
      </w:pPr>
      <w:r>
        <w:t>however, finally, at last, etc.).</w:t>
      </w:r>
    </w:p>
    <w:p w:rsidR="00EA2E50" w:rsidRDefault="00032942">
      <w:pPr>
        <w:pStyle w:val="a4"/>
        <w:numPr>
          <w:ilvl w:val="3"/>
          <w:numId w:val="227"/>
        </w:numPr>
        <w:tabs>
          <w:tab w:val="left" w:pos="1830"/>
        </w:tabs>
        <w:spacing w:before="137"/>
        <w:ind w:left="1830"/>
        <w:rPr>
          <w:sz w:val="24"/>
        </w:rPr>
      </w:pPr>
      <w:r>
        <w:rPr>
          <w:sz w:val="24"/>
        </w:rPr>
        <w:t>Грамматическая сторона</w:t>
      </w:r>
      <w:r>
        <w:rPr>
          <w:spacing w:val="-8"/>
          <w:sz w:val="24"/>
        </w:rPr>
        <w:t xml:space="preserve"> </w:t>
      </w:r>
      <w:r>
        <w:rPr>
          <w:sz w:val="24"/>
        </w:rPr>
        <w:t>речи.</w:t>
      </w:r>
    </w:p>
    <w:p w:rsidR="00EA2E50" w:rsidRPr="00032942" w:rsidRDefault="00032942">
      <w:pPr>
        <w:pStyle w:val="a3"/>
        <w:spacing w:before="139" w:line="360" w:lineRule="auto"/>
        <w:ind w:right="111"/>
        <w:rPr>
          <w:lang w:val="ru-RU"/>
        </w:rPr>
      </w:pPr>
      <w:r w:rsidRPr="00032942">
        <w:rPr>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A2E50" w:rsidRPr="00032942" w:rsidRDefault="00032942">
      <w:pPr>
        <w:pStyle w:val="a3"/>
        <w:ind w:left="810" w:firstLine="0"/>
        <w:jc w:val="left"/>
        <w:rPr>
          <w:lang w:val="ru-RU"/>
        </w:rPr>
      </w:pPr>
      <w:r w:rsidRPr="00032942">
        <w:rPr>
          <w:lang w:val="ru-RU"/>
        </w:rPr>
        <w:t>Предложения   со   сложным   дополнением   (</w:t>
      </w:r>
      <w:r>
        <w:t>Complex</w:t>
      </w:r>
      <w:r w:rsidRPr="00032942">
        <w:rPr>
          <w:lang w:val="ru-RU"/>
        </w:rPr>
        <w:t xml:space="preserve">   </w:t>
      </w:r>
      <w:r>
        <w:t>Object</w:t>
      </w:r>
      <w:r w:rsidRPr="00032942">
        <w:rPr>
          <w:lang w:val="ru-RU"/>
        </w:rPr>
        <w:t>)   (</w:t>
      </w:r>
      <w:r>
        <w:t>I</w:t>
      </w:r>
      <w:r w:rsidRPr="00032942">
        <w:rPr>
          <w:lang w:val="ru-RU"/>
        </w:rPr>
        <w:t xml:space="preserve">   </w:t>
      </w:r>
      <w:r>
        <w:t>want</w:t>
      </w:r>
      <w:r w:rsidRPr="00032942">
        <w:rPr>
          <w:lang w:val="ru-RU"/>
        </w:rPr>
        <w:t xml:space="preserve">   </w:t>
      </w:r>
      <w:r>
        <w:t>to</w:t>
      </w:r>
      <w:r w:rsidRPr="00032942">
        <w:rPr>
          <w:lang w:val="ru-RU"/>
        </w:rPr>
        <w:t xml:space="preserve">     </w:t>
      </w:r>
      <w:r>
        <w:t>have</w:t>
      </w:r>
    </w:p>
    <w:p w:rsidR="00EA2E50" w:rsidRPr="00032942" w:rsidRDefault="00032942">
      <w:pPr>
        <w:pStyle w:val="a3"/>
        <w:spacing w:before="139"/>
        <w:ind w:firstLine="0"/>
        <w:jc w:val="left"/>
        <w:rPr>
          <w:lang w:val="ru-RU"/>
        </w:rPr>
      </w:pPr>
      <w:r>
        <w:t>my</w:t>
      </w:r>
      <w:r w:rsidRPr="00032942">
        <w:rPr>
          <w:lang w:val="ru-RU"/>
        </w:rPr>
        <w:t xml:space="preserve"> </w:t>
      </w:r>
      <w:r>
        <w:t>hair</w:t>
      </w:r>
      <w:r w:rsidRPr="00032942">
        <w:rPr>
          <w:lang w:val="ru-RU"/>
        </w:rPr>
        <w:t xml:space="preserve"> </w:t>
      </w:r>
      <w:r>
        <w:t>cut</w:t>
      </w:r>
      <w:r w:rsidRPr="00032942">
        <w:rPr>
          <w:lang w:val="ru-RU"/>
        </w:rPr>
        <w:t>.).</w:t>
      </w:r>
    </w:p>
    <w:p w:rsidR="00EA2E50" w:rsidRPr="00032942" w:rsidRDefault="00032942">
      <w:pPr>
        <w:pStyle w:val="a3"/>
        <w:spacing w:before="137"/>
        <w:ind w:left="810" w:firstLine="0"/>
        <w:jc w:val="left"/>
        <w:rPr>
          <w:lang w:val="ru-RU"/>
        </w:rPr>
      </w:pPr>
      <w:r w:rsidRPr="00032942">
        <w:rPr>
          <w:lang w:val="ru-RU"/>
        </w:rPr>
        <w:t>Условные предложения нереального характера (</w:t>
      </w:r>
      <w:r>
        <w:t>Conditional</w:t>
      </w:r>
      <w:r w:rsidRPr="00032942">
        <w:rPr>
          <w:lang w:val="ru-RU"/>
        </w:rPr>
        <w:t xml:space="preserve"> </w:t>
      </w:r>
      <w:r>
        <w:t>II</w:t>
      </w:r>
      <w:r w:rsidRPr="00032942">
        <w:rPr>
          <w:lang w:val="ru-RU"/>
        </w:rPr>
        <w:t>).</w:t>
      </w:r>
    </w:p>
    <w:p w:rsidR="00EA2E50" w:rsidRPr="00032942" w:rsidRDefault="00032942">
      <w:pPr>
        <w:pStyle w:val="a3"/>
        <w:spacing w:before="139" w:line="360" w:lineRule="auto"/>
        <w:ind w:left="810" w:right="602" w:firstLine="0"/>
        <w:jc w:val="left"/>
        <w:rPr>
          <w:lang w:val="ru-RU"/>
        </w:rPr>
      </w:pPr>
      <w:r w:rsidRPr="00032942">
        <w:rPr>
          <w:lang w:val="ru-RU"/>
        </w:rPr>
        <w:t xml:space="preserve">Конструкции для выражения предпочтения </w:t>
      </w:r>
      <w:r>
        <w:t>I</w:t>
      </w:r>
      <w:r w:rsidRPr="00032942">
        <w:rPr>
          <w:lang w:val="ru-RU"/>
        </w:rPr>
        <w:t xml:space="preserve"> </w:t>
      </w:r>
      <w:r>
        <w:t>prefer</w:t>
      </w:r>
      <w:r w:rsidRPr="00032942">
        <w:rPr>
          <w:lang w:val="ru-RU"/>
        </w:rPr>
        <w:t xml:space="preserve"> …/</w:t>
      </w:r>
      <w:r>
        <w:t>I</w:t>
      </w:r>
      <w:r w:rsidRPr="00032942">
        <w:rPr>
          <w:lang w:val="ru-RU"/>
        </w:rPr>
        <w:t>’</w:t>
      </w:r>
      <w:r>
        <w:t>d</w:t>
      </w:r>
      <w:r w:rsidRPr="00032942">
        <w:rPr>
          <w:lang w:val="ru-RU"/>
        </w:rPr>
        <w:t xml:space="preserve"> </w:t>
      </w:r>
      <w:r>
        <w:t>prefer</w:t>
      </w:r>
      <w:r w:rsidRPr="00032942">
        <w:rPr>
          <w:lang w:val="ru-RU"/>
        </w:rPr>
        <w:t xml:space="preserve"> …/</w:t>
      </w:r>
      <w:r>
        <w:t>I</w:t>
      </w:r>
      <w:r w:rsidRPr="00032942">
        <w:rPr>
          <w:lang w:val="ru-RU"/>
        </w:rPr>
        <w:t>’</w:t>
      </w:r>
      <w:r>
        <w:t>d</w:t>
      </w:r>
      <w:r w:rsidRPr="00032942">
        <w:rPr>
          <w:lang w:val="ru-RU"/>
        </w:rPr>
        <w:t xml:space="preserve"> </w:t>
      </w:r>
      <w:r>
        <w:t>rather</w:t>
      </w:r>
      <w:r w:rsidRPr="00032942">
        <w:rPr>
          <w:lang w:val="ru-RU"/>
        </w:rPr>
        <w:t xml:space="preserve"> …. Конструкция </w:t>
      </w:r>
      <w:r>
        <w:t>I</w:t>
      </w:r>
      <w:r w:rsidRPr="00032942">
        <w:rPr>
          <w:lang w:val="ru-RU"/>
        </w:rPr>
        <w:t xml:space="preserve"> </w:t>
      </w:r>
      <w:r>
        <w:t>wish</w:t>
      </w:r>
      <w:r w:rsidRPr="00032942">
        <w:rPr>
          <w:lang w:val="ru-RU"/>
        </w:rPr>
        <w:t xml:space="preserve"> ….</w:t>
      </w:r>
    </w:p>
    <w:p w:rsidR="00EA2E50" w:rsidRPr="00032942" w:rsidRDefault="00032942">
      <w:pPr>
        <w:pStyle w:val="a3"/>
        <w:spacing w:before="6"/>
        <w:ind w:left="810" w:firstLine="0"/>
        <w:jc w:val="left"/>
        <w:rPr>
          <w:lang w:val="ru-RU"/>
        </w:rPr>
      </w:pPr>
      <w:r w:rsidRPr="00032942">
        <w:rPr>
          <w:lang w:val="ru-RU"/>
        </w:rPr>
        <w:t xml:space="preserve">Предложения с конструкцией </w:t>
      </w:r>
      <w:r>
        <w:t>either</w:t>
      </w:r>
      <w:r w:rsidRPr="00032942">
        <w:rPr>
          <w:lang w:val="ru-RU"/>
        </w:rPr>
        <w:t xml:space="preserve"> … </w:t>
      </w:r>
      <w:r>
        <w:t>or</w:t>
      </w:r>
      <w:r w:rsidRPr="00032942">
        <w:rPr>
          <w:lang w:val="ru-RU"/>
        </w:rPr>
        <w:t xml:space="preserve">, </w:t>
      </w:r>
      <w:r>
        <w:t>neither</w:t>
      </w:r>
      <w:r w:rsidRPr="00032942">
        <w:rPr>
          <w:lang w:val="ru-RU"/>
        </w:rPr>
        <w:t xml:space="preserve"> … </w:t>
      </w:r>
      <w:r>
        <w:t>nor</w:t>
      </w:r>
      <w:r w:rsidRPr="00032942">
        <w:rPr>
          <w:lang w:val="ru-RU"/>
        </w:rPr>
        <w:t>.</w:t>
      </w:r>
    </w:p>
    <w:p w:rsidR="00EA2E50" w:rsidRPr="00032942" w:rsidRDefault="00032942">
      <w:pPr>
        <w:pStyle w:val="a3"/>
        <w:spacing w:before="137" w:line="360" w:lineRule="auto"/>
        <w:ind w:right="107"/>
        <w:rPr>
          <w:lang w:val="ru-RU"/>
        </w:rPr>
      </w:pPr>
      <w:r w:rsidRPr="00032942">
        <w:rPr>
          <w:lang w:val="ru-RU"/>
        </w:rPr>
        <w:t>Глаголы в видовременных формах действительного залога в изъявительном наклонении (</w:t>
      </w:r>
      <w:r>
        <w:t>Present</w:t>
      </w:r>
      <w:r w:rsidRPr="00032942">
        <w:rPr>
          <w:lang w:val="ru-RU"/>
        </w:rPr>
        <w:t>/</w:t>
      </w:r>
      <w:r>
        <w:t>Past</w:t>
      </w:r>
      <w:r w:rsidRPr="00032942">
        <w:rPr>
          <w:lang w:val="ru-RU"/>
        </w:rPr>
        <w:t>/</w:t>
      </w:r>
      <w:r>
        <w:t>Future</w:t>
      </w:r>
      <w:r w:rsidRPr="00032942">
        <w:rPr>
          <w:lang w:val="ru-RU"/>
        </w:rPr>
        <w:t xml:space="preserve"> </w:t>
      </w:r>
      <w:r>
        <w:t>Simple</w:t>
      </w:r>
      <w:r w:rsidRPr="00032942">
        <w:rPr>
          <w:lang w:val="ru-RU"/>
        </w:rPr>
        <w:t xml:space="preserve"> </w:t>
      </w:r>
      <w:r>
        <w:t>Tense</w:t>
      </w:r>
      <w:r w:rsidRPr="00032942">
        <w:rPr>
          <w:lang w:val="ru-RU"/>
        </w:rPr>
        <w:t xml:space="preserve">, </w:t>
      </w:r>
      <w:r>
        <w:t>Present</w:t>
      </w:r>
      <w:r w:rsidRPr="00032942">
        <w:rPr>
          <w:lang w:val="ru-RU"/>
        </w:rPr>
        <w:t>/</w:t>
      </w:r>
      <w:r>
        <w:t>Past</w:t>
      </w:r>
      <w:r w:rsidRPr="00032942">
        <w:rPr>
          <w:lang w:val="ru-RU"/>
        </w:rPr>
        <w:t xml:space="preserve"> </w:t>
      </w:r>
      <w:r>
        <w:t>Perfect</w:t>
      </w:r>
      <w:r w:rsidRPr="00032942">
        <w:rPr>
          <w:lang w:val="ru-RU"/>
        </w:rPr>
        <w:t xml:space="preserve"> </w:t>
      </w:r>
      <w:r>
        <w:t>Tense</w:t>
      </w:r>
      <w:r w:rsidRPr="00032942">
        <w:rPr>
          <w:lang w:val="ru-RU"/>
        </w:rPr>
        <w:t xml:space="preserve">, </w:t>
      </w:r>
      <w:r>
        <w:t>Present</w:t>
      </w:r>
      <w:r w:rsidRPr="00032942">
        <w:rPr>
          <w:lang w:val="ru-RU"/>
        </w:rPr>
        <w:t>/</w:t>
      </w:r>
      <w:r>
        <w:t>Past</w:t>
      </w:r>
      <w:r w:rsidRPr="00032942">
        <w:rPr>
          <w:lang w:val="ru-RU"/>
        </w:rPr>
        <w:t xml:space="preserve"> </w:t>
      </w:r>
      <w:r>
        <w:t>Continuous</w:t>
      </w:r>
      <w:r w:rsidRPr="00032942">
        <w:rPr>
          <w:lang w:val="ru-RU"/>
        </w:rPr>
        <w:t xml:space="preserve"> </w:t>
      </w:r>
      <w:r>
        <w:t>Tense</w:t>
      </w:r>
      <w:r w:rsidRPr="00032942">
        <w:rPr>
          <w:lang w:val="ru-RU"/>
        </w:rPr>
        <w:t xml:space="preserve">, </w:t>
      </w:r>
      <w:r>
        <w:t>Future</w:t>
      </w:r>
      <w:r w:rsidRPr="00032942">
        <w:rPr>
          <w:lang w:val="ru-RU"/>
        </w:rPr>
        <w:t>-</w:t>
      </w:r>
      <w:r>
        <w:t>in</w:t>
      </w:r>
      <w:r w:rsidRPr="00032942">
        <w:rPr>
          <w:lang w:val="ru-RU"/>
        </w:rPr>
        <w:t>-</w:t>
      </w:r>
      <w:r>
        <w:t>the</w:t>
      </w:r>
      <w:r w:rsidRPr="00032942">
        <w:rPr>
          <w:lang w:val="ru-RU"/>
        </w:rPr>
        <w:t>-</w:t>
      </w:r>
      <w:r>
        <w:t>Past</w:t>
      </w:r>
      <w:r w:rsidRPr="00032942">
        <w:rPr>
          <w:lang w:val="ru-RU"/>
        </w:rPr>
        <w:t>) и наиболее употребительных формах страдательного залога (</w:t>
      </w:r>
      <w:r>
        <w:t>Present</w:t>
      </w:r>
      <w:r w:rsidRPr="00032942">
        <w:rPr>
          <w:lang w:val="ru-RU"/>
        </w:rPr>
        <w:t>/</w:t>
      </w:r>
      <w:r>
        <w:t>Past</w:t>
      </w:r>
      <w:r w:rsidRPr="00032942">
        <w:rPr>
          <w:lang w:val="ru-RU"/>
        </w:rPr>
        <w:t xml:space="preserve"> </w:t>
      </w:r>
      <w:r>
        <w:t>Simple</w:t>
      </w:r>
      <w:r w:rsidRPr="00032942">
        <w:rPr>
          <w:lang w:val="ru-RU"/>
        </w:rPr>
        <w:t xml:space="preserve"> </w:t>
      </w:r>
      <w:r>
        <w:t>Passive</w:t>
      </w:r>
      <w:r w:rsidRPr="00032942">
        <w:rPr>
          <w:lang w:val="ru-RU"/>
        </w:rPr>
        <w:t xml:space="preserve">, </w:t>
      </w:r>
      <w:r>
        <w:t>Present</w:t>
      </w:r>
      <w:r w:rsidRPr="00032942">
        <w:rPr>
          <w:lang w:val="ru-RU"/>
        </w:rPr>
        <w:t xml:space="preserve"> </w:t>
      </w:r>
      <w:r>
        <w:t>Perfect</w:t>
      </w:r>
      <w:r w:rsidRPr="00032942">
        <w:rPr>
          <w:lang w:val="ru-RU"/>
        </w:rPr>
        <w:t xml:space="preserve"> </w:t>
      </w:r>
      <w:r>
        <w:t>Passive</w:t>
      </w:r>
      <w:r w:rsidRPr="00032942">
        <w:rPr>
          <w:lang w:val="ru-RU"/>
        </w:rPr>
        <w:t>).</w:t>
      </w:r>
    </w:p>
    <w:p w:rsidR="00EA2E50" w:rsidRPr="00032942" w:rsidRDefault="00032942">
      <w:pPr>
        <w:pStyle w:val="a3"/>
        <w:ind w:left="810" w:firstLine="0"/>
        <w:jc w:val="left"/>
        <w:rPr>
          <w:lang w:val="ru-RU"/>
        </w:rPr>
      </w:pPr>
      <w:r w:rsidRPr="00032942">
        <w:rPr>
          <w:lang w:val="ru-RU"/>
        </w:rPr>
        <w:t>Порядок следования имѐн прилагательных (</w:t>
      </w:r>
      <w:r>
        <w:t>nice</w:t>
      </w:r>
      <w:r w:rsidRPr="00032942">
        <w:rPr>
          <w:lang w:val="ru-RU"/>
        </w:rPr>
        <w:t xml:space="preserve"> </w:t>
      </w:r>
      <w:r>
        <w:t>long</w:t>
      </w:r>
      <w:r w:rsidRPr="00032942">
        <w:rPr>
          <w:lang w:val="ru-RU"/>
        </w:rPr>
        <w:t xml:space="preserve"> </w:t>
      </w:r>
      <w:r>
        <w:t>blond</w:t>
      </w:r>
      <w:r w:rsidRPr="00032942">
        <w:rPr>
          <w:lang w:val="ru-RU"/>
        </w:rPr>
        <w:t xml:space="preserve"> </w:t>
      </w:r>
      <w:r>
        <w:t>hair</w:t>
      </w:r>
      <w:r w:rsidRPr="00032942">
        <w:rPr>
          <w:lang w:val="ru-RU"/>
        </w:rPr>
        <w:t>).</w:t>
      </w:r>
    </w:p>
    <w:p w:rsidR="00EA2E50" w:rsidRDefault="00032942">
      <w:pPr>
        <w:pStyle w:val="a4"/>
        <w:numPr>
          <w:ilvl w:val="2"/>
          <w:numId w:val="226"/>
        </w:numPr>
        <w:tabs>
          <w:tab w:val="left" w:pos="1650"/>
        </w:tabs>
        <w:spacing w:before="139"/>
        <w:rPr>
          <w:sz w:val="24"/>
        </w:rPr>
      </w:pPr>
      <w:r>
        <w:rPr>
          <w:sz w:val="24"/>
        </w:rPr>
        <w:t>Социокультурные знания и</w:t>
      </w:r>
      <w:r>
        <w:rPr>
          <w:spacing w:val="-15"/>
          <w:sz w:val="24"/>
        </w:rPr>
        <w:t xml:space="preserve"> </w:t>
      </w:r>
      <w:r>
        <w:rPr>
          <w:sz w:val="24"/>
        </w:rPr>
        <w:t>умения.</w:t>
      </w:r>
    </w:p>
    <w:p w:rsidR="00EA2E50" w:rsidRPr="00032942" w:rsidRDefault="00032942">
      <w:pPr>
        <w:pStyle w:val="a3"/>
        <w:tabs>
          <w:tab w:val="left" w:pos="3062"/>
          <w:tab w:val="left" w:pos="5429"/>
          <w:tab w:val="left" w:pos="6204"/>
          <w:tab w:val="left" w:pos="8552"/>
        </w:tabs>
        <w:spacing w:before="137" w:line="360" w:lineRule="auto"/>
        <w:ind w:right="109"/>
        <w:rPr>
          <w:lang w:val="ru-RU"/>
        </w:rPr>
      </w:pPr>
      <w:r w:rsidRPr="00032942">
        <w:rPr>
          <w:lang w:val="ru-RU"/>
        </w:rPr>
        <w:t>Осуществление</w:t>
      </w:r>
      <w:r w:rsidRPr="00032942">
        <w:rPr>
          <w:lang w:val="ru-RU"/>
        </w:rPr>
        <w:tab/>
        <w:t>межличностного</w:t>
      </w:r>
      <w:r w:rsidRPr="00032942">
        <w:rPr>
          <w:lang w:val="ru-RU"/>
        </w:rPr>
        <w:tab/>
        <w:t>и</w:t>
      </w:r>
      <w:r w:rsidRPr="00032942">
        <w:rPr>
          <w:lang w:val="ru-RU"/>
        </w:rPr>
        <w:tab/>
        <w:t>межкультурного</w:t>
      </w:r>
      <w:r w:rsidRPr="00032942">
        <w:rPr>
          <w:lang w:val="ru-RU"/>
        </w:rPr>
        <w:tab/>
        <w:t xml:space="preserve">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w:t>
      </w:r>
      <w:r w:rsidRPr="00032942">
        <w:rPr>
          <w:spacing w:val="43"/>
          <w:lang w:val="ru-RU"/>
        </w:rPr>
        <w:t xml:space="preserve"> </w:t>
      </w:r>
      <w:r w:rsidRPr="00032942">
        <w:rPr>
          <w:lang w:val="ru-RU"/>
        </w:rPr>
        <w:t>национальные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праздники, традиции, обычаи, традиции в питании и проведении досуга, система образования).</w:t>
      </w:r>
    </w:p>
    <w:p w:rsidR="00EA2E50" w:rsidRPr="00032942" w:rsidRDefault="00032942">
      <w:pPr>
        <w:pStyle w:val="a3"/>
        <w:spacing w:before="1" w:line="360" w:lineRule="auto"/>
        <w:ind w:right="104"/>
        <w:rPr>
          <w:lang w:val="ru-RU"/>
        </w:rPr>
      </w:pPr>
      <w:r w:rsidRPr="00032942">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w:t>
      </w:r>
      <w:r w:rsidRPr="00032942">
        <w:rPr>
          <w:spacing w:val="-7"/>
          <w:lang w:val="ru-RU"/>
        </w:rPr>
        <w:t xml:space="preserve"> </w:t>
      </w:r>
      <w:r w:rsidRPr="00032942">
        <w:rPr>
          <w:lang w:val="ru-RU"/>
        </w:rPr>
        <w:t>языке.</w:t>
      </w:r>
    </w:p>
    <w:p w:rsidR="00EA2E50" w:rsidRPr="00032942" w:rsidRDefault="00032942">
      <w:pPr>
        <w:pStyle w:val="a3"/>
        <w:spacing w:before="7"/>
        <w:ind w:left="809" w:firstLine="0"/>
        <w:jc w:val="left"/>
        <w:rPr>
          <w:lang w:val="ru-RU"/>
        </w:rPr>
      </w:pPr>
      <w:r w:rsidRPr="00032942">
        <w:rPr>
          <w:lang w:val="ru-RU"/>
        </w:rPr>
        <w:t>Формирование элементарного представление о различных вариантах    английского</w:t>
      </w:r>
    </w:p>
    <w:p w:rsidR="00EA2E50" w:rsidRPr="00032942" w:rsidRDefault="00032942">
      <w:pPr>
        <w:pStyle w:val="a3"/>
        <w:spacing w:before="137"/>
        <w:ind w:firstLine="0"/>
        <w:jc w:val="left"/>
        <w:rPr>
          <w:lang w:val="ru-RU"/>
        </w:rPr>
      </w:pPr>
      <w:r w:rsidRPr="00032942">
        <w:rPr>
          <w:lang w:val="ru-RU"/>
        </w:rPr>
        <w:t>языка.</w:t>
      </w:r>
    </w:p>
    <w:p w:rsidR="00EA2E50" w:rsidRPr="00032942" w:rsidRDefault="00032942">
      <w:pPr>
        <w:pStyle w:val="a3"/>
        <w:spacing w:before="139"/>
        <w:ind w:left="809" w:firstLine="0"/>
        <w:jc w:val="left"/>
        <w:rPr>
          <w:lang w:val="ru-RU"/>
        </w:rPr>
      </w:pPr>
      <w:r w:rsidRPr="00032942">
        <w:rPr>
          <w:lang w:val="ru-RU"/>
        </w:rPr>
        <w:t>Осуществление  межличностного  и  межкультурного  общения  с   использованием</w:t>
      </w:r>
    </w:p>
    <w:p w:rsidR="00EA2E50" w:rsidRPr="00032942" w:rsidRDefault="00032942">
      <w:pPr>
        <w:pStyle w:val="a3"/>
        <w:tabs>
          <w:tab w:val="left" w:pos="1019"/>
          <w:tab w:val="left" w:pos="1341"/>
          <w:tab w:val="left" w:pos="4167"/>
          <w:tab w:val="left" w:pos="5764"/>
          <w:tab w:val="left" w:pos="6539"/>
          <w:tab w:val="left" w:pos="7471"/>
          <w:tab w:val="left" w:pos="7802"/>
          <w:tab w:val="left" w:pos="8730"/>
        </w:tabs>
        <w:spacing w:before="137" w:line="360" w:lineRule="auto"/>
        <w:ind w:right="108" w:firstLine="0"/>
        <w:jc w:val="left"/>
        <w:rPr>
          <w:lang w:val="ru-RU"/>
        </w:rPr>
      </w:pPr>
      <w:r w:rsidRPr="00032942">
        <w:rPr>
          <w:lang w:val="ru-RU"/>
        </w:rPr>
        <w:t>знаний</w:t>
      </w:r>
      <w:r w:rsidRPr="00032942">
        <w:rPr>
          <w:lang w:val="ru-RU"/>
        </w:rPr>
        <w:tab/>
        <w:t>о</w:t>
      </w:r>
      <w:r w:rsidRPr="00032942">
        <w:rPr>
          <w:lang w:val="ru-RU"/>
        </w:rPr>
        <w:tab/>
        <w:t>национально-культурных</w:t>
      </w:r>
      <w:r w:rsidRPr="00032942">
        <w:rPr>
          <w:lang w:val="ru-RU"/>
        </w:rPr>
        <w:tab/>
        <w:t>особенностях</w:t>
      </w:r>
      <w:r w:rsidRPr="00032942">
        <w:rPr>
          <w:lang w:val="ru-RU"/>
        </w:rPr>
        <w:tab/>
        <w:t>своей</w:t>
      </w:r>
      <w:r w:rsidRPr="00032942">
        <w:rPr>
          <w:lang w:val="ru-RU"/>
        </w:rPr>
        <w:tab/>
        <w:t>страны</w:t>
      </w:r>
      <w:r w:rsidRPr="00032942">
        <w:rPr>
          <w:lang w:val="ru-RU"/>
        </w:rPr>
        <w:tab/>
        <w:t>и</w:t>
      </w:r>
      <w:r w:rsidRPr="00032942">
        <w:rPr>
          <w:lang w:val="ru-RU"/>
        </w:rPr>
        <w:tab/>
        <w:t>страны</w:t>
      </w:r>
      <w:r w:rsidRPr="00032942">
        <w:rPr>
          <w:lang w:val="ru-RU"/>
        </w:rPr>
        <w:tab/>
        <w:t>(стран) изучаемого</w:t>
      </w:r>
      <w:r w:rsidRPr="00032942">
        <w:rPr>
          <w:spacing w:val="-7"/>
          <w:lang w:val="ru-RU"/>
        </w:rPr>
        <w:t xml:space="preserve"> </w:t>
      </w:r>
      <w:r w:rsidRPr="00032942">
        <w:rPr>
          <w:lang w:val="ru-RU"/>
        </w:rPr>
        <w:t>языка.</w:t>
      </w:r>
    </w:p>
    <w:p w:rsidR="00EA2E50" w:rsidRPr="00032942" w:rsidRDefault="00032942">
      <w:pPr>
        <w:pStyle w:val="a3"/>
        <w:spacing w:line="360" w:lineRule="auto"/>
        <w:ind w:left="809" w:right="115" w:firstLine="0"/>
        <w:jc w:val="left"/>
        <w:rPr>
          <w:lang w:val="ru-RU"/>
        </w:rPr>
      </w:pPr>
      <w:r w:rsidRPr="00032942">
        <w:rPr>
          <w:lang w:val="ru-RU"/>
        </w:rPr>
        <w:t>Соблюдение нормы вежливости в межкультурном общении. Развитие умений: писать  свои  имя  и  фамилию,  а  также  имена  и  фамилии  своих   родственников</w:t>
      </w:r>
    </w:p>
    <w:p w:rsidR="00EA2E50" w:rsidRPr="00032942" w:rsidRDefault="00032942">
      <w:pPr>
        <w:pStyle w:val="a3"/>
        <w:ind w:firstLine="0"/>
        <w:jc w:val="left"/>
        <w:rPr>
          <w:lang w:val="ru-RU"/>
        </w:rPr>
      </w:pPr>
      <w:r w:rsidRPr="00032942">
        <w:rPr>
          <w:lang w:val="ru-RU"/>
        </w:rPr>
        <w:t>и друзей на английском языке;</w:t>
      </w:r>
    </w:p>
    <w:p w:rsidR="00EA2E50" w:rsidRPr="00032942" w:rsidRDefault="00032942">
      <w:pPr>
        <w:pStyle w:val="a3"/>
        <w:spacing w:before="139"/>
        <w:ind w:left="809" w:firstLine="0"/>
        <w:jc w:val="left"/>
        <w:rPr>
          <w:lang w:val="ru-RU"/>
        </w:rPr>
      </w:pPr>
      <w:r w:rsidRPr="00032942">
        <w:rPr>
          <w:lang w:val="ru-RU"/>
        </w:rPr>
        <w:t>правильно оформлять свой адрес на английском языке (в анкете);</w:t>
      </w:r>
    </w:p>
    <w:p w:rsidR="00EA2E50" w:rsidRPr="00032942" w:rsidRDefault="00032942">
      <w:pPr>
        <w:pStyle w:val="a3"/>
        <w:spacing w:before="137" w:line="360" w:lineRule="auto"/>
        <w:ind w:right="105"/>
        <w:rPr>
          <w:lang w:val="ru-RU"/>
        </w:rPr>
      </w:pPr>
      <w:r w:rsidRPr="00032942">
        <w:rPr>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w:t>
      </w:r>
      <w:r w:rsidRPr="00032942">
        <w:rPr>
          <w:spacing w:val="-7"/>
          <w:lang w:val="ru-RU"/>
        </w:rPr>
        <w:t xml:space="preserve"> </w:t>
      </w:r>
      <w:r w:rsidRPr="00032942">
        <w:rPr>
          <w:lang w:val="ru-RU"/>
        </w:rPr>
        <w:t>языка;</w:t>
      </w:r>
    </w:p>
    <w:p w:rsidR="00EA2E50" w:rsidRPr="00032942" w:rsidRDefault="00032942">
      <w:pPr>
        <w:pStyle w:val="a3"/>
        <w:spacing w:before="6"/>
        <w:ind w:left="809" w:firstLine="0"/>
        <w:jc w:val="left"/>
        <w:rPr>
          <w:lang w:val="ru-RU"/>
        </w:rPr>
      </w:pPr>
      <w:r w:rsidRPr="00032942">
        <w:rPr>
          <w:lang w:val="ru-RU"/>
        </w:rPr>
        <w:t>кратко представлять Россию и страну (страны) изучаемого языка;</w:t>
      </w:r>
    </w:p>
    <w:p w:rsidR="00EA2E50" w:rsidRPr="00032942" w:rsidRDefault="00032942">
      <w:pPr>
        <w:pStyle w:val="a3"/>
        <w:spacing w:before="137" w:line="360" w:lineRule="auto"/>
        <w:ind w:right="110"/>
        <w:rPr>
          <w:lang w:val="ru-RU"/>
        </w:rPr>
      </w:pPr>
      <w:r w:rsidRPr="00032942">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r w:rsidRPr="00032942">
        <w:rPr>
          <w:spacing w:val="-22"/>
          <w:lang w:val="ru-RU"/>
        </w:rPr>
        <w:t xml:space="preserve"> </w:t>
      </w:r>
      <w:r w:rsidRPr="00032942">
        <w:rPr>
          <w:lang w:val="ru-RU"/>
        </w:rPr>
        <w:t>достопримечательности);</w:t>
      </w:r>
    </w:p>
    <w:p w:rsidR="00EA2E50" w:rsidRPr="00032942" w:rsidRDefault="00032942">
      <w:pPr>
        <w:pStyle w:val="a3"/>
        <w:spacing w:before="7" w:line="360" w:lineRule="auto"/>
        <w:ind w:right="109"/>
        <w:rPr>
          <w:lang w:val="ru-RU"/>
        </w:rPr>
      </w:pPr>
      <w:r w:rsidRPr="00032942">
        <w:rPr>
          <w:lang w:val="ru-RU"/>
        </w:rPr>
        <w:t>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w:t>
      </w:r>
      <w:r w:rsidRPr="00032942">
        <w:rPr>
          <w:spacing w:val="-14"/>
          <w:lang w:val="ru-RU"/>
        </w:rPr>
        <w:t xml:space="preserve"> </w:t>
      </w:r>
      <w:r w:rsidRPr="00032942">
        <w:rPr>
          <w:lang w:val="ru-RU"/>
        </w:rPr>
        <w:t>людей);</w:t>
      </w:r>
    </w:p>
    <w:p w:rsidR="00EA2E50" w:rsidRPr="00032942" w:rsidRDefault="00032942">
      <w:pPr>
        <w:pStyle w:val="a3"/>
        <w:spacing w:line="360" w:lineRule="auto"/>
        <w:ind w:right="113"/>
        <w:rPr>
          <w:lang w:val="ru-RU"/>
        </w:rPr>
      </w:pPr>
      <w:r w:rsidRPr="00032942">
        <w:rPr>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EA2E50" w:rsidRDefault="00032942">
      <w:pPr>
        <w:pStyle w:val="a4"/>
        <w:numPr>
          <w:ilvl w:val="2"/>
          <w:numId w:val="226"/>
        </w:numPr>
        <w:tabs>
          <w:tab w:val="left" w:pos="1650"/>
        </w:tabs>
        <w:rPr>
          <w:sz w:val="24"/>
        </w:rPr>
      </w:pPr>
      <w:r>
        <w:rPr>
          <w:sz w:val="24"/>
        </w:rPr>
        <w:t>Компенсаторные</w:t>
      </w:r>
      <w:r>
        <w:rPr>
          <w:spacing w:val="-8"/>
          <w:sz w:val="24"/>
        </w:rPr>
        <w:t xml:space="preserve"> </w:t>
      </w:r>
      <w:r>
        <w:rPr>
          <w:sz w:val="24"/>
        </w:rPr>
        <w:t>умения.</w:t>
      </w:r>
    </w:p>
    <w:p w:rsidR="00EA2E50" w:rsidRPr="00032942" w:rsidRDefault="00032942">
      <w:pPr>
        <w:pStyle w:val="a3"/>
        <w:tabs>
          <w:tab w:val="left" w:pos="3069"/>
          <w:tab w:val="left" w:pos="4148"/>
          <w:tab w:val="left" w:pos="5571"/>
          <w:tab w:val="left" w:pos="6403"/>
          <w:tab w:val="left" w:pos="8427"/>
        </w:tabs>
        <w:spacing w:before="139" w:line="360" w:lineRule="auto"/>
        <w:ind w:right="102"/>
        <w:rPr>
          <w:lang w:val="ru-RU"/>
        </w:rPr>
      </w:pPr>
      <w:r w:rsidRPr="00032942">
        <w:rPr>
          <w:lang w:val="ru-RU"/>
        </w:rPr>
        <w:t>Использование</w:t>
      </w:r>
      <w:r w:rsidRPr="00032942">
        <w:rPr>
          <w:lang w:val="ru-RU"/>
        </w:rPr>
        <w:tab/>
        <w:t>при</w:t>
      </w:r>
      <w:r w:rsidRPr="00032942">
        <w:rPr>
          <w:lang w:val="ru-RU"/>
        </w:rPr>
        <w:tab/>
        <w:t>чтении</w:t>
      </w:r>
      <w:r w:rsidRPr="00032942">
        <w:rPr>
          <w:lang w:val="ru-RU"/>
        </w:rPr>
        <w:tab/>
        <w:t>и</w:t>
      </w:r>
      <w:r w:rsidRPr="00032942">
        <w:rPr>
          <w:lang w:val="ru-RU"/>
        </w:rPr>
        <w:tab/>
        <w:t>аудировании</w:t>
      </w:r>
      <w:r w:rsidRPr="00032942">
        <w:rPr>
          <w:lang w:val="ru-RU"/>
        </w:rPr>
        <w:tab/>
        <w:t xml:space="preserve">языковой, в том числе контекстуальной, догадки; при говорении и письме – перифраза (толкования), синонимических        средств,        описание        предмета        вместо        его      </w:t>
      </w:r>
      <w:r w:rsidRPr="00032942">
        <w:rPr>
          <w:spacing w:val="45"/>
          <w:lang w:val="ru-RU"/>
        </w:rPr>
        <w:t xml:space="preserve"> </w:t>
      </w:r>
      <w:r w:rsidRPr="00032942">
        <w:rPr>
          <w:lang w:val="ru-RU"/>
        </w:rPr>
        <w:t>названия,</w:t>
      </w:r>
    </w:p>
    <w:p w:rsidR="00EA2E50" w:rsidRPr="00032942" w:rsidRDefault="00EA2E50">
      <w:pPr>
        <w:spacing w:line="360" w:lineRule="auto"/>
        <w:rPr>
          <w:lang w:val="ru-RU"/>
        </w:rPr>
        <w:sectPr w:rsidR="00EA2E50" w:rsidRPr="00032942">
          <w:headerReference w:type="default" r:id="rId4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768"/>
          <w:tab w:val="left" w:pos="2951"/>
          <w:tab w:val="left" w:pos="4159"/>
          <w:tab w:val="left" w:pos="5826"/>
          <w:tab w:val="left" w:pos="6234"/>
          <w:tab w:val="left" w:pos="7466"/>
          <w:tab w:val="left" w:pos="8991"/>
        </w:tabs>
        <w:spacing w:before="90" w:line="362" w:lineRule="auto"/>
        <w:ind w:right="113" w:firstLine="0"/>
        <w:jc w:val="left"/>
        <w:rPr>
          <w:lang w:val="ru-RU"/>
        </w:rPr>
      </w:pPr>
      <w:r w:rsidRPr="00032942">
        <w:rPr>
          <w:lang w:val="ru-RU"/>
        </w:rPr>
        <w:t>при</w:t>
      </w:r>
      <w:r w:rsidRPr="00032942">
        <w:rPr>
          <w:lang w:val="ru-RU"/>
        </w:rPr>
        <w:tab/>
        <w:t>непосредственном</w:t>
      </w:r>
      <w:r w:rsidRPr="00032942">
        <w:rPr>
          <w:lang w:val="ru-RU"/>
        </w:rPr>
        <w:tab/>
        <w:t>общении</w:t>
      </w:r>
      <w:r w:rsidRPr="00032942">
        <w:rPr>
          <w:lang w:val="ru-RU"/>
        </w:rPr>
        <w:tab/>
        <w:t>догадываться</w:t>
      </w:r>
      <w:r w:rsidRPr="00032942">
        <w:rPr>
          <w:lang w:val="ru-RU"/>
        </w:rPr>
        <w:tab/>
        <w:t>о</w:t>
      </w:r>
      <w:r w:rsidRPr="00032942">
        <w:rPr>
          <w:lang w:val="ru-RU"/>
        </w:rPr>
        <w:tab/>
        <w:t>значении</w:t>
      </w:r>
      <w:r w:rsidRPr="00032942">
        <w:rPr>
          <w:lang w:val="ru-RU"/>
        </w:rPr>
        <w:tab/>
        <w:t>незнакомых</w:t>
      </w:r>
      <w:r w:rsidRPr="00032942">
        <w:rPr>
          <w:lang w:val="ru-RU"/>
        </w:rPr>
        <w:tab/>
        <w:t>слов с помощью используемых собеседником жестов и</w:t>
      </w:r>
      <w:r w:rsidRPr="00032942">
        <w:rPr>
          <w:spacing w:val="-19"/>
          <w:lang w:val="ru-RU"/>
        </w:rPr>
        <w:t xml:space="preserve"> </w:t>
      </w:r>
      <w:r w:rsidRPr="00032942">
        <w:rPr>
          <w:lang w:val="ru-RU"/>
        </w:rPr>
        <w:t>мимики.</w:t>
      </w:r>
    </w:p>
    <w:p w:rsidR="00EA2E50" w:rsidRPr="00032942" w:rsidRDefault="00032942">
      <w:pPr>
        <w:pStyle w:val="a3"/>
        <w:spacing w:before="1"/>
        <w:ind w:left="809" w:firstLine="0"/>
        <w:jc w:val="left"/>
        <w:rPr>
          <w:lang w:val="ru-RU"/>
        </w:rPr>
      </w:pPr>
      <w:r w:rsidRPr="00032942">
        <w:rPr>
          <w:lang w:val="ru-RU"/>
        </w:rPr>
        <w:t>Переспрашивать, просить повторить, уточняя значение незнакомых слов.</w:t>
      </w:r>
    </w:p>
    <w:p w:rsidR="00EA2E50" w:rsidRPr="00032942" w:rsidRDefault="00032942">
      <w:pPr>
        <w:pStyle w:val="a3"/>
        <w:spacing w:before="139" w:line="360" w:lineRule="auto"/>
        <w:ind w:right="114"/>
        <w:rPr>
          <w:lang w:val="ru-RU"/>
        </w:rPr>
      </w:pPr>
      <w:r w:rsidRPr="00032942">
        <w:rPr>
          <w:lang w:val="ru-RU"/>
        </w:rPr>
        <w:t>Использование в качестве опоры при порождении собственных высказываний ключевых слов, плана.</w:t>
      </w:r>
    </w:p>
    <w:p w:rsidR="00EA2E50" w:rsidRPr="00032942" w:rsidRDefault="00032942">
      <w:pPr>
        <w:pStyle w:val="a3"/>
        <w:spacing w:before="6" w:line="360" w:lineRule="auto"/>
        <w:ind w:right="107"/>
        <w:rPr>
          <w:lang w:val="ru-RU"/>
        </w:rPr>
      </w:pPr>
      <w:r w:rsidRPr="00032942">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w:t>
      </w:r>
      <w:r w:rsidRPr="00032942">
        <w:rPr>
          <w:spacing w:val="-9"/>
          <w:lang w:val="ru-RU"/>
        </w:rPr>
        <w:t xml:space="preserve"> </w:t>
      </w:r>
      <w:r w:rsidRPr="00032942">
        <w:rPr>
          <w:lang w:val="ru-RU"/>
        </w:rPr>
        <w:t>информации.</w:t>
      </w:r>
    </w:p>
    <w:p w:rsidR="00EA2E50" w:rsidRPr="00032942" w:rsidRDefault="00032942">
      <w:pPr>
        <w:pStyle w:val="a3"/>
        <w:spacing w:line="362" w:lineRule="auto"/>
        <w:ind w:right="114"/>
        <w:rPr>
          <w:lang w:val="ru-RU"/>
        </w:rPr>
      </w:pPr>
      <w:r w:rsidRPr="00032942">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2E50" w:rsidRPr="00032942" w:rsidRDefault="00032942">
      <w:pPr>
        <w:pStyle w:val="a4"/>
        <w:numPr>
          <w:ilvl w:val="1"/>
          <w:numId w:val="225"/>
        </w:numPr>
        <w:tabs>
          <w:tab w:val="left" w:pos="1470"/>
        </w:tabs>
        <w:spacing w:before="1" w:line="360" w:lineRule="auto"/>
        <w:ind w:right="108" w:firstLine="708"/>
        <w:jc w:val="both"/>
        <w:rPr>
          <w:sz w:val="24"/>
          <w:lang w:val="ru-RU"/>
        </w:rPr>
      </w:pPr>
      <w:r w:rsidRPr="00032942">
        <w:rPr>
          <w:sz w:val="24"/>
          <w:lang w:val="ru-RU"/>
        </w:rPr>
        <w:t>Планируемые результаты освоения программы по иностранному (английскому) языку на уровне основного общего</w:t>
      </w:r>
      <w:r w:rsidRPr="00032942">
        <w:rPr>
          <w:spacing w:val="-15"/>
          <w:sz w:val="24"/>
          <w:lang w:val="ru-RU"/>
        </w:rPr>
        <w:t xml:space="preserve"> </w:t>
      </w:r>
      <w:r w:rsidRPr="00032942">
        <w:rPr>
          <w:sz w:val="24"/>
          <w:lang w:val="ru-RU"/>
        </w:rPr>
        <w:t>образования.</w:t>
      </w:r>
    </w:p>
    <w:p w:rsidR="00EA2E50" w:rsidRPr="00032942" w:rsidRDefault="00032942">
      <w:pPr>
        <w:pStyle w:val="a4"/>
        <w:numPr>
          <w:ilvl w:val="2"/>
          <w:numId w:val="225"/>
        </w:numPr>
        <w:tabs>
          <w:tab w:val="left" w:pos="1650"/>
        </w:tabs>
        <w:spacing w:line="360" w:lineRule="auto"/>
        <w:ind w:right="112" w:firstLine="708"/>
        <w:jc w:val="both"/>
        <w:rPr>
          <w:sz w:val="24"/>
          <w:lang w:val="ru-RU"/>
        </w:rPr>
      </w:pPr>
      <w:r w:rsidRPr="00032942">
        <w:rPr>
          <w:sz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w:t>
      </w:r>
      <w:r w:rsidRPr="00032942">
        <w:rPr>
          <w:spacing w:val="-12"/>
          <w:sz w:val="24"/>
          <w:lang w:val="ru-RU"/>
        </w:rPr>
        <w:t xml:space="preserve"> </w:t>
      </w:r>
      <w:r w:rsidRPr="00032942">
        <w:rPr>
          <w:sz w:val="24"/>
          <w:lang w:val="ru-RU"/>
        </w:rPr>
        <w:t>образование.</w:t>
      </w:r>
    </w:p>
    <w:p w:rsidR="00EA2E50" w:rsidRPr="00032942" w:rsidRDefault="00032942">
      <w:pPr>
        <w:pStyle w:val="a4"/>
        <w:numPr>
          <w:ilvl w:val="2"/>
          <w:numId w:val="225"/>
        </w:numPr>
        <w:tabs>
          <w:tab w:val="left" w:pos="1650"/>
        </w:tabs>
        <w:spacing w:line="360" w:lineRule="auto"/>
        <w:ind w:right="104" w:firstLine="708"/>
        <w:jc w:val="both"/>
        <w:rPr>
          <w:sz w:val="24"/>
          <w:lang w:val="ru-RU"/>
        </w:rPr>
      </w:pPr>
      <w:r w:rsidRPr="00032942">
        <w:rPr>
          <w:sz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032942">
        <w:rPr>
          <w:spacing w:val="-18"/>
          <w:sz w:val="24"/>
          <w:lang w:val="ru-RU"/>
        </w:rPr>
        <w:t xml:space="preserve"> </w:t>
      </w:r>
      <w:r w:rsidRPr="00032942">
        <w:rPr>
          <w:sz w:val="24"/>
          <w:lang w:val="ru-RU"/>
        </w:rPr>
        <w:t>личности.</w:t>
      </w:r>
    </w:p>
    <w:p w:rsidR="00EA2E50" w:rsidRPr="00032942" w:rsidRDefault="00032942">
      <w:pPr>
        <w:pStyle w:val="a3"/>
        <w:spacing w:line="360" w:lineRule="auto"/>
        <w:ind w:right="107"/>
        <w:rPr>
          <w:lang w:val="ru-RU"/>
        </w:rPr>
      </w:pPr>
      <w:r w:rsidRPr="00032942">
        <w:rPr>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деятельности,в том числе в части:</w:t>
      </w:r>
    </w:p>
    <w:p w:rsidR="00EA2E50" w:rsidRDefault="00032942">
      <w:pPr>
        <w:pStyle w:val="a4"/>
        <w:numPr>
          <w:ilvl w:val="0"/>
          <w:numId w:val="224"/>
        </w:numPr>
        <w:tabs>
          <w:tab w:val="left" w:pos="1170"/>
        </w:tabs>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9" w:line="360" w:lineRule="auto"/>
        <w:ind w:right="114"/>
        <w:rPr>
          <w:lang w:val="ru-RU"/>
        </w:rPr>
      </w:pPr>
      <w:r w:rsidRPr="00032942">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EA2E50" w:rsidRPr="00032942" w:rsidRDefault="00032942">
      <w:pPr>
        <w:pStyle w:val="a3"/>
        <w:spacing w:before="6" w:line="360" w:lineRule="auto"/>
        <w:ind w:right="114"/>
        <w:rPr>
          <w:lang w:val="ru-RU"/>
        </w:rPr>
      </w:pPr>
      <w:r w:rsidRPr="00032942">
        <w:rPr>
          <w:lang w:val="ru-RU"/>
        </w:rPr>
        <w:t>активное участие в жизни семьи, организации, местного сообщества, родного края, страны;</w:t>
      </w:r>
    </w:p>
    <w:p w:rsidR="00EA2E50" w:rsidRPr="00032942" w:rsidRDefault="00032942">
      <w:pPr>
        <w:pStyle w:val="a3"/>
        <w:ind w:left="809" w:firstLine="0"/>
        <w:jc w:val="left"/>
        <w:rPr>
          <w:lang w:val="ru-RU"/>
        </w:rPr>
      </w:pPr>
      <w:r w:rsidRPr="00032942">
        <w:rPr>
          <w:lang w:val="ru-RU"/>
        </w:rPr>
        <w:t>неприятие любых форм экстремизма, дискриминации;</w:t>
      </w:r>
    </w:p>
    <w:p w:rsidR="00EA2E50" w:rsidRPr="00032942" w:rsidRDefault="00032942">
      <w:pPr>
        <w:pStyle w:val="a3"/>
        <w:tabs>
          <w:tab w:val="left" w:pos="2512"/>
          <w:tab w:val="left" w:pos="2961"/>
          <w:tab w:val="left" w:pos="4167"/>
          <w:tab w:val="left" w:pos="5128"/>
          <w:tab w:val="left" w:pos="6266"/>
          <w:tab w:val="left" w:pos="6601"/>
          <w:tab w:val="left" w:pos="8183"/>
        </w:tabs>
        <w:spacing w:before="139" w:line="360" w:lineRule="auto"/>
        <w:ind w:left="809" w:right="109" w:firstLine="0"/>
        <w:jc w:val="left"/>
        <w:rPr>
          <w:lang w:val="ru-RU"/>
        </w:rPr>
      </w:pPr>
      <w:r w:rsidRPr="00032942">
        <w:rPr>
          <w:lang w:val="ru-RU"/>
        </w:rPr>
        <w:t>понимание роли различных социальных институтов в жизни человека; представление</w:t>
      </w:r>
      <w:r w:rsidRPr="00032942">
        <w:rPr>
          <w:lang w:val="ru-RU"/>
        </w:rPr>
        <w:tab/>
        <w:t>об</w:t>
      </w:r>
      <w:r w:rsidRPr="00032942">
        <w:rPr>
          <w:lang w:val="ru-RU"/>
        </w:rPr>
        <w:tab/>
        <w:t>основных</w:t>
      </w:r>
      <w:r w:rsidRPr="00032942">
        <w:rPr>
          <w:lang w:val="ru-RU"/>
        </w:rPr>
        <w:tab/>
        <w:t>правах,</w:t>
      </w:r>
      <w:r w:rsidRPr="00032942">
        <w:rPr>
          <w:lang w:val="ru-RU"/>
        </w:rPr>
        <w:tab/>
        <w:t>свободах</w:t>
      </w:r>
      <w:r w:rsidRPr="00032942">
        <w:rPr>
          <w:lang w:val="ru-RU"/>
        </w:rPr>
        <w:tab/>
        <w:t>и</w:t>
      </w:r>
      <w:r w:rsidRPr="00032942">
        <w:rPr>
          <w:lang w:val="ru-RU"/>
        </w:rPr>
        <w:tab/>
        <w:t>обязанностях</w:t>
      </w:r>
      <w:r w:rsidRPr="00032942">
        <w:rPr>
          <w:lang w:val="ru-RU"/>
        </w:rPr>
        <w:tab/>
        <w:t>гражданина,</w:t>
      </w:r>
    </w:p>
    <w:p w:rsidR="00EA2E50" w:rsidRPr="00032942" w:rsidRDefault="00032942">
      <w:pPr>
        <w:pStyle w:val="a3"/>
        <w:tabs>
          <w:tab w:val="left" w:pos="1569"/>
          <w:tab w:val="left" w:pos="2555"/>
          <w:tab w:val="left" w:pos="2924"/>
          <w:tab w:val="left" w:pos="4106"/>
          <w:tab w:val="left" w:pos="6005"/>
          <w:tab w:val="left" w:pos="7392"/>
          <w:tab w:val="left" w:pos="7744"/>
        </w:tabs>
        <w:spacing w:before="6" w:line="360" w:lineRule="auto"/>
        <w:ind w:right="116" w:firstLine="0"/>
        <w:jc w:val="left"/>
        <w:rPr>
          <w:lang w:val="ru-RU"/>
        </w:rPr>
      </w:pPr>
      <w:r w:rsidRPr="00032942">
        <w:rPr>
          <w:lang w:val="ru-RU"/>
        </w:rPr>
        <w:t>социальных</w:t>
      </w:r>
      <w:r w:rsidRPr="00032942">
        <w:rPr>
          <w:lang w:val="ru-RU"/>
        </w:rPr>
        <w:tab/>
        <w:t>нормах</w:t>
      </w:r>
      <w:r w:rsidRPr="00032942">
        <w:rPr>
          <w:lang w:val="ru-RU"/>
        </w:rPr>
        <w:tab/>
        <w:t>и</w:t>
      </w:r>
      <w:r w:rsidRPr="00032942">
        <w:rPr>
          <w:lang w:val="ru-RU"/>
        </w:rPr>
        <w:tab/>
        <w:t>правилах</w:t>
      </w:r>
      <w:r w:rsidRPr="00032942">
        <w:rPr>
          <w:lang w:val="ru-RU"/>
        </w:rPr>
        <w:tab/>
        <w:t>межличностных</w:t>
      </w:r>
      <w:r w:rsidRPr="00032942">
        <w:rPr>
          <w:lang w:val="ru-RU"/>
        </w:rPr>
        <w:tab/>
        <w:t>отношений</w:t>
      </w:r>
      <w:r w:rsidRPr="00032942">
        <w:rPr>
          <w:lang w:val="ru-RU"/>
        </w:rPr>
        <w:tab/>
        <w:t>в</w:t>
      </w:r>
      <w:r w:rsidRPr="00032942">
        <w:rPr>
          <w:lang w:val="ru-RU"/>
        </w:rPr>
        <w:tab/>
      </w:r>
      <w:r w:rsidRPr="00032942">
        <w:rPr>
          <w:spacing w:val="-1"/>
          <w:lang w:val="ru-RU"/>
        </w:rPr>
        <w:t xml:space="preserve">поликультурном </w:t>
      </w:r>
      <w:r w:rsidRPr="00032942">
        <w:rPr>
          <w:lang w:val="ru-RU"/>
        </w:rPr>
        <w:t>и многоконфессиональном</w:t>
      </w:r>
      <w:r w:rsidRPr="00032942">
        <w:rPr>
          <w:spacing w:val="-15"/>
          <w:lang w:val="ru-RU"/>
        </w:rPr>
        <w:t xml:space="preserve"> </w:t>
      </w:r>
      <w:r w:rsidRPr="00032942">
        <w:rPr>
          <w:lang w:val="ru-RU"/>
        </w:rPr>
        <w:t>обществе;</w:t>
      </w:r>
    </w:p>
    <w:p w:rsidR="00EA2E50" w:rsidRPr="00032942" w:rsidRDefault="00EA2E50">
      <w:pPr>
        <w:spacing w:line="360" w:lineRule="auto"/>
        <w:rPr>
          <w:lang w:val="ru-RU"/>
        </w:rPr>
        <w:sectPr w:rsidR="00EA2E50" w:rsidRPr="00032942">
          <w:headerReference w:type="default" r:id="rId41"/>
          <w:pgSz w:w="11910" w:h="16840"/>
          <w:pgMar w:top="940" w:right="740" w:bottom="280" w:left="1600" w:header="747" w:footer="0" w:gutter="0"/>
          <w:pgNumType w:start="14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представление о способах противодействия коррупции;</w:t>
      </w:r>
    </w:p>
    <w:p w:rsidR="00EA2E50" w:rsidRPr="00032942" w:rsidRDefault="00032942">
      <w:pPr>
        <w:pStyle w:val="a3"/>
        <w:spacing w:before="139" w:line="360" w:lineRule="auto"/>
        <w:ind w:right="113"/>
        <w:rPr>
          <w:lang w:val="ru-RU"/>
        </w:rPr>
      </w:pPr>
      <w:r w:rsidRPr="00032942">
        <w:rPr>
          <w:lang w:val="ru-RU"/>
        </w:rPr>
        <w:t>готовность      к       разнообразной       совместной       деятельности,      стремление к взаимопониманию и взаимопомощи, активное участие в школьном</w:t>
      </w:r>
      <w:r w:rsidRPr="00032942">
        <w:rPr>
          <w:spacing w:val="-32"/>
          <w:lang w:val="ru-RU"/>
        </w:rPr>
        <w:t xml:space="preserve"> </w:t>
      </w:r>
      <w:r w:rsidRPr="00032942">
        <w:rPr>
          <w:lang w:val="ru-RU"/>
        </w:rPr>
        <w:t>самоуправлении;</w:t>
      </w:r>
    </w:p>
    <w:p w:rsidR="00EA2E50" w:rsidRPr="00032942" w:rsidRDefault="00032942">
      <w:pPr>
        <w:pStyle w:val="a3"/>
        <w:spacing w:before="6" w:line="360" w:lineRule="auto"/>
        <w:ind w:right="114"/>
        <w:rPr>
          <w:lang w:val="ru-RU"/>
        </w:rPr>
      </w:pPr>
      <w:r w:rsidRPr="00032942">
        <w:rPr>
          <w:lang w:val="ru-RU"/>
        </w:rPr>
        <w:t>готовность к участию в гуманитарной деятельности (волонтѐрство, помощь людям, нуждающимся в ней);</w:t>
      </w:r>
    </w:p>
    <w:p w:rsidR="00EA2E50" w:rsidRDefault="00032942">
      <w:pPr>
        <w:pStyle w:val="a4"/>
        <w:numPr>
          <w:ilvl w:val="0"/>
          <w:numId w:val="224"/>
        </w:numPr>
        <w:tabs>
          <w:tab w:val="left" w:pos="1170"/>
        </w:tabs>
        <w:spacing w:before="6"/>
        <w:rPr>
          <w:sz w:val="24"/>
        </w:rPr>
      </w:pPr>
      <w:r>
        <w:rPr>
          <w:sz w:val="24"/>
        </w:rPr>
        <w:t>патриотического</w:t>
      </w:r>
      <w:r>
        <w:rPr>
          <w:spacing w:val="-7"/>
          <w:sz w:val="24"/>
        </w:rPr>
        <w:t xml:space="preserve"> </w:t>
      </w:r>
      <w:r>
        <w:rPr>
          <w:sz w:val="24"/>
        </w:rPr>
        <w:t>воспитания:</w:t>
      </w:r>
    </w:p>
    <w:p w:rsidR="00EA2E50" w:rsidRPr="00032942" w:rsidRDefault="00032942">
      <w:pPr>
        <w:pStyle w:val="a3"/>
        <w:spacing w:before="137" w:line="360" w:lineRule="auto"/>
        <w:ind w:right="114"/>
        <w:rPr>
          <w:lang w:val="ru-RU"/>
        </w:rPr>
      </w:pPr>
      <w:r w:rsidRPr="00032942">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A2E50" w:rsidRPr="00032942" w:rsidRDefault="00032942">
      <w:pPr>
        <w:pStyle w:val="a3"/>
        <w:spacing w:before="7" w:line="360" w:lineRule="auto"/>
        <w:ind w:right="112"/>
        <w:rPr>
          <w:lang w:val="ru-RU"/>
        </w:rPr>
      </w:pPr>
      <w:r w:rsidRPr="00032942">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A2E50" w:rsidRDefault="00032942">
      <w:pPr>
        <w:pStyle w:val="a3"/>
        <w:spacing w:before="6" w:line="360" w:lineRule="auto"/>
        <w:ind w:right="112"/>
      </w:pPr>
      <w:r w:rsidRPr="00032942">
        <w:rPr>
          <w:lang w:val="ru-RU"/>
        </w:rPr>
        <w:t xml:space="preserve">уважение  к   символам   России,   государственным   праздникам,   историческому и  природному  наследию   </w:t>
      </w:r>
      <w:r>
        <w:t>и   памятникам,   традициям  разных   народов,   проживающих в родной</w:t>
      </w:r>
      <w:r>
        <w:rPr>
          <w:spacing w:val="-3"/>
        </w:rPr>
        <w:t xml:space="preserve"> </w:t>
      </w:r>
      <w:r>
        <w:t>стране;</w:t>
      </w:r>
    </w:p>
    <w:p w:rsidR="00EA2E50" w:rsidRDefault="00032942">
      <w:pPr>
        <w:pStyle w:val="a4"/>
        <w:numPr>
          <w:ilvl w:val="0"/>
          <w:numId w:val="224"/>
        </w:numPr>
        <w:tabs>
          <w:tab w:val="left" w:pos="1170"/>
        </w:tabs>
        <w:rPr>
          <w:sz w:val="24"/>
        </w:rPr>
      </w:pPr>
      <w:r>
        <w:rPr>
          <w:sz w:val="24"/>
        </w:rPr>
        <w:t>духовно-нравственного</w:t>
      </w:r>
      <w:r>
        <w:rPr>
          <w:spacing w:val="-9"/>
          <w:sz w:val="24"/>
        </w:rPr>
        <w:t xml:space="preserve"> </w:t>
      </w:r>
      <w:r>
        <w:rPr>
          <w:sz w:val="24"/>
        </w:rPr>
        <w:t>воспитания:</w:t>
      </w:r>
    </w:p>
    <w:p w:rsidR="00EA2E50" w:rsidRPr="00032942" w:rsidRDefault="00032942">
      <w:pPr>
        <w:pStyle w:val="a3"/>
        <w:spacing w:before="139" w:line="360" w:lineRule="auto"/>
        <w:ind w:left="810" w:firstLine="0"/>
        <w:jc w:val="left"/>
        <w:rPr>
          <w:lang w:val="ru-RU"/>
        </w:rPr>
      </w:pPr>
      <w:r w:rsidRPr="00032942">
        <w:rPr>
          <w:lang w:val="ru-RU"/>
        </w:rPr>
        <w:t>ориентация на моральные ценности и нормы в ситуациях нравственного выбора; готовность оценивать своѐ поведение и поступки, поведение и поступки других</w:t>
      </w:r>
    </w:p>
    <w:p w:rsidR="00EA2E50" w:rsidRPr="00032942" w:rsidRDefault="00032942">
      <w:pPr>
        <w:pStyle w:val="a3"/>
        <w:spacing w:before="6" w:line="360" w:lineRule="auto"/>
        <w:ind w:firstLine="0"/>
        <w:jc w:val="left"/>
        <w:rPr>
          <w:lang w:val="ru-RU"/>
        </w:rPr>
      </w:pPr>
      <w:r w:rsidRPr="00032942">
        <w:rPr>
          <w:lang w:val="ru-RU"/>
        </w:rPr>
        <w:t>людей с позиции нравственных и правовых норм с учѐтом осознания последствий поступков;</w:t>
      </w:r>
    </w:p>
    <w:p w:rsidR="00EA2E50" w:rsidRPr="00032942" w:rsidRDefault="00032942">
      <w:pPr>
        <w:pStyle w:val="a3"/>
        <w:spacing w:before="6" w:line="360" w:lineRule="auto"/>
        <w:ind w:right="106"/>
        <w:rPr>
          <w:lang w:val="ru-RU"/>
        </w:rPr>
      </w:pPr>
      <w:r w:rsidRPr="00032942">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A2E50" w:rsidRDefault="00032942">
      <w:pPr>
        <w:pStyle w:val="a4"/>
        <w:numPr>
          <w:ilvl w:val="0"/>
          <w:numId w:val="224"/>
        </w:numPr>
        <w:tabs>
          <w:tab w:val="left" w:pos="1170"/>
        </w:tabs>
        <w:spacing w:before="6"/>
        <w:rPr>
          <w:sz w:val="24"/>
        </w:rPr>
      </w:pPr>
      <w:r>
        <w:rPr>
          <w:sz w:val="24"/>
        </w:rPr>
        <w:t>эстетического</w:t>
      </w:r>
      <w:r>
        <w:rPr>
          <w:spacing w:val="-5"/>
          <w:sz w:val="24"/>
        </w:rPr>
        <w:t xml:space="preserve"> </w:t>
      </w:r>
      <w:r>
        <w:rPr>
          <w:sz w:val="24"/>
        </w:rPr>
        <w:t>воспитания:</w:t>
      </w:r>
    </w:p>
    <w:p w:rsidR="00EA2E50" w:rsidRPr="00032942" w:rsidRDefault="00032942">
      <w:pPr>
        <w:pStyle w:val="a3"/>
        <w:spacing w:before="137" w:line="360" w:lineRule="auto"/>
        <w:ind w:right="117"/>
        <w:rPr>
          <w:lang w:val="ru-RU"/>
        </w:rPr>
      </w:pPr>
      <w:r w:rsidRPr="00032942">
        <w:rPr>
          <w:lang w:val="ru-RU"/>
        </w:rPr>
        <w:t>восприимчивость  к  разным  видам  искусства,  традициям  и  творчеству  своего    и других народов, понимание эмоционального воздействия</w:t>
      </w:r>
      <w:r w:rsidRPr="00032942">
        <w:rPr>
          <w:spacing w:val="-26"/>
          <w:lang w:val="ru-RU"/>
        </w:rPr>
        <w:t xml:space="preserve"> </w:t>
      </w:r>
      <w:r w:rsidRPr="00032942">
        <w:rPr>
          <w:lang w:val="ru-RU"/>
        </w:rPr>
        <w:t>искусства;</w:t>
      </w:r>
    </w:p>
    <w:p w:rsidR="00EA2E50" w:rsidRPr="00032942" w:rsidRDefault="00032942">
      <w:pPr>
        <w:pStyle w:val="a3"/>
        <w:spacing w:line="362" w:lineRule="auto"/>
        <w:ind w:right="113"/>
        <w:rPr>
          <w:lang w:val="ru-RU"/>
        </w:rPr>
      </w:pPr>
      <w:r w:rsidRPr="00032942">
        <w:rPr>
          <w:lang w:val="ru-RU"/>
        </w:rPr>
        <w:t>осознание  важности   художественной   культуры   как   средства   коммуникации  и</w:t>
      </w:r>
      <w:r w:rsidRPr="00032942">
        <w:rPr>
          <w:spacing w:val="-5"/>
          <w:lang w:val="ru-RU"/>
        </w:rPr>
        <w:t xml:space="preserve"> </w:t>
      </w:r>
      <w:r w:rsidRPr="00032942">
        <w:rPr>
          <w:lang w:val="ru-RU"/>
        </w:rPr>
        <w:t>самовыражения;</w:t>
      </w:r>
    </w:p>
    <w:p w:rsidR="00EA2E50" w:rsidRPr="00032942" w:rsidRDefault="00032942">
      <w:pPr>
        <w:pStyle w:val="a3"/>
        <w:spacing w:before="1" w:line="360" w:lineRule="auto"/>
        <w:ind w:right="116"/>
        <w:rPr>
          <w:lang w:val="ru-RU"/>
        </w:rPr>
      </w:pPr>
      <w:r w:rsidRPr="00032942">
        <w:rPr>
          <w:lang w:val="ru-RU"/>
        </w:rPr>
        <w:t>понимание ценности отечественного и мирового искусства, роли этнических культурных традиций и народного творчества;</w:t>
      </w:r>
    </w:p>
    <w:p w:rsidR="00EA2E50" w:rsidRPr="00032942" w:rsidRDefault="00032942">
      <w:pPr>
        <w:pStyle w:val="a3"/>
        <w:ind w:left="810" w:firstLine="0"/>
        <w:jc w:val="left"/>
        <w:rPr>
          <w:lang w:val="ru-RU"/>
        </w:rPr>
      </w:pPr>
      <w:r w:rsidRPr="00032942">
        <w:rPr>
          <w:lang w:val="ru-RU"/>
        </w:rPr>
        <w:t>стремление к самовыражению в разных видах искусства;</w:t>
      </w:r>
    </w:p>
    <w:p w:rsidR="00EA2E50" w:rsidRPr="00032942" w:rsidRDefault="00032942">
      <w:pPr>
        <w:pStyle w:val="a4"/>
        <w:numPr>
          <w:ilvl w:val="0"/>
          <w:numId w:val="224"/>
        </w:numPr>
        <w:tabs>
          <w:tab w:val="left" w:pos="1171"/>
        </w:tabs>
        <w:spacing w:before="139" w:line="360" w:lineRule="auto"/>
        <w:ind w:right="104"/>
        <w:rPr>
          <w:sz w:val="24"/>
          <w:lang w:val="ru-RU"/>
        </w:rPr>
      </w:pPr>
      <w:r w:rsidRPr="00032942">
        <w:rPr>
          <w:sz w:val="24"/>
          <w:lang w:val="ru-RU"/>
        </w:rPr>
        <w:t>физического воспитания, формирования культуры здоровья и эмоционального благополучия:</w:t>
      </w:r>
    </w:p>
    <w:p w:rsidR="00EA2E50" w:rsidRPr="00032942" w:rsidRDefault="00032942">
      <w:pPr>
        <w:pStyle w:val="a3"/>
        <w:ind w:left="810" w:firstLine="0"/>
        <w:jc w:val="left"/>
        <w:rPr>
          <w:lang w:val="ru-RU"/>
        </w:rPr>
      </w:pPr>
      <w:r w:rsidRPr="00032942">
        <w:rPr>
          <w:lang w:val="ru-RU"/>
        </w:rPr>
        <w:t>осознание ценности жизни;</w:t>
      </w:r>
    </w:p>
    <w:p w:rsidR="00EA2E50" w:rsidRPr="00032942" w:rsidRDefault="00032942">
      <w:pPr>
        <w:pStyle w:val="a3"/>
        <w:spacing w:before="139" w:line="360" w:lineRule="auto"/>
        <w:ind w:right="105"/>
        <w:rPr>
          <w:lang w:val="ru-RU"/>
        </w:rPr>
      </w:pPr>
      <w:r w:rsidRPr="00032942">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2E50" w:rsidRPr="00032942" w:rsidRDefault="00032942">
      <w:pPr>
        <w:pStyle w:val="a3"/>
        <w:spacing w:before="1" w:line="360" w:lineRule="auto"/>
        <w:ind w:right="111"/>
        <w:rPr>
          <w:lang w:val="ru-RU"/>
        </w:rPr>
      </w:pPr>
      <w:r w:rsidRPr="00032942">
        <w:rPr>
          <w:lang w:val="ru-RU"/>
        </w:rPr>
        <w:t>соблюдение правил безопасности, в том числе навыков безопасного поведения в Интернет-среде;</w:t>
      </w:r>
    </w:p>
    <w:p w:rsidR="00EA2E50" w:rsidRPr="00032942" w:rsidRDefault="00032942">
      <w:pPr>
        <w:pStyle w:val="a3"/>
        <w:spacing w:line="360" w:lineRule="auto"/>
        <w:ind w:right="112"/>
        <w:rPr>
          <w:lang w:val="ru-RU"/>
        </w:rPr>
      </w:pPr>
      <w:r w:rsidRPr="00032942">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2E50" w:rsidRPr="00032942" w:rsidRDefault="00032942">
      <w:pPr>
        <w:pStyle w:val="a3"/>
        <w:spacing w:before="6"/>
        <w:ind w:left="809" w:firstLine="0"/>
        <w:jc w:val="left"/>
        <w:rPr>
          <w:lang w:val="ru-RU"/>
        </w:rPr>
      </w:pPr>
      <w:r w:rsidRPr="00032942">
        <w:rPr>
          <w:lang w:val="ru-RU"/>
        </w:rPr>
        <w:t>умение принимать себя и других, не осуждая;</w:t>
      </w:r>
    </w:p>
    <w:p w:rsidR="00EA2E50" w:rsidRPr="00032942" w:rsidRDefault="00032942">
      <w:pPr>
        <w:pStyle w:val="a3"/>
        <w:spacing w:before="137" w:line="362" w:lineRule="auto"/>
        <w:ind w:right="118"/>
        <w:rPr>
          <w:lang w:val="ru-RU"/>
        </w:rPr>
      </w:pPr>
      <w:r w:rsidRPr="00032942">
        <w:rPr>
          <w:lang w:val="ru-RU"/>
        </w:rPr>
        <w:t>умение осознавать эмоциональное состояние себя и других, умение управлять собственным эмоциональным состоянием;</w:t>
      </w:r>
    </w:p>
    <w:p w:rsidR="00EA2E50" w:rsidRPr="00032942" w:rsidRDefault="00032942">
      <w:pPr>
        <w:pStyle w:val="a3"/>
        <w:spacing w:before="1" w:line="360" w:lineRule="auto"/>
        <w:ind w:right="108"/>
        <w:rPr>
          <w:lang w:val="ru-RU"/>
        </w:rPr>
      </w:pPr>
      <w:r w:rsidRPr="00032942">
        <w:rPr>
          <w:lang w:val="ru-RU"/>
        </w:rPr>
        <w:t>сформированность   навыка   рефлексии,   признание   своего    права    на   ошибку и такого же права другого человека;</w:t>
      </w:r>
    </w:p>
    <w:p w:rsidR="00EA2E50" w:rsidRDefault="00032942">
      <w:pPr>
        <w:pStyle w:val="a4"/>
        <w:numPr>
          <w:ilvl w:val="0"/>
          <w:numId w:val="224"/>
        </w:numPr>
        <w:tabs>
          <w:tab w:val="left" w:pos="1170"/>
        </w:tabs>
        <w:rPr>
          <w:sz w:val="24"/>
        </w:rPr>
      </w:pPr>
      <w:r>
        <w:rPr>
          <w:sz w:val="24"/>
        </w:rPr>
        <w:t>трудового</w:t>
      </w:r>
      <w:r>
        <w:rPr>
          <w:spacing w:val="-5"/>
          <w:sz w:val="24"/>
        </w:rPr>
        <w:t xml:space="preserve"> </w:t>
      </w:r>
      <w:r>
        <w:rPr>
          <w:sz w:val="24"/>
        </w:rPr>
        <w:t>воспитания:</w:t>
      </w:r>
    </w:p>
    <w:p w:rsidR="00EA2E50" w:rsidRPr="00032942" w:rsidRDefault="00032942">
      <w:pPr>
        <w:pStyle w:val="a3"/>
        <w:spacing w:before="139" w:line="360" w:lineRule="auto"/>
        <w:ind w:right="112"/>
        <w:rPr>
          <w:lang w:val="ru-RU"/>
        </w:rPr>
      </w:pPr>
      <w:r w:rsidRPr="00032942">
        <w:rPr>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2E50" w:rsidRPr="00032942" w:rsidRDefault="00032942">
      <w:pPr>
        <w:pStyle w:val="a3"/>
        <w:spacing w:line="362" w:lineRule="auto"/>
        <w:ind w:right="109"/>
        <w:rPr>
          <w:lang w:val="ru-RU"/>
        </w:rPr>
      </w:pPr>
      <w:r w:rsidRPr="00032942">
        <w:rPr>
          <w:lang w:val="ru-RU"/>
        </w:rPr>
        <w:t>интерес   к   практическому   изучению   профессий   и   труда   различного   рода,   в том числе на основе применения изучаемого предметного</w:t>
      </w:r>
      <w:r w:rsidRPr="00032942">
        <w:rPr>
          <w:spacing w:val="-19"/>
          <w:lang w:val="ru-RU"/>
        </w:rPr>
        <w:t xml:space="preserve"> </w:t>
      </w:r>
      <w:r w:rsidRPr="00032942">
        <w:rPr>
          <w:lang w:val="ru-RU"/>
        </w:rPr>
        <w:t>знания;</w:t>
      </w:r>
    </w:p>
    <w:p w:rsidR="00EA2E50" w:rsidRPr="00032942" w:rsidRDefault="00032942">
      <w:pPr>
        <w:pStyle w:val="a3"/>
        <w:spacing w:before="1" w:line="360" w:lineRule="auto"/>
        <w:ind w:right="115"/>
        <w:rPr>
          <w:lang w:val="ru-RU"/>
        </w:rPr>
      </w:pPr>
      <w:r w:rsidRPr="00032942">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A2E50" w:rsidRPr="00032942" w:rsidRDefault="00032942">
      <w:pPr>
        <w:pStyle w:val="a3"/>
        <w:spacing w:line="360" w:lineRule="auto"/>
        <w:ind w:left="809" w:right="2944" w:firstLine="0"/>
        <w:jc w:val="left"/>
        <w:rPr>
          <w:lang w:val="ru-RU"/>
        </w:rPr>
      </w:pPr>
      <w:r w:rsidRPr="00032942">
        <w:rPr>
          <w:lang w:val="ru-RU"/>
        </w:rPr>
        <w:t>готовность адаптироваться в профессиональной среде; уважение к труду и результатам трудовой деятельности;</w:t>
      </w:r>
    </w:p>
    <w:p w:rsidR="00EA2E50" w:rsidRPr="00032942" w:rsidRDefault="00032942">
      <w:pPr>
        <w:pStyle w:val="a3"/>
        <w:spacing w:line="360" w:lineRule="auto"/>
        <w:ind w:right="106"/>
        <w:rPr>
          <w:lang w:val="ru-RU"/>
        </w:rPr>
      </w:pPr>
      <w:r w:rsidRPr="00032942">
        <w:rPr>
          <w:lang w:val="ru-RU"/>
        </w:rPr>
        <w:t>осознанный   выбор   и   построение   индивидуальной   траектории    образования   и жизненных планов с учѐтом личных и общественных интересов, и</w:t>
      </w:r>
      <w:r w:rsidRPr="00032942">
        <w:rPr>
          <w:spacing w:val="-28"/>
          <w:lang w:val="ru-RU"/>
        </w:rPr>
        <w:t xml:space="preserve"> </w:t>
      </w:r>
      <w:r w:rsidRPr="00032942">
        <w:rPr>
          <w:lang w:val="ru-RU"/>
        </w:rPr>
        <w:t>потребностей;</w:t>
      </w:r>
    </w:p>
    <w:p w:rsidR="00EA2E50" w:rsidRDefault="00032942">
      <w:pPr>
        <w:pStyle w:val="a4"/>
        <w:numPr>
          <w:ilvl w:val="0"/>
          <w:numId w:val="224"/>
        </w:numPr>
        <w:tabs>
          <w:tab w:val="left" w:pos="1170"/>
        </w:tabs>
        <w:rPr>
          <w:sz w:val="24"/>
        </w:rPr>
      </w:pPr>
      <w:r>
        <w:rPr>
          <w:sz w:val="24"/>
        </w:rPr>
        <w:t>экологического</w:t>
      </w:r>
      <w:r>
        <w:rPr>
          <w:spacing w:val="-6"/>
          <w:sz w:val="24"/>
        </w:rPr>
        <w:t xml:space="preserve"> </w:t>
      </w:r>
      <w:r>
        <w:rPr>
          <w:sz w:val="24"/>
        </w:rPr>
        <w:t>воспитания:</w:t>
      </w:r>
    </w:p>
    <w:p w:rsidR="00EA2E50" w:rsidRPr="00032942" w:rsidRDefault="00032942">
      <w:pPr>
        <w:pStyle w:val="a3"/>
        <w:spacing w:before="140" w:line="360" w:lineRule="auto"/>
        <w:ind w:right="115"/>
        <w:rPr>
          <w:lang w:val="ru-RU"/>
        </w:rPr>
      </w:pPr>
      <w:r w:rsidRPr="00032942">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w:t>
      </w:r>
      <w:r w:rsidRPr="00032942">
        <w:rPr>
          <w:spacing w:val="-11"/>
          <w:lang w:val="ru-RU"/>
        </w:rPr>
        <w:t xml:space="preserve"> </w:t>
      </w:r>
      <w:r w:rsidRPr="00032942">
        <w:rPr>
          <w:lang w:val="ru-RU"/>
        </w:rPr>
        <w:t>среды;</w:t>
      </w:r>
    </w:p>
    <w:p w:rsidR="00EA2E50" w:rsidRPr="00032942" w:rsidRDefault="00032942">
      <w:pPr>
        <w:pStyle w:val="a3"/>
        <w:spacing w:line="360" w:lineRule="auto"/>
        <w:ind w:right="107"/>
        <w:rPr>
          <w:lang w:val="ru-RU"/>
        </w:rPr>
      </w:pPr>
      <w:r w:rsidRPr="00032942">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A2E50" w:rsidRPr="00032942" w:rsidRDefault="00032942">
      <w:pPr>
        <w:pStyle w:val="a3"/>
        <w:spacing w:line="360" w:lineRule="auto"/>
        <w:ind w:right="112"/>
        <w:rPr>
          <w:lang w:val="ru-RU"/>
        </w:rPr>
      </w:pPr>
      <w:r w:rsidRPr="00032942">
        <w:rPr>
          <w:lang w:val="ru-RU"/>
        </w:rPr>
        <w:t>осознание своей роли как гражданина и потребителя в условиях взаимосвязи природной, технологической и социальной сред;</w:t>
      </w:r>
    </w:p>
    <w:p w:rsidR="00EA2E50" w:rsidRPr="00032942" w:rsidRDefault="00032942">
      <w:pPr>
        <w:pStyle w:val="a3"/>
        <w:ind w:left="809" w:firstLine="0"/>
        <w:jc w:val="left"/>
        <w:rPr>
          <w:lang w:val="ru-RU"/>
        </w:rPr>
      </w:pPr>
      <w:r w:rsidRPr="00032942">
        <w:rPr>
          <w:lang w:val="ru-RU"/>
        </w:rPr>
        <w:t>готовность к участию в практической деятельности экологической направленности;</w:t>
      </w:r>
    </w:p>
    <w:p w:rsidR="00EA2E50" w:rsidRDefault="00032942">
      <w:pPr>
        <w:pStyle w:val="a4"/>
        <w:numPr>
          <w:ilvl w:val="0"/>
          <w:numId w:val="224"/>
        </w:numPr>
        <w:tabs>
          <w:tab w:val="left" w:pos="1170"/>
        </w:tabs>
        <w:spacing w:before="139"/>
        <w:rPr>
          <w:sz w:val="24"/>
        </w:rPr>
      </w:pPr>
      <w:r>
        <w:rPr>
          <w:sz w:val="24"/>
        </w:rPr>
        <w:t>ценности научного</w:t>
      </w:r>
      <w:r>
        <w:rPr>
          <w:spacing w:val="-13"/>
          <w:sz w:val="24"/>
        </w:rPr>
        <w:t xml:space="preserve"> </w:t>
      </w:r>
      <w:r>
        <w:rPr>
          <w:sz w:val="24"/>
        </w:rPr>
        <w:t>познания:</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12"/>
        <w:rPr>
          <w:lang w:val="ru-RU"/>
        </w:rPr>
      </w:pPr>
      <w:r w:rsidRPr="00032942">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A2E50" w:rsidRPr="00032942" w:rsidRDefault="00032942">
      <w:pPr>
        <w:pStyle w:val="a3"/>
        <w:spacing w:before="6" w:line="360" w:lineRule="auto"/>
        <w:ind w:left="809" w:firstLine="0"/>
        <w:jc w:val="left"/>
        <w:rPr>
          <w:lang w:val="ru-RU"/>
        </w:rPr>
      </w:pPr>
      <w:r w:rsidRPr="00032942">
        <w:rPr>
          <w:lang w:val="ru-RU"/>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p>
    <w:p w:rsidR="00EA2E50" w:rsidRPr="00032942" w:rsidRDefault="00032942">
      <w:pPr>
        <w:pStyle w:val="a3"/>
        <w:spacing w:before="6" w:line="360" w:lineRule="auto"/>
        <w:ind w:firstLine="0"/>
        <w:jc w:val="left"/>
        <w:rPr>
          <w:lang w:val="ru-RU"/>
        </w:rPr>
      </w:pPr>
      <w:r w:rsidRPr="00032942">
        <w:rPr>
          <w:lang w:val="ru-RU"/>
        </w:rPr>
        <w:t>осмысление опыта, наблюдений, поступков и стремление совершенствовать пути достижения индивидуального и коллективного благополучия.</w:t>
      </w:r>
    </w:p>
    <w:p w:rsidR="00EA2E50" w:rsidRPr="00032942" w:rsidRDefault="00032942">
      <w:pPr>
        <w:pStyle w:val="a4"/>
        <w:numPr>
          <w:ilvl w:val="0"/>
          <w:numId w:val="224"/>
        </w:numPr>
        <w:tabs>
          <w:tab w:val="left" w:pos="1170"/>
          <w:tab w:val="left" w:pos="2605"/>
          <w:tab w:val="left" w:pos="4469"/>
          <w:tab w:val="left" w:pos="4958"/>
          <w:tab w:val="left" w:pos="6918"/>
          <w:tab w:val="left" w:pos="8256"/>
        </w:tabs>
        <w:spacing w:before="6" w:line="360" w:lineRule="auto"/>
        <w:ind w:right="112"/>
        <w:rPr>
          <w:sz w:val="24"/>
          <w:lang w:val="ru-RU"/>
        </w:rPr>
      </w:pPr>
      <w:r w:rsidRPr="00032942">
        <w:rPr>
          <w:sz w:val="24"/>
          <w:lang w:val="ru-RU"/>
        </w:rPr>
        <w:t>адаптации</w:t>
      </w:r>
      <w:r w:rsidRPr="00032942">
        <w:rPr>
          <w:sz w:val="24"/>
          <w:lang w:val="ru-RU"/>
        </w:rPr>
        <w:tab/>
        <w:t>обучающегося</w:t>
      </w:r>
      <w:r w:rsidRPr="00032942">
        <w:rPr>
          <w:sz w:val="24"/>
          <w:lang w:val="ru-RU"/>
        </w:rPr>
        <w:tab/>
        <w:t>к</w:t>
      </w:r>
      <w:r w:rsidRPr="00032942">
        <w:rPr>
          <w:sz w:val="24"/>
          <w:lang w:val="ru-RU"/>
        </w:rPr>
        <w:tab/>
        <w:t>изменяющимся</w:t>
      </w:r>
      <w:r w:rsidRPr="00032942">
        <w:rPr>
          <w:sz w:val="24"/>
          <w:lang w:val="ru-RU"/>
        </w:rPr>
        <w:tab/>
        <w:t>условиям</w:t>
      </w:r>
      <w:r w:rsidRPr="00032942">
        <w:rPr>
          <w:sz w:val="24"/>
          <w:lang w:val="ru-RU"/>
        </w:rPr>
        <w:tab/>
        <w:t>социальной и природной</w:t>
      </w:r>
      <w:r w:rsidRPr="00032942">
        <w:rPr>
          <w:spacing w:val="-7"/>
          <w:sz w:val="24"/>
          <w:lang w:val="ru-RU"/>
        </w:rPr>
        <w:t xml:space="preserve"> </w:t>
      </w:r>
      <w:r w:rsidRPr="00032942">
        <w:rPr>
          <w:sz w:val="24"/>
          <w:lang w:val="ru-RU"/>
        </w:rPr>
        <w:t>среды:</w:t>
      </w:r>
    </w:p>
    <w:p w:rsidR="00EA2E50" w:rsidRPr="00032942" w:rsidRDefault="00032942">
      <w:pPr>
        <w:pStyle w:val="a3"/>
        <w:spacing w:before="7" w:line="360" w:lineRule="auto"/>
        <w:ind w:right="106"/>
        <w:rPr>
          <w:lang w:val="ru-RU"/>
        </w:rPr>
      </w:pPr>
      <w:r w:rsidRPr="00032942">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2E50" w:rsidRPr="00032942" w:rsidRDefault="00032942">
      <w:pPr>
        <w:pStyle w:val="a3"/>
        <w:spacing w:line="360" w:lineRule="auto"/>
        <w:ind w:right="109"/>
        <w:rPr>
          <w:lang w:val="ru-RU"/>
        </w:rPr>
      </w:pPr>
      <w:r w:rsidRPr="00032942">
        <w:rPr>
          <w:lang w:val="ru-RU"/>
        </w:rPr>
        <w:t>способность обучающихся взаимодействовать в условиях неопределѐнности, открытость опыту и знаниям других;</w:t>
      </w:r>
    </w:p>
    <w:p w:rsidR="00EA2E50" w:rsidRPr="00032942" w:rsidRDefault="00032942">
      <w:pPr>
        <w:pStyle w:val="a3"/>
        <w:spacing w:line="360" w:lineRule="auto"/>
        <w:ind w:right="114"/>
        <w:rPr>
          <w:lang w:val="ru-RU"/>
        </w:rPr>
      </w:pPr>
      <w:r w:rsidRPr="00032942">
        <w:rPr>
          <w:lang w:val="ru-RU"/>
        </w:rP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A2E50" w:rsidRPr="00032942" w:rsidRDefault="00032942">
      <w:pPr>
        <w:pStyle w:val="a3"/>
        <w:spacing w:line="360" w:lineRule="auto"/>
        <w:ind w:right="109"/>
        <w:rPr>
          <w:lang w:val="ru-RU"/>
        </w:rPr>
      </w:pPr>
      <w:r w:rsidRPr="00032942">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w:t>
      </w:r>
      <w:r w:rsidRPr="00032942">
        <w:rPr>
          <w:spacing w:val="-23"/>
          <w:lang w:val="ru-RU"/>
        </w:rPr>
        <w:t xml:space="preserve"> </w:t>
      </w:r>
      <w:r w:rsidRPr="00032942">
        <w:rPr>
          <w:lang w:val="ru-RU"/>
        </w:rPr>
        <w:t>развитие;</w:t>
      </w:r>
    </w:p>
    <w:p w:rsidR="00EA2E50" w:rsidRPr="00032942" w:rsidRDefault="00032942">
      <w:pPr>
        <w:pStyle w:val="a3"/>
        <w:spacing w:line="360" w:lineRule="auto"/>
        <w:ind w:right="104"/>
        <w:rPr>
          <w:lang w:val="ru-RU"/>
        </w:rPr>
      </w:pPr>
      <w:r w:rsidRPr="00032942">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A2E50" w:rsidRPr="00032942" w:rsidRDefault="00032942">
      <w:pPr>
        <w:pStyle w:val="a3"/>
        <w:spacing w:before="6" w:line="360" w:lineRule="auto"/>
        <w:ind w:right="110"/>
        <w:rPr>
          <w:lang w:val="ru-RU"/>
        </w:rPr>
      </w:pPr>
      <w:r w:rsidRPr="00032942">
        <w:rPr>
          <w:lang w:val="ru-RU"/>
        </w:rPr>
        <w:t>умение     анализировать     и     выявлять     взаимосвязи     природы,     общества     и</w:t>
      </w:r>
      <w:r w:rsidRPr="00032942">
        <w:rPr>
          <w:spacing w:val="-6"/>
          <w:lang w:val="ru-RU"/>
        </w:rPr>
        <w:t xml:space="preserve"> </w:t>
      </w:r>
      <w:r w:rsidRPr="00032942">
        <w:rPr>
          <w:lang w:val="ru-RU"/>
        </w:rPr>
        <w:t>экономики;</w:t>
      </w:r>
    </w:p>
    <w:p w:rsidR="00EA2E50" w:rsidRPr="00032942" w:rsidRDefault="00032942">
      <w:pPr>
        <w:pStyle w:val="a3"/>
        <w:spacing w:line="360" w:lineRule="auto"/>
        <w:ind w:right="118"/>
        <w:rPr>
          <w:lang w:val="ru-RU"/>
        </w:rPr>
      </w:pPr>
      <w:r w:rsidRPr="00032942">
        <w:rPr>
          <w:lang w:val="ru-RU"/>
        </w:rP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EA2E50" w:rsidRPr="00032942" w:rsidRDefault="00032942">
      <w:pPr>
        <w:pStyle w:val="a3"/>
        <w:spacing w:line="360" w:lineRule="auto"/>
        <w:ind w:right="112"/>
        <w:rPr>
          <w:lang w:val="ru-RU"/>
        </w:rPr>
      </w:pPr>
      <w:r w:rsidRPr="00032942">
        <w:rPr>
          <w:lang w:val="ru-RU"/>
        </w:rPr>
        <w:t>способность обучающихся осознавать стрессовую ситуацию, оценивать происходящие изменения и их последствия;</w:t>
      </w:r>
    </w:p>
    <w:p w:rsidR="00EA2E50" w:rsidRPr="00032942" w:rsidRDefault="00032942">
      <w:pPr>
        <w:pStyle w:val="a3"/>
        <w:ind w:left="809" w:firstLine="0"/>
        <w:jc w:val="left"/>
        <w:rPr>
          <w:lang w:val="ru-RU"/>
        </w:rPr>
      </w:pPr>
      <w:r w:rsidRPr="00032942">
        <w:rPr>
          <w:lang w:val="ru-RU"/>
        </w:rPr>
        <w:t>воспринимать стрессовую ситуацию как вызов, требующий контрмер;</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оценивать     ситуацию      стресса,      корректировать      принимаемые      решения и</w:t>
      </w:r>
      <w:r w:rsidRPr="00032942">
        <w:rPr>
          <w:spacing w:val="-2"/>
          <w:lang w:val="ru-RU"/>
        </w:rPr>
        <w:t xml:space="preserve"> </w:t>
      </w:r>
      <w:r w:rsidRPr="00032942">
        <w:rPr>
          <w:lang w:val="ru-RU"/>
        </w:rPr>
        <w:t>действия;</w:t>
      </w:r>
    </w:p>
    <w:p w:rsidR="00EA2E50" w:rsidRPr="00032942" w:rsidRDefault="00032942">
      <w:pPr>
        <w:pStyle w:val="a3"/>
        <w:spacing w:before="1" w:line="360" w:lineRule="auto"/>
        <w:ind w:right="117"/>
        <w:rPr>
          <w:lang w:val="ru-RU"/>
        </w:rPr>
      </w:pPr>
      <w:r w:rsidRPr="00032942">
        <w:rPr>
          <w:lang w:val="ru-RU"/>
        </w:rPr>
        <w:t>формулировать и оценивать риски и последствия, формировать опыт, уметь находить позитивное в произошедшей ситуации;</w:t>
      </w:r>
    </w:p>
    <w:p w:rsidR="00EA2E50" w:rsidRPr="00032942" w:rsidRDefault="00032942">
      <w:pPr>
        <w:pStyle w:val="a3"/>
        <w:ind w:left="809" w:firstLine="0"/>
        <w:jc w:val="left"/>
        <w:rPr>
          <w:lang w:val="ru-RU"/>
        </w:rPr>
      </w:pPr>
      <w:r w:rsidRPr="00032942">
        <w:rPr>
          <w:lang w:val="ru-RU"/>
        </w:rPr>
        <w:t>быть готовым действовать в отсутствие гарантий успеха.</w:t>
      </w:r>
    </w:p>
    <w:p w:rsidR="00EA2E50" w:rsidRPr="00032942" w:rsidRDefault="00032942">
      <w:pPr>
        <w:pStyle w:val="a4"/>
        <w:numPr>
          <w:ilvl w:val="2"/>
          <w:numId w:val="225"/>
        </w:numPr>
        <w:tabs>
          <w:tab w:val="left" w:pos="1650"/>
        </w:tabs>
        <w:spacing w:before="139" w:line="360" w:lineRule="auto"/>
        <w:ind w:right="112" w:firstLine="708"/>
        <w:jc w:val="both"/>
        <w:rPr>
          <w:sz w:val="24"/>
          <w:lang w:val="ru-RU"/>
        </w:rPr>
      </w:pPr>
      <w:r w:rsidRPr="00032942">
        <w:rPr>
          <w:sz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sidRPr="00032942">
        <w:rPr>
          <w:spacing w:val="-17"/>
          <w:sz w:val="24"/>
          <w:lang w:val="ru-RU"/>
        </w:rPr>
        <w:t xml:space="preserve"> </w:t>
      </w:r>
      <w:r w:rsidRPr="00032942">
        <w:rPr>
          <w:sz w:val="24"/>
          <w:lang w:val="ru-RU"/>
        </w:rPr>
        <w:t>действия.</w:t>
      </w:r>
    </w:p>
    <w:p w:rsidR="00EA2E50" w:rsidRPr="00032942" w:rsidRDefault="00032942">
      <w:pPr>
        <w:pStyle w:val="a4"/>
        <w:numPr>
          <w:ilvl w:val="3"/>
          <w:numId w:val="225"/>
        </w:numPr>
        <w:tabs>
          <w:tab w:val="left" w:pos="1830"/>
        </w:tabs>
        <w:spacing w:before="7" w:line="360"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27"/>
          <w:sz w:val="24"/>
          <w:lang w:val="ru-RU"/>
        </w:rPr>
        <w:t xml:space="preserve"> </w:t>
      </w:r>
      <w:r w:rsidRPr="00032942">
        <w:rPr>
          <w:sz w:val="24"/>
          <w:lang w:val="ru-RU"/>
        </w:rPr>
        <w:t>действий:</w:t>
      </w:r>
    </w:p>
    <w:p w:rsidR="00EA2E50" w:rsidRPr="00032942" w:rsidRDefault="00032942">
      <w:pPr>
        <w:pStyle w:val="a3"/>
        <w:tabs>
          <w:tab w:val="left" w:pos="2816"/>
          <w:tab w:val="left" w:pos="4850"/>
          <w:tab w:val="left" w:pos="6212"/>
          <w:tab w:val="left" w:pos="8387"/>
        </w:tabs>
        <w:spacing w:before="6" w:line="360" w:lineRule="auto"/>
        <w:ind w:left="809" w:right="114" w:firstLine="0"/>
        <w:jc w:val="left"/>
        <w:rPr>
          <w:lang w:val="ru-RU"/>
        </w:rPr>
      </w:pPr>
      <w:r w:rsidRPr="00032942">
        <w:rPr>
          <w:lang w:val="ru-RU"/>
        </w:rPr>
        <w:t>выявлять и характеризовать существенные признаки объектов (явлений); устанавливать</w:t>
      </w:r>
      <w:r w:rsidRPr="00032942">
        <w:rPr>
          <w:lang w:val="ru-RU"/>
        </w:rPr>
        <w:tab/>
        <w:t>существенный</w:t>
      </w:r>
      <w:r w:rsidRPr="00032942">
        <w:rPr>
          <w:lang w:val="ru-RU"/>
        </w:rPr>
        <w:tab/>
        <w:t>признак</w:t>
      </w:r>
      <w:r w:rsidRPr="00032942">
        <w:rPr>
          <w:lang w:val="ru-RU"/>
        </w:rPr>
        <w:tab/>
        <w:t>классификации,</w:t>
      </w:r>
      <w:r w:rsidRPr="00032942">
        <w:rPr>
          <w:lang w:val="ru-RU"/>
        </w:rPr>
        <w:tab/>
        <w:t>основания</w:t>
      </w:r>
    </w:p>
    <w:p w:rsidR="00EA2E50" w:rsidRPr="00032942" w:rsidRDefault="00032942">
      <w:pPr>
        <w:pStyle w:val="a3"/>
        <w:spacing w:before="6"/>
        <w:ind w:firstLine="0"/>
        <w:jc w:val="left"/>
        <w:rPr>
          <w:lang w:val="ru-RU"/>
        </w:rPr>
      </w:pPr>
      <w:r w:rsidRPr="00032942">
        <w:rPr>
          <w:lang w:val="ru-RU"/>
        </w:rPr>
        <w:t>для обобщения и сравнения, критерии проводимого анализа;</w:t>
      </w:r>
    </w:p>
    <w:p w:rsidR="00EA2E50" w:rsidRPr="00032942" w:rsidRDefault="00032942">
      <w:pPr>
        <w:pStyle w:val="a3"/>
        <w:spacing w:before="137" w:line="360" w:lineRule="auto"/>
        <w:ind w:right="111"/>
        <w:rPr>
          <w:lang w:val="ru-RU"/>
        </w:rPr>
      </w:pPr>
      <w:r w:rsidRPr="00032942">
        <w:rPr>
          <w:lang w:val="ru-RU"/>
        </w:rPr>
        <w:t>с   учѐтом   предложенной   задачи   выявлять   закономерности   и   противоречия   в рассматриваемых фактах, данных и</w:t>
      </w:r>
      <w:r w:rsidRPr="00032942">
        <w:rPr>
          <w:spacing w:val="-13"/>
          <w:lang w:val="ru-RU"/>
        </w:rPr>
        <w:t xml:space="preserve"> </w:t>
      </w:r>
      <w:r w:rsidRPr="00032942">
        <w:rPr>
          <w:lang w:val="ru-RU"/>
        </w:rPr>
        <w:t>наблюдениях;</w:t>
      </w:r>
    </w:p>
    <w:p w:rsidR="00EA2E50" w:rsidRPr="00032942" w:rsidRDefault="00032942">
      <w:pPr>
        <w:pStyle w:val="a3"/>
        <w:ind w:left="809" w:firstLine="0"/>
        <w:jc w:val="left"/>
        <w:rPr>
          <w:lang w:val="ru-RU"/>
        </w:rPr>
      </w:pPr>
      <w:r w:rsidRPr="00032942">
        <w:rPr>
          <w:lang w:val="ru-RU"/>
        </w:rPr>
        <w:t>предлагать критерии для выявления закономерностей и противоречий;</w:t>
      </w:r>
    </w:p>
    <w:p w:rsidR="00EA2E50" w:rsidRPr="00032942" w:rsidRDefault="00032942">
      <w:pPr>
        <w:pStyle w:val="a3"/>
        <w:spacing w:before="139" w:line="360" w:lineRule="auto"/>
        <w:ind w:right="112"/>
        <w:rPr>
          <w:lang w:val="ru-RU"/>
        </w:rPr>
      </w:pPr>
      <w:r w:rsidRPr="00032942">
        <w:rPr>
          <w:lang w:val="ru-RU"/>
        </w:rPr>
        <w:t>выявлять дефицит информации, данных, необходимых для решения поставленной задачи;</w:t>
      </w:r>
    </w:p>
    <w:p w:rsidR="00EA2E50" w:rsidRPr="00032942" w:rsidRDefault="00032942">
      <w:pPr>
        <w:pStyle w:val="a3"/>
        <w:spacing w:before="6"/>
        <w:ind w:left="809" w:firstLine="0"/>
        <w:jc w:val="left"/>
        <w:rPr>
          <w:lang w:val="ru-RU"/>
        </w:rPr>
      </w:pPr>
      <w:r w:rsidRPr="00032942">
        <w:rPr>
          <w:lang w:val="ru-RU"/>
        </w:rPr>
        <w:t>выявлять причинно-следственные связи при изучении явлений и процессов;</w:t>
      </w:r>
    </w:p>
    <w:p w:rsidR="00EA2E50" w:rsidRPr="00032942" w:rsidRDefault="00032942">
      <w:pPr>
        <w:pStyle w:val="a3"/>
        <w:spacing w:before="137" w:line="360" w:lineRule="auto"/>
        <w:ind w:right="113"/>
        <w:rPr>
          <w:lang w:val="ru-RU"/>
        </w:rPr>
      </w:pPr>
      <w:r w:rsidRPr="00032942">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A2E50" w:rsidRPr="00032942" w:rsidRDefault="00032942">
      <w:pPr>
        <w:pStyle w:val="a3"/>
        <w:spacing w:line="360" w:lineRule="auto"/>
        <w:ind w:right="107"/>
        <w:rPr>
          <w:lang w:val="ru-RU"/>
        </w:rPr>
      </w:pPr>
      <w:r w:rsidRPr="00032942">
        <w:rPr>
          <w:lang w:val="ru-RU"/>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A2E50" w:rsidRPr="00032942" w:rsidRDefault="00032942">
      <w:pPr>
        <w:pStyle w:val="a4"/>
        <w:numPr>
          <w:ilvl w:val="3"/>
          <w:numId w:val="225"/>
        </w:numPr>
        <w:tabs>
          <w:tab w:val="left" w:pos="1830"/>
        </w:tabs>
        <w:spacing w:before="7" w:line="360"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34"/>
          <w:sz w:val="24"/>
          <w:lang w:val="ru-RU"/>
        </w:rPr>
        <w:t xml:space="preserve"> </w:t>
      </w:r>
      <w:r w:rsidRPr="00032942">
        <w:rPr>
          <w:sz w:val="24"/>
          <w:lang w:val="ru-RU"/>
        </w:rPr>
        <w:t>действий:</w:t>
      </w:r>
    </w:p>
    <w:p w:rsidR="00EA2E50" w:rsidRPr="00032942" w:rsidRDefault="00032942">
      <w:pPr>
        <w:pStyle w:val="a3"/>
        <w:tabs>
          <w:tab w:val="left" w:pos="2851"/>
          <w:tab w:val="left" w:pos="4233"/>
          <w:tab w:val="left" w:pos="6160"/>
          <w:tab w:val="left" w:pos="7329"/>
          <w:tab w:val="left" w:pos="8449"/>
        </w:tabs>
        <w:spacing w:before="6" w:line="360" w:lineRule="auto"/>
        <w:ind w:left="810" w:right="110" w:firstLine="0"/>
        <w:jc w:val="left"/>
        <w:rPr>
          <w:lang w:val="ru-RU"/>
        </w:rPr>
      </w:pPr>
      <w:r w:rsidRPr="00032942">
        <w:rPr>
          <w:lang w:val="ru-RU"/>
        </w:rPr>
        <w:t>использовать вопросы как исследовательский инструмент познания; формулировать</w:t>
      </w:r>
      <w:r w:rsidRPr="00032942">
        <w:rPr>
          <w:lang w:val="ru-RU"/>
        </w:rPr>
        <w:tab/>
        <w:t>вопросы,</w:t>
      </w:r>
      <w:r w:rsidRPr="00032942">
        <w:rPr>
          <w:lang w:val="ru-RU"/>
        </w:rPr>
        <w:tab/>
        <w:t>фиксирующие</w:t>
      </w:r>
      <w:r w:rsidRPr="00032942">
        <w:rPr>
          <w:lang w:val="ru-RU"/>
        </w:rPr>
        <w:tab/>
        <w:t>разрыв</w:t>
      </w:r>
      <w:r w:rsidRPr="00032942">
        <w:rPr>
          <w:lang w:val="ru-RU"/>
        </w:rPr>
        <w:tab/>
        <w:t>между</w:t>
      </w:r>
      <w:r w:rsidRPr="00032942">
        <w:rPr>
          <w:lang w:val="ru-RU"/>
        </w:rPr>
        <w:tab/>
        <w:t>реальным</w:t>
      </w:r>
    </w:p>
    <w:p w:rsidR="00EA2E50" w:rsidRPr="00032942" w:rsidRDefault="00032942">
      <w:pPr>
        <w:pStyle w:val="a3"/>
        <w:spacing w:before="6" w:line="360" w:lineRule="auto"/>
        <w:ind w:firstLine="0"/>
        <w:jc w:val="left"/>
        <w:rPr>
          <w:lang w:val="ru-RU"/>
        </w:rPr>
      </w:pPr>
      <w:r w:rsidRPr="00032942">
        <w:rPr>
          <w:lang w:val="ru-RU"/>
        </w:rPr>
        <w:t>и желательным состоянием ситуации, объекта, самостоятельно устанавливать искомое и данное;</w:t>
      </w:r>
    </w:p>
    <w:p w:rsidR="00EA2E50" w:rsidRPr="00032942" w:rsidRDefault="00032942">
      <w:pPr>
        <w:pStyle w:val="a3"/>
        <w:spacing w:line="360" w:lineRule="auto"/>
        <w:ind w:right="116"/>
        <w:rPr>
          <w:lang w:val="ru-RU"/>
        </w:rPr>
      </w:pPr>
      <w:r w:rsidRPr="00032942">
        <w:rPr>
          <w:lang w:val="ru-RU"/>
        </w:rPr>
        <w:t>формулировать гипотезу об истинности собственных суждений и суждений других, аргументировать свою позицию, мнение;</w:t>
      </w:r>
    </w:p>
    <w:p w:rsidR="00EA2E50" w:rsidRPr="00032942" w:rsidRDefault="00032942">
      <w:pPr>
        <w:pStyle w:val="a3"/>
        <w:spacing w:line="360" w:lineRule="auto"/>
        <w:ind w:right="102"/>
        <w:rPr>
          <w:lang w:val="ru-RU"/>
        </w:rPr>
      </w:pPr>
      <w:r w:rsidRPr="00032942">
        <w:rPr>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1"/>
        <w:rPr>
          <w:lang w:val="ru-RU"/>
        </w:rPr>
      </w:pPr>
      <w:r w:rsidRPr="00032942">
        <w:rPr>
          <w:lang w:val="ru-RU"/>
        </w:rPr>
        <w:t>оценивать на применимость и достоверность информацию, полученную в ходе исследования (эксперимента);</w:t>
      </w:r>
    </w:p>
    <w:p w:rsidR="00EA2E50" w:rsidRPr="00032942" w:rsidRDefault="00032942">
      <w:pPr>
        <w:pStyle w:val="a3"/>
        <w:spacing w:before="1" w:line="360" w:lineRule="auto"/>
        <w:ind w:right="112"/>
        <w:rPr>
          <w:lang w:val="ru-RU"/>
        </w:rPr>
      </w:pPr>
      <w:r w:rsidRPr="00032942">
        <w:rPr>
          <w:lang w:val="ru-RU"/>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EA2E50" w:rsidRPr="00032942" w:rsidRDefault="00032942">
      <w:pPr>
        <w:pStyle w:val="a3"/>
        <w:spacing w:before="6" w:line="360" w:lineRule="auto"/>
        <w:ind w:right="111"/>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2E50" w:rsidRPr="00032942" w:rsidRDefault="00032942">
      <w:pPr>
        <w:pStyle w:val="a4"/>
        <w:numPr>
          <w:ilvl w:val="3"/>
          <w:numId w:val="225"/>
        </w:numPr>
        <w:tabs>
          <w:tab w:val="left" w:pos="1830"/>
        </w:tabs>
        <w:spacing w:line="362" w:lineRule="auto"/>
        <w:ind w:right="105"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30"/>
          <w:sz w:val="24"/>
          <w:lang w:val="ru-RU"/>
        </w:rPr>
        <w:t xml:space="preserve"> </w:t>
      </w:r>
      <w:r w:rsidRPr="00032942">
        <w:rPr>
          <w:sz w:val="24"/>
          <w:lang w:val="ru-RU"/>
        </w:rPr>
        <w:t>действий:</w:t>
      </w:r>
    </w:p>
    <w:p w:rsidR="00EA2E50" w:rsidRPr="00032942" w:rsidRDefault="00032942">
      <w:pPr>
        <w:pStyle w:val="a3"/>
        <w:spacing w:before="1" w:line="360" w:lineRule="auto"/>
        <w:ind w:right="113"/>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EA2E50" w:rsidRPr="00032942" w:rsidRDefault="00032942">
      <w:pPr>
        <w:pStyle w:val="a3"/>
        <w:spacing w:before="6" w:line="360" w:lineRule="auto"/>
        <w:ind w:right="114"/>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w:t>
      </w:r>
    </w:p>
    <w:p w:rsidR="00EA2E50" w:rsidRPr="00032942" w:rsidRDefault="00032942">
      <w:pPr>
        <w:pStyle w:val="a3"/>
        <w:spacing w:before="6" w:line="360" w:lineRule="auto"/>
        <w:ind w:right="111"/>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 источниках;</w:t>
      </w:r>
    </w:p>
    <w:p w:rsidR="00EA2E50" w:rsidRPr="00032942" w:rsidRDefault="00032942">
      <w:pPr>
        <w:pStyle w:val="a3"/>
        <w:spacing w:before="6" w:line="360" w:lineRule="auto"/>
        <w:ind w:right="112"/>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Pr="00032942">
        <w:rPr>
          <w:spacing w:val="-8"/>
          <w:lang w:val="ru-RU"/>
        </w:rPr>
        <w:t xml:space="preserve"> </w:t>
      </w:r>
      <w:r w:rsidRPr="00032942">
        <w:rPr>
          <w:lang w:val="ru-RU"/>
        </w:rPr>
        <w:t>комбинациями;</w:t>
      </w:r>
    </w:p>
    <w:p w:rsidR="00EA2E50" w:rsidRPr="00032942" w:rsidRDefault="00032942">
      <w:pPr>
        <w:pStyle w:val="a3"/>
        <w:spacing w:line="360" w:lineRule="auto"/>
        <w:ind w:right="115"/>
        <w:rPr>
          <w:lang w:val="ru-RU"/>
        </w:rPr>
      </w:pPr>
      <w:r w:rsidRPr="00032942">
        <w:rPr>
          <w:lang w:val="ru-RU"/>
        </w:rPr>
        <w:t>оценивать надѐжность информации по критериям, предложенным педагогическим работником или сформулированным самостоятельно;</w:t>
      </w:r>
    </w:p>
    <w:p w:rsidR="00EA2E50" w:rsidRPr="00032942" w:rsidRDefault="00032942">
      <w:pPr>
        <w:pStyle w:val="a3"/>
        <w:ind w:left="809"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3"/>
        <w:spacing w:before="139" w:line="360" w:lineRule="auto"/>
        <w:ind w:right="112"/>
        <w:rPr>
          <w:lang w:val="ru-RU"/>
        </w:rPr>
      </w:pPr>
      <w:r w:rsidRPr="00032942">
        <w:rPr>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A2E50" w:rsidRPr="00032942" w:rsidRDefault="00032942">
      <w:pPr>
        <w:pStyle w:val="a4"/>
        <w:numPr>
          <w:ilvl w:val="3"/>
          <w:numId w:val="225"/>
        </w:numPr>
        <w:tabs>
          <w:tab w:val="left" w:pos="1830"/>
        </w:tabs>
        <w:spacing w:before="7" w:line="360" w:lineRule="auto"/>
        <w:ind w:right="108"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spacing w:before="6" w:line="360" w:lineRule="auto"/>
        <w:ind w:right="115"/>
        <w:rPr>
          <w:lang w:val="ru-RU"/>
        </w:rPr>
      </w:pPr>
      <w:r w:rsidRPr="00032942">
        <w:rPr>
          <w:lang w:val="ru-RU"/>
        </w:rPr>
        <w:t>воспринимать  и  формулировать   суждения,   выражать   эмоции   в  соответствии с целями и условиями</w:t>
      </w:r>
      <w:r w:rsidRPr="00032942">
        <w:rPr>
          <w:spacing w:val="-7"/>
          <w:lang w:val="ru-RU"/>
        </w:rPr>
        <w:t xml:space="preserve"> </w:t>
      </w:r>
      <w:r w:rsidRPr="00032942">
        <w:rPr>
          <w:lang w:val="ru-RU"/>
        </w:rPr>
        <w:t>общения;</w:t>
      </w:r>
    </w:p>
    <w:p w:rsidR="00EA2E50" w:rsidRPr="00032942" w:rsidRDefault="00032942">
      <w:pPr>
        <w:pStyle w:val="a3"/>
        <w:spacing w:before="6"/>
        <w:ind w:left="809" w:firstLine="0"/>
        <w:jc w:val="left"/>
        <w:rPr>
          <w:lang w:val="ru-RU"/>
        </w:rPr>
      </w:pPr>
      <w:r w:rsidRPr="00032942">
        <w:rPr>
          <w:lang w:val="ru-RU"/>
        </w:rPr>
        <w:t>выражать себя (свою точку зрения) в устных и письменных текстах;</w:t>
      </w:r>
    </w:p>
    <w:p w:rsidR="00EA2E50" w:rsidRPr="00032942" w:rsidRDefault="00032942">
      <w:pPr>
        <w:pStyle w:val="a3"/>
        <w:spacing w:before="137" w:line="360" w:lineRule="auto"/>
        <w:ind w:right="112"/>
        <w:rPr>
          <w:lang w:val="ru-RU"/>
        </w:rPr>
      </w:pPr>
      <w:r w:rsidRPr="00032942">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A2E50" w:rsidRPr="00032942" w:rsidRDefault="00032942">
      <w:pPr>
        <w:pStyle w:val="a3"/>
        <w:spacing w:line="360" w:lineRule="auto"/>
        <w:ind w:right="112"/>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3"/>
          <w:lang w:val="ru-RU"/>
        </w:rPr>
        <w:t xml:space="preserve"> </w:t>
      </w:r>
      <w:r w:rsidRPr="00032942">
        <w:rPr>
          <w:lang w:val="ru-RU"/>
        </w:rPr>
        <w:t>возражения;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rPr>
          <w:lang w:val="ru-RU"/>
        </w:rPr>
      </w:pPr>
      <w:r w:rsidRPr="00032942">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2E50" w:rsidRPr="00032942" w:rsidRDefault="00032942">
      <w:pPr>
        <w:pStyle w:val="a3"/>
        <w:spacing w:before="6" w:line="360" w:lineRule="auto"/>
        <w:ind w:right="105"/>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spacing w:before="6" w:line="360" w:lineRule="auto"/>
        <w:ind w:right="113"/>
        <w:rPr>
          <w:lang w:val="ru-RU"/>
        </w:rPr>
      </w:pPr>
      <w:r w:rsidRPr="00032942">
        <w:rPr>
          <w:lang w:val="ru-RU"/>
        </w:rPr>
        <w:t>публично представлять результаты выполненного опыта (эксперимента, исследования, проекта);</w:t>
      </w:r>
    </w:p>
    <w:p w:rsidR="00EA2E50" w:rsidRPr="00032942" w:rsidRDefault="00032942">
      <w:pPr>
        <w:pStyle w:val="a3"/>
        <w:spacing w:before="6" w:line="360" w:lineRule="auto"/>
        <w:ind w:right="108"/>
        <w:rPr>
          <w:lang w:val="ru-RU"/>
        </w:rPr>
      </w:pPr>
      <w:r w:rsidRPr="00032942">
        <w:rPr>
          <w:lang w:val="ru-RU"/>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w:t>
      </w:r>
      <w:r w:rsidRPr="00032942">
        <w:rPr>
          <w:spacing w:val="-20"/>
          <w:lang w:val="ru-RU"/>
        </w:rPr>
        <w:t xml:space="preserve"> </w:t>
      </w:r>
      <w:r w:rsidRPr="00032942">
        <w:rPr>
          <w:lang w:val="ru-RU"/>
        </w:rPr>
        <w:t>материалов.</w:t>
      </w:r>
    </w:p>
    <w:p w:rsidR="00EA2E50" w:rsidRPr="00032942" w:rsidRDefault="00032942">
      <w:pPr>
        <w:pStyle w:val="a4"/>
        <w:numPr>
          <w:ilvl w:val="3"/>
          <w:numId w:val="225"/>
        </w:numPr>
        <w:tabs>
          <w:tab w:val="left" w:pos="1830"/>
        </w:tabs>
        <w:spacing w:line="360"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 как часть коммуникативных универсальных учебных</w:t>
      </w:r>
      <w:r w:rsidRPr="00032942">
        <w:rPr>
          <w:spacing w:val="-30"/>
          <w:sz w:val="24"/>
          <w:lang w:val="ru-RU"/>
        </w:rPr>
        <w:t xml:space="preserve"> </w:t>
      </w:r>
      <w:r w:rsidRPr="00032942">
        <w:rPr>
          <w:sz w:val="24"/>
          <w:lang w:val="ru-RU"/>
        </w:rPr>
        <w:t>действий:</w:t>
      </w:r>
    </w:p>
    <w:p w:rsidR="00EA2E50" w:rsidRPr="00032942" w:rsidRDefault="00032942">
      <w:pPr>
        <w:pStyle w:val="a3"/>
        <w:spacing w:line="360" w:lineRule="auto"/>
        <w:ind w:right="113"/>
        <w:rPr>
          <w:lang w:val="ru-RU"/>
        </w:rPr>
      </w:pPr>
      <w:r w:rsidRPr="00032942">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2E50" w:rsidRPr="00032942" w:rsidRDefault="00032942">
      <w:pPr>
        <w:pStyle w:val="a3"/>
        <w:spacing w:before="6" w:line="360" w:lineRule="auto"/>
        <w:ind w:right="108"/>
        <w:rPr>
          <w:lang w:val="ru-RU"/>
        </w:rPr>
      </w:pPr>
      <w:r w:rsidRPr="00032942">
        <w:rPr>
          <w:lang w:val="ru-RU"/>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w:t>
      </w:r>
      <w:r w:rsidRPr="00032942">
        <w:rPr>
          <w:spacing w:val="-11"/>
          <w:lang w:val="ru-RU"/>
        </w:rPr>
        <w:t xml:space="preserve"> </w:t>
      </w:r>
      <w:r w:rsidRPr="00032942">
        <w:rPr>
          <w:lang w:val="ru-RU"/>
        </w:rPr>
        <w:t>работы;</w:t>
      </w:r>
    </w:p>
    <w:p w:rsidR="00EA2E50" w:rsidRPr="00032942" w:rsidRDefault="00032942">
      <w:pPr>
        <w:pStyle w:val="a3"/>
        <w:spacing w:line="360" w:lineRule="auto"/>
        <w:ind w:right="114"/>
        <w:rPr>
          <w:lang w:val="ru-RU"/>
        </w:rPr>
      </w:pPr>
      <w:r w:rsidRPr="00032942">
        <w:rPr>
          <w:lang w:val="ru-RU"/>
        </w:rPr>
        <w:t>уметь обобщать мнения нескольких людей, проявлять готовность руководить, выполнять поручения, подчиняться;</w:t>
      </w:r>
    </w:p>
    <w:p w:rsidR="00EA2E50" w:rsidRPr="00032942" w:rsidRDefault="00032942">
      <w:pPr>
        <w:pStyle w:val="a3"/>
        <w:spacing w:line="360" w:lineRule="auto"/>
        <w:ind w:right="108"/>
        <w:rPr>
          <w:lang w:val="ru-RU"/>
        </w:rPr>
      </w:pPr>
      <w:r w:rsidRPr="00032942">
        <w:rPr>
          <w:lang w:val="ru-RU"/>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A2E50" w:rsidRPr="00032942" w:rsidRDefault="00032942">
      <w:pPr>
        <w:pStyle w:val="a3"/>
        <w:spacing w:line="362" w:lineRule="auto"/>
        <w:ind w:right="106"/>
        <w:rPr>
          <w:lang w:val="ru-RU"/>
        </w:rPr>
      </w:pPr>
      <w:r w:rsidRPr="00032942">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2E50" w:rsidRPr="00032942" w:rsidRDefault="00032942">
      <w:pPr>
        <w:pStyle w:val="a3"/>
        <w:spacing w:before="1" w:line="360" w:lineRule="auto"/>
        <w:ind w:right="112"/>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w:t>
      </w:r>
    </w:p>
    <w:p w:rsidR="00EA2E50" w:rsidRPr="00032942" w:rsidRDefault="00032942">
      <w:pPr>
        <w:pStyle w:val="a3"/>
        <w:spacing w:line="360" w:lineRule="auto"/>
        <w:ind w:right="112"/>
        <w:rPr>
          <w:lang w:val="ru-RU"/>
        </w:rPr>
      </w:pPr>
      <w:r w:rsidRPr="00032942">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w:t>
      </w:r>
      <w:r w:rsidRPr="00032942">
        <w:rPr>
          <w:spacing w:val="-13"/>
          <w:lang w:val="ru-RU"/>
        </w:rPr>
        <w:t xml:space="preserve"> </w:t>
      </w:r>
      <w:r w:rsidRPr="00032942">
        <w:rPr>
          <w:lang w:val="ru-RU"/>
        </w:rPr>
        <w:t>группой.</w:t>
      </w:r>
    </w:p>
    <w:p w:rsidR="00EA2E50" w:rsidRPr="00032942" w:rsidRDefault="00032942">
      <w:pPr>
        <w:pStyle w:val="a3"/>
        <w:spacing w:line="360" w:lineRule="auto"/>
        <w:ind w:right="107"/>
        <w:rPr>
          <w:lang w:val="ru-RU"/>
        </w:rPr>
      </w:pPr>
      <w:r w:rsidRPr="00032942">
        <w:rPr>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A2E50" w:rsidRPr="00032942" w:rsidRDefault="00032942">
      <w:pPr>
        <w:pStyle w:val="a4"/>
        <w:numPr>
          <w:ilvl w:val="3"/>
          <w:numId w:val="225"/>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самоорганизации как часть регулятивных универсальных учебных</w:t>
      </w:r>
      <w:r w:rsidRPr="00032942">
        <w:rPr>
          <w:spacing w:val="-27"/>
          <w:sz w:val="24"/>
          <w:lang w:val="ru-RU"/>
        </w:rPr>
        <w:t xml:space="preserve"> </w:t>
      </w:r>
      <w:r w:rsidRPr="00032942">
        <w:rPr>
          <w:sz w:val="24"/>
          <w:lang w:val="ru-RU"/>
        </w:rPr>
        <w:t>действий: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firstLine="0"/>
        <w:jc w:val="left"/>
        <w:rPr>
          <w:lang w:val="ru-RU"/>
        </w:rPr>
      </w:pPr>
      <w:r w:rsidRPr="00032942">
        <w:rPr>
          <w:lang w:val="ru-RU"/>
        </w:rPr>
        <w:t>выявлять проблемы для решения в жизненных и учебных ситуациях; ориентироваться   в   различных   подходах   принятия   решений  (индивидуальное,</w:t>
      </w:r>
    </w:p>
    <w:p w:rsidR="00EA2E50" w:rsidRPr="00032942" w:rsidRDefault="00032942">
      <w:pPr>
        <w:pStyle w:val="a3"/>
        <w:spacing w:before="1"/>
        <w:ind w:firstLine="0"/>
        <w:jc w:val="left"/>
        <w:rPr>
          <w:lang w:val="ru-RU"/>
        </w:rPr>
      </w:pPr>
      <w:r w:rsidRPr="00032942">
        <w:rPr>
          <w:lang w:val="ru-RU"/>
        </w:rPr>
        <w:t>принятие решения в группе, принятие решений группой);</w:t>
      </w:r>
    </w:p>
    <w:p w:rsidR="00EA2E50" w:rsidRPr="00032942" w:rsidRDefault="00032942">
      <w:pPr>
        <w:pStyle w:val="a3"/>
        <w:spacing w:before="139" w:line="360" w:lineRule="auto"/>
        <w:ind w:right="105"/>
        <w:rPr>
          <w:lang w:val="ru-RU"/>
        </w:rPr>
      </w:pPr>
      <w:r w:rsidRPr="00032942">
        <w:rPr>
          <w:lang w:val="ru-RU"/>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w:t>
      </w:r>
      <w:r w:rsidRPr="00032942">
        <w:rPr>
          <w:spacing w:val="-26"/>
          <w:lang w:val="ru-RU"/>
        </w:rPr>
        <w:t xml:space="preserve"> </w:t>
      </w:r>
      <w:r w:rsidRPr="00032942">
        <w:rPr>
          <w:lang w:val="ru-RU"/>
        </w:rPr>
        <w:t>решений;</w:t>
      </w:r>
    </w:p>
    <w:p w:rsidR="00EA2E50" w:rsidRPr="00032942" w:rsidRDefault="00032942">
      <w:pPr>
        <w:pStyle w:val="a3"/>
        <w:spacing w:line="360" w:lineRule="auto"/>
        <w:ind w:right="112"/>
        <w:rPr>
          <w:lang w:val="ru-RU"/>
        </w:rPr>
      </w:pPr>
      <w:r w:rsidRPr="00032942">
        <w:rPr>
          <w:lang w:val="ru-RU"/>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w:t>
      </w:r>
      <w:r w:rsidRPr="00032942">
        <w:rPr>
          <w:spacing w:val="-7"/>
          <w:lang w:val="ru-RU"/>
        </w:rPr>
        <w:t xml:space="preserve"> </w:t>
      </w:r>
      <w:r w:rsidRPr="00032942">
        <w:rPr>
          <w:lang w:val="ru-RU"/>
        </w:rPr>
        <w:t>объекте;</w:t>
      </w:r>
    </w:p>
    <w:p w:rsidR="00EA2E50" w:rsidRPr="00032942" w:rsidRDefault="00032942">
      <w:pPr>
        <w:pStyle w:val="a3"/>
        <w:spacing w:before="7"/>
        <w:ind w:left="809" w:firstLine="0"/>
        <w:jc w:val="left"/>
        <w:rPr>
          <w:lang w:val="ru-RU"/>
        </w:rPr>
      </w:pPr>
      <w:r w:rsidRPr="00032942">
        <w:rPr>
          <w:lang w:val="ru-RU"/>
        </w:rPr>
        <w:t>делать выбор и брать ответственность за решение.</w:t>
      </w:r>
    </w:p>
    <w:p w:rsidR="00EA2E50" w:rsidRPr="00032942" w:rsidRDefault="00032942">
      <w:pPr>
        <w:pStyle w:val="a4"/>
        <w:numPr>
          <w:ilvl w:val="3"/>
          <w:numId w:val="225"/>
        </w:numPr>
        <w:tabs>
          <w:tab w:val="left" w:pos="1830"/>
        </w:tabs>
        <w:spacing w:before="137" w:line="360" w:lineRule="auto"/>
        <w:ind w:right="115" w:firstLine="708"/>
        <w:jc w:val="both"/>
        <w:rPr>
          <w:sz w:val="24"/>
          <w:lang w:val="ru-RU"/>
        </w:rPr>
      </w:pPr>
      <w:r w:rsidRPr="00032942">
        <w:rPr>
          <w:sz w:val="24"/>
          <w:lang w:val="ru-RU"/>
        </w:rPr>
        <w:t>У обучающегося будут сформированы следующие умения самоконтроля как часть регулятивных универсальных учебных</w:t>
      </w:r>
      <w:r w:rsidRPr="00032942">
        <w:rPr>
          <w:spacing w:val="-20"/>
          <w:sz w:val="24"/>
          <w:lang w:val="ru-RU"/>
        </w:rPr>
        <w:t xml:space="preserve"> </w:t>
      </w:r>
      <w:r w:rsidRPr="00032942">
        <w:rPr>
          <w:sz w:val="24"/>
          <w:lang w:val="ru-RU"/>
        </w:rPr>
        <w:t>действий:</w:t>
      </w:r>
    </w:p>
    <w:p w:rsidR="00EA2E50" w:rsidRPr="00032942" w:rsidRDefault="00032942">
      <w:pPr>
        <w:pStyle w:val="a3"/>
        <w:spacing w:line="360" w:lineRule="auto"/>
        <w:ind w:left="809" w:right="1624" w:firstLine="0"/>
        <w:jc w:val="left"/>
        <w:rPr>
          <w:lang w:val="ru-RU"/>
        </w:rPr>
      </w:pPr>
      <w:r w:rsidRPr="00032942">
        <w:rPr>
          <w:lang w:val="ru-RU"/>
        </w:rPr>
        <w:t>владеть способами самоконтроля, самомотивации и рефлексии; давать адекватную оценку ситуации и предлагать план еѐ изменения;</w:t>
      </w:r>
    </w:p>
    <w:p w:rsidR="00EA2E50" w:rsidRPr="00032942" w:rsidRDefault="00032942">
      <w:pPr>
        <w:pStyle w:val="a3"/>
        <w:spacing w:line="360" w:lineRule="auto"/>
        <w:ind w:right="116"/>
        <w:rPr>
          <w:lang w:val="ru-RU"/>
        </w:rPr>
      </w:pPr>
      <w:r w:rsidRPr="00032942">
        <w:rPr>
          <w:lang w:val="ru-RU"/>
        </w:rPr>
        <w:t>учитывать  контекст   и   предвидеть   трудности,   которые   могут   возникнуть   при решении учебной задачи, адаптировать решение к меняющимся</w:t>
      </w:r>
      <w:r w:rsidRPr="00032942">
        <w:rPr>
          <w:spacing w:val="-26"/>
          <w:lang w:val="ru-RU"/>
        </w:rPr>
        <w:t xml:space="preserve"> </w:t>
      </w:r>
      <w:r w:rsidRPr="00032942">
        <w:rPr>
          <w:lang w:val="ru-RU"/>
        </w:rPr>
        <w:t>обстоятельствам;</w:t>
      </w:r>
    </w:p>
    <w:p w:rsidR="00EA2E50" w:rsidRPr="00032942" w:rsidRDefault="00032942">
      <w:pPr>
        <w:pStyle w:val="a3"/>
        <w:spacing w:line="362" w:lineRule="auto"/>
        <w:ind w:right="107"/>
        <w:rPr>
          <w:lang w:val="ru-RU"/>
        </w:rPr>
      </w:pPr>
      <w:r w:rsidRPr="00032942">
        <w:rPr>
          <w:lang w:val="ru-RU"/>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EA2E50" w:rsidRPr="00032942" w:rsidRDefault="00032942">
      <w:pPr>
        <w:pStyle w:val="a3"/>
        <w:spacing w:before="1" w:line="360" w:lineRule="auto"/>
        <w:ind w:right="114"/>
        <w:rPr>
          <w:lang w:val="ru-RU"/>
        </w:rPr>
      </w:pPr>
      <w:r w:rsidRPr="00032942">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ind w:left="809" w:firstLine="0"/>
        <w:jc w:val="left"/>
        <w:rPr>
          <w:lang w:val="ru-RU"/>
        </w:rPr>
      </w:pPr>
      <w:r w:rsidRPr="00032942">
        <w:rPr>
          <w:lang w:val="ru-RU"/>
        </w:rPr>
        <w:t>оценивать соответствие результата цели и условиям.</w:t>
      </w:r>
    </w:p>
    <w:p w:rsidR="00EA2E50" w:rsidRPr="00032942" w:rsidRDefault="00032942">
      <w:pPr>
        <w:pStyle w:val="a4"/>
        <w:numPr>
          <w:ilvl w:val="3"/>
          <w:numId w:val="225"/>
        </w:numPr>
        <w:tabs>
          <w:tab w:val="left" w:pos="1830"/>
        </w:tabs>
        <w:spacing w:before="139" w:line="360" w:lineRule="auto"/>
        <w:ind w:right="111" w:firstLine="708"/>
        <w:jc w:val="both"/>
        <w:rPr>
          <w:sz w:val="24"/>
          <w:lang w:val="ru-RU"/>
        </w:rPr>
      </w:pPr>
      <w:r w:rsidRPr="00032942">
        <w:rPr>
          <w:sz w:val="24"/>
          <w:lang w:val="ru-RU"/>
        </w:rPr>
        <w:t>У обучающегося будут сформированы следующие умения эмоционального интеллекта как часть регулятивных универсальных учебных</w:t>
      </w:r>
      <w:r w:rsidRPr="00032942">
        <w:rPr>
          <w:spacing w:val="-27"/>
          <w:sz w:val="24"/>
          <w:lang w:val="ru-RU"/>
        </w:rPr>
        <w:t xml:space="preserve"> </w:t>
      </w:r>
      <w:r w:rsidRPr="00032942">
        <w:rPr>
          <w:sz w:val="24"/>
          <w:lang w:val="ru-RU"/>
        </w:rPr>
        <w:t>действий:</w:t>
      </w:r>
    </w:p>
    <w:p w:rsidR="00EA2E50" w:rsidRPr="00032942" w:rsidRDefault="00032942">
      <w:pPr>
        <w:pStyle w:val="a3"/>
        <w:spacing w:before="6" w:line="360" w:lineRule="auto"/>
        <w:ind w:left="810" w:right="675" w:firstLine="0"/>
        <w:jc w:val="left"/>
        <w:rPr>
          <w:lang w:val="ru-RU"/>
        </w:rPr>
      </w:pPr>
      <w:r w:rsidRPr="00032942">
        <w:rPr>
          <w:lang w:val="ru-RU"/>
        </w:rPr>
        <w:t>различать, называть и управлять собственными эмоциями и эмоциями других; выявлять и анализировать причины эмоций;</w:t>
      </w:r>
    </w:p>
    <w:p w:rsidR="00EA2E50" w:rsidRPr="00032942" w:rsidRDefault="00032942">
      <w:pPr>
        <w:pStyle w:val="a3"/>
        <w:spacing w:before="7" w:line="360" w:lineRule="auto"/>
        <w:ind w:left="810" w:firstLine="0"/>
        <w:jc w:val="left"/>
        <w:rPr>
          <w:lang w:val="ru-RU"/>
        </w:rPr>
      </w:pPr>
      <w:r w:rsidRPr="00032942">
        <w:rPr>
          <w:lang w:val="ru-RU"/>
        </w:rPr>
        <w:t>ставить себя на место другого человека, понимать мотивы и намерения другого; регулировать способ выражения эмоций.</w:t>
      </w:r>
    </w:p>
    <w:p w:rsidR="00EA2E50" w:rsidRPr="00032942" w:rsidRDefault="00032942">
      <w:pPr>
        <w:pStyle w:val="a4"/>
        <w:numPr>
          <w:ilvl w:val="3"/>
          <w:numId w:val="225"/>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принимать себя и других как часть регулятивных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6" w:line="360" w:lineRule="auto"/>
        <w:ind w:right="117"/>
        <w:rPr>
          <w:lang w:val="ru-RU"/>
        </w:rPr>
      </w:pPr>
      <w:r w:rsidRPr="00032942">
        <w:rPr>
          <w:lang w:val="ru-RU"/>
        </w:rPr>
        <w:t>осознанно относиться к другому человеку, его мнению; признавать своѐ право на ошибку и такое же право другого;</w:t>
      </w:r>
    </w:p>
    <w:p w:rsidR="00EA2E50" w:rsidRPr="00032942" w:rsidRDefault="00032942">
      <w:pPr>
        <w:pStyle w:val="a3"/>
        <w:spacing w:line="360" w:lineRule="auto"/>
        <w:ind w:left="810" w:right="4837" w:firstLine="0"/>
        <w:jc w:val="left"/>
        <w:rPr>
          <w:lang w:val="ru-RU"/>
        </w:rPr>
      </w:pPr>
      <w:r w:rsidRPr="00032942">
        <w:rPr>
          <w:lang w:val="ru-RU"/>
        </w:rPr>
        <w:t>принимать себя и других, не осуждая; открытость себе и другим;</w:t>
      </w:r>
    </w:p>
    <w:p w:rsidR="00EA2E50" w:rsidRPr="00032942" w:rsidRDefault="00032942">
      <w:pPr>
        <w:pStyle w:val="a3"/>
        <w:ind w:left="810" w:firstLine="0"/>
        <w:jc w:val="left"/>
        <w:rPr>
          <w:lang w:val="ru-RU"/>
        </w:rPr>
      </w:pPr>
      <w:r w:rsidRPr="00032942">
        <w:rPr>
          <w:lang w:val="ru-RU"/>
        </w:rPr>
        <w:t>осознавать невозможность контролировать всѐ вокруг.</w:t>
      </w:r>
    </w:p>
    <w:p w:rsidR="00EA2E50" w:rsidRPr="00032942" w:rsidRDefault="00032942">
      <w:pPr>
        <w:pStyle w:val="a3"/>
        <w:spacing w:before="139" w:line="360" w:lineRule="auto"/>
        <w:ind w:right="113"/>
        <w:rPr>
          <w:lang w:val="ru-RU"/>
        </w:rPr>
      </w:pPr>
      <w:r w:rsidRPr="00032942">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490"/>
          <w:tab w:val="left" w:pos="2571"/>
          <w:tab w:val="left" w:pos="3756"/>
          <w:tab w:val="left" w:pos="5240"/>
          <w:tab w:val="left" w:pos="6123"/>
          <w:tab w:val="left" w:pos="8174"/>
        </w:tabs>
        <w:spacing w:before="90" w:line="362" w:lineRule="auto"/>
        <w:ind w:right="113" w:firstLine="0"/>
        <w:jc w:val="left"/>
        <w:rPr>
          <w:lang w:val="ru-RU"/>
        </w:rPr>
      </w:pPr>
      <w:r w:rsidRPr="00032942">
        <w:rPr>
          <w:lang w:val="ru-RU"/>
        </w:rPr>
        <w:t>жизненных</w:t>
      </w:r>
      <w:r w:rsidRPr="00032942">
        <w:rPr>
          <w:lang w:val="ru-RU"/>
        </w:rPr>
        <w:tab/>
        <w:t>навыков</w:t>
      </w:r>
      <w:r w:rsidRPr="00032942">
        <w:rPr>
          <w:lang w:val="ru-RU"/>
        </w:rPr>
        <w:tab/>
        <w:t>личности</w:t>
      </w:r>
      <w:r w:rsidRPr="00032942">
        <w:rPr>
          <w:lang w:val="ru-RU"/>
        </w:rPr>
        <w:tab/>
        <w:t>(управления</w:t>
      </w:r>
      <w:r w:rsidRPr="00032942">
        <w:rPr>
          <w:lang w:val="ru-RU"/>
        </w:rPr>
        <w:tab/>
        <w:t>собой,</w:t>
      </w:r>
      <w:r w:rsidRPr="00032942">
        <w:rPr>
          <w:lang w:val="ru-RU"/>
        </w:rPr>
        <w:tab/>
        <w:t>самодисциплины,</w:t>
      </w:r>
      <w:r w:rsidRPr="00032942">
        <w:rPr>
          <w:lang w:val="ru-RU"/>
        </w:rPr>
        <w:tab/>
      </w:r>
      <w:r w:rsidRPr="00032942">
        <w:rPr>
          <w:spacing w:val="-1"/>
          <w:lang w:val="ru-RU"/>
        </w:rPr>
        <w:t xml:space="preserve">устойчивого </w:t>
      </w:r>
      <w:r w:rsidRPr="00032942">
        <w:rPr>
          <w:lang w:val="ru-RU"/>
        </w:rPr>
        <w:t>поведения).</w:t>
      </w:r>
    </w:p>
    <w:p w:rsidR="00EA2E50" w:rsidRPr="00032942" w:rsidRDefault="00032942">
      <w:pPr>
        <w:pStyle w:val="a4"/>
        <w:numPr>
          <w:ilvl w:val="2"/>
          <w:numId w:val="223"/>
        </w:numPr>
        <w:tabs>
          <w:tab w:val="left" w:pos="1650"/>
        </w:tabs>
        <w:spacing w:before="1" w:line="360" w:lineRule="auto"/>
        <w:ind w:right="102" w:firstLine="708"/>
        <w:jc w:val="both"/>
        <w:rPr>
          <w:sz w:val="24"/>
          <w:lang w:val="ru-RU"/>
        </w:rPr>
      </w:pPr>
      <w:r w:rsidRPr="00032942">
        <w:rPr>
          <w:sz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w:t>
      </w:r>
      <w:r w:rsidRPr="00032942">
        <w:rPr>
          <w:spacing w:val="-12"/>
          <w:sz w:val="24"/>
          <w:lang w:val="ru-RU"/>
        </w:rPr>
        <w:t xml:space="preserve"> </w:t>
      </w:r>
      <w:r w:rsidRPr="00032942">
        <w:rPr>
          <w:sz w:val="24"/>
          <w:lang w:val="ru-RU"/>
        </w:rPr>
        <w:t>(учебно-познавательной).</w:t>
      </w:r>
    </w:p>
    <w:p w:rsidR="00EA2E50" w:rsidRPr="00032942" w:rsidRDefault="00032942">
      <w:pPr>
        <w:pStyle w:val="a4"/>
        <w:numPr>
          <w:ilvl w:val="3"/>
          <w:numId w:val="223"/>
        </w:numPr>
        <w:tabs>
          <w:tab w:val="left" w:pos="1830"/>
        </w:tabs>
        <w:spacing w:line="362" w:lineRule="auto"/>
        <w:ind w:right="107" w:firstLine="708"/>
        <w:jc w:val="both"/>
        <w:rPr>
          <w:sz w:val="24"/>
          <w:lang w:val="ru-RU"/>
        </w:rPr>
      </w:pPr>
      <w:r w:rsidRPr="00032942">
        <w:rPr>
          <w:sz w:val="24"/>
          <w:lang w:val="ru-RU"/>
        </w:rPr>
        <w:t>Предметные результаты освоения программы по иностранному (английскому) языку к концу обучения в 5</w:t>
      </w:r>
      <w:r w:rsidRPr="00032942">
        <w:rPr>
          <w:spacing w:val="-18"/>
          <w:sz w:val="24"/>
          <w:lang w:val="ru-RU"/>
        </w:rPr>
        <w:t xml:space="preserve"> </w:t>
      </w:r>
      <w:r w:rsidRPr="00032942">
        <w:rPr>
          <w:sz w:val="24"/>
          <w:lang w:val="ru-RU"/>
        </w:rPr>
        <w:t>классе:</w:t>
      </w:r>
    </w:p>
    <w:p w:rsidR="00EA2E50" w:rsidRPr="00032942" w:rsidRDefault="00032942">
      <w:pPr>
        <w:pStyle w:val="a4"/>
        <w:numPr>
          <w:ilvl w:val="0"/>
          <w:numId w:val="222"/>
        </w:numPr>
        <w:tabs>
          <w:tab w:val="left" w:pos="1070"/>
        </w:tabs>
        <w:spacing w:before="1"/>
        <w:ind w:firstLine="708"/>
        <w:rPr>
          <w:sz w:val="24"/>
          <w:lang w:val="ru-RU"/>
        </w:rPr>
      </w:pPr>
      <w:r w:rsidRPr="00032942">
        <w:rPr>
          <w:sz w:val="24"/>
          <w:lang w:val="ru-RU"/>
        </w:rPr>
        <w:t>владеть основными видами речевой</w:t>
      </w:r>
      <w:r w:rsidRPr="00032942">
        <w:rPr>
          <w:spacing w:val="-12"/>
          <w:sz w:val="24"/>
          <w:lang w:val="ru-RU"/>
        </w:rPr>
        <w:t xml:space="preserve"> </w:t>
      </w:r>
      <w:r w:rsidRPr="00032942">
        <w:rPr>
          <w:sz w:val="24"/>
          <w:lang w:val="ru-RU"/>
        </w:rPr>
        <w:t>деятельности:</w:t>
      </w:r>
    </w:p>
    <w:p w:rsidR="00EA2E50" w:rsidRPr="00032942" w:rsidRDefault="00032942">
      <w:pPr>
        <w:pStyle w:val="a3"/>
        <w:spacing w:before="139" w:line="360" w:lineRule="auto"/>
        <w:ind w:right="109"/>
        <w:rPr>
          <w:lang w:val="ru-RU"/>
        </w:rPr>
      </w:pPr>
      <w:r w:rsidRPr="00032942">
        <w:rPr>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w:t>
      </w:r>
      <w:r w:rsidRPr="00032942">
        <w:rPr>
          <w:spacing w:val="-20"/>
          <w:lang w:val="ru-RU"/>
        </w:rPr>
        <w:t xml:space="preserve"> </w:t>
      </w:r>
      <w:r w:rsidRPr="00032942">
        <w:rPr>
          <w:lang w:val="ru-RU"/>
        </w:rPr>
        <w:t>собеседника);</w:t>
      </w:r>
    </w:p>
    <w:p w:rsidR="00EA2E50" w:rsidRPr="00032942" w:rsidRDefault="00032942">
      <w:pPr>
        <w:pStyle w:val="a3"/>
        <w:tabs>
          <w:tab w:val="left" w:pos="1469"/>
          <w:tab w:val="left" w:pos="2299"/>
          <w:tab w:val="left" w:pos="4390"/>
          <w:tab w:val="left" w:pos="5240"/>
          <w:tab w:val="left" w:pos="6499"/>
          <w:tab w:val="left" w:pos="8576"/>
        </w:tabs>
        <w:spacing w:line="360" w:lineRule="auto"/>
        <w:ind w:right="105"/>
        <w:rPr>
          <w:lang w:val="ru-RU"/>
        </w:rPr>
      </w:pPr>
      <w:r w:rsidRPr="00032942">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w:t>
      </w:r>
      <w:r w:rsidRPr="00032942">
        <w:rPr>
          <w:lang w:val="ru-RU"/>
        </w:rPr>
        <w:tab/>
        <w:t>с</w:t>
      </w:r>
      <w:r w:rsidRPr="00032942">
        <w:rPr>
          <w:lang w:val="ru-RU"/>
        </w:rPr>
        <w:tab/>
        <w:t>вербальными</w:t>
      </w:r>
      <w:r w:rsidRPr="00032942">
        <w:rPr>
          <w:lang w:val="ru-RU"/>
        </w:rPr>
        <w:tab/>
        <w:t>и</w:t>
      </w:r>
      <w:r w:rsidRPr="00032942">
        <w:rPr>
          <w:lang w:val="ru-RU"/>
        </w:rPr>
        <w:tab/>
        <w:t>(или)</w:t>
      </w:r>
      <w:r w:rsidRPr="00032942">
        <w:rPr>
          <w:lang w:val="ru-RU"/>
        </w:rPr>
        <w:tab/>
        <w:t>зрительными</w:t>
      </w:r>
      <w:r w:rsidRPr="00032942">
        <w:rPr>
          <w:lang w:val="ru-RU"/>
        </w:rPr>
        <w:tab/>
        <w:t>опорами (объѐм – 5–6 фраз), кратко излагать результаты выполненной проектной работы (объѐм – до 6</w:t>
      </w:r>
      <w:r w:rsidRPr="00032942">
        <w:rPr>
          <w:spacing w:val="-1"/>
          <w:lang w:val="ru-RU"/>
        </w:rPr>
        <w:t xml:space="preserve"> </w:t>
      </w:r>
      <w:r w:rsidRPr="00032942">
        <w:rPr>
          <w:lang w:val="ru-RU"/>
        </w:rPr>
        <w:t>фраз);</w:t>
      </w:r>
    </w:p>
    <w:p w:rsidR="00EA2E50" w:rsidRPr="00032942" w:rsidRDefault="00032942">
      <w:pPr>
        <w:pStyle w:val="a3"/>
        <w:spacing w:before="6" w:line="360" w:lineRule="auto"/>
        <w:ind w:right="108"/>
        <w:rPr>
          <w:lang w:val="ru-RU"/>
        </w:rPr>
      </w:pPr>
      <w:r w:rsidRPr="00032942">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w:t>
      </w:r>
      <w:r w:rsidRPr="00032942">
        <w:rPr>
          <w:spacing w:val="-8"/>
          <w:lang w:val="ru-RU"/>
        </w:rPr>
        <w:t xml:space="preserve"> </w:t>
      </w:r>
      <w:r w:rsidRPr="00032942">
        <w:rPr>
          <w:lang w:val="ru-RU"/>
        </w:rPr>
        <w:t>минуты);</w:t>
      </w:r>
    </w:p>
    <w:p w:rsidR="00EA2E50" w:rsidRPr="00032942" w:rsidRDefault="00032942">
      <w:pPr>
        <w:pStyle w:val="a3"/>
        <w:spacing w:before="6" w:line="360" w:lineRule="auto"/>
        <w:ind w:right="107"/>
        <w:rPr>
          <w:lang w:val="ru-RU"/>
        </w:rPr>
      </w:pPr>
      <w:r w:rsidRPr="00032942">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180–200 слов), читать про себя несплошные тексты (таблицы) и понимать представленную в них информацию;</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rPr>
          <w:lang w:val="ru-RU"/>
        </w:rPr>
      </w:pPr>
      <w:r w:rsidRPr="00032942">
        <w:rPr>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w:t>
      </w:r>
      <w:r w:rsidRPr="00032942">
        <w:rPr>
          <w:spacing w:val="-4"/>
          <w:lang w:val="ru-RU"/>
        </w:rPr>
        <w:t xml:space="preserve"> </w:t>
      </w:r>
      <w:r w:rsidRPr="00032942">
        <w:rPr>
          <w:lang w:val="ru-RU"/>
        </w:rPr>
        <w:t>слов);</w:t>
      </w:r>
    </w:p>
    <w:p w:rsidR="00EA2E50" w:rsidRPr="00032942" w:rsidRDefault="00032942">
      <w:pPr>
        <w:pStyle w:val="a4"/>
        <w:numPr>
          <w:ilvl w:val="0"/>
          <w:numId w:val="222"/>
        </w:numPr>
        <w:tabs>
          <w:tab w:val="left" w:pos="1070"/>
        </w:tabs>
        <w:spacing w:before="6" w:line="360" w:lineRule="auto"/>
        <w:ind w:right="106" w:firstLine="708"/>
        <w:jc w:val="both"/>
        <w:rPr>
          <w:sz w:val="24"/>
          <w:lang w:val="ru-RU"/>
        </w:rPr>
      </w:pPr>
      <w:r w:rsidRPr="00032942">
        <w:rPr>
          <w:sz w:val="24"/>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w:t>
      </w:r>
      <w:r w:rsidRPr="00032942">
        <w:rPr>
          <w:spacing w:val="30"/>
          <w:sz w:val="24"/>
          <w:lang w:val="ru-RU"/>
        </w:rPr>
        <w:t xml:space="preserve"> </w:t>
      </w:r>
      <w:r w:rsidRPr="00032942">
        <w:rPr>
          <w:sz w:val="24"/>
          <w:lang w:val="ru-RU"/>
        </w:rPr>
        <w:t>до</w:t>
      </w:r>
    </w:p>
    <w:p w:rsidR="00EA2E50" w:rsidRPr="00032942" w:rsidRDefault="00032942">
      <w:pPr>
        <w:pStyle w:val="a3"/>
        <w:tabs>
          <w:tab w:val="left" w:pos="980"/>
          <w:tab w:val="left" w:pos="2136"/>
          <w:tab w:val="left" w:pos="4108"/>
          <w:tab w:val="left" w:pos="4981"/>
          <w:tab w:val="left" w:pos="6717"/>
          <w:tab w:val="left" w:pos="8344"/>
        </w:tabs>
        <w:spacing w:line="360" w:lineRule="auto"/>
        <w:ind w:right="109" w:firstLine="0"/>
        <w:rPr>
          <w:lang w:val="ru-RU"/>
        </w:rPr>
      </w:pPr>
      <w:r w:rsidRPr="00032942">
        <w:rPr>
          <w:lang w:val="ru-RU"/>
        </w:rPr>
        <w:t>90</w:t>
      </w:r>
      <w:r w:rsidRPr="00032942">
        <w:rPr>
          <w:lang w:val="ru-RU"/>
        </w:rPr>
        <w:tab/>
        <w:t>слов,</w:t>
      </w:r>
      <w:r w:rsidRPr="00032942">
        <w:rPr>
          <w:lang w:val="ru-RU"/>
        </w:rPr>
        <w:tab/>
        <w:t>построенные</w:t>
      </w:r>
      <w:r w:rsidRPr="00032942">
        <w:rPr>
          <w:lang w:val="ru-RU"/>
        </w:rPr>
        <w:tab/>
        <w:t>на</w:t>
      </w:r>
      <w:r w:rsidRPr="00032942">
        <w:rPr>
          <w:lang w:val="ru-RU"/>
        </w:rPr>
        <w:tab/>
        <w:t>изученном</w:t>
      </w:r>
      <w:r w:rsidRPr="00032942">
        <w:rPr>
          <w:lang w:val="ru-RU"/>
        </w:rPr>
        <w:tab/>
        <w:t>языковом</w:t>
      </w:r>
      <w:r w:rsidRPr="00032942">
        <w:rPr>
          <w:lang w:val="ru-RU"/>
        </w:rPr>
        <w:tab/>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032942">
        <w:rPr>
          <w:spacing w:val="-22"/>
          <w:lang w:val="ru-RU"/>
        </w:rPr>
        <w:t xml:space="preserve"> </w:t>
      </w:r>
      <w:r w:rsidRPr="00032942">
        <w:rPr>
          <w:lang w:val="ru-RU"/>
        </w:rPr>
        <w:t>чтения;</w:t>
      </w:r>
    </w:p>
    <w:p w:rsidR="00EA2E50" w:rsidRPr="00032942" w:rsidRDefault="00032942">
      <w:pPr>
        <w:pStyle w:val="a3"/>
        <w:spacing w:before="6"/>
        <w:ind w:left="809" w:firstLine="0"/>
        <w:jc w:val="left"/>
        <w:rPr>
          <w:lang w:val="ru-RU"/>
        </w:rPr>
      </w:pPr>
      <w:r w:rsidRPr="00032942">
        <w:rPr>
          <w:lang w:val="ru-RU"/>
        </w:rPr>
        <w:t>владеть орфографическими навыками: правильно писать изученные слова;</w:t>
      </w:r>
    </w:p>
    <w:p w:rsidR="00EA2E50" w:rsidRPr="00032942" w:rsidRDefault="00032942">
      <w:pPr>
        <w:pStyle w:val="a3"/>
        <w:spacing w:before="137" w:line="360" w:lineRule="auto"/>
        <w:ind w:right="107"/>
        <w:rPr>
          <w:lang w:val="ru-RU"/>
        </w:rPr>
      </w:pPr>
      <w:r w:rsidRPr="00032942">
        <w:rPr>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032942">
        <w:rPr>
          <w:spacing w:val="-5"/>
          <w:lang w:val="ru-RU"/>
        </w:rPr>
        <w:t xml:space="preserve"> </w:t>
      </w:r>
      <w:r w:rsidRPr="00032942">
        <w:rPr>
          <w:lang w:val="ru-RU"/>
        </w:rPr>
        <w:t>характера;</w:t>
      </w:r>
    </w:p>
    <w:p w:rsidR="00EA2E50" w:rsidRPr="00032942" w:rsidRDefault="00032942">
      <w:pPr>
        <w:pStyle w:val="a4"/>
        <w:numPr>
          <w:ilvl w:val="0"/>
          <w:numId w:val="222"/>
        </w:numPr>
        <w:tabs>
          <w:tab w:val="left" w:pos="1070"/>
        </w:tabs>
        <w:spacing w:line="360" w:lineRule="auto"/>
        <w:ind w:right="107" w:firstLine="708"/>
        <w:jc w:val="both"/>
        <w:rPr>
          <w:sz w:val="24"/>
          <w:lang w:val="ru-RU"/>
        </w:rPr>
      </w:pPr>
      <w:r w:rsidRPr="00032942">
        <w:rPr>
          <w:sz w:val="24"/>
          <w:lang w:val="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A2E50" w:rsidRPr="00032942" w:rsidRDefault="00032942">
      <w:pPr>
        <w:pStyle w:val="a3"/>
        <w:spacing w:line="360" w:lineRule="auto"/>
        <w:ind w:right="111"/>
        <w:rPr>
          <w:lang w:val="ru-RU"/>
        </w:rPr>
      </w:pPr>
      <w:r w:rsidRPr="00032942">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t>er</w:t>
      </w:r>
      <w:r w:rsidRPr="00032942">
        <w:rPr>
          <w:lang w:val="ru-RU"/>
        </w:rPr>
        <w:t>/-</w:t>
      </w:r>
      <w:r>
        <w:t>or</w:t>
      </w:r>
      <w:r w:rsidRPr="00032942">
        <w:rPr>
          <w:lang w:val="ru-RU"/>
        </w:rPr>
        <w:t>,     -</w:t>
      </w:r>
      <w:r>
        <w:t>ist</w:t>
      </w:r>
      <w:r w:rsidRPr="00032942">
        <w:rPr>
          <w:lang w:val="ru-RU"/>
        </w:rPr>
        <w:t>,     -</w:t>
      </w:r>
      <w:r>
        <w:t>sion</w:t>
      </w:r>
      <w:r w:rsidRPr="00032942">
        <w:rPr>
          <w:lang w:val="ru-RU"/>
        </w:rPr>
        <w:t>/-</w:t>
      </w:r>
      <w:r>
        <w:t>tion</w:t>
      </w:r>
      <w:r w:rsidRPr="00032942">
        <w:rPr>
          <w:lang w:val="ru-RU"/>
        </w:rPr>
        <w:t>,     имена     прилагательные     с суффиксами</w:t>
      </w:r>
    </w:p>
    <w:p w:rsidR="00EA2E50" w:rsidRPr="00032942" w:rsidRDefault="00032942">
      <w:pPr>
        <w:pStyle w:val="a3"/>
        <w:spacing w:before="6" w:line="360" w:lineRule="auto"/>
        <w:ind w:right="112" w:firstLine="0"/>
        <w:rPr>
          <w:lang w:val="ru-RU"/>
        </w:rPr>
      </w:pPr>
      <w:r w:rsidRPr="00032942">
        <w:rPr>
          <w:lang w:val="ru-RU"/>
        </w:rPr>
        <w:t>-</w:t>
      </w:r>
      <w:r>
        <w:t>ful</w:t>
      </w:r>
      <w:r w:rsidRPr="00032942">
        <w:rPr>
          <w:lang w:val="ru-RU"/>
        </w:rPr>
        <w:t>, -</w:t>
      </w:r>
      <w:r>
        <w:t>ian</w:t>
      </w:r>
      <w:r w:rsidRPr="00032942">
        <w:rPr>
          <w:lang w:val="ru-RU"/>
        </w:rPr>
        <w:t>/-</w:t>
      </w:r>
      <w:r>
        <w:t>an</w:t>
      </w:r>
      <w:r w:rsidRPr="00032942">
        <w:rPr>
          <w:lang w:val="ru-RU"/>
        </w:rPr>
        <w:t>, наречия с суффиксом -</w:t>
      </w:r>
      <w:r>
        <w:t>ly</w:t>
      </w:r>
      <w:r w:rsidRPr="00032942">
        <w:rPr>
          <w:lang w:val="ru-RU"/>
        </w:rPr>
        <w:t xml:space="preserve">, имена прилагательные, имена существительные и наречия с отрицательным префиксом </w:t>
      </w:r>
      <w:r>
        <w:t>un</w:t>
      </w:r>
      <w:r w:rsidRPr="00032942">
        <w:rPr>
          <w:lang w:val="ru-RU"/>
        </w:rPr>
        <w:t>-;</w:t>
      </w:r>
    </w:p>
    <w:p w:rsidR="00EA2E50" w:rsidRPr="00032942" w:rsidRDefault="00032942">
      <w:pPr>
        <w:pStyle w:val="a3"/>
        <w:spacing w:before="6" w:line="360" w:lineRule="auto"/>
        <w:ind w:right="118"/>
        <w:rPr>
          <w:lang w:val="ru-RU"/>
        </w:rPr>
      </w:pPr>
      <w:r w:rsidRPr="00032942">
        <w:rPr>
          <w:lang w:val="ru-RU"/>
        </w:rPr>
        <w:t>распознавать и употреблять в устной и письменной речи изученные синонимы и интернациональные слова;</w:t>
      </w:r>
    </w:p>
    <w:p w:rsidR="00EA2E50" w:rsidRPr="00032942" w:rsidRDefault="00032942">
      <w:pPr>
        <w:pStyle w:val="a4"/>
        <w:numPr>
          <w:ilvl w:val="0"/>
          <w:numId w:val="222"/>
        </w:numPr>
        <w:tabs>
          <w:tab w:val="left" w:pos="1070"/>
        </w:tabs>
        <w:spacing w:line="360" w:lineRule="auto"/>
        <w:ind w:right="116" w:firstLine="708"/>
        <w:jc w:val="both"/>
        <w:rPr>
          <w:sz w:val="24"/>
          <w:lang w:val="ru-RU"/>
        </w:rPr>
      </w:pPr>
      <w:r w:rsidRPr="00032942">
        <w:rPr>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w:t>
      </w:r>
      <w:r w:rsidRPr="00032942">
        <w:rPr>
          <w:spacing w:val="-28"/>
          <w:sz w:val="24"/>
          <w:lang w:val="ru-RU"/>
        </w:rPr>
        <w:t xml:space="preserve"> </w:t>
      </w:r>
      <w:r w:rsidRPr="00032942">
        <w:rPr>
          <w:sz w:val="24"/>
          <w:lang w:val="ru-RU"/>
        </w:rPr>
        <w:t>языка;</w:t>
      </w:r>
    </w:p>
    <w:p w:rsidR="00EA2E50" w:rsidRPr="00032942" w:rsidRDefault="00032942">
      <w:pPr>
        <w:pStyle w:val="a3"/>
        <w:spacing w:line="360" w:lineRule="auto"/>
        <w:ind w:right="118"/>
        <w:rPr>
          <w:lang w:val="ru-RU"/>
        </w:rPr>
      </w:pPr>
      <w:r w:rsidRPr="00032942">
        <w:rPr>
          <w:lang w:val="ru-RU"/>
        </w:rPr>
        <w:t>распознавать   в   письменном   и   звучащем   тексте   и   употреблять   в   устной    и письменной</w:t>
      </w:r>
      <w:r w:rsidRPr="00032942">
        <w:rPr>
          <w:spacing w:val="-8"/>
          <w:lang w:val="ru-RU"/>
        </w:rPr>
        <w:t xml:space="preserve"> </w:t>
      </w:r>
      <w:r w:rsidRPr="00032942">
        <w:rPr>
          <w:lang w:val="ru-RU"/>
        </w:rPr>
        <w:t>речи:</w:t>
      </w:r>
    </w:p>
    <w:p w:rsidR="00EA2E50" w:rsidRPr="00032942" w:rsidRDefault="00EA2E50">
      <w:pPr>
        <w:spacing w:line="360" w:lineRule="auto"/>
        <w:rPr>
          <w:lang w:val="ru-RU"/>
        </w:rPr>
        <w:sectPr w:rsidR="00EA2E50" w:rsidRPr="00032942">
          <w:headerReference w:type="default" r:id="rId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предложения с несколькими обстоятельствами, следующими в определѐнном порядке;</w:t>
      </w:r>
    </w:p>
    <w:p w:rsidR="00EA2E50" w:rsidRPr="00032942" w:rsidRDefault="00032942">
      <w:pPr>
        <w:pStyle w:val="a3"/>
        <w:spacing w:before="1" w:line="360" w:lineRule="auto"/>
        <w:ind w:right="113"/>
        <w:rPr>
          <w:lang w:val="ru-RU"/>
        </w:rPr>
      </w:pPr>
      <w:r w:rsidRPr="00032942">
        <w:rPr>
          <w:lang w:val="ru-RU"/>
        </w:rPr>
        <w:t xml:space="preserve">вопросительные   предложения    (альтернативный    и    разделительный    вопросы в </w:t>
      </w:r>
      <w:r>
        <w:t>Present</w:t>
      </w:r>
      <w:r w:rsidRPr="00032942">
        <w:rPr>
          <w:lang w:val="ru-RU"/>
        </w:rPr>
        <w:t>/</w:t>
      </w:r>
      <w:r>
        <w:t>Past</w:t>
      </w:r>
      <w:r w:rsidRPr="00032942">
        <w:rPr>
          <w:lang w:val="ru-RU"/>
        </w:rPr>
        <w:t>/</w:t>
      </w:r>
      <w:r>
        <w:t>Future</w:t>
      </w:r>
      <w:r w:rsidRPr="00032942">
        <w:rPr>
          <w:lang w:val="ru-RU"/>
        </w:rPr>
        <w:t xml:space="preserve"> </w:t>
      </w:r>
      <w:r>
        <w:t>Simple</w:t>
      </w:r>
      <w:r w:rsidRPr="00032942">
        <w:rPr>
          <w:lang w:val="ru-RU"/>
        </w:rPr>
        <w:t xml:space="preserve"> </w:t>
      </w:r>
      <w:r>
        <w:t>Tense</w:t>
      </w:r>
      <w:r w:rsidRPr="00032942">
        <w:rPr>
          <w:lang w:val="ru-RU"/>
        </w:rPr>
        <w:t>);</w:t>
      </w:r>
    </w:p>
    <w:p w:rsidR="00EA2E50" w:rsidRPr="00032942" w:rsidRDefault="00032942">
      <w:pPr>
        <w:pStyle w:val="a3"/>
        <w:spacing w:line="360" w:lineRule="auto"/>
        <w:ind w:right="110"/>
        <w:rPr>
          <w:lang w:val="ru-RU"/>
        </w:rPr>
      </w:pPr>
      <w:r w:rsidRPr="00032942">
        <w:rPr>
          <w:lang w:val="ru-RU"/>
        </w:rPr>
        <w:t xml:space="preserve">глаголы в видо-временных формах действительного залога в изъявительном наклонении    в     </w:t>
      </w:r>
      <w:r>
        <w:t>Present</w:t>
      </w:r>
      <w:r w:rsidRPr="00032942">
        <w:rPr>
          <w:lang w:val="ru-RU"/>
        </w:rPr>
        <w:t xml:space="preserve">     </w:t>
      </w:r>
      <w:r>
        <w:t>Perfect</w:t>
      </w:r>
      <w:r w:rsidRPr="00032942">
        <w:rPr>
          <w:lang w:val="ru-RU"/>
        </w:rPr>
        <w:t xml:space="preserve">     </w:t>
      </w:r>
      <w:r>
        <w:t>Tense</w:t>
      </w:r>
      <w:r w:rsidRPr="00032942">
        <w:rPr>
          <w:lang w:val="ru-RU"/>
        </w:rPr>
        <w:t xml:space="preserve">     в     повествовательных     (утвердительных  и отрицательных) и вопросительных</w:t>
      </w:r>
      <w:r w:rsidRPr="00032942">
        <w:rPr>
          <w:spacing w:val="-15"/>
          <w:lang w:val="ru-RU"/>
        </w:rPr>
        <w:t xml:space="preserve"> </w:t>
      </w:r>
      <w:r w:rsidRPr="00032942">
        <w:rPr>
          <w:lang w:val="ru-RU"/>
        </w:rPr>
        <w:t>предложениях;</w:t>
      </w:r>
    </w:p>
    <w:p w:rsidR="00EA2E50" w:rsidRPr="00032942" w:rsidRDefault="00032942">
      <w:pPr>
        <w:pStyle w:val="a3"/>
        <w:spacing w:before="6" w:line="360" w:lineRule="auto"/>
        <w:ind w:right="112"/>
        <w:rPr>
          <w:lang w:val="ru-RU"/>
        </w:rPr>
      </w:pPr>
      <w:r w:rsidRPr="00032942">
        <w:rPr>
          <w:lang w:val="ru-RU"/>
        </w:rPr>
        <w:t>имена существительные во множественном числе, в том числе имена существительные, имеющие форму только множественного числа;</w:t>
      </w:r>
    </w:p>
    <w:p w:rsidR="00EA2E50" w:rsidRPr="00032942" w:rsidRDefault="00032942">
      <w:pPr>
        <w:pStyle w:val="a3"/>
        <w:spacing w:before="7" w:line="360" w:lineRule="auto"/>
        <w:ind w:left="809" w:right="108" w:firstLine="0"/>
        <w:jc w:val="left"/>
        <w:rPr>
          <w:lang w:val="ru-RU"/>
        </w:rPr>
      </w:pPr>
      <w:r w:rsidRPr="00032942">
        <w:rPr>
          <w:lang w:val="ru-RU"/>
        </w:rPr>
        <w:t xml:space="preserve">имена существительные с причастиями настоящего и прошедшего времени; наречия в положительной, сравнительной и превосходной степенях,  </w:t>
      </w:r>
      <w:r w:rsidRPr="00032942">
        <w:rPr>
          <w:spacing w:val="3"/>
          <w:lang w:val="ru-RU"/>
        </w:rPr>
        <w:t xml:space="preserve"> </w:t>
      </w:r>
      <w:r w:rsidRPr="00032942">
        <w:rPr>
          <w:lang w:val="ru-RU"/>
        </w:rPr>
        <w:t>образованные</w:t>
      </w:r>
    </w:p>
    <w:p w:rsidR="00EA2E50" w:rsidRDefault="00032942">
      <w:pPr>
        <w:pStyle w:val="a3"/>
        <w:spacing w:before="6"/>
        <w:ind w:firstLine="0"/>
        <w:jc w:val="left"/>
      </w:pPr>
      <w:r>
        <w:t>по правилу, и исключения;</w:t>
      </w:r>
    </w:p>
    <w:p w:rsidR="00EA2E50" w:rsidRPr="00032942" w:rsidRDefault="00032942">
      <w:pPr>
        <w:pStyle w:val="a4"/>
        <w:numPr>
          <w:ilvl w:val="0"/>
          <w:numId w:val="222"/>
        </w:numPr>
        <w:tabs>
          <w:tab w:val="left" w:pos="1070"/>
        </w:tabs>
        <w:spacing w:before="137"/>
        <w:ind w:left="1069" w:hanging="259"/>
        <w:rPr>
          <w:sz w:val="24"/>
          <w:lang w:val="ru-RU"/>
        </w:rPr>
      </w:pPr>
      <w:r w:rsidRPr="00032942">
        <w:rPr>
          <w:sz w:val="24"/>
          <w:lang w:val="ru-RU"/>
        </w:rPr>
        <w:t>владеть социокультурными знаниями и</w:t>
      </w:r>
      <w:r w:rsidRPr="00032942">
        <w:rPr>
          <w:spacing w:val="-19"/>
          <w:sz w:val="24"/>
          <w:lang w:val="ru-RU"/>
        </w:rPr>
        <w:t xml:space="preserve"> </w:t>
      </w:r>
      <w:r w:rsidRPr="00032942">
        <w:rPr>
          <w:sz w:val="24"/>
          <w:lang w:val="ru-RU"/>
        </w:rPr>
        <w:t>умениями:</w:t>
      </w:r>
    </w:p>
    <w:p w:rsidR="00EA2E50" w:rsidRPr="00032942" w:rsidRDefault="00032942">
      <w:pPr>
        <w:pStyle w:val="a3"/>
        <w:spacing w:before="139" w:line="360" w:lineRule="auto"/>
        <w:ind w:right="115"/>
        <w:rPr>
          <w:lang w:val="ru-RU"/>
        </w:rPr>
      </w:pPr>
      <w:r w:rsidRPr="00032942">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A2E50" w:rsidRPr="00032942" w:rsidRDefault="00032942">
      <w:pPr>
        <w:pStyle w:val="a3"/>
        <w:spacing w:before="6" w:line="360" w:lineRule="auto"/>
        <w:ind w:right="111"/>
        <w:rPr>
          <w:lang w:val="ru-RU"/>
        </w:rPr>
      </w:pPr>
      <w:r w:rsidRPr="00032942">
        <w:rPr>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A2E50" w:rsidRPr="00032942" w:rsidRDefault="00032942">
      <w:pPr>
        <w:pStyle w:val="a3"/>
        <w:spacing w:line="360" w:lineRule="auto"/>
        <w:ind w:right="105"/>
        <w:rPr>
          <w:lang w:val="ru-RU"/>
        </w:rPr>
      </w:pPr>
      <w:r w:rsidRPr="00032942">
        <w:rPr>
          <w:lang w:val="ru-RU"/>
        </w:rPr>
        <w:t>правильно  оформлять  адрес,  писать  фамилии  и  имена  (свои,   родственников     и друзей) на английском языке (в анкете,</w:t>
      </w:r>
      <w:r w:rsidRPr="00032942">
        <w:rPr>
          <w:spacing w:val="-17"/>
          <w:lang w:val="ru-RU"/>
        </w:rPr>
        <w:t xml:space="preserve"> </w:t>
      </w:r>
      <w:r w:rsidRPr="00032942">
        <w:rPr>
          <w:lang w:val="ru-RU"/>
        </w:rPr>
        <w:t>формуляре);</w:t>
      </w:r>
    </w:p>
    <w:p w:rsidR="00EA2E50" w:rsidRPr="00032942" w:rsidRDefault="00032942">
      <w:pPr>
        <w:pStyle w:val="a3"/>
        <w:spacing w:line="360" w:lineRule="auto"/>
        <w:ind w:right="111"/>
        <w:rPr>
          <w:lang w:val="ru-RU"/>
        </w:rPr>
      </w:pPr>
      <w:r w:rsidRPr="00032942">
        <w:rPr>
          <w:lang w:val="ru-RU"/>
        </w:rPr>
        <w:t>обладать  базовыми   знаниями   о   социокультурном   портрете   родной   страны   и страны (стран) изучаемого</w:t>
      </w:r>
      <w:r w:rsidRPr="00032942">
        <w:rPr>
          <w:spacing w:val="-10"/>
          <w:lang w:val="ru-RU"/>
        </w:rPr>
        <w:t xml:space="preserve"> </w:t>
      </w:r>
      <w:r w:rsidRPr="00032942">
        <w:rPr>
          <w:lang w:val="ru-RU"/>
        </w:rPr>
        <w:t>языка;</w:t>
      </w:r>
    </w:p>
    <w:p w:rsidR="00EA2E50" w:rsidRPr="00032942" w:rsidRDefault="00032942">
      <w:pPr>
        <w:pStyle w:val="a3"/>
        <w:ind w:left="809" w:firstLine="0"/>
        <w:jc w:val="left"/>
        <w:rPr>
          <w:lang w:val="ru-RU"/>
        </w:rPr>
      </w:pPr>
      <w:r w:rsidRPr="00032942">
        <w:rPr>
          <w:lang w:val="ru-RU"/>
        </w:rPr>
        <w:t>кратко представлять Россию и страны (стран) изучаемого языка;</w:t>
      </w:r>
    </w:p>
    <w:p w:rsidR="00EA2E50" w:rsidRPr="00032942" w:rsidRDefault="00032942">
      <w:pPr>
        <w:pStyle w:val="a4"/>
        <w:numPr>
          <w:ilvl w:val="0"/>
          <w:numId w:val="222"/>
        </w:numPr>
        <w:tabs>
          <w:tab w:val="left" w:pos="1070"/>
        </w:tabs>
        <w:spacing w:before="139" w:line="360" w:lineRule="auto"/>
        <w:ind w:right="108" w:firstLine="708"/>
        <w:jc w:val="both"/>
        <w:rPr>
          <w:sz w:val="24"/>
          <w:lang w:val="ru-RU"/>
        </w:rPr>
      </w:pPr>
      <w:r w:rsidRPr="00032942">
        <w:rPr>
          <w:sz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2E50" w:rsidRPr="00032942" w:rsidRDefault="00032942">
      <w:pPr>
        <w:pStyle w:val="a4"/>
        <w:numPr>
          <w:ilvl w:val="0"/>
          <w:numId w:val="222"/>
        </w:numPr>
        <w:tabs>
          <w:tab w:val="left" w:pos="1072"/>
        </w:tabs>
        <w:spacing w:line="360" w:lineRule="auto"/>
        <w:ind w:right="106" w:firstLine="708"/>
        <w:jc w:val="both"/>
        <w:rPr>
          <w:sz w:val="24"/>
          <w:lang w:val="ru-RU"/>
        </w:rPr>
      </w:pPr>
      <w:r w:rsidRPr="00032942">
        <w:rPr>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w:t>
      </w:r>
      <w:r w:rsidRPr="00032942">
        <w:rPr>
          <w:spacing w:val="-26"/>
          <w:sz w:val="24"/>
          <w:lang w:val="ru-RU"/>
        </w:rPr>
        <w:t xml:space="preserve"> </w:t>
      </w:r>
      <w:r w:rsidRPr="00032942">
        <w:rPr>
          <w:sz w:val="24"/>
          <w:lang w:val="ru-RU"/>
        </w:rPr>
        <w:t>Интернет;</w:t>
      </w:r>
    </w:p>
    <w:p w:rsidR="00EA2E50" w:rsidRPr="00032942" w:rsidRDefault="00032942">
      <w:pPr>
        <w:pStyle w:val="a4"/>
        <w:numPr>
          <w:ilvl w:val="0"/>
          <w:numId w:val="222"/>
        </w:numPr>
        <w:tabs>
          <w:tab w:val="left" w:pos="1070"/>
        </w:tabs>
        <w:spacing w:line="360" w:lineRule="auto"/>
        <w:ind w:right="102" w:firstLine="708"/>
        <w:jc w:val="both"/>
        <w:rPr>
          <w:sz w:val="24"/>
          <w:lang w:val="ru-RU"/>
        </w:rPr>
      </w:pPr>
      <w:r w:rsidRPr="00032942">
        <w:rPr>
          <w:sz w:val="24"/>
          <w:lang w:val="ru-RU"/>
        </w:rPr>
        <w:t>использовать иноязычные словари и справочники, в том числе информационно- справочные системы в электронной</w:t>
      </w:r>
      <w:r w:rsidRPr="00032942">
        <w:rPr>
          <w:spacing w:val="-12"/>
          <w:sz w:val="24"/>
          <w:lang w:val="ru-RU"/>
        </w:rPr>
        <w:t xml:space="preserve"> </w:t>
      </w:r>
      <w:r w:rsidRPr="00032942">
        <w:rPr>
          <w:sz w:val="24"/>
          <w:lang w:val="ru-RU"/>
        </w:rPr>
        <w:t>форме.</w:t>
      </w:r>
    </w:p>
    <w:p w:rsidR="00EA2E50" w:rsidRPr="00032942" w:rsidRDefault="00032942">
      <w:pPr>
        <w:pStyle w:val="a4"/>
        <w:numPr>
          <w:ilvl w:val="3"/>
          <w:numId w:val="223"/>
        </w:numPr>
        <w:tabs>
          <w:tab w:val="left" w:pos="1830"/>
        </w:tabs>
        <w:spacing w:line="360" w:lineRule="auto"/>
        <w:ind w:right="107" w:firstLine="708"/>
        <w:jc w:val="both"/>
        <w:rPr>
          <w:sz w:val="24"/>
          <w:lang w:val="ru-RU"/>
        </w:rPr>
      </w:pPr>
      <w:r w:rsidRPr="00032942">
        <w:rPr>
          <w:sz w:val="24"/>
          <w:lang w:val="ru-RU"/>
        </w:rPr>
        <w:t>Предметные результаты освоения программы по иностранному (английскому) языку к концу обучения в 6</w:t>
      </w:r>
      <w:r w:rsidRPr="00032942">
        <w:rPr>
          <w:spacing w:val="-18"/>
          <w:sz w:val="24"/>
          <w:lang w:val="ru-RU"/>
        </w:rPr>
        <w:t xml:space="preserve"> </w:t>
      </w:r>
      <w:r w:rsidRPr="00032942">
        <w:rPr>
          <w:sz w:val="24"/>
          <w:lang w:val="ru-RU"/>
        </w:rPr>
        <w:t>классе:</w:t>
      </w:r>
    </w:p>
    <w:p w:rsidR="00EA2E50" w:rsidRPr="00032942" w:rsidRDefault="00032942">
      <w:pPr>
        <w:pStyle w:val="a4"/>
        <w:numPr>
          <w:ilvl w:val="0"/>
          <w:numId w:val="221"/>
        </w:numPr>
        <w:tabs>
          <w:tab w:val="left" w:pos="1070"/>
        </w:tabs>
        <w:ind w:firstLine="708"/>
        <w:rPr>
          <w:sz w:val="24"/>
          <w:lang w:val="ru-RU"/>
        </w:rPr>
      </w:pPr>
      <w:r w:rsidRPr="00032942">
        <w:rPr>
          <w:sz w:val="24"/>
          <w:lang w:val="ru-RU"/>
        </w:rPr>
        <w:t>владеть основными видами речевой</w:t>
      </w:r>
      <w:r w:rsidRPr="00032942">
        <w:rPr>
          <w:spacing w:val="-12"/>
          <w:sz w:val="24"/>
          <w:lang w:val="ru-RU"/>
        </w:rPr>
        <w:t xml:space="preserve"> </w:t>
      </w:r>
      <w:r w:rsidRPr="00032942">
        <w:rPr>
          <w:sz w:val="24"/>
          <w:lang w:val="ru-RU"/>
        </w:rPr>
        <w:t>деятельности:</w:t>
      </w:r>
    </w:p>
    <w:p w:rsidR="00EA2E50" w:rsidRPr="00032942" w:rsidRDefault="00EA2E50">
      <w:pPr>
        <w:rPr>
          <w:sz w:val="24"/>
          <w:lang w:val="ru-RU"/>
        </w:rPr>
        <w:sectPr w:rsidR="00EA2E50" w:rsidRPr="00032942">
          <w:headerReference w:type="default" r:id="rId43"/>
          <w:pgSz w:w="11910" w:h="16840"/>
          <w:pgMar w:top="940" w:right="740" w:bottom="280" w:left="1600" w:header="747" w:footer="0" w:gutter="0"/>
          <w:pgNumType w:start="15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A2E50" w:rsidRPr="00032942" w:rsidRDefault="00032942">
      <w:pPr>
        <w:pStyle w:val="a3"/>
        <w:spacing w:before="6" w:line="360" w:lineRule="auto"/>
        <w:ind w:right="102"/>
        <w:rPr>
          <w:lang w:val="ru-RU"/>
        </w:rPr>
      </w:pPr>
      <w:r w:rsidRPr="00032942">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w:t>
      </w:r>
    </w:p>
    <w:p w:rsidR="00EA2E50" w:rsidRPr="00032942" w:rsidRDefault="00032942">
      <w:pPr>
        <w:pStyle w:val="a3"/>
        <w:spacing w:line="360" w:lineRule="auto"/>
        <w:ind w:right="109"/>
        <w:rPr>
          <w:lang w:val="ru-RU"/>
        </w:rPr>
      </w:pPr>
      <w:r w:rsidRPr="00032942">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A2E50" w:rsidRPr="00032942" w:rsidRDefault="00032942">
      <w:pPr>
        <w:pStyle w:val="a3"/>
        <w:spacing w:before="6" w:line="360" w:lineRule="auto"/>
        <w:ind w:right="104"/>
        <w:rPr>
          <w:lang w:val="ru-RU"/>
        </w:rPr>
      </w:pPr>
      <w:r w:rsidRPr="00032942">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A2E50" w:rsidRPr="00032942" w:rsidRDefault="00032942">
      <w:pPr>
        <w:pStyle w:val="a3"/>
        <w:spacing w:line="360" w:lineRule="auto"/>
        <w:ind w:right="105"/>
        <w:rPr>
          <w:lang w:val="ru-RU"/>
        </w:rPr>
      </w:pPr>
      <w:r w:rsidRPr="00032942">
        <w:rPr>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70 слов), создавать небольшое письменное высказывание с опорой на образец, план, ключевые слова, картинку (объѐм высказывания – до 70 слов);</w:t>
      </w:r>
    </w:p>
    <w:p w:rsidR="00EA2E50" w:rsidRPr="00032942" w:rsidRDefault="00032942">
      <w:pPr>
        <w:pStyle w:val="a4"/>
        <w:numPr>
          <w:ilvl w:val="0"/>
          <w:numId w:val="221"/>
        </w:numPr>
        <w:tabs>
          <w:tab w:val="left" w:pos="1070"/>
        </w:tabs>
        <w:spacing w:line="360" w:lineRule="auto"/>
        <w:ind w:right="106" w:firstLine="708"/>
        <w:jc w:val="both"/>
        <w:rPr>
          <w:sz w:val="24"/>
          <w:lang w:val="ru-RU"/>
        </w:rPr>
      </w:pPr>
      <w:r w:rsidRPr="00032942">
        <w:rPr>
          <w:sz w:val="24"/>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w:t>
      </w:r>
      <w:r w:rsidRPr="00032942">
        <w:rPr>
          <w:spacing w:val="30"/>
          <w:sz w:val="24"/>
          <w:lang w:val="ru-RU"/>
        </w:rPr>
        <w:t xml:space="preserve"> </w:t>
      </w:r>
      <w:r w:rsidRPr="00032942">
        <w:rPr>
          <w:sz w:val="24"/>
          <w:lang w:val="ru-RU"/>
        </w:rPr>
        <w:t>до</w:t>
      </w:r>
    </w:p>
    <w:p w:rsidR="00EA2E50" w:rsidRPr="00032942" w:rsidRDefault="00032942">
      <w:pPr>
        <w:pStyle w:val="a3"/>
        <w:tabs>
          <w:tab w:val="left" w:pos="980"/>
          <w:tab w:val="left" w:pos="2136"/>
          <w:tab w:val="left" w:pos="4108"/>
          <w:tab w:val="left" w:pos="4981"/>
          <w:tab w:val="left" w:pos="6717"/>
          <w:tab w:val="left" w:pos="8349"/>
        </w:tabs>
        <w:ind w:firstLine="0"/>
        <w:jc w:val="left"/>
        <w:rPr>
          <w:lang w:val="ru-RU"/>
        </w:rPr>
      </w:pPr>
      <w:r w:rsidRPr="00032942">
        <w:rPr>
          <w:lang w:val="ru-RU"/>
        </w:rPr>
        <w:t>95</w:t>
      </w:r>
      <w:r w:rsidRPr="00032942">
        <w:rPr>
          <w:lang w:val="ru-RU"/>
        </w:rPr>
        <w:tab/>
        <w:t>слов,</w:t>
      </w:r>
      <w:r w:rsidRPr="00032942">
        <w:rPr>
          <w:lang w:val="ru-RU"/>
        </w:rPr>
        <w:tab/>
        <w:t>построенные</w:t>
      </w:r>
      <w:r w:rsidRPr="00032942">
        <w:rPr>
          <w:lang w:val="ru-RU"/>
        </w:rPr>
        <w:tab/>
        <w:t>на</w:t>
      </w:r>
      <w:r w:rsidRPr="00032942">
        <w:rPr>
          <w:lang w:val="ru-RU"/>
        </w:rPr>
        <w:tab/>
        <w:t>изученном</w:t>
      </w:r>
      <w:r w:rsidRPr="00032942">
        <w:rPr>
          <w:lang w:val="ru-RU"/>
        </w:rPr>
        <w:tab/>
        <w:t>языковом</w:t>
      </w:r>
      <w:r w:rsidRPr="00032942">
        <w:rPr>
          <w:lang w:val="ru-RU"/>
        </w:rPr>
        <w:tab/>
        <w:t>материале,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A2E50" w:rsidRPr="00032942" w:rsidRDefault="00032942">
      <w:pPr>
        <w:pStyle w:val="a3"/>
        <w:spacing w:before="1"/>
        <w:ind w:left="809" w:firstLine="0"/>
        <w:jc w:val="left"/>
        <w:rPr>
          <w:lang w:val="ru-RU"/>
        </w:rPr>
      </w:pPr>
      <w:r w:rsidRPr="00032942">
        <w:rPr>
          <w:lang w:val="ru-RU"/>
        </w:rPr>
        <w:t>владеть орфографическими навыками: правильно писать изученные слова;</w:t>
      </w:r>
    </w:p>
    <w:p w:rsidR="00EA2E50" w:rsidRPr="00032942" w:rsidRDefault="00032942">
      <w:pPr>
        <w:pStyle w:val="a3"/>
        <w:spacing w:before="139" w:line="360" w:lineRule="auto"/>
        <w:ind w:right="110"/>
        <w:rPr>
          <w:lang w:val="ru-RU"/>
        </w:rPr>
      </w:pPr>
      <w:r w:rsidRPr="00032942">
        <w:rPr>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032942">
        <w:rPr>
          <w:spacing w:val="-5"/>
          <w:lang w:val="ru-RU"/>
        </w:rPr>
        <w:t xml:space="preserve"> </w:t>
      </w:r>
      <w:r w:rsidRPr="00032942">
        <w:rPr>
          <w:lang w:val="ru-RU"/>
        </w:rPr>
        <w:t>характера;</w:t>
      </w:r>
    </w:p>
    <w:p w:rsidR="00EA2E50" w:rsidRPr="00032942" w:rsidRDefault="00032942">
      <w:pPr>
        <w:pStyle w:val="a4"/>
        <w:numPr>
          <w:ilvl w:val="0"/>
          <w:numId w:val="221"/>
        </w:numPr>
        <w:tabs>
          <w:tab w:val="left" w:pos="1070"/>
        </w:tabs>
        <w:spacing w:before="6" w:line="360" w:lineRule="auto"/>
        <w:ind w:right="107" w:firstLine="708"/>
        <w:jc w:val="both"/>
        <w:rPr>
          <w:sz w:val="24"/>
          <w:lang w:val="ru-RU"/>
        </w:rPr>
      </w:pPr>
      <w:r w:rsidRPr="00032942">
        <w:rPr>
          <w:sz w:val="24"/>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w:t>
      </w:r>
      <w:r w:rsidRPr="00032942">
        <w:rPr>
          <w:spacing w:val="-20"/>
          <w:sz w:val="24"/>
          <w:lang w:val="ru-RU"/>
        </w:rPr>
        <w:t xml:space="preserve"> </w:t>
      </w:r>
      <w:r w:rsidRPr="00032942">
        <w:rPr>
          <w:sz w:val="24"/>
          <w:lang w:val="ru-RU"/>
        </w:rPr>
        <w:t>сочетаемости;</w:t>
      </w:r>
    </w:p>
    <w:p w:rsidR="00EA2E50" w:rsidRPr="00032942" w:rsidRDefault="00032942">
      <w:pPr>
        <w:pStyle w:val="a3"/>
        <w:spacing w:line="360" w:lineRule="auto"/>
        <w:ind w:right="115"/>
        <w:rPr>
          <w:lang w:val="ru-RU"/>
        </w:rPr>
      </w:pPr>
      <w:r w:rsidRPr="00032942">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t>ing</w:t>
      </w:r>
      <w:r w:rsidRPr="00032942">
        <w:rPr>
          <w:lang w:val="ru-RU"/>
        </w:rPr>
        <w:t>, имена прилагательные с помощью суффиксов -</w:t>
      </w:r>
      <w:r>
        <w:t>ing</w:t>
      </w:r>
      <w:r w:rsidRPr="00032942">
        <w:rPr>
          <w:lang w:val="ru-RU"/>
        </w:rPr>
        <w:t>, -</w:t>
      </w:r>
      <w:r>
        <w:t>less</w:t>
      </w:r>
      <w:r w:rsidRPr="00032942">
        <w:rPr>
          <w:lang w:val="ru-RU"/>
        </w:rPr>
        <w:t>, -</w:t>
      </w:r>
      <w:r>
        <w:t>ive</w:t>
      </w:r>
      <w:r w:rsidRPr="00032942">
        <w:rPr>
          <w:lang w:val="ru-RU"/>
        </w:rPr>
        <w:t>, -</w:t>
      </w:r>
      <w:r>
        <w:t>al</w:t>
      </w:r>
      <w:r w:rsidRPr="00032942">
        <w:rPr>
          <w:lang w:val="ru-RU"/>
        </w:rPr>
        <w:t>;</w:t>
      </w:r>
    </w:p>
    <w:p w:rsidR="00EA2E50" w:rsidRPr="00032942" w:rsidRDefault="00032942">
      <w:pPr>
        <w:pStyle w:val="a3"/>
        <w:spacing w:before="6" w:line="360" w:lineRule="auto"/>
        <w:ind w:right="113"/>
        <w:rPr>
          <w:lang w:val="ru-RU"/>
        </w:rPr>
      </w:pPr>
      <w:r w:rsidRPr="00032942">
        <w:rPr>
          <w:lang w:val="ru-RU"/>
        </w:rPr>
        <w:t>распознавать и употреблять в устной и письменной речи изученные синонимы, антонимы и интернациональные слова;</w:t>
      </w:r>
    </w:p>
    <w:p w:rsidR="00EA2E50" w:rsidRPr="00032942" w:rsidRDefault="00032942">
      <w:pPr>
        <w:pStyle w:val="a3"/>
        <w:spacing w:before="6" w:line="360" w:lineRule="auto"/>
        <w:ind w:right="119"/>
        <w:rPr>
          <w:lang w:val="ru-RU"/>
        </w:rPr>
      </w:pPr>
      <w:r w:rsidRPr="00032942">
        <w:rPr>
          <w:lang w:val="ru-RU"/>
        </w:rPr>
        <w:t>распознавать и употреблять в устной и письменной речи различные средства связи для обеспечения целостности высказывания;</w:t>
      </w:r>
    </w:p>
    <w:p w:rsidR="00EA2E50" w:rsidRPr="00032942" w:rsidRDefault="00032942">
      <w:pPr>
        <w:pStyle w:val="a4"/>
        <w:numPr>
          <w:ilvl w:val="0"/>
          <w:numId w:val="221"/>
        </w:numPr>
        <w:tabs>
          <w:tab w:val="left" w:pos="1070"/>
        </w:tabs>
        <w:spacing w:before="6" w:line="360" w:lineRule="auto"/>
        <w:ind w:right="116" w:firstLine="708"/>
        <w:jc w:val="both"/>
        <w:rPr>
          <w:sz w:val="24"/>
          <w:lang w:val="ru-RU"/>
        </w:rPr>
      </w:pPr>
      <w:r w:rsidRPr="00032942">
        <w:rPr>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w:t>
      </w:r>
      <w:r w:rsidRPr="00032942">
        <w:rPr>
          <w:spacing w:val="-28"/>
          <w:sz w:val="24"/>
          <w:lang w:val="ru-RU"/>
        </w:rPr>
        <w:t xml:space="preserve"> </w:t>
      </w:r>
      <w:r w:rsidRPr="00032942">
        <w:rPr>
          <w:sz w:val="24"/>
          <w:lang w:val="ru-RU"/>
        </w:rPr>
        <w:t>языка;</w:t>
      </w:r>
    </w:p>
    <w:p w:rsidR="00EA2E50" w:rsidRPr="00032942" w:rsidRDefault="00032942">
      <w:pPr>
        <w:pStyle w:val="a3"/>
        <w:spacing w:before="6" w:line="360" w:lineRule="auto"/>
        <w:ind w:right="118"/>
        <w:rPr>
          <w:lang w:val="ru-RU"/>
        </w:rPr>
      </w:pPr>
      <w:r w:rsidRPr="00032942">
        <w:rPr>
          <w:lang w:val="ru-RU"/>
        </w:rPr>
        <w:t>распознавать   в   письменном   и   звучащем   тексте   и   употреблять   в   устной    и письменной</w:t>
      </w:r>
      <w:r w:rsidRPr="00032942">
        <w:rPr>
          <w:spacing w:val="-8"/>
          <w:lang w:val="ru-RU"/>
        </w:rPr>
        <w:t xml:space="preserve"> </w:t>
      </w:r>
      <w:r w:rsidRPr="00032942">
        <w:rPr>
          <w:lang w:val="ru-RU"/>
        </w:rPr>
        <w:t>речи:</w:t>
      </w:r>
    </w:p>
    <w:p w:rsidR="00EA2E50" w:rsidRPr="00032942" w:rsidRDefault="00032942">
      <w:pPr>
        <w:pStyle w:val="a3"/>
        <w:spacing w:before="6" w:line="360" w:lineRule="auto"/>
        <w:ind w:right="111"/>
        <w:rPr>
          <w:lang w:val="ru-RU"/>
        </w:rPr>
      </w:pPr>
      <w:r w:rsidRPr="00032942">
        <w:rPr>
          <w:lang w:val="ru-RU"/>
        </w:rPr>
        <w:t xml:space="preserve">сложноподчинѐнные     предложения      с      придаточными      определительными  с союзными словами </w:t>
      </w:r>
      <w:r>
        <w:t>who</w:t>
      </w:r>
      <w:r w:rsidRPr="00032942">
        <w:rPr>
          <w:lang w:val="ru-RU"/>
        </w:rPr>
        <w:t xml:space="preserve">, </w:t>
      </w:r>
      <w:r>
        <w:t>which</w:t>
      </w:r>
      <w:r w:rsidRPr="00032942">
        <w:rPr>
          <w:lang w:val="ru-RU"/>
        </w:rPr>
        <w:t>,</w:t>
      </w:r>
      <w:r w:rsidRPr="00032942">
        <w:rPr>
          <w:spacing w:val="-10"/>
          <w:lang w:val="ru-RU"/>
        </w:rPr>
        <w:t xml:space="preserve"> </w:t>
      </w:r>
      <w:r>
        <w:t>that</w:t>
      </w:r>
      <w:r w:rsidRPr="00032942">
        <w:rPr>
          <w:lang w:val="ru-RU"/>
        </w:rPr>
        <w:t>;</w:t>
      </w:r>
    </w:p>
    <w:p w:rsidR="00EA2E50" w:rsidRPr="00032942" w:rsidRDefault="00032942">
      <w:pPr>
        <w:pStyle w:val="a3"/>
        <w:tabs>
          <w:tab w:val="left" w:pos="3227"/>
          <w:tab w:val="left" w:pos="4863"/>
          <w:tab w:val="left" w:pos="5247"/>
          <w:tab w:val="left" w:pos="7046"/>
          <w:tab w:val="left" w:pos="8178"/>
          <w:tab w:val="left" w:pos="8562"/>
        </w:tabs>
        <w:spacing w:before="7"/>
        <w:ind w:left="809" w:firstLine="0"/>
        <w:jc w:val="left"/>
        <w:rPr>
          <w:lang w:val="ru-RU"/>
        </w:rPr>
      </w:pPr>
      <w:r w:rsidRPr="00032942">
        <w:rPr>
          <w:lang w:val="ru-RU"/>
        </w:rPr>
        <w:t>сложноподчинѐнные</w:t>
      </w:r>
      <w:r w:rsidRPr="00032942">
        <w:rPr>
          <w:lang w:val="ru-RU"/>
        </w:rPr>
        <w:tab/>
        <w:t>предложения</w:t>
      </w:r>
      <w:r w:rsidRPr="00032942">
        <w:rPr>
          <w:lang w:val="ru-RU"/>
        </w:rPr>
        <w:tab/>
        <w:t>с</w:t>
      </w:r>
      <w:r w:rsidRPr="00032942">
        <w:rPr>
          <w:lang w:val="ru-RU"/>
        </w:rPr>
        <w:tab/>
        <w:t>придаточными</w:t>
      </w:r>
      <w:r w:rsidRPr="00032942">
        <w:rPr>
          <w:lang w:val="ru-RU"/>
        </w:rPr>
        <w:tab/>
        <w:t>времени</w:t>
      </w:r>
      <w:r w:rsidRPr="00032942">
        <w:rPr>
          <w:lang w:val="ru-RU"/>
        </w:rPr>
        <w:tab/>
        <w:t>с</w:t>
      </w:r>
      <w:r w:rsidRPr="00032942">
        <w:rPr>
          <w:lang w:val="ru-RU"/>
        </w:rPr>
        <w:tab/>
        <w:t>союзами</w:t>
      </w:r>
    </w:p>
    <w:p w:rsidR="00EA2E50" w:rsidRDefault="00032942">
      <w:pPr>
        <w:pStyle w:val="a3"/>
        <w:spacing w:before="137"/>
        <w:ind w:firstLine="0"/>
        <w:jc w:val="left"/>
      </w:pPr>
      <w:r>
        <w:t>for, since;</w:t>
      </w:r>
    </w:p>
    <w:p w:rsidR="00EA2E50" w:rsidRDefault="00032942">
      <w:pPr>
        <w:pStyle w:val="a3"/>
        <w:spacing w:before="139"/>
        <w:ind w:left="810" w:firstLine="0"/>
        <w:jc w:val="left"/>
      </w:pPr>
      <w:r>
        <w:t>предложения с конструкциями as … as, not so … as;</w:t>
      </w:r>
    </w:p>
    <w:p w:rsidR="00EA2E50" w:rsidRPr="00032942" w:rsidRDefault="00032942">
      <w:pPr>
        <w:pStyle w:val="a3"/>
        <w:spacing w:before="137" w:line="360" w:lineRule="auto"/>
        <w:ind w:right="106"/>
        <w:rPr>
          <w:lang w:val="ru-RU"/>
        </w:rPr>
      </w:pPr>
      <w:r w:rsidRPr="00032942">
        <w:rPr>
          <w:lang w:val="ru-RU"/>
        </w:rPr>
        <w:t xml:space="preserve">глаголы в видовременных формах действительного залога в изъявительном наклонении в </w:t>
      </w:r>
      <w:r>
        <w:t>Present</w:t>
      </w:r>
      <w:r w:rsidRPr="00032942">
        <w:rPr>
          <w:lang w:val="ru-RU"/>
        </w:rPr>
        <w:t>/</w:t>
      </w:r>
      <w:r>
        <w:t>Past</w:t>
      </w:r>
      <w:r w:rsidRPr="00032942">
        <w:rPr>
          <w:lang w:val="ru-RU"/>
        </w:rPr>
        <w:t xml:space="preserve"> </w:t>
      </w:r>
      <w:r>
        <w:t>Continuous</w:t>
      </w:r>
      <w:r w:rsidRPr="00032942">
        <w:rPr>
          <w:lang w:val="ru-RU"/>
        </w:rPr>
        <w:t xml:space="preserve"> </w:t>
      </w:r>
      <w:r>
        <w:t>Tense</w:t>
      </w:r>
      <w:r w:rsidRPr="00032942">
        <w:rPr>
          <w:lang w:val="ru-RU"/>
        </w:rPr>
        <w:t>;</w:t>
      </w:r>
    </w:p>
    <w:p w:rsidR="00EA2E50" w:rsidRPr="00032942" w:rsidRDefault="00032942">
      <w:pPr>
        <w:pStyle w:val="a3"/>
        <w:spacing w:line="360" w:lineRule="auto"/>
        <w:ind w:right="113"/>
        <w:rPr>
          <w:lang w:val="ru-RU"/>
        </w:rPr>
      </w:pPr>
      <w:r w:rsidRPr="00032942">
        <w:rPr>
          <w:lang w:val="ru-RU"/>
        </w:rPr>
        <w:t xml:space="preserve">все типы вопросительных предложений (общий, специальный, альтернативный, разделительный вопросы) в </w:t>
      </w:r>
      <w:r>
        <w:t>Present</w:t>
      </w:r>
      <w:r w:rsidRPr="00032942">
        <w:rPr>
          <w:lang w:val="ru-RU"/>
        </w:rPr>
        <w:t xml:space="preserve">/ </w:t>
      </w:r>
      <w:r>
        <w:t>Past</w:t>
      </w:r>
      <w:r w:rsidRPr="00032942">
        <w:rPr>
          <w:lang w:val="ru-RU"/>
        </w:rPr>
        <w:t xml:space="preserve"> </w:t>
      </w:r>
      <w:r>
        <w:t>Continuous</w:t>
      </w:r>
      <w:r w:rsidRPr="00032942">
        <w:rPr>
          <w:lang w:val="ru-RU"/>
        </w:rPr>
        <w:t xml:space="preserve"> </w:t>
      </w:r>
      <w:r>
        <w:t>Tense</w:t>
      </w:r>
      <w:r w:rsidRPr="00032942">
        <w:rPr>
          <w:lang w:val="ru-RU"/>
        </w:rPr>
        <w:t>;</w:t>
      </w:r>
    </w:p>
    <w:p w:rsidR="00EA2E50" w:rsidRDefault="00032942">
      <w:pPr>
        <w:pStyle w:val="a3"/>
        <w:spacing w:before="6"/>
        <w:ind w:left="809" w:firstLine="0"/>
        <w:jc w:val="left"/>
      </w:pPr>
      <w:r>
        <w:t>модальные глаголы  и их  эквиваленты  (can/be  able  to,  must/  have  to,  may, should,</w:t>
      </w:r>
    </w:p>
    <w:p w:rsidR="00EA2E50" w:rsidRDefault="00EA2E50">
      <w:pPr>
        <w:sectPr w:rsidR="00EA2E50">
          <w:pgSz w:w="11910" w:h="16840"/>
          <w:pgMar w:top="940" w:right="740" w:bottom="280" w:left="1600" w:header="747" w:footer="0" w:gutter="0"/>
          <w:cols w:space="720"/>
        </w:sectPr>
      </w:pPr>
    </w:p>
    <w:p w:rsidR="00EA2E50" w:rsidRDefault="00032942">
      <w:pPr>
        <w:pStyle w:val="a3"/>
        <w:spacing w:before="137"/>
        <w:ind w:firstLine="0"/>
        <w:jc w:val="left"/>
      </w:pPr>
      <w:r>
        <w:rPr>
          <w:spacing w:val="-1"/>
        </w:rPr>
        <w:lastRenderedPageBreak/>
        <w:t>need);</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3"/>
        <w:spacing w:before="0"/>
        <w:ind w:left="70" w:firstLine="0"/>
        <w:jc w:val="left"/>
      </w:pPr>
      <w:r>
        <w:t>cлова, выражающие количество (little/a little, few/a few);</w:t>
      </w:r>
    </w:p>
    <w:p w:rsidR="00EA2E50" w:rsidRDefault="00EA2E50">
      <w:pPr>
        <w:sectPr w:rsidR="00EA2E50">
          <w:type w:val="continuous"/>
          <w:pgSz w:w="11910" w:h="16840"/>
          <w:pgMar w:top="940" w:right="740" w:bottom="280" w:left="1600" w:header="720" w:footer="720" w:gutter="0"/>
          <w:cols w:num="2" w:space="720" w:equalWidth="0">
            <w:col w:w="700" w:space="40"/>
            <w:col w:w="8830"/>
          </w:cols>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7"/>
        <w:rPr>
          <w:lang w:val="ru-RU"/>
        </w:rPr>
      </w:pPr>
      <w:r w:rsidRPr="00032942">
        <w:rPr>
          <w:lang w:val="ru-RU"/>
        </w:rPr>
        <w:t xml:space="preserve">возвратные, неопределѐнные местоимения </w:t>
      </w:r>
      <w:r>
        <w:t>some</w:t>
      </w:r>
      <w:r w:rsidRPr="00032942">
        <w:rPr>
          <w:lang w:val="ru-RU"/>
        </w:rPr>
        <w:t xml:space="preserve">, </w:t>
      </w:r>
      <w:r>
        <w:t>any</w:t>
      </w:r>
      <w:r w:rsidRPr="00032942">
        <w:rPr>
          <w:lang w:val="ru-RU"/>
        </w:rPr>
        <w:t xml:space="preserve"> и их производные (</w:t>
      </w:r>
      <w:r>
        <w:t>somebody</w:t>
      </w:r>
      <w:r w:rsidRPr="00032942">
        <w:rPr>
          <w:lang w:val="ru-RU"/>
        </w:rPr>
        <w:t xml:space="preserve">, </w:t>
      </w:r>
      <w:r>
        <w:t>anybody</w:t>
      </w:r>
      <w:r w:rsidRPr="00032942">
        <w:rPr>
          <w:lang w:val="ru-RU"/>
        </w:rPr>
        <w:t xml:space="preserve">; </w:t>
      </w:r>
      <w:r>
        <w:t>something</w:t>
      </w:r>
      <w:r w:rsidRPr="00032942">
        <w:rPr>
          <w:lang w:val="ru-RU"/>
        </w:rPr>
        <w:t xml:space="preserve">, </w:t>
      </w:r>
      <w:r>
        <w:t>anything</w:t>
      </w:r>
      <w:r w:rsidRPr="00032942">
        <w:rPr>
          <w:lang w:val="ru-RU"/>
        </w:rPr>
        <w:t xml:space="preserve">, </w:t>
      </w:r>
      <w:r>
        <w:t>etc</w:t>
      </w:r>
      <w:r w:rsidRPr="00032942">
        <w:rPr>
          <w:lang w:val="ru-RU"/>
        </w:rPr>
        <w:t xml:space="preserve">.) </w:t>
      </w:r>
      <w:r>
        <w:t>every</w:t>
      </w:r>
      <w:r w:rsidRPr="00032942">
        <w:rPr>
          <w:lang w:val="ru-RU"/>
        </w:rPr>
        <w:t xml:space="preserve"> и производные (</w:t>
      </w:r>
      <w:r>
        <w:t>everybody</w:t>
      </w:r>
      <w:r w:rsidRPr="00032942">
        <w:rPr>
          <w:lang w:val="ru-RU"/>
        </w:rPr>
        <w:t xml:space="preserve">, </w:t>
      </w:r>
      <w:r>
        <w:t>everything</w:t>
      </w:r>
      <w:r w:rsidRPr="00032942">
        <w:rPr>
          <w:lang w:val="ru-RU"/>
        </w:rPr>
        <w:t xml:space="preserve"> и другие) в повествовательных (утвердительных и отрицательных) и вопросительных предложениях;</w:t>
      </w:r>
    </w:p>
    <w:p w:rsidR="00EA2E50" w:rsidRPr="00032942" w:rsidRDefault="00032942">
      <w:pPr>
        <w:pStyle w:val="a3"/>
        <w:spacing w:before="6"/>
        <w:ind w:left="810" w:firstLine="0"/>
        <w:jc w:val="left"/>
        <w:rPr>
          <w:lang w:val="ru-RU"/>
        </w:rPr>
      </w:pPr>
      <w:r w:rsidRPr="00032942">
        <w:rPr>
          <w:lang w:val="ru-RU"/>
        </w:rPr>
        <w:t>числительные для обозначения дат и больших чисел (100–1000);</w:t>
      </w:r>
    </w:p>
    <w:p w:rsidR="00EA2E50" w:rsidRPr="00032942" w:rsidRDefault="00032942">
      <w:pPr>
        <w:pStyle w:val="a4"/>
        <w:numPr>
          <w:ilvl w:val="0"/>
          <w:numId w:val="221"/>
        </w:numPr>
        <w:tabs>
          <w:tab w:val="left" w:pos="1070"/>
        </w:tabs>
        <w:spacing w:before="137"/>
        <w:ind w:left="1069" w:hanging="259"/>
        <w:rPr>
          <w:sz w:val="24"/>
          <w:lang w:val="ru-RU"/>
        </w:rPr>
      </w:pPr>
      <w:r w:rsidRPr="00032942">
        <w:rPr>
          <w:sz w:val="24"/>
          <w:lang w:val="ru-RU"/>
        </w:rPr>
        <w:t>владеть социокультурными знаниями и</w:t>
      </w:r>
      <w:r w:rsidRPr="00032942">
        <w:rPr>
          <w:spacing w:val="-19"/>
          <w:sz w:val="24"/>
          <w:lang w:val="ru-RU"/>
        </w:rPr>
        <w:t xml:space="preserve"> </w:t>
      </w:r>
      <w:r w:rsidRPr="00032942">
        <w:rPr>
          <w:sz w:val="24"/>
          <w:lang w:val="ru-RU"/>
        </w:rPr>
        <w:t>умениями:</w:t>
      </w:r>
    </w:p>
    <w:p w:rsidR="00EA2E50" w:rsidRPr="00032942" w:rsidRDefault="00032942">
      <w:pPr>
        <w:pStyle w:val="a3"/>
        <w:spacing w:before="139" w:line="360" w:lineRule="auto"/>
        <w:ind w:right="109"/>
        <w:rPr>
          <w:lang w:val="ru-RU"/>
        </w:rPr>
      </w:pPr>
      <w:r w:rsidRPr="00032942">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A2E50" w:rsidRPr="00032942" w:rsidRDefault="00032942">
      <w:pPr>
        <w:pStyle w:val="a3"/>
        <w:spacing w:before="6" w:line="360" w:lineRule="auto"/>
        <w:ind w:right="111"/>
        <w:rPr>
          <w:lang w:val="ru-RU"/>
        </w:rPr>
      </w:pPr>
      <w:r w:rsidRPr="00032942">
        <w:rPr>
          <w:lang w:val="ru-RU"/>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w:t>
      </w:r>
      <w:r w:rsidRPr="00032942">
        <w:rPr>
          <w:spacing w:val="-11"/>
          <w:lang w:val="ru-RU"/>
        </w:rPr>
        <w:t xml:space="preserve"> </w:t>
      </w:r>
      <w:r w:rsidRPr="00032942">
        <w:rPr>
          <w:lang w:val="ru-RU"/>
        </w:rPr>
        <w:t>речи;</w:t>
      </w:r>
    </w:p>
    <w:p w:rsidR="00EA2E50" w:rsidRPr="00032942" w:rsidRDefault="00032942">
      <w:pPr>
        <w:pStyle w:val="a3"/>
        <w:spacing w:line="360" w:lineRule="auto"/>
        <w:ind w:right="111"/>
        <w:rPr>
          <w:lang w:val="ru-RU"/>
        </w:rPr>
      </w:pPr>
      <w:r w:rsidRPr="00032942">
        <w:rPr>
          <w:lang w:val="ru-RU"/>
        </w:rPr>
        <w:t>обладать  базовыми   знаниями   о   социокультурном   портрете   родной   страны   и страны (стран) изучаемого</w:t>
      </w:r>
      <w:r w:rsidRPr="00032942">
        <w:rPr>
          <w:spacing w:val="-10"/>
          <w:lang w:val="ru-RU"/>
        </w:rPr>
        <w:t xml:space="preserve"> </w:t>
      </w:r>
      <w:r w:rsidRPr="00032942">
        <w:rPr>
          <w:lang w:val="ru-RU"/>
        </w:rPr>
        <w:t>языка;</w:t>
      </w:r>
    </w:p>
    <w:p w:rsidR="00EA2E50" w:rsidRPr="00032942" w:rsidRDefault="00032942">
      <w:pPr>
        <w:pStyle w:val="a3"/>
        <w:ind w:left="810" w:firstLine="0"/>
        <w:jc w:val="left"/>
        <w:rPr>
          <w:lang w:val="ru-RU"/>
        </w:rPr>
      </w:pPr>
      <w:r w:rsidRPr="00032942">
        <w:rPr>
          <w:lang w:val="ru-RU"/>
        </w:rPr>
        <w:t>кратко представлять Россию и страну (страны) изучаемого языка;</w:t>
      </w:r>
    </w:p>
    <w:p w:rsidR="00EA2E50" w:rsidRPr="00032942" w:rsidRDefault="00032942">
      <w:pPr>
        <w:pStyle w:val="a4"/>
        <w:numPr>
          <w:ilvl w:val="0"/>
          <w:numId w:val="221"/>
        </w:numPr>
        <w:tabs>
          <w:tab w:val="left" w:pos="1070"/>
        </w:tabs>
        <w:spacing w:before="139" w:line="360" w:lineRule="auto"/>
        <w:ind w:right="105" w:firstLine="708"/>
        <w:jc w:val="both"/>
        <w:rPr>
          <w:sz w:val="24"/>
          <w:lang w:val="ru-RU"/>
        </w:rPr>
      </w:pPr>
      <w:r w:rsidRPr="00032942">
        <w:rPr>
          <w:sz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2E50" w:rsidRPr="00032942" w:rsidRDefault="00032942">
      <w:pPr>
        <w:pStyle w:val="a4"/>
        <w:numPr>
          <w:ilvl w:val="0"/>
          <w:numId w:val="221"/>
        </w:numPr>
        <w:tabs>
          <w:tab w:val="left" w:pos="1072"/>
        </w:tabs>
        <w:spacing w:line="360" w:lineRule="auto"/>
        <w:ind w:right="106" w:firstLine="708"/>
        <w:jc w:val="both"/>
        <w:rPr>
          <w:sz w:val="24"/>
          <w:lang w:val="ru-RU"/>
        </w:rPr>
      </w:pPr>
      <w:r w:rsidRPr="00032942">
        <w:rPr>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w:t>
      </w:r>
      <w:r w:rsidRPr="00032942">
        <w:rPr>
          <w:spacing w:val="-26"/>
          <w:sz w:val="24"/>
          <w:lang w:val="ru-RU"/>
        </w:rPr>
        <w:t xml:space="preserve"> </w:t>
      </w:r>
      <w:r w:rsidRPr="00032942">
        <w:rPr>
          <w:sz w:val="24"/>
          <w:lang w:val="ru-RU"/>
        </w:rPr>
        <w:t>Интернет;</w:t>
      </w:r>
    </w:p>
    <w:p w:rsidR="00EA2E50" w:rsidRPr="00032942" w:rsidRDefault="00032942">
      <w:pPr>
        <w:pStyle w:val="a4"/>
        <w:numPr>
          <w:ilvl w:val="0"/>
          <w:numId w:val="221"/>
        </w:numPr>
        <w:tabs>
          <w:tab w:val="left" w:pos="1070"/>
          <w:tab w:val="left" w:pos="3292"/>
          <w:tab w:val="left" w:pos="5412"/>
          <w:tab w:val="left" w:pos="7087"/>
          <w:tab w:val="left" w:pos="8078"/>
        </w:tabs>
        <w:spacing w:before="6" w:line="360" w:lineRule="auto"/>
        <w:ind w:right="103" w:firstLine="708"/>
        <w:jc w:val="both"/>
        <w:rPr>
          <w:sz w:val="24"/>
          <w:lang w:val="ru-RU"/>
        </w:rPr>
      </w:pPr>
      <w:r w:rsidRPr="00032942">
        <w:rPr>
          <w:sz w:val="24"/>
          <w:lang w:val="ru-RU"/>
        </w:rPr>
        <w:t>использовать</w:t>
      </w:r>
      <w:r w:rsidRPr="00032942">
        <w:rPr>
          <w:sz w:val="24"/>
          <w:lang w:val="ru-RU"/>
        </w:rPr>
        <w:tab/>
        <w:t>иноязычные</w:t>
      </w:r>
      <w:r w:rsidRPr="00032942">
        <w:rPr>
          <w:sz w:val="24"/>
          <w:lang w:val="ru-RU"/>
        </w:rPr>
        <w:tab/>
        <w:t>словари</w:t>
      </w:r>
      <w:r w:rsidRPr="00032942">
        <w:rPr>
          <w:sz w:val="24"/>
          <w:lang w:val="ru-RU"/>
        </w:rPr>
        <w:tab/>
        <w:t>и</w:t>
      </w:r>
      <w:r w:rsidRPr="00032942">
        <w:rPr>
          <w:sz w:val="24"/>
          <w:lang w:val="ru-RU"/>
        </w:rPr>
        <w:tab/>
        <w:t>справочники, в том числе информационно-справочные системы в электронной</w:t>
      </w:r>
      <w:r w:rsidRPr="00032942">
        <w:rPr>
          <w:spacing w:val="-21"/>
          <w:sz w:val="24"/>
          <w:lang w:val="ru-RU"/>
        </w:rPr>
        <w:t xml:space="preserve"> </w:t>
      </w:r>
      <w:r w:rsidRPr="00032942">
        <w:rPr>
          <w:sz w:val="24"/>
          <w:lang w:val="ru-RU"/>
        </w:rPr>
        <w:t>форме;</w:t>
      </w:r>
    </w:p>
    <w:p w:rsidR="00EA2E50" w:rsidRPr="00032942" w:rsidRDefault="00032942">
      <w:pPr>
        <w:pStyle w:val="a4"/>
        <w:numPr>
          <w:ilvl w:val="0"/>
          <w:numId w:val="221"/>
        </w:numPr>
        <w:tabs>
          <w:tab w:val="left" w:pos="1070"/>
        </w:tabs>
        <w:spacing w:before="6" w:line="360" w:lineRule="auto"/>
        <w:ind w:right="114" w:firstLine="708"/>
        <w:jc w:val="both"/>
        <w:rPr>
          <w:sz w:val="24"/>
          <w:lang w:val="ru-RU"/>
        </w:rPr>
      </w:pPr>
      <w:r w:rsidRPr="00032942">
        <w:rPr>
          <w:sz w:val="24"/>
          <w:lang w:val="ru-RU"/>
        </w:rPr>
        <w:t>достигать  взаимопонимания   в   процессе   устного   и   письменного   общения  с носителями иностранного языка, с людьми другой</w:t>
      </w:r>
      <w:r w:rsidRPr="00032942">
        <w:rPr>
          <w:spacing w:val="-20"/>
          <w:sz w:val="24"/>
          <w:lang w:val="ru-RU"/>
        </w:rPr>
        <w:t xml:space="preserve"> </w:t>
      </w:r>
      <w:r w:rsidRPr="00032942">
        <w:rPr>
          <w:sz w:val="24"/>
          <w:lang w:val="ru-RU"/>
        </w:rPr>
        <w:t>культуры;</w:t>
      </w:r>
    </w:p>
    <w:p w:rsidR="00EA2E50" w:rsidRPr="00032942" w:rsidRDefault="00032942">
      <w:pPr>
        <w:pStyle w:val="a4"/>
        <w:numPr>
          <w:ilvl w:val="0"/>
          <w:numId w:val="221"/>
        </w:numPr>
        <w:tabs>
          <w:tab w:val="left" w:pos="1190"/>
        </w:tabs>
        <w:spacing w:before="7" w:line="360" w:lineRule="auto"/>
        <w:ind w:right="104" w:firstLine="708"/>
        <w:jc w:val="both"/>
        <w:rPr>
          <w:sz w:val="24"/>
          <w:lang w:val="ru-RU"/>
        </w:rPr>
      </w:pPr>
      <w:r w:rsidRPr="00032942">
        <w:rPr>
          <w:sz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w:t>
      </w:r>
      <w:r w:rsidRPr="00032942">
        <w:rPr>
          <w:spacing w:val="-31"/>
          <w:sz w:val="24"/>
          <w:lang w:val="ru-RU"/>
        </w:rPr>
        <w:t xml:space="preserve"> </w:t>
      </w:r>
      <w:r w:rsidRPr="00032942">
        <w:rPr>
          <w:sz w:val="24"/>
          <w:lang w:val="ru-RU"/>
        </w:rPr>
        <w:t>тематики.</w:t>
      </w:r>
    </w:p>
    <w:p w:rsidR="00EA2E50" w:rsidRPr="00032942" w:rsidRDefault="00032942">
      <w:pPr>
        <w:pStyle w:val="a4"/>
        <w:numPr>
          <w:ilvl w:val="3"/>
          <w:numId w:val="223"/>
        </w:numPr>
        <w:tabs>
          <w:tab w:val="left" w:pos="1831"/>
        </w:tabs>
        <w:spacing w:before="6" w:line="360" w:lineRule="auto"/>
        <w:ind w:right="107" w:firstLine="708"/>
        <w:jc w:val="both"/>
        <w:rPr>
          <w:sz w:val="24"/>
          <w:lang w:val="ru-RU"/>
        </w:rPr>
      </w:pPr>
      <w:r w:rsidRPr="00032942">
        <w:rPr>
          <w:sz w:val="24"/>
          <w:lang w:val="ru-RU"/>
        </w:rPr>
        <w:t>Предметные результаты освоения программы по иностранному (английскому) языку к концу обучения в 7</w:t>
      </w:r>
      <w:r w:rsidRPr="00032942">
        <w:rPr>
          <w:spacing w:val="-18"/>
          <w:sz w:val="24"/>
          <w:lang w:val="ru-RU"/>
        </w:rPr>
        <w:t xml:space="preserve"> </w:t>
      </w:r>
      <w:r w:rsidRPr="00032942">
        <w:rPr>
          <w:sz w:val="24"/>
          <w:lang w:val="ru-RU"/>
        </w:rPr>
        <w:t>классе:</w:t>
      </w:r>
    </w:p>
    <w:p w:rsidR="00EA2E50" w:rsidRPr="00032942" w:rsidRDefault="00032942">
      <w:pPr>
        <w:pStyle w:val="a4"/>
        <w:numPr>
          <w:ilvl w:val="0"/>
          <w:numId w:val="220"/>
        </w:numPr>
        <w:tabs>
          <w:tab w:val="left" w:pos="1070"/>
        </w:tabs>
        <w:spacing w:before="6"/>
        <w:ind w:firstLine="708"/>
        <w:rPr>
          <w:sz w:val="24"/>
          <w:lang w:val="ru-RU"/>
        </w:rPr>
      </w:pPr>
      <w:r w:rsidRPr="00032942">
        <w:rPr>
          <w:sz w:val="24"/>
          <w:lang w:val="ru-RU"/>
        </w:rPr>
        <w:t>владеть основными видами речевой</w:t>
      </w:r>
      <w:r w:rsidRPr="00032942">
        <w:rPr>
          <w:spacing w:val="-11"/>
          <w:sz w:val="24"/>
          <w:lang w:val="ru-RU"/>
        </w:rPr>
        <w:t xml:space="preserve"> </w:t>
      </w:r>
      <w:r w:rsidRPr="00032942">
        <w:rPr>
          <w:sz w:val="24"/>
          <w:lang w:val="ru-RU"/>
        </w:rPr>
        <w:t>деятельности:</w:t>
      </w:r>
    </w:p>
    <w:p w:rsidR="00EA2E50" w:rsidRPr="00032942" w:rsidRDefault="00032942">
      <w:pPr>
        <w:pStyle w:val="a3"/>
        <w:spacing w:before="137" w:line="360" w:lineRule="auto"/>
        <w:ind w:right="107"/>
        <w:rPr>
          <w:lang w:val="ru-RU"/>
        </w:rPr>
      </w:pPr>
      <w:r w:rsidRPr="00032942">
        <w:rPr>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w:t>
      </w:r>
      <w:r w:rsidRPr="00032942">
        <w:rPr>
          <w:spacing w:val="-20"/>
          <w:lang w:val="ru-RU"/>
        </w:rPr>
        <w:t xml:space="preserve"> </w:t>
      </w:r>
      <w:r w:rsidRPr="00032942">
        <w:rPr>
          <w:lang w:val="ru-RU"/>
        </w:rPr>
        <w:t>собеседника);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8"/>
        <w:rPr>
          <w:lang w:val="ru-RU"/>
        </w:rPr>
      </w:pPr>
      <w:r w:rsidRPr="00032942">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w:t>
      </w:r>
      <w:r w:rsidRPr="00032942">
        <w:rPr>
          <w:spacing w:val="-17"/>
          <w:lang w:val="ru-RU"/>
        </w:rPr>
        <w:t xml:space="preserve"> </w:t>
      </w:r>
      <w:r w:rsidRPr="00032942">
        <w:rPr>
          <w:lang w:val="ru-RU"/>
        </w:rPr>
        <w:t>фраз);</w:t>
      </w:r>
    </w:p>
    <w:p w:rsidR="00EA2E50" w:rsidRPr="00032942" w:rsidRDefault="00032942">
      <w:pPr>
        <w:pStyle w:val="a3"/>
        <w:spacing w:line="360" w:lineRule="auto"/>
        <w:ind w:right="107"/>
        <w:rPr>
          <w:lang w:val="ru-RU"/>
        </w:rPr>
      </w:pPr>
      <w:r w:rsidRPr="00032942">
        <w:rPr>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w:t>
      </w:r>
      <w:r w:rsidRPr="00032942">
        <w:rPr>
          <w:spacing w:val="-4"/>
          <w:lang w:val="ru-RU"/>
        </w:rPr>
        <w:t xml:space="preserve"> </w:t>
      </w:r>
      <w:r w:rsidRPr="00032942">
        <w:rPr>
          <w:lang w:val="ru-RU"/>
        </w:rPr>
        <w:t>минут);</w:t>
      </w:r>
    </w:p>
    <w:p w:rsidR="00EA2E50" w:rsidRPr="00032942" w:rsidRDefault="00032942">
      <w:pPr>
        <w:pStyle w:val="a3"/>
        <w:spacing w:before="6" w:line="360" w:lineRule="auto"/>
        <w:ind w:right="104"/>
        <w:rPr>
          <w:lang w:val="ru-RU"/>
        </w:rPr>
      </w:pPr>
      <w:r w:rsidRPr="00032942">
        <w:rPr>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A2E50" w:rsidRPr="00032942" w:rsidRDefault="00032942">
      <w:pPr>
        <w:pStyle w:val="a3"/>
        <w:spacing w:before="6" w:line="360" w:lineRule="auto"/>
        <w:ind w:right="102"/>
        <w:rPr>
          <w:lang w:val="ru-RU"/>
        </w:rPr>
      </w:pPr>
      <w:r w:rsidRPr="00032942">
        <w:rPr>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опорой на образец, план, ключевые слова, таблицу (объѐм высказывания – до 90 слов);</w:t>
      </w:r>
    </w:p>
    <w:p w:rsidR="00EA2E50" w:rsidRPr="00032942" w:rsidRDefault="00032942">
      <w:pPr>
        <w:pStyle w:val="a4"/>
        <w:numPr>
          <w:ilvl w:val="0"/>
          <w:numId w:val="220"/>
        </w:numPr>
        <w:tabs>
          <w:tab w:val="left" w:pos="1070"/>
        </w:tabs>
        <w:spacing w:line="360" w:lineRule="auto"/>
        <w:ind w:right="105" w:firstLine="708"/>
        <w:jc w:val="both"/>
        <w:rPr>
          <w:sz w:val="24"/>
          <w:lang w:val="ru-RU"/>
        </w:rPr>
      </w:pPr>
      <w:r w:rsidRPr="00032942">
        <w:rPr>
          <w:sz w:val="24"/>
          <w:lang w:val="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A2E50" w:rsidRPr="00032942" w:rsidRDefault="00032942">
      <w:pPr>
        <w:pStyle w:val="a3"/>
        <w:spacing w:before="6"/>
        <w:ind w:left="810" w:firstLine="0"/>
        <w:jc w:val="left"/>
        <w:rPr>
          <w:lang w:val="ru-RU"/>
        </w:rPr>
      </w:pPr>
      <w:r w:rsidRPr="00032942">
        <w:rPr>
          <w:lang w:val="ru-RU"/>
        </w:rPr>
        <w:t>владеть орфографическими навыками: правильно писать изученные слова;</w:t>
      </w:r>
    </w:p>
    <w:p w:rsidR="00EA2E50" w:rsidRPr="00032942" w:rsidRDefault="00032942">
      <w:pPr>
        <w:pStyle w:val="a3"/>
        <w:spacing w:before="137" w:line="360" w:lineRule="auto"/>
        <w:ind w:right="105"/>
        <w:rPr>
          <w:lang w:val="ru-RU"/>
        </w:rPr>
      </w:pPr>
      <w:r w:rsidRPr="00032942">
        <w:rPr>
          <w:lang w:val="ru-RU"/>
        </w:rPr>
        <w:t xml:space="preserve">владеть   пунктуационными   навыками:   использовать   точку,   вопросительный    и    восклицательный    знаки    в    конце    предложения,    запятую    при     </w:t>
      </w:r>
      <w:r w:rsidRPr="00032942">
        <w:rPr>
          <w:spacing w:val="1"/>
          <w:lang w:val="ru-RU"/>
        </w:rPr>
        <w:t xml:space="preserve"> </w:t>
      </w:r>
      <w:r w:rsidRPr="00032942">
        <w:rPr>
          <w:lang w:val="ru-RU"/>
        </w:rPr>
        <w:t>перечислении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 обращении, апостроф, пунктуационно правильно оформлять электронное сообщение личного характера;</w:t>
      </w:r>
    </w:p>
    <w:p w:rsidR="00EA2E50" w:rsidRPr="00032942" w:rsidRDefault="00032942">
      <w:pPr>
        <w:pStyle w:val="a4"/>
        <w:numPr>
          <w:ilvl w:val="0"/>
          <w:numId w:val="220"/>
        </w:numPr>
        <w:tabs>
          <w:tab w:val="left" w:pos="1070"/>
        </w:tabs>
        <w:spacing w:before="1" w:line="360" w:lineRule="auto"/>
        <w:ind w:right="107" w:firstLine="708"/>
        <w:jc w:val="both"/>
        <w:rPr>
          <w:sz w:val="24"/>
          <w:lang w:val="ru-RU"/>
        </w:rPr>
      </w:pPr>
      <w:r w:rsidRPr="00032942">
        <w:rPr>
          <w:sz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A2E50" w:rsidRPr="00032942" w:rsidRDefault="00032942">
      <w:pPr>
        <w:pStyle w:val="a3"/>
        <w:spacing w:before="6" w:line="360" w:lineRule="auto"/>
        <w:ind w:right="103"/>
        <w:rPr>
          <w:lang w:val="ru-RU"/>
        </w:rPr>
      </w:pPr>
      <w:r w:rsidRPr="00032942">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ness</w:t>
      </w:r>
      <w:r w:rsidRPr="00032942">
        <w:rPr>
          <w:lang w:val="ru-RU"/>
        </w:rPr>
        <w:t>, -</w:t>
      </w:r>
      <w:r>
        <w:t>ment</w:t>
      </w:r>
      <w:r w:rsidRPr="00032942">
        <w:rPr>
          <w:lang w:val="ru-RU"/>
        </w:rPr>
        <w:t>, имена прилагательные с помощью суффиксов -</w:t>
      </w:r>
      <w:r>
        <w:t>ous</w:t>
      </w:r>
      <w:r w:rsidRPr="00032942">
        <w:rPr>
          <w:lang w:val="ru-RU"/>
        </w:rPr>
        <w:t>, -</w:t>
      </w:r>
      <w:r>
        <w:t>ly</w:t>
      </w:r>
      <w:r w:rsidRPr="00032942">
        <w:rPr>
          <w:lang w:val="ru-RU"/>
        </w:rPr>
        <w:t>, -</w:t>
      </w:r>
      <w:r>
        <w:t>y</w:t>
      </w:r>
      <w:r w:rsidRPr="00032942">
        <w:rPr>
          <w:lang w:val="ru-RU"/>
        </w:rPr>
        <w:t xml:space="preserve">, имена прилагательные и наречия с помощью отрицательных префиксов </w:t>
      </w:r>
      <w:r>
        <w:t>in</w:t>
      </w:r>
      <w:r w:rsidRPr="00032942">
        <w:rPr>
          <w:lang w:val="ru-RU"/>
        </w:rPr>
        <w:t>-/</w:t>
      </w:r>
      <w:r>
        <w:t>im</w:t>
      </w:r>
      <w:r w:rsidRPr="00032942">
        <w:rPr>
          <w:lang w:val="ru-RU"/>
        </w:rPr>
        <w:t>-, сложные имена прилагательные путем соединения основы прилагательного с основой существительного с добавлением суффикса -</w:t>
      </w:r>
      <w:r>
        <w:t>ed</w:t>
      </w:r>
      <w:r w:rsidRPr="00032942">
        <w:rPr>
          <w:lang w:val="ru-RU"/>
        </w:rPr>
        <w:t xml:space="preserve"> (</w:t>
      </w:r>
      <w:r>
        <w:t>blue</w:t>
      </w:r>
      <w:r w:rsidRPr="00032942">
        <w:rPr>
          <w:lang w:val="ru-RU"/>
        </w:rPr>
        <w:t>-</w:t>
      </w:r>
      <w:r>
        <w:t>eyed</w:t>
      </w:r>
      <w:r w:rsidRPr="00032942">
        <w:rPr>
          <w:lang w:val="ru-RU"/>
        </w:rPr>
        <w:t>);</w:t>
      </w:r>
    </w:p>
    <w:p w:rsidR="00EA2E50" w:rsidRPr="00032942" w:rsidRDefault="00032942">
      <w:pPr>
        <w:pStyle w:val="a3"/>
        <w:spacing w:before="6" w:line="360" w:lineRule="auto"/>
        <w:ind w:right="111"/>
        <w:rPr>
          <w:lang w:val="ru-RU"/>
        </w:rPr>
      </w:pPr>
      <w:r w:rsidRPr="00032942">
        <w:rPr>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A2E50" w:rsidRPr="00032942" w:rsidRDefault="00032942">
      <w:pPr>
        <w:pStyle w:val="a3"/>
        <w:spacing w:line="362" w:lineRule="auto"/>
        <w:ind w:right="119"/>
        <w:rPr>
          <w:lang w:val="ru-RU"/>
        </w:rPr>
      </w:pPr>
      <w:r w:rsidRPr="00032942">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A2E50" w:rsidRPr="00032942" w:rsidRDefault="00032942">
      <w:pPr>
        <w:pStyle w:val="a4"/>
        <w:numPr>
          <w:ilvl w:val="0"/>
          <w:numId w:val="220"/>
        </w:numPr>
        <w:tabs>
          <w:tab w:val="left" w:pos="1070"/>
        </w:tabs>
        <w:spacing w:before="1" w:line="360" w:lineRule="auto"/>
        <w:ind w:right="107" w:firstLine="708"/>
        <w:jc w:val="both"/>
        <w:rPr>
          <w:sz w:val="24"/>
          <w:lang w:val="ru-RU"/>
        </w:rPr>
      </w:pPr>
      <w:r w:rsidRPr="00032942">
        <w:rPr>
          <w:sz w:val="24"/>
          <w:lang w:val="ru-RU"/>
        </w:rPr>
        <w:t>знать и понимать особенности структуры простых и сложных предложений и различных коммуникативных типов предложений английского</w:t>
      </w:r>
      <w:r w:rsidRPr="00032942">
        <w:rPr>
          <w:spacing w:val="-17"/>
          <w:sz w:val="24"/>
          <w:lang w:val="ru-RU"/>
        </w:rPr>
        <w:t xml:space="preserve"> </w:t>
      </w:r>
      <w:r w:rsidRPr="00032942">
        <w:rPr>
          <w:sz w:val="24"/>
          <w:lang w:val="ru-RU"/>
        </w:rPr>
        <w:t>языка;</w:t>
      </w:r>
    </w:p>
    <w:p w:rsidR="00EA2E50" w:rsidRPr="00032942" w:rsidRDefault="00032942">
      <w:pPr>
        <w:pStyle w:val="a3"/>
        <w:spacing w:line="360" w:lineRule="auto"/>
        <w:ind w:right="118"/>
        <w:rPr>
          <w:lang w:val="ru-RU"/>
        </w:rPr>
      </w:pPr>
      <w:r w:rsidRPr="00032942">
        <w:rPr>
          <w:lang w:val="ru-RU"/>
        </w:rPr>
        <w:t>распознавать   в   письменном   и   звучащем   тексте   и   употреблять   в   устной    и письменной</w:t>
      </w:r>
      <w:r w:rsidRPr="00032942">
        <w:rPr>
          <w:spacing w:val="-8"/>
          <w:lang w:val="ru-RU"/>
        </w:rPr>
        <w:t xml:space="preserve"> </w:t>
      </w:r>
      <w:r w:rsidRPr="00032942">
        <w:rPr>
          <w:lang w:val="ru-RU"/>
        </w:rPr>
        <w:t>речи:</w:t>
      </w:r>
    </w:p>
    <w:p w:rsidR="00EA2E50" w:rsidRPr="00032942" w:rsidRDefault="00032942">
      <w:pPr>
        <w:pStyle w:val="a3"/>
        <w:ind w:left="809" w:firstLine="0"/>
        <w:jc w:val="left"/>
        <w:rPr>
          <w:lang w:val="ru-RU"/>
        </w:rPr>
      </w:pPr>
      <w:r w:rsidRPr="00032942">
        <w:rPr>
          <w:lang w:val="ru-RU"/>
        </w:rPr>
        <w:t>предложения со сложным дополнением (</w:t>
      </w:r>
      <w:r>
        <w:t>Complex</w:t>
      </w:r>
      <w:r w:rsidRPr="00032942">
        <w:rPr>
          <w:lang w:val="ru-RU"/>
        </w:rPr>
        <w:t xml:space="preserve"> </w:t>
      </w:r>
      <w:r>
        <w:t>Object</w:t>
      </w:r>
      <w:r w:rsidRPr="00032942">
        <w:rPr>
          <w:lang w:val="ru-RU"/>
        </w:rPr>
        <w:t>);</w:t>
      </w:r>
    </w:p>
    <w:p w:rsidR="00EA2E50" w:rsidRPr="00032942" w:rsidRDefault="00032942">
      <w:pPr>
        <w:pStyle w:val="a3"/>
        <w:spacing w:before="139" w:line="360" w:lineRule="auto"/>
        <w:ind w:left="809" w:firstLine="0"/>
        <w:jc w:val="left"/>
        <w:rPr>
          <w:lang w:val="ru-RU"/>
        </w:rPr>
      </w:pPr>
      <w:r w:rsidRPr="00032942">
        <w:rPr>
          <w:lang w:val="ru-RU"/>
        </w:rPr>
        <w:t>условные предложения реального (</w:t>
      </w:r>
      <w:r>
        <w:t>Conditional</w:t>
      </w:r>
      <w:r w:rsidRPr="00032942">
        <w:rPr>
          <w:lang w:val="ru-RU"/>
        </w:rPr>
        <w:t xml:space="preserve"> 0, </w:t>
      </w:r>
      <w:r>
        <w:t>Conditional</w:t>
      </w:r>
      <w:r w:rsidRPr="00032942">
        <w:rPr>
          <w:lang w:val="ru-RU"/>
        </w:rPr>
        <w:t xml:space="preserve"> </w:t>
      </w:r>
      <w:r>
        <w:t>I</w:t>
      </w:r>
      <w:r w:rsidRPr="00032942">
        <w:rPr>
          <w:lang w:val="ru-RU"/>
        </w:rPr>
        <w:t xml:space="preserve">) характера; предложения  с конструкцией  </w:t>
      </w:r>
      <w:r>
        <w:t>to</w:t>
      </w:r>
      <w:r w:rsidRPr="00032942">
        <w:rPr>
          <w:lang w:val="ru-RU"/>
        </w:rPr>
        <w:t xml:space="preserve">  </w:t>
      </w:r>
      <w:r>
        <w:t>be</w:t>
      </w:r>
      <w:r w:rsidRPr="00032942">
        <w:rPr>
          <w:lang w:val="ru-RU"/>
        </w:rPr>
        <w:t xml:space="preserve">  </w:t>
      </w:r>
      <w:r>
        <w:t>going</w:t>
      </w:r>
      <w:r w:rsidRPr="00032942">
        <w:rPr>
          <w:lang w:val="ru-RU"/>
        </w:rPr>
        <w:t xml:space="preserve">  </w:t>
      </w:r>
      <w:r>
        <w:t>to</w:t>
      </w:r>
      <w:r w:rsidRPr="00032942">
        <w:rPr>
          <w:lang w:val="ru-RU"/>
        </w:rPr>
        <w:t xml:space="preserve">  + инфинитив и  формы </w:t>
      </w:r>
      <w:r>
        <w:t>Future</w:t>
      </w:r>
      <w:r w:rsidRPr="00032942">
        <w:rPr>
          <w:lang w:val="ru-RU"/>
        </w:rPr>
        <w:t xml:space="preserve"> </w:t>
      </w:r>
      <w:r>
        <w:t>Simple</w:t>
      </w:r>
    </w:p>
    <w:p w:rsidR="00EA2E50" w:rsidRPr="00032942" w:rsidRDefault="00032942">
      <w:pPr>
        <w:pStyle w:val="a3"/>
        <w:spacing w:before="7" w:line="360" w:lineRule="auto"/>
        <w:ind w:left="809" w:right="2406" w:hanging="708"/>
        <w:jc w:val="left"/>
        <w:rPr>
          <w:lang w:val="ru-RU"/>
        </w:rPr>
      </w:pPr>
      <w:r>
        <w:t>Tense</w:t>
      </w:r>
      <w:r w:rsidRPr="00032942">
        <w:rPr>
          <w:lang w:val="ru-RU"/>
        </w:rPr>
        <w:t xml:space="preserve"> и </w:t>
      </w:r>
      <w:r>
        <w:t>Present</w:t>
      </w:r>
      <w:r w:rsidRPr="00032942">
        <w:rPr>
          <w:lang w:val="ru-RU"/>
        </w:rPr>
        <w:t xml:space="preserve"> </w:t>
      </w:r>
      <w:r>
        <w:t>Continuous</w:t>
      </w:r>
      <w:r w:rsidRPr="00032942">
        <w:rPr>
          <w:lang w:val="ru-RU"/>
        </w:rPr>
        <w:t xml:space="preserve"> </w:t>
      </w:r>
      <w:r>
        <w:t>Tense</w:t>
      </w:r>
      <w:r w:rsidRPr="00032942">
        <w:rPr>
          <w:lang w:val="ru-RU"/>
        </w:rPr>
        <w:t xml:space="preserve"> для выражения будущего действия; конструкцию </w:t>
      </w:r>
      <w:r>
        <w:t>used</w:t>
      </w:r>
      <w:r w:rsidRPr="00032942">
        <w:rPr>
          <w:lang w:val="ru-RU"/>
        </w:rPr>
        <w:t xml:space="preserve"> </w:t>
      </w:r>
      <w:r>
        <w:t>to</w:t>
      </w:r>
      <w:r w:rsidRPr="00032942">
        <w:rPr>
          <w:lang w:val="ru-RU"/>
        </w:rPr>
        <w:t xml:space="preserve"> + инфинитив глагола;</w:t>
      </w:r>
    </w:p>
    <w:p w:rsidR="00EA2E50" w:rsidRPr="00032942" w:rsidRDefault="00032942">
      <w:pPr>
        <w:pStyle w:val="a3"/>
        <w:spacing w:before="6"/>
        <w:ind w:left="809" w:firstLine="0"/>
        <w:jc w:val="left"/>
        <w:rPr>
          <w:lang w:val="ru-RU"/>
        </w:rPr>
      </w:pPr>
      <w:r w:rsidRPr="00032942">
        <w:rPr>
          <w:lang w:val="ru-RU"/>
        </w:rPr>
        <w:t>глаголы в наиболее  употребительных формах страдательного залога    (</w:t>
      </w:r>
      <w:r>
        <w:t>Present</w:t>
      </w:r>
      <w:r w:rsidRPr="00032942">
        <w:rPr>
          <w:lang w:val="ru-RU"/>
        </w:rPr>
        <w:t>/</w:t>
      </w:r>
      <w:r>
        <w:t>Past</w:t>
      </w:r>
    </w:p>
    <w:p w:rsidR="00EA2E50" w:rsidRPr="00032942" w:rsidRDefault="00032942">
      <w:pPr>
        <w:pStyle w:val="a3"/>
        <w:spacing w:before="137"/>
        <w:ind w:firstLine="0"/>
        <w:jc w:val="left"/>
        <w:rPr>
          <w:lang w:val="ru-RU"/>
        </w:rPr>
      </w:pPr>
      <w:r>
        <w:t>Simple</w:t>
      </w:r>
      <w:r w:rsidRPr="00032942">
        <w:rPr>
          <w:lang w:val="ru-RU"/>
        </w:rPr>
        <w:t xml:space="preserve"> </w:t>
      </w:r>
      <w:r>
        <w:t>Passive</w:t>
      </w:r>
      <w:r w:rsidRPr="00032942">
        <w:rPr>
          <w:lang w:val="ru-RU"/>
        </w:rPr>
        <w:t>);</w:t>
      </w:r>
    </w:p>
    <w:p w:rsidR="00EA2E50" w:rsidRPr="00032942" w:rsidRDefault="00032942">
      <w:pPr>
        <w:pStyle w:val="a3"/>
        <w:spacing w:before="139" w:line="360" w:lineRule="auto"/>
        <w:ind w:left="809" w:right="2309" w:firstLine="0"/>
        <w:jc w:val="left"/>
        <w:rPr>
          <w:lang w:val="ru-RU"/>
        </w:rPr>
      </w:pPr>
      <w:r w:rsidRPr="00032942">
        <w:rPr>
          <w:lang w:val="ru-RU"/>
        </w:rPr>
        <w:t xml:space="preserve">предлоги, употребляемые с глаголами в страдательном залоге; модальный глагол </w:t>
      </w:r>
      <w:r>
        <w:t>might</w:t>
      </w:r>
      <w:r w:rsidRPr="00032942">
        <w:rPr>
          <w:lang w:val="ru-RU"/>
        </w:rPr>
        <w:t>;</w:t>
      </w:r>
    </w:p>
    <w:p w:rsidR="00EA2E50" w:rsidRPr="00032942" w:rsidRDefault="00032942">
      <w:pPr>
        <w:pStyle w:val="a3"/>
        <w:spacing w:line="360" w:lineRule="auto"/>
        <w:ind w:left="809" w:right="1543" w:firstLine="0"/>
        <w:jc w:val="left"/>
        <w:rPr>
          <w:lang w:val="ru-RU"/>
        </w:rPr>
      </w:pPr>
      <w:r w:rsidRPr="00032942">
        <w:rPr>
          <w:lang w:val="ru-RU"/>
        </w:rPr>
        <w:t>наречия, совпадающие по форме с прилагательными (</w:t>
      </w:r>
      <w:r>
        <w:t>fast</w:t>
      </w:r>
      <w:r w:rsidRPr="00032942">
        <w:rPr>
          <w:lang w:val="ru-RU"/>
        </w:rPr>
        <w:t xml:space="preserve">, </w:t>
      </w:r>
      <w:r>
        <w:t>high</w:t>
      </w:r>
      <w:r w:rsidRPr="00032942">
        <w:rPr>
          <w:lang w:val="ru-RU"/>
        </w:rPr>
        <w:t xml:space="preserve">; </w:t>
      </w:r>
      <w:r>
        <w:t>early</w:t>
      </w:r>
      <w:r w:rsidRPr="00032942">
        <w:rPr>
          <w:lang w:val="ru-RU"/>
        </w:rPr>
        <w:t xml:space="preserve">); местоимения </w:t>
      </w:r>
      <w:r>
        <w:t>other</w:t>
      </w:r>
      <w:r w:rsidRPr="00032942">
        <w:rPr>
          <w:lang w:val="ru-RU"/>
        </w:rPr>
        <w:t>/</w:t>
      </w:r>
      <w:r>
        <w:t>another</w:t>
      </w:r>
      <w:r w:rsidRPr="00032942">
        <w:rPr>
          <w:lang w:val="ru-RU"/>
        </w:rPr>
        <w:t xml:space="preserve">, </w:t>
      </w:r>
      <w:r>
        <w:t>both</w:t>
      </w:r>
      <w:r w:rsidRPr="00032942">
        <w:rPr>
          <w:lang w:val="ru-RU"/>
        </w:rPr>
        <w:t xml:space="preserve">, </w:t>
      </w:r>
      <w:r>
        <w:t>all</w:t>
      </w:r>
      <w:r w:rsidRPr="00032942">
        <w:rPr>
          <w:lang w:val="ru-RU"/>
        </w:rPr>
        <w:t xml:space="preserve">, </w:t>
      </w:r>
      <w:r>
        <w:t>one</w:t>
      </w:r>
      <w:r w:rsidRPr="00032942">
        <w:rPr>
          <w:lang w:val="ru-RU"/>
        </w:rPr>
        <w:t>;</w:t>
      </w:r>
    </w:p>
    <w:p w:rsidR="00EA2E50" w:rsidRPr="00032942" w:rsidRDefault="00032942">
      <w:pPr>
        <w:pStyle w:val="a3"/>
        <w:ind w:left="809" w:firstLine="0"/>
        <w:jc w:val="left"/>
        <w:rPr>
          <w:lang w:val="ru-RU"/>
        </w:rPr>
      </w:pPr>
      <w:r w:rsidRPr="00032942">
        <w:rPr>
          <w:lang w:val="ru-RU"/>
        </w:rPr>
        <w:t>количественные числительные для обозначения больших чисел (до 1 000 000);</w:t>
      </w:r>
    </w:p>
    <w:p w:rsidR="00EA2E50" w:rsidRPr="00032942" w:rsidRDefault="00032942">
      <w:pPr>
        <w:pStyle w:val="a4"/>
        <w:numPr>
          <w:ilvl w:val="0"/>
          <w:numId w:val="220"/>
        </w:numPr>
        <w:tabs>
          <w:tab w:val="left" w:pos="1070"/>
        </w:tabs>
        <w:spacing w:before="139"/>
        <w:ind w:left="1069" w:hanging="259"/>
        <w:rPr>
          <w:sz w:val="24"/>
          <w:lang w:val="ru-RU"/>
        </w:rPr>
      </w:pPr>
      <w:r w:rsidRPr="00032942">
        <w:rPr>
          <w:sz w:val="24"/>
          <w:lang w:val="ru-RU"/>
        </w:rPr>
        <w:t>владеть социокультурными знаниями и</w:t>
      </w:r>
      <w:r w:rsidRPr="00032942">
        <w:rPr>
          <w:spacing w:val="-19"/>
          <w:sz w:val="24"/>
          <w:lang w:val="ru-RU"/>
        </w:rPr>
        <w:t xml:space="preserve"> </w:t>
      </w:r>
      <w:r w:rsidRPr="00032942">
        <w:rPr>
          <w:sz w:val="24"/>
          <w:lang w:val="ru-RU"/>
        </w:rPr>
        <w:t>умениями:</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rPr>
          <w:lang w:val="ru-RU"/>
        </w:rPr>
      </w:pPr>
      <w:r w:rsidRPr="00032942">
        <w:rPr>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A2E50" w:rsidRPr="00032942" w:rsidRDefault="00032942">
      <w:pPr>
        <w:pStyle w:val="a3"/>
        <w:spacing w:before="6" w:line="360" w:lineRule="auto"/>
        <w:ind w:right="111"/>
        <w:rPr>
          <w:lang w:val="ru-RU"/>
        </w:rPr>
      </w:pPr>
      <w:r w:rsidRPr="00032942">
        <w:rPr>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A2E50" w:rsidRPr="00032942" w:rsidRDefault="00032942">
      <w:pPr>
        <w:pStyle w:val="a3"/>
        <w:spacing w:line="360" w:lineRule="auto"/>
        <w:ind w:right="111"/>
        <w:rPr>
          <w:lang w:val="ru-RU"/>
        </w:rPr>
      </w:pPr>
      <w:r w:rsidRPr="00032942">
        <w:rPr>
          <w:lang w:val="ru-RU"/>
        </w:rPr>
        <w:t>обладать базовыми знаниями о социокультурном портрете и культурном наследии родной страны и страны (стран) изучаемого языка;</w:t>
      </w:r>
    </w:p>
    <w:p w:rsidR="00EA2E50" w:rsidRPr="00032942" w:rsidRDefault="00032942">
      <w:pPr>
        <w:pStyle w:val="a3"/>
        <w:ind w:left="809" w:firstLine="0"/>
        <w:jc w:val="left"/>
        <w:rPr>
          <w:lang w:val="ru-RU"/>
        </w:rPr>
      </w:pPr>
      <w:r w:rsidRPr="00032942">
        <w:rPr>
          <w:lang w:val="ru-RU"/>
        </w:rPr>
        <w:t>кратко представлять Россию и страну (страны) изучаемого языка;</w:t>
      </w:r>
    </w:p>
    <w:p w:rsidR="00EA2E50" w:rsidRPr="00032942" w:rsidRDefault="00032942">
      <w:pPr>
        <w:pStyle w:val="a4"/>
        <w:numPr>
          <w:ilvl w:val="0"/>
          <w:numId w:val="220"/>
        </w:numPr>
        <w:tabs>
          <w:tab w:val="left" w:pos="1070"/>
        </w:tabs>
        <w:spacing w:before="140" w:line="360" w:lineRule="auto"/>
        <w:ind w:right="109" w:firstLine="708"/>
        <w:jc w:val="both"/>
        <w:rPr>
          <w:sz w:val="24"/>
          <w:lang w:val="ru-RU"/>
        </w:rPr>
      </w:pPr>
      <w:r w:rsidRPr="00032942">
        <w:rPr>
          <w:sz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032942">
        <w:rPr>
          <w:spacing w:val="-15"/>
          <w:sz w:val="24"/>
          <w:lang w:val="ru-RU"/>
        </w:rPr>
        <w:t xml:space="preserve"> </w:t>
      </w:r>
      <w:r w:rsidRPr="00032942">
        <w:rPr>
          <w:sz w:val="24"/>
          <w:lang w:val="ru-RU"/>
        </w:rPr>
        <w:t>информации;</w:t>
      </w:r>
    </w:p>
    <w:p w:rsidR="00EA2E50" w:rsidRPr="00032942" w:rsidRDefault="00032942">
      <w:pPr>
        <w:pStyle w:val="a4"/>
        <w:numPr>
          <w:ilvl w:val="0"/>
          <w:numId w:val="220"/>
        </w:numPr>
        <w:tabs>
          <w:tab w:val="left" w:pos="1072"/>
        </w:tabs>
        <w:spacing w:before="6" w:line="360" w:lineRule="auto"/>
        <w:ind w:right="106" w:firstLine="708"/>
        <w:jc w:val="both"/>
        <w:rPr>
          <w:sz w:val="24"/>
          <w:lang w:val="ru-RU"/>
        </w:rPr>
      </w:pPr>
      <w:r w:rsidRPr="00032942">
        <w:rPr>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w:t>
      </w:r>
      <w:r w:rsidRPr="00032942">
        <w:rPr>
          <w:spacing w:val="-22"/>
          <w:sz w:val="24"/>
          <w:lang w:val="ru-RU"/>
        </w:rPr>
        <w:t xml:space="preserve"> </w:t>
      </w:r>
      <w:r w:rsidRPr="00032942">
        <w:rPr>
          <w:sz w:val="24"/>
          <w:lang w:val="ru-RU"/>
        </w:rPr>
        <w:t>Интернет;</w:t>
      </w:r>
    </w:p>
    <w:p w:rsidR="00EA2E50" w:rsidRPr="00032942" w:rsidRDefault="00032942">
      <w:pPr>
        <w:pStyle w:val="a4"/>
        <w:numPr>
          <w:ilvl w:val="0"/>
          <w:numId w:val="220"/>
        </w:numPr>
        <w:tabs>
          <w:tab w:val="left" w:pos="1070"/>
        </w:tabs>
        <w:spacing w:line="360" w:lineRule="auto"/>
        <w:ind w:right="102" w:firstLine="708"/>
        <w:jc w:val="both"/>
        <w:rPr>
          <w:sz w:val="24"/>
          <w:lang w:val="ru-RU"/>
        </w:rPr>
      </w:pPr>
      <w:r w:rsidRPr="00032942">
        <w:rPr>
          <w:sz w:val="24"/>
          <w:lang w:val="ru-RU"/>
        </w:rPr>
        <w:t>использовать иноязычные словари и справочники,в том числе информационно- справочные системы в электронной</w:t>
      </w:r>
      <w:r w:rsidRPr="00032942">
        <w:rPr>
          <w:spacing w:val="-12"/>
          <w:sz w:val="24"/>
          <w:lang w:val="ru-RU"/>
        </w:rPr>
        <w:t xml:space="preserve"> </w:t>
      </w:r>
      <w:r w:rsidRPr="00032942">
        <w:rPr>
          <w:sz w:val="24"/>
          <w:lang w:val="ru-RU"/>
        </w:rPr>
        <w:t>форме;</w:t>
      </w:r>
    </w:p>
    <w:p w:rsidR="00EA2E50" w:rsidRPr="00032942" w:rsidRDefault="00032942">
      <w:pPr>
        <w:pStyle w:val="a4"/>
        <w:numPr>
          <w:ilvl w:val="0"/>
          <w:numId w:val="220"/>
        </w:numPr>
        <w:tabs>
          <w:tab w:val="left" w:pos="1070"/>
        </w:tabs>
        <w:spacing w:line="360" w:lineRule="auto"/>
        <w:ind w:right="114" w:firstLine="708"/>
        <w:jc w:val="both"/>
        <w:rPr>
          <w:sz w:val="24"/>
          <w:lang w:val="ru-RU"/>
        </w:rPr>
      </w:pPr>
      <w:r w:rsidRPr="00032942">
        <w:rPr>
          <w:sz w:val="24"/>
          <w:lang w:val="ru-RU"/>
        </w:rPr>
        <w:t>достигать  взаимопонимания   в   процессе   устного   и   письменного   общения  с носителями иностранного языка, с людьми другой</w:t>
      </w:r>
      <w:r w:rsidRPr="00032942">
        <w:rPr>
          <w:spacing w:val="-15"/>
          <w:sz w:val="24"/>
          <w:lang w:val="ru-RU"/>
        </w:rPr>
        <w:t xml:space="preserve"> </w:t>
      </w:r>
      <w:r w:rsidRPr="00032942">
        <w:rPr>
          <w:sz w:val="24"/>
          <w:lang w:val="ru-RU"/>
        </w:rPr>
        <w:t>культуры;</w:t>
      </w:r>
    </w:p>
    <w:p w:rsidR="00EA2E50" w:rsidRPr="00032942" w:rsidRDefault="00032942">
      <w:pPr>
        <w:pStyle w:val="a4"/>
        <w:numPr>
          <w:ilvl w:val="0"/>
          <w:numId w:val="220"/>
        </w:numPr>
        <w:tabs>
          <w:tab w:val="left" w:pos="1190"/>
        </w:tabs>
        <w:spacing w:line="360" w:lineRule="auto"/>
        <w:ind w:right="111" w:firstLine="708"/>
        <w:jc w:val="both"/>
        <w:rPr>
          <w:sz w:val="24"/>
          <w:lang w:val="ru-RU"/>
        </w:rPr>
      </w:pPr>
      <w:r w:rsidRPr="00032942">
        <w:rPr>
          <w:sz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w:t>
      </w:r>
      <w:r w:rsidRPr="00032942">
        <w:rPr>
          <w:spacing w:val="-31"/>
          <w:sz w:val="24"/>
          <w:lang w:val="ru-RU"/>
        </w:rPr>
        <w:t xml:space="preserve"> </w:t>
      </w:r>
      <w:r w:rsidRPr="00032942">
        <w:rPr>
          <w:sz w:val="24"/>
          <w:lang w:val="ru-RU"/>
        </w:rPr>
        <w:t>тематики.</w:t>
      </w:r>
    </w:p>
    <w:p w:rsidR="00EA2E50" w:rsidRPr="00032942" w:rsidRDefault="00032942">
      <w:pPr>
        <w:pStyle w:val="a4"/>
        <w:numPr>
          <w:ilvl w:val="3"/>
          <w:numId w:val="223"/>
        </w:numPr>
        <w:tabs>
          <w:tab w:val="left" w:pos="1831"/>
        </w:tabs>
        <w:spacing w:line="362" w:lineRule="auto"/>
        <w:ind w:right="107" w:firstLine="708"/>
        <w:jc w:val="both"/>
        <w:rPr>
          <w:sz w:val="24"/>
          <w:lang w:val="ru-RU"/>
        </w:rPr>
      </w:pPr>
      <w:r w:rsidRPr="00032942">
        <w:rPr>
          <w:sz w:val="24"/>
          <w:lang w:val="ru-RU"/>
        </w:rPr>
        <w:t>Предметные результаты освоения программы по иностранному (английскому) языку к концу обучения в 8</w:t>
      </w:r>
      <w:r w:rsidRPr="00032942">
        <w:rPr>
          <w:spacing w:val="-15"/>
          <w:sz w:val="24"/>
          <w:lang w:val="ru-RU"/>
        </w:rPr>
        <w:t xml:space="preserve"> </w:t>
      </w:r>
      <w:r w:rsidRPr="00032942">
        <w:rPr>
          <w:sz w:val="24"/>
          <w:lang w:val="ru-RU"/>
        </w:rPr>
        <w:t>классе:</w:t>
      </w:r>
    </w:p>
    <w:p w:rsidR="00EA2E50" w:rsidRPr="00032942" w:rsidRDefault="00032942">
      <w:pPr>
        <w:pStyle w:val="a4"/>
        <w:numPr>
          <w:ilvl w:val="0"/>
          <w:numId w:val="219"/>
        </w:numPr>
        <w:tabs>
          <w:tab w:val="left" w:pos="1070"/>
        </w:tabs>
        <w:spacing w:before="1"/>
        <w:ind w:firstLine="708"/>
        <w:rPr>
          <w:sz w:val="24"/>
          <w:lang w:val="ru-RU"/>
        </w:rPr>
      </w:pPr>
      <w:r w:rsidRPr="00032942">
        <w:rPr>
          <w:sz w:val="24"/>
          <w:lang w:val="ru-RU"/>
        </w:rPr>
        <w:t>владеть основными видами речевой</w:t>
      </w:r>
      <w:r w:rsidRPr="00032942">
        <w:rPr>
          <w:spacing w:val="-14"/>
          <w:sz w:val="24"/>
          <w:lang w:val="ru-RU"/>
        </w:rPr>
        <w:t xml:space="preserve"> </w:t>
      </w:r>
      <w:r w:rsidRPr="00032942">
        <w:rPr>
          <w:sz w:val="24"/>
          <w:lang w:val="ru-RU"/>
        </w:rPr>
        <w:t>деятельности:</w:t>
      </w:r>
    </w:p>
    <w:p w:rsidR="00EA2E50" w:rsidRPr="00032942" w:rsidRDefault="00032942">
      <w:pPr>
        <w:pStyle w:val="a3"/>
        <w:spacing w:before="139" w:line="360" w:lineRule="auto"/>
        <w:ind w:right="109"/>
        <w:rPr>
          <w:lang w:val="ru-RU"/>
        </w:rPr>
      </w:pPr>
      <w:r w:rsidRPr="00032942">
        <w:rPr>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w:t>
      </w:r>
      <w:r w:rsidRPr="00032942">
        <w:rPr>
          <w:spacing w:val="-20"/>
          <w:lang w:val="ru-RU"/>
        </w:rPr>
        <w:t xml:space="preserve"> </w:t>
      </w:r>
      <w:r w:rsidRPr="00032942">
        <w:rPr>
          <w:lang w:val="ru-RU"/>
        </w:rPr>
        <w:t>собеседника);</w:t>
      </w:r>
    </w:p>
    <w:p w:rsidR="00EA2E50" w:rsidRPr="00032942" w:rsidRDefault="00032942">
      <w:pPr>
        <w:pStyle w:val="a3"/>
        <w:spacing w:line="360" w:lineRule="auto"/>
        <w:ind w:right="112"/>
        <w:rPr>
          <w:lang w:val="ru-RU"/>
        </w:rPr>
      </w:pPr>
      <w:r w:rsidRPr="00032942">
        <w:rPr>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w:t>
      </w:r>
      <w:r w:rsidRPr="00032942">
        <w:rPr>
          <w:spacing w:val="34"/>
          <w:lang w:val="ru-RU"/>
        </w:rPr>
        <w:t xml:space="preserve"> </w:t>
      </w:r>
      <w:r w:rsidRPr="00032942">
        <w:rPr>
          <w:lang w:val="ru-RU"/>
        </w:rPr>
        <w:t>(объѐм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179"/>
          <w:tab w:val="left" w:pos="3018"/>
          <w:tab w:val="left" w:pos="4266"/>
          <w:tab w:val="left" w:pos="6331"/>
          <w:tab w:val="left" w:pos="7917"/>
          <w:tab w:val="left" w:pos="9336"/>
        </w:tabs>
        <w:spacing w:before="90" w:line="360" w:lineRule="auto"/>
        <w:ind w:right="105" w:firstLine="0"/>
        <w:rPr>
          <w:lang w:val="ru-RU"/>
        </w:rPr>
      </w:pPr>
      <w:r w:rsidRPr="00032942">
        <w:rPr>
          <w:lang w:val="ru-RU"/>
        </w:rPr>
        <w:t>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w:t>
      </w:r>
      <w:r w:rsidRPr="00032942">
        <w:rPr>
          <w:lang w:val="ru-RU"/>
        </w:rPr>
        <w:tab/>
        <w:t>и</w:t>
      </w:r>
      <w:r w:rsidRPr="00032942">
        <w:rPr>
          <w:lang w:val="ru-RU"/>
        </w:rPr>
        <w:tab/>
        <w:t>(или)</w:t>
      </w:r>
      <w:r w:rsidRPr="00032942">
        <w:rPr>
          <w:lang w:val="ru-RU"/>
        </w:rPr>
        <w:tab/>
        <w:t>зрительными</w:t>
      </w:r>
      <w:r w:rsidRPr="00032942">
        <w:rPr>
          <w:lang w:val="ru-RU"/>
        </w:rPr>
        <w:tab/>
        <w:t>опорами</w:t>
      </w:r>
      <w:r w:rsidRPr="00032942">
        <w:rPr>
          <w:lang w:val="ru-RU"/>
        </w:rPr>
        <w:tab/>
        <w:t>(объѐм</w:t>
      </w:r>
      <w:r w:rsidRPr="00032942">
        <w:rPr>
          <w:lang w:val="ru-RU"/>
        </w:rPr>
        <w:tab/>
        <w:t>– 9–10   фраз),   излагать   результаты   выполненной   проектной    работы    (объѐм    –   9–10 фраз);</w:t>
      </w:r>
    </w:p>
    <w:p w:rsidR="00EA2E50" w:rsidRPr="00032942" w:rsidRDefault="00032942">
      <w:pPr>
        <w:pStyle w:val="a3"/>
        <w:spacing w:before="6" w:line="360" w:lineRule="auto"/>
        <w:ind w:right="108"/>
        <w:rPr>
          <w:lang w:val="ru-RU"/>
        </w:rPr>
      </w:pPr>
      <w:r w:rsidRPr="00032942">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w:t>
      </w:r>
      <w:r w:rsidRPr="00032942">
        <w:rPr>
          <w:spacing w:val="-9"/>
          <w:lang w:val="ru-RU"/>
        </w:rPr>
        <w:t xml:space="preserve"> </w:t>
      </w:r>
      <w:r w:rsidRPr="00032942">
        <w:rPr>
          <w:lang w:val="ru-RU"/>
        </w:rPr>
        <w:t>сообщения;</w:t>
      </w:r>
    </w:p>
    <w:p w:rsidR="00EA2E50" w:rsidRPr="00032942" w:rsidRDefault="00032942">
      <w:pPr>
        <w:pStyle w:val="a3"/>
        <w:spacing w:before="6" w:line="360" w:lineRule="auto"/>
        <w:ind w:right="106"/>
        <w:rPr>
          <w:lang w:val="ru-RU"/>
        </w:rPr>
      </w:pPr>
      <w:r w:rsidRPr="00032942">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A2E50" w:rsidRPr="00032942" w:rsidRDefault="00032942">
      <w:pPr>
        <w:pStyle w:val="a3"/>
        <w:spacing w:before="6" w:line="360" w:lineRule="auto"/>
        <w:ind w:right="106"/>
        <w:rPr>
          <w:lang w:val="ru-RU"/>
        </w:rPr>
      </w:pPr>
      <w:r w:rsidRPr="00032942">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опорой на образец, план, таблицу и (или) прочитанный (прослушанный) текст (объѐм высказывания – до 110 слов);</w:t>
      </w:r>
    </w:p>
    <w:p w:rsidR="00EA2E50" w:rsidRPr="00032942" w:rsidRDefault="00032942">
      <w:pPr>
        <w:pStyle w:val="a4"/>
        <w:numPr>
          <w:ilvl w:val="0"/>
          <w:numId w:val="219"/>
        </w:numPr>
        <w:tabs>
          <w:tab w:val="left" w:pos="1070"/>
        </w:tabs>
        <w:spacing w:before="7" w:line="360" w:lineRule="auto"/>
        <w:ind w:right="106" w:firstLine="708"/>
        <w:jc w:val="both"/>
        <w:rPr>
          <w:sz w:val="24"/>
          <w:lang w:val="ru-RU"/>
        </w:rPr>
      </w:pPr>
      <w:r w:rsidRPr="00032942">
        <w:rPr>
          <w:sz w:val="24"/>
          <w:lang w:val="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w:t>
      </w:r>
      <w:r w:rsidRPr="00032942">
        <w:rPr>
          <w:spacing w:val="37"/>
          <w:sz w:val="24"/>
          <w:lang w:val="ru-RU"/>
        </w:rPr>
        <w:t xml:space="preserve"> </w:t>
      </w:r>
      <w:r w:rsidRPr="00032942">
        <w:rPr>
          <w:sz w:val="24"/>
          <w:lang w:val="ru-RU"/>
        </w:rPr>
        <w:t>правилами</w:t>
      </w:r>
      <w:r w:rsidRPr="00032942">
        <w:rPr>
          <w:spacing w:val="37"/>
          <w:sz w:val="24"/>
          <w:lang w:val="ru-RU"/>
        </w:rPr>
        <w:t xml:space="preserve"> </w:t>
      </w:r>
      <w:r w:rsidRPr="00032942">
        <w:rPr>
          <w:sz w:val="24"/>
          <w:lang w:val="ru-RU"/>
        </w:rPr>
        <w:t>чтения</w:t>
      </w:r>
      <w:r w:rsidRPr="00032942">
        <w:rPr>
          <w:spacing w:val="36"/>
          <w:sz w:val="24"/>
          <w:lang w:val="ru-RU"/>
        </w:rPr>
        <w:t xml:space="preserve"> </w:t>
      </w:r>
      <w:r w:rsidRPr="00032942">
        <w:rPr>
          <w:sz w:val="24"/>
          <w:lang w:val="ru-RU"/>
        </w:rPr>
        <w:t>и</w:t>
      </w:r>
      <w:r w:rsidRPr="00032942">
        <w:rPr>
          <w:spacing w:val="37"/>
          <w:sz w:val="24"/>
          <w:lang w:val="ru-RU"/>
        </w:rPr>
        <w:t xml:space="preserve"> </w:t>
      </w:r>
      <w:r w:rsidRPr="00032942">
        <w:rPr>
          <w:sz w:val="24"/>
          <w:lang w:val="ru-RU"/>
        </w:rPr>
        <w:t>выразительно</w:t>
      </w:r>
      <w:r w:rsidRPr="00032942">
        <w:rPr>
          <w:spacing w:val="36"/>
          <w:sz w:val="24"/>
          <w:lang w:val="ru-RU"/>
        </w:rPr>
        <w:t xml:space="preserve"> </w:t>
      </w:r>
      <w:r w:rsidRPr="00032942">
        <w:rPr>
          <w:sz w:val="24"/>
          <w:lang w:val="ru-RU"/>
        </w:rPr>
        <w:t>читать</w:t>
      </w:r>
      <w:r w:rsidRPr="00032942">
        <w:rPr>
          <w:spacing w:val="37"/>
          <w:sz w:val="24"/>
          <w:lang w:val="ru-RU"/>
        </w:rPr>
        <w:t xml:space="preserve"> </w:t>
      </w:r>
      <w:r w:rsidRPr="00032942">
        <w:rPr>
          <w:sz w:val="24"/>
          <w:lang w:val="ru-RU"/>
        </w:rPr>
        <w:t>вслух</w:t>
      </w:r>
      <w:r w:rsidRPr="00032942">
        <w:rPr>
          <w:spacing w:val="38"/>
          <w:sz w:val="24"/>
          <w:lang w:val="ru-RU"/>
        </w:rPr>
        <w:t xml:space="preserve"> </w:t>
      </w:r>
      <w:r w:rsidRPr="00032942">
        <w:rPr>
          <w:sz w:val="24"/>
          <w:lang w:val="ru-RU"/>
        </w:rPr>
        <w:t>небольшие</w:t>
      </w:r>
      <w:r w:rsidRPr="00032942">
        <w:rPr>
          <w:spacing w:val="35"/>
          <w:sz w:val="24"/>
          <w:lang w:val="ru-RU"/>
        </w:rPr>
        <w:t xml:space="preserve"> </w:t>
      </w:r>
      <w:r w:rsidRPr="00032942">
        <w:rPr>
          <w:sz w:val="24"/>
          <w:lang w:val="ru-RU"/>
        </w:rPr>
        <w:t>тексты</w:t>
      </w:r>
      <w:r w:rsidRPr="00032942">
        <w:rPr>
          <w:spacing w:val="36"/>
          <w:sz w:val="24"/>
          <w:lang w:val="ru-RU"/>
        </w:rPr>
        <w:t xml:space="preserve"> </w:t>
      </w:r>
      <w:r w:rsidRPr="00032942">
        <w:rPr>
          <w:sz w:val="24"/>
          <w:lang w:val="ru-RU"/>
        </w:rPr>
        <w:t>объѐмом</w:t>
      </w:r>
      <w:r w:rsidRPr="00032942">
        <w:rPr>
          <w:spacing w:val="35"/>
          <w:sz w:val="24"/>
          <w:lang w:val="ru-RU"/>
        </w:rPr>
        <w:t xml:space="preserve"> </w:t>
      </w:r>
      <w:r w:rsidRPr="00032942">
        <w:rPr>
          <w:sz w:val="24"/>
          <w:lang w:val="ru-RU"/>
        </w:rPr>
        <w:t>до</w:t>
      </w:r>
    </w:p>
    <w:p w:rsidR="00EA2E50" w:rsidRPr="00032942" w:rsidRDefault="00032942">
      <w:pPr>
        <w:pStyle w:val="a3"/>
        <w:spacing w:line="360" w:lineRule="auto"/>
        <w:ind w:right="111" w:firstLine="0"/>
        <w:rPr>
          <w:lang w:val="ru-RU"/>
        </w:rPr>
      </w:pPr>
      <w:r w:rsidRPr="00032942">
        <w:rPr>
          <w:lang w:val="ru-RU"/>
        </w:rPr>
        <w:t>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w:t>
      </w:r>
      <w:r w:rsidRPr="00032942">
        <w:rPr>
          <w:spacing w:val="-19"/>
          <w:lang w:val="ru-RU"/>
        </w:rPr>
        <w:t xml:space="preserve"> </w:t>
      </w:r>
      <w:r w:rsidRPr="00032942">
        <w:rPr>
          <w:lang w:val="ru-RU"/>
        </w:rPr>
        <w:t>слова;</w:t>
      </w:r>
    </w:p>
    <w:p w:rsidR="00EA2E50" w:rsidRPr="00032942" w:rsidRDefault="00032942">
      <w:pPr>
        <w:pStyle w:val="a3"/>
        <w:spacing w:before="6" w:line="360" w:lineRule="auto"/>
        <w:ind w:right="113"/>
        <w:rPr>
          <w:lang w:val="ru-RU"/>
        </w:rPr>
      </w:pPr>
      <w:r w:rsidRPr="00032942">
        <w:rPr>
          <w:lang w:val="ru-RU"/>
        </w:rPr>
        <w:t xml:space="preserve">владеть   пунктуационными   навыками:   использовать   точку,   вопросительный    и    восклицательный    знаки    в    конце    предложения,    запятую    при     </w:t>
      </w:r>
      <w:r w:rsidRPr="00032942">
        <w:rPr>
          <w:spacing w:val="1"/>
          <w:lang w:val="ru-RU"/>
        </w:rPr>
        <w:t xml:space="preserve"> </w:t>
      </w:r>
      <w:r w:rsidRPr="00032942">
        <w:rPr>
          <w:lang w:val="ru-RU"/>
        </w:rPr>
        <w:t>перечислении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 обращении, апостроф, пунктуационно правильно оформлять электронное сообщение личного характера;</w:t>
      </w:r>
    </w:p>
    <w:p w:rsidR="00EA2E50" w:rsidRPr="00032942" w:rsidRDefault="00032942">
      <w:pPr>
        <w:pStyle w:val="a4"/>
        <w:numPr>
          <w:ilvl w:val="0"/>
          <w:numId w:val="219"/>
        </w:numPr>
        <w:tabs>
          <w:tab w:val="left" w:pos="1070"/>
        </w:tabs>
        <w:spacing w:before="1" w:line="360" w:lineRule="auto"/>
        <w:ind w:right="109" w:firstLine="708"/>
        <w:jc w:val="both"/>
        <w:rPr>
          <w:sz w:val="24"/>
          <w:lang w:val="ru-RU"/>
        </w:rPr>
      </w:pPr>
      <w:r w:rsidRPr="00032942">
        <w:rPr>
          <w:sz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A2E50" w:rsidRPr="00032942" w:rsidRDefault="00032942">
      <w:pPr>
        <w:pStyle w:val="a3"/>
        <w:spacing w:before="6" w:line="360" w:lineRule="auto"/>
        <w:ind w:right="115"/>
        <w:rPr>
          <w:lang w:val="ru-RU"/>
        </w:rPr>
      </w:pPr>
      <w:r w:rsidRPr="00032942">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ity</w:t>
      </w:r>
      <w:r w:rsidRPr="00032942">
        <w:rPr>
          <w:lang w:val="ru-RU"/>
        </w:rPr>
        <w:t>, -</w:t>
      </w:r>
      <w:r>
        <w:t>ship</w:t>
      </w:r>
      <w:r w:rsidRPr="00032942">
        <w:rPr>
          <w:lang w:val="ru-RU"/>
        </w:rPr>
        <w:t>, -</w:t>
      </w:r>
      <w:r>
        <w:t>ance</w:t>
      </w:r>
      <w:r w:rsidRPr="00032942">
        <w:rPr>
          <w:lang w:val="ru-RU"/>
        </w:rPr>
        <w:t>/-</w:t>
      </w:r>
      <w:r>
        <w:t>ence</w:t>
      </w:r>
      <w:r w:rsidRPr="00032942">
        <w:rPr>
          <w:lang w:val="ru-RU"/>
        </w:rPr>
        <w:t xml:space="preserve">, имена прилагательные с помощью префикса </w:t>
      </w:r>
      <w:r>
        <w:t>inter</w:t>
      </w:r>
      <w:r w:rsidRPr="00032942">
        <w:rPr>
          <w:lang w:val="ru-RU"/>
        </w:rPr>
        <w:t>-;</w:t>
      </w:r>
    </w:p>
    <w:p w:rsidR="00EA2E50" w:rsidRPr="00032942" w:rsidRDefault="00032942">
      <w:pPr>
        <w:pStyle w:val="a3"/>
        <w:spacing w:line="360" w:lineRule="auto"/>
        <w:ind w:right="109"/>
        <w:rPr>
          <w:lang w:val="ru-RU"/>
        </w:rPr>
      </w:pPr>
      <w:r w:rsidRPr="00032942">
        <w:rPr>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неопределѐнной формы глагола     (</w:t>
      </w:r>
      <w:r>
        <w:t>to</w:t>
      </w:r>
      <w:r w:rsidRPr="00032942">
        <w:rPr>
          <w:lang w:val="ru-RU"/>
        </w:rPr>
        <w:t xml:space="preserve">      </w:t>
      </w:r>
      <w:r>
        <w:t>walk</w:t>
      </w:r>
      <w:r w:rsidRPr="00032942">
        <w:rPr>
          <w:lang w:val="ru-RU"/>
        </w:rPr>
        <w:t xml:space="preserve">      –      </w:t>
      </w:r>
      <w:r>
        <w:t>a</w:t>
      </w:r>
      <w:r w:rsidRPr="00032942">
        <w:rPr>
          <w:lang w:val="ru-RU"/>
        </w:rPr>
        <w:t xml:space="preserve">      </w:t>
      </w:r>
      <w:r>
        <w:t>walk</w:t>
      </w:r>
      <w:r w:rsidRPr="00032942">
        <w:rPr>
          <w:lang w:val="ru-RU"/>
        </w:rPr>
        <w:t>),      глагол      от      имени      существительного     (</w:t>
      </w:r>
      <w:r>
        <w:t>a</w:t>
      </w:r>
      <w:r w:rsidRPr="00032942">
        <w:rPr>
          <w:lang w:val="ru-RU"/>
        </w:rPr>
        <w:t xml:space="preserve"> </w:t>
      </w:r>
      <w:r>
        <w:t>present</w:t>
      </w:r>
      <w:r w:rsidRPr="00032942">
        <w:rPr>
          <w:lang w:val="ru-RU"/>
        </w:rPr>
        <w:t xml:space="preserve"> – </w:t>
      </w:r>
      <w:r>
        <w:t>to</w:t>
      </w:r>
      <w:r w:rsidRPr="00032942">
        <w:rPr>
          <w:lang w:val="ru-RU"/>
        </w:rPr>
        <w:t xml:space="preserve"> </w:t>
      </w:r>
      <w:r>
        <w:t>present</w:t>
      </w:r>
      <w:r w:rsidRPr="00032942">
        <w:rPr>
          <w:lang w:val="ru-RU"/>
        </w:rPr>
        <w:t>), имя существительное от прилагательного (</w:t>
      </w:r>
      <w:r>
        <w:t>rich</w:t>
      </w:r>
      <w:r w:rsidRPr="00032942">
        <w:rPr>
          <w:lang w:val="ru-RU"/>
        </w:rPr>
        <w:t xml:space="preserve"> – </w:t>
      </w:r>
      <w:r>
        <w:t>the</w:t>
      </w:r>
      <w:r w:rsidRPr="00032942">
        <w:rPr>
          <w:spacing w:val="-15"/>
          <w:lang w:val="ru-RU"/>
        </w:rPr>
        <w:t xml:space="preserve"> </w:t>
      </w:r>
      <w:r>
        <w:t>rich</w:t>
      </w:r>
      <w:r w:rsidRPr="00032942">
        <w:rPr>
          <w:lang w:val="ru-RU"/>
        </w:rPr>
        <w:t>);</w:t>
      </w:r>
    </w:p>
    <w:p w:rsidR="00EA2E50" w:rsidRPr="00032942" w:rsidRDefault="00032942">
      <w:pPr>
        <w:pStyle w:val="a3"/>
        <w:spacing w:line="360" w:lineRule="auto"/>
        <w:ind w:right="111"/>
        <w:rPr>
          <w:lang w:val="ru-RU"/>
        </w:rPr>
      </w:pPr>
      <w:r w:rsidRPr="00032942">
        <w:rPr>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A2E50" w:rsidRPr="00032942" w:rsidRDefault="00032942">
      <w:pPr>
        <w:pStyle w:val="a3"/>
        <w:spacing w:before="6" w:line="360" w:lineRule="auto"/>
        <w:ind w:right="116"/>
        <w:rPr>
          <w:lang w:val="ru-RU"/>
        </w:rPr>
      </w:pPr>
      <w:r w:rsidRPr="00032942">
        <w:rPr>
          <w:lang w:val="ru-RU"/>
        </w:rPr>
        <w:t>распознавать и употреблять в устной и письменной речи различные средства связи в тексте для обеспечения логичности и целостности</w:t>
      </w:r>
      <w:r w:rsidRPr="00032942">
        <w:rPr>
          <w:spacing w:val="-16"/>
          <w:lang w:val="ru-RU"/>
        </w:rPr>
        <w:t xml:space="preserve"> </w:t>
      </w:r>
      <w:r w:rsidRPr="00032942">
        <w:rPr>
          <w:lang w:val="ru-RU"/>
        </w:rPr>
        <w:t>высказывания;</w:t>
      </w:r>
    </w:p>
    <w:p w:rsidR="00EA2E50" w:rsidRPr="00032942" w:rsidRDefault="00032942">
      <w:pPr>
        <w:pStyle w:val="a4"/>
        <w:numPr>
          <w:ilvl w:val="0"/>
          <w:numId w:val="219"/>
        </w:numPr>
        <w:tabs>
          <w:tab w:val="left" w:pos="1070"/>
        </w:tabs>
        <w:spacing w:before="6" w:line="360" w:lineRule="auto"/>
        <w:ind w:right="114" w:firstLine="708"/>
        <w:jc w:val="both"/>
        <w:rPr>
          <w:sz w:val="24"/>
          <w:lang w:val="ru-RU"/>
        </w:rPr>
      </w:pPr>
      <w:r w:rsidRPr="00032942">
        <w:rPr>
          <w:sz w:val="24"/>
          <w:lang w:val="ru-RU"/>
        </w:rPr>
        <w:t>знать и понимать особенностей структуры простых и сложных предложений английского языка, различных коммуникативных типов предложений английского</w:t>
      </w:r>
      <w:r w:rsidRPr="00032942">
        <w:rPr>
          <w:spacing w:val="-21"/>
          <w:sz w:val="24"/>
          <w:lang w:val="ru-RU"/>
        </w:rPr>
        <w:t xml:space="preserve"> </w:t>
      </w:r>
      <w:r w:rsidRPr="00032942">
        <w:rPr>
          <w:sz w:val="24"/>
          <w:lang w:val="ru-RU"/>
        </w:rPr>
        <w:t>языка;</w:t>
      </w:r>
    </w:p>
    <w:p w:rsidR="00EA2E50" w:rsidRPr="00032942" w:rsidRDefault="00032942">
      <w:pPr>
        <w:pStyle w:val="a3"/>
        <w:spacing w:before="6" w:line="360" w:lineRule="auto"/>
        <w:ind w:right="118"/>
        <w:rPr>
          <w:lang w:val="ru-RU"/>
        </w:rPr>
      </w:pPr>
      <w:r w:rsidRPr="00032942">
        <w:rPr>
          <w:lang w:val="ru-RU"/>
        </w:rPr>
        <w:t>распознавать   в   письменном   и   звучащем   тексте   и   употреблять   в   устной    и письменной</w:t>
      </w:r>
      <w:r w:rsidRPr="00032942">
        <w:rPr>
          <w:spacing w:val="-8"/>
          <w:lang w:val="ru-RU"/>
        </w:rPr>
        <w:t xml:space="preserve"> </w:t>
      </w:r>
      <w:r w:rsidRPr="00032942">
        <w:rPr>
          <w:lang w:val="ru-RU"/>
        </w:rPr>
        <w:t>речи:</w:t>
      </w:r>
    </w:p>
    <w:p w:rsidR="00EA2E50" w:rsidRPr="00032942" w:rsidRDefault="00032942">
      <w:pPr>
        <w:pStyle w:val="a3"/>
        <w:spacing w:before="6" w:line="360" w:lineRule="auto"/>
        <w:ind w:left="810" w:right="2576" w:firstLine="0"/>
        <w:jc w:val="left"/>
        <w:rPr>
          <w:lang w:val="ru-RU"/>
        </w:rPr>
      </w:pPr>
      <w:r w:rsidRPr="00032942">
        <w:rPr>
          <w:lang w:val="ru-RU"/>
        </w:rPr>
        <w:t>предложения со сложным дополнением (</w:t>
      </w:r>
      <w:r>
        <w:t>Complex</w:t>
      </w:r>
      <w:r w:rsidRPr="00032942">
        <w:rPr>
          <w:lang w:val="ru-RU"/>
        </w:rPr>
        <w:t xml:space="preserve"> </w:t>
      </w:r>
      <w:r>
        <w:t>Object</w:t>
      </w:r>
      <w:r w:rsidRPr="00032942">
        <w:rPr>
          <w:lang w:val="ru-RU"/>
        </w:rPr>
        <w:t xml:space="preserve">); все типы вопросительных предложений в </w:t>
      </w:r>
      <w:r>
        <w:t>Past</w:t>
      </w:r>
      <w:r w:rsidRPr="00032942">
        <w:rPr>
          <w:lang w:val="ru-RU"/>
        </w:rPr>
        <w:t xml:space="preserve"> </w:t>
      </w:r>
      <w:r>
        <w:t>Perfect</w:t>
      </w:r>
      <w:r w:rsidRPr="00032942">
        <w:rPr>
          <w:lang w:val="ru-RU"/>
        </w:rPr>
        <w:t xml:space="preserve"> </w:t>
      </w:r>
      <w:r>
        <w:t>Tense</w:t>
      </w:r>
      <w:r w:rsidRPr="00032942">
        <w:rPr>
          <w:lang w:val="ru-RU"/>
        </w:rPr>
        <w:t>;</w:t>
      </w:r>
    </w:p>
    <w:p w:rsidR="00EA2E50" w:rsidRPr="00032942" w:rsidRDefault="00032942">
      <w:pPr>
        <w:pStyle w:val="a3"/>
        <w:spacing w:before="7" w:line="360" w:lineRule="auto"/>
        <w:ind w:right="106"/>
        <w:rPr>
          <w:lang w:val="ru-RU"/>
        </w:rPr>
      </w:pPr>
      <w:r w:rsidRPr="00032942">
        <w:rPr>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A2E50" w:rsidRPr="00032942" w:rsidRDefault="00032942">
      <w:pPr>
        <w:pStyle w:val="a3"/>
        <w:spacing w:before="6"/>
        <w:ind w:left="810" w:firstLine="0"/>
        <w:jc w:val="left"/>
        <w:rPr>
          <w:lang w:val="ru-RU"/>
        </w:rPr>
      </w:pPr>
      <w:r w:rsidRPr="00032942">
        <w:rPr>
          <w:lang w:val="ru-RU"/>
        </w:rPr>
        <w:t>согласование времѐн в рамках сложного предложения;</w:t>
      </w:r>
    </w:p>
    <w:p w:rsidR="00EA2E50" w:rsidRPr="00032942" w:rsidRDefault="00032942">
      <w:pPr>
        <w:pStyle w:val="a3"/>
        <w:spacing w:before="137" w:line="360" w:lineRule="auto"/>
        <w:ind w:right="111"/>
        <w:rPr>
          <w:lang w:val="ru-RU"/>
        </w:rPr>
      </w:pPr>
      <w:r w:rsidRPr="00032942">
        <w:rPr>
          <w:lang w:val="ru-RU"/>
        </w:rPr>
        <w:t>согласование подлежащего, выраженного собирательным существительным  (</w:t>
      </w:r>
      <w:r>
        <w:t>family</w:t>
      </w:r>
      <w:r w:rsidRPr="00032942">
        <w:rPr>
          <w:lang w:val="ru-RU"/>
        </w:rPr>
        <w:t xml:space="preserve">, </w:t>
      </w:r>
      <w:r>
        <w:t>police</w:t>
      </w:r>
      <w:r w:rsidRPr="00032942">
        <w:rPr>
          <w:lang w:val="ru-RU"/>
        </w:rPr>
        <w:t>), со</w:t>
      </w:r>
      <w:r w:rsidRPr="00032942">
        <w:rPr>
          <w:spacing w:val="-10"/>
          <w:lang w:val="ru-RU"/>
        </w:rPr>
        <w:t xml:space="preserve"> </w:t>
      </w:r>
      <w:r w:rsidRPr="00032942">
        <w:rPr>
          <w:lang w:val="ru-RU"/>
        </w:rPr>
        <w:t>сказуемым;</w:t>
      </w:r>
    </w:p>
    <w:p w:rsidR="00EA2E50" w:rsidRDefault="00032942">
      <w:pPr>
        <w:pStyle w:val="a3"/>
        <w:spacing w:line="360" w:lineRule="auto"/>
        <w:ind w:left="810" w:right="1580" w:firstLine="0"/>
        <w:jc w:val="left"/>
      </w:pPr>
      <w:r>
        <w:t>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w:t>
      </w:r>
    </w:p>
    <w:p w:rsidR="00EA2E50" w:rsidRDefault="00032942">
      <w:pPr>
        <w:pStyle w:val="a3"/>
        <w:spacing w:before="6" w:line="360" w:lineRule="auto"/>
        <w:ind w:right="112"/>
      </w:pPr>
      <w:r>
        <w:t>конструкции  c  глаголами  to  stop,  to  remember,  to  forget  (разница  в  значении   to stop doing smth и to stop to do</w:t>
      </w:r>
      <w:r>
        <w:rPr>
          <w:spacing w:val="-5"/>
        </w:rPr>
        <w:t xml:space="preserve"> </w:t>
      </w:r>
      <w:r>
        <w:t>smth);</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line="362" w:lineRule="auto"/>
        <w:ind w:right="110"/>
      </w:pPr>
      <w:r>
        <w:t>глаголы в видовременных формах действительного залога в изъявительном наклонении (Past Perfect Tense, Present Perfect Continuous Tense, Future-in-the-Past);</w:t>
      </w:r>
    </w:p>
    <w:p w:rsidR="00EA2E50" w:rsidRPr="00032942" w:rsidRDefault="00032942">
      <w:pPr>
        <w:pStyle w:val="a3"/>
        <w:tabs>
          <w:tab w:val="left" w:pos="2080"/>
          <w:tab w:val="left" w:pos="3059"/>
          <w:tab w:val="left" w:pos="4098"/>
          <w:tab w:val="left" w:pos="5655"/>
          <w:tab w:val="left" w:pos="6937"/>
          <w:tab w:val="left" w:pos="8263"/>
        </w:tabs>
        <w:spacing w:before="1" w:line="360" w:lineRule="auto"/>
        <w:ind w:left="809" w:right="115" w:firstLine="0"/>
        <w:jc w:val="left"/>
        <w:rPr>
          <w:lang w:val="ru-RU"/>
        </w:rPr>
      </w:pPr>
      <w:r w:rsidRPr="00032942">
        <w:rPr>
          <w:lang w:val="ru-RU"/>
        </w:rPr>
        <w:t>модальные глаголы в косвенной речи в настоящем и прошедшем времени; неличные</w:t>
      </w:r>
      <w:r w:rsidRPr="00032942">
        <w:rPr>
          <w:lang w:val="ru-RU"/>
        </w:rPr>
        <w:tab/>
        <w:t>формы</w:t>
      </w:r>
      <w:r w:rsidRPr="00032942">
        <w:rPr>
          <w:lang w:val="ru-RU"/>
        </w:rPr>
        <w:tab/>
        <w:t>глагола</w:t>
      </w:r>
      <w:r w:rsidRPr="00032942">
        <w:rPr>
          <w:lang w:val="ru-RU"/>
        </w:rPr>
        <w:tab/>
        <w:t>(инфинитив,</w:t>
      </w:r>
      <w:r w:rsidRPr="00032942">
        <w:rPr>
          <w:lang w:val="ru-RU"/>
        </w:rPr>
        <w:tab/>
        <w:t>герундий,</w:t>
      </w:r>
      <w:r w:rsidRPr="00032942">
        <w:rPr>
          <w:lang w:val="ru-RU"/>
        </w:rPr>
        <w:tab/>
        <w:t>причастия</w:t>
      </w:r>
      <w:r w:rsidRPr="00032942">
        <w:rPr>
          <w:lang w:val="ru-RU"/>
        </w:rPr>
        <w:tab/>
        <w:t>настоящего</w:t>
      </w:r>
    </w:p>
    <w:p w:rsidR="00EA2E50" w:rsidRPr="00032942" w:rsidRDefault="00032942">
      <w:pPr>
        <w:pStyle w:val="a3"/>
        <w:spacing w:line="360" w:lineRule="auto"/>
        <w:ind w:left="809" w:right="6540" w:hanging="708"/>
        <w:jc w:val="left"/>
        <w:rPr>
          <w:lang w:val="ru-RU"/>
        </w:rPr>
      </w:pPr>
      <w:r w:rsidRPr="00032942">
        <w:rPr>
          <w:lang w:val="ru-RU"/>
        </w:rPr>
        <w:t xml:space="preserve">и прошедшего времени); наречия </w:t>
      </w:r>
      <w:r>
        <w:t>too</w:t>
      </w:r>
      <w:r w:rsidRPr="00032942">
        <w:rPr>
          <w:lang w:val="ru-RU"/>
        </w:rPr>
        <w:t xml:space="preserve"> – </w:t>
      </w:r>
      <w:r>
        <w:t>enough</w:t>
      </w:r>
      <w:r w:rsidRPr="00032942">
        <w:rPr>
          <w:lang w:val="ru-RU"/>
        </w:rPr>
        <w:t>;</w:t>
      </w:r>
    </w:p>
    <w:p w:rsidR="00EA2E50" w:rsidRPr="00032942" w:rsidRDefault="00032942">
      <w:pPr>
        <w:pStyle w:val="a3"/>
        <w:ind w:left="809" w:firstLine="0"/>
        <w:jc w:val="left"/>
        <w:rPr>
          <w:lang w:val="ru-RU"/>
        </w:rPr>
      </w:pPr>
      <w:r w:rsidRPr="00032942">
        <w:rPr>
          <w:lang w:val="ru-RU"/>
        </w:rPr>
        <w:t xml:space="preserve">отрицательные местоимения </w:t>
      </w:r>
      <w:r>
        <w:t>no</w:t>
      </w:r>
      <w:r w:rsidRPr="00032942">
        <w:rPr>
          <w:lang w:val="ru-RU"/>
        </w:rPr>
        <w:t xml:space="preserve"> (и его производные </w:t>
      </w:r>
      <w:r>
        <w:t>nobody</w:t>
      </w:r>
      <w:r w:rsidRPr="00032942">
        <w:rPr>
          <w:lang w:val="ru-RU"/>
        </w:rPr>
        <w:t xml:space="preserve">, </w:t>
      </w:r>
      <w:r>
        <w:t>nothing</w:t>
      </w:r>
      <w:r w:rsidRPr="00032942">
        <w:rPr>
          <w:lang w:val="ru-RU"/>
        </w:rPr>
        <w:t xml:space="preserve">, </w:t>
      </w:r>
      <w:r>
        <w:t>etc</w:t>
      </w:r>
      <w:r w:rsidRPr="00032942">
        <w:rPr>
          <w:lang w:val="ru-RU"/>
        </w:rPr>
        <w:t xml:space="preserve">.), </w:t>
      </w:r>
      <w:r>
        <w:t>none</w:t>
      </w:r>
      <w:r w:rsidRPr="00032942">
        <w:rPr>
          <w:lang w:val="ru-RU"/>
        </w:rPr>
        <w:t>;</w:t>
      </w:r>
    </w:p>
    <w:p w:rsidR="00EA2E50" w:rsidRPr="00032942" w:rsidRDefault="00032942">
      <w:pPr>
        <w:pStyle w:val="a4"/>
        <w:numPr>
          <w:ilvl w:val="0"/>
          <w:numId w:val="219"/>
        </w:numPr>
        <w:tabs>
          <w:tab w:val="left" w:pos="1070"/>
        </w:tabs>
        <w:spacing w:before="139"/>
        <w:ind w:left="1069" w:hanging="259"/>
        <w:rPr>
          <w:sz w:val="24"/>
          <w:lang w:val="ru-RU"/>
        </w:rPr>
      </w:pPr>
      <w:r w:rsidRPr="00032942">
        <w:rPr>
          <w:sz w:val="24"/>
          <w:lang w:val="ru-RU"/>
        </w:rPr>
        <w:t>владеть социокультурными знаниями и</w:t>
      </w:r>
      <w:r w:rsidRPr="00032942">
        <w:rPr>
          <w:spacing w:val="-19"/>
          <w:sz w:val="24"/>
          <w:lang w:val="ru-RU"/>
        </w:rPr>
        <w:t xml:space="preserve"> </w:t>
      </w:r>
      <w:r w:rsidRPr="00032942">
        <w:rPr>
          <w:sz w:val="24"/>
          <w:lang w:val="ru-RU"/>
        </w:rPr>
        <w:t>умениями:</w:t>
      </w:r>
    </w:p>
    <w:p w:rsidR="00EA2E50" w:rsidRPr="00032942" w:rsidRDefault="00032942">
      <w:pPr>
        <w:pStyle w:val="a3"/>
        <w:spacing w:before="137" w:line="360" w:lineRule="auto"/>
        <w:ind w:right="108"/>
        <w:rPr>
          <w:lang w:val="ru-RU"/>
        </w:rPr>
      </w:pPr>
      <w:r w:rsidRPr="00032942">
        <w:rPr>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w:t>
      </w:r>
      <w:r w:rsidRPr="00032942">
        <w:rPr>
          <w:spacing w:val="-17"/>
          <w:lang w:val="ru-RU"/>
        </w:rPr>
        <w:t xml:space="preserve"> </w:t>
      </w:r>
      <w:r w:rsidRPr="00032942">
        <w:rPr>
          <w:lang w:val="ru-RU"/>
        </w:rPr>
        <w:t>речи;</w:t>
      </w:r>
    </w:p>
    <w:p w:rsidR="00EA2E50" w:rsidRPr="00032942" w:rsidRDefault="00032942">
      <w:pPr>
        <w:pStyle w:val="a3"/>
        <w:spacing w:line="360" w:lineRule="auto"/>
        <w:ind w:right="117"/>
        <w:rPr>
          <w:lang w:val="ru-RU"/>
        </w:rPr>
      </w:pPr>
      <w:r w:rsidRPr="00032942">
        <w:rPr>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A2E50" w:rsidRPr="00032942" w:rsidRDefault="00032942">
      <w:pPr>
        <w:pStyle w:val="a3"/>
        <w:spacing w:line="360" w:lineRule="auto"/>
        <w:ind w:right="113"/>
        <w:rPr>
          <w:lang w:val="ru-RU"/>
        </w:rPr>
      </w:pPr>
      <w:r w:rsidRPr="00032942">
        <w:rPr>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A2E50" w:rsidRPr="00032942" w:rsidRDefault="00032942">
      <w:pPr>
        <w:pStyle w:val="a4"/>
        <w:numPr>
          <w:ilvl w:val="0"/>
          <w:numId w:val="219"/>
        </w:numPr>
        <w:tabs>
          <w:tab w:val="left" w:pos="1070"/>
        </w:tabs>
        <w:spacing w:line="360" w:lineRule="auto"/>
        <w:ind w:right="110" w:firstLine="708"/>
        <w:jc w:val="both"/>
        <w:rPr>
          <w:sz w:val="24"/>
          <w:lang w:val="ru-RU"/>
        </w:rPr>
      </w:pPr>
      <w:r w:rsidRPr="00032942">
        <w:rPr>
          <w:sz w:val="24"/>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032942">
        <w:rPr>
          <w:spacing w:val="-13"/>
          <w:sz w:val="24"/>
          <w:lang w:val="ru-RU"/>
        </w:rPr>
        <w:t xml:space="preserve"> </w:t>
      </w:r>
      <w:r w:rsidRPr="00032942">
        <w:rPr>
          <w:sz w:val="24"/>
          <w:lang w:val="ru-RU"/>
        </w:rPr>
        <w:t>информации;</w:t>
      </w:r>
    </w:p>
    <w:p w:rsidR="00EA2E50" w:rsidRPr="00032942" w:rsidRDefault="00032942">
      <w:pPr>
        <w:pStyle w:val="a4"/>
        <w:numPr>
          <w:ilvl w:val="0"/>
          <w:numId w:val="219"/>
        </w:numPr>
        <w:tabs>
          <w:tab w:val="left" w:pos="1070"/>
        </w:tabs>
        <w:spacing w:line="360" w:lineRule="auto"/>
        <w:ind w:right="111" w:firstLine="708"/>
        <w:jc w:val="both"/>
        <w:rPr>
          <w:sz w:val="24"/>
          <w:lang w:val="ru-RU"/>
        </w:rPr>
      </w:pPr>
      <w:r w:rsidRPr="00032942">
        <w:rPr>
          <w:sz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w:t>
      </w:r>
      <w:r w:rsidRPr="00032942">
        <w:rPr>
          <w:spacing w:val="-19"/>
          <w:sz w:val="24"/>
          <w:lang w:val="ru-RU"/>
        </w:rPr>
        <w:t xml:space="preserve"> </w:t>
      </w:r>
      <w:r w:rsidRPr="00032942">
        <w:rPr>
          <w:sz w:val="24"/>
          <w:lang w:val="ru-RU"/>
        </w:rPr>
        <w:t>учѐтом;</w:t>
      </w:r>
    </w:p>
    <w:p w:rsidR="00EA2E50" w:rsidRPr="00032942" w:rsidRDefault="00032942">
      <w:pPr>
        <w:pStyle w:val="a4"/>
        <w:numPr>
          <w:ilvl w:val="0"/>
          <w:numId w:val="219"/>
        </w:numPr>
        <w:tabs>
          <w:tab w:val="left" w:pos="1072"/>
        </w:tabs>
        <w:spacing w:before="7" w:line="360" w:lineRule="auto"/>
        <w:ind w:right="106" w:firstLine="708"/>
        <w:jc w:val="both"/>
        <w:rPr>
          <w:sz w:val="24"/>
          <w:lang w:val="ru-RU"/>
        </w:rPr>
      </w:pPr>
      <w:r w:rsidRPr="00032942">
        <w:rPr>
          <w:sz w:val="24"/>
          <w:lang w:val="ru-RU"/>
        </w:rPr>
        <w:t>уметь рассматривать несколько вариантов решения коммуникативной задачи в продуктивных видах речевой деятельности (говорении и письменной</w:t>
      </w:r>
      <w:r w:rsidRPr="00032942">
        <w:rPr>
          <w:spacing w:val="-28"/>
          <w:sz w:val="24"/>
          <w:lang w:val="ru-RU"/>
        </w:rPr>
        <w:t xml:space="preserve"> </w:t>
      </w:r>
      <w:r w:rsidRPr="00032942">
        <w:rPr>
          <w:sz w:val="24"/>
          <w:lang w:val="ru-RU"/>
        </w:rPr>
        <w:t>речи);</w:t>
      </w:r>
    </w:p>
    <w:p w:rsidR="00EA2E50" w:rsidRPr="00032942" w:rsidRDefault="00032942">
      <w:pPr>
        <w:pStyle w:val="a4"/>
        <w:numPr>
          <w:ilvl w:val="0"/>
          <w:numId w:val="219"/>
        </w:numPr>
        <w:tabs>
          <w:tab w:val="left" w:pos="1072"/>
        </w:tabs>
        <w:spacing w:before="6" w:line="360" w:lineRule="auto"/>
        <w:ind w:right="106" w:firstLine="708"/>
        <w:jc w:val="both"/>
        <w:rPr>
          <w:sz w:val="24"/>
          <w:lang w:val="ru-RU"/>
        </w:rPr>
      </w:pPr>
      <w:r w:rsidRPr="00032942">
        <w:rPr>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w:t>
      </w:r>
      <w:r w:rsidRPr="00032942">
        <w:rPr>
          <w:spacing w:val="-26"/>
          <w:sz w:val="24"/>
          <w:lang w:val="ru-RU"/>
        </w:rPr>
        <w:t xml:space="preserve"> </w:t>
      </w:r>
      <w:r w:rsidRPr="00032942">
        <w:rPr>
          <w:sz w:val="24"/>
          <w:lang w:val="ru-RU"/>
        </w:rPr>
        <w:t>Интернет;</w:t>
      </w:r>
    </w:p>
    <w:p w:rsidR="00EA2E50" w:rsidRPr="00032942" w:rsidRDefault="00032942">
      <w:pPr>
        <w:pStyle w:val="a4"/>
        <w:numPr>
          <w:ilvl w:val="0"/>
          <w:numId w:val="219"/>
        </w:numPr>
        <w:tabs>
          <w:tab w:val="left" w:pos="1190"/>
          <w:tab w:val="left" w:pos="3381"/>
          <w:tab w:val="left" w:pos="5470"/>
          <w:tab w:val="left" w:pos="7116"/>
          <w:tab w:val="left" w:pos="8075"/>
        </w:tabs>
        <w:spacing w:line="360" w:lineRule="auto"/>
        <w:ind w:right="109" w:firstLine="708"/>
        <w:jc w:val="both"/>
        <w:rPr>
          <w:sz w:val="24"/>
          <w:lang w:val="ru-RU"/>
        </w:rPr>
      </w:pPr>
      <w:r w:rsidRPr="00032942">
        <w:rPr>
          <w:sz w:val="24"/>
          <w:lang w:val="ru-RU"/>
        </w:rPr>
        <w:t>использовать</w:t>
      </w:r>
      <w:r w:rsidRPr="00032942">
        <w:rPr>
          <w:sz w:val="24"/>
          <w:lang w:val="ru-RU"/>
        </w:rPr>
        <w:tab/>
        <w:t>иноязычные</w:t>
      </w:r>
      <w:r w:rsidRPr="00032942">
        <w:rPr>
          <w:sz w:val="24"/>
          <w:lang w:val="ru-RU"/>
        </w:rPr>
        <w:tab/>
        <w:t>словари</w:t>
      </w:r>
      <w:r w:rsidRPr="00032942">
        <w:rPr>
          <w:sz w:val="24"/>
          <w:lang w:val="ru-RU"/>
        </w:rPr>
        <w:tab/>
        <w:t>и</w:t>
      </w:r>
      <w:r w:rsidRPr="00032942">
        <w:rPr>
          <w:sz w:val="24"/>
          <w:lang w:val="ru-RU"/>
        </w:rPr>
        <w:tab/>
        <w:t>справочники, в том числе информационно-справочные системы в электронной</w:t>
      </w:r>
      <w:r w:rsidRPr="00032942">
        <w:rPr>
          <w:spacing w:val="-21"/>
          <w:sz w:val="24"/>
          <w:lang w:val="ru-RU"/>
        </w:rPr>
        <w:t xml:space="preserve"> </w:t>
      </w:r>
      <w:r w:rsidRPr="00032942">
        <w:rPr>
          <w:sz w:val="24"/>
          <w:lang w:val="ru-RU"/>
        </w:rPr>
        <w:t>форме;</w:t>
      </w:r>
    </w:p>
    <w:p w:rsidR="00EA2E50" w:rsidRPr="00032942" w:rsidRDefault="00032942">
      <w:pPr>
        <w:pStyle w:val="a4"/>
        <w:numPr>
          <w:ilvl w:val="0"/>
          <w:numId w:val="219"/>
        </w:numPr>
        <w:tabs>
          <w:tab w:val="left" w:pos="1190"/>
        </w:tabs>
        <w:spacing w:before="6" w:line="360" w:lineRule="auto"/>
        <w:ind w:right="114" w:firstLine="708"/>
        <w:jc w:val="both"/>
        <w:rPr>
          <w:sz w:val="24"/>
          <w:lang w:val="ru-RU"/>
        </w:rPr>
      </w:pPr>
      <w:r w:rsidRPr="00032942">
        <w:rPr>
          <w:sz w:val="24"/>
          <w:lang w:val="ru-RU"/>
        </w:rPr>
        <w:t>достигать  взаимопонимания  в  процессе   устного  и  письменного  общения     с носителями иностранного языка, людьми другой</w:t>
      </w:r>
      <w:r w:rsidRPr="00032942">
        <w:rPr>
          <w:spacing w:val="-18"/>
          <w:sz w:val="24"/>
          <w:lang w:val="ru-RU"/>
        </w:rPr>
        <w:t xml:space="preserve"> </w:t>
      </w:r>
      <w:r w:rsidRPr="00032942">
        <w:rPr>
          <w:sz w:val="24"/>
          <w:lang w:val="ru-RU"/>
        </w:rPr>
        <w:t>культуры;</w:t>
      </w:r>
    </w:p>
    <w:p w:rsidR="00EA2E50" w:rsidRPr="00032942" w:rsidRDefault="00032942">
      <w:pPr>
        <w:pStyle w:val="a4"/>
        <w:numPr>
          <w:ilvl w:val="0"/>
          <w:numId w:val="219"/>
        </w:numPr>
        <w:tabs>
          <w:tab w:val="left" w:pos="1190"/>
        </w:tabs>
        <w:spacing w:before="6" w:line="360" w:lineRule="auto"/>
        <w:ind w:right="111" w:firstLine="708"/>
        <w:jc w:val="both"/>
        <w:rPr>
          <w:sz w:val="24"/>
          <w:lang w:val="ru-RU"/>
        </w:rPr>
      </w:pPr>
      <w:r w:rsidRPr="00032942">
        <w:rPr>
          <w:sz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w:t>
      </w:r>
      <w:r w:rsidRPr="00032942">
        <w:rPr>
          <w:spacing w:val="-31"/>
          <w:sz w:val="24"/>
          <w:lang w:val="ru-RU"/>
        </w:rPr>
        <w:t xml:space="preserve"> </w:t>
      </w:r>
      <w:r w:rsidRPr="00032942">
        <w:rPr>
          <w:sz w:val="24"/>
          <w:lang w:val="ru-RU"/>
        </w:rPr>
        <w:t>тематики.</w:t>
      </w:r>
    </w:p>
    <w:p w:rsidR="00EA2E50" w:rsidRPr="00032942" w:rsidRDefault="00EA2E50">
      <w:pPr>
        <w:spacing w:line="360" w:lineRule="auto"/>
        <w:jc w:val="both"/>
        <w:rPr>
          <w:sz w:val="24"/>
          <w:lang w:val="ru-RU"/>
        </w:rPr>
        <w:sectPr w:rsidR="00EA2E50" w:rsidRPr="00032942">
          <w:headerReference w:type="default" r:id="rId4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3"/>
          <w:numId w:val="223"/>
        </w:numPr>
        <w:tabs>
          <w:tab w:val="left" w:pos="1830"/>
        </w:tabs>
        <w:spacing w:before="90" w:line="362" w:lineRule="auto"/>
        <w:ind w:right="103" w:firstLine="708"/>
        <w:jc w:val="both"/>
        <w:rPr>
          <w:sz w:val="24"/>
          <w:lang w:val="ru-RU"/>
        </w:rPr>
      </w:pPr>
      <w:r w:rsidRPr="00032942">
        <w:rPr>
          <w:sz w:val="24"/>
          <w:lang w:val="ru-RU"/>
        </w:rPr>
        <w:t>Предметные результаты освоения программы по иностранному (английскому) языку к концу обучения в 9</w:t>
      </w:r>
      <w:r w:rsidRPr="00032942">
        <w:rPr>
          <w:spacing w:val="-18"/>
          <w:sz w:val="24"/>
          <w:lang w:val="ru-RU"/>
        </w:rPr>
        <w:t xml:space="preserve"> </w:t>
      </w:r>
      <w:r w:rsidRPr="00032942">
        <w:rPr>
          <w:sz w:val="24"/>
          <w:lang w:val="ru-RU"/>
        </w:rPr>
        <w:t>классе:</w:t>
      </w:r>
    </w:p>
    <w:p w:rsidR="00EA2E50" w:rsidRPr="00032942" w:rsidRDefault="00032942">
      <w:pPr>
        <w:pStyle w:val="a4"/>
        <w:numPr>
          <w:ilvl w:val="0"/>
          <w:numId w:val="218"/>
        </w:numPr>
        <w:tabs>
          <w:tab w:val="left" w:pos="1070"/>
        </w:tabs>
        <w:spacing w:before="1"/>
        <w:ind w:firstLine="708"/>
        <w:jc w:val="left"/>
        <w:rPr>
          <w:sz w:val="24"/>
          <w:lang w:val="ru-RU"/>
        </w:rPr>
      </w:pPr>
      <w:r w:rsidRPr="00032942">
        <w:rPr>
          <w:sz w:val="24"/>
          <w:lang w:val="ru-RU"/>
        </w:rPr>
        <w:t>владеть основными видами речевой</w:t>
      </w:r>
      <w:r w:rsidRPr="00032942">
        <w:rPr>
          <w:spacing w:val="-14"/>
          <w:sz w:val="24"/>
          <w:lang w:val="ru-RU"/>
        </w:rPr>
        <w:t xml:space="preserve"> </w:t>
      </w:r>
      <w:r w:rsidRPr="00032942">
        <w:rPr>
          <w:sz w:val="24"/>
          <w:lang w:val="ru-RU"/>
        </w:rPr>
        <w:t>деятельности:</w:t>
      </w:r>
    </w:p>
    <w:p w:rsidR="00EA2E50" w:rsidRPr="00032942" w:rsidRDefault="00032942">
      <w:pPr>
        <w:pStyle w:val="a3"/>
        <w:spacing w:before="139" w:line="360" w:lineRule="auto"/>
        <w:ind w:right="106"/>
        <w:rPr>
          <w:lang w:val="ru-RU"/>
        </w:rPr>
      </w:pPr>
      <w:r w:rsidRPr="00032942">
        <w:rPr>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A2E50" w:rsidRPr="00032942" w:rsidRDefault="00032942">
      <w:pPr>
        <w:pStyle w:val="a3"/>
        <w:spacing w:line="360" w:lineRule="auto"/>
        <w:ind w:right="105"/>
        <w:rPr>
          <w:lang w:val="ru-RU"/>
        </w:rPr>
      </w:pPr>
      <w:r w:rsidRPr="00032942">
        <w:rPr>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w:t>
      </w:r>
      <w:r w:rsidRPr="00032942">
        <w:rPr>
          <w:spacing w:val="-9"/>
          <w:lang w:val="ru-RU"/>
        </w:rPr>
        <w:t xml:space="preserve"> </w:t>
      </w:r>
      <w:r w:rsidRPr="00032942">
        <w:rPr>
          <w:lang w:val="ru-RU"/>
        </w:rPr>
        <w:t>фраз);</w:t>
      </w:r>
    </w:p>
    <w:p w:rsidR="00EA2E50" w:rsidRPr="00032942" w:rsidRDefault="00032942">
      <w:pPr>
        <w:pStyle w:val="a3"/>
        <w:spacing w:before="6" w:line="360" w:lineRule="auto"/>
        <w:ind w:right="112"/>
        <w:rPr>
          <w:lang w:val="ru-RU"/>
        </w:rPr>
      </w:pPr>
      <w:r w:rsidRPr="00032942">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w:t>
      </w:r>
      <w:r w:rsidRPr="00032942">
        <w:rPr>
          <w:spacing w:val="-11"/>
          <w:lang w:val="ru-RU"/>
        </w:rPr>
        <w:t xml:space="preserve"> </w:t>
      </w:r>
      <w:r w:rsidRPr="00032942">
        <w:rPr>
          <w:lang w:val="ru-RU"/>
        </w:rPr>
        <w:t>минут);</w:t>
      </w:r>
    </w:p>
    <w:p w:rsidR="00EA2E50" w:rsidRPr="00032942" w:rsidRDefault="00032942">
      <w:pPr>
        <w:pStyle w:val="a3"/>
        <w:spacing w:line="360" w:lineRule="auto"/>
        <w:ind w:right="107"/>
        <w:rPr>
          <w:lang w:val="ru-RU"/>
        </w:rPr>
      </w:pPr>
      <w:r w:rsidRPr="00032942">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A2E50" w:rsidRPr="00032942" w:rsidRDefault="00032942">
      <w:pPr>
        <w:pStyle w:val="a3"/>
        <w:spacing w:line="360" w:lineRule="auto"/>
        <w:ind w:right="107"/>
        <w:rPr>
          <w:lang w:val="ru-RU"/>
        </w:rPr>
      </w:pPr>
      <w:r w:rsidRPr="00032942">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опорой на образец, план, таблицу, прочитанный (прослушанный) текст (объѐм высказывания – до 120 слов), заполнять таблицу, кратко</w:t>
      </w:r>
    </w:p>
    <w:p w:rsidR="00EA2E50" w:rsidRPr="00032942" w:rsidRDefault="00EA2E50">
      <w:pPr>
        <w:spacing w:line="360" w:lineRule="auto"/>
        <w:rPr>
          <w:lang w:val="ru-RU"/>
        </w:rPr>
        <w:sectPr w:rsidR="00EA2E50" w:rsidRPr="00032942">
          <w:headerReference w:type="default" r:id="rId45"/>
          <w:pgSz w:w="11910" w:h="16840"/>
          <w:pgMar w:top="940" w:right="740" w:bottom="280" w:left="1600" w:header="747" w:footer="0" w:gutter="0"/>
          <w:pgNumType w:start="16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firstLine="0"/>
        <w:rPr>
          <w:lang w:val="ru-RU"/>
        </w:rPr>
      </w:pPr>
      <w:r w:rsidRPr="00032942">
        <w:rPr>
          <w:lang w:val="ru-RU"/>
        </w:rPr>
        <w:t>фиксируя содержание прочитанного (прослушанного) текста, письменно представлять результаты выполненной проектной работы (объѐм – 100–120 слов);</w:t>
      </w:r>
    </w:p>
    <w:p w:rsidR="00EA2E50" w:rsidRPr="00032942" w:rsidRDefault="00032942">
      <w:pPr>
        <w:pStyle w:val="a4"/>
        <w:numPr>
          <w:ilvl w:val="0"/>
          <w:numId w:val="218"/>
        </w:numPr>
        <w:tabs>
          <w:tab w:val="left" w:pos="1070"/>
        </w:tabs>
        <w:spacing w:before="1" w:line="360" w:lineRule="auto"/>
        <w:ind w:right="106" w:firstLine="708"/>
        <w:jc w:val="both"/>
        <w:rPr>
          <w:sz w:val="24"/>
          <w:lang w:val="ru-RU"/>
        </w:rPr>
      </w:pPr>
      <w:r w:rsidRPr="00032942">
        <w:rPr>
          <w:sz w:val="24"/>
          <w:lang w:val="ru-RU"/>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w:t>
      </w:r>
      <w:r w:rsidRPr="00032942">
        <w:rPr>
          <w:spacing w:val="37"/>
          <w:sz w:val="24"/>
          <w:lang w:val="ru-RU"/>
        </w:rPr>
        <w:t xml:space="preserve"> </w:t>
      </w:r>
      <w:r w:rsidRPr="00032942">
        <w:rPr>
          <w:sz w:val="24"/>
          <w:lang w:val="ru-RU"/>
        </w:rPr>
        <w:t>правилами</w:t>
      </w:r>
      <w:r w:rsidRPr="00032942">
        <w:rPr>
          <w:spacing w:val="37"/>
          <w:sz w:val="24"/>
          <w:lang w:val="ru-RU"/>
        </w:rPr>
        <w:t xml:space="preserve"> </w:t>
      </w:r>
      <w:r w:rsidRPr="00032942">
        <w:rPr>
          <w:sz w:val="24"/>
          <w:lang w:val="ru-RU"/>
        </w:rPr>
        <w:t>чтения</w:t>
      </w:r>
      <w:r w:rsidRPr="00032942">
        <w:rPr>
          <w:spacing w:val="36"/>
          <w:sz w:val="24"/>
          <w:lang w:val="ru-RU"/>
        </w:rPr>
        <w:t xml:space="preserve"> </w:t>
      </w:r>
      <w:r w:rsidRPr="00032942">
        <w:rPr>
          <w:sz w:val="24"/>
          <w:lang w:val="ru-RU"/>
        </w:rPr>
        <w:t>и</w:t>
      </w:r>
      <w:r w:rsidRPr="00032942">
        <w:rPr>
          <w:spacing w:val="37"/>
          <w:sz w:val="24"/>
          <w:lang w:val="ru-RU"/>
        </w:rPr>
        <w:t xml:space="preserve"> </w:t>
      </w:r>
      <w:r w:rsidRPr="00032942">
        <w:rPr>
          <w:sz w:val="24"/>
          <w:lang w:val="ru-RU"/>
        </w:rPr>
        <w:t>выразительно</w:t>
      </w:r>
      <w:r w:rsidRPr="00032942">
        <w:rPr>
          <w:spacing w:val="36"/>
          <w:sz w:val="24"/>
          <w:lang w:val="ru-RU"/>
        </w:rPr>
        <w:t xml:space="preserve"> </w:t>
      </w:r>
      <w:r w:rsidRPr="00032942">
        <w:rPr>
          <w:sz w:val="24"/>
          <w:lang w:val="ru-RU"/>
        </w:rPr>
        <w:t>читать</w:t>
      </w:r>
      <w:r w:rsidRPr="00032942">
        <w:rPr>
          <w:spacing w:val="37"/>
          <w:sz w:val="24"/>
          <w:lang w:val="ru-RU"/>
        </w:rPr>
        <w:t xml:space="preserve"> </w:t>
      </w:r>
      <w:r w:rsidRPr="00032942">
        <w:rPr>
          <w:sz w:val="24"/>
          <w:lang w:val="ru-RU"/>
        </w:rPr>
        <w:t>вслух</w:t>
      </w:r>
      <w:r w:rsidRPr="00032942">
        <w:rPr>
          <w:spacing w:val="38"/>
          <w:sz w:val="24"/>
          <w:lang w:val="ru-RU"/>
        </w:rPr>
        <w:t xml:space="preserve"> </w:t>
      </w:r>
      <w:r w:rsidRPr="00032942">
        <w:rPr>
          <w:sz w:val="24"/>
          <w:lang w:val="ru-RU"/>
        </w:rPr>
        <w:t>небольшие</w:t>
      </w:r>
      <w:r w:rsidRPr="00032942">
        <w:rPr>
          <w:spacing w:val="35"/>
          <w:sz w:val="24"/>
          <w:lang w:val="ru-RU"/>
        </w:rPr>
        <w:t xml:space="preserve"> </w:t>
      </w:r>
      <w:r w:rsidRPr="00032942">
        <w:rPr>
          <w:sz w:val="24"/>
          <w:lang w:val="ru-RU"/>
        </w:rPr>
        <w:t>тексты</w:t>
      </w:r>
      <w:r w:rsidRPr="00032942">
        <w:rPr>
          <w:spacing w:val="36"/>
          <w:sz w:val="24"/>
          <w:lang w:val="ru-RU"/>
        </w:rPr>
        <w:t xml:space="preserve"> </w:t>
      </w:r>
      <w:r w:rsidRPr="00032942">
        <w:rPr>
          <w:sz w:val="24"/>
          <w:lang w:val="ru-RU"/>
        </w:rPr>
        <w:t>объѐмом</w:t>
      </w:r>
      <w:r w:rsidRPr="00032942">
        <w:rPr>
          <w:spacing w:val="35"/>
          <w:sz w:val="24"/>
          <w:lang w:val="ru-RU"/>
        </w:rPr>
        <w:t xml:space="preserve"> </w:t>
      </w:r>
      <w:r w:rsidRPr="00032942">
        <w:rPr>
          <w:sz w:val="24"/>
          <w:lang w:val="ru-RU"/>
        </w:rPr>
        <w:t>до</w:t>
      </w:r>
    </w:p>
    <w:p w:rsidR="00EA2E50" w:rsidRPr="00032942" w:rsidRDefault="00032942">
      <w:pPr>
        <w:pStyle w:val="a3"/>
        <w:spacing w:before="6" w:line="360" w:lineRule="auto"/>
        <w:ind w:right="109" w:firstLine="0"/>
        <w:rPr>
          <w:lang w:val="ru-RU"/>
        </w:rPr>
      </w:pPr>
      <w:r w:rsidRPr="00032942">
        <w:rPr>
          <w:lang w:val="ru-RU"/>
        </w:rPr>
        <w:t>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032942">
        <w:rPr>
          <w:spacing w:val="-21"/>
          <w:lang w:val="ru-RU"/>
        </w:rPr>
        <w:t xml:space="preserve"> </w:t>
      </w:r>
      <w:r w:rsidRPr="00032942">
        <w:rPr>
          <w:lang w:val="ru-RU"/>
        </w:rPr>
        <w:t>чтения.</w:t>
      </w:r>
    </w:p>
    <w:p w:rsidR="00EA2E50" w:rsidRPr="00032942" w:rsidRDefault="00032942">
      <w:pPr>
        <w:pStyle w:val="a3"/>
        <w:ind w:left="809" w:firstLine="0"/>
        <w:jc w:val="left"/>
        <w:rPr>
          <w:lang w:val="ru-RU"/>
        </w:rPr>
      </w:pPr>
      <w:r w:rsidRPr="00032942">
        <w:rPr>
          <w:lang w:val="ru-RU"/>
        </w:rPr>
        <w:t>владеть орфографическими навыками: правильно писать изученные слова;</w:t>
      </w:r>
    </w:p>
    <w:p w:rsidR="00EA2E50" w:rsidRPr="00032942" w:rsidRDefault="00032942">
      <w:pPr>
        <w:pStyle w:val="a3"/>
        <w:spacing w:before="139" w:line="360" w:lineRule="auto"/>
        <w:ind w:right="109"/>
        <w:rPr>
          <w:lang w:val="ru-RU"/>
        </w:rPr>
      </w:pPr>
      <w:r w:rsidRPr="00032942">
        <w:rPr>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032942">
        <w:rPr>
          <w:spacing w:val="-5"/>
          <w:lang w:val="ru-RU"/>
        </w:rPr>
        <w:t xml:space="preserve"> </w:t>
      </w:r>
      <w:r w:rsidRPr="00032942">
        <w:rPr>
          <w:lang w:val="ru-RU"/>
        </w:rPr>
        <w:t>характера;</w:t>
      </w:r>
    </w:p>
    <w:p w:rsidR="00EA2E50" w:rsidRPr="00032942" w:rsidRDefault="00032942">
      <w:pPr>
        <w:pStyle w:val="a4"/>
        <w:numPr>
          <w:ilvl w:val="0"/>
          <w:numId w:val="218"/>
        </w:numPr>
        <w:tabs>
          <w:tab w:val="left" w:pos="1070"/>
        </w:tabs>
        <w:spacing w:before="6" w:line="360" w:lineRule="auto"/>
        <w:ind w:right="110" w:firstLine="708"/>
        <w:jc w:val="both"/>
        <w:rPr>
          <w:sz w:val="24"/>
          <w:lang w:val="ru-RU"/>
        </w:rPr>
      </w:pPr>
      <w:r w:rsidRPr="00032942">
        <w:rPr>
          <w:sz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A2E50" w:rsidRPr="00032942" w:rsidRDefault="00032942">
      <w:pPr>
        <w:pStyle w:val="a3"/>
        <w:spacing w:line="360" w:lineRule="auto"/>
        <w:ind w:right="102"/>
        <w:rPr>
          <w:lang w:val="ru-RU"/>
        </w:rPr>
      </w:pPr>
      <w:r w:rsidRPr="00032942">
        <w:rPr>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t>under</w:t>
      </w:r>
      <w:r w:rsidRPr="00032942">
        <w:rPr>
          <w:lang w:val="ru-RU"/>
        </w:rPr>
        <w:t xml:space="preserve">-, </w:t>
      </w:r>
      <w:r>
        <w:t>over</w:t>
      </w:r>
      <w:r w:rsidRPr="00032942">
        <w:rPr>
          <w:lang w:val="ru-RU"/>
        </w:rPr>
        <w:t xml:space="preserve">-, </w:t>
      </w:r>
      <w:r>
        <w:t>dis</w:t>
      </w:r>
      <w:r w:rsidRPr="00032942">
        <w:rPr>
          <w:lang w:val="ru-RU"/>
        </w:rPr>
        <w:t xml:space="preserve">-, </w:t>
      </w:r>
      <w:r>
        <w:t>mis</w:t>
      </w:r>
      <w:r w:rsidRPr="00032942">
        <w:rPr>
          <w:lang w:val="ru-RU"/>
        </w:rPr>
        <w:t>-, имена прилагательные с помощью суффиксов -</w:t>
      </w:r>
      <w:r>
        <w:t>able</w:t>
      </w:r>
      <w:r w:rsidRPr="00032942">
        <w:rPr>
          <w:lang w:val="ru-RU"/>
        </w:rPr>
        <w:t>/-</w:t>
      </w:r>
      <w:r>
        <w:t>ible</w:t>
      </w:r>
      <w:r w:rsidRPr="00032942">
        <w:rPr>
          <w:lang w:val="ru-RU"/>
        </w:rPr>
        <w:t xml:space="preserve">,  имена существительные с помощью отрицательных префиксов </w:t>
      </w:r>
      <w:r>
        <w:t>in</w:t>
      </w:r>
      <w:r w:rsidRPr="00032942">
        <w:rPr>
          <w:lang w:val="ru-RU"/>
        </w:rPr>
        <w:t>-/</w:t>
      </w:r>
      <w:r>
        <w:t>im</w:t>
      </w:r>
      <w:r w:rsidRPr="00032942">
        <w:rPr>
          <w:lang w:val="ru-RU"/>
        </w:rPr>
        <w:t>-, сложное прилагательное путѐм соединения основы числительного с основой существительного с добавлением суффикса -</w:t>
      </w:r>
      <w:r>
        <w:t>ed</w:t>
      </w:r>
      <w:r w:rsidRPr="00032942">
        <w:rPr>
          <w:lang w:val="ru-RU"/>
        </w:rPr>
        <w:t xml:space="preserve"> (</w:t>
      </w:r>
      <w:r>
        <w:t>eight</w:t>
      </w:r>
      <w:r w:rsidRPr="00032942">
        <w:rPr>
          <w:lang w:val="ru-RU"/>
        </w:rPr>
        <w:t>-</w:t>
      </w:r>
      <w:r>
        <w:t>legged</w:t>
      </w:r>
      <w:r w:rsidRPr="00032942">
        <w:rPr>
          <w:lang w:val="ru-RU"/>
        </w:rPr>
        <w:t>), сложное существительное путѐм соединения основ существительного с предлогом (</w:t>
      </w:r>
      <w:r>
        <w:t>mother</w:t>
      </w:r>
      <w:r w:rsidRPr="00032942">
        <w:rPr>
          <w:lang w:val="ru-RU"/>
        </w:rPr>
        <w:t>-</w:t>
      </w:r>
      <w:r>
        <w:t>in</w:t>
      </w:r>
      <w:r w:rsidRPr="00032942">
        <w:rPr>
          <w:lang w:val="ru-RU"/>
        </w:rPr>
        <w:t>-</w:t>
      </w:r>
      <w:r>
        <w:t>law</w:t>
      </w:r>
      <w:r w:rsidRPr="00032942">
        <w:rPr>
          <w:lang w:val="ru-RU"/>
        </w:rPr>
        <w:t xml:space="preserve">), сложное прилагательное путѐм соединения основы прилагательного с основой причастия </w:t>
      </w:r>
      <w:r>
        <w:t>I</w:t>
      </w:r>
      <w:r w:rsidRPr="00032942">
        <w:rPr>
          <w:lang w:val="ru-RU"/>
        </w:rPr>
        <w:t xml:space="preserve"> (</w:t>
      </w:r>
      <w:r>
        <w:t>nice</w:t>
      </w:r>
      <w:r w:rsidRPr="00032942">
        <w:rPr>
          <w:lang w:val="ru-RU"/>
        </w:rPr>
        <w:t>-</w:t>
      </w:r>
      <w:r>
        <w:t>looking</w:t>
      </w:r>
      <w:r w:rsidRPr="00032942">
        <w:rPr>
          <w:lang w:val="ru-RU"/>
        </w:rPr>
        <w:t xml:space="preserve">), сложное прилагательное путѐм соединения наречия с основой причастия </w:t>
      </w:r>
      <w:r>
        <w:t>II</w:t>
      </w:r>
      <w:r w:rsidRPr="00032942">
        <w:rPr>
          <w:lang w:val="ru-RU"/>
        </w:rPr>
        <w:t xml:space="preserve"> (</w:t>
      </w:r>
      <w:r>
        <w:t>well</w:t>
      </w:r>
      <w:r w:rsidRPr="00032942">
        <w:rPr>
          <w:lang w:val="ru-RU"/>
        </w:rPr>
        <w:t>-</w:t>
      </w:r>
      <w:r>
        <w:t>behaved</w:t>
      </w:r>
      <w:r w:rsidRPr="00032942">
        <w:rPr>
          <w:lang w:val="ru-RU"/>
        </w:rPr>
        <w:t>), глагол от прилагательного (</w:t>
      </w:r>
      <w:r>
        <w:t>cool</w:t>
      </w:r>
      <w:r w:rsidRPr="00032942">
        <w:rPr>
          <w:lang w:val="ru-RU"/>
        </w:rPr>
        <w:t xml:space="preserve"> – </w:t>
      </w:r>
      <w:r>
        <w:t>to</w:t>
      </w:r>
      <w:r w:rsidRPr="00032942">
        <w:rPr>
          <w:lang w:val="ru-RU"/>
        </w:rPr>
        <w:t xml:space="preserve"> </w:t>
      </w:r>
      <w:r>
        <w:t>cool</w:t>
      </w:r>
      <w:r w:rsidRPr="00032942">
        <w:rPr>
          <w:lang w:val="ru-RU"/>
        </w:rPr>
        <w:t>);</w:t>
      </w:r>
    </w:p>
    <w:p w:rsidR="00EA2E50" w:rsidRPr="00032942" w:rsidRDefault="00032942">
      <w:pPr>
        <w:pStyle w:val="a3"/>
        <w:spacing w:line="360" w:lineRule="auto"/>
        <w:ind w:right="113"/>
        <w:rPr>
          <w:lang w:val="ru-RU"/>
        </w:rPr>
      </w:pPr>
      <w:r w:rsidRPr="00032942">
        <w:rPr>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A2E50" w:rsidRPr="00032942" w:rsidRDefault="00032942">
      <w:pPr>
        <w:pStyle w:val="a3"/>
        <w:spacing w:line="360" w:lineRule="auto"/>
        <w:ind w:right="119"/>
        <w:rPr>
          <w:lang w:val="ru-RU"/>
        </w:rPr>
      </w:pPr>
      <w:r w:rsidRPr="00032942">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18"/>
        </w:numPr>
        <w:tabs>
          <w:tab w:val="left" w:pos="1070"/>
        </w:tabs>
        <w:spacing w:before="90" w:line="362" w:lineRule="auto"/>
        <w:ind w:right="111" w:firstLine="708"/>
        <w:jc w:val="left"/>
        <w:rPr>
          <w:sz w:val="24"/>
          <w:lang w:val="ru-RU"/>
        </w:rPr>
      </w:pPr>
      <w:r w:rsidRPr="00032942">
        <w:rPr>
          <w:sz w:val="24"/>
          <w:lang w:val="ru-RU"/>
        </w:rPr>
        <w:t>знать и понимать особенности структуры простых и сложных предложений и различных коммуникативных типов предложений английского</w:t>
      </w:r>
      <w:r w:rsidRPr="00032942">
        <w:rPr>
          <w:spacing w:val="-17"/>
          <w:sz w:val="24"/>
          <w:lang w:val="ru-RU"/>
        </w:rPr>
        <w:t xml:space="preserve"> </w:t>
      </w:r>
      <w:r w:rsidRPr="00032942">
        <w:rPr>
          <w:sz w:val="24"/>
          <w:lang w:val="ru-RU"/>
        </w:rPr>
        <w:t>языка;</w:t>
      </w:r>
    </w:p>
    <w:p w:rsidR="00EA2E50" w:rsidRPr="00032942" w:rsidRDefault="00032942">
      <w:pPr>
        <w:pStyle w:val="a3"/>
        <w:tabs>
          <w:tab w:val="left" w:pos="2370"/>
          <w:tab w:val="left" w:pos="2699"/>
          <w:tab w:val="left" w:pos="4172"/>
          <w:tab w:val="left" w:pos="4514"/>
          <w:tab w:val="left" w:pos="5728"/>
          <w:tab w:val="left" w:pos="6588"/>
          <w:tab w:val="left" w:pos="6936"/>
          <w:tab w:val="left" w:pos="8413"/>
          <w:tab w:val="left" w:pos="8744"/>
        </w:tabs>
        <w:spacing w:before="1" w:line="360" w:lineRule="auto"/>
        <w:ind w:right="118"/>
        <w:jc w:val="left"/>
        <w:rPr>
          <w:lang w:val="ru-RU"/>
        </w:rPr>
      </w:pPr>
      <w:r w:rsidRPr="00032942">
        <w:rPr>
          <w:lang w:val="ru-RU"/>
        </w:rPr>
        <w:t>распознавать</w:t>
      </w:r>
      <w:r w:rsidRPr="00032942">
        <w:rPr>
          <w:lang w:val="ru-RU"/>
        </w:rPr>
        <w:tab/>
        <w:t>в</w:t>
      </w:r>
      <w:r w:rsidRPr="00032942">
        <w:rPr>
          <w:lang w:val="ru-RU"/>
        </w:rPr>
        <w:tab/>
        <w:t>письменном</w:t>
      </w:r>
      <w:r w:rsidRPr="00032942">
        <w:rPr>
          <w:lang w:val="ru-RU"/>
        </w:rPr>
        <w:tab/>
        <w:t>и</w:t>
      </w:r>
      <w:r w:rsidRPr="00032942">
        <w:rPr>
          <w:lang w:val="ru-RU"/>
        </w:rPr>
        <w:tab/>
        <w:t>звучащем</w:t>
      </w:r>
      <w:r w:rsidRPr="00032942">
        <w:rPr>
          <w:lang w:val="ru-RU"/>
        </w:rPr>
        <w:tab/>
        <w:t>тексте</w:t>
      </w:r>
      <w:r w:rsidRPr="00032942">
        <w:rPr>
          <w:lang w:val="ru-RU"/>
        </w:rPr>
        <w:tab/>
        <w:t>и</w:t>
      </w:r>
      <w:r w:rsidRPr="00032942">
        <w:rPr>
          <w:lang w:val="ru-RU"/>
        </w:rPr>
        <w:tab/>
        <w:t>употреблять</w:t>
      </w:r>
      <w:r w:rsidRPr="00032942">
        <w:rPr>
          <w:lang w:val="ru-RU"/>
        </w:rPr>
        <w:tab/>
        <w:t>в</w:t>
      </w:r>
      <w:r w:rsidRPr="00032942">
        <w:rPr>
          <w:lang w:val="ru-RU"/>
        </w:rPr>
        <w:tab/>
      </w:r>
      <w:r w:rsidRPr="00032942">
        <w:rPr>
          <w:spacing w:val="-1"/>
          <w:lang w:val="ru-RU"/>
        </w:rPr>
        <w:t xml:space="preserve">устной </w:t>
      </w:r>
      <w:r w:rsidRPr="00032942">
        <w:rPr>
          <w:lang w:val="ru-RU"/>
        </w:rPr>
        <w:t>и письменной</w:t>
      </w:r>
      <w:r w:rsidRPr="00032942">
        <w:rPr>
          <w:spacing w:val="-8"/>
          <w:lang w:val="ru-RU"/>
        </w:rPr>
        <w:t xml:space="preserve"> </w:t>
      </w:r>
      <w:r w:rsidRPr="00032942">
        <w:rPr>
          <w:lang w:val="ru-RU"/>
        </w:rPr>
        <w:t>речи:</w:t>
      </w:r>
    </w:p>
    <w:p w:rsidR="00EA2E50" w:rsidRDefault="00032942">
      <w:pPr>
        <w:pStyle w:val="a3"/>
        <w:ind w:left="809" w:firstLine="0"/>
        <w:jc w:val="left"/>
      </w:pPr>
      <w:r>
        <w:t>предложения со сложным дополнением (Complex  Object) (I want  to  have     my hair</w:t>
      </w:r>
    </w:p>
    <w:p w:rsidR="00EA2E50" w:rsidRDefault="00EA2E50">
      <w:pPr>
        <w:sectPr w:rsidR="00EA2E50">
          <w:pgSz w:w="11910" w:h="16840"/>
          <w:pgMar w:top="940" w:right="740" w:bottom="280" w:left="1600" w:header="747" w:footer="0" w:gutter="0"/>
          <w:cols w:space="720"/>
        </w:sectPr>
      </w:pPr>
    </w:p>
    <w:p w:rsidR="00EA2E50" w:rsidRDefault="00032942">
      <w:pPr>
        <w:pStyle w:val="a3"/>
        <w:spacing w:before="139"/>
        <w:ind w:firstLine="0"/>
        <w:jc w:val="left"/>
      </w:pPr>
      <w:r>
        <w:lastRenderedPageBreak/>
        <w:t>cut.);</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Pr="00032942" w:rsidRDefault="00032942">
      <w:pPr>
        <w:pStyle w:val="a3"/>
        <w:spacing w:before="0"/>
        <w:ind w:firstLine="0"/>
        <w:jc w:val="left"/>
        <w:rPr>
          <w:lang w:val="ru-RU"/>
        </w:rPr>
      </w:pPr>
      <w:r w:rsidRPr="00032942">
        <w:rPr>
          <w:lang w:val="ru-RU"/>
        </w:rPr>
        <w:t xml:space="preserve">предложения с </w:t>
      </w:r>
      <w:r>
        <w:t>I</w:t>
      </w:r>
      <w:r w:rsidRPr="00032942">
        <w:rPr>
          <w:lang w:val="ru-RU"/>
        </w:rPr>
        <w:t xml:space="preserve"> </w:t>
      </w:r>
      <w:r>
        <w:t>wish</w:t>
      </w:r>
      <w:r w:rsidRPr="00032942">
        <w:rPr>
          <w:lang w:val="ru-RU"/>
        </w:rPr>
        <w:t>;</w:t>
      </w:r>
    </w:p>
    <w:p w:rsidR="00EA2E50" w:rsidRPr="00032942" w:rsidRDefault="00032942">
      <w:pPr>
        <w:pStyle w:val="a3"/>
        <w:spacing w:before="139"/>
        <w:ind w:firstLine="0"/>
        <w:jc w:val="left"/>
        <w:rPr>
          <w:lang w:val="ru-RU"/>
        </w:rPr>
      </w:pPr>
      <w:r w:rsidRPr="00032942">
        <w:rPr>
          <w:lang w:val="ru-RU"/>
        </w:rPr>
        <w:t>условные предложения нереального характера (</w:t>
      </w:r>
      <w:r>
        <w:t>Conditional</w:t>
      </w:r>
      <w:r w:rsidRPr="00032942">
        <w:rPr>
          <w:lang w:val="ru-RU"/>
        </w:rPr>
        <w:t xml:space="preserve"> </w:t>
      </w:r>
      <w:r>
        <w:t>II</w:t>
      </w:r>
      <w:r w:rsidRPr="00032942">
        <w:rPr>
          <w:lang w:val="ru-RU"/>
        </w:rPr>
        <w:t>);</w:t>
      </w:r>
    </w:p>
    <w:p w:rsidR="00EA2E50" w:rsidRPr="00032942" w:rsidRDefault="00032942">
      <w:pPr>
        <w:pStyle w:val="a3"/>
        <w:spacing w:before="137" w:line="362" w:lineRule="auto"/>
        <w:ind w:firstLine="0"/>
        <w:jc w:val="left"/>
        <w:rPr>
          <w:lang w:val="ru-RU"/>
        </w:rPr>
      </w:pPr>
      <w:r w:rsidRPr="00032942">
        <w:rPr>
          <w:lang w:val="ru-RU"/>
        </w:rPr>
        <w:t xml:space="preserve">конструкцию для выражения предпочтения </w:t>
      </w:r>
      <w:r>
        <w:t>I</w:t>
      </w:r>
      <w:r w:rsidRPr="00032942">
        <w:rPr>
          <w:lang w:val="ru-RU"/>
        </w:rPr>
        <w:t xml:space="preserve"> </w:t>
      </w:r>
      <w:r>
        <w:t>prefer</w:t>
      </w:r>
      <w:r w:rsidRPr="00032942">
        <w:rPr>
          <w:lang w:val="ru-RU"/>
        </w:rPr>
        <w:t xml:space="preserve"> …/</w:t>
      </w:r>
      <w:r>
        <w:t>I</w:t>
      </w:r>
      <w:r w:rsidRPr="00032942">
        <w:rPr>
          <w:lang w:val="ru-RU"/>
        </w:rPr>
        <w:t>’</w:t>
      </w:r>
      <w:r>
        <w:t>d</w:t>
      </w:r>
      <w:r w:rsidRPr="00032942">
        <w:rPr>
          <w:lang w:val="ru-RU"/>
        </w:rPr>
        <w:t xml:space="preserve"> </w:t>
      </w:r>
      <w:r>
        <w:t>prefer</w:t>
      </w:r>
      <w:r w:rsidRPr="00032942">
        <w:rPr>
          <w:lang w:val="ru-RU"/>
        </w:rPr>
        <w:t xml:space="preserve"> …/</w:t>
      </w:r>
      <w:r>
        <w:t>I</w:t>
      </w:r>
      <w:r w:rsidRPr="00032942">
        <w:rPr>
          <w:lang w:val="ru-RU"/>
        </w:rPr>
        <w:t>’</w:t>
      </w:r>
      <w:r>
        <w:t>d</w:t>
      </w:r>
      <w:r w:rsidRPr="00032942">
        <w:rPr>
          <w:lang w:val="ru-RU"/>
        </w:rPr>
        <w:t xml:space="preserve"> </w:t>
      </w:r>
      <w:r>
        <w:t>rather</w:t>
      </w:r>
      <w:r w:rsidRPr="00032942">
        <w:rPr>
          <w:lang w:val="ru-RU"/>
        </w:rPr>
        <w:t xml:space="preserve">…; предложения с конструкцией </w:t>
      </w:r>
      <w:r>
        <w:t>either</w:t>
      </w:r>
      <w:r w:rsidRPr="00032942">
        <w:rPr>
          <w:lang w:val="ru-RU"/>
        </w:rPr>
        <w:t xml:space="preserve"> … </w:t>
      </w:r>
      <w:r>
        <w:t>or</w:t>
      </w:r>
      <w:r w:rsidRPr="00032942">
        <w:rPr>
          <w:lang w:val="ru-RU"/>
        </w:rPr>
        <w:t xml:space="preserve">, </w:t>
      </w:r>
      <w:r>
        <w:t>neither</w:t>
      </w:r>
      <w:r w:rsidRPr="00032942">
        <w:rPr>
          <w:lang w:val="ru-RU"/>
        </w:rPr>
        <w:t xml:space="preserve"> … </w:t>
      </w:r>
      <w:r>
        <w:t>nor</w:t>
      </w:r>
      <w:r w:rsidRPr="00032942">
        <w:rPr>
          <w:lang w:val="ru-RU"/>
        </w:rPr>
        <w:t>;</w:t>
      </w:r>
    </w:p>
    <w:p w:rsidR="00EA2E50" w:rsidRPr="00032942" w:rsidRDefault="00032942">
      <w:pPr>
        <w:pStyle w:val="a3"/>
        <w:spacing w:before="1"/>
        <w:ind w:firstLine="0"/>
        <w:jc w:val="left"/>
        <w:rPr>
          <w:lang w:val="ru-RU"/>
        </w:rPr>
      </w:pPr>
      <w:r w:rsidRPr="00032942">
        <w:rPr>
          <w:lang w:val="ru-RU"/>
        </w:rPr>
        <w:t xml:space="preserve">формы страдательного залога </w:t>
      </w:r>
      <w:r>
        <w:t>Present</w:t>
      </w:r>
      <w:r w:rsidRPr="00032942">
        <w:rPr>
          <w:lang w:val="ru-RU"/>
        </w:rPr>
        <w:t xml:space="preserve"> </w:t>
      </w:r>
      <w:r>
        <w:t>Perfect</w:t>
      </w:r>
      <w:r w:rsidRPr="00032942">
        <w:rPr>
          <w:lang w:val="ru-RU"/>
        </w:rPr>
        <w:t xml:space="preserve"> </w:t>
      </w:r>
      <w:r>
        <w:t>Passive</w:t>
      </w:r>
      <w:r w:rsidRPr="00032942">
        <w:rPr>
          <w:lang w:val="ru-RU"/>
        </w:rPr>
        <w:t>;</w:t>
      </w:r>
    </w:p>
    <w:p w:rsidR="00EA2E50" w:rsidRPr="00032942" w:rsidRDefault="00032942">
      <w:pPr>
        <w:pStyle w:val="a3"/>
        <w:spacing w:before="139"/>
        <w:ind w:firstLine="0"/>
        <w:jc w:val="left"/>
        <w:rPr>
          <w:lang w:val="ru-RU"/>
        </w:rPr>
      </w:pPr>
      <w:r w:rsidRPr="00032942">
        <w:rPr>
          <w:lang w:val="ru-RU"/>
        </w:rPr>
        <w:t>порядок следования имѐн прилагательных (</w:t>
      </w:r>
      <w:r>
        <w:t>nice</w:t>
      </w:r>
      <w:r w:rsidRPr="00032942">
        <w:rPr>
          <w:lang w:val="ru-RU"/>
        </w:rPr>
        <w:t xml:space="preserve"> </w:t>
      </w:r>
      <w:r>
        <w:t>long</w:t>
      </w:r>
      <w:r w:rsidRPr="00032942">
        <w:rPr>
          <w:lang w:val="ru-RU"/>
        </w:rPr>
        <w:t xml:space="preserve"> </w:t>
      </w:r>
      <w:r>
        <w:t>blond</w:t>
      </w:r>
      <w:r w:rsidRPr="00032942">
        <w:rPr>
          <w:lang w:val="ru-RU"/>
        </w:rPr>
        <w:t xml:space="preserve"> </w:t>
      </w:r>
      <w:r>
        <w:t>hair</w:t>
      </w:r>
      <w:r w:rsidRPr="00032942">
        <w:rPr>
          <w:lang w:val="ru-RU"/>
        </w:rPr>
        <w:t>);</w:t>
      </w:r>
    </w:p>
    <w:p w:rsidR="00EA2E50" w:rsidRPr="00032942" w:rsidRDefault="00032942">
      <w:pPr>
        <w:pStyle w:val="a4"/>
        <w:numPr>
          <w:ilvl w:val="0"/>
          <w:numId w:val="218"/>
        </w:numPr>
        <w:tabs>
          <w:tab w:val="left" w:pos="362"/>
        </w:tabs>
        <w:spacing w:before="137"/>
        <w:ind w:left="361" w:hanging="259"/>
        <w:jc w:val="left"/>
        <w:rPr>
          <w:sz w:val="24"/>
          <w:lang w:val="ru-RU"/>
        </w:rPr>
      </w:pPr>
      <w:r w:rsidRPr="00032942">
        <w:rPr>
          <w:sz w:val="24"/>
          <w:lang w:val="ru-RU"/>
        </w:rPr>
        <w:t>владеть социокультурными знаниями и</w:t>
      </w:r>
      <w:r w:rsidRPr="00032942">
        <w:rPr>
          <w:spacing w:val="-19"/>
          <w:sz w:val="24"/>
          <w:lang w:val="ru-RU"/>
        </w:rPr>
        <w:t xml:space="preserve"> </w:t>
      </w:r>
      <w:r w:rsidRPr="00032942">
        <w:rPr>
          <w:sz w:val="24"/>
          <w:lang w:val="ru-RU"/>
        </w:rPr>
        <w:t>умениями:</w:t>
      </w:r>
    </w:p>
    <w:p w:rsidR="00EA2E50" w:rsidRPr="00032942" w:rsidRDefault="00032942">
      <w:pPr>
        <w:pStyle w:val="a3"/>
        <w:tabs>
          <w:tab w:val="left" w:pos="854"/>
          <w:tab w:val="left" w:pos="2200"/>
          <w:tab w:val="left" w:pos="2535"/>
          <w:tab w:val="left" w:pos="4106"/>
          <w:tab w:val="left" w:pos="4429"/>
          <w:tab w:val="left" w:pos="5343"/>
          <w:tab w:val="left" w:pos="5678"/>
          <w:tab w:val="left" w:pos="7124"/>
          <w:tab w:val="left" w:pos="7805"/>
        </w:tabs>
        <w:spacing w:before="139"/>
        <w:ind w:firstLine="0"/>
        <w:jc w:val="left"/>
        <w:rPr>
          <w:lang w:val="ru-RU"/>
        </w:rPr>
      </w:pPr>
      <w:r w:rsidRPr="00032942">
        <w:rPr>
          <w:lang w:val="ru-RU"/>
        </w:rPr>
        <w:t>знать</w:t>
      </w:r>
      <w:r w:rsidRPr="00032942">
        <w:rPr>
          <w:lang w:val="ru-RU"/>
        </w:rPr>
        <w:tab/>
        <w:t>(понимать)</w:t>
      </w:r>
      <w:r w:rsidRPr="00032942">
        <w:rPr>
          <w:lang w:val="ru-RU"/>
        </w:rPr>
        <w:tab/>
        <w:t>и</w:t>
      </w:r>
      <w:r w:rsidRPr="00032942">
        <w:rPr>
          <w:lang w:val="ru-RU"/>
        </w:rPr>
        <w:tab/>
        <w:t>использовать</w:t>
      </w:r>
      <w:r w:rsidRPr="00032942">
        <w:rPr>
          <w:lang w:val="ru-RU"/>
        </w:rPr>
        <w:tab/>
        <w:t>в</w:t>
      </w:r>
      <w:r w:rsidRPr="00032942">
        <w:rPr>
          <w:lang w:val="ru-RU"/>
        </w:rPr>
        <w:tab/>
        <w:t>устной</w:t>
      </w:r>
      <w:r w:rsidRPr="00032942">
        <w:rPr>
          <w:lang w:val="ru-RU"/>
        </w:rPr>
        <w:tab/>
        <w:t>и</w:t>
      </w:r>
      <w:r w:rsidRPr="00032942">
        <w:rPr>
          <w:lang w:val="ru-RU"/>
        </w:rPr>
        <w:tab/>
        <w:t>письменной</w:t>
      </w:r>
      <w:r w:rsidRPr="00032942">
        <w:rPr>
          <w:lang w:val="ru-RU"/>
        </w:rPr>
        <w:tab/>
        <w:t>речи</w:t>
      </w:r>
      <w:r w:rsidRPr="00032942">
        <w:rPr>
          <w:lang w:val="ru-RU"/>
        </w:rPr>
        <w:tab/>
        <w:t>наиболее</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602" w:space="106"/>
            <w:col w:w="8862"/>
          </w:cols>
        </w:sectPr>
      </w:pPr>
    </w:p>
    <w:p w:rsidR="00EA2E50" w:rsidRPr="00032942" w:rsidRDefault="00032942">
      <w:pPr>
        <w:pStyle w:val="a3"/>
        <w:spacing w:before="137" w:line="360" w:lineRule="auto"/>
        <w:ind w:right="112" w:firstLine="0"/>
        <w:rPr>
          <w:lang w:val="ru-RU"/>
        </w:rPr>
      </w:pPr>
      <w:r w:rsidRPr="00032942">
        <w:rPr>
          <w:lang w:val="ru-RU"/>
        </w:rPr>
        <w:lastRenderedPageBreak/>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A2E50" w:rsidRPr="00032942" w:rsidRDefault="00032942">
      <w:pPr>
        <w:pStyle w:val="a3"/>
        <w:spacing w:before="6"/>
        <w:ind w:left="810" w:firstLine="0"/>
        <w:jc w:val="left"/>
        <w:rPr>
          <w:lang w:val="ru-RU"/>
        </w:rPr>
      </w:pPr>
      <w:r w:rsidRPr="00032942">
        <w:rPr>
          <w:lang w:val="ru-RU"/>
        </w:rPr>
        <w:t>выражать модальные значения, чувства и эмоции;</w:t>
      </w:r>
    </w:p>
    <w:p w:rsidR="00EA2E50" w:rsidRPr="00032942" w:rsidRDefault="00032942">
      <w:pPr>
        <w:pStyle w:val="a3"/>
        <w:spacing w:before="137" w:line="360" w:lineRule="auto"/>
        <w:ind w:left="810" w:firstLine="0"/>
        <w:jc w:val="left"/>
        <w:rPr>
          <w:lang w:val="ru-RU"/>
        </w:rPr>
      </w:pPr>
      <w:r w:rsidRPr="00032942">
        <w:rPr>
          <w:lang w:val="ru-RU"/>
        </w:rPr>
        <w:t xml:space="preserve">иметь элементарные представления о различных вариантах английского языка; обладать базовыми знаниями о социокультурном портрете и культурном </w:t>
      </w:r>
      <w:r w:rsidRPr="00032942">
        <w:rPr>
          <w:spacing w:val="55"/>
          <w:lang w:val="ru-RU"/>
        </w:rPr>
        <w:t xml:space="preserve"> </w:t>
      </w:r>
      <w:r w:rsidRPr="00032942">
        <w:rPr>
          <w:lang w:val="ru-RU"/>
        </w:rPr>
        <w:t>наследии</w:t>
      </w:r>
    </w:p>
    <w:p w:rsidR="00EA2E50" w:rsidRPr="00032942" w:rsidRDefault="00032942">
      <w:pPr>
        <w:pStyle w:val="a3"/>
        <w:spacing w:line="360" w:lineRule="auto"/>
        <w:ind w:right="111" w:firstLine="0"/>
        <w:rPr>
          <w:lang w:val="ru-RU"/>
        </w:rPr>
      </w:pPr>
      <w:r w:rsidRPr="00032942">
        <w:rPr>
          <w:lang w:val="ru-RU"/>
        </w:rPr>
        <w:t>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A2E50" w:rsidRPr="00032942" w:rsidRDefault="00032942">
      <w:pPr>
        <w:pStyle w:val="a4"/>
        <w:numPr>
          <w:ilvl w:val="0"/>
          <w:numId w:val="218"/>
        </w:numPr>
        <w:tabs>
          <w:tab w:val="left" w:pos="1070"/>
          <w:tab w:val="left" w:pos="1780"/>
          <w:tab w:val="left" w:pos="3450"/>
          <w:tab w:val="left" w:pos="4880"/>
          <w:tab w:val="left" w:pos="5928"/>
          <w:tab w:val="left" w:pos="7631"/>
          <w:tab w:val="left" w:pos="8734"/>
        </w:tabs>
        <w:spacing w:before="6" w:line="360" w:lineRule="auto"/>
        <w:ind w:right="109" w:firstLine="708"/>
        <w:jc w:val="both"/>
        <w:rPr>
          <w:sz w:val="24"/>
          <w:lang w:val="ru-RU"/>
        </w:rPr>
      </w:pPr>
      <w:r w:rsidRPr="00032942">
        <w:rPr>
          <w:sz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w:t>
      </w:r>
      <w:r w:rsidRPr="00032942">
        <w:rPr>
          <w:sz w:val="24"/>
          <w:lang w:val="ru-RU"/>
        </w:rPr>
        <w:tab/>
        <w:t>предмета</w:t>
      </w:r>
      <w:r w:rsidRPr="00032942">
        <w:rPr>
          <w:sz w:val="24"/>
          <w:lang w:val="ru-RU"/>
        </w:rPr>
        <w:tab/>
        <w:t>вместо</w:t>
      </w:r>
      <w:r w:rsidRPr="00032942">
        <w:rPr>
          <w:sz w:val="24"/>
          <w:lang w:val="ru-RU"/>
        </w:rPr>
        <w:tab/>
        <w:t>его</w:t>
      </w:r>
      <w:r w:rsidRPr="00032942">
        <w:rPr>
          <w:sz w:val="24"/>
          <w:lang w:val="ru-RU"/>
        </w:rPr>
        <w:tab/>
        <w:t>названия,</w:t>
      </w:r>
      <w:r w:rsidRPr="00032942">
        <w:rPr>
          <w:sz w:val="24"/>
          <w:lang w:val="ru-RU"/>
        </w:rPr>
        <w:tab/>
        <w:t>при</w:t>
      </w:r>
      <w:r w:rsidRPr="00032942">
        <w:rPr>
          <w:sz w:val="24"/>
          <w:lang w:val="ru-RU"/>
        </w:rPr>
        <w:tab/>
        <w:t>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2E50" w:rsidRPr="00032942" w:rsidRDefault="00032942">
      <w:pPr>
        <w:pStyle w:val="a4"/>
        <w:numPr>
          <w:ilvl w:val="0"/>
          <w:numId w:val="218"/>
        </w:numPr>
        <w:tabs>
          <w:tab w:val="left" w:pos="1072"/>
        </w:tabs>
        <w:spacing w:line="360" w:lineRule="auto"/>
        <w:ind w:right="106" w:firstLine="708"/>
        <w:jc w:val="both"/>
        <w:rPr>
          <w:sz w:val="24"/>
          <w:lang w:val="ru-RU"/>
        </w:rPr>
      </w:pPr>
      <w:r w:rsidRPr="00032942">
        <w:rPr>
          <w:sz w:val="24"/>
          <w:lang w:val="ru-RU"/>
        </w:rPr>
        <w:t>уметь рассматривать несколько вариантов решения коммуникативной задачи в продуктивных видах речевой деятельности (говорении и письменной</w:t>
      </w:r>
      <w:r w:rsidRPr="00032942">
        <w:rPr>
          <w:spacing w:val="-28"/>
          <w:sz w:val="24"/>
          <w:lang w:val="ru-RU"/>
        </w:rPr>
        <w:t xml:space="preserve"> </w:t>
      </w:r>
      <w:r w:rsidRPr="00032942">
        <w:rPr>
          <w:sz w:val="24"/>
          <w:lang w:val="ru-RU"/>
        </w:rPr>
        <w:t>речи);</w:t>
      </w:r>
    </w:p>
    <w:p w:rsidR="00EA2E50" w:rsidRPr="00032942" w:rsidRDefault="00032942">
      <w:pPr>
        <w:pStyle w:val="a4"/>
        <w:numPr>
          <w:ilvl w:val="0"/>
          <w:numId w:val="218"/>
        </w:numPr>
        <w:tabs>
          <w:tab w:val="left" w:pos="1072"/>
        </w:tabs>
        <w:spacing w:before="6" w:line="360" w:lineRule="auto"/>
        <w:ind w:right="106" w:firstLine="708"/>
        <w:jc w:val="both"/>
        <w:rPr>
          <w:sz w:val="24"/>
          <w:lang w:val="ru-RU"/>
        </w:rPr>
      </w:pPr>
      <w:r w:rsidRPr="00032942">
        <w:rPr>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w:t>
      </w:r>
      <w:r w:rsidRPr="00032942">
        <w:rPr>
          <w:spacing w:val="-26"/>
          <w:sz w:val="24"/>
          <w:lang w:val="ru-RU"/>
        </w:rPr>
        <w:t xml:space="preserve"> </w:t>
      </w:r>
      <w:r w:rsidRPr="00032942">
        <w:rPr>
          <w:sz w:val="24"/>
          <w:lang w:val="ru-RU"/>
        </w:rPr>
        <w:t>Интернет;</w:t>
      </w:r>
    </w:p>
    <w:p w:rsidR="00EA2E50" w:rsidRPr="00032942" w:rsidRDefault="00EA2E50">
      <w:pPr>
        <w:spacing w:line="360" w:lineRule="auto"/>
        <w:jc w:val="both"/>
        <w:rPr>
          <w:sz w:val="24"/>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218"/>
        </w:numPr>
        <w:tabs>
          <w:tab w:val="left" w:pos="1110"/>
        </w:tabs>
        <w:spacing w:before="90" w:line="362" w:lineRule="auto"/>
        <w:ind w:left="142" w:right="142" w:firstLine="708"/>
        <w:jc w:val="both"/>
        <w:rPr>
          <w:sz w:val="24"/>
          <w:lang w:val="ru-RU"/>
        </w:rPr>
      </w:pPr>
      <w:r w:rsidRPr="00032942">
        <w:rPr>
          <w:sz w:val="24"/>
          <w:lang w:val="ru-RU"/>
        </w:rPr>
        <w:t>использовать иноязычные словари и справочники, в том числе информационно- справочные системы в электронной</w:t>
      </w:r>
      <w:r w:rsidRPr="00032942">
        <w:rPr>
          <w:spacing w:val="-12"/>
          <w:sz w:val="24"/>
          <w:lang w:val="ru-RU"/>
        </w:rPr>
        <w:t xml:space="preserve"> </w:t>
      </w:r>
      <w:r w:rsidRPr="00032942">
        <w:rPr>
          <w:sz w:val="24"/>
          <w:lang w:val="ru-RU"/>
        </w:rPr>
        <w:t>форме;</w:t>
      </w:r>
    </w:p>
    <w:p w:rsidR="00EA2E50" w:rsidRPr="00032942" w:rsidRDefault="00032942">
      <w:pPr>
        <w:pStyle w:val="a4"/>
        <w:numPr>
          <w:ilvl w:val="0"/>
          <w:numId w:val="218"/>
        </w:numPr>
        <w:tabs>
          <w:tab w:val="left" w:pos="1230"/>
        </w:tabs>
        <w:spacing w:before="1" w:line="360" w:lineRule="auto"/>
        <w:ind w:left="142" w:right="154" w:firstLine="708"/>
        <w:jc w:val="both"/>
        <w:rPr>
          <w:sz w:val="24"/>
          <w:lang w:val="ru-RU"/>
        </w:rPr>
      </w:pPr>
      <w:r w:rsidRPr="00032942">
        <w:rPr>
          <w:sz w:val="24"/>
          <w:lang w:val="ru-RU"/>
        </w:rPr>
        <w:t>достигать  взаимопонимания  в  процессе   устного  и  письменного  общения     с носителями иностранного языка, людьми другой</w:t>
      </w:r>
      <w:r w:rsidRPr="00032942">
        <w:rPr>
          <w:spacing w:val="-17"/>
          <w:sz w:val="24"/>
          <w:lang w:val="ru-RU"/>
        </w:rPr>
        <w:t xml:space="preserve"> </w:t>
      </w:r>
      <w:r w:rsidRPr="00032942">
        <w:rPr>
          <w:sz w:val="24"/>
          <w:lang w:val="ru-RU"/>
        </w:rPr>
        <w:t>культуры;</w:t>
      </w:r>
    </w:p>
    <w:p w:rsidR="00EA2E50" w:rsidRPr="00032942" w:rsidRDefault="00032942">
      <w:pPr>
        <w:pStyle w:val="a4"/>
        <w:numPr>
          <w:ilvl w:val="0"/>
          <w:numId w:val="218"/>
        </w:numPr>
        <w:tabs>
          <w:tab w:val="left" w:pos="1230"/>
        </w:tabs>
        <w:spacing w:line="360" w:lineRule="auto"/>
        <w:ind w:left="142" w:right="151" w:firstLine="708"/>
        <w:jc w:val="both"/>
        <w:rPr>
          <w:sz w:val="24"/>
          <w:lang w:val="ru-RU"/>
        </w:rPr>
      </w:pPr>
      <w:r w:rsidRPr="00032942">
        <w:rPr>
          <w:sz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w:t>
      </w:r>
      <w:r w:rsidRPr="00032942">
        <w:rPr>
          <w:spacing w:val="-31"/>
          <w:sz w:val="24"/>
          <w:lang w:val="ru-RU"/>
        </w:rPr>
        <w:t xml:space="preserve"> </w:t>
      </w:r>
      <w:r w:rsidRPr="00032942">
        <w:rPr>
          <w:sz w:val="24"/>
          <w:lang w:val="ru-RU"/>
        </w:rPr>
        <w:t>тематики.</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spacing w:line="276" w:lineRule="auto"/>
        <w:ind w:right="291"/>
        <w:rPr>
          <w:lang w:val="ru-RU"/>
        </w:rPr>
      </w:pPr>
      <w:r>
        <w:pict>
          <v:line id="_x0000_s1084" style="position:absolute;left:0;text-align:left;z-index:251640320;mso-wrap-distance-left:0;mso-wrap-distance-right:0;mso-position-horizontal-relative:page" from="83.65pt,38.4pt" to="554.4pt,38.4pt" strokeweight=".16936mm">
            <w10:wrap type="topAndBottom" anchorx="page"/>
          </v:line>
        </w:pict>
      </w:r>
      <w:r w:rsidR="00032942" w:rsidRPr="00032942">
        <w:rPr>
          <w:lang w:val="ru-RU"/>
        </w:rPr>
        <w:t>2.1.4 Рабочая программа по учебному предмету «Математика» (базовый уровень).</w:t>
      </w:r>
    </w:p>
    <w:p w:rsidR="00EA2E50" w:rsidRPr="00032942" w:rsidRDefault="00032942">
      <w:pPr>
        <w:pStyle w:val="a4"/>
        <w:numPr>
          <w:ilvl w:val="1"/>
          <w:numId w:val="217"/>
        </w:numPr>
        <w:tabs>
          <w:tab w:val="left" w:pos="1510"/>
        </w:tabs>
        <w:spacing w:before="0" w:line="360" w:lineRule="auto"/>
        <w:ind w:right="147" w:firstLine="708"/>
        <w:jc w:val="both"/>
        <w:rPr>
          <w:sz w:val="24"/>
          <w:lang w:val="ru-RU"/>
        </w:rPr>
      </w:pPr>
      <w:r w:rsidRPr="00032942">
        <w:rPr>
          <w:sz w:val="24"/>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A2E50" w:rsidRDefault="00032942">
      <w:pPr>
        <w:pStyle w:val="a4"/>
        <w:numPr>
          <w:ilvl w:val="1"/>
          <w:numId w:val="217"/>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217"/>
        </w:numPr>
        <w:tabs>
          <w:tab w:val="left" w:pos="1690"/>
        </w:tabs>
        <w:spacing w:before="139" w:line="360" w:lineRule="auto"/>
        <w:ind w:right="144" w:firstLine="708"/>
        <w:jc w:val="both"/>
        <w:rPr>
          <w:sz w:val="24"/>
          <w:lang w:val="ru-RU"/>
        </w:rPr>
      </w:pPr>
      <w:r w:rsidRPr="00032942">
        <w:rPr>
          <w:sz w:val="24"/>
          <w:lang w:val="ru-RU"/>
        </w:rPr>
        <w:t>Программа по математике для обучающихся 5–9 классов разработана на основе ФГОС ООО с учѐтом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w:t>
      </w:r>
      <w:r w:rsidRPr="00032942">
        <w:rPr>
          <w:spacing w:val="-6"/>
          <w:sz w:val="24"/>
          <w:lang w:val="ru-RU"/>
        </w:rPr>
        <w:t xml:space="preserve"> </w:t>
      </w:r>
      <w:r w:rsidRPr="00032942">
        <w:rPr>
          <w:sz w:val="24"/>
          <w:lang w:val="ru-RU"/>
        </w:rPr>
        <w:t>Федерации.</w:t>
      </w:r>
    </w:p>
    <w:p w:rsidR="00EA2E50" w:rsidRPr="00032942" w:rsidRDefault="00032942">
      <w:pPr>
        <w:pStyle w:val="a3"/>
        <w:spacing w:before="6" w:line="360" w:lineRule="auto"/>
        <w:ind w:left="142" w:right="143"/>
        <w:rPr>
          <w:lang w:val="ru-RU"/>
        </w:rPr>
      </w:pPr>
      <w:r w:rsidRPr="00032942">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растѐт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обучающихся,для которых математика может стать значимым учебным предметом, расширяется.</w:t>
      </w:r>
    </w:p>
    <w:p w:rsidR="00EA2E50" w:rsidRPr="00032942" w:rsidRDefault="00032942">
      <w:pPr>
        <w:pStyle w:val="a4"/>
        <w:numPr>
          <w:ilvl w:val="2"/>
          <w:numId w:val="217"/>
        </w:numPr>
        <w:tabs>
          <w:tab w:val="left" w:pos="1690"/>
        </w:tabs>
        <w:spacing w:before="7" w:line="360" w:lineRule="auto"/>
        <w:ind w:right="151" w:firstLine="708"/>
        <w:jc w:val="both"/>
        <w:rPr>
          <w:sz w:val="24"/>
          <w:lang w:val="ru-RU"/>
        </w:rPr>
      </w:pPr>
      <w:r w:rsidRPr="00032942">
        <w:rPr>
          <w:sz w:val="24"/>
          <w:lang w:val="ru-RU"/>
        </w:rPr>
        <w:t xml:space="preserve">Практическая       полезность        математики        обусловлена        тем,   что еѐ предметом являются фундаментальные структуры нашего мира: </w:t>
      </w:r>
      <w:r w:rsidRPr="00032942">
        <w:rPr>
          <w:spacing w:val="20"/>
          <w:sz w:val="24"/>
          <w:lang w:val="ru-RU"/>
        </w:rPr>
        <w:t xml:space="preserve"> </w:t>
      </w:r>
      <w:r w:rsidRPr="00032942">
        <w:rPr>
          <w:sz w:val="24"/>
          <w:lang w:val="ru-RU"/>
        </w:rPr>
        <w:t>пространственные</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EA2E50" w:rsidRPr="00032942" w:rsidRDefault="00032942">
      <w:pPr>
        <w:pStyle w:val="a4"/>
        <w:numPr>
          <w:ilvl w:val="2"/>
          <w:numId w:val="217"/>
        </w:numPr>
        <w:tabs>
          <w:tab w:val="left" w:pos="1650"/>
        </w:tabs>
        <w:spacing w:line="360" w:lineRule="auto"/>
        <w:ind w:left="102" w:right="108" w:firstLine="708"/>
        <w:jc w:val="both"/>
        <w:rPr>
          <w:sz w:val="24"/>
          <w:lang w:val="ru-RU"/>
        </w:rPr>
      </w:pPr>
      <w:r w:rsidRPr="00032942">
        <w:rPr>
          <w:sz w:val="24"/>
          <w:lang w:val="ru-RU"/>
        </w:rPr>
        <w:t>Одновременно     с      расширением      сфер      применения      математики 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w:t>
      </w:r>
      <w:r w:rsidRPr="00032942">
        <w:rPr>
          <w:spacing w:val="-24"/>
          <w:sz w:val="24"/>
          <w:lang w:val="ru-RU"/>
        </w:rPr>
        <w:t xml:space="preserve"> </w:t>
      </w:r>
      <w:r w:rsidRPr="00032942">
        <w:rPr>
          <w:sz w:val="24"/>
          <w:lang w:val="ru-RU"/>
        </w:rPr>
        <w:t>мышления.</w:t>
      </w:r>
    </w:p>
    <w:p w:rsidR="00EA2E50" w:rsidRPr="00032942" w:rsidRDefault="00032942">
      <w:pPr>
        <w:pStyle w:val="a4"/>
        <w:numPr>
          <w:ilvl w:val="2"/>
          <w:numId w:val="217"/>
        </w:numPr>
        <w:tabs>
          <w:tab w:val="left" w:pos="1650"/>
        </w:tabs>
        <w:spacing w:before="6" w:line="360" w:lineRule="auto"/>
        <w:ind w:left="102" w:right="112" w:firstLine="708"/>
        <w:jc w:val="both"/>
        <w:rPr>
          <w:sz w:val="24"/>
          <w:lang w:val="ru-RU"/>
        </w:rPr>
      </w:pPr>
      <w:r w:rsidRPr="00032942">
        <w:rPr>
          <w:sz w:val="24"/>
          <w:lang w:val="ru-RU"/>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A2E50" w:rsidRPr="00032942" w:rsidRDefault="00032942">
      <w:pPr>
        <w:pStyle w:val="a4"/>
        <w:numPr>
          <w:ilvl w:val="2"/>
          <w:numId w:val="217"/>
        </w:numPr>
        <w:tabs>
          <w:tab w:val="left" w:pos="1650"/>
          <w:tab w:val="left" w:pos="2228"/>
          <w:tab w:val="left" w:pos="3411"/>
          <w:tab w:val="left" w:pos="4306"/>
          <w:tab w:val="left" w:pos="6356"/>
          <w:tab w:val="left" w:pos="8246"/>
        </w:tabs>
        <w:spacing w:before="6" w:line="360" w:lineRule="auto"/>
        <w:ind w:left="102" w:right="107" w:firstLine="708"/>
        <w:jc w:val="both"/>
        <w:rPr>
          <w:sz w:val="24"/>
          <w:lang w:val="ru-RU"/>
        </w:rPr>
      </w:pPr>
      <w:r w:rsidRPr="00032942">
        <w:rPr>
          <w:sz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w:t>
      </w:r>
      <w:r w:rsidRPr="00032942">
        <w:rPr>
          <w:sz w:val="24"/>
          <w:lang w:val="ru-RU"/>
        </w:rPr>
        <w:tab/>
        <w:t>наук,</w:t>
      </w:r>
      <w:r w:rsidRPr="00032942">
        <w:rPr>
          <w:sz w:val="24"/>
          <w:lang w:val="ru-RU"/>
        </w:rPr>
        <w:tab/>
        <w:t>об</w:t>
      </w:r>
      <w:r w:rsidRPr="00032942">
        <w:rPr>
          <w:sz w:val="24"/>
          <w:lang w:val="ru-RU"/>
        </w:rPr>
        <w:tab/>
        <w:t>особенностях</w:t>
      </w:r>
      <w:r w:rsidRPr="00032942">
        <w:rPr>
          <w:sz w:val="24"/>
          <w:lang w:val="ru-RU"/>
        </w:rPr>
        <w:tab/>
        <w:t>применения</w:t>
      </w:r>
      <w:r w:rsidRPr="00032942">
        <w:rPr>
          <w:sz w:val="24"/>
          <w:lang w:val="ru-RU"/>
        </w:rPr>
        <w:tab/>
        <w:t>математики для решения научных и прикладных задач. Таким образом, математическое образование вносит свой вклад в формирование общей культуры</w:t>
      </w:r>
      <w:r w:rsidRPr="00032942">
        <w:rPr>
          <w:spacing w:val="-18"/>
          <w:sz w:val="24"/>
          <w:lang w:val="ru-RU"/>
        </w:rPr>
        <w:t xml:space="preserve"> </w:t>
      </w:r>
      <w:r w:rsidRPr="00032942">
        <w:rPr>
          <w:sz w:val="24"/>
          <w:lang w:val="ru-RU"/>
        </w:rPr>
        <w:t>человека.</w:t>
      </w:r>
    </w:p>
    <w:p w:rsidR="00EA2E50" w:rsidRPr="00032942" w:rsidRDefault="00032942">
      <w:pPr>
        <w:pStyle w:val="a3"/>
        <w:spacing w:line="360" w:lineRule="auto"/>
        <w:ind w:right="104"/>
        <w:rPr>
          <w:lang w:val="ru-RU"/>
        </w:rPr>
      </w:pPr>
      <w:r w:rsidRPr="00032942">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217"/>
        </w:numPr>
        <w:tabs>
          <w:tab w:val="left" w:pos="1650"/>
          <w:tab w:val="left" w:pos="2620"/>
          <w:tab w:val="left" w:pos="4265"/>
          <w:tab w:val="left" w:pos="6234"/>
          <w:tab w:val="left" w:pos="7395"/>
          <w:tab w:val="left" w:pos="8441"/>
        </w:tabs>
        <w:spacing w:before="90" w:line="362" w:lineRule="auto"/>
        <w:ind w:left="810" w:right="111" w:firstLine="0"/>
        <w:rPr>
          <w:sz w:val="24"/>
          <w:lang w:val="ru-RU"/>
        </w:rPr>
      </w:pPr>
      <w:r w:rsidRPr="00032942">
        <w:rPr>
          <w:sz w:val="24"/>
          <w:lang w:val="ru-RU"/>
        </w:rPr>
        <w:t>Приоритетными целями обучения математике в 5–9 классах являются: формирование</w:t>
      </w:r>
      <w:r w:rsidRPr="00032942">
        <w:rPr>
          <w:sz w:val="24"/>
          <w:lang w:val="ru-RU"/>
        </w:rPr>
        <w:tab/>
        <w:t>центральных</w:t>
      </w:r>
      <w:r w:rsidRPr="00032942">
        <w:rPr>
          <w:sz w:val="24"/>
          <w:lang w:val="ru-RU"/>
        </w:rPr>
        <w:tab/>
        <w:t>математических</w:t>
      </w:r>
      <w:r w:rsidRPr="00032942">
        <w:rPr>
          <w:sz w:val="24"/>
          <w:lang w:val="ru-RU"/>
        </w:rPr>
        <w:tab/>
        <w:t>понятий</w:t>
      </w:r>
      <w:r w:rsidRPr="00032942">
        <w:rPr>
          <w:sz w:val="24"/>
          <w:lang w:val="ru-RU"/>
        </w:rPr>
        <w:tab/>
        <w:t>(число,</w:t>
      </w:r>
      <w:r w:rsidRPr="00032942">
        <w:rPr>
          <w:sz w:val="24"/>
          <w:lang w:val="ru-RU"/>
        </w:rPr>
        <w:tab/>
        <w:t>величина,</w:t>
      </w:r>
    </w:p>
    <w:p w:rsidR="00EA2E50" w:rsidRPr="00032942" w:rsidRDefault="00032942">
      <w:pPr>
        <w:pStyle w:val="a3"/>
        <w:spacing w:before="1" w:line="360" w:lineRule="auto"/>
        <w:ind w:right="106" w:firstLine="0"/>
        <w:rPr>
          <w:lang w:val="ru-RU"/>
        </w:rPr>
      </w:pPr>
      <w:r w:rsidRPr="00032942">
        <w:rPr>
          <w:lang w:val="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A2E50" w:rsidRPr="00032942" w:rsidRDefault="00032942">
      <w:pPr>
        <w:pStyle w:val="a3"/>
        <w:spacing w:line="360" w:lineRule="auto"/>
        <w:ind w:right="115"/>
        <w:rPr>
          <w:lang w:val="ru-RU"/>
        </w:rPr>
      </w:pPr>
      <w:r w:rsidRPr="00032942">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A2E50" w:rsidRPr="00032942" w:rsidRDefault="00032942">
      <w:pPr>
        <w:pStyle w:val="a3"/>
        <w:spacing w:before="6" w:line="360" w:lineRule="auto"/>
        <w:ind w:right="111"/>
        <w:rPr>
          <w:lang w:val="ru-RU"/>
        </w:rPr>
      </w:pPr>
      <w:r w:rsidRPr="00032942">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A2E50" w:rsidRPr="00032942" w:rsidRDefault="00032942">
      <w:pPr>
        <w:pStyle w:val="a3"/>
        <w:spacing w:line="360" w:lineRule="auto"/>
        <w:ind w:right="107"/>
        <w:rPr>
          <w:lang w:val="ru-RU"/>
        </w:rPr>
      </w:pPr>
      <w:r w:rsidRPr="00032942">
        <w:rPr>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sidRPr="00032942">
        <w:rPr>
          <w:spacing w:val="-41"/>
          <w:lang w:val="ru-RU"/>
        </w:rPr>
        <w:t xml:space="preserve"> </w:t>
      </w:r>
      <w:r w:rsidRPr="00032942">
        <w:rPr>
          <w:lang w:val="ru-RU"/>
        </w:rPr>
        <w:t>результаты.</w:t>
      </w:r>
    </w:p>
    <w:p w:rsidR="00EA2E50" w:rsidRPr="00032942" w:rsidRDefault="00032942">
      <w:pPr>
        <w:pStyle w:val="a4"/>
        <w:numPr>
          <w:ilvl w:val="2"/>
          <w:numId w:val="217"/>
        </w:numPr>
        <w:tabs>
          <w:tab w:val="left" w:pos="1650"/>
        </w:tabs>
        <w:ind w:left="1650"/>
        <w:rPr>
          <w:sz w:val="24"/>
          <w:lang w:val="ru-RU"/>
        </w:rPr>
      </w:pPr>
      <w:r w:rsidRPr="00032942">
        <w:rPr>
          <w:sz w:val="24"/>
          <w:lang w:val="ru-RU"/>
        </w:rPr>
        <w:t xml:space="preserve">Основные  линии  содержания  программы  по  математике  в  </w:t>
      </w:r>
      <w:r w:rsidRPr="00032942">
        <w:rPr>
          <w:spacing w:val="2"/>
          <w:sz w:val="24"/>
          <w:lang w:val="ru-RU"/>
        </w:rPr>
        <w:t xml:space="preserve">5–9 </w:t>
      </w:r>
      <w:r w:rsidRPr="00032942">
        <w:rPr>
          <w:spacing w:val="21"/>
          <w:sz w:val="24"/>
          <w:lang w:val="ru-RU"/>
        </w:rPr>
        <w:t xml:space="preserve"> </w:t>
      </w:r>
      <w:r w:rsidRPr="00032942">
        <w:rPr>
          <w:sz w:val="24"/>
          <w:lang w:val="ru-RU"/>
        </w:rPr>
        <w:t>классах:</w:t>
      </w:r>
    </w:p>
    <w:p w:rsidR="00EA2E50" w:rsidRPr="00032942" w:rsidRDefault="00032942">
      <w:pPr>
        <w:pStyle w:val="a3"/>
        <w:spacing w:before="139" w:line="360" w:lineRule="auto"/>
        <w:ind w:right="106" w:firstLine="0"/>
        <w:rPr>
          <w:lang w:val="ru-RU"/>
        </w:rPr>
      </w:pPr>
      <w:r w:rsidRPr="00032942">
        <w:rPr>
          <w:lang w:val="ru-RU"/>
        </w:rP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w:t>
      </w:r>
      <w:r w:rsidRPr="00032942">
        <w:rPr>
          <w:spacing w:val="-11"/>
          <w:lang w:val="ru-RU"/>
        </w:rPr>
        <w:t xml:space="preserve"> </w:t>
      </w:r>
      <w:r w:rsidRPr="00032942">
        <w:rPr>
          <w:lang w:val="ru-RU"/>
        </w:rPr>
        <w:t>образования.</w:t>
      </w:r>
    </w:p>
    <w:p w:rsidR="00EA2E50" w:rsidRPr="00032942" w:rsidRDefault="00032942">
      <w:pPr>
        <w:pStyle w:val="a3"/>
        <w:spacing w:line="360" w:lineRule="auto"/>
        <w:ind w:right="107"/>
        <w:rPr>
          <w:lang w:val="ru-RU"/>
        </w:rPr>
      </w:pPr>
      <w:r w:rsidRPr="00032942">
        <w:rPr>
          <w:lang w:val="ru-RU"/>
        </w:rPr>
        <w:t>Содержание образования, соответствующее предметным результатам освоения программы по математике, распределѐнным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расширяя и углубляя еѐ, образуя прочные множественные связи.</w:t>
      </w:r>
    </w:p>
    <w:p w:rsidR="00EA2E50" w:rsidRPr="00032942" w:rsidRDefault="00032942">
      <w:pPr>
        <w:pStyle w:val="a4"/>
        <w:numPr>
          <w:ilvl w:val="2"/>
          <w:numId w:val="217"/>
        </w:numPr>
        <w:tabs>
          <w:tab w:val="left" w:pos="1650"/>
        </w:tabs>
        <w:spacing w:before="139" w:line="360" w:lineRule="auto"/>
        <w:ind w:left="102" w:right="102" w:firstLine="708"/>
        <w:jc w:val="both"/>
        <w:rPr>
          <w:sz w:val="24"/>
          <w:lang w:val="ru-RU"/>
        </w:rPr>
      </w:pPr>
      <w:r w:rsidRPr="00032942">
        <w:rPr>
          <w:sz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w:t>
      </w:r>
      <w:r w:rsidRPr="00032942">
        <w:rPr>
          <w:spacing w:val="-10"/>
          <w:sz w:val="24"/>
          <w:lang w:val="ru-RU"/>
        </w:rPr>
        <w:t xml:space="preserve"> </w:t>
      </w:r>
      <w:r w:rsidRPr="00032942">
        <w:rPr>
          <w:sz w:val="24"/>
          <w:lang w:val="ru-RU"/>
        </w:rPr>
        <w:t>статистика».</w:t>
      </w:r>
    </w:p>
    <w:p w:rsidR="00EA2E50" w:rsidRPr="00032942" w:rsidRDefault="00032942">
      <w:pPr>
        <w:pStyle w:val="a4"/>
        <w:numPr>
          <w:ilvl w:val="2"/>
          <w:numId w:val="217"/>
        </w:numPr>
        <w:tabs>
          <w:tab w:val="left" w:pos="1650"/>
        </w:tabs>
        <w:spacing w:line="360" w:lineRule="auto"/>
        <w:ind w:left="102" w:right="109" w:firstLine="708"/>
        <w:jc w:val="both"/>
        <w:rPr>
          <w:sz w:val="24"/>
          <w:lang w:val="ru-RU"/>
        </w:rPr>
      </w:pPr>
      <w:r w:rsidRPr="00032942">
        <w:rPr>
          <w:sz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w:t>
      </w:r>
      <w:r w:rsidRPr="00032942">
        <w:rPr>
          <w:spacing w:val="-5"/>
          <w:sz w:val="24"/>
          <w:lang w:val="ru-RU"/>
        </w:rPr>
        <w:t xml:space="preserve"> </w:t>
      </w:r>
      <w:r w:rsidRPr="00032942">
        <w:rPr>
          <w:sz w:val="24"/>
          <w:lang w:val="ru-RU"/>
        </w:rPr>
        <w:t>неделю).</w:t>
      </w:r>
    </w:p>
    <w:p w:rsidR="00EA2E50" w:rsidRPr="00032942" w:rsidRDefault="00032942">
      <w:pPr>
        <w:pStyle w:val="a4"/>
        <w:numPr>
          <w:ilvl w:val="2"/>
          <w:numId w:val="217"/>
        </w:numPr>
        <w:tabs>
          <w:tab w:val="left" w:pos="1770"/>
        </w:tabs>
        <w:spacing w:before="6" w:line="360" w:lineRule="auto"/>
        <w:ind w:left="102" w:right="107" w:firstLine="708"/>
        <w:jc w:val="both"/>
        <w:rPr>
          <w:sz w:val="24"/>
          <w:lang w:val="ru-RU"/>
        </w:rPr>
      </w:pPr>
      <w:r w:rsidRPr="00032942">
        <w:rPr>
          <w:sz w:val="24"/>
          <w:lang w:val="ru-RU"/>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отведѐнных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EA2E50" w:rsidRPr="00032942" w:rsidRDefault="00032942">
      <w:pPr>
        <w:pStyle w:val="a4"/>
        <w:numPr>
          <w:ilvl w:val="1"/>
          <w:numId w:val="216"/>
        </w:numPr>
        <w:tabs>
          <w:tab w:val="left" w:pos="1162"/>
          <w:tab w:val="left" w:pos="1470"/>
          <w:tab w:val="left" w:pos="3205"/>
          <w:tab w:val="left" w:pos="5609"/>
          <w:tab w:val="left" w:pos="7736"/>
        </w:tabs>
        <w:spacing w:line="360" w:lineRule="auto"/>
        <w:ind w:right="107" w:firstLine="708"/>
        <w:jc w:val="both"/>
        <w:rPr>
          <w:sz w:val="24"/>
          <w:lang w:val="ru-RU"/>
        </w:rPr>
      </w:pPr>
      <w:r w:rsidRPr="00032942">
        <w:rPr>
          <w:sz w:val="24"/>
          <w:lang w:val="ru-RU"/>
        </w:rPr>
        <w:t>Изучение математики на уровне основного общего образования направлено на</w:t>
      </w:r>
      <w:r w:rsidRPr="00032942">
        <w:rPr>
          <w:sz w:val="24"/>
          <w:lang w:val="ru-RU"/>
        </w:rPr>
        <w:tab/>
        <w:t>достижение</w:t>
      </w:r>
      <w:r w:rsidRPr="00032942">
        <w:rPr>
          <w:sz w:val="24"/>
          <w:lang w:val="ru-RU"/>
        </w:rPr>
        <w:tab/>
        <w:t>обучающимися</w:t>
      </w:r>
      <w:r w:rsidRPr="00032942">
        <w:rPr>
          <w:sz w:val="24"/>
          <w:lang w:val="ru-RU"/>
        </w:rPr>
        <w:tab/>
        <w:t>личностных,</w:t>
      </w:r>
      <w:r w:rsidRPr="00032942">
        <w:rPr>
          <w:sz w:val="24"/>
          <w:lang w:val="ru-RU"/>
        </w:rPr>
        <w:tab/>
        <w:t>метапредметных и предметных образовательных результатов освоения учебного</w:t>
      </w:r>
      <w:r w:rsidRPr="00032942">
        <w:rPr>
          <w:spacing w:val="-24"/>
          <w:sz w:val="24"/>
          <w:lang w:val="ru-RU"/>
        </w:rPr>
        <w:t xml:space="preserve"> </w:t>
      </w:r>
      <w:r w:rsidRPr="00032942">
        <w:rPr>
          <w:sz w:val="24"/>
          <w:lang w:val="ru-RU"/>
        </w:rPr>
        <w:t>предмета.</w:t>
      </w:r>
    </w:p>
    <w:p w:rsidR="00EA2E50" w:rsidRPr="00032942" w:rsidRDefault="00032942">
      <w:pPr>
        <w:pStyle w:val="a4"/>
        <w:numPr>
          <w:ilvl w:val="2"/>
          <w:numId w:val="216"/>
        </w:numPr>
        <w:tabs>
          <w:tab w:val="left" w:pos="1650"/>
        </w:tabs>
        <w:spacing w:before="6" w:line="360" w:lineRule="auto"/>
        <w:ind w:right="114" w:firstLine="708"/>
        <w:jc w:val="both"/>
        <w:rPr>
          <w:sz w:val="24"/>
          <w:lang w:val="ru-RU"/>
        </w:rPr>
      </w:pPr>
      <w:r w:rsidRPr="00032942">
        <w:rPr>
          <w:sz w:val="24"/>
          <w:lang w:val="ru-RU"/>
        </w:rPr>
        <w:t>Личностные результаты освоения программы по математике характеризуются:</w:t>
      </w:r>
    </w:p>
    <w:p w:rsidR="00EA2E50" w:rsidRDefault="00032942">
      <w:pPr>
        <w:pStyle w:val="a4"/>
        <w:numPr>
          <w:ilvl w:val="0"/>
          <w:numId w:val="215"/>
        </w:numPr>
        <w:tabs>
          <w:tab w:val="left" w:pos="1070"/>
        </w:tabs>
        <w:spacing w:before="6"/>
        <w:ind w:hanging="259"/>
        <w:rPr>
          <w:sz w:val="24"/>
        </w:rPr>
      </w:pPr>
      <w:r>
        <w:rPr>
          <w:sz w:val="24"/>
        </w:rPr>
        <w:t>патриотическое</w:t>
      </w:r>
      <w:r>
        <w:rPr>
          <w:spacing w:val="-8"/>
          <w:sz w:val="24"/>
        </w:rPr>
        <w:t xml:space="preserve"> </w:t>
      </w:r>
      <w:r>
        <w:rPr>
          <w:sz w:val="24"/>
        </w:rPr>
        <w:t>воспитание:</w:t>
      </w:r>
    </w:p>
    <w:p w:rsidR="00EA2E50" w:rsidRDefault="00032942">
      <w:pPr>
        <w:pStyle w:val="a3"/>
        <w:spacing w:before="137" w:line="360" w:lineRule="auto"/>
        <w:ind w:right="106"/>
      </w:pPr>
      <w:r w:rsidRPr="00032942">
        <w:rPr>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w:t>
      </w:r>
      <w:r>
        <w:t>этих    достижений    в    других    науках  и прикладных</w:t>
      </w:r>
      <w:r>
        <w:rPr>
          <w:spacing w:val="-4"/>
        </w:rPr>
        <w:t xml:space="preserve"> </w:t>
      </w:r>
      <w:r>
        <w:t>сферах;</w:t>
      </w:r>
    </w:p>
    <w:p w:rsidR="00EA2E50" w:rsidRPr="00032942" w:rsidRDefault="00032942">
      <w:pPr>
        <w:pStyle w:val="a4"/>
        <w:numPr>
          <w:ilvl w:val="0"/>
          <w:numId w:val="215"/>
        </w:numPr>
        <w:tabs>
          <w:tab w:val="left" w:pos="1070"/>
        </w:tabs>
        <w:spacing w:before="6"/>
        <w:ind w:hanging="259"/>
        <w:rPr>
          <w:sz w:val="24"/>
          <w:lang w:val="ru-RU"/>
        </w:rPr>
      </w:pPr>
      <w:r w:rsidRPr="00032942">
        <w:rPr>
          <w:sz w:val="24"/>
          <w:lang w:val="ru-RU"/>
        </w:rPr>
        <w:t>гражданское и духовно-нравственное</w:t>
      </w:r>
      <w:r w:rsidRPr="00032942">
        <w:rPr>
          <w:spacing w:val="-14"/>
          <w:sz w:val="24"/>
          <w:lang w:val="ru-RU"/>
        </w:rPr>
        <w:t xml:space="preserve"> </w:t>
      </w:r>
      <w:r w:rsidRPr="00032942">
        <w:rPr>
          <w:sz w:val="24"/>
          <w:lang w:val="ru-RU"/>
        </w:rPr>
        <w:t>воспитание:</w:t>
      </w:r>
    </w:p>
    <w:p w:rsidR="00EA2E50" w:rsidRPr="00032942" w:rsidRDefault="00032942">
      <w:pPr>
        <w:pStyle w:val="a3"/>
        <w:spacing w:before="137"/>
        <w:ind w:left="810" w:firstLine="0"/>
        <w:jc w:val="left"/>
        <w:rPr>
          <w:lang w:val="ru-RU"/>
        </w:rPr>
      </w:pPr>
      <w:r w:rsidRPr="00032942">
        <w:rPr>
          <w:lang w:val="ru-RU"/>
        </w:rPr>
        <w:t>готовностью  к  выполнению  обязанностей  гражданина  и  реализации  его     прав,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EA2E50" w:rsidRDefault="00032942">
      <w:pPr>
        <w:pStyle w:val="a4"/>
        <w:numPr>
          <w:ilvl w:val="0"/>
          <w:numId w:val="215"/>
        </w:numPr>
        <w:tabs>
          <w:tab w:val="left" w:pos="1070"/>
        </w:tabs>
        <w:ind w:hanging="259"/>
        <w:rPr>
          <w:sz w:val="24"/>
        </w:rPr>
      </w:pPr>
      <w:r>
        <w:rPr>
          <w:sz w:val="24"/>
        </w:rPr>
        <w:t>трудовое</w:t>
      </w:r>
      <w:r>
        <w:rPr>
          <w:spacing w:val="-7"/>
          <w:sz w:val="24"/>
        </w:rPr>
        <w:t xml:space="preserve"> </w:t>
      </w:r>
      <w:r>
        <w:rPr>
          <w:sz w:val="24"/>
        </w:rPr>
        <w:t>воспитание:</w:t>
      </w:r>
    </w:p>
    <w:p w:rsidR="00EA2E50" w:rsidRPr="00032942" w:rsidRDefault="00032942">
      <w:pPr>
        <w:pStyle w:val="a3"/>
        <w:spacing w:before="139" w:line="360" w:lineRule="auto"/>
        <w:ind w:right="105"/>
        <w:rPr>
          <w:lang w:val="ru-RU"/>
        </w:rPr>
      </w:pPr>
      <w:r w:rsidRPr="00032942">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EA2E50" w:rsidRDefault="00032942">
      <w:pPr>
        <w:pStyle w:val="a4"/>
        <w:numPr>
          <w:ilvl w:val="0"/>
          <w:numId w:val="215"/>
        </w:numPr>
        <w:tabs>
          <w:tab w:val="left" w:pos="1070"/>
        </w:tabs>
        <w:rPr>
          <w:sz w:val="24"/>
        </w:rPr>
      </w:pPr>
      <w:r>
        <w:rPr>
          <w:sz w:val="24"/>
        </w:rPr>
        <w:t>эстетическое</w:t>
      </w:r>
      <w:r>
        <w:rPr>
          <w:spacing w:val="-10"/>
          <w:sz w:val="24"/>
        </w:rPr>
        <w:t xml:space="preserve"> </w:t>
      </w:r>
      <w:r>
        <w:rPr>
          <w:sz w:val="24"/>
        </w:rPr>
        <w:t>воспитание:</w:t>
      </w:r>
    </w:p>
    <w:p w:rsidR="00EA2E50" w:rsidRPr="00032942" w:rsidRDefault="00032942">
      <w:pPr>
        <w:pStyle w:val="a3"/>
        <w:spacing w:before="139" w:line="360" w:lineRule="auto"/>
        <w:ind w:right="113"/>
        <w:rPr>
          <w:lang w:val="ru-RU"/>
        </w:rPr>
      </w:pPr>
      <w:r w:rsidRPr="00032942">
        <w:rPr>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A2E50" w:rsidRDefault="00032942">
      <w:pPr>
        <w:pStyle w:val="a4"/>
        <w:numPr>
          <w:ilvl w:val="0"/>
          <w:numId w:val="215"/>
        </w:numPr>
        <w:tabs>
          <w:tab w:val="left" w:pos="1070"/>
        </w:tabs>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9" w:line="360" w:lineRule="auto"/>
        <w:ind w:right="105"/>
        <w:rPr>
          <w:lang w:val="ru-RU"/>
        </w:rPr>
      </w:pPr>
      <w:r w:rsidRPr="00032942">
        <w:rPr>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w:t>
      </w:r>
      <w:r w:rsidRPr="00032942">
        <w:rPr>
          <w:spacing w:val="-14"/>
          <w:lang w:val="ru-RU"/>
        </w:rPr>
        <w:t xml:space="preserve"> </w:t>
      </w:r>
      <w:r w:rsidRPr="00032942">
        <w:rPr>
          <w:lang w:val="ru-RU"/>
        </w:rPr>
        <w:t>деятельности;</w:t>
      </w:r>
    </w:p>
    <w:p w:rsidR="00EA2E50" w:rsidRPr="00032942" w:rsidRDefault="00032942">
      <w:pPr>
        <w:pStyle w:val="a3"/>
        <w:tabs>
          <w:tab w:val="left" w:pos="2901"/>
          <w:tab w:val="left" w:pos="4779"/>
          <w:tab w:val="left" w:pos="6924"/>
          <w:tab w:val="left" w:pos="8542"/>
        </w:tabs>
        <w:spacing w:before="6" w:line="360" w:lineRule="auto"/>
        <w:ind w:right="109"/>
        <w:rPr>
          <w:lang w:val="ru-RU"/>
        </w:rPr>
      </w:pPr>
      <w:r w:rsidRPr="00032942">
        <w:rPr>
          <w:lang w:val="ru-RU"/>
        </w:rPr>
        <w:t>5)</w:t>
      </w:r>
      <w:r w:rsidRPr="00032942">
        <w:rPr>
          <w:spacing w:val="-2"/>
          <w:lang w:val="ru-RU"/>
        </w:rPr>
        <w:t xml:space="preserve"> </w:t>
      </w:r>
      <w:r w:rsidRPr="00032942">
        <w:rPr>
          <w:lang w:val="ru-RU"/>
        </w:rPr>
        <w:t>физическое</w:t>
      </w:r>
      <w:r w:rsidRPr="00032942">
        <w:rPr>
          <w:lang w:val="ru-RU"/>
        </w:rPr>
        <w:tab/>
        <w:t>воспитание,</w:t>
      </w:r>
      <w:r w:rsidRPr="00032942">
        <w:rPr>
          <w:lang w:val="ru-RU"/>
        </w:rPr>
        <w:tab/>
        <w:t>формирование</w:t>
      </w:r>
      <w:r w:rsidRPr="00032942">
        <w:rPr>
          <w:lang w:val="ru-RU"/>
        </w:rPr>
        <w:tab/>
        <w:t>культуры</w:t>
      </w:r>
      <w:r w:rsidRPr="00032942">
        <w:rPr>
          <w:lang w:val="ru-RU"/>
        </w:rPr>
        <w:tab/>
        <w:t>здоровья и эмоционального</w:t>
      </w:r>
      <w:r w:rsidRPr="00032942">
        <w:rPr>
          <w:spacing w:val="-11"/>
          <w:lang w:val="ru-RU"/>
        </w:rPr>
        <w:t xml:space="preserve"> </w:t>
      </w:r>
      <w:r w:rsidRPr="00032942">
        <w:rPr>
          <w:lang w:val="ru-RU"/>
        </w:rPr>
        <w:t>благополучия:</w:t>
      </w:r>
    </w:p>
    <w:p w:rsidR="00EA2E50" w:rsidRPr="00032942" w:rsidRDefault="00032942">
      <w:pPr>
        <w:pStyle w:val="a3"/>
        <w:spacing w:before="6" w:line="360" w:lineRule="auto"/>
        <w:ind w:right="110"/>
        <w:rPr>
          <w:lang w:val="ru-RU"/>
        </w:rPr>
      </w:pPr>
      <w:r w:rsidRPr="00032942">
        <w:rPr>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A2E50" w:rsidRDefault="00032942">
      <w:pPr>
        <w:pStyle w:val="a4"/>
        <w:numPr>
          <w:ilvl w:val="0"/>
          <w:numId w:val="214"/>
        </w:numPr>
        <w:tabs>
          <w:tab w:val="left" w:pos="1070"/>
        </w:tabs>
        <w:spacing w:before="6"/>
        <w:ind w:hanging="1"/>
        <w:rPr>
          <w:sz w:val="24"/>
        </w:rPr>
      </w:pPr>
      <w:r>
        <w:rPr>
          <w:sz w:val="24"/>
        </w:rPr>
        <w:t>экологическое</w:t>
      </w:r>
      <w:r>
        <w:rPr>
          <w:spacing w:val="-7"/>
          <w:sz w:val="24"/>
        </w:rPr>
        <w:t xml:space="preserve"> </w:t>
      </w:r>
      <w:r>
        <w:rPr>
          <w:sz w:val="24"/>
        </w:rPr>
        <w:t>воспитание:</w:t>
      </w:r>
    </w:p>
    <w:p w:rsidR="00EA2E50" w:rsidRPr="00032942" w:rsidRDefault="00032942">
      <w:pPr>
        <w:pStyle w:val="a3"/>
        <w:spacing w:before="137" w:line="360" w:lineRule="auto"/>
        <w:ind w:right="105"/>
        <w:rPr>
          <w:lang w:val="ru-RU"/>
        </w:rPr>
      </w:pPr>
      <w:r w:rsidRPr="00032942">
        <w:rPr>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w:t>
      </w:r>
      <w:r w:rsidRPr="00032942">
        <w:rPr>
          <w:spacing w:val="-13"/>
          <w:lang w:val="ru-RU"/>
        </w:rPr>
        <w:t xml:space="preserve"> </w:t>
      </w:r>
      <w:r w:rsidRPr="00032942">
        <w:rPr>
          <w:lang w:val="ru-RU"/>
        </w:rPr>
        <w:t>решения;</w:t>
      </w:r>
    </w:p>
    <w:p w:rsidR="00EA2E50" w:rsidRPr="00032942" w:rsidRDefault="00032942">
      <w:pPr>
        <w:pStyle w:val="a4"/>
        <w:numPr>
          <w:ilvl w:val="0"/>
          <w:numId w:val="214"/>
        </w:numPr>
        <w:tabs>
          <w:tab w:val="left" w:pos="1070"/>
        </w:tabs>
        <w:spacing w:before="6" w:line="360" w:lineRule="auto"/>
        <w:ind w:right="117" w:firstLine="0"/>
        <w:rPr>
          <w:sz w:val="24"/>
          <w:lang w:val="ru-RU"/>
        </w:rPr>
      </w:pPr>
      <w:r w:rsidRPr="00032942">
        <w:rPr>
          <w:sz w:val="24"/>
          <w:lang w:val="ru-RU"/>
        </w:rPr>
        <w:t xml:space="preserve">адаптация к изменяющимся условиям социальной и природной среды: готовностью к действиям в условиях неопределѐнности, повышению уровня </w:t>
      </w:r>
      <w:r w:rsidRPr="00032942">
        <w:rPr>
          <w:spacing w:val="50"/>
          <w:sz w:val="24"/>
          <w:lang w:val="ru-RU"/>
        </w:rPr>
        <w:t xml:space="preserve"> </w:t>
      </w:r>
      <w:r w:rsidRPr="00032942">
        <w:rPr>
          <w:sz w:val="24"/>
          <w:lang w:val="ru-RU"/>
        </w:rPr>
        <w:t>своей</w:t>
      </w:r>
    </w:p>
    <w:p w:rsidR="00EA2E50" w:rsidRPr="00032942" w:rsidRDefault="00032942">
      <w:pPr>
        <w:pStyle w:val="a3"/>
        <w:spacing w:before="6" w:line="360" w:lineRule="auto"/>
        <w:ind w:right="107" w:firstLine="0"/>
        <w:rPr>
          <w:lang w:val="ru-RU"/>
        </w:rPr>
      </w:pPr>
      <w:r w:rsidRPr="00032942">
        <w:rPr>
          <w:lang w:val="ru-RU"/>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опыта других;</w:t>
      </w:r>
    </w:p>
    <w:p w:rsidR="00EA2E50" w:rsidRPr="00032942" w:rsidRDefault="00032942">
      <w:pPr>
        <w:pStyle w:val="a3"/>
        <w:spacing w:before="139" w:line="360" w:lineRule="auto"/>
        <w:ind w:right="106"/>
        <w:rPr>
          <w:lang w:val="ru-RU"/>
        </w:rPr>
      </w:pPr>
      <w:r w:rsidRPr="00032942">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w:t>
      </w:r>
    </w:p>
    <w:p w:rsidR="00EA2E50" w:rsidRPr="00032942" w:rsidRDefault="00032942">
      <w:pPr>
        <w:pStyle w:val="a3"/>
        <w:spacing w:before="6" w:line="360" w:lineRule="auto"/>
        <w:ind w:right="115"/>
        <w:rPr>
          <w:lang w:val="ru-RU"/>
        </w:rPr>
      </w:pPr>
      <w:r w:rsidRPr="00032942">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A2E50" w:rsidRPr="00032942" w:rsidRDefault="00032942">
      <w:pPr>
        <w:pStyle w:val="a4"/>
        <w:numPr>
          <w:ilvl w:val="2"/>
          <w:numId w:val="216"/>
        </w:numPr>
        <w:tabs>
          <w:tab w:val="left" w:pos="1650"/>
        </w:tabs>
        <w:spacing w:line="360" w:lineRule="auto"/>
        <w:ind w:right="107" w:firstLine="708"/>
        <w:jc w:val="both"/>
        <w:rPr>
          <w:sz w:val="24"/>
          <w:lang w:val="ru-RU"/>
        </w:rPr>
      </w:pPr>
      <w:r w:rsidRPr="00032942">
        <w:rPr>
          <w:sz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A2E50" w:rsidRPr="00032942" w:rsidRDefault="00032942">
      <w:pPr>
        <w:pStyle w:val="a4"/>
        <w:numPr>
          <w:ilvl w:val="3"/>
          <w:numId w:val="216"/>
        </w:numPr>
        <w:tabs>
          <w:tab w:val="left" w:pos="1830"/>
        </w:tabs>
        <w:spacing w:before="6" w:line="360" w:lineRule="auto"/>
        <w:ind w:right="109" w:firstLine="708"/>
        <w:jc w:val="both"/>
        <w:rPr>
          <w:sz w:val="24"/>
          <w:lang w:val="ru-RU"/>
        </w:rPr>
      </w:pPr>
      <w:r w:rsidRPr="00032942">
        <w:rPr>
          <w:sz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A2E50" w:rsidRPr="00032942" w:rsidRDefault="00032942">
      <w:pPr>
        <w:pStyle w:val="a4"/>
        <w:numPr>
          <w:ilvl w:val="3"/>
          <w:numId w:val="216"/>
        </w:numPr>
        <w:tabs>
          <w:tab w:val="left" w:pos="1830"/>
        </w:tabs>
        <w:spacing w:before="6" w:line="360"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универсальных познавательных учебных</w:t>
      </w:r>
      <w:r w:rsidRPr="00032942">
        <w:rPr>
          <w:spacing w:val="-26"/>
          <w:sz w:val="24"/>
          <w:lang w:val="ru-RU"/>
        </w:rPr>
        <w:t xml:space="preserve"> </w:t>
      </w:r>
      <w:r w:rsidRPr="00032942">
        <w:rPr>
          <w:sz w:val="24"/>
          <w:lang w:val="ru-RU"/>
        </w:rPr>
        <w:t>действий:</w:t>
      </w:r>
    </w:p>
    <w:p w:rsidR="00EA2E50" w:rsidRPr="00032942" w:rsidRDefault="00032942">
      <w:pPr>
        <w:pStyle w:val="a3"/>
        <w:tabs>
          <w:tab w:val="left" w:pos="2286"/>
          <w:tab w:val="left" w:pos="4497"/>
          <w:tab w:val="left" w:pos="6037"/>
          <w:tab w:val="left" w:pos="8389"/>
        </w:tabs>
        <w:spacing w:before="6" w:line="360" w:lineRule="auto"/>
        <w:ind w:right="111"/>
        <w:rPr>
          <w:lang w:val="ru-RU"/>
        </w:rPr>
      </w:pPr>
      <w:r w:rsidRPr="00032942">
        <w:rPr>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w:t>
      </w:r>
      <w:r w:rsidRPr="00032942">
        <w:rPr>
          <w:lang w:val="ru-RU"/>
        </w:rPr>
        <w:tab/>
        <w:t>существенный</w:t>
      </w:r>
      <w:r w:rsidRPr="00032942">
        <w:rPr>
          <w:lang w:val="ru-RU"/>
        </w:rPr>
        <w:tab/>
        <w:t>признак</w:t>
      </w:r>
      <w:r w:rsidRPr="00032942">
        <w:rPr>
          <w:lang w:val="ru-RU"/>
        </w:rPr>
        <w:tab/>
        <w:t>классификации,</w:t>
      </w:r>
      <w:r w:rsidRPr="00032942">
        <w:rPr>
          <w:lang w:val="ru-RU"/>
        </w:rPr>
        <w:tab/>
        <w:t>основания для обобщения и сравнения, критерии проводимого</w:t>
      </w:r>
      <w:r w:rsidRPr="00032942">
        <w:rPr>
          <w:spacing w:val="-17"/>
          <w:lang w:val="ru-RU"/>
        </w:rPr>
        <w:t xml:space="preserve"> </w:t>
      </w:r>
      <w:r w:rsidRPr="00032942">
        <w:rPr>
          <w:lang w:val="ru-RU"/>
        </w:rPr>
        <w:t>анализа;</w:t>
      </w:r>
    </w:p>
    <w:p w:rsidR="00EA2E50" w:rsidRPr="00032942" w:rsidRDefault="00032942">
      <w:pPr>
        <w:pStyle w:val="a3"/>
        <w:spacing w:before="6" w:line="360" w:lineRule="auto"/>
        <w:ind w:right="112"/>
        <w:rPr>
          <w:lang w:val="ru-RU"/>
        </w:rPr>
      </w:pPr>
      <w:r w:rsidRPr="00032942">
        <w:rPr>
          <w:lang w:val="ru-RU"/>
        </w:rPr>
        <w:t>воспринимать,  формулировать   и   преобразовывать   суждения:   утвердительные и отрицательные, единичные, частные и общие,</w:t>
      </w:r>
      <w:r w:rsidRPr="00032942">
        <w:rPr>
          <w:spacing w:val="-20"/>
          <w:lang w:val="ru-RU"/>
        </w:rPr>
        <w:t xml:space="preserve"> </w:t>
      </w:r>
      <w:r w:rsidRPr="00032942">
        <w:rPr>
          <w:lang w:val="ru-RU"/>
        </w:rPr>
        <w:t>условные;</w:t>
      </w:r>
    </w:p>
    <w:p w:rsidR="00EA2E50" w:rsidRPr="00032942" w:rsidRDefault="00032942">
      <w:pPr>
        <w:pStyle w:val="a3"/>
        <w:spacing w:before="7" w:line="360" w:lineRule="auto"/>
        <w:ind w:right="104"/>
        <w:rPr>
          <w:lang w:val="ru-RU"/>
        </w:rPr>
      </w:pPr>
      <w:r w:rsidRPr="00032942">
        <w:rPr>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A2E50" w:rsidRPr="00032942" w:rsidRDefault="00032942">
      <w:pPr>
        <w:pStyle w:val="a3"/>
        <w:spacing w:line="360" w:lineRule="auto"/>
        <w:ind w:right="115"/>
        <w:rPr>
          <w:lang w:val="ru-RU"/>
        </w:rPr>
      </w:pPr>
      <w:r w:rsidRPr="00032942">
        <w:rPr>
          <w:lang w:val="ru-RU"/>
        </w:rPr>
        <w:t>делать выводы с использованием законов логики, дедуктивных и индуктивных умозаключений, умозаключений по аналогии;</w:t>
      </w:r>
    </w:p>
    <w:p w:rsidR="00EA2E50" w:rsidRPr="00032942" w:rsidRDefault="00032942">
      <w:pPr>
        <w:pStyle w:val="a3"/>
        <w:spacing w:line="360" w:lineRule="auto"/>
        <w:ind w:right="109"/>
        <w:rPr>
          <w:lang w:val="ru-RU"/>
        </w:rPr>
      </w:pPr>
      <w:r w:rsidRPr="00032942">
        <w:rPr>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w:t>
      </w:r>
      <w:r w:rsidRPr="00032942">
        <w:rPr>
          <w:spacing w:val="-6"/>
          <w:lang w:val="ru-RU"/>
        </w:rPr>
        <w:t xml:space="preserve"> </w:t>
      </w:r>
      <w:r w:rsidRPr="00032942">
        <w:rPr>
          <w:lang w:val="ru-RU"/>
        </w:rPr>
        <w:t>рассуждения;</w:t>
      </w:r>
    </w:p>
    <w:p w:rsidR="00EA2E50" w:rsidRPr="00032942" w:rsidRDefault="00032942">
      <w:pPr>
        <w:pStyle w:val="a3"/>
        <w:spacing w:before="6" w:line="360" w:lineRule="auto"/>
        <w:ind w:right="109"/>
        <w:rPr>
          <w:lang w:val="ru-RU"/>
        </w:rPr>
      </w:pPr>
      <w:r w:rsidRPr="00032942">
        <w:rPr>
          <w:lang w:val="ru-RU"/>
        </w:rPr>
        <w:t>выбирать способ решения учебной задачи (сравнивать несколько вариантов решения,   выбирать   наиболее   подходящий   с   учѐтом   самостоятельно      выделенных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критериев).</w:t>
      </w:r>
    </w:p>
    <w:p w:rsidR="00EA2E50" w:rsidRPr="00032942" w:rsidRDefault="00032942">
      <w:pPr>
        <w:pStyle w:val="a4"/>
        <w:numPr>
          <w:ilvl w:val="3"/>
          <w:numId w:val="216"/>
        </w:numPr>
        <w:tabs>
          <w:tab w:val="left" w:pos="1830"/>
        </w:tabs>
        <w:spacing w:before="139" w:line="360"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универсальных познавательных учебных</w:t>
      </w:r>
      <w:r w:rsidRPr="00032942">
        <w:rPr>
          <w:spacing w:val="-35"/>
          <w:sz w:val="24"/>
          <w:lang w:val="ru-RU"/>
        </w:rPr>
        <w:t xml:space="preserve"> </w:t>
      </w:r>
      <w:r w:rsidRPr="00032942">
        <w:rPr>
          <w:sz w:val="24"/>
          <w:lang w:val="ru-RU"/>
        </w:rPr>
        <w:t>действий:</w:t>
      </w:r>
    </w:p>
    <w:p w:rsidR="00EA2E50" w:rsidRPr="00032942" w:rsidRDefault="00032942">
      <w:pPr>
        <w:pStyle w:val="a3"/>
        <w:spacing w:before="6" w:line="360" w:lineRule="auto"/>
        <w:ind w:right="107"/>
        <w:rPr>
          <w:lang w:val="ru-RU"/>
        </w:rPr>
      </w:pPr>
      <w:r w:rsidRPr="00032942">
        <w:rPr>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w:t>
      </w:r>
      <w:r w:rsidRPr="00032942">
        <w:rPr>
          <w:spacing w:val="-9"/>
          <w:lang w:val="ru-RU"/>
        </w:rPr>
        <w:t xml:space="preserve"> </w:t>
      </w:r>
      <w:r w:rsidRPr="00032942">
        <w:rPr>
          <w:lang w:val="ru-RU"/>
        </w:rPr>
        <w:t>мнение;</w:t>
      </w:r>
    </w:p>
    <w:p w:rsidR="00EA2E50" w:rsidRPr="00032942" w:rsidRDefault="00032942">
      <w:pPr>
        <w:pStyle w:val="a3"/>
        <w:spacing w:before="6" w:line="360" w:lineRule="auto"/>
        <w:ind w:right="113"/>
        <w:rPr>
          <w:lang w:val="ru-RU"/>
        </w:rPr>
      </w:pPr>
      <w:r w:rsidRPr="00032942">
        <w:rPr>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A2E50" w:rsidRPr="00032942" w:rsidRDefault="00032942">
      <w:pPr>
        <w:pStyle w:val="a3"/>
        <w:spacing w:line="360" w:lineRule="auto"/>
        <w:ind w:right="107"/>
        <w:rPr>
          <w:lang w:val="ru-RU"/>
        </w:rPr>
      </w:pPr>
      <w:r w:rsidRPr="00032942">
        <w:rPr>
          <w:lang w:val="ru-RU"/>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EA2E50" w:rsidRPr="00032942" w:rsidRDefault="00032942">
      <w:pPr>
        <w:pStyle w:val="a3"/>
        <w:spacing w:before="6" w:line="360" w:lineRule="auto"/>
        <w:ind w:right="113"/>
        <w:rPr>
          <w:lang w:val="ru-RU"/>
        </w:rPr>
      </w:pPr>
      <w:r w:rsidRPr="00032942">
        <w:rPr>
          <w:lang w:val="ru-RU"/>
        </w:rPr>
        <w:t>прогнозировать возможное развитие процесса, а также выдвигать предположения о его развитии в новых условиях.</w:t>
      </w:r>
    </w:p>
    <w:p w:rsidR="00EA2E50" w:rsidRPr="00032942" w:rsidRDefault="00032942">
      <w:pPr>
        <w:pStyle w:val="a4"/>
        <w:numPr>
          <w:ilvl w:val="3"/>
          <w:numId w:val="216"/>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универсальных познавательных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6" w:line="360" w:lineRule="auto"/>
        <w:ind w:right="112"/>
        <w:rPr>
          <w:lang w:val="ru-RU"/>
        </w:rPr>
      </w:pPr>
      <w:r w:rsidRPr="00032942">
        <w:rPr>
          <w:lang w:val="ru-RU"/>
        </w:rPr>
        <w:t>выявлять недостаточность и избыточность информации, данных, необходимых для решения задачи;</w:t>
      </w:r>
    </w:p>
    <w:p w:rsidR="00EA2E50" w:rsidRPr="00032942" w:rsidRDefault="00032942">
      <w:pPr>
        <w:pStyle w:val="a3"/>
        <w:spacing w:before="6" w:line="360" w:lineRule="auto"/>
        <w:ind w:right="114"/>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w:t>
      </w:r>
    </w:p>
    <w:p w:rsidR="00EA2E50" w:rsidRPr="00032942" w:rsidRDefault="00032942">
      <w:pPr>
        <w:pStyle w:val="a3"/>
        <w:spacing w:before="6" w:line="360" w:lineRule="auto"/>
        <w:ind w:right="110"/>
        <w:rPr>
          <w:lang w:val="ru-RU"/>
        </w:rPr>
      </w:pPr>
      <w:r w:rsidRPr="00032942">
        <w:rPr>
          <w:lang w:val="ru-RU"/>
        </w:rPr>
        <w:t>выбирать форму представления информации и иллюстрировать решаемые задачи схемами, диаграммами, иной графикой и их комбинациями;</w:t>
      </w:r>
    </w:p>
    <w:p w:rsidR="00EA2E50" w:rsidRPr="00032942" w:rsidRDefault="00032942">
      <w:pPr>
        <w:pStyle w:val="a3"/>
        <w:spacing w:before="6" w:line="360" w:lineRule="auto"/>
        <w:ind w:right="114"/>
        <w:rPr>
          <w:lang w:val="ru-RU"/>
        </w:rPr>
      </w:pPr>
      <w:r w:rsidRPr="00032942">
        <w:rPr>
          <w:lang w:val="ru-RU"/>
        </w:rPr>
        <w:t>оценивать надѐжность информации по критериям, предложенным учителем или сформулированным самостоятельно.</w:t>
      </w:r>
    </w:p>
    <w:p w:rsidR="00EA2E50" w:rsidRPr="00032942" w:rsidRDefault="00032942">
      <w:pPr>
        <w:pStyle w:val="a4"/>
        <w:numPr>
          <w:ilvl w:val="3"/>
          <w:numId w:val="216"/>
        </w:numPr>
        <w:tabs>
          <w:tab w:val="left" w:pos="1830"/>
        </w:tabs>
        <w:spacing w:before="7" w:line="360" w:lineRule="auto"/>
        <w:ind w:right="109" w:firstLine="708"/>
        <w:jc w:val="both"/>
        <w:rPr>
          <w:sz w:val="24"/>
          <w:lang w:val="ru-RU"/>
        </w:rPr>
      </w:pPr>
      <w:r w:rsidRPr="00032942">
        <w:rPr>
          <w:sz w:val="24"/>
          <w:lang w:val="ru-RU"/>
        </w:rPr>
        <w:t>Универсальные коммуникативные действия обеспечивают сформированность социальных навыков</w:t>
      </w:r>
      <w:r w:rsidRPr="00032942">
        <w:rPr>
          <w:spacing w:val="-17"/>
          <w:sz w:val="24"/>
          <w:lang w:val="ru-RU"/>
        </w:rPr>
        <w:t xml:space="preserve"> </w:t>
      </w:r>
      <w:r w:rsidRPr="00032942">
        <w:rPr>
          <w:sz w:val="24"/>
          <w:lang w:val="ru-RU"/>
        </w:rPr>
        <w:t>обучающихся.</w:t>
      </w:r>
    </w:p>
    <w:p w:rsidR="00EA2E50" w:rsidRPr="00032942" w:rsidRDefault="00032942">
      <w:pPr>
        <w:pStyle w:val="a4"/>
        <w:numPr>
          <w:ilvl w:val="3"/>
          <w:numId w:val="216"/>
        </w:numPr>
        <w:tabs>
          <w:tab w:val="left" w:pos="1830"/>
        </w:tabs>
        <w:spacing w:before="6" w:line="360" w:lineRule="auto"/>
        <w:ind w:right="112" w:firstLine="708"/>
        <w:jc w:val="both"/>
        <w:rPr>
          <w:sz w:val="24"/>
          <w:lang w:val="ru-RU"/>
        </w:rPr>
      </w:pPr>
      <w:r w:rsidRPr="00032942">
        <w:rPr>
          <w:sz w:val="24"/>
          <w:lang w:val="ru-RU"/>
        </w:rPr>
        <w:t>У обучающегося будут  сформированы  следующие  умения  общения  как часть универсальных коммуникативных учебных</w:t>
      </w:r>
      <w:r w:rsidRPr="00032942">
        <w:rPr>
          <w:spacing w:val="-26"/>
          <w:sz w:val="24"/>
          <w:lang w:val="ru-RU"/>
        </w:rPr>
        <w:t xml:space="preserve"> </w:t>
      </w:r>
      <w:r w:rsidRPr="00032942">
        <w:rPr>
          <w:sz w:val="24"/>
          <w:lang w:val="ru-RU"/>
        </w:rPr>
        <w:t>действий:</w:t>
      </w:r>
    </w:p>
    <w:p w:rsidR="00EA2E50" w:rsidRPr="00032942" w:rsidRDefault="00032942">
      <w:pPr>
        <w:pStyle w:val="a3"/>
        <w:spacing w:before="6" w:line="360" w:lineRule="auto"/>
        <w:ind w:right="115"/>
        <w:rPr>
          <w:lang w:val="ru-RU"/>
        </w:rPr>
      </w:pPr>
      <w:r w:rsidRPr="00032942">
        <w:rPr>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w:t>
      </w:r>
      <w:r w:rsidRPr="00032942">
        <w:rPr>
          <w:spacing w:val="-9"/>
          <w:lang w:val="ru-RU"/>
        </w:rPr>
        <w:t xml:space="preserve"> </w:t>
      </w:r>
      <w:r w:rsidRPr="00032942">
        <w:rPr>
          <w:lang w:val="ru-RU"/>
        </w:rPr>
        <w:t>результат;</w:t>
      </w:r>
    </w:p>
    <w:p w:rsidR="00EA2E50" w:rsidRPr="00032942" w:rsidRDefault="00032942">
      <w:pPr>
        <w:pStyle w:val="a3"/>
        <w:spacing w:line="360" w:lineRule="auto"/>
        <w:ind w:right="113"/>
        <w:rPr>
          <w:lang w:val="ru-RU"/>
        </w:rPr>
      </w:pPr>
      <w:r w:rsidRPr="00032942">
        <w:rPr>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w:t>
      </w:r>
    </w:p>
    <w:p w:rsidR="00EA2E50" w:rsidRPr="00032942" w:rsidRDefault="00EA2E50">
      <w:pPr>
        <w:spacing w:line="360" w:lineRule="auto"/>
        <w:rPr>
          <w:lang w:val="ru-RU"/>
        </w:rPr>
        <w:sectPr w:rsidR="00EA2E50" w:rsidRPr="00032942">
          <w:headerReference w:type="default" r:id="rId4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позиций, в корректной форме формулировать разногласия, свои возражения;</w:t>
      </w:r>
    </w:p>
    <w:p w:rsidR="00EA2E50" w:rsidRPr="00032942" w:rsidRDefault="00032942">
      <w:pPr>
        <w:pStyle w:val="a3"/>
        <w:spacing w:before="139" w:line="360" w:lineRule="auto"/>
        <w:ind w:right="110"/>
        <w:rPr>
          <w:lang w:val="ru-RU"/>
        </w:rPr>
      </w:pPr>
      <w:r w:rsidRPr="00032942">
        <w:rPr>
          <w:lang w:val="ru-RU"/>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w:t>
      </w:r>
      <w:r w:rsidRPr="00032942">
        <w:rPr>
          <w:spacing w:val="-7"/>
          <w:lang w:val="ru-RU"/>
        </w:rPr>
        <w:t xml:space="preserve"> </w:t>
      </w:r>
      <w:r w:rsidRPr="00032942">
        <w:rPr>
          <w:lang w:val="ru-RU"/>
        </w:rPr>
        <w:t>аудитории.</w:t>
      </w:r>
    </w:p>
    <w:p w:rsidR="00EA2E50" w:rsidRPr="00032942" w:rsidRDefault="00032942">
      <w:pPr>
        <w:pStyle w:val="a4"/>
        <w:numPr>
          <w:ilvl w:val="3"/>
          <w:numId w:val="216"/>
        </w:numPr>
        <w:tabs>
          <w:tab w:val="left" w:pos="1830"/>
        </w:tabs>
        <w:spacing w:line="360" w:lineRule="auto"/>
        <w:ind w:right="111" w:firstLine="708"/>
        <w:jc w:val="both"/>
        <w:rPr>
          <w:sz w:val="24"/>
          <w:lang w:val="ru-RU"/>
        </w:rPr>
      </w:pPr>
      <w:r w:rsidRPr="00032942">
        <w:rPr>
          <w:sz w:val="24"/>
          <w:lang w:val="ru-RU"/>
        </w:rPr>
        <w:t>У обучающегося будут сформированы следующие умения сотрудничества как часть универсальных коммуникативных учебных</w:t>
      </w:r>
      <w:r w:rsidRPr="00032942">
        <w:rPr>
          <w:spacing w:val="-26"/>
          <w:sz w:val="24"/>
          <w:lang w:val="ru-RU"/>
        </w:rPr>
        <w:t xml:space="preserve"> </w:t>
      </w:r>
      <w:r w:rsidRPr="00032942">
        <w:rPr>
          <w:sz w:val="24"/>
          <w:lang w:val="ru-RU"/>
        </w:rPr>
        <w:t>действий:</w:t>
      </w:r>
    </w:p>
    <w:p w:rsidR="00EA2E50" w:rsidRPr="00032942" w:rsidRDefault="00032942">
      <w:pPr>
        <w:pStyle w:val="a3"/>
        <w:spacing w:line="360" w:lineRule="auto"/>
        <w:ind w:right="118"/>
        <w:rPr>
          <w:lang w:val="ru-RU"/>
        </w:rPr>
      </w:pPr>
      <w:r w:rsidRPr="00032942">
        <w:rPr>
          <w:lang w:val="ru-RU"/>
        </w:rPr>
        <w:t>понимать и использовать преимущества командной и индивидуальной работы при решении учебных математических задач;</w:t>
      </w:r>
    </w:p>
    <w:p w:rsidR="00EA2E50" w:rsidRPr="00032942" w:rsidRDefault="00032942">
      <w:pPr>
        <w:pStyle w:val="a3"/>
        <w:spacing w:line="360" w:lineRule="auto"/>
        <w:ind w:right="109"/>
        <w:rPr>
          <w:lang w:val="ru-RU"/>
        </w:rPr>
      </w:pPr>
      <w:r w:rsidRPr="00032942">
        <w:rPr>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A2E50" w:rsidRPr="00032942" w:rsidRDefault="00032942">
      <w:pPr>
        <w:pStyle w:val="a3"/>
        <w:spacing w:before="6" w:line="360" w:lineRule="auto"/>
        <w:ind w:right="111"/>
        <w:rPr>
          <w:lang w:val="ru-RU"/>
        </w:rPr>
      </w:pPr>
      <w:r w:rsidRPr="00032942">
        <w:rPr>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A2E50" w:rsidRPr="00032942" w:rsidRDefault="00032942">
      <w:pPr>
        <w:pStyle w:val="a4"/>
        <w:numPr>
          <w:ilvl w:val="3"/>
          <w:numId w:val="216"/>
        </w:numPr>
        <w:tabs>
          <w:tab w:val="left" w:pos="1830"/>
        </w:tabs>
        <w:spacing w:before="6" w:line="360" w:lineRule="auto"/>
        <w:ind w:right="113" w:firstLine="708"/>
        <w:jc w:val="both"/>
        <w:rPr>
          <w:sz w:val="24"/>
          <w:lang w:val="ru-RU"/>
        </w:rPr>
      </w:pPr>
      <w:r w:rsidRPr="00032942">
        <w:rPr>
          <w:sz w:val="24"/>
          <w:lang w:val="ru-RU"/>
        </w:rPr>
        <w:t>Универсальные регулятивные действия обеспечивают формирование смысловых установок и жизненных навыков</w:t>
      </w:r>
      <w:r w:rsidRPr="00032942">
        <w:rPr>
          <w:spacing w:val="-16"/>
          <w:sz w:val="24"/>
          <w:lang w:val="ru-RU"/>
        </w:rPr>
        <w:t xml:space="preserve"> </w:t>
      </w:r>
      <w:r w:rsidRPr="00032942">
        <w:rPr>
          <w:sz w:val="24"/>
          <w:lang w:val="ru-RU"/>
        </w:rPr>
        <w:t>личности.</w:t>
      </w:r>
    </w:p>
    <w:p w:rsidR="00EA2E50" w:rsidRPr="00032942" w:rsidRDefault="00032942">
      <w:pPr>
        <w:pStyle w:val="a4"/>
        <w:numPr>
          <w:ilvl w:val="3"/>
          <w:numId w:val="216"/>
        </w:numPr>
        <w:tabs>
          <w:tab w:val="left" w:pos="1830"/>
        </w:tabs>
        <w:spacing w:before="6" w:line="360" w:lineRule="auto"/>
        <w:ind w:right="110" w:firstLine="708"/>
        <w:jc w:val="both"/>
        <w:rPr>
          <w:sz w:val="24"/>
          <w:lang w:val="ru-RU"/>
        </w:rPr>
      </w:pPr>
      <w:r w:rsidRPr="00032942">
        <w:rPr>
          <w:sz w:val="24"/>
          <w:lang w:val="ru-RU"/>
        </w:rPr>
        <w:t>У обучающегося будут сформированы следующие умения самоорганизации как часть универсальных регулятивных учебных</w:t>
      </w:r>
      <w:r w:rsidRPr="00032942">
        <w:rPr>
          <w:spacing w:val="-28"/>
          <w:sz w:val="24"/>
          <w:lang w:val="ru-RU"/>
        </w:rPr>
        <w:t xml:space="preserve"> </w:t>
      </w:r>
      <w:r w:rsidRPr="00032942">
        <w:rPr>
          <w:sz w:val="24"/>
          <w:lang w:val="ru-RU"/>
        </w:rPr>
        <w:t>действий:</w:t>
      </w:r>
    </w:p>
    <w:p w:rsidR="00EA2E50" w:rsidRPr="00032942" w:rsidRDefault="00032942">
      <w:pPr>
        <w:pStyle w:val="a3"/>
        <w:spacing w:before="6" w:line="360" w:lineRule="auto"/>
        <w:ind w:right="103"/>
        <w:rPr>
          <w:lang w:val="ru-RU"/>
        </w:rPr>
      </w:pPr>
      <w:r w:rsidRPr="00032942">
        <w:rPr>
          <w:lang w:val="ru-RU"/>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EA2E50" w:rsidRPr="00032942" w:rsidRDefault="00032942">
      <w:pPr>
        <w:pStyle w:val="a4"/>
        <w:numPr>
          <w:ilvl w:val="3"/>
          <w:numId w:val="216"/>
        </w:numPr>
        <w:tabs>
          <w:tab w:val="left" w:pos="1950"/>
        </w:tabs>
        <w:spacing w:line="360" w:lineRule="auto"/>
        <w:ind w:right="111" w:firstLine="708"/>
        <w:jc w:val="both"/>
        <w:rPr>
          <w:sz w:val="24"/>
          <w:lang w:val="ru-RU"/>
        </w:rPr>
      </w:pPr>
      <w:r w:rsidRPr="00032942">
        <w:rPr>
          <w:sz w:val="24"/>
          <w:lang w:val="ru-RU"/>
        </w:rPr>
        <w:t>У обучающегося будут сформированы следующие умения самоконтроля как часть универсальных регулятивных учебных</w:t>
      </w:r>
      <w:r w:rsidRPr="00032942">
        <w:rPr>
          <w:spacing w:val="-22"/>
          <w:sz w:val="24"/>
          <w:lang w:val="ru-RU"/>
        </w:rPr>
        <w:t xml:space="preserve"> </w:t>
      </w:r>
      <w:r w:rsidRPr="00032942">
        <w:rPr>
          <w:sz w:val="24"/>
          <w:lang w:val="ru-RU"/>
        </w:rPr>
        <w:t>действий:</w:t>
      </w:r>
    </w:p>
    <w:p w:rsidR="00EA2E50" w:rsidRPr="00032942" w:rsidRDefault="00032942">
      <w:pPr>
        <w:pStyle w:val="a3"/>
        <w:spacing w:line="362" w:lineRule="auto"/>
        <w:ind w:right="109"/>
        <w:rPr>
          <w:lang w:val="ru-RU"/>
        </w:rPr>
      </w:pPr>
      <w:r w:rsidRPr="00032942">
        <w:rPr>
          <w:lang w:val="ru-RU"/>
        </w:rPr>
        <w:t>владеть способами самопроверки, самоконтроля процесса и результата решения математической задачи;</w:t>
      </w:r>
    </w:p>
    <w:p w:rsidR="00EA2E50" w:rsidRPr="00032942" w:rsidRDefault="00032942">
      <w:pPr>
        <w:pStyle w:val="a3"/>
        <w:spacing w:before="1" w:line="360" w:lineRule="auto"/>
        <w:ind w:right="112"/>
        <w:rPr>
          <w:lang w:val="ru-RU"/>
        </w:rPr>
      </w:pPr>
      <w:r w:rsidRPr="00032942">
        <w:rPr>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A2E50" w:rsidRPr="00032942" w:rsidRDefault="00032942">
      <w:pPr>
        <w:pStyle w:val="a3"/>
        <w:spacing w:before="6" w:line="360" w:lineRule="auto"/>
        <w:ind w:right="111"/>
        <w:rPr>
          <w:lang w:val="ru-RU"/>
        </w:rPr>
      </w:pPr>
      <w:r w:rsidRPr="00032942">
        <w:rPr>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w:t>
      </w:r>
      <w:r w:rsidRPr="00032942">
        <w:rPr>
          <w:spacing w:val="-18"/>
          <w:lang w:val="ru-RU"/>
        </w:rPr>
        <w:t xml:space="preserve"> </w:t>
      </w:r>
      <w:r w:rsidRPr="00032942">
        <w:rPr>
          <w:lang w:val="ru-RU"/>
        </w:rPr>
        <w:t>опыту.</w:t>
      </w:r>
    </w:p>
    <w:p w:rsidR="00EA2E50" w:rsidRPr="00032942" w:rsidRDefault="00032942">
      <w:pPr>
        <w:pStyle w:val="a3"/>
        <w:spacing w:before="6" w:line="360" w:lineRule="auto"/>
        <w:ind w:right="106"/>
        <w:rPr>
          <w:lang w:val="ru-RU"/>
        </w:rPr>
      </w:pPr>
      <w:r w:rsidRPr="00032942">
        <w:rPr>
          <w:lang w:val="ru-RU"/>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w:t>
      </w:r>
      <w:r w:rsidRPr="00032942">
        <w:rPr>
          <w:spacing w:val="49"/>
          <w:lang w:val="ru-RU"/>
        </w:rPr>
        <w:t xml:space="preserve"> </w:t>
      </w:r>
      <w:r w:rsidRPr="00032942">
        <w:rPr>
          <w:lang w:val="ru-RU"/>
        </w:rPr>
        <w:t>классах</w:t>
      </w:r>
    </w:p>
    <w:p w:rsidR="00EA2E50" w:rsidRPr="00032942" w:rsidRDefault="00032942">
      <w:pPr>
        <w:pStyle w:val="a3"/>
        <w:ind w:firstLine="0"/>
        <w:jc w:val="left"/>
        <w:rPr>
          <w:lang w:val="ru-RU"/>
        </w:rPr>
      </w:pPr>
      <w:r w:rsidRPr="00032942">
        <w:rPr>
          <w:lang w:val="ru-RU"/>
        </w:rPr>
        <w:t>– курсов «Алгебра», «Геометрия», «Вероятность и статистика».</w:t>
      </w:r>
    </w:p>
    <w:p w:rsidR="00EA2E50" w:rsidRPr="00032942" w:rsidRDefault="00EA2E50">
      <w:pPr>
        <w:rPr>
          <w:lang w:val="ru-RU"/>
        </w:rPr>
        <w:sectPr w:rsidR="00EA2E50" w:rsidRPr="00032942">
          <w:headerReference w:type="default" r:id="rId47"/>
          <w:pgSz w:w="11910" w:h="16840"/>
          <w:pgMar w:top="940" w:right="740" w:bottom="280" w:left="1600" w:header="747" w:footer="0" w:gutter="0"/>
          <w:pgNumType w:start="17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w:t>
      </w:r>
    </w:p>
    <w:p w:rsidR="00EA2E50" w:rsidRPr="00032942" w:rsidRDefault="00032942">
      <w:pPr>
        <w:pStyle w:val="a3"/>
        <w:spacing w:before="6" w:line="360" w:lineRule="auto"/>
        <w:ind w:right="108" w:firstLine="0"/>
        <w:rPr>
          <w:lang w:val="ru-RU"/>
        </w:rPr>
      </w:pPr>
      <w:r w:rsidRPr="00032942">
        <w:rPr>
          <w:lang w:val="ru-RU"/>
        </w:rP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EA2E50" w:rsidRPr="00032942" w:rsidRDefault="00032942">
      <w:pPr>
        <w:pStyle w:val="a4"/>
        <w:numPr>
          <w:ilvl w:val="1"/>
          <w:numId w:val="213"/>
        </w:numPr>
        <w:tabs>
          <w:tab w:val="left" w:pos="1470"/>
        </w:tabs>
        <w:spacing w:before="6" w:line="360" w:lineRule="auto"/>
        <w:ind w:right="107" w:firstLine="708"/>
        <w:jc w:val="both"/>
        <w:rPr>
          <w:sz w:val="24"/>
          <w:lang w:val="ru-RU"/>
        </w:rPr>
      </w:pPr>
      <w:r w:rsidRPr="00032942">
        <w:rPr>
          <w:sz w:val="24"/>
          <w:lang w:val="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EA2E50" w:rsidRDefault="00032942">
      <w:pPr>
        <w:pStyle w:val="a4"/>
        <w:numPr>
          <w:ilvl w:val="2"/>
          <w:numId w:val="213"/>
        </w:numPr>
        <w:tabs>
          <w:tab w:val="left" w:pos="1650"/>
        </w:tabs>
        <w:rPr>
          <w:sz w:val="24"/>
        </w:rPr>
      </w:pPr>
      <w:r>
        <w:rPr>
          <w:sz w:val="24"/>
        </w:rPr>
        <w:t>Пояснительная</w:t>
      </w:r>
      <w:r>
        <w:rPr>
          <w:spacing w:val="-10"/>
          <w:sz w:val="24"/>
        </w:rPr>
        <w:t xml:space="preserve"> </w:t>
      </w:r>
      <w:r>
        <w:rPr>
          <w:sz w:val="24"/>
        </w:rPr>
        <w:t>записка.</w:t>
      </w:r>
    </w:p>
    <w:p w:rsidR="00EA2E50" w:rsidRPr="00032942" w:rsidRDefault="00032942">
      <w:pPr>
        <w:pStyle w:val="a4"/>
        <w:numPr>
          <w:ilvl w:val="3"/>
          <w:numId w:val="213"/>
        </w:numPr>
        <w:tabs>
          <w:tab w:val="left" w:pos="1830"/>
        </w:tabs>
        <w:spacing w:before="139" w:line="360" w:lineRule="auto"/>
        <w:ind w:right="116" w:firstLine="0"/>
        <w:rPr>
          <w:sz w:val="24"/>
          <w:lang w:val="ru-RU"/>
        </w:rPr>
      </w:pPr>
      <w:r w:rsidRPr="00032942">
        <w:rPr>
          <w:sz w:val="24"/>
          <w:lang w:val="ru-RU"/>
        </w:rPr>
        <w:t xml:space="preserve">Приоритетными целями обучения математике в 5–6 классах являются: продолжение формирования основных математических понятий (число,  </w:t>
      </w:r>
      <w:r w:rsidRPr="00032942">
        <w:rPr>
          <w:spacing w:val="10"/>
          <w:sz w:val="24"/>
          <w:lang w:val="ru-RU"/>
        </w:rPr>
        <w:t xml:space="preserve"> </w:t>
      </w:r>
      <w:r w:rsidRPr="00032942">
        <w:rPr>
          <w:sz w:val="24"/>
          <w:lang w:val="ru-RU"/>
        </w:rPr>
        <w:t>величина,</w:t>
      </w:r>
    </w:p>
    <w:p w:rsidR="00EA2E50" w:rsidRPr="00032942" w:rsidRDefault="00032942">
      <w:pPr>
        <w:pStyle w:val="a3"/>
        <w:tabs>
          <w:tab w:val="left" w:pos="2827"/>
          <w:tab w:val="left" w:pos="4819"/>
          <w:tab w:val="left" w:pos="7715"/>
        </w:tabs>
        <w:spacing w:before="6" w:line="360" w:lineRule="auto"/>
        <w:ind w:right="108" w:firstLine="0"/>
        <w:jc w:val="left"/>
        <w:rPr>
          <w:lang w:val="ru-RU"/>
        </w:rPr>
      </w:pPr>
      <w:r w:rsidRPr="00032942">
        <w:rPr>
          <w:lang w:val="ru-RU"/>
        </w:rPr>
        <w:t>геометрическая</w:t>
      </w:r>
      <w:r w:rsidRPr="00032942">
        <w:rPr>
          <w:lang w:val="ru-RU"/>
        </w:rPr>
        <w:tab/>
        <w:t>фигура),</w:t>
      </w:r>
      <w:r w:rsidRPr="00032942">
        <w:rPr>
          <w:lang w:val="ru-RU"/>
        </w:rPr>
        <w:tab/>
        <w:t>обеспечивающих</w:t>
      </w:r>
      <w:r w:rsidRPr="00032942">
        <w:rPr>
          <w:lang w:val="ru-RU"/>
        </w:rPr>
        <w:tab/>
        <w:t>преемственность и перспективность математического образования</w:t>
      </w:r>
      <w:r w:rsidRPr="00032942">
        <w:rPr>
          <w:spacing w:val="-17"/>
          <w:lang w:val="ru-RU"/>
        </w:rPr>
        <w:t xml:space="preserve"> </w:t>
      </w:r>
      <w:r w:rsidRPr="00032942">
        <w:rPr>
          <w:lang w:val="ru-RU"/>
        </w:rPr>
        <w:t>обучающихся;</w:t>
      </w:r>
    </w:p>
    <w:p w:rsidR="00EA2E50" w:rsidRPr="00032942" w:rsidRDefault="00032942">
      <w:pPr>
        <w:pStyle w:val="a3"/>
        <w:tabs>
          <w:tab w:val="left" w:pos="2049"/>
          <w:tab w:val="left" w:pos="4284"/>
          <w:tab w:val="left" w:pos="4749"/>
          <w:tab w:val="left" w:pos="6241"/>
          <w:tab w:val="left" w:pos="7975"/>
        </w:tabs>
        <w:spacing w:before="6" w:line="360" w:lineRule="auto"/>
        <w:ind w:right="111"/>
        <w:jc w:val="right"/>
        <w:rPr>
          <w:lang w:val="ru-RU"/>
        </w:rPr>
      </w:pPr>
      <w:r w:rsidRPr="00032942">
        <w:rPr>
          <w:lang w:val="ru-RU"/>
        </w:rPr>
        <w:t>развитие</w:t>
      </w:r>
      <w:r w:rsidRPr="00032942">
        <w:rPr>
          <w:lang w:val="ru-RU"/>
        </w:rPr>
        <w:tab/>
        <w:t>интеллектуальных</w:t>
      </w:r>
      <w:r w:rsidRPr="00032942">
        <w:rPr>
          <w:lang w:val="ru-RU"/>
        </w:rPr>
        <w:tab/>
        <w:t>и</w:t>
      </w:r>
      <w:r w:rsidRPr="00032942">
        <w:rPr>
          <w:lang w:val="ru-RU"/>
        </w:rPr>
        <w:tab/>
        <w:t>творческих</w:t>
      </w:r>
      <w:r w:rsidRPr="00032942">
        <w:rPr>
          <w:lang w:val="ru-RU"/>
        </w:rPr>
        <w:tab/>
        <w:t>способностей</w:t>
      </w:r>
      <w:r w:rsidRPr="00032942">
        <w:rPr>
          <w:lang w:val="ru-RU"/>
        </w:rPr>
        <w:tab/>
      </w:r>
      <w:r w:rsidRPr="00032942">
        <w:rPr>
          <w:spacing w:val="-1"/>
          <w:lang w:val="ru-RU"/>
        </w:rPr>
        <w:t xml:space="preserve">обучающихся, </w:t>
      </w:r>
      <w:r w:rsidRPr="00032942">
        <w:rPr>
          <w:lang w:val="ru-RU"/>
        </w:rPr>
        <w:t>познавательной активности, исследовательских умений, интереса к</w:t>
      </w:r>
      <w:r w:rsidRPr="00032942">
        <w:rPr>
          <w:spacing w:val="-34"/>
          <w:lang w:val="ru-RU"/>
        </w:rPr>
        <w:t xml:space="preserve"> </w:t>
      </w:r>
      <w:r w:rsidRPr="00032942">
        <w:rPr>
          <w:lang w:val="ru-RU"/>
        </w:rPr>
        <w:t>изучению</w:t>
      </w:r>
      <w:r w:rsidRPr="00032942">
        <w:rPr>
          <w:spacing w:val="-7"/>
          <w:lang w:val="ru-RU"/>
        </w:rPr>
        <w:t xml:space="preserve"> </w:t>
      </w:r>
      <w:r w:rsidRPr="00032942">
        <w:rPr>
          <w:lang w:val="ru-RU"/>
        </w:rPr>
        <w:t xml:space="preserve">математики; подведение обучающихся на доступном для них уровне к осознанию   </w:t>
      </w:r>
      <w:r w:rsidRPr="00032942">
        <w:rPr>
          <w:spacing w:val="22"/>
          <w:lang w:val="ru-RU"/>
        </w:rPr>
        <w:t xml:space="preserve"> </w:t>
      </w:r>
      <w:r w:rsidRPr="00032942">
        <w:rPr>
          <w:lang w:val="ru-RU"/>
        </w:rPr>
        <w:t>взаимосвязи</w:t>
      </w:r>
    </w:p>
    <w:p w:rsidR="00EA2E50" w:rsidRPr="00032942" w:rsidRDefault="00032942">
      <w:pPr>
        <w:pStyle w:val="a3"/>
        <w:ind w:firstLine="0"/>
        <w:jc w:val="left"/>
        <w:rPr>
          <w:lang w:val="ru-RU"/>
        </w:rPr>
      </w:pPr>
      <w:r w:rsidRPr="00032942">
        <w:rPr>
          <w:lang w:val="ru-RU"/>
        </w:rPr>
        <w:t>математики и окружающего мира;</w:t>
      </w:r>
    </w:p>
    <w:p w:rsidR="00EA2E50" w:rsidRPr="00032942" w:rsidRDefault="00032942">
      <w:pPr>
        <w:pStyle w:val="a3"/>
        <w:spacing w:before="139" w:line="360" w:lineRule="auto"/>
        <w:ind w:right="111"/>
        <w:rPr>
          <w:lang w:val="ru-RU"/>
        </w:rPr>
      </w:pPr>
      <w:r w:rsidRPr="00032942">
        <w:rPr>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A2E50" w:rsidRPr="00032942" w:rsidRDefault="00032942">
      <w:pPr>
        <w:pStyle w:val="a4"/>
        <w:numPr>
          <w:ilvl w:val="3"/>
          <w:numId w:val="213"/>
        </w:numPr>
        <w:tabs>
          <w:tab w:val="left" w:pos="1830"/>
        </w:tabs>
        <w:spacing w:before="6" w:line="360" w:lineRule="auto"/>
        <w:ind w:left="102" w:right="105" w:firstLine="708"/>
        <w:jc w:val="both"/>
        <w:rPr>
          <w:sz w:val="24"/>
          <w:lang w:val="ru-RU"/>
        </w:rPr>
      </w:pPr>
      <w:r w:rsidRPr="00032942">
        <w:rPr>
          <w:sz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w:t>
      </w:r>
      <w:r w:rsidRPr="00032942">
        <w:rPr>
          <w:spacing w:val="-17"/>
          <w:sz w:val="24"/>
          <w:lang w:val="ru-RU"/>
        </w:rPr>
        <w:t xml:space="preserve"> </w:t>
      </w:r>
      <w:r w:rsidRPr="00032942">
        <w:rPr>
          <w:sz w:val="24"/>
          <w:lang w:val="ru-RU"/>
        </w:rPr>
        <w:t>статистики.</w:t>
      </w:r>
    </w:p>
    <w:p w:rsidR="00EA2E50" w:rsidRPr="00032942" w:rsidRDefault="00032942">
      <w:pPr>
        <w:pStyle w:val="a4"/>
        <w:numPr>
          <w:ilvl w:val="3"/>
          <w:numId w:val="213"/>
        </w:numPr>
        <w:tabs>
          <w:tab w:val="left" w:pos="1830"/>
        </w:tabs>
        <w:spacing w:line="360" w:lineRule="auto"/>
        <w:ind w:left="102" w:right="103" w:firstLine="708"/>
        <w:jc w:val="both"/>
        <w:rPr>
          <w:sz w:val="24"/>
          <w:lang w:val="ru-RU"/>
        </w:rPr>
      </w:pPr>
      <w:r w:rsidRPr="00032942">
        <w:rPr>
          <w:sz w:val="24"/>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w:t>
      </w:r>
      <w:r w:rsidRPr="00032942">
        <w:rPr>
          <w:spacing w:val="-9"/>
          <w:sz w:val="24"/>
          <w:lang w:val="ru-RU"/>
        </w:rPr>
        <w:t xml:space="preserve"> </w:t>
      </w:r>
      <w:r w:rsidRPr="00032942">
        <w:rPr>
          <w:sz w:val="24"/>
          <w:lang w:val="ru-RU"/>
        </w:rPr>
        <w:t>делимости.</w:t>
      </w:r>
    </w:p>
    <w:p w:rsidR="00EA2E50" w:rsidRPr="00032942" w:rsidRDefault="00032942">
      <w:pPr>
        <w:pStyle w:val="a4"/>
        <w:numPr>
          <w:ilvl w:val="3"/>
          <w:numId w:val="213"/>
        </w:numPr>
        <w:tabs>
          <w:tab w:val="left" w:pos="1830"/>
          <w:tab w:val="left" w:pos="2010"/>
          <w:tab w:val="left" w:pos="3156"/>
          <w:tab w:val="left" w:pos="3878"/>
          <w:tab w:val="left" w:pos="4233"/>
          <w:tab w:val="left" w:pos="5705"/>
          <w:tab w:val="left" w:pos="7651"/>
          <w:tab w:val="left" w:pos="8529"/>
        </w:tabs>
        <w:ind w:left="1830" w:right="105"/>
        <w:jc w:val="right"/>
        <w:rPr>
          <w:sz w:val="24"/>
          <w:lang w:val="ru-RU"/>
        </w:rPr>
      </w:pPr>
      <w:r w:rsidRPr="00032942">
        <w:rPr>
          <w:sz w:val="24"/>
          <w:lang w:val="ru-RU"/>
        </w:rPr>
        <w:t>Другой</w:t>
      </w:r>
      <w:r w:rsidRPr="00032942">
        <w:rPr>
          <w:sz w:val="24"/>
          <w:lang w:val="ru-RU"/>
        </w:rPr>
        <w:tab/>
        <w:t>крупный</w:t>
      </w:r>
      <w:r w:rsidRPr="00032942">
        <w:rPr>
          <w:sz w:val="24"/>
          <w:lang w:val="ru-RU"/>
        </w:rPr>
        <w:tab/>
        <w:t>блок</w:t>
      </w:r>
      <w:r w:rsidRPr="00032942">
        <w:rPr>
          <w:sz w:val="24"/>
          <w:lang w:val="ru-RU"/>
        </w:rPr>
        <w:tab/>
        <w:t>в</w:t>
      </w:r>
      <w:r w:rsidRPr="00032942">
        <w:rPr>
          <w:sz w:val="24"/>
          <w:lang w:val="ru-RU"/>
        </w:rPr>
        <w:tab/>
      </w:r>
      <w:r w:rsidRPr="00032942">
        <w:rPr>
          <w:spacing w:val="-1"/>
          <w:sz w:val="24"/>
          <w:lang w:val="ru-RU"/>
        </w:rPr>
        <w:t>содержании</w:t>
      </w:r>
      <w:r w:rsidRPr="00032942">
        <w:rPr>
          <w:spacing w:val="-1"/>
          <w:sz w:val="24"/>
          <w:lang w:val="ru-RU"/>
        </w:rPr>
        <w:tab/>
      </w:r>
      <w:r w:rsidRPr="00032942">
        <w:rPr>
          <w:sz w:val="24"/>
          <w:lang w:val="ru-RU"/>
        </w:rPr>
        <w:t xml:space="preserve"> арифметической</w:t>
      </w:r>
      <w:r w:rsidRPr="00032942">
        <w:rPr>
          <w:sz w:val="24"/>
          <w:lang w:val="ru-RU"/>
        </w:rPr>
        <w:tab/>
        <w:t>линии</w:t>
      </w:r>
      <w:r w:rsidRPr="00032942">
        <w:rPr>
          <w:sz w:val="24"/>
          <w:lang w:val="ru-RU"/>
        </w:rPr>
        <w:tab/>
        <w:t>–</w:t>
      </w:r>
    </w:p>
    <w:p w:rsidR="00EA2E50" w:rsidRPr="00032942" w:rsidRDefault="00EA2E50">
      <w:pPr>
        <w:jc w:val="right"/>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03" w:firstLine="0"/>
      </w:pPr>
      <w:r w:rsidRPr="00032942">
        <w:rPr>
          <w:lang w:val="ru-RU"/>
        </w:rPr>
        <w:t xml:space="preserve">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w:t>
      </w:r>
      <w:r w:rsidRPr="00032942">
        <w:rPr>
          <w:spacing w:val="-3"/>
          <w:lang w:val="ru-RU"/>
        </w:rPr>
        <w:t xml:space="preserve">уже </w:t>
      </w:r>
      <w:r w:rsidRPr="00032942">
        <w:rPr>
          <w:lang w:val="ru-RU"/>
        </w:rPr>
        <w:t xml:space="preserve">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w:t>
      </w:r>
      <w:r>
        <w:t>В начале 6 класса происходит знакомство с понятием</w:t>
      </w:r>
      <w:r>
        <w:rPr>
          <w:spacing w:val="-21"/>
        </w:rPr>
        <w:t xml:space="preserve"> </w:t>
      </w:r>
      <w:r>
        <w:t>процента.</w:t>
      </w:r>
    </w:p>
    <w:p w:rsidR="00EA2E50" w:rsidRPr="00032942" w:rsidRDefault="00032942">
      <w:pPr>
        <w:pStyle w:val="a4"/>
        <w:numPr>
          <w:ilvl w:val="3"/>
          <w:numId w:val="213"/>
        </w:numPr>
        <w:tabs>
          <w:tab w:val="left" w:pos="1830"/>
        </w:tabs>
        <w:spacing w:line="360" w:lineRule="auto"/>
        <w:ind w:left="102" w:right="113" w:firstLine="708"/>
        <w:jc w:val="both"/>
        <w:rPr>
          <w:sz w:val="24"/>
          <w:lang w:val="ru-RU"/>
        </w:rPr>
      </w:pPr>
      <w:r w:rsidRPr="00032942">
        <w:rPr>
          <w:sz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w:t>
      </w:r>
      <w:r w:rsidRPr="00032942">
        <w:rPr>
          <w:spacing w:val="39"/>
          <w:sz w:val="24"/>
          <w:lang w:val="ru-RU"/>
        </w:rPr>
        <w:t xml:space="preserve"> </w:t>
      </w:r>
      <w:r w:rsidRPr="00032942">
        <w:rPr>
          <w:sz w:val="24"/>
          <w:lang w:val="ru-RU"/>
        </w:rPr>
        <w:t>начале</w:t>
      </w:r>
      <w:r w:rsidRPr="00032942">
        <w:rPr>
          <w:spacing w:val="39"/>
          <w:sz w:val="24"/>
          <w:lang w:val="ru-RU"/>
        </w:rPr>
        <w:t xml:space="preserve"> </w:t>
      </w:r>
      <w:r w:rsidRPr="00032942">
        <w:rPr>
          <w:sz w:val="24"/>
          <w:lang w:val="ru-RU"/>
        </w:rPr>
        <w:t>изучения</w:t>
      </w:r>
      <w:r w:rsidRPr="00032942">
        <w:rPr>
          <w:spacing w:val="39"/>
          <w:sz w:val="24"/>
          <w:lang w:val="ru-RU"/>
        </w:rPr>
        <w:t xml:space="preserve"> </w:t>
      </w:r>
      <w:r w:rsidRPr="00032942">
        <w:rPr>
          <w:sz w:val="24"/>
          <w:lang w:val="ru-RU"/>
        </w:rPr>
        <w:t>темы</w:t>
      </w:r>
      <w:r w:rsidRPr="00032942">
        <w:rPr>
          <w:spacing w:val="44"/>
          <w:sz w:val="24"/>
          <w:lang w:val="ru-RU"/>
        </w:rPr>
        <w:t xml:space="preserve"> </w:t>
      </w:r>
      <w:r w:rsidRPr="00032942">
        <w:rPr>
          <w:sz w:val="24"/>
          <w:lang w:val="ru-RU"/>
        </w:rPr>
        <w:t>«Положительные</w:t>
      </w:r>
      <w:r w:rsidRPr="00032942">
        <w:rPr>
          <w:spacing w:val="38"/>
          <w:sz w:val="24"/>
          <w:lang w:val="ru-RU"/>
        </w:rPr>
        <w:t xml:space="preserve"> </w:t>
      </w:r>
      <w:r w:rsidRPr="00032942">
        <w:rPr>
          <w:sz w:val="24"/>
          <w:lang w:val="ru-RU"/>
        </w:rPr>
        <w:t>и</w:t>
      </w:r>
      <w:r w:rsidRPr="00032942">
        <w:rPr>
          <w:spacing w:val="40"/>
          <w:sz w:val="24"/>
          <w:lang w:val="ru-RU"/>
        </w:rPr>
        <w:t xml:space="preserve"> </w:t>
      </w:r>
      <w:r w:rsidRPr="00032942">
        <w:rPr>
          <w:sz w:val="24"/>
          <w:lang w:val="ru-RU"/>
        </w:rPr>
        <w:t>отрицательные</w:t>
      </w:r>
      <w:r w:rsidRPr="00032942">
        <w:rPr>
          <w:spacing w:val="38"/>
          <w:sz w:val="24"/>
          <w:lang w:val="ru-RU"/>
        </w:rPr>
        <w:t xml:space="preserve"> </w:t>
      </w:r>
      <w:r w:rsidRPr="00032942">
        <w:rPr>
          <w:sz w:val="24"/>
          <w:lang w:val="ru-RU"/>
        </w:rPr>
        <w:t>числа»</w:t>
      </w:r>
      <w:r w:rsidRPr="00032942">
        <w:rPr>
          <w:spacing w:val="35"/>
          <w:sz w:val="24"/>
          <w:lang w:val="ru-RU"/>
        </w:rPr>
        <w:t xml:space="preserve"> </w:t>
      </w:r>
      <w:r w:rsidRPr="00032942">
        <w:rPr>
          <w:sz w:val="24"/>
          <w:lang w:val="ru-RU"/>
        </w:rPr>
        <w:t>выделяется</w:t>
      </w:r>
      <w:r w:rsidRPr="00032942">
        <w:rPr>
          <w:spacing w:val="39"/>
          <w:sz w:val="24"/>
          <w:lang w:val="ru-RU"/>
        </w:rPr>
        <w:t xml:space="preserve"> </w:t>
      </w:r>
      <w:r w:rsidRPr="00032942">
        <w:rPr>
          <w:sz w:val="24"/>
          <w:lang w:val="ru-RU"/>
        </w:rPr>
        <w:t>подтема</w:t>
      </w:r>
    </w:p>
    <w:p w:rsidR="00EA2E50" w:rsidRPr="00032942" w:rsidRDefault="00032942">
      <w:pPr>
        <w:pStyle w:val="a3"/>
        <w:tabs>
          <w:tab w:val="left" w:pos="2262"/>
          <w:tab w:val="left" w:pos="3364"/>
          <w:tab w:val="left" w:pos="4848"/>
          <w:tab w:val="left" w:pos="6883"/>
          <w:tab w:val="left" w:pos="8871"/>
        </w:tabs>
        <w:spacing w:before="6" w:line="360" w:lineRule="auto"/>
        <w:ind w:right="106" w:firstLine="0"/>
        <w:rPr>
          <w:lang w:val="ru-RU"/>
        </w:rPr>
      </w:pPr>
      <w:r w:rsidRPr="00032942">
        <w:rPr>
          <w:lang w:val="ru-RU"/>
        </w:rP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w:t>
      </w:r>
      <w:r w:rsidRPr="00032942">
        <w:rPr>
          <w:lang w:val="ru-RU"/>
        </w:rPr>
        <w:tab/>
        <w:t>со</w:t>
      </w:r>
      <w:r w:rsidRPr="00032942">
        <w:rPr>
          <w:lang w:val="ru-RU"/>
        </w:rPr>
        <w:tab/>
        <w:t>всеми</w:t>
      </w:r>
      <w:r w:rsidRPr="00032942">
        <w:rPr>
          <w:lang w:val="ru-RU"/>
        </w:rPr>
        <w:tab/>
        <w:t>основными</w:t>
      </w:r>
      <w:r w:rsidRPr="00032942">
        <w:rPr>
          <w:lang w:val="ru-RU"/>
        </w:rPr>
        <w:tab/>
        <w:t>понятиями</w:t>
      </w:r>
      <w:r w:rsidRPr="00032942">
        <w:rPr>
          <w:lang w:val="ru-RU"/>
        </w:rPr>
        <w:tab/>
        <w:t>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w:t>
      </w:r>
      <w:r w:rsidRPr="00032942">
        <w:rPr>
          <w:spacing w:val="-16"/>
          <w:lang w:val="ru-RU"/>
        </w:rPr>
        <w:t xml:space="preserve"> </w:t>
      </w:r>
      <w:r w:rsidRPr="00032942">
        <w:rPr>
          <w:lang w:val="ru-RU"/>
        </w:rPr>
        <w:t>навыков.</w:t>
      </w:r>
    </w:p>
    <w:p w:rsidR="00EA2E50" w:rsidRPr="00032942" w:rsidRDefault="00032942">
      <w:pPr>
        <w:pStyle w:val="a4"/>
        <w:numPr>
          <w:ilvl w:val="3"/>
          <w:numId w:val="213"/>
        </w:numPr>
        <w:tabs>
          <w:tab w:val="left" w:pos="1830"/>
        </w:tabs>
        <w:spacing w:line="360" w:lineRule="auto"/>
        <w:ind w:left="102" w:right="109" w:firstLine="708"/>
        <w:jc w:val="both"/>
        <w:rPr>
          <w:sz w:val="24"/>
          <w:lang w:val="ru-RU"/>
        </w:rPr>
      </w:pPr>
      <w:r w:rsidRPr="00032942">
        <w:rPr>
          <w:sz w:val="24"/>
          <w:lang w:val="ru-RU"/>
        </w:rPr>
        <w:t>При обучении решению текстовых задач в 5–6 классах используются арифметические приѐмы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приѐмами   решения    задач   перебором    возможных    вариантов,    учатся    работать с информацией, представленной в форме таблиц или</w:t>
      </w:r>
      <w:r w:rsidRPr="00032942">
        <w:rPr>
          <w:spacing w:val="-21"/>
          <w:sz w:val="24"/>
          <w:lang w:val="ru-RU"/>
        </w:rPr>
        <w:t xml:space="preserve"> </w:t>
      </w:r>
      <w:r w:rsidRPr="00032942">
        <w:rPr>
          <w:sz w:val="24"/>
          <w:lang w:val="ru-RU"/>
        </w:rPr>
        <w:t>диаграмм.</w:t>
      </w:r>
    </w:p>
    <w:p w:rsidR="00EA2E50" w:rsidRPr="00032942" w:rsidRDefault="00032942">
      <w:pPr>
        <w:pStyle w:val="a4"/>
        <w:numPr>
          <w:ilvl w:val="3"/>
          <w:numId w:val="213"/>
        </w:numPr>
        <w:tabs>
          <w:tab w:val="left" w:pos="1830"/>
        </w:tabs>
        <w:spacing w:line="360" w:lineRule="auto"/>
        <w:ind w:left="102" w:right="112" w:firstLine="708"/>
        <w:jc w:val="both"/>
        <w:rPr>
          <w:sz w:val="24"/>
          <w:lang w:val="ru-RU"/>
        </w:rPr>
      </w:pPr>
      <w:r w:rsidRPr="00032942">
        <w:rPr>
          <w:sz w:val="24"/>
          <w:lang w:val="ru-RU"/>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w:t>
      </w:r>
      <w:r w:rsidRPr="00032942">
        <w:rPr>
          <w:spacing w:val="24"/>
          <w:sz w:val="24"/>
          <w:lang w:val="ru-RU"/>
        </w:rPr>
        <w:t xml:space="preserve"> </w:t>
      </w:r>
      <w:r w:rsidRPr="00032942">
        <w:rPr>
          <w:sz w:val="24"/>
          <w:lang w:val="ru-RU"/>
        </w:rPr>
        <w:t>постепенно.</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firstLine="0"/>
        <w:jc w:val="left"/>
        <w:rPr>
          <w:lang w:val="ru-RU"/>
        </w:rPr>
      </w:pPr>
      <w:r w:rsidRPr="00032942">
        <w:rPr>
          <w:lang w:val="ru-RU"/>
        </w:rPr>
        <w:t xml:space="preserve">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w:t>
      </w:r>
      <w:r w:rsidRPr="00032942">
        <w:rPr>
          <w:spacing w:val="7"/>
          <w:lang w:val="ru-RU"/>
        </w:rPr>
        <w:t xml:space="preserve"> </w:t>
      </w:r>
      <w:r w:rsidRPr="00032942">
        <w:rPr>
          <w:lang w:val="ru-RU"/>
        </w:rPr>
        <w:t>качестве</w:t>
      </w:r>
    </w:p>
    <w:p w:rsidR="00EA2E50" w:rsidRDefault="00032942">
      <w:pPr>
        <w:pStyle w:val="a3"/>
        <w:spacing w:before="1"/>
        <w:ind w:firstLine="0"/>
        <w:jc w:val="left"/>
      </w:pPr>
      <w:r>
        <w:t>«заместителя» числа.</w:t>
      </w:r>
    </w:p>
    <w:p w:rsidR="00EA2E50" w:rsidRPr="00032942" w:rsidRDefault="00032942">
      <w:pPr>
        <w:pStyle w:val="a4"/>
        <w:numPr>
          <w:ilvl w:val="3"/>
          <w:numId w:val="213"/>
        </w:numPr>
        <w:tabs>
          <w:tab w:val="left" w:pos="1830"/>
          <w:tab w:val="left" w:pos="2766"/>
          <w:tab w:val="left" w:pos="5659"/>
          <w:tab w:val="left" w:pos="8300"/>
        </w:tabs>
        <w:spacing w:before="139" w:line="360" w:lineRule="auto"/>
        <w:ind w:left="102" w:right="102" w:firstLine="708"/>
        <w:jc w:val="both"/>
        <w:rPr>
          <w:sz w:val="24"/>
          <w:lang w:val="ru-RU"/>
        </w:rPr>
      </w:pPr>
      <w:r w:rsidRPr="00032942">
        <w:rPr>
          <w:sz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w:t>
      </w:r>
      <w:r w:rsidRPr="00032942">
        <w:rPr>
          <w:sz w:val="24"/>
          <w:lang w:val="ru-RU"/>
        </w:rPr>
        <w:tab/>
        <w:t>моделированию.</w:t>
      </w:r>
      <w:r w:rsidRPr="00032942">
        <w:rPr>
          <w:sz w:val="24"/>
          <w:lang w:val="ru-RU"/>
        </w:rPr>
        <w:tab/>
        <w:t>Обучающиеся</w:t>
      </w:r>
      <w:r w:rsidRPr="00032942">
        <w:rPr>
          <w:sz w:val="24"/>
          <w:lang w:val="ru-RU"/>
        </w:rPr>
        <w:tab/>
        <w:t>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w:t>
      </w:r>
      <w:r w:rsidRPr="00032942">
        <w:rPr>
          <w:spacing w:val="-13"/>
          <w:sz w:val="24"/>
          <w:lang w:val="ru-RU"/>
        </w:rPr>
        <w:t xml:space="preserve"> </w:t>
      </w:r>
      <w:r w:rsidRPr="00032942">
        <w:rPr>
          <w:sz w:val="24"/>
          <w:lang w:val="ru-RU"/>
        </w:rPr>
        <w:t>расширяются.</w:t>
      </w:r>
    </w:p>
    <w:p w:rsidR="00EA2E50" w:rsidRPr="00032942" w:rsidRDefault="00032942">
      <w:pPr>
        <w:pStyle w:val="a4"/>
        <w:numPr>
          <w:ilvl w:val="3"/>
          <w:numId w:val="213"/>
        </w:numPr>
        <w:tabs>
          <w:tab w:val="left" w:pos="1830"/>
        </w:tabs>
        <w:spacing w:line="360" w:lineRule="auto"/>
        <w:ind w:left="102" w:right="108" w:firstLine="708"/>
        <w:jc w:val="both"/>
        <w:rPr>
          <w:sz w:val="24"/>
          <w:lang w:val="ru-RU"/>
        </w:rPr>
      </w:pPr>
      <w:r w:rsidRPr="00032942">
        <w:rPr>
          <w:sz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w:t>
      </w:r>
      <w:r w:rsidRPr="00032942">
        <w:rPr>
          <w:spacing w:val="-14"/>
          <w:sz w:val="24"/>
          <w:lang w:val="ru-RU"/>
        </w:rPr>
        <w:t xml:space="preserve"> </w:t>
      </w:r>
      <w:r w:rsidRPr="00032942">
        <w:rPr>
          <w:sz w:val="24"/>
          <w:lang w:val="ru-RU"/>
        </w:rPr>
        <w:t>статистики.</w:t>
      </w:r>
    </w:p>
    <w:p w:rsidR="00EA2E50" w:rsidRPr="00032942" w:rsidRDefault="00032942">
      <w:pPr>
        <w:pStyle w:val="a4"/>
        <w:numPr>
          <w:ilvl w:val="3"/>
          <w:numId w:val="213"/>
        </w:numPr>
        <w:tabs>
          <w:tab w:val="left" w:pos="1950"/>
        </w:tabs>
        <w:ind w:left="1950" w:hanging="1140"/>
        <w:rPr>
          <w:sz w:val="24"/>
          <w:lang w:val="ru-RU"/>
        </w:rPr>
      </w:pPr>
      <w:r w:rsidRPr="00032942">
        <w:rPr>
          <w:sz w:val="24"/>
          <w:lang w:val="ru-RU"/>
        </w:rPr>
        <w:t xml:space="preserve">Общее  число  часов,  рекомендованных  для  изучения  учебного  </w:t>
      </w:r>
      <w:r w:rsidRPr="00032942">
        <w:rPr>
          <w:spacing w:val="22"/>
          <w:sz w:val="24"/>
          <w:lang w:val="ru-RU"/>
        </w:rPr>
        <w:t xml:space="preserve"> </w:t>
      </w:r>
      <w:r w:rsidRPr="00032942">
        <w:rPr>
          <w:sz w:val="24"/>
          <w:lang w:val="ru-RU"/>
        </w:rPr>
        <w:t>курса</w:t>
      </w:r>
    </w:p>
    <w:p w:rsidR="00EA2E50" w:rsidRPr="00032942" w:rsidRDefault="00032942">
      <w:pPr>
        <w:pStyle w:val="a3"/>
        <w:spacing w:before="139" w:line="360" w:lineRule="auto"/>
        <w:ind w:right="407" w:firstLine="0"/>
        <w:jc w:val="left"/>
        <w:rPr>
          <w:lang w:val="ru-RU"/>
        </w:rPr>
      </w:pPr>
      <w:r w:rsidRPr="00032942">
        <w:rPr>
          <w:lang w:val="ru-RU"/>
        </w:rPr>
        <w:t>«Математика»,  – 340  часов: в 5 классе  – 170 часов (5  часов в неделю), в 6 классе  –      170 часов (5 часов в</w:t>
      </w:r>
      <w:r w:rsidRPr="00032942">
        <w:rPr>
          <w:spacing w:val="-5"/>
          <w:lang w:val="ru-RU"/>
        </w:rPr>
        <w:t xml:space="preserve"> </w:t>
      </w:r>
      <w:r w:rsidRPr="00032942">
        <w:rPr>
          <w:lang w:val="ru-RU"/>
        </w:rPr>
        <w:t>неделю).</w:t>
      </w:r>
    </w:p>
    <w:p w:rsidR="00EA2E50" w:rsidRDefault="00032942">
      <w:pPr>
        <w:pStyle w:val="a4"/>
        <w:numPr>
          <w:ilvl w:val="2"/>
          <w:numId w:val="212"/>
        </w:numPr>
        <w:tabs>
          <w:tab w:val="left" w:pos="1650"/>
        </w:tabs>
        <w:spacing w:before="6"/>
        <w:rPr>
          <w:sz w:val="24"/>
        </w:rPr>
      </w:pPr>
      <w:r>
        <w:rPr>
          <w:sz w:val="24"/>
        </w:rPr>
        <w:t>Содержание обучения в 5</w:t>
      </w:r>
      <w:r>
        <w:rPr>
          <w:spacing w:val="-11"/>
          <w:sz w:val="24"/>
        </w:rPr>
        <w:t xml:space="preserve"> </w:t>
      </w:r>
      <w:r>
        <w:rPr>
          <w:sz w:val="24"/>
        </w:rPr>
        <w:t>классе.</w:t>
      </w:r>
    </w:p>
    <w:p w:rsidR="00EA2E50" w:rsidRDefault="00032942">
      <w:pPr>
        <w:pStyle w:val="a4"/>
        <w:numPr>
          <w:ilvl w:val="3"/>
          <w:numId w:val="212"/>
        </w:numPr>
        <w:tabs>
          <w:tab w:val="left" w:pos="1830"/>
        </w:tabs>
        <w:spacing w:before="137"/>
        <w:rPr>
          <w:sz w:val="24"/>
        </w:rPr>
      </w:pPr>
      <w:r>
        <w:rPr>
          <w:sz w:val="24"/>
        </w:rPr>
        <w:t>Натуральные числа и</w:t>
      </w:r>
      <w:r>
        <w:rPr>
          <w:spacing w:val="-14"/>
          <w:sz w:val="24"/>
        </w:rPr>
        <w:t xml:space="preserve"> </w:t>
      </w:r>
      <w:r>
        <w:rPr>
          <w:sz w:val="24"/>
        </w:rPr>
        <w:t>нуль.</w:t>
      </w:r>
    </w:p>
    <w:p w:rsidR="00EA2E50" w:rsidRPr="00032942" w:rsidRDefault="00032942">
      <w:pPr>
        <w:pStyle w:val="a3"/>
        <w:spacing w:before="139" w:line="360" w:lineRule="auto"/>
        <w:ind w:right="113"/>
        <w:rPr>
          <w:lang w:val="ru-RU"/>
        </w:rPr>
      </w:pPr>
      <w:r w:rsidRPr="00032942">
        <w:rPr>
          <w:lang w:val="ru-RU"/>
        </w:rPr>
        <w:t>Натуральное число. Ряд натуральных чисел. Число 0. Изображение натуральных чисел точками на координатной (числовой) прямой.</w:t>
      </w:r>
    </w:p>
    <w:p w:rsidR="00EA2E50" w:rsidRPr="00032942" w:rsidRDefault="00032942">
      <w:pPr>
        <w:pStyle w:val="a3"/>
        <w:spacing w:before="7" w:line="360" w:lineRule="auto"/>
        <w:ind w:right="109"/>
        <w:rPr>
          <w:lang w:val="ru-RU"/>
        </w:rPr>
      </w:pPr>
      <w:r w:rsidRPr="00032942">
        <w:rPr>
          <w:lang w:val="ru-RU"/>
        </w:rPr>
        <w:t>Позиционная система счисления. Римская нумерация как пример непозиционной системы счисления. Десятичная система счисления.</w:t>
      </w:r>
    </w:p>
    <w:p w:rsidR="00EA2E50" w:rsidRPr="00032942" w:rsidRDefault="00032942">
      <w:pPr>
        <w:pStyle w:val="a3"/>
        <w:spacing w:before="6" w:line="360" w:lineRule="auto"/>
        <w:ind w:right="114"/>
        <w:rPr>
          <w:lang w:val="ru-RU"/>
        </w:rPr>
      </w:pPr>
      <w:r w:rsidRPr="00032942">
        <w:rPr>
          <w:lang w:val="ru-RU"/>
        </w:rPr>
        <w:t>Сравнение натуральных чисел, сравнение натуральных чисел с нулѐм. Способы сравнения. Округление натуральных чисел.</w:t>
      </w:r>
    </w:p>
    <w:p w:rsidR="00EA2E50" w:rsidRPr="00032942" w:rsidRDefault="00032942">
      <w:pPr>
        <w:pStyle w:val="a3"/>
        <w:spacing w:before="6" w:line="360" w:lineRule="auto"/>
        <w:ind w:right="105"/>
        <w:rPr>
          <w:lang w:val="ru-RU"/>
        </w:rPr>
      </w:pPr>
      <w:r w:rsidRPr="00032942">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w:t>
      </w:r>
      <w:r w:rsidRPr="00032942">
        <w:rPr>
          <w:spacing w:val="-20"/>
          <w:lang w:val="ru-RU"/>
        </w:rPr>
        <w:t xml:space="preserve"> </w:t>
      </w:r>
      <w:r w:rsidRPr="00032942">
        <w:rPr>
          <w:lang w:val="ru-RU"/>
        </w:rPr>
        <w:t>умножения.</w:t>
      </w:r>
    </w:p>
    <w:p w:rsidR="00EA2E50" w:rsidRPr="00032942" w:rsidRDefault="00032942">
      <w:pPr>
        <w:pStyle w:val="a3"/>
        <w:ind w:left="809" w:firstLine="0"/>
        <w:jc w:val="left"/>
        <w:rPr>
          <w:lang w:val="ru-RU"/>
        </w:rPr>
      </w:pPr>
      <w:r w:rsidRPr="00032942">
        <w:rPr>
          <w:lang w:val="ru-RU"/>
        </w:rPr>
        <w:t>Использование букв  для  обозначения неизвестного  компонента и записи  свойств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арифметических действий.</w:t>
      </w:r>
    </w:p>
    <w:p w:rsidR="00EA2E50" w:rsidRPr="00032942" w:rsidRDefault="00032942">
      <w:pPr>
        <w:pStyle w:val="a3"/>
        <w:spacing w:before="139"/>
        <w:ind w:left="809" w:firstLine="0"/>
        <w:jc w:val="left"/>
        <w:rPr>
          <w:lang w:val="ru-RU"/>
        </w:rPr>
      </w:pPr>
      <w:r w:rsidRPr="00032942">
        <w:rPr>
          <w:lang w:val="ru-RU"/>
        </w:rPr>
        <w:t>Делители и кратные числа, разложение на множители. Простые и составные  числа.</w:t>
      </w:r>
    </w:p>
    <w:p w:rsidR="00EA2E50" w:rsidRPr="00032942" w:rsidRDefault="00032942">
      <w:pPr>
        <w:pStyle w:val="a3"/>
        <w:spacing w:before="137"/>
        <w:ind w:firstLine="0"/>
        <w:jc w:val="left"/>
        <w:rPr>
          <w:lang w:val="ru-RU"/>
        </w:rPr>
      </w:pPr>
      <w:r w:rsidRPr="00032942">
        <w:rPr>
          <w:lang w:val="ru-RU"/>
        </w:rPr>
        <w:t>Признаки делимости на 2, 5, 10, 3, 9. Деление с остатком.</w:t>
      </w:r>
    </w:p>
    <w:p w:rsidR="00EA2E50" w:rsidRPr="00032942" w:rsidRDefault="00032942">
      <w:pPr>
        <w:pStyle w:val="a3"/>
        <w:spacing w:before="139" w:line="360" w:lineRule="auto"/>
        <w:ind w:right="114"/>
        <w:rPr>
          <w:lang w:val="ru-RU"/>
        </w:rPr>
      </w:pPr>
      <w:r w:rsidRPr="00032942">
        <w:rPr>
          <w:lang w:val="ru-RU"/>
        </w:rPr>
        <w:t>Степень с натуральным показателем. Запись числа в виде суммы разрядных слагаемых.</w:t>
      </w:r>
    </w:p>
    <w:p w:rsidR="00EA2E50" w:rsidRPr="00032942" w:rsidRDefault="00032942">
      <w:pPr>
        <w:pStyle w:val="a3"/>
        <w:spacing w:before="6" w:line="360" w:lineRule="auto"/>
        <w:ind w:right="110"/>
        <w:rPr>
          <w:lang w:val="ru-RU"/>
        </w:rPr>
      </w:pPr>
      <w:r w:rsidRPr="00032942">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A2E50" w:rsidRDefault="00032942">
      <w:pPr>
        <w:pStyle w:val="a4"/>
        <w:numPr>
          <w:ilvl w:val="3"/>
          <w:numId w:val="212"/>
        </w:numPr>
        <w:tabs>
          <w:tab w:val="left" w:pos="1830"/>
        </w:tabs>
        <w:spacing w:before="7"/>
        <w:rPr>
          <w:sz w:val="24"/>
        </w:rPr>
      </w:pPr>
      <w:r>
        <w:rPr>
          <w:sz w:val="24"/>
        </w:rPr>
        <w:t>Дроби.</w:t>
      </w:r>
    </w:p>
    <w:p w:rsidR="00EA2E50" w:rsidRPr="00032942" w:rsidRDefault="00032942">
      <w:pPr>
        <w:pStyle w:val="a3"/>
        <w:spacing w:before="137" w:line="360" w:lineRule="auto"/>
        <w:ind w:right="107"/>
        <w:rPr>
          <w:lang w:val="ru-RU"/>
        </w:rPr>
      </w:pPr>
      <w:r w:rsidRPr="00032942">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w:t>
      </w:r>
      <w:r w:rsidRPr="00032942">
        <w:rPr>
          <w:spacing w:val="-3"/>
          <w:lang w:val="ru-RU"/>
        </w:rPr>
        <w:t xml:space="preserve"> </w:t>
      </w:r>
      <w:r w:rsidRPr="00032942">
        <w:rPr>
          <w:lang w:val="ru-RU"/>
        </w:rPr>
        <w:t>дробей.</w:t>
      </w:r>
    </w:p>
    <w:p w:rsidR="00EA2E50" w:rsidRPr="00032942" w:rsidRDefault="00032942">
      <w:pPr>
        <w:pStyle w:val="a3"/>
        <w:spacing w:line="362" w:lineRule="auto"/>
        <w:ind w:right="114"/>
        <w:rPr>
          <w:lang w:val="ru-RU"/>
        </w:rPr>
      </w:pPr>
      <w:r w:rsidRPr="00032942">
        <w:rPr>
          <w:lang w:val="ru-RU"/>
        </w:rPr>
        <w:t>Сложение и вычитание  дробей.  Умножение  и  деление  дробей,  взаимно-обратные дроби. Нахождение части целого и целого по его</w:t>
      </w:r>
      <w:r w:rsidRPr="00032942">
        <w:rPr>
          <w:spacing w:val="-17"/>
          <w:lang w:val="ru-RU"/>
        </w:rPr>
        <w:t xml:space="preserve"> </w:t>
      </w:r>
      <w:r w:rsidRPr="00032942">
        <w:rPr>
          <w:lang w:val="ru-RU"/>
        </w:rPr>
        <w:t>части.</w:t>
      </w:r>
    </w:p>
    <w:p w:rsidR="00EA2E50" w:rsidRPr="00032942" w:rsidRDefault="00032942">
      <w:pPr>
        <w:pStyle w:val="a3"/>
        <w:spacing w:before="1" w:line="360" w:lineRule="auto"/>
        <w:ind w:right="112"/>
        <w:rPr>
          <w:lang w:val="ru-RU"/>
        </w:rPr>
      </w:pPr>
      <w:r w:rsidRPr="00032942">
        <w:rPr>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A2E50" w:rsidRDefault="00032942">
      <w:pPr>
        <w:pStyle w:val="a3"/>
        <w:spacing w:before="6" w:line="360" w:lineRule="auto"/>
        <w:ind w:right="112"/>
      </w:pPr>
      <w:r w:rsidRPr="00032942">
        <w:rPr>
          <w:lang w:val="ru-RU"/>
        </w:rPr>
        <w:t xml:space="preserve">Арифметические действия с десятичными дробями. </w:t>
      </w:r>
      <w:r>
        <w:t>Округление десятичных дробей.</w:t>
      </w:r>
    </w:p>
    <w:p w:rsidR="00EA2E50" w:rsidRDefault="00032942">
      <w:pPr>
        <w:pStyle w:val="a4"/>
        <w:numPr>
          <w:ilvl w:val="3"/>
          <w:numId w:val="212"/>
        </w:numPr>
        <w:tabs>
          <w:tab w:val="left" w:pos="1830"/>
        </w:tabs>
        <w:spacing w:before="6"/>
        <w:rPr>
          <w:sz w:val="24"/>
        </w:rPr>
      </w:pPr>
      <w:r>
        <w:rPr>
          <w:sz w:val="24"/>
        </w:rPr>
        <w:t>Решение текстовых</w:t>
      </w:r>
      <w:r>
        <w:rPr>
          <w:spacing w:val="-5"/>
          <w:sz w:val="24"/>
        </w:rPr>
        <w:t xml:space="preserve"> </w:t>
      </w:r>
      <w:r>
        <w:rPr>
          <w:sz w:val="24"/>
        </w:rPr>
        <w:t>задач.</w:t>
      </w:r>
    </w:p>
    <w:p w:rsidR="00EA2E50" w:rsidRPr="00032942" w:rsidRDefault="00032942">
      <w:pPr>
        <w:pStyle w:val="a3"/>
        <w:spacing w:before="137" w:line="360" w:lineRule="auto"/>
        <w:ind w:right="108"/>
        <w:rPr>
          <w:lang w:val="ru-RU"/>
        </w:rPr>
      </w:pPr>
      <w:r w:rsidRPr="00032942">
        <w:rPr>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A2E50" w:rsidRPr="00032942" w:rsidRDefault="00032942">
      <w:pPr>
        <w:pStyle w:val="a3"/>
        <w:spacing w:before="6" w:line="360" w:lineRule="auto"/>
        <w:ind w:right="107"/>
        <w:rPr>
          <w:lang w:val="ru-RU"/>
        </w:rPr>
      </w:pPr>
      <w:r w:rsidRPr="00032942">
        <w:rPr>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EA2E50" w:rsidRPr="00032942" w:rsidRDefault="00032942">
      <w:pPr>
        <w:pStyle w:val="a3"/>
        <w:ind w:left="810" w:firstLine="0"/>
        <w:jc w:val="left"/>
        <w:rPr>
          <w:lang w:val="ru-RU"/>
        </w:rPr>
      </w:pPr>
      <w:r w:rsidRPr="00032942">
        <w:rPr>
          <w:lang w:val="ru-RU"/>
        </w:rPr>
        <w:t>Решение основных задач на дроби.</w:t>
      </w:r>
    </w:p>
    <w:p w:rsidR="00EA2E50" w:rsidRPr="00032942" w:rsidRDefault="00032942">
      <w:pPr>
        <w:pStyle w:val="a3"/>
        <w:spacing w:before="139"/>
        <w:ind w:left="810" w:firstLine="0"/>
        <w:jc w:val="left"/>
        <w:rPr>
          <w:lang w:val="ru-RU"/>
        </w:rPr>
      </w:pPr>
      <w:r w:rsidRPr="00032942">
        <w:rPr>
          <w:lang w:val="ru-RU"/>
        </w:rPr>
        <w:t>Представление данных в виде таблиц, столбчатых диаграмм.</w:t>
      </w:r>
    </w:p>
    <w:p w:rsidR="00EA2E50" w:rsidRDefault="00032942">
      <w:pPr>
        <w:pStyle w:val="a4"/>
        <w:numPr>
          <w:ilvl w:val="3"/>
          <w:numId w:val="212"/>
        </w:numPr>
        <w:tabs>
          <w:tab w:val="left" w:pos="1830"/>
        </w:tabs>
        <w:spacing w:before="137"/>
        <w:rPr>
          <w:sz w:val="24"/>
        </w:rPr>
      </w:pPr>
      <w:r>
        <w:rPr>
          <w:sz w:val="24"/>
        </w:rPr>
        <w:t>Наглядная</w:t>
      </w:r>
      <w:r>
        <w:rPr>
          <w:spacing w:val="-3"/>
          <w:sz w:val="24"/>
        </w:rPr>
        <w:t xml:space="preserve"> </w:t>
      </w:r>
      <w:r>
        <w:rPr>
          <w:sz w:val="24"/>
        </w:rPr>
        <w:t>геометрия.</w:t>
      </w:r>
    </w:p>
    <w:p w:rsidR="00EA2E50" w:rsidRPr="00032942" w:rsidRDefault="00032942">
      <w:pPr>
        <w:pStyle w:val="a3"/>
        <w:spacing w:before="139" w:line="360" w:lineRule="auto"/>
        <w:ind w:right="111"/>
        <w:rPr>
          <w:lang w:val="ru-RU"/>
        </w:rPr>
      </w:pPr>
      <w:r w:rsidRPr="00032942">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развѐрнутый углы.</w:t>
      </w:r>
    </w:p>
    <w:p w:rsidR="00EA2E50" w:rsidRPr="00032942" w:rsidRDefault="00032942">
      <w:pPr>
        <w:pStyle w:val="a3"/>
        <w:spacing w:before="139" w:line="360" w:lineRule="auto"/>
        <w:ind w:right="114"/>
        <w:rPr>
          <w:lang w:val="ru-RU"/>
        </w:rPr>
      </w:pPr>
      <w:r w:rsidRPr="00032942">
        <w:rPr>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EA2E50" w:rsidRPr="00032942" w:rsidRDefault="00032942">
      <w:pPr>
        <w:pStyle w:val="a3"/>
        <w:spacing w:before="6" w:line="360" w:lineRule="auto"/>
        <w:ind w:right="115"/>
        <w:rPr>
          <w:lang w:val="ru-RU"/>
        </w:rPr>
      </w:pPr>
      <w:r w:rsidRPr="00032942">
        <w:rPr>
          <w:lang w:val="ru-RU"/>
        </w:rPr>
        <w:t>Наглядные представления о фигурах на плоскости: многоугольник, прямоугольник, квадрат, треугольник, о равенстве фигур.</w:t>
      </w:r>
    </w:p>
    <w:p w:rsidR="00EA2E50" w:rsidRPr="00032942" w:rsidRDefault="00032942">
      <w:pPr>
        <w:pStyle w:val="a3"/>
        <w:spacing w:before="6" w:line="360" w:lineRule="auto"/>
        <w:ind w:right="106"/>
        <w:rPr>
          <w:lang w:val="ru-RU"/>
        </w:rPr>
      </w:pPr>
      <w:r w:rsidRPr="00032942">
        <w:rPr>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w:t>
      </w:r>
      <w:r w:rsidRPr="00032942">
        <w:rPr>
          <w:spacing w:val="-18"/>
          <w:lang w:val="ru-RU"/>
        </w:rPr>
        <w:t xml:space="preserve"> </w:t>
      </w:r>
      <w:r w:rsidRPr="00032942">
        <w:rPr>
          <w:lang w:val="ru-RU"/>
        </w:rPr>
        <w:t>квадрата.</w:t>
      </w:r>
    </w:p>
    <w:p w:rsidR="00EA2E50" w:rsidRPr="00032942" w:rsidRDefault="00032942">
      <w:pPr>
        <w:pStyle w:val="a3"/>
        <w:tabs>
          <w:tab w:val="left" w:pos="2403"/>
          <w:tab w:val="left" w:pos="4738"/>
          <w:tab w:val="left" w:pos="5525"/>
          <w:tab w:val="left" w:pos="8031"/>
        </w:tabs>
        <w:spacing w:line="360" w:lineRule="auto"/>
        <w:ind w:right="111"/>
        <w:rPr>
          <w:lang w:val="ru-RU"/>
        </w:rPr>
      </w:pPr>
      <w:r w:rsidRPr="00032942">
        <w:rPr>
          <w:lang w:val="ru-RU"/>
        </w:rPr>
        <w:t>Площадь</w:t>
      </w:r>
      <w:r w:rsidRPr="00032942">
        <w:rPr>
          <w:lang w:val="ru-RU"/>
        </w:rPr>
        <w:tab/>
        <w:t>прямоугольника</w:t>
      </w:r>
      <w:r w:rsidRPr="00032942">
        <w:rPr>
          <w:lang w:val="ru-RU"/>
        </w:rPr>
        <w:tab/>
        <w:t>и</w:t>
      </w:r>
      <w:r w:rsidRPr="00032942">
        <w:rPr>
          <w:lang w:val="ru-RU"/>
        </w:rPr>
        <w:tab/>
        <w:t>многоугольников,</w:t>
      </w:r>
      <w:r w:rsidRPr="00032942">
        <w:rPr>
          <w:lang w:val="ru-RU"/>
        </w:rPr>
        <w:tab/>
        <w:t>составленных из прямоугольников, в том числе фигур, изображѐнных на клетчатой бумаге. Единицы измерения</w:t>
      </w:r>
      <w:r w:rsidRPr="00032942">
        <w:rPr>
          <w:spacing w:val="-7"/>
          <w:lang w:val="ru-RU"/>
        </w:rPr>
        <w:t xml:space="preserve"> </w:t>
      </w:r>
      <w:r w:rsidRPr="00032942">
        <w:rPr>
          <w:lang w:val="ru-RU"/>
        </w:rPr>
        <w:t>площади.</w:t>
      </w:r>
    </w:p>
    <w:p w:rsidR="00EA2E50" w:rsidRPr="00032942" w:rsidRDefault="00032942">
      <w:pPr>
        <w:pStyle w:val="a3"/>
        <w:spacing w:before="6" w:line="360" w:lineRule="auto"/>
        <w:ind w:right="110"/>
        <w:rPr>
          <w:lang w:val="ru-RU"/>
        </w:rPr>
      </w:pPr>
      <w:r w:rsidRPr="00032942">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w:t>
      </w:r>
    </w:p>
    <w:p w:rsidR="00EA2E50" w:rsidRPr="00032942" w:rsidRDefault="00032942">
      <w:pPr>
        <w:pStyle w:val="a3"/>
        <w:spacing w:before="6"/>
        <w:ind w:left="809" w:firstLine="0"/>
        <w:jc w:val="left"/>
        <w:rPr>
          <w:lang w:val="ru-RU"/>
        </w:rPr>
      </w:pPr>
      <w:r w:rsidRPr="00032942">
        <w:rPr>
          <w:lang w:val="ru-RU"/>
        </w:rPr>
        <w:t>Объѐм прямоугольного параллелепипеда, куба. Единицы измерения объѐма.</w:t>
      </w:r>
    </w:p>
    <w:p w:rsidR="00EA2E50" w:rsidRDefault="00032942">
      <w:pPr>
        <w:pStyle w:val="a4"/>
        <w:numPr>
          <w:ilvl w:val="2"/>
          <w:numId w:val="212"/>
        </w:numPr>
        <w:tabs>
          <w:tab w:val="left" w:pos="1650"/>
        </w:tabs>
        <w:spacing w:before="137"/>
        <w:rPr>
          <w:sz w:val="24"/>
        </w:rPr>
      </w:pPr>
      <w:r>
        <w:rPr>
          <w:sz w:val="24"/>
        </w:rPr>
        <w:t>Содержание обучения в 6</w:t>
      </w:r>
      <w:r>
        <w:rPr>
          <w:spacing w:val="-11"/>
          <w:sz w:val="24"/>
        </w:rPr>
        <w:t xml:space="preserve"> </w:t>
      </w:r>
      <w:r>
        <w:rPr>
          <w:sz w:val="24"/>
        </w:rPr>
        <w:t>классе.</w:t>
      </w:r>
    </w:p>
    <w:p w:rsidR="00EA2E50" w:rsidRDefault="00032942">
      <w:pPr>
        <w:pStyle w:val="a4"/>
        <w:numPr>
          <w:ilvl w:val="3"/>
          <w:numId w:val="212"/>
        </w:numPr>
        <w:tabs>
          <w:tab w:val="left" w:pos="1830"/>
        </w:tabs>
        <w:spacing w:before="139"/>
        <w:rPr>
          <w:sz w:val="24"/>
        </w:rPr>
      </w:pPr>
      <w:r>
        <w:rPr>
          <w:sz w:val="24"/>
        </w:rPr>
        <w:t>Натуральные</w:t>
      </w:r>
      <w:r>
        <w:rPr>
          <w:spacing w:val="-9"/>
          <w:sz w:val="24"/>
        </w:rPr>
        <w:t xml:space="preserve"> </w:t>
      </w:r>
      <w:r>
        <w:rPr>
          <w:sz w:val="24"/>
        </w:rPr>
        <w:t>числа.</w:t>
      </w:r>
    </w:p>
    <w:p w:rsidR="00EA2E50" w:rsidRPr="00032942" w:rsidRDefault="00032942">
      <w:pPr>
        <w:pStyle w:val="a3"/>
        <w:spacing w:before="137" w:line="360" w:lineRule="auto"/>
        <w:ind w:right="101"/>
        <w:rPr>
          <w:lang w:val="ru-RU"/>
        </w:rPr>
      </w:pPr>
      <w:r w:rsidRPr="00032942">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w:t>
      </w:r>
      <w:r w:rsidRPr="00032942">
        <w:rPr>
          <w:spacing w:val="-30"/>
          <w:lang w:val="ru-RU"/>
        </w:rPr>
        <w:t xml:space="preserve"> </w:t>
      </w:r>
      <w:r w:rsidRPr="00032942">
        <w:rPr>
          <w:lang w:val="ru-RU"/>
        </w:rPr>
        <w:t>чисел.</w:t>
      </w:r>
    </w:p>
    <w:p w:rsidR="00EA2E50" w:rsidRDefault="00032942">
      <w:pPr>
        <w:pStyle w:val="a3"/>
        <w:spacing w:line="360" w:lineRule="auto"/>
        <w:ind w:right="116"/>
      </w:pPr>
      <w:r w:rsidRPr="00032942">
        <w:rPr>
          <w:lang w:val="ru-RU"/>
        </w:rPr>
        <w:t xml:space="preserve">Делители и кратные числа, наибольший общий делитель и наименьшее общее кратное. </w:t>
      </w:r>
      <w:r>
        <w:t>Делимость суммы и произведения. Деление с остатком.</w:t>
      </w:r>
    </w:p>
    <w:p w:rsidR="00EA2E50" w:rsidRDefault="00032942">
      <w:pPr>
        <w:pStyle w:val="a4"/>
        <w:numPr>
          <w:ilvl w:val="3"/>
          <w:numId w:val="212"/>
        </w:numPr>
        <w:tabs>
          <w:tab w:val="left" w:pos="1830"/>
        </w:tabs>
        <w:rPr>
          <w:sz w:val="24"/>
        </w:rPr>
      </w:pPr>
      <w:r>
        <w:rPr>
          <w:sz w:val="24"/>
        </w:rPr>
        <w:t>Дроби.</w:t>
      </w:r>
    </w:p>
    <w:p w:rsidR="00EA2E50" w:rsidRPr="00032942" w:rsidRDefault="00032942">
      <w:pPr>
        <w:pStyle w:val="a3"/>
        <w:spacing w:before="140" w:line="360" w:lineRule="auto"/>
        <w:ind w:right="108"/>
        <w:rPr>
          <w:lang w:val="ru-RU"/>
        </w:rPr>
      </w:pPr>
      <w:r w:rsidRPr="00032942">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A2E50" w:rsidRPr="00032942" w:rsidRDefault="00032942">
      <w:pPr>
        <w:pStyle w:val="a3"/>
        <w:spacing w:line="360" w:lineRule="auto"/>
        <w:ind w:right="109"/>
        <w:rPr>
          <w:lang w:val="ru-RU"/>
        </w:rPr>
      </w:pPr>
      <w:r w:rsidRPr="00032942">
        <w:rPr>
          <w:lang w:val="ru-RU"/>
        </w:rPr>
        <w:t>Отношение. Деление в данном отношении. Масштаб, пропорция. Применение пропорций при решении задач.</w:t>
      </w:r>
    </w:p>
    <w:p w:rsidR="00EA2E50" w:rsidRPr="00032942" w:rsidRDefault="00032942">
      <w:pPr>
        <w:pStyle w:val="a3"/>
        <w:spacing w:line="360" w:lineRule="auto"/>
        <w:ind w:right="112"/>
        <w:rPr>
          <w:lang w:val="ru-RU"/>
        </w:rPr>
      </w:pPr>
      <w:r w:rsidRPr="00032942">
        <w:rPr>
          <w:lang w:val="ru-RU"/>
        </w:rP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w:t>
      </w:r>
      <w:r w:rsidRPr="00032942">
        <w:rPr>
          <w:spacing w:val="-19"/>
          <w:lang w:val="ru-RU"/>
        </w:rPr>
        <w:t xml:space="preserve"> </w:t>
      </w:r>
      <w:r w:rsidRPr="00032942">
        <w:rPr>
          <w:lang w:val="ru-RU"/>
        </w:rPr>
        <w:t>процентах.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3"/>
          <w:numId w:val="212"/>
        </w:numPr>
        <w:tabs>
          <w:tab w:val="left" w:pos="1830"/>
        </w:tabs>
        <w:spacing w:before="90"/>
        <w:rPr>
          <w:sz w:val="24"/>
        </w:rPr>
      </w:pPr>
      <w:r>
        <w:rPr>
          <w:sz w:val="24"/>
        </w:rPr>
        <w:t>Положительные и отрицательные</w:t>
      </w:r>
      <w:r>
        <w:rPr>
          <w:spacing w:val="-14"/>
          <w:sz w:val="24"/>
        </w:rPr>
        <w:t xml:space="preserve"> </w:t>
      </w:r>
      <w:r>
        <w:rPr>
          <w:sz w:val="24"/>
        </w:rPr>
        <w:t>числа.</w:t>
      </w:r>
    </w:p>
    <w:p w:rsidR="00EA2E50" w:rsidRPr="00032942" w:rsidRDefault="00032942">
      <w:pPr>
        <w:pStyle w:val="a3"/>
        <w:spacing w:before="139" w:line="360" w:lineRule="auto"/>
        <w:ind w:right="108"/>
        <w:rPr>
          <w:lang w:val="ru-RU"/>
        </w:rPr>
      </w:pPr>
      <w:r w:rsidRPr="00032942">
        <w:rPr>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w:t>
      </w:r>
      <w:r w:rsidRPr="00032942">
        <w:rPr>
          <w:spacing w:val="-19"/>
          <w:lang w:val="ru-RU"/>
        </w:rPr>
        <w:t xml:space="preserve"> </w:t>
      </w:r>
      <w:r w:rsidRPr="00032942">
        <w:rPr>
          <w:lang w:val="ru-RU"/>
        </w:rPr>
        <w:t>числами.</w:t>
      </w:r>
    </w:p>
    <w:p w:rsidR="00EA2E50" w:rsidRDefault="00032942">
      <w:pPr>
        <w:pStyle w:val="a3"/>
        <w:spacing w:before="6" w:line="360" w:lineRule="auto"/>
        <w:ind w:right="114"/>
      </w:pPr>
      <w:r w:rsidRPr="00032942">
        <w:rPr>
          <w:lang w:val="ru-RU"/>
        </w:rPr>
        <w:t xml:space="preserve">Прямоугольная    система    координат    на     плоскости.     Координаты     точки   на плоскости, абсцисса и ордината. </w:t>
      </w:r>
      <w:r>
        <w:t>Построение точек и фигур на координатной плоскости.</w:t>
      </w:r>
    </w:p>
    <w:p w:rsidR="00EA2E50" w:rsidRDefault="00032942">
      <w:pPr>
        <w:pStyle w:val="a4"/>
        <w:numPr>
          <w:ilvl w:val="3"/>
          <w:numId w:val="212"/>
        </w:numPr>
        <w:tabs>
          <w:tab w:val="left" w:pos="1830"/>
        </w:tabs>
        <w:rPr>
          <w:sz w:val="24"/>
        </w:rPr>
      </w:pPr>
      <w:r>
        <w:rPr>
          <w:sz w:val="24"/>
        </w:rPr>
        <w:t>Буквенные</w:t>
      </w:r>
      <w:r>
        <w:rPr>
          <w:spacing w:val="-9"/>
          <w:sz w:val="24"/>
        </w:rPr>
        <w:t xml:space="preserve"> </w:t>
      </w:r>
      <w:r>
        <w:rPr>
          <w:sz w:val="24"/>
        </w:rPr>
        <w:t>выражения.</w:t>
      </w:r>
    </w:p>
    <w:p w:rsidR="00EA2E50" w:rsidRPr="00032942" w:rsidRDefault="00032942">
      <w:pPr>
        <w:pStyle w:val="a3"/>
        <w:spacing w:before="140" w:line="360" w:lineRule="auto"/>
        <w:ind w:right="113"/>
        <w:rPr>
          <w:lang w:val="ru-RU"/>
        </w:rPr>
      </w:pPr>
      <w:r w:rsidRPr="00032942">
        <w:rPr>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EA2E50" w:rsidRDefault="00032942">
      <w:pPr>
        <w:pStyle w:val="a4"/>
        <w:numPr>
          <w:ilvl w:val="3"/>
          <w:numId w:val="212"/>
        </w:numPr>
        <w:tabs>
          <w:tab w:val="left" w:pos="1830"/>
        </w:tabs>
        <w:spacing w:before="6"/>
        <w:rPr>
          <w:sz w:val="24"/>
        </w:rPr>
      </w:pPr>
      <w:r>
        <w:rPr>
          <w:sz w:val="24"/>
        </w:rPr>
        <w:t>Решение текстовых</w:t>
      </w:r>
      <w:r>
        <w:rPr>
          <w:spacing w:val="-5"/>
          <w:sz w:val="24"/>
        </w:rPr>
        <w:t xml:space="preserve"> </w:t>
      </w:r>
      <w:r>
        <w:rPr>
          <w:sz w:val="24"/>
        </w:rPr>
        <w:t>задач.</w:t>
      </w:r>
    </w:p>
    <w:p w:rsidR="00EA2E50" w:rsidRPr="00032942" w:rsidRDefault="00032942">
      <w:pPr>
        <w:pStyle w:val="a3"/>
        <w:spacing w:before="137"/>
        <w:ind w:left="809" w:firstLine="0"/>
        <w:jc w:val="left"/>
        <w:rPr>
          <w:lang w:val="ru-RU"/>
        </w:rPr>
      </w:pPr>
      <w:r w:rsidRPr="00032942">
        <w:rPr>
          <w:lang w:val="ru-RU"/>
        </w:rPr>
        <w:t>Решение текстовых  задач арифметическим способом.  Решение логических   задач.</w:t>
      </w:r>
    </w:p>
    <w:p w:rsidR="00EA2E50" w:rsidRPr="00032942" w:rsidRDefault="00032942">
      <w:pPr>
        <w:pStyle w:val="a3"/>
        <w:spacing w:before="139"/>
        <w:ind w:firstLine="0"/>
        <w:jc w:val="left"/>
        <w:rPr>
          <w:lang w:val="ru-RU"/>
        </w:rPr>
      </w:pPr>
      <w:r w:rsidRPr="00032942">
        <w:rPr>
          <w:lang w:val="ru-RU"/>
        </w:rPr>
        <w:t>Решение задач перебором всех возможных вариантов.</w:t>
      </w:r>
    </w:p>
    <w:p w:rsidR="00EA2E50" w:rsidRPr="00032942" w:rsidRDefault="00032942">
      <w:pPr>
        <w:pStyle w:val="a3"/>
        <w:spacing w:before="137" w:line="360" w:lineRule="auto"/>
        <w:ind w:right="106"/>
        <w:rPr>
          <w:lang w:val="ru-RU"/>
        </w:rPr>
      </w:pPr>
      <w:r w:rsidRPr="00032942">
        <w:rPr>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w:t>
      </w:r>
      <w:r w:rsidRPr="00032942">
        <w:rPr>
          <w:spacing w:val="-17"/>
          <w:lang w:val="ru-RU"/>
        </w:rPr>
        <w:t xml:space="preserve"> </w:t>
      </w:r>
      <w:r w:rsidRPr="00032942">
        <w:rPr>
          <w:lang w:val="ru-RU"/>
        </w:rPr>
        <w:t>величины.</w:t>
      </w:r>
    </w:p>
    <w:p w:rsidR="00EA2E50" w:rsidRPr="00032942" w:rsidRDefault="00032942">
      <w:pPr>
        <w:pStyle w:val="a3"/>
        <w:spacing w:line="360" w:lineRule="auto"/>
        <w:ind w:right="108"/>
        <w:rPr>
          <w:lang w:val="ru-RU"/>
        </w:rPr>
      </w:pPr>
      <w:r w:rsidRPr="00032942">
        <w:rPr>
          <w:lang w:val="ru-RU"/>
        </w:rPr>
        <w:t>Решение задач, связанных с отношением, пропорциональностью величин, процентами; решение основных задач на дроби и проценты.</w:t>
      </w:r>
    </w:p>
    <w:p w:rsidR="00EA2E50" w:rsidRPr="00032942" w:rsidRDefault="00032942">
      <w:pPr>
        <w:pStyle w:val="a3"/>
        <w:spacing w:line="360" w:lineRule="auto"/>
        <w:ind w:right="113"/>
        <w:rPr>
          <w:lang w:val="ru-RU"/>
        </w:rPr>
      </w:pPr>
      <w:r w:rsidRPr="00032942">
        <w:rPr>
          <w:lang w:val="ru-RU"/>
        </w:rPr>
        <w:t>Оценка и прикидка, округление результата. Составление буквенных выражений по условию задачи.</w:t>
      </w:r>
    </w:p>
    <w:p w:rsidR="00EA2E50" w:rsidRDefault="00032942">
      <w:pPr>
        <w:pStyle w:val="a3"/>
        <w:spacing w:line="362" w:lineRule="auto"/>
        <w:ind w:right="116"/>
      </w:pPr>
      <w:r w:rsidRPr="00032942">
        <w:rPr>
          <w:lang w:val="ru-RU"/>
        </w:rPr>
        <w:t xml:space="preserve">Представление данных с помощью таблиц и диаграмм. Столбчатые диаграммы: чтение и построение. </w:t>
      </w:r>
      <w:r>
        <w:t>Чтение круговых диаграмм.</w:t>
      </w:r>
    </w:p>
    <w:p w:rsidR="00EA2E50" w:rsidRDefault="00032942">
      <w:pPr>
        <w:pStyle w:val="a4"/>
        <w:numPr>
          <w:ilvl w:val="3"/>
          <w:numId w:val="212"/>
        </w:numPr>
        <w:tabs>
          <w:tab w:val="left" w:pos="1830"/>
        </w:tabs>
        <w:spacing w:before="1"/>
        <w:rPr>
          <w:sz w:val="24"/>
        </w:rPr>
      </w:pPr>
      <w:r>
        <w:rPr>
          <w:sz w:val="24"/>
        </w:rPr>
        <w:t>Наглядная</w:t>
      </w:r>
      <w:r>
        <w:rPr>
          <w:spacing w:val="-3"/>
          <w:sz w:val="24"/>
        </w:rPr>
        <w:t xml:space="preserve"> </w:t>
      </w:r>
      <w:r>
        <w:rPr>
          <w:sz w:val="24"/>
        </w:rPr>
        <w:t>геометрия.</w:t>
      </w:r>
    </w:p>
    <w:p w:rsidR="00EA2E50" w:rsidRPr="00032942" w:rsidRDefault="00032942">
      <w:pPr>
        <w:pStyle w:val="a3"/>
        <w:spacing w:before="139" w:line="360" w:lineRule="auto"/>
        <w:ind w:right="117"/>
        <w:rPr>
          <w:lang w:val="ru-RU"/>
        </w:rPr>
      </w:pPr>
      <w:r w:rsidRPr="00032942">
        <w:rPr>
          <w:lang w:val="ru-RU"/>
        </w:rP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EA2E50" w:rsidRPr="00032942" w:rsidRDefault="00032942">
      <w:pPr>
        <w:pStyle w:val="a3"/>
        <w:spacing w:before="6" w:line="360" w:lineRule="auto"/>
        <w:ind w:right="112"/>
        <w:rPr>
          <w:lang w:val="ru-RU"/>
        </w:rPr>
      </w:pPr>
      <w:r w:rsidRPr="00032942">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A2E50" w:rsidRPr="00032942" w:rsidRDefault="00032942">
      <w:pPr>
        <w:pStyle w:val="a3"/>
        <w:spacing w:before="6" w:line="360" w:lineRule="auto"/>
        <w:ind w:right="109"/>
        <w:rPr>
          <w:lang w:val="ru-RU"/>
        </w:rPr>
      </w:pPr>
      <w:r w:rsidRPr="00032942">
        <w:rPr>
          <w:lang w:val="ru-RU"/>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w:t>
      </w:r>
      <w:r w:rsidRPr="00032942">
        <w:rPr>
          <w:spacing w:val="51"/>
          <w:lang w:val="ru-RU"/>
        </w:rPr>
        <w:t xml:space="preserve"> </w:t>
      </w:r>
      <w:r w:rsidRPr="00032942">
        <w:rPr>
          <w:lang w:val="ru-RU"/>
        </w:rPr>
        <w:t>нелинованной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бумаге с использованием циркуля, линейки, угольника, транспортира. Построения на клетчатой бумаге.</w:t>
      </w:r>
    </w:p>
    <w:p w:rsidR="00EA2E50" w:rsidRPr="00032942" w:rsidRDefault="00032942">
      <w:pPr>
        <w:pStyle w:val="a3"/>
        <w:spacing w:before="1" w:line="360" w:lineRule="auto"/>
        <w:ind w:right="111"/>
        <w:rPr>
          <w:lang w:val="ru-RU"/>
        </w:rPr>
      </w:pPr>
      <w:r w:rsidRPr="00032942">
        <w:rPr>
          <w:lang w:val="ru-RU"/>
        </w:rP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EA2E50" w:rsidRPr="00032942" w:rsidRDefault="00032942">
      <w:pPr>
        <w:pStyle w:val="a3"/>
        <w:spacing w:before="6" w:line="360" w:lineRule="auto"/>
        <w:ind w:left="809" w:right="2784" w:firstLine="0"/>
        <w:jc w:val="left"/>
        <w:rPr>
          <w:lang w:val="ru-RU"/>
        </w:rPr>
      </w:pPr>
      <w:r w:rsidRPr="00032942">
        <w:rPr>
          <w:lang w:val="ru-RU"/>
        </w:rPr>
        <w:t>Симметрия: центральная, осевая и зеркальная симметрии. Построение симметричных фигур.</w:t>
      </w:r>
    </w:p>
    <w:p w:rsidR="00EA2E50" w:rsidRPr="00032942" w:rsidRDefault="00032942">
      <w:pPr>
        <w:pStyle w:val="a3"/>
        <w:spacing w:before="6" w:line="360" w:lineRule="auto"/>
        <w:ind w:right="111"/>
        <w:rPr>
          <w:lang w:val="ru-RU"/>
        </w:rPr>
      </w:pPr>
      <w:r w:rsidRPr="00032942">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EA2E50" w:rsidRDefault="00032942">
      <w:pPr>
        <w:pStyle w:val="a3"/>
        <w:spacing w:before="6" w:line="360" w:lineRule="auto"/>
        <w:ind w:right="112"/>
      </w:pPr>
      <w:r w:rsidRPr="00032942">
        <w:rPr>
          <w:lang w:val="ru-RU"/>
        </w:rPr>
        <w:t xml:space="preserve">Понятие объѐма, единицы измерения объѐма. </w:t>
      </w:r>
      <w:r>
        <w:t>Объѐм прямоугольного параллелепипеда, куба.</w:t>
      </w:r>
    </w:p>
    <w:p w:rsidR="00EA2E50" w:rsidRPr="00032942" w:rsidRDefault="00032942">
      <w:pPr>
        <w:pStyle w:val="a4"/>
        <w:numPr>
          <w:ilvl w:val="2"/>
          <w:numId w:val="211"/>
        </w:numPr>
        <w:tabs>
          <w:tab w:val="left" w:pos="1650"/>
          <w:tab w:val="left" w:pos="3287"/>
          <w:tab w:val="left" w:pos="4788"/>
          <w:tab w:val="left" w:pos="6080"/>
          <w:tab w:val="left" w:pos="7594"/>
          <w:tab w:val="left" w:pos="8883"/>
        </w:tabs>
        <w:spacing w:before="6"/>
        <w:rPr>
          <w:sz w:val="24"/>
          <w:lang w:val="ru-RU"/>
        </w:rPr>
      </w:pPr>
      <w:r w:rsidRPr="00032942">
        <w:rPr>
          <w:sz w:val="24"/>
          <w:lang w:val="ru-RU"/>
        </w:rPr>
        <w:t>Предметные</w:t>
      </w:r>
      <w:r w:rsidRPr="00032942">
        <w:rPr>
          <w:sz w:val="24"/>
          <w:lang w:val="ru-RU"/>
        </w:rPr>
        <w:tab/>
        <w:t>результаты</w:t>
      </w:r>
      <w:r w:rsidRPr="00032942">
        <w:rPr>
          <w:sz w:val="24"/>
          <w:lang w:val="ru-RU"/>
        </w:rPr>
        <w:tab/>
        <w:t>освоения</w:t>
      </w:r>
      <w:r w:rsidRPr="00032942">
        <w:rPr>
          <w:sz w:val="24"/>
          <w:lang w:val="ru-RU"/>
        </w:rPr>
        <w:tab/>
        <w:t>программы</w:t>
      </w:r>
      <w:r w:rsidRPr="00032942">
        <w:rPr>
          <w:sz w:val="24"/>
          <w:lang w:val="ru-RU"/>
        </w:rPr>
        <w:tab/>
        <w:t>учебного</w:t>
      </w:r>
      <w:r w:rsidRPr="00032942">
        <w:rPr>
          <w:sz w:val="24"/>
          <w:lang w:val="ru-RU"/>
        </w:rPr>
        <w:tab/>
        <w:t>курса</w:t>
      </w:r>
    </w:p>
    <w:p w:rsidR="00EA2E50" w:rsidRDefault="00032942">
      <w:pPr>
        <w:pStyle w:val="a3"/>
        <w:spacing w:before="137"/>
        <w:ind w:firstLine="0"/>
        <w:jc w:val="left"/>
      </w:pPr>
      <w:r>
        <w:t>«Математика».</w:t>
      </w:r>
    </w:p>
    <w:p w:rsidR="00EA2E50" w:rsidRPr="00032942" w:rsidRDefault="00032942">
      <w:pPr>
        <w:pStyle w:val="a4"/>
        <w:numPr>
          <w:ilvl w:val="3"/>
          <w:numId w:val="211"/>
        </w:numPr>
        <w:tabs>
          <w:tab w:val="left" w:pos="1830"/>
        </w:tabs>
        <w:spacing w:before="139" w:line="360" w:lineRule="auto"/>
        <w:ind w:right="107" w:firstLine="708"/>
        <w:jc w:val="both"/>
        <w:rPr>
          <w:sz w:val="24"/>
          <w:lang w:val="ru-RU"/>
        </w:rPr>
      </w:pPr>
      <w:r w:rsidRPr="00032942">
        <w:rPr>
          <w:sz w:val="24"/>
          <w:lang w:val="ru-RU"/>
        </w:rPr>
        <w:t>Предметные результаты освоения программы учебного курса к концу обучения в 5</w:t>
      </w:r>
      <w:r w:rsidRPr="00032942">
        <w:rPr>
          <w:spacing w:val="-7"/>
          <w:sz w:val="24"/>
          <w:lang w:val="ru-RU"/>
        </w:rPr>
        <w:t xml:space="preserve"> </w:t>
      </w:r>
      <w:r w:rsidRPr="00032942">
        <w:rPr>
          <w:sz w:val="24"/>
          <w:lang w:val="ru-RU"/>
        </w:rPr>
        <w:t>классе.</w:t>
      </w:r>
    </w:p>
    <w:p w:rsidR="00EA2E50" w:rsidRDefault="00032942">
      <w:pPr>
        <w:pStyle w:val="a4"/>
        <w:numPr>
          <w:ilvl w:val="4"/>
          <w:numId w:val="211"/>
        </w:numPr>
        <w:tabs>
          <w:tab w:val="left" w:pos="2010"/>
        </w:tabs>
        <w:spacing w:before="6"/>
        <w:rPr>
          <w:sz w:val="24"/>
        </w:rPr>
      </w:pPr>
      <w:r>
        <w:rPr>
          <w:sz w:val="24"/>
        </w:rPr>
        <w:t>Числа и</w:t>
      </w:r>
      <w:r>
        <w:rPr>
          <w:spacing w:val="-6"/>
          <w:sz w:val="24"/>
        </w:rPr>
        <w:t xml:space="preserve"> </w:t>
      </w:r>
      <w:r>
        <w:rPr>
          <w:sz w:val="24"/>
        </w:rPr>
        <w:t>вычисления.</w:t>
      </w:r>
    </w:p>
    <w:p w:rsidR="00EA2E50" w:rsidRPr="00032942" w:rsidRDefault="00032942">
      <w:pPr>
        <w:pStyle w:val="a3"/>
        <w:spacing w:before="137" w:line="360" w:lineRule="auto"/>
        <w:ind w:right="108"/>
        <w:rPr>
          <w:lang w:val="ru-RU"/>
        </w:rPr>
      </w:pPr>
      <w:r w:rsidRPr="00032942">
        <w:rPr>
          <w:lang w:val="ru-RU"/>
        </w:rPr>
        <w:t>Понимать и правильно употреблять термины, связанные с натуральными числами, обыкновенными и десятичными дробями.</w:t>
      </w:r>
    </w:p>
    <w:p w:rsidR="00EA2E50" w:rsidRPr="00032942" w:rsidRDefault="00032942">
      <w:pPr>
        <w:pStyle w:val="a3"/>
        <w:spacing w:line="360" w:lineRule="auto"/>
        <w:ind w:right="120"/>
        <w:rPr>
          <w:lang w:val="ru-RU"/>
        </w:rPr>
      </w:pPr>
      <w:r w:rsidRPr="00032942">
        <w:rPr>
          <w:lang w:val="ru-RU"/>
        </w:rPr>
        <w:t>Сравнивать и упорядочивать натуральные числа, сравнивать в простейших случаях обыкновенные дроби, десятичные дроби.</w:t>
      </w:r>
    </w:p>
    <w:p w:rsidR="00EA2E50" w:rsidRPr="00032942" w:rsidRDefault="00032942">
      <w:pPr>
        <w:pStyle w:val="a3"/>
        <w:spacing w:line="360" w:lineRule="auto"/>
        <w:ind w:right="116"/>
        <w:rPr>
          <w:lang w:val="ru-RU"/>
        </w:rPr>
      </w:pPr>
      <w:r w:rsidRPr="00032942">
        <w:rPr>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w:t>
      </w:r>
      <w:r w:rsidRPr="00032942">
        <w:rPr>
          <w:spacing w:val="-28"/>
          <w:lang w:val="ru-RU"/>
        </w:rPr>
        <w:t xml:space="preserve"> </w:t>
      </w:r>
      <w:r w:rsidRPr="00032942">
        <w:rPr>
          <w:lang w:val="ru-RU"/>
        </w:rPr>
        <w:t>прямой.</w:t>
      </w:r>
    </w:p>
    <w:p w:rsidR="00EA2E50" w:rsidRPr="00032942" w:rsidRDefault="00032942">
      <w:pPr>
        <w:pStyle w:val="a3"/>
        <w:spacing w:line="362" w:lineRule="auto"/>
        <w:ind w:right="113"/>
        <w:rPr>
          <w:lang w:val="ru-RU"/>
        </w:rPr>
      </w:pPr>
      <w:r w:rsidRPr="00032942">
        <w:rPr>
          <w:lang w:val="ru-RU"/>
        </w:rPr>
        <w:t>Выполнять      арифметические       действия       с       натуральными       числами,     с обыкновенными дробями в простейших</w:t>
      </w:r>
      <w:r w:rsidRPr="00032942">
        <w:rPr>
          <w:spacing w:val="-12"/>
          <w:lang w:val="ru-RU"/>
        </w:rPr>
        <w:t xml:space="preserve"> </w:t>
      </w:r>
      <w:r w:rsidRPr="00032942">
        <w:rPr>
          <w:lang w:val="ru-RU"/>
        </w:rPr>
        <w:t>случаях.</w:t>
      </w:r>
    </w:p>
    <w:p w:rsidR="00EA2E50" w:rsidRDefault="00032942">
      <w:pPr>
        <w:pStyle w:val="a3"/>
        <w:spacing w:before="1" w:line="360" w:lineRule="auto"/>
        <w:ind w:left="809" w:right="2977" w:firstLine="0"/>
        <w:jc w:val="left"/>
      </w:pPr>
      <w:r w:rsidRPr="00032942">
        <w:rPr>
          <w:lang w:val="ru-RU"/>
        </w:rPr>
        <w:t xml:space="preserve">Выполнять проверку, прикидку результата вычислений. </w:t>
      </w:r>
      <w:r>
        <w:t>Округлять натуральные числа.</w:t>
      </w:r>
    </w:p>
    <w:p w:rsidR="00EA2E50" w:rsidRDefault="00032942">
      <w:pPr>
        <w:pStyle w:val="a4"/>
        <w:numPr>
          <w:ilvl w:val="4"/>
          <w:numId w:val="211"/>
        </w:numPr>
        <w:tabs>
          <w:tab w:val="left" w:pos="2010"/>
        </w:tabs>
        <w:rPr>
          <w:sz w:val="24"/>
        </w:rPr>
      </w:pPr>
      <w:r>
        <w:rPr>
          <w:sz w:val="24"/>
        </w:rPr>
        <w:t>Решение текстовых</w:t>
      </w:r>
      <w:r>
        <w:rPr>
          <w:spacing w:val="-5"/>
          <w:sz w:val="24"/>
        </w:rPr>
        <w:t xml:space="preserve"> </w:t>
      </w:r>
      <w:r>
        <w:rPr>
          <w:sz w:val="24"/>
        </w:rPr>
        <w:t>задач.</w:t>
      </w:r>
    </w:p>
    <w:p w:rsidR="00EA2E50" w:rsidRPr="00032942" w:rsidRDefault="00032942">
      <w:pPr>
        <w:pStyle w:val="a3"/>
        <w:spacing w:before="139" w:line="360" w:lineRule="auto"/>
        <w:ind w:right="111"/>
        <w:rPr>
          <w:lang w:val="ru-RU"/>
        </w:rPr>
      </w:pPr>
      <w:r w:rsidRPr="00032942">
        <w:rPr>
          <w:lang w:val="ru-RU"/>
        </w:rPr>
        <w:t>Решать текстовые задачи арифметическим способом и с помощью организованного конечного перебора всех возможных вариантов.</w:t>
      </w:r>
    </w:p>
    <w:p w:rsidR="00EA2E50" w:rsidRPr="00032942" w:rsidRDefault="00032942">
      <w:pPr>
        <w:pStyle w:val="a3"/>
        <w:spacing w:line="360" w:lineRule="auto"/>
        <w:ind w:right="116"/>
        <w:rPr>
          <w:lang w:val="ru-RU"/>
        </w:rPr>
      </w:pPr>
      <w:r w:rsidRPr="00032942">
        <w:rPr>
          <w:lang w:val="ru-RU"/>
        </w:rPr>
        <w:t>Решать задачи, содержащие зависимости, связывающие величины: скорость, время, расстояние, цена, количество, стоимость.</w:t>
      </w:r>
    </w:p>
    <w:p w:rsidR="00EA2E50" w:rsidRPr="00032942" w:rsidRDefault="00032942">
      <w:pPr>
        <w:pStyle w:val="a3"/>
        <w:spacing w:line="360" w:lineRule="auto"/>
        <w:ind w:left="809" w:right="108" w:firstLine="0"/>
        <w:jc w:val="left"/>
        <w:rPr>
          <w:lang w:val="ru-RU"/>
        </w:rPr>
      </w:pPr>
      <w:r w:rsidRPr="00032942">
        <w:rPr>
          <w:lang w:val="ru-RU"/>
        </w:rP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EA2E50" w:rsidRPr="00032942" w:rsidRDefault="00032942">
      <w:pPr>
        <w:pStyle w:val="a3"/>
        <w:ind w:firstLine="0"/>
        <w:jc w:val="left"/>
        <w:rPr>
          <w:lang w:val="ru-RU"/>
        </w:rPr>
      </w:pPr>
      <w:r w:rsidRPr="00032942">
        <w:rPr>
          <w:lang w:val="ru-RU"/>
        </w:rPr>
        <w:t>скорости, выражать одни единицы величины через другие.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rPr>
          <w:lang w:val="ru-RU"/>
        </w:rPr>
      </w:pPr>
      <w:r w:rsidRPr="00032942">
        <w:rPr>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w:t>
      </w:r>
      <w:r w:rsidRPr="00032942">
        <w:rPr>
          <w:spacing w:val="-17"/>
          <w:lang w:val="ru-RU"/>
        </w:rPr>
        <w:t xml:space="preserve"> </w:t>
      </w:r>
      <w:r w:rsidRPr="00032942">
        <w:rPr>
          <w:lang w:val="ru-RU"/>
        </w:rPr>
        <w:t>задач.</w:t>
      </w:r>
    </w:p>
    <w:p w:rsidR="00EA2E50" w:rsidRDefault="00032942">
      <w:pPr>
        <w:pStyle w:val="a4"/>
        <w:numPr>
          <w:ilvl w:val="4"/>
          <w:numId w:val="211"/>
        </w:numPr>
        <w:tabs>
          <w:tab w:val="left" w:pos="2010"/>
        </w:tabs>
        <w:spacing w:before="6"/>
        <w:rPr>
          <w:sz w:val="24"/>
        </w:rPr>
      </w:pPr>
      <w:r>
        <w:rPr>
          <w:sz w:val="24"/>
        </w:rPr>
        <w:t>Наглядная</w:t>
      </w:r>
      <w:r>
        <w:rPr>
          <w:spacing w:val="-5"/>
          <w:sz w:val="24"/>
        </w:rPr>
        <w:t xml:space="preserve"> </w:t>
      </w:r>
      <w:r>
        <w:rPr>
          <w:sz w:val="24"/>
        </w:rPr>
        <w:t>геометрия.</w:t>
      </w:r>
    </w:p>
    <w:p w:rsidR="00EA2E50" w:rsidRPr="00032942" w:rsidRDefault="00032942">
      <w:pPr>
        <w:pStyle w:val="a3"/>
        <w:spacing w:before="137" w:line="360" w:lineRule="auto"/>
        <w:ind w:right="116"/>
        <w:rPr>
          <w:lang w:val="ru-RU"/>
        </w:rPr>
      </w:pPr>
      <w:r w:rsidRPr="00032942">
        <w:rPr>
          <w:lang w:val="ru-RU"/>
        </w:rPr>
        <w:t>Пользоваться геометрическими понятиями: точка, прямая, отрезок, луч, угол, многоугольник, окружность, круг.</w:t>
      </w:r>
    </w:p>
    <w:p w:rsidR="00EA2E50" w:rsidRPr="00032942" w:rsidRDefault="00032942">
      <w:pPr>
        <w:pStyle w:val="a3"/>
        <w:spacing w:line="360" w:lineRule="auto"/>
        <w:ind w:right="116"/>
        <w:rPr>
          <w:lang w:val="ru-RU"/>
        </w:rPr>
      </w:pPr>
      <w:r w:rsidRPr="00032942">
        <w:rPr>
          <w:lang w:val="ru-RU"/>
        </w:rPr>
        <w:t>Приводить примеры объектов окружающего мира, имеющих форму изученных геометрических фигур.</w:t>
      </w:r>
    </w:p>
    <w:p w:rsidR="00EA2E50" w:rsidRPr="00032942" w:rsidRDefault="00032942">
      <w:pPr>
        <w:pStyle w:val="a3"/>
        <w:spacing w:line="360" w:lineRule="auto"/>
        <w:ind w:right="106"/>
        <w:rPr>
          <w:lang w:val="ru-RU"/>
        </w:rPr>
      </w:pPr>
      <w:r w:rsidRPr="00032942">
        <w:rPr>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A2E50" w:rsidRPr="00032942" w:rsidRDefault="00032942">
      <w:pPr>
        <w:pStyle w:val="a3"/>
        <w:spacing w:before="6" w:line="360" w:lineRule="auto"/>
        <w:ind w:right="113"/>
        <w:rPr>
          <w:lang w:val="ru-RU"/>
        </w:rPr>
      </w:pPr>
      <w:r w:rsidRPr="00032942">
        <w:rPr>
          <w:lang w:val="ru-RU"/>
        </w:rPr>
        <w:t>Изображать изученные геометрические фигуры на нелинованной и клетчатой бумаге с помощью циркуля и линейки.</w:t>
      </w:r>
    </w:p>
    <w:p w:rsidR="00EA2E50" w:rsidRPr="00032942" w:rsidRDefault="00032942">
      <w:pPr>
        <w:pStyle w:val="a3"/>
        <w:spacing w:before="6" w:line="360" w:lineRule="auto"/>
        <w:ind w:right="113"/>
        <w:rPr>
          <w:lang w:val="ru-RU"/>
        </w:rPr>
      </w:pPr>
      <w:r w:rsidRPr="00032942">
        <w:rPr>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A2E50" w:rsidRPr="00032942" w:rsidRDefault="00032942">
      <w:pPr>
        <w:pStyle w:val="a3"/>
        <w:spacing w:before="6" w:line="360" w:lineRule="auto"/>
        <w:ind w:right="114"/>
        <w:rPr>
          <w:lang w:val="ru-RU"/>
        </w:rPr>
      </w:pPr>
      <w:r w:rsidRPr="00032942">
        <w:rPr>
          <w:lang w:val="ru-RU"/>
        </w:rPr>
        <w:t>Использовать     свойства     сторон     и     углов     прямоугольника,      квадрата   для их построения, вычисления площади и</w:t>
      </w:r>
      <w:r w:rsidRPr="00032942">
        <w:rPr>
          <w:spacing w:val="-18"/>
          <w:lang w:val="ru-RU"/>
        </w:rPr>
        <w:t xml:space="preserve"> </w:t>
      </w:r>
      <w:r w:rsidRPr="00032942">
        <w:rPr>
          <w:lang w:val="ru-RU"/>
        </w:rPr>
        <w:t>периметра.</w:t>
      </w:r>
    </w:p>
    <w:p w:rsidR="00EA2E50" w:rsidRPr="00032942" w:rsidRDefault="00032942">
      <w:pPr>
        <w:pStyle w:val="a3"/>
        <w:spacing w:before="6" w:line="360" w:lineRule="auto"/>
        <w:ind w:right="116"/>
        <w:rPr>
          <w:lang w:val="ru-RU"/>
        </w:rPr>
      </w:pPr>
      <w:r w:rsidRPr="00032942">
        <w:rPr>
          <w:lang w:val="ru-RU"/>
        </w:rPr>
        <w:t>Вычислять периметр и площадь квадрата, прямоугольника, фигур, составленных из прямоугольников, в том числе фигур, изображѐнных на клетчатой бумаге.</w:t>
      </w:r>
    </w:p>
    <w:p w:rsidR="00EA2E50" w:rsidRPr="00032942" w:rsidRDefault="00032942">
      <w:pPr>
        <w:pStyle w:val="a3"/>
        <w:spacing w:before="6" w:line="360" w:lineRule="auto"/>
        <w:ind w:right="112"/>
        <w:rPr>
          <w:lang w:val="ru-RU"/>
        </w:rPr>
      </w:pPr>
      <w:r w:rsidRPr="00032942">
        <w:rPr>
          <w:lang w:val="ru-RU"/>
        </w:rPr>
        <w:t>Пользоваться основными метрическими единицами измерения длины, площади; выражать одни единицы величины через другие.</w:t>
      </w:r>
    </w:p>
    <w:p w:rsidR="00EA2E50" w:rsidRPr="00032942" w:rsidRDefault="00032942">
      <w:pPr>
        <w:pStyle w:val="a3"/>
        <w:spacing w:before="6" w:line="360" w:lineRule="auto"/>
        <w:ind w:right="114"/>
        <w:rPr>
          <w:lang w:val="ru-RU"/>
        </w:rPr>
      </w:pPr>
      <w:r w:rsidRPr="00032942">
        <w:rPr>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EA2E50" w:rsidRPr="00032942" w:rsidRDefault="00032942">
      <w:pPr>
        <w:pStyle w:val="a3"/>
        <w:spacing w:before="6" w:line="360" w:lineRule="auto"/>
        <w:ind w:right="112"/>
        <w:rPr>
          <w:lang w:val="ru-RU"/>
        </w:rPr>
      </w:pPr>
      <w:r w:rsidRPr="00032942">
        <w:rPr>
          <w:lang w:val="ru-RU"/>
        </w:rPr>
        <w:t>Вычислять объѐм куба, параллелепипеда по заданным измерениям, пользоваться единицами измерения объѐма.</w:t>
      </w:r>
    </w:p>
    <w:p w:rsidR="00EA2E50" w:rsidRPr="00032942" w:rsidRDefault="00032942">
      <w:pPr>
        <w:pStyle w:val="a3"/>
        <w:spacing w:before="7" w:line="360" w:lineRule="auto"/>
        <w:ind w:right="112"/>
        <w:rPr>
          <w:lang w:val="ru-RU"/>
        </w:rPr>
      </w:pPr>
      <w:r w:rsidRPr="00032942">
        <w:rPr>
          <w:lang w:val="ru-RU"/>
        </w:rPr>
        <w:t>Решать     несложные      задачи      на      измерение      геометрических      величин  в практических</w:t>
      </w:r>
      <w:r w:rsidRPr="00032942">
        <w:rPr>
          <w:spacing w:val="-7"/>
          <w:lang w:val="ru-RU"/>
        </w:rPr>
        <w:t xml:space="preserve"> </w:t>
      </w:r>
      <w:r w:rsidRPr="00032942">
        <w:rPr>
          <w:lang w:val="ru-RU"/>
        </w:rPr>
        <w:t>ситуациях.</w:t>
      </w:r>
    </w:p>
    <w:p w:rsidR="00EA2E50" w:rsidRPr="00032942" w:rsidRDefault="00032942">
      <w:pPr>
        <w:pStyle w:val="a4"/>
        <w:numPr>
          <w:ilvl w:val="3"/>
          <w:numId w:val="210"/>
        </w:numPr>
        <w:tabs>
          <w:tab w:val="left" w:pos="1830"/>
        </w:tabs>
        <w:spacing w:before="6" w:line="360" w:lineRule="auto"/>
        <w:ind w:right="104" w:firstLine="708"/>
        <w:jc w:val="both"/>
        <w:rPr>
          <w:sz w:val="24"/>
          <w:lang w:val="ru-RU"/>
        </w:rPr>
      </w:pPr>
      <w:r w:rsidRPr="00032942">
        <w:rPr>
          <w:sz w:val="24"/>
          <w:lang w:val="ru-RU"/>
        </w:rPr>
        <w:t>Предметные результаты освоения программы учебного курса к концу обучения в 6</w:t>
      </w:r>
      <w:r w:rsidRPr="00032942">
        <w:rPr>
          <w:spacing w:val="-7"/>
          <w:sz w:val="24"/>
          <w:lang w:val="ru-RU"/>
        </w:rPr>
        <w:t xml:space="preserve"> </w:t>
      </w:r>
      <w:r w:rsidRPr="00032942">
        <w:rPr>
          <w:sz w:val="24"/>
          <w:lang w:val="ru-RU"/>
        </w:rPr>
        <w:t>классе.</w:t>
      </w:r>
    </w:p>
    <w:p w:rsidR="00EA2E50" w:rsidRDefault="00032942">
      <w:pPr>
        <w:pStyle w:val="a4"/>
        <w:numPr>
          <w:ilvl w:val="4"/>
          <w:numId w:val="210"/>
        </w:numPr>
        <w:tabs>
          <w:tab w:val="left" w:pos="2010"/>
        </w:tabs>
        <w:spacing w:before="6"/>
        <w:rPr>
          <w:sz w:val="24"/>
        </w:rPr>
      </w:pPr>
      <w:r>
        <w:rPr>
          <w:sz w:val="24"/>
        </w:rPr>
        <w:t>Числа и</w:t>
      </w:r>
      <w:r>
        <w:rPr>
          <w:spacing w:val="-6"/>
          <w:sz w:val="24"/>
        </w:rPr>
        <w:t xml:space="preserve"> </w:t>
      </w:r>
      <w:r>
        <w:rPr>
          <w:sz w:val="24"/>
        </w:rPr>
        <w:t>вычисления.</w:t>
      </w:r>
    </w:p>
    <w:p w:rsidR="00EA2E50" w:rsidRPr="00032942" w:rsidRDefault="00032942">
      <w:pPr>
        <w:pStyle w:val="a3"/>
        <w:spacing w:before="137" w:line="360" w:lineRule="auto"/>
        <w:ind w:right="116"/>
        <w:rPr>
          <w:lang w:val="ru-RU"/>
        </w:rPr>
      </w:pPr>
      <w:r w:rsidRPr="00032942">
        <w:rPr>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A2E50" w:rsidRPr="00032942" w:rsidRDefault="00032942">
      <w:pPr>
        <w:pStyle w:val="a3"/>
        <w:spacing w:line="360" w:lineRule="auto"/>
        <w:ind w:right="110"/>
        <w:rPr>
          <w:lang w:val="ru-RU"/>
        </w:rPr>
      </w:pPr>
      <w:r w:rsidRPr="00032942">
        <w:rPr>
          <w:lang w:val="ru-RU"/>
        </w:rPr>
        <w:t>Сравнивать и упорядочивать целые числа, обыкновенные и десятичные дроби, сравнивать числа одного и разных знаков.</w:t>
      </w:r>
    </w:p>
    <w:p w:rsidR="00EA2E50" w:rsidRPr="00032942" w:rsidRDefault="00032942">
      <w:pPr>
        <w:pStyle w:val="a3"/>
        <w:ind w:left="809" w:firstLine="0"/>
        <w:jc w:val="left"/>
        <w:rPr>
          <w:lang w:val="ru-RU"/>
        </w:rPr>
      </w:pPr>
      <w:r w:rsidRPr="00032942">
        <w:rPr>
          <w:lang w:val="ru-RU"/>
        </w:rPr>
        <w:t>Выполнять,  сочетая  устные  и  письменные  приѐмы,  арифметические     действия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32"/>
          <w:tab w:val="left" w:pos="2142"/>
          <w:tab w:val="left" w:pos="2495"/>
          <w:tab w:val="left" w:pos="3516"/>
          <w:tab w:val="left" w:pos="4663"/>
          <w:tab w:val="left" w:pos="6572"/>
          <w:tab w:val="left" w:pos="6924"/>
          <w:tab w:val="left" w:pos="8517"/>
        </w:tabs>
        <w:spacing w:before="90" w:line="362" w:lineRule="auto"/>
        <w:ind w:right="111" w:firstLine="0"/>
        <w:jc w:val="left"/>
        <w:rPr>
          <w:lang w:val="ru-RU"/>
        </w:rPr>
      </w:pPr>
      <w:r w:rsidRPr="00032942">
        <w:rPr>
          <w:lang w:val="ru-RU"/>
        </w:rPr>
        <w:t>с</w:t>
      </w:r>
      <w:r w:rsidRPr="00032942">
        <w:rPr>
          <w:lang w:val="ru-RU"/>
        </w:rPr>
        <w:tab/>
        <w:t>натуральными</w:t>
      </w:r>
      <w:r w:rsidRPr="00032942">
        <w:rPr>
          <w:lang w:val="ru-RU"/>
        </w:rPr>
        <w:tab/>
        <w:t>и</w:t>
      </w:r>
      <w:r w:rsidRPr="00032942">
        <w:rPr>
          <w:lang w:val="ru-RU"/>
        </w:rPr>
        <w:tab/>
        <w:t>целыми</w:t>
      </w:r>
      <w:r w:rsidRPr="00032942">
        <w:rPr>
          <w:lang w:val="ru-RU"/>
        </w:rPr>
        <w:tab/>
        <w:t>числами,</w:t>
      </w:r>
      <w:r w:rsidRPr="00032942">
        <w:rPr>
          <w:lang w:val="ru-RU"/>
        </w:rPr>
        <w:tab/>
        <w:t>обыкновенными</w:t>
      </w:r>
      <w:r w:rsidRPr="00032942">
        <w:rPr>
          <w:lang w:val="ru-RU"/>
        </w:rPr>
        <w:tab/>
        <w:t>и</w:t>
      </w:r>
      <w:r w:rsidRPr="00032942">
        <w:rPr>
          <w:lang w:val="ru-RU"/>
        </w:rPr>
        <w:tab/>
        <w:t>десятичными</w:t>
      </w:r>
      <w:r w:rsidRPr="00032942">
        <w:rPr>
          <w:lang w:val="ru-RU"/>
        </w:rPr>
        <w:tab/>
        <w:t>дробями, положительными и отрицательными</w:t>
      </w:r>
      <w:r w:rsidRPr="00032942">
        <w:rPr>
          <w:spacing w:val="-19"/>
          <w:lang w:val="ru-RU"/>
        </w:rPr>
        <w:t xml:space="preserve"> </w:t>
      </w:r>
      <w:r w:rsidRPr="00032942">
        <w:rPr>
          <w:lang w:val="ru-RU"/>
        </w:rPr>
        <w:t>числами.</w:t>
      </w:r>
    </w:p>
    <w:p w:rsidR="00EA2E50" w:rsidRPr="00032942" w:rsidRDefault="00032942">
      <w:pPr>
        <w:pStyle w:val="a3"/>
        <w:spacing w:before="1" w:line="360" w:lineRule="auto"/>
        <w:ind w:right="113"/>
        <w:rPr>
          <w:lang w:val="ru-RU"/>
        </w:rPr>
      </w:pPr>
      <w:r w:rsidRPr="00032942">
        <w:rPr>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A2E50" w:rsidRPr="00032942" w:rsidRDefault="00032942">
      <w:pPr>
        <w:pStyle w:val="a3"/>
        <w:spacing w:before="6" w:line="360" w:lineRule="auto"/>
        <w:ind w:right="103"/>
        <w:rPr>
          <w:lang w:val="ru-RU"/>
        </w:rPr>
      </w:pPr>
      <w:r w:rsidRPr="00032942">
        <w:rPr>
          <w:lang w:val="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A2E50" w:rsidRPr="00032942" w:rsidRDefault="00032942">
      <w:pPr>
        <w:pStyle w:val="a3"/>
        <w:spacing w:before="6" w:line="360" w:lineRule="auto"/>
        <w:ind w:right="113"/>
        <w:rPr>
          <w:lang w:val="ru-RU"/>
        </w:rPr>
      </w:pPr>
      <w:r w:rsidRPr="00032942">
        <w:rPr>
          <w:lang w:val="ru-RU"/>
        </w:rPr>
        <w:t>Соотносить   точки   в   прямоугольной   системе   координат   с   координатами этой</w:t>
      </w:r>
      <w:r w:rsidRPr="00032942">
        <w:rPr>
          <w:spacing w:val="-4"/>
          <w:lang w:val="ru-RU"/>
        </w:rPr>
        <w:t xml:space="preserve"> </w:t>
      </w:r>
      <w:r w:rsidRPr="00032942">
        <w:rPr>
          <w:lang w:val="ru-RU"/>
        </w:rPr>
        <w:t>точки.</w:t>
      </w:r>
    </w:p>
    <w:p w:rsidR="00EA2E50" w:rsidRPr="00032942" w:rsidRDefault="00032942">
      <w:pPr>
        <w:pStyle w:val="a3"/>
        <w:spacing w:before="7"/>
        <w:ind w:left="809" w:firstLine="0"/>
        <w:jc w:val="left"/>
        <w:rPr>
          <w:lang w:val="ru-RU"/>
        </w:rPr>
      </w:pPr>
      <w:r w:rsidRPr="00032942">
        <w:rPr>
          <w:lang w:val="ru-RU"/>
        </w:rPr>
        <w:t>Округлять целые числа и десятичные дроби, находить приближения чисел.</w:t>
      </w:r>
    </w:p>
    <w:p w:rsidR="00EA2E50" w:rsidRDefault="00032942">
      <w:pPr>
        <w:pStyle w:val="a4"/>
        <w:numPr>
          <w:ilvl w:val="4"/>
          <w:numId w:val="210"/>
        </w:numPr>
        <w:tabs>
          <w:tab w:val="left" w:pos="2010"/>
        </w:tabs>
        <w:spacing w:before="137"/>
        <w:rPr>
          <w:sz w:val="24"/>
        </w:rPr>
      </w:pPr>
      <w:r>
        <w:rPr>
          <w:sz w:val="24"/>
        </w:rPr>
        <w:t>Числовые и буквенные</w:t>
      </w:r>
      <w:r>
        <w:rPr>
          <w:spacing w:val="-11"/>
          <w:sz w:val="24"/>
        </w:rPr>
        <w:t xml:space="preserve"> </w:t>
      </w:r>
      <w:r>
        <w:rPr>
          <w:sz w:val="24"/>
        </w:rPr>
        <w:t>выражения.</w:t>
      </w:r>
    </w:p>
    <w:p w:rsidR="00EA2E50" w:rsidRPr="00032942" w:rsidRDefault="00032942">
      <w:pPr>
        <w:pStyle w:val="a3"/>
        <w:spacing w:before="139" w:line="360" w:lineRule="auto"/>
        <w:ind w:right="114"/>
        <w:rPr>
          <w:lang w:val="ru-RU"/>
        </w:rPr>
      </w:pPr>
      <w:r w:rsidRPr="00032942">
        <w:rPr>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A2E50" w:rsidRPr="00032942" w:rsidRDefault="00032942">
      <w:pPr>
        <w:pStyle w:val="a3"/>
        <w:spacing w:before="6" w:line="360" w:lineRule="auto"/>
        <w:ind w:right="115"/>
        <w:rPr>
          <w:lang w:val="ru-RU"/>
        </w:rPr>
      </w:pPr>
      <w:r w:rsidRPr="00032942">
        <w:rPr>
          <w:lang w:val="ru-RU"/>
        </w:rPr>
        <w:t>Пользоваться    признаками    делимости,    раскладывать     натуральные     числа  на простые</w:t>
      </w:r>
      <w:r w:rsidRPr="00032942">
        <w:rPr>
          <w:spacing w:val="-4"/>
          <w:lang w:val="ru-RU"/>
        </w:rPr>
        <w:t xml:space="preserve"> </w:t>
      </w:r>
      <w:r w:rsidRPr="00032942">
        <w:rPr>
          <w:lang w:val="ru-RU"/>
        </w:rPr>
        <w:t>множители.</w:t>
      </w:r>
    </w:p>
    <w:p w:rsidR="00EA2E50" w:rsidRPr="00032942" w:rsidRDefault="00032942">
      <w:pPr>
        <w:pStyle w:val="a3"/>
        <w:spacing w:before="6"/>
        <w:ind w:left="809" w:firstLine="0"/>
        <w:jc w:val="left"/>
        <w:rPr>
          <w:lang w:val="ru-RU"/>
        </w:rPr>
      </w:pPr>
      <w:r w:rsidRPr="00032942">
        <w:rPr>
          <w:lang w:val="ru-RU"/>
        </w:rPr>
        <w:t>Пользоваться масштабом, составлять пропорции и отношения.</w:t>
      </w:r>
    </w:p>
    <w:p w:rsidR="00EA2E50" w:rsidRPr="00032942" w:rsidRDefault="00032942">
      <w:pPr>
        <w:pStyle w:val="a3"/>
        <w:spacing w:before="137" w:line="360" w:lineRule="auto"/>
        <w:ind w:right="114"/>
        <w:rPr>
          <w:lang w:val="ru-RU"/>
        </w:rPr>
      </w:pPr>
      <w:r w:rsidRPr="00032942">
        <w:rPr>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A2E50" w:rsidRDefault="00032942">
      <w:pPr>
        <w:pStyle w:val="a3"/>
        <w:spacing w:before="6"/>
        <w:ind w:left="809" w:firstLine="0"/>
        <w:jc w:val="left"/>
      </w:pPr>
      <w:r>
        <w:t>Находить неизвестный компонент равенства.</w:t>
      </w:r>
    </w:p>
    <w:p w:rsidR="00EA2E50" w:rsidRDefault="00032942">
      <w:pPr>
        <w:pStyle w:val="a4"/>
        <w:numPr>
          <w:ilvl w:val="4"/>
          <w:numId w:val="210"/>
        </w:numPr>
        <w:tabs>
          <w:tab w:val="left" w:pos="2010"/>
        </w:tabs>
        <w:spacing w:before="137"/>
        <w:ind w:left="2009"/>
        <w:rPr>
          <w:sz w:val="24"/>
        </w:rPr>
      </w:pPr>
      <w:r>
        <w:rPr>
          <w:sz w:val="24"/>
        </w:rPr>
        <w:t>Решение текстовых</w:t>
      </w:r>
      <w:r>
        <w:rPr>
          <w:spacing w:val="-5"/>
          <w:sz w:val="24"/>
        </w:rPr>
        <w:t xml:space="preserve"> </w:t>
      </w:r>
      <w:r>
        <w:rPr>
          <w:sz w:val="24"/>
        </w:rPr>
        <w:t>задач.</w:t>
      </w:r>
    </w:p>
    <w:p w:rsidR="00EA2E50" w:rsidRPr="00032942" w:rsidRDefault="00032942">
      <w:pPr>
        <w:pStyle w:val="a3"/>
        <w:spacing w:before="139"/>
        <w:ind w:left="809" w:firstLine="0"/>
        <w:jc w:val="left"/>
        <w:rPr>
          <w:lang w:val="ru-RU"/>
        </w:rPr>
      </w:pPr>
      <w:r w:rsidRPr="00032942">
        <w:rPr>
          <w:lang w:val="ru-RU"/>
        </w:rPr>
        <w:t>Решать многошаговые текстовые задачи арифметическим способом.</w:t>
      </w:r>
    </w:p>
    <w:p w:rsidR="00EA2E50" w:rsidRPr="00032942" w:rsidRDefault="00032942">
      <w:pPr>
        <w:pStyle w:val="a3"/>
        <w:spacing w:before="137" w:line="360" w:lineRule="auto"/>
        <w:ind w:right="111"/>
        <w:rPr>
          <w:lang w:val="ru-RU"/>
        </w:rPr>
      </w:pPr>
      <w:r w:rsidRPr="00032942">
        <w:rPr>
          <w:lang w:val="ru-RU"/>
        </w:rPr>
        <w:t>Решать задачи, связанные с отношением, пропорциональностью величин, процентами, решать три основные задачи на дроби и проценты.</w:t>
      </w:r>
    </w:p>
    <w:p w:rsidR="00EA2E50" w:rsidRPr="00032942" w:rsidRDefault="00032942">
      <w:pPr>
        <w:pStyle w:val="a3"/>
        <w:spacing w:line="360" w:lineRule="auto"/>
        <w:ind w:right="107"/>
        <w:rPr>
          <w:lang w:val="ru-RU"/>
        </w:rPr>
      </w:pPr>
      <w:r w:rsidRPr="00032942">
        <w:rPr>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EA2E50" w:rsidRPr="00032942" w:rsidRDefault="00032942">
      <w:pPr>
        <w:pStyle w:val="a3"/>
        <w:ind w:left="809" w:firstLine="0"/>
        <w:jc w:val="left"/>
        <w:rPr>
          <w:lang w:val="ru-RU"/>
        </w:rPr>
      </w:pPr>
      <w:r w:rsidRPr="00032942">
        <w:rPr>
          <w:lang w:val="ru-RU"/>
        </w:rPr>
        <w:t>Составлять буквенные выражения по условию задачи.</w:t>
      </w:r>
    </w:p>
    <w:p w:rsidR="00EA2E50" w:rsidRPr="00032942" w:rsidRDefault="00032942">
      <w:pPr>
        <w:pStyle w:val="a3"/>
        <w:spacing w:before="139" w:line="360" w:lineRule="auto"/>
        <w:ind w:right="105"/>
        <w:rPr>
          <w:lang w:val="ru-RU"/>
        </w:rPr>
      </w:pPr>
      <w:r w:rsidRPr="00032942">
        <w:rPr>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A2E50" w:rsidRPr="00032942" w:rsidRDefault="00032942">
      <w:pPr>
        <w:pStyle w:val="a3"/>
        <w:spacing w:before="6"/>
        <w:ind w:left="809" w:firstLine="0"/>
        <w:jc w:val="left"/>
        <w:rPr>
          <w:lang w:val="ru-RU"/>
        </w:rPr>
      </w:pPr>
      <w:r w:rsidRPr="00032942">
        <w:rPr>
          <w:lang w:val="ru-RU"/>
        </w:rPr>
        <w:t>Представлять информацию с помощью таблиц, линейной и столбчатой диаграмм.</w:t>
      </w:r>
    </w:p>
    <w:p w:rsidR="00EA2E50" w:rsidRDefault="00032942">
      <w:pPr>
        <w:pStyle w:val="a4"/>
        <w:numPr>
          <w:ilvl w:val="4"/>
          <w:numId w:val="210"/>
        </w:numPr>
        <w:tabs>
          <w:tab w:val="left" w:pos="2010"/>
        </w:tabs>
        <w:spacing w:before="137"/>
        <w:ind w:left="2009"/>
        <w:rPr>
          <w:sz w:val="24"/>
        </w:rPr>
      </w:pPr>
      <w:r>
        <w:rPr>
          <w:sz w:val="24"/>
        </w:rPr>
        <w:t>Наглядная</w:t>
      </w:r>
      <w:r>
        <w:rPr>
          <w:spacing w:val="-5"/>
          <w:sz w:val="24"/>
        </w:rPr>
        <w:t xml:space="preserve"> </w:t>
      </w:r>
      <w:r>
        <w:rPr>
          <w:sz w:val="24"/>
        </w:rPr>
        <w:t>геометрия.</w:t>
      </w:r>
    </w:p>
    <w:p w:rsidR="00EA2E50" w:rsidRPr="00032942" w:rsidRDefault="00032942">
      <w:pPr>
        <w:pStyle w:val="a3"/>
        <w:spacing w:before="139" w:line="360" w:lineRule="auto"/>
        <w:ind w:right="106"/>
        <w:rPr>
          <w:lang w:val="ru-RU"/>
        </w:rPr>
      </w:pPr>
      <w:r w:rsidRPr="00032942">
        <w:rPr>
          <w:lang w:val="ru-RU"/>
        </w:rPr>
        <w:t>Приводить примеры объектов окружающего мира, имеющих форму изученных геометрических       плоских       и       пространственных       фигур,       примеры      равных</w:t>
      </w:r>
    </w:p>
    <w:p w:rsidR="00EA2E50" w:rsidRPr="00032942" w:rsidRDefault="00EA2E50">
      <w:pPr>
        <w:spacing w:line="360" w:lineRule="auto"/>
        <w:rPr>
          <w:lang w:val="ru-RU"/>
        </w:rPr>
        <w:sectPr w:rsidR="00EA2E50" w:rsidRPr="00032942">
          <w:headerReference w:type="default" r:id="rId4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симметричных фигур.</w:t>
      </w:r>
    </w:p>
    <w:p w:rsidR="00EA2E50" w:rsidRPr="00032942" w:rsidRDefault="00032942">
      <w:pPr>
        <w:pStyle w:val="a3"/>
        <w:spacing w:before="139" w:line="360" w:lineRule="auto"/>
        <w:ind w:right="113"/>
        <w:rPr>
          <w:lang w:val="ru-RU"/>
        </w:rPr>
      </w:pPr>
      <w:r w:rsidRPr="00032942">
        <w:rPr>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w:t>
      </w:r>
      <w:r w:rsidRPr="00032942">
        <w:rPr>
          <w:spacing w:val="-9"/>
          <w:lang w:val="ru-RU"/>
        </w:rPr>
        <w:t xml:space="preserve"> </w:t>
      </w:r>
      <w:r w:rsidRPr="00032942">
        <w:rPr>
          <w:lang w:val="ru-RU"/>
        </w:rPr>
        <w:t>фигуры.</w:t>
      </w:r>
    </w:p>
    <w:p w:rsidR="00EA2E50" w:rsidRPr="00032942" w:rsidRDefault="00032942">
      <w:pPr>
        <w:pStyle w:val="a3"/>
        <w:spacing w:line="360" w:lineRule="auto"/>
        <w:ind w:right="106"/>
        <w:rPr>
          <w:lang w:val="ru-RU"/>
        </w:rPr>
      </w:pPr>
      <w:r w:rsidRPr="00032942">
        <w:rPr>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A2E50" w:rsidRPr="00032942" w:rsidRDefault="00032942">
      <w:pPr>
        <w:pStyle w:val="a3"/>
        <w:spacing w:line="360" w:lineRule="auto"/>
        <w:ind w:right="114"/>
        <w:rPr>
          <w:lang w:val="ru-RU"/>
        </w:rPr>
      </w:pPr>
      <w:r w:rsidRPr="00032942">
        <w:rPr>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w:t>
      </w:r>
      <w:r w:rsidRPr="00032942">
        <w:rPr>
          <w:spacing w:val="-24"/>
          <w:lang w:val="ru-RU"/>
        </w:rPr>
        <w:t xml:space="preserve"> </w:t>
      </w:r>
      <w:r w:rsidRPr="00032942">
        <w:rPr>
          <w:lang w:val="ru-RU"/>
        </w:rPr>
        <w:t>углы.</w:t>
      </w:r>
    </w:p>
    <w:p w:rsidR="00EA2E50" w:rsidRPr="00032942" w:rsidRDefault="00032942">
      <w:pPr>
        <w:pStyle w:val="a3"/>
        <w:spacing w:before="7" w:line="360" w:lineRule="auto"/>
        <w:ind w:right="113"/>
        <w:rPr>
          <w:lang w:val="ru-RU"/>
        </w:rPr>
      </w:pPr>
      <w:r w:rsidRPr="00032942">
        <w:rPr>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A2E50" w:rsidRPr="00032942" w:rsidRDefault="00032942">
      <w:pPr>
        <w:pStyle w:val="a3"/>
        <w:spacing w:before="6" w:line="360" w:lineRule="auto"/>
        <w:ind w:right="109"/>
        <w:rPr>
          <w:lang w:val="ru-RU"/>
        </w:rPr>
      </w:pPr>
      <w:r w:rsidRPr="00032942">
        <w:rPr>
          <w:lang w:val="ru-RU"/>
        </w:rPr>
        <w:t>Находить, используя чертѐжные инструменты, расстояния: между двумя точками, от точки до прямой, длину пути на квадратной сетке.</w:t>
      </w:r>
    </w:p>
    <w:p w:rsidR="00EA2E50" w:rsidRPr="00032942" w:rsidRDefault="00032942">
      <w:pPr>
        <w:pStyle w:val="a3"/>
        <w:spacing w:before="6" w:line="360" w:lineRule="auto"/>
        <w:ind w:right="108"/>
        <w:rPr>
          <w:lang w:val="ru-RU"/>
        </w:rPr>
      </w:pPr>
      <w:r w:rsidRPr="00032942">
        <w:rPr>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A2E50" w:rsidRPr="00032942" w:rsidRDefault="00032942">
      <w:pPr>
        <w:pStyle w:val="a3"/>
        <w:spacing w:before="6" w:line="360" w:lineRule="auto"/>
        <w:ind w:right="113"/>
        <w:rPr>
          <w:lang w:val="ru-RU"/>
        </w:rPr>
      </w:pPr>
      <w:r w:rsidRPr="00032942">
        <w:rPr>
          <w:lang w:val="ru-RU"/>
        </w:rPr>
        <w:t>Распознавать на моделях и изображениях пирамиду, конус, цилиндр, использовать терминологию: вершина, ребро, грань, основание, развѐртка.</w:t>
      </w:r>
    </w:p>
    <w:p w:rsidR="00EA2E50" w:rsidRPr="00032942" w:rsidRDefault="00032942">
      <w:pPr>
        <w:pStyle w:val="a3"/>
        <w:spacing w:before="6"/>
        <w:ind w:left="809" w:firstLine="0"/>
        <w:jc w:val="left"/>
        <w:rPr>
          <w:lang w:val="ru-RU"/>
        </w:rPr>
      </w:pPr>
      <w:r w:rsidRPr="00032942">
        <w:rPr>
          <w:lang w:val="ru-RU"/>
        </w:rPr>
        <w:t>Изображать на клетчатой бумаге прямоугольный параллелепипед.</w:t>
      </w:r>
    </w:p>
    <w:p w:rsidR="00EA2E50" w:rsidRPr="00032942" w:rsidRDefault="00032942">
      <w:pPr>
        <w:pStyle w:val="a3"/>
        <w:spacing w:before="137" w:line="360" w:lineRule="auto"/>
        <w:ind w:right="115"/>
        <w:rPr>
          <w:lang w:val="ru-RU"/>
        </w:rPr>
      </w:pPr>
      <w:r w:rsidRPr="00032942">
        <w:rPr>
          <w:lang w:val="ru-RU"/>
        </w:rPr>
        <w:t>Вычислять объѐм прямоугольного параллелепипеда, куба, пользоваться основными единицами измерения объѐма;</w:t>
      </w:r>
    </w:p>
    <w:p w:rsidR="00EA2E50" w:rsidRPr="00032942" w:rsidRDefault="00032942">
      <w:pPr>
        <w:pStyle w:val="a3"/>
        <w:spacing w:line="360" w:lineRule="auto"/>
        <w:ind w:right="114"/>
        <w:rPr>
          <w:lang w:val="ru-RU"/>
        </w:rPr>
      </w:pPr>
      <w:r w:rsidRPr="00032942">
        <w:rPr>
          <w:lang w:val="ru-RU"/>
        </w:rPr>
        <w:t>Решать     несложные     задачи     на     нахождение     геометрических     величин     в практических</w:t>
      </w:r>
      <w:r w:rsidRPr="00032942">
        <w:rPr>
          <w:spacing w:val="-7"/>
          <w:lang w:val="ru-RU"/>
        </w:rPr>
        <w:t xml:space="preserve"> </w:t>
      </w:r>
      <w:r w:rsidRPr="00032942">
        <w:rPr>
          <w:lang w:val="ru-RU"/>
        </w:rPr>
        <w:t>ситуациях.</w:t>
      </w:r>
    </w:p>
    <w:p w:rsidR="00EA2E50" w:rsidRPr="00032942" w:rsidRDefault="00032942">
      <w:pPr>
        <w:pStyle w:val="a4"/>
        <w:numPr>
          <w:ilvl w:val="1"/>
          <w:numId w:val="209"/>
        </w:numPr>
        <w:tabs>
          <w:tab w:val="left" w:pos="1470"/>
        </w:tabs>
        <w:spacing w:line="362" w:lineRule="auto"/>
        <w:ind w:right="108" w:firstLine="707"/>
        <w:jc w:val="both"/>
        <w:rPr>
          <w:sz w:val="24"/>
          <w:lang w:val="ru-RU"/>
        </w:rPr>
      </w:pPr>
      <w:r w:rsidRPr="00032942">
        <w:rPr>
          <w:sz w:val="24"/>
          <w:lang w:val="ru-RU"/>
        </w:rPr>
        <w:t>Федеральная рабочая программа учебного курса «Алгебра» в 7–9 классах (далее соответственно – программа учебного курса «Алгебра», учебный</w:t>
      </w:r>
      <w:r w:rsidRPr="00032942">
        <w:rPr>
          <w:spacing w:val="-23"/>
          <w:sz w:val="24"/>
          <w:lang w:val="ru-RU"/>
        </w:rPr>
        <w:t xml:space="preserve"> </w:t>
      </w:r>
      <w:r w:rsidRPr="00032942">
        <w:rPr>
          <w:sz w:val="24"/>
          <w:lang w:val="ru-RU"/>
        </w:rPr>
        <w:t>курс).</w:t>
      </w:r>
    </w:p>
    <w:p w:rsidR="00EA2E50" w:rsidRDefault="00032942">
      <w:pPr>
        <w:pStyle w:val="a4"/>
        <w:numPr>
          <w:ilvl w:val="2"/>
          <w:numId w:val="209"/>
        </w:numPr>
        <w:tabs>
          <w:tab w:val="left" w:pos="1650"/>
        </w:tabs>
        <w:spacing w:before="1"/>
        <w:rPr>
          <w:sz w:val="24"/>
        </w:rPr>
      </w:pPr>
      <w:r>
        <w:rPr>
          <w:sz w:val="24"/>
        </w:rPr>
        <w:t>Пояснительная</w:t>
      </w:r>
      <w:r>
        <w:rPr>
          <w:spacing w:val="-10"/>
          <w:sz w:val="24"/>
        </w:rPr>
        <w:t xml:space="preserve"> </w:t>
      </w:r>
      <w:r>
        <w:rPr>
          <w:sz w:val="24"/>
        </w:rPr>
        <w:t>записка.</w:t>
      </w:r>
    </w:p>
    <w:p w:rsidR="00EA2E50" w:rsidRDefault="00032942">
      <w:pPr>
        <w:pStyle w:val="a4"/>
        <w:numPr>
          <w:ilvl w:val="3"/>
          <w:numId w:val="209"/>
        </w:numPr>
        <w:tabs>
          <w:tab w:val="left" w:pos="1830"/>
        </w:tabs>
        <w:spacing w:before="139" w:line="360" w:lineRule="auto"/>
        <w:ind w:right="105" w:firstLine="707"/>
        <w:jc w:val="both"/>
        <w:rPr>
          <w:sz w:val="24"/>
        </w:rPr>
      </w:pPr>
      <w:r w:rsidRPr="00032942">
        <w:rPr>
          <w:sz w:val="24"/>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Pr>
          <w:sz w:val="24"/>
        </w:rPr>
        <w:t xml:space="preserve">Изучение  алгебры  естественным  образом  обеспечивает  развитие  умения    </w:t>
      </w:r>
      <w:r>
        <w:rPr>
          <w:spacing w:val="54"/>
          <w:sz w:val="24"/>
        </w:rPr>
        <w:t xml:space="preserve"> </w:t>
      </w:r>
      <w:r>
        <w:rPr>
          <w:sz w:val="24"/>
        </w:rPr>
        <w:t>наблюдать,</w:t>
      </w:r>
    </w:p>
    <w:p w:rsidR="00EA2E50" w:rsidRDefault="00EA2E50">
      <w:pPr>
        <w:spacing w:line="360" w:lineRule="auto"/>
        <w:jc w:val="both"/>
        <w:rPr>
          <w:sz w:val="24"/>
        </w:rPr>
        <w:sectPr w:rsidR="00EA2E50">
          <w:headerReference w:type="default" r:id="rId49"/>
          <w:pgSz w:w="11910" w:h="16840"/>
          <w:pgMar w:top="940" w:right="740" w:bottom="280" w:left="1600" w:header="747" w:footer="0" w:gutter="0"/>
          <w:pgNumType w:start="181"/>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3" w:firstLine="0"/>
        <w:rPr>
          <w:lang w:val="ru-RU"/>
        </w:rPr>
      </w:pPr>
      <w:r w:rsidRPr="00032942">
        <w:rPr>
          <w:lang w:val="ru-RU"/>
        </w:rPr>
        <w:t>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032942">
        <w:rPr>
          <w:spacing w:val="-17"/>
          <w:lang w:val="ru-RU"/>
        </w:rPr>
        <w:t xml:space="preserve"> </w:t>
      </w:r>
      <w:r w:rsidRPr="00032942">
        <w:rPr>
          <w:lang w:val="ru-RU"/>
        </w:rPr>
        <w:t>обучения.</w:t>
      </w:r>
    </w:p>
    <w:p w:rsidR="00EA2E50" w:rsidRPr="00032942" w:rsidRDefault="00032942">
      <w:pPr>
        <w:pStyle w:val="a4"/>
        <w:numPr>
          <w:ilvl w:val="3"/>
          <w:numId w:val="209"/>
        </w:numPr>
        <w:tabs>
          <w:tab w:val="left" w:pos="1830"/>
        </w:tabs>
        <w:spacing w:line="360" w:lineRule="auto"/>
        <w:ind w:right="102" w:firstLine="708"/>
        <w:jc w:val="both"/>
        <w:rPr>
          <w:sz w:val="24"/>
          <w:lang w:val="ru-RU"/>
        </w:rPr>
      </w:pPr>
      <w:r w:rsidRPr="00032942">
        <w:rPr>
          <w:sz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w:t>
      </w:r>
      <w:r w:rsidRPr="00032942">
        <w:rPr>
          <w:spacing w:val="-10"/>
          <w:sz w:val="24"/>
          <w:lang w:val="ru-RU"/>
        </w:rPr>
        <w:t xml:space="preserve"> </w:t>
      </w:r>
      <w:r w:rsidRPr="00032942">
        <w:rPr>
          <w:sz w:val="24"/>
          <w:lang w:val="ru-RU"/>
        </w:rPr>
        <w:t>характер.</w:t>
      </w:r>
    </w:p>
    <w:p w:rsidR="00EA2E50" w:rsidRDefault="00032942">
      <w:pPr>
        <w:pStyle w:val="a4"/>
        <w:numPr>
          <w:ilvl w:val="3"/>
          <w:numId w:val="209"/>
        </w:numPr>
        <w:tabs>
          <w:tab w:val="left" w:pos="1830"/>
        </w:tabs>
        <w:spacing w:line="360" w:lineRule="auto"/>
        <w:ind w:right="104" w:firstLine="708"/>
        <w:jc w:val="both"/>
        <w:rPr>
          <w:sz w:val="24"/>
        </w:rPr>
      </w:pPr>
      <w:r w:rsidRPr="00032942">
        <w:rPr>
          <w:sz w:val="24"/>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w:t>
      </w:r>
      <w:r>
        <w:rPr>
          <w:sz w:val="24"/>
        </w:rPr>
        <w:t>Завершение освоения числовой линии отнесено к среднему общему</w:t>
      </w:r>
      <w:r>
        <w:rPr>
          <w:spacing w:val="-6"/>
          <w:sz w:val="24"/>
        </w:rPr>
        <w:t xml:space="preserve"> </w:t>
      </w:r>
      <w:r>
        <w:rPr>
          <w:sz w:val="24"/>
        </w:rPr>
        <w:t>образованию.</w:t>
      </w:r>
    </w:p>
    <w:p w:rsidR="00EA2E50" w:rsidRPr="00032942" w:rsidRDefault="00032942">
      <w:pPr>
        <w:pStyle w:val="a4"/>
        <w:numPr>
          <w:ilvl w:val="3"/>
          <w:numId w:val="209"/>
        </w:numPr>
        <w:tabs>
          <w:tab w:val="left" w:pos="948"/>
          <w:tab w:val="left" w:pos="1830"/>
          <w:tab w:val="left" w:pos="2891"/>
          <w:tab w:val="left" w:pos="3735"/>
          <w:tab w:val="left" w:pos="5808"/>
          <w:tab w:val="left" w:pos="7883"/>
        </w:tabs>
        <w:spacing w:line="360" w:lineRule="auto"/>
        <w:ind w:right="103" w:firstLine="708"/>
        <w:jc w:val="both"/>
        <w:rPr>
          <w:sz w:val="24"/>
          <w:lang w:val="ru-RU"/>
        </w:rPr>
      </w:pPr>
      <w:r w:rsidRPr="00032942">
        <w:rPr>
          <w:sz w:val="24"/>
          <w:lang w:val="ru-RU"/>
        </w:rPr>
        <w:t>Содержание двух алгебраических линий – «Алгебраические выражения» и</w:t>
      </w:r>
      <w:r w:rsidRPr="00032942">
        <w:rPr>
          <w:sz w:val="24"/>
          <w:lang w:val="ru-RU"/>
        </w:rPr>
        <w:tab/>
        <w:t>«Уравнения</w:t>
      </w:r>
      <w:r w:rsidRPr="00032942">
        <w:rPr>
          <w:sz w:val="24"/>
          <w:lang w:val="ru-RU"/>
        </w:rPr>
        <w:tab/>
        <w:t>и</w:t>
      </w:r>
      <w:r w:rsidRPr="00032942">
        <w:rPr>
          <w:sz w:val="24"/>
          <w:lang w:val="ru-RU"/>
        </w:rPr>
        <w:tab/>
        <w:t>неравенства»</w:t>
      </w:r>
      <w:r w:rsidRPr="00032942">
        <w:rPr>
          <w:sz w:val="24"/>
          <w:lang w:val="ru-RU"/>
        </w:rPr>
        <w:tab/>
        <w:t>способствует</w:t>
      </w:r>
      <w:r w:rsidRPr="00032942">
        <w:rPr>
          <w:sz w:val="24"/>
          <w:lang w:val="ru-RU"/>
        </w:rPr>
        <w:tab/>
        <w:t xml:space="preserve">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w:t>
      </w:r>
      <w:r w:rsidRPr="00032942">
        <w:rPr>
          <w:spacing w:val="33"/>
          <w:sz w:val="24"/>
          <w:lang w:val="ru-RU"/>
        </w:rPr>
        <w:t xml:space="preserve"> </w:t>
      </w:r>
      <w:r w:rsidRPr="00032942">
        <w:rPr>
          <w:sz w:val="24"/>
          <w:lang w:val="ru-RU"/>
        </w:rPr>
        <w:t>для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firstLine="0"/>
        <w:rPr>
          <w:lang w:val="ru-RU"/>
        </w:rPr>
      </w:pPr>
      <w:r w:rsidRPr="00032942">
        <w:rPr>
          <w:lang w:val="ru-RU"/>
        </w:rPr>
        <w:t>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EA2E50" w:rsidRPr="00032942" w:rsidRDefault="00032942">
      <w:pPr>
        <w:pStyle w:val="a4"/>
        <w:numPr>
          <w:ilvl w:val="3"/>
          <w:numId w:val="209"/>
        </w:numPr>
        <w:tabs>
          <w:tab w:val="left" w:pos="1830"/>
        </w:tabs>
        <w:spacing w:before="6" w:line="360" w:lineRule="auto"/>
        <w:ind w:right="104" w:firstLine="708"/>
        <w:jc w:val="both"/>
        <w:rPr>
          <w:sz w:val="24"/>
          <w:lang w:val="ru-RU"/>
        </w:rPr>
      </w:pPr>
      <w:r w:rsidRPr="00032942">
        <w:rPr>
          <w:sz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w:t>
      </w:r>
      <w:r w:rsidRPr="00032942">
        <w:rPr>
          <w:spacing w:val="-15"/>
          <w:sz w:val="24"/>
          <w:lang w:val="ru-RU"/>
        </w:rPr>
        <w:t xml:space="preserve"> </w:t>
      </w:r>
      <w:r w:rsidRPr="00032942">
        <w:rPr>
          <w:sz w:val="24"/>
          <w:lang w:val="ru-RU"/>
        </w:rPr>
        <w:t>культуры.</w:t>
      </w:r>
    </w:p>
    <w:p w:rsidR="00EA2E50" w:rsidRPr="00032942" w:rsidRDefault="00032942">
      <w:pPr>
        <w:pStyle w:val="a4"/>
        <w:numPr>
          <w:ilvl w:val="3"/>
          <w:numId w:val="209"/>
        </w:numPr>
        <w:tabs>
          <w:tab w:val="left" w:pos="1830"/>
        </w:tabs>
        <w:ind w:left="1830"/>
        <w:rPr>
          <w:sz w:val="24"/>
          <w:lang w:val="ru-RU"/>
        </w:rPr>
      </w:pPr>
      <w:r w:rsidRPr="00032942">
        <w:rPr>
          <w:sz w:val="24"/>
          <w:lang w:val="ru-RU"/>
        </w:rPr>
        <w:t xml:space="preserve">Согласно   учебному   плану   в   7–9   классах   изучается   учебный  </w:t>
      </w:r>
      <w:r w:rsidRPr="00032942">
        <w:rPr>
          <w:spacing w:val="9"/>
          <w:sz w:val="24"/>
          <w:lang w:val="ru-RU"/>
        </w:rPr>
        <w:t xml:space="preserve"> </w:t>
      </w:r>
      <w:r w:rsidRPr="00032942">
        <w:rPr>
          <w:sz w:val="24"/>
          <w:lang w:val="ru-RU"/>
        </w:rPr>
        <w:t>курс</w:t>
      </w:r>
    </w:p>
    <w:p w:rsidR="00EA2E50" w:rsidRPr="00032942" w:rsidRDefault="00032942">
      <w:pPr>
        <w:pStyle w:val="a3"/>
        <w:spacing w:before="139"/>
        <w:ind w:firstLine="0"/>
        <w:rPr>
          <w:lang w:val="ru-RU"/>
        </w:rPr>
      </w:pPr>
      <w:r w:rsidRPr="00032942">
        <w:rPr>
          <w:lang w:val="ru-RU"/>
        </w:rPr>
        <w:t>«Алгебра»,      который      включает      следующие      основные      разделы    содержания:</w:t>
      </w:r>
    </w:p>
    <w:p w:rsidR="00EA2E50" w:rsidRPr="00032942" w:rsidRDefault="00032942">
      <w:pPr>
        <w:pStyle w:val="a3"/>
        <w:spacing w:before="137"/>
        <w:ind w:firstLine="0"/>
        <w:rPr>
          <w:lang w:val="ru-RU"/>
        </w:rPr>
      </w:pPr>
      <w:r w:rsidRPr="00032942">
        <w:rPr>
          <w:lang w:val="ru-RU"/>
        </w:rPr>
        <w:t>«Числа   и   вычисления»,   «Алгебраические   выражения»,   «Уравнения   и неравенства»,</w:t>
      </w:r>
    </w:p>
    <w:p w:rsidR="00EA2E50" w:rsidRDefault="00032942">
      <w:pPr>
        <w:pStyle w:val="a3"/>
        <w:spacing w:before="139"/>
        <w:ind w:firstLine="0"/>
      </w:pPr>
      <w:r>
        <w:t>«Функции».</w:t>
      </w:r>
    </w:p>
    <w:p w:rsidR="00EA2E50" w:rsidRPr="00032942" w:rsidRDefault="00032942">
      <w:pPr>
        <w:pStyle w:val="a4"/>
        <w:numPr>
          <w:ilvl w:val="3"/>
          <w:numId w:val="209"/>
        </w:numPr>
        <w:tabs>
          <w:tab w:val="left" w:pos="1830"/>
        </w:tabs>
        <w:spacing w:before="137"/>
        <w:ind w:left="1830"/>
        <w:rPr>
          <w:sz w:val="24"/>
          <w:lang w:val="ru-RU"/>
        </w:rPr>
      </w:pPr>
      <w:r w:rsidRPr="00032942">
        <w:rPr>
          <w:sz w:val="24"/>
          <w:lang w:val="ru-RU"/>
        </w:rPr>
        <w:t xml:space="preserve">Общее  число  часов,  рекомендованных   для  изучения   учебного  </w:t>
      </w:r>
      <w:r w:rsidRPr="00032942">
        <w:rPr>
          <w:spacing w:val="21"/>
          <w:sz w:val="24"/>
          <w:lang w:val="ru-RU"/>
        </w:rPr>
        <w:t xml:space="preserve"> </w:t>
      </w:r>
      <w:r w:rsidRPr="00032942">
        <w:rPr>
          <w:sz w:val="24"/>
          <w:lang w:val="ru-RU"/>
        </w:rPr>
        <w:t>курса</w:t>
      </w:r>
    </w:p>
    <w:p w:rsidR="00EA2E50" w:rsidRPr="00032942" w:rsidRDefault="00032942">
      <w:pPr>
        <w:pStyle w:val="a3"/>
        <w:spacing w:before="139" w:line="360" w:lineRule="auto"/>
        <w:ind w:right="105" w:firstLine="0"/>
        <w:rPr>
          <w:lang w:val="ru-RU"/>
        </w:rPr>
      </w:pPr>
      <w:r w:rsidRPr="00032942">
        <w:rPr>
          <w:lang w:val="ru-RU"/>
        </w:rPr>
        <w:t>«Алгебра», – 306 часов: в 7 классе – 102 часа (3 часа в неделю), в 8 классе – 102 часа (3 часа в неделю), в 9 классе – 102 часа (3 часа в неделю).</w:t>
      </w:r>
    </w:p>
    <w:p w:rsidR="00EA2E50" w:rsidRDefault="00032942">
      <w:pPr>
        <w:pStyle w:val="a4"/>
        <w:numPr>
          <w:ilvl w:val="2"/>
          <w:numId w:val="208"/>
        </w:numPr>
        <w:tabs>
          <w:tab w:val="left" w:pos="1650"/>
        </w:tabs>
        <w:spacing w:before="6"/>
        <w:rPr>
          <w:sz w:val="24"/>
        </w:rPr>
      </w:pPr>
      <w:r>
        <w:rPr>
          <w:sz w:val="24"/>
        </w:rPr>
        <w:t>Содержание обучения в 7</w:t>
      </w:r>
      <w:r>
        <w:rPr>
          <w:spacing w:val="-9"/>
          <w:sz w:val="24"/>
        </w:rPr>
        <w:t xml:space="preserve"> </w:t>
      </w:r>
      <w:r>
        <w:rPr>
          <w:sz w:val="24"/>
        </w:rPr>
        <w:t>классе.</w:t>
      </w:r>
    </w:p>
    <w:p w:rsidR="00EA2E50" w:rsidRPr="00032942" w:rsidRDefault="00032942">
      <w:pPr>
        <w:pStyle w:val="a4"/>
        <w:numPr>
          <w:ilvl w:val="3"/>
          <w:numId w:val="208"/>
        </w:numPr>
        <w:tabs>
          <w:tab w:val="left" w:pos="1830"/>
        </w:tabs>
        <w:spacing w:before="137" w:line="360" w:lineRule="auto"/>
        <w:ind w:right="5585" w:firstLine="0"/>
        <w:rPr>
          <w:sz w:val="24"/>
          <w:lang w:val="ru-RU"/>
        </w:rPr>
      </w:pPr>
      <w:r w:rsidRPr="00032942">
        <w:rPr>
          <w:sz w:val="24"/>
          <w:lang w:val="ru-RU"/>
        </w:rPr>
        <w:t>Числа и вычисления. Рациональные</w:t>
      </w:r>
      <w:r w:rsidRPr="00032942">
        <w:rPr>
          <w:spacing w:val="-10"/>
          <w:sz w:val="24"/>
          <w:lang w:val="ru-RU"/>
        </w:rPr>
        <w:t xml:space="preserve"> </w:t>
      </w:r>
      <w:r w:rsidRPr="00032942">
        <w:rPr>
          <w:sz w:val="24"/>
          <w:lang w:val="ru-RU"/>
        </w:rPr>
        <w:t>числа.</w:t>
      </w:r>
    </w:p>
    <w:p w:rsidR="00EA2E50" w:rsidRPr="00032942" w:rsidRDefault="00032942">
      <w:pPr>
        <w:pStyle w:val="a3"/>
        <w:spacing w:line="360" w:lineRule="auto"/>
        <w:ind w:right="105"/>
        <w:rPr>
          <w:lang w:val="ru-RU"/>
        </w:rPr>
      </w:pPr>
      <w:r w:rsidRPr="00032942">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w:t>
      </w:r>
      <w:r w:rsidRPr="00032942">
        <w:rPr>
          <w:spacing w:val="-18"/>
          <w:lang w:val="ru-RU"/>
        </w:rPr>
        <w:t xml:space="preserve"> </w:t>
      </w:r>
      <w:r w:rsidRPr="00032942">
        <w:rPr>
          <w:lang w:val="ru-RU"/>
        </w:rPr>
        <w:t>дроби.</w:t>
      </w:r>
    </w:p>
    <w:p w:rsidR="00EA2E50" w:rsidRPr="00032942" w:rsidRDefault="00032942">
      <w:pPr>
        <w:pStyle w:val="a3"/>
        <w:spacing w:line="360" w:lineRule="auto"/>
        <w:ind w:right="110"/>
        <w:rPr>
          <w:lang w:val="ru-RU"/>
        </w:rPr>
      </w:pPr>
      <w:r w:rsidRPr="00032942">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w:t>
      </w:r>
      <w:r w:rsidRPr="00032942">
        <w:rPr>
          <w:spacing w:val="-11"/>
          <w:lang w:val="ru-RU"/>
        </w:rPr>
        <w:t xml:space="preserve"> </w:t>
      </w:r>
      <w:r w:rsidRPr="00032942">
        <w:rPr>
          <w:lang w:val="ru-RU"/>
        </w:rPr>
        <w:t>практики.</w:t>
      </w:r>
    </w:p>
    <w:p w:rsidR="00EA2E50" w:rsidRDefault="00032942">
      <w:pPr>
        <w:pStyle w:val="a3"/>
        <w:spacing w:line="360" w:lineRule="auto"/>
        <w:ind w:left="809" w:right="284" w:firstLine="0"/>
        <w:jc w:val="left"/>
      </w:pPr>
      <w:r w:rsidRPr="00032942">
        <w:rPr>
          <w:lang w:val="ru-RU"/>
        </w:rPr>
        <w:t xml:space="preserve">Применение признаков делимости, разложение на множители натуральных чисел. </w:t>
      </w:r>
      <w:r>
        <w:t>Реальные зависимости, в том числе прямая и обратная пропорциональности.</w:t>
      </w:r>
    </w:p>
    <w:p w:rsidR="00EA2E50" w:rsidRDefault="00032942">
      <w:pPr>
        <w:pStyle w:val="a4"/>
        <w:numPr>
          <w:ilvl w:val="3"/>
          <w:numId w:val="208"/>
        </w:numPr>
        <w:tabs>
          <w:tab w:val="left" w:pos="1830"/>
        </w:tabs>
        <w:ind w:left="1830"/>
        <w:rPr>
          <w:sz w:val="24"/>
        </w:rPr>
      </w:pPr>
      <w:r>
        <w:rPr>
          <w:sz w:val="24"/>
        </w:rPr>
        <w:t>Алгебраические</w:t>
      </w:r>
      <w:r>
        <w:rPr>
          <w:spacing w:val="-8"/>
          <w:sz w:val="24"/>
        </w:rPr>
        <w:t xml:space="preserve"> </w:t>
      </w:r>
      <w:r>
        <w:rPr>
          <w:sz w:val="24"/>
        </w:rPr>
        <w:t>выражения.</w:t>
      </w:r>
    </w:p>
    <w:p w:rsidR="00EA2E50" w:rsidRPr="00032942" w:rsidRDefault="00032942">
      <w:pPr>
        <w:pStyle w:val="a3"/>
        <w:tabs>
          <w:tab w:val="left" w:pos="2246"/>
          <w:tab w:val="left" w:pos="4611"/>
          <w:tab w:val="left" w:pos="6729"/>
          <w:tab w:val="left" w:pos="8217"/>
        </w:tabs>
        <w:spacing w:before="137" w:line="360" w:lineRule="auto"/>
        <w:ind w:right="106"/>
        <w:rPr>
          <w:lang w:val="ru-RU"/>
        </w:rPr>
      </w:pPr>
      <w:r w:rsidRPr="00032942">
        <w:rPr>
          <w:lang w:val="ru-RU"/>
        </w:rPr>
        <w:t>Переменные, числовое значение выражения с переменной. Допустимые значения переменных.</w:t>
      </w:r>
      <w:r w:rsidRPr="00032942">
        <w:rPr>
          <w:lang w:val="ru-RU"/>
        </w:rPr>
        <w:tab/>
        <w:t>Представление</w:t>
      </w:r>
      <w:r w:rsidRPr="00032942">
        <w:rPr>
          <w:lang w:val="ru-RU"/>
        </w:rPr>
        <w:tab/>
        <w:t>зависимости</w:t>
      </w:r>
      <w:r w:rsidRPr="00032942">
        <w:rPr>
          <w:lang w:val="ru-RU"/>
        </w:rPr>
        <w:tab/>
        <w:t>между</w:t>
      </w:r>
      <w:r w:rsidRPr="00032942">
        <w:rPr>
          <w:lang w:val="ru-RU"/>
        </w:rPr>
        <w:tab/>
        <w:t>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w:t>
      </w:r>
      <w:r w:rsidRPr="00032942">
        <w:rPr>
          <w:spacing w:val="-17"/>
          <w:lang w:val="ru-RU"/>
        </w:rPr>
        <w:t xml:space="preserve"> </w:t>
      </w:r>
      <w:r w:rsidRPr="00032942">
        <w:rPr>
          <w:lang w:val="ru-RU"/>
        </w:rPr>
        <w:t>слагаемых.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Свойства степени с натуральным показателем.</w:t>
      </w:r>
    </w:p>
    <w:p w:rsidR="00EA2E50" w:rsidRDefault="00032942">
      <w:pPr>
        <w:pStyle w:val="a3"/>
        <w:spacing w:before="139" w:line="360" w:lineRule="auto"/>
        <w:ind w:right="109"/>
      </w:pPr>
      <w:r w:rsidRPr="00032942">
        <w:rPr>
          <w:lang w:val="ru-RU"/>
        </w:rPr>
        <w:t xml:space="preserve">Одночлены и многочлены. Степень многочлена. Сложение, вычитание, умножение многочленов.        Формулы         сокращѐнного         умножения:         квадрат         суммы  и   квадрат    разности.    </w:t>
      </w:r>
      <w:r>
        <w:t>Формула    разности    квадратов.    Разложение    многочленов    на</w:t>
      </w:r>
      <w:r>
        <w:rPr>
          <w:spacing w:val="-2"/>
        </w:rPr>
        <w:t xml:space="preserve"> </w:t>
      </w:r>
      <w:r>
        <w:t>множители.</w:t>
      </w:r>
    </w:p>
    <w:p w:rsidR="00EA2E50" w:rsidRDefault="00032942">
      <w:pPr>
        <w:pStyle w:val="a4"/>
        <w:numPr>
          <w:ilvl w:val="3"/>
          <w:numId w:val="208"/>
        </w:numPr>
        <w:tabs>
          <w:tab w:val="left" w:pos="1830"/>
        </w:tabs>
        <w:spacing w:before="6"/>
        <w:ind w:left="1830"/>
        <w:rPr>
          <w:sz w:val="24"/>
        </w:rPr>
      </w:pPr>
      <w:r>
        <w:rPr>
          <w:sz w:val="24"/>
        </w:rPr>
        <w:t>Уравнения.</w:t>
      </w:r>
    </w:p>
    <w:p w:rsidR="00EA2E50" w:rsidRPr="00032942" w:rsidRDefault="00032942">
      <w:pPr>
        <w:pStyle w:val="a3"/>
        <w:spacing w:before="137" w:line="360" w:lineRule="auto"/>
        <w:ind w:right="115"/>
        <w:rPr>
          <w:lang w:val="ru-RU"/>
        </w:rPr>
      </w:pPr>
      <w:r w:rsidRPr="00032942">
        <w:rPr>
          <w:lang w:val="ru-RU"/>
        </w:rPr>
        <w:t>Уравнение, корень уравнения, правила преобразования уравнения, равносильность уравнений.</w:t>
      </w:r>
    </w:p>
    <w:p w:rsidR="00EA2E50" w:rsidRPr="00032942" w:rsidRDefault="00032942">
      <w:pPr>
        <w:pStyle w:val="a3"/>
        <w:spacing w:line="360" w:lineRule="auto"/>
        <w:ind w:right="107"/>
        <w:rPr>
          <w:lang w:val="ru-RU"/>
        </w:rPr>
      </w:pPr>
      <w:r w:rsidRPr="00032942">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A2E50" w:rsidRPr="00032942" w:rsidRDefault="00032942">
      <w:pPr>
        <w:pStyle w:val="a3"/>
        <w:spacing w:before="6" w:line="360" w:lineRule="auto"/>
        <w:ind w:right="106"/>
        <w:rPr>
          <w:lang w:val="ru-RU"/>
        </w:rPr>
      </w:pPr>
      <w:r w:rsidRPr="00032942">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A2E50" w:rsidRDefault="00032942">
      <w:pPr>
        <w:pStyle w:val="a4"/>
        <w:numPr>
          <w:ilvl w:val="3"/>
          <w:numId w:val="208"/>
        </w:numPr>
        <w:tabs>
          <w:tab w:val="left" w:pos="1830"/>
        </w:tabs>
        <w:ind w:left="1829"/>
        <w:rPr>
          <w:sz w:val="24"/>
        </w:rPr>
      </w:pPr>
      <w:r>
        <w:rPr>
          <w:sz w:val="24"/>
        </w:rPr>
        <w:t>Координаты и графики.</w:t>
      </w:r>
      <w:r>
        <w:rPr>
          <w:spacing w:val="-12"/>
          <w:sz w:val="24"/>
        </w:rPr>
        <w:t xml:space="preserve"> </w:t>
      </w:r>
      <w:r>
        <w:rPr>
          <w:sz w:val="24"/>
        </w:rPr>
        <w:t>Функции</w:t>
      </w:r>
    </w:p>
    <w:p w:rsidR="00EA2E50" w:rsidRPr="00032942" w:rsidRDefault="00032942">
      <w:pPr>
        <w:pStyle w:val="a3"/>
        <w:spacing w:before="139" w:line="360" w:lineRule="auto"/>
        <w:ind w:right="116"/>
        <w:rPr>
          <w:lang w:val="ru-RU"/>
        </w:rPr>
      </w:pPr>
      <w:r w:rsidRPr="00032942">
        <w:rPr>
          <w:lang w:val="ru-RU"/>
        </w:rPr>
        <w:t>Координата точки на прямой. Числовые промежутки. Расстояние между двумя точками координатной прямой.</w:t>
      </w:r>
    </w:p>
    <w:p w:rsidR="00EA2E50" w:rsidRPr="00032942" w:rsidRDefault="00032942">
      <w:pPr>
        <w:pStyle w:val="a3"/>
        <w:spacing w:before="6" w:line="360" w:lineRule="auto"/>
        <w:ind w:right="107"/>
        <w:rPr>
          <w:lang w:val="ru-RU"/>
        </w:rPr>
      </w:pPr>
      <w:r w:rsidRPr="00032942">
        <w:rPr>
          <w:lang w:val="ru-RU"/>
        </w:rPr>
        <w:t xml:space="preserve">Прямоугольная система координат,  оси  </w:t>
      </w:r>
      <w:r>
        <w:rPr>
          <w:i/>
        </w:rPr>
        <w:t>Ox</w:t>
      </w:r>
      <w:r w:rsidRPr="00032942">
        <w:rPr>
          <w:i/>
          <w:lang w:val="ru-RU"/>
        </w:rPr>
        <w:t xml:space="preserve">  </w:t>
      </w:r>
      <w:r w:rsidRPr="00032942">
        <w:rPr>
          <w:lang w:val="ru-RU"/>
        </w:rPr>
        <w:t xml:space="preserve">и  </w:t>
      </w:r>
      <w:r>
        <w:rPr>
          <w:i/>
        </w:rPr>
        <w:t>Oy</w:t>
      </w:r>
      <w:r w:rsidRPr="00032942">
        <w:rPr>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w:t>
      </w:r>
      <w:r w:rsidRPr="00032942">
        <w:rPr>
          <w:spacing w:val="19"/>
          <w:lang w:val="ru-RU"/>
        </w:rPr>
        <w:t xml:space="preserve"> </w:t>
      </w:r>
      <w:r w:rsidRPr="00032942">
        <w:rPr>
          <w:lang w:val="ru-RU"/>
        </w:rPr>
        <w:t>функций.</w:t>
      </w:r>
    </w:p>
    <w:p w:rsidR="00EA2E50" w:rsidRPr="00032942" w:rsidRDefault="00032942">
      <w:pPr>
        <w:pStyle w:val="a3"/>
        <w:spacing w:before="3" w:line="319" w:lineRule="auto"/>
        <w:ind w:hanging="1"/>
        <w:jc w:val="left"/>
        <w:rPr>
          <w:lang w:val="ru-RU"/>
        </w:rPr>
      </w:pPr>
      <w:r w:rsidRPr="00032942">
        <w:rPr>
          <w:lang w:val="ru-RU"/>
        </w:rPr>
        <w:t xml:space="preserve">Линейная функция, еѐ график. График функции </w:t>
      </w:r>
      <w:r>
        <w:rPr>
          <w:noProof/>
          <w:spacing w:val="11"/>
          <w:lang w:val="ru-RU" w:eastAsia="ru-RU"/>
        </w:rPr>
        <w:drawing>
          <wp:inline distT="0" distB="0" distL="0" distR="0">
            <wp:extent cx="542289" cy="2381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0" cstate="print"/>
                    <a:stretch>
                      <a:fillRect/>
                    </a:stretch>
                  </pic:blipFill>
                  <pic:spPr>
                    <a:xfrm>
                      <a:off x="0" y="0"/>
                      <a:ext cx="542289" cy="238125"/>
                    </a:xfrm>
                    <a:prstGeom prst="rect">
                      <a:avLst/>
                    </a:prstGeom>
                  </pic:spPr>
                </pic:pic>
              </a:graphicData>
            </a:graphic>
          </wp:inline>
        </w:drawing>
      </w:r>
      <w:r w:rsidRPr="00032942">
        <w:rPr>
          <w:lang w:val="ru-RU"/>
        </w:rPr>
        <w:t>. Графическое решение линейных уравнений и систем линейных</w:t>
      </w:r>
      <w:r w:rsidRPr="00032942">
        <w:rPr>
          <w:spacing w:val="-17"/>
          <w:lang w:val="ru-RU"/>
        </w:rPr>
        <w:t xml:space="preserve"> </w:t>
      </w:r>
      <w:r w:rsidRPr="00032942">
        <w:rPr>
          <w:lang w:val="ru-RU"/>
        </w:rPr>
        <w:t>уравнений.</w:t>
      </w:r>
    </w:p>
    <w:p w:rsidR="00EA2E50" w:rsidRDefault="00032942">
      <w:pPr>
        <w:pStyle w:val="a4"/>
        <w:numPr>
          <w:ilvl w:val="2"/>
          <w:numId w:val="207"/>
        </w:numPr>
        <w:tabs>
          <w:tab w:val="left" w:pos="1650"/>
        </w:tabs>
        <w:spacing w:before="49"/>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3"/>
          <w:numId w:val="207"/>
        </w:numPr>
        <w:tabs>
          <w:tab w:val="left" w:pos="1830"/>
        </w:tabs>
        <w:spacing w:before="139"/>
        <w:rPr>
          <w:sz w:val="24"/>
        </w:rPr>
      </w:pPr>
      <w:r>
        <w:rPr>
          <w:sz w:val="24"/>
        </w:rPr>
        <w:t>Числа и</w:t>
      </w:r>
      <w:r>
        <w:rPr>
          <w:spacing w:val="-6"/>
          <w:sz w:val="24"/>
        </w:rPr>
        <w:t xml:space="preserve"> </w:t>
      </w:r>
      <w:r>
        <w:rPr>
          <w:sz w:val="24"/>
        </w:rPr>
        <w:t>вычисления.</w:t>
      </w:r>
    </w:p>
    <w:p w:rsidR="00EA2E50" w:rsidRPr="00032942" w:rsidRDefault="00032942">
      <w:pPr>
        <w:pStyle w:val="a3"/>
        <w:spacing w:before="137" w:line="360" w:lineRule="auto"/>
        <w:ind w:right="111"/>
        <w:rPr>
          <w:lang w:val="ru-RU"/>
        </w:rPr>
      </w:pPr>
      <w:r w:rsidRPr="00032942">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A2E50" w:rsidRPr="00032942" w:rsidRDefault="00032942">
      <w:pPr>
        <w:pStyle w:val="a3"/>
        <w:spacing w:before="6"/>
        <w:ind w:left="810" w:firstLine="0"/>
        <w:jc w:val="left"/>
        <w:rPr>
          <w:lang w:val="ru-RU"/>
        </w:rPr>
      </w:pPr>
      <w:r w:rsidRPr="00032942">
        <w:rPr>
          <w:lang w:val="ru-RU"/>
        </w:rPr>
        <w:t>Степень с целым показателем и еѐ свойства. Стандартная запись числа.</w:t>
      </w:r>
    </w:p>
    <w:p w:rsidR="00EA2E50" w:rsidRDefault="00032942">
      <w:pPr>
        <w:pStyle w:val="a4"/>
        <w:numPr>
          <w:ilvl w:val="3"/>
          <w:numId w:val="207"/>
        </w:numPr>
        <w:tabs>
          <w:tab w:val="left" w:pos="1830"/>
        </w:tabs>
        <w:spacing w:before="137"/>
        <w:rPr>
          <w:sz w:val="24"/>
        </w:rPr>
      </w:pPr>
      <w:r>
        <w:rPr>
          <w:sz w:val="24"/>
        </w:rPr>
        <w:t>Алгебраические</w:t>
      </w:r>
      <w:r>
        <w:rPr>
          <w:spacing w:val="-8"/>
          <w:sz w:val="24"/>
        </w:rPr>
        <w:t xml:space="preserve"> </w:t>
      </w:r>
      <w:r>
        <w:rPr>
          <w:sz w:val="24"/>
        </w:rPr>
        <w:t>выражения.</w:t>
      </w:r>
    </w:p>
    <w:p w:rsidR="00EA2E50" w:rsidRPr="00032942" w:rsidRDefault="00032942">
      <w:pPr>
        <w:pStyle w:val="a3"/>
        <w:spacing w:before="139" w:line="360" w:lineRule="auto"/>
        <w:ind w:left="809" w:firstLine="0"/>
        <w:jc w:val="left"/>
        <w:rPr>
          <w:lang w:val="ru-RU"/>
        </w:rPr>
      </w:pPr>
      <w:r w:rsidRPr="00032942">
        <w:rPr>
          <w:lang w:val="ru-RU"/>
        </w:rPr>
        <w:t>Квадратный трѐхчлен, разложение квадратного трѐхчлена на множители. Алгебраическая   дробь.   Основное   свойство   алгебраической   дроби.  Сложение,</w:t>
      </w:r>
    </w:p>
    <w:p w:rsidR="00EA2E50" w:rsidRPr="00032942" w:rsidRDefault="00032942">
      <w:pPr>
        <w:pStyle w:val="a3"/>
        <w:spacing w:before="6" w:line="360" w:lineRule="auto"/>
        <w:ind w:right="200" w:firstLine="0"/>
        <w:jc w:val="left"/>
        <w:rPr>
          <w:lang w:val="ru-RU"/>
        </w:rPr>
      </w:pPr>
      <w:r w:rsidRPr="00032942">
        <w:rPr>
          <w:lang w:val="ru-RU"/>
        </w:rPr>
        <w:t>вычитание,  умножение,   деление   алгебраических   дробей.   Рациональные   выражения и их</w:t>
      </w:r>
      <w:r w:rsidRPr="00032942">
        <w:rPr>
          <w:spacing w:val="-8"/>
          <w:lang w:val="ru-RU"/>
        </w:rPr>
        <w:t xml:space="preserve"> </w:t>
      </w:r>
      <w:r w:rsidRPr="00032942">
        <w:rPr>
          <w:lang w:val="ru-RU"/>
        </w:rPr>
        <w:t>преобразование.</w:t>
      </w:r>
    </w:p>
    <w:p w:rsidR="00EA2E50" w:rsidRDefault="00032942">
      <w:pPr>
        <w:pStyle w:val="a4"/>
        <w:numPr>
          <w:ilvl w:val="3"/>
          <w:numId w:val="207"/>
        </w:numPr>
        <w:tabs>
          <w:tab w:val="left" w:pos="1830"/>
        </w:tabs>
        <w:spacing w:before="6"/>
        <w:rPr>
          <w:sz w:val="24"/>
        </w:rPr>
      </w:pPr>
      <w:r>
        <w:rPr>
          <w:sz w:val="24"/>
        </w:rPr>
        <w:t>Уравнения и</w:t>
      </w:r>
      <w:r>
        <w:rPr>
          <w:spacing w:val="-12"/>
          <w:sz w:val="24"/>
        </w:rPr>
        <w:t xml:space="preserve"> </w:t>
      </w:r>
      <w:r>
        <w:rPr>
          <w:sz w:val="24"/>
        </w:rPr>
        <w:t>неравенства.</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2"/>
        <w:rPr>
          <w:lang w:val="ru-RU"/>
        </w:rPr>
      </w:pPr>
      <w:r w:rsidRPr="00032942">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EA2E50" w:rsidRPr="00032942" w:rsidRDefault="00032942">
      <w:pPr>
        <w:pStyle w:val="a3"/>
        <w:spacing w:before="6" w:line="360" w:lineRule="auto"/>
        <w:ind w:right="110"/>
        <w:rPr>
          <w:lang w:val="ru-RU"/>
        </w:rPr>
      </w:pPr>
      <w:r w:rsidRPr="00032942">
        <w:rPr>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A2E50" w:rsidRPr="00032942" w:rsidRDefault="00032942">
      <w:pPr>
        <w:pStyle w:val="a3"/>
        <w:ind w:left="810" w:firstLine="0"/>
        <w:jc w:val="left"/>
        <w:rPr>
          <w:lang w:val="ru-RU"/>
        </w:rPr>
      </w:pPr>
      <w:r w:rsidRPr="00032942">
        <w:rPr>
          <w:lang w:val="ru-RU"/>
        </w:rPr>
        <w:t>Решение текстовых задач алгебраическим способом.</w:t>
      </w:r>
    </w:p>
    <w:p w:rsidR="00EA2E50" w:rsidRPr="00032942" w:rsidRDefault="00032942">
      <w:pPr>
        <w:pStyle w:val="a3"/>
        <w:spacing w:before="139" w:line="360" w:lineRule="auto"/>
        <w:ind w:right="109"/>
        <w:rPr>
          <w:lang w:val="ru-RU"/>
        </w:rPr>
      </w:pPr>
      <w:r w:rsidRPr="00032942">
        <w:rPr>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A2E50" w:rsidRDefault="00032942">
      <w:pPr>
        <w:pStyle w:val="a4"/>
        <w:numPr>
          <w:ilvl w:val="3"/>
          <w:numId w:val="207"/>
        </w:numPr>
        <w:tabs>
          <w:tab w:val="left" w:pos="1830"/>
        </w:tabs>
        <w:rPr>
          <w:sz w:val="24"/>
        </w:rPr>
      </w:pPr>
      <w:r>
        <w:rPr>
          <w:sz w:val="24"/>
        </w:rPr>
        <w:t>Функции.</w:t>
      </w:r>
    </w:p>
    <w:p w:rsidR="00EA2E50" w:rsidRPr="00032942" w:rsidRDefault="00032942">
      <w:pPr>
        <w:pStyle w:val="a3"/>
        <w:spacing w:before="139" w:line="360" w:lineRule="auto"/>
        <w:ind w:right="115"/>
        <w:rPr>
          <w:lang w:val="ru-RU"/>
        </w:rPr>
      </w:pPr>
      <w:r w:rsidRPr="00032942">
        <w:rPr>
          <w:lang w:val="ru-RU"/>
        </w:rPr>
        <w:t>Понятие функции. Область определения и множество значений функции. Способы задания функций.</w:t>
      </w:r>
    </w:p>
    <w:p w:rsidR="00EA2E50" w:rsidRPr="00032942" w:rsidRDefault="00032942">
      <w:pPr>
        <w:pStyle w:val="a3"/>
        <w:spacing w:before="6" w:line="360" w:lineRule="auto"/>
        <w:ind w:right="115"/>
        <w:rPr>
          <w:lang w:val="ru-RU"/>
        </w:rPr>
      </w:pPr>
      <w:r w:rsidRPr="00032942">
        <w:rPr>
          <w:lang w:val="ru-RU"/>
        </w:rPr>
        <w:t>График функции. Чтение свойств функции по еѐ графику. Примеры графиков функций, отражающих реальные процессы.</w:t>
      </w:r>
    </w:p>
    <w:p w:rsidR="00EA2E50" w:rsidRPr="00032942" w:rsidRDefault="00032942">
      <w:pPr>
        <w:pStyle w:val="a3"/>
        <w:spacing w:before="6" w:line="338" w:lineRule="auto"/>
        <w:ind w:right="110"/>
        <w:rPr>
          <w:lang w:val="ru-RU"/>
        </w:rPr>
      </w:pPr>
      <w:r w:rsidRPr="00032942">
        <w:rPr>
          <w:lang w:val="ru-RU"/>
        </w:rPr>
        <w:t xml:space="preserve">Функции, описывающие прямую и обратную пропорциональные зависимости, их графики.  Функции   </w:t>
      </w:r>
      <w:r>
        <w:rPr>
          <w:i/>
        </w:rPr>
        <w:t>y</w:t>
      </w:r>
      <w:r w:rsidRPr="00032942">
        <w:rPr>
          <w:i/>
          <w:lang w:val="ru-RU"/>
        </w:rPr>
        <w:t xml:space="preserve">  =  </w:t>
      </w:r>
      <w:r>
        <w:rPr>
          <w:i/>
        </w:rPr>
        <w:t>x</w:t>
      </w:r>
      <w:r w:rsidRPr="00032942">
        <w:rPr>
          <w:i/>
          <w:position w:val="11"/>
          <w:sz w:val="16"/>
          <w:lang w:val="ru-RU"/>
        </w:rPr>
        <w:t>2</w:t>
      </w:r>
      <w:r w:rsidRPr="00032942">
        <w:rPr>
          <w:i/>
          <w:lang w:val="ru-RU"/>
        </w:rPr>
        <w:t xml:space="preserve">,  </w:t>
      </w:r>
      <w:r>
        <w:rPr>
          <w:i/>
        </w:rPr>
        <w:t>y</w:t>
      </w:r>
      <w:r w:rsidRPr="00032942">
        <w:rPr>
          <w:i/>
          <w:lang w:val="ru-RU"/>
        </w:rPr>
        <w:t xml:space="preserve">  =  </w:t>
      </w:r>
      <w:r>
        <w:rPr>
          <w:i/>
        </w:rPr>
        <w:t>x</w:t>
      </w:r>
      <w:r w:rsidRPr="00032942">
        <w:rPr>
          <w:i/>
          <w:position w:val="11"/>
          <w:sz w:val="16"/>
          <w:lang w:val="ru-RU"/>
        </w:rPr>
        <w:t>3</w:t>
      </w:r>
      <w:r w:rsidRPr="00032942">
        <w:rPr>
          <w:i/>
          <w:lang w:val="ru-RU"/>
        </w:rPr>
        <w:t xml:space="preserve">,  </w:t>
      </w:r>
      <w:r>
        <w:rPr>
          <w:i/>
        </w:rPr>
        <w:t>y</w:t>
      </w:r>
      <w:r w:rsidRPr="00032942">
        <w:rPr>
          <w:i/>
          <w:lang w:val="ru-RU"/>
        </w:rPr>
        <w:t xml:space="preserve">  </w:t>
      </w:r>
      <w:r>
        <w:rPr>
          <w:i/>
          <w:noProof/>
          <w:spacing w:val="-3"/>
          <w:lang w:val="ru-RU" w:eastAsia="ru-RU"/>
        </w:rPr>
        <w:drawing>
          <wp:inline distT="0" distB="0" distL="0" distR="0">
            <wp:extent cx="19050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1" cstate="print"/>
                    <a:stretch>
                      <a:fillRect/>
                    </a:stretch>
                  </pic:blipFill>
                  <pic:spPr>
                    <a:xfrm>
                      <a:off x="0" y="0"/>
                      <a:ext cx="190500" cy="219710"/>
                    </a:xfrm>
                    <a:prstGeom prst="rect">
                      <a:avLst/>
                    </a:prstGeom>
                  </pic:spPr>
                </pic:pic>
              </a:graphicData>
            </a:graphic>
          </wp:inline>
        </w:drawing>
      </w:r>
      <w:r w:rsidRPr="00032942">
        <w:rPr>
          <w:i/>
          <w:lang w:val="ru-RU"/>
        </w:rPr>
        <w:t xml:space="preserve">, </w:t>
      </w:r>
      <w:r>
        <w:rPr>
          <w:i/>
        </w:rPr>
        <w:t>y</w:t>
      </w:r>
      <w:r w:rsidRPr="00032942">
        <w:rPr>
          <w:i/>
          <w:lang w:val="ru-RU"/>
        </w:rPr>
        <w:t>=|</w:t>
      </w:r>
      <w:r>
        <w:rPr>
          <w:i/>
        </w:rPr>
        <w:t>x</w:t>
      </w:r>
      <w:r w:rsidRPr="00032942">
        <w:rPr>
          <w:i/>
          <w:lang w:val="ru-RU"/>
        </w:rPr>
        <w:t>|</w:t>
      </w:r>
      <w:r w:rsidRPr="00032942">
        <w:rPr>
          <w:lang w:val="ru-RU"/>
        </w:rPr>
        <w:t>. Графическое решение</w:t>
      </w:r>
      <w:r w:rsidRPr="00032942">
        <w:rPr>
          <w:spacing w:val="45"/>
          <w:lang w:val="ru-RU"/>
        </w:rPr>
        <w:t xml:space="preserve"> </w:t>
      </w:r>
      <w:r w:rsidRPr="00032942">
        <w:rPr>
          <w:lang w:val="ru-RU"/>
        </w:rPr>
        <w:t>уравнений</w:t>
      </w:r>
      <w:r w:rsidRPr="00032942">
        <w:rPr>
          <w:spacing w:val="-2"/>
          <w:lang w:val="ru-RU"/>
        </w:rPr>
        <w:t xml:space="preserve"> </w:t>
      </w:r>
      <w:r w:rsidRPr="00032942">
        <w:rPr>
          <w:lang w:val="ru-RU"/>
        </w:rPr>
        <w:t>и систем</w:t>
      </w:r>
      <w:r w:rsidRPr="00032942">
        <w:rPr>
          <w:spacing w:val="-7"/>
          <w:lang w:val="ru-RU"/>
        </w:rPr>
        <w:t xml:space="preserve"> </w:t>
      </w:r>
      <w:r w:rsidRPr="00032942">
        <w:rPr>
          <w:lang w:val="ru-RU"/>
        </w:rPr>
        <w:t>уравнений.</w:t>
      </w:r>
    </w:p>
    <w:p w:rsidR="00EA2E50" w:rsidRDefault="00032942">
      <w:pPr>
        <w:pStyle w:val="a4"/>
        <w:numPr>
          <w:ilvl w:val="2"/>
          <w:numId w:val="206"/>
        </w:numPr>
        <w:tabs>
          <w:tab w:val="left" w:pos="1650"/>
        </w:tabs>
        <w:spacing w:before="30"/>
        <w:rPr>
          <w:sz w:val="24"/>
        </w:rPr>
      </w:pPr>
      <w:r>
        <w:rPr>
          <w:sz w:val="24"/>
        </w:rPr>
        <w:t>Содержание обучения в 9</w:t>
      </w:r>
      <w:r>
        <w:rPr>
          <w:spacing w:val="-11"/>
          <w:sz w:val="24"/>
        </w:rPr>
        <w:t xml:space="preserve"> </w:t>
      </w:r>
      <w:r>
        <w:rPr>
          <w:sz w:val="24"/>
        </w:rPr>
        <w:t>классе.</w:t>
      </w:r>
    </w:p>
    <w:p w:rsidR="00EA2E50" w:rsidRPr="00032942" w:rsidRDefault="00032942">
      <w:pPr>
        <w:pStyle w:val="a4"/>
        <w:numPr>
          <w:ilvl w:val="3"/>
          <w:numId w:val="206"/>
        </w:numPr>
        <w:tabs>
          <w:tab w:val="left" w:pos="1830"/>
        </w:tabs>
        <w:spacing w:before="137" w:line="360" w:lineRule="auto"/>
        <w:ind w:right="5585" w:firstLine="0"/>
        <w:rPr>
          <w:sz w:val="24"/>
          <w:lang w:val="ru-RU"/>
        </w:rPr>
      </w:pPr>
      <w:r w:rsidRPr="00032942">
        <w:rPr>
          <w:sz w:val="24"/>
          <w:lang w:val="ru-RU"/>
        </w:rPr>
        <w:t>Числа и вычисления. Действительные</w:t>
      </w:r>
      <w:r w:rsidRPr="00032942">
        <w:rPr>
          <w:spacing w:val="-9"/>
          <w:sz w:val="24"/>
          <w:lang w:val="ru-RU"/>
        </w:rPr>
        <w:t xml:space="preserve"> </w:t>
      </w:r>
      <w:r w:rsidRPr="00032942">
        <w:rPr>
          <w:sz w:val="24"/>
          <w:lang w:val="ru-RU"/>
        </w:rPr>
        <w:t>числа.</w:t>
      </w:r>
    </w:p>
    <w:p w:rsidR="00EA2E50" w:rsidRPr="00032942" w:rsidRDefault="00032942">
      <w:pPr>
        <w:pStyle w:val="a3"/>
        <w:spacing w:line="360" w:lineRule="auto"/>
        <w:ind w:right="109"/>
        <w:rPr>
          <w:lang w:val="ru-RU"/>
        </w:rPr>
      </w:pPr>
      <w:r w:rsidRPr="00032942">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w:t>
      </w:r>
      <w:r w:rsidRPr="00032942">
        <w:rPr>
          <w:spacing w:val="-23"/>
          <w:lang w:val="ru-RU"/>
        </w:rPr>
        <w:t xml:space="preserve"> </w:t>
      </w:r>
      <w:r w:rsidRPr="00032942">
        <w:rPr>
          <w:lang w:val="ru-RU"/>
        </w:rPr>
        <w:t>прямой.</w:t>
      </w:r>
    </w:p>
    <w:p w:rsidR="00EA2E50" w:rsidRPr="00032942" w:rsidRDefault="00032942">
      <w:pPr>
        <w:pStyle w:val="a3"/>
        <w:tabs>
          <w:tab w:val="left" w:pos="2567"/>
          <w:tab w:val="left" w:pos="4886"/>
          <w:tab w:val="left" w:pos="6184"/>
          <w:tab w:val="left" w:pos="8530"/>
        </w:tabs>
        <w:spacing w:before="7" w:line="360" w:lineRule="auto"/>
        <w:ind w:right="112"/>
        <w:rPr>
          <w:lang w:val="ru-RU"/>
        </w:rPr>
      </w:pPr>
      <w:r w:rsidRPr="00032942">
        <w:rPr>
          <w:lang w:val="ru-RU"/>
        </w:rPr>
        <w:t>Сравнение</w:t>
      </w:r>
      <w:r w:rsidRPr="00032942">
        <w:rPr>
          <w:lang w:val="ru-RU"/>
        </w:rPr>
        <w:tab/>
        <w:t>действительных</w:t>
      </w:r>
      <w:r w:rsidRPr="00032942">
        <w:rPr>
          <w:lang w:val="ru-RU"/>
        </w:rPr>
        <w:tab/>
        <w:t>чисел,</w:t>
      </w:r>
      <w:r w:rsidRPr="00032942">
        <w:rPr>
          <w:lang w:val="ru-RU"/>
        </w:rPr>
        <w:tab/>
        <w:t>арифметические</w:t>
      </w:r>
      <w:r w:rsidRPr="00032942">
        <w:rPr>
          <w:lang w:val="ru-RU"/>
        </w:rPr>
        <w:tab/>
        <w:t>действия с действительными</w:t>
      </w:r>
      <w:r w:rsidRPr="00032942">
        <w:rPr>
          <w:spacing w:val="-13"/>
          <w:lang w:val="ru-RU"/>
        </w:rPr>
        <w:t xml:space="preserve"> </w:t>
      </w:r>
      <w:r w:rsidRPr="00032942">
        <w:rPr>
          <w:lang w:val="ru-RU"/>
        </w:rPr>
        <w:t>числами.</w:t>
      </w:r>
    </w:p>
    <w:p w:rsidR="00EA2E50" w:rsidRPr="00032942" w:rsidRDefault="00032942">
      <w:pPr>
        <w:pStyle w:val="a3"/>
        <w:spacing w:before="6"/>
        <w:ind w:left="810" w:firstLine="0"/>
        <w:jc w:val="left"/>
        <w:rPr>
          <w:lang w:val="ru-RU"/>
        </w:rPr>
      </w:pPr>
      <w:r w:rsidRPr="00032942">
        <w:rPr>
          <w:lang w:val="ru-RU"/>
        </w:rPr>
        <w:t>Измерения, приближения, оценки.</w:t>
      </w:r>
    </w:p>
    <w:p w:rsidR="00EA2E50" w:rsidRPr="00032942" w:rsidRDefault="00032942">
      <w:pPr>
        <w:pStyle w:val="a3"/>
        <w:spacing w:before="137" w:line="360" w:lineRule="auto"/>
        <w:ind w:right="111"/>
        <w:rPr>
          <w:lang w:val="ru-RU"/>
        </w:rPr>
      </w:pPr>
      <w:r w:rsidRPr="00032942">
        <w:rPr>
          <w:lang w:val="ru-RU"/>
        </w:rPr>
        <w:t>Размеры       объектов        окружающего        мира,        длительность        процессов в окружающем мире.</w:t>
      </w:r>
    </w:p>
    <w:p w:rsidR="00EA2E50" w:rsidRPr="00032942" w:rsidRDefault="00032942">
      <w:pPr>
        <w:pStyle w:val="a3"/>
        <w:ind w:left="810" w:firstLine="0"/>
        <w:jc w:val="left"/>
        <w:rPr>
          <w:lang w:val="ru-RU"/>
        </w:rPr>
      </w:pPr>
      <w:r w:rsidRPr="00032942">
        <w:rPr>
          <w:lang w:val="ru-RU"/>
        </w:rPr>
        <w:t>Приближѐнное  значение  величины,  точность  приближения.  Округление    чисел.</w:t>
      </w:r>
    </w:p>
    <w:p w:rsidR="00EA2E50" w:rsidRPr="00032942" w:rsidRDefault="00032942">
      <w:pPr>
        <w:pStyle w:val="a3"/>
        <w:spacing w:before="139"/>
        <w:ind w:firstLine="0"/>
        <w:jc w:val="left"/>
        <w:rPr>
          <w:lang w:val="ru-RU"/>
        </w:rPr>
      </w:pPr>
      <w:r w:rsidRPr="00032942">
        <w:rPr>
          <w:lang w:val="ru-RU"/>
        </w:rPr>
        <w:t>Прикидка и оценка результатов вычислений.</w:t>
      </w:r>
    </w:p>
    <w:p w:rsidR="00EA2E50" w:rsidRPr="00032942" w:rsidRDefault="00032942">
      <w:pPr>
        <w:pStyle w:val="a4"/>
        <w:numPr>
          <w:ilvl w:val="3"/>
          <w:numId w:val="206"/>
        </w:numPr>
        <w:tabs>
          <w:tab w:val="left" w:pos="1830"/>
        </w:tabs>
        <w:spacing w:before="137" w:line="362" w:lineRule="auto"/>
        <w:ind w:right="5076" w:firstLine="0"/>
        <w:rPr>
          <w:sz w:val="24"/>
          <w:lang w:val="ru-RU"/>
        </w:rPr>
      </w:pPr>
      <w:r w:rsidRPr="00032942">
        <w:rPr>
          <w:sz w:val="24"/>
          <w:lang w:val="ru-RU"/>
        </w:rPr>
        <w:t>Уравнения и неравенства. Уравнения с одной</w:t>
      </w:r>
      <w:r w:rsidRPr="00032942">
        <w:rPr>
          <w:spacing w:val="-9"/>
          <w:sz w:val="24"/>
          <w:lang w:val="ru-RU"/>
        </w:rPr>
        <w:t xml:space="preserve"> </w:t>
      </w:r>
      <w:r w:rsidRPr="00032942">
        <w:rPr>
          <w:sz w:val="24"/>
          <w:lang w:val="ru-RU"/>
        </w:rPr>
        <w:t>переменной.</w:t>
      </w:r>
    </w:p>
    <w:p w:rsidR="00EA2E50" w:rsidRPr="00032942" w:rsidRDefault="00032942">
      <w:pPr>
        <w:pStyle w:val="a3"/>
        <w:spacing w:before="1"/>
        <w:ind w:left="809" w:firstLine="0"/>
        <w:jc w:val="left"/>
        <w:rPr>
          <w:lang w:val="ru-RU"/>
        </w:rPr>
      </w:pPr>
      <w:r w:rsidRPr="00032942">
        <w:rPr>
          <w:lang w:val="ru-RU"/>
        </w:rPr>
        <w:t>Линейное уравнение. Решение уравнений, сводящихся к линейным.</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w:t>
      </w:r>
    </w:p>
    <w:p w:rsidR="00EA2E50" w:rsidRPr="00032942" w:rsidRDefault="00032942">
      <w:pPr>
        <w:pStyle w:val="a3"/>
        <w:spacing w:before="6" w:line="360" w:lineRule="auto"/>
        <w:ind w:right="110"/>
        <w:rPr>
          <w:lang w:val="ru-RU"/>
        </w:rPr>
      </w:pPr>
      <w:r w:rsidRPr="00032942">
        <w:rPr>
          <w:lang w:val="ru-RU"/>
        </w:rPr>
        <w:t>Решение дробно-рациональных уравнений. Решение текстовых задач алгебраическим методом.</w:t>
      </w:r>
    </w:p>
    <w:p w:rsidR="00EA2E50" w:rsidRPr="00032942" w:rsidRDefault="00032942">
      <w:pPr>
        <w:pStyle w:val="a3"/>
        <w:spacing w:before="6"/>
        <w:ind w:left="810" w:firstLine="0"/>
        <w:jc w:val="left"/>
        <w:rPr>
          <w:lang w:val="ru-RU"/>
        </w:rPr>
      </w:pPr>
      <w:r w:rsidRPr="00032942">
        <w:rPr>
          <w:lang w:val="ru-RU"/>
        </w:rPr>
        <w:t>Системы уравнений.</w:t>
      </w:r>
    </w:p>
    <w:p w:rsidR="00EA2E50" w:rsidRPr="00032942" w:rsidRDefault="00032942">
      <w:pPr>
        <w:pStyle w:val="a3"/>
        <w:spacing w:before="137" w:line="360" w:lineRule="auto"/>
        <w:ind w:right="112"/>
        <w:rPr>
          <w:lang w:val="ru-RU"/>
        </w:rPr>
      </w:pPr>
      <w:r w:rsidRPr="00032942">
        <w:rPr>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A2E50" w:rsidRPr="00032942" w:rsidRDefault="00032942">
      <w:pPr>
        <w:pStyle w:val="a3"/>
        <w:spacing w:line="360" w:lineRule="auto"/>
        <w:ind w:left="810" w:right="3326" w:firstLine="0"/>
        <w:jc w:val="left"/>
        <w:rPr>
          <w:lang w:val="ru-RU"/>
        </w:rPr>
      </w:pPr>
      <w:r w:rsidRPr="00032942">
        <w:rPr>
          <w:lang w:val="ru-RU"/>
        </w:rPr>
        <w:t>Решение текстовых задач алгебраическим способом. Неравенства.</w:t>
      </w:r>
    </w:p>
    <w:p w:rsidR="00EA2E50" w:rsidRPr="00032942" w:rsidRDefault="00032942">
      <w:pPr>
        <w:pStyle w:val="a3"/>
        <w:ind w:left="810" w:firstLine="0"/>
        <w:jc w:val="left"/>
        <w:rPr>
          <w:lang w:val="ru-RU"/>
        </w:rPr>
      </w:pPr>
      <w:r w:rsidRPr="00032942">
        <w:rPr>
          <w:lang w:val="ru-RU"/>
        </w:rPr>
        <w:t>Числовые неравенства и их свойства.</w:t>
      </w:r>
    </w:p>
    <w:p w:rsidR="00EA2E50" w:rsidRPr="00032942" w:rsidRDefault="00032942">
      <w:pPr>
        <w:pStyle w:val="a3"/>
        <w:spacing w:before="139" w:line="360" w:lineRule="auto"/>
        <w:ind w:right="112"/>
        <w:rPr>
          <w:lang w:val="ru-RU"/>
        </w:rPr>
      </w:pPr>
      <w:r w:rsidRPr="00032942">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A2E50" w:rsidRDefault="00032942">
      <w:pPr>
        <w:pStyle w:val="a4"/>
        <w:numPr>
          <w:ilvl w:val="3"/>
          <w:numId w:val="206"/>
        </w:numPr>
        <w:tabs>
          <w:tab w:val="left" w:pos="1830"/>
        </w:tabs>
        <w:ind w:left="1830"/>
        <w:rPr>
          <w:sz w:val="24"/>
        </w:rPr>
      </w:pPr>
      <w:r>
        <w:rPr>
          <w:sz w:val="24"/>
        </w:rPr>
        <w:t>Функции.</w:t>
      </w:r>
    </w:p>
    <w:p w:rsidR="00EA2E50" w:rsidRPr="00032942" w:rsidRDefault="00032942">
      <w:pPr>
        <w:pStyle w:val="a3"/>
        <w:spacing w:before="139" w:line="360" w:lineRule="auto"/>
        <w:ind w:right="113"/>
        <w:rPr>
          <w:lang w:val="ru-RU"/>
        </w:rPr>
      </w:pPr>
      <w:r w:rsidRPr="00032942">
        <w:rPr>
          <w:lang w:val="ru-RU"/>
        </w:rPr>
        <w:t>Квадратичная функция, еѐ график и свойства. Парабола, координаты вершины параболы, ось симметрии параболы.</w:t>
      </w:r>
    </w:p>
    <w:p w:rsidR="00EA2E50" w:rsidRPr="00032942" w:rsidRDefault="00032942">
      <w:pPr>
        <w:pStyle w:val="a3"/>
        <w:tabs>
          <w:tab w:val="left" w:pos="8485"/>
        </w:tabs>
        <w:spacing w:before="6"/>
        <w:ind w:left="810" w:firstLine="0"/>
        <w:jc w:val="left"/>
        <w:rPr>
          <w:lang w:val="ru-RU"/>
        </w:rPr>
      </w:pPr>
      <w:r w:rsidRPr="00032942">
        <w:rPr>
          <w:lang w:val="ru-RU"/>
        </w:rPr>
        <w:t>Графики</w:t>
      </w:r>
      <w:r w:rsidRPr="00032942">
        <w:rPr>
          <w:lang w:val="ru-RU"/>
        </w:rPr>
        <w:tab/>
        <w:t>функций:</w:t>
      </w:r>
    </w:p>
    <w:p w:rsidR="00EA2E50" w:rsidRPr="00032942" w:rsidRDefault="00EA2E50">
      <w:pPr>
        <w:pStyle w:val="a3"/>
        <w:spacing w:before="0"/>
        <w:ind w:left="0" w:firstLine="0"/>
        <w:jc w:val="left"/>
        <w:rPr>
          <w:sz w:val="20"/>
          <w:lang w:val="ru-RU"/>
        </w:rPr>
      </w:pPr>
    </w:p>
    <w:p w:rsidR="00EA2E50" w:rsidRPr="00032942" w:rsidRDefault="00EA2E50">
      <w:pPr>
        <w:pStyle w:val="a3"/>
        <w:spacing w:before="5"/>
        <w:ind w:left="0" w:firstLine="0"/>
        <w:jc w:val="left"/>
        <w:rPr>
          <w:sz w:val="19"/>
          <w:lang w:val="ru-RU"/>
        </w:rPr>
      </w:pPr>
    </w:p>
    <w:p w:rsidR="00EA2E50" w:rsidRPr="00032942" w:rsidRDefault="00032942">
      <w:pPr>
        <w:pStyle w:val="a3"/>
        <w:spacing w:before="0"/>
        <w:ind w:left="0" w:right="2698" w:firstLine="0"/>
        <w:jc w:val="right"/>
        <w:rPr>
          <w:lang w:val="ru-RU"/>
        </w:rPr>
      </w:pPr>
      <w:r>
        <w:rPr>
          <w:noProof/>
          <w:lang w:val="ru-RU" w:eastAsia="ru-RU"/>
        </w:rPr>
        <w:drawing>
          <wp:anchor distT="0" distB="0" distL="0" distR="0" simplePos="0" relativeHeight="251620864" behindDoc="0" locked="0" layoutInCell="1" allowOverlap="1">
            <wp:simplePos x="0" y="0"/>
            <wp:positionH relativeFrom="page">
              <wp:posOffset>1080769</wp:posOffset>
            </wp:positionH>
            <wp:positionV relativeFrom="paragraph">
              <wp:posOffset>-201763</wp:posOffset>
            </wp:positionV>
            <wp:extent cx="4256405" cy="3429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2" cstate="print"/>
                    <a:stretch>
                      <a:fillRect/>
                    </a:stretch>
                  </pic:blipFill>
                  <pic:spPr>
                    <a:xfrm>
                      <a:off x="0" y="0"/>
                      <a:ext cx="4256405" cy="342900"/>
                    </a:xfrm>
                    <a:prstGeom prst="rect">
                      <a:avLst/>
                    </a:prstGeom>
                  </pic:spPr>
                </pic:pic>
              </a:graphicData>
            </a:graphic>
          </wp:anchor>
        </w:drawing>
      </w:r>
      <w:r w:rsidRPr="00032942">
        <w:rPr>
          <w:lang w:val="ru-RU"/>
        </w:rPr>
        <w:t>,</w:t>
      </w:r>
    </w:p>
    <w:p w:rsidR="00EA2E50" w:rsidRPr="00032942" w:rsidRDefault="00032942">
      <w:pPr>
        <w:pStyle w:val="a3"/>
        <w:spacing w:before="137"/>
        <w:ind w:firstLine="0"/>
        <w:jc w:val="left"/>
        <w:rPr>
          <w:lang w:val="ru-RU"/>
        </w:rPr>
      </w:pPr>
      <w:r w:rsidRPr="00032942">
        <w:rPr>
          <w:lang w:val="ru-RU"/>
        </w:rPr>
        <w:t>и их свойства.</w:t>
      </w:r>
    </w:p>
    <w:p w:rsidR="00EA2E50" w:rsidRDefault="00032942">
      <w:pPr>
        <w:pStyle w:val="a4"/>
        <w:numPr>
          <w:ilvl w:val="3"/>
          <w:numId w:val="206"/>
        </w:numPr>
        <w:tabs>
          <w:tab w:val="left" w:pos="1830"/>
        </w:tabs>
        <w:spacing w:before="139"/>
        <w:ind w:left="1830"/>
        <w:rPr>
          <w:sz w:val="24"/>
        </w:rPr>
      </w:pPr>
      <w:r>
        <w:rPr>
          <w:sz w:val="24"/>
        </w:rPr>
        <w:t>Числовые</w:t>
      </w:r>
      <w:r>
        <w:rPr>
          <w:spacing w:val="-5"/>
          <w:sz w:val="24"/>
        </w:rPr>
        <w:t xml:space="preserve"> </w:t>
      </w:r>
      <w:r>
        <w:rPr>
          <w:sz w:val="24"/>
        </w:rPr>
        <w:t>последовательности.</w:t>
      </w:r>
    </w:p>
    <w:p w:rsidR="00EA2E50" w:rsidRPr="00032942" w:rsidRDefault="00032942">
      <w:pPr>
        <w:pStyle w:val="a3"/>
        <w:spacing w:before="137"/>
        <w:ind w:left="810" w:firstLine="0"/>
        <w:jc w:val="left"/>
        <w:rPr>
          <w:lang w:val="ru-RU"/>
        </w:rPr>
      </w:pPr>
      <w:r w:rsidRPr="00032942">
        <w:rPr>
          <w:lang w:val="ru-RU"/>
        </w:rPr>
        <w:t>Определение и способы задания числовых последовательностей.</w:t>
      </w:r>
    </w:p>
    <w:p w:rsidR="00EA2E50" w:rsidRPr="00032942" w:rsidRDefault="00032942">
      <w:pPr>
        <w:pStyle w:val="a3"/>
        <w:spacing w:before="140" w:line="360" w:lineRule="auto"/>
        <w:jc w:val="left"/>
        <w:rPr>
          <w:lang w:val="ru-RU"/>
        </w:rPr>
      </w:pPr>
      <w:r w:rsidRPr="00032942">
        <w:rPr>
          <w:lang w:val="ru-RU"/>
        </w:rPr>
        <w:t xml:space="preserve">Понятие числовой последовательности. Задание последовательности рекуррентной формулой и формулой </w:t>
      </w:r>
      <w:r>
        <w:rPr>
          <w:i/>
        </w:rPr>
        <w:t>n</w:t>
      </w:r>
      <w:r w:rsidRPr="00032942">
        <w:rPr>
          <w:lang w:val="ru-RU"/>
        </w:rPr>
        <w:t>-го члена.</w:t>
      </w:r>
    </w:p>
    <w:p w:rsidR="00EA2E50" w:rsidRPr="00032942" w:rsidRDefault="00032942">
      <w:pPr>
        <w:pStyle w:val="a3"/>
        <w:spacing w:before="6"/>
        <w:ind w:left="810" w:firstLine="0"/>
        <w:jc w:val="left"/>
        <w:rPr>
          <w:lang w:val="ru-RU"/>
        </w:rPr>
      </w:pPr>
      <w:r w:rsidRPr="00032942">
        <w:rPr>
          <w:lang w:val="ru-RU"/>
        </w:rPr>
        <w:t>Арифметическая и геометрическая прогрессии.</w:t>
      </w:r>
    </w:p>
    <w:p w:rsidR="00EA2E50" w:rsidRPr="00032942" w:rsidRDefault="00032942">
      <w:pPr>
        <w:pStyle w:val="a3"/>
        <w:tabs>
          <w:tab w:val="left" w:pos="2872"/>
          <w:tab w:val="left" w:pos="3330"/>
          <w:tab w:val="left" w:pos="5259"/>
          <w:tab w:val="left" w:pos="6817"/>
          <w:tab w:val="left" w:pos="8131"/>
          <w:tab w:val="left" w:pos="8877"/>
        </w:tabs>
        <w:spacing w:before="137" w:line="360" w:lineRule="auto"/>
        <w:ind w:right="105"/>
        <w:jc w:val="left"/>
        <w:rPr>
          <w:lang w:val="ru-RU"/>
        </w:rPr>
      </w:pPr>
      <w:r w:rsidRPr="00032942">
        <w:rPr>
          <w:lang w:val="ru-RU"/>
        </w:rPr>
        <w:t>Арифметическая</w:t>
      </w:r>
      <w:r w:rsidRPr="00032942">
        <w:rPr>
          <w:lang w:val="ru-RU"/>
        </w:rPr>
        <w:tab/>
        <w:t>и</w:t>
      </w:r>
      <w:r w:rsidRPr="00032942">
        <w:rPr>
          <w:lang w:val="ru-RU"/>
        </w:rPr>
        <w:tab/>
        <w:t>геометрическая</w:t>
      </w:r>
      <w:r w:rsidRPr="00032942">
        <w:rPr>
          <w:lang w:val="ru-RU"/>
        </w:rPr>
        <w:tab/>
        <w:t>прогрессии.</w:t>
      </w:r>
      <w:r w:rsidRPr="00032942">
        <w:rPr>
          <w:lang w:val="ru-RU"/>
        </w:rPr>
        <w:tab/>
        <w:t>Формулы</w:t>
      </w:r>
      <w:r w:rsidRPr="00032942">
        <w:rPr>
          <w:lang w:val="ru-RU"/>
        </w:rPr>
        <w:tab/>
      </w:r>
      <w:r>
        <w:rPr>
          <w:i/>
        </w:rPr>
        <w:t>n</w:t>
      </w:r>
      <w:r w:rsidRPr="00032942">
        <w:rPr>
          <w:lang w:val="ru-RU"/>
        </w:rPr>
        <w:t>-го</w:t>
      </w:r>
      <w:r w:rsidRPr="00032942">
        <w:rPr>
          <w:lang w:val="ru-RU"/>
        </w:rPr>
        <w:tab/>
        <w:t xml:space="preserve">члена арифметической и геометрической прогрессий, суммы первых </w:t>
      </w:r>
      <w:r>
        <w:rPr>
          <w:i/>
        </w:rPr>
        <w:t>n</w:t>
      </w:r>
      <w:r w:rsidRPr="00032942">
        <w:rPr>
          <w:i/>
          <w:spacing w:val="-14"/>
          <w:lang w:val="ru-RU"/>
        </w:rPr>
        <w:t xml:space="preserve"> </w:t>
      </w:r>
      <w:r w:rsidRPr="00032942">
        <w:rPr>
          <w:lang w:val="ru-RU"/>
        </w:rPr>
        <w:t>членов.</w:t>
      </w:r>
    </w:p>
    <w:p w:rsidR="00EA2E50" w:rsidRDefault="00032942">
      <w:pPr>
        <w:pStyle w:val="a3"/>
        <w:spacing w:line="360" w:lineRule="auto"/>
        <w:jc w:val="left"/>
      </w:pPr>
      <w:r w:rsidRPr="00032942">
        <w:rPr>
          <w:lang w:val="ru-RU"/>
        </w:rPr>
        <w:t xml:space="preserve">Изображение членов арифметической и геометрической прогрессий точками на координатной плоскости. </w:t>
      </w:r>
      <w:r>
        <w:t>Линейный и экспоненциальный рост. Сложные проценты.</w:t>
      </w:r>
    </w:p>
    <w:p w:rsidR="00EA2E50" w:rsidRPr="00032942" w:rsidRDefault="00032942">
      <w:pPr>
        <w:pStyle w:val="a4"/>
        <w:numPr>
          <w:ilvl w:val="2"/>
          <w:numId w:val="206"/>
        </w:numPr>
        <w:tabs>
          <w:tab w:val="left" w:pos="1650"/>
        </w:tabs>
        <w:rPr>
          <w:sz w:val="24"/>
          <w:lang w:val="ru-RU"/>
        </w:rPr>
      </w:pPr>
      <w:r w:rsidRPr="00032942">
        <w:rPr>
          <w:sz w:val="24"/>
          <w:lang w:val="ru-RU"/>
        </w:rPr>
        <w:t>Предметные результаты освоения программы учебного курса</w:t>
      </w:r>
      <w:r w:rsidRPr="00032942">
        <w:rPr>
          <w:spacing w:val="-23"/>
          <w:sz w:val="24"/>
          <w:lang w:val="ru-RU"/>
        </w:rPr>
        <w:t xml:space="preserve"> </w:t>
      </w:r>
      <w:r w:rsidRPr="00032942">
        <w:rPr>
          <w:sz w:val="24"/>
          <w:lang w:val="ru-RU"/>
        </w:rPr>
        <w:t>«Алгебра».</w:t>
      </w:r>
    </w:p>
    <w:p w:rsidR="00EA2E50" w:rsidRPr="00032942" w:rsidRDefault="00032942">
      <w:pPr>
        <w:pStyle w:val="a4"/>
        <w:numPr>
          <w:ilvl w:val="3"/>
          <w:numId w:val="206"/>
        </w:numPr>
        <w:tabs>
          <w:tab w:val="left" w:pos="1830"/>
        </w:tabs>
        <w:spacing w:before="139" w:line="360" w:lineRule="auto"/>
        <w:ind w:left="102" w:right="107" w:firstLine="708"/>
        <w:rPr>
          <w:sz w:val="24"/>
          <w:lang w:val="ru-RU"/>
        </w:rPr>
      </w:pPr>
      <w:r w:rsidRPr="00032942">
        <w:rPr>
          <w:sz w:val="24"/>
          <w:lang w:val="ru-RU"/>
        </w:rPr>
        <w:t>Предметные результаты освоения программы учебного курса к концу обучения в 7</w:t>
      </w:r>
      <w:r w:rsidRPr="00032942">
        <w:rPr>
          <w:spacing w:val="-7"/>
          <w:sz w:val="24"/>
          <w:lang w:val="ru-RU"/>
        </w:rPr>
        <w:t xml:space="preserve"> </w:t>
      </w:r>
      <w:r w:rsidRPr="00032942">
        <w:rPr>
          <w:sz w:val="24"/>
          <w:lang w:val="ru-RU"/>
        </w:rPr>
        <w:t>классе.</w:t>
      </w:r>
    </w:p>
    <w:p w:rsidR="00EA2E50" w:rsidRDefault="00032942">
      <w:pPr>
        <w:pStyle w:val="a4"/>
        <w:numPr>
          <w:ilvl w:val="4"/>
          <w:numId w:val="206"/>
        </w:numPr>
        <w:tabs>
          <w:tab w:val="left" w:pos="2010"/>
        </w:tabs>
        <w:spacing w:before="6"/>
        <w:rPr>
          <w:sz w:val="24"/>
        </w:rPr>
      </w:pPr>
      <w:r>
        <w:rPr>
          <w:sz w:val="24"/>
        </w:rPr>
        <w:t>Числа и</w:t>
      </w:r>
      <w:r>
        <w:rPr>
          <w:spacing w:val="-6"/>
          <w:sz w:val="24"/>
        </w:rPr>
        <w:t xml:space="preserve"> </w:t>
      </w:r>
      <w:r>
        <w:rPr>
          <w:sz w:val="24"/>
        </w:rPr>
        <w:t>вычисления.</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05"/>
        <w:rPr>
          <w:lang w:val="ru-RU"/>
        </w:rPr>
      </w:pPr>
      <w:r w:rsidRPr="00032942">
        <w:rPr>
          <w:lang w:val="ru-RU"/>
        </w:rPr>
        <w:t>Выполнять,  сочетая  устные  и  письменные  приѐмы,  арифметические  действия   с рациональными</w:t>
      </w:r>
      <w:r w:rsidRPr="00032942">
        <w:rPr>
          <w:spacing w:val="-12"/>
          <w:lang w:val="ru-RU"/>
        </w:rPr>
        <w:t xml:space="preserve"> </w:t>
      </w:r>
      <w:r w:rsidRPr="00032942">
        <w:rPr>
          <w:lang w:val="ru-RU"/>
        </w:rPr>
        <w:t>числами.</w:t>
      </w:r>
    </w:p>
    <w:p w:rsidR="00EA2E50" w:rsidRPr="00032942" w:rsidRDefault="00032942">
      <w:pPr>
        <w:pStyle w:val="a3"/>
        <w:spacing w:before="1" w:line="360" w:lineRule="auto"/>
        <w:ind w:right="109"/>
        <w:rPr>
          <w:lang w:val="ru-RU"/>
        </w:rPr>
      </w:pPr>
      <w:r w:rsidRPr="00032942">
        <w:rPr>
          <w:lang w:val="ru-RU"/>
        </w:rPr>
        <w:t>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w:t>
      </w:r>
      <w:r w:rsidRPr="00032942">
        <w:rPr>
          <w:spacing w:val="-4"/>
          <w:lang w:val="ru-RU"/>
        </w:rPr>
        <w:t xml:space="preserve"> </w:t>
      </w:r>
      <w:r w:rsidRPr="00032942">
        <w:rPr>
          <w:lang w:val="ru-RU"/>
        </w:rPr>
        <w:t>дроби.</w:t>
      </w:r>
    </w:p>
    <w:p w:rsidR="00EA2E50" w:rsidRPr="00032942" w:rsidRDefault="00032942">
      <w:pPr>
        <w:pStyle w:val="a3"/>
        <w:spacing w:before="6" w:line="360" w:lineRule="auto"/>
        <w:ind w:right="110"/>
        <w:rPr>
          <w:lang w:val="ru-RU"/>
        </w:rPr>
      </w:pPr>
      <w:r w:rsidRPr="00032942">
        <w:rPr>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A2E50" w:rsidRPr="00032942" w:rsidRDefault="00032942">
      <w:pPr>
        <w:pStyle w:val="a3"/>
        <w:spacing w:line="362" w:lineRule="auto"/>
        <w:ind w:left="810" w:right="3550" w:firstLine="0"/>
        <w:jc w:val="left"/>
        <w:rPr>
          <w:lang w:val="ru-RU"/>
        </w:rPr>
      </w:pPr>
      <w:r w:rsidRPr="00032942">
        <w:rPr>
          <w:lang w:val="ru-RU"/>
        </w:rPr>
        <w:t>Сравнивать и упорядочивать рациональные числа. Округлять числа.</w:t>
      </w:r>
    </w:p>
    <w:p w:rsidR="00EA2E50" w:rsidRPr="00032942" w:rsidRDefault="00032942">
      <w:pPr>
        <w:pStyle w:val="a3"/>
        <w:spacing w:before="1" w:line="360" w:lineRule="auto"/>
        <w:ind w:right="115"/>
        <w:rPr>
          <w:lang w:val="ru-RU"/>
        </w:rPr>
      </w:pPr>
      <w:r w:rsidRPr="00032942">
        <w:rPr>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A2E50" w:rsidRPr="00032942" w:rsidRDefault="00032942">
      <w:pPr>
        <w:pStyle w:val="a3"/>
        <w:spacing w:line="360" w:lineRule="auto"/>
        <w:ind w:left="809" w:firstLine="0"/>
        <w:jc w:val="left"/>
        <w:rPr>
          <w:lang w:val="ru-RU"/>
        </w:rPr>
      </w:pPr>
      <w:r w:rsidRPr="00032942">
        <w:rPr>
          <w:lang w:val="ru-RU"/>
        </w:rPr>
        <w:t>Применять признаки делимости, разложение на множители натуральных чисел. Решать  практико-ориентированные  задачи,  связанные  с  отношением     величин,</w:t>
      </w:r>
    </w:p>
    <w:p w:rsidR="00EA2E50" w:rsidRPr="00032942" w:rsidRDefault="00032942">
      <w:pPr>
        <w:pStyle w:val="a3"/>
        <w:spacing w:line="360" w:lineRule="auto"/>
        <w:ind w:right="115" w:firstLine="0"/>
        <w:jc w:val="left"/>
        <w:rPr>
          <w:lang w:val="ru-RU"/>
        </w:rPr>
      </w:pPr>
      <w:r w:rsidRPr="00032942">
        <w:rPr>
          <w:lang w:val="ru-RU"/>
        </w:rPr>
        <w:t>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EA2E50" w:rsidRDefault="00032942">
      <w:pPr>
        <w:pStyle w:val="a4"/>
        <w:numPr>
          <w:ilvl w:val="4"/>
          <w:numId w:val="206"/>
        </w:numPr>
        <w:tabs>
          <w:tab w:val="left" w:pos="2010"/>
        </w:tabs>
        <w:rPr>
          <w:sz w:val="24"/>
        </w:rPr>
      </w:pPr>
      <w:r>
        <w:rPr>
          <w:sz w:val="24"/>
        </w:rPr>
        <w:t>Алгебраические</w:t>
      </w:r>
      <w:r>
        <w:rPr>
          <w:spacing w:val="-9"/>
          <w:sz w:val="24"/>
        </w:rPr>
        <w:t xml:space="preserve"> </w:t>
      </w:r>
      <w:r>
        <w:rPr>
          <w:sz w:val="24"/>
        </w:rPr>
        <w:t>выражения.</w:t>
      </w:r>
    </w:p>
    <w:p w:rsidR="00EA2E50" w:rsidRPr="00032942" w:rsidRDefault="00032942">
      <w:pPr>
        <w:pStyle w:val="a3"/>
        <w:spacing w:before="139" w:line="360" w:lineRule="auto"/>
        <w:ind w:right="111"/>
        <w:rPr>
          <w:lang w:val="ru-RU"/>
        </w:rPr>
      </w:pPr>
      <w:r w:rsidRPr="00032942">
        <w:rPr>
          <w:lang w:val="ru-RU"/>
        </w:rPr>
        <w:t>Использовать    алгебраическую    терминологию    и     символику,     применять   еѐ в процессе освоения учебного</w:t>
      </w:r>
      <w:r w:rsidRPr="00032942">
        <w:rPr>
          <w:spacing w:val="-12"/>
          <w:lang w:val="ru-RU"/>
        </w:rPr>
        <w:t xml:space="preserve"> </w:t>
      </w:r>
      <w:r w:rsidRPr="00032942">
        <w:rPr>
          <w:lang w:val="ru-RU"/>
        </w:rPr>
        <w:t>материала.</w:t>
      </w:r>
    </w:p>
    <w:p w:rsidR="00EA2E50" w:rsidRPr="00032942" w:rsidRDefault="00032942">
      <w:pPr>
        <w:pStyle w:val="a3"/>
        <w:spacing w:before="6"/>
        <w:ind w:left="809" w:firstLine="0"/>
        <w:jc w:val="left"/>
        <w:rPr>
          <w:lang w:val="ru-RU"/>
        </w:rPr>
      </w:pPr>
      <w:r w:rsidRPr="00032942">
        <w:rPr>
          <w:lang w:val="ru-RU"/>
        </w:rPr>
        <w:t>Находить значения буквенных выражений при заданных значениях переменных.</w:t>
      </w:r>
    </w:p>
    <w:p w:rsidR="00EA2E50" w:rsidRPr="00032942" w:rsidRDefault="00032942">
      <w:pPr>
        <w:pStyle w:val="a3"/>
        <w:spacing w:before="137" w:line="360" w:lineRule="auto"/>
        <w:ind w:right="115"/>
        <w:rPr>
          <w:lang w:val="ru-RU"/>
        </w:rPr>
      </w:pPr>
      <w:r w:rsidRPr="00032942">
        <w:rPr>
          <w:lang w:val="ru-RU"/>
        </w:rPr>
        <w:t>Выполнять преобразования целого выражения в многочлен приведением подобных слагаемых, раскрытием скобок.</w:t>
      </w:r>
    </w:p>
    <w:p w:rsidR="00EA2E50" w:rsidRPr="00032942" w:rsidRDefault="00032942">
      <w:pPr>
        <w:pStyle w:val="a3"/>
        <w:spacing w:line="360" w:lineRule="auto"/>
        <w:ind w:right="115"/>
        <w:rPr>
          <w:lang w:val="ru-RU"/>
        </w:rPr>
      </w:pPr>
      <w:r w:rsidRPr="00032942">
        <w:rPr>
          <w:lang w:val="ru-RU"/>
        </w:rPr>
        <w:t>Выполнять умножение одночлена на многочлен и многочлена на многочлен, применять формулы квадрата суммы и квадрата разности.</w:t>
      </w:r>
    </w:p>
    <w:p w:rsidR="00EA2E50" w:rsidRPr="00032942" w:rsidRDefault="00032942">
      <w:pPr>
        <w:pStyle w:val="a3"/>
        <w:spacing w:line="360" w:lineRule="auto"/>
        <w:ind w:right="111"/>
        <w:rPr>
          <w:lang w:val="ru-RU"/>
        </w:rPr>
      </w:pPr>
      <w:r w:rsidRPr="00032942">
        <w:rPr>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w:t>
      </w:r>
    </w:p>
    <w:p w:rsidR="00EA2E50" w:rsidRPr="00032942" w:rsidRDefault="00032942">
      <w:pPr>
        <w:pStyle w:val="a3"/>
        <w:spacing w:before="6" w:line="360" w:lineRule="auto"/>
        <w:ind w:right="106"/>
        <w:rPr>
          <w:lang w:val="ru-RU"/>
        </w:rPr>
      </w:pPr>
      <w:r w:rsidRPr="00032942">
        <w:rPr>
          <w:lang w:val="ru-RU"/>
        </w:rPr>
        <w:t>Применять   преобразования    многочленов    для    решения    различных    задач  из математики, смежных предметов, из реальной</w:t>
      </w:r>
      <w:r w:rsidRPr="00032942">
        <w:rPr>
          <w:spacing w:val="-21"/>
          <w:lang w:val="ru-RU"/>
        </w:rPr>
        <w:t xml:space="preserve"> </w:t>
      </w:r>
      <w:r w:rsidRPr="00032942">
        <w:rPr>
          <w:lang w:val="ru-RU"/>
        </w:rPr>
        <w:t>практики.</w:t>
      </w:r>
    </w:p>
    <w:p w:rsidR="00EA2E50" w:rsidRPr="00032942" w:rsidRDefault="00032942">
      <w:pPr>
        <w:pStyle w:val="a3"/>
        <w:spacing w:before="6" w:line="360" w:lineRule="auto"/>
        <w:ind w:right="106"/>
        <w:rPr>
          <w:lang w:val="ru-RU"/>
        </w:rPr>
      </w:pPr>
      <w:r w:rsidRPr="00032942">
        <w:rPr>
          <w:lang w:val="ru-RU"/>
        </w:rPr>
        <w:t>Использовать свойства степеней с натуральными показателями для преобразования выражений.</w:t>
      </w:r>
    </w:p>
    <w:p w:rsidR="00EA2E50" w:rsidRDefault="00032942">
      <w:pPr>
        <w:pStyle w:val="a4"/>
        <w:numPr>
          <w:ilvl w:val="4"/>
          <w:numId w:val="206"/>
        </w:numPr>
        <w:tabs>
          <w:tab w:val="left" w:pos="2010"/>
        </w:tabs>
        <w:rPr>
          <w:sz w:val="24"/>
        </w:rPr>
      </w:pPr>
      <w:r>
        <w:rPr>
          <w:sz w:val="24"/>
        </w:rPr>
        <w:t>Уравнения и</w:t>
      </w:r>
      <w:r>
        <w:rPr>
          <w:spacing w:val="-13"/>
          <w:sz w:val="24"/>
        </w:rPr>
        <w:t xml:space="preserve"> </w:t>
      </w:r>
      <w:r>
        <w:rPr>
          <w:sz w:val="24"/>
        </w:rPr>
        <w:t>неравенства.</w:t>
      </w:r>
    </w:p>
    <w:p w:rsidR="00EA2E50" w:rsidRPr="00032942" w:rsidRDefault="00032942">
      <w:pPr>
        <w:pStyle w:val="a3"/>
        <w:spacing w:before="139" w:line="360" w:lineRule="auto"/>
        <w:ind w:right="105"/>
        <w:rPr>
          <w:lang w:val="ru-RU"/>
        </w:rPr>
      </w:pPr>
      <w:r w:rsidRPr="00032942">
        <w:rPr>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A2E50" w:rsidRPr="00032942" w:rsidRDefault="00032942">
      <w:pPr>
        <w:pStyle w:val="a3"/>
        <w:tabs>
          <w:tab w:val="left" w:pos="2289"/>
          <w:tab w:val="left" w:pos="3927"/>
          <w:tab w:val="left" w:pos="5038"/>
          <w:tab w:val="left" w:pos="5760"/>
          <w:tab w:val="left" w:pos="7009"/>
          <w:tab w:val="left" w:pos="8376"/>
        </w:tabs>
        <w:ind w:left="809" w:firstLine="0"/>
        <w:jc w:val="left"/>
        <w:rPr>
          <w:lang w:val="ru-RU"/>
        </w:rPr>
      </w:pPr>
      <w:r w:rsidRPr="00032942">
        <w:rPr>
          <w:lang w:val="ru-RU"/>
        </w:rPr>
        <w:t>Применять</w:t>
      </w:r>
      <w:r w:rsidRPr="00032942">
        <w:rPr>
          <w:lang w:val="ru-RU"/>
        </w:rPr>
        <w:tab/>
        <w:t>графические</w:t>
      </w:r>
      <w:r w:rsidRPr="00032942">
        <w:rPr>
          <w:lang w:val="ru-RU"/>
        </w:rPr>
        <w:tab/>
        <w:t>методы</w:t>
      </w:r>
      <w:r w:rsidRPr="00032942">
        <w:rPr>
          <w:lang w:val="ru-RU"/>
        </w:rPr>
        <w:tab/>
        <w:t>при</w:t>
      </w:r>
      <w:r w:rsidRPr="00032942">
        <w:rPr>
          <w:lang w:val="ru-RU"/>
        </w:rPr>
        <w:tab/>
        <w:t>решении</w:t>
      </w:r>
      <w:r w:rsidRPr="00032942">
        <w:rPr>
          <w:lang w:val="ru-RU"/>
        </w:rPr>
        <w:tab/>
        <w:t>линейных</w:t>
      </w:r>
      <w:r w:rsidRPr="00032942">
        <w:rPr>
          <w:lang w:val="ru-RU"/>
        </w:rPr>
        <w:tab/>
        <w:t>уравнений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их систем.</w:t>
      </w:r>
    </w:p>
    <w:p w:rsidR="00EA2E50" w:rsidRPr="00032942" w:rsidRDefault="00032942">
      <w:pPr>
        <w:pStyle w:val="a3"/>
        <w:spacing w:before="139" w:line="360" w:lineRule="auto"/>
        <w:ind w:right="114"/>
        <w:rPr>
          <w:lang w:val="ru-RU"/>
        </w:rPr>
      </w:pPr>
      <w:r w:rsidRPr="00032942">
        <w:rPr>
          <w:lang w:val="ru-RU"/>
        </w:rPr>
        <w:t>Подбирать  примеры  пар  чисел,  являющихся  решением  линейного  уравнения     с двумя</w:t>
      </w:r>
      <w:r w:rsidRPr="00032942">
        <w:rPr>
          <w:spacing w:val="-7"/>
          <w:lang w:val="ru-RU"/>
        </w:rPr>
        <w:t xml:space="preserve"> </w:t>
      </w:r>
      <w:r w:rsidRPr="00032942">
        <w:rPr>
          <w:lang w:val="ru-RU"/>
        </w:rPr>
        <w:t>переменными.</w:t>
      </w:r>
    </w:p>
    <w:p w:rsidR="00EA2E50" w:rsidRPr="00032942" w:rsidRDefault="00032942">
      <w:pPr>
        <w:pStyle w:val="a3"/>
        <w:spacing w:before="6" w:line="360" w:lineRule="auto"/>
        <w:ind w:right="116"/>
        <w:rPr>
          <w:lang w:val="ru-RU"/>
        </w:rPr>
      </w:pPr>
      <w:r w:rsidRPr="00032942">
        <w:rPr>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A2E50" w:rsidRPr="00032942" w:rsidRDefault="00032942">
      <w:pPr>
        <w:pStyle w:val="a3"/>
        <w:spacing w:before="6" w:line="360" w:lineRule="auto"/>
        <w:ind w:right="114"/>
        <w:rPr>
          <w:lang w:val="ru-RU"/>
        </w:rPr>
      </w:pPr>
      <w:r w:rsidRPr="00032942">
        <w:rPr>
          <w:lang w:val="ru-RU"/>
        </w:rPr>
        <w:t>Решать    системы     двух     линейных     уравнений     с     двумя     переменными,   в том числе</w:t>
      </w:r>
      <w:r w:rsidRPr="00032942">
        <w:rPr>
          <w:spacing w:val="-5"/>
          <w:lang w:val="ru-RU"/>
        </w:rPr>
        <w:t xml:space="preserve"> </w:t>
      </w:r>
      <w:r w:rsidRPr="00032942">
        <w:rPr>
          <w:lang w:val="ru-RU"/>
        </w:rPr>
        <w:t>графически.</w:t>
      </w:r>
    </w:p>
    <w:p w:rsidR="00EA2E50" w:rsidRPr="00032942" w:rsidRDefault="00032942">
      <w:pPr>
        <w:pStyle w:val="a3"/>
        <w:spacing w:before="6" w:line="360" w:lineRule="auto"/>
        <w:ind w:right="114"/>
        <w:rPr>
          <w:lang w:val="ru-RU"/>
        </w:rPr>
      </w:pPr>
      <w:r w:rsidRPr="00032942">
        <w:rPr>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A2E50" w:rsidRDefault="00032942">
      <w:pPr>
        <w:pStyle w:val="a4"/>
        <w:numPr>
          <w:ilvl w:val="4"/>
          <w:numId w:val="206"/>
        </w:numPr>
        <w:tabs>
          <w:tab w:val="left" w:pos="2010"/>
        </w:tabs>
        <w:rPr>
          <w:sz w:val="24"/>
        </w:rPr>
      </w:pPr>
      <w:r>
        <w:rPr>
          <w:sz w:val="24"/>
        </w:rPr>
        <w:t>Координаты и графики.</w:t>
      </w:r>
      <w:r>
        <w:rPr>
          <w:spacing w:val="-11"/>
          <w:sz w:val="24"/>
        </w:rPr>
        <w:t xml:space="preserve"> </w:t>
      </w:r>
      <w:r>
        <w:rPr>
          <w:sz w:val="24"/>
        </w:rPr>
        <w:t>Функции.</w:t>
      </w:r>
    </w:p>
    <w:p w:rsidR="00EA2E50" w:rsidRPr="00032942" w:rsidRDefault="00032942">
      <w:pPr>
        <w:pStyle w:val="a3"/>
        <w:spacing w:before="139" w:line="360" w:lineRule="auto"/>
        <w:ind w:right="104"/>
        <w:rPr>
          <w:lang w:val="ru-RU"/>
        </w:rPr>
      </w:pPr>
      <w:r w:rsidRPr="00032942">
        <w:rPr>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w:t>
      </w:r>
      <w:r w:rsidRPr="00032942">
        <w:rPr>
          <w:spacing w:val="-8"/>
          <w:lang w:val="ru-RU"/>
        </w:rPr>
        <w:t xml:space="preserve"> </w:t>
      </w:r>
      <w:r w:rsidRPr="00032942">
        <w:rPr>
          <w:lang w:val="ru-RU"/>
        </w:rPr>
        <w:t>языке.</w:t>
      </w:r>
    </w:p>
    <w:p w:rsidR="00EA2E50" w:rsidRPr="00032942" w:rsidRDefault="00032942">
      <w:pPr>
        <w:pStyle w:val="a3"/>
        <w:spacing w:line="360" w:lineRule="auto"/>
        <w:ind w:right="115"/>
        <w:rPr>
          <w:i/>
          <w:lang w:val="ru-RU"/>
        </w:rPr>
      </w:pPr>
      <w:r w:rsidRPr="00032942">
        <w:rPr>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i/>
        </w:rPr>
        <w:t>y</w:t>
      </w:r>
      <w:r w:rsidRPr="00032942">
        <w:rPr>
          <w:i/>
          <w:lang w:val="ru-RU"/>
        </w:rPr>
        <w:t xml:space="preserve"> = |х|.</w:t>
      </w:r>
    </w:p>
    <w:p w:rsidR="00EA2E50" w:rsidRPr="00032942" w:rsidRDefault="00032942">
      <w:pPr>
        <w:pStyle w:val="a3"/>
        <w:spacing w:line="360" w:lineRule="auto"/>
        <w:ind w:right="107"/>
        <w:rPr>
          <w:lang w:val="ru-RU"/>
        </w:rPr>
      </w:pPr>
      <w:r w:rsidRPr="00032942">
        <w:rPr>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EA2E50" w:rsidRPr="00032942" w:rsidRDefault="00032942">
      <w:pPr>
        <w:pStyle w:val="a3"/>
        <w:spacing w:before="6"/>
        <w:ind w:left="810" w:firstLine="0"/>
        <w:jc w:val="left"/>
        <w:rPr>
          <w:lang w:val="ru-RU"/>
        </w:rPr>
      </w:pPr>
      <w:r w:rsidRPr="00032942">
        <w:rPr>
          <w:lang w:val="ru-RU"/>
        </w:rPr>
        <w:t>Находить значение функции по значению еѐ аргумента.</w:t>
      </w:r>
    </w:p>
    <w:p w:rsidR="00EA2E50" w:rsidRDefault="00032942">
      <w:pPr>
        <w:pStyle w:val="a3"/>
        <w:spacing w:before="137" w:line="360" w:lineRule="auto"/>
        <w:ind w:right="105"/>
      </w:pPr>
      <w:r w:rsidRPr="00032942">
        <w:rPr>
          <w:lang w:val="ru-RU"/>
        </w:rPr>
        <w:t xml:space="preserve">Понимать графический способ представления и анализа информации, извлекать и интерпретировать        информацию         </w:t>
      </w:r>
      <w:r>
        <w:t>из         графиков         реальных         процессов    и</w:t>
      </w:r>
      <w:r>
        <w:rPr>
          <w:spacing w:val="-5"/>
        </w:rPr>
        <w:t xml:space="preserve"> </w:t>
      </w:r>
      <w:r>
        <w:t>зависимостей.</w:t>
      </w:r>
    </w:p>
    <w:p w:rsidR="00EA2E50" w:rsidRPr="00032942" w:rsidRDefault="00032942">
      <w:pPr>
        <w:pStyle w:val="a4"/>
        <w:numPr>
          <w:ilvl w:val="3"/>
          <w:numId w:val="205"/>
        </w:numPr>
        <w:tabs>
          <w:tab w:val="left" w:pos="1830"/>
        </w:tabs>
        <w:spacing w:before="6" w:line="360" w:lineRule="auto"/>
        <w:ind w:right="107" w:firstLine="708"/>
        <w:jc w:val="both"/>
        <w:rPr>
          <w:sz w:val="24"/>
          <w:lang w:val="ru-RU"/>
        </w:rPr>
      </w:pPr>
      <w:r w:rsidRPr="00032942">
        <w:rPr>
          <w:sz w:val="24"/>
          <w:lang w:val="ru-RU"/>
        </w:rPr>
        <w:t>Предметные результаты освоения программы учебного курса к концу обучения в 8</w:t>
      </w:r>
      <w:r w:rsidRPr="00032942">
        <w:rPr>
          <w:spacing w:val="-7"/>
          <w:sz w:val="24"/>
          <w:lang w:val="ru-RU"/>
        </w:rPr>
        <w:t xml:space="preserve"> </w:t>
      </w:r>
      <w:r w:rsidRPr="00032942">
        <w:rPr>
          <w:sz w:val="24"/>
          <w:lang w:val="ru-RU"/>
        </w:rPr>
        <w:t>классе.</w:t>
      </w:r>
    </w:p>
    <w:p w:rsidR="00EA2E50" w:rsidRDefault="00032942">
      <w:pPr>
        <w:pStyle w:val="a4"/>
        <w:numPr>
          <w:ilvl w:val="4"/>
          <w:numId w:val="205"/>
        </w:numPr>
        <w:tabs>
          <w:tab w:val="left" w:pos="2010"/>
        </w:tabs>
        <w:spacing w:before="7"/>
        <w:rPr>
          <w:sz w:val="24"/>
        </w:rPr>
      </w:pPr>
      <w:r>
        <w:rPr>
          <w:sz w:val="24"/>
        </w:rPr>
        <w:t>Числа и</w:t>
      </w:r>
      <w:r>
        <w:rPr>
          <w:spacing w:val="-6"/>
          <w:sz w:val="24"/>
        </w:rPr>
        <w:t xml:space="preserve"> </w:t>
      </w:r>
      <w:r>
        <w:rPr>
          <w:sz w:val="24"/>
        </w:rPr>
        <w:t>вычисления.</w:t>
      </w:r>
    </w:p>
    <w:p w:rsidR="00EA2E50" w:rsidRPr="00032942" w:rsidRDefault="00032942">
      <w:pPr>
        <w:pStyle w:val="a3"/>
        <w:spacing w:before="137" w:line="360" w:lineRule="auto"/>
        <w:ind w:right="107"/>
        <w:rPr>
          <w:lang w:val="ru-RU"/>
        </w:rPr>
      </w:pPr>
      <w:r w:rsidRPr="00032942">
        <w:rPr>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w:t>
      </w:r>
      <w:r w:rsidRPr="00032942">
        <w:rPr>
          <w:spacing w:val="-6"/>
          <w:lang w:val="ru-RU"/>
        </w:rPr>
        <w:t xml:space="preserve"> </w:t>
      </w:r>
      <w:r w:rsidRPr="00032942">
        <w:rPr>
          <w:lang w:val="ru-RU"/>
        </w:rPr>
        <w:t>прямой.</w:t>
      </w:r>
    </w:p>
    <w:p w:rsidR="00EA2E50" w:rsidRPr="00032942" w:rsidRDefault="00032942">
      <w:pPr>
        <w:pStyle w:val="a3"/>
        <w:spacing w:before="6" w:line="360" w:lineRule="auto"/>
        <w:ind w:right="106"/>
        <w:rPr>
          <w:lang w:val="ru-RU"/>
        </w:rPr>
      </w:pPr>
      <w:r w:rsidRPr="00032942">
        <w:rPr>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A2E50" w:rsidRPr="00032942" w:rsidRDefault="00032942">
      <w:pPr>
        <w:pStyle w:val="a3"/>
        <w:spacing w:before="6" w:line="360" w:lineRule="auto"/>
        <w:ind w:right="111"/>
        <w:rPr>
          <w:lang w:val="ru-RU"/>
        </w:rPr>
      </w:pPr>
      <w:r w:rsidRPr="00032942">
        <w:rPr>
          <w:lang w:val="ru-RU"/>
        </w:rPr>
        <w:t>Использовать  записи  больших  и  малых  чисел  с  помощью  десятичных  дробей  и степеней числа</w:t>
      </w:r>
      <w:r w:rsidRPr="00032942">
        <w:rPr>
          <w:spacing w:val="-7"/>
          <w:lang w:val="ru-RU"/>
        </w:rPr>
        <w:t xml:space="preserve"> </w:t>
      </w:r>
      <w:r w:rsidRPr="00032942">
        <w:rPr>
          <w:lang w:val="ru-RU"/>
        </w:rPr>
        <w:t>10.</w:t>
      </w:r>
    </w:p>
    <w:p w:rsidR="00EA2E50" w:rsidRDefault="00032942">
      <w:pPr>
        <w:pStyle w:val="a4"/>
        <w:numPr>
          <w:ilvl w:val="4"/>
          <w:numId w:val="205"/>
        </w:numPr>
        <w:tabs>
          <w:tab w:val="left" w:pos="2011"/>
        </w:tabs>
        <w:spacing w:before="6"/>
        <w:rPr>
          <w:sz w:val="24"/>
        </w:rPr>
      </w:pPr>
      <w:r>
        <w:rPr>
          <w:sz w:val="24"/>
        </w:rPr>
        <w:t>Алгебраические</w:t>
      </w:r>
      <w:r>
        <w:rPr>
          <w:spacing w:val="-9"/>
          <w:sz w:val="24"/>
        </w:rPr>
        <w:t xml:space="preserve"> </w:t>
      </w:r>
      <w:r>
        <w:rPr>
          <w:sz w:val="24"/>
        </w:rPr>
        <w:t>выражения.</w:t>
      </w:r>
    </w:p>
    <w:p w:rsidR="00EA2E50" w:rsidRPr="00032942" w:rsidRDefault="00032942">
      <w:pPr>
        <w:pStyle w:val="a3"/>
        <w:spacing w:before="137"/>
        <w:ind w:left="810" w:firstLine="0"/>
        <w:jc w:val="left"/>
        <w:rPr>
          <w:lang w:val="ru-RU"/>
        </w:rPr>
      </w:pPr>
      <w:r w:rsidRPr="00032942">
        <w:rPr>
          <w:lang w:val="ru-RU"/>
        </w:rPr>
        <w:t>Применять  понятие  степени  с  целым  показателем,  выполнять     преобразования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выражений, содержащих степени с целым показателем.</w:t>
      </w:r>
    </w:p>
    <w:p w:rsidR="00EA2E50" w:rsidRPr="00032942" w:rsidRDefault="00032942">
      <w:pPr>
        <w:pStyle w:val="a3"/>
        <w:spacing w:before="139" w:line="360" w:lineRule="auto"/>
        <w:ind w:right="113"/>
        <w:rPr>
          <w:lang w:val="ru-RU"/>
        </w:rPr>
      </w:pPr>
      <w:r w:rsidRPr="00032942">
        <w:rPr>
          <w:lang w:val="ru-RU"/>
        </w:rPr>
        <w:t>Выполнять     тождественные     преобразования     рациональных      выражений    на основе правил действий над многочленами и алгебраическими</w:t>
      </w:r>
      <w:r w:rsidRPr="00032942">
        <w:rPr>
          <w:spacing w:val="-18"/>
          <w:lang w:val="ru-RU"/>
        </w:rPr>
        <w:t xml:space="preserve"> </w:t>
      </w:r>
      <w:r w:rsidRPr="00032942">
        <w:rPr>
          <w:lang w:val="ru-RU"/>
        </w:rPr>
        <w:t>дробями.</w:t>
      </w:r>
    </w:p>
    <w:p w:rsidR="00EA2E50" w:rsidRPr="00032942" w:rsidRDefault="00032942">
      <w:pPr>
        <w:pStyle w:val="a3"/>
        <w:spacing w:before="6"/>
        <w:ind w:left="809" w:firstLine="0"/>
        <w:jc w:val="left"/>
        <w:rPr>
          <w:lang w:val="ru-RU"/>
        </w:rPr>
      </w:pPr>
      <w:r w:rsidRPr="00032942">
        <w:rPr>
          <w:lang w:val="ru-RU"/>
        </w:rPr>
        <w:t>Раскладывать квадратный трѐхчлен на множители.</w:t>
      </w:r>
    </w:p>
    <w:p w:rsidR="00EA2E50" w:rsidRPr="00032942" w:rsidRDefault="00032942">
      <w:pPr>
        <w:pStyle w:val="a3"/>
        <w:spacing w:before="137" w:line="360" w:lineRule="auto"/>
        <w:ind w:right="114"/>
        <w:rPr>
          <w:lang w:val="ru-RU"/>
        </w:rPr>
      </w:pPr>
      <w:r w:rsidRPr="00032942">
        <w:rPr>
          <w:lang w:val="ru-RU"/>
        </w:rPr>
        <w:t>Применять    преобразования    выражений    для     решения     различных     задач из математики, смежных предметов, из реальной практики.</w:t>
      </w:r>
    </w:p>
    <w:p w:rsidR="00EA2E50" w:rsidRDefault="00032942">
      <w:pPr>
        <w:pStyle w:val="a4"/>
        <w:numPr>
          <w:ilvl w:val="4"/>
          <w:numId w:val="205"/>
        </w:numPr>
        <w:tabs>
          <w:tab w:val="left" w:pos="2010"/>
        </w:tabs>
        <w:rPr>
          <w:sz w:val="24"/>
        </w:rPr>
      </w:pPr>
      <w:r>
        <w:rPr>
          <w:sz w:val="24"/>
        </w:rPr>
        <w:t>Уравнения и</w:t>
      </w:r>
      <w:r>
        <w:rPr>
          <w:spacing w:val="-13"/>
          <w:sz w:val="24"/>
        </w:rPr>
        <w:t xml:space="preserve"> </w:t>
      </w:r>
      <w:r>
        <w:rPr>
          <w:sz w:val="24"/>
        </w:rPr>
        <w:t>неравенства.</w:t>
      </w:r>
    </w:p>
    <w:p w:rsidR="00EA2E50" w:rsidRPr="00032942" w:rsidRDefault="00032942">
      <w:pPr>
        <w:pStyle w:val="a3"/>
        <w:spacing w:before="139" w:line="360" w:lineRule="auto"/>
        <w:ind w:right="118"/>
        <w:rPr>
          <w:lang w:val="ru-RU"/>
        </w:rPr>
      </w:pPr>
      <w:r w:rsidRPr="00032942">
        <w:rPr>
          <w:lang w:val="ru-RU"/>
        </w:rPr>
        <w:t>Решать линейные, квадратные уравнения и рациональные уравнения, сводящиеся к ним, системы двух уравнений с двумя переменными.</w:t>
      </w:r>
    </w:p>
    <w:p w:rsidR="00EA2E50" w:rsidRPr="00032942" w:rsidRDefault="00032942">
      <w:pPr>
        <w:pStyle w:val="a3"/>
        <w:spacing w:before="7" w:line="360" w:lineRule="auto"/>
        <w:ind w:right="113"/>
        <w:rPr>
          <w:lang w:val="ru-RU"/>
        </w:rPr>
      </w:pPr>
      <w:r w:rsidRPr="00032942">
        <w:rPr>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w:t>
      </w:r>
      <w:r w:rsidRPr="00032942">
        <w:rPr>
          <w:spacing w:val="-3"/>
          <w:lang w:val="ru-RU"/>
        </w:rPr>
        <w:t xml:space="preserve"> </w:t>
      </w:r>
      <w:r w:rsidRPr="00032942">
        <w:rPr>
          <w:lang w:val="ru-RU"/>
        </w:rPr>
        <w:t>прочее).</w:t>
      </w:r>
    </w:p>
    <w:p w:rsidR="00EA2E50" w:rsidRPr="00032942" w:rsidRDefault="00032942">
      <w:pPr>
        <w:pStyle w:val="a3"/>
        <w:spacing w:before="6" w:line="360" w:lineRule="auto"/>
        <w:ind w:right="112"/>
        <w:rPr>
          <w:lang w:val="ru-RU"/>
        </w:rPr>
      </w:pPr>
      <w:r w:rsidRPr="00032942">
        <w:rPr>
          <w:lang w:val="ru-RU"/>
        </w:rP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w:t>
      </w:r>
      <w:r w:rsidRPr="00032942">
        <w:rPr>
          <w:spacing w:val="-25"/>
          <w:lang w:val="ru-RU"/>
        </w:rPr>
        <w:t xml:space="preserve"> </w:t>
      </w:r>
      <w:r w:rsidRPr="00032942">
        <w:rPr>
          <w:lang w:val="ru-RU"/>
        </w:rPr>
        <w:t>результат.</w:t>
      </w:r>
    </w:p>
    <w:p w:rsidR="00EA2E50" w:rsidRPr="00032942" w:rsidRDefault="00032942">
      <w:pPr>
        <w:pStyle w:val="a3"/>
        <w:spacing w:line="360" w:lineRule="auto"/>
        <w:ind w:right="108"/>
        <w:rPr>
          <w:lang w:val="ru-RU"/>
        </w:rPr>
      </w:pPr>
      <w:r w:rsidRPr="00032942">
        <w:rPr>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A2E50" w:rsidRDefault="00032942">
      <w:pPr>
        <w:pStyle w:val="a4"/>
        <w:numPr>
          <w:ilvl w:val="4"/>
          <w:numId w:val="205"/>
        </w:numPr>
        <w:tabs>
          <w:tab w:val="left" w:pos="2010"/>
        </w:tabs>
        <w:spacing w:before="6"/>
        <w:rPr>
          <w:sz w:val="24"/>
        </w:rPr>
      </w:pPr>
      <w:r>
        <w:rPr>
          <w:sz w:val="24"/>
        </w:rPr>
        <w:t>Функции.</w:t>
      </w:r>
    </w:p>
    <w:p w:rsidR="00EA2E50" w:rsidRPr="00032942" w:rsidRDefault="00032942">
      <w:pPr>
        <w:pStyle w:val="a3"/>
        <w:spacing w:before="137" w:line="360" w:lineRule="auto"/>
        <w:ind w:right="111"/>
        <w:rPr>
          <w:lang w:val="ru-RU"/>
        </w:rPr>
      </w:pPr>
      <w:r w:rsidRPr="00032942">
        <w:rPr>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w:t>
      </w:r>
    </w:p>
    <w:p w:rsidR="00EA2E50" w:rsidRPr="00032942" w:rsidRDefault="00032942">
      <w:pPr>
        <w:pStyle w:val="a3"/>
        <w:spacing w:before="6"/>
        <w:ind w:left="809" w:firstLine="0"/>
        <w:jc w:val="left"/>
        <w:rPr>
          <w:lang w:val="ru-RU"/>
        </w:rPr>
      </w:pPr>
      <w:r w:rsidRPr="00032942">
        <w:rPr>
          <w:lang w:val="ru-RU"/>
        </w:rPr>
        <w:t>Строить графики элементарных функций вида:</w:t>
      </w:r>
    </w:p>
    <w:p w:rsidR="00EA2E50" w:rsidRPr="00032942" w:rsidRDefault="00EA2E50">
      <w:pPr>
        <w:pStyle w:val="a3"/>
        <w:spacing w:before="0"/>
        <w:ind w:left="0" w:firstLine="0"/>
        <w:jc w:val="left"/>
        <w:rPr>
          <w:sz w:val="20"/>
          <w:lang w:val="ru-RU"/>
        </w:rPr>
      </w:pPr>
    </w:p>
    <w:p w:rsidR="00EA2E50" w:rsidRPr="00032942" w:rsidRDefault="00032942">
      <w:pPr>
        <w:pStyle w:val="a3"/>
        <w:tabs>
          <w:tab w:val="left" w:pos="6102"/>
          <w:tab w:val="left" w:pos="7390"/>
          <w:tab w:val="left" w:pos="8496"/>
        </w:tabs>
        <w:spacing w:before="224"/>
        <w:ind w:left="5834" w:firstLine="0"/>
        <w:jc w:val="left"/>
        <w:rPr>
          <w:lang w:val="ru-RU"/>
        </w:rPr>
      </w:pPr>
      <w:r>
        <w:rPr>
          <w:noProof/>
          <w:lang w:val="ru-RU" w:eastAsia="ru-RU"/>
        </w:rPr>
        <w:drawing>
          <wp:anchor distT="0" distB="0" distL="0" distR="0" simplePos="0" relativeHeight="251621888" behindDoc="0" locked="0" layoutInCell="1" allowOverlap="1">
            <wp:simplePos x="0" y="0"/>
            <wp:positionH relativeFrom="page">
              <wp:posOffset>1530350</wp:posOffset>
            </wp:positionH>
            <wp:positionV relativeFrom="paragraph">
              <wp:posOffset>-59904</wp:posOffset>
            </wp:positionV>
            <wp:extent cx="3189604" cy="3429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3" cstate="print"/>
                    <a:stretch>
                      <a:fillRect/>
                    </a:stretch>
                  </pic:blipFill>
                  <pic:spPr>
                    <a:xfrm>
                      <a:off x="0" y="0"/>
                      <a:ext cx="3189604" cy="342900"/>
                    </a:xfrm>
                    <a:prstGeom prst="rect">
                      <a:avLst/>
                    </a:prstGeom>
                  </pic:spPr>
                </pic:pic>
              </a:graphicData>
            </a:graphic>
          </wp:anchor>
        </w:drawing>
      </w:r>
      <w:r w:rsidRPr="00032942">
        <w:rPr>
          <w:i/>
          <w:lang w:val="ru-RU"/>
        </w:rPr>
        <w:t>,</w:t>
      </w:r>
      <w:r w:rsidRPr="00032942">
        <w:rPr>
          <w:i/>
          <w:lang w:val="ru-RU"/>
        </w:rPr>
        <w:tab/>
      </w:r>
      <w:r w:rsidRPr="00032942">
        <w:rPr>
          <w:lang w:val="ru-RU"/>
        </w:rPr>
        <w:t>описывать</w:t>
      </w:r>
      <w:r w:rsidRPr="00032942">
        <w:rPr>
          <w:lang w:val="ru-RU"/>
        </w:rPr>
        <w:tab/>
        <w:t>свойства</w:t>
      </w:r>
      <w:r w:rsidRPr="00032942">
        <w:rPr>
          <w:lang w:val="ru-RU"/>
        </w:rPr>
        <w:tab/>
        <w:t>числовой</w:t>
      </w:r>
    </w:p>
    <w:p w:rsidR="00EA2E50" w:rsidRPr="00032942" w:rsidRDefault="00032942">
      <w:pPr>
        <w:pStyle w:val="a3"/>
        <w:spacing w:before="137"/>
        <w:ind w:firstLine="0"/>
        <w:jc w:val="left"/>
        <w:rPr>
          <w:lang w:val="ru-RU"/>
        </w:rPr>
      </w:pPr>
      <w:r w:rsidRPr="00032942">
        <w:rPr>
          <w:lang w:val="ru-RU"/>
        </w:rPr>
        <w:t>функции</w:t>
      </w:r>
    </w:p>
    <w:p w:rsidR="00EA2E50" w:rsidRPr="00032942" w:rsidRDefault="00032942">
      <w:pPr>
        <w:pStyle w:val="a3"/>
        <w:spacing w:before="139"/>
        <w:ind w:firstLine="0"/>
        <w:jc w:val="left"/>
        <w:rPr>
          <w:lang w:val="ru-RU"/>
        </w:rPr>
      </w:pPr>
      <w:r w:rsidRPr="00032942">
        <w:rPr>
          <w:lang w:val="ru-RU"/>
        </w:rPr>
        <w:t>по еѐ графику.</w:t>
      </w:r>
    </w:p>
    <w:p w:rsidR="00EA2E50" w:rsidRPr="00032942" w:rsidRDefault="00032942">
      <w:pPr>
        <w:pStyle w:val="a4"/>
        <w:numPr>
          <w:ilvl w:val="3"/>
          <w:numId w:val="204"/>
        </w:numPr>
        <w:tabs>
          <w:tab w:val="left" w:pos="1830"/>
        </w:tabs>
        <w:spacing w:before="137" w:line="360" w:lineRule="auto"/>
        <w:ind w:right="106" w:firstLine="708"/>
        <w:rPr>
          <w:sz w:val="24"/>
          <w:lang w:val="ru-RU"/>
        </w:rPr>
      </w:pPr>
      <w:r w:rsidRPr="00032942">
        <w:rPr>
          <w:sz w:val="24"/>
          <w:lang w:val="ru-RU"/>
        </w:rPr>
        <w:t>Предметные результаты освоения программы учебного курса к концу обучения в 9</w:t>
      </w:r>
      <w:r w:rsidRPr="00032942">
        <w:rPr>
          <w:spacing w:val="-7"/>
          <w:sz w:val="24"/>
          <w:lang w:val="ru-RU"/>
        </w:rPr>
        <w:t xml:space="preserve"> </w:t>
      </w:r>
      <w:r w:rsidRPr="00032942">
        <w:rPr>
          <w:sz w:val="24"/>
          <w:lang w:val="ru-RU"/>
        </w:rPr>
        <w:t>классе.</w:t>
      </w:r>
    </w:p>
    <w:p w:rsidR="00EA2E50" w:rsidRDefault="00032942">
      <w:pPr>
        <w:pStyle w:val="a4"/>
        <w:numPr>
          <w:ilvl w:val="4"/>
          <w:numId w:val="204"/>
        </w:numPr>
        <w:tabs>
          <w:tab w:val="left" w:pos="2010"/>
        </w:tabs>
        <w:rPr>
          <w:sz w:val="24"/>
        </w:rPr>
      </w:pPr>
      <w:r>
        <w:rPr>
          <w:sz w:val="24"/>
        </w:rPr>
        <w:t>Числа и</w:t>
      </w:r>
      <w:r>
        <w:rPr>
          <w:spacing w:val="-6"/>
          <w:sz w:val="24"/>
        </w:rPr>
        <w:t xml:space="preserve"> </w:t>
      </w:r>
      <w:r>
        <w:rPr>
          <w:sz w:val="24"/>
        </w:rPr>
        <w:t>вычисления.</w:t>
      </w:r>
    </w:p>
    <w:p w:rsidR="00EA2E50" w:rsidRPr="00032942" w:rsidRDefault="00032942">
      <w:pPr>
        <w:pStyle w:val="a3"/>
        <w:spacing w:before="139"/>
        <w:ind w:left="809" w:firstLine="0"/>
        <w:jc w:val="left"/>
        <w:rPr>
          <w:lang w:val="ru-RU"/>
        </w:rPr>
      </w:pPr>
      <w:r w:rsidRPr="00032942">
        <w:rPr>
          <w:lang w:val="ru-RU"/>
        </w:rPr>
        <w:t>Сравнивать и упорядочивать рациональные и иррациональные числа.</w:t>
      </w:r>
    </w:p>
    <w:p w:rsidR="00EA2E50" w:rsidRPr="00032942" w:rsidRDefault="00032942">
      <w:pPr>
        <w:pStyle w:val="a3"/>
        <w:spacing w:before="137" w:line="362" w:lineRule="auto"/>
        <w:jc w:val="left"/>
        <w:rPr>
          <w:lang w:val="ru-RU"/>
        </w:rPr>
      </w:pPr>
      <w:r w:rsidRPr="00032942">
        <w:rPr>
          <w:lang w:val="ru-RU"/>
        </w:rPr>
        <w:t>Выполнять арифметические действия с рациональными числами, сочетая устные и письменные приѐмы, выполнять вычисления с иррациональными числами.</w:t>
      </w:r>
    </w:p>
    <w:p w:rsidR="00EA2E50" w:rsidRPr="00032942" w:rsidRDefault="00032942">
      <w:pPr>
        <w:pStyle w:val="a3"/>
        <w:spacing w:before="1" w:line="360" w:lineRule="auto"/>
        <w:jc w:val="left"/>
        <w:rPr>
          <w:lang w:val="ru-RU"/>
        </w:rPr>
      </w:pPr>
      <w:r w:rsidRPr="00032942">
        <w:rPr>
          <w:lang w:val="ru-RU"/>
        </w:rPr>
        <w:t>Находить значения степеней с целыми показателями и корней, вычислять значения числовых выражений.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5"/>
        <w:rPr>
          <w:lang w:val="ru-RU"/>
        </w:rPr>
      </w:pPr>
      <w:r w:rsidRPr="00032942">
        <w:rPr>
          <w:lang w:val="ru-RU"/>
        </w:rPr>
        <w:t>Округлять действительные числа, выполнять прикидку результата вычислений, оценку числовых выражений.</w:t>
      </w:r>
    </w:p>
    <w:p w:rsidR="00EA2E50" w:rsidRDefault="00032942">
      <w:pPr>
        <w:pStyle w:val="a4"/>
        <w:numPr>
          <w:ilvl w:val="4"/>
          <w:numId w:val="204"/>
        </w:numPr>
        <w:tabs>
          <w:tab w:val="left" w:pos="2010"/>
        </w:tabs>
        <w:spacing w:before="1"/>
        <w:ind w:left="2009"/>
        <w:rPr>
          <w:sz w:val="24"/>
        </w:rPr>
      </w:pPr>
      <w:r>
        <w:rPr>
          <w:sz w:val="24"/>
        </w:rPr>
        <w:t>Уравнения и</w:t>
      </w:r>
      <w:r>
        <w:rPr>
          <w:spacing w:val="-13"/>
          <w:sz w:val="24"/>
        </w:rPr>
        <w:t xml:space="preserve"> </w:t>
      </w:r>
      <w:r>
        <w:rPr>
          <w:sz w:val="24"/>
        </w:rPr>
        <w:t>неравенства.</w:t>
      </w:r>
    </w:p>
    <w:p w:rsidR="00EA2E50" w:rsidRPr="00032942" w:rsidRDefault="00032942">
      <w:pPr>
        <w:pStyle w:val="a3"/>
        <w:spacing w:before="139" w:line="360" w:lineRule="auto"/>
        <w:ind w:right="111"/>
        <w:rPr>
          <w:lang w:val="ru-RU"/>
        </w:rPr>
      </w:pPr>
      <w:r w:rsidRPr="00032942">
        <w:rPr>
          <w:lang w:val="ru-RU"/>
        </w:rPr>
        <w:t>Решать линейные и квадратные уравнения, уравнения, сводящиеся к ним, простейшие дробно-рациональные уравнения.</w:t>
      </w:r>
    </w:p>
    <w:p w:rsidR="00EA2E50" w:rsidRPr="00032942" w:rsidRDefault="00032942">
      <w:pPr>
        <w:pStyle w:val="a3"/>
        <w:spacing w:before="6" w:line="360" w:lineRule="auto"/>
        <w:ind w:right="120"/>
        <w:rPr>
          <w:lang w:val="ru-RU"/>
        </w:rPr>
      </w:pPr>
      <w:r w:rsidRPr="00032942">
        <w:rPr>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EA2E50" w:rsidRPr="00032942" w:rsidRDefault="00032942">
      <w:pPr>
        <w:pStyle w:val="a3"/>
        <w:spacing w:before="6" w:line="360" w:lineRule="auto"/>
        <w:ind w:right="116"/>
        <w:rPr>
          <w:lang w:val="ru-RU"/>
        </w:rPr>
      </w:pPr>
      <w:r w:rsidRPr="00032942">
        <w:rPr>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EA2E50" w:rsidRPr="00032942" w:rsidRDefault="00032942">
      <w:pPr>
        <w:pStyle w:val="a3"/>
        <w:spacing w:before="7" w:line="360" w:lineRule="auto"/>
        <w:ind w:right="107"/>
        <w:rPr>
          <w:lang w:val="ru-RU"/>
        </w:rPr>
      </w:pPr>
      <w:r w:rsidRPr="00032942">
        <w:rPr>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w:t>
      </w:r>
      <w:r w:rsidRPr="00032942">
        <w:rPr>
          <w:spacing w:val="-3"/>
          <w:lang w:val="ru-RU"/>
        </w:rPr>
        <w:t xml:space="preserve"> </w:t>
      </w:r>
      <w:r w:rsidRPr="00032942">
        <w:rPr>
          <w:lang w:val="ru-RU"/>
        </w:rPr>
        <w:t>прочее).</w:t>
      </w:r>
    </w:p>
    <w:p w:rsidR="00EA2E50" w:rsidRPr="00032942" w:rsidRDefault="00032942">
      <w:pPr>
        <w:pStyle w:val="a3"/>
        <w:spacing w:before="6" w:line="360" w:lineRule="auto"/>
        <w:ind w:right="110"/>
        <w:rPr>
          <w:lang w:val="ru-RU"/>
        </w:rPr>
      </w:pPr>
      <w:r w:rsidRPr="00032942">
        <w:rPr>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A2E50" w:rsidRPr="00032942" w:rsidRDefault="00032942">
      <w:pPr>
        <w:pStyle w:val="a3"/>
        <w:spacing w:before="6" w:line="360" w:lineRule="auto"/>
        <w:ind w:right="111"/>
        <w:rPr>
          <w:lang w:val="ru-RU"/>
        </w:rPr>
      </w:pPr>
      <w:r w:rsidRPr="00032942">
        <w:rPr>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A2E50" w:rsidRPr="00032942" w:rsidRDefault="00032942">
      <w:pPr>
        <w:pStyle w:val="a3"/>
        <w:ind w:left="809" w:firstLine="0"/>
        <w:jc w:val="left"/>
        <w:rPr>
          <w:lang w:val="ru-RU"/>
        </w:rPr>
      </w:pPr>
      <w:r w:rsidRPr="00032942">
        <w:rPr>
          <w:lang w:val="ru-RU"/>
        </w:rPr>
        <w:t>Использовать неравенства при решении различных задач.</w:t>
      </w:r>
    </w:p>
    <w:p w:rsidR="00EA2E50" w:rsidRDefault="00032942">
      <w:pPr>
        <w:pStyle w:val="a4"/>
        <w:numPr>
          <w:ilvl w:val="4"/>
          <w:numId w:val="204"/>
        </w:numPr>
        <w:tabs>
          <w:tab w:val="left" w:pos="2010"/>
        </w:tabs>
        <w:spacing w:before="139"/>
        <w:rPr>
          <w:sz w:val="24"/>
        </w:rPr>
      </w:pPr>
      <w:r>
        <w:rPr>
          <w:sz w:val="24"/>
        </w:rPr>
        <w:t>Функции.</w:t>
      </w:r>
    </w:p>
    <w:p w:rsidR="00EA2E50" w:rsidRPr="00032942" w:rsidRDefault="00032942">
      <w:pPr>
        <w:pStyle w:val="a3"/>
        <w:tabs>
          <w:tab w:val="left" w:pos="1181"/>
          <w:tab w:val="left" w:pos="3469"/>
          <w:tab w:val="left" w:pos="5364"/>
          <w:tab w:val="left" w:pos="7168"/>
          <w:tab w:val="left" w:pos="8916"/>
        </w:tabs>
        <w:spacing w:before="137" w:line="360" w:lineRule="auto"/>
        <w:ind w:right="110"/>
        <w:rPr>
          <w:lang w:val="ru-RU"/>
        </w:rPr>
      </w:pPr>
      <w:r w:rsidRPr="00032942">
        <w:rPr>
          <w:lang w:val="ru-RU"/>
        </w:rPr>
        <w:t>Распознавать функции изученных видов. Показывать схематически расположение на</w:t>
      </w:r>
      <w:r w:rsidRPr="00032942">
        <w:rPr>
          <w:lang w:val="ru-RU"/>
        </w:rPr>
        <w:tab/>
        <w:t>координатной</w:t>
      </w:r>
      <w:r w:rsidRPr="00032942">
        <w:rPr>
          <w:lang w:val="ru-RU"/>
        </w:rPr>
        <w:tab/>
        <w:t>плоскости</w:t>
      </w:r>
      <w:r w:rsidRPr="00032942">
        <w:rPr>
          <w:lang w:val="ru-RU"/>
        </w:rPr>
        <w:tab/>
        <w:t>графиков</w:t>
      </w:r>
      <w:r w:rsidRPr="00032942">
        <w:rPr>
          <w:lang w:val="ru-RU"/>
        </w:rPr>
        <w:tab/>
        <w:t>функций</w:t>
      </w:r>
      <w:r w:rsidRPr="00032942">
        <w:rPr>
          <w:lang w:val="ru-RU"/>
        </w:rPr>
        <w:tab/>
        <w:t>вида:</w:t>
      </w:r>
    </w:p>
    <w:p w:rsidR="00EA2E50" w:rsidRPr="00032942" w:rsidRDefault="00032942">
      <w:pPr>
        <w:pStyle w:val="a3"/>
        <w:spacing w:before="3"/>
        <w:ind w:left="0" w:right="1904" w:firstLine="0"/>
        <w:jc w:val="center"/>
        <w:rPr>
          <w:lang w:val="ru-RU"/>
        </w:rPr>
      </w:pPr>
      <w:r>
        <w:rPr>
          <w:noProof/>
          <w:lang w:val="ru-RU" w:eastAsia="ru-RU"/>
        </w:rPr>
        <w:drawing>
          <wp:inline distT="0" distB="0" distL="0" distR="0">
            <wp:extent cx="4695190" cy="3429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4" cstate="print"/>
                    <a:stretch>
                      <a:fillRect/>
                    </a:stretch>
                  </pic:blipFill>
                  <pic:spPr>
                    <a:xfrm>
                      <a:off x="0" y="0"/>
                      <a:ext cx="4695190" cy="342900"/>
                    </a:xfrm>
                    <a:prstGeom prst="rect">
                      <a:avLst/>
                    </a:prstGeom>
                  </pic:spPr>
                </pic:pic>
              </a:graphicData>
            </a:graphic>
          </wp:inline>
        </w:drawing>
      </w:r>
      <w:r w:rsidRPr="00032942">
        <w:rPr>
          <w:lang w:val="ru-RU"/>
        </w:rPr>
        <w:t>,</w:t>
      </w:r>
    </w:p>
    <w:p w:rsidR="00EA2E50" w:rsidRPr="00032942" w:rsidRDefault="00032942">
      <w:pPr>
        <w:pStyle w:val="a3"/>
        <w:spacing w:before="10"/>
        <w:ind w:left="0" w:firstLine="0"/>
        <w:jc w:val="left"/>
        <w:rPr>
          <w:sz w:val="8"/>
          <w:lang w:val="ru-RU"/>
        </w:rPr>
      </w:pPr>
      <w:r>
        <w:rPr>
          <w:noProof/>
          <w:lang w:val="ru-RU" w:eastAsia="ru-RU"/>
        </w:rPr>
        <w:drawing>
          <wp:anchor distT="0" distB="0" distL="0" distR="0" simplePos="0" relativeHeight="251622912" behindDoc="0" locked="0" layoutInCell="1" allowOverlap="1">
            <wp:simplePos x="0" y="0"/>
            <wp:positionH relativeFrom="page">
              <wp:posOffset>1080769</wp:posOffset>
            </wp:positionH>
            <wp:positionV relativeFrom="paragraph">
              <wp:posOffset>89716</wp:posOffset>
            </wp:positionV>
            <wp:extent cx="1266190" cy="2571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5" cstate="print"/>
                    <a:stretch>
                      <a:fillRect/>
                    </a:stretch>
                  </pic:blipFill>
                  <pic:spPr>
                    <a:xfrm>
                      <a:off x="0" y="0"/>
                      <a:ext cx="1266190" cy="257175"/>
                    </a:xfrm>
                    <a:prstGeom prst="rect">
                      <a:avLst/>
                    </a:prstGeom>
                  </pic:spPr>
                </pic:pic>
              </a:graphicData>
            </a:graphic>
          </wp:anchor>
        </w:drawing>
      </w:r>
    </w:p>
    <w:p w:rsidR="00EA2E50" w:rsidRPr="00032942" w:rsidRDefault="00032942">
      <w:pPr>
        <w:pStyle w:val="a3"/>
        <w:spacing w:before="104"/>
        <w:ind w:left="81" w:right="1839" w:firstLine="0"/>
        <w:jc w:val="center"/>
        <w:rPr>
          <w:lang w:val="ru-RU"/>
        </w:rPr>
      </w:pPr>
      <w:r w:rsidRPr="00032942">
        <w:rPr>
          <w:lang w:val="ru-RU"/>
        </w:rPr>
        <w:t>в зависимости от значений коэффициентов, описывать свойства функций.</w:t>
      </w:r>
    </w:p>
    <w:p w:rsidR="00EA2E50" w:rsidRPr="00032942" w:rsidRDefault="00032942">
      <w:pPr>
        <w:pStyle w:val="a3"/>
        <w:spacing w:before="139" w:line="360" w:lineRule="auto"/>
        <w:ind w:right="111"/>
        <w:rPr>
          <w:lang w:val="ru-RU"/>
        </w:rPr>
      </w:pPr>
      <w:r w:rsidRPr="00032942">
        <w:rPr>
          <w:lang w:val="ru-RU"/>
        </w:rPr>
        <w:t>Строить и изображать схематически графики квадратичных функций, описывать свойства квадратичных функций по их графикам.</w:t>
      </w:r>
    </w:p>
    <w:p w:rsidR="00EA2E50" w:rsidRPr="00032942" w:rsidRDefault="00032942">
      <w:pPr>
        <w:pStyle w:val="a3"/>
        <w:spacing w:before="6" w:line="360" w:lineRule="auto"/>
        <w:ind w:right="116"/>
        <w:rPr>
          <w:lang w:val="ru-RU"/>
        </w:rPr>
      </w:pPr>
      <w:r w:rsidRPr="00032942">
        <w:rPr>
          <w:lang w:val="ru-RU"/>
        </w:rPr>
        <w:t>Распознавать квадратичную функцию по формуле, приводить примеры квадратичных функций из реальной жизни, физики, геометрии.</w:t>
      </w:r>
    </w:p>
    <w:p w:rsidR="00EA2E50" w:rsidRDefault="00032942">
      <w:pPr>
        <w:pStyle w:val="a4"/>
        <w:numPr>
          <w:ilvl w:val="4"/>
          <w:numId w:val="204"/>
        </w:numPr>
        <w:tabs>
          <w:tab w:val="left" w:pos="2010"/>
        </w:tabs>
        <w:spacing w:before="6"/>
        <w:ind w:left="2009"/>
        <w:rPr>
          <w:sz w:val="24"/>
        </w:rPr>
      </w:pPr>
      <w:r>
        <w:rPr>
          <w:sz w:val="24"/>
        </w:rPr>
        <w:t>Арифметическая и геометрическая</w:t>
      </w:r>
      <w:r>
        <w:rPr>
          <w:spacing w:val="-9"/>
          <w:sz w:val="24"/>
        </w:rPr>
        <w:t xml:space="preserve"> </w:t>
      </w:r>
      <w:r>
        <w:rPr>
          <w:sz w:val="24"/>
        </w:rPr>
        <w:t>прогрессии.</w:t>
      </w:r>
    </w:p>
    <w:p w:rsidR="00EA2E50" w:rsidRPr="00032942" w:rsidRDefault="00032942">
      <w:pPr>
        <w:pStyle w:val="a3"/>
        <w:spacing w:before="137" w:line="360" w:lineRule="auto"/>
        <w:ind w:right="114"/>
        <w:rPr>
          <w:lang w:val="ru-RU"/>
        </w:rPr>
      </w:pPr>
      <w:r w:rsidRPr="00032942">
        <w:rPr>
          <w:lang w:val="ru-RU"/>
        </w:rPr>
        <w:t>Распознавать арифметическую и геометрическую прогрессии при разных способах задания.</w:t>
      </w:r>
    </w:p>
    <w:p w:rsidR="00EA2E50" w:rsidRPr="00032942" w:rsidRDefault="00032942">
      <w:pPr>
        <w:pStyle w:val="a3"/>
        <w:spacing w:line="360" w:lineRule="auto"/>
        <w:ind w:right="107"/>
        <w:rPr>
          <w:lang w:val="ru-RU"/>
        </w:rPr>
      </w:pPr>
      <w:r w:rsidRPr="00032942">
        <w:rPr>
          <w:lang w:val="ru-RU"/>
        </w:rPr>
        <w:t xml:space="preserve">Выполнять вычисления с использованием формул </w:t>
      </w:r>
      <w:r>
        <w:t>n</w:t>
      </w:r>
      <w:r w:rsidRPr="00032942">
        <w:rPr>
          <w:lang w:val="ru-RU"/>
        </w:rPr>
        <w:t xml:space="preserve">-го члена арифметической и геометрической прогрессий, суммы первых </w:t>
      </w:r>
      <w:r>
        <w:t>n</w:t>
      </w:r>
      <w:r w:rsidRPr="00032942">
        <w:rPr>
          <w:lang w:val="ru-RU"/>
        </w:rPr>
        <w:t xml:space="preserve"> членов.</w:t>
      </w:r>
    </w:p>
    <w:p w:rsidR="00EA2E50" w:rsidRPr="00032942" w:rsidRDefault="00EA2E50">
      <w:pPr>
        <w:spacing w:line="360" w:lineRule="auto"/>
        <w:rPr>
          <w:lang w:val="ru-RU"/>
        </w:rPr>
        <w:sectPr w:rsidR="00EA2E50" w:rsidRPr="00032942">
          <w:headerReference w:type="default" r:id="rId5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047"/>
          <w:tab w:val="left" w:pos="3275"/>
          <w:tab w:val="left" w:pos="4822"/>
          <w:tab w:val="left" w:pos="5419"/>
          <w:tab w:val="left" w:pos="7060"/>
        </w:tabs>
        <w:spacing w:before="90" w:line="362" w:lineRule="auto"/>
        <w:ind w:left="809" w:right="112" w:firstLine="0"/>
        <w:jc w:val="left"/>
        <w:rPr>
          <w:lang w:val="ru-RU"/>
        </w:rPr>
      </w:pPr>
      <w:r w:rsidRPr="00032942">
        <w:rPr>
          <w:lang w:val="ru-RU"/>
        </w:rPr>
        <w:t>Изображать члены последовательности точками на координатной плоскости. Решать</w:t>
      </w:r>
      <w:r w:rsidRPr="00032942">
        <w:rPr>
          <w:lang w:val="ru-RU"/>
        </w:rPr>
        <w:tab/>
        <w:t>задачи,</w:t>
      </w:r>
      <w:r w:rsidRPr="00032942">
        <w:rPr>
          <w:lang w:val="ru-RU"/>
        </w:rPr>
        <w:tab/>
        <w:t>связанные</w:t>
      </w:r>
      <w:r w:rsidRPr="00032942">
        <w:rPr>
          <w:lang w:val="ru-RU"/>
        </w:rPr>
        <w:tab/>
        <w:t>с</w:t>
      </w:r>
      <w:r w:rsidRPr="00032942">
        <w:rPr>
          <w:lang w:val="ru-RU"/>
        </w:rPr>
        <w:tab/>
        <w:t>числовыми</w:t>
      </w:r>
      <w:r w:rsidRPr="00032942">
        <w:rPr>
          <w:lang w:val="ru-RU"/>
        </w:rPr>
        <w:tab/>
      </w:r>
      <w:r w:rsidRPr="00032942">
        <w:rPr>
          <w:spacing w:val="-1"/>
          <w:lang w:val="ru-RU"/>
        </w:rPr>
        <w:t>последовательностями,</w:t>
      </w:r>
    </w:p>
    <w:p w:rsidR="00EA2E50" w:rsidRPr="00032942" w:rsidRDefault="00032942">
      <w:pPr>
        <w:pStyle w:val="a3"/>
        <w:spacing w:before="1" w:line="360" w:lineRule="auto"/>
        <w:ind w:firstLine="0"/>
        <w:jc w:val="left"/>
        <w:rPr>
          <w:lang w:val="ru-RU"/>
        </w:rPr>
      </w:pPr>
      <w:r w:rsidRPr="00032942">
        <w:rPr>
          <w:lang w:val="ru-RU"/>
        </w:rPr>
        <w:t>в том числе задачи из реальной жизни (с использованием калькулятора, цифровых технологий).</w:t>
      </w:r>
    </w:p>
    <w:p w:rsidR="00EA2E50" w:rsidRPr="00032942" w:rsidRDefault="00032942">
      <w:pPr>
        <w:pStyle w:val="a4"/>
        <w:numPr>
          <w:ilvl w:val="1"/>
          <w:numId w:val="203"/>
        </w:numPr>
        <w:tabs>
          <w:tab w:val="left" w:pos="1470"/>
        </w:tabs>
        <w:spacing w:line="360" w:lineRule="auto"/>
        <w:ind w:right="106" w:firstLine="708"/>
        <w:jc w:val="both"/>
        <w:rPr>
          <w:sz w:val="24"/>
          <w:lang w:val="ru-RU"/>
        </w:rPr>
      </w:pPr>
      <w:r w:rsidRPr="00032942">
        <w:rPr>
          <w:sz w:val="24"/>
          <w:lang w:val="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EA2E50" w:rsidRDefault="00032942">
      <w:pPr>
        <w:pStyle w:val="a4"/>
        <w:numPr>
          <w:ilvl w:val="2"/>
          <w:numId w:val="203"/>
        </w:numPr>
        <w:tabs>
          <w:tab w:val="left" w:pos="1650"/>
        </w:tabs>
        <w:spacing w:before="6"/>
        <w:rPr>
          <w:sz w:val="24"/>
        </w:rPr>
      </w:pPr>
      <w:r>
        <w:rPr>
          <w:sz w:val="24"/>
        </w:rPr>
        <w:t>Пояснительная</w:t>
      </w:r>
      <w:r>
        <w:rPr>
          <w:spacing w:val="-10"/>
          <w:sz w:val="24"/>
        </w:rPr>
        <w:t xml:space="preserve"> </w:t>
      </w:r>
      <w:r>
        <w:rPr>
          <w:sz w:val="24"/>
        </w:rPr>
        <w:t>записка.</w:t>
      </w:r>
    </w:p>
    <w:p w:rsidR="00EA2E50" w:rsidRPr="00032942" w:rsidRDefault="00032942">
      <w:pPr>
        <w:pStyle w:val="a4"/>
        <w:numPr>
          <w:ilvl w:val="3"/>
          <w:numId w:val="203"/>
        </w:numPr>
        <w:tabs>
          <w:tab w:val="left" w:pos="1835"/>
        </w:tabs>
        <w:spacing w:before="137" w:line="360" w:lineRule="auto"/>
        <w:ind w:right="101" w:firstLine="708"/>
        <w:jc w:val="both"/>
        <w:rPr>
          <w:sz w:val="24"/>
          <w:lang w:val="ru-RU"/>
        </w:rPr>
      </w:pPr>
      <w:r w:rsidRPr="00032942">
        <w:rPr>
          <w:sz w:val="24"/>
          <w:lang w:val="ru-RU"/>
        </w:rPr>
        <w:t xml:space="preserve">«Математику уже затем учить надо, что она </w:t>
      </w:r>
      <w:r w:rsidRPr="00032942">
        <w:rPr>
          <w:spacing w:val="-3"/>
          <w:sz w:val="24"/>
          <w:lang w:val="ru-RU"/>
        </w:rPr>
        <w:t xml:space="preserve">ум </w:t>
      </w:r>
      <w:r w:rsidRPr="00032942">
        <w:rPr>
          <w:sz w:val="24"/>
          <w:lang w:val="ru-RU"/>
        </w:rPr>
        <w:t xml:space="preserve">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w:t>
      </w:r>
      <w:r w:rsidRPr="00032942">
        <w:rPr>
          <w:spacing w:val="-3"/>
          <w:sz w:val="24"/>
          <w:lang w:val="ru-RU"/>
        </w:rPr>
        <w:t xml:space="preserve">«от </w:t>
      </w:r>
      <w:r w:rsidRPr="00032942">
        <w:rPr>
          <w:sz w:val="24"/>
          <w:lang w:val="ru-RU"/>
        </w:rPr>
        <w:t>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EA2E50" w:rsidRDefault="00032942">
      <w:pPr>
        <w:pStyle w:val="a4"/>
        <w:numPr>
          <w:ilvl w:val="3"/>
          <w:numId w:val="203"/>
        </w:numPr>
        <w:tabs>
          <w:tab w:val="left" w:pos="1830"/>
          <w:tab w:val="left" w:pos="2649"/>
          <w:tab w:val="left" w:pos="4101"/>
          <w:tab w:val="left" w:pos="5250"/>
          <w:tab w:val="left" w:pos="7118"/>
          <w:tab w:val="left" w:pos="8750"/>
        </w:tabs>
        <w:spacing w:before="6" w:line="360" w:lineRule="auto"/>
        <w:ind w:right="106" w:firstLine="708"/>
        <w:jc w:val="both"/>
        <w:rPr>
          <w:sz w:val="24"/>
        </w:rPr>
      </w:pPr>
      <w:r w:rsidRPr="00032942">
        <w:rPr>
          <w:sz w:val="24"/>
          <w:lang w:val="ru-RU"/>
        </w:rPr>
        <w:t>Второй     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чертѐж или рисунок, найти площадь земельного участка, рассчитать необходимую длину оптоволоконного</w:t>
      </w:r>
      <w:r w:rsidRPr="00032942">
        <w:rPr>
          <w:sz w:val="24"/>
          <w:lang w:val="ru-RU"/>
        </w:rPr>
        <w:tab/>
        <w:t>кабеля</w:t>
      </w:r>
      <w:r w:rsidRPr="00032942">
        <w:rPr>
          <w:sz w:val="24"/>
          <w:lang w:val="ru-RU"/>
        </w:rPr>
        <w:tab/>
        <w:t>или</w:t>
      </w:r>
      <w:r w:rsidRPr="00032942">
        <w:rPr>
          <w:sz w:val="24"/>
          <w:lang w:val="ru-RU"/>
        </w:rPr>
        <w:tab/>
        <w:t>требуемые</w:t>
      </w:r>
      <w:r w:rsidRPr="00032942">
        <w:rPr>
          <w:sz w:val="24"/>
          <w:lang w:val="ru-RU"/>
        </w:rPr>
        <w:tab/>
        <w:t>размеры</w:t>
      </w:r>
      <w:r w:rsidRPr="00032942">
        <w:rPr>
          <w:sz w:val="24"/>
          <w:lang w:val="ru-RU"/>
        </w:rPr>
        <w:tab/>
        <w:t xml:space="preserve">гаража для   автомобиля.   </w:t>
      </w:r>
      <w:r>
        <w:rPr>
          <w:sz w:val="24"/>
        </w:rPr>
        <w:t xml:space="preserve">Этому   соответствует   вторая,   вычислительная   линия   в   </w:t>
      </w:r>
      <w:r>
        <w:rPr>
          <w:spacing w:val="47"/>
          <w:sz w:val="24"/>
        </w:rPr>
        <w:t xml:space="preserve"> </w:t>
      </w:r>
      <w:r>
        <w:rPr>
          <w:sz w:val="24"/>
        </w:rPr>
        <w:t>изучении</w:t>
      </w:r>
    </w:p>
    <w:p w:rsidR="00EA2E50" w:rsidRDefault="00EA2E50">
      <w:pPr>
        <w:spacing w:line="360" w:lineRule="auto"/>
        <w:jc w:val="both"/>
        <w:rPr>
          <w:sz w:val="24"/>
        </w:rPr>
        <w:sectPr w:rsidR="00EA2E50">
          <w:headerReference w:type="default" r:id="rId57"/>
          <w:pgSz w:w="11910" w:h="16840"/>
          <w:pgMar w:top="940" w:right="740" w:bottom="280" w:left="1600" w:header="747" w:footer="0" w:gutter="0"/>
          <w:pgNumType w:start="191"/>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5" w:firstLine="0"/>
        <w:rPr>
          <w:lang w:val="ru-RU"/>
        </w:rPr>
      </w:pPr>
      <w:r w:rsidRPr="00032942">
        <w:rPr>
          <w:lang w:val="ru-RU"/>
        </w:rPr>
        <w:t xml:space="preserve">геометрии в общеобразовательной организации. Данная практическая линия является не менее важной, чем первая. Ещѐ Платон предписывал, чтобы «граждане Прекрасного города ни в коем случае не оставляли геометрию, ведь немаловажно даже побочное еѐ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w:t>
      </w:r>
      <w:r w:rsidRPr="00032942">
        <w:rPr>
          <w:spacing w:val="59"/>
          <w:lang w:val="ru-RU"/>
        </w:rPr>
        <w:t xml:space="preserve"> </w:t>
      </w:r>
      <w:r w:rsidRPr="00032942">
        <w:rPr>
          <w:lang w:val="ru-RU"/>
        </w:rPr>
        <w:t>«Векторы»,</w:t>
      </w:r>
    </w:p>
    <w:p w:rsidR="00EA2E50" w:rsidRPr="00032942" w:rsidRDefault="00032942">
      <w:pPr>
        <w:pStyle w:val="a3"/>
        <w:ind w:firstLine="0"/>
        <w:rPr>
          <w:lang w:val="ru-RU"/>
        </w:rPr>
      </w:pPr>
      <w:r w:rsidRPr="00032942">
        <w:rPr>
          <w:lang w:val="ru-RU"/>
        </w:rPr>
        <w:t>«Тригонометрические соотношения», «Метод координат» и «Теорема Пифагора».</w:t>
      </w:r>
    </w:p>
    <w:p w:rsidR="00EA2E50" w:rsidRPr="00032942" w:rsidRDefault="00032942">
      <w:pPr>
        <w:pStyle w:val="a4"/>
        <w:numPr>
          <w:ilvl w:val="3"/>
          <w:numId w:val="203"/>
        </w:numPr>
        <w:tabs>
          <w:tab w:val="left" w:pos="1830"/>
        </w:tabs>
        <w:spacing w:before="139" w:line="360" w:lineRule="auto"/>
        <w:ind w:right="102" w:firstLine="708"/>
        <w:jc w:val="both"/>
        <w:rPr>
          <w:sz w:val="24"/>
          <w:lang w:val="ru-RU"/>
        </w:rPr>
      </w:pPr>
      <w:r w:rsidRPr="00032942">
        <w:rPr>
          <w:sz w:val="24"/>
          <w:lang w:val="ru-RU"/>
        </w:rPr>
        <w:t>В заключение сошлѐмся на великого математика и астронома Иоганна Кеплера, чтобы ещѐ раз подчеркнуть и метапредметное, и воспитательное значение геометрии: «</w:t>
      </w:r>
      <w:r>
        <w:rPr>
          <w:sz w:val="24"/>
        </w:rPr>
        <w:t>Geometria</w:t>
      </w:r>
      <w:r w:rsidRPr="00032942">
        <w:rPr>
          <w:sz w:val="24"/>
          <w:lang w:val="ru-RU"/>
        </w:rPr>
        <w:t xml:space="preserve"> </w:t>
      </w:r>
      <w:r>
        <w:rPr>
          <w:sz w:val="24"/>
        </w:rPr>
        <w:t>una</w:t>
      </w:r>
      <w:r w:rsidRPr="00032942">
        <w:rPr>
          <w:sz w:val="24"/>
          <w:lang w:val="ru-RU"/>
        </w:rPr>
        <w:t xml:space="preserve"> </w:t>
      </w:r>
      <w:r>
        <w:rPr>
          <w:sz w:val="24"/>
        </w:rPr>
        <w:t>et</w:t>
      </w:r>
      <w:r w:rsidRPr="00032942">
        <w:rPr>
          <w:sz w:val="24"/>
          <w:lang w:val="ru-RU"/>
        </w:rPr>
        <w:t xml:space="preserve"> </w:t>
      </w:r>
      <w:r>
        <w:rPr>
          <w:sz w:val="24"/>
        </w:rPr>
        <w:t>aeterna</w:t>
      </w:r>
      <w:r w:rsidRPr="00032942">
        <w:rPr>
          <w:sz w:val="24"/>
          <w:lang w:val="ru-RU"/>
        </w:rPr>
        <w:t xml:space="preserve"> </w:t>
      </w:r>
      <w:r>
        <w:rPr>
          <w:sz w:val="24"/>
        </w:rPr>
        <w:t>est</w:t>
      </w:r>
      <w:r w:rsidRPr="00032942">
        <w:rPr>
          <w:sz w:val="24"/>
          <w:lang w:val="ru-RU"/>
        </w:rPr>
        <w:t xml:space="preserve"> </w:t>
      </w:r>
      <w:r>
        <w:rPr>
          <w:sz w:val="24"/>
        </w:rPr>
        <w:t>in</w:t>
      </w:r>
      <w:r w:rsidRPr="00032942">
        <w:rPr>
          <w:sz w:val="24"/>
          <w:lang w:val="ru-RU"/>
        </w:rPr>
        <w:t xml:space="preserve"> </w:t>
      </w:r>
      <w:r>
        <w:rPr>
          <w:sz w:val="24"/>
        </w:rPr>
        <w:t>mente</w:t>
      </w:r>
      <w:r w:rsidRPr="00032942">
        <w:rPr>
          <w:sz w:val="24"/>
          <w:lang w:val="ru-RU"/>
        </w:rPr>
        <w:t xml:space="preserve"> </w:t>
      </w:r>
      <w:r>
        <w:rPr>
          <w:sz w:val="24"/>
        </w:rPr>
        <w:t>Dei</w:t>
      </w:r>
      <w:r w:rsidRPr="00032942">
        <w:rPr>
          <w:sz w:val="24"/>
          <w:lang w:val="ru-RU"/>
        </w:rPr>
        <w:t xml:space="preserve"> </w:t>
      </w:r>
      <w:r>
        <w:rPr>
          <w:sz w:val="24"/>
        </w:rPr>
        <w:t>refulgens</w:t>
      </w:r>
      <w:r w:rsidRPr="00032942">
        <w:rPr>
          <w:sz w:val="24"/>
          <w:lang w:val="ru-RU"/>
        </w:rPr>
        <w:t xml:space="preserve">: </w:t>
      </w:r>
      <w:r>
        <w:rPr>
          <w:sz w:val="24"/>
        </w:rPr>
        <w:t>cuius</w:t>
      </w:r>
      <w:r w:rsidRPr="00032942">
        <w:rPr>
          <w:sz w:val="24"/>
          <w:lang w:val="ru-RU"/>
        </w:rPr>
        <w:t xml:space="preserve"> </w:t>
      </w:r>
      <w:r>
        <w:rPr>
          <w:sz w:val="24"/>
        </w:rPr>
        <w:t>consortium</w:t>
      </w:r>
      <w:r w:rsidRPr="00032942">
        <w:rPr>
          <w:sz w:val="24"/>
          <w:lang w:val="ru-RU"/>
        </w:rPr>
        <w:t xml:space="preserve"> </w:t>
      </w:r>
      <w:r>
        <w:rPr>
          <w:sz w:val="24"/>
        </w:rPr>
        <w:t>hominibus</w:t>
      </w:r>
      <w:r w:rsidRPr="00032942">
        <w:rPr>
          <w:sz w:val="24"/>
          <w:lang w:val="ru-RU"/>
        </w:rPr>
        <w:t xml:space="preserve"> </w:t>
      </w:r>
      <w:r>
        <w:rPr>
          <w:sz w:val="24"/>
        </w:rPr>
        <w:t>tributum</w:t>
      </w:r>
      <w:r w:rsidRPr="00032942">
        <w:rPr>
          <w:sz w:val="24"/>
          <w:lang w:val="ru-RU"/>
        </w:rPr>
        <w:t xml:space="preserve"> </w:t>
      </w:r>
      <w:r>
        <w:rPr>
          <w:sz w:val="24"/>
        </w:rPr>
        <w:t>inter</w:t>
      </w:r>
      <w:r w:rsidRPr="00032942">
        <w:rPr>
          <w:sz w:val="24"/>
          <w:lang w:val="ru-RU"/>
        </w:rPr>
        <w:t xml:space="preserve"> </w:t>
      </w:r>
      <w:r>
        <w:rPr>
          <w:sz w:val="24"/>
        </w:rPr>
        <w:t>causas</w:t>
      </w:r>
      <w:r w:rsidRPr="00032942">
        <w:rPr>
          <w:sz w:val="24"/>
          <w:lang w:val="ru-RU"/>
        </w:rPr>
        <w:t xml:space="preserve"> </w:t>
      </w:r>
      <w:r>
        <w:rPr>
          <w:sz w:val="24"/>
        </w:rPr>
        <w:t>est</w:t>
      </w:r>
      <w:r w:rsidRPr="00032942">
        <w:rPr>
          <w:sz w:val="24"/>
          <w:lang w:val="ru-RU"/>
        </w:rPr>
        <w:t xml:space="preserve">, </w:t>
      </w:r>
      <w:r>
        <w:rPr>
          <w:sz w:val="24"/>
        </w:rPr>
        <w:t>cur</w:t>
      </w:r>
      <w:r w:rsidRPr="00032942">
        <w:rPr>
          <w:sz w:val="24"/>
          <w:lang w:val="ru-RU"/>
        </w:rPr>
        <w:t xml:space="preserve"> </w:t>
      </w:r>
      <w:r>
        <w:rPr>
          <w:sz w:val="24"/>
        </w:rPr>
        <w:t>homo</w:t>
      </w:r>
      <w:r w:rsidRPr="00032942">
        <w:rPr>
          <w:sz w:val="24"/>
          <w:lang w:val="ru-RU"/>
        </w:rPr>
        <w:t xml:space="preserve"> </w:t>
      </w:r>
      <w:r>
        <w:rPr>
          <w:sz w:val="24"/>
        </w:rPr>
        <w:t>sit</w:t>
      </w:r>
      <w:r w:rsidRPr="00032942">
        <w:rPr>
          <w:sz w:val="24"/>
          <w:lang w:val="ru-RU"/>
        </w:rPr>
        <w:t xml:space="preserve"> </w:t>
      </w:r>
      <w:r>
        <w:rPr>
          <w:sz w:val="24"/>
        </w:rPr>
        <w:t>imago</w:t>
      </w:r>
      <w:r w:rsidRPr="00032942">
        <w:rPr>
          <w:spacing w:val="-13"/>
          <w:sz w:val="24"/>
          <w:lang w:val="ru-RU"/>
        </w:rPr>
        <w:t xml:space="preserve"> </w:t>
      </w:r>
      <w:r>
        <w:rPr>
          <w:sz w:val="24"/>
        </w:rPr>
        <w:t>Dei</w:t>
      </w:r>
      <w:r w:rsidRPr="00032942">
        <w:rPr>
          <w:sz w:val="24"/>
          <w:lang w:val="ru-RU"/>
        </w:rPr>
        <w:t>».</w:t>
      </w:r>
    </w:p>
    <w:p w:rsidR="00EA2E50" w:rsidRPr="00032942" w:rsidRDefault="00032942">
      <w:pPr>
        <w:pStyle w:val="a4"/>
        <w:numPr>
          <w:ilvl w:val="3"/>
          <w:numId w:val="203"/>
        </w:numPr>
        <w:tabs>
          <w:tab w:val="left" w:pos="1830"/>
        </w:tabs>
        <w:spacing w:before="6"/>
        <w:ind w:left="1830" w:hanging="1020"/>
        <w:rPr>
          <w:sz w:val="24"/>
          <w:lang w:val="ru-RU"/>
        </w:rPr>
      </w:pPr>
      <w:r w:rsidRPr="00032942">
        <w:rPr>
          <w:sz w:val="24"/>
          <w:lang w:val="ru-RU"/>
        </w:rPr>
        <w:t xml:space="preserve">Согласно   учебному   плану   в   7–9   классах   изучается   учебный  </w:t>
      </w:r>
      <w:r w:rsidRPr="00032942">
        <w:rPr>
          <w:spacing w:val="9"/>
          <w:sz w:val="24"/>
          <w:lang w:val="ru-RU"/>
        </w:rPr>
        <w:t xml:space="preserve"> </w:t>
      </w:r>
      <w:r w:rsidRPr="00032942">
        <w:rPr>
          <w:sz w:val="24"/>
          <w:lang w:val="ru-RU"/>
        </w:rPr>
        <w:t>курс</w:t>
      </w:r>
    </w:p>
    <w:p w:rsidR="00EA2E50" w:rsidRPr="00032942" w:rsidRDefault="00032942">
      <w:pPr>
        <w:pStyle w:val="a3"/>
        <w:spacing w:before="137"/>
        <w:ind w:firstLine="0"/>
        <w:rPr>
          <w:lang w:val="ru-RU"/>
        </w:rPr>
      </w:pPr>
      <w:r w:rsidRPr="00032942">
        <w:rPr>
          <w:lang w:val="ru-RU"/>
        </w:rPr>
        <w:t>«Геометрия»,     который     включает     следующие     основные     разделы     содержания:</w:t>
      </w:r>
    </w:p>
    <w:p w:rsidR="00EA2E50" w:rsidRPr="00032942" w:rsidRDefault="00032942">
      <w:pPr>
        <w:pStyle w:val="a3"/>
        <w:spacing w:before="139" w:line="360" w:lineRule="auto"/>
        <w:ind w:right="117" w:firstLine="0"/>
        <w:rPr>
          <w:lang w:val="ru-RU"/>
        </w:rPr>
      </w:pPr>
      <w:r w:rsidRPr="00032942">
        <w:rPr>
          <w:lang w:val="ru-RU"/>
        </w:rPr>
        <w:t>«Геометрические  фигуры   и   их   свойства»,   «Измерение   геометрических   величин»,   а  также  «Декартовы  координаты  на  плоскости»,  «Векторы»,  «Движения  плоскости»</w:t>
      </w:r>
      <w:r w:rsidRPr="00032942">
        <w:rPr>
          <w:spacing w:val="11"/>
          <w:lang w:val="ru-RU"/>
        </w:rPr>
        <w:t xml:space="preserve"> </w:t>
      </w:r>
      <w:r w:rsidRPr="00032942">
        <w:rPr>
          <w:lang w:val="ru-RU"/>
        </w:rPr>
        <w:t>и</w:t>
      </w:r>
    </w:p>
    <w:p w:rsidR="00EA2E50" w:rsidRDefault="00032942">
      <w:pPr>
        <w:pStyle w:val="a3"/>
        <w:spacing w:before="6"/>
        <w:ind w:firstLine="0"/>
      </w:pPr>
      <w:r>
        <w:t>«Преобразования подобия».</w:t>
      </w:r>
    </w:p>
    <w:p w:rsidR="00EA2E50" w:rsidRPr="00032942" w:rsidRDefault="00032942">
      <w:pPr>
        <w:pStyle w:val="a4"/>
        <w:numPr>
          <w:ilvl w:val="3"/>
          <w:numId w:val="203"/>
        </w:numPr>
        <w:tabs>
          <w:tab w:val="left" w:pos="1830"/>
        </w:tabs>
        <w:spacing w:before="137"/>
        <w:ind w:left="1830" w:hanging="1020"/>
        <w:rPr>
          <w:sz w:val="24"/>
          <w:lang w:val="ru-RU"/>
        </w:rPr>
      </w:pPr>
      <w:r w:rsidRPr="00032942">
        <w:rPr>
          <w:sz w:val="24"/>
          <w:lang w:val="ru-RU"/>
        </w:rPr>
        <w:t xml:space="preserve">Общее  число  часов,  рекомендованных   для  изучения   учебного  </w:t>
      </w:r>
      <w:r w:rsidRPr="00032942">
        <w:rPr>
          <w:spacing w:val="24"/>
          <w:sz w:val="24"/>
          <w:lang w:val="ru-RU"/>
        </w:rPr>
        <w:t xml:space="preserve"> </w:t>
      </w:r>
      <w:r w:rsidRPr="00032942">
        <w:rPr>
          <w:sz w:val="24"/>
          <w:lang w:val="ru-RU"/>
        </w:rPr>
        <w:t>курса</w:t>
      </w:r>
    </w:p>
    <w:p w:rsidR="00EA2E50" w:rsidRPr="00032942" w:rsidRDefault="00032942">
      <w:pPr>
        <w:pStyle w:val="a3"/>
        <w:spacing w:before="139" w:line="360" w:lineRule="auto"/>
        <w:ind w:right="107" w:firstLine="0"/>
        <w:rPr>
          <w:lang w:val="ru-RU"/>
        </w:rPr>
      </w:pPr>
      <w:r w:rsidRPr="00032942">
        <w:rPr>
          <w:lang w:val="ru-RU"/>
        </w:rPr>
        <w:t>«Геометрия»,  –  204  часа:  в  7  классе  –  68  часов  (2  часа  в  неделю),  в  8  классе  –     68 часов (2 часа в неделю), в 9 классе – 68 часов (2 часа в</w:t>
      </w:r>
      <w:r w:rsidRPr="00032942">
        <w:rPr>
          <w:spacing w:val="-14"/>
          <w:lang w:val="ru-RU"/>
        </w:rPr>
        <w:t xml:space="preserve"> </w:t>
      </w:r>
      <w:r w:rsidRPr="00032942">
        <w:rPr>
          <w:lang w:val="ru-RU"/>
        </w:rPr>
        <w:t>неделю).</w:t>
      </w:r>
    </w:p>
    <w:p w:rsidR="00EA2E50" w:rsidRDefault="00032942">
      <w:pPr>
        <w:pStyle w:val="a4"/>
        <w:numPr>
          <w:ilvl w:val="2"/>
          <w:numId w:val="202"/>
        </w:numPr>
        <w:tabs>
          <w:tab w:val="left" w:pos="1650"/>
        </w:tabs>
        <w:spacing w:before="7"/>
        <w:rPr>
          <w:sz w:val="24"/>
        </w:rPr>
      </w:pPr>
      <w:r>
        <w:rPr>
          <w:sz w:val="24"/>
        </w:rPr>
        <w:t>Содержание обучения в 7</w:t>
      </w:r>
      <w:r>
        <w:rPr>
          <w:spacing w:val="-11"/>
          <w:sz w:val="24"/>
        </w:rPr>
        <w:t xml:space="preserve"> </w:t>
      </w:r>
      <w:r>
        <w:rPr>
          <w:sz w:val="24"/>
        </w:rPr>
        <w:t>классе.</w:t>
      </w:r>
    </w:p>
    <w:p w:rsidR="00EA2E50" w:rsidRPr="00032942" w:rsidRDefault="00032942">
      <w:pPr>
        <w:pStyle w:val="a3"/>
        <w:spacing w:before="137" w:line="360" w:lineRule="auto"/>
        <w:ind w:right="110"/>
        <w:rPr>
          <w:lang w:val="ru-RU"/>
        </w:rPr>
      </w:pPr>
      <w:r w:rsidRPr="00032942">
        <w:rPr>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A2E50" w:rsidRPr="00032942" w:rsidRDefault="00032942">
      <w:pPr>
        <w:pStyle w:val="a3"/>
        <w:spacing w:before="6" w:line="360" w:lineRule="auto"/>
        <w:ind w:right="112"/>
        <w:rPr>
          <w:lang w:val="ru-RU"/>
        </w:rPr>
      </w:pPr>
      <w:r w:rsidRPr="00032942">
        <w:rPr>
          <w:lang w:val="ru-RU"/>
        </w:rPr>
        <w:t>Симметричные фигуры. Основные свойства осевой симметрии. Примеры симметрии в окружающем мире.</w:t>
      </w:r>
    </w:p>
    <w:p w:rsidR="00EA2E50" w:rsidRPr="00032942" w:rsidRDefault="00032942">
      <w:pPr>
        <w:pStyle w:val="a3"/>
        <w:spacing w:line="360" w:lineRule="auto"/>
        <w:ind w:right="114"/>
        <w:rPr>
          <w:lang w:val="ru-RU"/>
        </w:rPr>
      </w:pPr>
      <w:r w:rsidRPr="00032942">
        <w:rPr>
          <w:lang w:val="ru-RU"/>
        </w:rPr>
        <w:t>Основные построения с помощью циркуля и линейки. Треугольник. Высота, медиана, биссектриса, их свойства.</w:t>
      </w:r>
    </w:p>
    <w:p w:rsidR="00EA2E50" w:rsidRPr="00032942" w:rsidRDefault="00032942">
      <w:pPr>
        <w:pStyle w:val="a3"/>
        <w:ind w:left="809" w:firstLine="0"/>
        <w:jc w:val="left"/>
        <w:rPr>
          <w:lang w:val="ru-RU"/>
        </w:rPr>
      </w:pPr>
      <w:r w:rsidRPr="00032942">
        <w:rPr>
          <w:lang w:val="ru-RU"/>
        </w:rPr>
        <w:t>Равнобедренный и равносторонний треугольники. Неравенство треугольника.</w:t>
      </w:r>
    </w:p>
    <w:p w:rsidR="00EA2E50" w:rsidRPr="00032942" w:rsidRDefault="00032942">
      <w:pPr>
        <w:pStyle w:val="a3"/>
        <w:spacing w:before="139" w:line="360" w:lineRule="auto"/>
        <w:ind w:right="112"/>
        <w:rPr>
          <w:lang w:val="ru-RU"/>
        </w:rPr>
      </w:pPr>
      <w:r w:rsidRPr="00032942">
        <w:rPr>
          <w:lang w:val="ru-RU"/>
        </w:rPr>
        <w:t>Свойства и признаки равнобедренного треугольника. Признаки равенства треугольников.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Свойства и признаки параллельных прямых. Сумма углов треугольника. Внешние углы треугольника.</w:t>
      </w:r>
    </w:p>
    <w:p w:rsidR="00EA2E50" w:rsidRPr="00032942" w:rsidRDefault="00032942">
      <w:pPr>
        <w:pStyle w:val="a3"/>
        <w:spacing w:before="1" w:line="360" w:lineRule="auto"/>
        <w:ind w:right="112"/>
        <w:rPr>
          <w:lang w:val="ru-RU"/>
        </w:rPr>
      </w:pPr>
      <w:r w:rsidRPr="00032942">
        <w:rPr>
          <w:lang w:val="ru-RU"/>
        </w:rP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rsidR="00EA2E50" w:rsidRPr="00032942" w:rsidRDefault="00032942">
      <w:pPr>
        <w:pStyle w:val="a3"/>
        <w:spacing w:before="6" w:line="360" w:lineRule="auto"/>
        <w:ind w:right="115"/>
        <w:rPr>
          <w:lang w:val="ru-RU"/>
        </w:rPr>
      </w:pPr>
      <w:r w:rsidRPr="00032942">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A2E50" w:rsidRPr="00032942" w:rsidRDefault="00032942">
      <w:pPr>
        <w:pStyle w:val="a3"/>
        <w:spacing w:before="6" w:line="360" w:lineRule="auto"/>
        <w:ind w:right="108"/>
        <w:rPr>
          <w:lang w:val="ru-RU"/>
        </w:rPr>
      </w:pPr>
      <w:r w:rsidRPr="00032942">
        <w:rPr>
          <w:lang w:val="ru-RU"/>
        </w:rPr>
        <w:t>Геометрическое  место   точек.  Биссектриса  угла  и  серединный  перпендикуляр   к отрезку как геометрические места</w:t>
      </w:r>
      <w:r w:rsidRPr="00032942">
        <w:rPr>
          <w:spacing w:val="-15"/>
          <w:lang w:val="ru-RU"/>
        </w:rPr>
        <w:t xml:space="preserve"> </w:t>
      </w:r>
      <w:r w:rsidRPr="00032942">
        <w:rPr>
          <w:lang w:val="ru-RU"/>
        </w:rPr>
        <w:t>точек.</w:t>
      </w:r>
    </w:p>
    <w:p w:rsidR="00EA2E50" w:rsidRPr="00032942" w:rsidRDefault="00032942">
      <w:pPr>
        <w:pStyle w:val="a3"/>
        <w:spacing w:before="7" w:line="360" w:lineRule="auto"/>
        <w:ind w:right="112"/>
        <w:rPr>
          <w:lang w:val="ru-RU"/>
        </w:rPr>
      </w:pPr>
      <w:r w:rsidRPr="00032942">
        <w:rPr>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A2E50" w:rsidRDefault="00032942">
      <w:pPr>
        <w:pStyle w:val="a4"/>
        <w:numPr>
          <w:ilvl w:val="2"/>
          <w:numId w:val="202"/>
        </w:numPr>
        <w:tabs>
          <w:tab w:val="left" w:pos="1650"/>
        </w:tabs>
        <w:rPr>
          <w:sz w:val="24"/>
        </w:rPr>
      </w:pPr>
      <w:r>
        <w:rPr>
          <w:sz w:val="24"/>
        </w:rPr>
        <w:t>Содержание обучения в 8</w:t>
      </w:r>
      <w:r>
        <w:rPr>
          <w:spacing w:val="-11"/>
          <w:sz w:val="24"/>
        </w:rPr>
        <w:t xml:space="preserve"> </w:t>
      </w:r>
      <w:r>
        <w:rPr>
          <w:sz w:val="24"/>
        </w:rPr>
        <w:t>классе.</w:t>
      </w:r>
    </w:p>
    <w:p w:rsidR="00EA2E50" w:rsidRPr="00032942" w:rsidRDefault="00032942">
      <w:pPr>
        <w:pStyle w:val="a3"/>
        <w:spacing w:before="139" w:line="360" w:lineRule="auto"/>
        <w:ind w:right="111"/>
        <w:rPr>
          <w:lang w:val="ru-RU"/>
        </w:rPr>
      </w:pPr>
      <w:r w:rsidRPr="00032942">
        <w:rPr>
          <w:lang w:val="ru-RU"/>
        </w:rP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EA2E50" w:rsidRPr="00032942" w:rsidRDefault="00032942">
      <w:pPr>
        <w:pStyle w:val="a3"/>
        <w:spacing w:line="362" w:lineRule="auto"/>
        <w:ind w:right="115"/>
        <w:rPr>
          <w:lang w:val="ru-RU"/>
        </w:rPr>
      </w:pPr>
      <w:r w:rsidRPr="00032942">
        <w:rPr>
          <w:lang w:val="ru-RU"/>
        </w:rPr>
        <w:t>Метод удвоения медианы. Центральная симметрия. Теорема Фалеса и теорема о пропорциональных отрезках.</w:t>
      </w:r>
    </w:p>
    <w:p w:rsidR="00EA2E50" w:rsidRPr="00032942" w:rsidRDefault="00032942">
      <w:pPr>
        <w:pStyle w:val="a3"/>
        <w:spacing w:before="1"/>
        <w:ind w:left="809" w:firstLine="0"/>
        <w:jc w:val="left"/>
        <w:rPr>
          <w:lang w:val="ru-RU"/>
        </w:rPr>
      </w:pPr>
      <w:r w:rsidRPr="00032942">
        <w:rPr>
          <w:lang w:val="ru-RU"/>
        </w:rPr>
        <w:t>Средние линии треугольника и трапеции. Центр масс треугольника.</w:t>
      </w:r>
    </w:p>
    <w:p w:rsidR="00EA2E50" w:rsidRPr="00032942" w:rsidRDefault="00032942">
      <w:pPr>
        <w:pStyle w:val="a3"/>
        <w:spacing w:before="139"/>
        <w:ind w:left="809" w:firstLine="0"/>
        <w:jc w:val="left"/>
        <w:rPr>
          <w:lang w:val="ru-RU"/>
        </w:rPr>
      </w:pPr>
      <w:r w:rsidRPr="00032942">
        <w:rPr>
          <w:lang w:val="ru-RU"/>
        </w:rPr>
        <w:t>Подобие треугольников, коэффициент подобия. Признаки подобия  треугольников.</w:t>
      </w:r>
    </w:p>
    <w:p w:rsidR="00EA2E50" w:rsidRPr="00032942" w:rsidRDefault="00032942">
      <w:pPr>
        <w:pStyle w:val="a3"/>
        <w:spacing w:before="137"/>
        <w:ind w:firstLine="0"/>
        <w:jc w:val="left"/>
        <w:rPr>
          <w:lang w:val="ru-RU"/>
        </w:rPr>
      </w:pPr>
      <w:r w:rsidRPr="00032942">
        <w:rPr>
          <w:lang w:val="ru-RU"/>
        </w:rPr>
        <w:t>Применение подобия при решении практических задач.</w:t>
      </w:r>
    </w:p>
    <w:p w:rsidR="00EA2E50" w:rsidRPr="00032942" w:rsidRDefault="00032942">
      <w:pPr>
        <w:pStyle w:val="a3"/>
        <w:spacing w:before="139" w:line="360" w:lineRule="auto"/>
        <w:ind w:right="114"/>
        <w:rPr>
          <w:lang w:val="ru-RU"/>
        </w:rPr>
      </w:pPr>
      <w:r w:rsidRPr="00032942">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A2E50" w:rsidRPr="00032942" w:rsidRDefault="00032942">
      <w:pPr>
        <w:pStyle w:val="a3"/>
        <w:spacing w:before="6" w:line="360" w:lineRule="auto"/>
        <w:ind w:left="809" w:firstLine="0"/>
        <w:jc w:val="left"/>
        <w:rPr>
          <w:lang w:val="ru-RU"/>
        </w:rPr>
      </w:pPr>
      <w:r w:rsidRPr="00032942">
        <w:rPr>
          <w:lang w:val="ru-RU"/>
        </w:rPr>
        <w:t>Вычисление площадей треугольников и многоугольников на клетчатой бумаге. Теорема  Пифагора.  Применение  теоремы  Пифагора  при  решении  практических</w:t>
      </w:r>
    </w:p>
    <w:p w:rsidR="00EA2E50" w:rsidRPr="00032942" w:rsidRDefault="00032942">
      <w:pPr>
        <w:pStyle w:val="a3"/>
        <w:spacing w:before="7"/>
        <w:ind w:firstLine="0"/>
        <w:jc w:val="left"/>
        <w:rPr>
          <w:lang w:val="ru-RU"/>
        </w:rPr>
      </w:pPr>
      <w:r w:rsidRPr="00032942">
        <w:rPr>
          <w:lang w:val="ru-RU"/>
        </w:rPr>
        <w:t>задач.</w:t>
      </w:r>
    </w:p>
    <w:p w:rsidR="00EA2E50" w:rsidRPr="00032942" w:rsidRDefault="00032942">
      <w:pPr>
        <w:pStyle w:val="a3"/>
        <w:spacing w:before="137"/>
        <w:ind w:left="809" w:firstLine="0"/>
        <w:jc w:val="left"/>
        <w:rPr>
          <w:lang w:val="ru-RU"/>
        </w:rPr>
      </w:pPr>
      <w:r w:rsidRPr="00032942">
        <w:rPr>
          <w:lang w:val="ru-RU"/>
        </w:rPr>
        <w:t>Синус,  косинус,  тангенс  острого  угла  прямоугольного  треугольника.   Основное</w:t>
      </w:r>
    </w:p>
    <w:p w:rsidR="00EA2E50" w:rsidRPr="00032942" w:rsidRDefault="00032942">
      <w:pPr>
        <w:pStyle w:val="a3"/>
        <w:tabs>
          <w:tab w:val="left" w:pos="2831"/>
          <w:tab w:val="left" w:pos="4575"/>
          <w:tab w:val="left" w:pos="7355"/>
          <w:tab w:val="left" w:pos="8885"/>
        </w:tabs>
        <w:spacing w:before="139" w:line="360" w:lineRule="auto"/>
        <w:ind w:right="112" w:firstLine="0"/>
        <w:jc w:val="left"/>
        <w:rPr>
          <w:lang w:val="ru-RU"/>
        </w:rPr>
      </w:pPr>
      <w:r w:rsidRPr="00032942">
        <w:rPr>
          <w:lang w:val="ru-RU"/>
        </w:rPr>
        <w:t>тригонометрическое</w:t>
      </w:r>
      <w:r w:rsidRPr="00032942">
        <w:rPr>
          <w:lang w:val="ru-RU"/>
        </w:rPr>
        <w:tab/>
        <w:t>тождество.</w:t>
      </w:r>
      <w:r w:rsidRPr="00032942">
        <w:rPr>
          <w:lang w:val="ru-RU"/>
        </w:rPr>
        <w:tab/>
        <w:t>Тригонометрические</w:t>
      </w:r>
      <w:r w:rsidRPr="00032942">
        <w:rPr>
          <w:lang w:val="ru-RU"/>
        </w:rPr>
        <w:tab/>
        <w:t>функции</w:t>
      </w:r>
      <w:r w:rsidRPr="00032942">
        <w:rPr>
          <w:lang w:val="ru-RU"/>
        </w:rPr>
        <w:tab/>
      </w:r>
      <w:r w:rsidRPr="00032942">
        <w:rPr>
          <w:spacing w:val="-1"/>
          <w:lang w:val="ru-RU"/>
        </w:rPr>
        <w:t xml:space="preserve">углов </w:t>
      </w:r>
      <w:r w:rsidRPr="00032942">
        <w:rPr>
          <w:lang w:val="ru-RU"/>
        </w:rPr>
        <w:t>в 30°, 45° и</w:t>
      </w:r>
      <w:r w:rsidRPr="00032942">
        <w:rPr>
          <w:spacing w:val="-1"/>
          <w:lang w:val="ru-RU"/>
        </w:rPr>
        <w:t xml:space="preserve"> </w:t>
      </w:r>
      <w:r w:rsidRPr="00032942">
        <w:rPr>
          <w:lang w:val="ru-RU"/>
        </w:rPr>
        <w:t>60°.</w:t>
      </w:r>
    </w:p>
    <w:p w:rsidR="00EA2E50" w:rsidRDefault="00032942">
      <w:pPr>
        <w:pStyle w:val="a3"/>
        <w:spacing w:before="6" w:line="360" w:lineRule="auto"/>
        <w:ind w:right="109"/>
      </w:pPr>
      <w:r w:rsidRPr="00032942">
        <w:rPr>
          <w:lang w:val="ru-RU"/>
        </w:rPr>
        <w:t xml:space="preserve">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w:t>
      </w:r>
      <w:r>
        <w:t>Общие касательные к двум окружностям.</w:t>
      </w:r>
    </w:p>
    <w:p w:rsidR="00EA2E50" w:rsidRDefault="00032942">
      <w:pPr>
        <w:pStyle w:val="a4"/>
        <w:numPr>
          <w:ilvl w:val="2"/>
          <w:numId w:val="202"/>
        </w:numPr>
        <w:tabs>
          <w:tab w:val="left" w:pos="1650"/>
        </w:tabs>
        <w:rPr>
          <w:sz w:val="24"/>
        </w:rPr>
      </w:pPr>
      <w:r>
        <w:rPr>
          <w:sz w:val="24"/>
        </w:rPr>
        <w:t>Содержание обучения в 9</w:t>
      </w:r>
      <w:r>
        <w:rPr>
          <w:spacing w:val="-8"/>
          <w:sz w:val="24"/>
        </w:rPr>
        <w:t xml:space="preserve"> </w:t>
      </w:r>
      <w:r>
        <w:rPr>
          <w:sz w:val="24"/>
        </w:rPr>
        <w:t>классе.</w:t>
      </w:r>
    </w:p>
    <w:p w:rsidR="00EA2E50" w:rsidRPr="00032942" w:rsidRDefault="00032942">
      <w:pPr>
        <w:pStyle w:val="a3"/>
        <w:spacing w:before="139" w:line="360" w:lineRule="auto"/>
        <w:ind w:right="115"/>
        <w:rPr>
          <w:lang w:val="ru-RU"/>
        </w:rPr>
      </w:pPr>
      <w:r w:rsidRPr="00032942">
        <w:rPr>
          <w:lang w:val="ru-RU"/>
        </w:rPr>
        <w:t>Синус, косинус, тангенс углов от 0 до 180°. Основное тригонометрическое тождество. Формулы приведения.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A2E50" w:rsidRPr="00032942" w:rsidRDefault="00032942">
      <w:pPr>
        <w:pStyle w:val="a3"/>
        <w:spacing w:before="1"/>
        <w:ind w:left="809" w:firstLine="0"/>
        <w:jc w:val="left"/>
        <w:rPr>
          <w:lang w:val="ru-RU"/>
        </w:rPr>
      </w:pPr>
      <w:r w:rsidRPr="00032942">
        <w:rPr>
          <w:lang w:val="ru-RU"/>
        </w:rPr>
        <w:t>Преобразование подобия. Подобие соответственных элементов.</w:t>
      </w:r>
    </w:p>
    <w:p w:rsidR="00EA2E50" w:rsidRPr="00032942" w:rsidRDefault="00032942">
      <w:pPr>
        <w:pStyle w:val="a3"/>
        <w:spacing w:before="139" w:line="360" w:lineRule="auto"/>
        <w:ind w:right="112"/>
        <w:rPr>
          <w:lang w:val="ru-RU"/>
        </w:rPr>
      </w:pPr>
      <w:r w:rsidRPr="00032942">
        <w:rPr>
          <w:lang w:val="ru-RU"/>
        </w:rPr>
        <w:t>Теорема о произведении отрезков хорд, теоремы о произведении отрезков секущих, теорема о квадрате касательной.</w:t>
      </w:r>
    </w:p>
    <w:p w:rsidR="00EA2E50" w:rsidRPr="00032942" w:rsidRDefault="00032942">
      <w:pPr>
        <w:pStyle w:val="a3"/>
        <w:spacing w:before="6" w:line="360" w:lineRule="auto"/>
        <w:ind w:right="109"/>
        <w:rPr>
          <w:lang w:val="ru-RU"/>
        </w:rPr>
      </w:pPr>
      <w:r w:rsidRPr="00032942">
        <w:rPr>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w:t>
      </w:r>
      <w:r w:rsidRPr="00032942">
        <w:rPr>
          <w:spacing w:val="-3"/>
          <w:lang w:val="ru-RU"/>
        </w:rPr>
        <w:t xml:space="preserve"> </w:t>
      </w:r>
      <w:r w:rsidRPr="00032942">
        <w:rPr>
          <w:lang w:val="ru-RU"/>
        </w:rPr>
        <w:t>углов.</w:t>
      </w:r>
    </w:p>
    <w:p w:rsidR="00EA2E50" w:rsidRPr="00032942" w:rsidRDefault="00032942">
      <w:pPr>
        <w:pStyle w:val="a3"/>
        <w:spacing w:line="360" w:lineRule="auto"/>
        <w:ind w:right="110"/>
        <w:rPr>
          <w:lang w:val="ru-RU"/>
        </w:rPr>
      </w:pPr>
      <w:r w:rsidRPr="00032942">
        <w:rPr>
          <w:lang w:val="ru-RU"/>
        </w:rPr>
        <w:t>Декартовы   координаты    на    плоскости.    Уравнения    прямой    и    окружности в     координатах,      пересечение      окружностей      и      прямых.      Метод      координат и его</w:t>
      </w:r>
      <w:r w:rsidRPr="00032942">
        <w:rPr>
          <w:spacing w:val="-6"/>
          <w:lang w:val="ru-RU"/>
        </w:rPr>
        <w:t xml:space="preserve"> </w:t>
      </w:r>
      <w:r w:rsidRPr="00032942">
        <w:rPr>
          <w:lang w:val="ru-RU"/>
        </w:rPr>
        <w:t>применение.</w:t>
      </w:r>
    </w:p>
    <w:p w:rsidR="00EA2E50" w:rsidRPr="00032942" w:rsidRDefault="00032942">
      <w:pPr>
        <w:pStyle w:val="a3"/>
        <w:spacing w:before="6" w:line="360" w:lineRule="auto"/>
        <w:ind w:right="116"/>
        <w:rPr>
          <w:lang w:val="ru-RU"/>
        </w:rPr>
      </w:pPr>
      <w:r w:rsidRPr="00032942">
        <w:rPr>
          <w:lang w:val="ru-RU"/>
        </w:rPr>
        <w:t>Правильные многоугольники. Длина окружности. Градусная и радианная мера  угла, вычисление длин дуг окружностей. Площадь круга, сектора,</w:t>
      </w:r>
      <w:r w:rsidRPr="00032942">
        <w:rPr>
          <w:spacing w:val="-25"/>
          <w:lang w:val="ru-RU"/>
        </w:rPr>
        <w:t xml:space="preserve"> </w:t>
      </w:r>
      <w:r w:rsidRPr="00032942">
        <w:rPr>
          <w:lang w:val="ru-RU"/>
        </w:rPr>
        <w:t>сегмента.</w:t>
      </w:r>
    </w:p>
    <w:p w:rsidR="00EA2E50" w:rsidRDefault="00032942">
      <w:pPr>
        <w:pStyle w:val="a3"/>
        <w:spacing w:before="6" w:line="360" w:lineRule="auto"/>
        <w:ind w:right="112"/>
      </w:pPr>
      <w:r w:rsidRPr="00032942">
        <w:rPr>
          <w:lang w:val="ru-RU"/>
        </w:rPr>
        <w:t xml:space="preserve">Движения плоскости и внутренние симметрии фигур (элементарные представления). </w:t>
      </w:r>
      <w:r>
        <w:t>Параллельный перенос. Поворот.</w:t>
      </w:r>
    </w:p>
    <w:p w:rsidR="00EA2E50" w:rsidRPr="00032942" w:rsidRDefault="00032942">
      <w:pPr>
        <w:pStyle w:val="a4"/>
        <w:numPr>
          <w:ilvl w:val="2"/>
          <w:numId w:val="202"/>
        </w:numPr>
        <w:tabs>
          <w:tab w:val="left" w:pos="1650"/>
        </w:tabs>
        <w:spacing w:before="6"/>
        <w:rPr>
          <w:sz w:val="24"/>
          <w:lang w:val="ru-RU"/>
        </w:rPr>
      </w:pPr>
      <w:r w:rsidRPr="00032942">
        <w:rPr>
          <w:sz w:val="24"/>
          <w:lang w:val="ru-RU"/>
        </w:rPr>
        <w:t>Предметные результаты освоения программы учебного курса</w:t>
      </w:r>
      <w:r w:rsidRPr="00032942">
        <w:rPr>
          <w:spacing w:val="-24"/>
          <w:sz w:val="24"/>
          <w:lang w:val="ru-RU"/>
        </w:rPr>
        <w:t xml:space="preserve"> </w:t>
      </w:r>
      <w:r w:rsidRPr="00032942">
        <w:rPr>
          <w:sz w:val="24"/>
          <w:lang w:val="ru-RU"/>
        </w:rPr>
        <w:t>«Геометрия».</w:t>
      </w:r>
    </w:p>
    <w:p w:rsidR="00EA2E50" w:rsidRPr="00032942" w:rsidRDefault="00032942">
      <w:pPr>
        <w:pStyle w:val="a4"/>
        <w:numPr>
          <w:ilvl w:val="3"/>
          <w:numId w:val="202"/>
        </w:numPr>
        <w:tabs>
          <w:tab w:val="left" w:pos="1830"/>
        </w:tabs>
        <w:spacing w:before="137" w:line="360" w:lineRule="auto"/>
        <w:ind w:right="101" w:firstLine="708"/>
        <w:jc w:val="both"/>
        <w:rPr>
          <w:sz w:val="24"/>
          <w:lang w:val="ru-RU"/>
        </w:rPr>
      </w:pPr>
      <w:r w:rsidRPr="00032942">
        <w:rPr>
          <w:sz w:val="24"/>
          <w:lang w:val="ru-RU"/>
        </w:rPr>
        <w:t>Предметные результаты освоения программы учебного курса к концу обучения в 7</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11"/>
        <w:rPr>
          <w:lang w:val="ru-RU"/>
        </w:rPr>
      </w:pPr>
      <w:r w:rsidRPr="00032942">
        <w:rPr>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A2E50" w:rsidRPr="00032942" w:rsidRDefault="00032942">
      <w:pPr>
        <w:pStyle w:val="a3"/>
        <w:spacing w:line="362" w:lineRule="auto"/>
        <w:ind w:right="113"/>
        <w:rPr>
          <w:lang w:val="ru-RU"/>
        </w:rPr>
      </w:pPr>
      <w:r w:rsidRPr="00032942">
        <w:rPr>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A2E50" w:rsidRPr="00032942" w:rsidRDefault="00032942">
      <w:pPr>
        <w:pStyle w:val="a3"/>
        <w:spacing w:before="1"/>
        <w:ind w:left="809" w:firstLine="0"/>
        <w:jc w:val="left"/>
        <w:rPr>
          <w:lang w:val="ru-RU"/>
        </w:rPr>
      </w:pPr>
      <w:r w:rsidRPr="00032942">
        <w:rPr>
          <w:lang w:val="ru-RU"/>
        </w:rPr>
        <w:t>Строить чертежи к геометрическим задачам.</w:t>
      </w:r>
    </w:p>
    <w:p w:rsidR="00EA2E50" w:rsidRPr="00032942" w:rsidRDefault="00032942">
      <w:pPr>
        <w:pStyle w:val="a3"/>
        <w:spacing w:before="139" w:line="360" w:lineRule="auto"/>
        <w:ind w:right="111"/>
        <w:rPr>
          <w:lang w:val="ru-RU"/>
        </w:rPr>
      </w:pPr>
      <w:r w:rsidRPr="00032942">
        <w:rPr>
          <w:lang w:val="ru-RU"/>
        </w:rPr>
        <w:t>Пользоваться   признаками   равенства   треугольников,   использовать   признаки   и свойства равнобедренных треугольников при решении</w:t>
      </w:r>
      <w:r w:rsidRPr="00032942">
        <w:rPr>
          <w:spacing w:val="-19"/>
          <w:lang w:val="ru-RU"/>
        </w:rPr>
        <w:t xml:space="preserve"> </w:t>
      </w:r>
      <w:r w:rsidRPr="00032942">
        <w:rPr>
          <w:lang w:val="ru-RU"/>
        </w:rPr>
        <w:t>задач.</w:t>
      </w:r>
    </w:p>
    <w:p w:rsidR="00EA2E50" w:rsidRPr="00032942" w:rsidRDefault="00032942">
      <w:pPr>
        <w:pStyle w:val="a3"/>
        <w:spacing w:before="6"/>
        <w:ind w:left="810" w:firstLine="0"/>
        <w:jc w:val="left"/>
        <w:rPr>
          <w:lang w:val="ru-RU"/>
        </w:rPr>
      </w:pPr>
      <w:r w:rsidRPr="00032942">
        <w:rPr>
          <w:lang w:val="ru-RU"/>
        </w:rPr>
        <w:t>Проводить логические рассуждения с использованием геометрических теорем.</w:t>
      </w:r>
    </w:p>
    <w:p w:rsidR="00EA2E50" w:rsidRPr="00032942" w:rsidRDefault="00032942">
      <w:pPr>
        <w:pStyle w:val="a3"/>
        <w:spacing w:before="137" w:line="360" w:lineRule="auto"/>
        <w:ind w:right="108"/>
        <w:rPr>
          <w:lang w:val="ru-RU"/>
        </w:rPr>
      </w:pPr>
      <w:r w:rsidRPr="00032942">
        <w:rPr>
          <w:lang w:val="ru-RU"/>
        </w:rP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EA2E50" w:rsidRPr="00032942" w:rsidRDefault="00032942">
      <w:pPr>
        <w:pStyle w:val="a3"/>
        <w:spacing w:line="360" w:lineRule="auto"/>
        <w:ind w:right="112"/>
        <w:rPr>
          <w:lang w:val="ru-RU"/>
        </w:rPr>
      </w:pPr>
      <w:r w:rsidRPr="00032942">
        <w:rPr>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w:t>
      </w:r>
      <w:r w:rsidRPr="00032942">
        <w:rPr>
          <w:spacing w:val="-11"/>
          <w:lang w:val="ru-RU"/>
        </w:rPr>
        <w:t xml:space="preserve"> </w:t>
      </w:r>
      <w:r w:rsidRPr="00032942">
        <w:rPr>
          <w:lang w:val="ru-RU"/>
        </w:rPr>
        <w:t>прямой.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Решать задачи на клетчатой бумаге.</w:t>
      </w:r>
    </w:p>
    <w:p w:rsidR="00EA2E50" w:rsidRPr="00032942" w:rsidRDefault="00032942">
      <w:pPr>
        <w:pStyle w:val="a3"/>
        <w:spacing w:before="139" w:line="360" w:lineRule="auto"/>
        <w:ind w:right="106"/>
        <w:rPr>
          <w:lang w:val="ru-RU"/>
        </w:rPr>
      </w:pPr>
      <w:r w:rsidRPr="00032942">
        <w:rPr>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w:t>
      </w:r>
      <w:r w:rsidRPr="00032942">
        <w:rPr>
          <w:spacing w:val="-23"/>
          <w:lang w:val="ru-RU"/>
        </w:rPr>
        <w:t xml:space="preserve"> </w:t>
      </w:r>
      <w:r w:rsidRPr="00032942">
        <w:rPr>
          <w:lang w:val="ru-RU"/>
        </w:rPr>
        <w:t>углов.</w:t>
      </w:r>
    </w:p>
    <w:p w:rsidR="00EA2E50" w:rsidRPr="00032942" w:rsidRDefault="00032942">
      <w:pPr>
        <w:pStyle w:val="a3"/>
        <w:spacing w:before="6" w:line="360" w:lineRule="auto"/>
        <w:ind w:right="109"/>
        <w:rPr>
          <w:lang w:val="ru-RU"/>
        </w:rPr>
      </w:pPr>
      <w:r w:rsidRPr="00032942">
        <w:rPr>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A2E50" w:rsidRPr="00032942" w:rsidRDefault="00032942">
      <w:pPr>
        <w:pStyle w:val="a3"/>
        <w:spacing w:before="6" w:line="360" w:lineRule="auto"/>
        <w:ind w:right="110"/>
        <w:rPr>
          <w:lang w:val="ru-RU"/>
        </w:rPr>
      </w:pPr>
      <w:r w:rsidRPr="00032942">
        <w:rPr>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A2E50" w:rsidRPr="00032942" w:rsidRDefault="00032942">
      <w:pPr>
        <w:pStyle w:val="a3"/>
        <w:spacing w:line="360" w:lineRule="auto"/>
        <w:ind w:right="111"/>
        <w:rPr>
          <w:lang w:val="ru-RU"/>
        </w:rPr>
      </w:pPr>
      <w:r w:rsidRPr="00032942">
        <w:rPr>
          <w:lang w:val="ru-RU"/>
        </w:rPr>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A2E50" w:rsidRPr="00032942" w:rsidRDefault="00032942">
      <w:pPr>
        <w:pStyle w:val="a3"/>
        <w:spacing w:line="360" w:lineRule="auto"/>
        <w:ind w:right="117"/>
        <w:rPr>
          <w:lang w:val="ru-RU"/>
        </w:rPr>
      </w:pPr>
      <w:r w:rsidRPr="00032942">
        <w:rPr>
          <w:lang w:val="ru-RU"/>
        </w:rPr>
        <w:t>Владеть    понятием     касательной     к     окружности,     пользоваться     теоремой о перпендикулярности касательной и радиуса, проведѐнного к точке</w:t>
      </w:r>
      <w:r w:rsidRPr="00032942">
        <w:rPr>
          <w:spacing w:val="-20"/>
          <w:lang w:val="ru-RU"/>
        </w:rPr>
        <w:t xml:space="preserve"> </w:t>
      </w:r>
      <w:r w:rsidRPr="00032942">
        <w:rPr>
          <w:lang w:val="ru-RU"/>
        </w:rPr>
        <w:t>касания.</w:t>
      </w:r>
    </w:p>
    <w:p w:rsidR="00EA2E50" w:rsidRPr="00032942" w:rsidRDefault="00032942">
      <w:pPr>
        <w:pStyle w:val="a3"/>
        <w:spacing w:line="362" w:lineRule="auto"/>
        <w:ind w:right="114"/>
        <w:rPr>
          <w:lang w:val="ru-RU"/>
        </w:rPr>
      </w:pPr>
      <w:r w:rsidRPr="00032942">
        <w:rPr>
          <w:lang w:val="ru-RU"/>
        </w:rPr>
        <w:t>Пользоваться     простейшими     геометрическими     неравенствами,      понимать их практический смысл.</w:t>
      </w:r>
    </w:p>
    <w:p w:rsidR="00EA2E50" w:rsidRDefault="00032942">
      <w:pPr>
        <w:pStyle w:val="a3"/>
        <w:spacing w:before="1" w:line="360" w:lineRule="auto"/>
        <w:ind w:right="115"/>
      </w:pPr>
      <w:r w:rsidRPr="00032942">
        <w:rPr>
          <w:lang w:val="ru-RU"/>
        </w:rPr>
        <w:t xml:space="preserve">Проводить    основные     геометрические     построения     с     помощью     </w:t>
      </w:r>
      <w:r>
        <w:t>циркуля и линейки.</w:t>
      </w:r>
    </w:p>
    <w:p w:rsidR="00EA2E50" w:rsidRPr="00032942" w:rsidRDefault="00032942">
      <w:pPr>
        <w:pStyle w:val="a4"/>
        <w:numPr>
          <w:ilvl w:val="3"/>
          <w:numId w:val="202"/>
        </w:numPr>
        <w:tabs>
          <w:tab w:val="left" w:pos="1830"/>
        </w:tabs>
        <w:spacing w:line="360" w:lineRule="auto"/>
        <w:ind w:right="101" w:firstLine="708"/>
        <w:jc w:val="both"/>
        <w:rPr>
          <w:sz w:val="24"/>
          <w:lang w:val="ru-RU"/>
        </w:rPr>
      </w:pPr>
      <w:r w:rsidRPr="00032942">
        <w:rPr>
          <w:sz w:val="24"/>
          <w:lang w:val="ru-RU"/>
        </w:rPr>
        <w:t>Предметные результаты освоения программы учебного курса к концу обучения в 8</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14"/>
        <w:rPr>
          <w:lang w:val="ru-RU"/>
        </w:rPr>
      </w:pPr>
      <w:r w:rsidRPr="00032942">
        <w:rPr>
          <w:lang w:val="ru-RU"/>
        </w:rPr>
        <w:t>Распознавать основные виды четырѐхугольников, их элементы, пользоваться их свойствами при решении геометрических задач.</w:t>
      </w:r>
    </w:p>
    <w:p w:rsidR="00EA2E50" w:rsidRPr="00032942" w:rsidRDefault="00032942">
      <w:pPr>
        <w:pStyle w:val="a3"/>
        <w:spacing w:line="362" w:lineRule="auto"/>
        <w:ind w:right="115"/>
        <w:rPr>
          <w:lang w:val="ru-RU"/>
        </w:rPr>
      </w:pPr>
      <w:r w:rsidRPr="00032942">
        <w:rPr>
          <w:lang w:val="ru-RU"/>
        </w:rPr>
        <w:t>Применять  свойства   точки   пересечения   медиан   треугольника   (центра   масс) в решении задач.</w:t>
      </w:r>
    </w:p>
    <w:p w:rsidR="00EA2E50" w:rsidRPr="00032942" w:rsidRDefault="00032942">
      <w:pPr>
        <w:pStyle w:val="a3"/>
        <w:spacing w:before="1" w:line="360" w:lineRule="auto"/>
        <w:ind w:right="112"/>
        <w:rPr>
          <w:lang w:val="ru-RU"/>
        </w:rPr>
      </w:pPr>
      <w:r w:rsidRPr="00032942">
        <w:rPr>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w:t>
      </w:r>
      <w:r w:rsidRPr="00032942">
        <w:rPr>
          <w:spacing w:val="-34"/>
          <w:lang w:val="ru-RU"/>
        </w:rPr>
        <w:t xml:space="preserve"> </w:t>
      </w:r>
      <w:r w:rsidRPr="00032942">
        <w:rPr>
          <w:lang w:val="ru-RU"/>
        </w:rPr>
        <w:t>задач.</w:t>
      </w:r>
    </w:p>
    <w:p w:rsidR="00EA2E50" w:rsidRPr="00032942" w:rsidRDefault="00032942">
      <w:pPr>
        <w:pStyle w:val="a3"/>
        <w:spacing w:before="6"/>
        <w:ind w:left="810" w:firstLine="0"/>
        <w:jc w:val="left"/>
        <w:rPr>
          <w:lang w:val="ru-RU"/>
        </w:rPr>
      </w:pPr>
      <w:r w:rsidRPr="00032942">
        <w:rPr>
          <w:lang w:val="ru-RU"/>
        </w:rPr>
        <w:t>Применять признаки подобия треугольников в решении геометрических задач.</w:t>
      </w:r>
    </w:p>
    <w:p w:rsidR="00EA2E50" w:rsidRPr="00032942" w:rsidRDefault="00032942">
      <w:pPr>
        <w:pStyle w:val="a3"/>
        <w:spacing w:before="137" w:line="360" w:lineRule="auto"/>
        <w:ind w:right="113"/>
        <w:rPr>
          <w:lang w:val="ru-RU"/>
        </w:rPr>
      </w:pPr>
      <w:r w:rsidRPr="00032942">
        <w:rPr>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чертѐж и находить соответствующие длины.</w:t>
      </w:r>
    </w:p>
    <w:p w:rsidR="00EA2E50" w:rsidRPr="00032942" w:rsidRDefault="00032942">
      <w:pPr>
        <w:pStyle w:val="a3"/>
        <w:spacing w:line="360" w:lineRule="auto"/>
        <w:ind w:right="112"/>
        <w:rPr>
          <w:lang w:val="ru-RU"/>
        </w:rPr>
      </w:pPr>
      <w:r w:rsidRPr="00032942">
        <w:rPr>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A2E50" w:rsidRPr="00032942" w:rsidRDefault="00032942">
      <w:pPr>
        <w:pStyle w:val="a3"/>
        <w:tabs>
          <w:tab w:val="left" w:pos="2212"/>
          <w:tab w:val="left" w:pos="3836"/>
          <w:tab w:val="left" w:pos="5290"/>
          <w:tab w:val="left" w:pos="6465"/>
          <w:tab w:val="left" w:pos="8126"/>
          <w:tab w:val="left" w:pos="8539"/>
        </w:tabs>
        <w:ind w:left="810" w:firstLine="0"/>
        <w:jc w:val="left"/>
        <w:rPr>
          <w:lang w:val="ru-RU"/>
        </w:rPr>
      </w:pPr>
      <w:r w:rsidRPr="00032942">
        <w:rPr>
          <w:lang w:val="ru-RU"/>
        </w:rPr>
        <w:t>Вычислять</w:t>
      </w:r>
      <w:r w:rsidRPr="00032942">
        <w:rPr>
          <w:lang w:val="ru-RU"/>
        </w:rPr>
        <w:tab/>
        <w:t>(различными</w:t>
      </w:r>
      <w:r w:rsidRPr="00032942">
        <w:rPr>
          <w:lang w:val="ru-RU"/>
        </w:rPr>
        <w:tab/>
        <w:t>способами)</w:t>
      </w:r>
      <w:r w:rsidRPr="00032942">
        <w:rPr>
          <w:lang w:val="ru-RU"/>
        </w:rPr>
        <w:tab/>
        <w:t>площадь</w:t>
      </w:r>
      <w:r w:rsidRPr="00032942">
        <w:rPr>
          <w:lang w:val="ru-RU"/>
        </w:rPr>
        <w:tab/>
        <w:t>треугольника</w:t>
      </w:r>
      <w:r w:rsidRPr="00032942">
        <w:rPr>
          <w:lang w:val="ru-RU"/>
        </w:rPr>
        <w:tab/>
        <w:t>и</w:t>
      </w:r>
      <w:r w:rsidRPr="00032942">
        <w:rPr>
          <w:lang w:val="ru-RU"/>
        </w:rPr>
        <w:tab/>
        <w:t>площади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955"/>
          <w:tab w:val="left" w:pos="2833"/>
          <w:tab w:val="left" w:pos="4246"/>
          <w:tab w:val="left" w:pos="4831"/>
          <w:tab w:val="left" w:pos="6388"/>
          <w:tab w:val="left" w:pos="8318"/>
        </w:tabs>
        <w:spacing w:before="90" w:line="362" w:lineRule="auto"/>
        <w:ind w:right="112" w:firstLine="0"/>
        <w:jc w:val="left"/>
        <w:rPr>
          <w:lang w:val="ru-RU"/>
        </w:rPr>
      </w:pPr>
      <w:r w:rsidRPr="00032942">
        <w:rPr>
          <w:lang w:val="ru-RU"/>
        </w:rPr>
        <w:t>многоугольных</w:t>
      </w:r>
      <w:r w:rsidRPr="00032942">
        <w:rPr>
          <w:lang w:val="ru-RU"/>
        </w:rPr>
        <w:tab/>
        <w:t>фигур</w:t>
      </w:r>
      <w:r w:rsidRPr="00032942">
        <w:rPr>
          <w:lang w:val="ru-RU"/>
        </w:rPr>
        <w:tab/>
        <w:t>(пользуясь,</w:t>
      </w:r>
      <w:r w:rsidRPr="00032942">
        <w:rPr>
          <w:lang w:val="ru-RU"/>
        </w:rPr>
        <w:tab/>
        <w:t>где</w:t>
      </w:r>
      <w:r w:rsidRPr="00032942">
        <w:rPr>
          <w:lang w:val="ru-RU"/>
        </w:rPr>
        <w:tab/>
        <w:t>необходимо,</w:t>
      </w:r>
      <w:r w:rsidRPr="00032942">
        <w:rPr>
          <w:lang w:val="ru-RU"/>
        </w:rPr>
        <w:tab/>
        <w:t>калькулятором).</w:t>
      </w:r>
      <w:r w:rsidRPr="00032942">
        <w:rPr>
          <w:lang w:val="ru-RU"/>
        </w:rPr>
        <w:tab/>
        <w:t>Применять полученные умения в практических</w:t>
      </w:r>
      <w:r w:rsidRPr="00032942">
        <w:rPr>
          <w:spacing w:val="-15"/>
          <w:lang w:val="ru-RU"/>
        </w:rPr>
        <w:t xml:space="preserve"> </w:t>
      </w:r>
      <w:r w:rsidRPr="00032942">
        <w:rPr>
          <w:lang w:val="ru-RU"/>
        </w:rPr>
        <w:t>задачах.</w:t>
      </w:r>
    </w:p>
    <w:p w:rsidR="00EA2E50" w:rsidRPr="00032942" w:rsidRDefault="00032942">
      <w:pPr>
        <w:pStyle w:val="a3"/>
        <w:spacing w:before="1" w:line="360" w:lineRule="auto"/>
        <w:ind w:right="116"/>
        <w:rPr>
          <w:lang w:val="ru-RU"/>
        </w:rPr>
      </w:pPr>
      <w:r w:rsidRPr="00032942">
        <w:rPr>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A2E50" w:rsidRPr="00032942" w:rsidRDefault="00032942">
      <w:pPr>
        <w:pStyle w:val="a3"/>
        <w:spacing w:before="6" w:line="360" w:lineRule="auto"/>
        <w:ind w:right="111"/>
        <w:rPr>
          <w:lang w:val="ru-RU"/>
        </w:rPr>
      </w:pPr>
      <w:r w:rsidRPr="00032942">
        <w:rPr>
          <w:lang w:val="ru-RU"/>
        </w:rPr>
        <w:t>Владеть понятием описанного четырѐхугольника, применять свойства описанного четырѐхугольника при решении задач.</w:t>
      </w:r>
    </w:p>
    <w:p w:rsidR="00EA2E50" w:rsidRPr="00032942" w:rsidRDefault="00032942">
      <w:pPr>
        <w:pStyle w:val="a3"/>
        <w:spacing w:before="6" w:line="360" w:lineRule="auto"/>
        <w:ind w:right="109"/>
        <w:rPr>
          <w:lang w:val="ru-RU"/>
        </w:rPr>
      </w:pPr>
      <w:r w:rsidRPr="00032942">
        <w:rPr>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w:t>
      </w:r>
      <w:r w:rsidRPr="00032942">
        <w:rPr>
          <w:spacing w:val="-30"/>
          <w:lang w:val="ru-RU"/>
        </w:rPr>
        <w:t xml:space="preserve"> </w:t>
      </w:r>
      <w:r w:rsidRPr="00032942">
        <w:rPr>
          <w:lang w:val="ru-RU"/>
        </w:rPr>
        <w:t>калькулятором).</w:t>
      </w:r>
    </w:p>
    <w:p w:rsidR="00EA2E50" w:rsidRPr="00032942" w:rsidRDefault="00032942">
      <w:pPr>
        <w:pStyle w:val="a4"/>
        <w:numPr>
          <w:ilvl w:val="3"/>
          <w:numId w:val="202"/>
        </w:numPr>
        <w:tabs>
          <w:tab w:val="left" w:pos="1830"/>
        </w:tabs>
        <w:spacing w:line="360" w:lineRule="auto"/>
        <w:ind w:right="107" w:firstLine="708"/>
        <w:jc w:val="both"/>
        <w:rPr>
          <w:sz w:val="24"/>
          <w:lang w:val="ru-RU"/>
        </w:rPr>
      </w:pPr>
      <w:r w:rsidRPr="00032942">
        <w:rPr>
          <w:sz w:val="24"/>
          <w:lang w:val="ru-RU"/>
        </w:rPr>
        <w:t>Предметные результаты освоения программы учебного курса к концу обучения в 9</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11"/>
        <w:rPr>
          <w:lang w:val="ru-RU"/>
        </w:rPr>
      </w:pPr>
      <w:r w:rsidRPr="00032942">
        <w:rPr>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w:t>
      </w:r>
      <w:r w:rsidRPr="00032942">
        <w:rPr>
          <w:spacing w:val="-7"/>
          <w:lang w:val="ru-RU"/>
        </w:rPr>
        <w:t xml:space="preserve"> </w:t>
      </w:r>
      <w:r w:rsidRPr="00032942">
        <w:rPr>
          <w:lang w:val="ru-RU"/>
        </w:rPr>
        <w:t>значений.</w:t>
      </w:r>
    </w:p>
    <w:p w:rsidR="00EA2E50" w:rsidRPr="00032942" w:rsidRDefault="00032942">
      <w:pPr>
        <w:pStyle w:val="a3"/>
        <w:spacing w:line="362" w:lineRule="auto"/>
        <w:ind w:right="112"/>
        <w:rPr>
          <w:lang w:val="ru-RU"/>
        </w:rPr>
      </w:pPr>
      <w:r w:rsidRPr="00032942">
        <w:rPr>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A2E50" w:rsidRPr="00032942" w:rsidRDefault="00032942">
      <w:pPr>
        <w:pStyle w:val="a3"/>
        <w:spacing w:before="1" w:line="360" w:lineRule="auto"/>
        <w:ind w:right="113"/>
        <w:rPr>
          <w:lang w:val="ru-RU"/>
        </w:rPr>
      </w:pPr>
      <w:r w:rsidRPr="00032942">
        <w:rPr>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A2E50" w:rsidRPr="00032942" w:rsidRDefault="00032942">
      <w:pPr>
        <w:pStyle w:val="a3"/>
        <w:spacing w:before="6" w:line="360" w:lineRule="auto"/>
        <w:ind w:right="112"/>
        <w:rPr>
          <w:lang w:val="ru-RU"/>
        </w:rPr>
      </w:pPr>
      <w:r w:rsidRPr="00032942">
        <w:rPr>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w:t>
      </w:r>
      <w:r w:rsidRPr="00032942">
        <w:rPr>
          <w:spacing w:val="-30"/>
          <w:lang w:val="ru-RU"/>
        </w:rPr>
        <w:t xml:space="preserve"> </w:t>
      </w:r>
      <w:r w:rsidRPr="00032942">
        <w:rPr>
          <w:lang w:val="ru-RU"/>
        </w:rPr>
        <w:t>мире.</w:t>
      </w:r>
    </w:p>
    <w:p w:rsidR="00EA2E50" w:rsidRPr="00032942" w:rsidRDefault="00032942">
      <w:pPr>
        <w:pStyle w:val="a3"/>
        <w:spacing w:before="7" w:line="360" w:lineRule="auto"/>
        <w:ind w:right="106"/>
        <w:rPr>
          <w:lang w:val="ru-RU"/>
        </w:rPr>
      </w:pPr>
      <w:r w:rsidRPr="00032942">
        <w:rPr>
          <w:lang w:val="ru-RU"/>
        </w:rPr>
        <w:t>Пользоваться теоремами о произведении отрезков хорд, о произведении отрезков секущих, о квадрате касательной.</w:t>
      </w:r>
    </w:p>
    <w:p w:rsidR="00EA2E50" w:rsidRPr="00032942" w:rsidRDefault="00032942">
      <w:pPr>
        <w:pStyle w:val="a3"/>
        <w:spacing w:before="6" w:line="360" w:lineRule="auto"/>
        <w:ind w:right="111"/>
        <w:rPr>
          <w:lang w:val="ru-RU"/>
        </w:rPr>
      </w:pPr>
      <w:r w:rsidRPr="00032942">
        <w:rPr>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A2E50" w:rsidRPr="00032942" w:rsidRDefault="00032942">
      <w:pPr>
        <w:pStyle w:val="a3"/>
        <w:spacing w:line="360" w:lineRule="auto"/>
        <w:ind w:right="114"/>
        <w:rPr>
          <w:lang w:val="ru-RU"/>
        </w:rPr>
      </w:pPr>
      <w:r w:rsidRPr="00032942">
        <w:rPr>
          <w:lang w:val="ru-RU"/>
        </w:rPr>
        <w:t>Пользоваться методом координат на плоскости, применять его в решении геометрических и практических задач.</w:t>
      </w:r>
    </w:p>
    <w:p w:rsidR="00EA2E50" w:rsidRPr="00032942" w:rsidRDefault="00032942">
      <w:pPr>
        <w:pStyle w:val="a3"/>
        <w:spacing w:before="6" w:line="360" w:lineRule="auto"/>
        <w:ind w:right="115"/>
        <w:rPr>
          <w:lang w:val="ru-RU"/>
        </w:rPr>
      </w:pPr>
      <w:r w:rsidRPr="00032942">
        <w:rPr>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w:t>
      </w:r>
      <w:r w:rsidRPr="00032942">
        <w:rPr>
          <w:spacing w:val="-27"/>
          <w:lang w:val="ru-RU"/>
        </w:rPr>
        <w:t xml:space="preserve"> </w:t>
      </w:r>
      <w:r w:rsidRPr="00032942">
        <w:rPr>
          <w:lang w:val="ru-RU"/>
        </w:rPr>
        <w:t>задачах.</w:t>
      </w:r>
    </w:p>
    <w:p w:rsidR="00EA2E50" w:rsidRPr="00032942" w:rsidRDefault="00032942">
      <w:pPr>
        <w:pStyle w:val="a3"/>
        <w:ind w:left="809" w:firstLine="0"/>
        <w:jc w:val="left"/>
        <w:rPr>
          <w:lang w:val="ru-RU"/>
        </w:rPr>
      </w:pPr>
      <w:r w:rsidRPr="00032942">
        <w:rPr>
          <w:lang w:val="ru-RU"/>
        </w:rPr>
        <w:t>Находить оси (или центры) симметрии фигур, применять движения плоскости 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простейших случаях.</w:t>
      </w:r>
    </w:p>
    <w:p w:rsidR="00EA2E50" w:rsidRPr="00032942" w:rsidRDefault="00032942">
      <w:pPr>
        <w:pStyle w:val="a3"/>
        <w:spacing w:before="139" w:line="360" w:lineRule="auto"/>
        <w:ind w:right="109"/>
        <w:rPr>
          <w:lang w:val="ru-RU"/>
        </w:rPr>
      </w:pPr>
      <w:r w:rsidRPr="00032942">
        <w:rPr>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w:t>
      </w:r>
      <w:r w:rsidRPr="00032942">
        <w:rPr>
          <w:spacing w:val="-9"/>
          <w:lang w:val="ru-RU"/>
        </w:rPr>
        <w:t xml:space="preserve"> </w:t>
      </w:r>
      <w:r w:rsidRPr="00032942">
        <w:rPr>
          <w:lang w:val="ru-RU"/>
        </w:rPr>
        <w:t>калькулятором).</w:t>
      </w:r>
    </w:p>
    <w:p w:rsidR="00EA2E50" w:rsidRPr="00032942" w:rsidRDefault="00032942">
      <w:pPr>
        <w:pStyle w:val="a4"/>
        <w:numPr>
          <w:ilvl w:val="1"/>
          <w:numId w:val="201"/>
        </w:numPr>
        <w:tabs>
          <w:tab w:val="left" w:pos="1470"/>
        </w:tabs>
        <w:spacing w:before="6" w:line="360" w:lineRule="auto"/>
        <w:ind w:right="106" w:firstLine="708"/>
        <w:jc w:val="both"/>
        <w:rPr>
          <w:sz w:val="24"/>
          <w:lang w:val="ru-RU"/>
        </w:rPr>
      </w:pPr>
      <w:r w:rsidRPr="00032942">
        <w:rPr>
          <w:sz w:val="24"/>
          <w:lang w:val="ru-RU"/>
        </w:rPr>
        <w:t xml:space="preserve">Федеральная     рабочая      программа      учебного      курса      «Вероятность и   статистика»   в   7–9   классах   (далее   соответственно   –   программа   учебного </w:t>
      </w:r>
      <w:r w:rsidRPr="00032942">
        <w:rPr>
          <w:spacing w:val="22"/>
          <w:sz w:val="24"/>
          <w:lang w:val="ru-RU"/>
        </w:rPr>
        <w:t xml:space="preserve"> </w:t>
      </w:r>
      <w:r w:rsidRPr="00032942">
        <w:rPr>
          <w:sz w:val="24"/>
          <w:lang w:val="ru-RU"/>
        </w:rPr>
        <w:t>курса</w:t>
      </w:r>
    </w:p>
    <w:p w:rsidR="00EA2E50" w:rsidRPr="00032942" w:rsidRDefault="00032942">
      <w:pPr>
        <w:pStyle w:val="a3"/>
        <w:spacing w:before="6"/>
        <w:ind w:firstLine="0"/>
        <w:jc w:val="left"/>
        <w:rPr>
          <w:lang w:val="ru-RU"/>
        </w:rPr>
      </w:pPr>
      <w:r w:rsidRPr="00032942">
        <w:rPr>
          <w:lang w:val="ru-RU"/>
        </w:rPr>
        <w:t>«Вероятность и статистика», учебный курс).</w:t>
      </w:r>
    </w:p>
    <w:p w:rsidR="00EA2E50" w:rsidRDefault="00032942">
      <w:pPr>
        <w:pStyle w:val="a4"/>
        <w:numPr>
          <w:ilvl w:val="2"/>
          <w:numId w:val="201"/>
        </w:numPr>
        <w:tabs>
          <w:tab w:val="left" w:pos="1650"/>
        </w:tabs>
        <w:spacing w:before="137"/>
        <w:rPr>
          <w:sz w:val="24"/>
        </w:rPr>
      </w:pPr>
      <w:r>
        <w:rPr>
          <w:sz w:val="24"/>
        </w:rPr>
        <w:t>Пояснительная</w:t>
      </w:r>
      <w:r>
        <w:rPr>
          <w:spacing w:val="-10"/>
          <w:sz w:val="24"/>
        </w:rPr>
        <w:t xml:space="preserve"> </w:t>
      </w:r>
      <w:r>
        <w:rPr>
          <w:sz w:val="24"/>
        </w:rPr>
        <w:t>записка.</w:t>
      </w:r>
    </w:p>
    <w:p w:rsidR="00EA2E50" w:rsidRPr="00032942" w:rsidRDefault="00032942">
      <w:pPr>
        <w:pStyle w:val="a4"/>
        <w:numPr>
          <w:ilvl w:val="3"/>
          <w:numId w:val="201"/>
        </w:numPr>
        <w:tabs>
          <w:tab w:val="left" w:pos="1830"/>
        </w:tabs>
        <w:spacing w:before="140" w:line="360" w:lineRule="auto"/>
        <w:ind w:right="102" w:firstLine="708"/>
        <w:jc w:val="both"/>
        <w:rPr>
          <w:sz w:val="24"/>
          <w:lang w:val="ru-RU"/>
        </w:rPr>
      </w:pPr>
      <w:r w:rsidRPr="00032942">
        <w:rPr>
          <w:sz w:val="24"/>
          <w:lang w:val="ru-RU"/>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w:t>
      </w:r>
      <w:r w:rsidRPr="00032942">
        <w:rPr>
          <w:spacing w:val="-9"/>
          <w:sz w:val="24"/>
          <w:lang w:val="ru-RU"/>
        </w:rPr>
        <w:t xml:space="preserve"> </w:t>
      </w:r>
      <w:r w:rsidRPr="00032942">
        <w:rPr>
          <w:sz w:val="24"/>
          <w:lang w:val="ru-RU"/>
        </w:rPr>
        <w:t>карьеры.</w:t>
      </w:r>
    </w:p>
    <w:p w:rsidR="00EA2E50" w:rsidRPr="00032942" w:rsidRDefault="00032942">
      <w:pPr>
        <w:pStyle w:val="a3"/>
        <w:spacing w:before="6" w:line="360" w:lineRule="auto"/>
        <w:ind w:right="109"/>
        <w:rPr>
          <w:lang w:val="ru-RU"/>
        </w:rPr>
      </w:pPr>
      <w:r w:rsidRPr="00032942">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Pr="00032942">
        <w:rPr>
          <w:spacing w:val="-18"/>
          <w:lang w:val="ru-RU"/>
        </w:rPr>
        <w:t xml:space="preserve"> </w:t>
      </w:r>
      <w:r w:rsidRPr="00032942">
        <w:rPr>
          <w:lang w:val="ru-RU"/>
        </w:rPr>
        <w:t>мышление.</w:t>
      </w:r>
    </w:p>
    <w:p w:rsidR="00EA2E50" w:rsidRPr="00032942" w:rsidRDefault="00032942">
      <w:pPr>
        <w:pStyle w:val="a3"/>
        <w:spacing w:before="6" w:line="360" w:lineRule="auto"/>
        <w:ind w:right="104"/>
        <w:rPr>
          <w:lang w:val="ru-RU"/>
        </w:rPr>
      </w:pPr>
      <w:r w:rsidRPr="00032942">
        <w:rPr>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w:t>
      </w:r>
      <w:r w:rsidRPr="00032942">
        <w:rPr>
          <w:spacing w:val="-7"/>
          <w:lang w:val="ru-RU"/>
        </w:rPr>
        <w:t xml:space="preserve"> </w:t>
      </w:r>
      <w:r w:rsidRPr="00032942">
        <w:rPr>
          <w:lang w:val="ru-RU"/>
        </w:rPr>
        <w:t>мышления.</w:t>
      </w:r>
    </w:p>
    <w:p w:rsidR="00EA2E50" w:rsidRPr="00032942" w:rsidRDefault="00032942">
      <w:pPr>
        <w:pStyle w:val="a4"/>
        <w:numPr>
          <w:ilvl w:val="3"/>
          <w:numId w:val="201"/>
        </w:numPr>
        <w:tabs>
          <w:tab w:val="left" w:pos="1830"/>
        </w:tabs>
        <w:spacing w:before="6" w:line="360" w:lineRule="auto"/>
        <w:ind w:right="113" w:firstLine="708"/>
        <w:jc w:val="both"/>
        <w:rPr>
          <w:sz w:val="24"/>
          <w:lang w:val="ru-RU"/>
        </w:rPr>
      </w:pPr>
      <w:r w:rsidRPr="00032942">
        <w:rPr>
          <w:sz w:val="24"/>
          <w:lang w:val="ru-RU"/>
        </w:rPr>
        <w:t>В соответствии с данными целями в структуре программы учебного  курса  «Вероятность  и статистика» основного  общего образования выделены</w:t>
      </w:r>
      <w:r w:rsidRPr="00032942">
        <w:rPr>
          <w:spacing w:val="52"/>
          <w:sz w:val="24"/>
          <w:lang w:val="ru-RU"/>
        </w:rPr>
        <w:t xml:space="preserve"> </w:t>
      </w:r>
      <w:r w:rsidRPr="00032942">
        <w:rPr>
          <w:sz w:val="24"/>
          <w:lang w:val="ru-RU"/>
        </w:rPr>
        <w:t>следующие</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197"/>
          <w:tab w:val="left" w:pos="5965"/>
          <w:tab w:val="left" w:pos="8692"/>
        </w:tabs>
        <w:spacing w:before="90" w:line="360" w:lineRule="auto"/>
        <w:ind w:right="107" w:firstLine="0"/>
        <w:rPr>
          <w:lang w:val="ru-RU"/>
        </w:rPr>
      </w:pPr>
      <w:r w:rsidRPr="00032942">
        <w:rPr>
          <w:lang w:val="ru-RU"/>
        </w:rPr>
        <w:t>содержательно-методические</w:t>
      </w:r>
      <w:r w:rsidRPr="00032942">
        <w:rPr>
          <w:lang w:val="ru-RU"/>
        </w:rPr>
        <w:tab/>
        <w:t>линии:</w:t>
      </w:r>
      <w:r w:rsidRPr="00032942">
        <w:rPr>
          <w:lang w:val="ru-RU"/>
        </w:rPr>
        <w:tab/>
        <w:t>«Представление</w:t>
      </w:r>
      <w:r w:rsidRPr="00032942">
        <w:rPr>
          <w:lang w:val="ru-RU"/>
        </w:rPr>
        <w:tab/>
        <w:t>данных и описательная статистика», «Вероятность», «Элементы комбинаторики», «Введение в теорию</w:t>
      </w:r>
      <w:r w:rsidRPr="00032942">
        <w:rPr>
          <w:spacing w:val="-7"/>
          <w:lang w:val="ru-RU"/>
        </w:rPr>
        <w:t xml:space="preserve"> </w:t>
      </w:r>
      <w:r w:rsidRPr="00032942">
        <w:rPr>
          <w:lang w:val="ru-RU"/>
        </w:rPr>
        <w:t>графов».</w:t>
      </w:r>
    </w:p>
    <w:p w:rsidR="00EA2E50" w:rsidRPr="00032942" w:rsidRDefault="00032942">
      <w:pPr>
        <w:pStyle w:val="a3"/>
        <w:spacing w:before="6" w:line="360" w:lineRule="auto"/>
        <w:ind w:right="111"/>
        <w:rPr>
          <w:lang w:val="ru-RU"/>
        </w:rPr>
      </w:pPr>
      <w:r w:rsidRPr="00032942">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w:t>
      </w:r>
      <w:r w:rsidRPr="00032942">
        <w:rPr>
          <w:spacing w:val="-18"/>
          <w:lang w:val="ru-RU"/>
        </w:rPr>
        <w:t xml:space="preserve"> </w:t>
      </w:r>
      <w:r w:rsidRPr="00032942">
        <w:rPr>
          <w:lang w:val="ru-RU"/>
        </w:rPr>
        <w:t>процессы.</w:t>
      </w:r>
    </w:p>
    <w:p w:rsidR="00EA2E50" w:rsidRPr="00032942" w:rsidRDefault="00032942">
      <w:pPr>
        <w:pStyle w:val="a3"/>
        <w:spacing w:before="6" w:line="360" w:lineRule="auto"/>
        <w:ind w:right="111"/>
        <w:rPr>
          <w:lang w:val="ru-RU"/>
        </w:rPr>
      </w:pPr>
      <w:r w:rsidRPr="00032942">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w:t>
      </w:r>
      <w:r w:rsidRPr="00032942">
        <w:rPr>
          <w:spacing w:val="-19"/>
          <w:lang w:val="ru-RU"/>
        </w:rPr>
        <w:t xml:space="preserve"> </w:t>
      </w:r>
      <w:r w:rsidRPr="00032942">
        <w:rPr>
          <w:lang w:val="ru-RU"/>
        </w:rPr>
        <w:t>моделями.</w:t>
      </w:r>
    </w:p>
    <w:p w:rsidR="00EA2E50" w:rsidRPr="00032942" w:rsidRDefault="00032942">
      <w:pPr>
        <w:pStyle w:val="a3"/>
        <w:spacing w:before="6" w:line="360" w:lineRule="auto"/>
        <w:ind w:right="104"/>
        <w:rPr>
          <w:lang w:val="ru-RU"/>
        </w:rPr>
      </w:pPr>
      <w:r w:rsidRPr="00032942">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w:t>
      </w:r>
      <w:r w:rsidRPr="00032942">
        <w:rPr>
          <w:spacing w:val="-10"/>
          <w:lang w:val="ru-RU"/>
        </w:rPr>
        <w:t xml:space="preserve"> </w:t>
      </w:r>
      <w:r w:rsidRPr="00032942">
        <w:rPr>
          <w:lang w:val="ru-RU"/>
        </w:rPr>
        <w:t>характеристиках.</w:t>
      </w:r>
    </w:p>
    <w:p w:rsidR="00EA2E50" w:rsidRPr="00032942" w:rsidRDefault="00032942">
      <w:pPr>
        <w:pStyle w:val="a3"/>
        <w:spacing w:before="6" w:line="360" w:lineRule="auto"/>
        <w:ind w:right="111"/>
        <w:rPr>
          <w:lang w:val="ru-RU"/>
        </w:rPr>
      </w:pPr>
      <w:r w:rsidRPr="00032942">
        <w:rPr>
          <w:lang w:val="ru-RU"/>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w:t>
      </w:r>
      <w:r w:rsidRPr="00032942">
        <w:rPr>
          <w:spacing w:val="-3"/>
          <w:lang w:val="ru-RU"/>
        </w:rPr>
        <w:t xml:space="preserve"> </w:t>
      </w:r>
      <w:r w:rsidRPr="00032942">
        <w:rPr>
          <w:lang w:val="ru-RU"/>
        </w:rPr>
        <w:t>предметах.</w:t>
      </w:r>
    </w:p>
    <w:p w:rsidR="00EA2E50" w:rsidRPr="00032942" w:rsidRDefault="00032942">
      <w:pPr>
        <w:pStyle w:val="a4"/>
        <w:numPr>
          <w:ilvl w:val="3"/>
          <w:numId w:val="201"/>
        </w:numPr>
        <w:tabs>
          <w:tab w:val="left" w:pos="1830"/>
        </w:tabs>
        <w:spacing w:before="7" w:line="360" w:lineRule="auto"/>
        <w:ind w:right="114" w:firstLine="708"/>
        <w:jc w:val="both"/>
        <w:rPr>
          <w:sz w:val="24"/>
          <w:lang w:val="ru-RU"/>
        </w:rPr>
      </w:pPr>
      <w:r w:rsidRPr="00032942">
        <w:rPr>
          <w:sz w:val="24"/>
          <w:lang w:val="ru-RU"/>
        </w:rPr>
        <w:t xml:space="preserve">В    7–9    классах    изучается    курс     «Вероятность    и    статистика»,    в   который   входят   разделы:   «Представление   данных   и   описательная   </w:t>
      </w:r>
      <w:r w:rsidRPr="00032942">
        <w:rPr>
          <w:spacing w:val="20"/>
          <w:sz w:val="24"/>
          <w:lang w:val="ru-RU"/>
        </w:rPr>
        <w:t xml:space="preserve"> </w:t>
      </w:r>
      <w:r w:rsidRPr="00032942">
        <w:rPr>
          <w:sz w:val="24"/>
          <w:lang w:val="ru-RU"/>
        </w:rPr>
        <w:t>статистика»,</w:t>
      </w:r>
    </w:p>
    <w:p w:rsidR="00EA2E50" w:rsidRPr="00032942" w:rsidRDefault="00032942">
      <w:pPr>
        <w:pStyle w:val="a3"/>
        <w:spacing w:before="6"/>
        <w:ind w:firstLine="0"/>
        <w:rPr>
          <w:lang w:val="ru-RU"/>
        </w:rPr>
      </w:pPr>
      <w:r w:rsidRPr="00032942">
        <w:rPr>
          <w:lang w:val="ru-RU"/>
        </w:rPr>
        <w:t>«Вероятность», «Элементы комбинаторики», «Введение в теорию графов».</w:t>
      </w:r>
    </w:p>
    <w:p w:rsidR="00EA2E50" w:rsidRPr="00032942" w:rsidRDefault="00032942">
      <w:pPr>
        <w:pStyle w:val="a4"/>
        <w:numPr>
          <w:ilvl w:val="3"/>
          <w:numId w:val="201"/>
        </w:numPr>
        <w:tabs>
          <w:tab w:val="left" w:pos="1830"/>
        </w:tabs>
        <w:spacing w:before="137"/>
        <w:ind w:left="1830"/>
        <w:rPr>
          <w:sz w:val="24"/>
          <w:lang w:val="ru-RU"/>
        </w:rPr>
      </w:pPr>
      <w:r w:rsidRPr="00032942">
        <w:rPr>
          <w:sz w:val="24"/>
          <w:lang w:val="ru-RU"/>
        </w:rPr>
        <w:t xml:space="preserve">Общее  число  часов,  рекомендованных   для  изучения   учебного  </w:t>
      </w:r>
      <w:r w:rsidRPr="00032942">
        <w:rPr>
          <w:spacing w:val="21"/>
          <w:sz w:val="24"/>
          <w:lang w:val="ru-RU"/>
        </w:rPr>
        <w:t xml:space="preserve"> </w:t>
      </w:r>
      <w:r w:rsidRPr="00032942">
        <w:rPr>
          <w:sz w:val="24"/>
          <w:lang w:val="ru-RU"/>
        </w:rPr>
        <w:t>курса</w:t>
      </w:r>
    </w:p>
    <w:p w:rsidR="00EA2E50" w:rsidRPr="00032942" w:rsidRDefault="00032942">
      <w:pPr>
        <w:pStyle w:val="a3"/>
        <w:spacing w:before="139" w:line="360" w:lineRule="auto"/>
        <w:ind w:right="109" w:firstLine="0"/>
        <w:rPr>
          <w:lang w:val="ru-RU"/>
        </w:rPr>
      </w:pPr>
      <w:r w:rsidRPr="00032942">
        <w:rPr>
          <w:lang w:val="ru-RU"/>
        </w:rPr>
        <w:t>«Вероятность  и  статистика»,  –  102  часа:  в  7  классе  –  34  часа  (1  час  в  неделю),       в 8 классе – 34 часа (1 час в неделю), в 9 классе – 34 часа (1 час в</w:t>
      </w:r>
      <w:r w:rsidRPr="00032942">
        <w:rPr>
          <w:spacing w:val="-11"/>
          <w:lang w:val="ru-RU"/>
        </w:rPr>
        <w:t xml:space="preserve"> </w:t>
      </w:r>
      <w:r w:rsidRPr="00032942">
        <w:rPr>
          <w:lang w:val="ru-RU"/>
        </w:rPr>
        <w:t>неделю).</w:t>
      </w:r>
    </w:p>
    <w:p w:rsidR="00EA2E50" w:rsidRDefault="00032942">
      <w:pPr>
        <w:pStyle w:val="a4"/>
        <w:numPr>
          <w:ilvl w:val="2"/>
          <w:numId w:val="200"/>
        </w:numPr>
        <w:tabs>
          <w:tab w:val="left" w:pos="1650"/>
        </w:tabs>
        <w:ind w:firstLine="708"/>
        <w:rPr>
          <w:sz w:val="24"/>
        </w:rPr>
      </w:pPr>
      <w:r>
        <w:rPr>
          <w:sz w:val="24"/>
        </w:rPr>
        <w:t>Содержание обучения в 7</w:t>
      </w:r>
      <w:r>
        <w:rPr>
          <w:spacing w:val="-11"/>
          <w:sz w:val="24"/>
        </w:rPr>
        <w:t xml:space="preserve"> </w:t>
      </w:r>
      <w:r>
        <w:rPr>
          <w:sz w:val="24"/>
        </w:rPr>
        <w:t>классе.</w:t>
      </w:r>
    </w:p>
    <w:p w:rsidR="00EA2E50" w:rsidRPr="00032942" w:rsidRDefault="00032942">
      <w:pPr>
        <w:pStyle w:val="a3"/>
        <w:tabs>
          <w:tab w:val="left" w:pos="1788"/>
          <w:tab w:val="left" w:pos="3609"/>
          <w:tab w:val="left" w:pos="5520"/>
          <w:tab w:val="left" w:pos="7531"/>
          <w:tab w:val="left" w:pos="8469"/>
        </w:tabs>
        <w:spacing w:before="139" w:line="360" w:lineRule="auto"/>
        <w:ind w:right="107"/>
        <w:rPr>
          <w:lang w:val="ru-RU"/>
        </w:rPr>
      </w:pPr>
      <w:r w:rsidRPr="00032942">
        <w:rPr>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w:t>
      </w:r>
      <w:r w:rsidRPr="00032942">
        <w:rPr>
          <w:lang w:val="ru-RU"/>
        </w:rPr>
        <w:tab/>
        <w:t>процессов.</w:t>
      </w:r>
      <w:r w:rsidRPr="00032942">
        <w:rPr>
          <w:lang w:val="ru-RU"/>
        </w:rPr>
        <w:tab/>
        <w:t>Извлечение</w:t>
      </w:r>
      <w:r w:rsidRPr="00032942">
        <w:rPr>
          <w:lang w:val="ru-RU"/>
        </w:rPr>
        <w:tab/>
        <w:t>информации</w:t>
      </w:r>
      <w:r w:rsidRPr="00032942">
        <w:rPr>
          <w:lang w:val="ru-RU"/>
        </w:rPr>
        <w:tab/>
        <w:t>из</w:t>
      </w:r>
      <w:r w:rsidRPr="00032942">
        <w:rPr>
          <w:lang w:val="ru-RU"/>
        </w:rPr>
        <w:tab/>
        <w:t>диаграмм и таблиц, использование и интерпретация</w:t>
      </w:r>
      <w:r w:rsidRPr="00032942">
        <w:rPr>
          <w:spacing w:val="-20"/>
          <w:lang w:val="ru-RU"/>
        </w:rPr>
        <w:t xml:space="preserve"> </w:t>
      </w:r>
      <w:r w:rsidRPr="00032942">
        <w:rPr>
          <w:lang w:val="ru-RU"/>
        </w:rPr>
        <w:t>данных.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A2E50" w:rsidRPr="00032942" w:rsidRDefault="00032942">
      <w:pPr>
        <w:pStyle w:val="a3"/>
        <w:spacing w:before="1" w:line="360" w:lineRule="auto"/>
        <w:ind w:right="110"/>
        <w:rPr>
          <w:lang w:val="ru-RU"/>
        </w:rPr>
      </w:pPr>
      <w:r w:rsidRPr="00032942">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A2E50" w:rsidRPr="00032942" w:rsidRDefault="00032942">
      <w:pPr>
        <w:pStyle w:val="a3"/>
        <w:spacing w:before="6" w:line="360" w:lineRule="auto"/>
        <w:ind w:right="111"/>
        <w:rPr>
          <w:lang w:val="ru-RU"/>
        </w:rPr>
      </w:pPr>
      <w:r w:rsidRPr="00032942">
        <w:rPr>
          <w:lang w:val="ru-RU"/>
        </w:rP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032942">
        <w:rPr>
          <w:spacing w:val="-3"/>
          <w:lang w:val="ru-RU"/>
        </w:rPr>
        <w:t xml:space="preserve"> </w:t>
      </w:r>
      <w:r w:rsidRPr="00032942">
        <w:rPr>
          <w:lang w:val="ru-RU"/>
        </w:rPr>
        <w:t>графов.</w:t>
      </w:r>
    </w:p>
    <w:p w:rsidR="00EA2E50" w:rsidRDefault="00032942">
      <w:pPr>
        <w:pStyle w:val="a4"/>
        <w:numPr>
          <w:ilvl w:val="2"/>
          <w:numId w:val="200"/>
        </w:numPr>
        <w:tabs>
          <w:tab w:val="left" w:pos="1650"/>
        </w:tabs>
        <w:spacing w:before="7"/>
        <w:ind w:left="1649"/>
        <w:rPr>
          <w:sz w:val="24"/>
        </w:rPr>
      </w:pPr>
      <w:r>
        <w:rPr>
          <w:sz w:val="24"/>
        </w:rPr>
        <w:t>Содержание обучения в 8</w:t>
      </w:r>
      <w:r>
        <w:rPr>
          <w:spacing w:val="-11"/>
          <w:sz w:val="24"/>
        </w:rPr>
        <w:t xml:space="preserve"> </w:t>
      </w:r>
      <w:r>
        <w:rPr>
          <w:sz w:val="24"/>
        </w:rPr>
        <w:t>классе.</w:t>
      </w:r>
    </w:p>
    <w:p w:rsidR="00EA2E50" w:rsidRPr="00032942" w:rsidRDefault="00032942">
      <w:pPr>
        <w:pStyle w:val="a3"/>
        <w:spacing w:before="137"/>
        <w:ind w:left="809" w:firstLine="0"/>
        <w:jc w:val="left"/>
        <w:rPr>
          <w:lang w:val="ru-RU"/>
        </w:rPr>
      </w:pPr>
      <w:r w:rsidRPr="00032942">
        <w:rPr>
          <w:lang w:val="ru-RU"/>
        </w:rPr>
        <w:t>Представление данных в виде таблиц, диаграмм, графиков.</w:t>
      </w:r>
    </w:p>
    <w:p w:rsidR="00EA2E50" w:rsidRPr="00032942" w:rsidRDefault="00032942">
      <w:pPr>
        <w:pStyle w:val="a3"/>
        <w:spacing w:before="139" w:line="360" w:lineRule="auto"/>
        <w:ind w:right="107"/>
        <w:rPr>
          <w:lang w:val="ru-RU"/>
        </w:rPr>
      </w:pPr>
      <w:r w:rsidRPr="00032942">
        <w:rPr>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A2E50" w:rsidRPr="00032942" w:rsidRDefault="00032942">
      <w:pPr>
        <w:pStyle w:val="a3"/>
        <w:spacing w:line="362" w:lineRule="auto"/>
        <w:ind w:right="115"/>
        <w:rPr>
          <w:lang w:val="ru-RU"/>
        </w:rPr>
      </w:pPr>
      <w:r w:rsidRPr="00032942">
        <w:rPr>
          <w:lang w:val="ru-RU"/>
        </w:rPr>
        <w:t>Измерение рассеивания данных. Дисперсия и стандартное отклонение числовых наборов. Диаграмма рассеивания.</w:t>
      </w:r>
    </w:p>
    <w:p w:rsidR="00EA2E50" w:rsidRPr="00032942" w:rsidRDefault="00032942">
      <w:pPr>
        <w:pStyle w:val="a3"/>
        <w:spacing w:before="1" w:line="360" w:lineRule="auto"/>
        <w:ind w:right="110"/>
        <w:rPr>
          <w:lang w:val="ru-RU"/>
        </w:rPr>
      </w:pPr>
      <w:r w:rsidRPr="00032942">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032942">
        <w:rPr>
          <w:spacing w:val="-10"/>
          <w:lang w:val="ru-RU"/>
        </w:rPr>
        <w:t xml:space="preserve"> </w:t>
      </w:r>
      <w:r w:rsidRPr="00032942">
        <w:rPr>
          <w:lang w:val="ru-RU"/>
        </w:rPr>
        <w:t>науке.</w:t>
      </w:r>
    </w:p>
    <w:p w:rsidR="00EA2E50" w:rsidRPr="00032942" w:rsidRDefault="00032942">
      <w:pPr>
        <w:pStyle w:val="a3"/>
        <w:spacing w:line="360" w:lineRule="auto"/>
        <w:ind w:right="110"/>
        <w:rPr>
          <w:lang w:val="ru-RU"/>
        </w:rPr>
      </w:pPr>
      <w:r w:rsidRPr="00032942">
        <w:rPr>
          <w:lang w:val="ru-RU"/>
        </w:rP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w:t>
      </w:r>
      <w:r w:rsidRPr="00032942">
        <w:rPr>
          <w:spacing w:val="-6"/>
          <w:lang w:val="ru-RU"/>
        </w:rPr>
        <w:t xml:space="preserve"> </w:t>
      </w:r>
      <w:r w:rsidRPr="00032942">
        <w:rPr>
          <w:lang w:val="ru-RU"/>
        </w:rPr>
        <w:t>графов.</w:t>
      </w:r>
    </w:p>
    <w:p w:rsidR="00EA2E50" w:rsidRPr="00032942" w:rsidRDefault="00032942">
      <w:pPr>
        <w:pStyle w:val="a3"/>
        <w:spacing w:before="7" w:line="360" w:lineRule="auto"/>
        <w:ind w:right="106"/>
        <w:rPr>
          <w:lang w:val="ru-RU"/>
        </w:rPr>
      </w:pPr>
      <w:r w:rsidRPr="00032942">
        <w:rPr>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w:t>
      </w:r>
      <w:r w:rsidRPr="00032942">
        <w:rPr>
          <w:spacing w:val="-10"/>
          <w:lang w:val="ru-RU"/>
        </w:rPr>
        <w:t xml:space="preserve"> </w:t>
      </w:r>
      <w:r w:rsidRPr="00032942">
        <w:rPr>
          <w:lang w:val="ru-RU"/>
        </w:rPr>
        <w:t>Эйлера.</w:t>
      </w:r>
    </w:p>
    <w:p w:rsidR="00EA2E50" w:rsidRDefault="00032942">
      <w:pPr>
        <w:pStyle w:val="a4"/>
        <w:numPr>
          <w:ilvl w:val="2"/>
          <w:numId w:val="200"/>
        </w:numPr>
        <w:tabs>
          <w:tab w:val="left" w:pos="1650"/>
        </w:tabs>
        <w:ind w:left="1649"/>
        <w:rPr>
          <w:sz w:val="24"/>
        </w:rPr>
      </w:pPr>
      <w:r>
        <w:rPr>
          <w:sz w:val="24"/>
        </w:rPr>
        <w:t>Содержание обучения в 9</w:t>
      </w:r>
      <w:r>
        <w:rPr>
          <w:spacing w:val="-11"/>
          <w:sz w:val="24"/>
        </w:rPr>
        <w:t xml:space="preserve"> </w:t>
      </w:r>
      <w:r>
        <w:rPr>
          <w:sz w:val="24"/>
        </w:rPr>
        <w:t>классе.</w:t>
      </w:r>
    </w:p>
    <w:p w:rsidR="00EA2E50" w:rsidRPr="00032942" w:rsidRDefault="00032942">
      <w:pPr>
        <w:pStyle w:val="a3"/>
        <w:spacing w:before="137"/>
        <w:ind w:left="809" w:firstLine="0"/>
        <w:jc w:val="left"/>
        <w:rPr>
          <w:lang w:val="ru-RU"/>
        </w:rPr>
      </w:pPr>
      <w:r w:rsidRPr="00032942">
        <w:rPr>
          <w:lang w:val="ru-RU"/>
        </w:rPr>
        <w:t>Представление данных в виде таблиц, диаграмм, графиков, интерпретация  данных.</w:t>
      </w:r>
    </w:p>
    <w:p w:rsidR="00EA2E50" w:rsidRPr="00032942" w:rsidRDefault="00032942">
      <w:pPr>
        <w:pStyle w:val="a3"/>
        <w:spacing w:before="139"/>
        <w:ind w:firstLine="0"/>
        <w:jc w:val="left"/>
        <w:rPr>
          <w:lang w:val="ru-RU"/>
        </w:rPr>
      </w:pPr>
      <w:r w:rsidRPr="00032942">
        <w:rPr>
          <w:lang w:val="ru-RU"/>
        </w:rPr>
        <w:t>Чтение и построение таблиц, диаграмм, графиков по реальным данным.</w:t>
      </w:r>
    </w:p>
    <w:p w:rsidR="00EA2E50" w:rsidRPr="00032942" w:rsidRDefault="00032942">
      <w:pPr>
        <w:pStyle w:val="a3"/>
        <w:spacing w:before="137"/>
        <w:ind w:left="809" w:firstLine="0"/>
        <w:jc w:val="left"/>
        <w:rPr>
          <w:lang w:val="ru-RU"/>
        </w:rPr>
      </w:pPr>
      <w:r w:rsidRPr="00032942">
        <w:rPr>
          <w:lang w:val="ru-RU"/>
        </w:rPr>
        <w:t>Перестановки и факториал. Сочетания и число сочетаний. Треугольник Паскаля.</w:t>
      </w:r>
    </w:p>
    <w:p w:rsidR="00EA2E50" w:rsidRPr="00032942" w:rsidRDefault="00032942">
      <w:pPr>
        <w:pStyle w:val="a3"/>
        <w:spacing w:before="139"/>
        <w:ind w:firstLine="0"/>
        <w:jc w:val="left"/>
        <w:rPr>
          <w:lang w:val="ru-RU"/>
        </w:rPr>
      </w:pPr>
      <w:r w:rsidRPr="00032942">
        <w:rPr>
          <w:lang w:val="ru-RU"/>
        </w:rPr>
        <w:t>Решение задач с использованием комбинаторики.</w:t>
      </w:r>
    </w:p>
    <w:p w:rsidR="00EA2E50" w:rsidRPr="00032942" w:rsidRDefault="00032942">
      <w:pPr>
        <w:pStyle w:val="a3"/>
        <w:tabs>
          <w:tab w:val="left" w:pos="2832"/>
          <w:tab w:val="left" w:pos="4522"/>
          <w:tab w:val="left" w:pos="6074"/>
          <w:tab w:val="left" w:pos="7091"/>
          <w:tab w:val="left" w:pos="8062"/>
          <w:tab w:val="left" w:pos="8669"/>
        </w:tabs>
        <w:spacing w:before="137"/>
        <w:ind w:left="809" w:firstLine="0"/>
        <w:jc w:val="left"/>
        <w:rPr>
          <w:lang w:val="ru-RU"/>
        </w:rPr>
      </w:pPr>
      <w:r w:rsidRPr="00032942">
        <w:rPr>
          <w:lang w:val="ru-RU"/>
        </w:rPr>
        <w:t>Геометрическая</w:t>
      </w:r>
      <w:r w:rsidRPr="00032942">
        <w:rPr>
          <w:lang w:val="ru-RU"/>
        </w:rPr>
        <w:tab/>
        <w:t>вероятность.</w:t>
      </w:r>
      <w:r w:rsidRPr="00032942">
        <w:rPr>
          <w:lang w:val="ru-RU"/>
        </w:rPr>
        <w:tab/>
        <w:t>Случайный</w:t>
      </w:r>
      <w:r w:rsidRPr="00032942">
        <w:rPr>
          <w:lang w:val="ru-RU"/>
        </w:rPr>
        <w:tab/>
        <w:t>выбор</w:t>
      </w:r>
      <w:r w:rsidRPr="00032942">
        <w:rPr>
          <w:lang w:val="ru-RU"/>
        </w:rPr>
        <w:tab/>
        <w:t>точки</w:t>
      </w:r>
      <w:r w:rsidRPr="00032942">
        <w:rPr>
          <w:lang w:val="ru-RU"/>
        </w:rPr>
        <w:tab/>
        <w:t>из</w:t>
      </w:r>
      <w:r w:rsidRPr="00032942">
        <w:rPr>
          <w:lang w:val="ru-RU"/>
        </w:rPr>
        <w:tab/>
        <w:t>фигуры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на плоскости, из отрезка и из дуги окружности.</w:t>
      </w:r>
    </w:p>
    <w:p w:rsidR="00EA2E50" w:rsidRPr="00032942" w:rsidRDefault="00032942">
      <w:pPr>
        <w:pStyle w:val="a3"/>
        <w:spacing w:before="139" w:line="360" w:lineRule="auto"/>
        <w:ind w:right="113"/>
        <w:rPr>
          <w:lang w:val="ru-RU"/>
        </w:rPr>
      </w:pPr>
      <w:r w:rsidRPr="00032942">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EA2E50" w:rsidRPr="00032942" w:rsidRDefault="00032942">
      <w:pPr>
        <w:pStyle w:val="a3"/>
        <w:spacing w:before="6" w:line="360" w:lineRule="auto"/>
        <w:ind w:right="113"/>
        <w:rPr>
          <w:lang w:val="ru-RU"/>
        </w:rPr>
      </w:pPr>
      <w:r w:rsidRPr="00032942">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A2E50" w:rsidRPr="00032942" w:rsidRDefault="00032942">
      <w:pPr>
        <w:pStyle w:val="a3"/>
        <w:spacing w:before="6" w:line="360" w:lineRule="auto"/>
        <w:ind w:right="115"/>
        <w:rPr>
          <w:lang w:val="ru-RU"/>
        </w:rPr>
      </w:pPr>
      <w:r w:rsidRPr="00032942">
        <w:rPr>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EA2E50" w:rsidRPr="00032942" w:rsidRDefault="00032942">
      <w:pPr>
        <w:pStyle w:val="a4"/>
        <w:numPr>
          <w:ilvl w:val="2"/>
          <w:numId w:val="200"/>
        </w:numPr>
        <w:tabs>
          <w:tab w:val="left" w:pos="1650"/>
        </w:tabs>
        <w:spacing w:before="7" w:line="360" w:lineRule="auto"/>
        <w:ind w:right="114" w:firstLine="707"/>
        <w:jc w:val="both"/>
        <w:rPr>
          <w:sz w:val="24"/>
          <w:lang w:val="ru-RU"/>
        </w:rPr>
      </w:pPr>
      <w:r w:rsidRPr="00032942">
        <w:rPr>
          <w:sz w:val="24"/>
          <w:lang w:val="ru-RU"/>
        </w:rPr>
        <w:t>Предметные результаты освоения программы учебного курса «Вероятность и</w:t>
      </w:r>
      <w:r w:rsidRPr="00032942">
        <w:rPr>
          <w:spacing w:val="-10"/>
          <w:sz w:val="24"/>
          <w:lang w:val="ru-RU"/>
        </w:rPr>
        <w:t xml:space="preserve"> </w:t>
      </w:r>
      <w:r w:rsidRPr="00032942">
        <w:rPr>
          <w:sz w:val="24"/>
          <w:lang w:val="ru-RU"/>
        </w:rPr>
        <w:t>статистика».</w:t>
      </w:r>
    </w:p>
    <w:p w:rsidR="00EA2E50" w:rsidRPr="00032942" w:rsidRDefault="00032942">
      <w:pPr>
        <w:pStyle w:val="a4"/>
        <w:numPr>
          <w:ilvl w:val="3"/>
          <w:numId w:val="200"/>
        </w:numPr>
        <w:tabs>
          <w:tab w:val="left" w:pos="1830"/>
        </w:tabs>
        <w:spacing w:before="6" w:line="360" w:lineRule="auto"/>
        <w:ind w:right="107" w:firstLine="707"/>
        <w:jc w:val="both"/>
        <w:rPr>
          <w:sz w:val="24"/>
          <w:lang w:val="ru-RU"/>
        </w:rPr>
      </w:pPr>
      <w:r w:rsidRPr="00032942">
        <w:rPr>
          <w:sz w:val="24"/>
          <w:lang w:val="ru-RU"/>
        </w:rPr>
        <w:t>Предметные результаты освоения программы учебного курса к концу обучения в 7</w:t>
      </w:r>
      <w:r w:rsidRPr="00032942">
        <w:rPr>
          <w:spacing w:val="-7"/>
          <w:sz w:val="24"/>
          <w:lang w:val="ru-RU"/>
        </w:rPr>
        <w:t xml:space="preserve"> </w:t>
      </w:r>
      <w:r w:rsidRPr="00032942">
        <w:rPr>
          <w:sz w:val="24"/>
          <w:lang w:val="ru-RU"/>
        </w:rPr>
        <w:t>классе.</w:t>
      </w:r>
    </w:p>
    <w:p w:rsidR="00EA2E50" w:rsidRPr="00032942" w:rsidRDefault="00032942">
      <w:pPr>
        <w:pStyle w:val="a3"/>
        <w:spacing w:before="6" w:line="360" w:lineRule="auto"/>
        <w:ind w:right="110"/>
        <w:rPr>
          <w:lang w:val="ru-RU"/>
        </w:rPr>
      </w:pPr>
      <w:r w:rsidRPr="00032942">
        <w:rPr>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A2E50" w:rsidRPr="00032942" w:rsidRDefault="00032942">
      <w:pPr>
        <w:pStyle w:val="a3"/>
        <w:spacing w:line="362" w:lineRule="auto"/>
        <w:ind w:right="112"/>
        <w:rPr>
          <w:lang w:val="ru-RU"/>
        </w:rPr>
      </w:pPr>
      <w:r w:rsidRPr="00032942">
        <w:rPr>
          <w:lang w:val="ru-RU"/>
        </w:rPr>
        <w:t>Описывать  и   интерпретировать   реальные   числовые   данные,   представленные в таблицах, на диаграммах, графиках.</w:t>
      </w:r>
    </w:p>
    <w:p w:rsidR="00EA2E50" w:rsidRPr="00032942" w:rsidRDefault="00032942">
      <w:pPr>
        <w:pStyle w:val="a3"/>
        <w:spacing w:before="1" w:line="360" w:lineRule="auto"/>
        <w:ind w:right="115"/>
        <w:rPr>
          <w:lang w:val="ru-RU"/>
        </w:rPr>
      </w:pPr>
      <w:r w:rsidRPr="00032942">
        <w:rPr>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A2E50" w:rsidRPr="00032942" w:rsidRDefault="00032942">
      <w:pPr>
        <w:pStyle w:val="a3"/>
        <w:spacing w:line="360" w:lineRule="auto"/>
        <w:ind w:right="112"/>
        <w:rPr>
          <w:lang w:val="ru-RU"/>
        </w:rPr>
      </w:pPr>
      <w:r w:rsidRPr="00032942">
        <w:rPr>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A2E50" w:rsidRPr="00032942" w:rsidRDefault="00032942">
      <w:pPr>
        <w:pStyle w:val="a4"/>
        <w:numPr>
          <w:ilvl w:val="3"/>
          <w:numId w:val="200"/>
        </w:numPr>
        <w:tabs>
          <w:tab w:val="left" w:pos="1830"/>
        </w:tabs>
        <w:spacing w:before="6" w:line="360" w:lineRule="auto"/>
        <w:ind w:right="107" w:firstLine="707"/>
        <w:jc w:val="both"/>
        <w:rPr>
          <w:sz w:val="24"/>
          <w:lang w:val="ru-RU"/>
        </w:rPr>
      </w:pPr>
      <w:r w:rsidRPr="00032942">
        <w:rPr>
          <w:sz w:val="24"/>
          <w:lang w:val="ru-RU"/>
        </w:rPr>
        <w:t>Предметные результаты освоения программы учебного курса к концу обучения в 8</w:t>
      </w:r>
      <w:r w:rsidRPr="00032942">
        <w:rPr>
          <w:spacing w:val="-7"/>
          <w:sz w:val="24"/>
          <w:lang w:val="ru-RU"/>
        </w:rPr>
        <w:t xml:space="preserve"> </w:t>
      </w:r>
      <w:r w:rsidRPr="00032942">
        <w:rPr>
          <w:sz w:val="24"/>
          <w:lang w:val="ru-RU"/>
        </w:rPr>
        <w:t>классе.</w:t>
      </w:r>
    </w:p>
    <w:p w:rsidR="00EA2E50" w:rsidRPr="00032942" w:rsidRDefault="00032942">
      <w:pPr>
        <w:pStyle w:val="a3"/>
        <w:spacing w:before="7" w:line="360" w:lineRule="auto"/>
        <w:ind w:right="113"/>
        <w:rPr>
          <w:lang w:val="ru-RU"/>
        </w:rPr>
      </w:pPr>
      <w:r w:rsidRPr="00032942">
        <w:rPr>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A2E50" w:rsidRPr="00032942" w:rsidRDefault="00032942">
      <w:pPr>
        <w:pStyle w:val="a3"/>
        <w:spacing w:before="6" w:line="360" w:lineRule="auto"/>
        <w:ind w:right="114"/>
        <w:rPr>
          <w:lang w:val="ru-RU"/>
        </w:rPr>
      </w:pPr>
      <w:r w:rsidRPr="00032942">
        <w:rPr>
          <w:lang w:val="ru-RU"/>
        </w:rPr>
        <w:t>Описывать данные с помощью статистических показателей: средних значений и мер рассеивания (размах, дисперсия и стандартное</w:t>
      </w:r>
      <w:r w:rsidRPr="00032942">
        <w:rPr>
          <w:spacing w:val="-21"/>
          <w:lang w:val="ru-RU"/>
        </w:rPr>
        <w:t xml:space="preserve"> </w:t>
      </w:r>
      <w:r w:rsidRPr="00032942">
        <w:rPr>
          <w:lang w:val="ru-RU"/>
        </w:rPr>
        <w:t>отклонение).</w:t>
      </w:r>
    </w:p>
    <w:p w:rsidR="00EA2E50" w:rsidRPr="00032942" w:rsidRDefault="00032942">
      <w:pPr>
        <w:pStyle w:val="a3"/>
        <w:spacing w:before="6" w:line="360" w:lineRule="auto"/>
        <w:ind w:right="109"/>
        <w:rPr>
          <w:lang w:val="ru-RU"/>
        </w:rPr>
      </w:pPr>
      <w:r w:rsidRPr="00032942">
        <w:rPr>
          <w:lang w:val="ru-RU"/>
        </w:rPr>
        <w:t>Находить       частоты        числовых        значений        и        частоты        событий,   в том числе по результатам измерений и</w:t>
      </w:r>
      <w:r w:rsidRPr="00032942">
        <w:rPr>
          <w:spacing w:val="-15"/>
          <w:lang w:val="ru-RU"/>
        </w:rPr>
        <w:t xml:space="preserve"> </w:t>
      </w:r>
      <w:r w:rsidRPr="00032942">
        <w:rPr>
          <w:lang w:val="ru-RU"/>
        </w:rPr>
        <w:t>наблюдений.</w:t>
      </w:r>
    </w:p>
    <w:p w:rsidR="00EA2E50" w:rsidRPr="00032942" w:rsidRDefault="00032942">
      <w:pPr>
        <w:pStyle w:val="a3"/>
        <w:spacing w:line="360" w:lineRule="auto"/>
        <w:ind w:right="114"/>
        <w:rPr>
          <w:lang w:val="ru-RU"/>
        </w:rPr>
      </w:pPr>
      <w:r w:rsidRPr="00032942">
        <w:rPr>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A2E50" w:rsidRPr="00032942" w:rsidRDefault="00032942">
      <w:pPr>
        <w:pStyle w:val="a3"/>
        <w:spacing w:before="6" w:line="360" w:lineRule="auto"/>
        <w:ind w:right="114"/>
        <w:rPr>
          <w:lang w:val="ru-RU"/>
        </w:rPr>
      </w:pPr>
      <w:r w:rsidRPr="00032942">
        <w:rPr>
          <w:lang w:val="ru-RU"/>
        </w:rPr>
        <w:t>Использовать графические модели: дерево случайного эксперимента, диаграммы Эйлера, числовая прямая.</w:t>
      </w:r>
    </w:p>
    <w:p w:rsidR="00EA2E50" w:rsidRPr="00032942" w:rsidRDefault="00EA2E50">
      <w:pPr>
        <w:spacing w:line="360" w:lineRule="auto"/>
        <w:rPr>
          <w:lang w:val="ru-RU"/>
        </w:rPr>
        <w:sectPr w:rsidR="00EA2E50" w:rsidRPr="00032942">
          <w:headerReference w:type="default" r:id="rId5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42" w:right="153"/>
        <w:rPr>
          <w:lang w:val="ru-RU"/>
        </w:rPr>
      </w:pPr>
      <w:r w:rsidRPr="00032942">
        <w:rPr>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w:t>
      </w:r>
      <w:r w:rsidRPr="00032942">
        <w:rPr>
          <w:spacing w:val="-14"/>
          <w:lang w:val="ru-RU"/>
        </w:rPr>
        <w:t xml:space="preserve"> </w:t>
      </w:r>
      <w:r w:rsidRPr="00032942">
        <w:rPr>
          <w:lang w:val="ru-RU"/>
        </w:rPr>
        <w:t>множеств.</w:t>
      </w:r>
    </w:p>
    <w:p w:rsidR="00EA2E50" w:rsidRPr="00032942" w:rsidRDefault="00032942">
      <w:pPr>
        <w:pStyle w:val="a3"/>
        <w:spacing w:before="6" w:line="360" w:lineRule="auto"/>
        <w:ind w:left="142" w:right="148"/>
        <w:rPr>
          <w:lang w:val="ru-RU"/>
        </w:rPr>
      </w:pPr>
      <w:r w:rsidRPr="00032942">
        <w:rPr>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w:t>
      </w:r>
      <w:r w:rsidRPr="00032942">
        <w:rPr>
          <w:spacing w:val="-6"/>
          <w:lang w:val="ru-RU"/>
        </w:rPr>
        <w:t xml:space="preserve"> </w:t>
      </w:r>
      <w:r w:rsidRPr="00032942">
        <w:rPr>
          <w:lang w:val="ru-RU"/>
        </w:rPr>
        <w:t>курсов.</w:t>
      </w:r>
    </w:p>
    <w:p w:rsidR="00EA2E50" w:rsidRPr="00032942" w:rsidRDefault="00032942">
      <w:pPr>
        <w:pStyle w:val="a4"/>
        <w:numPr>
          <w:ilvl w:val="3"/>
          <w:numId w:val="200"/>
        </w:numPr>
        <w:tabs>
          <w:tab w:val="left" w:pos="1870"/>
        </w:tabs>
        <w:spacing w:line="360" w:lineRule="auto"/>
        <w:ind w:left="142" w:right="147" w:firstLine="708"/>
        <w:jc w:val="both"/>
        <w:rPr>
          <w:sz w:val="24"/>
          <w:lang w:val="ru-RU"/>
        </w:rPr>
      </w:pPr>
      <w:r w:rsidRPr="00032942">
        <w:rPr>
          <w:sz w:val="24"/>
          <w:lang w:val="ru-RU"/>
        </w:rPr>
        <w:t>Предметные результаты освоения программы учебного курса к концу обучения в 9</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left="142" w:right="147"/>
        <w:rPr>
          <w:lang w:val="ru-RU"/>
        </w:rPr>
      </w:pPr>
      <w:r w:rsidRPr="00032942">
        <w:rPr>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A2E50" w:rsidRPr="00032942" w:rsidRDefault="00032942">
      <w:pPr>
        <w:pStyle w:val="a3"/>
        <w:spacing w:before="6" w:line="360" w:lineRule="auto"/>
        <w:ind w:left="142" w:right="154"/>
        <w:rPr>
          <w:lang w:val="ru-RU"/>
        </w:rPr>
      </w:pPr>
      <w:r w:rsidRPr="00032942">
        <w:rPr>
          <w:lang w:val="ru-RU"/>
        </w:rPr>
        <w:t>Решать      задачи       организованным       перебором       вариантов,       а       также  с использованием комбинаторных правил и</w:t>
      </w:r>
      <w:r w:rsidRPr="00032942">
        <w:rPr>
          <w:spacing w:val="-15"/>
          <w:lang w:val="ru-RU"/>
        </w:rPr>
        <w:t xml:space="preserve"> </w:t>
      </w:r>
      <w:r w:rsidRPr="00032942">
        <w:rPr>
          <w:lang w:val="ru-RU"/>
        </w:rPr>
        <w:t>методов.</w:t>
      </w:r>
    </w:p>
    <w:p w:rsidR="00EA2E50" w:rsidRPr="00032942" w:rsidRDefault="00032942">
      <w:pPr>
        <w:pStyle w:val="a3"/>
        <w:spacing w:before="6" w:line="360" w:lineRule="auto"/>
        <w:ind w:left="142" w:right="149"/>
        <w:rPr>
          <w:lang w:val="ru-RU"/>
        </w:rPr>
      </w:pPr>
      <w:r w:rsidRPr="00032942">
        <w:rPr>
          <w:lang w:val="ru-RU"/>
        </w:rPr>
        <w:t>Использовать  описательные   характеристики   для   массивов   числовых   данных, в том числе средние значения и меры рассеивания.</w:t>
      </w:r>
    </w:p>
    <w:p w:rsidR="00EA2E50" w:rsidRPr="00032942" w:rsidRDefault="00032942">
      <w:pPr>
        <w:pStyle w:val="a3"/>
        <w:spacing w:before="6" w:line="360" w:lineRule="auto"/>
        <w:ind w:left="142" w:right="156"/>
        <w:rPr>
          <w:lang w:val="ru-RU"/>
        </w:rPr>
      </w:pPr>
      <w:r w:rsidRPr="00032942">
        <w:rPr>
          <w:lang w:val="ru-RU"/>
        </w:rPr>
        <w:t>Находить частоты значений и частоты события, в том числе пользуясь результатами проведѐнных измерений и</w:t>
      </w:r>
      <w:r w:rsidRPr="00032942">
        <w:rPr>
          <w:spacing w:val="-19"/>
          <w:lang w:val="ru-RU"/>
        </w:rPr>
        <w:t xml:space="preserve"> </w:t>
      </w:r>
      <w:r w:rsidRPr="00032942">
        <w:rPr>
          <w:lang w:val="ru-RU"/>
        </w:rPr>
        <w:t>наблюдений.</w:t>
      </w:r>
    </w:p>
    <w:p w:rsidR="00EA2E50" w:rsidRPr="00032942" w:rsidRDefault="00032942">
      <w:pPr>
        <w:pStyle w:val="a3"/>
        <w:spacing w:before="6" w:line="360" w:lineRule="auto"/>
        <w:ind w:left="142" w:right="144"/>
        <w:rPr>
          <w:lang w:val="ru-RU"/>
        </w:rPr>
      </w:pPr>
      <w:r w:rsidRPr="00032942">
        <w:rPr>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w:t>
      </w:r>
      <w:r w:rsidRPr="00032942">
        <w:rPr>
          <w:spacing w:val="-20"/>
          <w:lang w:val="ru-RU"/>
        </w:rPr>
        <w:t xml:space="preserve"> </w:t>
      </w:r>
      <w:r w:rsidRPr="00032942">
        <w:rPr>
          <w:lang w:val="ru-RU"/>
        </w:rPr>
        <w:t>Бернулли.</w:t>
      </w:r>
    </w:p>
    <w:p w:rsidR="00EA2E50" w:rsidRPr="00032942" w:rsidRDefault="00032942">
      <w:pPr>
        <w:pStyle w:val="a3"/>
        <w:ind w:left="849" w:firstLine="0"/>
        <w:jc w:val="left"/>
        <w:rPr>
          <w:lang w:val="ru-RU"/>
        </w:rPr>
      </w:pPr>
      <w:r w:rsidRPr="00032942">
        <w:rPr>
          <w:lang w:val="ru-RU"/>
        </w:rPr>
        <w:t>Иметь представление о случайной величине и о распределении вероятностей.</w:t>
      </w:r>
    </w:p>
    <w:p w:rsidR="00EA2E50" w:rsidRPr="00032942" w:rsidRDefault="00032942">
      <w:pPr>
        <w:pStyle w:val="a3"/>
        <w:spacing w:before="139" w:line="360" w:lineRule="auto"/>
        <w:ind w:left="142" w:right="150"/>
        <w:rPr>
          <w:lang w:val="ru-RU"/>
        </w:rPr>
      </w:pPr>
      <w:r w:rsidRPr="00032942">
        <w:rPr>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99"/>
        </w:numPr>
        <w:tabs>
          <w:tab w:val="left" w:pos="774"/>
        </w:tabs>
        <w:ind w:firstLine="0"/>
        <w:rPr>
          <w:lang w:val="ru-RU"/>
        </w:rPr>
      </w:pPr>
      <w:r>
        <w:pict>
          <v:line id="_x0000_s1083" style="position:absolute;left:0;text-align:left;z-index:251641344;mso-wrap-distance-left:0;mso-wrap-distance-right:0;mso-position-horizontal-relative:page" from="83.65pt,19.9pt" to="554.4pt,19.9pt" strokeweight=".16936mm">
            <w10:wrap type="topAndBottom" anchorx="page"/>
          </v:line>
        </w:pict>
      </w:r>
      <w:bookmarkStart w:id="1" w:name="_TOC_250028"/>
      <w:r w:rsidR="00032942" w:rsidRPr="00032942">
        <w:rPr>
          <w:lang w:val="ru-RU"/>
        </w:rPr>
        <w:t>Рабочая программа по учебному предмету</w:t>
      </w:r>
      <w:r w:rsidR="00032942" w:rsidRPr="00032942">
        <w:rPr>
          <w:spacing w:val="-20"/>
          <w:lang w:val="ru-RU"/>
        </w:rPr>
        <w:t xml:space="preserve"> </w:t>
      </w:r>
      <w:bookmarkEnd w:id="1"/>
      <w:r w:rsidR="00032942" w:rsidRPr="00032942">
        <w:rPr>
          <w:lang w:val="ru-RU"/>
        </w:rPr>
        <w:t>«Информатика».</w:t>
      </w:r>
    </w:p>
    <w:p w:rsidR="00EA2E50" w:rsidRPr="00032942" w:rsidRDefault="00032942">
      <w:pPr>
        <w:pStyle w:val="a4"/>
        <w:numPr>
          <w:ilvl w:val="1"/>
          <w:numId w:val="198"/>
        </w:numPr>
        <w:tabs>
          <w:tab w:val="left" w:pos="1510"/>
        </w:tabs>
        <w:spacing w:before="0" w:line="360" w:lineRule="auto"/>
        <w:ind w:right="148" w:firstLine="708"/>
        <w:jc w:val="both"/>
        <w:rPr>
          <w:sz w:val="24"/>
          <w:lang w:val="ru-RU"/>
        </w:rPr>
      </w:pPr>
      <w:r w:rsidRPr="00032942">
        <w:rPr>
          <w:sz w:val="24"/>
          <w:lang w:val="ru-RU"/>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w:t>
      </w:r>
      <w:r w:rsidRPr="00032942">
        <w:rPr>
          <w:spacing w:val="-18"/>
          <w:sz w:val="24"/>
          <w:lang w:val="ru-RU"/>
        </w:rPr>
        <w:t xml:space="preserve"> </w:t>
      </w:r>
      <w:r w:rsidRPr="00032942">
        <w:rPr>
          <w:sz w:val="24"/>
          <w:lang w:val="ru-RU"/>
        </w:rPr>
        <w:t>информатике.</w:t>
      </w:r>
    </w:p>
    <w:p w:rsidR="00EA2E50" w:rsidRDefault="00032942">
      <w:pPr>
        <w:pStyle w:val="a4"/>
        <w:numPr>
          <w:ilvl w:val="1"/>
          <w:numId w:val="198"/>
        </w:numPr>
        <w:tabs>
          <w:tab w:val="left" w:pos="1510"/>
        </w:tabs>
        <w:spacing w:before="6"/>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198"/>
        </w:numPr>
        <w:tabs>
          <w:tab w:val="left" w:pos="1690"/>
        </w:tabs>
        <w:spacing w:before="137" w:line="360" w:lineRule="auto"/>
        <w:ind w:right="149" w:firstLine="708"/>
        <w:jc w:val="both"/>
        <w:rPr>
          <w:sz w:val="24"/>
          <w:lang w:val="ru-RU"/>
        </w:rPr>
      </w:pPr>
      <w:r w:rsidRPr="00032942">
        <w:rPr>
          <w:sz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w:t>
      </w:r>
      <w:r w:rsidRPr="00032942">
        <w:rPr>
          <w:spacing w:val="-10"/>
          <w:sz w:val="24"/>
          <w:lang w:val="ru-RU"/>
        </w:rPr>
        <w:t xml:space="preserve"> </w:t>
      </w:r>
      <w:r w:rsidRPr="00032942">
        <w:rPr>
          <w:sz w:val="24"/>
          <w:lang w:val="ru-RU"/>
        </w:rPr>
        <w:t>воспитания.</w:t>
      </w:r>
    </w:p>
    <w:p w:rsidR="00EA2E50" w:rsidRPr="00032942" w:rsidRDefault="00032942">
      <w:pPr>
        <w:pStyle w:val="a4"/>
        <w:numPr>
          <w:ilvl w:val="2"/>
          <w:numId w:val="198"/>
        </w:numPr>
        <w:tabs>
          <w:tab w:val="left" w:pos="1690"/>
        </w:tabs>
        <w:ind w:left="1690"/>
        <w:rPr>
          <w:sz w:val="24"/>
          <w:lang w:val="ru-RU"/>
        </w:rPr>
      </w:pPr>
      <w:r w:rsidRPr="00032942">
        <w:rPr>
          <w:sz w:val="24"/>
          <w:lang w:val="ru-RU"/>
        </w:rPr>
        <w:t xml:space="preserve">Программа по информатике даѐт представление о целях, общей  </w:t>
      </w:r>
      <w:r w:rsidRPr="00032942">
        <w:rPr>
          <w:spacing w:val="44"/>
          <w:sz w:val="24"/>
          <w:lang w:val="ru-RU"/>
        </w:rPr>
        <w:t xml:space="preserve"> </w:t>
      </w:r>
      <w:r w:rsidRPr="00032942">
        <w:rPr>
          <w:sz w:val="24"/>
          <w:lang w:val="ru-RU"/>
        </w:rPr>
        <w:t>стратегии</w:t>
      </w:r>
    </w:p>
    <w:p w:rsidR="00EA2E50" w:rsidRPr="00032942" w:rsidRDefault="00EA2E50">
      <w:pPr>
        <w:rPr>
          <w:sz w:val="24"/>
          <w:lang w:val="ru-RU"/>
        </w:rPr>
        <w:sectPr w:rsidR="00EA2E50" w:rsidRPr="00032942">
          <w:headerReference w:type="default" r:id="rId59"/>
          <w:pgSz w:w="11910" w:h="16840"/>
          <w:pgMar w:top="940" w:right="700" w:bottom="280" w:left="1560" w:header="747" w:footer="0" w:gutter="0"/>
          <w:pgNumType w:start="20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2" w:firstLine="0"/>
        <w:rPr>
          <w:lang w:val="ru-RU"/>
        </w:rPr>
      </w:pPr>
      <w:r w:rsidRPr="00032942">
        <w:rPr>
          <w:lang w:val="ru-RU"/>
        </w:rP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A2E50" w:rsidRPr="00032942" w:rsidRDefault="00032942">
      <w:pPr>
        <w:pStyle w:val="a3"/>
        <w:spacing w:line="360" w:lineRule="auto"/>
        <w:ind w:right="110"/>
        <w:rPr>
          <w:lang w:val="ru-RU"/>
        </w:rPr>
      </w:pPr>
      <w:r w:rsidRPr="00032942">
        <w:rPr>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w:t>
      </w:r>
      <w:r w:rsidRPr="00032942">
        <w:rPr>
          <w:spacing w:val="-25"/>
          <w:lang w:val="ru-RU"/>
        </w:rPr>
        <w:t xml:space="preserve"> </w:t>
      </w:r>
      <w:r w:rsidRPr="00032942">
        <w:rPr>
          <w:lang w:val="ru-RU"/>
        </w:rPr>
        <w:t>аттестации).</w:t>
      </w:r>
    </w:p>
    <w:p w:rsidR="00EA2E50" w:rsidRPr="00032942" w:rsidRDefault="00032942">
      <w:pPr>
        <w:pStyle w:val="a3"/>
        <w:spacing w:line="362" w:lineRule="auto"/>
        <w:ind w:right="114"/>
        <w:rPr>
          <w:lang w:val="ru-RU"/>
        </w:rPr>
      </w:pPr>
      <w:r w:rsidRPr="00032942">
        <w:rPr>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EA2E50" w:rsidRPr="00032942" w:rsidRDefault="00032942">
      <w:pPr>
        <w:pStyle w:val="a4"/>
        <w:numPr>
          <w:ilvl w:val="2"/>
          <w:numId w:val="198"/>
        </w:numPr>
        <w:tabs>
          <w:tab w:val="left" w:pos="1650"/>
        </w:tabs>
        <w:spacing w:before="1" w:line="360" w:lineRule="auto"/>
        <w:ind w:left="102" w:right="110" w:firstLine="708"/>
        <w:jc w:val="both"/>
        <w:rPr>
          <w:sz w:val="24"/>
          <w:lang w:val="ru-RU"/>
        </w:rPr>
      </w:pPr>
      <w:r w:rsidRPr="00032942">
        <w:rPr>
          <w:sz w:val="24"/>
          <w:lang w:val="ru-RU"/>
        </w:rPr>
        <w:t>Целями изучения информатики на уровне основного общего образования являются:</w:t>
      </w:r>
    </w:p>
    <w:p w:rsidR="00EA2E50" w:rsidRPr="00032942" w:rsidRDefault="00032942">
      <w:pPr>
        <w:pStyle w:val="a3"/>
        <w:spacing w:line="360" w:lineRule="auto"/>
        <w:ind w:right="106"/>
        <w:rPr>
          <w:lang w:val="ru-RU"/>
        </w:rPr>
      </w:pPr>
      <w:r w:rsidRPr="00032942">
        <w:rPr>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w:t>
      </w:r>
      <w:r w:rsidRPr="00032942">
        <w:rPr>
          <w:spacing w:val="-5"/>
          <w:lang w:val="ru-RU"/>
        </w:rPr>
        <w:t xml:space="preserve"> </w:t>
      </w:r>
      <w:r w:rsidRPr="00032942">
        <w:rPr>
          <w:lang w:val="ru-RU"/>
        </w:rPr>
        <w:t>общества;</w:t>
      </w:r>
    </w:p>
    <w:p w:rsidR="00EA2E50" w:rsidRPr="00032942" w:rsidRDefault="00032942">
      <w:pPr>
        <w:pStyle w:val="a3"/>
        <w:tabs>
          <w:tab w:val="left" w:pos="2823"/>
          <w:tab w:val="left" w:pos="4898"/>
          <w:tab w:val="left" w:pos="8092"/>
        </w:tabs>
        <w:spacing w:before="6" w:line="360" w:lineRule="auto"/>
        <w:ind w:right="108"/>
        <w:rPr>
          <w:lang w:val="ru-RU"/>
        </w:rPr>
      </w:pPr>
      <w:r w:rsidRPr="00032942">
        <w:rPr>
          <w:lang w:val="ru-RU"/>
        </w:rPr>
        <w:t>обеспечение условий, способствующих развитию алгоритмического мышления как необходимого</w:t>
      </w:r>
      <w:r w:rsidRPr="00032942">
        <w:rPr>
          <w:lang w:val="ru-RU"/>
        </w:rPr>
        <w:tab/>
        <w:t>условия</w:t>
      </w:r>
      <w:r w:rsidRPr="00032942">
        <w:rPr>
          <w:lang w:val="ru-RU"/>
        </w:rPr>
        <w:tab/>
        <w:t>профессиональной</w:t>
      </w:r>
      <w:r w:rsidRPr="00032942">
        <w:rPr>
          <w:lang w:val="ru-RU"/>
        </w:rPr>
        <w:tab/>
      </w:r>
      <w:r w:rsidRPr="00032942">
        <w:rPr>
          <w:spacing w:val="-1"/>
          <w:lang w:val="ru-RU"/>
        </w:rPr>
        <w:t xml:space="preserve">деятельности </w:t>
      </w:r>
      <w:r w:rsidRPr="00032942">
        <w:rPr>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w:t>
      </w:r>
      <w:r w:rsidRPr="00032942">
        <w:rPr>
          <w:spacing w:val="-29"/>
          <w:lang w:val="ru-RU"/>
        </w:rPr>
        <w:t xml:space="preserve"> </w:t>
      </w:r>
      <w:r w:rsidRPr="00032942">
        <w:rPr>
          <w:lang w:val="ru-RU"/>
        </w:rPr>
        <w:t>далее;</w:t>
      </w:r>
    </w:p>
    <w:p w:rsidR="00EA2E50" w:rsidRPr="00032942" w:rsidRDefault="00032942">
      <w:pPr>
        <w:pStyle w:val="a3"/>
        <w:spacing w:line="360" w:lineRule="auto"/>
        <w:ind w:right="109"/>
        <w:rPr>
          <w:lang w:val="ru-RU"/>
        </w:rPr>
      </w:pPr>
      <w:r w:rsidRPr="00032942">
        <w:rPr>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A2E50" w:rsidRPr="00032942" w:rsidRDefault="00032942">
      <w:pPr>
        <w:pStyle w:val="a3"/>
        <w:spacing w:line="360" w:lineRule="auto"/>
        <w:ind w:right="109"/>
        <w:rPr>
          <w:lang w:val="ru-RU"/>
        </w:rPr>
      </w:pPr>
      <w:r w:rsidRPr="00032942">
        <w:rPr>
          <w:lang w:val="ru-RU"/>
        </w:rP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w:t>
      </w:r>
      <w:r w:rsidRPr="00032942">
        <w:rPr>
          <w:spacing w:val="-33"/>
          <w:lang w:val="ru-RU"/>
        </w:rPr>
        <w:t xml:space="preserve"> </w:t>
      </w:r>
      <w:r w:rsidRPr="00032942">
        <w:rPr>
          <w:lang w:val="ru-RU"/>
        </w:rPr>
        <w:t>технологий.</w:t>
      </w:r>
    </w:p>
    <w:p w:rsidR="00EA2E50" w:rsidRPr="00032942" w:rsidRDefault="00032942">
      <w:pPr>
        <w:pStyle w:val="a4"/>
        <w:numPr>
          <w:ilvl w:val="2"/>
          <w:numId w:val="198"/>
        </w:numPr>
        <w:tabs>
          <w:tab w:val="left" w:pos="1650"/>
        </w:tabs>
        <w:spacing w:before="6" w:line="360" w:lineRule="auto"/>
        <w:ind w:left="102" w:right="109" w:firstLine="708"/>
        <w:jc w:val="both"/>
        <w:rPr>
          <w:sz w:val="24"/>
          <w:lang w:val="ru-RU"/>
        </w:rPr>
      </w:pPr>
      <w:r w:rsidRPr="00032942">
        <w:rPr>
          <w:sz w:val="24"/>
          <w:lang w:val="ru-RU"/>
        </w:rPr>
        <w:t>Учебный предмет «Информатика» в основном общем образовании отражает:</w:t>
      </w:r>
    </w:p>
    <w:p w:rsidR="00EA2E50" w:rsidRPr="00032942" w:rsidRDefault="00032942">
      <w:pPr>
        <w:pStyle w:val="a3"/>
        <w:spacing w:before="6" w:line="360" w:lineRule="auto"/>
        <w:ind w:right="114"/>
        <w:rPr>
          <w:lang w:val="ru-RU"/>
        </w:rPr>
      </w:pPr>
      <w:r w:rsidRPr="00032942">
        <w:rPr>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системах;</w:t>
      </w:r>
    </w:p>
    <w:p w:rsidR="00EA2E50" w:rsidRPr="00032942" w:rsidRDefault="00032942">
      <w:pPr>
        <w:pStyle w:val="a3"/>
        <w:spacing w:before="139" w:line="360" w:lineRule="auto"/>
        <w:ind w:right="104"/>
        <w:rPr>
          <w:lang w:val="ru-RU"/>
        </w:rPr>
      </w:pPr>
      <w:r w:rsidRPr="00032942">
        <w:rPr>
          <w:lang w:val="ru-RU"/>
        </w:rPr>
        <w:t>основные области применения информатики, прежде всего информационные технологии, управление и социальную сферу;</w:t>
      </w:r>
    </w:p>
    <w:p w:rsidR="00EA2E50" w:rsidRPr="00032942" w:rsidRDefault="00032942">
      <w:pPr>
        <w:pStyle w:val="a3"/>
        <w:spacing w:before="6"/>
        <w:ind w:left="809" w:firstLine="0"/>
        <w:jc w:val="left"/>
        <w:rPr>
          <w:lang w:val="ru-RU"/>
        </w:rPr>
      </w:pPr>
      <w:r w:rsidRPr="00032942">
        <w:rPr>
          <w:lang w:val="ru-RU"/>
        </w:rPr>
        <w:t>междисциплинарный характер информатики и информационной деятельности.</w:t>
      </w:r>
    </w:p>
    <w:p w:rsidR="00EA2E50" w:rsidRPr="00032942" w:rsidRDefault="00032942">
      <w:pPr>
        <w:pStyle w:val="a4"/>
        <w:numPr>
          <w:ilvl w:val="2"/>
          <w:numId w:val="198"/>
        </w:numPr>
        <w:tabs>
          <w:tab w:val="left" w:pos="1650"/>
          <w:tab w:val="left" w:pos="4481"/>
          <w:tab w:val="left" w:pos="8224"/>
        </w:tabs>
        <w:spacing w:before="137" w:line="360" w:lineRule="auto"/>
        <w:ind w:left="102" w:right="103" w:firstLine="708"/>
        <w:jc w:val="both"/>
        <w:rPr>
          <w:sz w:val="24"/>
          <w:lang w:val="ru-RU"/>
        </w:rPr>
      </w:pPr>
      <w:r w:rsidRPr="00032942">
        <w:rPr>
          <w:sz w:val="24"/>
          <w:lang w:val="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w:t>
      </w:r>
      <w:r w:rsidRPr="00032942">
        <w:rPr>
          <w:sz w:val="24"/>
          <w:lang w:val="ru-RU"/>
        </w:rPr>
        <w:tab/>
        <w:t>находят</w:t>
      </w:r>
      <w:r w:rsidRPr="00032942">
        <w:rPr>
          <w:sz w:val="24"/>
          <w:lang w:val="ru-RU"/>
        </w:rPr>
        <w:tab/>
        <w:t>применение как в</w:t>
      </w:r>
      <w:r w:rsidRPr="00032942">
        <w:rPr>
          <w:spacing w:val="1"/>
          <w:sz w:val="24"/>
          <w:lang w:val="ru-RU"/>
        </w:rPr>
        <w:t xml:space="preserve"> </w:t>
      </w:r>
      <w:r w:rsidRPr="00032942">
        <w:rPr>
          <w:sz w:val="24"/>
          <w:lang w:val="ru-RU"/>
        </w:rPr>
        <w:t>рамках</w:t>
      </w:r>
      <w:r w:rsidRPr="00032942">
        <w:rPr>
          <w:spacing w:val="3"/>
          <w:sz w:val="24"/>
          <w:lang w:val="ru-RU"/>
        </w:rPr>
        <w:t xml:space="preserve"> </w:t>
      </w:r>
      <w:r w:rsidRPr="00032942">
        <w:rPr>
          <w:sz w:val="24"/>
          <w:lang w:val="ru-RU"/>
        </w:rPr>
        <w:t>образовательного</w:t>
      </w:r>
      <w:r w:rsidRPr="00032942">
        <w:rPr>
          <w:spacing w:val="4"/>
          <w:sz w:val="24"/>
          <w:lang w:val="ru-RU"/>
        </w:rPr>
        <w:t xml:space="preserve"> </w:t>
      </w:r>
      <w:r w:rsidRPr="00032942">
        <w:rPr>
          <w:sz w:val="24"/>
          <w:lang w:val="ru-RU"/>
        </w:rPr>
        <w:t>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w:t>
      </w:r>
      <w:r w:rsidRPr="00032942">
        <w:rPr>
          <w:spacing w:val="-12"/>
          <w:sz w:val="24"/>
          <w:lang w:val="ru-RU"/>
        </w:rPr>
        <w:t xml:space="preserve"> </w:t>
      </w:r>
      <w:r w:rsidRPr="00032942">
        <w:rPr>
          <w:sz w:val="24"/>
          <w:lang w:val="ru-RU"/>
        </w:rPr>
        <w:t>обучения.</w:t>
      </w:r>
    </w:p>
    <w:p w:rsidR="00EA2E50" w:rsidRPr="00032942" w:rsidRDefault="00032942">
      <w:pPr>
        <w:pStyle w:val="a4"/>
        <w:numPr>
          <w:ilvl w:val="2"/>
          <w:numId w:val="198"/>
        </w:numPr>
        <w:tabs>
          <w:tab w:val="left" w:pos="1650"/>
        </w:tabs>
        <w:spacing w:before="6" w:line="360" w:lineRule="auto"/>
        <w:ind w:left="102" w:right="107" w:firstLine="708"/>
        <w:jc w:val="both"/>
        <w:rPr>
          <w:sz w:val="24"/>
          <w:lang w:val="ru-RU"/>
        </w:rPr>
      </w:pPr>
      <w:r w:rsidRPr="00032942">
        <w:rPr>
          <w:sz w:val="24"/>
          <w:lang w:val="ru-RU"/>
        </w:rPr>
        <w:t>Основные  задачи  учебного  предмета   «Информатика»  –  сформировать   у</w:t>
      </w:r>
      <w:r w:rsidRPr="00032942">
        <w:rPr>
          <w:spacing w:val="-3"/>
          <w:sz w:val="24"/>
          <w:lang w:val="ru-RU"/>
        </w:rPr>
        <w:t xml:space="preserve"> </w:t>
      </w:r>
      <w:r w:rsidRPr="00032942">
        <w:rPr>
          <w:sz w:val="24"/>
          <w:lang w:val="ru-RU"/>
        </w:rPr>
        <w:t>обучающихся:</w:t>
      </w:r>
    </w:p>
    <w:p w:rsidR="00EA2E50" w:rsidRPr="00032942" w:rsidRDefault="00032942">
      <w:pPr>
        <w:pStyle w:val="a3"/>
        <w:spacing w:before="6" w:line="360" w:lineRule="auto"/>
        <w:ind w:right="105"/>
        <w:rPr>
          <w:lang w:val="ru-RU"/>
        </w:rPr>
      </w:pPr>
      <w:r w:rsidRPr="00032942">
        <w:rPr>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A2E50" w:rsidRPr="00032942" w:rsidRDefault="00032942">
      <w:pPr>
        <w:pStyle w:val="a3"/>
        <w:spacing w:line="360" w:lineRule="auto"/>
        <w:ind w:right="107"/>
        <w:rPr>
          <w:lang w:val="ru-RU"/>
        </w:rPr>
      </w:pPr>
      <w:r w:rsidRPr="00032942">
        <w:rPr>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w:t>
      </w:r>
      <w:r w:rsidRPr="00032942">
        <w:rPr>
          <w:spacing w:val="-25"/>
          <w:lang w:val="ru-RU"/>
        </w:rPr>
        <w:t xml:space="preserve"> </w:t>
      </w:r>
      <w:r w:rsidRPr="00032942">
        <w:rPr>
          <w:lang w:val="ru-RU"/>
        </w:rPr>
        <w:t>задач;</w:t>
      </w:r>
    </w:p>
    <w:p w:rsidR="00EA2E50" w:rsidRPr="00032942" w:rsidRDefault="00032942">
      <w:pPr>
        <w:pStyle w:val="a3"/>
        <w:spacing w:before="6" w:line="360" w:lineRule="auto"/>
        <w:ind w:right="114"/>
        <w:rPr>
          <w:lang w:val="ru-RU"/>
        </w:rPr>
      </w:pPr>
      <w:r w:rsidRPr="00032942">
        <w:rPr>
          <w:lang w:val="ru-RU"/>
        </w:rPr>
        <w:t>базовые    знания     об     информационном     моделировании,     в     том     числе    о математическом</w:t>
      </w:r>
      <w:r w:rsidRPr="00032942">
        <w:rPr>
          <w:spacing w:val="-10"/>
          <w:lang w:val="ru-RU"/>
        </w:rPr>
        <w:t xml:space="preserve"> </w:t>
      </w:r>
      <w:r w:rsidRPr="00032942">
        <w:rPr>
          <w:lang w:val="ru-RU"/>
        </w:rPr>
        <w:t>моделировании;</w:t>
      </w:r>
    </w:p>
    <w:p w:rsidR="00EA2E50" w:rsidRPr="00032942" w:rsidRDefault="00032942">
      <w:pPr>
        <w:pStyle w:val="a3"/>
        <w:spacing w:before="7" w:line="360" w:lineRule="auto"/>
        <w:ind w:right="104"/>
        <w:rPr>
          <w:lang w:val="ru-RU"/>
        </w:rPr>
      </w:pPr>
      <w:r w:rsidRPr="00032942">
        <w:rPr>
          <w:lang w:val="ru-RU"/>
        </w:rPr>
        <w:t>знание основных  алгоритмических  структур  и  умение  применять  эти  знания для построения алгоритмов решения задач по их математическим</w:t>
      </w:r>
      <w:r w:rsidRPr="00032942">
        <w:rPr>
          <w:spacing w:val="-19"/>
          <w:lang w:val="ru-RU"/>
        </w:rPr>
        <w:t xml:space="preserve"> </w:t>
      </w:r>
      <w:r w:rsidRPr="00032942">
        <w:rPr>
          <w:lang w:val="ru-RU"/>
        </w:rPr>
        <w:t>моделям;</w:t>
      </w:r>
    </w:p>
    <w:p w:rsidR="00EA2E50" w:rsidRPr="00032942" w:rsidRDefault="00032942">
      <w:pPr>
        <w:pStyle w:val="a3"/>
        <w:spacing w:before="6" w:line="360" w:lineRule="auto"/>
        <w:ind w:right="116"/>
        <w:rPr>
          <w:lang w:val="ru-RU"/>
        </w:rPr>
      </w:pPr>
      <w:r w:rsidRPr="00032942">
        <w:rPr>
          <w:lang w:val="ru-RU"/>
        </w:rPr>
        <w:t>умения и навыки составления простых программ по построенному алгоритму на одном из языков программирования высокого уровня;</w:t>
      </w:r>
    </w:p>
    <w:p w:rsidR="00EA2E50" w:rsidRPr="00032942" w:rsidRDefault="00032942">
      <w:pPr>
        <w:pStyle w:val="a3"/>
        <w:spacing w:before="6" w:line="360" w:lineRule="auto"/>
        <w:ind w:right="109"/>
        <w:rPr>
          <w:lang w:val="ru-RU"/>
        </w:rPr>
      </w:pPr>
      <w:r w:rsidRPr="00032942">
        <w:rPr>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A2E50" w:rsidRDefault="00032942">
      <w:pPr>
        <w:pStyle w:val="a3"/>
        <w:spacing w:line="360" w:lineRule="auto"/>
        <w:ind w:right="109"/>
      </w:pPr>
      <w:r w:rsidRPr="00032942">
        <w:rPr>
          <w:lang w:val="ru-RU"/>
        </w:rPr>
        <w:t xml:space="preserve">умение  грамотно   интерпретировать   результаты   решения   практических   задач с    помощью    </w:t>
      </w:r>
      <w:r>
        <w:t>информационных    технологий,    применять    полученные    результаты    в практической</w:t>
      </w:r>
      <w:r>
        <w:rPr>
          <w:spacing w:val="-9"/>
        </w:rPr>
        <w:t xml:space="preserve"> </w:t>
      </w:r>
      <w:r>
        <w:t>деятельности.</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4"/>
        <w:numPr>
          <w:ilvl w:val="2"/>
          <w:numId w:val="198"/>
        </w:numPr>
        <w:tabs>
          <w:tab w:val="left" w:pos="1650"/>
        </w:tabs>
        <w:spacing w:before="90" w:line="360" w:lineRule="auto"/>
        <w:ind w:left="102" w:right="109" w:firstLine="708"/>
        <w:jc w:val="both"/>
        <w:rPr>
          <w:sz w:val="24"/>
          <w:lang w:val="ru-RU"/>
        </w:rPr>
      </w:pPr>
      <w:r w:rsidRPr="00032942">
        <w:rPr>
          <w:sz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w:t>
      </w:r>
      <w:r w:rsidRPr="00032942">
        <w:rPr>
          <w:spacing w:val="-13"/>
          <w:sz w:val="24"/>
          <w:lang w:val="ru-RU"/>
        </w:rPr>
        <w:t xml:space="preserve"> </w:t>
      </w:r>
      <w:r w:rsidRPr="00032942">
        <w:rPr>
          <w:sz w:val="24"/>
          <w:lang w:val="ru-RU"/>
        </w:rPr>
        <w:t>разделов:</w:t>
      </w:r>
    </w:p>
    <w:p w:rsidR="00EA2E50" w:rsidRPr="00032942" w:rsidRDefault="00032942">
      <w:pPr>
        <w:pStyle w:val="a3"/>
        <w:spacing w:before="6" w:line="360" w:lineRule="auto"/>
        <w:ind w:left="809" w:right="4939" w:firstLine="0"/>
        <w:jc w:val="left"/>
        <w:rPr>
          <w:lang w:val="ru-RU"/>
        </w:rPr>
      </w:pPr>
      <w:r w:rsidRPr="00032942">
        <w:rPr>
          <w:lang w:val="ru-RU"/>
        </w:rPr>
        <w:t>цифровая грамотность; теоретические основы информатики; алгоритмы и программирование; информационные технологии.</w:t>
      </w:r>
    </w:p>
    <w:p w:rsidR="00EA2E50" w:rsidRPr="00032942" w:rsidRDefault="00032942">
      <w:pPr>
        <w:pStyle w:val="a4"/>
        <w:numPr>
          <w:ilvl w:val="2"/>
          <w:numId w:val="198"/>
        </w:numPr>
        <w:tabs>
          <w:tab w:val="left" w:pos="1650"/>
        </w:tabs>
        <w:spacing w:before="6" w:line="360" w:lineRule="auto"/>
        <w:ind w:left="102" w:right="104" w:firstLine="708"/>
        <w:jc w:val="both"/>
        <w:rPr>
          <w:sz w:val="24"/>
          <w:lang w:val="ru-RU"/>
        </w:rPr>
      </w:pPr>
      <w:r w:rsidRPr="00032942">
        <w:rPr>
          <w:sz w:val="24"/>
          <w:lang w:val="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 собой. Это позволяет реализовывать углублѐнное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углублѐнного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w:t>
      </w:r>
      <w:r w:rsidRPr="00032942">
        <w:rPr>
          <w:spacing w:val="-6"/>
          <w:sz w:val="24"/>
          <w:lang w:val="ru-RU"/>
        </w:rPr>
        <w:t xml:space="preserve"> </w:t>
      </w:r>
      <w:r w:rsidRPr="00032942">
        <w:rPr>
          <w:sz w:val="24"/>
          <w:lang w:val="ru-RU"/>
        </w:rPr>
        <w:t>сложности.</w:t>
      </w:r>
    </w:p>
    <w:p w:rsidR="00EA2E50" w:rsidRPr="00032942" w:rsidRDefault="00032942">
      <w:pPr>
        <w:pStyle w:val="a4"/>
        <w:numPr>
          <w:ilvl w:val="2"/>
          <w:numId w:val="198"/>
        </w:numPr>
        <w:tabs>
          <w:tab w:val="left" w:pos="1650"/>
        </w:tabs>
        <w:spacing w:line="360" w:lineRule="auto"/>
        <w:ind w:left="102" w:right="105" w:firstLine="708"/>
        <w:jc w:val="both"/>
        <w:rPr>
          <w:sz w:val="24"/>
          <w:lang w:val="ru-RU"/>
        </w:rPr>
      </w:pPr>
      <w:r w:rsidRPr="00032942">
        <w:rPr>
          <w:sz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w:t>
      </w:r>
      <w:r w:rsidRPr="00032942">
        <w:rPr>
          <w:spacing w:val="-11"/>
          <w:sz w:val="24"/>
          <w:lang w:val="ru-RU"/>
        </w:rPr>
        <w:t xml:space="preserve"> </w:t>
      </w:r>
      <w:r w:rsidRPr="00032942">
        <w:rPr>
          <w:sz w:val="24"/>
          <w:lang w:val="ru-RU"/>
        </w:rPr>
        <w:t>неделю).</w:t>
      </w:r>
    </w:p>
    <w:p w:rsidR="00EA2E50" w:rsidRPr="00032942" w:rsidRDefault="00032942">
      <w:pPr>
        <w:pStyle w:val="a3"/>
        <w:spacing w:before="6" w:line="360" w:lineRule="auto"/>
        <w:ind w:right="105"/>
        <w:rPr>
          <w:lang w:val="ru-RU"/>
        </w:rPr>
      </w:pPr>
      <w:r w:rsidRPr="00032942">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еѐ изучение, должны быть сохранены полностью.</w:t>
      </w:r>
    </w:p>
    <w:p w:rsidR="00EA2E50" w:rsidRDefault="00032942">
      <w:pPr>
        <w:pStyle w:val="a4"/>
        <w:numPr>
          <w:ilvl w:val="1"/>
          <w:numId w:val="197"/>
        </w:numPr>
        <w:tabs>
          <w:tab w:val="left" w:pos="1470"/>
        </w:tabs>
        <w:spacing w:before="6"/>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197"/>
        </w:numPr>
        <w:tabs>
          <w:tab w:val="left" w:pos="1650"/>
        </w:tabs>
        <w:spacing w:before="137"/>
        <w:rPr>
          <w:sz w:val="24"/>
        </w:rPr>
      </w:pPr>
      <w:r>
        <w:rPr>
          <w:sz w:val="24"/>
        </w:rPr>
        <w:t>Цифровая</w:t>
      </w:r>
      <w:r>
        <w:rPr>
          <w:spacing w:val="-2"/>
          <w:sz w:val="24"/>
        </w:rPr>
        <w:t xml:space="preserve"> </w:t>
      </w:r>
      <w:r>
        <w:rPr>
          <w:sz w:val="24"/>
        </w:rPr>
        <w:t>грамотность.</w:t>
      </w:r>
    </w:p>
    <w:p w:rsidR="00EA2E50" w:rsidRPr="00032942" w:rsidRDefault="00032942">
      <w:pPr>
        <w:pStyle w:val="a4"/>
        <w:numPr>
          <w:ilvl w:val="3"/>
          <w:numId w:val="197"/>
        </w:numPr>
        <w:tabs>
          <w:tab w:val="left" w:pos="1830"/>
        </w:tabs>
        <w:spacing w:before="139"/>
        <w:rPr>
          <w:sz w:val="24"/>
          <w:lang w:val="ru-RU"/>
        </w:rPr>
      </w:pPr>
      <w:r w:rsidRPr="00032942">
        <w:rPr>
          <w:sz w:val="24"/>
          <w:lang w:val="ru-RU"/>
        </w:rPr>
        <w:t>Компьютер – универсальное устройство обработки</w:t>
      </w:r>
      <w:r w:rsidRPr="00032942">
        <w:rPr>
          <w:spacing w:val="-19"/>
          <w:sz w:val="24"/>
          <w:lang w:val="ru-RU"/>
        </w:rPr>
        <w:t xml:space="preserve"> </w:t>
      </w:r>
      <w:r w:rsidRPr="00032942">
        <w:rPr>
          <w:sz w:val="24"/>
          <w:lang w:val="ru-RU"/>
        </w:rPr>
        <w:t>данных.</w:t>
      </w:r>
    </w:p>
    <w:p w:rsidR="00EA2E50" w:rsidRPr="00032942" w:rsidRDefault="00032942">
      <w:pPr>
        <w:pStyle w:val="a3"/>
        <w:spacing w:before="137" w:line="360" w:lineRule="auto"/>
        <w:ind w:right="112"/>
        <w:rPr>
          <w:lang w:val="ru-RU"/>
        </w:rPr>
      </w:pPr>
      <w:r w:rsidRPr="00032942">
        <w:rPr>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w:t>
      </w:r>
      <w:r w:rsidRPr="00032942">
        <w:rPr>
          <w:spacing w:val="-16"/>
          <w:lang w:val="ru-RU"/>
        </w:rPr>
        <w:t xml:space="preserve"> </w:t>
      </w:r>
      <w:r w:rsidRPr="00032942">
        <w:rPr>
          <w:lang w:val="ru-RU"/>
        </w:rPr>
        <w:t>устройства.</w:t>
      </w:r>
    </w:p>
    <w:p w:rsidR="00EA2E50" w:rsidRPr="00032942" w:rsidRDefault="00032942">
      <w:pPr>
        <w:pStyle w:val="a3"/>
        <w:spacing w:line="360" w:lineRule="auto"/>
        <w:ind w:right="106"/>
        <w:rPr>
          <w:lang w:val="ru-RU"/>
        </w:rPr>
      </w:pPr>
      <w:r w:rsidRPr="00032942">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A2E50" w:rsidRPr="00032942" w:rsidRDefault="00032942">
      <w:pPr>
        <w:pStyle w:val="a3"/>
        <w:spacing w:before="1"/>
        <w:ind w:left="809" w:firstLine="0"/>
        <w:jc w:val="left"/>
        <w:rPr>
          <w:lang w:val="ru-RU"/>
        </w:rPr>
      </w:pPr>
      <w:r w:rsidRPr="00032942">
        <w:rPr>
          <w:lang w:val="ru-RU"/>
        </w:rPr>
        <w:t>Параллельные вычисления.</w:t>
      </w:r>
    </w:p>
    <w:p w:rsidR="00EA2E50" w:rsidRPr="00032942" w:rsidRDefault="00032942">
      <w:pPr>
        <w:pStyle w:val="a3"/>
        <w:spacing w:before="139" w:line="360" w:lineRule="auto"/>
        <w:ind w:right="107"/>
        <w:rPr>
          <w:lang w:val="ru-RU"/>
        </w:rPr>
      </w:pPr>
      <w:r w:rsidRPr="00032942">
        <w:rPr>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w:t>
      </w:r>
      <w:r w:rsidRPr="00032942">
        <w:rPr>
          <w:spacing w:val="-10"/>
          <w:lang w:val="ru-RU"/>
        </w:rPr>
        <w:t xml:space="preserve"> </w:t>
      </w:r>
      <w:r w:rsidRPr="00032942">
        <w:rPr>
          <w:lang w:val="ru-RU"/>
        </w:rPr>
        <w:t>носителей.</w:t>
      </w:r>
    </w:p>
    <w:p w:rsidR="00EA2E50" w:rsidRPr="00032942" w:rsidRDefault="00032942">
      <w:pPr>
        <w:pStyle w:val="a3"/>
        <w:ind w:left="809" w:firstLine="0"/>
        <w:jc w:val="left"/>
        <w:rPr>
          <w:lang w:val="ru-RU"/>
        </w:rPr>
      </w:pPr>
      <w:r w:rsidRPr="00032942">
        <w:rPr>
          <w:lang w:val="ru-RU"/>
        </w:rPr>
        <w:t>Техника безопасности и правила работы на компьютере.</w:t>
      </w:r>
    </w:p>
    <w:p w:rsidR="00EA2E50" w:rsidRDefault="00032942">
      <w:pPr>
        <w:pStyle w:val="a4"/>
        <w:numPr>
          <w:ilvl w:val="3"/>
          <w:numId w:val="197"/>
        </w:numPr>
        <w:tabs>
          <w:tab w:val="left" w:pos="1830"/>
        </w:tabs>
        <w:spacing w:before="140"/>
        <w:rPr>
          <w:sz w:val="24"/>
        </w:rPr>
      </w:pPr>
      <w:r>
        <w:rPr>
          <w:sz w:val="24"/>
        </w:rPr>
        <w:t>Программы и</w:t>
      </w:r>
      <w:r>
        <w:rPr>
          <w:spacing w:val="-5"/>
          <w:sz w:val="24"/>
        </w:rPr>
        <w:t xml:space="preserve"> </w:t>
      </w:r>
      <w:r>
        <w:rPr>
          <w:sz w:val="24"/>
        </w:rPr>
        <w:t>данные.</w:t>
      </w:r>
    </w:p>
    <w:p w:rsidR="00EA2E50" w:rsidRPr="00032942" w:rsidRDefault="00032942">
      <w:pPr>
        <w:pStyle w:val="a3"/>
        <w:spacing w:before="137" w:line="360" w:lineRule="auto"/>
        <w:ind w:right="103"/>
        <w:rPr>
          <w:lang w:val="ru-RU"/>
        </w:rPr>
      </w:pPr>
      <w:r w:rsidRPr="00032942">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A2E50" w:rsidRPr="00032942" w:rsidRDefault="00032942">
      <w:pPr>
        <w:pStyle w:val="a3"/>
        <w:spacing w:line="360" w:lineRule="auto"/>
        <w:ind w:right="104"/>
        <w:rPr>
          <w:lang w:val="ru-RU"/>
        </w:rPr>
      </w:pPr>
      <w:r w:rsidRPr="00032942">
        <w:rPr>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w:t>
      </w:r>
      <w:r w:rsidRPr="00032942">
        <w:rPr>
          <w:spacing w:val="-22"/>
          <w:lang w:val="ru-RU"/>
        </w:rPr>
        <w:t xml:space="preserve"> </w:t>
      </w:r>
      <w:r w:rsidRPr="00032942">
        <w:rPr>
          <w:lang w:val="ru-RU"/>
        </w:rPr>
        <w:t>системы.</w:t>
      </w:r>
    </w:p>
    <w:p w:rsidR="00EA2E50" w:rsidRDefault="00032942">
      <w:pPr>
        <w:pStyle w:val="a3"/>
        <w:spacing w:before="6" w:line="360" w:lineRule="auto"/>
        <w:ind w:right="114"/>
      </w:pPr>
      <w:r w:rsidRPr="00032942">
        <w:rPr>
          <w:lang w:val="ru-RU"/>
        </w:rPr>
        <w:t xml:space="preserve">Компьютерные   вирусы   и   другие   вредоносные    программы.    </w:t>
      </w:r>
      <w:r>
        <w:t>Программы    для защиты от</w:t>
      </w:r>
      <w:r>
        <w:rPr>
          <w:spacing w:val="-7"/>
        </w:rPr>
        <w:t xml:space="preserve"> </w:t>
      </w:r>
      <w:r>
        <w:t>вирусов.</w:t>
      </w:r>
    </w:p>
    <w:p w:rsidR="00EA2E50" w:rsidRDefault="00032942">
      <w:pPr>
        <w:pStyle w:val="a4"/>
        <w:numPr>
          <w:ilvl w:val="3"/>
          <w:numId w:val="197"/>
        </w:numPr>
        <w:tabs>
          <w:tab w:val="left" w:pos="1830"/>
        </w:tabs>
        <w:spacing w:before="6"/>
        <w:rPr>
          <w:sz w:val="24"/>
        </w:rPr>
      </w:pPr>
      <w:r>
        <w:rPr>
          <w:sz w:val="24"/>
        </w:rPr>
        <w:t>Компьютерные</w:t>
      </w:r>
      <w:r>
        <w:rPr>
          <w:spacing w:val="-10"/>
          <w:sz w:val="24"/>
        </w:rPr>
        <w:t xml:space="preserve"> </w:t>
      </w:r>
      <w:r>
        <w:rPr>
          <w:sz w:val="24"/>
        </w:rPr>
        <w:t>сети.</w:t>
      </w:r>
    </w:p>
    <w:p w:rsidR="00EA2E50" w:rsidRPr="00032942" w:rsidRDefault="00032942">
      <w:pPr>
        <w:pStyle w:val="a3"/>
        <w:spacing w:before="137" w:line="360" w:lineRule="auto"/>
        <w:ind w:right="106"/>
        <w:rPr>
          <w:lang w:val="ru-RU"/>
        </w:rPr>
      </w:pPr>
      <w:r w:rsidRPr="00032942">
        <w:rPr>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w:t>
      </w:r>
      <w:r w:rsidRPr="00032942">
        <w:rPr>
          <w:spacing w:val="-6"/>
          <w:lang w:val="ru-RU"/>
        </w:rPr>
        <w:t xml:space="preserve"> </w:t>
      </w:r>
      <w:r w:rsidRPr="00032942">
        <w:rPr>
          <w:lang w:val="ru-RU"/>
        </w:rPr>
        <w:t>Интернета.</w:t>
      </w:r>
    </w:p>
    <w:p w:rsidR="00EA2E50" w:rsidRPr="00032942" w:rsidRDefault="00032942">
      <w:pPr>
        <w:pStyle w:val="a3"/>
        <w:ind w:left="809" w:firstLine="0"/>
        <w:jc w:val="left"/>
        <w:rPr>
          <w:lang w:val="ru-RU"/>
        </w:rPr>
      </w:pPr>
      <w:r w:rsidRPr="00032942">
        <w:rPr>
          <w:lang w:val="ru-RU"/>
        </w:rPr>
        <w:t>Современные сервисы интернет-коммуникаций.</w:t>
      </w:r>
    </w:p>
    <w:p w:rsidR="00EA2E50" w:rsidRDefault="00032942">
      <w:pPr>
        <w:pStyle w:val="a3"/>
        <w:spacing w:before="139" w:line="360" w:lineRule="auto"/>
        <w:ind w:right="113"/>
      </w:pPr>
      <w:r w:rsidRPr="00032942">
        <w:rPr>
          <w:lang w:val="ru-RU"/>
        </w:rPr>
        <w:t xml:space="preserve">Сетевой  этикет,  базовые  нормы  информационной  этики  и  права  при  работе     в сети Интернет. </w:t>
      </w:r>
      <w:r>
        <w:t>Стратегии безопасного поведения в</w:t>
      </w:r>
      <w:r>
        <w:rPr>
          <w:spacing w:val="-22"/>
        </w:rPr>
        <w:t xml:space="preserve"> </w:t>
      </w:r>
      <w:r>
        <w:t>Интернете.</w:t>
      </w:r>
    </w:p>
    <w:p w:rsidR="00EA2E50" w:rsidRDefault="00032942">
      <w:pPr>
        <w:pStyle w:val="a4"/>
        <w:numPr>
          <w:ilvl w:val="2"/>
          <w:numId w:val="197"/>
        </w:numPr>
        <w:tabs>
          <w:tab w:val="left" w:pos="1650"/>
        </w:tabs>
        <w:rPr>
          <w:sz w:val="24"/>
        </w:rPr>
      </w:pPr>
      <w:r>
        <w:rPr>
          <w:sz w:val="24"/>
        </w:rPr>
        <w:t>Теоретические основы</w:t>
      </w:r>
      <w:r>
        <w:rPr>
          <w:spacing w:val="-11"/>
          <w:sz w:val="24"/>
        </w:rPr>
        <w:t xml:space="preserve"> </w:t>
      </w:r>
      <w:r>
        <w:rPr>
          <w:sz w:val="24"/>
        </w:rPr>
        <w:t>информатики.</w:t>
      </w:r>
    </w:p>
    <w:p w:rsidR="00EA2E50" w:rsidRPr="00032942" w:rsidRDefault="00032942">
      <w:pPr>
        <w:pStyle w:val="a4"/>
        <w:numPr>
          <w:ilvl w:val="3"/>
          <w:numId w:val="197"/>
        </w:numPr>
        <w:tabs>
          <w:tab w:val="left" w:pos="1830"/>
        </w:tabs>
        <w:spacing w:before="139" w:line="360" w:lineRule="auto"/>
        <w:ind w:left="810" w:right="2345" w:firstLine="0"/>
        <w:rPr>
          <w:sz w:val="24"/>
          <w:lang w:val="ru-RU"/>
        </w:rPr>
      </w:pPr>
      <w:r w:rsidRPr="00032942">
        <w:rPr>
          <w:sz w:val="24"/>
          <w:lang w:val="ru-RU"/>
        </w:rPr>
        <w:t>Информация и информационные процессы. Информация – одно из основных понятий современной</w:t>
      </w:r>
      <w:r w:rsidRPr="00032942">
        <w:rPr>
          <w:spacing w:val="-24"/>
          <w:sz w:val="24"/>
          <w:lang w:val="ru-RU"/>
        </w:rPr>
        <w:t xml:space="preserve"> </w:t>
      </w:r>
      <w:r w:rsidRPr="00032942">
        <w:rPr>
          <w:sz w:val="24"/>
          <w:lang w:val="ru-RU"/>
        </w:rPr>
        <w:t>науки.</w:t>
      </w:r>
    </w:p>
    <w:p w:rsidR="00EA2E50" w:rsidRPr="00032942" w:rsidRDefault="00032942">
      <w:pPr>
        <w:pStyle w:val="a3"/>
        <w:spacing w:before="6" w:line="360" w:lineRule="auto"/>
        <w:ind w:right="112"/>
        <w:rPr>
          <w:lang w:val="ru-RU"/>
        </w:rPr>
      </w:pPr>
      <w:r w:rsidRPr="00032942">
        <w:rPr>
          <w:lang w:val="ru-RU"/>
        </w:rPr>
        <w:t xml:space="preserve">Информация   как    сведения,    предназначенные    для    восприятия    человеком,  и   информация   как   данные,   которые   могут   быть   обработаны  </w:t>
      </w:r>
      <w:r w:rsidRPr="00032942">
        <w:rPr>
          <w:spacing w:val="47"/>
          <w:lang w:val="ru-RU"/>
        </w:rPr>
        <w:t xml:space="preserve"> </w:t>
      </w:r>
      <w:r w:rsidRPr="00032942">
        <w:rPr>
          <w:lang w:val="ru-RU"/>
        </w:rPr>
        <w:t>автоматизированной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системой.</w:t>
      </w:r>
    </w:p>
    <w:p w:rsidR="00EA2E50" w:rsidRPr="00032942" w:rsidRDefault="00032942">
      <w:pPr>
        <w:pStyle w:val="a3"/>
        <w:spacing w:before="139" w:line="360" w:lineRule="auto"/>
        <w:ind w:right="104"/>
        <w:rPr>
          <w:lang w:val="ru-RU"/>
        </w:rPr>
      </w:pPr>
      <w:r w:rsidRPr="00032942">
        <w:rPr>
          <w:lang w:val="ru-RU"/>
        </w:rPr>
        <w:t>Дискретность    данных.     Возможность     описания     непрерывных     объектов    и процессов с помощью дискретных</w:t>
      </w:r>
      <w:r w:rsidRPr="00032942">
        <w:rPr>
          <w:spacing w:val="-12"/>
          <w:lang w:val="ru-RU"/>
        </w:rPr>
        <w:t xml:space="preserve"> </w:t>
      </w:r>
      <w:r w:rsidRPr="00032942">
        <w:rPr>
          <w:lang w:val="ru-RU"/>
        </w:rPr>
        <w:t>данных.</w:t>
      </w:r>
    </w:p>
    <w:p w:rsidR="00EA2E50" w:rsidRPr="00032942" w:rsidRDefault="00032942">
      <w:pPr>
        <w:pStyle w:val="a3"/>
        <w:spacing w:before="6" w:line="360" w:lineRule="auto"/>
        <w:ind w:right="112"/>
        <w:rPr>
          <w:lang w:val="ru-RU"/>
        </w:rPr>
      </w:pPr>
      <w:r w:rsidRPr="00032942">
        <w:rPr>
          <w:lang w:val="ru-RU"/>
        </w:rPr>
        <w:t>Информационные процессы – процессы, связанные с хранением, преобразованием и передачей</w:t>
      </w:r>
      <w:r w:rsidRPr="00032942">
        <w:rPr>
          <w:spacing w:val="-5"/>
          <w:lang w:val="ru-RU"/>
        </w:rPr>
        <w:t xml:space="preserve"> </w:t>
      </w:r>
      <w:r w:rsidRPr="00032942">
        <w:rPr>
          <w:lang w:val="ru-RU"/>
        </w:rPr>
        <w:t>данных.</w:t>
      </w:r>
    </w:p>
    <w:p w:rsidR="00EA2E50" w:rsidRDefault="00032942">
      <w:pPr>
        <w:pStyle w:val="a4"/>
        <w:numPr>
          <w:ilvl w:val="3"/>
          <w:numId w:val="197"/>
        </w:numPr>
        <w:tabs>
          <w:tab w:val="left" w:pos="1830"/>
        </w:tabs>
        <w:spacing w:before="6"/>
        <w:rPr>
          <w:sz w:val="24"/>
        </w:rPr>
      </w:pPr>
      <w:r>
        <w:rPr>
          <w:sz w:val="24"/>
        </w:rPr>
        <w:t>Представление</w:t>
      </w:r>
      <w:r>
        <w:rPr>
          <w:spacing w:val="-9"/>
          <w:sz w:val="24"/>
        </w:rPr>
        <w:t xml:space="preserve"> </w:t>
      </w:r>
      <w:r>
        <w:rPr>
          <w:sz w:val="24"/>
        </w:rPr>
        <w:t>информации</w:t>
      </w:r>
    </w:p>
    <w:p w:rsidR="00EA2E50" w:rsidRPr="00032942" w:rsidRDefault="00032942">
      <w:pPr>
        <w:pStyle w:val="a3"/>
        <w:spacing w:before="137" w:line="360" w:lineRule="auto"/>
        <w:ind w:right="105"/>
        <w:rPr>
          <w:lang w:val="ru-RU"/>
        </w:rPr>
      </w:pPr>
      <w:r w:rsidRPr="00032942">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w:t>
      </w:r>
    </w:p>
    <w:p w:rsidR="00EA2E50" w:rsidRPr="00032942" w:rsidRDefault="00032942">
      <w:pPr>
        <w:pStyle w:val="a3"/>
        <w:spacing w:before="6" w:line="360" w:lineRule="auto"/>
        <w:ind w:right="114"/>
        <w:rPr>
          <w:lang w:val="ru-RU"/>
        </w:rPr>
      </w:pPr>
      <w:r w:rsidRPr="00032942">
        <w:rPr>
          <w:lang w:val="ru-RU"/>
        </w:rPr>
        <w:t>Кодирование символов одного алфавита с помощью кодовых слов в другом алфавите, кодовая таблица, декодирование.</w:t>
      </w:r>
    </w:p>
    <w:p w:rsidR="00EA2E50" w:rsidRPr="00032942" w:rsidRDefault="00032942">
      <w:pPr>
        <w:pStyle w:val="a3"/>
        <w:spacing w:before="6" w:line="360" w:lineRule="auto"/>
        <w:ind w:right="113"/>
        <w:rPr>
          <w:lang w:val="ru-RU"/>
        </w:rPr>
      </w:pPr>
      <w:r w:rsidRPr="00032942">
        <w:rPr>
          <w:lang w:val="ru-RU"/>
        </w:rPr>
        <w:t>Двоичный код. Представление данных в компьютере как текстов в двоичном алфавите.</w:t>
      </w:r>
    </w:p>
    <w:p w:rsidR="00EA2E50" w:rsidRPr="00032942" w:rsidRDefault="00032942">
      <w:pPr>
        <w:pStyle w:val="a3"/>
        <w:spacing w:before="6" w:line="360" w:lineRule="auto"/>
        <w:ind w:right="107"/>
        <w:rPr>
          <w:lang w:val="ru-RU"/>
        </w:rPr>
      </w:pPr>
      <w:r w:rsidRPr="00032942">
        <w:rPr>
          <w:lang w:val="ru-RU"/>
        </w:rP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EA2E50" w:rsidRPr="00032942" w:rsidRDefault="00032942">
      <w:pPr>
        <w:pStyle w:val="a3"/>
        <w:ind w:left="810" w:firstLine="0"/>
        <w:jc w:val="left"/>
        <w:rPr>
          <w:lang w:val="ru-RU"/>
        </w:rPr>
      </w:pPr>
      <w:r w:rsidRPr="00032942">
        <w:rPr>
          <w:lang w:val="ru-RU"/>
        </w:rPr>
        <w:t>Скорость передачи данных. Единицы скорости передачи данных.</w:t>
      </w:r>
    </w:p>
    <w:p w:rsidR="00EA2E50" w:rsidRPr="00032942" w:rsidRDefault="00032942">
      <w:pPr>
        <w:pStyle w:val="a3"/>
        <w:spacing w:before="139" w:line="360" w:lineRule="auto"/>
        <w:ind w:right="111"/>
        <w:rPr>
          <w:lang w:val="ru-RU"/>
        </w:rPr>
      </w:pPr>
      <w:r w:rsidRPr="00032942">
        <w:rPr>
          <w:lang w:val="ru-RU"/>
        </w:rPr>
        <w:t xml:space="preserve">Кодирование текстов. Равномерный код. Неравномерный код. Кодировка </w:t>
      </w:r>
      <w:r>
        <w:t>ASCII</w:t>
      </w:r>
      <w:r w:rsidRPr="00032942">
        <w:rPr>
          <w:lang w:val="ru-RU"/>
        </w:rPr>
        <w:t xml:space="preserve">. Восьмибитные кодировки. Понятие о кодировках </w:t>
      </w:r>
      <w:r>
        <w:t>UNICODE</w:t>
      </w:r>
      <w:r w:rsidRPr="00032942">
        <w:rPr>
          <w:lang w:val="ru-RU"/>
        </w:rPr>
        <w:t>. Декодирование сообщений с использованием равномерного и неравномерного кода. Информационный объѐм текста.</w:t>
      </w:r>
    </w:p>
    <w:p w:rsidR="00EA2E50" w:rsidRPr="00032942" w:rsidRDefault="00032942">
      <w:pPr>
        <w:pStyle w:val="a3"/>
        <w:ind w:left="810" w:firstLine="0"/>
        <w:jc w:val="left"/>
        <w:rPr>
          <w:lang w:val="ru-RU"/>
        </w:rPr>
      </w:pPr>
      <w:r w:rsidRPr="00032942">
        <w:rPr>
          <w:lang w:val="ru-RU"/>
        </w:rPr>
        <w:t>Искажение информации при передаче.</w:t>
      </w:r>
    </w:p>
    <w:p w:rsidR="00EA2E50" w:rsidRPr="00032942" w:rsidRDefault="00032942">
      <w:pPr>
        <w:pStyle w:val="a3"/>
        <w:spacing w:before="139" w:line="360" w:lineRule="auto"/>
        <w:ind w:right="117"/>
        <w:rPr>
          <w:lang w:val="ru-RU"/>
        </w:rPr>
      </w:pPr>
      <w:r w:rsidRPr="00032942">
        <w:rPr>
          <w:lang w:val="ru-RU"/>
        </w:rPr>
        <w:t>Общее представление о цифровом представлении аудиовизуальных и других непрерывных данных.</w:t>
      </w:r>
    </w:p>
    <w:p w:rsidR="00EA2E50" w:rsidRPr="00032942" w:rsidRDefault="00032942">
      <w:pPr>
        <w:pStyle w:val="a3"/>
        <w:spacing w:before="7"/>
        <w:ind w:left="809" w:firstLine="0"/>
        <w:jc w:val="left"/>
        <w:rPr>
          <w:lang w:val="ru-RU"/>
        </w:rPr>
      </w:pPr>
      <w:r w:rsidRPr="00032942">
        <w:rPr>
          <w:lang w:val="ru-RU"/>
        </w:rPr>
        <w:t xml:space="preserve">Кодирование   цвета.   Цветовые   модели.   Модель   </w:t>
      </w:r>
      <w:r>
        <w:t>RGB</w:t>
      </w:r>
      <w:r w:rsidRPr="00032942">
        <w:rPr>
          <w:lang w:val="ru-RU"/>
        </w:rPr>
        <w:t>.   Глубина   кодирования.</w:t>
      </w:r>
    </w:p>
    <w:p w:rsidR="00EA2E50" w:rsidRPr="00032942" w:rsidRDefault="00032942">
      <w:pPr>
        <w:pStyle w:val="a3"/>
        <w:spacing w:before="137"/>
        <w:ind w:firstLine="0"/>
        <w:jc w:val="left"/>
        <w:rPr>
          <w:lang w:val="ru-RU"/>
        </w:rPr>
      </w:pPr>
      <w:r w:rsidRPr="00032942">
        <w:rPr>
          <w:lang w:val="ru-RU"/>
        </w:rPr>
        <w:t>Палитра.</w:t>
      </w:r>
    </w:p>
    <w:p w:rsidR="00EA2E50" w:rsidRPr="00032942" w:rsidRDefault="00032942">
      <w:pPr>
        <w:pStyle w:val="a3"/>
        <w:spacing w:before="139" w:line="360" w:lineRule="auto"/>
        <w:ind w:right="114"/>
        <w:rPr>
          <w:lang w:val="ru-RU"/>
        </w:rPr>
      </w:pPr>
      <w:r w:rsidRPr="00032942">
        <w:rPr>
          <w:lang w:val="ru-RU"/>
        </w:rPr>
        <w:t>Растровое и векторное представление изображений. Пиксель. Оценка информационного объѐма графических данных для растрового изображения.</w:t>
      </w:r>
    </w:p>
    <w:p w:rsidR="00EA2E50" w:rsidRPr="00032942" w:rsidRDefault="00032942">
      <w:pPr>
        <w:pStyle w:val="a3"/>
        <w:spacing w:before="6"/>
        <w:ind w:left="809" w:firstLine="0"/>
        <w:jc w:val="left"/>
        <w:rPr>
          <w:lang w:val="ru-RU"/>
        </w:rPr>
      </w:pPr>
      <w:r w:rsidRPr="00032942">
        <w:rPr>
          <w:lang w:val="ru-RU"/>
        </w:rPr>
        <w:t>Кодирование звука. Разрядность и частота записи. Количество каналов записи.</w:t>
      </w:r>
    </w:p>
    <w:p w:rsidR="00EA2E50" w:rsidRPr="00032942" w:rsidRDefault="00032942">
      <w:pPr>
        <w:pStyle w:val="a3"/>
        <w:spacing w:before="137" w:line="360" w:lineRule="auto"/>
        <w:ind w:right="114"/>
        <w:rPr>
          <w:lang w:val="ru-RU"/>
        </w:rPr>
      </w:pPr>
      <w:r w:rsidRPr="00032942">
        <w:rPr>
          <w:lang w:val="ru-RU"/>
        </w:rPr>
        <w:t>Оценка      количественных       параметров,       связанных       с       представлением и хранением звуковых файлов.</w:t>
      </w:r>
    </w:p>
    <w:p w:rsidR="00EA2E50" w:rsidRDefault="00032942">
      <w:pPr>
        <w:pStyle w:val="a4"/>
        <w:numPr>
          <w:ilvl w:val="2"/>
          <w:numId w:val="197"/>
        </w:numPr>
        <w:tabs>
          <w:tab w:val="left" w:pos="1650"/>
        </w:tabs>
        <w:spacing w:before="6"/>
        <w:rPr>
          <w:sz w:val="24"/>
        </w:rPr>
      </w:pPr>
      <w:r>
        <w:rPr>
          <w:sz w:val="24"/>
        </w:rPr>
        <w:t>Информационные</w:t>
      </w:r>
      <w:r>
        <w:rPr>
          <w:spacing w:val="-9"/>
          <w:sz w:val="24"/>
        </w:rPr>
        <w:t xml:space="preserve"> </w:t>
      </w:r>
      <w:r>
        <w:rPr>
          <w:sz w:val="24"/>
        </w:rPr>
        <w:t>технологии.</w:t>
      </w:r>
    </w:p>
    <w:p w:rsidR="00EA2E50" w:rsidRDefault="00032942">
      <w:pPr>
        <w:pStyle w:val="a4"/>
        <w:numPr>
          <w:ilvl w:val="3"/>
          <w:numId w:val="197"/>
        </w:numPr>
        <w:tabs>
          <w:tab w:val="left" w:pos="1830"/>
        </w:tabs>
        <w:spacing w:before="137"/>
        <w:rPr>
          <w:sz w:val="24"/>
        </w:rPr>
      </w:pPr>
      <w:r>
        <w:rPr>
          <w:sz w:val="24"/>
        </w:rPr>
        <w:t>Текстовые</w:t>
      </w:r>
      <w:r>
        <w:rPr>
          <w:spacing w:val="-6"/>
          <w:sz w:val="24"/>
        </w:rPr>
        <w:t xml:space="preserve"> </w:t>
      </w:r>
      <w:r>
        <w:rPr>
          <w:sz w:val="24"/>
        </w:rPr>
        <w:t>документы.</w:t>
      </w:r>
    </w:p>
    <w:p w:rsidR="00EA2E50" w:rsidRPr="00032942" w:rsidRDefault="00032942">
      <w:pPr>
        <w:pStyle w:val="a3"/>
        <w:spacing w:before="139" w:line="360" w:lineRule="auto"/>
        <w:ind w:right="115"/>
        <w:rPr>
          <w:lang w:val="ru-RU"/>
        </w:rPr>
      </w:pPr>
      <w:r w:rsidRPr="00032942">
        <w:rPr>
          <w:lang w:val="ru-RU"/>
        </w:rPr>
        <w:t>Текстовые документы и их структурные элементы (страница, абзац, строка, слово, символ).</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w:t>
      </w:r>
      <w:r w:rsidRPr="00032942">
        <w:rPr>
          <w:spacing w:val="-21"/>
          <w:lang w:val="ru-RU"/>
        </w:rPr>
        <w:t xml:space="preserve"> </w:t>
      </w:r>
      <w:r w:rsidRPr="00032942">
        <w:rPr>
          <w:lang w:val="ru-RU"/>
        </w:rPr>
        <w:t>форматирование.</w:t>
      </w:r>
    </w:p>
    <w:p w:rsidR="00EA2E50" w:rsidRPr="00032942" w:rsidRDefault="00032942">
      <w:pPr>
        <w:pStyle w:val="a3"/>
        <w:spacing w:before="6" w:line="360" w:lineRule="auto"/>
        <w:ind w:right="109"/>
        <w:rPr>
          <w:lang w:val="ru-RU"/>
        </w:rPr>
      </w:pPr>
      <w:r w:rsidRPr="00032942">
        <w:rPr>
          <w:lang w:val="ru-RU"/>
        </w:rPr>
        <w:t>Структурирование информации с помощью списков и таблиц. Многоуровневые списки. Добавление таблиц в текстовые документы.</w:t>
      </w:r>
    </w:p>
    <w:p w:rsidR="00EA2E50" w:rsidRPr="00032942" w:rsidRDefault="00032942">
      <w:pPr>
        <w:pStyle w:val="a3"/>
        <w:spacing w:before="6" w:line="360" w:lineRule="auto"/>
        <w:ind w:right="111"/>
        <w:rPr>
          <w:lang w:val="ru-RU"/>
        </w:rPr>
      </w:pPr>
      <w:r w:rsidRPr="00032942">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A2E50" w:rsidRPr="00032942" w:rsidRDefault="00032942">
      <w:pPr>
        <w:pStyle w:val="a3"/>
        <w:spacing w:line="360" w:lineRule="auto"/>
        <w:ind w:right="112"/>
        <w:rPr>
          <w:lang w:val="ru-RU"/>
        </w:rPr>
      </w:pPr>
      <w:r w:rsidRPr="00032942">
        <w:rPr>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A2E50" w:rsidRDefault="00032942">
      <w:pPr>
        <w:pStyle w:val="a4"/>
        <w:numPr>
          <w:ilvl w:val="3"/>
          <w:numId w:val="197"/>
        </w:numPr>
        <w:tabs>
          <w:tab w:val="left" w:pos="1830"/>
        </w:tabs>
        <w:spacing w:before="6"/>
        <w:rPr>
          <w:sz w:val="24"/>
        </w:rPr>
      </w:pPr>
      <w:r>
        <w:rPr>
          <w:sz w:val="24"/>
        </w:rPr>
        <w:t>Компьютерная</w:t>
      </w:r>
      <w:r>
        <w:rPr>
          <w:spacing w:val="-7"/>
          <w:sz w:val="24"/>
        </w:rPr>
        <w:t xml:space="preserve"> </w:t>
      </w:r>
      <w:r>
        <w:rPr>
          <w:sz w:val="24"/>
        </w:rPr>
        <w:t>графика.</w:t>
      </w:r>
    </w:p>
    <w:p w:rsidR="00EA2E50" w:rsidRPr="00032942" w:rsidRDefault="00032942">
      <w:pPr>
        <w:pStyle w:val="a3"/>
        <w:spacing w:before="137" w:line="360" w:lineRule="auto"/>
        <w:ind w:right="108"/>
        <w:rPr>
          <w:lang w:val="ru-RU"/>
        </w:rPr>
      </w:pPr>
      <w:r w:rsidRPr="00032942">
        <w:rPr>
          <w:lang w:val="ru-RU"/>
        </w:rPr>
        <w:t>Знакомство с графическими редакторами. Растровые рисунки. Использование графических примитивов.</w:t>
      </w:r>
    </w:p>
    <w:p w:rsidR="00EA2E50" w:rsidRPr="00032942" w:rsidRDefault="00032942">
      <w:pPr>
        <w:pStyle w:val="a3"/>
        <w:spacing w:line="360" w:lineRule="auto"/>
        <w:ind w:right="104"/>
        <w:rPr>
          <w:lang w:val="ru-RU"/>
        </w:rPr>
      </w:pPr>
      <w:r w:rsidRPr="00032942">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w:t>
      </w:r>
      <w:r w:rsidRPr="00032942">
        <w:rPr>
          <w:spacing w:val="-5"/>
          <w:lang w:val="ru-RU"/>
        </w:rPr>
        <w:t xml:space="preserve"> </w:t>
      </w:r>
      <w:r w:rsidRPr="00032942">
        <w:rPr>
          <w:lang w:val="ru-RU"/>
        </w:rPr>
        <w:t>контрастности.</w:t>
      </w:r>
    </w:p>
    <w:p w:rsidR="00EA2E50" w:rsidRDefault="00032942">
      <w:pPr>
        <w:pStyle w:val="a3"/>
        <w:spacing w:line="360" w:lineRule="auto"/>
        <w:ind w:right="113"/>
      </w:pPr>
      <w:r w:rsidRPr="00032942">
        <w:rPr>
          <w:lang w:val="ru-RU"/>
        </w:rPr>
        <w:t xml:space="preserve">Векторная графика. Создание векторных рисунков встроенными средствами текстового процессора или других программ (приложений). </w:t>
      </w:r>
      <w:r>
        <w:t>Добавление векторных рисунков в документы.</w:t>
      </w:r>
    </w:p>
    <w:p w:rsidR="00EA2E50" w:rsidRDefault="00032942">
      <w:pPr>
        <w:pStyle w:val="a4"/>
        <w:numPr>
          <w:ilvl w:val="3"/>
          <w:numId w:val="197"/>
        </w:numPr>
        <w:tabs>
          <w:tab w:val="left" w:pos="1830"/>
        </w:tabs>
        <w:spacing w:before="6"/>
        <w:rPr>
          <w:sz w:val="24"/>
        </w:rPr>
      </w:pPr>
      <w:r>
        <w:rPr>
          <w:sz w:val="24"/>
        </w:rPr>
        <w:t>Мультимедийные</w:t>
      </w:r>
      <w:r>
        <w:rPr>
          <w:spacing w:val="-14"/>
          <w:sz w:val="24"/>
        </w:rPr>
        <w:t xml:space="preserve"> </w:t>
      </w:r>
      <w:r>
        <w:rPr>
          <w:sz w:val="24"/>
        </w:rPr>
        <w:t>презентации.</w:t>
      </w:r>
    </w:p>
    <w:p w:rsidR="00EA2E50" w:rsidRPr="00032942" w:rsidRDefault="00032942">
      <w:pPr>
        <w:pStyle w:val="a3"/>
        <w:spacing w:before="137" w:line="362" w:lineRule="auto"/>
        <w:ind w:right="113"/>
        <w:rPr>
          <w:lang w:val="ru-RU"/>
        </w:rPr>
      </w:pPr>
      <w:r w:rsidRPr="00032942">
        <w:rPr>
          <w:lang w:val="ru-RU"/>
        </w:rPr>
        <w:t>Подготовка мультимедийных презентаций. Слайд. Добавление на слайд текста и изображений. Работа с несколькими слайдами.</w:t>
      </w:r>
    </w:p>
    <w:p w:rsidR="00EA2E50" w:rsidRDefault="00032942">
      <w:pPr>
        <w:pStyle w:val="a3"/>
        <w:spacing w:before="1"/>
        <w:ind w:left="809" w:firstLine="0"/>
        <w:jc w:val="left"/>
      </w:pPr>
      <w:r w:rsidRPr="00032942">
        <w:rPr>
          <w:lang w:val="ru-RU"/>
        </w:rPr>
        <w:t xml:space="preserve">Добавление на слайд аудиовизуальных данных. Анимация. </w:t>
      </w:r>
      <w:r>
        <w:t>Гиперссылки.</w:t>
      </w:r>
    </w:p>
    <w:p w:rsidR="00EA2E50" w:rsidRDefault="00032942">
      <w:pPr>
        <w:pStyle w:val="a4"/>
        <w:numPr>
          <w:ilvl w:val="1"/>
          <w:numId w:val="197"/>
        </w:numPr>
        <w:tabs>
          <w:tab w:val="left" w:pos="1470"/>
        </w:tabs>
        <w:spacing w:before="139"/>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197"/>
        </w:numPr>
        <w:tabs>
          <w:tab w:val="left" w:pos="1650"/>
        </w:tabs>
        <w:spacing w:before="137"/>
        <w:rPr>
          <w:sz w:val="24"/>
        </w:rPr>
      </w:pPr>
      <w:r>
        <w:rPr>
          <w:sz w:val="24"/>
        </w:rPr>
        <w:t>Теоретические основы</w:t>
      </w:r>
      <w:r>
        <w:rPr>
          <w:spacing w:val="-11"/>
          <w:sz w:val="24"/>
        </w:rPr>
        <w:t xml:space="preserve"> </w:t>
      </w:r>
      <w:r>
        <w:rPr>
          <w:sz w:val="24"/>
        </w:rPr>
        <w:t>информатики.</w:t>
      </w:r>
    </w:p>
    <w:p w:rsidR="00EA2E50" w:rsidRDefault="00032942">
      <w:pPr>
        <w:pStyle w:val="a4"/>
        <w:numPr>
          <w:ilvl w:val="3"/>
          <w:numId w:val="197"/>
        </w:numPr>
        <w:tabs>
          <w:tab w:val="left" w:pos="1830"/>
        </w:tabs>
        <w:spacing w:before="139"/>
        <w:rPr>
          <w:sz w:val="24"/>
        </w:rPr>
      </w:pPr>
      <w:r>
        <w:rPr>
          <w:sz w:val="24"/>
        </w:rPr>
        <w:t>Системы</w:t>
      </w:r>
      <w:r>
        <w:rPr>
          <w:spacing w:val="-8"/>
          <w:sz w:val="24"/>
        </w:rPr>
        <w:t xml:space="preserve"> </w:t>
      </w:r>
      <w:r>
        <w:rPr>
          <w:sz w:val="24"/>
        </w:rPr>
        <w:t>счисления.</w:t>
      </w:r>
    </w:p>
    <w:p w:rsidR="00EA2E50" w:rsidRPr="00032942" w:rsidRDefault="00032942">
      <w:pPr>
        <w:pStyle w:val="a3"/>
        <w:spacing w:before="137" w:line="360" w:lineRule="auto"/>
        <w:ind w:right="112"/>
        <w:rPr>
          <w:lang w:val="ru-RU"/>
        </w:rPr>
      </w:pPr>
      <w:r w:rsidRPr="00032942">
        <w:rPr>
          <w:lang w:val="ru-RU"/>
        </w:rP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w:t>
      </w:r>
    </w:p>
    <w:p w:rsidR="00EA2E50" w:rsidRPr="00032942" w:rsidRDefault="00032942">
      <w:pPr>
        <w:pStyle w:val="a3"/>
        <w:ind w:left="809" w:firstLine="0"/>
        <w:jc w:val="left"/>
        <w:rPr>
          <w:lang w:val="ru-RU"/>
        </w:rPr>
      </w:pPr>
      <w:r w:rsidRPr="00032942">
        <w:rPr>
          <w:lang w:val="ru-RU"/>
        </w:rPr>
        <w:t>Римская система счисления.</w:t>
      </w:r>
    </w:p>
    <w:p w:rsidR="00EA2E50" w:rsidRPr="00032942" w:rsidRDefault="00032942">
      <w:pPr>
        <w:pStyle w:val="a3"/>
        <w:spacing w:before="139" w:line="360" w:lineRule="auto"/>
        <w:ind w:right="111"/>
        <w:rPr>
          <w:lang w:val="ru-RU"/>
        </w:rPr>
      </w:pPr>
      <w:r w:rsidRPr="00032942">
        <w:rPr>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w:t>
      </w:r>
      <w:r w:rsidRPr="00032942">
        <w:rPr>
          <w:spacing w:val="18"/>
          <w:lang w:val="ru-RU"/>
        </w:rPr>
        <w:t xml:space="preserve"> </w:t>
      </w:r>
      <w:r w:rsidRPr="00032942">
        <w:rPr>
          <w:lang w:val="ru-RU"/>
        </w:rPr>
        <w:t>чисел</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firstLine="0"/>
        <w:rPr>
          <w:lang w:val="ru-RU"/>
        </w:rPr>
      </w:pPr>
      <w:r w:rsidRPr="00032942">
        <w:rPr>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A2E50" w:rsidRPr="00032942" w:rsidRDefault="00032942">
      <w:pPr>
        <w:pStyle w:val="a3"/>
        <w:spacing w:before="6"/>
        <w:ind w:left="809" w:firstLine="0"/>
        <w:jc w:val="left"/>
        <w:rPr>
          <w:lang w:val="ru-RU"/>
        </w:rPr>
      </w:pPr>
      <w:r w:rsidRPr="00032942">
        <w:rPr>
          <w:lang w:val="ru-RU"/>
        </w:rPr>
        <w:t>Арифметические операции в двоичной системе счисления.</w:t>
      </w:r>
    </w:p>
    <w:p w:rsidR="00EA2E50" w:rsidRDefault="00032942">
      <w:pPr>
        <w:pStyle w:val="a4"/>
        <w:numPr>
          <w:ilvl w:val="3"/>
          <w:numId w:val="197"/>
        </w:numPr>
        <w:tabs>
          <w:tab w:val="left" w:pos="1830"/>
        </w:tabs>
        <w:spacing w:before="137"/>
        <w:rPr>
          <w:sz w:val="24"/>
        </w:rPr>
      </w:pPr>
      <w:r>
        <w:rPr>
          <w:sz w:val="24"/>
        </w:rPr>
        <w:t>Элементы математической</w:t>
      </w:r>
      <w:r>
        <w:rPr>
          <w:spacing w:val="-9"/>
          <w:sz w:val="24"/>
        </w:rPr>
        <w:t xml:space="preserve"> </w:t>
      </w:r>
      <w:r>
        <w:rPr>
          <w:sz w:val="24"/>
        </w:rPr>
        <w:t>логики.</w:t>
      </w:r>
    </w:p>
    <w:p w:rsidR="00EA2E50" w:rsidRPr="00032942" w:rsidRDefault="00032942">
      <w:pPr>
        <w:pStyle w:val="a3"/>
        <w:tabs>
          <w:tab w:val="left" w:pos="2342"/>
          <w:tab w:val="left" w:pos="3899"/>
          <w:tab w:val="left" w:pos="6245"/>
          <w:tab w:val="left" w:pos="8330"/>
        </w:tabs>
        <w:spacing w:before="139" w:line="360" w:lineRule="auto"/>
        <w:ind w:right="110"/>
        <w:rPr>
          <w:lang w:val="ru-RU"/>
        </w:rPr>
      </w:pPr>
      <w:r w:rsidRPr="00032942">
        <w:rPr>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Pr="00032942">
        <w:rPr>
          <w:lang w:val="ru-RU"/>
        </w:rPr>
        <w:tab/>
        <w:t>«или»</w:t>
      </w:r>
      <w:r w:rsidRPr="00032942">
        <w:rPr>
          <w:lang w:val="ru-RU"/>
        </w:rPr>
        <w:tab/>
        <w:t>(дизъюнкция,</w:t>
      </w:r>
      <w:r w:rsidRPr="00032942">
        <w:rPr>
          <w:lang w:val="ru-RU"/>
        </w:rPr>
        <w:tab/>
        <w:t>логическое</w:t>
      </w:r>
      <w:r w:rsidRPr="00032942">
        <w:rPr>
          <w:lang w:val="ru-RU"/>
        </w:rPr>
        <w:tab/>
        <w:t>сложение),</w:t>
      </w:r>
    </w:p>
    <w:p w:rsidR="00EA2E50" w:rsidRPr="00032942" w:rsidRDefault="00032942">
      <w:pPr>
        <w:pStyle w:val="a3"/>
        <w:spacing w:line="360" w:lineRule="auto"/>
        <w:ind w:right="106" w:firstLine="0"/>
        <w:rPr>
          <w:lang w:val="ru-RU"/>
        </w:rPr>
      </w:pPr>
      <w:r w:rsidRPr="00032942">
        <w:rPr>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A2E50" w:rsidRPr="00032942" w:rsidRDefault="00032942">
      <w:pPr>
        <w:pStyle w:val="a3"/>
        <w:ind w:left="809" w:firstLine="0"/>
        <w:jc w:val="left"/>
        <w:rPr>
          <w:lang w:val="ru-RU"/>
        </w:rPr>
      </w:pPr>
      <w:r w:rsidRPr="00032942">
        <w:rPr>
          <w:lang w:val="ru-RU"/>
        </w:rPr>
        <w:t>Логические элементы. Знакомство с логическими основами компьютера.</w:t>
      </w:r>
    </w:p>
    <w:p w:rsidR="00EA2E50" w:rsidRDefault="00032942">
      <w:pPr>
        <w:pStyle w:val="a4"/>
        <w:numPr>
          <w:ilvl w:val="2"/>
          <w:numId w:val="196"/>
        </w:numPr>
        <w:tabs>
          <w:tab w:val="left" w:pos="1650"/>
        </w:tabs>
        <w:spacing w:before="139"/>
        <w:rPr>
          <w:sz w:val="24"/>
        </w:rPr>
      </w:pPr>
      <w:r>
        <w:rPr>
          <w:sz w:val="24"/>
        </w:rPr>
        <w:t>Алгоритмы и</w:t>
      </w:r>
      <w:r>
        <w:rPr>
          <w:spacing w:val="-10"/>
          <w:sz w:val="24"/>
        </w:rPr>
        <w:t xml:space="preserve"> </w:t>
      </w:r>
      <w:r>
        <w:rPr>
          <w:sz w:val="24"/>
        </w:rPr>
        <w:t>программирование.</w:t>
      </w:r>
    </w:p>
    <w:p w:rsidR="00EA2E50" w:rsidRPr="00032942" w:rsidRDefault="00032942">
      <w:pPr>
        <w:pStyle w:val="a4"/>
        <w:numPr>
          <w:ilvl w:val="3"/>
          <w:numId w:val="196"/>
        </w:numPr>
        <w:tabs>
          <w:tab w:val="left" w:pos="1830"/>
        </w:tabs>
        <w:spacing w:before="137"/>
        <w:rPr>
          <w:sz w:val="24"/>
          <w:lang w:val="ru-RU"/>
        </w:rPr>
      </w:pPr>
      <w:r w:rsidRPr="00032942">
        <w:rPr>
          <w:sz w:val="24"/>
          <w:lang w:val="ru-RU"/>
        </w:rPr>
        <w:t>Исполнители и алгоритмы. Алгоритмические</w:t>
      </w:r>
      <w:r w:rsidRPr="00032942">
        <w:rPr>
          <w:spacing w:val="-21"/>
          <w:sz w:val="24"/>
          <w:lang w:val="ru-RU"/>
        </w:rPr>
        <w:t xml:space="preserve"> </w:t>
      </w:r>
      <w:r w:rsidRPr="00032942">
        <w:rPr>
          <w:sz w:val="24"/>
          <w:lang w:val="ru-RU"/>
        </w:rPr>
        <w:t>конструкции.</w:t>
      </w:r>
    </w:p>
    <w:p w:rsidR="00EA2E50" w:rsidRPr="00032942" w:rsidRDefault="00032942">
      <w:pPr>
        <w:pStyle w:val="a3"/>
        <w:spacing w:before="139" w:line="360" w:lineRule="auto"/>
        <w:ind w:right="116"/>
        <w:rPr>
          <w:lang w:val="ru-RU"/>
        </w:rPr>
      </w:pPr>
      <w:r w:rsidRPr="00032942">
        <w:rPr>
          <w:lang w:val="ru-RU"/>
        </w:rPr>
        <w:t>Понятие алгоритма. Исполнители алгоритмов. Алгоритм как план управления исполнителем.</w:t>
      </w:r>
    </w:p>
    <w:p w:rsidR="00EA2E50" w:rsidRPr="00032942" w:rsidRDefault="00032942">
      <w:pPr>
        <w:pStyle w:val="a3"/>
        <w:spacing w:before="6" w:line="360" w:lineRule="auto"/>
        <w:ind w:right="111"/>
        <w:rPr>
          <w:lang w:val="ru-RU"/>
        </w:rPr>
      </w:pPr>
      <w:r w:rsidRPr="00032942">
        <w:rPr>
          <w:lang w:val="ru-RU"/>
        </w:rPr>
        <w:t>Свойства алгоритма.  Способы  записи  алгоритма  (словесный,  в  виде  блок-схемы,</w:t>
      </w:r>
      <w:r w:rsidRPr="00032942">
        <w:rPr>
          <w:spacing w:val="-3"/>
          <w:lang w:val="ru-RU"/>
        </w:rPr>
        <w:t xml:space="preserve"> </w:t>
      </w:r>
      <w:r w:rsidRPr="00032942">
        <w:rPr>
          <w:lang w:val="ru-RU"/>
        </w:rPr>
        <w:t>программа).</w:t>
      </w:r>
    </w:p>
    <w:p w:rsidR="00EA2E50" w:rsidRPr="00032942" w:rsidRDefault="00032942">
      <w:pPr>
        <w:pStyle w:val="a3"/>
        <w:spacing w:before="6" w:line="360" w:lineRule="auto"/>
        <w:ind w:right="113"/>
        <w:rPr>
          <w:lang w:val="ru-RU"/>
        </w:rPr>
      </w:pPr>
      <w:r w:rsidRPr="00032942">
        <w:rPr>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A2E50" w:rsidRPr="00032942" w:rsidRDefault="00032942">
      <w:pPr>
        <w:pStyle w:val="a3"/>
        <w:spacing w:line="360" w:lineRule="auto"/>
        <w:ind w:right="113"/>
        <w:rPr>
          <w:lang w:val="ru-RU"/>
        </w:rPr>
      </w:pPr>
      <w:r w:rsidRPr="00032942">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A2E50" w:rsidRPr="00032942" w:rsidRDefault="00032942">
      <w:pPr>
        <w:pStyle w:val="a3"/>
        <w:spacing w:before="7" w:line="360" w:lineRule="auto"/>
        <w:ind w:right="112"/>
        <w:rPr>
          <w:lang w:val="ru-RU"/>
        </w:rPr>
      </w:pPr>
      <w:r w:rsidRPr="00032942">
        <w:rPr>
          <w:lang w:val="ru-RU"/>
        </w:rPr>
        <w:t>Конструкция     «повторения»:      циклы     с      заданным     числом      повторений, с условием выполнения, с переменной цикла.</w:t>
      </w:r>
    </w:p>
    <w:p w:rsidR="00EA2E50" w:rsidRDefault="00032942">
      <w:pPr>
        <w:pStyle w:val="a3"/>
        <w:spacing w:before="6" w:line="360" w:lineRule="auto"/>
        <w:ind w:right="111"/>
      </w:pPr>
      <w:r w:rsidRPr="00032942">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w:t>
      </w:r>
      <w:r w:rsidRPr="00032942">
        <w:rPr>
          <w:spacing w:val="-24"/>
          <w:lang w:val="ru-RU"/>
        </w:rPr>
        <w:t xml:space="preserve"> </w:t>
      </w:r>
      <w:r>
        <w:t>Отказы.</w:t>
      </w:r>
    </w:p>
    <w:p w:rsidR="00EA2E50" w:rsidRDefault="00032942">
      <w:pPr>
        <w:pStyle w:val="a4"/>
        <w:numPr>
          <w:ilvl w:val="3"/>
          <w:numId w:val="196"/>
        </w:numPr>
        <w:tabs>
          <w:tab w:val="left" w:pos="1830"/>
        </w:tabs>
        <w:spacing w:before="6"/>
        <w:rPr>
          <w:sz w:val="24"/>
        </w:rPr>
      </w:pPr>
      <w:r>
        <w:rPr>
          <w:sz w:val="24"/>
        </w:rPr>
        <w:t>Язык</w:t>
      </w:r>
      <w:r>
        <w:rPr>
          <w:spacing w:val="-7"/>
          <w:sz w:val="24"/>
        </w:rPr>
        <w:t xml:space="preserve"> </w:t>
      </w:r>
      <w:r>
        <w:rPr>
          <w:sz w:val="24"/>
        </w:rPr>
        <w:t>программирования.</w:t>
      </w:r>
    </w:p>
    <w:p w:rsidR="00EA2E50" w:rsidRPr="00032942" w:rsidRDefault="00032942">
      <w:pPr>
        <w:pStyle w:val="a3"/>
        <w:spacing w:before="137" w:line="360" w:lineRule="auto"/>
        <w:ind w:right="111"/>
        <w:rPr>
          <w:lang w:val="ru-RU"/>
        </w:rPr>
      </w:pPr>
      <w:r w:rsidRPr="00032942">
        <w:rPr>
          <w:lang w:val="ru-RU"/>
        </w:rPr>
        <w:t>Язык программирования (</w:t>
      </w:r>
      <w:r>
        <w:t>Python</w:t>
      </w:r>
      <w:r w:rsidRPr="00032942">
        <w:rPr>
          <w:lang w:val="ru-RU"/>
        </w:rPr>
        <w:t xml:space="preserve">, </w:t>
      </w:r>
      <w:r>
        <w:t>C</w:t>
      </w:r>
      <w:r w:rsidRPr="00032942">
        <w:rPr>
          <w:lang w:val="ru-RU"/>
        </w:rPr>
        <w:t xml:space="preserve">++, Паскаль, </w:t>
      </w:r>
      <w:r>
        <w:t>Java</w:t>
      </w:r>
      <w:r w:rsidRPr="00032942">
        <w:rPr>
          <w:lang w:val="ru-RU"/>
        </w:rPr>
        <w:t xml:space="preserve">, </w:t>
      </w:r>
      <w:r>
        <w:t>C</w:t>
      </w:r>
      <w:r w:rsidRPr="00032942">
        <w:rPr>
          <w:lang w:val="ru-RU"/>
        </w:rPr>
        <w:t>#, Школьный Алгоритмический Язык).</w:t>
      </w:r>
    </w:p>
    <w:p w:rsidR="00EA2E50" w:rsidRPr="00032942" w:rsidRDefault="00032942">
      <w:pPr>
        <w:pStyle w:val="a3"/>
        <w:ind w:left="809" w:firstLine="0"/>
        <w:jc w:val="left"/>
        <w:rPr>
          <w:lang w:val="ru-RU"/>
        </w:rPr>
      </w:pPr>
      <w:r w:rsidRPr="00032942">
        <w:rPr>
          <w:lang w:val="ru-RU"/>
        </w:rPr>
        <w:t>Система программирования: редактор текста программ, транслятор, отладчик.</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Переменная: тип, имя, значение. Целые, вещественные и символьные переменные.</w:t>
      </w:r>
    </w:p>
    <w:p w:rsidR="00EA2E50" w:rsidRPr="00032942" w:rsidRDefault="00032942">
      <w:pPr>
        <w:pStyle w:val="a3"/>
        <w:spacing w:before="139" w:line="360" w:lineRule="auto"/>
        <w:ind w:right="110"/>
        <w:rPr>
          <w:lang w:val="ru-RU"/>
        </w:rPr>
      </w:pPr>
      <w:r w:rsidRPr="00032942">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032942">
        <w:rPr>
          <w:spacing w:val="-2"/>
          <w:lang w:val="ru-RU"/>
        </w:rPr>
        <w:t xml:space="preserve"> </w:t>
      </w:r>
      <w:r w:rsidRPr="00032942">
        <w:rPr>
          <w:lang w:val="ru-RU"/>
        </w:rPr>
        <w:t>деления.</w:t>
      </w:r>
    </w:p>
    <w:p w:rsidR="00EA2E50" w:rsidRPr="00032942" w:rsidRDefault="00032942">
      <w:pPr>
        <w:pStyle w:val="a3"/>
        <w:spacing w:line="360" w:lineRule="auto"/>
        <w:ind w:right="107"/>
        <w:rPr>
          <w:lang w:val="ru-RU"/>
        </w:rPr>
      </w:pPr>
      <w:r w:rsidRPr="00032942">
        <w:rPr>
          <w:lang w:val="ru-RU"/>
        </w:rP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w:t>
      </w:r>
      <w:r w:rsidRPr="00032942">
        <w:rPr>
          <w:spacing w:val="-22"/>
          <w:lang w:val="ru-RU"/>
        </w:rPr>
        <w:t xml:space="preserve"> </w:t>
      </w:r>
      <w:r w:rsidRPr="00032942">
        <w:rPr>
          <w:lang w:val="ru-RU"/>
        </w:rPr>
        <w:t>корни.</w:t>
      </w:r>
    </w:p>
    <w:p w:rsidR="00EA2E50" w:rsidRPr="00032942" w:rsidRDefault="00032942">
      <w:pPr>
        <w:pStyle w:val="a3"/>
        <w:spacing w:before="6" w:line="360" w:lineRule="auto"/>
        <w:ind w:right="111"/>
        <w:rPr>
          <w:lang w:val="ru-RU"/>
        </w:rPr>
      </w:pPr>
      <w:r w:rsidRPr="00032942">
        <w:rPr>
          <w:lang w:val="ru-RU"/>
        </w:rPr>
        <w:t>Диалоговая отладка программ: пошаговое выполнение, просмотр значений  величин, отладочный вывод, выбор точки</w:t>
      </w:r>
      <w:r w:rsidRPr="00032942">
        <w:rPr>
          <w:spacing w:val="-9"/>
          <w:lang w:val="ru-RU"/>
        </w:rPr>
        <w:t xml:space="preserve"> </w:t>
      </w:r>
      <w:r w:rsidRPr="00032942">
        <w:rPr>
          <w:lang w:val="ru-RU"/>
        </w:rPr>
        <w:t>останова.</w:t>
      </w:r>
    </w:p>
    <w:p w:rsidR="00EA2E50" w:rsidRPr="00032942" w:rsidRDefault="00032942">
      <w:pPr>
        <w:pStyle w:val="a3"/>
        <w:spacing w:before="7" w:line="360" w:lineRule="auto"/>
        <w:ind w:right="114"/>
        <w:rPr>
          <w:lang w:val="ru-RU"/>
        </w:rPr>
      </w:pPr>
      <w:r w:rsidRPr="00032942">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w:t>
      </w:r>
      <w:r w:rsidRPr="00032942">
        <w:rPr>
          <w:spacing w:val="-30"/>
          <w:lang w:val="ru-RU"/>
        </w:rPr>
        <w:t xml:space="preserve"> </w:t>
      </w:r>
      <w:r w:rsidRPr="00032942">
        <w:rPr>
          <w:lang w:val="ru-RU"/>
        </w:rPr>
        <w:t>цифры.</w:t>
      </w:r>
    </w:p>
    <w:p w:rsidR="00EA2E50" w:rsidRPr="00032942" w:rsidRDefault="00032942">
      <w:pPr>
        <w:pStyle w:val="a3"/>
        <w:spacing w:line="360" w:lineRule="auto"/>
        <w:ind w:right="110"/>
        <w:rPr>
          <w:lang w:val="ru-RU"/>
        </w:rPr>
      </w:pPr>
      <w:r w:rsidRPr="00032942">
        <w:rPr>
          <w:lang w:val="ru-RU"/>
        </w:rPr>
        <w:t>Цикл  с  переменной.  Алгоритмы   проверки   делимости   одного   целого   числа на другое, проверки натурального числа на</w:t>
      </w:r>
      <w:r w:rsidRPr="00032942">
        <w:rPr>
          <w:spacing w:val="-21"/>
          <w:lang w:val="ru-RU"/>
        </w:rPr>
        <w:t xml:space="preserve"> </w:t>
      </w:r>
      <w:r w:rsidRPr="00032942">
        <w:rPr>
          <w:lang w:val="ru-RU"/>
        </w:rPr>
        <w:t>простоту.</w:t>
      </w:r>
    </w:p>
    <w:p w:rsidR="00EA2E50" w:rsidRDefault="00032942">
      <w:pPr>
        <w:pStyle w:val="a3"/>
        <w:spacing w:line="360" w:lineRule="auto"/>
        <w:ind w:right="112"/>
      </w:pPr>
      <w:r w:rsidRPr="00032942">
        <w:rPr>
          <w:lang w:val="ru-RU"/>
        </w:rPr>
        <w:t xml:space="preserve">Обработка символьных данных. Символьные (строковые) переменные. Посимвольная обработка строк. Подсчѐт частоты появления символа в строке.  </w:t>
      </w:r>
      <w:r>
        <w:t>Встроенные функции для обработки</w:t>
      </w:r>
      <w:r>
        <w:rPr>
          <w:spacing w:val="-11"/>
        </w:rPr>
        <w:t xml:space="preserve"> </w:t>
      </w:r>
      <w:r>
        <w:t>строк.</w:t>
      </w:r>
    </w:p>
    <w:p w:rsidR="00EA2E50" w:rsidRDefault="00032942">
      <w:pPr>
        <w:pStyle w:val="a4"/>
        <w:numPr>
          <w:ilvl w:val="3"/>
          <w:numId w:val="196"/>
        </w:numPr>
        <w:tabs>
          <w:tab w:val="left" w:pos="1830"/>
        </w:tabs>
        <w:spacing w:before="6"/>
        <w:rPr>
          <w:sz w:val="24"/>
        </w:rPr>
      </w:pPr>
      <w:r>
        <w:rPr>
          <w:sz w:val="24"/>
        </w:rPr>
        <w:t>Анализ</w:t>
      </w:r>
      <w:r>
        <w:rPr>
          <w:spacing w:val="-6"/>
          <w:sz w:val="24"/>
        </w:rPr>
        <w:t xml:space="preserve"> </w:t>
      </w:r>
      <w:r>
        <w:rPr>
          <w:sz w:val="24"/>
        </w:rPr>
        <w:t>алгоритмов.</w:t>
      </w:r>
    </w:p>
    <w:p w:rsidR="00EA2E50" w:rsidRPr="00032942" w:rsidRDefault="00032942">
      <w:pPr>
        <w:pStyle w:val="a3"/>
        <w:spacing w:before="137" w:line="360" w:lineRule="auto"/>
        <w:ind w:right="109"/>
        <w:rPr>
          <w:lang w:val="ru-RU"/>
        </w:rPr>
      </w:pPr>
      <w:r w:rsidRPr="00032942">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A2E50" w:rsidRDefault="00032942">
      <w:pPr>
        <w:pStyle w:val="a4"/>
        <w:numPr>
          <w:ilvl w:val="1"/>
          <w:numId w:val="195"/>
        </w:numPr>
        <w:tabs>
          <w:tab w:val="left" w:pos="1470"/>
        </w:tabs>
        <w:spacing w:before="6"/>
        <w:rPr>
          <w:sz w:val="24"/>
        </w:rPr>
      </w:pPr>
      <w:r>
        <w:rPr>
          <w:sz w:val="24"/>
        </w:rPr>
        <w:t>Содержание обучения в 9</w:t>
      </w:r>
      <w:r>
        <w:rPr>
          <w:spacing w:val="-9"/>
          <w:sz w:val="24"/>
        </w:rPr>
        <w:t xml:space="preserve"> </w:t>
      </w:r>
      <w:r>
        <w:rPr>
          <w:sz w:val="24"/>
        </w:rPr>
        <w:t>классе.</w:t>
      </w:r>
    </w:p>
    <w:p w:rsidR="00EA2E50" w:rsidRDefault="00032942">
      <w:pPr>
        <w:pStyle w:val="a4"/>
        <w:numPr>
          <w:ilvl w:val="2"/>
          <w:numId w:val="195"/>
        </w:numPr>
        <w:tabs>
          <w:tab w:val="left" w:pos="1650"/>
        </w:tabs>
        <w:spacing w:before="137"/>
        <w:rPr>
          <w:sz w:val="24"/>
        </w:rPr>
      </w:pPr>
      <w:r>
        <w:rPr>
          <w:sz w:val="24"/>
        </w:rPr>
        <w:t>Цифровая</w:t>
      </w:r>
      <w:r>
        <w:rPr>
          <w:spacing w:val="-2"/>
          <w:sz w:val="24"/>
        </w:rPr>
        <w:t xml:space="preserve"> </w:t>
      </w:r>
      <w:r>
        <w:rPr>
          <w:sz w:val="24"/>
        </w:rPr>
        <w:t>грамотность.</w:t>
      </w:r>
    </w:p>
    <w:p w:rsidR="00EA2E50" w:rsidRPr="00032942" w:rsidRDefault="00032942">
      <w:pPr>
        <w:pStyle w:val="a4"/>
        <w:numPr>
          <w:ilvl w:val="3"/>
          <w:numId w:val="195"/>
        </w:numPr>
        <w:tabs>
          <w:tab w:val="left" w:pos="1830"/>
        </w:tabs>
        <w:spacing w:before="139"/>
        <w:rPr>
          <w:sz w:val="24"/>
          <w:lang w:val="ru-RU"/>
        </w:rPr>
      </w:pPr>
      <w:r w:rsidRPr="00032942">
        <w:rPr>
          <w:sz w:val="24"/>
          <w:lang w:val="ru-RU"/>
        </w:rPr>
        <w:t>Глобальная сеть Интернет и стратегии безопасного поведения в</w:t>
      </w:r>
      <w:r w:rsidRPr="00032942">
        <w:rPr>
          <w:spacing w:val="-22"/>
          <w:sz w:val="24"/>
          <w:lang w:val="ru-RU"/>
        </w:rPr>
        <w:t xml:space="preserve"> </w:t>
      </w:r>
      <w:r w:rsidRPr="00032942">
        <w:rPr>
          <w:sz w:val="24"/>
          <w:lang w:val="ru-RU"/>
        </w:rPr>
        <w:t>ней.</w:t>
      </w:r>
    </w:p>
    <w:p w:rsidR="00EA2E50" w:rsidRPr="00032942" w:rsidRDefault="00032942">
      <w:pPr>
        <w:pStyle w:val="a3"/>
        <w:spacing w:before="137" w:line="360" w:lineRule="auto"/>
        <w:ind w:right="103"/>
        <w:rPr>
          <w:lang w:val="ru-RU"/>
        </w:rPr>
      </w:pPr>
      <w:r w:rsidRPr="00032942">
        <w:rPr>
          <w:lang w:val="ru-RU"/>
        </w:rPr>
        <w:t xml:space="preserve">Глобальная сеть Интернет. </w:t>
      </w:r>
      <w:r>
        <w:t>IP</w:t>
      </w:r>
      <w:r w:rsidRPr="00032942">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A2E50" w:rsidRPr="00032942" w:rsidRDefault="00032942">
      <w:pPr>
        <w:pStyle w:val="a3"/>
        <w:tabs>
          <w:tab w:val="left" w:pos="1922"/>
          <w:tab w:val="left" w:pos="2788"/>
          <w:tab w:val="left" w:pos="3990"/>
          <w:tab w:val="left" w:pos="5777"/>
          <w:tab w:val="left" w:pos="8286"/>
        </w:tabs>
        <w:spacing w:before="6" w:line="360" w:lineRule="auto"/>
        <w:ind w:right="111"/>
        <w:rPr>
          <w:lang w:val="ru-RU"/>
        </w:rPr>
      </w:pPr>
      <w:r w:rsidRPr="00032942">
        <w:rPr>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w:t>
      </w:r>
      <w:r w:rsidRPr="00032942">
        <w:rPr>
          <w:lang w:val="ru-RU"/>
        </w:rPr>
        <w:tab/>
        <w:t>в</w:t>
      </w:r>
      <w:r w:rsidRPr="00032942">
        <w:rPr>
          <w:lang w:val="ru-RU"/>
        </w:rPr>
        <w:tab/>
        <w:t>сети</w:t>
      </w:r>
      <w:r w:rsidRPr="00032942">
        <w:rPr>
          <w:lang w:val="ru-RU"/>
        </w:rPr>
        <w:tab/>
        <w:t>Интернет.</w:t>
      </w:r>
      <w:r w:rsidRPr="00032942">
        <w:rPr>
          <w:lang w:val="ru-RU"/>
        </w:rPr>
        <w:tab/>
        <w:t>Предупреждение</w:t>
      </w:r>
      <w:r w:rsidRPr="00032942">
        <w:rPr>
          <w:lang w:val="ru-RU"/>
        </w:rPr>
        <w:tab/>
        <w:t>вовлечения в деструктивные и криминальные формы сетевой активности (кибербуллинг, фишинг и другие</w:t>
      </w:r>
      <w:r w:rsidRPr="00032942">
        <w:rPr>
          <w:spacing w:val="-6"/>
          <w:lang w:val="ru-RU"/>
        </w:rPr>
        <w:t xml:space="preserve"> </w:t>
      </w:r>
      <w:r w:rsidRPr="00032942">
        <w:rPr>
          <w:lang w:val="ru-RU"/>
        </w:rPr>
        <w:t>формы).</w:t>
      </w:r>
    </w:p>
    <w:p w:rsidR="00EA2E50" w:rsidRDefault="00032942">
      <w:pPr>
        <w:pStyle w:val="a4"/>
        <w:numPr>
          <w:ilvl w:val="3"/>
          <w:numId w:val="195"/>
        </w:numPr>
        <w:tabs>
          <w:tab w:val="left" w:pos="1830"/>
        </w:tabs>
        <w:rPr>
          <w:sz w:val="24"/>
        </w:rPr>
      </w:pPr>
      <w:r>
        <w:rPr>
          <w:sz w:val="24"/>
        </w:rPr>
        <w:t>Работа в информационном</w:t>
      </w:r>
      <w:r>
        <w:rPr>
          <w:spacing w:val="-14"/>
          <w:sz w:val="24"/>
        </w:rPr>
        <w:t xml:space="preserve"> </w:t>
      </w:r>
      <w:r>
        <w:rPr>
          <w:sz w:val="24"/>
        </w:rPr>
        <w:t>пространстве.</w:t>
      </w:r>
    </w:p>
    <w:p w:rsidR="00EA2E50" w:rsidRPr="00032942" w:rsidRDefault="00032942">
      <w:pPr>
        <w:pStyle w:val="a3"/>
        <w:spacing w:before="139" w:line="360" w:lineRule="auto"/>
        <w:ind w:right="106"/>
        <w:rPr>
          <w:lang w:val="ru-RU"/>
        </w:rPr>
      </w:pPr>
      <w:r w:rsidRPr="00032942">
        <w:rPr>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A2E50" w:rsidRDefault="00032942">
      <w:pPr>
        <w:pStyle w:val="a4"/>
        <w:numPr>
          <w:ilvl w:val="2"/>
          <w:numId w:val="194"/>
        </w:numPr>
        <w:tabs>
          <w:tab w:val="left" w:pos="1650"/>
        </w:tabs>
        <w:spacing w:before="6"/>
        <w:rPr>
          <w:sz w:val="24"/>
        </w:rPr>
      </w:pPr>
      <w:r>
        <w:rPr>
          <w:sz w:val="24"/>
        </w:rPr>
        <w:t>Теоретические основы</w:t>
      </w:r>
      <w:r>
        <w:rPr>
          <w:spacing w:val="-8"/>
          <w:sz w:val="24"/>
        </w:rPr>
        <w:t xml:space="preserve"> </w:t>
      </w:r>
      <w:r>
        <w:rPr>
          <w:sz w:val="24"/>
        </w:rPr>
        <w:t>информатики.</w:t>
      </w:r>
    </w:p>
    <w:p w:rsidR="00EA2E50" w:rsidRDefault="00032942">
      <w:pPr>
        <w:pStyle w:val="a4"/>
        <w:numPr>
          <w:ilvl w:val="3"/>
          <w:numId w:val="194"/>
        </w:numPr>
        <w:tabs>
          <w:tab w:val="left" w:pos="1830"/>
        </w:tabs>
        <w:spacing w:before="137"/>
        <w:rPr>
          <w:sz w:val="24"/>
        </w:rPr>
      </w:pPr>
      <w:r>
        <w:rPr>
          <w:sz w:val="24"/>
        </w:rPr>
        <w:t>Моделирование как метод</w:t>
      </w:r>
      <w:r>
        <w:rPr>
          <w:spacing w:val="-8"/>
          <w:sz w:val="24"/>
        </w:rPr>
        <w:t xml:space="preserve"> </w:t>
      </w:r>
      <w:r>
        <w:rPr>
          <w:sz w:val="24"/>
        </w:rPr>
        <w:t>познания.</w:t>
      </w:r>
    </w:p>
    <w:p w:rsidR="00EA2E50" w:rsidRPr="00032942" w:rsidRDefault="00032942">
      <w:pPr>
        <w:pStyle w:val="a3"/>
        <w:spacing w:before="139" w:line="360" w:lineRule="auto"/>
        <w:ind w:right="105"/>
        <w:rPr>
          <w:lang w:val="ru-RU"/>
        </w:rPr>
      </w:pPr>
      <w:r w:rsidRPr="00032942">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w:t>
      </w:r>
      <w:r w:rsidRPr="00032942">
        <w:rPr>
          <w:spacing w:val="-16"/>
          <w:lang w:val="ru-RU"/>
        </w:rPr>
        <w:t xml:space="preserve"> </w:t>
      </w:r>
      <w:r w:rsidRPr="00032942">
        <w:rPr>
          <w:lang w:val="ru-RU"/>
        </w:rPr>
        <w:t>моделирования.</w:t>
      </w:r>
    </w:p>
    <w:p w:rsidR="00EA2E50" w:rsidRPr="00032942" w:rsidRDefault="00032942">
      <w:pPr>
        <w:pStyle w:val="a3"/>
        <w:spacing w:before="6"/>
        <w:ind w:left="810" w:firstLine="0"/>
        <w:jc w:val="left"/>
        <w:rPr>
          <w:lang w:val="ru-RU"/>
        </w:rPr>
      </w:pPr>
      <w:r w:rsidRPr="00032942">
        <w:rPr>
          <w:lang w:val="ru-RU"/>
        </w:rPr>
        <w:t>Табличные модели. Таблица как представление отношения.</w:t>
      </w:r>
    </w:p>
    <w:p w:rsidR="00EA2E50" w:rsidRPr="00032942" w:rsidRDefault="00032942">
      <w:pPr>
        <w:pStyle w:val="a3"/>
        <w:spacing w:before="137"/>
        <w:ind w:left="810" w:firstLine="0"/>
        <w:jc w:val="left"/>
        <w:rPr>
          <w:lang w:val="ru-RU"/>
        </w:rPr>
      </w:pPr>
      <w:r w:rsidRPr="00032942">
        <w:rPr>
          <w:lang w:val="ru-RU"/>
        </w:rPr>
        <w:t>Базы данных. Отбор в таблице строк, удовлетворяющих заданному условию.</w:t>
      </w:r>
    </w:p>
    <w:p w:rsidR="00EA2E50" w:rsidRPr="00032942" w:rsidRDefault="00032942">
      <w:pPr>
        <w:pStyle w:val="a3"/>
        <w:spacing w:before="139" w:line="360" w:lineRule="auto"/>
        <w:ind w:right="102"/>
        <w:rPr>
          <w:lang w:val="ru-RU"/>
        </w:rPr>
      </w:pPr>
      <w:r w:rsidRPr="00032942">
        <w:rPr>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A2E50" w:rsidRPr="00032942" w:rsidRDefault="00032942">
      <w:pPr>
        <w:pStyle w:val="a3"/>
        <w:ind w:left="810" w:firstLine="0"/>
        <w:jc w:val="left"/>
        <w:rPr>
          <w:lang w:val="ru-RU"/>
        </w:rPr>
      </w:pPr>
      <w:r w:rsidRPr="00032942">
        <w:rPr>
          <w:lang w:val="ru-RU"/>
        </w:rPr>
        <w:t>Дерево.   Корень,   вершина   (узел),   лист,   ребро   (дуга)   дерева.   Высота дерева.</w:t>
      </w:r>
    </w:p>
    <w:p w:rsidR="00EA2E50" w:rsidRPr="00032942" w:rsidRDefault="00032942">
      <w:pPr>
        <w:pStyle w:val="a3"/>
        <w:spacing w:before="139"/>
        <w:ind w:firstLine="0"/>
        <w:jc w:val="left"/>
        <w:rPr>
          <w:lang w:val="ru-RU"/>
        </w:rPr>
      </w:pPr>
      <w:r w:rsidRPr="00032942">
        <w:rPr>
          <w:lang w:val="ru-RU"/>
        </w:rPr>
        <w:t>Поддерево. Примеры использования деревьев. Перебор вариантов с помощью дерева.</w:t>
      </w:r>
    </w:p>
    <w:p w:rsidR="00EA2E50" w:rsidRPr="00032942" w:rsidRDefault="00032942">
      <w:pPr>
        <w:pStyle w:val="a3"/>
        <w:spacing w:before="137" w:line="360" w:lineRule="auto"/>
        <w:ind w:right="113"/>
        <w:rPr>
          <w:lang w:val="ru-RU"/>
        </w:rPr>
      </w:pPr>
      <w:r w:rsidRPr="00032942">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A2E50" w:rsidRPr="00032942" w:rsidRDefault="00032942">
      <w:pPr>
        <w:pStyle w:val="a3"/>
        <w:spacing w:before="6" w:line="360" w:lineRule="auto"/>
        <w:ind w:right="113"/>
        <w:rPr>
          <w:lang w:val="ru-RU"/>
        </w:rPr>
      </w:pPr>
      <w:r w:rsidRPr="00032942">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A2E50" w:rsidRDefault="00032942">
      <w:pPr>
        <w:pStyle w:val="a4"/>
        <w:numPr>
          <w:ilvl w:val="2"/>
          <w:numId w:val="193"/>
        </w:numPr>
        <w:tabs>
          <w:tab w:val="left" w:pos="1650"/>
        </w:tabs>
        <w:rPr>
          <w:sz w:val="24"/>
        </w:rPr>
      </w:pPr>
      <w:r>
        <w:rPr>
          <w:sz w:val="24"/>
        </w:rPr>
        <w:t>Алгоритмы и</w:t>
      </w:r>
      <w:r>
        <w:rPr>
          <w:spacing w:val="-10"/>
          <w:sz w:val="24"/>
        </w:rPr>
        <w:t xml:space="preserve"> </w:t>
      </w:r>
      <w:r>
        <w:rPr>
          <w:sz w:val="24"/>
        </w:rPr>
        <w:t>программирование.</w:t>
      </w:r>
    </w:p>
    <w:p w:rsidR="00EA2E50" w:rsidRDefault="00032942">
      <w:pPr>
        <w:pStyle w:val="a4"/>
        <w:numPr>
          <w:ilvl w:val="3"/>
          <w:numId w:val="193"/>
        </w:numPr>
        <w:tabs>
          <w:tab w:val="left" w:pos="1830"/>
        </w:tabs>
        <w:spacing w:before="139"/>
        <w:rPr>
          <w:sz w:val="24"/>
        </w:rPr>
      </w:pPr>
      <w:r>
        <w:rPr>
          <w:sz w:val="24"/>
        </w:rPr>
        <w:t>Разработка алгоритмов и</w:t>
      </w:r>
      <w:r>
        <w:rPr>
          <w:spacing w:val="-7"/>
          <w:sz w:val="24"/>
        </w:rPr>
        <w:t xml:space="preserve"> </w:t>
      </w:r>
      <w:r>
        <w:rPr>
          <w:sz w:val="24"/>
        </w:rPr>
        <w:t>программ.</w:t>
      </w:r>
    </w:p>
    <w:p w:rsidR="00EA2E50" w:rsidRPr="00032942" w:rsidRDefault="00032942">
      <w:pPr>
        <w:pStyle w:val="a3"/>
        <w:spacing w:before="137" w:line="360" w:lineRule="auto"/>
        <w:ind w:right="108"/>
        <w:rPr>
          <w:lang w:val="ru-RU"/>
        </w:rPr>
      </w:pPr>
      <w:r w:rsidRPr="00032942">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EA2E50" w:rsidRPr="00032942" w:rsidRDefault="00032942">
      <w:pPr>
        <w:pStyle w:val="a3"/>
        <w:spacing w:before="6" w:line="360" w:lineRule="auto"/>
        <w:ind w:right="105"/>
        <w:rPr>
          <w:lang w:val="ru-RU"/>
        </w:rPr>
      </w:pPr>
      <w:r w:rsidRPr="00032942">
        <w:rPr>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t>Python</w:t>
      </w:r>
      <w:r w:rsidRPr="00032942">
        <w:rPr>
          <w:lang w:val="ru-RU"/>
        </w:rPr>
        <w:t xml:space="preserve">, </w:t>
      </w:r>
      <w:r>
        <w:t>C</w:t>
      </w:r>
      <w:r w:rsidRPr="00032942">
        <w:rPr>
          <w:lang w:val="ru-RU"/>
        </w:rPr>
        <w:t xml:space="preserve">++, Паскаль, </w:t>
      </w:r>
      <w:r>
        <w:t>Java</w:t>
      </w:r>
      <w:r w:rsidRPr="00032942">
        <w:rPr>
          <w:lang w:val="ru-RU"/>
        </w:rPr>
        <w:t xml:space="preserve">, </w:t>
      </w:r>
      <w:r>
        <w:t>C</w:t>
      </w:r>
      <w:r w:rsidRPr="00032942">
        <w:rPr>
          <w:lang w:val="ru-RU"/>
        </w:rPr>
        <w:t>#, Школьный Алгоритмический Язык): заполнение числового массива случайными числами,</w:t>
      </w:r>
    </w:p>
    <w:p w:rsidR="00EA2E50" w:rsidRPr="00032942" w:rsidRDefault="00EA2E50">
      <w:pPr>
        <w:spacing w:line="360" w:lineRule="auto"/>
        <w:rPr>
          <w:lang w:val="ru-RU"/>
        </w:rPr>
        <w:sectPr w:rsidR="00EA2E50" w:rsidRPr="00032942">
          <w:headerReference w:type="default" r:id="rId6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firstLine="0"/>
        <w:rPr>
          <w:lang w:val="ru-RU"/>
        </w:rPr>
      </w:pPr>
      <w:r w:rsidRPr="00032942">
        <w:rPr>
          <w:lang w:val="ru-RU"/>
        </w:rPr>
        <w:t>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EA2E50" w:rsidRPr="00032942" w:rsidRDefault="00032942">
      <w:pPr>
        <w:pStyle w:val="a3"/>
        <w:spacing w:line="360" w:lineRule="auto"/>
        <w:ind w:right="111"/>
        <w:rPr>
          <w:lang w:val="ru-RU"/>
        </w:rPr>
      </w:pPr>
      <w:r w:rsidRPr="00032942">
        <w:rPr>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A2E50" w:rsidRDefault="00032942">
      <w:pPr>
        <w:pStyle w:val="a4"/>
        <w:numPr>
          <w:ilvl w:val="3"/>
          <w:numId w:val="193"/>
        </w:numPr>
        <w:tabs>
          <w:tab w:val="left" w:pos="1830"/>
        </w:tabs>
        <w:spacing w:before="6"/>
        <w:rPr>
          <w:sz w:val="24"/>
        </w:rPr>
      </w:pPr>
      <w:r>
        <w:rPr>
          <w:sz w:val="24"/>
        </w:rPr>
        <w:t>Управление.</w:t>
      </w:r>
    </w:p>
    <w:p w:rsidR="00EA2E50" w:rsidRPr="00032942" w:rsidRDefault="00032942">
      <w:pPr>
        <w:pStyle w:val="a3"/>
        <w:tabs>
          <w:tab w:val="left" w:pos="1399"/>
          <w:tab w:val="left" w:pos="2256"/>
          <w:tab w:val="left" w:pos="3930"/>
          <w:tab w:val="left" w:pos="5854"/>
          <w:tab w:val="left" w:pos="8044"/>
        </w:tabs>
        <w:spacing w:before="137" w:line="360" w:lineRule="auto"/>
        <w:ind w:right="108"/>
        <w:rPr>
          <w:lang w:val="ru-RU"/>
        </w:rPr>
      </w:pPr>
      <w:r w:rsidRPr="00032942">
        <w:rPr>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w:t>
      </w:r>
      <w:r w:rsidRPr="00032942">
        <w:rPr>
          <w:lang w:val="ru-RU"/>
        </w:rPr>
        <w:tab/>
        <w:t>в</w:t>
      </w:r>
      <w:r w:rsidRPr="00032942">
        <w:rPr>
          <w:lang w:val="ru-RU"/>
        </w:rPr>
        <w:tab/>
        <w:t>системах</w:t>
      </w:r>
      <w:r w:rsidRPr="00032942">
        <w:rPr>
          <w:lang w:val="ru-RU"/>
        </w:rPr>
        <w:tab/>
        <w:t>управления</w:t>
      </w:r>
      <w:r w:rsidRPr="00032942">
        <w:rPr>
          <w:lang w:val="ru-RU"/>
        </w:rPr>
        <w:tab/>
        <w:t>техническими</w:t>
      </w:r>
      <w:r w:rsidRPr="00032942">
        <w:rPr>
          <w:lang w:val="ru-RU"/>
        </w:rPr>
        <w:tab/>
        <w:t>устройствами с помощью датчиков, в том числе в</w:t>
      </w:r>
      <w:r w:rsidRPr="00032942">
        <w:rPr>
          <w:spacing w:val="-14"/>
          <w:lang w:val="ru-RU"/>
        </w:rPr>
        <w:t xml:space="preserve"> </w:t>
      </w:r>
      <w:r w:rsidRPr="00032942">
        <w:rPr>
          <w:lang w:val="ru-RU"/>
        </w:rPr>
        <w:t>робототехнике.</w:t>
      </w:r>
    </w:p>
    <w:p w:rsidR="00EA2E50" w:rsidRPr="00032942" w:rsidRDefault="00032942">
      <w:pPr>
        <w:pStyle w:val="a3"/>
        <w:spacing w:line="360" w:lineRule="auto"/>
        <w:ind w:right="107"/>
        <w:rPr>
          <w:lang w:val="ru-RU"/>
        </w:rPr>
      </w:pPr>
      <w:r w:rsidRPr="00032942">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A2E50" w:rsidRDefault="00032942">
      <w:pPr>
        <w:pStyle w:val="a4"/>
        <w:numPr>
          <w:ilvl w:val="2"/>
          <w:numId w:val="192"/>
        </w:numPr>
        <w:tabs>
          <w:tab w:val="left" w:pos="1650"/>
        </w:tabs>
        <w:rPr>
          <w:sz w:val="24"/>
        </w:rPr>
      </w:pPr>
      <w:r>
        <w:rPr>
          <w:sz w:val="24"/>
        </w:rPr>
        <w:t>Информационные</w:t>
      </w:r>
      <w:r>
        <w:rPr>
          <w:spacing w:val="-9"/>
          <w:sz w:val="24"/>
        </w:rPr>
        <w:t xml:space="preserve"> </w:t>
      </w:r>
      <w:r>
        <w:rPr>
          <w:sz w:val="24"/>
        </w:rPr>
        <w:t>технологии.</w:t>
      </w:r>
    </w:p>
    <w:p w:rsidR="00EA2E50" w:rsidRDefault="00032942">
      <w:pPr>
        <w:pStyle w:val="a4"/>
        <w:numPr>
          <w:ilvl w:val="3"/>
          <w:numId w:val="192"/>
        </w:numPr>
        <w:tabs>
          <w:tab w:val="left" w:pos="1830"/>
        </w:tabs>
        <w:spacing w:before="139"/>
        <w:rPr>
          <w:sz w:val="24"/>
        </w:rPr>
      </w:pPr>
      <w:r>
        <w:rPr>
          <w:sz w:val="24"/>
        </w:rPr>
        <w:t>Электронные</w:t>
      </w:r>
      <w:r>
        <w:rPr>
          <w:spacing w:val="-4"/>
          <w:sz w:val="24"/>
        </w:rPr>
        <w:t xml:space="preserve"> </w:t>
      </w:r>
      <w:r>
        <w:rPr>
          <w:sz w:val="24"/>
        </w:rPr>
        <w:t>таблицы.</w:t>
      </w:r>
    </w:p>
    <w:p w:rsidR="00EA2E50" w:rsidRPr="00032942" w:rsidRDefault="00032942">
      <w:pPr>
        <w:pStyle w:val="a3"/>
        <w:spacing w:before="137" w:line="360" w:lineRule="auto"/>
        <w:ind w:right="105"/>
        <w:rPr>
          <w:lang w:val="ru-RU"/>
        </w:rPr>
      </w:pPr>
      <w:r w:rsidRPr="00032942">
        <w:rPr>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w:t>
      </w:r>
      <w:r w:rsidRPr="00032942">
        <w:rPr>
          <w:spacing w:val="-10"/>
          <w:lang w:val="ru-RU"/>
        </w:rPr>
        <w:t xml:space="preserve"> </w:t>
      </w:r>
      <w:r w:rsidRPr="00032942">
        <w:rPr>
          <w:lang w:val="ru-RU"/>
        </w:rPr>
        <w:t>диаграммы.</w:t>
      </w:r>
    </w:p>
    <w:p w:rsidR="00EA2E50" w:rsidRPr="00032942" w:rsidRDefault="00032942">
      <w:pPr>
        <w:pStyle w:val="a3"/>
        <w:spacing w:before="6" w:line="360" w:lineRule="auto"/>
        <w:ind w:right="112"/>
        <w:rPr>
          <w:lang w:val="ru-RU"/>
        </w:rPr>
      </w:pPr>
      <w:r w:rsidRPr="00032942">
        <w:rPr>
          <w:lang w:val="ru-RU"/>
        </w:rPr>
        <w:t>Преобразование    формул     при     копировании.     Относительная,     абсолютная  и смешанная</w:t>
      </w:r>
      <w:r w:rsidRPr="00032942">
        <w:rPr>
          <w:spacing w:val="-7"/>
          <w:lang w:val="ru-RU"/>
        </w:rPr>
        <w:t xml:space="preserve"> </w:t>
      </w:r>
      <w:r w:rsidRPr="00032942">
        <w:rPr>
          <w:lang w:val="ru-RU"/>
        </w:rPr>
        <w:t>адресация.</w:t>
      </w:r>
    </w:p>
    <w:p w:rsidR="00EA2E50" w:rsidRDefault="00032942">
      <w:pPr>
        <w:pStyle w:val="a3"/>
        <w:spacing w:before="7" w:line="360" w:lineRule="auto"/>
        <w:ind w:right="111"/>
      </w:pPr>
      <w:r w:rsidRPr="00032942">
        <w:rPr>
          <w:lang w:val="ru-RU"/>
        </w:rPr>
        <w:t xml:space="preserve">Условные вычисления в электронных таблицах. Суммирование и подсчѐт значений, отвечающих заданному условию. </w:t>
      </w:r>
      <w:r>
        <w:t>Обработка больших наборов данных. Численное моделирование в электронных таблицах.</w:t>
      </w:r>
    </w:p>
    <w:p w:rsidR="00EA2E50" w:rsidRPr="00032942" w:rsidRDefault="00032942">
      <w:pPr>
        <w:pStyle w:val="a4"/>
        <w:numPr>
          <w:ilvl w:val="3"/>
          <w:numId w:val="192"/>
        </w:numPr>
        <w:tabs>
          <w:tab w:val="left" w:pos="1830"/>
        </w:tabs>
        <w:rPr>
          <w:sz w:val="24"/>
          <w:lang w:val="ru-RU"/>
        </w:rPr>
      </w:pPr>
      <w:r w:rsidRPr="00032942">
        <w:rPr>
          <w:sz w:val="24"/>
          <w:lang w:val="ru-RU"/>
        </w:rPr>
        <w:t>Информационные технологии в современном</w:t>
      </w:r>
      <w:r w:rsidRPr="00032942">
        <w:rPr>
          <w:spacing w:val="-19"/>
          <w:sz w:val="24"/>
          <w:lang w:val="ru-RU"/>
        </w:rPr>
        <w:t xml:space="preserve"> </w:t>
      </w:r>
      <w:r w:rsidRPr="00032942">
        <w:rPr>
          <w:sz w:val="24"/>
          <w:lang w:val="ru-RU"/>
        </w:rPr>
        <w:t>обществе.</w:t>
      </w:r>
    </w:p>
    <w:p w:rsidR="00EA2E50" w:rsidRPr="00032942" w:rsidRDefault="00032942">
      <w:pPr>
        <w:pStyle w:val="a3"/>
        <w:spacing w:before="139"/>
        <w:ind w:left="809" w:firstLine="0"/>
        <w:jc w:val="left"/>
        <w:rPr>
          <w:lang w:val="ru-RU"/>
        </w:rPr>
      </w:pPr>
      <w:r w:rsidRPr="00032942">
        <w:rPr>
          <w:lang w:val="ru-RU"/>
        </w:rPr>
        <w:t>Роль информационных технологий в развитии экономики мира, страны, региона.</w:t>
      </w:r>
    </w:p>
    <w:p w:rsidR="00EA2E50" w:rsidRPr="00032942" w:rsidRDefault="00032942">
      <w:pPr>
        <w:pStyle w:val="a3"/>
        <w:spacing w:before="137"/>
        <w:ind w:firstLine="0"/>
        <w:rPr>
          <w:lang w:val="ru-RU"/>
        </w:rPr>
      </w:pPr>
      <w:r w:rsidRPr="00032942">
        <w:rPr>
          <w:lang w:val="ru-RU"/>
        </w:rPr>
        <w:t>Открытые образовательные ресурсы.</w:t>
      </w:r>
    </w:p>
    <w:p w:rsidR="00EA2E50" w:rsidRPr="00032942" w:rsidRDefault="00032942">
      <w:pPr>
        <w:pStyle w:val="a3"/>
        <w:spacing w:before="137" w:line="360" w:lineRule="auto"/>
        <w:ind w:right="104"/>
        <w:rPr>
          <w:lang w:val="ru-RU"/>
        </w:rPr>
      </w:pPr>
      <w:r w:rsidRPr="00032942">
        <w:rPr>
          <w:lang w:val="ru-RU"/>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A2E50" w:rsidRPr="00032942" w:rsidRDefault="00032942">
      <w:pPr>
        <w:pStyle w:val="a4"/>
        <w:numPr>
          <w:ilvl w:val="1"/>
          <w:numId w:val="191"/>
        </w:numPr>
        <w:tabs>
          <w:tab w:val="left" w:pos="1470"/>
        </w:tabs>
        <w:spacing w:before="6" w:line="360" w:lineRule="auto"/>
        <w:ind w:right="113" w:firstLine="708"/>
        <w:jc w:val="both"/>
        <w:rPr>
          <w:sz w:val="24"/>
          <w:lang w:val="ru-RU"/>
        </w:rPr>
      </w:pPr>
      <w:r w:rsidRPr="00032942">
        <w:rPr>
          <w:sz w:val="24"/>
          <w:lang w:val="ru-RU"/>
        </w:rPr>
        <w:t>Планируемые результаты освоения информатики на уровне основного общего</w:t>
      </w:r>
      <w:r w:rsidRPr="00032942">
        <w:rPr>
          <w:spacing w:val="-2"/>
          <w:sz w:val="24"/>
          <w:lang w:val="ru-RU"/>
        </w:rPr>
        <w:t xml:space="preserve"> </w:t>
      </w:r>
      <w:r w:rsidRPr="00032942">
        <w:rPr>
          <w:sz w:val="24"/>
          <w:lang w:val="ru-RU"/>
        </w:rPr>
        <w:t>образования.</w:t>
      </w:r>
    </w:p>
    <w:p w:rsidR="00EA2E50" w:rsidRPr="00032942" w:rsidRDefault="00EA2E50">
      <w:pPr>
        <w:spacing w:line="360" w:lineRule="auto"/>
        <w:jc w:val="both"/>
        <w:rPr>
          <w:sz w:val="24"/>
          <w:lang w:val="ru-RU"/>
        </w:rPr>
        <w:sectPr w:rsidR="00EA2E50" w:rsidRPr="00032942">
          <w:headerReference w:type="default" r:id="rId61"/>
          <w:pgSz w:w="11910" w:h="16840"/>
          <w:pgMar w:top="940" w:right="740" w:bottom="280" w:left="1600" w:header="747" w:footer="0" w:gutter="0"/>
          <w:pgNumType w:start="2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91"/>
        </w:numPr>
        <w:tabs>
          <w:tab w:val="left" w:pos="1650"/>
        </w:tabs>
        <w:spacing w:before="90" w:line="360" w:lineRule="auto"/>
        <w:ind w:right="112" w:firstLine="708"/>
        <w:jc w:val="both"/>
        <w:rPr>
          <w:sz w:val="24"/>
          <w:lang w:val="ru-RU"/>
        </w:rPr>
      </w:pPr>
      <w:r w:rsidRPr="00032942">
        <w:rPr>
          <w:sz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w:t>
      </w:r>
      <w:r w:rsidRPr="00032942">
        <w:rPr>
          <w:spacing w:val="-22"/>
          <w:sz w:val="24"/>
          <w:lang w:val="ru-RU"/>
        </w:rPr>
        <w:t xml:space="preserve"> </w:t>
      </w:r>
      <w:r w:rsidRPr="00032942">
        <w:rPr>
          <w:sz w:val="24"/>
          <w:lang w:val="ru-RU"/>
        </w:rPr>
        <w:t>предмета.</w:t>
      </w:r>
    </w:p>
    <w:p w:rsidR="00EA2E50" w:rsidRPr="00032942" w:rsidRDefault="00032942">
      <w:pPr>
        <w:pStyle w:val="a4"/>
        <w:numPr>
          <w:ilvl w:val="2"/>
          <w:numId w:val="191"/>
        </w:numPr>
        <w:tabs>
          <w:tab w:val="left" w:pos="1650"/>
        </w:tabs>
        <w:spacing w:before="6" w:line="360" w:lineRule="auto"/>
        <w:ind w:right="110" w:firstLine="708"/>
        <w:jc w:val="both"/>
        <w:rPr>
          <w:sz w:val="24"/>
          <w:lang w:val="ru-RU"/>
        </w:rPr>
      </w:pPr>
      <w:r w:rsidRPr="00032942">
        <w:rPr>
          <w:sz w:val="24"/>
          <w:lang w:val="ru-RU"/>
        </w:rPr>
        <w:t>Личностные результаты имеют направленность на решение задач воспитания, развития и социализации обучающихся средствами учебного</w:t>
      </w:r>
      <w:r w:rsidRPr="00032942">
        <w:rPr>
          <w:spacing w:val="-32"/>
          <w:sz w:val="24"/>
          <w:lang w:val="ru-RU"/>
        </w:rPr>
        <w:t xml:space="preserve"> </w:t>
      </w:r>
      <w:r w:rsidRPr="00032942">
        <w:rPr>
          <w:sz w:val="24"/>
          <w:lang w:val="ru-RU"/>
        </w:rPr>
        <w:t>предмета.</w:t>
      </w:r>
    </w:p>
    <w:p w:rsidR="00EA2E50" w:rsidRPr="00032942" w:rsidRDefault="00032942">
      <w:pPr>
        <w:pStyle w:val="a3"/>
        <w:spacing w:before="6" w:line="360" w:lineRule="auto"/>
        <w:ind w:right="109"/>
        <w:rPr>
          <w:lang w:val="ru-RU"/>
        </w:rPr>
      </w:pPr>
      <w:r w:rsidRPr="00032942">
        <w:rPr>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A2E50" w:rsidRDefault="00032942">
      <w:pPr>
        <w:pStyle w:val="a4"/>
        <w:numPr>
          <w:ilvl w:val="0"/>
          <w:numId w:val="190"/>
        </w:numPr>
        <w:tabs>
          <w:tab w:val="left" w:pos="1170"/>
        </w:tabs>
        <w:spacing w:before="6"/>
        <w:ind w:firstLine="708"/>
        <w:rPr>
          <w:sz w:val="24"/>
        </w:rPr>
      </w:pPr>
      <w:r>
        <w:rPr>
          <w:sz w:val="24"/>
        </w:rPr>
        <w:t>патриотического</w:t>
      </w:r>
      <w:r>
        <w:rPr>
          <w:spacing w:val="-10"/>
          <w:sz w:val="24"/>
        </w:rPr>
        <w:t xml:space="preserve"> </w:t>
      </w:r>
      <w:r>
        <w:rPr>
          <w:sz w:val="24"/>
        </w:rPr>
        <w:t>воспитания:</w:t>
      </w:r>
    </w:p>
    <w:p w:rsidR="00EA2E50" w:rsidRPr="00032942" w:rsidRDefault="00032942">
      <w:pPr>
        <w:pStyle w:val="a3"/>
        <w:spacing w:before="137" w:line="360" w:lineRule="auto"/>
        <w:ind w:right="111"/>
        <w:rPr>
          <w:lang w:val="ru-RU"/>
        </w:rPr>
      </w:pPr>
      <w:r w:rsidRPr="00032942">
        <w:rPr>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A2E50" w:rsidRDefault="00032942">
      <w:pPr>
        <w:pStyle w:val="a4"/>
        <w:numPr>
          <w:ilvl w:val="0"/>
          <w:numId w:val="190"/>
        </w:numPr>
        <w:tabs>
          <w:tab w:val="left" w:pos="1070"/>
        </w:tabs>
        <w:ind w:left="1069" w:hanging="259"/>
        <w:rPr>
          <w:sz w:val="24"/>
        </w:rPr>
      </w:pPr>
      <w:r>
        <w:rPr>
          <w:sz w:val="24"/>
        </w:rPr>
        <w:t>духовно-нравственного</w:t>
      </w:r>
      <w:r>
        <w:rPr>
          <w:spacing w:val="-12"/>
          <w:sz w:val="24"/>
        </w:rPr>
        <w:t xml:space="preserve"> </w:t>
      </w:r>
      <w:r>
        <w:rPr>
          <w:sz w:val="24"/>
        </w:rPr>
        <w:t>воспитания:</w:t>
      </w:r>
    </w:p>
    <w:p w:rsidR="00EA2E50" w:rsidRPr="00032942" w:rsidRDefault="00032942">
      <w:pPr>
        <w:pStyle w:val="a3"/>
        <w:spacing w:before="139" w:line="360" w:lineRule="auto"/>
        <w:ind w:right="105"/>
        <w:rPr>
          <w:lang w:val="ru-RU"/>
        </w:rPr>
      </w:pPr>
      <w:r w:rsidRPr="00032942">
        <w:rPr>
          <w:lang w:val="ru-RU"/>
        </w:rP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сети</w:t>
      </w:r>
      <w:r w:rsidRPr="00032942">
        <w:rPr>
          <w:spacing w:val="-7"/>
          <w:lang w:val="ru-RU"/>
        </w:rPr>
        <w:t xml:space="preserve"> </w:t>
      </w:r>
      <w:r w:rsidRPr="00032942">
        <w:rPr>
          <w:lang w:val="ru-RU"/>
        </w:rPr>
        <w:t>Интернет;</w:t>
      </w:r>
    </w:p>
    <w:p w:rsidR="00EA2E50" w:rsidRDefault="00032942">
      <w:pPr>
        <w:pStyle w:val="a4"/>
        <w:numPr>
          <w:ilvl w:val="0"/>
          <w:numId w:val="190"/>
        </w:numPr>
        <w:tabs>
          <w:tab w:val="left" w:pos="1070"/>
        </w:tabs>
        <w:ind w:left="1069" w:hanging="259"/>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9" w:line="360" w:lineRule="auto"/>
        <w:ind w:right="104"/>
        <w:rPr>
          <w:lang w:val="ru-RU"/>
        </w:rPr>
      </w:pPr>
      <w:r w:rsidRPr="00032942">
        <w:rPr>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EA2E50" w:rsidRDefault="00032942">
      <w:pPr>
        <w:pStyle w:val="a4"/>
        <w:numPr>
          <w:ilvl w:val="0"/>
          <w:numId w:val="190"/>
        </w:numPr>
        <w:tabs>
          <w:tab w:val="left" w:pos="1070"/>
        </w:tabs>
        <w:ind w:left="1069" w:hanging="259"/>
        <w:rPr>
          <w:sz w:val="24"/>
        </w:rPr>
      </w:pPr>
      <w:r>
        <w:rPr>
          <w:sz w:val="24"/>
        </w:rPr>
        <w:t>ценностей научного</w:t>
      </w:r>
      <w:r>
        <w:rPr>
          <w:spacing w:val="-12"/>
          <w:sz w:val="24"/>
        </w:rPr>
        <w:t xml:space="preserve"> </w:t>
      </w:r>
      <w:r>
        <w:rPr>
          <w:sz w:val="24"/>
        </w:rPr>
        <w:t>познания:</w:t>
      </w:r>
    </w:p>
    <w:p w:rsidR="00EA2E50" w:rsidRPr="00032942" w:rsidRDefault="00032942">
      <w:pPr>
        <w:pStyle w:val="a3"/>
        <w:spacing w:before="139" w:line="360" w:lineRule="auto"/>
        <w:ind w:right="110"/>
        <w:rPr>
          <w:lang w:val="ru-RU"/>
        </w:rPr>
      </w:pPr>
      <w:r w:rsidRPr="00032942">
        <w:rPr>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A2E50" w:rsidRPr="00032942" w:rsidRDefault="00032942">
      <w:pPr>
        <w:pStyle w:val="a3"/>
        <w:spacing w:line="360" w:lineRule="auto"/>
        <w:ind w:right="104"/>
        <w:rPr>
          <w:lang w:val="ru-RU"/>
        </w:rPr>
      </w:pPr>
      <w:r w:rsidRPr="00032942">
        <w:rPr>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w:t>
      </w:r>
      <w:r w:rsidRPr="00032942">
        <w:rPr>
          <w:spacing w:val="-5"/>
          <w:lang w:val="ru-RU"/>
        </w:rPr>
        <w:t xml:space="preserve"> </w:t>
      </w:r>
      <w:r w:rsidRPr="00032942">
        <w:rPr>
          <w:lang w:val="ru-RU"/>
        </w:rPr>
        <w:t>дальнейшем;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4"/>
        <w:rPr>
          <w:lang w:val="ru-RU"/>
        </w:rPr>
      </w:pPr>
      <w:r w:rsidRPr="00032942">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w:t>
      </w:r>
      <w:r w:rsidRPr="00032942">
        <w:rPr>
          <w:spacing w:val="-24"/>
          <w:lang w:val="ru-RU"/>
        </w:rPr>
        <w:t xml:space="preserve"> </w:t>
      </w:r>
      <w:r w:rsidRPr="00032942">
        <w:rPr>
          <w:lang w:val="ru-RU"/>
        </w:rPr>
        <w:t>благополучия;</w:t>
      </w:r>
    </w:p>
    <w:p w:rsidR="00EA2E50" w:rsidRPr="00032942" w:rsidRDefault="00032942">
      <w:pPr>
        <w:pStyle w:val="a3"/>
        <w:spacing w:before="6" w:line="360" w:lineRule="auto"/>
        <w:ind w:right="107"/>
        <w:rPr>
          <w:lang w:val="ru-RU"/>
        </w:rPr>
      </w:pPr>
      <w:r w:rsidRPr="00032942">
        <w:rPr>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EA2E50" w:rsidRDefault="00032942">
      <w:pPr>
        <w:pStyle w:val="a4"/>
        <w:numPr>
          <w:ilvl w:val="0"/>
          <w:numId w:val="190"/>
        </w:numPr>
        <w:tabs>
          <w:tab w:val="left" w:pos="1070"/>
        </w:tabs>
        <w:spacing w:before="7"/>
        <w:ind w:left="1069" w:hanging="259"/>
        <w:rPr>
          <w:sz w:val="24"/>
        </w:rPr>
      </w:pPr>
      <w:r>
        <w:rPr>
          <w:sz w:val="24"/>
        </w:rPr>
        <w:t>формирования культуры</w:t>
      </w:r>
      <w:r>
        <w:rPr>
          <w:spacing w:val="-10"/>
          <w:sz w:val="24"/>
        </w:rPr>
        <w:t xml:space="preserve"> </w:t>
      </w:r>
      <w:r>
        <w:rPr>
          <w:sz w:val="24"/>
        </w:rPr>
        <w:t>здоровья:</w:t>
      </w:r>
    </w:p>
    <w:p w:rsidR="00EA2E50" w:rsidRPr="00032942" w:rsidRDefault="00032942">
      <w:pPr>
        <w:pStyle w:val="a3"/>
        <w:spacing w:before="137" w:line="360" w:lineRule="auto"/>
        <w:ind w:right="107"/>
        <w:rPr>
          <w:lang w:val="ru-RU"/>
        </w:rPr>
      </w:pPr>
      <w:r w:rsidRPr="00032942">
        <w:rPr>
          <w:lang w:val="ru-RU"/>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EA2E50" w:rsidRDefault="00032942">
      <w:pPr>
        <w:pStyle w:val="a4"/>
        <w:numPr>
          <w:ilvl w:val="0"/>
          <w:numId w:val="190"/>
        </w:numPr>
        <w:tabs>
          <w:tab w:val="left" w:pos="1070"/>
        </w:tabs>
        <w:ind w:left="1069"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9" w:line="360" w:lineRule="auto"/>
        <w:ind w:right="104"/>
        <w:rPr>
          <w:lang w:val="ru-RU"/>
        </w:rPr>
      </w:pPr>
      <w:r w:rsidRPr="00032942">
        <w:rPr>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A2E50" w:rsidRPr="00032942" w:rsidRDefault="00032942">
      <w:pPr>
        <w:pStyle w:val="a3"/>
        <w:spacing w:before="6" w:line="360" w:lineRule="auto"/>
        <w:ind w:right="114"/>
        <w:rPr>
          <w:lang w:val="ru-RU"/>
        </w:rPr>
      </w:pPr>
      <w:r w:rsidRPr="00032942">
        <w:rPr>
          <w:lang w:val="ru-RU"/>
        </w:rPr>
        <w:t>осознанный   выбор   и   построение   индивидуальной   траектории   образования    и жизненных планов с учѐтом личных и общественных интересов и</w:t>
      </w:r>
      <w:r w:rsidRPr="00032942">
        <w:rPr>
          <w:spacing w:val="-23"/>
          <w:lang w:val="ru-RU"/>
        </w:rPr>
        <w:t xml:space="preserve"> </w:t>
      </w:r>
      <w:r w:rsidRPr="00032942">
        <w:rPr>
          <w:lang w:val="ru-RU"/>
        </w:rPr>
        <w:t>потребностей;</w:t>
      </w:r>
    </w:p>
    <w:p w:rsidR="00EA2E50" w:rsidRDefault="00032942">
      <w:pPr>
        <w:pStyle w:val="a4"/>
        <w:numPr>
          <w:ilvl w:val="0"/>
          <w:numId w:val="190"/>
        </w:numPr>
        <w:tabs>
          <w:tab w:val="left" w:pos="1070"/>
        </w:tabs>
        <w:spacing w:before="6"/>
        <w:ind w:left="1069" w:hanging="259"/>
        <w:rPr>
          <w:sz w:val="24"/>
        </w:rPr>
      </w:pPr>
      <w:r>
        <w:rPr>
          <w:sz w:val="24"/>
        </w:rPr>
        <w:t>экологического</w:t>
      </w:r>
      <w:r>
        <w:rPr>
          <w:spacing w:val="-9"/>
          <w:sz w:val="24"/>
        </w:rPr>
        <w:t xml:space="preserve"> </w:t>
      </w:r>
      <w:r>
        <w:rPr>
          <w:sz w:val="24"/>
        </w:rPr>
        <w:t>воспитания:</w:t>
      </w:r>
    </w:p>
    <w:p w:rsidR="00EA2E50" w:rsidRPr="00032942" w:rsidRDefault="00032942">
      <w:pPr>
        <w:pStyle w:val="a3"/>
        <w:spacing w:before="137" w:line="360" w:lineRule="auto"/>
        <w:ind w:right="111"/>
        <w:rPr>
          <w:lang w:val="ru-RU"/>
        </w:rPr>
      </w:pPr>
      <w:r w:rsidRPr="00032942">
        <w:rPr>
          <w:lang w:val="ru-RU"/>
        </w:rPr>
        <w:t>осознание глобального характера экологических проблем и путей их решения, в  том числе с учѐтом возможностей информационных и коммуникационных</w:t>
      </w:r>
      <w:r w:rsidRPr="00032942">
        <w:rPr>
          <w:spacing w:val="-33"/>
          <w:lang w:val="ru-RU"/>
        </w:rPr>
        <w:t xml:space="preserve"> </w:t>
      </w:r>
      <w:r w:rsidRPr="00032942">
        <w:rPr>
          <w:lang w:val="ru-RU"/>
        </w:rPr>
        <w:t>технологий;</w:t>
      </w:r>
    </w:p>
    <w:p w:rsidR="00EA2E50" w:rsidRPr="00032942" w:rsidRDefault="00032942">
      <w:pPr>
        <w:pStyle w:val="a4"/>
        <w:numPr>
          <w:ilvl w:val="0"/>
          <w:numId w:val="190"/>
        </w:numPr>
        <w:tabs>
          <w:tab w:val="left" w:pos="1348"/>
        </w:tabs>
        <w:spacing w:line="362" w:lineRule="auto"/>
        <w:ind w:right="106" w:firstLine="708"/>
        <w:jc w:val="both"/>
        <w:rPr>
          <w:sz w:val="24"/>
          <w:lang w:val="ru-RU"/>
        </w:rPr>
      </w:pPr>
      <w:r w:rsidRPr="00032942">
        <w:rPr>
          <w:sz w:val="24"/>
          <w:lang w:val="ru-RU"/>
        </w:rPr>
        <w:t>адаптации    обучающегося     к     изменяющимся     условиям     социальной   и природной</w:t>
      </w:r>
      <w:r w:rsidRPr="00032942">
        <w:rPr>
          <w:spacing w:val="-5"/>
          <w:sz w:val="24"/>
          <w:lang w:val="ru-RU"/>
        </w:rPr>
        <w:t xml:space="preserve"> </w:t>
      </w:r>
      <w:r w:rsidRPr="00032942">
        <w:rPr>
          <w:sz w:val="24"/>
          <w:lang w:val="ru-RU"/>
        </w:rPr>
        <w:t>среды:</w:t>
      </w:r>
    </w:p>
    <w:p w:rsidR="00EA2E50" w:rsidRPr="00032942" w:rsidRDefault="00032942">
      <w:pPr>
        <w:pStyle w:val="a3"/>
        <w:spacing w:before="1" w:line="360" w:lineRule="auto"/>
        <w:ind w:right="112"/>
        <w:rPr>
          <w:lang w:val="ru-RU"/>
        </w:rPr>
      </w:pPr>
      <w:r w:rsidRPr="00032942">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A2E50" w:rsidRPr="00032942" w:rsidRDefault="00032942">
      <w:pPr>
        <w:pStyle w:val="a4"/>
        <w:numPr>
          <w:ilvl w:val="2"/>
          <w:numId w:val="191"/>
        </w:numPr>
        <w:tabs>
          <w:tab w:val="left" w:pos="1651"/>
        </w:tabs>
        <w:spacing w:line="360" w:lineRule="auto"/>
        <w:ind w:right="104" w:firstLine="708"/>
        <w:jc w:val="both"/>
        <w:rPr>
          <w:sz w:val="24"/>
          <w:lang w:val="ru-RU"/>
        </w:rPr>
      </w:pPr>
      <w:r w:rsidRPr="00032942">
        <w:rPr>
          <w:sz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w:t>
      </w:r>
      <w:r w:rsidRPr="00032942">
        <w:rPr>
          <w:spacing w:val="-14"/>
          <w:sz w:val="24"/>
          <w:lang w:val="ru-RU"/>
        </w:rPr>
        <w:t xml:space="preserve"> </w:t>
      </w:r>
      <w:r w:rsidRPr="00032942">
        <w:rPr>
          <w:sz w:val="24"/>
          <w:lang w:val="ru-RU"/>
        </w:rPr>
        <w:t>регулятивными.</w:t>
      </w:r>
    </w:p>
    <w:p w:rsidR="00EA2E50" w:rsidRPr="00032942" w:rsidRDefault="00032942">
      <w:pPr>
        <w:pStyle w:val="a4"/>
        <w:numPr>
          <w:ilvl w:val="3"/>
          <w:numId w:val="191"/>
        </w:numPr>
        <w:tabs>
          <w:tab w:val="left" w:pos="1831"/>
        </w:tabs>
        <w:rPr>
          <w:sz w:val="24"/>
          <w:lang w:val="ru-RU"/>
        </w:rPr>
      </w:pPr>
      <w:r w:rsidRPr="00032942">
        <w:rPr>
          <w:sz w:val="24"/>
          <w:lang w:val="ru-RU"/>
        </w:rPr>
        <w:t>Овладение универсальными учебными познавательными</w:t>
      </w:r>
      <w:r w:rsidRPr="00032942">
        <w:rPr>
          <w:spacing w:val="-17"/>
          <w:sz w:val="24"/>
          <w:lang w:val="ru-RU"/>
        </w:rPr>
        <w:t xml:space="preserve"> </w:t>
      </w:r>
      <w:r w:rsidRPr="00032942">
        <w:rPr>
          <w:sz w:val="24"/>
          <w:lang w:val="ru-RU"/>
        </w:rPr>
        <w:t>действиями:</w:t>
      </w:r>
    </w:p>
    <w:p w:rsidR="00EA2E50" w:rsidRDefault="00032942">
      <w:pPr>
        <w:pStyle w:val="a4"/>
        <w:numPr>
          <w:ilvl w:val="0"/>
          <w:numId w:val="189"/>
        </w:numPr>
        <w:tabs>
          <w:tab w:val="left" w:pos="1070"/>
        </w:tabs>
        <w:spacing w:before="139"/>
        <w:ind w:hanging="259"/>
        <w:rPr>
          <w:sz w:val="24"/>
        </w:rPr>
      </w:pPr>
      <w:r>
        <w:rPr>
          <w:sz w:val="24"/>
        </w:rPr>
        <w:t>базовые логические</w:t>
      </w:r>
      <w:r>
        <w:rPr>
          <w:spacing w:val="-6"/>
          <w:sz w:val="24"/>
        </w:rPr>
        <w:t xml:space="preserve"> </w:t>
      </w:r>
      <w:r>
        <w:rPr>
          <w:sz w:val="24"/>
        </w:rPr>
        <w:t>действия:</w:t>
      </w:r>
    </w:p>
    <w:p w:rsidR="00EA2E50" w:rsidRPr="00032942" w:rsidRDefault="00032942">
      <w:pPr>
        <w:pStyle w:val="a3"/>
        <w:tabs>
          <w:tab w:val="left" w:pos="1749"/>
          <w:tab w:val="left" w:pos="3102"/>
          <w:tab w:val="left" w:pos="4197"/>
          <w:tab w:val="left" w:pos="5382"/>
          <w:tab w:val="left" w:pos="6788"/>
          <w:tab w:val="left" w:pos="8454"/>
        </w:tabs>
        <w:spacing w:before="137"/>
        <w:ind w:left="810" w:firstLine="0"/>
        <w:jc w:val="left"/>
        <w:rPr>
          <w:lang w:val="ru-RU"/>
        </w:rPr>
      </w:pPr>
      <w:r w:rsidRPr="00032942">
        <w:rPr>
          <w:lang w:val="ru-RU"/>
        </w:rPr>
        <w:t>умение</w:t>
      </w:r>
      <w:r w:rsidRPr="00032942">
        <w:rPr>
          <w:lang w:val="ru-RU"/>
        </w:rPr>
        <w:tab/>
        <w:t>определять</w:t>
      </w:r>
      <w:r w:rsidRPr="00032942">
        <w:rPr>
          <w:lang w:val="ru-RU"/>
        </w:rPr>
        <w:tab/>
        <w:t>понятия,</w:t>
      </w:r>
      <w:r w:rsidRPr="00032942">
        <w:rPr>
          <w:lang w:val="ru-RU"/>
        </w:rPr>
        <w:tab/>
        <w:t>создавать</w:t>
      </w:r>
      <w:r w:rsidRPr="00032942">
        <w:rPr>
          <w:lang w:val="ru-RU"/>
        </w:rPr>
        <w:tab/>
        <w:t>обобщения,</w:t>
      </w:r>
      <w:r w:rsidRPr="00032942">
        <w:rPr>
          <w:lang w:val="ru-RU"/>
        </w:rPr>
        <w:tab/>
        <w:t>устанавливать</w:t>
      </w:r>
      <w:r w:rsidRPr="00032942">
        <w:rPr>
          <w:lang w:val="ru-RU"/>
        </w:rPr>
        <w:tab/>
        <w:t>аналогии,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200"/>
          <w:tab w:val="left" w:pos="3589"/>
          <w:tab w:val="left" w:pos="5909"/>
          <w:tab w:val="left" w:pos="8122"/>
        </w:tabs>
        <w:spacing w:before="90" w:line="360" w:lineRule="auto"/>
        <w:ind w:right="107" w:firstLine="0"/>
        <w:rPr>
          <w:lang w:val="ru-RU"/>
        </w:rPr>
      </w:pPr>
      <w:r w:rsidRPr="00032942">
        <w:rPr>
          <w:lang w:val="ru-RU"/>
        </w:rPr>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w:t>
      </w:r>
      <w:r w:rsidRPr="00032942">
        <w:rPr>
          <w:lang w:val="ru-RU"/>
        </w:rPr>
        <w:tab/>
        <w:t>делать</w:t>
      </w:r>
      <w:r w:rsidRPr="00032942">
        <w:rPr>
          <w:lang w:val="ru-RU"/>
        </w:rPr>
        <w:tab/>
        <w:t>умозаключения</w:t>
      </w:r>
      <w:r w:rsidRPr="00032942">
        <w:rPr>
          <w:lang w:val="ru-RU"/>
        </w:rPr>
        <w:tab/>
        <w:t>(индуктивные,</w:t>
      </w:r>
      <w:r w:rsidRPr="00032942">
        <w:rPr>
          <w:lang w:val="ru-RU"/>
        </w:rPr>
        <w:tab/>
        <w:t>дедуктивные и по аналогии) и</w:t>
      </w:r>
      <w:r w:rsidRPr="00032942">
        <w:rPr>
          <w:spacing w:val="-5"/>
          <w:lang w:val="ru-RU"/>
        </w:rPr>
        <w:t xml:space="preserve"> </w:t>
      </w:r>
      <w:r w:rsidRPr="00032942">
        <w:rPr>
          <w:lang w:val="ru-RU"/>
        </w:rPr>
        <w:t>выводы;</w:t>
      </w:r>
    </w:p>
    <w:p w:rsidR="00EA2E50" w:rsidRPr="00032942" w:rsidRDefault="00032942">
      <w:pPr>
        <w:pStyle w:val="a3"/>
        <w:spacing w:line="360" w:lineRule="auto"/>
        <w:ind w:right="118"/>
        <w:rPr>
          <w:lang w:val="ru-RU"/>
        </w:rPr>
      </w:pPr>
      <w:r w:rsidRPr="00032942">
        <w:rPr>
          <w:lang w:val="ru-RU"/>
        </w:rPr>
        <w:t>умение  создавать,   применять   и   преобразовывать   знаки   и   символы,   модели и схемы для решения учебных и познавательных задач;</w:t>
      </w:r>
    </w:p>
    <w:p w:rsidR="00EA2E50" w:rsidRPr="00032942" w:rsidRDefault="00032942">
      <w:pPr>
        <w:pStyle w:val="a3"/>
        <w:spacing w:line="360" w:lineRule="auto"/>
        <w:ind w:right="109"/>
        <w:rPr>
          <w:lang w:val="ru-RU"/>
        </w:rPr>
      </w:pPr>
      <w:r w:rsidRPr="00032942">
        <w:rPr>
          <w:lang w:val="ru-RU"/>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A2E50" w:rsidRDefault="00032942">
      <w:pPr>
        <w:pStyle w:val="a4"/>
        <w:numPr>
          <w:ilvl w:val="0"/>
          <w:numId w:val="189"/>
        </w:numPr>
        <w:tabs>
          <w:tab w:val="left" w:pos="1070"/>
        </w:tabs>
        <w:spacing w:before="7"/>
        <w:ind w:hanging="259"/>
        <w:rPr>
          <w:sz w:val="24"/>
        </w:rPr>
      </w:pPr>
      <w:r>
        <w:rPr>
          <w:sz w:val="24"/>
        </w:rPr>
        <w:t>базовые исследовательские</w:t>
      </w:r>
      <w:r>
        <w:rPr>
          <w:spacing w:val="-9"/>
          <w:sz w:val="24"/>
        </w:rPr>
        <w:t xml:space="preserve"> </w:t>
      </w:r>
      <w:r>
        <w:rPr>
          <w:sz w:val="24"/>
        </w:rPr>
        <w:t>действия:</w:t>
      </w:r>
    </w:p>
    <w:p w:rsidR="00EA2E50" w:rsidRPr="00032942" w:rsidRDefault="00032942">
      <w:pPr>
        <w:pStyle w:val="a3"/>
        <w:spacing w:before="137" w:line="360" w:lineRule="auto"/>
        <w:ind w:right="110"/>
        <w:rPr>
          <w:lang w:val="ru-RU"/>
        </w:rPr>
      </w:pPr>
      <w:r w:rsidRPr="00032942">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2E50" w:rsidRPr="00032942" w:rsidRDefault="00032942">
      <w:pPr>
        <w:pStyle w:val="a3"/>
        <w:spacing w:before="6" w:line="360" w:lineRule="auto"/>
        <w:ind w:right="114"/>
        <w:rPr>
          <w:lang w:val="ru-RU"/>
        </w:rPr>
      </w:pPr>
      <w:r w:rsidRPr="00032942">
        <w:rPr>
          <w:lang w:val="ru-RU"/>
        </w:rPr>
        <w:t>оценивать на применимость и достоверность информацию, полученную в ходе исследования;</w:t>
      </w:r>
    </w:p>
    <w:p w:rsidR="00EA2E50" w:rsidRPr="00032942" w:rsidRDefault="00032942">
      <w:pPr>
        <w:pStyle w:val="a3"/>
        <w:spacing w:before="6" w:line="360" w:lineRule="auto"/>
        <w:ind w:right="111"/>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2E50" w:rsidRDefault="00032942">
      <w:pPr>
        <w:pStyle w:val="a4"/>
        <w:numPr>
          <w:ilvl w:val="0"/>
          <w:numId w:val="189"/>
        </w:numPr>
        <w:tabs>
          <w:tab w:val="left" w:pos="1130"/>
        </w:tabs>
        <w:ind w:left="1129" w:hanging="319"/>
        <w:rPr>
          <w:sz w:val="24"/>
        </w:rPr>
      </w:pPr>
      <w:r>
        <w:rPr>
          <w:sz w:val="24"/>
        </w:rPr>
        <w:t>работа с</w:t>
      </w:r>
      <w:r>
        <w:rPr>
          <w:spacing w:val="-6"/>
          <w:sz w:val="24"/>
        </w:rPr>
        <w:t xml:space="preserve"> </w:t>
      </w:r>
      <w:r>
        <w:rPr>
          <w:sz w:val="24"/>
        </w:rPr>
        <w:t>информацией:</w:t>
      </w:r>
    </w:p>
    <w:p w:rsidR="00EA2E50" w:rsidRPr="00032942" w:rsidRDefault="00032942">
      <w:pPr>
        <w:pStyle w:val="a3"/>
        <w:spacing w:before="139" w:line="360" w:lineRule="auto"/>
        <w:ind w:right="113"/>
        <w:rPr>
          <w:lang w:val="ru-RU"/>
        </w:rPr>
      </w:pPr>
      <w:r w:rsidRPr="00032942">
        <w:rPr>
          <w:lang w:val="ru-RU"/>
        </w:rPr>
        <w:t>выявлять дефицит информации, данных, необходимых для решения поставленной задачи;</w:t>
      </w:r>
    </w:p>
    <w:p w:rsidR="00EA2E50" w:rsidRPr="00032942" w:rsidRDefault="00032942">
      <w:pPr>
        <w:pStyle w:val="a3"/>
        <w:spacing w:before="6" w:line="360" w:lineRule="auto"/>
        <w:ind w:right="109"/>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EA2E50" w:rsidRPr="00032942" w:rsidRDefault="00032942">
      <w:pPr>
        <w:pStyle w:val="a3"/>
        <w:spacing w:line="362" w:lineRule="auto"/>
        <w:ind w:right="114"/>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w:t>
      </w:r>
    </w:p>
    <w:p w:rsidR="00EA2E50" w:rsidRPr="00032942" w:rsidRDefault="00032942">
      <w:pPr>
        <w:pStyle w:val="a3"/>
        <w:spacing w:before="1" w:line="360" w:lineRule="auto"/>
        <w:ind w:right="112"/>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Pr="00032942">
        <w:rPr>
          <w:spacing w:val="-8"/>
          <w:lang w:val="ru-RU"/>
        </w:rPr>
        <w:t xml:space="preserve"> </w:t>
      </w:r>
      <w:r w:rsidRPr="00032942">
        <w:rPr>
          <w:lang w:val="ru-RU"/>
        </w:rPr>
        <w:t>комбинациями;</w:t>
      </w:r>
    </w:p>
    <w:p w:rsidR="00EA2E50" w:rsidRPr="00032942" w:rsidRDefault="00032942">
      <w:pPr>
        <w:pStyle w:val="a3"/>
        <w:spacing w:before="6" w:line="360" w:lineRule="auto"/>
        <w:ind w:right="114"/>
        <w:rPr>
          <w:lang w:val="ru-RU"/>
        </w:rPr>
      </w:pPr>
      <w:r w:rsidRPr="00032942">
        <w:rPr>
          <w:lang w:val="ru-RU"/>
        </w:rPr>
        <w:t>оценивать надѐжность информации по критериям, предложенным учителем или сформулированным самостоятельно;</w:t>
      </w:r>
    </w:p>
    <w:p w:rsidR="00EA2E50" w:rsidRPr="00032942" w:rsidRDefault="00032942">
      <w:pPr>
        <w:pStyle w:val="a3"/>
        <w:ind w:left="809"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4"/>
        <w:numPr>
          <w:ilvl w:val="3"/>
          <w:numId w:val="191"/>
        </w:numPr>
        <w:tabs>
          <w:tab w:val="left" w:pos="1830"/>
        </w:tabs>
        <w:spacing w:before="139"/>
        <w:rPr>
          <w:sz w:val="24"/>
          <w:lang w:val="ru-RU"/>
        </w:rPr>
      </w:pPr>
      <w:r w:rsidRPr="00032942">
        <w:rPr>
          <w:sz w:val="24"/>
          <w:lang w:val="ru-RU"/>
        </w:rPr>
        <w:t>Овладение универсальными учебными коммуникативными</w:t>
      </w:r>
      <w:r w:rsidRPr="00032942">
        <w:rPr>
          <w:spacing w:val="-16"/>
          <w:sz w:val="24"/>
          <w:lang w:val="ru-RU"/>
        </w:rPr>
        <w:t xml:space="preserve"> </w:t>
      </w:r>
      <w:r w:rsidRPr="00032942">
        <w:rPr>
          <w:sz w:val="24"/>
          <w:lang w:val="ru-RU"/>
        </w:rPr>
        <w:t>действиями:</w:t>
      </w:r>
    </w:p>
    <w:p w:rsidR="00EA2E50" w:rsidRDefault="00032942">
      <w:pPr>
        <w:pStyle w:val="a4"/>
        <w:numPr>
          <w:ilvl w:val="0"/>
          <w:numId w:val="188"/>
        </w:numPr>
        <w:tabs>
          <w:tab w:val="left" w:pos="1070"/>
        </w:tabs>
        <w:spacing w:before="137"/>
        <w:ind w:hanging="259"/>
        <w:rPr>
          <w:sz w:val="24"/>
        </w:rPr>
      </w:pPr>
      <w:r>
        <w:rPr>
          <w:sz w:val="24"/>
        </w:rPr>
        <w:t>общение:</w:t>
      </w:r>
    </w:p>
    <w:p w:rsidR="00EA2E50" w:rsidRPr="00032942" w:rsidRDefault="00032942">
      <w:pPr>
        <w:pStyle w:val="a3"/>
        <w:spacing w:before="139" w:line="360" w:lineRule="auto"/>
        <w:ind w:right="113"/>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публично представлять результаты выполненного опыта (эксперимента, исследования, проекта);</w:t>
      </w:r>
    </w:p>
    <w:p w:rsidR="00EA2E50" w:rsidRPr="00032942" w:rsidRDefault="00032942">
      <w:pPr>
        <w:pStyle w:val="a3"/>
        <w:spacing w:before="1" w:line="360" w:lineRule="auto"/>
        <w:ind w:right="114"/>
        <w:rPr>
          <w:lang w:val="ru-RU"/>
        </w:rPr>
      </w:pPr>
      <w:r w:rsidRPr="00032942">
        <w:rPr>
          <w:lang w:val="ru-RU"/>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w:t>
      </w:r>
      <w:r w:rsidRPr="00032942">
        <w:rPr>
          <w:spacing w:val="-18"/>
          <w:lang w:val="ru-RU"/>
        </w:rPr>
        <w:t xml:space="preserve"> </w:t>
      </w:r>
      <w:r w:rsidRPr="00032942">
        <w:rPr>
          <w:lang w:val="ru-RU"/>
        </w:rPr>
        <w:t>материалов.</w:t>
      </w:r>
    </w:p>
    <w:p w:rsidR="00EA2E50" w:rsidRDefault="00032942">
      <w:pPr>
        <w:pStyle w:val="a4"/>
        <w:numPr>
          <w:ilvl w:val="0"/>
          <w:numId w:val="188"/>
        </w:numPr>
        <w:tabs>
          <w:tab w:val="left" w:pos="1070"/>
        </w:tabs>
        <w:spacing w:before="6"/>
        <w:ind w:hanging="259"/>
        <w:rPr>
          <w:sz w:val="24"/>
        </w:rPr>
      </w:pPr>
      <w:r>
        <w:rPr>
          <w:sz w:val="24"/>
        </w:rPr>
        <w:t>совместная деятельность</w:t>
      </w:r>
      <w:r>
        <w:rPr>
          <w:spacing w:val="-14"/>
          <w:sz w:val="24"/>
        </w:rPr>
        <w:t xml:space="preserve"> </w:t>
      </w:r>
      <w:r>
        <w:rPr>
          <w:sz w:val="24"/>
        </w:rPr>
        <w:t>(сотрудничество):</w:t>
      </w:r>
    </w:p>
    <w:p w:rsidR="00EA2E50" w:rsidRPr="00032942" w:rsidRDefault="00032942">
      <w:pPr>
        <w:pStyle w:val="a3"/>
        <w:spacing w:before="137" w:line="360" w:lineRule="auto"/>
        <w:ind w:right="118"/>
        <w:rPr>
          <w:lang w:val="ru-RU"/>
        </w:rPr>
      </w:pPr>
      <w:r w:rsidRPr="00032942">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A2E50" w:rsidRPr="00032942" w:rsidRDefault="00032942">
      <w:pPr>
        <w:pStyle w:val="a3"/>
        <w:spacing w:line="360" w:lineRule="auto"/>
        <w:ind w:right="109"/>
        <w:rPr>
          <w:lang w:val="ru-RU"/>
        </w:rPr>
      </w:pPr>
      <w:r w:rsidRPr="00032942">
        <w:rPr>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w:t>
      </w:r>
      <w:r w:rsidRPr="00032942">
        <w:rPr>
          <w:spacing w:val="-11"/>
          <w:lang w:val="ru-RU"/>
        </w:rPr>
        <w:t xml:space="preserve"> </w:t>
      </w:r>
      <w:r w:rsidRPr="00032942">
        <w:rPr>
          <w:lang w:val="ru-RU"/>
        </w:rPr>
        <w:t>работы;</w:t>
      </w:r>
    </w:p>
    <w:p w:rsidR="00EA2E50" w:rsidRPr="00032942" w:rsidRDefault="00032942">
      <w:pPr>
        <w:pStyle w:val="a3"/>
        <w:tabs>
          <w:tab w:val="left" w:pos="1709"/>
          <w:tab w:val="left" w:pos="3896"/>
          <w:tab w:val="left" w:pos="5697"/>
          <w:tab w:val="left" w:pos="6657"/>
          <w:tab w:val="left" w:pos="8084"/>
        </w:tabs>
        <w:spacing w:line="360" w:lineRule="auto"/>
        <w:ind w:right="111"/>
        <w:rPr>
          <w:lang w:val="ru-RU"/>
        </w:rPr>
      </w:pPr>
      <w:r w:rsidRPr="00032942">
        <w:rPr>
          <w:lang w:val="ru-RU"/>
        </w:rPr>
        <w:t>выполнять свою часть работы с информацией или информационным продуктом, достигая</w:t>
      </w:r>
      <w:r w:rsidRPr="00032942">
        <w:rPr>
          <w:lang w:val="ru-RU"/>
        </w:rPr>
        <w:tab/>
        <w:t>качественного</w:t>
      </w:r>
      <w:r w:rsidRPr="00032942">
        <w:rPr>
          <w:lang w:val="ru-RU"/>
        </w:rPr>
        <w:tab/>
        <w:t>результата</w:t>
      </w:r>
      <w:r w:rsidRPr="00032942">
        <w:rPr>
          <w:lang w:val="ru-RU"/>
        </w:rPr>
        <w:tab/>
        <w:t>по</w:t>
      </w:r>
      <w:r w:rsidRPr="00032942">
        <w:rPr>
          <w:lang w:val="ru-RU"/>
        </w:rPr>
        <w:tab/>
        <w:t>своему</w:t>
      </w:r>
      <w:r w:rsidRPr="00032942">
        <w:rPr>
          <w:lang w:val="ru-RU"/>
        </w:rPr>
        <w:tab/>
        <w:t>направлению и координируя свои действия с другими членами</w:t>
      </w:r>
      <w:r w:rsidRPr="00032942">
        <w:rPr>
          <w:spacing w:val="-19"/>
          <w:lang w:val="ru-RU"/>
        </w:rPr>
        <w:t xml:space="preserve"> </w:t>
      </w:r>
      <w:r w:rsidRPr="00032942">
        <w:rPr>
          <w:lang w:val="ru-RU"/>
        </w:rPr>
        <w:t>команды;</w:t>
      </w:r>
    </w:p>
    <w:p w:rsidR="00EA2E50" w:rsidRPr="00032942" w:rsidRDefault="00032942">
      <w:pPr>
        <w:pStyle w:val="a3"/>
        <w:spacing w:before="6" w:line="360" w:lineRule="auto"/>
        <w:ind w:right="115"/>
        <w:rPr>
          <w:lang w:val="ru-RU"/>
        </w:rPr>
      </w:pPr>
      <w:r w:rsidRPr="00032942">
        <w:rPr>
          <w:lang w:val="ru-RU"/>
        </w:rPr>
        <w:t>оценивать   качество   своего   вклада    в    общий    информационный    продукт    по критериям, самостоятельно сформулированным участниками</w:t>
      </w:r>
      <w:r w:rsidRPr="00032942">
        <w:rPr>
          <w:spacing w:val="-23"/>
          <w:lang w:val="ru-RU"/>
        </w:rPr>
        <w:t xml:space="preserve"> </w:t>
      </w:r>
      <w:r w:rsidRPr="00032942">
        <w:rPr>
          <w:lang w:val="ru-RU"/>
        </w:rPr>
        <w:t>взаимодействия;</w:t>
      </w:r>
    </w:p>
    <w:p w:rsidR="00EA2E50" w:rsidRPr="00032942" w:rsidRDefault="00032942">
      <w:pPr>
        <w:pStyle w:val="a3"/>
        <w:spacing w:before="6" w:line="360" w:lineRule="auto"/>
        <w:ind w:right="114"/>
        <w:rPr>
          <w:lang w:val="ru-RU"/>
        </w:rPr>
      </w:pPr>
      <w:r w:rsidRPr="00032942">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w:t>
      </w:r>
      <w:r w:rsidRPr="00032942">
        <w:rPr>
          <w:spacing w:val="-13"/>
          <w:lang w:val="ru-RU"/>
        </w:rPr>
        <w:t xml:space="preserve"> </w:t>
      </w:r>
      <w:r w:rsidRPr="00032942">
        <w:rPr>
          <w:lang w:val="ru-RU"/>
        </w:rPr>
        <w:t>группой.</w:t>
      </w:r>
    </w:p>
    <w:p w:rsidR="00EA2E50" w:rsidRPr="00032942" w:rsidRDefault="00032942">
      <w:pPr>
        <w:pStyle w:val="a4"/>
        <w:numPr>
          <w:ilvl w:val="3"/>
          <w:numId w:val="191"/>
        </w:numPr>
        <w:tabs>
          <w:tab w:val="left" w:pos="1830"/>
        </w:tabs>
        <w:rPr>
          <w:sz w:val="24"/>
          <w:lang w:val="ru-RU"/>
        </w:rPr>
      </w:pPr>
      <w:r w:rsidRPr="00032942">
        <w:rPr>
          <w:sz w:val="24"/>
          <w:lang w:val="ru-RU"/>
        </w:rPr>
        <w:t>Овладение универсальными учебными регулятивными</w:t>
      </w:r>
      <w:r w:rsidRPr="00032942">
        <w:rPr>
          <w:spacing w:val="-17"/>
          <w:sz w:val="24"/>
          <w:lang w:val="ru-RU"/>
        </w:rPr>
        <w:t xml:space="preserve"> </w:t>
      </w:r>
      <w:r w:rsidRPr="00032942">
        <w:rPr>
          <w:sz w:val="24"/>
          <w:lang w:val="ru-RU"/>
        </w:rPr>
        <w:t>действиями:</w:t>
      </w:r>
    </w:p>
    <w:p w:rsidR="00EA2E50" w:rsidRDefault="00032942">
      <w:pPr>
        <w:pStyle w:val="a4"/>
        <w:numPr>
          <w:ilvl w:val="0"/>
          <w:numId w:val="187"/>
        </w:numPr>
        <w:tabs>
          <w:tab w:val="left" w:pos="1070"/>
        </w:tabs>
        <w:spacing w:before="139"/>
        <w:ind w:hanging="259"/>
        <w:rPr>
          <w:sz w:val="24"/>
        </w:rPr>
      </w:pPr>
      <w:r>
        <w:rPr>
          <w:sz w:val="24"/>
        </w:rPr>
        <w:t>самоорганизация:</w:t>
      </w:r>
    </w:p>
    <w:p w:rsidR="00EA2E50" w:rsidRPr="00032942" w:rsidRDefault="00032942">
      <w:pPr>
        <w:pStyle w:val="a3"/>
        <w:spacing w:before="137" w:line="360" w:lineRule="auto"/>
        <w:ind w:left="809" w:firstLine="0"/>
        <w:jc w:val="left"/>
        <w:rPr>
          <w:lang w:val="ru-RU"/>
        </w:rPr>
      </w:pPr>
      <w:r w:rsidRPr="00032942">
        <w:rPr>
          <w:lang w:val="ru-RU"/>
        </w:rPr>
        <w:t>выявлять в жизненных и учебных ситуациях проблемы, требующие решения; ориентироваться  в  различных  подходах  к  принятию  решений   (индивидуальное</w:t>
      </w:r>
    </w:p>
    <w:p w:rsidR="00EA2E50" w:rsidRPr="00032942" w:rsidRDefault="00032942">
      <w:pPr>
        <w:pStyle w:val="a3"/>
        <w:ind w:firstLine="0"/>
        <w:jc w:val="left"/>
        <w:rPr>
          <w:lang w:val="ru-RU"/>
        </w:rPr>
      </w:pPr>
      <w:r w:rsidRPr="00032942">
        <w:rPr>
          <w:lang w:val="ru-RU"/>
        </w:rPr>
        <w:t>принятие решений, принятие решений в группе);</w:t>
      </w:r>
    </w:p>
    <w:p w:rsidR="00EA2E50" w:rsidRPr="00032942" w:rsidRDefault="00032942">
      <w:pPr>
        <w:pStyle w:val="a3"/>
        <w:spacing w:before="140" w:line="360" w:lineRule="auto"/>
        <w:ind w:right="110"/>
        <w:rPr>
          <w:lang w:val="ru-RU"/>
        </w:rPr>
      </w:pPr>
      <w:r w:rsidRPr="00032942">
        <w:rPr>
          <w:lang w:val="ru-RU"/>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w:t>
      </w:r>
      <w:r w:rsidRPr="00032942">
        <w:rPr>
          <w:spacing w:val="-26"/>
          <w:lang w:val="ru-RU"/>
        </w:rPr>
        <w:t xml:space="preserve"> </w:t>
      </w:r>
      <w:r w:rsidRPr="00032942">
        <w:rPr>
          <w:lang w:val="ru-RU"/>
        </w:rPr>
        <w:t>решений;</w:t>
      </w:r>
    </w:p>
    <w:p w:rsidR="00EA2E50" w:rsidRPr="00032942" w:rsidRDefault="00032942">
      <w:pPr>
        <w:pStyle w:val="a3"/>
        <w:spacing w:line="360" w:lineRule="auto"/>
        <w:ind w:right="106"/>
        <w:rPr>
          <w:lang w:val="ru-RU"/>
        </w:rPr>
      </w:pPr>
      <w:r w:rsidRPr="00032942">
        <w:rPr>
          <w:lang w:val="ru-RU"/>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w:t>
      </w:r>
      <w:r w:rsidRPr="00032942">
        <w:rPr>
          <w:spacing w:val="-7"/>
          <w:lang w:val="ru-RU"/>
        </w:rPr>
        <w:t xml:space="preserve"> </w:t>
      </w:r>
      <w:r w:rsidRPr="00032942">
        <w:rPr>
          <w:lang w:val="ru-RU"/>
        </w:rPr>
        <w:t>объекте;</w:t>
      </w:r>
    </w:p>
    <w:p w:rsidR="00EA2E50" w:rsidRPr="00032942" w:rsidRDefault="00032942">
      <w:pPr>
        <w:pStyle w:val="a3"/>
        <w:spacing w:line="360" w:lineRule="auto"/>
        <w:ind w:right="115"/>
        <w:rPr>
          <w:lang w:val="ru-RU"/>
        </w:rPr>
      </w:pPr>
      <w:r w:rsidRPr="00032942">
        <w:rPr>
          <w:lang w:val="ru-RU"/>
        </w:rPr>
        <w:t>делать выбор в условиях противоречивой информации и брать ответственность за решение.</w:t>
      </w:r>
    </w:p>
    <w:p w:rsidR="00EA2E50" w:rsidRDefault="00032942">
      <w:pPr>
        <w:pStyle w:val="a4"/>
        <w:numPr>
          <w:ilvl w:val="0"/>
          <w:numId w:val="187"/>
        </w:numPr>
        <w:tabs>
          <w:tab w:val="left" w:pos="1070"/>
        </w:tabs>
        <w:ind w:hanging="259"/>
        <w:rPr>
          <w:sz w:val="24"/>
        </w:rPr>
      </w:pPr>
      <w:r>
        <w:rPr>
          <w:sz w:val="24"/>
        </w:rPr>
        <w:t>самоконтроль</w:t>
      </w:r>
      <w:r>
        <w:rPr>
          <w:spacing w:val="-5"/>
          <w:sz w:val="24"/>
        </w:rPr>
        <w:t xml:space="preserve"> </w:t>
      </w:r>
      <w:r>
        <w:rPr>
          <w:sz w:val="24"/>
        </w:rPr>
        <w:t>(рефлексия):</w:t>
      </w:r>
    </w:p>
    <w:p w:rsidR="00EA2E50" w:rsidRPr="00032942" w:rsidRDefault="00032942">
      <w:pPr>
        <w:pStyle w:val="a3"/>
        <w:spacing w:before="139" w:line="360" w:lineRule="auto"/>
        <w:ind w:left="809" w:right="1624" w:firstLine="0"/>
        <w:jc w:val="left"/>
        <w:rPr>
          <w:lang w:val="ru-RU"/>
        </w:rPr>
      </w:pPr>
      <w:r w:rsidRPr="00032942">
        <w:rPr>
          <w:lang w:val="ru-RU"/>
        </w:rPr>
        <w:t>владеть способами самоконтроля, самомотивации и рефлексии; давать адекватную оценку ситуации и предлагать план еѐ изменения;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учитывать  контекст   и   предвидеть   трудности,   которые   могут   возникнуть   при решении учебной задачи, адаптировать решение к меняющимся</w:t>
      </w:r>
      <w:r w:rsidRPr="00032942">
        <w:rPr>
          <w:spacing w:val="-26"/>
          <w:lang w:val="ru-RU"/>
        </w:rPr>
        <w:t xml:space="preserve"> </w:t>
      </w:r>
      <w:r w:rsidRPr="00032942">
        <w:rPr>
          <w:lang w:val="ru-RU"/>
        </w:rPr>
        <w:t>обстоятельствам;</w:t>
      </w:r>
    </w:p>
    <w:p w:rsidR="00EA2E50" w:rsidRPr="00032942" w:rsidRDefault="00032942">
      <w:pPr>
        <w:pStyle w:val="a3"/>
        <w:spacing w:before="1" w:line="360" w:lineRule="auto"/>
        <w:ind w:right="110"/>
        <w:rPr>
          <w:lang w:val="ru-RU"/>
        </w:rPr>
      </w:pPr>
      <w:r w:rsidRPr="00032942">
        <w:rPr>
          <w:lang w:val="ru-RU"/>
        </w:rPr>
        <w:t>объяснять причины достижения (недостижения) результатов информационной деятельности,  давать   оценку   приобретѐнному   опыту,   уметь   находить   позитивное   в произошедшей</w:t>
      </w:r>
      <w:r w:rsidRPr="00032942">
        <w:rPr>
          <w:spacing w:val="-11"/>
          <w:lang w:val="ru-RU"/>
        </w:rPr>
        <w:t xml:space="preserve"> </w:t>
      </w:r>
      <w:r w:rsidRPr="00032942">
        <w:rPr>
          <w:lang w:val="ru-RU"/>
        </w:rPr>
        <w:t>ситуации;</w:t>
      </w:r>
    </w:p>
    <w:p w:rsidR="00EA2E50" w:rsidRPr="00032942" w:rsidRDefault="00032942">
      <w:pPr>
        <w:pStyle w:val="a3"/>
        <w:spacing w:before="6" w:line="360" w:lineRule="auto"/>
        <w:ind w:right="114"/>
        <w:rPr>
          <w:lang w:val="ru-RU"/>
        </w:rPr>
      </w:pPr>
      <w:r w:rsidRPr="00032942">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spacing w:before="6"/>
        <w:ind w:left="810" w:firstLine="0"/>
        <w:jc w:val="left"/>
        <w:rPr>
          <w:lang w:val="ru-RU"/>
        </w:rPr>
      </w:pPr>
      <w:r w:rsidRPr="00032942">
        <w:rPr>
          <w:lang w:val="ru-RU"/>
        </w:rPr>
        <w:t>оценивать соответствие результата цели и условиям.</w:t>
      </w:r>
    </w:p>
    <w:p w:rsidR="00EA2E50" w:rsidRDefault="00032942">
      <w:pPr>
        <w:pStyle w:val="a4"/>
        <w:numPr>
          <w:ilvl w:val="0"/>
          <w:numId w:val="187"/>
        </w:numPr>
        <w:tabs>
          <w:tab w:val="left" w:pos="1070"/>
        </w:tabs>
        <w:spacing w:before="137"/>
        <w:ind w:hanging="259"/>
        <w:rPr>
          <w:sz w:val="24"/>
        </w:rPr>
      </w:pPr>
      <w:r>
        <w:rPr>
          <w:sz w:val="24"/>
        </w:rPr>
        <w:t>эмоциональный</w:t>
      </w:r>
      <w:r>
        <w:rPr>
          <w:spacing w:val="-7"/>
          <w:sz w:val="24"/>
        </w:rPr>
        <w:t xml:space="preserve"> </w:t>
      </w:r>
      <w:r>
        <w:rPr>
          <w:sz w:val="24"/>
        </w:rPr>
        <w:t>интеллект:</w:t>
      </w:r>
    </w:p>
    <w:p w:rsidR="00EA2E50" w:rsidRPr="00032942" w:rsidRDefault="00032942">
      <w:pPr>
        <w:pStyle w:val="a3"/>
        <w:spacing w:before="140"/>
        <w:ind w:left="810" w:firstLine="0"/>
        <w:jc w:val="left"/>
        <w:rPr>
          <w:lang w:val="ru-RU"/>
        </w:rPr>
      </w:pPr>
      <w:r w:rsidRPr="00032942">
        <w:rPr>
          <w:lang w:val="ru-RU"/>
        </w:rPr>
        <w:t>ставить себя на место другого человека, понимать мотивы и намерения другого.</w:t>
      </w:r>
    </w:p>
    <w:p w:rsidR="00EA2E50" w:rsidRDefault="00032942">
      <w:pPr>
        <w:pStyle w:val="a4"/>
        <w:numPr>
          <w:ilvl w:val="0"/>
          <w:numId w:val="187"/>
        </w:numPr>
        <w:tabs>
          <w:tab w:val="left" w:pos="1070"/>
        </w:tabs>
        <w:spacing w:before="137"/>
        <w:ind w:hanging="259"/>
        <w:rPr>
          <w:sz w:val="24"/>
        </w:rPr>
      </w:pPr>
      <w:r>
        <w:rPr>
          <w:sz w:val="24"/>
        </w:rPr>
        <w:t>принятие себя и</w:t>
      </w:r>
      <w:r>
        <w:rPr>
          <w:spacing w:val="-4"/>
          <w:sz w:val="24"/>
        </w:rPr>
        <w:t xml:space="preserve"> </w:t>
      </w:r>
      <w:r>
        <w:rPr>
          <w:sz w:val="24"/>
        </w:rPr>
        <w:t>других:</w:t>
      </w:r>
    </w:p>
    <w:p w:rsidR="00EA2E50" w:rsidRPr="00032942" w:rsidRDefault="00032942">
      <w:pPr>
        <w:pStyle w:val="a3"/>
        <w:spacing w:before="139" w:line="360" w:lineRule="auto"/>
        <w:ind w:right="106"/>
        <w:rPr>
          <w:lang w:val="ru-RU"/>
        </w:rPr>
      </w:pPr>
      <w:r w:rsidRPr="00032942">
        <w:rPr>
          <w:lang w:val="ru-RU"/>
        </w:rPr>
        <w:t>осознавать невозможность контролировать всѐ вокруг даже в условиях открытого доступа к любым объѐмам информации.</w:t>
      </w:r>
    </w:p>
    <w:p w:rsidR="00EA2E50" w:rsidRPr="00032942" w:rsidRDefault="00032942">
      <w:pPr>
        <w:pStyle w:val="a4"/>
        <w:numPr>
          <w:ilvl w:val="2"/>
          <w:numId w:val="191"/>
        </w:numPr>
        <w:tabs>
          <w:tab w:val="left" w:pos="1650"/>
        </w:tabs>
        <w:spacing w:before="6" w:line="360" w:lineRule="auto"/>
        <w:ind w:right="111" w:firstLine="708"/>
        <w:jc w:val="both"/>
        <w:rPr>
          <w:sz w:val="24"/>
          <w:lang w:val="ru-RU"/>
        </w:rPr>
      </w:pPr>
      <w:r w:rsidRPr="00032942">
        <w:rPr>
          <w:sz w:val="24"/>
          <w:lang w:val="ru-RU"/>
        </w:rPr>
        <w:t>Предметные    результаты     освоения     программы     по     информатике на уровне основного общего</w:t>
      </w:r>
      <w:r w:rsidRPr="00032942">
        <w:rPr>
          <w:spacing w:val="-7"/>
          <w:sz w:val="24"/>
          <w:lang w:val="ru-RU"/>
        </w:rPr>
        <w:t xml:space="preserve"> </w:t>
      </w:r>
      <w:r w:rsidRPr="00032942">
        <w:rPr>
          <w:sz w:val="24"/>
          <w:lang w:val="ru-RU"/>
        </w:rPr>
        <w:t>образования.</w:t>
      </w:r>
    </w:p>
    <w:p w:rsidR="00EA2E50" w:rsidRPr="00032942" w:rsidRDefault="00032942">
      <w:pPr>
        <w:pStyle w:val="a4"/>
        <w:numPr>
          <w:ilvl w:val="3"/>
          <w:numId w:val="191"/>
        </w:numPr>
        <w:tabs>
          <w:tab w:val="left" w:pos="1830"/>
        </w:tabs>
        <w:spacing w:before="6" w:line="360" w:lineRule="auto"/>
        <w:ind w:left="102" w:right="115" w:firstLine="708"/>
        <w:jc w:val="both"/>
        <w:rPr>
          <w:sz w:val="24"/>
          <w:lang w:val="ru-RU"/>
        </w:rPr>
      </w:pPr>
      <w:r w:rsidRPr="00032942">
        <w:rPr>
          <w:sz w:val="24"/>
          <w:lang w:val="ru-RU"/>
        </w:rPr>
        <w:t>К концу обучения в 7 классе у обучающегося буду сформированы следующие предметные результаты по</w:t>
      </w:r>
      <w:r w:rsidRPr="00032942">
        <w:rPr>
          <w:spacing w:val="-19"/>
          <w:sz w:val="24"/>
          <w:lang w:val="ru-RU"/>
        </w:rPr>
        <w:t xml:space="preserve"> </w:t>
      </w:r>
      <w:r w:rsidRPr="00032942">
        <w:rPr>
          <w:sz w:val="24"/>
          <w:lang w:val="ru-RU"/>
        </w:rPr>
        <w:t>информатике:</w:t>
      </w:r>
    </w:p>
    <w:p w:rsidR="00EA2E50" w:rsidRPr="00032942" w:rsidRDefault="00032942">
      <w:pPr>
        <w:pStyle w:val="a3"/>
        <w:spacing w:before="6"/>
        <w:ind w:left="810" w:firstLine="0"/>
        <w:jc w:val="left"/>
        <w:rPr>
          <w:lang w:val="ru-RU"/>
        </w:rPr>
      </w:pPr>
      <w:r w:rsidRPr="00032942">
        <w:rPr>
          <w:lang w:val="ru-RU"/>
        </w:rPr>
        <w:t>пояснять на примерах смысл понятий «информация», «информационный процесс»,</w:t>
      </w:r>
    </w:p>
    <w:p w:rsidR="00EA2E50" w:rsidRPr="00032942" w:rsidRDefault="00032942">
      <w:pPr>
        <w:pStyle w:val="a3"/>
        <w:spacing w:before="137"/>
        <w:ind w:firstLine="0"/>
        <w:jc w:val="left"/>
        <w:rPr>
          <w:lang w:val="ru-RU"/>
        </w:rPr>
      </w:pPr>
      <w:r w:rsidRPr="00032942">
        <w:rPr>
          <w:lang w:val="ru-RU"/>
        </w:rPr>
        <w:t>«обработка информации», «хранение информации», «передача информации»;</w:t>
      </w:r>
    </w:p>
    <w:p w:rsidR="00EA2E50" w:rsidRPr="00032942" w:rsidRDefault="00032942">
      <w:pPr>
        <w:pStyle w:val="a3"/>
        <w:spacing w:before="139" w:line="360" w:lineRule="auto"/>
        <w:ind w:right="106"/>
        <w:rPr>
          <w:lang w:val="ru-RU"/>
        </w:rPr>
      </w:pPr>
      <w:r w:rsidRPr="00032942">
        <w:rPr>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w:t>
      </w:r>
      <w:r w:rsidRPr="00032942">
        <w:rPr>
          <w:spacing w:val="-9"/>
          <w:lang w:val="ru-RU"/>
        </w:rPr>
        <w:t xml:space="preserve"> </w:t>
      </w:r>
      <w:r w:rsidRPr="00032942">
        <w:rPr>
          <w:lang w:val="ru-RU"/>
        </w:rPr>
        <w:t>аудио);</w:t>
      </w:r>
    </w:p>
    <w:p w:rsidR="00EA2E50" w:rsidRPr="00032942" w:rsidRDefault="00032942">
      <w:pPr>
        <w:pStyle w:val="a3"/>
        <w:spacing w:line="360" w:lineRule="auto"/>
        <w:ind w:right="115"/>
        <w:rPr>
          <w:lang w:val="ru-RU"/>
        </w:rPr>
      </w:pPr>
      <w:r w:rsidRPr="00032942">
        <w:rPr>
          <w:lang w:val="ru-RU"/>
        </w:rP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EA2E50" w:rsidRPr="00032942" w:rsidRDefault="00032942">
      <w:pPr>
        <w:pStyle w:val="a3"/>
        <w:spacing w:line="362" w:lineRule="auto"/>
        <w:ind w:right="113"/>
        <w:rPr>
          <w:lang w:val="ru-RU"/>
        </w:rPr>
      </w:pPr>
      <w:r w:rsidRPr="00032942">
        <w:rPr>
          <w:lang w:val="ru-RU"/>
        </w:rPr>
        <w:t>оценивать  и   сравнивать   размеры   текстовых,   графических,   звуковых   файлов и видеофайлов;</w:t>
      </w:r>
    </w:p>
    <w:p w:rsidR="00EA2E50" w:rsidRPr="00032942" w:rsidRDefault="00032942">
      <w:pPr>
        <w:pStyle w:val="a3"/>
        <w:spacing w:before="1" w:line="360" w:lineRule="auto"/>
        <w:ind w:right="112"/>
        <w:rPr>
          <w:lang w:val="ru-RU"/>
        </w:rPr>
      </w:pPr>
      <w:r w:rsidRPr="00032942">
        <w:rPr>
          <w:lang w:val="ru-RU"/>
        </w:rPr>
        <w:t>приводить примеры современных устройств хранения и передачи информации, сравнивать их количественные характеристики;</w:t>
      </w:r>
    </w:p>
    <w:p w:rsidR="00EA2E50" w:rsidRPr="00032942" w:rsidRDefault="00032942">
      <w:pPr>
        <w:pStyle w:val="a3"/>
        <w:spacing w:line="360" w:lineRule="auto"/>
        <w:ind w:right="107"/>
        <w:rPr>
          <w:lang w:val="ru-RU"/>
        </w:rPr>
      </w:pPr>
      <w:r w:rsidRPr="00032942">
        <w:rPr>
          <w:lang w:val="ru-RU"/>
        </w:rPr>
        <w:t>выделять основные этапы в истории и понимать тенденции развития компьютеров  и программного</w:t>
      </w:r>
      <w:r w:rsidRPr="00032942">
        <w:rPr>
          <w:spacing w:val="-8"/>
          <w:lang w:val="ru-RU"/>
        </w:rPr>
        <w:t xml:space="preserve"> </w:t>
      </w:r>
      <w:r w:rsidRPr="00032942">
        <w:rPr>
          <w:lang w:val="ru-RU"/>
        </w:rPr>
        <w:t>обеспечения;</w:t>
      </w:r>
    </w:p>
    <w:p w:rsidR="00EA2E50" w:rsidRPr="00032942" w:rsidRDefault="00032942">
      <w:pPr>
        <w:pStyle w:val="a3"/>
        <w:spacing w:line="360" w:lineRule="auto"/>
        <w:ind w:right="113"/>
        <w:rPr>
          <w:lang w:val="ru-RU"/>
        </w:rPr>
      </w:pPr>
      <w:r w:rsidRPr="00032942">
        <w:rPr>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A2E50" w:rsidRPr="00032942" w:rsidRDefault="00032942">
      <w:pPr>
        <w:pStyle w:val="a3"/>
        <w:spacing w:line="360" w:lineRule="auto"/>
        <w:ind w:right="113"/>
        <w:rPr>
          <w:lang w:val="ru-RU"/>
        </w:rPr>
      </w:pPr>
      <w:r w:rsidRPr="00032942">
        <w:rPr>
          <w:lang w:val="ru-RU"/>
        </w:rPr>
        <w:t>соотносить      характеристики       компьютера       с       задачами,       решаемыми    с его</w:t>
      </w:r>
      <w:r w:rsidRPr="00032942">
        <w:rPr>
          <w:spacing w:val="-3"/>
          <w:lang w:val="ru-RU"/>
        </w:rPr>
        <w:t xml:space="preserve"> </w:t>
      </w:r>
      <w:r w:rsidRPr="00032942">
        <w:rPr>
          <w:lang w:val="ru-RU"/>
        </w:rPr>
        <w:t>помощью;</w:t>
      </w:r>
    </w:p>
    <w:p w:rsidR="00EA2E50" w:rsidRPr="00032942" w:rsidRDefault="00032942">
      <w:pPr>
        <w:pStyle w:val="a3"/>
        <w:ind w:left="810" w:firstLine="0"/>
        <w:jc w:val="left"/>
        <w:rPr>
          <w:lang w:val="ru-RU"/>
        </w:rPr>
      </w:pPr>
      <w:r w:rsidRPr="00032942">
        <w:rPr>
          <w:lang w:val="ru-RU"/>
        </w:rPr>
        <w:t>ориентироваться в иерархической структуре файловой системы (записывать полное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имя файла (каталога), путь к файлу (каталогу) по имеющемуся описанию файловой структуры некоторого информационного носителя);</w:t>
      </w:r>
    </w:p>
    <w:p w:rsidR="00EA2E50" w:rsidRPr="00032942" w:rsidRDefault="00032942">
      <w:pPr>
        <w:pStyle w:val="a3"/>
        <w:spacing w:before="1" w:line="360" w:lineRule="auto"/>
        <w:ind w:right="112"/>
        <w:rPr>
          <w:lang w:val="ru-RU"/>
        </w:rPr>
      </w:pPr>
      <w:r w:rsidRPr="00032942">
        <w:rPr>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A2E50" w:rsidRPr="00032942" w:rsidRDefault="00032942">
      <w:pPr>
        <w:pStyle w:val="a3"/>
        <w:spacing w:line="360" w:lineRule="auto"/>
        <w:ind w:right="111"/>
        <w:rPr>
          <w:lang w:val="ru-RU"/>
        </w:rPr>
      </w:pPr>
      <w:r w:rsidRPr="00032942">
        <w:rPr>
          <w:lang w:val="ru-RU"/>
        </w:rPr>
        <w:t>представлять результаты своей деятельности в виде структурированных иллюстрированных документов, мультимедийных презентаций;</w:t>
      </w:r>
    </w:p>
    <w:p w:rsidR="00EA2E50" w:rsidRPr="00032942" w:rsidRDefault="00032942">
      <w:pPr>
        <w:pStyle w:val="a3"/>
        <w:spacing w:line="360" w:lineRule="auto"/>
        <w:ind w:right="110"/>
        <w:rPr>
          <w:lang w:val="ru-RU"/>
        </w:rPr>
      </w:pPr>
      <w:r w:rsidRPr="00032942">
        <w:rPr>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A2E50" w:rsidRPr="00032942" w:rsidRDefault="00032942">
      <w:pPr>
        <w:pStyle w:val="a3"/>
        <w:ind w:left="809" w:firstLine="0"/>
        <w:jc w:val="left"/>
        <w:rPr>
          <w:lang w:val="ru-RU"/>
        </w:rPr>
      </w:pPr>
      <w:r w:rsidRPr="00032942">
        <w:rPr>
          <w:lang w:val="ru-RU"/>
        </w:rPr>
        <w:t>понимать структуру адресов веб-ресурсов;</w:t>
      </w:r>
    </w:p>
    <w:p w:rsidR="00EA2E50" w:rsidRPr="00032942" w:rsidRDefault="00032942">
      <w:pPr>
        <w:pStyle w:val="a3"/>
        <w:spacing w:before="139"/>
        <w:ind w:left="809" w:firstLine="0"/>
        <w:jc w:val="left"/>
        <w:rPr>
          <w:lang w:val="ru-RU"/>
        </w:rPr>
      </w:pPr>
      <w:r w:rsidRPr="00032942">
        <w:rPr>
          <w:lang w:val="ru-RU"/>
        </w:rPr>
        <w:t>использовать современные сервисы интернет-коммуникаций;</w:t>
      </w:r>
    </w:p>
    <w:p w:rsidR="00EA2E50" w:rsidRPr="00032942" w:rsidRDefault="00032942">
      <w:pPr>
        <w:pStyle w:val="a3"/>
        <w:spacing w:before="137" w:line="360" w:lineRule="auto"/>
        <w:ind w:right="111"/>
        <w:rPr>
          <w:lang w:val="ru-RU"/>
        </w:rPr>
      </w:pPr>
      <w:r w:rsidRPr="00032942">
        <w:rPr>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EA2E50" w:rsidRPr="00032942" w:rsidRDefault="00032942">
      <w:pPr>
        <w:pStyle w:val="a3"/>
        <w:spacing w:before="6" w:line="360" w:lineRule="auto"/>
        <w:ind w:right="113"/>
        <w:rPr>
          <w:lang w:val="ru-RU"/>
        </w:rPr>
      </w:pPr>
      <w:r w:rsidRPr="00032942">
        <w:rPr>
          <w:lang w:val="ru-RU"/>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EA2E50" w:rsidRPr="00032942" w:rsidRDefault="00032942">
      <w:pPr>
        <w:pStyle w:val="a4"/>
        <w:numPr>
          <w:ilvl w:val="3"/>
          <w:numId w:val="191"/>
        </w:numPr>
        <w:tabs>
          <w:tab w:val="left" w:pos="1830"/>
        </w:tabs>
        <w:spacing w:line="360" w:lineRule="auto"/>
        <w:ind w:left="102" w:right="115" w:firstLine="708"/>
        <w:jc w:val="both"/>
        <w:rPr>
          <w:sz w:val="24"/>
          <w:lang w:val="ru-RU"/>
        </w:rPr>
      </w:pPr>
      <w:r w:rsidRPr="00032942">
        <w:rPr>
          <w:sz w:val="24"/>
          <w:lang w:val="ru-RU"/>
        </w:rPr>
        <w:t>К концу обучения в 8 классе у обучающегося буду сформированы следующие предметные результаты по</w:t>
      </w:r>
      <w:r w:rsidRPr="00032942">
        <w:rPr>
          <w:spacing w:val="-17"/>
          <w:sz w:val="24"/>
          <w:lang w:val="ru-RU"/>
        </w:rPr>
        <w:t xml:space="preserve"> </w:t>
      </w:r>
      <w:r w:rsidRPr="00032942">
        <w:rPr>
          <w:sz w:val="24"/>
          <w:lang w:val="ru-RU"/>
        </w:rPr>
        <w:t>информатике:</w:t>
      </w:r>
    </w:p>
    <w:p w:rsidR="00EA2E50" w:rsidRPr="00032942" w:rsidRDefault="00032942">
      <w:pPr>
        <w:pStyle w:val="a3"/>
        <w:spacing w:line="362" w:lineRule="auto"/>
        <w:ind w:right="115"/>
        <w:rPr>
          <w:lang w:val="ru-RU"/>
        </w:rPr>
      </w:pPr>
      <w:r w:rsidRPr="00032942">
        <w:rPr>
          <w:lang w:val="ru-RU"/>
        </w:rPr>
        <w:t>пояснять на примерах различия между позиционными и непозиционными системами счисления;</w:t>
      </w:r>
    </w:p>
    <w:p w:rsidR="00EA2E50" w:rsidRPr="00032942" w:rsidRDefault="00032942">
      <w:pPr>
        <w:pStyle w:val="a3"/>
        <w:spacing w:before="1" w:line="360" w:lineRule="auto"/>
        <w:ind w:right="107"/>
        <w:rPr>
          <w:lang w:val="ru-RU"/>
        </w:rPr>
      </w:pPr>
      <w:r w:rsidRPr="00032942">
        <w:rPr>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A2E50" w:rsidRPr="00032942" w:rsidRDefault="00032942">
      <w:pPr>
        <w:pStyle w:val="a3"/>
        <w:spacing w:before="6" w:line="360" w:lineRule="auto"/>
        <w:ind w:right="116"/>
        <w:rPr>
          <w:lang w:val="ru-RU"/>
        </w:rPr>
      </w:pPr>
      <w:r w:rsidRPr="00032942">
        <w:rPr>
          <w:lang w:val="ru-RU"/>
        </w:rPr>
        <w:t>раскрывать смысл понятий «высказывание», «логическая операция», «логическое выражение»;</w:t>
      </w:r>
    </w:p>
    <w:p w:rsidR="00EA2E50" w:rsidRPr="00032942" w:rsidRDefault="00032942">
      <w:pPr>
        <w:pStyle w:val="a3"/>
        <w:tabs>
          <w:tab w:val="left" w:pos="2119"/>
          <w:tab w:val="left" w:pos="4146"/>
          <w:tab w:val="left" w:pos="6191"/>
          <w:tab w:val="left" w:pos="8238"/>
        </w:tabs>
        <w:spacing w:line="360" w:lineRule="auto"/>
        <w:ind w:right="109"/>
        <w:rPr>
          <w:lang w:val="ru-RU"/>
        </w:rPr>
      </w:pPr>
      <w:r w:rsidRPr="00032942">
        <w:rPr>
          <w:lang w:val="ru-RU"/>
        </w:rPr>
        <w:t>записывать логические выражения с использованием дизъюнкции, конъюнкции и отрицания,</w:t>
      </w:r>
      <w:r w:rsidRPr="00032942">
        <w:rPr>
          <w:lang w:val="ru-RU"/>
        </w:rPr>
        <w:tab/>
        <w:t>определять</w:t>
      </w:r>
      <w:r w:rsidRPr="00032942">
        <w:rPr>
          <w:lang w:val="ru-RU"/>
        </w:rPr>
        <w:tab/>
        <w:t>истинность</w:t>
      </w:r>
      <w:r w:rsidRPr="00032942">
        <w:rPr>
          <w:lang w:val="ru-RU"/>
        </w:rPr>
        <w:tab/>
        <w:t>логических</w:t>
      </w:r>
      <w:r w:rsidRPr="00032942">
        <w:rPr>
          <w:lang w:val="ru-RU"/>
        </w:rPr>
        <w:tab/>
        <w:t>выражений, если известны значения истинности входящих в него переменных, строить таблицы истинности для логических</w:t>
      </w:r>
      <w:r w:rsidRPr="00032942">
        <w:rPr>
          <w:spacing w:val="-12"/>
          <w:lang w:val="ru-RU"/>
        </w:rPr>
        <w:t xml:space="preserve"> </w:t>
      </w:r>
      <w:r w:rsidRPr="00032942">
        <w:rPr>
          <w:lang w:val="ru-RU"/>
        </w:rPr>
        <w:t>выражений;</w:t>
      </w:r>
    </w:p>
    <w:p w:rsidR="00EA2E50" w:rsidRPr="00032942" w:rsidRDefault="00032942">
      <w:pPr>
        <w:pStyle w:val="a3"/>
        <w:ind w:left="809" w:firstLine="0"/>
        <w:jc w:val="left"/>
        <w:rPr>
          <w:lang w:val="ru-RU"/>
        </w:rPr>
      </w:pPr>
      <w:r w:rsidRPr="00032942">
        <w:rPr>
          <w:lang w:val="ru-RU"/>
        </w:rPr>
        <w:t>раскрывать  смысл  понятий  «исполнитель»,  «алгоритм»,  «программа»,   понимая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10" w:after="1"/>
        <w:ind w:left="0" w:firstLine="0"/>
        <w:jc w:val="left"/>
        <w:rPr>
          <w:sz w:val="21"/>
          <w:lang w:val="ru-RU"/>
        </w:r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2179"/>
        <w:gridCol w:w="2901"/>
        <w:gridCol w:w="1315"/>
        <w:gridCol w:w="3056"/>
      </w:tblGrid>
      <w:tr w:rsidR="00EA2E50">
        <w:trPr>
          <w:trHeight w:hRule="exact" w:val="341"/>
        </w:trPr>
        <w:tc>
          <w:tcPr>
            <w:tcW w:w="2179" w:type="dxa"/>
          </w:tcPr>
          <w:p w:rsidR="00EA2E50" w:rsidRDefault="00032942">
            <w:pPr>
              <w:pStyle w:val="TableParagraph"/>
              <w:tabs>
                <w:tab w:val="left" w:pos="1323"/>
              </w:tabs>
              <w:spacing w:line="266" w:lineRule="exact"/>
              <w:ind w:left="50"/>
              <w:rPr>
                <w:sz w:val="24"/>
              </w:rPr>
            </w:pPr>
            <w:r>
              <w:rPr>
                <w:sz w:val="24"/>
              </w:rPr>
              <w:t>разницу</w:t>
            </w:r>
            <w:r>
              <w:rPr>
                <w:sz w:val="24"/>
              </w:rPr>
              <w:tab/>
              <w:t>между</w:t>
            </w:r>
          </w:p>
        </w:tc>
        <w:tc>
          <w:tcPr>
            <w:tcW w:w="2901" w:type="dxa"/>
          </w:tcPr>
          <w:p w:rsidR="00EA2E50" w:rsidRDefault="00032942">
            <w:pPr>
              <w:pStyle w:val="TableParagraph"/>
              <w:tabs>
                <w:tab w:val="left" w:pos="2269"/>
              </w:tabs>
              <w:spacing w:line="266" w:lineRule="exact"/>
              <w:ind w:left="259"/>
              <w:rPr>
                <w:sz w:val="24"/>
              </w:rPr>
            </w:pPr>
            <w:r>
              <w:rPr>
                <w:sz w:val="24"/>
              </w:rPr>
              <w:t>употреблением</w:t>
            </w:r>
            <w:r>
              <w:rPr>
                <w:sz w:val="24"/>
              </w:rPr>
              <w:tab/>
              <w:t>этих</w:t>
            </w:r>
          </w:p>
        </w:tc>
        <w:tc>
          <w:tcPr>
            <w:tcW w:w="1315" w:type="dxa"/>
          </w:tcPr>
          <w:p w:rsidR="00EA2E50" w:rsidRDefault="00032942">
            <w:pPr>
              <w:pStyle w:val="TableParagraph"/>
              <w:spacing w:line="266" w:lineRule="exact"/>
              <w:ind w:left="277"/>
              <w:rPr>
                <w:sz w:val="24"/>
              </w:rPr>
            </w:pPr>
            <w:r>
              <w:rPr>
                <w:sz w:val="24"/>
              </w:rPr>
              <w:t>терминов</w:t>
            </w:r>
          </w:p>
        </w:tc>
        <w:tc>
          <w:tcPr>
            <w:tcW w:w="3056" w:type="dxa"/>
          </w:tcPr>
          <w:p w:rsidR="00EA2E50" w:rsidRDefault="00032942">
            <w:pPr>
              <w:pStyle w:val="TableParagraph"/>
              <w:tabs>
                <w:tab w:val="left" w:pos="561"/>
                <w:tab w:val="left" w:pos="2149"/>
              </w:tabs>
              <w:spacing w:line="266" w:lineRule="exact"/>
              <w:ind w:right="48"/>
              <w:jc w:val="right"/>
              <w:rPr>
                <w:sz w:val="24"/>
              </w:rPr>
            </w:pPr>
            <w:r>
              <w:rPr>
                <w:sz w:val="24"/>
              </w:rPr>
              <w:t>в</w:t>
            </w:r>
            <w:r>
              <w:rPr>
                <w:sz w:val="24"/>
              </w:rPr>
              <w:tab/>
              <w:t>обыденной</w:t>
            </w:r>
            <w:r>
              <w:rPr>
                <w:sz w:val="24"/>
              </w:rPr>
              <w:tab/>
            </w:r>
            <w:r>
              <w:rPr>
                <w:spacing w:val="-1"/>
                <w:sz w:val="24"/>
              </w:rPr>
              <w:t>речи</w:t>
            </w:r>
          </w:p>
        </w:tc>
      </w:tr>
      <w:tr w:rsidR="00EA2E50">
        <w:trPr>
          <w:trHeight w:hRule="exact" w:val="414"/>
        </w:trPr>
        <w:tc>
          <w:tcPr>
            <w:tcW w:w="2179" w:type="dxa"/>
          </w:tcPr>
          <w:p w:rsidR="00EA2E50" w:rsidRDefault="00032942">
            <w:pPr>
              <w:pStyle w:val="TableParagraph"/>
              <w:spacing w:before="64" w:line="240" w:lineRule="auto"/>
              <w:ind w:left="50"/>
              <w:rPr>
                <w:sz w:val="24"/>
              </w:rPr>
            </w:pPr>
            <w:r>
              <w:rPr>
                <w:sz w:val="24"/>
              </w:rPr>
              <w:t>и в информатике;</w:t>
            </w:r>
          </w:p>
        </w:tc>
        <w:tc>
          <w:tcPr>
            <w:tcW w:w="2901" w:type="dxa"/>
          </w:tcPr>
          <w:p w:rsidR="00EA2E50" w:rsidRDefault="00EA2E50"/>
        </w:tc>
        <w:tc>
          <w:tcPr>
            <w:tcW w:w="1315" w:type="dxa"/>
          </w:tcPr>
          <w:p w:rsidR="00EA2E50" w:rsidRDefault="00EA2E50"/>
        </w:tc>
        <w:tc>
          <w:tcPr>
            <w:tcW w:w="3056" w:type="dxa"/>
          </w:tcPr>
          <w:p w:rsidR="00EA2E50" w:rsidRDefault="00EA2E50"/>
        </w:tc>
      </w:tr>
      <w:tr w:rsidR="00EA2E50">
        <w:trPr>
          <w:trHeight w:hRule="exact" w:val="339"/>
        </w:trPr>
        <w:tc>
          <w:tcPr>
            <w:tcW w:w="2179" w:type="dxa"/>
          </w:tcPr>
          <w:p w:rsidR="00EA2E50" w:rsidRDefault="00032942">
            <w:pPr>
              <w:pStyle w:val="TableParagraph"/>
              <w:spacing w:before="63" w:line="240" w:lineRule="auto"/>
              <w:ind w:left="757"/>
              <w:rPr>
                <w:sz w:val="24"/>
              </w:rPr>
            </w:pPr>
            <w:r>
              <w:rPr>
                <w:sz w:val="24"/>
              </w:rPr>
              <w:t>описывать</w:t>
            </w:r>
          </w:p>
        </w:tc>
        <w:tc>
          <w:tcPr>
            <w:tcW w:w="2901" w:type="dxa"/>
          </w:tcPr>
          <w:p w:rsidR="00EA2E50" w:rsidRDefault="00032942">
            <w:pPr>
              <w:pStyle w:val="TableParagraph"/>
              <w:tabs>
                <w:tab w:val="left" w:pos="1661"/>
              </w:tabs>
              <w:spacing w:before="63" w:line="240" w:lineRule="auto"/>
              <w:ind w:left="186"/>
              <w:rPr>
                <w:sz w:val="24"/>
              </w:rPr>
            </w:pPr>
            <w:r>
              <w:rPr>
                <w:sz w:val="24"/>
              </w:rPr>
              <w:t>алгоритм</w:t>
            </w:r>
            <w:r>
              <w:rPr>
                <w:sz w:val="24"/>
              </w:rPr>
              <w:tab/>
              <w:t>решения</w:t>
            </w:r>
          </w:p>
        </w:tc>
        <w:tc>
          <w:tcPr>
            <w:tcW w:w="1315" w:type="dxa"/>
          </w:tcPr>
          <w:p w:rsidR="00EA2E50" w:rsidRDefault="00032942">
            <w:pPr>
              <w:pStyle w:val="TableParagraph"/>
              <w:spacing w:before="63" w:line="240" w:lineRule="auto"/>
              <w:ind w:left="173"/>
              <w:rPr>
                <w:sz w:val="24"/>
              </w:rPr>
            </w:pPr>
            <w:r>
              <w:rPr>
                <w:sz w:val="24"/>
              </w:rPr>
              <w:t>задачи</w:t>
            </w:r>
          </w:p>
        </w:tc>
        <w:tc>
          <w:tcPr>
            <w:tcW w:w="3056" w:type="dxa"/>
          </w:tcPr>
          <w:p w:rsidR="00EA2E50" w:rsidRDefault="00032942">
            <w:pPr>
              <w:pStyle w:val="TableParagraph"/>
              <w:tabs>
                <w:tab w:val="left" w:pos="1789"/>
              </w:tabs>
              <w:spacing w:before="63" w:line="240" w:lineRule="auto"/>
              <w:ind w:right="50"/>
              <w:jc w:val="right"/>
              <w:rPr>
                <w:sz w:val="24"/>
              </w:rPr>
            </w:pPr>
            <w:r>
              <w:rPr>
                <w:sz w:val="24"/>
              </w:rPr>
              <w:t>различными</w:t>
            </w:r>
            <w:r>
              <w:rPr>
                <w:sz w:val="24"/>
              </w:rPr>
              <w:tab/>
            </w:r>
            <w:r>
              <w:rPr>
                <w:spacing w:val="-1"/>
                <w:sz w:val="24"/>
              </w:rPr>
              <w:t>способами,</w:t>
            </w:r>
          </w:p>
        </w:tc>
      </w:tr>
    </w:tbl>
    <w:p w:rsidR="00EA2E50" w:rsidRPr="00032942" w:rsidRDefault="00032942">
      <w:pPr>
        <w:pStyle w:val="a3"/>
        <w:spacing w:before="139"/>
        <w:ind w:left="162" w:firstLine="0"/>
        <w:jc w:val="left"/>
        <w:rPr>
          <w:lang w:val="ru-RU"/>
        </w:rPr>
      </w:pPr>
      <w:r w:rsidRPr="00032942">
        <w:rPr>
          <w:lang w:val="ru-RU"/>
        </w:rPr>
        <w:t>в том числе в виде блок-схемы;</w:t>
      </w:r>
    </w:p>
    <w:p w:rsidR="00EA2E50" w:rsidRPr="00032942" w:rsidRDefault="00032942">
      <w:pPr>
        <w:pStyle w:val="a3"/>
        <w:spacing w:before="137" w:line="360" w:lineRule="auto"/>
        <w:ind w:left="162" w:right="154"/>
        <w:rPr>
          <w:lang w:val="ru-RU"/>
        </w:rPr>
      </w:pPr>
      <w:r w:rsidRPr="00032942">
        <w:rPr>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w:t>
      </w:r>
      <w:r w:rsidRPr="00032942">
        <w:rPr>
          <w:spacing w:val="-9"/>
          <w:lang w:val="ru-RU"/>
        </w:rPr>
        <w:t xml:space="preserve"> </w:t>
      </w:r>
      <w:r w:rsidRPr="00032942">
        <w:rPr>
          <w:lang w:val="ru-RU"/>
        </w:rPr>
        <w:t>Чертѐжник;</w:t>
      </w:r>
    </w:p>
    <w:p w:rsidR="00EA2E50" w:rsidRPr="00032942" w:rsidRDefault="00032942">
      <w:pPr>
        <w:pStyle w:val="a3"/>
        <w:spacing w:before="6" w:line="360" w:lineRule="auto"/>
        <w:ind w:left="162" w:right="151"/>
        <w:rPr>
          <w:lang w:val="ru-RU"/>
        </w:rPr>
      </w:pPr>
      <w:r w:rsidRPr="00032942">
        <w:rPr>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A2E50" w:rsidRPr="00032942" w:rsidRDefault="00032942">
      <w:pPr>
        <w:pStyle w:val="a3"/>
        <w:spacing w:before="7" w:line="360" w:lineRule="auto"/>
        <w:ind w:left="162" w:right="152"/>
        <w:rPr>
          <w:lang w:val="ru-RU"/>
        </w:rPr>
      </w:pPr>
      <w:r w:rsidRPr="00032942">
        <w:rPr>
          <w:lang w:val="ru-RU"/>
        </w:rPr>
        <w:t>использовать    при     разработке    программ     логические    значения,     операции и выражения с ними;</w:t>
      </w:r>
    </w:p>
    <w:p w:rsidR="00EA2E50" w:rsidRPr="00032942" w:rsidRDefault="00032942">
      <w:pPr>
        <w:pStyle w:val="a3"/>
        <w:spacing w:before="6" w:line="360" w:lineRule="auto"/>
        <w:ind w:left="162" w:right="150"/>
        <w:rPr>
          <w:lang w:val="ru-RU"/>
        </w:rPr>
      </w:pPr>
      <w:r w:rsidRPr="00032942">
        <w:rPr>
          <w:lang w:val="ru-RU"/>
        </w:rPr>
        <w:t>анализировать    предложенные    алгоритмы,    в     том     числе     определять, какие результаты возможны при заданном множестве исходных</w:t>
      </w:r>
      <w:r w:rsidRPr="00032942">
        <w:rPr>
          <w:spacing w:val="-27"/>
          <w:lang w:val="ru-RU"/>
        </w:rPr>
        <w:t xml:space="preserve"> </w:t>
      </w:r>
      <w:r w:rsidRPr="00032942">
        <w:rPr>
          <w:lang w:val="ru-RU"/>
        </w:rPr>
        <w:t>значений;</w:t>
      </w:r>
    </w:p>
    <w:p w:rsidR="00EA2E50" w:rsidRPr="00032942" w:rsidRDefault="00032942">
      <w:pPr>
        <w:pStyle w:val="a3"/>
        <w:spacing w:before="6" w:line="360" w:lineRule="auto"/>
        <w:ind w:left="162" w:right="146"/>
        <w:rPr>
          <w:lang w:val="ru-RU"/>
        </w:rPr>
      </w:pPr>
      <w:r w:rsidRPr="00032942">
        <w:rPr>
          <w:lang w:val="ru-RU"/>
        </w:rPr>
        <w:t>создавать и отлаживать программы на одном из языков программирования (</w:t>
      </w:r>
      <w:r>
        <w:t>Python</w:t>
      </w:r>
      <w:r w:rsidRPr="00032942">
        <w:rPr>
          <w:lang w:val="ru-RU"/>
        </w:rPr>
        <w:t xml:space="preserve">, </w:t>
      </w:r>
      <w:r>
        <w:t>C</w:t>
      </w:r>
      <w:r w:rsidRPr="00032942">
        <w:rPr>
          <w:lang w:val="ru-RU"/>
        </w:rPr>
        <w:t xml:space="preserve">++, Паскаль, </w:t>
      </w:r>
      <w:r>
        <w:t>Java</w:t>
      </w:r>
      <w:r w:rsidRPr="00032942">
        <w:rPr>
          <w:lang w:val="ru-RU"/>
        </w:rPr>
        <w:t xml:space="preserve">, </w:t>
      </w:r>
      <w:r>
        <w:t>C</w:t>
      </w:r>
      <w:r w:rsidRPr="00032942">
        <w:rPr>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w:t>
      </w:r>
      <w:r w:rsidRPr="00032942">
        <w:rPr>
          <w:spacing w:val="-12"/>
          <w:lang w:val="ru-RU"/>
        </w:rPr>
        <w:t xml:space="preserve"> </w:t>
      </w:r>
      <w:r w:rsidRPr="00032942">
        <w:rPr>
          <w:lang w:val="ru-RU"/>
        </w:rPr>
        <w:t>числа.</w:t>
      </w:r>
    </w:p>
    <w:p w:rsidR="00EA2E50" w:rsidRPr="00032942" w:rsidRDefault="00032942">
      <w:pPr>
        <w:pStyle w:val="a4"/>
        <w:numPr>
          <w:ilvl w:val="3"/>
          <w:numId w:val="191"/>
        </w:numPr>
        <w:tabs>
          <w:tab w:val="left" w:pos="1890"/>
        </w:tabs>
        <w:spacing w:before="6" w:line="360" w:lineRule="auto"/>
        <w:ind w:left="162" w:right="155" w:firstLine="708"/>
        <w:jc w:val="both"/>
        <w:rPr>
          <w:sz w:val="24"/>
          <w:lang w:val="ru-RU"/>
        </w:rPr>
      </w:pPr>
      <w:r w:rsidRPr="00032942">
        <w:rPr>
          <w:sz w:val="24"/>
          <w:lang w:val="ru-RU"/>
        </w:rPr>
        <w:t>К концу обучения в 9 классе у обучающегося буду сформированы следующие предметные результаты по</w:t>
      </w:r>
      <w:r w:rsidRPr="00032942">
        <w:rPr>
          <w:spacing w:val="-19"/>
          <w:sz w:val="24"/>
          <w:lang w:val="ru-RU"/>
        </w:rPr>
        <w:t xml:space="preserve"> </w:t>
      </w:r>
      <w:r w:rsidRPr="00032942">
        <w:rPr>
          <w:sz w:val="24"/>
          <w:lang w:val="ru-RU"/>
        </w:rPr>
        <w:t>информатике:</w:t>
      </w:r>
    </w:p>
    <w:p w:rsidR="00EA2E50" w:rsidRPr="00032942" w:rsidRDefault="00032942">
      <w:pPr>
        <w:pStyle w:val="a3"/>
        <w:spacing w:before="6" w:line="360" w:lineRule="auto"/>
        <w:ind w:left="162" w:right="151"/>
        <w:rPr>
          <w:lang w:val="ru-RU"/>
        </w:rPr>
      </w:pPr>
      <w:r w:rsidRPr="00032942">
        <w:rPr>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w:t>
      </w:r>
      <w:r w:rsidRPr="00032942">
        <w:rPr>
          <w:spacing w:val="-4"/>
          <w:lang w:val="ru-RU"/>
        </w:rPr>
        <w:t xml:space="preserve"> </w:t>
      </w:r>
      <w:r w:rsidRPr="00032942">
        <w:rPr>
          <w:lang w:val="ru-RU"/>
        </w:rPr>
        <w:t>Чертѐжник;</w:t>
      </w:r>
    </w:p>
    <w:p w:rsidR="00EA2E50" w:rsidRPr="00032942" w:rsidRDefault="00032942">
      <w:pPr>
        <w:pStyle w:val="a3"/>
        <w:spacing w:before="7" w:line="360" w:lineRule="auto"/>
        <w:ind w:left="162" w:right="153"/>
        <w:rPr>
          <w:lang w:val="ru-RU"/>
        </w:rPr>
      </w:pPr>
      <w:r w:rsidRPr="00032942">
        <w:rPr>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t>Python</w:t>
      </w:r>
      <w:r w:rsidRPr="00032942">
        <w:rPr>
          <w:lang w:val="ru-RU"/>
        </w:rPr>
        <w:t xml:space="preserve">, </w:t>
      </w:r>
      <w:r>
        <w:t>C</w:t>
      </w:r>
      <w:r w:rsidRPr="00032942">
        <w:rPr>
          <w:lang w:val="ru-RU"/>
        </w:rPr>
        <w:t xml:space="preserve">++, Паскаль, </w:t>
      </w:r>
      <w:r>
        <w:t>Java</w:t>
      </w:r>
      <w:r w:rsidRPr="00032942">
        <w:rPr>
          <w:lang w:val="ru-RU"/>
        </w:rPr>
        <w:t xml:space="preserve">, </w:t>
      </w:r>
      <w:r>
        <w:t>C</w:t>
      </w:r>
      <w:r w:rsidRPr="00032942">
        <w:rPr>
          <w:lang w:val="ru-RU"/>
        </w:rPr>
        <w:t>#, Школьный Алгоритмический Язык);</w:t>
      </w:r>
    </w:p>
    <w:p w:rsidR="00EA2E50" w:rsidRPr="00032942" w:rsidRDefault="00032942">
      <w:pPr>
        <w:pStyle w:val="a3"/>
        <w:spacing w:line="360" w:lineRule="auto"/>
        <w:ind w:left="162"/>
        <w:jc w:val="left"/>
        <w:rPr>
          <w:lang w:val="ru-RU"/>
        </w:rPr>
      </w:pPr>
      <w:r w:rsidRPr="00032942">
        <w:rPr>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A2E50" w:rsidRPr="00032942" w:rsidRDefault="00032942">
      <w:pPr>
        <w:pStyle w:val="a3"/>
        <w:tabs>
          <w:tab w:val="left" w:pos="2560"/>
          <w:tab w:val="left" w:pos="3529"/>
          <w:tab w:val="left" w:pos="3987"/>
          <w:tab w:val="left" w:pos="5103"/>
          <w:tab w:val="left" w:pos="5787"/>
          <w:tab w:val="left" w:pos="7691"/>
          <w:tab w:val="left" w:pos="8725"/>
        </w:tabs>
        <w:spacing w:before="6" w:line="360" w:lineRule="auto"/>
        <w:ind w:left="162" w:right="153"/>
        <w:jc w:val="left"/>
        <w:rPr>
          <w:lang w:val="ru-RU"/>
        </w:rPr>
      </w:pPr>
      <w:r w:rsidRPr="00032942">
        <w:rPr>
          <w:lang w:val="ru-RU"/>
        </w:rPr>
        <w:t>использовать</w:t>
      </w:r>
      <w:r w:rsidRPr="00032942">
        <w:rPr>
          <w:lang w:val="ru-RU"/>
        </w:rPr>
        <w:tab/>
        <w:t>графы</w:t>
      </w:r>
      <w:r w:rsidRPr="00032942">
        <w:rPr>
          <w:lang w:val="ru-RU"/>
        </w:rPr>
        <w:tab/>
        <w:t>и</w:t>
      </w:r>
      <w:r w:rsidRPr="00032942">
        <w:rPr>
          <w:lang w:val="ru-RU"/>
        </w:rPr>
        <w:tab/>
        <w:t>деревья</w:t>
      </w:r>
      <w:r w:rsidRPr="00032942">
        <w:rPr>
          <w:lang w:val="ru-RU"/>
        </w:rPr>
        <w:tab/>
        <w:t>для</w:t>
      </w:r>
      <w:r w:rsidRPr="00032942">
        <w:rPr>
          <w:lang w:val="ru-RU"/>
        </w:rPr>
        <w:tab/>
        <w:t>моделирования</w:t>
      </w:r>
      <w:r w:rsidRPr="00032942">
        <w:rPr>
          <w:lang w:val="ru-RU"/>
        </w:rPr>
        <w:tab/>
        <w:t>систем</w:t>
      </w:r>
      <w:r w:rsidRPr="00032942">
        <w:rPr>
          <w:lang w:val="ru-RU"/>
        </w:rPr>
        <w:tab/>
        <w:t>сетевой и иерархической структуры, находить кратчайший путь в</w:t>
      </w:r>
      <w:r w:rsidRPr="00032942">
        <w:rPr>
          <w:spacing w:val="-23"/>
          <w:lang w:val="ru-RU"/>
        </w:rPr>
        <w:t xml:space="preserve"> </w:t>
      </w:r>
      <w:r w:rsidRPr="00032942">
        <w:rPr>
          <w:lang w:val="ru-RU"/>
        </w:rPr>
        <w:t>графе;</w:t>
      </w:r>
    </w:p>
    <w:p w:rsidR="00EA2E50" w:rsidRPr="00032942" w:rsidRDefault="00032942">
      <w:pPr>
        <w:pStyle w:val="a3"/>
        <w:spacing w:before="6" w:line="360" w:lineRule="auto"/>
        <w:ind w:left="162"/>
        <w:jc w:val="left"/>
        <w:rPr>
          <w:lang w:val="ru-RU"/>
        </w:rPr>
      </w:pPr>
      <w:r w:rsidRPr="00032942">
        <w:rPr>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w:t>
      </w:r>
    </w:p>
    <w:p w:rsidR="00EA2E50" w:rsidRPr="00032942" w:rsidRDefault="00EA2E50">
      <w:pPr>
        <w:spacing w:line="360" w:lineRule="auto"/>
        <w:rPr>
          <w:lang w:val="ru-RU"/>
        </w:rPr>
        <w:sectPr w:rsidR="00EA2E50" w:rsidRPr="00032942">
          <w:pgSz w:w="11910" w:h="16840"/>
          <w:pgMar w:top="940" w:right="700" w:bottom="280" w:left="154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42" w:firstLine="0"/>
        <w:jc w:val="left"/>
        <w:rPr>
          <w:lang w:val="ru-RU"/>
        </w:rPr>
      </w:pPr>
      <w:r w:rsidRPr="00032942">
        <w:rPr>
          <w:lang w:val="ru-RU"/>
        </w:rPr>
        <w:t>средств обработки данных;</w:t>
      </w:r>
    </w:p>
    <w:p w:rsidR="00EA2E50" w:rsidRPr="00032942" w:rsidRDefault="00032942">
      <w:pPr>
        <w:pStyle w:val="a3"/>
        <w:spacing w:before="139" w:line="360" w:lineRule="auto"/>
        <w:ind w:left="142" w:right="152"/>
        <w:rPr>
          <w:lang w:val="ru-RU"/>
        </w:rPr>
      </w:pPr>
      <w:r w:rsidRPr="00032942">
        <w:rPr>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A2E50" w:rsidRPr="00032942" w:rsidRDefault="00032942">
      <w:pPr>
        <w:pStyle w:val="a3"/>
        <w:spacing w:line="360" w:lineRule="auto"/>
        <w:ind w:left="142" w:right="150"/>
        <w:rPr>
          <w:lang w:val="ru-RU"/>
        </w:rPr>
      </w:pPr>
      <w:r w:rsidRPr="00032942">
        <w:rPr>
          <w:lang w:val="ru-RU"/>
        </w:rP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A2E50" w:rsidRPr="00032942" w:rsidRDefault="00032942">
      <w:pPr>
        <w:pStyle w:val="a3"/>
        <w:spacing w:before="7" w:line="360" w:lineRule="auto"/>
        <w:ind w:left="142" w:right="152"/>
        <w:rPr>
          <w:lang w:val="ru-RU"/>
        </w:rPr>
      </w:pPr>
      <w:r w:rsidRPr="00032942">
        <w:rPr>
          <w:lang w:val="ru-RU"/>
        </w:rPr>
        <w:t>использовать электронные таблицы для численного моделирования в простых задачах из разных предметных областей;</w:t>
      </w:r>
    </w:p>
    <w:p w:rsidR="00EA2E50" w:rsidRPr="00032942" w:rsidRDefault="00032942">
      <w:pPr>
        <w:pStyle w:val="a3"/>
        <w:spacing w:before="6" w:line="360" w:lineRule="auto"/>
        <w:ind w:left="142" w:right="146"/>
        <w:rPr>
          <w:lang w:val="ru-RU"/>
        </w:rPr>
      </w:pPr>
      <w:r w:rsidRPr="00032942">
        <w:rPr>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A2E50" w:rsidRPr="00032942" w:rsidRDefault="00032942">
      <w:pPr>
        <w:pStyle w:val="a3"/>
        <w:spacing w:line="360" w:lineRule="auto"/>
        <w:ind w:left="142" w:right="152"/>
        <w:rPr>
          <w:lang w:val="ru-RU"/>
        </w:rPr>
      </w:pPr>
      <w:r w:rsidRPr="00032942">
        <w:rPr>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w:t>
      </w:r>
      <w:r w:rsidRPr="00032942">
        <w:rPr>
          <w:spacing w:val="-8"/>
          <w:lang w:val="ru-RU"/>
        </w:rPr>
        <w:t xml:space="preserve"> </w:t>
      </w:r>
      <w:r w:rsidRPr="00032942">
        <w:rPr>
          <w:lang w:val="ru-RU"/>
        </w:rPr>
        <w:t>деятельности;</w:t>
      </w:r>
    </w:p>
    <w:p w:rsidR="00EA2E50" w:rsidRPr="00032942" w:rsidRDefault="00032942">
      <w:pPr>
        <w:pStyle w:val="a3"/>
        <w:spacing w:before="6" w:line="360" w:lineRule="auto"/>
        <w:ind w:left="142" w:right="148"/>
        <w:rPr>
          <w:lang w:val="ru-RU"/>
        </w:rPr>
      </w:pPr>
      <w:r w:rsidRPr="00032942">
        <w:rPr>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w:t>
      </w:r>
      <w:r w:rsidRPr="00032942">
        <w:rPr>
          <w:spacing w:val="-8"/>
          <w:lang w:val="ru-RU"/>
        </w:rPr>
        <w:t xml:space="preserve"> </w:t>
      </w:r>
      <w:r w:rsidRPr="00032942">
        <w:rPr>
          <w:lang w:val="ru-RU"/>
        </w:rPr>
        <w:t>кода);</w:t>
      </w:r>
    </w:p>
    <w:p w:rsidR="00EA2E50" w:rsidRPr="00032942" w:rsidRDefault="00032942">
      <w:pPr>
        <w:pStyle w:val="a3"/>
        <w:spacing w:before="6" w:line="360" w:lineRule="auto"/>
        <w:ind w:left="142" w:right="147"/>
        <w:rPr>
          <w:lang w:val="ru-RU"/>
        </w:rPr>
      </w:pPr>
      <w:r w:rsidRPr="00032942">
        <w:rPr>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99"/>
        </w:numPr>
        <w:tabs>
          <w:tab w:val="left" w:pos="774"/>
        </w:tabs>
        <w:ind w:left="773"/>
        <w:rPr>
          <w:lang w:val="ru-RU"/>
        </w:rPr>
      </w:pPr>
      <w:r>
        <w:pict>
          <v:line id="_x0000_s1082" style="position:absolute;left:0;text-align:left;z-index:251642368;mso-wrap-distance-left:0;mso-wrap-distance-right:0;mso-position-horizontal-relative:page" from="83.65pt,19.8pt" to="554.4pt,19.8pt" strokeweight=".16936mm">
            <w10:wrap type="topAndBottom" anchorx="page"/>
          </v:line>
        </w:pict>
      </w:r>
      <w:bookmarkStart w:id="2" w:name="_TOC_250027"/>
      <w:r w:rsidR="00032942" w:rsidRPr="00032942">
        <w:rPr>
          <w:lang w:val="ru-RU"/>
        </w:rPr>
        <w:t>Рабочая программа по учебному предмету</w:t>
      </w:r>
      <w:r w:rsidR="00032942" w:rsidRPr="00032942">
        <w:rPr>
          <w:spacing w:val="-16"/>
          <w:lang w:val="ru-RU"/>
        </w:rPr>
        <w:t xml:space="preserve"> </w:t>
      </w:r>
      <w:bookmarkEnd w:id="2"/>
      <w:r w:rsidR="00032942" w:rsidRPr="00032942">
        <w:rPr>
          <w:lang w:val="ru-RU"/>
        </w:rPr>
        <w:t>«История».</w:t>
      </w:r>
    </w:p>
    <w:p w:rsidR="00EA2E50" w:rsidRPr="00032942" w:rsidRDefault="00032942">
      <w:pPr>
        <w:pStyle w:val="a4"/>
        <w:numPr>
          <w:ilvl w:val="1"/>
          <w:numId w:val="186"/>
        </w:numPr>
        <w:tabs>
          <w:tab w:val="left" w:pos="1510"/>
        </w:tabs>
        <w:spacing w:before="0" w:line="360" w:lineRule="auto"/>
        <w:ind w:right="142" w:firstLine="708"/>
        <w:jc w:val="both"/>
        <w:rPr>
          <w:sz w:val="24"/>
          <w:lang w:val="ru-RU"/>
        </w:rPr>
      </w:pPr>
      <w:r w:rsidRPr="00032942">
        <w:rPr>
          <w:sz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w:t>
      </w:r>
      <w:r w:rsidRPr="00032942">
        <w:rPr>
          <w:spacing w:val="-20"/>
          <w:sz w:val="24"/>
          <w:lang w:val="ru-RU"/>
        </w:rPr>
        <w:t xml:space="preserve"> </w:t>
      </w:r>
      <w:r w:rsidRPr="00032942">
        <w:rPr>
          <w:sz w:val="24"/>
          <w:lang w:val="ru-RU"/>
        </w:rPr>
        <w:t>истории.</w:t>
      </w:r>
    </w:p>
    <w:p w:rsidR="00EA2E50" w:rsidRDefault="00032942">
      <w:pPr>
        <w:pStyle w:val="a4"/>
        <w:numPr>
          <w:ilvl w:val="1"/>
          <w:numId w:val="186"/>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Default="00032942">
      <w:pPr>
        <w:pStyle w:val="a4"/>
        <w:numPr>
          <w:ilvl w:val="2"/>
          <w:numId w:val="186"/>
        </w:numPr>
        <w:tabs>
          <w:tab w:val="left" w:pos="1690"/>
        </w:tabs>
        <w:spacing w:before="139" w:line="360" w:lineRule="auto"/>
        <w:ind w:right="149" w:firstLine="708"/>
        <w:jc w:val="both"/>
        <w:rPr>
          <w:sz w:val="24"/>
        </w:rPr>
      </w:pPr>
      <w:r w:rsidRPr="00032942">
        <w:rPr>
          <w:sz w:val="24"/>
          <w:lang w:val="ru-RU"/>
        </w:rPr>
        <w:t xml:space="preserve">Программа учебного предмета «История» разработана с целью оказания методической  помощи  учителю  </w:t>
      </w:r>
      <w:r>
        <w:rPr>
          <w:sz w:val="24"/>
        </w:rPr>
        <w:t>истории  в  создании  рабочей  программы  по</w:t>
      </w:r>
      <w:r>
        <w:rPr>
          <w:spacing w:val="59"/>
          <w:sz w:val="24"/>
        </w:rPr>
        <w:t xml:space="preserve"> </w:t>
      </w:r>
      <w:r>
        <w:rPr>
          <w:sz w:val="24"/>
        </w:rPr>
        <w:t>учебному</w:t>
      </w:r>
    </w:p>
    <w:p w:rsidR="00EA2E50" w:rsidRDefault="00EA2E50">
      <w:pPr>
        <w:spacing w:line="360" w:lineRule="auto"/>
        <w:jc w:val="both"/>
        <w:rPr>
          <w:sz w:val="24"/>
        </w:rPr>
        <w:sectPr w:rsidR="00EA2E50">
          <w:pgSz w:w="11910" w:h="16840"/>
          <w:pgMar w:top="940" w:right="700" w:bottom="280" w:left="156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15" w:firstLine="0"/>
        <w:jc w:val="left"/>
        <w:rPr>
          <w:lang w:val="ru-RU"/>
        </w:rPr>
      </w:pPr>
      <w:r w:rsidRPr="00032942">
        <w:rPr>
          <w:lang w:val="ru-RU"/>
        </w:rPr>
        <w:t>предмету, ориентированной на современные тенденции в образовании и активные методики обучения.</w:t>
      </w:r>
    </w:p>
    <w:p w:rsidR="00EA2E50" w:rsidRPr="00032942" w:rsidRDefault="00032942">
      <w:pPr>
        <w:pStyle w:val="a4"/>
        <w:numPr>
          <w:ilvl w:val="2"/>
          <w:numId w:val="186"/>
        </w:numPr>
        <w:tabs>
          <w:tab w:val="left" w:pos="1650"/>
        </w:tabs>
        <w:spacing w:before="1" w:line="360" w:lineRule="auto"/>
        <w:ind w:left="102" w:right="105" w:firstLine="708"/>
        <w:jc w:val="both"/>
        <w:rPr>
          <w:sz w:val="24"/>
          <w:lang w:val="ru-RU"/>
        </w:rPr>
      </w:pPr>
      <w:r w:rsidRPr="00032942">
        <w:rPr>
          <w:sz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w:t>
      </w:r>
      <w:r w:rsidRPr="00032942">
        <w:rPr>
          <w:spacing w:val="-6"/>
          <w:sz w:val="24"/>
          <w:lang w:val="ru-RU"/>
        </w:rPr>
        <w:t xml:space="preserve"> </w:t>
      </w:r>
      <w:r w:rsidRPr="00032942">
        <w:rPr>
          <w:sz w:val="24"/>
          <w:lang w:val="ru-RU"/>
        </w:rPr>
        <w:t>курса.</w:t>
      </w:r>
    </w:p>
    <w:p w:rsidR="00EA2E50" w:rsidRPr="00032942" w:rsidRDefault="00032942">
      <w:pPr>
        <w:pStyle w:val="a4"/>
        <w:numPr>
          <w:ilvl w:val="2"/>
          <w:numId w:val="186"/>
        </w:numPr>
        <w:tabs>
          <w:tab w:val="left" w:pos="1650"/>
        </w:tabs>
        <w:spacing w:before="6" w:line="360" w:lineRule="auto"/>
        <w:ind w:left="102" w:right="108" w:firstLine="708"/>
        <w:jc w:val="both"/>
        <w:rPr>
          <w:sz w:val="24"/>
          <w:lang w:val="ru-RU"/>
        </w:rPr>
      </w:pPr>
      <w:r w:rsidRPr="00032942">
        <w:rPr>
          <w:sz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w:t>
      </w:r>
      <w:r w:rsidRPr="00032942">
        <w:rPr>
          <w:spacing w:val="-14"/>
          <w:sz w:val="24"/>
          <w:lang w:val="ru-RU"/>
        </w:rPr>
        <w:t xml:space="preserve"> </w:t>
      </w:r>
      <w:r w:rsidRPr="00032942">
        <w:rPr>
          <w:sz w:val="24"/>
          <w:lang w:val="ru-RU"/>
        </w:rPr>
        <w:t>будущего.</w:t>
      </w:r>
    </w:p>
    <w:p w:rsidR="00EA2E50" w:rsidRPr="00032942" w:rsidRDefault="00032942">
      <w:pPr>
        <w:pStyle w:val="a4"/>
        <w:numPr>
          <w:ilvl w:val="2"/>
          <w:numId w:val="186"/>
        </w:numPr>
        <w:tabs>
          <w:tab w:val="left" w:pos="1650"/>
          <w:tab w:val="left" w:pos="2224"/>
          <w:tab w:val="left" w:pos="3793"/>
          <w:tab w:val="left" w:pos="4919"/>
          <w:tab w:val="left" w:pos="6404"/>
          <w:tab w:val="left" w:pos="8731"/>
        </w:tabs>
        <w:spacing w:before="6" w:line="360" w:lineRule="auto"/>
        <w:ind w:left="102" w:right="105" w:firstLine="708"/>
        <w:jc w:val="both"/>
        <w:rPr>
          <w:sz w:val="24"/>
          <w:lang w:val="ru-RU"/>
        </w:rPr>
      </w:pPr>
      <w:r w:rsidRPr="00032942">
        <w:rPr>
          <w:sz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w:t>
      </w:r>
      <w:r w:rsidRPr="00032942">
        <w:rPr>
          <w:sz w:val="24"/>
          <w:lang w:val="ru-RU"/>
        </w:rPr>
        <w:tab/>
      </w:r>
      <w:r w:rsidRPr="00032942">
        <w:rPr>
          <w:spacing w:val="-1"/>
          <w:sz w:val="24"/>
          <w:lang w:val="ru-RU"/>
        </w:rPr>
        <w:t>места</w:t>
      </w:r>
      <w:r w:rsidRPr="00032942">
        <w:rPr>
          <w:spacing w:val="-1"/>
          <w:sz w:val="24"/>
          <w:lang w:val="ru-RU"/>
        </w:rPr>
        <w:tab/>
      </w:r>
      <w:r w:rsidRPr="00032942">
        <w:rPr>
          <w:sz w:val="24"/>
          <w:lang w:val="ru-RU"/>
        </w:rPr>
        <w:t>и</w:t>
      </w:r>
      <w:r w:rsidRPr="00032942">
        <w:rPr>
          <w:sz w:val="24"/>
          <w:lang w:val="ru-RU"/>
        </w:rPr>
        <w:tab/>
        <w:t>роли</w:t>
      </w:r>
      <w:r w:rsidRPr="00032942">
        <w:rPr>
          <w:sz w:val="24"/>
          <w:lang w:val="ru-RU"/>
        </w:rPr>
        <w:tab/>
        <w:t>современной</w:t>
      </w:r>
      <w:r w:rsidRPr="00032942">
        <w:rPr>
          <w:sz w:val="24"/>
          <w:lang w:val="ru-RU"/>
        </w:rPr>
        <w:tab/>
        <w:t>России в</w:t>
      </w:r>
      <w:r w:rsidRPr="00032942">
        <w:rPr>
          <w:spacing w:val="35"/>
          <w:sz w:val="24"/>
          <w:lang w:val="ru-RU"/>
        </w:rPr>
        <w:t xml:space="preserve"> </w:t>
      </w:r>
      <w:r w:rsidRPr="00032942">
        <w:rPr>
          <w:sz w:val="24"/>
          <w:lang w:val="ru-RU"/>
        </w:rPr>
        <w:t>мире,</w:t>
      </w:r>
      <w:r w:rsidRPr="00032942">
        <w:rPr>
          <w:spacing w:val="37"/>
          <w:sz w:val="24"/>
          <w:lang w:val="ru-RU"/>
        </w:rPr>
        <w:t xml:space="preserve"> </w:t>
      </w:r>
      <w:r w:rsidRPr="00032942">
        <w:rPr>
          <w:sz w:val="24"/>
          <w:lang w:val="ru-RU"/>
        </w:rPr>
        <w:t xml:space="preserve">важности </w:t>
      </w:r>
      <w:r w:rsidRPr="00032942">
        <w:rPr>
          <w:spacing w:val="-19"/>
          <w:sz w:val="24"/>
          <w:lang w:val="ru-RU"/>
        </w:rPr>
        <w:t xml:space="preserve"> </w:t>
      </w:r>
      <w:r w:rsidRPr="00032942">
        <w:rPr>
          <w:sz w:val="24"/>
          <w:lang w:val="ru-RU"/>
        </w:rPr>
        <w:t>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sidRPr="00032942">
        <w:rPr>
          <w:spacing w:val="-9"/>
          <w:sz w:val="24"/>
          <w:lang w:val="ru-RU"/>
        </w:rPr>
        <w:t xml:space="preserve"> </w:t>
      </w:r>
      <w:r w:rsidRPr="00032942">
        <w:rPr>
          <w:sz w:val="24"/>
          <w:lang w:val="ru-RU"/>
        </w:rPr>
        <w:t>Отечества.</w:t>
      </w:r>
    </w:p>
    <w:p w:rsidR="00EA2E50" w:rsidRDefault="00032942">
      <w:pPr>
        <w:pStyle w:val="a4"/>
        <w:numPr>
          <w:ilvl w:val="2"/>
          <w:numId w:val="186"/>
        </w:numPr>
        <w:tabs>
          <w:tab w:val="left" w:pos="1650"/>
        </w:tabs>
        <w:spacing w:before="7"/>
        <w:ind w:left="1650"/>
        <w:rPr>
          <w:sz w:val="24"/>
        </w:rPr>
      </w:pPr>
      <w:r>
        <w:rPr>
          <w:sz w:val="24"/>
        </w:rPr>
        <w:t>Задачами изучения истории</w:t>
      </w:r>
      <w:r>
        <w:rPr>
          <w:spacing w:val="-13"/>
          <w:sz w:val="24"/>
        </w:rPr>
        <w:t xml:space="preserve"> </w:t>
      </w:r>
      <w:r>
        <w:rPr>
          <w:sz w:val="24"/>
        </w:rPr>
        <w:t>являются:</w:t>
      </w:r>
    </w:p>
    <w:p w:rsidR="00EA2E50" w:rsidRPr="00032942" w:rsidRDefault="00032942">
      <w:pPr>
        <w:pStyle w:val="a3"/>
        <w:spacing w:before="136" w:line="360" w:lineRule="auto"/>
        <w:ind w:right="112"/>
        <w:rPr>
          <w:lang w:val="ru-RU"/>
        </w:rPr>
      </w:pPr>
      <w:r w:rsidRPr="00032942">
        <w:rPr>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2E50" w:rsidRPr="00032942" w:rsidRDefault="00032942">
      <w:pPr>
        <w:pStyle w:val="a3"/>
        <w:spacing w:line="360" w:lineRule="auto"/>
        <w:ind w:right="109"/>
        <w:rPr>
          <w:lang w:val="ru-RU"/>
        </w:rPr>
      </w:pPr>
      <w:r w:rsidRPr="00032942">
        <w:rPr>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A2E50" w:rsidRPr="00032942" w:rsidRDefault="00032942">
      <w:pPr>
        <w:pStyle w:val="a3"/>
        <w:spacing w:line="360" w:lineRule="auto"/>
        <w:ind w:right="106"/>
        <w:rPr>
          <w:lang w:val="ru-RU"/>
        </w:rPr>
      </w:pPr>
      <w:r w:rsidRPr="00032942">
        <w:rPr>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A2E50" w:rsidRPr="00032942" w:rsidRDefault="00032942">
      <w:pPr>
        <w:pStyle w:val="a3"/>
        <w:spacing w:line="360" w:lineRule="auto"/>
        <w:ind w:right="115"/>
        <w:rPr>
          <w:lang w:val="ru-RU"/>
        </w:rPr>
      </w:pPr>
      <w:r w:rsidRPr="00032942">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w:t>
      </w:r>
    </w:p>
    <w:p w:rsidR="00EA2E50" w:rsidRPr="00032942" w:rsidRDefault="00EA2E50">
      <w:pPr>
        <w:spacing w:line="360" w:lineRule="auto"/>
        <w:rPr>
          <w:lang w:val="ru-RU"/>
        </w:rPr>
        <w:sectPr w:rsidR="00EA2E50" w:rsidRPr="00032942">
          <w:headerReference w:type="default" r:id="rId6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firstLine="0"/>
        <w:jc w:val="left"/>
        <w:rPr>
          <w:lang w:val="ru-RU"/>
        </w:rPr>
      </w:pPr>
      <w:r w:rsidRPr="00032942">
        <w:rPr>
          <w:lang w:val="ru-RU"/>
        </w:rPr>
        <w:t>события в соответствии с принципом историзма, в их динамике, взаимосвязи и взаимообусловленности;</w:t>
      </w:r>
    </w:p>
    <w:p w:rsidR="00EA2E50" w:rsidRPr="00032942" w:rsidRDefault="00032942">
      <w:pPr>
        <w:pStyle w:val="a3"/>
        <w:spacing w:before="1" w:line="360" w:lineRule="auto"/>
        <w:ind w:left="122" w:right="792"/>
        <w:rPr>
          <w:lang w:val="ru-RU"/>
        </w:rPr>
      </w:pPr>
      <w:r w:rsidRPr="00032942">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2E50" w:rsidRDefault="00032942">
      <w:pPr>
        <w:pStyle w:val="a4"/>
        <w:numPr>
          <w:ilvl w:val="2"/>
          <w:numId w:val="186"/>
        </w:numPr>
        <w:tabs>
          <w:tab w:val="left" w:pos="1670"/>
        </w:tabs>
        <w:spacing w:before="6" w:line="360" w:lineRule="auto"/>
        <w:ind w:left="122" w:right="785" w:firstLine="708"/>
        <w:jc w:val="both"/>
        <w:rPr>
          <w:sz w:val="24"/>
        </w:rPr>
      </w:pPr>
      <w:r w:rsidRPr="00032942">
        <w:rPr>
          <w:sz w:val="24"/>
          <w:lang w:val="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w:t>
      </w:r>
      <w:r w:rsidRPr="00032942">
        <w:rPr>
          <w:spacing w:val="-34"/>
          <w:sz w:val="24"/>
          <w:lang w:val="ru-RU"/>
        </w:rPr>
        <w:t xml:space="preserve"> </w:t>
      </w:r>
      <w:r>
        <w:rPr>
          <w:sz w:val="24"/>
        </w:rPr>
        <w:t>России».</w:t>
      </w:r>
    </w:p>
    <w:p w:rsidR="00EA2E50" w:rsidRPr="00032942" w:rsidRDefault="00032942">
      <w:pPr>
        <w:pStyle w:val="a4"/>
        <w:numPr>
          <w:ilvl w:val="2"/>
          <w:numId w:val="186"/>
        </w:numPr>
        <w:tabs>
          <w:tab w:val="left" w:pos="1670"/>
        </w:tabs>
        <w:spacing w:line="362" w:lineRule="auto"/>
        <w:ind w:left="122" w:right="791" w:firstLine="708"/>
        <w:jc w:val="both"/>
        <w:rPr>
          <w:sz w:val="24"/>
          <w:lang w:val="ru-RU"/>
        </w:rPr>
      </w:pPr>
      <w:r w:rsidRPr="00032942">
        <w:rPr>
          <w:sz w:val="24"/>
          <w:lang w:val="ru-RU"/>
        </w:rPr>
        <w:t>Последовательность  изучения   тем   в   рамках   программы   по   истории в пределах одного класса может</w:t>
      </w:r>
      <w:r w:rsidRPr="00032942">
        <w:rPr>
          <w:spacing w:val="-13"/>
          <w:sz w:val="24"/>
          <w:lang w:val="ru-RU"/>
        </w:rPr>
        <w:t xml:space="preserve"> </w:t>
      </w:r>
      <w:r w:rsidRPr="00032942">
        <w:rPr>
          <w:sz w:val="24"/>
          <w:lang w:val="ru-RU"/>
        </w:rPr>
        <w:t>варьироваться.</w:t>
      </w:r>
    </w:p>
    <w:p w:rsidR="00EA2E50" w:rsidRPr="00032942" w:rsidRDefault="00032942">
      <w:pPr>
        <w:pStyle w:val="a3"/>
        <w:spacing w:before="0" w:line="275" w:lineRule="exact"/>
        <w:ind w:left="0" w:right="786" w:firstLine="0"/>
        <w:jc w:val="right"/>
        <w:rPr>
          <w:lang w:val="ru-RU"/>
        </w:rPr>
      </w:pPr>
      <w:r w:rsidRPr="00032942">
        <w:rPr>
          <w:lang w:val="ru-RU"/>
        </w:rPr>
        <w:t>Таблица 1</w:t>
      </w:r>
    </w:p>
    <w:p w:rsidR="00EA2E50" w:rsidRPr="00032942" w:rsidRDefault="00EA2E50">
      <w:pPr>
        <w:pStyle w:val="a3"/>
        <w:spacing w:before="2"/>
        <w:ind w:left="0" w:firstLine="0"/>
        <w:jc w:val="left"/>
        <w:rPr>
          <w:sz w:val="16"/>
          <w:lang w:val="ru-RU"/>
        </w:rPr>
      </w:pPr>
    </w:p>
    <w:p w:rsidR="00EA2E50" w:rsidRPr="00032942" w:rsidRDefault="00032942">
      <w:pPr>
        <w:pStyle w:val="a3"/>
        <w:spacing w:before="90"/>
        <w:ind w:left="2767" w:right="2885" w:hanging="531"/>
        <w:jc w:val="left"/>
        <w:rPr>
          <w:lang w:val="ru-RU"/>
        </w:rPr>
      </w:pPr>
      <w:r w:rsidRPr="00032942">
        <w:rPr>
          <w:lang w:val="ru-RU"/>
        </w:rPr>
        <w:t>Структура и последовательность изучения курсов в рамках учебного предмета «История»</w:t>
      </w:r>
    </w:p>
    <w:p w:rsidR="00EA2E50" w:rsidRPr="00032942" w:rsidRDefault="00EA2E50">
      <w:pPr>
        <w:pStyle w:val="a3"/>
        <w:spacing w:before="8"/>
        <w:ind w:left="0" w:firstLine="0"/>
        <w:jc w:val="left"/>
        <w:rPr>
          <w:lang w:val="ru-RU"/>
        </w:rPr>
      </w:pPr>
    </w:p>
    <w:tbl>
      <w:tblPr>
        <w:tblStyle w:val="TableNormal"/>
        <w:tblW w:w="0" w:type="auto"/>
        <w:tblInd w:w="1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EA2E50">
        <w:trPr>
          <w:trHeight w:hRule="exact" w:val="1253"/>
        </w:trPr>
        <w:tc>
          <w:tcPr>
            <w:tcW w:w="994" w:type="dxa"/>
          </w:tcPr>
          <w:p w:rsidR="00EA2E50" w:rsidRPr="00032942" w:rsidRDefault="00EA2E50">
            <w:pPr>
              <w:pStyle w:val="TableParagraph"/>
              <w:spacing w:line="240" w:lineRule="auto"/>
              <w:rPr>
                <w:sz w:val="26"/>
                <w:lang w:val="ru-RU"/>
              </w:rPr>
            </w:pPr>
          </w:p>
          <w:p w:rsidR="00EA2E50" w:rsidRDefault="00032942">
            <w:pPr>
              <w:pStyle w:val="TableParagraph"/>
              <w:spacing w:before="177" w:line="240" w:lineRule="auto"/>
              <w:ind w:left="170" w:right="174"/>
              <w:jc w:val="center"/>
              <w:rPr>
                <w:sz w:val="24"/>
              </w:rPr>
            </w:pPr>
            <w:r>
              <w:rPr>
                <w:sz w:val="24"/>
              </w:rPr>
              <w:t>Класс</w:t>
            </w:r>
          </w:p>
        </w:tc>
        <w:tc>
          <w:tcPr>
            <w:tcW w:w="6969" w:type="dxa"/>
          </w:tcPr>
          <w:p w:rsidR="00EA2E50" w:rsidRPr="00032942" w:rsidRDefault="00EA2E50">
            <w:pPr>
              <w:pStyle w:val="TableParagraph"/>
              <w:spacing w:line="240" w:lineRule="auto"/>
              <w:rPr>
                <w:sz w:val="26"/>
                <w:lang w:val="ru-RU"/>
              </w:rPr>
            </w:pPr>
          </w:p>
          <w:p w:rsidR="00EA2E50" w:rsidRPr="00032942" w:rsidRDefault="00032942">
            <w:pPr>
              <w:pStyle w:val="TableParagraph"/>
              <w:spacing w:before="177" w:line="240" w:lineRule="auto"/>
              <w:ind w:left="1085"/>
              <w:rPr>
                <w:sz w:val="24"/>
                <w:lang w:val="ru-RU"/>
              </w:rPr>
            </w:pPr>
            <w:r w:rsidRPr="00032942">
              <w:rPr>
                <w:sz w:val="24"/>
                <w:lang w:val="ru-RU"/>
              </w:rPr>
              <w:t>Курсы в рамках учебного предмета «История»</w:t>
            </w:r>
          </w:p>
        </w:tc>
        <w:tc>
          <w:tcPr>
            <w:tcW w:w="2062" w:type="dxa"/>
          </w:tcPr>
          <w:p w:rsidR="00EA2E50" w:rsidRDefault="00032942">
            <w:pPr>
              <w:pStyle w:val="TableParagraph"/>
              <w:spacing w:line="360" w:lineRule="auto"/>
              <w:ind w:left="271" w:right="274" w:firstLine="5"/>
              <w:jc w:val="center"/>
              <w:rPr>
                <w:sz w:val="24"/>
              </w:rPr>
            </w:pPr>
            <w:r>
              <w:rPr>
                <w:sz w:val="24"/>
              </w:rPr>
              <w:t>Примерное количество учебных часов</w:t>
            </w:r>
          </w:p>
        </w:tc>
      </w:tr>
      <w:tr w:rsidR="00EA2E50">
        <w:trPr>
          <w:trHeight w:hRule="exact" w:val="425"/>
        </w:trPr>
        <w:tc>
          <w:tcPr>
            <w:tcW w:w="994" w:type="dxa"/>
          </w:tcPr>
          <w:p w:rsidR="00EA2E50" w:rsidRDefault="00032942">
            <w:pPr>
              <w:pStyle w:val="TableParagraph"/>
              <w:ind w:right="2"/>
              <w:jc w:val="center"/>
              <w:rPr>
                <w:sz w:val="24"/>
              </w:rPr>
            </w:pPr>
            <w:r>
              <w:rPr>
                <w:sz w:val="24"/>
              </w:rPr>
              <w:t>5</w:t>
            </w:r>
          </w:p>
        </w:tc>
        <w:tc>
          <w:tcPr>
            <w:tcW w:w="6969" w:type="dxa"/>
          </w:tcPr>
          <w:p w:rsidR="00EA2E50" w:rsidRPr="00032942" w:rsidRDefault="00032942">
            <w:pPr>
              <w:pStyle w:val="TableParagraph"/>
              <w:ind w:left="107"/>
              <w:rPr>
                <w:sz w:val="24"/>
                <w:lang w:val="ru-RU"/>
              </w:rPr>
            </w:pPr>
            <w:r w:rsidRPr="00032942">
              <w:rPr>
                <w:sz w:val="24"/>
                <w:lang w:val="ru-RU"/>
              </w:rPr>
              <w:t>Всеобщая история. История Древнего мира</w:t>
            </w:r>
          </w:p>
        </w:tc>
        <w:tc>
          <w:tcPr>
            <w:tcW w:w="2062" w:type="dxa"/>
          </w:tcPr>
          <w:p w:rsidR="00EA2E50" w:rsidRDefault="00032942">
            <w:pPr>
              <w:pStyle w:val="TableParagraph"/>
              <w:ind w:left="904"/>
              <w:rPr>
                <w:sz w:val="24"/>
              </w:rPr>
            </w:pPr>
            <w:r>
              <w:rPr>
                <w:sz w:val="24"/>
              </w:rPr>
              <w:t>68</w:t>
            </w:r>
          </w:p>
        </w:tc>
      </w:tr>
      <w:tr w:rsidR="00EA2E50">
        <w:trPr>
          <w:trHeight w:hRule="exact" w:val="352"/>
        </w:trPr>
        <w:tc>
          <w:tcPr>
            <w:tcW w:w="994" w:type="dxa"/>
            <w:tcBorders>
              <w:bottom w:val="nil"/>
            </w:tcBorders>
          </w:tcPr>
          <w:p w:rsidR="00EA2E50" w:rsidRDefault="00032942">
            <w:pPr>
              <w:pStyle w:val="TableParagraph"/>
              <w:ind w:right="2"/>
              <w:jc w:val="center"/>
              <w:rPr>
                <w:sz w:val="24"/>
              </w:rPr>
            </w:pPr>
            <w:r>
              <w:rPr>
                <w:sz w:val="24"/>
              </w:rPr>
              <w:t>6</w:t>
            </w:r>
          </w:p>
        </w:tc>
        <w:tc>
          <w:tcPr>
            <w:tcW w:w="6969" w:type="dxa"/>
            <w:tcBorders>
              <w:bottom w:val="nil"/>
            </w:tcBorders>
          </w:tcPr>
          <w:p w:rsidR="00EA2E50" w:rsidRPr="00032942" w:rsidRDefault="00032942">
            <w:pPr>
              <w:pStyle w:val="TableParagraph"/>
              <w:ind w:left="107"/>
              <w:rPr>
                <w:sz w:val="24"/>
                <w:lang w:val="ru-RU"/>
              </w:rPr>
            </w:pPr>
            <w:r w:rsidRPr="00032942">
              <w:rPr>
                <w:sz w:val="24"/>
                <w:lang w:val="ru-RU"/>
              </w:rPr>
              <w:t>Всеобщая история. История Средних веков.</w:t>
            </w:r>
          </w:p>
        </w:tc>
        <w:tc>
          <w:tcPr>
            <w:tcW w:w="2062" w:type="dxa"/>
            <w:tcBorders>
              <w:bottom w:val="nil"/>
            </w:tcBorders>
          </w:tcPr>
          <w:p w:rsidR="00EA2E50" w:rsidRDefault="00032942">
            <w:pPr>
              <w:pStyle w:val="TableParagraph"/>
              <w:ind w:left="904"/>
              <w:rPr>
                <w:sz w:val="24"/>
              </w:rPr>
            </w:pPr>
            <w:r>
              <w:rPr>
                <w:sz w:val="24"/>
              </w:rPr>
              <w:t>23</w:t>
            </w:r>
          </w:p>
        </w:tc>
      </w:tr>
      <w:tr w:rsidR="00EA2E50">
        <w:trPr>
          <w:trHeight w:hRule="exact" w:val="486"/>
        </w:trPr>
        <w:tc>
          <w:tcPr>
            <w:tcW w:w="994" w:type="dxa"/>
            <w:tcBorders>
              <w:top w:val="nil"/>
            </w:tcBorders>
          </w:tcPr>
          <w:p w:rsidR="00EA2E50" w:rsidRDefault="00EA2E50"/>
        </w:tc>
        <w:tc>
          <w:tcPr>
            <w:tcW w:w="6969" w:type="dxa"/>
            <w:tcBorders>
              <w:top w:val="nil"/>
            </w:tcBorders>
          </w:tcPr>
          <w:p w:rsidR="00EA2E50" w:rsidRPr="00032942" w:rsidRDefault="00032942">
            <w:pPr>
              <w:pStyle w:val="TableParagraph"/>
              <w:spacing w:before="60" w:line="240" w:lineRule="auto"/>
              <w:ind w:left="107"/>
              <w:rPr>
                <w:sz w:val="24"/>
                <w:lang w:val="ru-RU"/>
              </w:rPr>
            </w:pPr>
            <w:r w:rsidRPr="00032942">
              <w:rPr>
                <w:sz w:val="24"/>
                <w:lang w:val="ru-RU"/>
              </w:rPr>
              <w:t>История России. От Руси к Российскому государству</w:t>
            </w:r>
          </w:p>
        </w:tc>
        <w:tc>
          <w:tcPr>
            <w:tcW w:w="2062" w:type="dxa"/>
            <w:tcBorders>
              <w:top w:val="nil"/>
            </w:tcBorders>
          </w:tcPr>
          <w:p w:rsidR="00EA2E50" w:rsidRDefault="00032942">
            <w:pPr>
              <w:pStyle w:val="TableParagraph"/>
              <w:spacing w:before="60" w:line="240" w:lineRule="auto"/>
              <w:ind w:left="904"/>
              <w:rPr>
                <w:sz w:val="24"/>
              </w:rPr>
            </w:pPr>
            <w:r>
              <w:rPr>
                <w:sz w:val="24"/>
              </w:rPr>
              <w:t>45</w:t>
            </w:r>
          </w:p>
        </w:tc>
      </w:tr>
      <w:tr w:rsidR="00EA2E50">
        <w:trPr>
          <w:trHeight w:hRule="exact" w:val="352"/>
        </w:trPr>
        <w:tc>
          <w:tcPr>
            <w:tcW w:w="994" w:type="dxa"/>
            <w:tcBorders>
              <w:bottom w:val="nil"/>
            </w:tcBorders>
          </w:tcPr>
          <w:p w:rsidR="00EA2E50" w:rsidRDefault="00032942">
            <w:pPr>
              <w:pStyle w:val="TableParagraph"/>
              <w:ind w:right="2"/>
              <w:jc w:val="center"/>
              <w:rPr>
                <w:sz w:val="24"/>
              </w:rPr>
            </w:pPr>
            <w:r>
              <w:rPr>
                <w:sz w:val="24"/>
              </w:rPr>
              <w:t>7</w:t>
            </w:r>
          </w:p>
        </w:tc>
        <w:tc>
          <w:tcPr>
            <w:tcW w:w="6969" w:type="dxa"/>
            <w:tcBorders>
              <w:bottom w:val="nil"/>
            </w:tcBorders>
          </w:tcPr>
          <w:p w:rsidR="00EA2E50" w:rsidRDefault="00032942">
            <w:pPr>
              <w:pStyle w:val="TableParagraph"/>
              <w:ind w:left="107"/>
              <w:rPr>
                <w:sz w:val="24"/>
              </w:rPr>
            </w:pPr>
            <w:r w:rsidRPr="00032942">
              <w:rPr>
                <w:sz w:val="24"/>
                <w:lang w:val="ru-RU"/>
              </w:rPr>
              <w:t xml:space="preserve">Всеобщая  история.  История  нового времени. </w:t>
            </w:r>
            <w:r>
              <w:rPr>
                <w:sz w:val="24"/>
              </w:rPr>
              <w:t>Конец  XV—XVII</w:t>
            </w:r>
          </w:p>
        </w:tc>
        <w:tc>
          <w:tcPr>
            <w:tcW w:w="2062" w:type="dxa"/>
            <w:tcBorders>
              <w:bottom w:val="nil"/>
            </w:tcBorders>
          </w:tcPr>
          <w:p w:rsidR="00EA2E50" w:rsidRDefault="00032942">
            <w:pPr>
              <w:pStyle w:val="TableParagraph"/>
              <w:ind w:left="904"/>
              <w:rPr>
                <w:sz w:val="24"/>
              </w:rPr>
            </w:pPr>
            <w:r>
              <w:rPr>
                <w:sz w:val="24"/>
              </w:rPr>
              <w:t>23</w:t>
            </w:r>
          </w:p>
        </w:tc>
      </w:tr>
      <w:tr w:rsidR="00EA2E50">
        <w:trPr>
          <w:trHeight w:hRule="exact" w:val="411"/>
        </w:trPr>
        <w:tc>
          <w:tcPr>
            <w:tcW w:w="994" w:type="dxa"/>
            <w:tcBorders>
              <w:top w:val="nil"/>
              <w:bottom w:val="nil"/>
            </w:tcBorders>
          </w:tcPr>
          <w:p w:rsidR="00EA2E50" w:rsidRDefault="00EA2E50"/>
        </w:tc>
        <w:tc>
          <w:tcPr>
            <w:tcW w:w="6969" w:type="dxa"/>
            <w:tcBorders>
              <w:top w:val="nil"/>
              <w:bottom w:val="nil"/>
            </w:tcBorders>
          </w:tcPr>
          <w:p w:rsidR="00EA2E50" w:rsidRDefault="00032942">
            <w:pPr>
              <w:pStyle w:val="TableParagraph"/>
              <w:spacing w:before="60" w:line="240" w:lineRule="auto"/>
              <w:ind w:left="107"/>
              <w:rPr>
                <w:sz w:val="24"/>
              </w:rPr>
            </w:pPr>
            <w:r>
              <w:rPr>
                <w:sz w:val="24"/>
              </w:rPr>
              <w:t>вв.</w:t>
            </w:r>
          </w:p>
        </w:tc>
        <w:tc>
          <w:tcPr>
            <w:tcW w:w="2062" w:type="dxa"/>
            <w:tcBorders>
              <w:top w:val="nil"/>
              <w:bottom w:val="nil"/>
            </w:tcBorders>
          </w:tcPr>
          <w:p w:rsidR="00EA2E50" w:rsidRDefault="00EA2E50"/>
        </w:tc>
      </w:tr>
      <w:tr w:rsidR="00EA2E50">
        <w:trPr>
          <w:trHeight w:hRule="exact" w:val="417"/>
        </w:trPr>
        <w:tc>
          <w:tcPr>
            <w:tcW w:w="994" w:type="dxa"/>
            <w:tcBorders>
              <w:top w:val="nil"/>
              <w:bottom w:val="nil"/>
            </w:tcBorders>
          </w:tcPr>
          <w:p w:rsidR="00EA2E50" w:rsidRDefault="00EA2E50"/>
        </w:tc>
        <w:tc>
          <w:tcPr>
            <w:tcW w:w="6969" w:type="dxa"/>
            <w:tcBorders>
              <w:top w:val="nil"/>
              <w:bottom w:val="nil"/>
            </w:tcBorders>
          </w:tcPr>
          <w:p w:rsidR="00EA2E50" w:rsidRPr="00032942" w:rsidRDefault="00032942">
            <w:pPr>
              <w:pStyle w:val="TableParagraph"/>
              <w:spacing w:before="64" w:line="240" w:lineRule="auto"/>
              <w:ind w:left="107"/>
              <w:rPr>
                <w:sz w:val="24"/>
                <w:lang w:val="ru-RU"/>
              </w:rPr>
            </w:pPr>
            <w:r w:rsidRPr="00032942">
              <w:rPr>
                <w:sz w:val="24"/>
                <w:lang w:val="ru-RU"/>
              </w:rPr>
              <w:t xml:space="preserve">История России. Россия в </w:t>
            </w:r>
            <w:r>
              <w:rPr>
                <w:sz w:val="24"/>
              </w:rPr>
              <w:t>XVI</w:t>
            </w:r>
            <w:r w:rsidRPr="00032942">
              <w:rPr>
                <w:sz w:val="24"/>
                <w:lang w:val="ru-RU"/>
              </w:rPr>
              <w:t>—</w:t>
            </w:r>
            <w:r>
              <w:rPr>
                <w:sz w:val="24"/>
              </w:rPr>
              <w:t>XVII</w:t>
            </w:r>
            <w:r w:rsidRPr="00032942">
              <w:rPr>
                <w:sz w:val="24"/>
                <w:lang w:val="ru-RU"/>
              </w:rPr>
              <w:t xml:space="preserve"> вв.: от великого княжества</w:t>
            </w:r>
          </w:p>
        </w:tc>
        <w:tc>
          <w:tcPr>
            <w:tcW w:w="2062" w:type="dxa"/>
            <w:tcBorders>
              <w:top w:val="nil"/>
              <w:bottom w:val="nil"/>
            </w:tcBorders>
          </w:tcPr>
          <w:p w:rsidR="00EA2E50" w:rsidRDefault="00032942">
            <w:pPr>
              <w:pStyle w:val="TableParagraph"/>
              <w:spacing w:before="64" w:line="240" w:lineRule="auto"/>
              <w:ind w:left="904"/>
              <w:rPr>
                <w:sz w:val="24"/>
              </w:rPr>
            </w:pPr>
            <w:r>
              <w:rPr>
                <w:sz w:val="24"/>
              </w:rPr>
              <w:t>45</w:t>
            </w:r>
          </w:p>
        </w:tc>
      </w:tr>
      <w:tr w:rsidR="00EA2E50">
        <w:trPr>
          <w:trHeight w:hRule="exact" w:val="486"/>
        </w:trPr>
        <w:tc>
          <w:tcPr>
            <w:tcW w:w="994" w:type="dxa"/>
            <w:tcBorders>
              <w:top w:val="nil"/>
            </w:tcBorders>
          </w:tcPr>
          <w:p w:rsidR="00EA2E50" w:rsidRDefault="00EA2E50"/>
        </w:tc>
        <w:tc>
          <w:tcPr>
            <w:tcW w:w="6969" w:type="dxa"/>
            <w:tcBorders>
              <w:top w:val="nil"/>
            </w:tcBorders>
          </w:tcPr>
          <w:p w:rsidR="00EA2E50" w:rsidRDefault="00032942">
            <w:pPr>
              <w:pStyle w:val="TableParagraph"/>
              <w:spacing w:before="60" w:line="240" w:lineRule="auto"/>
              <w:ind w:left="108"/>
              <w:rPr>
                <w:sz w:val="24"/>
              </w:rPr>
            </w:pPr>
            <w:r>
              <w:rPr>
                <w:sz w:val="24"/>
              </w:rPr>
              <w:t>к царству</w:t>
            </w:r>
          </w:p>
        </w:tc>
        <w:tc>
          <w:tcPr>
            <w:tcW w:w="2062" w:type="dxa"/>
            <w:tcBorders>
              <w:top w:val="nil"/>
            </w:tcBorders>
          </w:tcPr>
          <w:p w:rsidR="00EA2E50" w:rsidRDefault="00EA2E50"/>
        </w:tc>
      </w:tr>
      <w:tr w:rsidR="00EA2E50">
        <w:trPr>
          <w:trHeight w:hRule="exact" w:val="352"/>
        </w:trPr>
        <w:tc>
          <w:tcPr>
            <w:tcW w:w="994" w:type="dxa"/>
            <w:tcBorders>
              <w:bottom w:val="nil"/>
            </w:tcBorders>
          </w:tcPr>
          <w:p w:rsidR="00EA2E50" w:rsidRDefault="00032942">
            <w:pPr>
              <w:pStyle w:val="TableParagraph"/>
              <w:ind w:right="2"/>
              <w:jc w:val="center"/>
              <w:rPr>
                <w:sz w:val="24"/>
              </w:rPr>
            </w:pPr>
            <w:r>
              <w:rPr>
                <w:sz w:val="24"/>
              </w:rPr>
              <w:t>8</w:t>
            </w:r>
          </w:p>
        </w:tc>
        <w:tc>
          <w:tcPr>
            <w:tcW w:w="6969" w:type="dxa"/>
            <w:tcBorders>
              <w:bottom w:val="nil"/>
            </w:tcBorders>
          </w:tcPr>
          <w:p w:rsidR="00EA2E50" w:rsidRDefault="00032942">
            <w:pPr>
              <w:pStyle w:val="TableParagraph"/>
              <w:ind w:left="107"/>
              <w:rPr>
                <w:sz w:val="24"/>
              </w:rPr>
            </w:pPr>
            <w:r w:rsidRPr="00032942">
              <w:rPr>
                <w:sz w:val="24"/>
                <w:lang w:val="ru-RU"/>
              </w:rPr>
              <w:t xml:space="preserve">Всеобщая история. История нового времени. </w:t>
            </w:r>
            <w:r>
              <w:rPr>
                <w:sz w:val="24"/>
              </w:rPr>
              <w:t>XVIII в. История</w:t>
            </w:r>
          </w:p>
        </w:tc>
        <w:tc>
          <w:tcPr>
            <w:tcW w:w="2062" w:type="dxa"/>
            <w:tcBorders>
              <w:bottom w:val="nil"/>
            </w:tcBorders>
          </w:tcPr>
          <w:p w:rsidR="00EA2E50" w:rsidRDefault="00032942">
            <w:pPr>
              <w:pStyle w:val="TableParagraph"/>
              <w:ind w:left="904"/>
              <w:rPr>
                <w:sz w:val="24"/>
              </w:rPr>
            </w:pPr>
            <w:r>
              <w:rPr>
                <w:sz w:val="24"/>
              </w:rPr>
              <w:t>23</w:t>
            </w:r>
          </w:p>
        </w:tc>
      </w:tr>
      <w:tr w:rsidR="00EA2E50">
        <w:trPr>
          <w:trHeight w:hRule="exact" w:val="414"/>
        </w:trPr>
        <w:tc>
          <w:tcPr>
            <w:tcW w:w="994" w:type="dxa"/>
            <w:tcBorders>
              <w:top w:val="nil"/>
              <w:bottom w:val="nil"/>
            </w:tcBorders>
          </w:tcPr>
          <w:p w:rsidR="00EA2E50" w:rsidRDefault="00EA2E50"/>
        </w:tc>
        <w:tc>
          <w:tcPr>
            <w:tcW w:w="6969" w:type="dxa"/>
            <w:tcBorders>
              <w:top w:val="nil"/>
              <w:bottom w:val="nil"/>
            </w:tcBorders>
          </w:tcPr>
          <w:p w:rsidR="00EA2E50" w:rsidRPr="00032942" w:rsidRDefault="00032942">
            <w:pPr>
              <w:pStyle w:val="TableParagraph"/>
              <w:tabs>
                <w:tab w:val="left" w:pos="1366"/>
                <w:tab w:val="left" w:pos="2547"/>
                <w:tab w:val="left" w:pos="3134"/>
                <w:tab w:val="left" w:pos="4215"/>
                <w:tab w:val="left" w:pos="5436"/>
                <w:tab w:val="left" w:pos="6498"/>
              </w:tabs>
              <w:spacing w:before="60" w:line="240" w:lineRule="auto"/>
              <w:ind w:left="108"/>
              <w:rPr>
                <w:sz w:val="24"/>
                <w:lang w:val="ru-RU"/>
              </w:rPr>
            </w:pPr>
            <w:r w:rsidRPr="00032942">
              <w:rPr>
                <w:sz w:val="24"/>
                <w:lang w:val="ru-RU"/>
              </w:rPr>
              <w:t>России.</w:t>
            </w:r>
            <w:r w:rsidRPr="00032942">
              <w:rPr>
                <w:sz w:val="24"/>
                <w:lang w:val="ru-RU"/>
              </w:rPr>
              <w:tab/>
              <w:t>Россия</w:t>
            </w:r>
            <w:r w:rsidRPr="00032942">
              <w:rPr>
                <w:sz w:val="24"/>
                <w:lang w:val="ru-RU"/>
              </w:rPr>
              <w:tab/>
              <w:t>в</w:t>
            </w:r>
            <w:r w:rsidRPr="00032942">
              <w:rPr>
                <w:sz w:val="24"/>
                <w:lang w:val="ru-RU"/>
              </w:rPr>
              <w:tab/>
              <w:t>конце</w:t>
            </w:r>
            <w:r w:rsidRPr="00032942">
              <w:rPr>
                <w:sz w:val="24"/>
                <w:lang w:val="ru-RU"/>
              </w:rPr>
              <w:tab/>
            </w:r>
            <w:r>
              <w:rPr>
                <w:sz w:val="24"/>
              </w:rPr>
              <w:t>XVII</w:t>
            </w:r>
            <w:r w:rsidRPr="00032942">
              <w:rPr>
                <w:sz w:val="24"/>
                <w:lang w:val="ru-RU"/>
              </w:rPr>
              <w:t>—</w:t>
            </w:r>
            <w:r w:rsidRPr="00032942">
              <w:rPr>
                <w:sz w:val="24"/>
                <w:lang w:val="ru-RU"/>
              </w:rPr>
              <w:tab/>
            </w:r>
            <w:r>
              <w:rPr>
                <w:sz w:val="24"/>
              </w:rPr>
              <w:t>XVIII</w:t>
            </w:r>
            <w:r w:rsidRPr="00032942">
              <w:rPr>
                <w:sz w:val="24"/>
                <w:lang w:val="ru-RU"/>
              </w:rPr>
              <w:tab/>
              <w:t>вв.:</w:t>
            </w:r>
          </w:p>
        </w:tc>
        <w:tc>
          <w:tcPr>
            <w:tcW w:w="2062" w:type="dxa"/>
            <w:tcBorders>
              <w:top w:val="nil"/>
              <w:bottom w:val="nil"/>
            </w:tcBorders>
          </w:tcPr>
          <w:p w:rsidR="00EA2E50" w:rsidRDefault="00032942">
            <w:pPr>
              <w:pStyle w:val="TableParagraph"/>
              <w:spacing w:before="60" w:line="240" w:lineRule="auto"/>
              <w:ind w:left="904"/>
              <w:rPr>
                <w:sz w:val="24"/>
              </w:rPr>
            </w:pPr>
            <w:r>
              <w:rPr>
                <w:sz w:val="24"/>
              </w:rPr>
              <w:t>45</w:t>
            </w:r>
          </w:p>
        </w:tc>
      </w:tr>
      <w:tr w:rsidR="00EA2E50">
        <w:trPr>
          <w:trHeight w:hRule="exact" w:val="485"/>
        </w:trPr>
        <w:tc>
          <w:tcPr>
            <w:tcW w:w="994" w:type="dxa"/>
            <w:tcBorders>
              <w:top w:val="nil"/>
            </w:tcBorders>
          </w:tcPr>
          <w:p w:rsidR="00EA2E50" w:rsidRDefault="00EA2E50"/>
        </w:tc>
        <w:tc>
          <w:tcPr>
            <w:tcW w:w="6969" w:type="dxa"/>
            <w:tcBorders>
              <w:top w:val="nil"/>
            </w:tcBorders>
          </w:tcPr>
          <w:p w:rsidR="00EA2E50" w:rsidRDefault="00032942">
            <w:pPr>
              <w:pStyle w:val="TableParagraph"/>
              <w:spacing w:before="62" w:line="240" w:lineRule="auto"/>
              <w:ind w:left="108"/>
              <w:rPr>
                <w:sz w:val="24"/>
              </w:rPr>
            </w:pPr>
            <w:r>
              <w:rPr>
                <w:sz w:val="24"/>
              </w:rPr>
              <w:t>от царства к империи</w:t>
            </w:r>
          </w:p>
        </w:tc>
        <w:tc>
          <w:tcPr>
            <w:tcW w:w="2062" w:type="dxa"/>
            <w:tcBorders>
              <w:top w:val="nil"/>
            </w:tcBorders>
          </w:tcPr>
          <w:p w:rsidR="00EA2E50" w:rsidRDefault="00EA2E50"/>
        </w:tc>
      </w:tr>
      <w:tr w:rsidR="00EA2E50">
        <w:trPr>
          <w:trHeight w:hRule="exact" w:val="1253"/>
        </w:trPr>
        <w:tc>
          <w:tcPr>
            <w:tcW w:w="994" w:type="dxa"/>
          </w:tcPr>
          <w:p w:rsidR="00EA2E50" w:rsidRDefault="00032942">
            <w:pPr>
              <w:pStyle w:val="TableParagraph"/>
              <w:spacing w:line="273" w:lineRule="exact"/>
              <w:ind w:right="2"/>
              <w:jc w:val="center"/>
              <w:rPr>
                <w:sz w:val="24"/>
              </w:rPr>
            </w:pPr>
            <w:r>
              <w:rPr>
                <w:sz w:val="24"/>
              </w:rPr>
              <w:t>9</w:t>
            </w:r>
          </w:p>
        </w:tc>
        <w:tc>
          <w:tcPr>
            <w:tcW w:w="6969" w:type="dxa"/>
          </w:tcPr>
          <w:p w:rsidR="00EA2E50" w:rsidRPr="00032942" w:rsidRDefault="00032942">
            <w:pPr>
              <w:pStyle w:val="TableParagraph"/>
              <w:spacing w:line="360" w:lineRule="auto"/>
              <w:ind w:left="107" w:right="109"/>
              <w:rPr>
                <w:sz w:val="24"/>
                <w:lang w:val="ru-RU"/>
              </w:rPr>
            </w:pPr>
            <w:r w:rsidRPr="00032942">
              <w:rPr>
                <w:sz w:val="24"/>
                <w:lang w:val="ru-RU"/>
              </w:rPr>
              <w:t xml:space="preserve">Всеобщая история. История нового времени. </w:t>
            </w:r>
            <w:r>
              <w:rPr>
                <w:sz w:val="24"/>
              </w:rPr>
              <w:t>XIX</w:t>
            </w:r>
            <w:r w:rsidRPr="00032942">
              <w:rPr>
                <w:sz w:val="24"/>
                <w:lang w:val="ru-RU"/>
              </w:rPr>
              <w:t xml:space="preserve"> — начало ХХ в.</w:t>
            </w:r>
          </w:p>
          <w:p w:rsidR="00EA2E50" w:rsidRPr="00032942" w:rsidRDefault="00032942">
            <w:pPr>
              <w:pStyle w:val="TableParagraph"/>
              <w:spacing w:before="6" w:line="240" w:lineRule="auto"/>
              <w:ind w:left="107"/>
              <w:rPr>
                <w:sz w:val="24"/>
                <w:lang w:val="ru-RU"/>
              </w:rPr>
            </w:pPr>
            <w:r w:rsidRPr="00032942">
              <w:rPr>
                <w:sz w:val="24"/>
                <w:lang w:val="ru-RU"/>
              </w:rPr>
              <w:t xml:space="preserve">История России. Российская империя в </w:t>
            </w:r>
            <w:r>
              <w:rPr>
                <w:sz w:val="24"/>
              </w:rPr>
              <w:t>XIX</w:t>
            </w:r>
            <w:r w:rsidRPr="00032942">
              <w:rPr>
                <w:sz w:val="24"/>
                <w:lang w:val="ru-RU"/>
              </w:rPr>
              <w:t xml:space="preserve"> — начале ХХ в.</w:t>
            </w:r>
          </w:p>
        </w:tc>
        <w:tc>
          <w:tcPr>
            <w:tcW w:w="2062" w:type="dxa"/>
          </w:tcPr>
          <w:p w:rsidR="00EA2E50" w:rsidRPr="00032942" w:rsidRDefault="00EA2E50">
            <w:pPr>
              <w:pStyle w:val="TableParagraph"/>
              <w:spacing w:before="7" w:line="240" w:lineRule="auto"/>
              <w:rPr>
                <w:sz w:val="35"/>
                <w:lang w:val="ru-RU"/>
              </w:rPr>
            </w:pPr>
          </w:p>
          <w:p w:rsidR="00EA2E50" w:rsidRDefault="00032942">
            <w:pPr>
              <w:pStyle w:val="TableParagraph"/>
              <w:spacing w:line="240" w:lineRule="auto"/>
              <w:ind w:left="904"/>
              <w:rPr>
                <w:sz w:val="24"/>
              </w:rPr>
            </w:pPr>
            <w:r>
              <w:rPr>
                <w:sz w:val="24"/>
              </w:rPr>
              <w:t>68</w:t>
            </w:r>
          </w:p>
        </w:tc>
      </w:tr>
      <w:tr w:rsidR="00EA2E50">
        <w:trPr>
          <w:trHeight w:hRule="exact" w:val="425"/>
        </w:trPr>
        <w:tc>
          <w:tcPr>
            <w:tcW w:w="994" w:type="dxa"/>
          </w:tcPr>
          <w:p w:rsidR="00EA2E50" w:rsidRDefault="00032942">
            <w:pPr>
              <w:pStyle w:val="TableParagraph"/>
              <w:ind w:right="2"/>
              <w:jc w:val="center"/>
              <w:rPr>
                <w:sz w:val="24"/>
              </w:rPr>
            </w:pPr>
            <w:r>
              <w:rPr>
                <w:sz w:val="24"/>
              </w:rPr>
              <w:t>9</w:t>
            </w:r>
          </w:p>
        </w:tc>
        <w:tc>
          <w:tcPr>
            <w:tcW w:w="6969" w:type="dxa"/>
          </w:tcPr>
          <w:p w:rsidR="00EA2E50" w:rsidRPr="00032942" w:rsidRDefault="00032942">
            <w:pPr>
              <w:pStyle w:val="TableParagraph"/>
              <w:ind w:left="107"/>
              <w:rPr>
                <w:sz w:val="24"/>
                <w:lang w:val="ru-RU"/>
              </w:rPr>
            </w:pPr>
            <w:r w:rsidRPr="00032942">
              <w:rPr>
                <w:sz w:val="24"/>
                <w:lang w:val="ru-RU"/>
              </w:rPr>
              <w:t>Модуль «Введение в новейшую историю России»</w:t>
            </w:r>
          </w:p>
        </w:tc>
        <w:tc>
          <w:tcPr>
            <w:tcW w:w="2062" w:type="dxa"/>
          </w:tcPr>
          <w:p w:rsidR="00EA2E50" w:rsidRDefault="00032942">
            <w:pPr>
              <w:pStyle w:val="TableParagraph"/>
              <w:ind w:left="904"/>
              <w:rPr>
                <w:sz w:val="24"/>
              </w:rPr>
            </w:pPr>
            <w:r>
              <w:rPr>
                <w:sz w:val="24"/>
              </w:rPr>
              <w:t>14</w:t>
            </w:r>
          </w:p>
        </w:tc>
      </w:tr>
    </w:tbl>
    <w:p w:rsidR="00EA2E50" w:rsidRDefault="00EA2E50">
      <w:pPr>
        <w:pStyle w:val="a3"/>
        <w:spacing w:before="9"/>
        <w:ind w:left="0" w:firstLine="0"/>
        <w:jc w:val="left"/>
        <w:rPr>
          <w:sz w:val="22"/>
        </w:rPr>
      </w:pPr>
    </w:p>
    <w:p w:rsidR="00EA2E50" w:rsidRDefault="00032942">
      <w:pPr>
        <w:pStyle w:val="a4"/>
        <w:numPr>
          <w:ilvl w:val="1"/>
          <w:numId w:val="185"/>
        </w:numPr>
        <w:tabs>
          <w:tab w:val="left" w:pos="1550"/>
        </w:tabs>
        <w:spacing w:before="90"/>
        <w:rPr>
          <w:sz w:val="24"/>
        </w:rPr>
      </w:pPr>
      <w:r>
        <w:rPr>
          <w:sz w:val="24"/>
        </w:rPr>
        <w:t>Содержание обучения в 5</w:t>
      </w:r>
      <w:r>
        <w:rPr>
          <w:spacing w:val="-11"/>
          <w:sz w:val="24"/>
        </w:rPr>
        <w:t xml:space="preserve"> </w:t>
      </w:r>
      <w:r>
        <w:rPr>
          <w:sz w:val="24"/>
        </w:rPr>
        <w:t>классе.</w:t>
      </w:r>
    </w:p>
    <w:p w:rsidR="00EA2E50" w:rsidRDefault="00032942">
      <w:pPr>
        <w:pStyle w:val="a4"/>
        <w:numPr>
          <w:ilvl w:val="2"/>
          <w:numId w:val="185"/>
        </w:numPr>
        <w:tabs>
          <w:tab w:val="left" w:pos="1670"/>
        </w:tabs>
        <w:spacing w:before="84"/>
        <w:rPr>
          <w:sz w:val="24"/>
        </w:rPr>
      </w:pPr>
      <w:r>
        <w:rPr>
          <w:sz w:val="24"/>
        </w:rPr>
        <w:t>История Древнего</w:t>
      </w:r>
      <w:r>
        <w:rPr>
          <w:spacing w:val="-7"/>
          <w:sz w:val="24"/>
        </w:rPr>
        <w:t xml:space="preserve"> </w:t>
      </w:r>
      <w:r>
        <w:rPr>
          <w:sz w:val="24"/>
        </w:rPr>
        <w:t>мира.</w:t>
      </w:r>
    </w:p>
    <w:p w:rsidR="00EA2E50" w:rsidRDefault="00032942">
      <w:pPr>
        <w:pStyle w:val="a3"/>
        <w:spacing w:before="82" w:line="312" w:lineRule="auto"/>
        <w:ind w:left="122" w:right="785"/>
      </w:pPr>
      <w:r w:rsidRPr="00032942">
        <w:rPr>
          <w:lang w:val="ru-RU"/>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32942">
        <w:rPr>
          <w:position w:val="1"/>
          <w:lang w:val="ru-RU"/>
        </w:rPr>
        <w:t xml:space="preserve">«н. э.»). </w:t>
      </w:r>
      <w:r>
        <w:rPr>
          <w:position w:val="1"/>
        </w:rPr>
        <w:t>Историческая карта.</w:t>
      </w:r>
    </w:p>
    <w:p w:rsidR="00EA2E50" w:rsidRDefault="00EA2E50">
      <w:pPr>
        <w:spacing w:line="312" w:lineRule="auto"/>
        <w:sectPr w:rsidR="00EA2E50">
          <w:headerReference w:type="default" r:id="rId63"/>
          <w:pgSz w:w="11910" w:h="16840"/>
          <w:pgMar w:top="940" w:right="60" w:bottom="280" w:left="1580" w:header="747" w:footer="0" w:gutter="0"/>
          <w:pgNumType w:start="221"/>
          <w:cols w:space="720"/>
        </w:sectPr>
      </w:pPr>
    </w:p>
    <w:p w:rsidR="00EA2E50" w:rsidRDefault="00EA2E50">
      <w:pPr>
        <w:pStyle w:val="a3"/>
        <w:spacing w:before="2"/>
        <w:ind w:left="0" w:firstLine="0"/>
        <w:jc w:val="left"/>
        <w:rPr>
          <w:sz w:val="13"/>
        </w:rPr>
      </w:pPr>
    </w:p>
    <w:p w:rsidR="00EA2E50" w:rsidRDefault="00032942">
      <w:pPr>
        <w:pStyle w:val="a4"/>
        <w:numPr>
          <w:ilvl w:val="2"/>
          <w:numId w:val="185"/>
        </w:numPr>
        <w:tabs>
          <w:tab w:val="left" w:pos="1650"/>
        </w:tabs>
        <w:spacing w:before="90"/>
        <w:ind w:left="1650"/>
        <w:rPr>
          <w:sz w:val="24"/>
        </w:rPr>
      </w:pPr>
      <w:r>
        <w:rPr>
          <w:sz w:val="24"/>
        </w:rPr>
        <w:t>Первобытность.</w:t>
      </w:r>
    </w:p>
    <w:p w:rsidR="00EA2E50" w:rsidRPr="00032942" w:rsidRDefault="00032942">
      <w:pPr>
        <w:pStyle w:val="a3"/>
        <w:spacing w:before="139" w:line="360" w:lineRule="auto"/>
        <w:ind w:right="110"/>
        <w:rPr>
          <w:lang w:val="ru-RU"/>
        </w:rPr>
      </w:pPr>
      <w:r w:rsidRPr="00032942">
        <w:rPr>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A2E50" w:rsidRPr="00032942" w:rsidRDefault="00032942">
      <w:pPr>
        <w:pStyle w:val="a3"/>
        <w:spacing w:line="360" w:lineRule="auto"/>
        <w:ind w:right="108"/>
        <w:rPr>
          <w:lang w:val="ru-RU"/>
        </w:rPr>
      </w:pPr>
      <w:r w:rsidRPr="00032942">
        <w:rPr>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A2E50" w:rsidRPr="00032942" w:rsidRDefault="00032942">
      <w:pPr>
        <w:pStyle w:val="a3"/>
        <w:ind w:left="809" w:firstLine="0"/>
        <w:jc w:val="left"/>
        <w:rPr>
          <w:lang w:val="ru-RU"/>
        </w:rPr>
      </w:pPr>
      <w:r w:rsidRPr="00032942">
        <w:rPr>
          <w:lang w:val="ru-RU"/>
        </w:rPr>
        <w:t>Разложение первобытнообщинных отношений. На пороге цивилизации.</w:t>
      </w:r>
    </w:p>
    <w:p w:rsidR="00EA2E50" w:rsidRDefault="00032942">
      <w:pPr>
        <w:pStyle w:val="a4"/>
        <w:numPr>
          <w:ilvl w:val="2"/>
          <w:numId w:val="185"/>
        </w:numPr>
        <w:tabs>
          <w:tab w:val="left" w:pos="1650"/>
        </w:tabs>
        <w:spacing w:before="140"/>
        <w:ind w:left="1650"/>
        <w:rPr>
          <w:sz w:val="24"/>
        </w:rPr>
      </w:pPr>
      <w:r>
        <w:rPr>
          <w:sz w:val="24"/>
        </w:rPr>
        <w:t>Древний</w:t>
      </w:r>
      <w:r>
        <w:rPr>
          <w:spacing w:val="-4"/>
          <w:sz w:val="24"/>
        </w:rPr>
        <w:t xml:space="preserve"> </w:t>
      </w:r>
      <w:r>
        <w:rPr>
          <w:sz w:val="24"/>
        </w:rPr>
        <w:t>мир.</w:t>
      </w:r>
    </w:p>
    <w:p w:rsidR="00EA2E50" w:rsidRDefault="00032942">
      <w:pPr>
        <w:pStyle w:val="a3"/>
        <w:spacing w:before="137"/>
        <w:ind w:left="809" w:firstLine="0"/>
        <w:jc w:val="left"/>
      </w:pPr>
      <w:r w:rsidRPr="00032942">
        <w:rPr>
          <w:lang w:val="ru-RU"/>
        </w:rPr>
        <w:t xml:space="preserve">Понятие и хронологические рамки истории Древнего мира. </w:t>
      </w:r>
      <w:r>
        <w:t>Карта Древнего мира.</w:t>
      </w:r>
    </w:p>
    <w:p w:rsidR="00EA2E50" w:rsidRDefault="00032942">
      <w:pPr>
        <w:pStyle w:val="a4"/>
        <w:numPr>
          <w:ilvl w:val="3"/>
          <w:numId w:val="185"/>
        </w:numPr>
        <w:tabs>
          <w:tab w:val="left" w:pos="1830"/>
        </w:tabs>
        <w:spacing w:before="139"/>
        <w:rPr>
          <w:sz w:val="24"/>
        </w:rPr>
      </w:pPr>
      <w:r>
        <w:rPr>
          <w:sz w:val="24"/>
        </w:rPr>
        <w:t>Древний</w:t>
      </w:r>
      <w:r>
        <w:rPr>
          <w:spacing w:val="-4"/>
          <w:sz w:val="24"/>
        </w:rPr>
        <w:t xml:space="preserve"> </w:t>
      </w:r>
      <w:r>
        <w:rPr>
          <w:sz w:val="24"/>
        </w:rPr>
        <w:t>Восток.</w:t>
      </w:r>
    </w:p>
    <w:p w:rsidR="00EA2E50" w:rsidRPr="00032942" w:rsidRDefault="00032942">
      <w:pPr>
        <w:pStyle w:val="a3"/>
        <w:spacing w:before="137"/>
        <w:ind w:left="809" w:firstLine="0"/>
        <w:jc w:val="left"/>
        <w:rPr>
          <w:lang w:val="ru-RU"/>
        </w:rPr>
      </w:pPr>
      <w:r w:rsidRPr="00032942">
        <w:rPr>
          <w:lang w:val="ru-RU"/>
        </w:rPr>
        <w:t>Понятие «Древний Восток». Карта древневосточного мира.</w:t>
      </w:r>
    </w:p>
    <w:p w:rsidR="00EA2E50" w:rsidRDefault="00032942">
      <w:pPr>
        <w:pStyle w:val="a4"/>
        <w:numPr>
          <w:ilvl w:val="3"/>
          <w:numId w:val="185"/>
        </w:numPr>
        <w:tabs>
          <w:tab w:val="left" w:pos="1830"/>
        </w:tabs>
        <w:spacing w:before="139"/>
        <w:rPr>
          <w:sz w:val="24"/>
        </w:rPr>
      </w:pPr>
      <w:r>
        <w:rPr>
          <w:sz w:val="24"/>
        </w:rPr>
        <w:t>Древний</w:t>
      </w:r>
      <w:r>
        <w:rPr>
          <w:spacing w:val="-6"/>
          <w:sz w:val="24"/>
        </w:rPr>
        <w:t xml:space="preserve"> </w:t>
      </w:r>
      <w:r>
        <w:rPr>
          <w:sz w:val="24"/>
        </w:rPr>
        <w:t>Египет.</w:t>
      </w:r>
    </w:p>
    <w:p w:rsidR="00EA2E50" w:rsidRPr="00032942" w:rsidRDefault="00032942">
      <w:pPr>
        <w:pStyle w:val="a3"/>
        <w:spacing w:before="137" w:line="360" w:lineRule="auto"/>
        <w:ind w:right="111"/>
        <w:rPr>
          <w:lang w:val="ru-RU"/>
        </w:rPr>
      </w:pPr>
      <w:r w:rsidRPr="00032942">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A2E50" w:rsidRPr="00032942" w:rsidRDefault="00032942">
      <w:pPr>
        <w:pStyle w:val="a3"/>
        <w:spacing w:line="360" w:lineRule="auto"/>
        <w:ind w:right="112"/>
        <w:rPr>
          <w:lang w:val="ru-RU"/>
        </w:rPr>
      </w:pPr>
      <w:r w:rsidRPr="00032942">
        <w:rPr>
          <w:lang w:val="ru-RU"/>
        </w:rPr>
        <w:t xml:space="preserve">Отношения Египта с соседними народами. Египетское войско. Завоевательные походы фараонов; Тутмос </w:t>
      </w:r>
      <w:r>
        <w:t>III</w:t>
      </w:r>
      <w:r w:rsidRPr="00032942">
        <w:rPr>
          <w:lang w:val="ru-RU"/>
        </w:rPr>
        <w:t xml:space="preserve">. Могущество Египта при Рамсесе </w:t>
      </w:r>
      <w:r>
        <w:t>II</w:t>
      </w:r>
      <w:r w:rsidRPr="00032942">
        <w:rPr>
          <w:lang w:val="ru-RU"/>
        </w:rPr>
        <w:t>.</w:t>
      </w:r>
    </w:p>
    <w:p w:rsidR="00EA2E50" w:rsidRPr="00032942" w:rsidRDefault="00032942">
      <w:pPr>
        <w:pStyle w:val="a3"/>
        <w:spacing w:line="360" w:lineRule="auto"/>
        <w:ind w:right="107"/>
        <w:rPr>
          <w:lang w:val="ru-RU"/>
        </w:rPr>
      </w:pPr>
      <w:r w:rsidRPr="00032942">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w:t>
      </w:r>
      <w:r w:rsidRPr="00032942">
        <w:rPr>
          <w:spacing w:val="-24"/>
          <w:lang w:val="ru-RU"/>
        </w:rPr>
        <w:t xml:space="preserve"> </w:t>
      </w:r>
      <w:r w:rsidRPr="00032942">
        <w:rPr>
          <w:lang w:val="ru-RU"/>
        </w:rPr>
        <w:t>фрески).</w:t>
      </w:r>
    </w:p>
    <w:p w:rsidR="00EA2E50" w:rsidRDefault="00032942">
      <w:pPr>
        <w:pStyle w:val="a4"/>
        <w:numPr>
          <w:ilvl w:val="3"/>
          <w:numId w:val="185"/>
        </w:numPr>
        <w:tabs>
          <w:tab w:val="left" w:pos="1830"/>
        </w:tabs>
        <w:rPr>
          <w:sz w:val="24"/>
        </w:rPr>
      </w:pPr>
      <w:r>
        <w:rPr>
          <w:sz w:val="24"/>
        </w:rPr>
        <w:t>Древние цивилизации</w:t>
      </w:r>
      <w:r>
        <w:rPr>
          <w:spacing w:val="-11"/>
          <w:sz w:val="24"/>
        </w:rPr>
        <w:t xml:space="preserve"> </w:t>
      </w:r>
      <w:r>
        <w:rPr>
          <w:sz w:val="24"/>
        </w:rPr>
        <w:t>Месопотамии.</w:t>
      </w:r>
    </w:p>
    <w:p w:rsidR="00EA2E50" w:rsidRPr="00032942" w:rsidRDefault="00032942">
      <w:pPr>
        <w:pStyle w:val="a3"/>
        <w:spacing w:before="140" w:line="360" w:lineRule="auto"/>
        <w:ind w:right="114"/>
        <w:rPr>
          <w:lang w:val="ru-RU"/>
        </w:rPr>
      </w:pPr>
      <w:r w:rsidRPr="00032942">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A2E50" w:rsidRPr="00032942" w:rsidRDefault="00032942">
      <w:pPr>
        <w:pStyle w:val="a3"/>
        <w:spacing w:before="6"/>
        <w:ind w:left="809" w:firstLine="0"/>
        <w:jc w:val="left"/>
        <w:rPr>
          <w:lang w:val="ru-RU"/>
        </w:rPr>
      </w:pPr>
      <w:r w:rsidRPr="00032942">
        <w:rPr>
          <w:lang w:val="ru-RU"/>
        </w:rPr>
        <w:t>Древний Вавилон. Царь Хаммурапи и его законы.</w:t>
      </w:r>
    </w:p>
    <w:p w:rsidR="00EA2E50" w:rsidRPr="00032942" w:rsidRDefault="00032942">
      <w:pPr>
        <w:pStyle w:val="a3"/>
        <w:spacing w:before="137" w:line="360" w:lineRule="auto"/>
        <w:ind w:right="114"/>
        <w:rPr>
          <w:lang w:val="ru-RU"/>
        </w:rPr>
      </w:pPr>
      <w:r w:rsidRPr="00032942">
        <w:rPr>
          <w:lang w:val="ru-RU"/>
        </w:rPr>
        <w:t>Ассирия. Завоевания ассирийцев. Создание сильной державы. Культурные сокровища Ниневии. Гибель империи.</w:t>
      </w:r>
    </w:p>
    <w:p w:rsidR="00EA2E50" w:rsidRPr="00032942" w:rsidRDefault="00032942">
      <w:pPr>
        <w:pStyle w:val="a3"/>
        <w:ind w:left="809" w:firstLine="0"/>
        <w:jc w:val="left"/>
        <w:rPr>
          <w:lang w:val="ru-RU"/>
        </w:rPr>
      </w:pPr>
      <w:r w:rsidRPr="00032942">
        <w:rPr>
          <w:lang w:val="ru-RU"/>
        </w:rPr>
        <w:t>Усиление Нововавилонского царства. Легендарные памятники города Вавилона.</w:t>
      </w:r>
    </w:p>
    <w:p w:rsidR="00EA2E50" w:rsidRDefault="00032942">
      <w:pPr>
        <w:pStyle w:val="a4"/>
        <w:numPr>
          <w:ilvl w:val="3"/>
          <w:numId w:val="185"/>
        </w:numPr>
        <w:tabs>
          <w:tab w:val="left" w:pos="1830"/>
        </w:tabs>
        <w:spacing w:before="137"/>
        <w:rPr>
          <w:sz w:val="24"/>
        </w:rPr>
      </w:pPr>
      <w:r>
        <w:rPr>
          <w:sz w:val="24"/>
        </w:rPr>
        <w:t>Восточное Средиземноморье в</w:t>
      </w:r>
      <w:r>
        <w:rPr>
          <w:spacing w:val="-10"/>
          <w:sz w:val="24"/>
        </w:rPr>
        <w:t xml:space="preserve"> </w:t>
      </w:r>
      <w:r>
        <w:rPr>
          <w:sz w:val="24"/>
        </w:rPr>
        <w:t>древности.</w:t>
      </w:r>
    </w:p>
    <w:p w:rsidR="00EA2E50" w:rsidRDefault="00032942">
      <w:pPr>
        <w:pStyle w:val="a3"/>
        <w:spacing w:before="139" w:line="360" w:lineRule="auto"/>
        <w:ind w:right="107"/>
      </w:pPr>
      <w:r w:rsidRPr="00032942">
        <w:rPr>
          <w:lang w:val="ru-RU"/>
        </w:rPr>
        <w:t xml:space="preserve">Природные условия, их влияние на занятия жителей. Финикия: развитие ремесѐл, караванной и морской торговли. Города-государства. Финикийская колонизация. Финикийский алфавит. Палестина и еѐ население. </w:t>
      </w:r>
      <w:r>
        <w:t>Возникновение Израильского государства. Царь Соломон. Религиозные верования. Ветхозаветные предания.</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4"/>
        <w:numPr>
          <w:ilvl w:val="3"/>
          <w:numId w:val="185"/>
        </w:numPr>
        <w:tabs>
          <w:tab w:val="left" w:pos="1830"/>
        </w:tabs>
        <w:spacing w:before="90"/>
        <w:rPr>
          <w:sz w:val="24"/>
        </w:rPr>
      </w:pPr>
      <w:r>
        <w:rPr>
          <w:sz w:val="24"/>
        </w:rPr>
        <w:t>Персидская</w:t>
      </w:r>
      <w:r>
        <w:rPr>
          <w:spacing w:val="-8"/>
          <w:sz w:val="24"/>
        </w:rPr>
        <w:t xml:space="preserve"> </w:t>
      </w:r>
      <w:r>
        <w:rPr>
          <w:sz w:val="24"/>
        </w:rPr>
        <w:t>держава.</w:t>
      </w:r>
    </w:p>
    <w:p w:rsidR="00EA2E50" w:rsidRPr="00032942" w:rsidRDefault="00032942">
      <w:pPr>
        <w:pStyle w:val="a3"/>
        <w:spacing w:before="139"/>
        <w:ind w:left="809" w:firstLine="0"/>
        <w:jc w:val="left"/>
        <w:rPr>
          <w:lang w:val="ru-RU"/>
        </w:rPr>
      </w:pPr>
      <w:r w:rsidRPr="00032942">
        <w:rPr>
          <w:lang w:val="ru-RU"/>
        </w:rPr>
        <w:t xml:space="preserve">Завоевания персов. Государство Ахеменидов. Великие цари: Кир </w:t>
      </w:r>
      <w:r>
        <w:t>II</w:t>
      </w:r>
      <w:r w:rsidRPr="00032942">
        <w:rPr>
          <w:lang w:val="ru-RU"/>
        </w:rPr>
        <w:t xml:space="preserve"> Великий, Дарий</w:t>
      </w:r>
    </w:p>
    <w:p w:rsidR="00EA2E50" w:rsidRDefault="00032942">
      <w:pPr>
        <w:pStyle w:val="a3"/>
        <w:tabs>
          <w:tab w:val="left" w:pos="612"/>
          <w:tab w:val="left" w:pos="2236"/>
          <w:tab w:val="left" w:pos="3795"/>
          <w:tab w:val="left" w:pos="5122"/>
          <w:tab w:val="left" w:pos="7248"/>
          <w:tab w:val="left" w:pos="8822"/>
        </w:tabs>
        <w:spacing w:before="137" w:line="360" w:lineRule="auto"/>
        <w:ind w:right="108" w:firstLine="0"/>
        <w:jc w:val="left"/>
      </w:pPr>
      <w:r>
        <w:t>I</w:t>
      </w:r>
      <w:r w:rsidRPr="00032942">
        <w:rPr>
          <w:lang w:val="ru-RU"/>
        </w:rPr>
        <w:t>.</w:t>
      </w:r>
      <w:r w:rsidRPr="00032942">
        <w:rPr>
          <w:lang w:val="ru-RU"/>
        </w:rPr>
        <w:tab/>
        <w:t>Расширение</w:t>
      </w:r>
      <w:r w:rsidRPr="00032942">
        <w:rPr>
          <w:lang w:val="ru-RU"/>
        </w:rPr>
        <w:tab/>
        <w:t>территории</w:t>
      </w:r>
      <w:r w:rsidRPr="00032942">
        <w:rPr>
          <w:lang w:val="ru-RU"/>
        </w:rPr>
        <w:tab/>
        <w:t>державы.</w:t>
      </w:r>
      <w:r w:rsidRPr="00032942">
        <w:rPr>
          <w:lang w:val="ru-RU"/>
        </w:rPr>
        <w:tab/>
        <w:t>Государственное</w:t>
      </w:r>
      <w:r w:rsidRPr="00032942">
        <w:rPr>
          <w:lang w:val="ru-RU"/>
        </w:rPr>
        <w:tab/>
        <w:t>устройство.</w:t>
      </w:r>
      <w:r w:rsidRPr="00032942">
        <w:rPr>
          <w:lang w:val="ru-RU"/>
        </w:rPr>
        <w:tab/>
        <w:t xml:space="preserve">Центр и сатрапии, управление империей. </w:t>
      </w:r>
      <w:r>
        <w:t>Религия</w:t>
      </w:r>
      <w:r>
        <w:rPr>
          <w:spacing w:val="-23"/>
        </w:rPr>
        <w:t xml:space="preserve"> </w:t>
      </w:r>
      <w:r>
        <w:t>персов.</w:t>
      </w:r>
    </w:p>
    <w:p w:rsidR="00EA2E50" w:rsidRDefault="00032942">
      <w:pPr>
        <w:pStyle w:val="a4"/>
        <w:numPr>
          <w:ilvl w:val="3"/>
          <w:numId w:val="185"/>
        </w:numPr>
        <w:tabs>
          <w:tab w:val="left" w:pos="1830"/>
        </w:tabs>
        <w:rPr>
          <w:sz w:val="24"/>
        </w:rPr>
      </w:pPr>
      <w:r>
        <w:rPr>
          <w:sz w:val="24"/>
        </w:rPr>
        <w:t>Древняя</w:t>
      </w:r>
      <w:r>
        <w:rPr>
          <w:spacing w:val="-2"/>
          <w:sz w:val="24"/>
        </w:rPr>
        <w:t xml:space="preserve"> </w:t>
      </w:r>
      <w:r>
        <w:rPr>
          <w:sz w:val="24"/>
        </w:rPr>
        <w:t>Индия.</w:t>
      </w:r>
    </w:p>
    <w:p w:rsidR="00EA2E50" w:rsidRPr="00032942" w:rsidRDefault="00032942">
      <w:pPr>
        <w:pStyle w:val="a3"/>
        <w:spacing w:before="139" w:line="360" w:lineRule="auto"/>
        <w:ind w:right="104"/>
        <w:rPr>
          <w:lang w:val="ru-RU"/>
        </w:rPr>
      </w:pPr>
      <w:r w:rsidRPr="00032942">
        <w:rPr>
          <w:lang w:val="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A2E50" w:rsidRDefault="00032942">
      <w:pPr>
        <w:pStyle w:val="a4"/>
        <w:numPr>
          <w:ilvl w:val="3"/>
          <w:numId w:val="185"/>
        </w:numPr>
        <w:tabs>
          <w:tab w:val="left" w:pos="1830"/>
        </w:tabs>
        <w:rPr>
          <w:sz w:val="24"/>
        </w:rPr>
      </w:pPr>
      <w:r>
        <w:rPr>
          <w:sz w:val="24"/>
        </w:rPr>
        <w:t>Древний</w:t>
      </w:r>
      <w:r>
        <w:rPr>
          <w:spacing w:val="-7"/>
          <w:sz w:val="24"/>
        </w:rPr>
        <w:t xml:space="preserve"> </w:t>
      </w:r>
      <w:r>
        <w:rPr>
          <w:sz w:val="24"/>
        </w:rPr>
        <w:t>Китай.</w:t>
      </w:r>
    </w:p>
    <w:p w:rsidR="00EA2E50" w:rsidRDefault="00032942">
      <w:pPr>
        <w:pStyle w:val="a3"/>
        <w:spacing w:before="139" w:line="360" w:lineRule="auto"/>
        <w:ind w:right="107"/>
      </w:pPr>
      <w:r w:rsidRPr="00032942">
        <w:rPr>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w:t>
      </w:r>
      <w:r>
        <w:t>Конфуций. Научные знания и изобретения древних китайцев. Храмы.</w:t>
      </w:r>
    </w:p>
    <w:p w:rsidR="00EA2E50" w:rsidRDefault="00032942">
      <w:pPr>
        <w:pStyle w:val="a4"/>
        <w:numPr>
          <w:ilvl w:val="3"/>
          <w:numId w:val="185"/>
        </w:numPr>
        <w:tabs>
          <w:tab w:val="left" w:pos="1830"/>
        </w:tabs>
        <w:spacing w:before="6"/>
        <w:rPr>
          <w:sz w:val="24"/>
        </w:rPr>
      </w:pPr>
      <w:r>
        <w:rPr>
          <w:sz w:val="24"/>
        </w:rPr>
        <w:t>Древняя Греция.</w:t>
      </w:r>
      <w:r>
        <w:rPr>
          <w:spacing w:val="-6"/>
          <w:sz w:val="24"/>
        </w:rPr>
        <w:t xml:space="preserve"> </w:t>
      </w:r>
      <w:r>
        <w:rPr>
          <w:sz w:val="24"/>
        </w:rPr>
        <w:t>Эллинизм.</w:t>
      </w:r>
    </w:p>
    <w:p w:rsidR="00EA2E50" w:rsidRDefault="00032942">
      <w:pPr>
        <w:pStyle w:val="a4"/>
        <w:numPr>
          <w:ilvl w:val="4"/>
          <w:numId w:val="185"/>
        </w:numPr>
        <w:tabs>
          <w:tab w:val="left" w:pos="2010"/>
        </w:tabs>
        <w:spacing w:before="137"/>
        <w:rPr>
          <w:sz w:val="24"/>
        </w:rPr>
      </w:pPr>
      <w:r>
        <w:rPr>
          <w:sz w:val="24"/>
        </w:rPr>
        <w:t>Древнейшая</w:t>
      </w:r>
      <w:r>
        <w:rPr>
          <w:spacing w:val="-2"/>
          <w:sz w:val="24"/>
        </w:rPr>
        <w:t xml:space="preserve"> </w:t>
      </w:r>
      <w:r>
        <w:rPr>
          <w:sz w:val="24"/>
        </w:rPr>
        <w:t>Греция.</w:t>
      </w:r>
    </w:p>
    <w:p w:rsidR="00EA2E50" w:rsidRDefault="00032942">
      <w:pPr>
        <w:pStyle w:val="a3"/>
        <w:spacing w:before="139" w:line="360" w:lineRule="auto"/>
        <w:ind w:right="107"/>
      </w:pPr>
      <w:r w:rsidRPr="00032942">
        <w:rPr>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w:t>
      </w:r>
      <w:r>
        <w:t>Поэмы     Гомера</w:t>
      </w:r>
    </w:p>
    <w:p w:rsidR="00EA2E50" w:rsidRDefault="00032942">
      <w:pPr>
        <w:pStyle w:val="a3"/>
        <w:ind w:firstLine="0"/>
        <w:jc w:val="left"/>
      </w:pPr>
      <w:r>
        <w:t>«Илиада», «Одиссея».</w:t>
      </w:r>
    </w:p>
    <w:p w:rsidR="00EA2E50" w:rsidRDefault="00032942">
      <w:pPr>
        <w:pStyle w:val="a4"/>
        <w:numPr>
          <w:ilvl w:val="4"/>
          <w:numId w:val="185"/>
        </w:numPr>
        <w:tabs>
          <w:tab w:val="left" w:pos="2010"/>
        </w:tabs>
        <w:spacing w:before="139"/>
        <w:rPr>
          <w:sz w:val="24"/>
        </w:rPr>
      </w:pPr>
      <w:r>
        <w:rPr>
          <w:sz w:val="24"/>
        </w:rPr>
        <w:t>Греческие</w:t>
      </w:r>
      <w:r>
        <w:rPr>
          <w:spacing w:val="-5"/>
          <w:sz w:val="24"/>
        </w:rPr>
        <w:t xml:space="preserve"> </w:t>
      </w:r>
      <w:r>
        <w:rPr>
          <w:sz w:val="24"/>
        </w:rPr>
        <w:t>полисы.</w:t>
      </w:r>
    </w:p>
    <w:p w:rsidR="00EA2E50" w:rsidRPr="00032942" w:rsidRDefault="00032942">
      <w:pPr>
        <w:pStyle w:val="a3"/>
        <w:spacing w:before="137" w:line="360" w:lineRule="auto"/>
        <w:ind w:right="109"/>
        <w:rPr>
          <w:lang w:val="ru-RU"/>
        </w:rPr>
      </w:pPr>
      <w:r w:rsidRPr="00032942">
        <w:rPr>
          <w:lang w:val="ru-RU"/>
        </w:rPr>
        <w:t>Подъѐм  хозяйственной   жизни   после   «тѐмных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w:t>
      </w:r>
      <w:r w:rsidRPr="00032942">
        <w:rPr>
          <w:spacing w:val="-17"/>
          <w:lang w:val="ru-RU"/>
        </w:rPr>
        <w:t xml:space="preserve"> </w:t>
      </w:r>
      <w:r w:rsidRPr="00032942">
        <w:rPr>
          <w:lang w:val="ru-RU"/>
        </w:rPr>
        <w:t>колонии.</w:t>
      </w:r>
    </w:p>
    <w:p w:rsidR="00EA2E50" w:rsidRPr="00032942" w:rsidRDefault="00032942">
      <w:pPr>
        <w:pStyle w:val="a3"/>
        <w:spacing w:before="6" w:line="360" w:lineRule="auto"/>
        <w:ind w:right="109"/>
        <w:rPr>
          <w:lang w:val="ru-RU"/>
        </w:rPr>
      </w:pPr>
      <w:r w:rsidRPr="00032942">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032942">
        <w:rPr>
          <w:spacing w:val="-12"/>
          <w:lang w:val="ru-RU"/>
        </w:rPr>
        <w:t xml:space="preserve"> </w:t>
      </w:r>
      <w:r w:rsidRPr="00032942">
        <w:rPr>
          <w:lang w:val="ru-RU"/>
        </w:rPr>
        <w:t>воспитание.</w:t>
      </w:r>
    </w:p>
    <w:p w:rsidR="00EA2E50" w:rsidRPr="00032942" w:rsidRDefault="00032942">
      <w:pPr>
        <w:pStyle w:val="a3"/>
        <w:spacing w:line="360" w:lineRule="auto"/>
        <w:ind w:right="111"/>
        <w:rPr>
          <w:lang w:val="ru-RU"/>
        </w:rPr>
      </w:pPr>
      <w:r w:rsidRPr="00032942">
        <w:rPr>
          <w:lang w:val="ru-RU"/>
        </w:rPr>
        <w:t>Греко-персидские войны. Причины войн. Походы персов на Грецию. Битва при Марафоне, еѐ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A2E50" w:rsidRDefault="00032942">
      <w:pPr>
        <w:pStyle w:val="a3"/>
        <w:spacing w:before="6" w:line="360" w:lineRule="auto"/>
        <w:ind w:right="105"/>
      </w:pPr>
      <w:r w:rsidRPr="00032942">
        <w:rPr>
          <w:lang w:val="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w:t>
      </w:r>
      <w:r>
        <w:t>Упадок</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ind w:firstLine="0"/>
        <w:jc w:val="left"/>
      </w:pPr>
      <w:r>
        <w:t>Эллады.</w:t>
      </w:r>
    </w:p>
    <w:p w:rsidR="00EA2E50" w:rsidRDefault="00032942">
      <w:pPr>
        <w:pStyle w:val="a4"/>
        <w:numPr>
          <w:ilvl w:val="4"/>
          <w:numId w:val="185"/>
        </w:numPr>
        <w:tabs>
          <w:tab w:val="left" w:pos="2010"/>
        </w:tabs>
        <w:spacing w:before="139"/>
        <w:rPr>
          <w:sz w:val="24"/>
        </w:rPr>
      </w:pPr>
      <w:r>
        <w:rPr>
          <w:sz w:val="24"/>
        </w:rPr>
        <w:t>Культура Древней</w:t>
      </w:r>
      <w:r>
        <w:rPr>
          <w:spacing w:val="-6"/>
          <w:sz w:val="24"/>
        </w:rPr>
        <w:t xml:space="preserve"> </w:t>
      </w:r>
      <w:r>
        <w:rPr>
          <w:sz w:val="24"/>
        </w:rPr>
        <w:t>Греции.</w:t>
      </w:r>
    </w:p>
    <w:p w:rsidR="00EA2E50" w:rsidRDefault="00032942">
      <w:pPr>
        <w:pStyle w:val="a3"/>
        <w:spacing w:before="137" w:line="360" w:lineRule="auto"/>
        <w:ind w:right="110"/>
      </w:pPr>
      <w:r w:rsidRPr="00032942">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w:t>
      </w:r>
      <w:r>
        <w:t>Общегреческие игры в Олимпии.</w:t>
      </w:r>
    </w:p>
    <w:p w:rsidR="00EA2E50" w:rsidRDefault="00032942">
      <w:pPr>
        <w:pStyle w:val="a4"/>
        <w:numPr>
          <w:ilvl w:val="4"/>
          <w:numId w:val="185"/>
        </w:numPr>
        <w:tabs>
          <w:tab w:val="left" w:pos="2010"/>
        </w:tabs>
        <w:rPr>
          <w:sz w:val="24"/>
        </w:rPr>
      </w:pPr>
      <w:r>
        <w:rPr>
          <w:sz w:val="24"/>
        </w:rPr>
        <w:t>Македонские завоевания.</w:t>
      </w:r>
      <w:r>
        <w:rPr>
          <w:spacing w:val="-11"/>
          <w:sz w:val="24"/>
        </w:rPr>
        <w:t xml:space="preserve"> </w:t>
      </w:r>
      <w:r>
        <w:rPr>
          <w:sz w:val="24"/>
        </w:rPr>
        <w:t>Эллинизм.</w:t>
      </w:r>
    </w:p>
    <w:p w:rsidR="00EA2E50" w:rsidRDefault="00032942">
      <w:pPr>
        <w:pStyle w:val="a3"/>
        <w:spacing w:before="139" w:line="360" w:lineRule="auto"/>
        <w:ind w:right="107"/>
      </w:pPr>
      <w:r w:rsidRPr="00032942">
        <w:rPr>
          <w:lang w:val="ru-RU"/>
        </w:rPr>
        <w:t xml:space="preserve">Возвышение   Македонии.   Политика    Филиппа    </w:t>
      </w:r>
      <w:r>
        <w:rPr>
          <w:spacing w:val="-3"/>
        </w:rPr>
        <w:t>II</w:t>
      </w:r>
      <w:r w:rsidRPr="00032942">
        <w:rPr>
          <w:spacing w:val="-3"/>
          <w:lang w:val="ru-RU"/>
        </w:rPr>
        <w:t xml:space="preserve">.    </w:t>
      </w:r>
      <w:r w:rsidRPr="00032942">
        <w:rPr>
          <w:lang w:val="ru-RU"/>
        </w:rPr>
        <w:t xml:space="preserve">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t>Эллинистические государства Востока. Культура эллинистического мира. Александрия Египетская.</w:t>
      </w:r>
    </w:p>
    <w:p w:rsidR="00EA2E50" w:rsidRDefault="00032942">
      <w:pPr>
        <w:pStyle w:val="a4"/>
        <w:numPr>
          <w:ilvl w:val="3"/>
          <w:numId w:val="184"/>
        </w:numPr>
        <w:tabs>
          <w:tab w:val="left" w:pos="1830"/>
        </w:tabs>
        <w:rPr>
          <w:sz w:val="24"/>
        </w:rPr>
      </w:pPr>
      <w:r>
        <w:rPr>
          <w:sz w:val="24"/>
        </w:rPr>
        <w:t>Древний</w:t>
      </w:r>
      <w:r>
        <w:rPr>
          <w:spacing w:val="-2"/>
          <w:sz w:val="24"/>
        </w:rPr>
        <w:t xml:space="preserve"> </w:t>
      </w:r>
      <w:r>
        <w:rPr>
          <w:sz w:val="24"/>
        </w:rPr>
        <w:t>Рим.</w:t>
      </w:r>
    </w:p>
    <w:p w:rsidR="00EA2E50" w:rsidRDefault="00032942">
      <w:pPr>
        <w:pStyle w:val="a4"/>
        <w:numPr>
          <w:ilvl w:val="4"/>
          <w:numId w:val="184"/>
        </w:numPr>
        <w:tabs>
          <w:tab w:val="left" w:pos="2010"/>
        </w:tabs>
        <w:spacing w:before="139"/>
        <w:rPr>
          <w:sz w:val="24"/>
        </w:rPr>
      </w:pPr>
      <w:r>
        <w:rPr>
          <w:sz w:val="24"/>
        </w:rPr>
        <w:t>Возникновение Римского</w:t>
      </w:r>
      <w:r>
        <w:rPr>
          <w:spacing w:val="-16"/>
          <w:sz w:val="24"/>
        </w:rPr>
        <w:t xml:space="preserve"> </w:t>
      </w:r>
      <w:r>
        <w:rPr>
          <w:sz w:val="24"/>
        </w:rPr>
        <w:t>государства.</w:t>
      </w:r>
    </w:p>
    <w:p w:rsidR="00EA2E50" w:rsidRDefault="00032942">
      <w:pPr>
        <w:pStyle w:val="a3"/>
        <w:spacing w:before="137" w:line="360" w:lineRule="auto"/>
        <w:ind w:right="106"/>
      </w:pPr>
      <w:r w:rsidRPr="00032942">
        <w:rPr>
          <w:lang w:val="ru-RU"/>
        </w:rPr>
        <w:t xml:space="preserve">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w:t>
      </w:r>
      <w:r>
        <w:t>Боги. Жрецы. Завоевание Римом Италии.</w:t>
      </w:r>
    </w:p>
    <w:p w:rsidR="00EA2E50" w:rsidRDefault="00032942">
      <w:pPr>
        <w:pStyle w:val="a4"/>
        <w:numPr>
          <w:ilvl w:val="4"/>
          <w:numId w:val="184"/>
        </w:numPr>
        <w:tabs>
          <w:tab w:val="left" w:pos="2010"/>
        </w:tabs>
        <w:rPr>
          <w:sz w:val="24"/>
        </w:rPr>
      </w:pPr>
      <w:r>
        <w:rPr>
          <w:sz w:val="24"/>
        </w:rPr>
        <w:t>Римские завоевания в</w:t>
      </w:r>
      <w:r>
        <w:rPr>
          <w:spacing w:val="-14"/>
          <w:sz w:val="24"/>
        </w:rPr>
        <w:t xml:space="preserve"> </w:t>
      </w:r>
      <w:r>
        <w:rPr>
          <w:sz w:val="24"/>
        </w:rPr>
        <w:t>Средиземноморье.</w:t>
      </w:r>
    </w:p>
    <w:p w:rsidR="00EA2E50" w:rsidRPr="00032942" w:rsidRDefault="00032942">
      <w:pPr>
        <w:pStyle w:val="a3"/>
        <w:spacing w:before="139"/>
        <w:ind w:left="809" w:firstLine="0"/>
        <w:jc w:val="left"/>
        <w:rPr>
          <w:lang w:val="ru-RU"/>
        </w:rPr>
      </w:pPr>
      <w:r w:rsidRPr="00032942">
        <w:rPr>
          <w:lang w:val="ru-RU"/>
        </w:rPr>
        <w:t>Войны Рима с Карфагеном.  Ганнибал;  битва при  Каннах.  Поражение  Карфагена.</w:t>
      </w:r>
    </w:p>
    <w:p w:rsidR="00EA2E50" w:rsidRDefault="00032942">
      <w:pPr>
        <w:pStyle w:val="a3"/>
        <w:spacing w:before="137"/>
        <w:ind w:firstLine="0"/>
        <w:jc w:val="left"/>
      </w:pPr>
      <w:r w:rsidRPr="00032942">
        <w:rPr>
          <w:lang w:val="ru-RU"/>
        </w:rPr>
        <w:t xml:space="preserve">Установление господства Рима в Средиземноморье. </w:t>
      </w:r>
      <w:r>
        <w:t>Римские провинции.</w:t>
      </w:r>
    </w:p>
    <w:p w:rsidR="00EA2E50" w:rsidRPr="00032942" w:rsidRDefault="00032942">
      <w:pPr>
        <w:pStyle w:val="a4"/>
        <w:numPr>
          <w:ilvl w:val="4"/>
          <w:numId w:val="184"/>
        </w:numPr>
        <w:tabs>
          <w:tab w:val="left" w:pos="2010"/>
        </w:tabs>
        <w:spacing w:before="139"/>
        <w:rPr>
          <w:sz w:val="24"/>
          <w:lang w:val="ru-RU"/>
        </w:rPr>
      </w:pPr>
      <w:r w:rsidRPr="00032942">
        <w:rPr>
          <w:sz w:val="24"/>
          <w:lang w:val="ru-RU"/>
        </w:rPr>
        <w:t>Поздняя Римская республика. Гражданские</w:t>
      </w:r>
      <w:r w:rsidRPr="00032942">
        <w:rPr>
          <w:spacing w:val="-12"/>
          <w:sz w:val="24"/>
          <w:lang w:val="ru-RU"/>
        </w:rPr>
        <w:t xml:space="preserve"> </w:t>
      </w:r>
      <w:r w:rsidRPr="00032942">
        <w:rPr>
          <w:sz w:val="24"/>
          <w:lang w:val="ru-RU"/>
        </w:rPr>
        <w:t>войны.</w:t>
      </w:r>
    </w:p>
    <w:p w:rsidR="00EA2E50" w:rsidRDefault="00032942">
      <w:pPr>
        <w:pStyle w:val="a3"/>
        <w:spacing w:before="137" w:line="360" w:lineRule="auto"/>
        <w:ind w:right="110"/>
      </w:pPr>
      <w:r w:rsidRPr="00032942">
        <w:rPr>
          <w:lang w:val="ru-RU"/>
        </w:rPr>
        <w:t xml:space="preserve">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w:t>
      </w:r>
      <w:r>
        <w:t>Победа</w:t>
      </w:r>
      <w:r>
        <w:rPr>
          <w:spacing w:val="-13"/>
        </w:rPr>
        <w:t xml:space="preserve"> </w:t>
      </w:r>
      <w:r>
        <w:t>Октавиана.</w:t>
      </w:r>
    </w:p>
    <w:p w:rsidR="00EA2E50" w:rsidRPr="00032942" w:rsidRDefault="00032942">
      <w:pPr>
        <w:pStyle w:val="a4"/>
        <w:numPr>
          <w:ilvl w:val="4"/>
          <w:numId w:val="184"/>
        </w:numPr>
        <w:tabs>
          <w:tab w:val="left" w:pos="2010"/>
        </w:tabs>
        <w:spacing w:before="6"/>
        <w:rPr>
          <w:sz w:val="24"/>
          <w:lang w:val="ru-RU"/>
        </w:rPr>
      </w:pPr>
      <w:r w:rsidRPr="00032942">
        <w:rPr>
          <w:sz w:val="24"/>
          <w:lang w:val="ru-RU"/>
        </w:rPr>
        <w:t>Расцвет и падение Римской</w:t>
      </w:r>
      <w:r w:rsidRPr="00032942">
        <w:rPr>
          <w:spacing w:val="-17"/>
          <w:sz w:val="24"/>
          <w:lang w:val="ru-RU"/>
        </w:rPr>
        <w:t xml:space="preserve"> </w:t>
      </w:r>
      <w:r w:rsidRPr="00032942">
        <w:rPr>
          <w:sz w:val="24"/>
          <w:lang w:val="ru-RU"/>
        </w:rPr>
        <w:t>империи.</w:t>
      </w:r>
    </w:p>
    <w:p w:rsidR="00EA2E50" w:rsidRPr="00032942" w:rsidRDefault="00032942">
      <w:pPr>
        <w:pStyle w:val="a3"/>
        <w:spacing w:before="137" w:line="360" w:lineRule="auto"/>
        <w:ind w:right="104"/>
        <w:rPr>
          <w:lang w:val="ru-RU"/>
        </w:rPr>
      </w:pPr>
      <w:r w:rsidRPr="00032942">
        <w:rPr>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spacing w:val="-3"/>
        </w:rPr>
        <w:t>I</w:t>
      </w:r>
      <w:r w:rsidRPr="00032942">
        <w:rPr>
          <w:spacing w:val="-3"/>
          <w:lang w:val="ru-RU"/>
        </w:rPr>
        <w:t xml:space="preserve">,    </w:t>
      </w:r>
      <w:r w:rsidRPr="00032942">
        <w:rPr>
          <w:lang w:val="ru-RU"/>
        </w:rPr>
        <w:t>перенос    столицы   в Константинополь. Разделение Римской империи на Западную и Восточную</w:t>
      </w:r>
      <w:r w:rsidRPr="00032942">
        <w:rPr>
          <w:spacing w:val="-35"/>
          <w:lang w:val="ru-RU"/>
        </w:rPr>
        <w:t xml:space="preserve"> </w:t>
      </w:r>
      <w:r w:rsidRPr="00032942">
        <w:rPr>
          <w:lang w:val="ru-RU"/>
        </w:rPr>
        <w:t>части.</w:t>
      </w:r>
    </w:p>
    <w:p w:rsidR="00EA2E50" w:rsidRPr="00032942" w:rsidRDefault="00032942">
      <w:pPr>
        <w:pStyle w:val="a3"/>
        <w:spacing w:line="360" w:lineRule="auto"/>
        <w:ind w:right="112"/>
        <w:rPr>
          <w:lang w:val="ru-RU"/>
        </w:rPr>
      </w:pPr>
      <w:r w:rsidRPr="00032942">
        <w:rPr>
          <w:lang w:val="ru-RU"/>
        </w:rPr>
        <w:t>Начало Великого переселения народов. Рим и варвары. Падение Западной Римской империи.</w:t>
      </w:r>
    </w:p>
    <w:p w:rsidR="00EA2E50" w:rsidRDefault="00032942">
      <w:pPr>
        <w:pStyle w:val="a4"/>
        <w:numPr>
          <w:ilvl w:val="4"/>
          <w:numId w:val="184"/>
        </w:numPr>
        <w:tabs>
          <w:tab w:val="left" w:pos="2010"/>
        </w:tabs>
        <w:rPr>
          <w:sz w:val="24"/>
        </w:rPr>
      </w:pPr>
      <w:r>
        <w:rPr>
          <w:sz w:val="24"/>
        </w:rPr>
        <w:t>Культура Древнего</w:t>
      </w:r>
      <w:r>
        <w:rPr>
          <w:spacing w:val="-9"/>
          <w:sz w:val="24"/>
        </w:rPr>
        <w:t xml:space="preserve"> </w:t>
      </w:r>
      <w:r>
        <w:rPr>
          <w:sz w:val="24"/>
        </w:rPr>
        <w:t>Рима.</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line="362" w:lineRule="auto"/>
        <w:ind w:right="110"/>
      </w:pPr>
      <w:r w:rsidRPr="00032942">
        <w:rPr>
          <w:lang w:val="ru-RU"/>
        </w:rPr>
        <w:t xml:space="preserve">Римская литература, золотой век поэзии. Ораторское искусство; Цицерон. Развитие наук. </w:t>
      </w:r>
      <w:r>
        <w:t>Римские историки. Искусство Древнего Рима: архитектура, скульптура. Пантеон.</w:t>
      </w:r>
    </w:p>
    <w:p w:rsidR="00EA2E50" w:rsidRDefault="00032942">
      <w:pPr>
        <w:pStyle w:val="a4"/>
        <w:numPr>
          <w:ilvl w:val="4"/>
          <w:numId w:val="184"/>
        </w:numPr>
        <w:tabs>
          <w:tab w:val="left" w:pos="2010"/>
        </w:tabs>
        <w:spacing w:before="1"/>
        <w:rPr>
          <w:sz w:val="24"/>
        </w:rPr>
      </w:pPr>
      <w:r>
        <w:rPr>
          <w:sz w:val="24"/>
        </w:rPr>
        <w:t>Обобщение.</w:t>
      </w:r>
    </w:p>
    <w:p w:rsidR="00EA2E50" w:rsidRPr="00032942" w:rsidRDefault="00032942">
      <w:pPr>
        <w:pStyle w:val="a3"/>
        <w:spacing w:before="139"/>
        <w:ind w:left="809" w:firstLine="0"/>
        <w:jc w:val="left"/>
        <w:rPr>
          <w:lang w:val="ru-RU"/>
        </w:rPr>
      </w:pPr>
      <w:r w:rsidRPr="00032942">
        <w:rPr>
          <w:lang w:val="ru-RU"/>
        </w:rPr>
        <w:t>Историческое и культурное наследие цивилизаций Древнего мира.</w:t>
      </w:r>
    </w:p>
    <w:p w:rsidR="00EA2E50" w:rsidRDefault="00032942">
      <w:pPr>
        <w:pStyle w:val="a4"/>
        <w:numPr>
          <w:ilvl w:val="1"/>
          <w:numId w:val="183"/>
        </w:numPr>
        <w:tabs>
          <w:tab w:val="left" w:pos="1530"/>
        </w:tabs>
        <w:spacing w:before="134"/>
        <w:rPr>
          <w:sz w:val="24"/>
        </w:rPr>
      </w:pPr>
      <w:r>
        <w:rPr>
          <w:sz w:val="24"/>
        </w:rPr>
        <w:t>Содержание обучения в 6</w:t>
      </w:r>
      <w:r>
        <w:rPr>
          <w:spacing w:val="-9"/>
          <w:sz w:val="24"/>
        </w:rPr>
        <w:t xml:space="preserve"> </w:t>
      </w:r>
      <w:r>
        <w:rPr>
          <w:sz w:val="24"/>
        </w:rPr>
        <w:t>классе.</w:t>
      </w:r>
    </w:p>
    <w:p w:rsidR="00EA2E50" w:rsidRPr="00032942" w:rsidRDefault="00032942">
      <w:pPr>
        <w:pStyle w:val="a4"/>
        <w:numPr>
          <w:ilvl w:val="2"/>
          <w:numId w:val="183"/>
        </w:numPr>
        <w:tabs>
          <w:tab w:val="left" w:pos="1650"/>
        </w:tabs>
        <w:spacing w:before="132"/>
        <w:rPr>
          <w:sz w:val="24"/>
          <w:lang w:val="ru-RU"/>
        </w:rPr>
      </w:pPr>
      <w:r w:rsidRPr="00032942">
        <w:rPr>
          <w:sz w:val="24"/>
          <w:lang w:val="ru-RU"/>
        </w:rPr>
        <w:t>Всеобщая история. История Средних</w:t>
      </w:r>
      <w:r w:rsidRPr="00032942">
        <w:rPr>
          <w:spacing w:val="-13"/>
          <w:sz w:val="24"/>
          <w:lang w:val="ru-RU"/>
        </w:rPr>
        <w:t xml:space="preserve"> </w:t>
      </w:r>
      <w:r w:rsidRPr="00032942">
        <w:rPr>
          <w:sz w:val="24"/>
          <w:lang w:val="ru-RU"/>
        </w:rPr>
        <w:t>веков.</w:t>
      </w:r>
    </w:p>
    <w:p w:rsidR="00EA2E50" w:rsidRDefault="00032942">
      <w:pPr>
        <w:pStyle w:val="a4"/>
        <w:numPr>
          <w:ilvl w:val="3"/>
          <w:numId w:val="183"/>
        </w:numPr>
        <w:tabs>
          <w:tab w:val="left" w:pos="1830"/>
        </w:tabs>
        <w:spacing w:before="139"/>
        <w:rPr>
          <w:sz w:val="24"/>
        </w:rPr>
      </w:pPr>
      <w:r>
        <w:rPr>
          <w:sz w:val="24"/>
        </w:rPr>
        <w:t>Введение.</w:t>
      </w:r>
    </w:p>
    <w:p w:rsidR="00EA2E50" w:rsidRPr="00032942" w:rsidRDefault="00032942">
      <w:pPr>
        <w:pStyle w:val="a3"/>
        <w:spacing w:before="137"/>
        <w:ind w:left="809" w:firstLine="0"/>
        <w:jc w:val="left"/>
        <w:rPr>
          <w:lang w:val="ru-RU"/>
        </w:rPr>
      </w:pPr>
      <w:r w:rsidRPr="00032942">
        <w:rPr>
          <w:lang w:val="ru-RU"/>
        </w:rPr>
        <w:t>Средние века: понятие, хронологические рамки и периодизация Средневековья.</w:t>
      </w:r>
    </w:p>
    <w:p w:rsidR="00EA2E50" w:rsidRPr="00032942" w:rsidRDefault="00032942">
      <w:pPr>
        <w:pStyle w:val="a4"/>
        <w:numPr>
          <w:ilvl w:val="3"/>
          <w:numId w:val="183"/>
        </w:numPr>
        <w:tabs>
          <w:tab w:val="left" w:pos="1830"/>
        </w:tabs>
        <w:spacing w:before="137"/>
        <w:rPr>
          <w:sz w:val="24"/>
          <w:lang w:val="ru-RU"/>
        </w:rPr>
      </w:pPr>
      <w:r w:rsidRPr="00032942">
        <w:rPr>
          <w:sz w:val="24"/>
          <w:lang w:val="ru-RU"/>
        </w:rPr>
        <w:t>Народы Европы в раннее</w:t>
      </w:r>
      <w:r w:rsidRPr="00032942">
        <w:rPr>
          <w:spacing w:val="-8"/>
          <w:sz w:val="24"/>
          <w:lang w:val="ru-RU"/>
        </w:rPr>
        <w:t xml:space="preserve"> </w:t>
      </w:r>
      <w:r w:rsidRPr="00032942">
        <w:rPr>
          <w:sz w:val="24"/>
          <w:lang w:val="ru-RU"/>
        </w:rPr>
        <w:t>Средневековье.</w:t>
      </w:r>
    </w:p>
    <w:p w:rsidR="00EA2E50" w:rsidRPr="00032942" w:rsidRDefault="00032942">
      <w:pPr>
        <w:pStyle w:val="a3"/>
        <w:spacing w:before="140" w:line="360" w:lineRule="auto"/>
        <w:ind w:right="106"/>
        <w:rPr>
          <w:lang w:val="ru-RU"/>
        </w:rPr>
      </w:pPr>
      <w:r w:rsidRPr="00032942">
        <w:rPr>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A2E50" w:rsidRPr="00032942" w:rsidRDefault="00032942">
      <w:pPr>
        <w:pStyle w:val="a3"/>
        <w:spacing w:line="360" w:lineRule="auto"/>
        <w:ind w:right="105"/>
        <w:rPr>
          <w:lang w:val="ru-RU"/>
        </w:rPr>
      </w:pPr>
      <w:r w:rsidRPr="00032942">
        <w:rPr>
          <w:lang w:val="ru-RU"/>
        </w:rPr>
        <w:t xml:space="preserve">Франкское    государство    в    </w:t>
      </w:r>
      <w:r>
        <w:t>VIII</w:t>
      </w:r>
      <w:r w:rsidRPr="00032942">
        <w:rPr>
          <w:lang w:val="ru-RU"/>
        </w:rPr>
        <w:t>‒</w:t>
      </w:r>
      <w:r>
        <w:t>IX</w:t>
      </w:r>
      <w:r w:rsidRPr="00032942">
        <w:rPr>
          <w:lang w:val="ru-RU"/>
        </w:rPr>
        <w:t xml:space="preserve">    вв.    Усиление    власти    майордомов. Карл Мартелл и его военная реформа. Завоевания Карла Великого. Управление империей.</w:t>
      </w:r>
    </w:p>
    <w:p w:rsidR="00EA2E50" w:rsidRPr="00032942" w:rsidRDefault="00032942">
      <w:pPr>
        <w:pStyle w:val="a3"/>
        <w:tabs>
          <w:tab w:val="left" w:pos="2272"/>
          <w:tab w:val="left" w:pos="4397"/>
          <w:tab w:val="left" w:pos="6244"/>
          <w:tab w:val="left" w:pos="7592"/>
          <w:tab w:val="left" w:pos="8538"/>
        </w:tabs>
        <w:spacing w:line="360" w:lineRule="auto"/>
        <w:ind w:right="111" w:firstLine="0"/>
        <w:jc w:val="left"/>
        <w:rPr>
          <w:lang w:val="ru-RU"/>
        </w:rPr>
      </w:pPr>
      <w:r w:rsidRPr="00032942">
        <w:rPr>
          <w:lang w:val="ru-RU"/>
        </w:rPr>
        <w:t>«Каролингское</w:t>
      </w:r>
      <w:r w:rsidRPr="00032942">
        <w:rPr>
          <w:lang w:val="ru-RU"/>
        </w:rPr>
        <w:tab/>
        <w:t>возрождение».</w:t>
      </w:r>
      <w:r w:rsidRPr="00032942">
        <w:rPr>
          <w:lang w:val="ru-RU"/>
        </w:rPr>
        <w:tab/>
        <w:t>Верденский</w:t>
      </w:r>
      <w:r w:rsidRPr="00032942">
        <w:rPr>
          <w:lang w:val="ru-RU"/>
        </w:rPr>
        <w:tab/>
        <w:t>раздел,</w:t>
      </w:r>
      <w:r w:rsidRPr="00032942">
        <w:rPr>
          <w:lang w:val="ru-RU"/>
        </w:rPr>
        <w:tab/>
        <w:t>его</w:t>
      </w:r>
      <w:r w:rsidRPr="00032942">
        <w:rPr>
          <w:lang w:val="ru-RU"/>
        </w:rPr>
        <w:tab/>
        <w:t>причины и</w:t>
      </w:r>
      <w:r w:rsidRPr="00032942">
        <w:rPr>
          <w:spacing w:val="-4"/>
          <w:lang w:val="ru-RU"/>
        </w:rPr>
        <w:t xml:space="preserve"> </w:t>
      </w:r>
      <w:r w:rsidRPr="00032942">
        <w:rPr>
          <w:lang w:val="ru-RU"/>
        </w:rPr>
        <w:t>значение.</w:t>
      </w:r>
    </w:p>
    <w:p w:rsidR="00EA2E50" w:rsidRDefault="00032942">
      <w:pPr>
        <w:pStyle w:val="a3"/>
        <w:spacing w:line="360" w:lineRule="auto"/>
        <w:ind w:right="112"/>
      </w:pPr>
      <w:r w:rsidRPr="00032942">
        <w:rPr>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r>
        <w:t>Христианизация Европы. Светские правители и папы.</w:t>
      </w:r>
    </w:p>
    <w:p w:rsidR="00EA2E50" w:rsidRPr="00032942" w:rsidRDefault="00032942">
      <w:pPr>
        <w:pStyle w:val="a4"/>
        <w:numPr>
          <w:ilvl w:val="3"/>
          <w:numId w:val="183"/>
        </w:numPr>
        <w:tabs>
          <w:tab w:val="left" w:pos="1830"/>
        </w:tabs>
        <w:rPr>
          <w:sz w:val="24"/>
          <w:lang w:val="ru-RU"/>
        </w:rPr>
      </w:pPr>
      <w:r w:rsidRPr="00032942">
        <w:rPr>
          <w:sz w:val="24"/>
          <w:lang w:val="ru-RU"/>
        </w:rPr>
        <w:t xml:space="preserve">Византийская империя в </w:t>
      </w:r>
      <w:r>
        <w:rPr>
          <w:sz w:val="24"/>
        </w:rPr>
        <w:t>VI</w:t>
      </w:r>
      <w:r w:rsidRPr="00032942">
        <w:rPr>
          <w:sz w:val="24"/>
          <w:lang w:val="ru-RU"/>
        </w:rPr>
        <w:t>‒Х</w:t>
      </w:r>
      <w:r>
        <w:rPr>
          <w:sz w:val="24"/>
        </w:rPr>
        <w:t>I</w:t>
      </w:r>
      <w:r w:rsidRPr="00032942">
        <w:rPr>
          <w:spacing w:val="-14"/>
          <w:sz w:val="24"/>
          <w:lang w:val="ru-RU"/>
        </w:rPr>
        <w:t xml:space="preserve"> </w:t>
      </w:r>
      <w:r w:rsidRPr="00032942">
        <w:rPr>
          <w:sz w:val="24"/>
          <w:lang w:val="ru-RU"/>
        </w:rPr>
        <w:t>вв.</w:t>
      </w:r>
    </w:p>
    <w:p w:rsidR="00EA2E50" w:rsidRPr="00032942" w:rsidRDefault="00032942">
      <w:pPr>
        <w:pStyle w:val="a3"/>
        <w:spacing w:before="139" w:line="360" w:lineRule="auto"/>
        <w:ind w:right="113"/>
        <w:rPr>
          <w:lang w:val="ru-RU"/>
        </w:rPr>
      </w:pPr>
      <w:r w:rsidRPr="00032942">
        <w:rPr>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A2E50" w:rsidRPr="00032942" w:rsidRDefault="00032942">
      <w:pPr>
        <w:pStyle w:val="a4"/>
        <w:numPr>
          <w:ilvl w:val="3"/>
          <w:numId w:val="183"/>
        </w:numPr>
        <w:tabs>
          <w:tab w:val="left" w:pos="1830"/>
        </w:tabs>
        <w:spacing w:before="7"/>
        <w:rPr>
          <w:sz w:val="24"/>
          <w:lang w:val="ru-RU"/>
        </w:rPr>
      </w:pPr>
      <w:r w:rsidRPr="00032942">
        <w:rPr>
          <w:sz w:val="24"/>
          <w:lang w:val="ru-RU"/>
        </w:rPr>
        <w:t xml:space="preserve">Арабы в </w:t>
      </w:r>
      <w:r>
        <w:rPr>
          <w:sz w:val="24"/>
        </w:rPr>
        <w:t>VI</w:t>
      </w:r>
      <w:r w:rsidRPr="00032942">
        <w:rPr>
          <w:sz w:val="24"/>
          <w:lang w:val="ru-RU"/>
        </w:rPr>
        <w:t>‒Х</w:t>
      </w:r>
      <w:r>
        <w:rPr>
          <w:sz w:val="24"/>
        </w:rPr>
        <w:t>I</w:t>
      </w:r>
      <w:r w:rsidRPr="00032942">
        <w:rPr>
          <w:spacing w:val="-9"/>
          <w:sz w:val="24"/>
          <w:lang w:val="ru-RU"/>
        </w:rPr>
        <w:t xml:space="preserve"> </w:t>
      </w:r>
      <w:r w:rsidRPr="00032942">
        <w:rPr>
          <w:sz w:val="24"/>
          <w:lang w:val="ru-RU"/>
        </w:rPr>
        <w:t>вв.</w:t>
      </w:r>
    </w:p>
    <w:p w:rsidR="00EA2E50" w:rsidRDefault="00032942">
      <w:pPr>
        <w:pStyle w:val="a3"/>
        <w:spacing w:before="137" w:line="360" w:lineRule="auto"/>
        <w:ind w:right="110"/>
      </w:pPr>
      <w:r w:rsidRPr="00032942">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032942">
        <w:rPr>
          <w:spacing w:val="-14"/>
          <w:lang w:val="ru-RU"/>
        </w:rPr>
        <w:t xml:space="preserve"> </w:t>
      </w:r>
      <w:r>
        <w:t>Архитектура.</w:t>
      </w:r>
    </w:p>
    <w:p w:rsidR="00EA2E50" w:rsidRDefault="00032942">
      <w:pPr>
        <w:pStyle w:val="a4"/>
        <w:numPr>
          <w:ilvl w:val="3"/>
          <w:numId w:val="183"/>
        </w:numPr>
        <w:tabs>
          <w:tab w:val="left" w:pos="1830"/>
        </w:tabs>
        <w:spacing w:before="6"/>
        <w:rPr>
          <w:sz w:val="24"/>
        </w:rPr>
      </w:pPr>
      <w:r>
        <w:rPr>
          <w:sz w:val="24"/>
        </w:rPr>
        <w:t>Средневековое европейское</w:t>
      </w:r>
      <w:r>
        <w:rPr>
          <w:spacing w:val="-10"/>
          <w:sz w:val="24"/>
        </w:rPr>
        <w:t xml:space="preserve"> </w:t>
      </w:r>
      <w:r>
        <w:rPr>
          <w:sz w:val="24"/>
        </w:rPr>
        <w:t>общество.</w:t>
      </w:r>
    </w:p>
    <w:p w:rsidR="00EA2E50" w:rsidRPr="00032942" w:rsidRDefault="00032942">
      <w:pPr>
        <w:pStyle w:val="a3"/>
        <w:tabs>
          <w:tab w:val="left" w:pos="1037"/>
          <w:tab w:val="left" w:pos="1366"/>
          <w:tab w:val="left" w:pos="2325"/>
          <w:tab w:val="left" w:pos="3407"/>
          <w:tab w:val="left" w:pos="4602"/>
          <w:tab w:val="left" w:pos="5841"/>
          <w:tab w:val="left" w:pos="7131"/>
          <w:tab w:val="left" w:pos="8215"/>
        </w:tabs>
        <w:spacing w:before="137" w:line="360" w:lineRule="auto"/>
        <w:ind w:right="109"/>
        <w:jc w:val="right"/>
        <w:rPr>
          <w:lang w:val="ru-RU"/>
        </w:rPr>
      </w:pPr>
      <w:r w:rsidRPr="00032942">
        <w:rPr>
          <w:lang w:val="ru-RU"/>
        </w:rPr>
        <w:t>Аграрное производство. Натуральное хозяйство. Феодальное</w:t>
      </w:r>
      <w:r w:rsidRPr="00032942">
        <w:rPr>
          <w:spacing w:val="56"/>
          <w:lang w:val="ru-RU"/>
        </w:rPr>
        <w:t xml:space="preserve"> </w:t>
      </w:r>
      <w:r w:rsidRPr="00032942">
        <w:rPr>
          <w:lang w:val="ru-RU"/>
        </w:rPr>
        <w:t>землевладение.</w:t>
      </w:r>
      <w:r w:rsidRPr="00032942">
        <w:rPr>
          <w:spacing w:val="11"/>
          <w:lang w:val="ru-RU"/>
        </w:rPr>
        <w:t xml:space="preserve"> </w:t>
      </w:r>
      <w:r w:rsidRPr="00032942">
        <w:rPr>
          <w:lang w:val="ru-RU"/>
        </w:rPr>
        <w:t>Знать</w:t>
      </w:r>
      <w:r w:rsidRPr="00032942">
        <w:rPr>
          <w:w w:val="99"/>
          <w:lang w:val="ru-RU"/>
        </w:rPr>
        <w:t xml:space="preserve"> </w:t>
      </w:r>
      <w:r w:rsidRPr="00032942">
        <w:rPr>
          <w:lang w:val="ru-RU"/>
        </w:rPr>
        <w:t>и рыцарство: социальный статус, образ жизни. Замок сеньора.</w:t>
      </w:r>
      <w:r w:rsidRPr="00032942">
        <w:rPr>
          <w:spacing w:val="59"/>
          <w:lang w:val="ru-RU"/>
        </w:rPr>
        <w:t xml:space="preserve"> </w:t>
      </w:r>
      <w:r w:rsidRPr="00032942">
        <w:rPr>
          <w:lang w:val="ru-RU"/>
        </w:rPr>
        <w:t>Куртуазная</w:t>
      </w:r>
      <w:r w:rsidRPr="00032942">
        <w:rPr>
          <w:spacing w:val="15"/>
          <w:lang w:val="ru-RU"/>
        </w:rPr>
        <w:t xml:space="preserve"> </w:t>
      </w:r>
      <w:r w:rsidRPr="00032942">
        <w:rPr>
          <w:lang w:val="ru-RU"/>
        </w:rPr>
        <w:t>культура. Крестьянство: зависимость от сеньора, повинности, условия жизни.</w:t>
      </w:r>
      <w:r w:rsidRPr="00032942">
        <w:rPr>
          <w:spacing w:val="-25"/>
          <w:lang w:val="ru-RU"/>
        </w:rPr>
        <w:t xml:space="preserve"> </w:t>
      </w:r>
      <w:r w:rsidRPr="00032942">
        <w:rPr>
          <w:lang w:val="ru-RU"/>
        </w:rPr>
        <w:t>Крестьянская</w:t>
      </w:r>
      <w:r w:rsidRPr="00032942">
        <w:rPr>
          <w:spacing w:val="-4"/>
          <w:lang w:val="ru-RU"/>
        </w:rPr>
        <w:t xml:space="preserve"> </w:t>
      </w:r>
      <w:r w:rsidRPr="00032942">
        <w:rPr>
          <w:lang w:val="ru-RU"/>
        </w:rPr>
        <w:t>община. Города</w:t>
      </w:r>
      <w:r w:rsidRPr="00032942">
        <w:rPr>
          <w:lang w:val="ru-RU"/>
        </w:rPr>
        <w:tab/>
        <w:t>‒</w:t>
      </w:r>
      <w:r w:rsidRPr="00032942">
        <w:rPr>
          <w:lang w:val="ru-RU"/>
        </w:rPr>
        <w:tab/>
        <w:t>центры</w:t>
      </w:r>
      <w:r w:rsidRPr="00032942">
        <w:rPr>
          <w:lang w:val="ru-RU"/>
        </w:rPr>
        <w:tab/>
        <w:t>ремесла,</w:t>
      </w:r>
      <w:r w:rsidRPr="00032942">
        <w:rPr>
          <w:lang w:val="ru-RU"/>
        </w:rPr>
        <w:tab/>
        <w:t>торговли,</w:t>
      </w:r>
      <w:r w:rsidRPr="00032942">
        <w:rPr>
          <w:lang w:val="ru-RU"/>
        </w:rPr>
        <w:tab/>
        <w:t>культуры.</w:t>
      </w:r>
      <w:r w:rsidRPr="00032942">
        <w:rPr>
          <w:lang w:val="ru-RU"/>
        </w:rPr>
        <w:tab/>
        <w:t>Население</w:t>
      </w:r>
      <w:r w:rsidRPr="00032942">
        <w:rPr>
          <w:lang w:val="ru-RU"/>
        </w:rPr>
        <w:tab/>
        <w:t>городов.</w:t>
      </w:r>
      <w:r w:rsidRPr="00032942">
        <w:rPr>
          <w:lang w:val="ru-RU"/>
        </w:rPr>
        <w:tab/>
      </w:r>
      <w:r w:rsidRPr="00032942">
        <w:rPr>
          <w:spacing w:val="-1"/>
          <w:lang w:val="ru-RU"/>
        </w:rPr>
        <w:t>Цехи</w:t>
      </w:r>
    </w:p>
    <w:p w:rsidR="00EA2E50" w:rsidRPr="00032942" w:rsidRDefault="00EA2E50">
      <w:pPr>
        <w:spacing w:line="360" w:lineRule="auto"/>
        <w:jc w:val="right"/>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w:t>
      </w:r>
      <w:r w:rsidRPr="00032942">
        <w:rPr>
          <w:spacing w:val="-1"/>
          <w:lang w:val="ru-RU"/>
        </w:rPr>
        <w:t xml:space="preserve"> </w:t>
      </w:r>
      <w:r w:rsidRPr="00032942">
        <w:rPr>
          <w:lang w:val="ru-RU"/>
        </w:rPr>
        <w:t>горожан.</w:t>
      </w:r>
    </w:p>
    <w:p w:rsidR="00EA2E50" w:rsidRPr="00032942" w:rsidRDefault="00032942">
      <w:pPr>
        <w:pStyle w:val="a3"/>
        <w:spacing w:line="360" w:lineRule="auto"/>
        <w:ind w:right="105"/>
        <w:rPr>
          <w:lang w:val="ru-RU"/>
        </w:rPr>
      </w:pPr>
      <w:r w:rsidRPr="00032942">
        <w:rPr>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w:t>
      </w:r>
      <w:r w:rsidRPr="00032942">
        <w:rPr>
          <w:spacing w:val="-22"/>
          <w:lang w:val="ru-RU"/>
        </w:rPr>
        <w:t xml:space="preserve"> </w:t>
      </w:r>
      <w:r w:rsidRPr="00032942">
        <w:rPr>
          <w:lang w:val="ru-RU"/>
        </w:rPr>
        <w:t>еретиков.</w:t>
      </w:r>
    </w:p>
    <w:p w:rsidR="00EA2E50" w:rsidRPr="00032942" w:rsidRDefault="00032942">
      <w:pPr>
        <w:pStyle w:val="a4"/>
        <w:numPr>
          <w:ilvl w:val="3"/>
          <w:numId w:val="183"/>
        </w:numPr>
        <w:tabs>
          <w:tab w:val="left" w:pos="1830"/>
        </w:tabs>
        <w:rPr>
          <w:sz w:val="24"/>
          <w:lang w:val="ru-RU"/>
        </w:rPr>
      </w:pPr>
      <w:r w:rsidRPr="00032942">
        <w:rPr>
          <w:sz w:val="24"/>
          <w:lang w:val="ru-RU"/>
        </w:rPr>
        <w:t>Государства Европы в Х</w:t>
      </w:r>
      <w:r>
        <w:rPr>
          <w:sz w:val="24"/>
        </w:rPr>
        <w:t>II</w:t>
      </w:r>
      <w:r w:rsidRPr="00032942">
        <w:rPr>
          <w:sz w:val="24"/>
          <w:lang w:val="ru-RU"/>
        </w:rPr>
        <w:t>‒Х</w:t>
      </w:r>
      <w:r>
        <w:rPr>
          <w:sz w:val="24"/>
        </w:rPr>
        <w:t>V</w:t>
      </w:r>
      <w:r w:rsidRPr="00032942">
        <w:rPr>
          <w:spacing w:val="-9"/>
          <w:sz w:val="24"/>
          <w:lang w:val="ru-RU"/>
        </w:rPr>
        <w:t xml:space="preserve"> </w:t>
      </w:r>
      <w:r w:rsidRPr="00032942">
        <w:rPr>
          <w:sz w:val="24"/>
          <w:lang w:val="ru-RU"/>
        </w:rPr>
        <w:t>вв.</w:t>
      </w:r>
    </w:p>
    <w:p w:rsidR="00EA2E50" w:rsidRPr="00032942" w:rsidRDefault="00032942">
      <w:pPr>
        <w:pStyle w:val="a3"/>
        <w:spacing w:before="140" w:line="360" w:lineRule="auto"/>
        <w:ind w:right="102"/>
        <w:rPr>
          <w:lang w:val="ru-RU"/>
        </w:rPr>
      </w:pPr>
      <w:r w:rsidRPr="00032942">
        <w:rPr>
          <w:lang w:val="ru-RU"/>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w:t>
      </w:r>
      <w:r>
        <w:t>II</w:t>
      </w:r>
      <w:r w:rsidRPr="00032942">
        <w:rPr>
          <w:lang w:val="ru-RU"/>
        </w:rPr>
        <w:t>‒Х</w:t>
      </w:r>
      <w:r>
        <w:t>V</w:t>
      </w:r>
      <w:r w:rsidRPr="00032942">
        <w:rPr>
          <w:lang w:val="ru-RU"/>
        </w:rPr>
        <w:t xml:space="preserve"> вв. Польско-литовское государство в </w:t>
      </w:r>
      <w:r>
        <w:t>XIV</w:t>
      </w:r>
      <w:r w:rsidRPr="00032942">
        <w:rPr>
          <w:lang w:val="ru-RU"/>
        </w:rPr>
        <w:t>‒</w:t>
      </w:r>
      <w:r>
        <w:t>XV</w:t>
      </w:r>
      <w:r w:rsidRPr="00032942">
        <w:rPr>
          <w:lang w:val="ru-RU"/>
        </w:rPr>
        <w:t xml:space="preserve"> вв. Реконкиста и образование централизованных государств на Пиренейском полуострове. Итальянские государства в </w:t>
      </w:r>
      <w:r>
        <w:t>XII</w:t>
      </w:r>
      <w:r w:rsidRPr="00032942">
        <w:rPr>
          <w:lang w:val="ru-RU"/>
        </w:rPr>
        <w:t>‒</w:t>
      </w:r>
      <w:r>
        <w:t>XV</w:t>
      </w:r>
      <w:r w:rsidRPr="00032942">
        <w:rPr>
          <w:lang w:val="ru-RU"/>
        </w:rPr>
        <w:t xml:space="preserve"> вв. Развитие экономики в европейских странах в период зрелого Средневековья. Обострение социальных противоречий в Х</w:t>
      </w:r>
      <w:r>
        <w:t>IV</w:t>
      </w:r>
      <w:r w:rsidRPr="00032942">
        <w:rPr>
          <w:lang w:val="ru-RU"/>
        </w:rPr>
        <w:t xml:space="preserve"> в. (Жакерия, восстание Уота Тайлера). Гуситское движение в Чехии.</w:t>
      </w:r>
    </w:p>
    <w:p w:rsidR="00EA2E50" w:rsidRDefault="00032942">
      <w:pPr>
        <w:pStyle w:val="a3"/>
        <w:spacing w:before="6" w:line="360" w:lineRule="auto"/>
        <w:ind w:right="106"/>
      </w:pPr>
      <w:r w:rsidRPr="00032942">
        <w:rPr>
          <w:lang w:val="ru-RU"/>
        </w:rPr>
        <w:t>Византийская империя и славянские государства в Х</w:t>
      </w:r>
      <w:r>
        <w:t>II</w:t>
      </w:r>
      <w:r w:rsidRPr="00032942">
        <w:rPr>
          <w:lang w:val="ru-RU"/>
        </w:rPr>
        <w:t>‒Х</w:t>
      </w:r>
      <w:r>
        <w:t>V</w:t>
      </w:r>
      <w:r w:rsidRPr="00032942">
        <w:rPr>
          <w:lang w:val="ru-RU"/>
        </w:rPr>
        <w:t xml:space="preserve"> вв. Экспансия турок- османов. Османские завоевания на Балканах. </w:t>
      </w:r>
      <w:r>
        <w:t>Падение Константинополя.</w:t>
      </w:r>
    </w:p>
    <w:p w:rsidR="00EA2E50" w:rsidRDefault="00032942">
      <w:pPr>
        <w:pStyle w:val="a4"/>
        <w:numPr>
          <w:ilvl w:val="3"/>
          <w:numId w:val="183"/>
        </w:numPr>
        <w:tabs>
          <w:tab w:val="left" w:pos="1830"/>
        </w:tabs>
        <w:spacing w:before="6"/>
        <w:rPr>
          <w:sz w:val="24"/>
        </w:rPr>
      </w:pPr>
      <w:r>
        <w:rPr>
          <w:sz w:val="24"/>
        </w:rPr>
        <w:t>Культура средневековой</w:t>
      </w:r>
      <w:r>
        <w:rPr>
          <w:spacing w:val="-8"/>
          <w:sz w:val="24"/>
        </w:rPr>
        <w:t xml:space="preserve"> </w:t>
      </w:r>
      <w:r>
        <w:rPr>
          <w:sz w:val="24"/>
        </w:rPr>
        <w:t>Европы.</w:t>
      </w:r>
    </w:p>
    <w:p w:rsidR="00EA2E50" w:rsidRDefault="00032942">
      <w:pPr>
        <w:pStyle w:val="a3"/>
        <w:tabs>
          <w:tab w:val="left" w:pos="2069"/>
          <w:tab w:val="left" w:pos="4156"/>
          <w:tab w:val="left" w:pos="5863"/>
          <w:tab w:val="left" w:pos="8303"/>
        </w:tabs>
        <w:spacing w:before="137" w:line="360" w:lineRule="auto"/>
        <w:ind w:right="103"/>
      </w:pPr>
      <w:r w:rsidRPr="00032942">
        <w:rPr>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w:t>
      </w:r>
      <w:r w:rsidRPr="00032942">
        <w:rPr>
          <w:lang w:val="ru-RU"/>
        </w:rPr>
        <w:tab/>
        <w:t>Гуманизм.</w:t>
      </w:r>
      <w:r w:rsidRPr="00032942">
        <w:rPr>
          <w:lang w:val="ru-RU"/>
        </w:rPr>
        <w:tab/>
        <w:t>Раннее</w:t>
      </w:r>
      <w:r w:rsidRPr="00032942">
        <w:rPr>
          <w:lang w:val="ru-RU"/>
        </w:rPr>
        <w:tab/>
        <w:t>Возрождение:</w:t>
      </w:r>
      <w:r w:rsidRPr="00032942">
        <w:rPr>
          <w:lang w:val="ru-RU"/>
        </w:rPr>
        <w:tab/>
        <w:t xml:space="preserve">художники и их творения. </w:t>
      </w:r>
      <w:r>
        <w:t>Изобретение европейского книгопечатания; И.</w:t>
      </w:r>
      <w:r>
        <w:rPr>
          <w:spacing w:val="-24"/>
        </w:rPr>
        <w:t xml:space="preserve"> </w:t>
      </w:r>
      <w:r>
        <w:t>Гутенберг.</w:t>
      </w:r>
    </w:p>
    <w:p w:rsidR="00EA2E50" w:rsidRPr="00032942" w:rsidRDefault="00032942">
      <w:pPr>
        <w:pStyle w:val="a4"/>
        <w:numPr>
          <w:ilvl w:val="3"/>
          <w:numId w:val="183"/>
        </w:numPr>
        <w:tabs>
          <w:tab w:val="left" w:pos="1831"/>
        </w:tabs>
        <w:rPr>
          <w:sz w:val="24"/>
          <w:lang w:val="ru-RU"/>
        </w:rPr>
      </w:pPr>
      <w:r w:rsidRPr="00032942">
        <w:rPr>
          <w:sz w:val="24"/>
          <w:lang w:val="ru-RU"/>
        </w:rPr>
        <w:t>Страны Востока в Средние</w:t>
      </w:r>
      <w:r w:rsidRPr="00032942">
        <w:rPr>
          <w:spacing w:val="-10"/>
          <w:sz w:val="24"/>
          <w:lang w:val="ru-RU"/>
        </w:rPr>
        <w:t xml:space="preserve"> </w:t>
      </w:r>
      <w:r w:rsidRPr="00032942">
        <w:rPr>
          <w:sz w:val="24"/>
          <w:lang w:val="ru-RU"/>
        </w:rPr>
        <w:t>века.</w:t>
      </w:r>
    </w:p>
    <w:p w:rsidR="00EA2E50" w:rsidRPr="00032942" w:rsidRDefault="00032942">
      <w:pPr>
        <w:pStyle w:val="a3"/>
        <w:spacing w:before="139" w:line="360" w:lineRule="auto"/>
        <w:ind w:right="105"/>
        <w:rPr>
          <w:lang w:val="ru-RU"/>
        </w:rPr>
      </w:pPr>
      <w:r w:rsidRPr="00032942">
        <w:rPr>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rsidR="00EA2E50" w:rsidRPr="00032942" w:rsidRDefault="00032942">
      <w:pPr>
        <w:pStyle w:val="a3"/>
        <w:spacing w:before="6" w:line="360" w:lineRule="auto"/>
        <w:ind w:right="118"/>
        <w:rPr>
          <w:lang w:val="ru-RU"/>
        </w:rPr>
      </w:pPr>
      <w:r w:rsidRPr="00032942">
        <w:rPr>
          <w:lang w:val="ru-RU"/>
        </w:rPr>
        <w:t>Культура народов Востока. Литература. Архитектура. Традиционные искусства и ремесла.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3"/>
          <w:numId w:val="183"/>
        </w:numPr>
        <w:tabs>
          <w:tab w:val="left" w:pos="1830"/>
        </w:tabs>
        <w:spacing w:before="90"/>
        <w:rPr>
          <w:sz w:val="24"/>
          <w:lang w:val="ru-RU"/>
        </w:rPr>
      </w:pPr>
      <w:r w:rsidRPr="00032942">
        <w:rPr>
          <w:sz w:val="24"/>
          <w:lang w:val="ru-RU"/>
        </w:rPr>
        <w:t>Государства доколумбовой Америки в Средние</w:t>
      </w:r>
      <w:r w:rsidRPr="00032942">
        <w:rPr>
          <w:spacing w:val="-14"/>
          <w:sz w:val="24"/>
          <w:lang w:val="ru-RU"/>
        </w:rPr>
        <w:t xml:space="preserve"> </w:t>
      </w:r>
      <w:r w:rsidRPr="00032942">
        <w:rPr>
          <w:sz w:val="24"/>
          <w:lang w:val="ru-RU"/>
        </w:rPr>
        <w:t>века.</w:t>
      </w:r>
    </w:p>
    <w:p w:rsidR="00EA2E50" w:rsidRDefault="00032942">
      <w:pPr>
        <w:pStyle w:val="a3"/>
        <w:spacing w:before="139" w:line="360" w:lineRule="auto"/>
        <w:ind w:right="114"/>
      </w:pPr>
      <w:r w:rsidRPr="00032942">
        <w:rPr>
          <w:lang w:val="ru-RU"/>
        </w:rPr>
        <w:t xml:space="preserve">Цивилизации майя, ацтеков и инков: общественный строй, религиозные верования, культура. </w:t>
      </w:r>
      <w:r>
        <w:t>Появление европейских завоевателей.</w:t>
      </w:r>
    </w:p>
    <w:p w:rsidR="00EA2E50" w:rsidRDefault="00032942">
      <w:pPr>
        <w:pStyle w:val="a4"/>
        <w:numPr>
          <w:ilvl w:val="3"/>
          <w:numId w:val="183"/>
        </w:numPr>
        <w:tabs>
          <w:tab w:val="left" w:pos="1950"/>
        </w:tabs>
        <w:spacing w:before="6"/>
        <w:ind w:left="1950" w:hanging="1140"/>
        <w:rPr>
          <w:sz w:val="24"/>
        </w:rPr>
      </w:pPr>
      <w:r>
        <w:rPr>
          <w:sz w:val="24"/>
        </w:rPr>
        <w:t>Обобщение.</w:t>
      </w:r>
    </w:p>
    <w:p w:rsidR="00EA2E50" w:rsidRPr="00032942" w:rsidRDefault="00032942">
      <w:pPr>
        <w:pStyle w:val="a3"/>
        <w:spacing w:before="137"/>
        <w:ind w:left="809" w:firstLine="0"/>
        <w:jc w:val="left"/>
        <w:rPr>
          <w:lang w:val="ru-RU"/>
        </w:rPr>
      </w:pPr>
      <w:r w:rsidRPr="00032942">
        <w:rPr>
          <w:lang w:val="ru-RU"/>
        </w:rPr>
        <w:t>Историческое и культурное наследие Средних веков.</w:t>
      </w:r>
    </w:p>
    <w:p w:rsidR="00EA2E50" w:rsidRPr="00032942" w:rsidRDefault="00032942">
      <w:pPr>
        <w:pStyle w:val="a4"/>
        <w:numPr>
          <w:ilvl w:val="2"/>
          <w:numId w:val="182"/>
        </w:numPr>
        <w:tabs>
          <w:tab w:val="left" w:pos="1650"/>
        </w:tabs>
        <w:spacing w:before="139"/>
        <w:rPr>
          <w:sz w:val="24"/>
          <w:lang w:val="ru-RU"/>
        </w:rPr>
      </w:pPr>
      <w:r w:rsidRPr="00032942">
        <w:rPr>
          <w:sz w:val="24"/>
          <w:lang w:val="ru-RU"/>
        </w:rPr>
        <w:t>История России. От Руси к Российскому</w:t>
      </w:r>
      <w:r w:rsidRPr="00032942">
        <w:rPr>
          <w:spacing w:val="-20"/>
          <w:sz w:val="24"/>
          <w:lang w:val="ru-RU"/>
        </w:rPr>
        <w:t xml:space="preserve"> </w:t>
      </w:r>
      <w:r w:rsidRPr="00032942">
        <w:rPr>
          <w:sz w:val="24"/>
          <w:lang w:val="ru-RU"/>
        </w:rPr>
        <w:t>государству.</w:t>
      </w:r>
    </w:p>
    <w:p w:rsidR="00EA2E50" w:rsidRDefault="00032942">
      <w:pPr>
        <w:pStyle w:val="a4"/>
        <w:numPr>
          <w:ilvl w:val="3"/>
          <w:numId w:val="182"/>
        </w:numPr>
        <w:tabs>
          <w:tab w:val="left" w:pos="1830"/>
        </w:tabs>
        <w:spacing w:before="137"/>
        <w:ind w:firstLine="708"/>
        <w:rPr>
          <w:sz w:val="24"/>
        </w:rPr>
      </w:pPr>
      <w:r>
        <w:rPr>
          <w:sz w:val="24"/>
        </w:rPr>
        <w:t>Введение.</w:t>
      </w:r>
    </w:p>
    <w:p w:rsidR="00EA2E50" w:rsidRPr="00032942" w:rsidRDefault="00032942">
      <w:pPr>
        <w:pStyle w:val="a3"/>
        <w:spacing w:before="139" w:line="360" w:lineRule="auto"/>
        <w:ind w:right="113"/>
        <w:rPr>
          <w:lang w:val="ru-RU"/>
        </w:rPr>
      </w:pPr>
      <w:r w:rsidRPr="00032942">
        <w:rPr>
          <w:lang w:val="ru-RU"/>
        </w:rPr>
        <w:t>Роль и место России в мировой истории. Проблемы периодизации российской истории. Источники по истории России.</w:t>
      </w:r>
    </w:p>
    <w:p w:rsidR="00EA2E50" w:rsidRPr="00032942" w:rsidRDefault="00032942">
      <w:pPr>
        <w:pStyle w:val="a4"/>
        <w:numPr>
          <w:ilvl w:val="3"/>
          <w:numId w:val="182"/>
        </w:numPr>
        <w:tabs>
          <w:tab w:val="left" w:pos="1830"/>
        </w:tabs>
        <w:spacing w:before="6" w:line="360" w:lineRule="auto"/>
        <w:ind w:right="108" w:firstLine="708"/>
        <w:jc w:val="both"/>
        <w:rPr>
          <w:sz w:val="24"/>
          <w:lang w:val="ru-RU"/>
        </w:rPr>
      </w:pPr>
      <w:r w:rsidRPr="00032942">
        <w:rPr>
          <w:sz w:val="24"/>
          <w:lang w:val="ru-RU"/>
        </w:rPr>
        <w:t xml:space="preserve">Народы и государства на территории нашей страны </w:t>
      </w:r>
      <w:r w:rsidRPr="00032942">
        <w:rPr>
          <w:position w:val="1"/>
          <w:sz w:val="24"/>
          <w:lang w:val="ru-RU"/>
        </w:rPr>
        <w:t xml:space="preserve">в древности. </w:t>
      </w:r>
      <w:r w:rsidRPr="00032942">
        <w:rPr>
          <w:sz w:val="24"/>
          <w:lang w:val="ru-RU"/>
        </w:rPr>
        <w:t xml:space="preserve">Восточная Европа в середине </w:t>
      </w:r>
      <w:r>
        <w:rPr>
          <w:sz w:val="24"/>
        </w:rPr>
        <w:t>I</w:t>
      </w:r>
      <w:r w:rsidRPr="00032942">
        <w:rPr>
          <w:sz w:val="24"/>
          <w:lang w:val="ru-RU"/>
        </w:rPr>
        <w:t xml:space="preserve"> тыс. н.</w:t>
      </w:r>
      <w:r w:rsidRPr="00032942">
        <w:rPr>
          <w:spacing w:val="-11"/>
          <w:sz w:val="24"/>
          <w:lang w:val="ru-RU"/>
        </w:rPr>
        <w:t xml:space="preserve"> </w:t>
      </w:r>
      <w:r w:rsidRPr="00032942">
        <w:rPr>
          <w:sz w:val="24"/>
          <w:lang w:val="ru-RU"/>
        </w:rPr>
        <w:t>э.</w:t>
      </w:r>
    </w:p>
    <w:p w:rsidR="00EA2E50" w:rsidRPr="00032942" w:rsidRDefault="00032942">
      <w:pPr>
        <w:pStyle w:val="a3"/>
        <w:spacing w:before="6" w:line="360" w:lineRule="auto"/>
        <w:ind w:right="109"/>
        <w:rPr>
          <w:lang w:val="ru-RU"/>
        </w:rPr>
      </w:pPr>
      <w:r w:rsidRPr="00032942">
        <w:rPr>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еѐ роль в распространении культурных взаимовлияний. Появление первого в мире колѐсного</w:t>
      </w:r>
      <w:r w:rsidRPr="00032942">
        <w:rPr>
          <w:spacing w:val="-13"/>
          <w:lang w:val="ru-RU"/>
        </w:rPr>
        <w:t xml:space="preserve"> </w:t>
      </w:r>
      <w:r w:rsidRPr="00032942">
        <w:rPr>
          <w:lang w:val="ru-RU"/>
        </w:rPr>
        <w:t>транспорта.</w:t>
      </w:r>
    </w:p>
    <w:p w:rsidR="00EA2E50" w:rsidRPr="00032942" w:rsidRDefault="00032942">
      <w:pPr>
        <w:pStyle w:val="a3"/>
        <w:spacing w:line="360" w:lineRule="auto"/>
        <w:ind w:right="105"/>
        <w:rPr>
          <w:lang w:val="ru-RU"/>
        </w:rPr>
      </w:pPr>
      <w:r w:rsidRPr="00032942">
        <w:rPr>
          <w:lang w:val="ru-RU"/>
        </w:rPr>
        <w:t xml:space="preserve">Народы, проживавшие  на  этой  территории  до  середины  </w:t>
      </w:r>
      <w:r>
        <w:t>I</w:t>
      </w:r>
      <w:r w:rsidRPr="00032942">
        <w:rPr>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A2E50" w:rsidRPr="00032942" w:rsidRDefault="00032942">
      <w:pPr>
        <w:pStyle w:val="a3"/>
        <w:spacing w:line="360" w:lineRule="auto"/>
        <w:ind w:right="106"/>
        <w:rPr>
          <w:lang w:val="ru-RU"/>
        </w:rPr>
      </w:pPr>
      <w:r w:rsidRPr="00032942">
        <w:rPr>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w:t>
      </w:r>
      <w:r w:rsidRPr="00032942">
        <w:rPr>
          <w:spacing w:val="-11"/>
          <w:lang w:val="ru-RU"/>
        </w:rPr>
        <w:t xml:space="preserve"> </w:t>
      </w:r>
      <w:r w:rsidRPr="00032942">
        <w:rPr>
          <w:lang w:val="ru-RU"/>
        </w:rPr>
        <w:t>верования.</w:t>
      </w:r>
    </w:p>
    <w:p w:rsidR="00EA2E50" w:rsidRPr="00032942" w:rsidRDefault="00032942">
      <w:pPr>
        <w:pStyle w:val="a3"/>
        <w:spacing w:line="360" w:lineRule="auto"/>
        <w:ind w:right="113"/>
        <w:rPr>
          <w:lang w:val="ru-RU"/>
        </w:rPr>
      </w:pPr>
      <w:r w:rsidRPr="00032942">
        <w:rPr>
          <w:lang w:val="ru-RU"/>
        </w:rPr>
        <w:t>Страны и народы Восточной Европы, Сибири и Дальнего Востока. Тюркский каганат. Хазарский каганат. Волжская Булгария.</w:t>
      </w:r>
    </w:p>
    <w:p w:rsidR="00EA2E50" w:rsidRPr="00032942" w:rsidRDefault="00032942">
      <w:pPr>
        <w:pStyle w:val="a4"/>
        <w:numPr>
          <w:ilvl w:val="3"/>
          <w:numId w:val="182"/>
        </w:numPr>
        <w:tabs>
          <w:tab w:val="left" w:pos="1830"/>
        </w:tabs>
        <w:ind w:left="1830"/>
        <w:rPr>
          <w:sz w:val="24"/>
          <w:lang w:val="ru-RU"/>
        </w:rPr>
      </w:pPr>
      <w:r w:rsidRPr="00032942">
        <w:rPr>
          <w:sz w:val="24"/>
          <w:lang w:val="ru-RU"/>
        </w:rPr>
        <w:t xml:space="preserve">Русь в </w:t>
      </w:r>
      <w:r>
        <w:rPr>
          <w:sz w:val="24"/>
        </w:rPr>
        <w:t>IX</w:t>
      </w:r>
      <w:r w:rsidRPr="00032942">
        <w:rPr>
          <w:sz w:val="24"/>
          <w:lang w:val="ru-RU"/>
        </w:rPr>
        <w:t xml:space="preserve"> ‒ начале </w:t>
      </w:r>
      <w:r>
        <w:rPr>
          <w:sz w:val="24"/>
        </w:rPr>
        <w:t>XII</w:t>
      </w:r>
      <w:r w:rsidRPr="00032942">
        <w:rPr>
          <w:spacing w:val="-8"/>
          <w:sz w:val="24"/>
          <w:lang w:val="ru-RU"/>
        </w:rPr>
        <w:t xml:space="preserve"> </w:t>
      </w:r>
      <w:r w:rsidRPr="00032942">
        <w:rPr>
          <w:sz w:val="24"/>
          <w:lang w:val="ru-RU"/>
        </w:rPr>
        <w:t>в.</w:t>
      </w:r>
    </w:p>
    <w:p w:rsidR="00EA2E50" w:rsidRPr="00032942" w:rsidRDefault="00032942">
      <w:pPr>
        <w:pStyle w:val="a4"/>
        <w:numPr>
          <w:ilvl w:val="4"/>
          <w:numId w:val="182"/>
        </w:numPr>
        <w:tabs>
          <w:tab w:val="left" w:pos="1977"/>
          <w:tab w:val="left" w:pos="2010"/>
          <w:tab w:val="left" w:pos="5042"/>
          <w:tab w:val="left" w:pos="8733"/>
        </w:tabs>
        <w:spacing w:before="139" w:line="360" w:lineRule="auto"/>
        <w:ind w:right="105" w:firstLine="708"/>
        <w:jc w:val="both"/>
        <w:rPr>
          <w:sz w:val="24"/>
          <w:lang w:val="ru-RU"/>
        </w:rPr>
      </w:pPr>
      <w:r w:rsidRPr="00032942">
        <w:rPr>
          <w:sz w:val="24"/>
          <w:lang w:val="ru-RU"/>
        </w:rPr>
        <w:t>Образование государства Русь. Исторические условия складывания русской</w:t>
      </w:r>
      <w:r w:rsidRPr="00032942">
        <w:rPr>
          <w:sz w:val="24"/>
          <w:lang w:val="ru-RU"/>
        </w:rPr>
        <w:tab/>
        <w:t>государственности:</w:t>
      </w:r>
      <w:r w:rsidRPr="00032942">
        <w:rPr>
          <w:sz w:val="24"/>
          <w:lang w:val="ru-RU"/>
        </w:rPr>
        <w:tab/>
        <w:t>природно-климатический</w:t>
      </w:r>
      <w:r w:rsidRPr="00032942">
        <w:rPr>
          <w:sz w:val="24"/>
          <w:lang w:val="ru-RU"/>
        </w:rPr>
        <w:tab/>
        <w:t xml:space="preserve">фактор и политические процессы в Европе в конце </w:t>
      </w:r>
      <w:r>
        <w:rPr>
          <w:sz w:val="24"/>
        </w:rPr>
        <w:t>I</w:t>
      </w:r>
      <w:r w:rsidRPr="00032942">
        <w:rPr>
          <w:sz w:val="24"/>
          <w:lang w:val="ru-RU"/>
        </w:rPr>
        <w:t xml:space="preserve"> тыс. н. э. Формирование новой политической и этнической карты</w:t>
      </w:r>
      <w:r w:rsidRPr="00032942">
        <w:rPr>
          <w:spacing w:val="-15"/>
          <w:sz w:val="24"/>
          <w:lang w:val="ru-RU"/>
        </w:rPr>
        <w:t xml:space="preserve"> </w:t>
      </w:r>
      <w:r w:rsidRPr="00032942">
        <w:rPr>
          <w:sz w:val="24"/>
          <w:lang w:val="ru-RU"/>
        </w:rPr>
        <w:t>континента.</w:t>
      </w:r>
    </w:p>
    <w:p w:rsidR="00EA2E50" w:rsidRPr="00032942" w:rsidRDefault="00032942">
      <w:pPr>
        <w:pStyle w:val="a3"/>
        <w:spacing w:before="6"/>
        <w:ind w:left="809" w:firstLine="0"/>
        <w:jc w:val="left"/>
        <w:rPr>
          <w:lang w:val="ru-RU"/>
        </w:rPr>
      </w:pPr>
      <w:r w:rsidRPr="00032942">
        <w:rPr>
          <w:lang w:val="ru-RU"/>
        </w:rPr>
        <w:t>Первые известия о Руси. Проблема образования государства.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Русь. Скандинавы на Руси. Начало династии Рюриковичей.</w:t>
      </w:r>
    </w:p>
    <w:p w:rsidR="00EA2E50" w:rsidRPr="00032942" w:rsidRDefault="00032942">
      <w:pPr>
        <w:pStyle w:val="a3"/>
        <w:spacing w:before="139" w:line="360" w:lineRule="auto"/>
        <w:ind w:right="111"/>
        <w:rPr>
          <w:lang w:val="ru-RU"/>
        </w:rPr>
      </w:pPr>
      <w:r w:rsidRPr="00032942">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Pr="00032942">
        <w:rPr>
          <w:spacing w:val="-3"/>
          <w:lang w:val="ru-RU"/>
        </w:rPr>
        <w:t xml:space="preserve">«из </w:t>
      </w:r>
      <w:r w:rsidRPr="00032942">
        <w:rPr>
          <w:lang w:val="ru-RU"/>
        </w:rPr>
        <w:t>варяг в греки». Волжский торговый путь. Языческий</w:t>
      </w:r>
      <w:r w:rsidRPr="00032942">
        <w:rPr>
          <w:spacing w:val="-15"/>
          <w:lang w:val="ru-RU"/>
        </w:rPr>
        <w:t xml:space="preserve"> </w:t>
      </w:r>
      <w:r w:rsidRPr="00032942">
        <w:rPr>
          <w:lang w:val="ru-RU"/>
        </w:rPr>
        <w:t>пантеон.</w:t>
      </w:r>
    </w:p>
    <w:p w:rsidR="00EA2E50" w:rsidRPr="00032942" w:rsidRDefault="00032942">
      <w:pPr>
        <w:pStyle w:val="a3"/>
        <w:spacing w:before="6"/>
        <w:ind w:left="809" w:firstLine="0"/>
        <w:jc w:val="left"/>
        <w:rPr>
          <w:lang w:val="ru-RU"/>
        </w:rPr>
      </w:pPr>
      <w:r w:rsidRPr="00032942">
        <w:rPr>
          <w:lang w:val="ru-RU"/>
        </w:rPr>
        <w:t>Принятие христианства и его значение. Византийское наследие на Руси.</w:t>
      </w:r>
    </w:p>
    <w:p w:rsidR="00EA2E50" w:rsidRDefault="00032942">
      <w:pPr>
        <w:pStyle w:val="a4"/>
        <w:numPr>
          <w:ilvl w:val="4"/>
          <w:numId w:val="182"/>
        </w:numPr>
        <w:tabs>
          <w:tab w:val="left" w:pos="2010"/>
        </w:tabs>
        <w:spacing w:before="137" w:line="360" w:lineRule="auto"/>
        <w:ind w:right="106" w:firstLine="708"/>
        <w:jc w:val="both"/>
        <w:rPr>
          <w:sz w:val="24"/>
        </w:rPr>
      </w:pPr>
      <w:r w:rsidRPr="00032942">
        <w:rPr>
          <w:sz w:val="24"/>
          <w:lang w:val="ru-RU"/>
        </w:rPr>
        <w:t xml:space="preserve">Русь в конце </w:t>
      </w:r>
      <w:r>
        <w:rPr>
          <w:sz w:val="24"/>
        </w:rPr>
        <w:t>X</w:t>
      </w:r>
      <w:r w:rsidRPr="00032942">
        <w:rPr>
          <w:sz w:val="24"/>
          <w:lang w:val="ru-RU"/>
        </w:rPr>
        <w:t xml:space="preserve"> ‒ начале </w:t>
      </w:r>
      <w:r>
        <w:rPr>
          <w:sz w:val="24"/>
        </w:rPr>
        <w:t>XII</w:t>
      </w:r>
      <w:r w:rsidRPr="00032942">
        <w:rPr>
          <w:sz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w:t>
      </w:r>
      <w:r>
        <w:rPr>
          <w:sz w:val="24"/>
        </w:rPr>
        <w:t>Русь при Ярославичах. Владимир Мономах. Русская</w:t>
      </w:r>
      <w:r>
        <w:rPr>
          <w:spacing w:val="-17"/>
          <w:sz w:val="24"/>
        </w:rPr>
        <w:t xml:space="preserve"> </w:t>
      </w:r>
      <w:r>
        <w:rPr>
          <w:sz w:val="24"/>
        </w:rPr>
        <w:t>церковь.</w:t>
      </w:r>
    </w:p>
    <w:p w:rsidR="00EA2E50" w:rsidRPr="00032942" w:rsidRDefault="00032942">
      <w:pPr>
        <w:pStyle w:val="a3"/>
        <w:spacing w:line="360" w:lineRule="auto"/>
        <w:ind w:left="809" w:right="2413" w:firstLine="0"/>
        <w:jc w:val="left"/>
        <w:rPr>
          <w:lang w:val="ru-RU"/>
        </w:rPr>
      </w:pPr>
      <w:r w:rsidRPr="00032942">
        <w:rPr>
          <w:lang w:val="ru-RU"/>
        </w:rPr>
        <w:t>Общественный строй Руси: дискуссии в исторической науке. Князья, дружина. Духовенство. Городское население. Купцы.</w:t>
      </w:r>
    </w:p>
    <w:p w:rsidR="00EA2E50" w:rsidRPr="00032942" w:rsidRDefault="00032942">
      <w:pPr>
        <w:pStyle w:val="a3"/>
        <w:spacing w:line="360" w:lineRule="auto"/>
        <w:ind w:right="116"/>
        <w:rPr>
          <w:lang w:val="ru-RU"/>
        </w:rPr>
      </w:pPr>
      <w:r w:rsidRPr="00032942">
        <w:rPr>
          <w:lang w:val="ru-RU"/>
        </w:rPr>
        <w:t>Категории рядового и зависимого населения. Древнерусское право: Русская  Правда, церковные</w:t>
      </w:r>
      <w:r w:rsidRPr="00032942">
        <w:rPr>
          <w:spacing w:val="-8"/>
          <w:lang w:val="ru-RU"/>
        </w:rPr>
        <w:t xml:space="preserve"> </w:t>
      </w:r>
      <w:r w:rsidRPr="00032942">
        <w:rPr>
          <w:lang w:val="ru-RU"/>
        </w:rPr>
        <w:t>уставы.</w:t>
      </w:r>
    </w:p>
    <w:p w:rsidR="00EA2E50" w:rsidRDefault="00032942">
      <w:pPr>
        <w:pStyle w:val="a3"/>
        <w:spacing w:line="360" w:lineRule="auto"/>
        <w:ind w:right="108"/>
      </w:pPr>
      <w:r w:rsidRPr="00032942">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r>
        <w:t>Херсонес в культурных контактах Руси и</w:t>
      </w:r>
      <w:r>
        <w:rPr>
          <w:spacing w:val="-19"/>
        </w:rPr>
        <w:t xml:space="preserve"> </w:t>
      </w:r>
      <w:r>
        <w:t>Византии.</w:t>
      </w:r>
    </w:p>
    <w:p w:rsidR="00EA2E50" w:rsidRDefault="00032942">
      <w:pPr>
        <w:pStyle w:val="a4"/>
        <w:numPr>
          <w:ilvl w:val="4"/>
          <w:numId w:val="182"/>
        </w:numPr>
        <w:tabs>
          <w:tab w:val="left" w:pos="2010"/>
        </w:tabs>
        <w:spacing w:line="360" w:lineRule="auto"/>
        <w:ind w:right="107" w:firstLine="708"/>
        <w:jc w:val="both"/>
        <w:rPr>
          <w:sz w:val="24"/>
        </w:rPr>
      </w:pPr>
      <w:r w:rsidRPr="00032942">
        <w:rPr>
          <w:sz w:val="24"/>
          <w:lang w:val="ru-RU"/>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w:t>
      </w:r>
      <w:r>
        <w:rPr>
          <w:sz w:val="24"/>
        </w:rPr>
        <w:t>Положение    женщины.    Дети    и    их    воспитание.    Календарь   и</w:t>
      </w:r>
      <w:r>
        <w:rPr>
          <w:spacing w:val="-1"/>
          <w:sz w:val="24"/>
        </w:rPr>
        <w:t xml:space="preserve"> </w:t>
      </w:r>
      <w:r>
        <w:rPr>
          <w:sz w:val="24"/>
        </w:rPr>
        <w:t>хронология.</w:t>
      </w:r>
    </w:p>
    <w:p w:rsidR="00EA2E50" w:rsidRPr="00032942" w:rsidRDefault="00032942">
      <w:pPr>
        <w:pStyle w:val="a3"/>
        <w:spacing w:line="360" w:lineRule="auto"/>
        <w:ind w:right="102"/>
        <w:rPr>
          <w:lang w:val="ru-RU"/>
        </w:rPr>
      </w:pPr>
      <w:r w:rsidRPr="00032942">
        <w:rPr>
          <w:lang w:val="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w:t>
      </w:r>
      <w:r w:rsidRPr="00032942">
        <w:rPr>
          <w:spacing w:val="-5"/>
          <w:lang w:val="ru-RU"/>
        </w:rPr>
        <w:t xml:space="preserve"> </w:t>
      </w:r>
      <w:r w:rsidRPr="00032942">
        <w:rPr>
          <w:lang w:val="ru-RU"/>
        </w:rPr>
        <w:t>грамоты.</w:t>
      </w:r>
    </w:p>
    <w:p w:rsidR="00EA2E50" w:rsidRDefault="00032942">
      <w:pPr>
        <w:pStyle w:val="a3"/>
        <w:spacing w:before="6" w:line="360" w:lineRule="auto"/>
        <w:ind w:right="107"/>
      </w:pPr>
      <w:r w:rsidRPr="00032942">
        <w:rPr>
          <w:lang w:val="ru-RU"/>
        </w:rPr>
        <w:t xml:space="preserve">«Новгородская псалтирь». «Остромирово Евангелие». Появление древнерусской </w:t>
      </w:r>
      <w:r w:rsidRPr="00032942">
        <w:rPr>
          <w:position w:val="1"/>
          <w:lang w:val="ru-RU"/>
        </w:rPr>
        <w:t xml:space="preserve">литературы. «Слово о Законе и Благодати». </w:t>
      </w:r>
      <w:r w:rsidRPr="00032942">
        <w:rPr>
          <w:lang w:val="ru-RU"/>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r>
        <w:t>Ремесло. Военное дело и оружие.</w:t>
      </w:r>
    </w:p>
    <w:p w:rsidR="00EA2E50" w:rsidRPr="00032942" w:rsidRDefault="00032942">
      <w:pPr>
        <w:pStyle w:val="a4"/>
        <w:numPr>
          <w:ilvl w:val="3"/>
          <w:numId w:val="182"/>
        </w:numPr>
        <w:tabs>
          <w:tab w:val="left" w:pos="1830"/>
        </w:tabs>
        <w:spacing w:before="6"/>
        <w:ind w:left="1830"/>
        <w:rPr>
          <w:sz w:val="24"/>
          <w:lang w:val="ru-RU"/>
        </w:rPr>
      </w:pPr>
      <w:r w:rsidRPr="00032942">
        <w:rPr>
          <w:sz w:val="24"/>
          <w:lang w:val="ru-RU"/>
        </w:rPr>
        <w:t xml:space="preserve">Русь в середине </w:t>
      </w:r>
      <w:r>
        <w:rPr>
          <w:sz w:val="24"/>
        </w:rPr>
        <w:t>XII</w:t>
      </w:r>
      <w:r w:rsidRPr="00032942">
        <w:rPr>
          <w:sz w:val="24"/>
          <w:lang w:val="ru-RU"/>
        </w:rPr>
        <w:t xml:space="preserve"> ‒ начале </w:t>
      </w:r>
      <w:r>
        <w:rPr>
          <w:sz w:val="24"/>
        </w:rPr>
        <w:t>XIII</w:t>
      </w:r>
      <w:r w:rsidRPr="00032942">
        <w:rPr>
          <w:spacing w:val="-11"/>
          <w:sz w:val="24"/>
          <w:lang w:val="ru-RU"/>
        </w:rPr>
        <w:t xml:space="preserve"> </w:t>
      </w:r>
      <w:r w:rsidRPr="00032942">
        <w:rPr>
          <w:sz w:val="24"/>
          <w:lang w:val="ru-RU"/>
        </w:rPr>
        <w:t>в.</w:t>
      </w:r>
    </w:p>
    <w:p w:rsidR="00EA2E50" w:rsidRPr="00032942" w:rsidRDefault="00032942">
      <w:pPr>
        <w:pStyle w:val="a3"/>
        <w:spacing w:before="137"/>
        <w:ind w:left="809" w:firstLine="0"/>
        <w:jc w:val="left"/>
        <w:rPr>
          <w:lang w:val="ru-RU"/>
        </w:rPr>
      </w:pPr>
      <w:r w:rsidRPr="00032942">
        <w:rPr>
          <w:lang w:val="ru-RU"/>
        </w:rPr>
        <w:t>Формирование системы земель ‒ самостоятельных государств. Важнейшие   земли,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2" w:firstLine="0"/>
        <w:rPr>
          <w:lang w:val="ru-RU"/>
        </w:rPr>
      </w:pPr>
      <w:r w:rsidRPr="00032942">
        <w:rPr>
          <w:lang w:val="ru-RU"/>
        </w:rPr>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A2E50" w:rsidRPr="00032942" w:rsidRDefault="00032942">
      <w:pPr>
        <w:pStyle w:val="a3"/>
        <w:spacing w:line="360" w:lineRule="auto"/>
        <w:ind w:right="106"/>
        <w:rPr>
          <w:lang w:val="ru-RU"/>
        </w:rPr>
      </w:pPr>
      <w:r w:rsidRPr="00032942">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A2E50" w:rsidRPr="00032942" w:rsidRDefault="00032942">
      <w:pPr>
        <w:pStyle w:val="a4"/>
        <w:numPr>
          <w:ilvl w:val="3"/>
          <w:numId w:val="182"/>
        </w:numPr>
        <w:tabs>
          <w:tab w:val="left" w:pos="1830"/>
        </w:tabs>
        <w:ind w:left="1830"/>
        <w:rPr>
          <w:sz w:val="24"/>
          <w:lang w:val="ru-RU"/>
        </w:rPr>
      </w:pPr>
      <w:r w:rsidRPr="00032942">
        <w:rPr>
          <w:sz w:val="24"/>
          <w:lang w:val="ru-RU"/>
        </w:rPr>
        <w:t xml:space="preserve">Русские земли и их соседи в середине </w:t>
      </w:r>
      <w:r>
        <w:rPr>
          <w:sz w:val="24"/>
        </w:rPr>
        <w:t>XIII</w:t>
      </w:r>
      <w:r w:rsidRPr="00032942">
        <w:rPr>
          <w:sz w:val="24"/>
          <w:lang w:val="ru-RU"/>
        </w:rPr>
        <w:t xml:space="preserve"> ‒ </w:t>
      </w:r>
      <w:r>
        <w:rPr>
          <w:sz w:val="24"/>
        </w:rPr>
        <w:t>XIV</w:t>
      </w:r>
      <w:r w:rsidRPr="00032942">
        <w:rPr>
          <w:spacing w:val="-13"/>
          <w:sz w:val="24"/>
          <w:lang w:val="ru-RU"/>
        </w:rPr>
        <w:t xml:space="preserve"> </w:t>
      </w:r>
      <w:r w:rsidRPr="00032942">
        <w:rPr>
          <w:sz w:val="24"/>
          <w:lang w:val="ru-RU"/>
        </w:rPr>
        <w:t>в.</w:t>
      </w:r>
    </w:p>
    <w:p w:rsidR="00EA2E50" w:rsidRPr="00032942" w:rsidRDefault="00032942">
      <w:pPr>
        <w:pStyle w:val="a3"/>
        <w:spacing w:before="140" w:line="360" w:lineRule="auto"/>
        <w:ind w:right="110"/>
        <w:rPr>
          <w:lang w:val="ru-RU"/>
        </w:rPr>
      </w:pPr>
      <w:r w:rsidRPr="00032942">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w:t>
      </w:r>
      <w:r w:rsidRPr="00032942">
        <w:rPr>
          <w:spacing w:val="-19"/>
          <w:lang w:val="ru-RU"/>
        </w:rPr>
        <w:t xml:space="preserve"> </w:t>
      </w:r>
      <w:r w:rsidRPr="00032942">
        <w:rPr>
          <w:lang w:val="ru-RU"/>
        </w:rPr>
        <w:t>иго).</w:t>
      </w:r>
    </w:p>
    <w:p w:rsidR="00EA2E50" w:rsidRPr="00032942" w:rsidRDefault="00032942">
      <w:pPr>
        <w:pStyle w:val="a3"/>
        <w:spacing w:before="6" w:line="360" w:lineRule="auto"/>
        <w:ind w:right="106"/>
        <w:rPr>
          <w:lang w:val="ru-RU"/>
        </w:rPr>
      </w:pPr>
      <w:r w:rsidRPr="00032942">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w:t>
      </w:r>
      <w:r w:rsidRPr="00032942">
        <w:rPr>
          <w:spacing w:val="-11"/>
          <w:lang w:val="ru-RU"/>
        </w:rPr>
        <w:t xml:space="preserve"> </w:t>
      </w:r>
      <w:r w:rsidRPr="00032942">
        <w:rPr>
          <w:lang w:val="ru-RU"/>
        </w:rPr>
        <w:t>Ганза.</w:t>
      </w:r>
    </w:p>
    <w:p w:rsidR="00EA2E50" w:rsidRPr="00032942" w:rsidRDefault="00032942">
      <w:pPr>
        <w:pStyle w:val="a3"/>
        <w:spacing w:before="6" w:line="360" w:lineRule="auto"/>
        <w:ind w:right="109"/>
        <w:rPr>
          <w:lang w:val="ru-RU"/>
        </w:rPr>
      </w:pPr>
      <w:r w:rsidRPr="00032942">
        <w:rPr>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A2E50" w:rsidRDefault="00032942">
      <w:pPr>
        <w:pStyle w:val="a3"/>
        <w:spacing w:line="360" w:lineRule="auto"/>
        <w:ind w:right="111"/>
      </w:pPr>
      <w:r w:rsidRPr="00032942">
        <w:rPr>
          <w:lang w:val="ru-RU"/>
        </w:rPr>
        <w:t xml:space="preserve">Перенос   митрополичьей    кафедры    в    Москву.    Роль    Православной    церкви в     ордынский      период      русской      истории.     </w:t>
      </w:r>
      <w:r>
        <w:t>Святитель      Алексий      Московский и преподобный Сергий Радонежский.</w:t>
      </w:r>
    </w:p>
    <w:p w:rsidR="00EA2E50" w:rsidRPr="00032942" w:rsidRDefault="00032942">
      <w:pPr>
        <w:pStyle w:val="a4"/>
        <w:numPr>
          <w:ilvl w:val="4"/>
          <w:numId w:val="182"/>
        </w:numPr>
        <w:tabs>
          <w:tab w:val="left" w:pos="2085"/>
        </w:tabs>
        <w:spacing w:before="7" w:line="360" w:lineRule="auto"/>
        <w:ind w:right="112" w:firstLine="708"/>
        <w:jc w:val="both"/>
        <w:rPr>
          <w:sz w:val="24"/>
          <w:lang w:val="ru-RU"/>
        </w:rPr>
      </w:pPr>
      <w:r w:rsidRPr="00032942">
        <w:rPr>
          <w:sz w:val="24"/>
          <w:lang w:val="ru-RU"/>
        </w:rPr>
        <w:t xml:space="preserve">Народы и  государства  степной  зоны  Восточной  Европы  и  Сибири  в </w:t>
      </w:r>
      <w:r>
        <w:rPr>
          <w:sz w:val="24"/>
        </w:rPr>
        <w:t>XIII</w:t>
      </w:r>
      <w:r w:rsidRPr="00032942">
        <w:rPr>
          <w:sz w:val="24"/>
          <w:lang w:val="ru-RU"/>
        </w:rPr>
        <w:t>‒</w:t>
      </w:r>
      <w:r>
        <w:rPr>
          <w:sz w:val="24"/>
        </w:rPr>
        <w:t>XV</w:t>
      </w:r>
      <w:r w:rsidRPr="00032942">
        <w:rPr>
          <w:sz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sz w:val="24"/>
        </w:rPr>
        <w:t>XIV</w:t>
      </w:r>
      <w:r w:rsidRPr="00032942">
        <w:rPr>
          <w:sz w:val="24"/>
          <w:lang w:val="ru-RU"/>
        </w:rPr>
        <w:t xml:space="preserve"> в., нашествие</w:t>
      </w:r>
      <w:r w:rsidRPr="00032942">
        <w:rPr>
          <w:spacing w:val="-13"/>
          <w:sz w:val="24"/>
          <w:lang w:val="ru-RU"/>
        </w:rPr>
        <w:t xml:space="preserve"> </w:t>
      </w:r>
      <w:r w:rsidRPr="00032942">
        <w:rPr>
          <w:sz w:val="24"/>
          <w:lang w:val="ru-RU"/>
        </w:rPr>
        <w:t>Тимура.</w:t>
      </w:r>
    </w:p>
    <w:p w:rsidR="00EA2E50" w:rsidRPr="00032942" w:rsidRDefault="00032942">
      <w:pPr>
        <w:pStyle w:val="a3"/>
        <w:spacing w:before="6" w:line="360" w:lineRule="auto"/>
        <w:ind w:right="105"/>
        <w:rPr>
          <w:lang w:val="ru-RU"/>
        </w:rPr>
      </w:pPr>
      <w:r w:rsidRPr="00032942">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w:t>
      </w:r>
      <w:r w:rsidRPr="00032942">
        <w:rPr>
          <w:spacing w:val="-14"/>
          <w:lang w:val="ru-RU"/>
        </w:rPr>
        <w:t xml:space="preserve"> </w:t>
      </w:r>
      <w:r w:rsidRPr="00032942">
        <w:rPr>
          <w:lang w:val="ru-RU"/>
        </w:rPr>
        <w:t>Востоком.</w:t>
      </w:r>
    </w:p>
    <w:p w:rsidR="00EA2E50" w:rsidRDefault="00032942">
      <w:pPr>
        <w:pStyle w:val="a4"/>
        <w:numPr>
          <w:ilvl w:val="4"/>
          <w:numId w:val="182"/>
        </w:numPr>
        <w:tabs>
          <w:tab w:val="left" w:pos="2021"/>
        </w:tabs>
        <w:spacing w:before="6" w:line="360" w:lineRule="auto"/>
        <w:ind w:right="107" w:firstLine="708"/>
        <w:jc w:val="both"/>
        <w:rPr>
          <w:sz w:val="24"/>
        </w:rPr>
      </w:pPr>
      <w:r w:rsidRPr="00032942">
        <w:rPr>
          <w:sz w:val="24"/>
          <w:lang w:val="ru-RU"/>
        </w:rPr>
        <w:t>Культурное пространство. Изменения в представлениях о картине мира в</w:t>
      </w:r>
      <w:r w:rsidRPr="00032942">
        <w:rPr>
          <w:spacing w:val="37"/>
          <w:sz w:val="24"/>
          <w:lang w:val="ru-RU"/>
        </w:rPr>
        <w:t xml:space="preserve"> </w:t>
      </w:r>
      <w:r w:rsidRPr="00032942">
        <w:rPr>
          <w:sz w:val="24"/>
          <w:lang w:val="ru-RU"/>
        </w:rPr>
        <w:t>Евразии</w:t>
      </w:r>
      <w:r w:rsidRPr="00032942">
        <w:rPr>
          <w:spacing w:val="38"/>
          <w:sz w:val="24"/>
          <w:lang w:val="ru-RU"/>
        </w:rPr>
        <w:t xml:space="preserve"> </w:t>
      </w:r>
      <w:r w:rsidRPr="00032942">
        <w:rPr>
          <w:sz w:val="24"/>
          <w:lang w:val="ru-RU"/>
        </w:rPr>
        <w:t>в</w:t>
      </w:r>
      <w:r w:rsidRPr="00032942">
        <w:rPr>
          <w:spacing w:val="37"/>
          <w:sz w:val="24"/>
          <w:lang w:val="ru-RU"/>
        </w:rPr>
        <w:t xml:space="preserve"> </w:t>
      </w:r>
      <w:r w:rsidRPr="00032942">
        <w:rPr>
          <w:sz w:val="24"/>
          <w:lang w:val="ru-RU"/>
        </w:rPr>
        <w:t>связи</w:t>
      </w:r>
      <w:r w:rsidRPr="00032942">
        <w:rPr>
          <w:spacing w:val="38"/>
          <w:sz w:val="24"/>
          <w:lang w:val="ru-RU"/>
        </w:rPr>
        <w:t xml:space="preserve"> </w:t>
      </w:r>
      <w:r w:rsidRPr="00032942">
        <w:rPr>
          <w:sz w:val="24"/>
          <w:lang w:val="ru-RU"/>
        </w:rPr>
        <w:t>с</w:t>
      </w:r>
      <w:r w:rsidRPr="00032942">
        <w:rPr>
          <w:spacing w:val="38"/>
          <w:sz w:val="24"/>
          <w:lang w:val="ru-RU"/>
        </w:rPr>
        <w:t xml:space="preserve"> </w:t>
      </w:r>
      <w:r w:rsidRPr="00032942">
        <w:rPr>
          <w:sz w:val="24"/>
          <w:lang w:val="ru-RU"/>
        </w:rPr>
        <w:t>завершением</w:t>
      </w:r>
      <w:r w:rsidRPr="00032942">
        <w:rPr>
          <w:spacing w:val="36"/>
          <w:sz w:val="24"/>
          <w:lang w:val="ru-RU"/>
        </w:rPr>
        <w:t xml:space="preserve"> </w:t>
      </w:r>
      <w:r w:rsidRPr="00032942">
        <w:rPr>
          <w:sz w:val="24"/>
          <w:lang w:val="ru-RU"/>
        </w:rPr>
        <w:t>монгольских</w:t>
      </w:r>
      <w:r w:rsidRPr="00032942">
        <w:rPr>
          <w:spacing w:val="39"/>
          <w:sz w:val="24"/>
          <w:lang w:val="ru-RU"/>
        </w:rPr>
        <w:t xml:space="preserve"> </w:t>
      </w:r>
      <w:r w:rsidRPr="00032942">
        <w:rPr>
          <w:sz w:val="24"/>
          <w:lang w:val="ru-RU"/>
        </w:rPr>
        <w:t>завоеваний.</w:t>
      </w:r>
      <w:r w:rsidRPr="00032942">
        <w:rPr>
          <w:spacing w:val="37"/>
          <w:sz w:val="24"/>
          <w:lang w:val="ru-RU"/>
        </w:rPr>
        <w:t xml:space="preserve"> </w:t>
      </w:r>
      <w:r>
        <w:rPr>
          <w:sz w:val="24"/>
        </w:rPr>
        <w:t>Культурное</w:t>
      </w:r>
      <w:r>
        <w:rPr>
          <w:spacing w:val="36"/>
          <w:sz w:val="24"/>
        </w:rPr>
        <w:t xml:space="preserve"> </w:t>
      </w:r>
      <w:r>
        <w:rPr>
          <w:sz w:val="24"/>
        </w:rPr>
        <w:t>взаимодействие</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line="360" w:lineRule="auto"/>
        <w:ind w:right="102" w:firstLine="0"/>
      </w:pPr>
      <w:r w:rsidRPr="00032942">
        <w:rPr>
          <w:lang w:val="ru-RU"/>
        </w:rPr>
        <w:t xml:space="preserve">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w:t>
      </w:r>
      <w:r>
        <w:t>Изобразительное искусство. Феофан Грек. Андрей Рублѐв.</w:t>
      </w:r>
    </w:p>
    <w:p w:rsidR="00EA2E50" w:rsidRPr="00032942" w:rsidRDefault="00032942">
      <w:pPr>
        <w:pStyle w:val="a4"/>
        <w:numPr>
          <w:ilvl w:val="3"/>
          <w:numId w:val="182"/>
        </w:numPr>
        <w:tabs>
          <w:tab w:val="left" w:pos="1830"/>
        </w:tabs>
        <w:ind w:left="1830"/>
        <w:rPr>
          <w:sz w:val="24"/>
          <w:lang w:val="ru-RU"/>
        </w:rPr>
      </w:pPr>
      <w:r w:rsidRPr="00032942">
        <w:rPr>
          <w:sz w:val="24"/>
          <w:lang w:val="ru-RU"/>
        </w:rPr>
        <w:t xml:space="preserve">Формирование единого Русского государства в </w:t>
      </w:r>
      <w:r>
        <w:rPr>
          <w:sz w:val="24"/>
        </w:rPr>
        <w:t>XV</w:t>
      </w:r>
      <w:r w:rsidRPr="00032942">
        <w:rPr>
          <w:spacing w:val="-8"/>
          <w:sz w:val="24"/>
          <w:lang w:val="ru-RU"/>
        </w:rPr>
        <w:t xml:space="preserve"> </w:t>
      </w:r>
      <w:r w:rsidRPr="00032942">
        <w:rPr>
          <w:sz w:val="24"/>
          <w:lang w:val="ru-RU"/>
        </w:rPr>
        <w:t>в.</w:t>
      </w:r>
    </w:p>
    <w:p w:rsidR="00EA2E50" w:rsidRPr="00032942" w:rsidRDefault="00032942">
      <w:pPr>
        <w:pStyle w:val="a3"/>
        <w:tabs>
          <w:tab w:val="left" w:pos="2254"/>
          <w:tab w:val="left" w:pos="3542"/>
          <w:tab w:val="left" w:pos="4998"/>
          <w:tab w:val="left" w:pos="6606"/>
          <w:tab w:val="left" w:pos="7448"/>
          <w:tab w:val="left" w:pos="8860"/>
        </w:tabs>
        <w:spacing w:before="139" w:line="360" w:lineRule="auto"/>
        <w:ind w:right="104"/>
        <w:rPr>
          <w:lang w:val="ru-RU"/>
        </w:rPr>
      </w:pPr>
      <w:r w:rsidRPr="00032942">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t>XV</w:t>
      </w:r>
      <w:r w:rsidRPr="00032942">
        <w:rPr>
          <w:lang w:val="ru-RU"/>
        </w:rPr>
        <w:t xml:space="preserve"> в. Василий Темный. Новгород и Псков в </w:t>
      </w:r>
      <w:r>
        <w:t>XV</w:t>
      </w:r>
      <w:r w:rsidRPr="00032942">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sidRPr="00032942">
        <w:rPr>
          <w:lang w:val="ru-RU"/>
        </w:rPr>
        <w:tab/>
        <w:t>мире.</w:t>
      </w:r>
      <w:r w:rsidRPr="00032942">
        <w:rPr>
          <w:lang w:val="ru-RU"/>
        </w:rPr>
        <w:tab/>
        <w:t>Теория</w:t>
      </w:r>
      <w:r w:rsidRPr="00032942">
        <w:rPr>
          <w:lang w:val="ru-RU"/>
        </w:rPr>
        <w:tab/>
        <w:t>«Москва</w:t>
      </w:r>
      <w:r w:rsidRPr="00032942">
        <w:rPr>
          <w:lang w:val="ru-RU"/>
        </w:rPr>
        <w:tab/>
        <w:t>‒</w:t>
      </w:r>
      <w:r w:rsidRPr="00032942">
        <w:rPr>
          <w:lang w:val="ru-RU"/>
        </w:rPr>
        <w:tab/>
        <w:t>третий</w:t>
      </w:r>
      <w:r w:rsidRPr="00032942">
        <w:rPr>
          <w:lang w:val="ru-RU"/>
        </w:rPr>
        <w:tab/>
        <w:t xml:space="preserve">Рим». Иван </w:t>
      </w:r>
      <w:r>
        <w:t>III</w:t>
      </w:r>
      <w:r w:rsidRPr="00032942">
        <w:rPr>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w:t>
      </w:r>
      <w:r w:rsidRPr="00032942">
        <w:rPr>
          <w:spacing w:val="-16"/>
          <w:lang w:val="ru-RU"/>
        </w:rPr>
        <w:t xml:space="preserve"> </w:t>
      </w:r>
      <w:r w:rsidRPr="00032942">
        <w:rPr>
          <w:lang w:val="ru-RU"/>
        </w:rPr>
        <w:t>Кремль.</w:t>
      </w:r>
    </w:p>
    <w:p w:rsidR="00EA2E50" w:rsidRPr="00032942" w:rsidRDefault="00032942">
      <w:pPr>
        <w:pStyle w:val="a3"/>
        <w:tabs>
          <w:tab w:val="left" w:pos="1951"/>
          <w:tab w:val="left" w:pos="3072"/>
          <w:tab w:val="left" w:pos="4976"/>
          <w:tab w:val="left" w:pos="6828"/>
          <w:tab w:val="left" w:pos="7932"/>
        </w:tabs>
        <w:spacing w:line="360" w:lineRule="auto"/>
        <w:ind w:right="107"/>
        <w:rPr>
          <w:lang w:val="ru-RU"/>
        </w:rPr>
      </w:pPr>
      <w:r w:rsidRPr="00032942">
        <w:rPr>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w:t>
      </w:r>
      <w:r w:rsidRPr="00032942">
        <w:rPr>
          <w:lang w:val="ru-RU"/>
        </w:rPr>
        <w:tab/>
        <w:t>и</w:t>
      </w:r>
      <w:r w:rsidRPr="00032942">
        <w:rPr>
          <w:lang w:val="ru-RU"/>
        </w:rPr>
        <w:tab/>
        <w:t>сельских</w:t>
      </w:r>
      <w:r w:rsidRPr="00032942">
        <w:rPr>
          <w:lang w:val="ru-RU"/>
        </w:rPr>
        <w:tab/>
        <w:t>жителей</w:t>
      </w:r>
      <w:r w:rsidRPr="00032942">
        <w:rPr>
          <w:lang w:val="ru-RU"/>
        </w:rPr>
        <w:tab/>
        <w:t>в</w:t>
      </w:r>
      <w:r w:rsidRPr="00032942">
        <w:rPr>
          <w:lang w:val="ru-RU"/>
        </w:rPr>
        <w:tab/>
        <w:t>древнерусский и раннемосковский</w:t>
      </w:r>
      <w:r w:rsidRPr="00032942">
        <w:rPr>
          <w:spacing w:val="-9"/>
          <w:lang w:val="ru-RU"/>
        </w:rPr>
        <w:t xml:space="preserve"> </w:t>
      </w:r>
      <w:r w:rsidRPr="00032942">
        <w:rPr>
          <w:lang w:val="ru-RU"/>
        </w:rPr>
        <w:t>периоды.</w:t>
      </w:r>
    </w:p>
    <w:p w:rsidR="00EA2E50" w:rsidRPr="00032942" w:rsidRDefault="00032942">
      <w:pPr>
        <w:pStyle w:val="a4"/>
        <w:numPr>
          <w:ilvl w:val="3"/>
          <w:numId w:val="182"/>
        </w:numPr>
        <w:tabs>
          <w:tab w:val="left" w:pos="1830"/>
        </w:tabs>
        <w:spacing w:line="360" w:lineRule="auto"/>
        <w:ind w:right="106" w:firstLine="708"/>
        <w:jc w:val="both"/>
        <w:rPr>
          <w:sz w:val="24"/>
          <w:lang w:val="ru-RU"/>
        </w:rPr>
      </w:pPr>
      <w:r w:rsidRPr="00032942">
        <w:rPr>
          <w:sz w:val="24"/>
          <w:lang w:val="ru-RU"/>
        </w:rPr>
        <w:t xml:space="preserve">Наш край с древнейших времен до конца </w:t>
      </w:r>
      <w:r>
        <w:rPr>
          <w:sz w:val="24"/>
        </w:rPr>
        <w:t>XV</w:t>
      </w:r>
      <w:r w:rsidRPr="00032942">
        <w:rPr>
          <w:sz w:val="24"/>
          <w:lang w:val="ru-RU"/>
        </w:rPr>
        <w:t xml:space="preserve"> в. Материал по истории своего края привлекается при рассмотрении ключевых событий и процессов отечественной</w:t>
      </w:r>
      <w:r w:rsidRPr="00032942">
        <w:rPr>
          <w:spacing w:val="-7"/>
          <w:sz w:val="24"/>
          <w:lang w:val="ru-RU"/>
        </w:rPr>
        <w:t xml:space="preserve"> </w:t>
      </w:r>
      <w:r w:rsidRPr="00032942">
        <w:rPr>
          <w:sz w:val="24"/>
          <w:lang w:val="ru-RU"/>
        </w:rPr>
        <w:t>истории.</w:t>
      </w:r>
    </w:p>
    <w:p w:rsidR="00EA2E50" w:rsidRDefault="00032942">
      <w:pPr>
        <w:pStyle w:val="a4"/>
        <w:numPr>
          <w:ilvl w:val="3"/>
          <w:numId w:val="182"/>
        </w:numPr>
        <w:tabs>
          <w:tab w:val="left" w:pos="1830"/>
        </w:tabs>
        <w:spacing w:before="6"/>
        <w:ind w:left="1830"/>
        <w:rPr>
          <w:sz w:val="24"/>
        </w:rPr>
      </w:pPr>
      <w:r>
        <w:rPr>
          <w:sz w:val="24"/>
        </w:rPr>
        <w:t>Обобщение.</w:t>
      </w:r>
    </w:p>
    <w:p w:rsidR="00EA2E50" w:rsidRDefault="00032942">
      <w:pPr>
        <w:pStyle w:val="a4"/>
        <w:numPr>
          <w:ilvl w:val="1"/>
          <w:numId w:val="181"/>
        </w:numPr>
        <w:tabs>
          <w:tab w:val="left" w:pos="1530"/>
        </w:tabs>
        <w:spacing w:before="134"/>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181"/>
        </w:numPr>
        <w:tabs>
          <w:tab w:val="left" w:pos="1650"/>
        </w:tabs>
        <w:spacing w:before="132"/>
        <w:rPr>
          <w:sz w:val="24"/>
        </w:rPr>
      </w:pPr>
      <w:r w:rsidRPr="00032942">
        <w:rPr>
          <w:sz w:val="24"/>
          <w:lang w:val="ru-RU"/>
        </w:rPr>
        <w:t xml:space="preserve">Всеобщая история. История Нового времени. </w:t>
      </w:r>
      <w:r>
        <w:rPr>
          <w:sz w:val="24"/>
        </w:rPr>
        <w:t>Конец XV ‒ XVII</w:t>
      </w:r>
      <w:r>
        <w:rPr>
          <w:spacing w:val="-13"/>
          <w:sz w:val="24"/>
        </w:rPr>
        <w:t xml:space="preserve"> </w:t>
      </w:r>
      <w:r>
        <w:rPr>
          <w:sz w:val="24"/>
        </w:rPr>
        <w:t>в.</w:t>
      </w:r>
    </w:p>
    <w:p w:rsidR="00EA2E50" w:rsidRDefault="00032942">
      <w:pPr>
        <w:pStyle w:val="a4"/>
        <w:numPr>
          <w:ilvl w:val="3"/>
          <w:numId w:val="181"/>
        </w:numPr>
        <w:tabs>
          <w:tab w:val="left" w:pos="1830"/>
        </w:tabs>
        <w:spacing w:before="137"/>
        <w:rPr>
          <w:sz w:val="24"/>
        </w:rPr>
      </w:pPr>
      <w:r>
        <w:rPr>
          <w:sz w:val="24"/>
        </w:rPr>
        <w:t>Введение.</w:t>
      </w:r>
    </w:p>
    <w:p w:rsidR="00EA2E50" w:rsidRPr="00032942" w:rsidRDefault="00032942">
      <w:pPr>
        <w:pStyle w:val="a3"/>
        <w:spacing w:before="139" w:line="360" w:lineRule="auto"/>
        <w:ind w:right="112"/>
        <w:rPr>
          <w:lang w:val="ru-RU"/>
        </w:rPr>
      </w:pPr>
      <w:r w:rsidRPr="00032942">
        <w:rPr>
          <w:lang w:val="ru-RU"/>
        </w:rPr>
        <w:t>Понятие «Новое время». Хронологические рамки и периодизация истории Нового времени.</w:t>
      </w:r>
    </w:p>
    <w:p w:rsidR="00EA2E50" w:rsidRDefault="00032942">
      <w:pPr>
        <w:pStyle w:val="a4"/>
        <w:numPr>
          <w:ilvl w:val="3"/>
          <w:numId w:val="181"/>
        </w:numPr>
        <w:tabs>
          <w:tab w:val="left" w:pos="1830"/>
        </w:tabs>
        <w:spacing w:before="6"/>
        <w:rPr>
          <w:sz w:val="24"/>
        </w:rPr>
      </w:pPr>
      <w:r>
        <w:rPr>
          <w:sz w:val="24"/>
        </w:rPr>
        <w:t>Великие географические</w:t>
      </w:r>
      <w:r>
        <w:rPr>
          <w:spacing w:val="-6"/>
          <w:sz w:val="24"/>
        </w:rPr>
        <w:t xml:space="preserve"> </w:t>
      </w:r>
      <w:r>
        <w:rPr>
          <w:sz w:val="24"/>
        </w:rPr>
        <w:t>открытия.</w:t>
      </w:r>
    </w:p>
    <w:p w:rsidR="00EA2E50" w:rsidRPr="00032942" w:rsidRDefault="00032942">
      <w:pPr>
        <w:pStyle w:val="a3"/>
        <w:spacing w:before="137" w:line="360" w:lineRule="auto"/>
        <w:ind w:right="111"/>
        <w:rPr>
          <w:lang w:val="ru-RU"/>
        </w:rPr>
      </w:pPr>
      <w:r w:rsidRPr="00032942">
        <w:rPr>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w:t>
      </w:r>
    </w:p>
    <w:p w:rsidR="00EA2E50" w:rsidRPr="00032942" w:rsidRDefault="00EA2E50">
      <w:pPr>
        <w:spacing w:line="360" w:lineRule="auto"/>
        <w:rPr>
          <w:lang w:val="ru-RU"/>
        </w:rPr>
        <w:sectPr w:rsidR="00EA2E50" w:rsidRPr="00032942">
          <w:headerReference w:type="default" r:id="rId6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firstLine="0"/>
        <w:rPr>
          <w:lang w:val="ru-RU"/>
        </w:rPr>
      </w:pPr>
      <w:r w:rsidRPr="00032942">
        <w:rPr>
          <w:lang w:val="ru-RU"/>
        </w:rPr>
        <w:t xml:space="preserve">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t>XV</w:t>
      </w:r>
      <w:r w:rsidRPr="00032942">
        <w:rPr>
          <w:lang w:val="ru-RU"/>
        </w:rPr>
        <w:t>‒</w:t>
      </w:r>
      <w:r>
        <w:t>XVI</w:t>
      </w:r>
      <w:r w:rsidRPr="00032942">
        <w:rPr>
          <w:spacing w:val="-7"/>
          <w:lang w:val="ru-RU"/>
        </w:rPr>
        <w:t xml:space="preserve"> </w:t>
      </w:r>
      <w:r w:rsidRPr="00032942">
        <w:rPr>
          <w:lang w:val="ru-RU"/>
        </w:rPr>
        <w:t>в.</w:t>
      </w:r>
    </w:p>
    <w:p w:rsidR="00EA2E50" w:rsidRPr="00032942" w:rsidRDefault="00032942">
      <w:pPr>
        <w:pStyle w:val="a4"/>
        <w:numPr>
          <w:ilvl w:val="3"/>
          <w:numId w:val="181"/>
        </w:numPr>
        <w:tabs>
          <w:tab w:val="left" w:pos="1830"/>
        </w:tabs>
        <w:rPr>
          <w:sz w:val="24"/>
          <w:lang w:val="ru-RU"/>
        </w:rPr>
      </w:pPr>
      <w:r w:rsidRPr="00032942">
        <w:rPr>
          <w:sz w:val="24"/>
          <w:lang w:val="ru-RU"/>
        </w:rPr>
        <w:t xml:space="preserve">Изменения в европейском обществе в </w:t>
      </w:r>
      <w:r>
        <w:rPr>
          <w:sz w:val="24"/>
        </w:rPr>
        <w:t>XVI</w:t>
      </w:r>
      <w:r w:rsidRPr="00032942">
        <w:rPr>
          <w:sz w:val="24"/>
          <w:lang w:val="ru-RU"/>
        </w:rPr>
        <w:t>‒</w:t>
      </w:r>
      <w:r>
        <w:rPr>
          <w:sz w:val="24"/>
        </w:rPr>
        <w:t>XVII</w:t>
      </w:r>
      <w:r w:rsidRPr="00032942">
        <w:rPr>
          <w:spacing w:val="-12"/>
          <w:sz w:val="24"/>
          <w:lang w:val="ru-RU"/>
        </w:rPr>
        <w:t xml:space="preserve"> </w:t>
      </w:r>
      <w:r w:rsidRPr="00032942">
        <w:rPr>
          <w:sz w:val="24"/>
          <w:lang w:val="ru-RU"/>
        </w:rPr>
        <w:t>вв.</w:t>
      </w:r>
    </w:p>
    <w:p w:rsidR="00EA2E50" w:rsidRPr="00032942" w:rsidRDefault="00032942">
      <w:pPr>
        <w:pStyle w:val="a3"/>
        <w:spacing w:before="139" w:line="360" w:lineRule="auto"/>
        <w:ind w:right="104"/>
        <w:rPr>
          <w:lang w:val="ru-RU"/>
        </w:rPr>
      </w:pPr>
      <w:r w:rsidRPr="00032942">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A2E50" w:rsidRPr="00032942" w:rsidRDefault="00032942">
      <w:pPr>
        <w:pStyle w:val="a4"/>
        <w:numPr>
          <w:ilvl w:val="3"/>
          <w:numId w:val="181"/>
        </w:numPr>
        <w:tabs>
          <w:tab w:val="left" w:pos="1830"/>
        </w:tabs>
        <w:rPr>
          <w:sz w:val="24"/>
          <w:lang w:val="ru-RU"/>
        </w:rPr>
      </w:pPr>
      <w:r w:rsidRPr="00032942">
        <w:rPr>
          <w:sz w:val="24"/>
          <w:lang w:val="ru-RU"/>
        </w:rPr>
        <w:t>Реформация и Контрреформация в</w:t>
      </w:r>
      <w:r w:rsidRPr="00032942">
        <w:rPr>
          <w:spacing w:val="-9"/>
          <w:sz w:val="24"/>
          <w:lang w:val="ru-RU"/>
        </w:rPr>
        <w:t xml:space="preserve"> </w:t>
      </w:r>
      <w:r w:rsidRPr="00032942">
        <w:rPr>
          <w:sz w:val="24"/>
          <w:lang w:val="ru-RU"/>
        </w:rPr>
        <w:t>Европе.</w:t>
      </w:r>
    </w:p>
    <w:p w:rsidR="00EA2E50" w:rsidRDefault="00032942">
      <w:pPr>
        <w:pStyle w:val="a3"/>
        <w:spacing w:before="139" w:line="360" w:lineRule="auto"/>
        <w:ind w:right="111"/>
      </w:pPr>
      <w:r w:rsidRPr="00032942">
        <w:rPr>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r>
        <w:t>Контрреформация.</w:t>
      </w:r>
      <w:r>
        <w:rPr>
          <w:spacing w:val="-19"/>
        </w:rPr>
        <w:t xml:space="preserve"> </w:t>
      </w:r>
      <w:r>
        <w:t>Инквизиция.</w:t>
      </w:r>
    </w:p>
    <w:p w:rsidR="00EA2E50" w:rsidRPr="00032942" w:rsidRDefault="00032942">
      <w:pPr>
        <w:pStyle w:val="a4"/>
        <w:numPr>
          <w:ilvl w:val="3"/>
          <w:numId w:val="181"/>
        </w:numPr>
        <w:tabs>
          <w:tab w:val="left" w:pos="1830"/>
        </w:tabs>
        <w:spacing w:before="6"/>
        <w:rPr>
          <w:sz w:val="24"/>
          <w:lang w:val="ru-RU"/>
        </w:rPr>
      </w:pPr>
      <w:r w:rsidRPr="00032942">
        <w:rPr>
          <w:sz w:val="24"/>
          <w:lang w:val="ru-RU"/>
        </w:rPr>
        <w:t xml:space="preserve">Государства Европы в </w:t>
      </w:r>
      <w:r>
        <w:rPr>
          <w:sz w:val="24"/>
        </w:rPr>
        <w:t>XVI</w:t>
      </w:r>
      <w:r w:rsidRPr="00032942">
        <w:rPr>
          <w:sz w:val="24"/>
          <w:lang w:val="ru-RU"/>
        </w:rPr>
        <w:t>‒</w:t>
      </w:r>
      <w:r>
        <w:rPr>
          <w:sz w:val="24"/>
        </w:rPr>
        <w:t>XVII</w:t>
      </w:r>
      <w:r w:rsidRPr="00032942">
        <w:rPr>
          <w:spacing w:val="-8"/>
          <w:sz w:val="24"/>
          <w:lang w:val="ru-RU"/>
        </w:rPr>
        <w:t xml:space="preserve"> </w:t>
      </w:r>
      <w:r w:rsidRPr="00032942">
        <w:rPr>
          <w:sz w:val="24"/>
          <w:lang w:val="ru-RU"/>
        </w:rPr>
        <w:t>вв.</w:t>
      </w:r>
    </w:p>
    <w:p w:rsidR="00EA2E50" w:rsidRPr="00032942" w:rsidRDefault="00032942">
      <w:pPr>
        <w:pStyle w:val="a3"/>
        <w:tabs>
          <w:tab w:val="left" w:pos="2318"/>
          <w:tab w:val="left" w:pos="2653"/>
          <w:tab w:val="left" w:pos="3898"/>
          <w:tab w:val="left" w:pos="6086"/>
          <w:tab w:val="left" w:pos="7643"/>
        </w:tabs>
        <w:spacing w:before="137"/>
        <w:ind w:left="810" w:firstLine="0"/>
        <w:jc w:val="left"/>
        <w:rPr>
          <w:lang w:val="ru-RU"/>
        </w:rPr>
      </w:pPr>
      <w:r w:rsidRPr="00032942">
        <w:rPr>
          <w:lang w:val="ru-RU"/>
        </w:rPr>
        <w:t>Абсолютизм</w:t>
      </w:r>
      <w:r w:rsidRPr="00032942">
        <w:rPr>
          <w:lang w:val="ru-RU"/>
        </w:rPr>
        <w:tab/>
        <w:t>и</w:t>
      </w:r>
      <w:r w:rsidRPr="00032942">
        <w:rPr>
          <w:lang w:val="ru-RU"/>
        </w:rPr>
        <w:tab/>
        <w:t>сословное</w:t>
      </w:r>
      <w:r w:rsidRPr="00032942">
        <w:rPr>
          <w:lang w:val="ru-RU"/>
        </w:rPr>
        <w:tab/>
        <w:t>представительство.</w:t>
      </w:r>
      <w:r w:rsidRPr="00032942">
        <w:rPr>
          <w:lang w:val="ru-RU"/>
        </w:rPr>
        <w:tab/>
        <w:t>Преодоление</w:t>
      </w:r>
      <w:r w:rsidRPr="00032942">
        <w:rPr>
          <w:lang w:val="ru-RU"/>
        </w:rPr>
        <w:tab/>
        <w:t>раздробленности.</w:t>
      </w:r>
    </w:p>
    <w:p w:rsidR="00EA2E50" w:rsidRPr="00032942" w:rsidRDefault="00032942">
      <w:pPr>
        <w:pStyle w:val="a3"/>
        <w:spacing w:before="139"/>
        <w:ind w:firstLine="0"/>
        <w:rPr>
          <w:lang w:val="ru-RU"/>
        </w:rPr>
      </w:pPr>
      <w:r w:rsidRPr="00032942">
        <w:rPr>
          <w:lang w:val="ru-RU"/>
        </w:rPr>
        <w:t>Борьба за колониальные владения. Начало формирования колониальных империй.</w:t>
      </w:r>
    </w:p>
    <w:p w:rsidR="00EA2E50" w:rsidRPr="00032942" w:rsidRDefault="00032942">
      <w:pPr>
        <w:pStyle w:val="a3"/>
        <w:spacing w:before="137" w:line="360" w:lineRule="auto"/>
        <w:ind w:right="104"/>
        <w:rPr>
          <w:lang w:val="ru-RU"/>
        </w:rPr>
      </w:pPr>
      <w:r w:rsidRPr="00032942">
        <w:rPr>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A2E50" w:rsidRPr="00032942" w:rsidRDefault="00032942">
      <w:pPr>
        <w:pStyle w:val="a3"/>
        <w:tabs>
          <w:tab w:val="left" w:pos="1843"/>
          <w:tab w:val="left" w:pos="3695"/>
          <w:tab w:val="left" w:pos="4690"/>
          <w:tab w:val="left" w:pos="6552"/>
          <w:tab w:val="left" w:pos="8744"/>
        </w:tabs>
        <w:spacing w:line="360" w:lineRule="auto"/>
        <w:ind w:right="106"/>
        <w:rPr>
          <w:lang w:val="ru-RU"/>
        </w:rPr>
      </w:pPr>
      <w:r w:rsidRPr="00032942">
        <w:rPr>
          <w:lang w:val="ru-RU"/>
        </w:rPr>
        <w:t>Франция: путь к абсолютизму. Королевская власть и централизация управления страной.</w:t>
      </w:r>
      <w:r w:rsidRPr="00032942">
        <w:rPr>
          <w:lang w:val="ru-RU"/>
        </w:rPr>
        <w:tab/>
        <w:t>Католики</w:t>
      </w:r>
      <w:r w:rsidRPr="00032942">
        <w:rPr>
          <w:lang w:val="ru-RU"/>
        </w:rPr>
        <w:tab/>
        <w:t>и</w:t>
      </w:r>
      <w:r w:rsidRPr="00032942">
        <w:rPr>
          <w:lang w:val="ru-RU"/>
        </w:rPr>
        <w:tab/>
        <w:t>гугеноты.</w:t>
      </w:r>
      <w:r w:rsidRPr="00032942">
        <w:rPr>
          <w:lang w:val="ru-RU"/>
        </w:rPr>
        <w:tab/>
        <w:t>Религиозные</w:t>
      </w:r>
      <w:r w:rsidRPr="00032942">
        <w:rPr>
          <w:lang w:val="ru-RU"/>
        </w:rPr>
        <w:tab/>
        <w:t xml:space="preserve">войны. Генрих </w:t>
      </w:r>
      <w:r>
        <w:rPr>
          <w:spacing w:val="-3"/>
        </w:rPr>
        <w:t>IV</w:t>
      </w:r>
      <w:r w:rsidRPr="00032942">
        <w:rPr>
          <w:spacing w:val="-3"/>
          <w:lang w:val="ru-RU"/>
        </w:rPr>
        <w:t xml:space="preserve">. </w:t>
      </w:r>
      <w:r w:rsidRPr="00032942">
        <w:rPr>
          <w:lang w:val="ru-RU"/>
        </w:rPr>
        <w:t xml:space="preserve">Нантский эдикт 1598 г. Людовик </w:t>
      </w:r>
      <w:r>
        <w:t>XIII</w:t>
      </w:r>
      <w:r w:rsidRPr="00032942">
        <w:rPr>
          <w:lang w:val="ru-RU"/>
        </w:rPr>
        <w:t xml:space="preserve"> и кардинал Ришелье. Фронда. Французский абсолютизм при Людовике</w:t>
      </w:r>
      <w:r w:rsidRPr="00032942">
        <w:rPr>
          <w:spacing w:val="-18"/>
          <w:lang w:val="ru-RU"/>
        </w:rPr>
        <w:t xml:space="preserve"> </w:t>
      </w:r>
      <w:r>
        <w:t>XIV</w:t>
      </w:r>
      <w:r w:rsidRPr="00032942">
        <w:rPr>
          <w:lang w:val="ru-RU"/>
        </w:rPr>
        <w:t>.</w:t>
      </w:r>
    </w:p>
    <w:p w:rsidR="00EA2E50" w:rsidRPr="00032942" w:rsidRDefault="00032942">
      <w:pPr>
        <w:pStyle w:val="a3"/>
        <w:spacing w:line="360" w:lineRule="auto"/>
        <w:ind w:right="108"/>
        <w:rPr>
          <w:lang w:val="ru-RU"/>
        </w:rPr>
      </w:pPr>
      <w:r w:rsidRPr="00032942">
        <w:rPr>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t>VIII</w:t>
      </w:r>
      <w:r w:rsidRPr="00032942">
        <w:rPr>
          <w:lang w:val="ru-RU"/>
        </w:rPr>
        <w:t xml:space="preserve"> и королевская реформация. «Золотой век» Елизаветы</w:t>
      </w:r>
      <w:r w:rsidRPr="00032942">
        <w:rPr>
          <w:spacing w:val="-16"/>
          <w:lang w:val="ru-RU"/>
        </w:rPr>
        <w:t xml:space="preserve"> </w:t>
      </w:r>
      <w:r>
        <w:t>I</w:t>
      </w:r>
      <w:r w:rsidRPr="00032942">
        <w:rPr>
          <w:lang w:val="ru-RU"/>
        </w:rPr>
        <w:t>.</w:t>
      </w:r>
    </w:p>
    <w:p w:rsidR="00EA2E50" w:rsidRPr="00032942" w:rsidRDefault="00032942">
      <w:pPr>
        <w:pStyle w:val="a3"/>
        <w:spacing w:line="360" w:lineRule="auto"/>
        <w:ind w:right="110"/>
        <w:rPr>
          <w:lang w:val="ru-RU"/>
        </w:rPr>
      </w:pPr>
      <w:r w:rsidRPr="00032942">
        <w:rPr>
          <w:lang w:val="ru-RU"/>
        </w:rPr>
        <w:t xml:space="preserve">Английская революция середины </w:t>
      </w:r>
      <w:r>
        <w:t>XVII</w:t>
      </w:r>
      <w:r w:rsidRPr="00032942">
        <w:rPr>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A2E50" w:rsidRPr="00032942" w:rsidRDefault="00032942">
      <w:pPr>
        <w:pStyle w:val="a3"/>
        <w:ind w:left="810" w:firstLine="0"/>
        <w:jc w:val="left"/>
        <w:rPr>
          <w:lang w:val="ru-RU"/>
        </w:rPr>
      </w:pPr>
      <w:r w:rsidRPr="00032942">
        <w:rPr>
          <w:lang w:val="ru-RU"/>
        </w:rPr>
        <w:t>Страны   Центральной,   Южной   и   Юго-Восточной   Европы.   В   мире   империй</w:t>
      </w:r>
    </w:p>
    <w:p w:rsidR="00EA2E50" w:rsidRPr="00032942" w:rsidRDefault="00EA2E50">
      <w:pPr>
        <w:rPr>
          <w:lang w:val="ru-RU"/>
        </w:rPr>
        <w:sectPr w:rsidR="00EA2E50" w:rsidRPr="00032942">
          <w:headerReference w:type="default" r:id="rId65"/>
          <w:pgSz w:w="11910" w:h="16840"/>
          <w:pgMar w:top="940" w:right="740" w:bottom="280" w:left="1600" w:header="747" w:footer="0" w:gutter="0"/>
          <w:pgNumType w:start="231"/>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firstLine="0"/>
        <w:jc w:val="left"/>
      </w:pPr>
      <w:r w:rsidRPr="00032942">
        <w:rPr>
          <w:lang w:val="ru-RU"/>
        </w:rPr>
        <w:t xml:space="preserve">и вне его. Германские государства. Итальянские земли. Положение славянских народов. </w:t>
      </w:r>
      <w:r>
        <w:t>Образование Речи Посполитой.</w:t>
      </w:r>
    </w:p>
    <w:p w:rsidR="00EA2E50" w:rsidRPr="00032942" w:rsidRDefault="00032942">
      <w:pPr>
        <w:pStyle w:val="a4"/>
        <w:numPr>
          <w:ilvl w:val="3"/>
          <w:numId w:val="181"/>
        </w:numPr>
        <w:tabs>
          <w:tab w:val="left" w:pos="1830"/>
        </w:tabs>
        <w:spacing w:before="1"/>
        <w:rPr>
          <w:sz w:val="24"/>
          <w:lang w:val="ru-RU"/>
        </w:rPr>
      </w:pPr>
      <w:r w:rsidRPr="00032942">
        <w:rPr>
          <w:sz w:val="24"/>
          <w:lang w:val="ru-RU"/>
        </w:rPr>
        <w:t xml:space="preserve">Международные отношения в </w:t>
      </w:r>
      <w:r>
        <w:rPr>
          <w:sz w:val="24"/>
        </w:rPr>
        <w:t>XVI</w:t>
      </w:r>
      <w:r w:rsidRPr="00032942">
        <w:rPr>
          <w:sz w:val="24"/>
          <w:lang w:val="ru-RU"/>
        </w:rPr>
        <w:t>‒</w:t>
      </w:r>
      <w:r>
        <w:rPr>
          <w:sz w:val="24"/>
        </w:rPr>
        <w:t>XVII</w:t>
      </w:r>
      <w:r w:rsidRPr="00032942">
        <w:rPr>
          <w:spacing w:val="-12"/>
          <w:sz w:val="24"/>
          <w:lang w:val="ru-RU"/>
        </w:rPr>
        <w:t xml:space="preserve"> </w:t>
      </w:r>
      <w:r w:rsidRPr="00032942">
        <w:rPr>
          <w:sz w:val="24"/>
          <w:lang w:val="ru-RU"/>
        </w:rPr>
        <w:t>вв.</w:t>
      </w:r>
    </w:p>
    <w:p w:rsidR="00EA2E50" w:rsidRDefault="00032942">
      <w:pPr>
        <w:pStyle w:val="a3"/>
        <w:spacing w:before="139" w:line="360" w:lineRule="auto"/>
        <w:ind w:right="109"/>
      </w:pPr>
      <w:r w:rsidRPr="00032942">
        <w:rPr>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w:t>
      </w:r>
      <w:r>
        <w:t>Вестфальский</w:t>
      </w:r>
      <w:r>
        <w:rPr>
          <w:spacing w:val="-15"/>
        </w:rPr>
        <w:t xml:space="preserve"> </w:t>
      </w:r>
      <w:r>
        <w:t>мир.</w:t>
      </w:r>
    </w:p>
    <w:p w:rsidR="00EA2E50" w:rsidRPr="00032942" w:rsidRDefault="00032942">
      <w:pPr>
        <w:pStyle w:val="a4"/>
        <w:numPr>
          <w:ilvl w:val="3"/>
          <w:numId w:val="181"/>
        </w:numPr>
        <w:tabs>
          <w:tab w:val="left" w:pos="1830"/>
        </w:tabs>
        <w:spacing w:before="6"/>
        <w:rPr>
          <w:sz w:val="24"/>
          <w:lang w:val="ru-RU"/>
        </w:rPr>
      </w:pPr>
      <w:r w:rsidRPr="00032942">
        <w:rPr>
          <w:sz w:val="24"/>
          <w:lang w:val="ru-RU"/>
        </w:rPr>
        <w:t>Европейская культура в раннее Новое</w:t>
      </w:r>
      <w:r w:rsidRPr="00032942">
        <w:rPr>
          <w:spacing w:val="-15"/>
          <w:sz w:val="24"/>
          <w:lang w:val="ru-RU"/>
        </w:rPr>
        <w:t xml:space="preserve"> </w:t>
      </w:r>
      <w:r w:rsidRPr="00032942">
        <w:rPr>
          <w:sz w:val="24"/>
          <w:lang w:val="ru-RU"/>
        </w:rPr>
        <w:t>время.</w:t>
      </w:r>
    </w:p>
    <w:p w:rsidR="00EA2E50" w:rsidRDefault="00032942">
      <w:pPr>
        <w:pStyle w:val="a3"/>
        <w:tabs>
          <w:tab w:val="left" w:pos="1713"/>
          <w:tab w:val="left" w:pos="3023"/>
          <w:tab w:val="left" w:pos="5136"/>
          <w:tab w:val="left" w:pos="6625"/>
          <w:tab w:val="left" w:pos="7498"/>
          <w:tab w:val="left" w:pos="8493"/>
        </w:tabs>
        <w:spacing w:before="137" w:line="360" w:lineRule="auto"/>
        <w:ind w:right="106"/>
      </w:pPr>
      <w:r w:rsidRPr="00032942">
        <w:rPr>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sidRPr="00032942">
        <w:rPr>
          <w:lang w:val="ru-RU"/>
        </w:rPr>
        <w:tab/>
        <w:t>мира.</w:t>
      </w:r>
      <w:r w:rsidRPr="00032942">
        <w:rPr>
          <w:lang w:val="ru-RU"/>
        </w:rPr>
        <w:tab/>
        <w:t>Выдающиеся</w:t>
      </w:r>
      <w:r w:rsidRPr="00032942">
        <w:rPr>
          <w:lang w:val="ru-RU"/>
        </w:rPr>
        <w:tab/>
        <w:t>учѐные</w:t>
      </w:r>
      <w:r w:rsidRPr="00032942">
        <w:rPr>
          <w:lang w:val="ru-RU"/>
        </w:rPr>
        <w:tab/>
        <w:t>и</w:t>
      </w:r>
      <w:r w:rsidRPr="00032942">
        <w:rPr>
          <w:lang w:val="ru-RU"/>
        </w:rPr>
        <w:tab/>
        <w:t>их</w:t>
      </w:r>
      <w:r w:rsidRPr="00032942">
        <w:rPr>
          <w:lang w:val="ru-RU"/>
        </w:rPr>
        <w:tab/>
        <w:t xml:space="preserve">открытия (Н. Коперник, И. Ньютон). </w:t>
      </w:r>
      <w:r>
        <w:t>Утверждение</w:t>
      </w:r>
      <w:r>
        <w:rPr>
          <w:spacing w:val="-15"/>
        </w:rPr>
        <w:t xml:space="preserve"> </w:t>
      </w:r>
      <w:r>
        <w:t>рационализма.</w:t>
      </w:r>
    </w:p>
    <w:p w:rsidR="00EA2E50" w:rsidRPr="00032942" w:rsidRDefault="00032942">
      <w:pPr>
        <w:pStyle w:val="a4"/>
        <w:numPr>
          <w:ilvl w:val="3"/>
          <w:numId w:val="181"/>
        </w:numPr>
        <w:tabs>
          <w:tab w:val="left" w:pos="1830"/>
        </w:tabs>
        <w:rPr>
          <w:sz w:val="24"/>
          <w:lang w:val="ru-RU"/>
        </w:rPr>
      </w:pPr>
      <w:r w:rsidRPr="00032942">
        <w:rPr>
          <w:sz w:val="24"/>
          <w:lang w:val="ru-RU"/>
        </w:rPr>
        <w:t xml:space="preserve">Страны Востока в </w:t>
      </w:r>
      <w:r>
        <w:rPr>
          <w:sz w:val="24"/>
        </w:rPr>
        <w:t>XVI</w:t>
      </w:r>
      <w:r w:rsidRPr="00032942">
        <w:rPr>
          <w:sz w:val="24"/>
          <w:lang w:val="ru-RU"/>
        </w:rPr>
        <w:t>‒</w:t>
      </w:r>
      <w:r>
        <w:rPr>
          <w:sz w:val="24"/>
        </w:rPr>
        <w:t>XVII</w:t>
      </w:r>
      <w:r w:rsidRPr="00032942">
        <w:rPr>
          <w:spacing w:val="-10"/>
          <w:sz w:val="24"/>
          <w:lang w:val="ru-RU"/>
        </w:rPr>
        <w:t xml:space="preserve"> </w:t>
      </w:r>
      <w:r w:rsidRPr="00032942">
        <w:rPr>
          <w:sz w:val="24"/>
          <w:lang w:val="ru-RU"/>
        </w:rPr>
        <w:t>вв.</w:t>
      </w:r>
    </w:p>
    <w:p w:rsidR="00EA2E50" w:rsidRPr="00032942" w:rsidRDefault="00032942">
      <w:pPr>
        <w:pStyle w:val="a3"/>
        <w:spacing w:before="139" w:line="360" w:lineRule="auto"/>
        <w:ind w:right="104"/>
        <w:rPr>
          <w:lang w:val="ru-RU"/>
        </w:rPr>
      </w:pPr>
      <w:r w:rsidRPr="00032942">
        <w:rPr>
          <w:lang w:val="ru-RU"/>
        </w:rPr>
        <w:t xml:space="preserve">Османская империя: на вершине могущества. Сулейман </w:t>
      </w:r>
      <w:r>
        <w:t>I</w:t>
      </w:r>
      <w:r w:rsidRPr="00032942">
        <w:rPr>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государства.</w:t>
      </w:r>
    </w:p>
    <w:p w:rsidR="00EA2E50" w:rsidRPr="00032942" w:rsidRDefault="00032942">
      <w:pPr>
        <w:pStyle w:val="a3"/>
        <w:spacing w:before="6" w:line="360" w:lineRule="auto"/>
        <w:ind w:right="107"/>
        <w:rPr>
          <w:lang w:val="ru-RU"/>
        </w:rPr>
      </w:pPr>
      <w:r w:rsidRPr="00032942">
        <w:rPr>
          <w:lang w:val="ru-RU"/>
        </w:rPr>
        <w:t xml:space="preserve">«Закрытие»   страны   для    иноземцев.   Культура   и    искусство   стран    </w:t>
      </w:r>
      <w:r w:rsidRPr="00032942">
        <w:rPr>
          <w:position w:val="1"/>
          <w:lang w:val="ru-RU"/>
        </w:rPr>
        <w:t xml:space="preserve">Востока </w:t>
      </w:r>
      <w:r w:rsidRPr="00032942">
        <w:rPr>
          <w:lang w:val="ru-RU"/>
        </w:rPr>
        <w:t xml:space="preserve">в </w:t>
      </w:r>
      <w:r>
        <w:t>XVI</w:t>
      </w:r>
      <w:r w:rsidRPr="00032942">
        <w:rPr>
          <w:lang w:val="ru-RU"/>
        </w:rPr>
        <w:t>‒</w:t>
      </w:r>
      <w:r>
        <w:t>XVII</w:t>
      </w:r>
      <w:r w:rsidRPr="00032942">
        <w:rPr>
          <w:lang w:val="ru-RU"/>
        </w:rPr>
        <w:t xml:space="preserve"> вв.</w:t>
      </w:r>
    </w:p>
    <w:p w:rsidR="00EA2E50" w:rsidRDefault="00032942">
      <w:pPr>
        <w:pStyle w:val="a4"/>
        <w:numPr>
          <w:ilvl w:val="3"/>
          <w:numId w:val="181"/>
        </w:numPr>
        <w:tabs>
          <w:tab w:val="left" w:pos="1830"/>
        </w:tabs>
        <w:spacing w:before="6"/>
        <w:rPr>
          <w:sz w:val="24"/>
        </w:rPr>
      </w:pPr>
      <w:r>
        <w:rPr>
          <w:sz w:val="24"/>
        </w:rPr>
        <w:t>Обобщение.</w:t>
      </w:r>
    </w:p>
    <w:p w:rsidR="00EA2E50" w:rsidRPr="00032942" w:rsidRDefault="00032942">
      <w:pPr>
        <w:pStyle w:val="a3"/>
        <w:spacing w:before="136"/>
        <w:ind w:left="810" w:firstLine="0"/>
        <w:jc w:val="left"/>
        <w:rPr>
          <w:lang w:val="ru-RU"/>
        </w:rPr>
      </w:pPr>
      <w:r w:rsidRPr="00032942">
        <w:rPr>
          <w:lang w:val="ru-RU"/>
        </w:rPr>
        <w:t>Историческое и культурное наследие Раннего Нового времени.</w:t>
      </w:r>
    </w:p>
    <w:p w:rsidR="00EA2E50" w:rsidRPr="00032942" w:rsidRDefault="00032942">
      <w:pPr>
        <w:pStyle w:val="a4"/>
        <w:numPr>
          <w:ilvl w:val="2"/>
          <w:numId w:val="180"/>
        </w:numPr>
        <w:tabs>
          <w:tab w:val="left" w:pos="1650"/>
        </w:tabs>
        <w:spacing w:before="140" w:line="360" w:lineRule="auto"/>
        <w:ind w:right="104" w:firstLine="708"/>
        <w:jc w:val="both"/>
        <w:rPr>
          <w:sz w:val="24"/>
          <w:lang w:val="ru-RU"/>
        </w:rPr>
      </w:pPr>
      <w:r w:rsidRPr="00032942">
        <w:rPr>
          <w:sz w:val="24"/>
          <w:lang w:val="ru-RU"/>
        </w:rPr>
        <w:t xml:space="preserve">История   России.   Россия   в   </w:t>
      </w:r>
      <w:r>
        <w:rPr>
          <w:sz w:val="24"/>
        </w:rPr>
        <w:t>XVI</w:t>
      </w:r>
      <w:r w:rsidRPr="00032942">
        <w:rPr>
          <w:sz w:val="24"/>
          <w:lang w:val="ru-RU"/>
        </w:rPr>
        <w:t>‒</w:t>
      </w:r>
      <w:r>
        <w:rPr>
          <w:sz w:val="24"/>
        </w:rPr>
        <w:t>XVII</w:t>
      </w:r>
      <w:r w:rsidRPr="00032942">
        <w:rPr>
          <w:sz w:val="24"/>
          <w:lang w:val="ru-RU"/>
        </w:rPr>
        <w:t xml:space="preserve">   вв.:   от   Великого   княжества   к</w:t>
      </w:r>
      <w:r w:rsidRPr="00032942">
        <w:rPr>
          <w:spacing w:val="-6"/>
          <w:sz w:val="24"/>
          <w:lang w:val="ru-RU"/>
        </w:rPr>
        <w:t xml:space="preserve"> </w:t>
      </w:r>
      <w:r w:rsidRPr="00032942">
        <w:rPr>
          <w:sz w:val="24"/>
          <w:lang w:val="ru-RU"/>
        </w:rPr>
        <w:t>царству.</w:t>
      </w:r>
    </w:p>
    <w:p w:rsidR="00EA2E50" w:rsidRDefault="00032942">
      <w:pPr>
        <w:pStyle w:val="a4"/>
        <w:numPr>
          <w:ilvl w:val="3"/>
          <w:numId w:val="180"/>
        </w:numPr>
        <w:tabs>
          <w:tab w:val="left" w:pos="1831"/>
        </w:tabs>
        <w:spacing w:before="6"/>
        <w:rPr>
          <w:sz w:val="24"/>
        </w:rPr>
      </w:pPr>
      <w:r>
        <w:rPr>
          <w:sz w:val="24"/>
        </w:rPr>
        <w:t>Россия в XVI</w:t>
      </w:r>
      <w:r>
        <w:rPr>
          <w:spacing w:val="-3"/>
          <w:sz w:val="24"/>
        </w:rPr>
        <w:t xml:space="preserve"> </w:t>
      </w:r>
      <w:r>
        <w:rPr>
          <w:sz w:val="24"/>
        </w:rPr>
        <w:t>в.</w:t>
      </w:r>
    </w:p>
    <w:p w:rsidR="00EA2E50" w:rsidRPr="00032942" w:rsidRDefault="00032942">
      <w:pPr>
        <w:pStyle w:val="a4"/>
        <w:numPr>
          <w:ilvl w:val="4"/>
          <w:numId w:val="180"/>
        </w:numPr>
        <w:tabs>
          <w:tab w:val="left" w:pos="2011"/>
        </w:tabs>
        <w:spacing w:before="137" w:line="360" w:lineRule="auto"/>
        <w:ind w:right="103" w:firstLine="708"/>
        <w:jc w:val="both"/>
        <w:rPr>
          <w:sz w:val="24"/>
          <w:lang w:val="ru-RU"/>
        </w:rPr>
      </w:pPr>
      <w:r w:rsidRPr="00032942">
        <w:rPr>
          <w:sz w:val="24"/>
          <w:lang w:val="ru-RU"/>
        </w:rPr>
        <w:t xml:space="preserve">Завершение объединения русских земель. Княжение Василия </w:t>
      </w:r>
      <w:r>
        <w:rPr>
          <w:sz w:val="24"/>
        </w:rPr>
        <w:t>III</w:t>
      </w:r>
      <w:r w:rsidRPr="00032942">
        <w:rPr>
          <w:sz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sz w:val="24"/>
        </w:rPr>
        <w:t>XVI</w:t>
      </w:r>
      <w:r w:rsidRPr="00032942">
        <w:rPr>
          <w:sz w:val="24"/>
          <w:lang w:val="ru-RU"/>
        </w:rPr>
        <w:t xml:space="preserve">   в.:   война   с   Великим   княжеством   Литовским,   отношения     с Крымским и Казанским ханствами, посольства в европейские</w:t>
      </w:r>
      <w:r w:rsidRPr="00032942">
        <w:rPr>
          <w:spacing w:val="-29"/>
          <w:sz w:val="24"/>
          <w:lang w:val="ru-RU"/>
        </w:rPr>
        <w:t xml:space="preserve"> </w:t>
      </w:r>
      <w:r w:rsidRPr="00032942">
        <w:rPr>
          <w:sz w:val="24"/>
          <w:lang w:val="ru-RU"/>
        </w:rPr>
        <w:t>государства.</w:t>
      </w:r>
    </w:p>
    <w:p w:rsidR="00EA2E50" w:rsidRPr="00032942" w:rsidRDefault="00032942">
      <w:pPr>
        <w:pStyle w:val="a3"/>
        <w:spacing w:line="360" w:lineRule="auto"/>
        <w:ind w:right="110"/>
        <w:rPr>
          <w:lang w:val="ru-RU"/>
        </w:rPr>
      </w:pPr>
      <w:r w:rsidRPr="00032942">
        <w:rPr>
          <w:lang w:val="ru-RU"/>
        </w:rPr>
        <w:t xml:space="preserve">Органы государственной власти. Приказная система: формирование первых приказных  учреждений.  Боярская  дума,  </w:t>
      </w:r>
      <w:r w:rsidRPr="00032942">
        <w:rPr>
          <w:spacing w:val="2"/>
          <w:lang w:val="ru-RU"/>
        </w:rPr>
        <w:t xml:space="preserve">еѐ  </w:t>
      </w:r>
      <w:r w:rsidRPr="00032942">
        <w:rPr>
          <w:lang w:val="ru-RU"/>
        </w:rPr>
        <w:t xml:space="preserve">роль  в  управлении  государством.  </w:t>
      </w:r>
      <w:r w:rsidRPr="00032942">
        <w:rPr>
          <w:spacing w:val="56"/>
          <w:lang w:val="ru-RU"/>
        </w:rPr>
        <w:t xml:space="preserve"> </w:t>
      </w:r>
      <w:r w:rsidRPr="00032942">
        <w:rPr>
          <w:lang w:val="ru-RU"/>
        </w:rPr>
        <w:t>«Малая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firstLine="0"/>
        <w:jc w:val="left"/>
      </w:pPr>
      <w:r w:rsidRPr="00032942">
        <w:rPr>
          <w:lang w:val="ru-RU"/>
        </w:rPr>
        <w:t xml:space="preserve">дума». Местничество. Местное управление: наместники и волостели, система кормлений. </w:t>
      </w:r>
      <w:r>
        <w:t>Государство и церковь.</w:t>
      </w:r>
    </w:p>
    <w:p w:rsidR="00EA2E50" w:rsidRDefault="00032942">
      <w:pPr>
        <w:pStyle w:val="a4"/>
        <w:numPr>
          <w:ilvl w:val="4"/>
          <w:numId w:val="180"/>
        </w:numPr>
        <w:tabs>
          <w:tab w:val="left" w:pos="2010"/>
        </w:tabs>
        <w:spacing w:before="1" w:line="360" w:lineRule="auto"/>
        <w:ind w:right="109" w:firstLine="708"/>
        <w:jc w:val="both"/>
        <w:rPr>
          <w:sz w:val="24"/>
        </w:rPr>
      </w:pPr>
      <w:r w:rsidRPr="00032942">
        <w:rPr>
          <w:sz w:val="24"/>
          <w:lang w:val="ru-RU"/>
        </w:rPr>
        <w:t xml:space="preserve">Царствование Ивана </w:t>
      </w:r>
      <w:r>
        <w:rPr>
          <w:sz w:val="24"/>
        </w:rPr>
        <w:t>IV</w:t>
      </w:r>
      <w:r w:rsidRPr="00032942">
        <w:rPr>
          <w:sz w:val="24"/>
          <w:lang w:val="ru-RU"/>
        </w:rPr>
        <w:t xml:space="preserve">. Регентство Елены Глинской. Сопротивление удельных князей великокняжеской власти. </w:t>
      </w:r>
      <w:r>
        <w:rPr>
          <w:sz w:val="24"/>
        </w:rPr>
        <w:t>Унификация денежной</w:t>
      </w:r>
      <w:r>
        <w:rPr>
          <w:spacing w:val="-30"/>
          <w:sz w:val="24"/>
        </w:rPr>
        <w:t xml:space="preserve"> </w:t>
      </w:r>
      <w:r>
        <w:rPr>
          <w:sz w:val="24"/>
        </w:rPr>
        <w:t>системы.</w:t>
      </w:r>
    </w:p>
    <w:p w:rsidR="00EA2E50" w:rsidRPr="00032942" w:rsidRDefault="00032942">
      <w:pPr>
        <w:pStyle w:val="a3"/>
        <w:spacing w:line="360" w:lineRule="auto"/>
        <w:ind w:right="116"/>
        <w:rPr>
          <w:lang w:val="ru-RU"/>
        </w:rPr>
      </w:pPr>
      <w:r w:rsidRPr="00032942">
        <w:rPr>
          <w:lang w:val="ru-RU"/>
        </w:rPr>
        <w:t>Период боярского правления. Борьба за власть между боярскими кланами. Губная реформа. Московское восстание 1547 г. Ереси.</w:t>
      </w:r>
    </w:p>
    <w:p w:rsidR="00EA2E50" w:rsidRPr="00032942" w:rsidRDefault="00032942">
      <w:pPr>
        <w:pStyle w:val="a3"/>
        <w:spacing w:line="360" w:lineRule="auto"/>
        <w:ind w:right="105"/>
        <w:rPr>
          <w:lang w:val="ru-RU"/>
        </w:rPr>
      </w:pPr>
      <w:r w:rsidRPr="00032942">
        <w:rPr>
          <w:lang w:val="ru-RU"/>
        </w:rPr>
        <w:t xml:space="preserve">Принятие Иваном </w:t>
      </w:r>
      <w:r>
        <w:rPr>
          <w:spacing w:val="-3"/>
        </w:rPr>
        <w:t>IV</w:t>
      </w:r>
      <w:r w:rsidRPr="00032942">
        <w:rPr>
          <w:spacing w:val="-3"/>
          <w:lang w:val="ru-RU"/>
        </w:rPr>
        <w:t xml:space="preserve"> </w:t>
      </w:r>
      <w:r w:rsidRPr="00032942">
        <w:rPr>
          <w:lang w:val="ru-RU"/>
        </w:rPr>
        <w:t xml:space="preserve">царского титула. Реформы середины </w:t>
      </w:r>
      <w:r>
        <w:t>XVI</w:t>
      </w:r>
      <w:r w:rsidRPr="00032942">
        <w:rPr>
          <w:lang w:val="ru-RU"/>
        </w:rPr>
        <w:t xml:space="preserve"> в. «Избранная рада»: еѐ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A2E50" w:rsidRPr="00032942" w:rsidRDefault="00032942">
      <w:pPr>
        <w:pStyle w:val="a3"/>
        <w:spacing w:before="6" w:line="360" w:lineRule="auto"/>
        <w:ind w:right="104"/>
        <w:rPr>
          <w:lang w:val="ru-RU"/>
        </w:rPr>
      </w:pPr>
      <w:r w:rsidRPr="00032942">
        <w:rPr>
          <w:lang w:val="ru-RU"/>
        </w:rPr>
        <w:t xml:space="preserve">Внешняя политика России в </w:t>
      </w:r>
      <w:r>
        <w:t>XVI</w:t>
      </w:r>
      <w:r w:rsidRPr="00032942">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w:t>
      </w:r>
      <w:r w:rsidRPr="00032942">
        <w:rPr>
          <w:spacing w:val="-16"/>
          <w:lang w:val="ru-RU"/>
        </w:rPr>
        <w:t xml:space="preserve"> </w:t>
      </w:r>
      <w:r w:rsidRPr="00032942">
        <w:rPr>
          <w:lang w:val="ru-RU"/>
        </w:rPr>
        <w:t>Сибири.</w:t>
      </w:r>
    </w:p>
    <w:p w:rsidR="00EA2E50" w:rsidRPr="00032942" w:rsidRDefault="00032942">
      <w:pPr>
        <w:pStyle w:val="a3"/>
        <w:tabs>
          <w:tab w:val="left" w:pos="1664"/>
          <w:tab w:val="left" w:pos="3729"/>
          <w:tab w:val="left" w:pos="5166"/>
          <w:tab w:val="left" w:pos="7305"/>
          <w:tab w:val="left" w:pos="8965"/>
        </w:tabs>
        <w:spacing w:line="360" w:lineRule="auto"/>
        <w:ind w:right="106"/>
        <w:rPr>
          <w:lang w:val="ru-RU"/>
        </w:rPr>
      </w:pPr>
      <w:r w:rsidRPr="00032942">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w:t>
      </w:r>
      <w:r w:rsidRPr="00032942">
        <w:rPr>
          <w:lang w:val="ru-RU"/>
        </w:rPr>
        <w:tab/>
        <w:t>Духовенство.</w:t>
      </w:r>
      <w:r w:rsidRPr="00032942">
        <w:rPr>
          <w:lang w:val="ru-RU"/>
        </w:rPr>
        <w:tab/>
        <w:t>Начало</w:t>
      </w:r>
      <w:r w:rsidRPr="00032942">
        <w:rPr>
          <w:lang w:val="ru-RU"/>
        </w:rPr>
        <w:tab/>
        <w:t>закрепощения</w:t>
      </w:r>
      <w:r w:rsidRPr="00032942">
        <w:rPr>
          <w:lang w:val="ru-RU"/>
        </w:rPr>
        <w:tab/>
        <w:t>крестьян:</w:t>
      </w:r>
      <w:r w:rsidRPr="00032942">
        <w:rPr>
          <w:lang w:val="ru-RU"/>
        </w:rPr>
        <w:tab/>
        <w:t>Указ о «заповедных летах». Формирование вольного</w:t>
      </w:r>
      <w:r w:rsidRPr="00032942">
        <w:rPr>
          <w:spacing w:val="-20"/>
          <w:lang w:val="ru-RU"/>
        </w:rPr>
        <w:t xml:space="preserve"> </w:t>
      </w:r>
      <w:r w:rsidRPr="00032942">
        <w:rPr>
          <w:lang w:val="ru-RU"/>
        </w:rPr>
        <w:t>казачества.</w:t>
      </w:r>
    </w:p>
    <w:p w:rsidR="00EA2E50" w:rsidRPr="00032942" w:rsidRDefault="00032942">
      <w:pPr>
        <w:pStyle w:val="a3"/>
        <w:spacing w:line="360" w:lineRule="auto"/>
        <w:ind w:right="106"/>
        <w:rPr>
          <w:lang w:val="ru-RU"/>
        </w:rPr>
      </w:pPr>
      <w:r w:rsidRPr="00032942">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A2E50" w:rsidRDefault="00032942">
      <w:pPr>
        <w:pStyle w:val="a3"/>
        <w:spacing w:line="360" w:lineRule="auto"/>
        <w:ind w:right="107"/>
      </w:pPr>
      <w:r w:rsidRPr="00032942">
        <w:rPr>
          <w:lang w:val="ru-RU"/>
        </w:rPr>
        <w:t xml:space="preserve">Опричнина, дискуссия о еѐ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w:t>
      </w:r>
      <w:r>
        <w:t>Результаты и цена преобразований.</w:t>
      </w:r>
    </w:p>
    <w:p w:rsidR="00EA2E50" w:rsidRPr="00032942" w:rsidRDefault="00032942">
      <w:pPr>
        <w:pStyle w:val="a4"/>
        <w:numPr>
          <w:ilvl w:val="4"/>
          <w:numId w:val="180"/>
        </w:numPr>
        <w:tabs>
          <w:tab w:val="left" w:pos="2010"/>
        </w:tabs>
        <w:spacing w:before="6" w:line="360" w:lineRule="auto"/>
        <w:ind w:right="110" w:firstLine="708"/>
        <w:jc w:val="both"/>
        <w:rPr>
          <w:sz w:val="24"/>
          <w:lang w:val="ru-RU"/>
        </w:rPr>
      </w:pPr>
      <w:r w:rsidRPr="00032942">
        <w:rPr>
          <w:sz w:val="24"/>
          <w:lang w:val="ru-RU"/>
        </w:rPr>
        <w:t xml:space="preserve">Россия  в  конце  </w:t>
      </w:r>
      <w:r>
        <w:rPr>
          <w:sz w:val="24"/>
        </w:rPr>
        <w:t>XVI</w:t>
      </w:r>
      <w:r w:rsidRPr="00032942">
        <w:rPr>
          <w:sz w:val="24"/>
          <w:lang w:val="ru-RU"/>
        </w:rPr>
        <w:t xml:space="preserve">  в.  Царь   Фѐдор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032942">
        <w:rPr>
          <w:spacing w:val="-21"/>
          <w:sz w:val="24"/>
          <w:lang w:val="ru-RU"/>
        </w:rPr>
        <w:t xml:space="preserve"> </w:t>
      </w:r>
      <w:r w:rsidRPr="00032942">
        <w:rPr>
          <w:sz w:val="24"/>
          <w:lang w:val="ru-RU"/>
        </w:rPr>
        <w:t>Рюриковичей.</w:t>
      </w:r>
    </w:p>
    <w:p w:rsidR="00EA2E50" w:rsidRDefault="00032942">
      <w:pPr>
        <w:pStyle w:val="a4"/>
        <w:numPr>
          <w:ilvl w:val="3"/>
          <w:numId w:val="179"/>
        </w:numPr>
        <w:tabs>
          <w:tab w:val="left" w:pos="1830"/>
        </w:tabs>
        <w:rPr>
          <w:sz w:val="24"/>
        </w:rPr>
      </w:pPr>
      <w:r>
        <w:rPr>
          <w:sz w:val="24"/>
        </w:rPr>
        <w:t>Смута в</w:t>
      </w:r>
      <w:r>
        <w:rPr>
          <w:spacing w:val="-3"/>
          <w:sz w:val="24"/>
        </w:rPr>
        <w:t xml:space="preserve"> </w:t>
      </w:r>
      <w:r>
        <w:rPr>
          <w:sz w:val="24"/>
        </w:rPr>
        <w:t>России.</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4"/>
        <w:numPr>
          <w:ilvl w:val="4"/>
          <w:numId w:val="179"/>
        </w:numPr>
        <w:tabs>
          <w:tab w:val="left" w:pos="2010"/>
        </w:tabs>
        <w:spacing w:before="90" w:line="360" w:lineRule="auto"/>
        <w:ind w:right="103" w:firstLine="708"/>
        <w:jc w:val="both"/>
        <w:rPr>
          <w:sz w:val="24"/>
          <w:lang w:val="ru-RU"/>
        </w:rPr>
      </w:pPr>
      <w:r w:rsidRPr="00032942">
        <w:rPr>
          <w:sz w:val="24"/>
          <w:lang w:val="ru-RU"/>
        </w:rPr>
        <w:t xml:space="preserve">Накануне  Смуты.   Династический   кризис.   Земский   собор   </w:t>
      </w:r>
      <w:r w:rsidRPr="00032942">
        <w:rPr>
          <w:position w:val="1"/>
          <w:sz w:val="24"/>
          <w:lang w:val="ru-RU"/>
        </w:rPr>
        <w:t xml:space="preserve">1598   г. </w:t>
      </w:r>
      <w:r w:rsidRPr="00032942">
        <w:rPr>
          <w:sz w:val="24"/>
          <w:lang w:val="ru-RU"/>
        </w:rPr>
        <w:t>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A2E50" w:rsidRDefault="00032942">
      <w:pPr>
        <w:pStyle w:val="a4"/>
        <w:numPr>
          <w:ilvl w:val="4"/>
          <w:numId w:val="179"/>
        </w:numPr>
        <w:tabs>
          <w:tab w:val="left" w:pos="2010"/>
        </w:tabs>
        <w:spacing w:before="6" w:line="360" w:lineRule="auto"/>
        <w:ind w:right="106" w:firstLine="708"/>
        <w:jc w:val="both"/>
        <w:rPr>
          <w:sz w:val="24"/>
        </w:rPr>
      </w:pPr>
      <w:r w:rsidRPr="00032942">
        <w:rPr>
          <w:sz w:val="24"/>
          <w:lang w:val="ru-RU"/>
        </w:rPr>
        <w:t xml:space="preserve">Смутное время начала </w:t>
      </w:r>
      <w:r>
        <w:rPr>
          <w:sz w:val="24"/>
        </w:rPr>
        <w:t>XVII</w:t>
      </w:r>
      <w:r w:rsidRPr="00032942">
        <w:rPr>
          <w:sz w:val="24"/>
          <w:lang w:val="ru-RU"/>
        </w:rPr>
        <w:t xml:space="preserve"> в. Дискуссия о его причинах. Самозванцы и самозванство. Личность Лжедмитрия </w:t>
      </w:r>
      <w:r>
        <w:rPr>
          <w:sz w:val="24"/>
        </w:rPr>
        <w:t>I</w:t>
      </w:r>
      <w:r w:rsidRPr="00032942">
        <w:rPr>
          <w:sz w:val="24"/>
          <w:lang w:val="ru-RU"/>
        </w:rPr>
        <w:t xml:space="preserve"> и его политика. </w:t>
      </w:r>
      <w:r>
        <w:rPr>
          <w:sz w:val="24"/>
        </w:rPr>
        <w:t>Восстание 1606 г. и убийство самозванца.</w:t>
      </w:r>
    </w:p>
    <w:p w:rsidR="00EA2E50" w:rsidRPr="00032942" w:rsidRDefault="00032942">
      <w:pPr>
        <w:pStyle w:val="a3"/>
        <w:spacing w:line="360" w:lineRule="auto"/>
        <w:ind w:right="103"/>
        <w:rPr>
          <w:lang w:val="ru-RU"/>
        </w:rPr>
      </w:pPr>
      <w:r w:rsidRPr="00032942">
        <w:rPr>
          <w:lang w:val="ru-RU"/>
        </w:rPr>
        <w:t xml:space="preserve">Царь Василий Шуйский. Восстание Ивана Болотникова. Перерастание внутреннего кризиса         в         гражданскую         войну.          Лжедмитрий          </w:t>
      </w:r>
      <w:r>
        <w:t>II</w:t>
      </w:r>
      <w:r w:rsidRPr="00032942">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w:t>
      </w:r>
      <w:r w:rsidRPr="00032942">
        <w:rPr>
          <w:spacing w:val="-7"/>
          <w:lang w:val="ru-RU"/>
        </w:rPr>
        <w:t xml:space="preserve"> </w:t>
      </w:r>
      <w:r w:rsidRPr="00032942">
        <w:rPr>
          <w:lang w:val="ru-RU"/>
        </w:rPr>
        <w:t>Смоленска.</w:t>
      </w:r>
    </w:p>
    <w:p w:rsidR="00EA2E50" w:rsidRDefault="00032942">
      <w:pPr>
        <w:pStyle w:val="a3"/>
        <w:spacing w:before="6" w:line="360" w:lineRule="auto"/>
        <w:ind w:right="103"/>
      </w:pPr>
      <w:r w:rsidRPr="00032942">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w:t>
      </w:r>
      <w:r>
        <w:t>Освобождение Москвы в 1612</w:t>
      </w:r>
      <w:r>
        <w:rPr>
          <w:spacing w:val="-5"/>
        </w:rPr>
        <w:t xml:space="preserve"> </w:t>
      </w:r>
      <w:r>
        <w:t>г.</w:t>
      </w:r>
    </w:p>
    <w:p w:rsidR="00EA2E50" w:rsidRDefault="00032942">
      <w:pPr>
        <w:pStyle w:val="a4"/>
        <w:numPr>
          <w:ilvl w:val="4"/>
          <w:numId w:val="179"/>
        </w:numPr>
        <w:tabs>
          <w:tab w:val="left" w:pos="2010"/>
        </w:tabs>
        <w:spacing w:line="360" w:lineRule="auto"/>
        <w:ind w:right="109" w:firstLine="708"/>
        <w:jc w:val="both"/>
        <w:rPr>
          <w:sz w:val="24"/>
        </w:rPr>
      </w:pPr>
      <w:r w:rsidRPr="00032942">
        <w:rPr>
          <w:sz w:val="24"/>
          <w:lang w:val="ru-RU"/>
        </w:rPr>
        <w:t xml:space="preserve">Окончание Смуты. Земский собор 1613 г. и его роль в укреплении 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rPr>
          <w:sz w:val="24"/>
        </w:rPr>
        <w:t>Посполитой. Итоги и последствия Смутного</w:t>
      </w:r>
      <w:r>
        <w:rPr>
          <w:spacing w:val="-20"/>
          <w:sz w:val="24"/>
        </w:rPr>
        <w:t xml:space="preserve"> </w:t>
      </w:r>
      <w:r>
        <w:rPr>
          <w:sz w:val="24"/>
        </w:rPr>
        <w:t>времени.</w:t>
      </w:r>
    </w:p>
    <w:p w:rsidR="00EA2E50" w:rsidRDefault="00032942">
      <w:pPr>
        <w:pStyle w:val="a4"/>
        <w:numPr>
          <w:ilvl w:val="3"/>
          <w:numId w:val="178"/>
        </w:numPr>
        <w:tabs>
          <w:tab w:val="left" w:pos="1830"/>
        </w:tabs>
        <w:spacing w:before="6"/>
        <w:rPr>
          <w:sz w:val="24"/>
        </w:rPr>
      </w:pPr>
      <w:r>
        <w:rPr>
          <w:sz w:val="24"/>
        </w:rPr>
        <w:t>Россия в XVII</w:t>
      </w:r>
      <w:r>
        <w:rPr>
          <w:spacing w:val="-4"/>
          <w:sz w:val="24"/>
        </w:rPr>
        <w:t xml:space="preserve"> </w:t>
      </w:r>
      <w:r>
        <w:rPr>
          <w:sz w:val="24"/>
        </w:rPr>
        <w:t>в.</w:t>
      </w:r>
    </w:p>
    <w:p w:rsidR="00EA2E50" w:rsidRDefault="00032942">
      <w:pPr>
        <w:pStyle w:val="a4"/>
        <w:numPr>
          <w:ilvl w:val="4"/>
          <w:numId w:val="178"/>
        </w:numPr>
        <w:tabs>
          <w:tab w:val="left" w:pos="2010"/>
        </w:tabs>
        <w:spacing w:before="137" w:line="360" w:lineRule="auto"/>
        <w:ind w:right="108" w:firstLine="708"/>
        <w:jc w:val="both"/>
        <w:rPr>
          <w:sz w:val="24"/>
        </w:rPr>
      </w:pPr>
      <w:r w:rsidRPr="00032942">
        <w:rPr>
          <w:sz w:val="24"/>
          <w:lang w:val="ru-RU"/>
        </w:rPr>
        <w:t xml:space="preserve">Россия при первых Романовых. Царствование Михаила Фѐдоровича. Восстановление экономического потенциала страны. Продолжение закрепощения крестьян. </w:t>
      </w:r>
      <w:r>
        <w:rPr>
          <w:sz w:val="24"/>
        </w:rPr>
        <w:t>Земские соборы. Роль патриарха Филарета в управлении</w:t>
      </w:r>
      <w:r>
        <w:rPr>
          <w:spacing w:val="-27"/>
          <w:sz w:val="24"/>
        </w:rPr>
        <w:t xml:space="preserve"> </w:t>
      </w:r>
      <w:r>
        <w:rPr>
          <w:sz w:val="24"/>
        </w:rPr>
        <w:t>государством.</w:t>
      </w:r>
    </w:p>
    <w:p w:rsidR="00EA2E50" w:rsidRPr="00032942" w:rsidRDefault="00032942">
      <w:pPr>
        <w:pStyle w:val="a3"/>
        <w:spacing w:before="6" w:line="360" w:lineRule="auto"/>
        <w:ind w:right="104"/>
        <w:rPr>
          <w:lang w:val="ru-RU"/>
        </w:rPr>
      </w:pPr>
      <w:r w:rsidRPr="00032942">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w:t>
      </w:r>
      <w:r w:rsidRPr="00032942">
        <w:rPr>
          <w:spacing w:val="25"/>
          <w:lang w:val="ru-RU"/>
        </w:rPr>
        <w:t xml:space="preserve"> </w:t>
      </w:r>
      <w:r w:rsidRPr="00032942">
        <w:rPr>
          <w:lang w:val="ru-RU"/>
        </w:rPr>
        <w:t>царской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12" w:firstLine="0"/>
      </w:pPr>
      <w:r w:rsidRPr="00032942">
        <w:rPr>
          <w:lang w:val="ru-RU"/>
        </w:rPr>
        <w:t xml:space="preserve">властью. Раскол в Церкви. Протопоп Аввакум, формирование религиозной традиции старообрядчества. </w:t>
      </w:r>
      <w:r>
        <w:t>Царь Федор Алексеевич. Отмена местничества. Налоговая (податная) реформа.</w:t>
      </w:r>
    </w:p>
    <w:p w:rsidR="00EA2E50" w:rsidRPr="00032942" w:rsidRDefault="00032942">
      <w:pPr>
        <w:pStyle w:val="a4"/>
        <w:numPr>
          <w:ilvl w:val="4"/>
          <w:numId w:val="178"/>
        </w:numPr>
        <w:tabs>
          <w:tab w:val="left" w:pos="2010"/>
        </w:tabs>
        <w:spacing w:before="6" w:line="360" w:lineRule="auto"/>
        <w:ind w:right="109" w:firstLine="708"/>
        <w:jc w:val="both"/>
        <w:rPr>
          <w:sz w:val="24"/>
          <w:lang w:val="ru-RU"/>
        </w:rPr>
      </w:pPr>
      <w:r w:rsidRPr="00032942">
        <w:rPr>
          <w:sz w:val="24"/>
          <w:lang w:val="ru-RU"/>
        </w:rPr>
        <w:t xml:space="preserve">Экономическое развитие России в </w:t>
      </w:r>
      <w:r>
        <w:rPr>
          <w:sz w:val="24"/>
        </w:rPr>
        <w:t>XVII</w:t>
      </w:r>
      <w:r w:rsidRPr="00032942">
        <w:rPr>
          <w:sz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w:t>
      </w:r>
      <w:r w:rsidRPr="00032942">
        <w:rPr>
          <w:spacing w:val="-14"/>
          <w:sz w:val="24"/>
          <w:lang w:val="ru-RU"/>
        </w:rPr>
        <w:t xml:space="preserve"> </w:t>
      </w:r>
      <w:r w:rsidRPr="00032942">
        <w:rPr>
          <w:sz w:val="24"/>
          <w:lang w:val="ru-RU"/>
        </w:rPr>
        <w:t>Востоком.</w:t>
      </w:r>
    </w:p>
    <w:p w:rsidR="00EA2E50" w:rsidRDefault="00032942">
      <w:pPr>
        <w:pStyle w:val="a4"/>
        <w:numPr>
          <w:ilvl w:val="4"/>
          <w:numId w:val="178"/>
        </w:numPr>
        <w:tabs>
          <w:tab w:val="left" w:pos="2010"/>
        </w:tabs>
        <w:spacing w:before="6" w:line="360" w:lineRule="auto"/>
        <w:ind w:right="107" w:firstLine="708"/>
        <w:jc w:val="both"/>
        <w:rPr>
          <w:sz w:val="24"/>
        </w:rPr>
      </w:pPr>
      <w:r w:rsidRPr="00032942">
        <w:rPr>
          <w:sz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sz w:val="24"/>
        </w:rPr>
        <w:t>XVII</w:t>
      </w:r>
      <w:r w:rsidRPr="00032942">
        <w:rPr>
          <w:sz w:val="24"/>
          <w:lang w:val="ru-RU"/>
        </w:rPr>
        <w:t xml:space="preserve"> в. Городские восстания середины </w:t>
      </w:r>
      <w:r>
        <w:rPr>
          <w:sz w:val="24"/>
        </w:rPr>
        <w:t>XVII</w:t>
      </w:r>
      <w:r w:rsidRPr="00032942">
        <w:rPr>
          <w:sz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w:t>
      </w:r>
      <w:r>
        <w:rPr>
          <w:sz w:val="24"/>
        </w:rPr>
        <w:t>Восстание Степана</w:t>
      </w:r>
      <w:r>
        <w:rPr>
          <w:spacing w:val="-15"/>
          <w:sz w:val="24"/>
        </w:rPr>
        <w:t xml:space="preserve"> </w:t>
      </w:r>
      <w:r>
        <w:rPr>
          <w:sz w:val="24"/>
        </w:rPr>
        <w:t>Разина.</w:t>
      </w:r>
    </w:p>
    <w:p w:rsidR="00EA2E50" w:rsidRDefault="00032942">
      <w:pPr>
        <w:pStyle w:val="a4"/>
        <w:numPr>
          <w:ilvl w:val="4"/>
          <w:numId w:val="178"/>
        </w:numPr>
        <w:tabs>
          <w:tab w:val="left" w:pos="2010"/>
          <w:tab w:val="left" w:pos="2738"/>
          <w:tab w:val="left" w:pos="5794"/>
          <w:tab w:val="left" w:pos="8450"/>
        </w:tabs>
        <w:spacing w:line="360" w:lineRule="auto"/>
        <w:ind w:right="105" w:firstLine="708"/>
        <w:jc w:val="both"/>
        <w:rPr>
          <w:sz w:val="24"/>
        </w:rPr>
      </w:pPr>
      <w:r w:rsidRPr="00032942">
        <w:rPr>
          <w:sz w:val="24"/>
          <w:lang w:val="ru-RU"/>
        </w:rPr>
        <w:t xml:space="preserve">Внешняя политика России в </w:t>
      </w:r>
      <w:r>
        <w:rPr>
          <w:sz w:val="24"/>
        </w:rPr>
        <w:t>XVII</w:t>
      </w:r>
      <w:r w:rsidRPr="00032942">
        <w:rPr>
          <w:sz w:val="24"/>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w:t>
      </w:r>
      <w:r w:rsidRPr="00032942">
        <w:rPr>
          <w:sz w:val="24"/>
          <w:lang w:val="ru-RU"/>
        </w:rPr>
        <w:tab/>
        <w:t>распространению</w:t>
      </w:r>
      <w:r w:rsidRPr="00032942">
        <w:rPr>
          <w:sz w:val="24"/>
          <w:lang w:val="ru-RU"/>
        </w:rPr>
        <w:tab/>
        <w:t>католичества.</w:t>
      </w:r>
      <w:r w:rsidRPr="00032942">
        <w:rPr>
          <w:sz w:val="24"/>
          <w:lang w:val="ru-RU"/>
        </w:rPr>
        <w:tab/>
        <w:t xml:space="preserve">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еѐ результаты. </w:t>
      </w:r>
      <w:r>
        <w:rPr>
          <w:sz w:val="24"/>
        </w:rPr>
        <w:t>Укрепление южных</w:t>
      </w:r>
      <w:r>
        <w:rPr>
          <w:spacing w:val="-23"/>
          <w:sz w:val="24"/>
        </w:rPr>
        <w:t xml:space="preserve"> </w:t>
      </w:r>
      <w:r>
        <w:rPr>
          <w:sz w:val="24"/>
        </w:rPr>
        <w:t>рубежей.</w:t>
      </w:r>
    </w:p>
    <w:p w:rsidR="00EA2E50" w:rsidRPr="00032942" w:rsidRDefault="00032942">
      <w:pPr>
        <w:pStyle w:val="a3"/>
        <w:spacing w:line="360" w:lineRule="auto"/>
        <w:ind w:right="112"/>
        <w:rPr>
          <w:lang w:val="ru-RU"/>
        </w:rPr>
      </w:pPr>
      <w:r w:rsidRPr="00032942">
        <w:rPr>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r w:rsidRPr="00032942">
        <w:rPr>
          <w:spacing w:val="-16"/>
          <w:lang w:val="ru-RU"/>
        </w:rPr>
        <w:t xml:space="preserve"> </w:t>
      </w:r>
      <w:r w:rsidRPr="00032942">
        <w:rPr>
          <w:lang w:val="ru-RU"/>
        </w:rPr>
        <w:t>(Китаем).</w:t>
      </w:r>
    </w:p>
    <w:p w:rsidR="00EA2E50" w:rsidRDefault="00032942">
      <w:pPr>
        <w:pStyle w:val="a4"/>
        <w:numPr>
          <w:ilvl w:val="4"/>
          <w:numId w:val="178"/>
        </w:numPr>
        <w:tabs>
          <w:tab w:val="left" w:pos="2010"/>
        </w:tabs>
        <w:spacing w:line="360" w:lineRule="auto"/>
        <w:ind w:right="106" w:firstLine="708"/>
        <w:jc w:val="both"/>
        <w:rPr>
          <w:sz w:val="24"/>
        </w:rPr>
      </w:pPr>
      <w:r w:rsidRPr="00032942">
        <w:rPr>
          <w:sz w:val="24"/>
          <w:lang w:val="ru-RU"/>
        </w:rPr>
        <w:t xml:space="preserve">Освоение новых территорий. Народы России в </w:t>
      </w:r>
      <w:r>
        <w:rPr>
          <w:sz w:val="24"/>
        </w:rPr>
        <w:t>XVII</w:t>
      </w:r>
      <w:r w:rsidRPr="00032942">
        <w:rPr>
          <w:sz w:val="24"/>
          <w:lang w:val="ru-RU"/>
        </w:rPr>
        <w:t xml:space="preserve"> в. Эпоха Великих 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w:t>
      </w:r>
      <w:r w:rsidRPr="00032942">
        <w:rPr>
          <w:position w:val="1"/>
          <w:sz w:val="24"/>
          <w:lang w:val="ru-RU"/>
        </w:rPr>
        <w:t xml:space="preserve">и  Сибири.  Калмыцкое   ханство.   Ясачное   налогообложение.   Переселение   </w:t>
      </w:r>
      <w:r w:rsidRPr="00032942">
        <w:rPr>
          <w:sz w:val="24"/>
          <w:lang w:val="ru-RU"/>
        </w:rPr>
        <w:t xml:space="preserve">русских   на новые земли. </w:t>
      </w:r>
      <w:r>
        <w:rPr>
          <w:sz w:val="24"/>
        </w:rPr>
        <w:t>Миссионерство и христианизация. Межэтнические отношения. Формирование многонациональной</w:t>
      </w:r>
      <w:r>
        <w:rPr>
          <w:spacing w:val="-10"/>
          <w:sz w:val="24"/>
        </w:rPr>
        <w:t xml:space="preserve"> </w:t>
      </w:r>
      <w:r>
        <w:rPr>
          <w:sz w:val="24"/>
        </w:rPr>
        <w:t>элиты.</w:t>
      </w:r>
    </w:p>
    <w:p w:rsidR="00EA2E50" w:rsidRPr="00032942" w:rsidRDefault="00032942">
      <w:pPr>
        <w:pStyle w:val="a4"/>
        <w:numPr>
          <w:ilvl w:val="3"/>
          <w:numId w:val="177"/>
        </w:numPr>
        <w:tabs>
          <w:tab w:val="left" w:pos="1830"/>
        </w:tabs>
        <w:spacing w:before="6"/>
        <w:rPr>
          <w:sz w:val="24"/>
          <w:lang w:val="ru-RU"/>
        </w:rPr>
      </w:pPr>
      <w:r w:rsidRPr="00032942">
        <w:rPr>
          <w:sz w:val="24"/>
          <w:lang w:val="ru-RU"/>
        </w:rPr>
        <w:t xml:space="preserve">Культурное пространство </w:t>
      </w:r>
      <w:r>
        <w:rPr>
          <w:sz w:val="24"/>
        </w:rPr>
        <w:t>XVI</w:t>
      </w:r>
      <w:r w:rsidRPr="00032942">
        <w:rPr>
          <w:sz w:val="24"/>
          <w:lang w:val="ru-RU"/>
        </w:rPr>
        <w:t>–</w:t>
      </w:r>
      <w:r>
        <w:rPr>
          <w:sz w:val="24"/>
        </w:rPr>
        <w:t>XVII</w:t>
      </w:r>
      <w:r w:rsidRPr="00032942">
        <w:rPr>
          <w:spacing w:val="-11"/>
          <w:sz w:val="24"/>
          <w:lang w:val="ru-RU"/>
        </w:rPr>
        <w:t xml:space="preserve"> </w:t>
      </w:r>
      <w:r w:rsidRPr="00032942">
        <w:rPr>
          <w:sz w:val="24"/>
          <w:lang w:val="ru-RU"/>
        </w:rPr>
        <w:t>вв.</w:t>
      </w:r>
    </w:p>
    <w:p w:rsidR="00EA2E50" w:rsidRPr="00032942" w:rsidRDefault="00032942">
      <w:pPr>
        <w:pStyle w:val="a3"/>
        <w:spacing w:before="137" w:line="360" w:lineRule="auto"/>
        <w:ind w:right="106"/>
        <w:rPr>
          <w:lang w:val="ru-RU"/>
        </w:rPr>
      </w:pPr>
      <w:r w:rsidRPr="00032942">
        <w:rPr>
          <w:lang w:val="ru-RU"/>
        </w:rPr>
        <w:t xml:space="preserve">Изменения в картине мира человека в </w:t>
      </w:r>
      <w:r>
        <w:t>XVI</w:t>
      </w:r>
      <w:r w:rsidRPr="00032942">
        <w:rPr>
          <w:lang w:val="ru-RU"/>
        </w:rPr>
        <w:t>‒</w:t>
      </w:r>
      <w:r>
        <w:t>XVII</w:t>
      </w:r>
      <w:r w:rsidRPr="00032942">
        <w:rPr>
          <w:lang w:val="ru-RU"/>
        </w:rPr>
        <w:t xml:space="preserve"> вв. и повседневная жизнь. Жилище   и   предметы   быта.   Семья   и   семейные   отношения.   Религия   и   </w:t>
      </w:r>
      <w:r w:rsidRPr="00032942">
        <w:rPr>
          <w:spacing w:val="21"/>
          <w:lang w:val="ru-RU"/>
        </w:rPr>
        <w:t xml:space="preserve"> </w:t>
      </w:r>
      <w:r w:rsidRPr="00032942">
        <w:rPr>
          <w:lang w:val="ru-RU"/>
        </w:rPr>
        <w:t>суеверия.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411"/>
          <w:tab w:val="left" w:pos="4736"/>
          <w:tab w:val="left" w:pos="5911"/>
          <w:tab w:val="left" w:pos="7153"/>
          <w:tab w:val="left" w:pos="8285"/>
          <w:tab w:val="left" w:pos="8621"/>
        </w:tabs>
        <w:spacing w:before="90" w:line="362" w:lineRule="auto"/>
        <w:ind w:left="809" w:right="107" w:hanging="708"/>
        <w:jc w:val="left"/>
        <w:rPr>
          <w:lang w:val="ru-RU"/>
        </w:rPr>
      </w:pPr>
      <w:r w:rsidRPr="00032942">
        <w:rPr>
          <w:lang w:val="ru-RU"/>
        </w:rPr>
        <w:t>Проникновение элементов европейской культуры в быт высших слоѐв населения страны. Архитектура.</w:t>
      </w:r>
      <w:r w:rsidRPr="00032942">
        <w:rPr>
          <w:lang w:val="ru-RU"/>
        </w:rPr>
        <w:tab/>
        <w:t>Дворцово-храмовый</w:t>
      </w:r>
      <w:r w:rsidRPr="00032942">
        <w:rPr>
          <w:lang w:val="ru-RU"/>
        </w:rPr>
        <w:tab/>
        <w:t>ансамбль</w:t>
      </w:r>
      <w:r w:rsidRPr="00032942">
        <w:rPr>
          <w:lang w:val="ru-RU"/>
        </w:rPr>
        <w:tab/>
        <w:t>Соборной</w:t>
      </w:r>
      <w:r w:rsidRPr="00032942">
        <w:rPr>
          <w:lang w:val="ru-RU"/>
        </w:rPr>
        <w:tab/>
        <w:t>площади</w:t>
      </w:r>
      <w:r w:rsidRPr="00032942">
        <w:rPr>
          <w:lang w:val="ru-RU"/>
        </w:rPr>
        <w:tab/>
        <w:t>в</w:t>
      </w:r>
      <w:r w:rsidRPr="00032942">
        <w:rPr>
          <w:lang w:val="ru-RU"/>
        </w:rPr>
        <w:tab/>
        <w:t>Москве.</w:t>
      </w:r>
    </w:p>
    <w:p w:rsidR="00EA2E50" w:rsidRPr="00032942" w:rsidRDefault="00032942">
      <w:pPr>
        <w:pStyle w:val="a3"/>
        <w:spacing w:before="1" w:line="360" w:lineRule="auto"/>
        <w:ind w:right="102" w:firstLine="0"/>
        <w:rPr>
          <w:lang w:val="ru-RU"/>
        </w:rPr>
      </w:pPr>
      <w:r w:rsidRPr="00032942">
        <w:rPr>
          <w:lang w:val="ru-RU"/>
        </w:rPr>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w:t>
      </w:r>
      <w:r w:rsidRPr="00032942">
        <w:rPr>
          <w:spacing w:val="-22"/>
          <w:lang w:val="ru-RU"/>
        </w:rPr>
        <w:t xml:space="preserve"> </w:t>
      </w:r>
      <w:r w:rsidRPr="00032942">
        <w:rPr>
          <w:lang w:val="ru-RU"/>
        </w:rPr>
        <w:t>живопись.</w:t>
      </w:r>
    </w:p>
    <w:p w:rsidR="00EA2E50" w:rsidRPr="00032942" w:rsidRDefault="00032942">
      <w:pPr>
        <w:pStyle w:val="a3"/>
        <w:spacing w:before="6" w:line="360" w:lineRule="auto"/>
        <w:ind w:right="110"/>
        <w:rPr>
          <w:lang w:val="ru-RU"/>
        </w:rPr>
      </w:pPr>
      <w:r w:rsidRPr="00032942">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t>XVII</w:t>
      </w:r>
      <w:r w:rsidRPr="00032942">
        <w:rPr>
          <w:spacing w:val="-6"/>
          <w:lang w:val="ru-RU"/>
        </w:rPr>
        <w:t xml:space="preserve"> </w:t>
      </w:r>
      <w:r w:rsidRPr="00032942">
        <w:rPr>
          <w:lang w:val="ru-RU"/>
        </w:rPr>
        <w:t>в.</w:t>
      </w:r>
    </w:p>
    <w:p w:rsidR="00EA2E50" w:rsidRDefault="00032942">
      <w:pPr>
        <w:pStyle w:val="a3"/>
        <w:spacing w:line="360" w:lineRule="auto"/>
        <w:ind w:right="104"/>
      </w:pPr>
      <w:r w:rsidRPr="00032942">
        <w:rPr>
          <w:lang w:val="ru-RU"/>
        </w:rPr>
        <w:t xml:space="preserve">Развитие    образования     и     научных     знаний.     Школы     при     Аптекарском  и Посольском приказах. </w:t>
      </w:r>
      <w:r>
        <w:t>«Синопсис» Иннокентия Гизеля ‒ первое учебное пособие по истории.</w:t>
      </w:r>
    </w:p>
    <w:p w:rsidR="00EA2E50" w:rsidRPr="00032942" w:rsidRDefault="00032942">
      <w:pPr>
        <w:pStyle w:val="a4"/>
        <w:numPr>
          <w:ilvl w:val="3"/>
          <w:numId w:val="177"/>
        </w:numPr>
        <w:tabs>
          <w:tab w:val="left" w:pos="1830"/>
        </w:tabs>
        <w:spacing w:before="6"/>
        <w:rPr>
          <w:sz w:val="24"/>
          <w:lang w:val="ru-RU"/>
        </w:rPr>
      </w:pPr>
      <w:r w:rsidRPr="00032942">
        <w:rPr>
          <w:sz w:val="24"/>
          <w:lang w:val="ru-RU"/>
        </w:rPr>
        <w:t xml:space="preserve">Наш край в </w:t>
      </w:r>
      <w:r>
        <w:rPr>
          <w:sz w:val="24"/>
        </w:rPr>
        <w:t>XVI</w:t>
      </w:r>
      <w:r w:rsidRPr="00032942">
        <w:rPr>
          <w:sz w:val="24"/>
          <w:lang w:val="ru-RU"/>
        </w:rPr>
        <w:t>‒</w:t>
      </w:r>
      <w:r>
        <w:rPr>
          <w:sz w:val="24"/>
        </w:rPr>
        <w:t>XVII</w:t>
      </w:r>
      <w:r w:rsidRPr="00032942">
        <w:rPr>
          <w:spacing w:val="-9"/>
          <w:sz w:val="24"/>
          <w:lang w:val="ru-RU"/>
        </w:rPr>
        <w:t xml:space="preserve"> </w:t>
      </w:r>
      <w:r w:rsidRPr="00032942">
        <w:rPr>
          <w:sz w:val="24"/>
          <w:lang w:val="ru-RU"/>
        </w:rPr>
        <w:t>вв.</w:t>
      </w:r>
    </w:p>
    <w:p w:rsidR="00EA2E50" w:rsidRDefault="00032942">
      <w:pPr>
        <w:pStyle w:val="a4"/>
        <w:numPr>
          <w:ilvl w:val="3"/>
          <w:numId w:val="177"/>
        </w:numPr>
        <w:tabs>
          <w:tab w:val="left" w:pos="1830"/>
        </w:tabs>
        <w:spacing w:before="136"/>
        <w:rPr>
          <w:sz w:val="24"/>
        </w:rPr>
      </w:pPr>
      <w:r>
        <w:rPr>
          <w:sz w:val="24"/>
        </w:rPr>
        <w:t>Обобщение.</w:t>
      </w:r>
    </w:p>
    <w:p w:rsidR="00EA2E50" w:rsidRDefault="00032942">
      <w:pPr>
        <w:pStyle w:val="a4"/>
        <w:numPr>
          <w:ilvl w:val="1"/>
          <w:numId w:val="176"/>
        </w:numPr>
        <w:tabs>
          <w:tab w:val="left" w:pos="1530"/>
        </w:tabs>
        <w:spacing w:before="137"/>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176"/>
        </w:numPr>
        <w:tabs>
          <w:tab w:val="left" w:pos="1650"/>
        </w:tabs>
        <w:spacing w:before="132"/>
        <w:rPr>
          <w:sz w:val="24"/>
        </w:rPr>
      </w:pPr>
      <w:r w:rsidRPr="00032942">
        <w:rPr>
          <w:sz w:val="24"/>
          <w:lang w:val="ru-RU"/>
        </w:rPr>
        <w:t xml:space="preserve">Всеобщая история. История Нового времени. </w:t>
      </w:r>
      <w:r>
        <w:rPr>
          <w:sz w:val="24"/>
        </w:rPr>
        <w:t>XVIII</w:t>
      </w:r>
      <w:r>
        <w:rPr>
          <w:spacing w:val="-11"/>
          <w:sz w:val="24"/>
        </w:rPr>
        <w:t xml:space="preserve"> </w:t>
      </w:r>
      <w:r>
        <w:rPr>
          <w:sz w:val="24"/>
        </w:rPr>
        <w:t>в.</w:t>
      </w:r>
    </w:p>
    <w:p w:rsidR="00EA2E50" w:rsidRDefault="00032942">
      <w:pPr>
        <w:pStyle w:val="a4"/>
        <w:numPr>
          <w:ilvl w:val="3"/>
          <w:numId w:val="176"/>
        </w:numPr>
        <w:tabs>
          <w:tab w:val="left" w:pos="1830"/>
        </w:tabs>
        <w:spacing w:before="137"/>
        <w:rPr>
          <w:sz w:val="24"/>
        </w:rPr>
      </w:pPr>
      <w:r>
        <w:rPr>
          <w:sz w:val="24"/>
        </w:rPr>
        <w:t>Введение.</w:t>
      </w:r>
    </w:p>
    <w:p w:rsidR="00EA2E50" w:rsidRDefault="00032942">
      <w:pPr>
        <w:pStyle w:val="a4"/>
        <w:numPr>
          <w:ilvl w:val="3"/>
          <w:numId w:val="176"/>
        </w:numPr>
        <w:tabs>
          <w:tab w:val="left" w:pos="1830"/>
        </w:tabs>
        <w:spacing w:before="139"/>
        <w:rPr>
          <w:sz w:val="24"/>
        </w:rPr>
      </w:pPr>
      <w:r>
        <w:rPr>
          <w:sz w:val="24"/>
        </w:rPr>
        <w:t>Век</w:t>
      </w:r>
      <w:r>
        <w:rPr>
          <w:spacing w:val="-4"/>
          <w:sz w:val="24"/>
        </w:rPr>
        <w:t xml:space="preserve"> </w:t>
      </w:r>
      <w:r>
        <w:rPr>
          <w:sz w:val="24"/>
        </w:rPr>
        <w:t>Просвещения.</w:t>
      </w:r>
    </w:p>
    <w:p w:rsidR="00EA2E50" w:rsidRDefault="00032942">
      <w:pPr>
        <w:pStyle w:val="a3"/>
        <w:spacing w:before="137" w:line="360" w:lineRule="auto"/>
        <w:ind w:right="103"/>
      </w:pPr>
      <w:r w:rsidRPr="00032942">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Монтескьѐ,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t>«Союз   королей и</w:t>
      </w:r>
      <w:r>
        <w:rPr>
          <w:spacing w:val="-7"/>
        </w:rPr>
        <w:t xml:space="preserve"> </w:t>
      </w:r>
      <w:r>
        <w:t>философов».</w:t>
      </w:r>
    </w:p>
    <w:p w:rsidR="00EA2E50" w:rsidRPr="00032942" w:rsidRDefault="00032942">
      <w:pPr>
        <w:pStyle w:val="a4"/>
        <w:numPr>
          <w:ilvl w:val="3"/>
          <w:numId w:val="176"/>
        </w:numPr>
        <w:tabs>
          <w:tab w:val="left" w:pos="1830"/>
        </w:tabs>
        <w:rPr>
          <w:sz w:val="24"/>
          <w:lang w:val="ru-RU"/>
        </w:rPr>
      </w:pPr>
      <w:r w:rsidRPr="00032942">
        <w:rPr>
          <w:sz w:val="24"/>
          <w:lang w:val="ru-RU"/>
        </w:rPr>
        <w:t xml:space="preserve">Государства Европы в </w:t>
      </w:r>
      <w:r>
        <w:rPr>
          <w:sz w:val="24"/>
        </w:rPr>
        <w:t>XVIII</w:t>
      </w:r>
      <w:r w:rsidRPr="00032942">
        <w:rPr>
          <w:spacing w:val="-8"/>
          <w:sz w:val="24"/>
          <w:lang w:val="ru-RU"/>
        </w:rPr>
        <w:t xml:space="preserve"> </w:t>
      </w:r>
      <w:r w:rsidRPr="00032942">
        <w:rPr>
          <w:sz w:val="24"/>
          <w:lang w:val="ru-RU"/>
        </w:rPr>
        <w:t>в.</w:t>
      </w:r>
    </w:p>
    <w:p w:rsidR="00EA2E50" w:rsidRPr="00032942" w:rsidRDefault="00032942">
      <w:pPr>
        <w:pStyle w:val="a4"/>
        <w:numPr>
          <w:ilvl w:val="4"/>
          <w:numId w:val="176"/>
        </w:numPr>
        <w:tabs>
          <w:tab w:val="left" w:pos="2010"/>
        </w:tabs>
        <w:spacing w:before="139" w:line="360" w:lineRule="auto"/>
        <w:ind w:right="107" w:firstLine="708"/>
        <w:jc w:val="both"/>
        <w:rPr>
          <w:sz w:val="24"/>
          <w:lang w:val="ru-RU"/>
        </w:rPr>
      </w:pPr>
      <w:r w:rsidRPr="00032942">
        <w:rPr>
          <w:sz w:val="24"/>
          <w:lang w:val="ru-RU"/>
        </w:rPr>
        <w:t xml:space="preserve">Монархии в Европе </w:t>
      </w:r>
      <w:r>
        <w:rPr>
          <w:sz w:val="24"/>
        </w:rPr>
        <w:t>XVIII</w:t>
      </w:r>
      <w:r w:rsidRPr="00032942">
        <w:rPr>
          <w:sz w:val="24"/>
          <w:lang w:val="ru-RU"/>
        </w:rPr>
        <w:t xml:space="preserve"> в.: абсолютные и парламентские 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r w:rsidRPr="00032942">
        <w:rPr>
          <w:spacing w:val="-31"/>
          <w:sz w:val="24"/>
          <w:lang w:val="ru-RU"/>
        </w:rPr>
        <w:t xml:space="preserve"> </w:t>
      </w:r>
      <w:r w:rsidRPr="00032942">
        <w:rPr>
          <w:sz w:val="24"/>
          <w:lang w:val="ru-RU"/>
        </w:rPr>
        <w:t>Меркантилизм.</w:t>
      </w:r>
    </w:p>
    <w:p w:rsidR="00EA2E50" w:rsidRDefault="00032942">
      <w:pPr>
        <w:pStyle w:val="a4"/>
        <w:numPr>
          <w:ilvl w:val="4"/>
          <w:numId w:val="176"/>
        </w:numPr>
        <w:tabs>
          <w:tab w:val="left" w:pos="2010"/>
        </w:tabs>
        <w:spacing w:line="360" w:lineRule="auto"/>
        <w:ind w:right="108" w:firstLine="708"/>
        <w:jc w:val="both"/>
        <w:rPr>
          <w:sz w:val="24"/>
        </w:rPr>
      </w:pPr>
      <w:r w:rsidRPr="00032942">
        <w:rPr>
          <w:sz w:val="24"/>
          <w:lang w:val="ru-RU"/>
        </w:rPr>
        <w:t xml:space="preserve">Великобритания в </w:t>
      </w:r>
      <w:r>
        <w:rPr>
          <w:sz w:val="24"/>
        </w:rPr>
        <w:t>XVIII</w:t>
      </w:r>
      <w:r w:rsidRPr="00032942">
        <w:rPr>
          <w:sz w:val="24"/>
          <w:lang w:val="ru-RU"/>
        </w:rPr>
        <w:t xml:space="preserve"> в. Королевская власть и парламент. Тори и виги.  Предпосылки  промышленного  переворота  в  Англии.  </w:t>
      </w:r>
      <w:r>
        <w:rPr>
          <w:sz w:val="24"/>
        </w:rPr>
        <w:t>Технические  изобретения</w:t>
      </w:r>
      <w:r>
        <w:rPr>
          <w:spacing w:val="-3"/>
          <w:sz w:val="24"/>
        </w:rPr>
        <w:t xml:space="preserve"> </w:t>
      </w:r>
      <w:r>
        <w:rPr>
          <w:sz w:val="24"/>
        </w:rPr>
        <w:t>и</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line="360" w:lineRule="auto"/>
        <w:ind w:right="113" w:firstLine="0"/>
      </w:pPr>
      <w:r w:rsidRPr="00032942">
        <w:rPr>
          <w:lang w:val="ru-RU"/>
        </w:rPr>
        <w:t xml:space="preserve">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w:t>
      </w:r>
      <w:r>
        <w:t>Движения протеста. Луддизм.</w:t>
      </w:r>
    </w:p>
    <w:p w:rsidR="00EA2E50" w:rsidRPr="00032942" w:rsidRDefault="00032942">
      <w:pPr>
        <w:pStyle w:val="a4"/>
        <w:numPr>
          <w:ilvl w:val="4"/>
          <w:numId w:val="176"/>
        </w:numPr>
        <w:tabs>
          <w:tab w:val="left" w:pos="2010"/>
        </w:tabs>
        <w:spacing w:before="6"/>
        <w:ind w:left="2010"/>
        <w:rPr>
          <w:sz w:val="24"/>
          <w:lang w:val="ru-RU"/>
        </w:rPr>
      </w:pPr>
      <w:r w:rsidRPr="00032942">
        <w:rPr>
          <w:sz w:val="24"/>
          <w:lang w:val="ru-RU"/>
        </w:rPr>
        <w:t>Франция. Абсолютная монархия: политика сохранения старого</w:t>
      </w:r>
      <w:r w:rsidRPr="00032942">
        <w:rPr>
          <w:spacing w:val="-17"/>
          <w:sz w:val="24"/>
          <w:lang w:val="ru-RU"/>
        </w:rPr>
        <w:t xml:space="preserve"> </w:t>
      </w:r>
      <w:r w:rsidRPr="00032942">
        <w:rPr>
          <w:sz w:val="24"/>
          <w:lang w:val="ru-RU"/>
        </w:rPr>
        <w:t>порядка.</w:t>
      </w:r>
    </w:p>
    <w:p w:rsidR="00EA2E50" w:rsidRPr="00032942" w:rsidRDefault="00032942">
      <w:pPr>
        <w:pStyle w:val="a3"/>
        <w:spacing w:before="137"/>
        <w:ind w:firstLine="0"/>
        <w:rPr>
          <w:lang w:val="ru-RU"/>
        </w:rPr>
      </w:pPr>
      <w:r w:rsidRPr="00032942">
        <w:rPr>
          <w:lang w:val="ru-RU"/>
        </w:rPr>
        <w:t>Попытки проведения реформ. Королевская власть и сословия.</w:t>
      </w:r>
    </w:p>
    <w:p w:rsidR="00EA2E50" w:rsidRPr="00032942" w:rsidRDefault="00032942">
      <w:pPr>
        <w:pStyle w:val="a4"/>
        <w:numPr>
          <w:ilvl w:val="4"/>
          <w:numId w:val="176"/>
        </w:numPr>
        <w:tabs>
          <w:tab w:val="left" w:pos="2010"/>
        </w:tabs>
        <w:spacing w:before="139" w:line="360" w:lineRule="auto"/>
        <w:ind w:right="103" w:firstLine="708"/>
        <w:jc w:val="both"/>
        <w:rPr>
          <w:sz w:val="24"/>
          <w:lang w:val="ru-RU"/>
        </w:rPr>
      </w:pPr>
      <w:r w:rsidRPr="00032942">
        <w:rPr>
          <w:sz w:val="24"/>
          <w:lang w:val="ru-RU"/>
        </w:rPr>
        <w:t xml:space="preserve">Германские  государства,   монархия   Габсбургов,   итальянские  земли в </w:t>
      </w:r>
      <w:r>
        <w:rPr>
          <w:sz w:val="24"/>
        </w:rPr>
        <w:t>XVIII</w:t>
      </w:r>
      <w:r w:rsidRPr="00032942">
        <w:rPr>
          <w:sz w:val="24"/>
          <w:lang w:val="ru-RU"/>
        </w:rPr>
        <w:t xml:space="preserve"> в. Раздробленность Германии. Возвышение Пруссии. Фридрих </w:t>
      </w:r>
      <w:r>
        <w:rPr>
          <w:sz w:val="24"/>
        </w:rPr>
        <w:t>II</w:t>
      </w:r>
      <w:r w:rsidRPr="00032942">
        <w:rPr>
          <w:sz w:val="24"/>
          <w:lang w:val="ru-RU"/>
        </w:rPr>
        <w:t xml:space="preserve"> Великий. Габсбургская монархия в </w:t>
      </w:r>
      <w:r>
        <w:rPr>
          <w:sz w:val="24"/>
        </w:rPr>
        <w:t>XVIII</w:t>
      </w:r>
      <w:r w:rsidRPr="00032942">
        <w:rPr>
          <w:sz w:val="24"/>
          <w:lang w:val="ru-RU"/>
        </w:rPr>
        <w:t xml:space="preserve"> в. Правление Марии Терезии и Иосифа </w:t>
      </w:r>
      <w:r>
        <w:rPr>
          <w:sz w:val="24"/>
        </w:rPr>
        <w:t>II</w:t>
      </w:r>
      <w:r w:rsidRPr="00032942">
        <w:rPr>
          <w:sz w:val="24"/>
          <w:lang w:val="ru-RU"/>
        </w:rPr>
        <w:t>. Реформы просвещѐнного абсолютизма. Итальянские государства: политическая раздробленность. Усиление власти Габсбургов над частью итальянских</w:t>
      </w:r>
      <w:r w:rsidRPr="00032942">
        <w:rPr>
          <w:spacing w:val="-19"/>
          <w:sz w:val="24"/>
          <w:lang w:val="ru-RU"/>
        </w:rPr>
        <w:t xml:space="preserve"> </w:t>
      </w:r>
      <w:r w:rsidRPr="00032942">
        <w:rPr>
          <w:sz w:val="24"/>
          <w:lang w:val="ru-RU"/>
        </w:rPr>
        <w:t>земель.</w:t>
      </w:r>
    </w:p>
    <w:p w:rsidR="00EA2E50" w:rsidRPr="00032942" w:rsidRDefault="00032942">
      <w:pPr>
        <w:pStyle w:val="a4"/>
        <w:numPr>
          <w:ilvl w:val="4"/>
          <w:numId w:val="176"/>
        </w:numPr>
        <w:tabs>
          <w:tab w:val="left" w:pos="2010"/>
        </w:tabs>
        <w:spacing w:line="360" w:lineRule="auto"/>
        <w:ind w:right="107" w:firstLine="708"/>
        <w:jc w:val="both"/>
        <w:rPr>
          <w:sz w:val="24"/>
          <w:lang w:val="ru-RU"/>
        </w:rPr>
      </w:pPr>
      <w:r w:rsidRPr="00032942">
        <w:rPr>
          <w:sz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sz w:val="24"/>
        </w:rPr>
        <w:t>III</w:t>
      </w:r>
      <w:r w:rsidRPr="00032942">
        <w:rPr>
          <w:sz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032942">
        <w:rPr>
          <w:spacing w:val="-8"/>
          <w:sz w:val="24"/>
          <w:lang w:val="ru-RU"/>
        </w:rPr>
        <w:t xml:space="preserve"> </w:t>
      </w:r>
      <w:r w:rsidRPr="00032942">
        <w:rPr>
          <w:sz w:val="24"/>
          <w:lang w:val="ru-RU"/>
        </w:rPr>
        <w:t>метрополий.</w:t>
      </w:r>
    </w:p>
    <w:p w:rsidR="00EA2E50" w:rsidRPr="00032942" w:rsidRDefault="00032942">
      <w:pPr>
        <w:pStyle w:val="a4"/>
        <w:numPr>
          <w:ilvl w:val="3"/>
          <w:numId w:val="175"/>
        </w:numPr>
        <w:tabs>
          <w:tab w:val="left" w:pos="1830"/>
        </w:tabs>
        <w:spacing w:before="6"/>
        <w:rPr>
          <w:sz w:val="24"/>
          <w:lang w:val="ru-RU"/>
        </w:rPr>
      </w:pPr>
      <w:r w:rsidRPr="00032942">
        <w:rPr>
          <w:sz w:val="24"/>
          <w:lang w:val="ru-RU"/>
        </w:rPr>
        <w:t xml:space="preserve">Британские колонии в Северной Америке: </w:t>
      </w:r>
      <w:r w:rsidRPr="00032942">
        <w:rPr>
          <w:position w:val="1"/>
          <w:sz w:val="24"/>
          <w:lang w:val="ru-RU"/>
        </w:rPr>
        <w:t>борьба за</w:t>
      </w:r>
      <w:r w:rsidRPr="00032942">
        <w:rPr>
          <w:spacing w:val="-20"/>
          <w:position w:val="1"/>
          <w:sz w:val="24"/>
          <w:lang w:val="ru-RU"/>
        </w:rPr>
        <w:t xml:space="preserve"> </w:t>
      </w:r>
      <w:r w:rsidRPr="00032942">
        <w:rPr>
          <w:position w:val="1"/>
          <w:sz w:val="24"/>
          <w:lang w:val="ru-RU"/>
        </w:rPr>
        <w:t>независимость.</w:t>
      </w:r>
    </w:p>
    <w:p w:rsidR="00EA2E50" w:rsidRDefault="00032942">
      <w:pPr>
        <w:pStyle w:val="a3"/>
        <w:tabs>
          <w:tab w:val="left" w:pos="2847"/>
          <w:tab w:val="left" w:pos="4634"/>
          <w:tab w:val="left" w:pos="6158"/>
          <w:tab w:val="left" w:pos="7170"/>
          <w:tab w:val="left" w:pos="8754"/>
        </w:tabs>
        <w:spacing w:before="137" w:line="360" w:lineRule="auto"/>
        <w:ind w:right="106"/>
      </w:pPr>
      <w:r w:rsidRPr="00032942">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w:t>
      </w:r>
      <w:r w:rsidRPr="00032942">
        <w:rPr>
          <w:lang w:val="ru-RU"/>
        </w:rPr>
        <w:tab/>
        <w:t>конгресс</w:t>
      </w:r>
      <w:r w:rsidRPr="00032942">
        <w:rPr>
          <w:lang w:val="ru-RU"/>
        </w:rPr>
        <w:tab/>
        <w:t>(1774)</w:t>
      </w:r>
      <w:r w:rsidRPr="00032942">
        <w:rPr>
          <w:lang w:val="ru-RU"/>
        </w:rPr>
        <w:tab/>
        <w:t>и</w:t>
      </w:r>
      <w:r w:rsidRPr="00032942">
        <w:rPr>
          <w:lang w:val="ru-RU"/>
        </w:rPr>
        <w:tab/>
        <w:t>начало</w:t>
      </w:r>
      <w:r w:rsidRPr="00032942">
        <w:rPr>
          <w:lang w:val="ru-RU"/>
        </w:rPr>
        <w:tab/>
        <w:t xml:space="preserve">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еѐ завершение. Поддержка колонистов со стороны России. Итоги Войны за независимость. Конституция (1787). «Отцы-основатели». Билль о правах (1791). </w:t>
      </w:r>
      <w:r>
        <w:t>Значение завоевания североамериканскими штатами</w:t>
      </w:r>
      <w:r>
        <w:rPr>
          <w:spacing w:val="-27"/>
        </w:rPr>
        <w:t xml:space="preserve"> </w:t>
      </w:r>
      <w:r>
        <w:t>независимости.</w:t>
      </w:r>
    </w:p>
    <w:p w:rsidR="00EA2E50" w:rsidRPr="00032942" w:rsidRDefault="00032942">
      <w:pPr>
        <w:pStyle w:val="a4"/>
        <w:numPr>
          <w:ilvl w:val="3"/>
          <w:numId w:val="175"/>
        </w:numPr>
        <w:tabs>
          <w:tab w:val="left" w:pos="1830"/>
        </w:tabs>
        <w:rPr>
          <w:sz w:val="24"/>
          <w:lang w:val="ru-RU"/>
        </w:rPr>
      </w:pPr>
      <w:r w:rsidRPr="00032942">
        <w:rPr>
          <w:sz w:val="24"/>
          <w:lang w:val="ru-RU"/>
        </w:rPr>
        <w:t xml:space="preserve">Французская революция конца </w:t>
      </w:r>
      <w:r>
        <w:rPr>
          <w:sz w:val="24"/>
        </w:rPr>
        <w:t>XVIII</w:t>
      </w:r>
      <w:r w:rsidRPr="00032942">
        <w:rPr>
          <w:spacing w:val="-10"/>
          <w:sz w:val="24"/>
          <w:lang w:val="ru-RU"/>
        </w:rPr>
        <w:t xml:space="preserve"> </w:t>
      </w:r>
      <w:r w:rsidRPr="00032942">
        <w:rPr>
          <w:sz w:val="24"/>
          <w:lang w:val="ru-RU"/>
        </w:rPr>
        <w:t>в.</w:t>
      </w:r>
    </w:p>
    <w:p w:rsidR="00EA2E50" w:rsidRPr="00032942" w:rsidRDefault="00032942">
      <w:pPr>
        <w:pStyle w:val="a3"/>
        <w:tabs>
          <w:tab w:val="left" w:pos="1944"/>
          <w:tab w:val="left" w:pos="3345"/>
          <w:tab w:val="left" w:pos="4914"/>
          <w:tab w:val="left" w:pos="6509"/>
          <w:tab w:val="left" w:pos="8750"/>
        </w:tabs>
        <w:spacing w:before="139" w:line="360" w:lineRule="auto"/>
        <w:ind w:right="105"/>
        <w:rPr>
          <w:lang w:val="ru-RU"/>
        </w:rPr>
      </w:pPr>
      <w:r w:rsidRPr="00032942">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w:t>
      </w:r>
      <w:r w:rsidRPr="00032942">
        <w:rPr>
          <w:lang w:val="ru-RU"/>
        </w:rPr>
        <w:tab/>
        <w:t>Казнь</w:t>
      </w:r>
      <w:r w:rsidRPr="00032942">
        <w:rPr>
          <w:lang w:val="ru-RU"/>
        </w:rPr>
        <w:tab/>
        <w:t>короля.</w:t>
      </w:r>
      <w:r w:rsidRPr="00032942">
        <w:rPr>
          <w:lang w:val="ru-RU"/>
        </w:rPr>
        <w:tab/>
        <w:t>Вандея.</w:t>
      </w:r>
      <w:r w:rsidRPr="00032942">
        <w:rPr>
          <w:lang w:val="ru-RU"/>
        </w:rPr>
        <w:tab/>
        <w:t>Политическая</w:t>
      </w:r>
      <w:r w:rsidRPr="00032942">
        <w:rPr>
          <w:lang w:val="ru-RU"/>
        </w:rPr>
        <w:tab/>
        <w:t xml:space="preserve">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w:t>
      </w:r>
      <w:r w:rsidRPr="00032942">
        <w:rPr>
          <w:spacing w:val="15"/>
          <w:lang w:val="ru-RU"/>
        </w:rPr>
        <w:t xml:space="preserve"> </w:t>
      </w:r>
      <w:r w:rsidRPr="00032942">
        <w:rPr>
          <w:lang w:val="ru-RU"/>
        </w:rPr>
        <w:t>18-19</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right="115" w:firstLine="0"/>
        <w:jc w:val="left"/>
      </w:pPr>
      <w:r w:rsidRPr="00032942">
        <w:rPr>
          <w:lang w:val="ru-RU"/>
        </w:rPr>
        <w:t xml:space="preserve">брюмера (ноябрь 1799 г.). Установление режима консульства. </w:t>
      </w:r>
      <w:r>
        <w:t>Итоги и значение революции.</w:t>
      </w:r>
    </w:p>
    <w:p w:rsidR="00EA2E50" w:rsidRPr="00032942" w:rsidRDefault="00032942">
      <w:pPr>
        <w:pStyle w:val="a4"/>
        <w:numPr>
          <w:ilvl w:val="3"/>
          <w:numId w:val="175"/>
        </w:numPr>
        <w:tabs>
          <w:tab w:val="left" w:pos="1830"/>
        </w:tabs>
        <w:spacing w:before="1"/>
        <w:rPr>
          <w:sz w:val="24"/>
          <w:lang w:val="ru-RU"/>
        </w:rPr>
      </w:pPr>
      <w:r w:rsidRPr="00032942">
        <w:rPr>
          <w:sz w:val="24"/>
          <w:lang w:val="ru-RU"/>
        </w:rPr>
        <w:t xml:space="preserve">Европейская культура в </w:t>
      </w:r>
      <w:r>
        <w:rPr>
          <w:sz w:val="24"/>
        </w:rPr>
        <w:t>XVIII</w:t>
      </w:r>
      <w:r w:rsidRPr="00032942">
        <w:rPr>
          <w:spacing w:val="-9"/>
          <w:sz w:val="24"/>
          <w:lang w:val="ru-RU"/>
        </w:rPr>
        <w:t xml:space="preserve"> </w:t>
      </w:r>
      <w:r w:rsidRPr="00032942">
        <w:rPr>
          <w:sz w:val="24"/>
          <w:lang w:val="ru-RU"/>
        </w:rPr>
        <w:t>в.</w:t>
      </w:r>
    </w:p>
    <w:p w:rsidR="00EA2E50" w:rsidRDefault="00032942">
      <w:pPr>
        <w:pStyle w:val="a3"/>
        <w:tabs>
          <w:tab w:val="left" w:pos="4399"/>
          <w:tab w:val="left" w:pos="8274"/>
        </w:tabs>
        <w:spacing w:before="139" w:line="360" w:lineRule="auto"/>
        <w:ind w:right="105"/>
      </w:pPr>
      <w:r w:rsidRPr="00032942">
        <w:rPr>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w:t>
      </w:r>
      <w:r w:rsidRPr="00032942">
        <w:rPr>
          <w:lang w:val="ru-RU"/>
        </w:rPr>
        <w:tab/>
        <w:t>образования.</w:t>
      </w:r>
      <w:r w:rsidRPr="00032942">
        <w:rPr>
          <w:lang w:val="ru-RU"/>
        </w:rPr>
        <w:tab/>
        <w:t xml:space="preserve">Литература </w:t>
      </w:r>
      <w:r>
        <w:t>XVIII</w:t>
      </w:r>
      <w:r w:rsidRPr="00032942">
        <w:rPr>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r>
        <w:t>Повседневная жизнь обитателей городов и</w:t>
      </w:r>
      <w:r>
        <w:rPr>
          <w:spacing w:val="-19"/>
        </w:rPr>
        <w:t xml:space="preserve"> </w:t>
      </w:r>
      <w:r>
        <w:t>деревень.</w:t>
      </w:r>
    </w:p>
    <w:p w:rsidR="00EA2E50" w:rsidRPr="00032942" w:rsidRDefault="00032942">
      <w:pPr>
        <w:pStyle w:val="a4"/>
        <w:numPr>
          <w:ilvl w:val="3"/>
          <w:numId w:val="175"/>
        </w:numPr>
        <w:tabs>
          <w:tab w:val="left" w:pos="1830"/>
        </w:tabs>
        <w:spacing w:before="7"/>
        <w:ind w:left="1829"/>
        <w:rPr>
          <w:sz w:val="24"/>
          <w:lang w:val="ru-RU"/>
        </w:rPr>
      </w:pPr>
      <w:r w:rsidRPr="00032942">
        <w:rPr>
          <w:sz w:val="24"/>
          <w:lang w:val="ru-RU"/>
        </w:rPr>
        <w:t xml:space="preserve">Международные отношения в </w:t>
      </w:r>
      <w:r>
        <w:rPr>
          <w:sz w:val="24"/>
        </w:rPr>
        <w:t>XVIII</w:t>
      </w:r>
      <w:r w:rsidRPr="00032942">
        <w:rPr>
          <w:spacing w:val="-10"/>
          <w:sz w:val="24"/>
          <w:lang w:val="ru-RU"/>
        </w:rPr>
        <w:t xml:space="preserve"> </w:t>
      </w:r>
      <w:r w:rsidRPr="00032942">
        <w:rPr>
          <w:sz w:val="24"/>
          <w:lang w:val="ru-RU"/>
        </w:rPr>
        <w:t>в.</w:t>
      </w:r>
    </w:p>
    <w:p w:rsidR="00EA2E50" w:rsidRDefault="00032942">
      <w:pPr>
        <w:pStyle w:val="a3"/>
        <w:spacing w:before="137" w:line="360" w:lineRule="auto"/>
        <w:ind w:right="105"/>
      </w:pPr>
      <w:r w:rsidRPr="00032942">
        <w:rPr>
          <w:lang w:val="ru-RU"/>
        </w:rPr>
        <w:t xml:space="preserve">Проблемы    европейского    баланса    сил    и    дипломатия.    Участие    России     в      международных      отношениях      в      </w:t>
      </w:r>
      <w:r>
        <w:t>XVIII</w:t>
      </w:r>
      <w:r w:rsidRPr="00032942">
        <w:rPr>
          <w:lang w:val="ru-RU"/>
        </w:rPr>
        <w:t xml:space="preserve">      в.      Северная       война  (1700-1721). Династические войны </w:t>
      </w:r>
      <w:r w:rsidRPr="00032942">
        <w:rPr>
          <w:spacing w:val="-3"/>
          <w:lang w:val="ru-RU"/>
        </w:rPr>
        <w:t xml:space="preserve">«за </w:t>
      </w:r>
      <w:r w:rsidRPr="00032942">
        <w:rPr>
          <w:lang w:val="ru-RU"/>
        </w:rPr>
        <w:t xml:space="preserve">наследство». Семилетняя война (1756-1763). Разделы Речи Посполитой. Войны антифранцузских коалиций против революционной Франции. </w:t>
      </w:r>
      <w:r>
        <w:t>Колониальные захваты европейских</w:t>
      </w:r>
      <w:r>
        <w:rPr>
          <w:spacing w:val="-21"/>
        </w:rPr>
        <w:t xml:space="preserve"> </w:t>
      </w:r>
      <w:r>
        <w:t>держав.</w:t>
      </w:r>
    </w:p>
    <w:p w:rsidR="00EA2E50" w:rsidRPr="00032942" w:rsidRDefault="00032942">
      <w:pPr>
        <w:pStyle w:val="a4"/>
        <w:numPr>
          <w:ilvl w:val="3"/>
          <w:numId w:val="175"/>
        </w:numPr>
        <w:tabs>
          <w:tab w:val="left" w:pos="1830"/>
        </w:tabs>
        <w:spacing w:before="6"/>
        <w:ind w:left="1829"/>
        <w:rPr>
          <w:sz w:val="24"/>
          <w:lang w:val="ru-RU"/>
        </w:rPr>
      </w:pPr>
      <w:r w:rsidRPr="00032942">
        <w:rPr>
          <w:sz w:val="24"/>
          <w:lang w:val="ru-RU"/>
        </w:rPr>
        <w:t xml:space="preserve">Страны Востока в </w:t>
      </w:r>
      <w:r>
        <w:rPr>
          <w:sz w:val="24"/>
        </w:rPr>
        <w:t>XVIII</w:t>
      </w:r>
      <w:r w:rsidRPr="00032942">
        <w:rPr>
          <w:spacing w:val="-7"/>
          <w:sz w:val="24"/>
          <w:lang w:val="ru-RU"/>
        </w:rPr>
        <w:t xml:space="preserve"> </w:t>
      </w:r>
      <w:r w:rsidRPr="00032942">
        <w:rPr>
          <w:sz w:val="24"/>
          <w:lang w:val="ru-RU"/>
        </w:rPr>
        <w:t>в.</w:t>
      </w:r>
    </w:p>
    <w:p w:rsidR="00EA2E50" w:rsidRPr="00032942" w:rsidRDefault="00032942">
      <w:pPr>
        <w:pStyle w:val="a3"/>
        <w:spacing w:before="137" w:line="360" w:lineRule="auto"/>
        <w:ind w:right="103"/>
        <w:rPr>
          <w:lang w:val="ru-RU"/>
        </w:rPr>
      </w:pPr>
      <w:r w:rsidRPr="00032942">
        <w:rPr>
          <w:lang w:val="ru-RU"/>
        </w:rPr>
        <w:t xml:space="preserve">Османская империя: от могущества к упадку. Положение населения. Попытки проведения реформ; Селим </w:t>
      </w:r>
      <w:r>
        <w:t>III</w:t>
      </w:r>
      <w:r w:rsidRPr="00032942">
        <w:rPr>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t>XVIII</w:t>
      </w:r>
      <w:r w:rsidRPr="00032942">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t>XVIII</w:t>
      </w:r>
      <w:r w:rsidRPr="00032942">
        <w:rPr>
          <w:lang w:val="ru-RU"/>
        </w:rPr>
        <w:t xml:space="preserve"> в. Сѐгуны и дайме. Положение сословий. Культура стран Востока в </w:t>
      </w:r>
      <w:r>
        <w:t>XVIII</w:t>
      </w:r>
      <w:r w:rsidRPr="00032942">
        <w:rPr>
          <w:lang w:val="ru-RU"/>
        </w:rPr>
        <w:t xml:space="preserve"> в.</w:t>
      </w:r>
    </w:p>
    <w:p w:rsidR="00EA2E50" w:rsidRPr="00032942" w:rsidRDefault="00032942">
      <w:pPr>
        <w:pStyle w:val="a4"/>
        <w:numPr>
          <w:ilvl w:val="3"/>
          <w:numId w:val="175"/>
        </w:numPr>
        <w:tabs>
          <w:tab w:val="left" w:pos="1830"/>
        </w:tabs>
        <w:spacing w:before="3"/>
        <w:ind w:left="1829"/>
        <w:rPr>
          <w:sz w:val="24"/>
          <w:lang w:val="ru-RU"/>
        </w:rPr>
      </w:pPr>
      <w:r w:rsidRPr="00032942">
        <w:rPr>
          <w:sz w:val="24"/>
          <w:lang w:val="ru-RU"/>
        </w:rPr>
        <w:t xml:space="preserve">Обобщение. Историческое и культурное наследие </w:t>
      </w:r>
      <w:r>
        <w:rPr>
          <w:position w:val="1"/>
          <w:sz w:val="24"/>
        </w:rPr>
        <w:t>XVIII</w:t>
      </w:r>
      <w:r w:rsidRPr="00032942">
        <w:rPr>
          <w:spacing w:val="-15"/>
          <w:position w:val="1"/>
          <w:sz w:val="24"/>
          <w:lang w:val="ru-RU"/>
        </w:rPr>
        <w:t xml:space="preserve"> </w:t>
      </w:r>
      <w:r w:rsidRPr="00032942">
        <w:rPr>
          <w:position w:val="1"/>
          <w:sz w:val="24"/>
          <w:lang w:val="ru-RU"/>
        </w:rPr>
        <w:t>в.</w:t>
      </w:r>
    </w:p>
    <w:p w:rsidR="00EA2E50" w:rsidRPr="00032942" w:rsidRDefault="00032942">
      <w:pPr>
        <w:pStyle w:val="a4"/>
        <w:numPr>
          <w:ilvl w:val="2"/>
          <w:numId w:val="174"/>
        </w:numPr>
        <w:tabs>
          <w:tab w:val="left" w:pos="1650"/>
        </w:tabs>
        <w:spacing w:before="139"/>
        <w:rPr>
          <w:sz w:val="24"/>
          <w:lang w:val="ru-RU"/>
        </w:rPr>
      </w:pPr>
      <w:r w:rsidRPr="00032942">
        <w:rPr>
          <w:sz w:val="24"/>
          <w:lang w:val="ru-RU"/>
        </w:rPr>
        <w:t xml:space="preserve">История России. Россия в конце </w:t>
      </w:r>
      <w:r>
        <w:rPr>
          <w:sz w:val="24"/>
        </w:rPr>
        <w:t>XVII</w:t>
      </w:r>
      <w:r w:rsidRPr="00032942">
        <w:rPr>
          <w:sz w:val="24"/>
          <w:lang w:val="ru-RU"/>
        </w:rPr>
        <w:t>‒</w:t>
      </w:r>
      <w:r>
        <w:rPr>
          <w:sz w:val="24"/>
        </w:rPr>
        <w:t>XVIII</w:t>
      </w:r>
      <w:r w:rsidRPr="00032942">
        <w:rPr>
          <w:sz w:val="24"/>
          <w:lang w:val="ru-RU"/>
        </w:rPr>
        <w:t xml:space="preserve"> в.: от царства к</w:t>
      </w:r>
      <w:r w:rsidRPr="00032942">
        <w:rPr>
          <w:spacing w:val="-16"/>
          <w:sz w:val="24"/>
          <w:lang w:val="ru-RU"/>
        </w:rPr>
        <w:t xml:space="preserve"> </w:t>
      </w:r>
      <w:r w:rsidRPr="00032942">
        <w:rPr>
          <w:sz w:val="24"/>
          <w:lang w:val="ru-RU"/>
        </w:rPr>
        <w:t>империи.</w:t>
      </w:r>
    </w:p>
    <w:p w:rsidR="00EA2E50" w:rsidRDefault="00032942">
      <w:pPr>
        <w:pStyle w:val="a4"/>
        <w:numPr>
          <w:ilvl w:val="3"/>
          <w:numId w:val="174"/>
        </w:numPr>
        <w:tabs>
          <w:tab w:val="left" w:pos="1830"/>
        </w:tabs>
        <w:spacing w:before="137"/>
        <w:rPr>
          <w:sz w:val="24"/>
        </w:rPr>
      </w:pPr>
      <w:r>
        <w:rPr>
          <w:sz w:val="24"/>
        </w:rPr>
        <w:t>Введение.</w:t>
      </w:r>
    </w:p>
    <w:p w:rsidR="00EA2E50" w:rsidRPr="00032942" w:rsidRDefault="00032942">
      <w:pPr>
        <w:pStyle w:val="a4"/>
        <w:numPr>
          <w:ilvl w:val="3"/>
          <w:numId w:val="174"/>
        </w:numPr>
        <w:tabs>
          <w:tab w:val="left" w:pos="1830"/>
        </w:tabs>
        <w:spacing w:before="140"/>
        <w:rPr>
          <w:sz w:val="24"/>
          <w:lang w:val="ru-RU"/>
        </w:rPr>
      </w:pPr>
      <w:r w:rsidRPr="00032942">
        <w:rPr>
          <w:sz w:val="24"/>
          <w:lang w:val="ru-RU"/>
        </w:rPr>
        <w:t>Россия в эпоху преобразований Петра</w:t>
      </w:r>
      <w:r w:rsidRPr="00032942">
        <w:rPr>
          <w:spacing w:val="-12"/>
          <w:sz w:val="24"/>
          <w:lang w:val="ru-RU"/>
        </w:rPr>
        <w:t xml:space="preserve"> </w:t>
      </w:r>
      <w:r>
        <w:rPr>
          <w:sz w:val="24"/>
        </w:rPr>
        <w:t>I</w:t>
      </w:r>
      <w:r w:rsidRPr="00032942">
        <w:rPr>
          <w:sz w:val="24"/>
          <w:lang w:val="ru-RU"/>
        </w:rPr>
        <w:t>.</w:t>
      </w:r>
    </w:p>
    <w:p w:rsidR="00EA2E50" w:rsidRDefault="00032942">
      <w:pPr>
        <w:pStyle w:val="a4"/>
        <w:numPr>
          <w:ilvl w:val="4"/>
          <w:numId w:val="174"/>
        </w:numPr>
        <w:tabs>
          <w:tab w:val="left" w:pos="2010"/>
        </w:tabs>
        <w:spacing w:before="137" w:line="360" w:lineRule="auto"/>
        <w:ind w:right="104" w:firstLine="707"/>
        <w:jc w:val="both"/>
        <w:rPr>
          <w:sz w:val="24"/>
        </w:rPr>
      </w:pPr>
      <w:r w:rsidRPr="00032942">
        <w:rPr>
          <w:sz w:val="24"/>
          <w:lang w:val="ru-RU"/>
        </w:rPr>
        <w:t xml:space="preserve">Причины и предпосылки преобразований. Россия и Европа в конце </w:t>
      </w:r>
      <w:r>
        <w:rPr>
          <w:sz w:val="24"/>
        </w:rPr>
        <w:t>XVII</w:t>
      </w:r>
      <w:r w:rsidRPr="00032942">
        <w:rPr>
          <w:sz w:val="24"/>
          <w:lang w:val="ru-RU"/>
        </w:rPr>
        <w:t xml:space="preserve"> в. Модернизация как жизненно важная национальная задача. Начало царствования Петра </w:t>
      </w:r>
      <w:r>
        <w:rPr>
          <w:sz w:val="24"/>
        </w:rPr>
        <w:t>I</w:t>
      </w:r>
      <w:r w:rsidRPr="00032942">
        <w:rPr>
          <w:sz w:val="24"/>
          <w:lang w:val="ru-RU"/>
        </w:rPr>
        <w:t xml:space="preserve">, борьба за власть. Правление царевны Софьи. Стрелецкие бунты. Хованщина. Первые шаги на пути преобразований. Азовские походы. </w:t>
      </w:r>
      <w:r>
        <w:rPr>
          <w:sz w:val="24"/>
        </w:rPr>
        <w:t>Великое посольство и его значение. Сподвижники Петра</w:t>
      </w:r>
      <w:r>
        <w:rPr>
          <w:spacing w:val="-13"/>
          <w:sz w:val="24"/>
        </w:rPr>
        <w:t xml:space="preserve"> </w:t>
      </w:r>
      <w:r>
        <w:rPr>
          <w:sz w:val="24"/>
        </w:rPr>
        <w:t>I.</w:t>
      </w:r>
    </w:p>
    <w:p w:rsidR="00EA2E50" w:rsidRPr="00032942" w:rsidRDefault="00032942">
      <w:pPr>
        <w:pStyle w:val="a4"/>
        <w:numPr>
          <w:ilvl w:val="4"/>
          <w:numId w:val="174"/>
        </w:numPr>
        <w:tabs>
          <w:tab w:val="left" w:pos="2010"/>
        </w:tabs>
        <w:spacing w:before="6" w:line="360" w:lineRule="auto"/>
        <w:ind w:right="109" w:firstLine="707"/>
        <w:jc w:val="both"/>
        <w:rPr>
          <w:sz w:val="24"/>
          <w:lang w:val="ru-RU"/>
        </w:rPr>
      </w:pPr>
      <w:r w:rsidRPr="00032942">
        <w:rPr>
          <w:sz w:val="24"/>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w:t>
      </w:r>
      <w:r w:rsidRPr="00032942">
        <w:rPr>
          <w:spacing w:val="-16"/>
          <w:sz w:val="24"/>
          <w:lang w:val="ru-RU"/>
        </w:rPr>
        <w:t xml:space="preserve"> </w:t>
      </w:r>
      <w:r w:rsidRPr="00032942">
        <w:rPr>
          <w:sz w:val="24"/>
          <w:lang w:val="ru-RU"/>
        </w:rPr>
        <w:t>подати.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4"/>
          <w:numId w:val="174"/>
        </w:numPr>
        <w:tabs>
          <w:tab w:val="left" w:pos="2010"/>
        </w:tabs>
        <w:spacing w:before="90" w:line="360" w:lineRule="auto"/>
        <w:ind w:right="108" w:firstLine="708"/>
        <w:jc w:val="both"/>
        <w:rPr>
          <w:sz w:val="24"/>
        </w:rPr>
      </w:pPr>
      <w:r w:rsidRPr="00032942">
        <w:rPr>
          <w:sz w:val="24"/>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w:t>
      </w:r>
      <w:r>
        <w:rPr>
          <w:sz w:val="24"/>
        </w:rPr>
        <w:t>Положение крестьян. Переписи населения</w:t>
      </w:r>
      <w:r>
        <w:rPr>
          <w:spacing w:val="-15"/>
          <w:sz w:val="24"/>
        </w:rPr>
        <w:t xml:space="preserve"> </w:t>
      </w:r>
      <w:r>
        <w:rPr>
          <w:sz w:val="24"/>
        </w:rPr>
        <w:t>(ревизии).</w:t>
      </w:r>
    </w:p>
    <w:p w:rsidR="00EA2E50" w:rsidRDefault="00032942">
      <w:pPr>
        <w:pStyle w:val="a4"/>
        <w:numPr>
          <w:ilvl w:val="4"/>
          <w:numId w:val="174"/>
        </w:numPr>
        <w:tabs>
          <w:tab w:val="left" w:pos="2010"/>
        </w:tabs>
        <w:spacing w:before="6" w:line="360" w:lineRule="auto"/>
        <w:ind w:right="109" w:firstLine="708"/>
        <w:jc w:val="both"/>
        <w:rPr>
          <w:sz w:val="24"/>
        </w:rPr>
      </w:pPr>
      <w:r w:rsidRPr="00032942">
        <w:rPr>
          <w:sz w:val="24"/>
          <w:lang w:val="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w:t>
      </w:r>
      <w:r>
        <w:rPr>
          <w:sz w:val="24"/>
        </w:rPr>
        <w:t>Генеральный регламент. Санкт-Петербург ‒ новая</w:t>
      </w:r>
      <w:r>
        <w:rPr>
          <w:spacing w:val="-8"/>
          <w:sz w:val="24"/>
        </w:rPr>
        <w:t xml:space="preserve"> </w:t>
      </w:r>
      <w:r>
        <w:rPr>
          <w:sz w:val="24"/>
        </w:rPr>
        <w:t>столица.</w:t>
      </w:r>
    </w:p>
    <w:p w:rsidR="00EA2E50" w:rsidRPr="00032942" w:rsidRDefault="00032942">
      <w:pPr>
        <w:pStyle w:val="a3"/>
        <w:tabs>
          <w:tab w:val="left" w:pos="1803"/>
          <w:tab w:val="left" w:pos="3270"/>
          <w:tab w:val="left" w:pos="4163"/>
          <w:tab w:val="left" w:pos="5344"/>
          <w:tab w:val="left" w:pos="6728"/>
          <w:tab w:val="left" w:pos="7637"/>
          <w:tab w:val="left" w:pos="8788"/>
        </w:tabs>
        <w:spacing w:before="7"/>
        <w:ind w:left="809" w:firstLine="0"/>
        <w:jc w:val="left"/>
        <w:rPr>
          <w:lang w:val="ru-RU"/>
        </w:rPr>
      </w:pPr>
      <w:r w:rsidRPr="00032942">
        <w:rPr>
          <w:lang w:val="ru-RU"/>
        </w:rPr>
        <w:t>Первые</w:t>
      </w:r>
      <w:r w:rsidRPr="00032942">
        <w:rPr>
          <w:lang w:val="ru-RU"/>
        </w:rPr>
        <w:tab/>
        <w:t>гвардейские</w:t>
      </w:r>
      <w:r w:rsidRPr="00032942">
        <w:rPr>
          <w:lang w:val="ru-RU"/>
        </w:rPr>
        <w:tab/>
        <w:t>полки.</w:t>
      </w:r>
      <w:r w:rsidRPr="00032942">
        <w:rPr>
          <w:lang w:val="ru-RU"/>
        </w:rPr>
        <w:tab/>
        <w:t>Создание</w:t>
      </w:r>
      <w:r w:rsidRPr="00032942">
        <w:rPr>
          <w:lang w:val="ru-RU"/>
        </w:rPr>
        <w:tab/>
        <w:t>регулярной</w:t>
      </w:r>
      <w:r w:rsidRPr="00032942">
        <w:rPr>
          <w:lang w:val="ru-RU"/>
        </w:rPr>
        <w:tab/>
        <w:t>армии,</w:t>
      </w:r>
      <w:r w:rsidRPr="00032942">
        <w:rPr>
          <w:lang w:val="ru-RU"/>
        </w:rPr>
        <w:tab/>
        <w:t>военного</w:t>
      </w:r>
      <w:r w:rsidRPr="00032942">
        <w:rPr>
          <w:lang w:val="ru-RU"/>
        </w:rPr>
        <w:tab/>
        <w:t>флота.</w:t>
      </w:r>
    </w:p>
    <w:p w:rsidR="00EA2E50" w:rsidRDefault="00032942">
      <w:pPr>
        <w:pStyle w:val="a3"/>
        <w:spacing w:before="137"/>
        <w:ind w:firstLine="0"/>
        <w:jc w:val="left"/>
      </w:pPr>
      <w:r>
        <w:t>Рекрутские наборы.</w:t>
      </w:r>
    </w:p>
    <w:p w:rsidR="00EA2E50" w:rsidRPr="00032942" w:rsidRDefault="00032942">
      <w:pPr>
        <w:pStyle w:val="a4"/>
        <w:numPr>
          <w:ilvl w:val="4"/>
          <w:numId w:val="174"/>
        </w:numPr>
        <w:tabs>
          <w:tab w:val="left" w:pos="2010"/>
        </w:tabs>
        <w:spacing w:before="139"/>
        <w:ind w:left="2010"/>
        <w:rPr>
          <w:sz w:val="24"/>
          <w:lang w:val="ru-RU"/>
        </w:rPr>
      </w:pPr>
      <w:r w:rsidRPr="00032942">
        <w:rPr>
          <w:sz w:val="24"/>
          <w:lang w:val="ru-RU"/>
        </w:rPr>
        <w:t xml:space="preserve">Церковная реформа. Упразднение патриаршества, учреждение </w:t>
      </w:r>
      <w:r w:rsidRPr="00032942">
        <w:rPr>
          <w:spacing w:val="44"/>
          <w:sz w:val="24"/>
          <w:lang w:val="ru-RU"/>
        </w:rPr>
        <w:t xml:space="preserve"> </w:t>
      </w:r>
      <w:r w:rsidRPr="00032942">
        <w:rPr>
          <w:sz w:val="24"/>
          <w:lang w:val="ru-RU"/>
        </w:rPr>
        <w:t>Синода.</w:t>
      </w:r>
    </w:p>
    <w:p w:rsidR="00EA2E50" w:rsidRDefault="00032942">
      <w:pPr>
        <w:pStyle w:val="a3"/>
        <w:spacing w:before="137"/>
        <w:ind w:firstLine="0"/>
        <w:jc w:val="left"/>
      </w:pPr>
      <w:r>
        <w:t>Положение инославных конфессий.</w:t>
      </w:r>
    </w:p>
    <w:p w:rsidR="00EA2E50" w:rsidRPr="00032942" w:rsidRDefault="00032942">
      <w:pPr>
        <w:pStyle w:val="a4"/>
        <w:numPr>
          <w:ilvl w:val="4"/>
          <w:numId w:val="174"/>
        </w:numPr>
        <w:tabs>
          <w:tab w:val="left" w:pos="2010"/>
        </w:tabs>
        <w:spacing w:before="139"/>
        <w:ind w:left="2010"/>
        <w:rPr>
          <w:sz w:val="24"/>
          <w:lang w:val="ru-RU"/>
        </w:rPr>
      </w:pPr>
      <w:r w:rsidRPr="00032942">
        <w:rPr>
          <w:sz w:val="24"/>
          <w:lang w:val="ru-RU"/>
        </w:rPr>
        <w:t xml:space="preserve">Оппозиция реформам Петра </w:t>
      </w:r>
      <w:r>
        <w:rPr>
          <w:sz w:val="24"/>
        </w:rPr>
        <w:t>I</w:t>
      </w:r>
      <w:r w:rsidRPr="00032942">
        <w:rPr>
          <w:sz w:val="24"/>
          <w:lang w:val="ru-RU"/>
        </w:rPr>
        <w:t>. Социальные движения в первой</w:t>
      </w:r>
      <w:r w:rsidRPr="00032942">
        <w:rPr>
          <w:spacing w:val="9"/>
          <w:sz w:val="24"/>
          <w:lang w:val="ru-RU"/>
        </w:rPr>
        <w:t xml:space="preserve"> </w:t>
      </w:r>
      <w:r w:rsidRPr="00032942">
        <w:rPr>
          <w:sz w:val="24"/>
          <w:lang w:val="ru-RU"/>
        </w:rPr>
        <w:t>четверти</w:t>
      </w:r>
    </w:p>
    <w:p w:rsidR="00EA2E50" w:rsidRDefault="00032942">
      <w:pPr>
        <w:pStyle w:val="a3"/>
        <w:spacing w:before="137"/>
        <w:ind w:firstLine="0"/>
        <w:jc w:val="left"/>
      </w:pPr>
      <w:r>
        <w:t>XVIII</w:t>
      </w:r>
      <w:r w:rsidRPr="00032942">
        <w:rPr>
          <w:lang w:val="ru-RU"/>
        </w:rPr>
        <w:t xml:space="preserve"> в. Восстания в Астрахани, Башкирии, на Дону. </w:t>
      </w:r>
      <w:r>
        <w:t>Дело царевича Алексея.</w:t>
      </w:r>
    </w:p>
    <w:p w:rsidR="00EA2E50" w:rsidRDefault="00032942">
      <w:pPr>
        <w:pStyle w:val="a4"/>
        <w:numPr>
          <w:ilvl w:val="4"/>
          <w:numId w:val="174"/>
        </w:numPr>
        <w:tabs>
          <w:tab w:val="left" w:pos="2010"/>
        </w:tabs>
        <w:spacing w:before="139" w:line="360" w:lineRule="auto"/>
        <w:ind w:right="111" w:firstLine="708"/>
        <w:jc w:val="both"/>
        <w:rPr>
          <w:sz w:val="24"/>
        </w:rPr>
      </w:pPr>
      <w:r w:rsidRPr="00032942">
        <w:rPr>
          <w:sz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w:t>
      </w:r>
      <w:r>
        <w:rPr>
          <w:sz w:val="24"/>
        </w:rPr>
        <w:t>Провозглашение России империей. Каспийский поход Петра</w:t>
      </w:r>
      <w:r>
        <w:rPr>
          <w:spacing w:val="-11"/>
          <w:sz w:val="24"/>
        </w:rPr>
        <w:t xml:space="preserve"> </w:t>
      </w:r>
      <w:r>
        <w:rPr>
          <w:spacing w:val="-3"/>
          <w:sz w:val="24"/>
        </w:rPr>
        <w:t>I.</w:t>
      </w:r>
    </w:p>
    <w:p w:rsidR="00EA2E50" w:rsidRDefault="00032942">
      <w:pPr>
        <w:pStyle w:val="a4"/>
        <w:numPr>
          <w:ilvl w:val="4"/>
          <w:numId w:val="174"/>
        </w:numPr>
        <w:tabs>
          <w:tab w:val="left" w:pos="2010"/>
        </w:tabs>
        <w:spacing w:line="360" w:lineRule="auto"/>
        <w:ind w:right="110" w:firstLine="708"/>
        <w:jc w:val="both"/>
        <w:rPr>
          <w:sz w:val="24"/>
        </w:rPr>
      </w:pPr>
      <w:r w:rsidRPr="00032942">
        <w:rPr>
          <w:sz w:val="24"/>
          <w:lang w:val="ru-RU"/>
        </w:rPr>
        <w:t xml:space="preserve">Преобразования Петра </w:t>
      </w:r>
      <w:r>
        <w:rPr>
          <w:sz w:val="24"/>
        </w:rPr>
        <w:t>I</w:t>
      </w:r>
      <w:r w:rsidRPr="00032942">
        <w:rPr>
          <w:sz w:val="24"/>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w:t>
      </w:r>
      <w:r>
        <w:rPr>
          <w:sz w:val="24"/>
        </w:rPr>
        <w:t>Скульптура и архитектура. Памятники раннего</w:t>
      </w:r>
      <w:r>
        <w:rPr>
          <w:spacing w:val="-8"/>
          <w:sz w:val="24"/>
        </w:rPr>
        <w:t xml:space="preserve"> </w:t>
      </w:r>
      <w:r>
        <w:rPr>
          <w:sz w:val="24"/>
        </w:rPr>
        <w:t>барокко.</w:t>
      </w:r>
    </w:p>
    <w:p w:rsidR="00EA2E50" w:rsidRPr="00032942" w:rsidRDefault="00032942">
      <w:pPr>
        <w:pStyle w:val="a3"/>
        <w:spacing w:before="6" w:line="360" w:lineRule="auto"/>
        <w:ind w:right="111"/>
        <w:rPr>
          <w:lang w:val="ru-RU"/>
        </w:rPr>
      </w:pPr>
      <w:r w:rsidRPr="00032942">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A2E50" w:rsidRDefault="00032942">
      <w:pPr>
        <w:pStyle w:val="a3"/>
        <w:spacing w:before="6" w:line="360" w:lineRule="auto"/>
        <w:ind w:right="110"/>
      </w:pPr>
      <w:r w:rsidRPr="00032942">
        <w:rPr>
          <w:lang w:val="ru-RU"/>
        </w:rPr>
        <w:t xml:space="preserve">Итоги,    последствия    и    значение     петровских     преобразований.     </w:t>
      </w:r>
      <w:r>
        <w:t>Образ Петра I в русской культуре.</w:t>
      </w:r>
    </w:p>
    <w:p w:rsidR="00EA2E50" w:rsidRPr="00032942" w:rsidRDefault="00032942">
      <w:pPr>
        <w:pStyle w:val="a4"/>
        <w:numPr>
          <w:ilvl w:val="3"/>
          <w:numId w:val="173"/>
        </w:numPr>
        <w:tabs>
          <w:tab w:val="left" w:pos="1830"/>
        </w:tabs>
        <w:spacing w:before="6"/>
        <w:rPr>
          <w:sz w:val="24"/>
          <w:lang w:val="ru-RU"/>
        </w:rPr>
      </w:pPr>
      <w:r w:rsidRPr="00032942">
        <w:rPr>
          <w:sz w:val="24"/>
          <w:lang w:val="ru-RU"/>
        </w:rPr>
        <w:t xml:space="preserve">Россия после Петра </w:t>
      </w:r>
      <w:r>
        <w:rPr>
          <w:sz w:val="24"/>
        </w:rPr>
        <w:t>I</w:t>
      </w:r>
      <w:r w:rsidRPr="00032942">
        <w:rPr>
          <w:sz w:val="24"/>
          <w:lang w:val="ru-RU"/>
        </w:rPr>
        <w:t>. Дворцовые</w:t>
      </w:r>
      <w:r w:rsidRPr="00032942">
        <w:rPr>
          <w:spacing w:val="-8"/>
          <w:sz w:val="24"/>
          <w:lang w:val="ru-RU"/>
        </w:rPr>
        <w:t xml:space="preserve"> </w:t>
      </w:r>
      <w:r w:rsidRPr="00032942">
        <w:rPr>
          <w:sz w:val="24"/>
          <w:lang w:val="ru-RU"/>
        </w:rPr>
        <w:t>перевороты.</w:t>
      </w:r>
    </w:p>
    <w:p w:rsidR="00EA2E50" w:rsidRPr="00032942" w:rsidRDefault="00032942">
      <w:pPr>
        <w:pStyle w:val="a3"/>
        <w:tabs>
          <w:tab w:val="left" w:pos="2073"/>
          <w:tab w:val="left" w:pos="3994"/>
          <w:tab w:val="left" w:pos="5815"/>
          <w:tab w:val="left" w:pos="6738"/>
          <w:tab w:val="left" w:pos="8189"/>
        </w:tabs>
        <w:spacing w:before="137"/>
        <w:ind w:left="809" w:firstLine="0"/>
        <w:jc w:val="left"/>
        <w:rPr>
          <w:lang w:val="ru-RU"/>
        </w:rPr>
      </w:pPr>
      <w:r w:rsidRPr="00032942">
        <w:rPr>
          <w:lang w:val="ru-RU"/>
        </w:rPr>
        <w:t>Причины</w:t>
      </w:r>
      <w:r w:rsidRPr="00032942">
        <w:rPr>
          <w:lang w:val="ru-RU"/>
        </w:rPr>
        <w:tab/>
        <w:t>нестабильности</w:t>
      </w:r>
      <w:r w:rsidRPr="00032942">
        <w:rPr>
          <w:lang w:val="ru-RU"/>
        </w:rPr>
        <w:tab/>
        <w:t>политического</w:t>
      </w:r>
      <w:r w:rsidRPr="00032942">
        <w:rPr>
          <w:lang w:val="ru-RU"/>
        </w:rPr>
        <w:tab/>
        <w:t>строя.</w:t>
      </w:r>
      <w:r w:rsidRPr="00032942">
        <w:rPr>
          <w:lang w:val="ru-RU"/>
        </w:rPr>
        <w:tab/>
        <w:t>Дворцовые</w:t>
      </w:r>
      <w:r w:rsidRPr="00032942">
        <w:rPr>
          <w:lang w:val="ru-RU"/>
        </w:rPr>
        <w:tab/>
        <w:t>перевороты.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018"/>
          <w:tab w:val="left" w:pos="3704"/>
          <w:tab w:val="left" w:pos="5873"/>
          <w:tab w:val="left" w:pos="6640"/>
          <w:tab w:val="left" w:pos="8019"/>
          <w:tab w:val="left" w:pos="8775"/>
        </w:tabs>
        <w:spacing w:before="90" w:line="360" w:lineRule="auto"/>
        <w:ind w:right="106" w:firstLine="0"/>
        <w:rPr>
          <w:lang w:val="ru-RU"/>
        </w:rPr>
      </w:pPr>
      <w:r w:rsidRPr="00032942">
        <w:rPr>
          <w:lang w:val="ru-RU"/>
        </w:rPr>
        <w:t>Фаворитизм. Создание Верховного тайного совета. Крушение политической карьеры А.Д. Меншикова.</w:t>
      </w:r>
      <w:r w:rsidRPr="00032942">
        <w:rPr>
          <w:lang w:val="ru-RU"/>
        </w:rPr>
        <w:tab/>
        <w:t>Кондиции</w:t>
      </w:r>
      <w:r w:rsidRPr="00032942">
        <w:rPr>
          <w:lang w:val="ru-RU"/>
        </w:rPr>
        <w:tab/>
        <w:t>«верховников»</w:t>
      </w:r>
      <w:r w:rsidRPr="00032942">
        <w:rPr>
          <w:lang w:val="ru-RU"/>
        </w:rPr>
        <w:tab/>
        <w:t>и</w:t>
      </w:r>
      <w:r w:rsidRPr="00032942">
        <w:rPr>
          <w:lang w:val="ru-RU"/>
        </w:rPr>
        <w:tab/>
        <w:t>приход</w:t>
      </w:r>
      <w:r w:rsidRPr="00032942">
        <w:rPr>
          <w:lang w:val="ru-RU"/>
        </w:rPr>
        <w:tab/>
        <w:t>к</w:t>
      </w:r>
      <w:r w:rsidRPr="00032942">
        <w:rPr>
          <w:lang w:val="ru-RU"/>
        </w:rPr>
        <w:tab/>
        <w:t>власти Анны   Иоанновны.   Кабинет   министров.    Роль    Э.    Бирона,    А.И.    Остермана,    А.П. Волынского, Б.Х. Миниха в управлении и политической жизни</w:t>
      </w:r>
      <w:r w:rsidRPr="00032942">
        <w:rPr>
          <w:spacing w:val="-25"/>
          <w:lang w:val="ru-RU"/>
        </w:rPr>
        <w:t xml:space="preserve"> </w:t>
      </w:r>
      <w:r w:rsidRPr="00032942">
        <w:rPr>
          <w:lang w:val="ru-RU"/>
        </w:rPr>
        <w:t>страны.</w:t>
      </w:r>
    </w:p>
    <w:p w:rsidR="00EA2E50" w:rsidRPr="00032942" w:rsidRDefault="00032942">
      <w:pPr>
        <w:pStyle w:val="a3"/>
        <w:spacing w:line="360" w:lineRule="auto"/>
        <w:ind w:right="105"/>
        <w:rPr>
          <w:lang w:val="ru-RU"/>
        </w:rPr>
      </w:pPr>
      <w:r w:rsidRPr="00032942">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A2E50" w:rsidRPr="00032942" w:rsidRDefault="00032942">
      <w:pPr>
        <w:pStyle w:val="a3"/>
        <w:tabs>
          <w:tab w:val="left" w:pos="2722"/>
          <w:tab w:val="left" w:pos="4330"/>
          <w:tab w:val="left" w:pos="6277"/>
          <w:tab w:val="left" w:pos="8751"/>
        </w:tabs>
        <w:spacing w:line="360" w:lineRule="auto"/>
        <w:ind w:right="108"/>
        <w:rPr>
          <w:lang w:val="ru-RU"/>
        </w:rPr>
      </w:pPr>
      <w:r w:rsidRPr="00032942">
        <w:rPr>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r w:rsidRPr="00032942">
        <w:rPr>
          <w:lang w:val="ru-RU"/>
        </w:rPr>
        <w:tab/>
        <w:t>и</w:t>
      </w:r>
      <w:r w:rsidRPr="00032942">
        <w:rPr>
          <w:lang w:val="ru-RU"/>
        </w:rPr>
        <w:tab/>
        <w:t>И.И.</w:t>
      </w:r>
      <w:r w:rsidRPr="00032942">
        <w:rPr>
          <w:lang w:val="ru-RU"/>
        </w:rPr>
        <w:tab/>
        <w:t>Шувалов.</w:t>
      </w:r>
      <w:r w:rsidRPr="00032942">
        <w:rPr>
          <w:lang w:val="ru-RU"/>
        </w:rPr>
        <w:tab/>
        <w:t>Россия в международных конфликтах 1740-1750-х гг. Участие в Семилетней</w:t>
      </w:r>
      <w:r w:rsidRPr="00032942">
        <w:rPr>
          <w:spacing w:val="-18"/>
          <w:lang w:val="ru-RU"/>
        </w:rPr>
        <w:t xml:space="preserve"> </w:t>
      </w:r>
      <w:r w:rsidRPr="00032942">
        <w:rPr>
          <w:lang w:val="ru-RU"/>
        </w:rPr>
        <w:t>войне.</w:t>
      </w:r>
    </w:p>
    <w:p w:rsidR="00EA2E50" w:rsidRDefault="00032942">
      <w:pPr>
        <w:pStyle w:val="a3"/>
        <w:spacing w:line="360" w:lineRule="auto"/>
        <w:ind w:right="113"/>
      </w:pPr>
      <w:r w:rsidRPr="00032942">
        <w:rPr>
          <w:lang w:val="ru-RU"/>
        </w:rPr>
        <w:t xml:space="preserve">Петр    </w:t>
      </w:r>
      <w:r>
        <w:t>III</w:t>
      </w:r>
      <w:r w:rsidRPr="00032942">
        <w:rPr>
          <w:lang w:val="ru-RU"/>
        </w:rPr>
        <w:t xml:space="preserve">.    Манифест    о     вольности     дворянства.     </w:t>
      </w:r>
      <w:r>
        <w:t>Причины     переворота    28 июня 1762</w:t>
      </w:r>
      <w:r>
        <w:rPr>
          <w:spacing w:val="-1"/>
        </w:rPr>
        <w:t xml:space="preserve"> </w:t>
      </w:r>
      <w:r>
        <w:t>г.</w:t>
      </w:r>
    </w:p>
    <w:p w:rsidR="00EA2E50" w:rsidRPr="00032942" w:rsidRDefault="00032942">
      <w:pPr>
        <w:pStyle w:val="a4"/>
        <w:numPr>
          <w:ilvl w:val="3"/>
          <w:numId w:val="173"/>
        </w:numPr>
        <w:tabs>
          <w:tab w:val="left" w:pos="1830"/>
        </w:tabs>
        <w:spacing w:before="3"/>
        <w:rPr>
          <w:sz w:val="24"/>
          <w:lang w:val="ru-RU"/>
        </w:rPr>
      </w:pPr>
      <w:r w:rsidRPr="00032942">
        <w:rPr>
          <w:sz w:val="24"/>
          <w:lang w:val="ru-RU"/>
        </w:rPr>
        <w:t xml:space="preserve">Россия в 1760-1790-х гг. </w:t>
      </w:r>
      <w:r w:rsidRPr="00032942">
        <w:rPr>
          <w:position w:val="1"/>
          <w:sz w:val="24"/>
          <w:lang w:val="ru-RU"/>
        </w:rPr>
        <w:t xml:space="preserve">Правление Екатерины </w:t>
      </w:r>
      <w:r>
        <w:rPr>
          <w:position w:val="1"/>
          <w:sz w:val="24"/>
        </w:rPr>
        <w:t>II</w:t>
      </w:r>
      <w:r w:rsidRPr="00032942">
        <w:rPr>
          <w:position w:val="1"/>
          <w:sz w:val="24"/>
          <w:lang w:val="ru-RU"/>
        </w:rPr>
        <w:t xml:space="preserve"> и Павла</w:t>
      </w:r>
      <w:r w:rsidRPr="00032942">
        <w:rPr>
          <w:spacing w:val="-18"/>
          <w:position w:val="1"/>
          <w:sz w:val="24"/>
          <w:lang w:val="ru-RU"/>
        </w:rPr>
        <w:t xml:space="preserve"> </w:t>
      </w:r>
      <w:r>
        <w:rPr>
          <w:position w:val="1"/>
          <w:sz w:val="24"/>
        </w:rPr>
        <w:t>I</w:t>
      </w:r>
      <w:r w:rsidRPr="00032942">
        <w:rPr>
          <w:position w:val="1"/>
          <w:sz w:val="24"/>
          <w:lang w:val="ru-RU"/>
        </w:rPr>
        <w:t>.</w:t>
      </w:r>
    </w:p>
    <w:p w:rsidR="00EA2E50" w:rsidRPr="00032942" w:rsidRDefault="00032942">
      <w:pPr>
        <w:pStyle w:val="a4"/>
        <w:numPr>
          <w:ilvl w:val="4"/>
          <w:numId w:val="173"/>
        </w:numPr>
        <w:tabs>
          <w:tab w:val="left" w:pos="2010"/>
        </w:tabs>
        <w:spacing w:before="139" w:line="360" w:lineRule="auto"/>
        <w:ind w:right="107" w:firstLine="708"/>
        <w:jc w:val="both"/>
        <w:rPr>
          <w:sz w:val="24"/>
          <w:lang w:val="ru-RU"/>
        </w:rPr>
      </w:pPr>
      <w:r w:rsidRPr="00032942">
        <w:rPr>
          <w:sz w:val="24"/>
          <w:lang w:val="ru-RU"/>
        </w:rPr>
        <w:t xml:space="preserve">Внутренняя политика Екатерины </w:t>
      </w:r>
      <w:r>
        <w:rPr>
          <w:sz w:val="24"/>
        </w:rPr>
        <w:t>II</w:t>
      </w:r>
      <w:r w:rsidRPr="00032942">
        <w:rPr>
          <w:sz w:val="24"/>
          <w:lang w:val="ru-RU"/>
        </w:rPr>
        <w:t xml:space="preserve">. Личность императрицы. Идеи Просвещения. «Просвещѐнный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032942">
        <w:rPr>
          <w:spacing w:val="48"/>
          <w:sz w:val="24"/>
          <w:lang w:val="ru-RU"/>
        </w:rPr>
        <w:t xml:space="preserve"> </w:t>
      </w:r>
      <w:r w:rsidRPr="00032942">
        <w:rPr>
          <w:sz w:val="24"/>
          <w:lang w:val="ru-RU"/>
        </w:rPr>
        <w:t>‒</w:t>
      </w:r>
    </w:p>
    <w:p w:rsidR="00EA2E50" w:rsidRPr="00032942" w:rsidRDefault="00032942">
      <w:pPr>
        <w:pStyle w:val="a3"/>
        <w:spacing w:before="6" w:line="360" w:lineRule="auto"/>
        <w:ind w:right="104" w:firstLine="0"/>
        <w:rPr>
          <w:lang w:val="ru-RU"/>
        </w:rPr>
      </w:pPr>
      <w:r w:rsidRPr="00032942">
        <w:rPr>
          <w:lang w:val="ru-RU"/>
        </w:rPr>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A2E50" w:rsidRDefault="00032942">
      <w:pPr>
        <w:pStyle w:val="a3"/>
        <w:tabs>
          <w:tab w:val="left" w:pos="1473"/>
          <w:tab w:val="left" w:pos="3124"/>
          <w:tab w:val="left" w:pos="5016"/>
          <w:tab w:val="left" w:pos="7338"/>
          <w:tab w:val="left" w:pos="8249"/>
        </w:tabs>
        <w:spacing w:line="360" w:lineRule="auto"/>
        <w:ind w:right="108"/>
      </w:pPr>
      <w:r w:rsidRPr="00032942">
        <w:rPr>
          <w:lang w:val="ru-RU"/>
        </w:rPr>
        <w:t xml:space="preserve">Национальная политика и народы России в </w:t>
      </w:r>
      <w:r>
        <w:t>XVIII</w:t>
      </w:r>
      <w:r w:rsidRPr="00032942">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w:t>
      </w:r>
      <w:r w:rsidRPr="00032942">
        <w:rPr>
          <w:lang w:val="ru-RU"/>
        </w:rPr>
        <w:tab/>
        <w:t>регионах.</w:t>
      </w:r>
      <w:r w:rsidRPr="00032942">
        <w:rPr>
          <w:lang w:val="ru-RU"/>
        </w:rPr>
        <w:tab/>
        <w:t>Укрепление</w:t>
      </w:r>
      <w:r w:rsidRPr="00032942">
        <w:rPr>
          <w:lang w:val="ru-RU"/>
        </w:rPr>
        <w:tab/>
        <w:t>веротерпимости</w:t>
      </w:r>
      <w:r w:rsidRPr="00032942">
        <w:rPr>
          <w:lang w:val="ru-RU"/>
        </w:rPr>
        <w:tab/>
        <w:t>по</w:t>
      </w:r>
      <w:r w:rsidRPr="00032942">
        <w:rPr>
          <w:lang w:val="ru-RU"/>
        </w:rPr>
        <w:tab/>
        <w:t xml:space="preserve">отношению к    неправославным    и    нехристианским    конфессиям.    Политика    по    отношению    </w:t>
      </w:r>
      <w:r>
        <w:t>к исламу. Башкирские восстания. Формирование черты</w:t>
      </w:r>
      <w:r>
        <w:rPr>
          <w:spacing w:val="-17"/>
        </w:rPr>
        <w:t xml:space="preserve"> </w:t>
      </w:r>
      <w:r>
        <w:t>оседлости.</w:t>
      </w:r>
    </w:p>
    <w:p w:rsidR="00EA2E50" w:rsidRPr="00032942" w:rsidRDefault="00032942">
      <w:pPr>
        <w:pStyle w:val="a4"/>
        <w:numPr>
          <w:ilvl w:val="4"/>
          <w:numId w:val="173"/>
        </w:numPr>
        <w:tabs>
          <w:tab w:val="left" w:pos="2010"/>
          <w:tab w:val="left" w:pos="2047"/>
          <w:tab w:val="left" w:pos="3928"/>
          <w:tab w:val="left" w:pos="5406"/>
          <w:tab w:val="left" w:pos="6756"/>
          <w:tab w:val="left" w:pos="8891"/>
        </w:tabs>
        <w:spacing w:before="6" w:line="360" w:lineRule="auto"/>
        <w:ind w:right="105" w:firstLine="708"/>
        <w:jc w:val="both"/>
        <w:rPr>
          <w:sz w:val="24"/>
          <w:lang w:val="ru-RU"/>
        </w:rPr>
      </w:pPr>
      <w:r w:rsidRPr="00032942">
        <w:rPr>
          <w:sz w:val="24"/>
          <w:lang w:val="ru-RU"/>
        </w:rPr>
        <w:t xml:space="preserve">Экономическое развитие России во второй половине </w:t>
      </w:r>
      <w:r>
        <w:rPr>
          <w:sz w:val="24"/>
        </w:rPr>
        <w:t>XVIII</w:t>
      </w:r>
      <w:r w:rsidRPr="00032942">
        <w:rPr>
          <w:sz w:val="24"/>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032942">
        <w:rPr>
          <w:sz w:val="24"/>
          <w:lang w:val="ru-RU"/>
        </w:rPr>
        <w:tab/>
        <w:t>Дворовые</w:t>
      </w:r>
      <w:r w:rsidRPr="00032942">
        <w:rPr>
          <w:sz w:val="24"/>
          <w:lang w:val="ru-RU"/>
        </w:rPr>
        <w:tab/>
        <w:t>люди.</w:t>
      </w:r>
      <w:r w:rsidRPr="00032942">
        <w:rPr>
          <w:sz w:val="24"/>
          <w:lang w:val="ru-RU"/>
        </w:rPr>
        <w:tab/>
        <w:t>Роль</w:t>
      </w:r>
      <w:r w:rsidRPr="00032942">
        <w:rPr>
          <w:sz w:val="24"/>
          <w:lang w:val="ru-RU"/>
        </w:rPr>
        <w:tab/>
        <w:t>крепостного</w:t>
      </w:r>
      <w:r w:rsidRPr="00032942">
        <w:rPr>
          <w:sz w:val="24"/>
          <w:lang w:val="ru-RU"/>
        </w:rPr>
        <w:tab/>
        <w:t>строя в экономике</w:t>
      </w:r>
      <w:r w:rsidRPr="00032942">
        <w:rPr>
          <w:spacing w:val="-3"/>
          <w:sz w:val="24"/>
          <w:lang w:val="ru-RU"/>
        </w:rPr>
        <w:t xml:space="preserve"> </w:t>
      </w:r>
      <w:r w:rsidRPr="00032942">
        <w:rPr>
          <w:sz w:val="24"/>
          <w:lang w:val="ru-RU"/>
        </w:rPr>
        <w:t>страны.</w:t>
      </w:r>
    </w:p>
    <w:p w:rsidR="00EA2E50" w:rsidRPr="00032942" w:rsidRDefault="00EA2E50">
      <w:pPr>
        <w:spacing w:line="360" w:lineRule="auto"/>
        <w:jc w:val="both"/>
        <w:rPr>
          <w:sz w:val="24"/>
          <w:lang w:val="ru-RU"/>
        </w:rPr>
        <w:sectPr w:rsidR="00EA2E50" w:rsidRPr="00032942">
          <w:headerReference w:type="default" r:id="rId6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8393"/>
        </w:tabs>
        <w:spacing w:before="90" w:line="360" w:lineRule="auto"/>
        <w:ind w:right="105"/>
        <w:rPr>
          <w:lang w:val="ru-RU"/>
        </w:rPr>
      </w:pPr>
      <w:r w:rsidRPr="00032942">
        <w:rPr>
          <w:lang w:val="ru-RU"/>
        </w:rPr>
        <w:t>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w:t>
      </w:r>
      <w:r w:rsidRPr="00032942">
        <w:rPr>
          <w:lang w:val="ru-RU"/>
        </w:rPr>
        <w:tab/>
        <w:t>Демидовы</w:t>
      </w:r>
    </w:p>
    <w:p w:rsidR="00EA2E50" w:rsidRPr="00032942" w:rsidRDefault="00032942">
      <w:pPr>
        <w:pStyle w:val="a3"/>
        <w:ind w:firstLine="0"/>
        <w:jc w:val="left"/>
        <w:rPr>
          <w:lang w:val="ru-RU"/>
        </w:rPr>
      </w:pPr>
      <w:r w:rsidRPr="00032942">
        <w:rPr>
          <w:lang w:val="ru-RU"/>
        </w:rPr>
        <w:t>и другие.</w:t>
      </w:r>
    </w:p>
    <w:p w:rsidR="00EA2E50" w:rsidRDefault="00032942">
      <w:pPr>
        <w:pStyle w:val="a3"/>
        <w:spacing w:before="139" w:line="360" w:lineRule="auto"/>
        <w:ind w:right="109"/>
      </w:pPr>
      <w:r w:rsidRPr="00032942">
        <w:rPr>
          <w:lang w:val="ru-RU"/>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w:t>
      </w:r>
      <w:r>
        <w:t>Обеспечение активного внешнеторгового</w:t>
      </w:r>
      <w:r>
        <w:rPr>
          <w:spacing w:val="-19"/>
        </w:rPr>
        <w:t xml:space="preserve"> </w:t>
      </w:r>
      <w:r>
        <w:t>баланса.</w:t>
      </w:r>
    </w:p>
    <w:p w:rsidR="00EA2E50" w:rsidRDefault="00032942">
      <w:pPr>
        <w:pStyle w:val="a4"/>
        <w:numPr>
          <w:ilvl w:val="4"/>
          <w:numId w:val="173"/>
        </w:numPr>
        <w:tabs>
          <w:tab w:val="left" w:pos="2010"/>
        </w:tabs>
        <w:spacing w:line="360" w:lineRule="auto"/>
        <w:ind w:right="106" w:firstLine="708"/>
        <w:jc w:val="both"/>
        <w:rPr>
          <w:sz w:val="24"/>
        </w:rPr>
      </w:pPr>
      <w:r w:rsidRPr="00032942">
        <w:rPr>
          <w:sz w:val="24"/>
          <w:lang w:val="ru-RU"/>
        </w:rPr>
        <w:t xml:space="preserve">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w:t>
      </w:r>
      <w:r>
        <w:rPr>
          <w:spacing w:val="-6"/>
          <w:sz w:val="24"/>
        </w:rPr>
        <w:t xml:space="preserve"> </w:t>
      </w:r>
      <w:r>
        <w:rPr>
          <w:sz w:val="24"/>
        </w:rPr>
        <w:t>мысли.</w:t>
      </w:r>
    </w:p>
    <w:p w:rsidR="00EA2E50" w:rsidRPr="00032942" w:rsidRDefault="00032942">
      <w:pPr>
        <w:pStyle w:val="a4"/>
        <w:numPr>
          <w:ilvl w:val="4"/>
          <w:numId w:val="173"/>
        </w:numPr>
        <w:tabs>
          <w:tab w:val="left" w:pos="2010"/>
          <w:tab w:val="left" w:pos="2184"/>
          <w:tab w:val="left" w:pos="4401"/>
          <w:tab w:val="left" w:pos="6728"/>
          <w:tab w:val="left" w:pos="8532"/>
        </w:tabs>
        <w:spacing w:before="6" w:line="360" w:lineRule="auto"/>
        <w:ind w:right="107" w:firstLine="708"/>
        <w:jc w:val="both"/>
        <w:rPr>
          <w:sz w:val="24"/>
          <w:lang w:val="ru-RU"/>
        </w:rPr>
      </w:pPr>
      <w:r w:rsidRPr="00032942">
        <w:rPr>
          <w:sz w:val="24"/>
          <w:lang w:val="ru-RU"/>
        </w:rPr>
        <w:t xml:space="preserve">Внешняя политика России второй половины </w:t>
      </w:r>
      <w:r>
        <w:rPr>
          <w:sz w:val="24"/>
        </w:rPr>
        <w:t>XVIII</w:t>
      </w:r>
      <w:r w:rsidRPr="00032942">
        <w:rPr>
          <w:sz w:val="24"/>
          <w:lang w:val="ru-RU"/>
        </w:rPr>
        <w:t xml:space="preserve">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w:t>
      </w:r>
      <w:r w:rsidRPr="00032942">
        <w:rPr>
          <w:sz w:val="24"/>
          <w:lang w:val="ru-RU"/>
        </w:rPr>
        <w:tab/>
        <w:t>Пятигорска,</w:t>
      </w:r>
      <w:r w:rsidRPr="00032942">
        <w:rPr>
          <w:sz w:val="24"/>
          <w:lang w:val="ru-RU"/>
        </w:rPr>
        <w:tab/>
        <w:t>Севастополя,</w:t>
      </w:r>
      <w:r w:rsidRPr="00032942">
        <w:rPr>
          <w:sz w:val="24"/>
          <w:lang w:val="ru-RU"/>
        </w:rPr>
        <w:tab/>
        <w:t>Одессы,</w:t>
      </w:r>
      <w:r w:rsidRPr="00032942">
        <w:rPr>
          <w:sz w:val="24"/>
          <w:lang w:val="ru-RU"/>
        </w:rPr>
        <w:tab/>
        <w:t xml:space="preserve">Херсона. Г.А. Потѐмкин. Путешествие Екатерины </w:t>
      </w:r>
      <w:r>
        <w:rPr>
          <w:sz w:val="24"/>
        </w:rPr>
        <w:t>II</w:t>
      </w:r>
      <w:r w:rsidRPr="00032942">
        <w:rPr>
          <w:sz w:val="24"/>
          <w:lang w:val="ru-RU"/>
        </w:rPr>
        <w:t xml:space="preserve"> на юг в 1787</w:t>
      </w:r>
      <w:r w:rsidRPr="00032942">
        <w:rPr>
          <w:spacing w:val="-13"/>
          <w:sz w:val="24"/>
          <w:lang w:val="ru-RU"/>
        </w:rPr>
        <w:t xml:space="preserve"> </w:t>
      </w:r>
      <w:r w:rsidRPr="00032942">
        <w:rPr>
          <w:sz w:val="24"/>
          <w:lang w:val="ru-RU"/>
        </w:rPr>
        <w:t>г.</w:t>
      </w:r>
    </w:p>
    <w:p w:rsidR="00EA2E50" w:rsidRDefault="00032942">
      <w:pPr>
        <w:pStyle w:val="a3"/>
        <w:tabs>
          <w:tab w:val="left" w:pos="2315"/>
          <w:tab w:val="left" w:pos="4593"/>
          <w:tab w:val="left" w:pos="6371"/>
          <w:tab w:val="left" w:pos="7452"/>
        </w:tabs>
        <w:spacing w:line="360" w:lineRule="auto"/>
        <w:ind w:right="107"/>
      </w:pPr>
      <w:r w:rsidRPr="00032942">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w:t>
      </w:r>
      <w:r w:rsidRPr="00032942">
        <w:rPr>
          <w:lang w:val="ru-RU"/>
        </w:rPr>
        <w:tab/>
        <w:t>независимость.</w:t>
      </w:r>
      <w:r w:rsidRPr="00032942">
        <w:rPr>
          <w:lang w:val="ru-RU"/>
        </w:rPr>
        <w:tab/>
      </w:r>
      <w:r>
        <w:t>Восстание</w:t>
      </w:r>
      <w:r>
        <w:tab/>
        <w:t>под</w:t>
      </w:r>
      <w:r>
        <w:tab/>
        <w:t>предводительством Т. Костюшко.</w:t>
      </w:r>
    </w:p>
    <w:p w:rsidR="00EA2E50" w:rsidRDefault="00032942">
      <w:pPr>
        <w:pStyle w:val="a4"/>
        <w:numPr>
          <w:ilvl w:val="4"/>
          <w:numId w:val="173"/>
        </w:numPr>
        <w:tabs>
          <w:tab w:val="left" w:pos="2010"/>
        </w:tabs>
        <w:spacing w:line="360" w:lineRule="auto"/>
        <w:ind w:right="107" w:firstLine="708"/>
        <w:jc w:val="both"/>
        <w:rPr>
          <w:sz w:val="24"/>
        </w:rPr>
      </w:pPr>
      <w:r w:rsidRPr="00032942">
        <w:rPr>
          <w:sz w:val="24"/>
          <w:lang w:val="ru-RU"/>
        </w:rPr>
        <w:t xml:space="preserve">Россия при Павле </w:t>
      </w:r>
      <w:r>
        <w:rPr>
          <w:sz w:val="24"/>
        </w:rPr>
        <w:t>I</w:t>
      </w:r>
      <w:r w:rsidRPr="00032942">
        <w:rPr>
          <w:sz w:val="24"/>
          <w:lang w:val="ru-RU"/>
        </w:rPr>
        <w:t xml:space="preserve">. Личность Павла </w:t>
      </w:r>
      <w:r>
        <w:rPr>
          <w:sz w:val="24"/>
        </w:rPr>
        <w:t>I</w:t>
      </w:r>
      <w:r w:rsidRPr="00032942">
        <w:rPr>
          <w:sz w:val="24"/>
          <w:lang w:val="ru-RU"/>
        </w:rPr>
        <w:t xml:space="preserve"> и еѐ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w:t>
      </w:r>
      <w:r>
        <w:rPr>
          <w:sz w:val="24"/>
        </w:rPr>
        <w:t xml:space="preserve">к  дворянству,  взаимоотношения  со  столичной  знатью.  Меры  в     </w:t>
      </w:r>
      <w:r>
        <w:rPr>
          <w:spacing w:val="9"/>
          <w:sz w:val="24"/>
        </w:rPr>
        <w:t xml:space="preserve"> </w:t>
      </w:r>
      <w:r>
        <w:rPr>
          <w:sz w:val="24"/>
        </w:rPr>
        <w:t>области</w:t>
      </w:r>
    </w:p>
    <w:p w:rsidR="00EA2E50" w:rsidRDefault="00EA2E50">
      <w:pPr>
        <w:spacing w:line="360" w:lineRule="auto"/>
        <w:jc w:val="both"/>
        <w:rPr>
          <w:sz w:val="24"/>
        </w:rPr>
        <w:sectPr w:rsidR="00EA2E50">
          <w:headerReference w:type="default" r:id="rId67"/>
          <w:pgSz w:w="11910" w:h="16840"/>
          <w:pgMar w:top="940" w:right="740" w:bottom="280" w:left="1600" w:header="747" w:footer="0" w:gutter="0"/>
          <w:pgNumType w:start="241"/>
          <w:cols w:space="720"/>
        </w:sectPr>
      </w:pPr>
    </w:p>
    <w:p w:rsidR="00EA2E50" w:rsidRDefault="00EA2E50">
      <w:pPr>
        <w:pStyle w:val="a3"/>
        <w:spacing w:before="2"/>
        <w:ind w:left="0" w:firstLine="0"/>
        <w:jc w:val="left"/>
        <w:rPr>
          <w:sz w:val="13"/>
        </w:rPr>
      </w:pPr>
    </w:p>
    <w:p w:rsidR="00EA2E50" w:rsidRPr="00032942" w:rsidRDefault="00032942">
      <w:pPr>
        <w:pStyle w:val="a3"/>
        <w:tabs>
          <w:tab w:val="left" w:pos="2033"/>
          <w:tab w:val="left" w:pos="4103"/>
          <w:tab w:val="left" w:pos="6099"/>
          <w:tab w:val="left" w:pos="8309"/>
        </w:tabs>
        <w:spacing w:before="90" w:line="362" w:lineRule="auto"/>
        <w:ind w:right="109" w:firstLine="0"/>
        <w:rPr>
          <w:lang w:val="ru-RU"/>
        </w:rPr>
      </w:pPr>
      <w:r w:rsidRPr="00032942">
        <w:rPr>
          <w:lang w:val="ru-RU"/>
        </w:rPr>
        <w:t>внешней</w:t>
      </w:r>
      <w:r w:rsidRPr="00032942">
        <w:rPr>
          <w:lang w:val="ru-RU"/>
        </w:rPr>
        <w:tab/>
        <w:t>политики.</w:t>
      </w:r>
      <w:r w:rsidRPr="00032942">
        <w:rPr>
          <w:lang w:val="ru-RU"/>
        </w:rPr>
        <w:tab/>
        <w:t>Причины</w:t>
      </w:r>
      <w:r w:rsidRPr="00032942">
        <w:rPr>
          <w:lang w:val="ru-RU"/>
        </w:rPr>
        <w:tab/>
        <w:t>дворцового</w:t>
      </w:r>
      <w:r w:rsidRPr="00032942">
        <w:rPr>
          <w:lang w:val="ru-RU"/>
        </w:rPr>
        <w:tab/>
        <w:t>переворота 11 марта 1801</w:t>
      </w:r>
      <w:r w:rsidRPr="00032942">
        <w:rPr>
          <w:spacing w:val="-2"/>
          <w:lang w:val="ru-RU"/>
        </w:rPr>
        <w:t xml:space="preserve"> </w:t>
      </w:r>
      <w:r w:rsidRPr="00032942">
        <w:rPr>
          <w:lang w:val="ru-RU"/>
        </w:rPr>
        <w:t>г.</w:t>
      </w:r>
    </w:p>
    <w:p w:rsidR="00EA2E50" w:rsidRDefault="00032942">
      <w:pPr>
        <w:pStyle w:val="a3"/>
        <w:spacing w:before="1" w:line="360" w:lineRule="auto"/>
        <w:ind w:right="112"/>
      </w:pPr>
      <w:r w:rsidRPr="00032942">
        <w:rPr>
          <w:lang w:val="ru-RU"/>
        </w:rPr>
        <w:t xml:space="preserve">Участие    России    в     борьбе    с    революционной     Францией.     Итальянский   и    Швейцарский    походы    А.В.     Суворова.     Действия     эскадры    Ф.Ф.     </w:t>
      </w:r>
      <w:r>
        <w:t>Ушакова  в Средиземном</w:t>
      </w:r>
      <w:r>
        <w:rPr>
          <w:spacing w:val="-5"/>
        </w:rPr>
        <w:t xml:space="preserve"> </w:t>
      </w:r>
      <w:r>
        <w:t>море.</w:t>
      </w:r>
    </w:p>
    <w:p w:rsidR="00EA2E50" w:rsidRPr="00032942" w:rsidRDefault="00032942">
      <w:pPr>
        <w:pStyle w:val="a4"/>
        <w:numPr>
          <w:ilvl w:val="3"/>
          <w:numId w:val="172"/>
        </w:numPr>
        <w:tabs>
          <w:tab w:val="left" w:pos="1830"/>
        </w:tabs>
        <w:spacing w:before="6"/>
        <w:rPr>
          <w:sz w:val="24"/>
          <w:lang w:val="ru-RU"/>
        </w:rPr>
      </w:pPr>
      <w:r w:rsidRPr="00032942">
        <w:rPr>
          <w:sz w:val="24"/>
          <w:lang w:val="ru-RU"/>
        </w:rPr>
        <w:t xml:space="preserve">Культурное пространство Российской империи в </w:t>
      </w:r>
      <w:r>
        <w:rPr>
          <w:sz w:val="24"/>
        </w:rPr>
        <w:t>XVIII</w:t>
      </w:r>
      <w:r w:rsidRPr="00032942">
        <w:rPr>
          <w:spacing w:val="-19"/>
          <w:sz w:val="24"/>
          <w:lang w:val="ru-RU"/>
        </w:rPr>
        <w:t xml:space="preserve"> </w:t>
      </w:r>
      <w:r w:rsidRPr="00032942">
        <w:rPr>
          <w:sz w:val="24"/>
          <w:lang w:val="ru-RU"/>
        </w:rPr>
        <w:t>в.</w:t>
      </w:r>
    </w:p>
    <w:p w:rsidR="00EA2E50" w:rsidRPr="00032942" w:rsidRDefault="00032942">
      <w:pPr>
        <w:pStyle w:val="a3"/>
        <w:tabs>
          <w:tab w:val="left" w:pos="1234"/>
          <w:tab w:val="left" w:pos="1992"/>
          <w:tab w:val="left" w:pos="4165"/>
          <w:tab w:val="left" w:pos="5276"/>
          <w:tab w:val="left" w:pos="7216"/>
          <w:tab w:val="left" w:pos="8255"/>
        </w:tabs>
        <w:spacing w:before="137" w:line="360" w:lineRule="auto"/>
        <w:ind w:right="107"/>
        <w:rPr>
          <w:lang w:val="ru-RU"/>
        </w:rPr>
      </w:pPr>
      <w:r w:rsidRPr="00032942">
        <w:rPr>
          <w:lang w:val="ru-RU"/>
        </w:rPr>
        <w:t xml:space="preserve">Идеи    Просвещения    в    российской     общественной     мысли,    публицистике   и литературе. Литература народов России в </w:t>
      </w:r>
      <w:r>
        <w:t>XVIII</w:t>
      </w:r>
      <w:r w:rsidRPr="00032942">
        <w:rPr>
          <w:lang w:val="ru-RU"/>
        </w:rPr>
        <w:t xml:space="preserve"> в. Первые журналы. Общественные  идеи</w:t>
      </w:r>
      <w:r w:rsidRPr="00032942">
        <w:rPr>
          <w:lang w:val="ru-RU"/>
        </w:rPr>
        <w:tab/>
        <w:t>в</w:t>
      </w:r>
      <w:r w:rsidRPr="00032942">
        <w:rPr>
          <w:lang w:val="ru-RU"/>
        </w:rPr>
        <w:tab/>
        <w:t>произведениях</w:t>
      </w:r>
      <w:r w:rsidRPr="00032942">
        <w:rPr>
          <w:lang w:val="ru-RU"/>
        </w:rPr>
        <w:tab/>
        <w:t>А.П.</w:t>
      </w:r>
      <w:r w:rsidRPr="00032942">
        <w:rPr>
          <w:lang w:val="ru-RU"/>
        </w:rPr>
        <w:tab/>
        <w:t>Сумарокова,</w:t>
      </w:r>
      <w:r w:rsidRPr="00032942">
        <w:rPr>
          <w:lang w:val="ru-RU"/>
        </w:rPr>
        <w:tab/>
        <w:t>Г.Р.</w:t>
      </w:r>
      <w:r w:rsidRPr="00032942">
        <w:rPr>
          <w:lang w:val="ru-RU"/>
        </w:rPr>
        <w:tab/>
        <w:t>Державина, Д.И.   Фонвизина.    Н.И.    Новиков,   материалы    о    положении    крепостных   крестьян в его журналах. А.Н. Радищев и его «Путешествие из Петербурга в</w:t>
      </w:r>
      <w:r w:rsidRPr="00032942">
        <w:rPr>
          <w:spacing w:val="-26"/>
          <w:lang w:val="ru-RU"/>
        </w:rPr>
        <w:t xml:space="preserve"> </w:t>
      </w:r>
      <w:r w:rsidRPr="00032942">
        <w:rPr>
          <w:lang w:val="ru-RU"/>
        </w:rPr>
        <w:t>Москву».</w:t>
      </w:r>
    </w:p>
    <w:p w:rsidR="00EA2E50" w:rsidRPr="00032942" w:rsidRDefault="00032942">
      <w:pPr>
        <w:pStyle w:val="a3"/>
        <w:tabs>
          <w:tab w:val="left" w:pos="1989"/>
          <w:tab w:val="left" w:pos="3176"/>
          <w:tab w:val="left" w:pos="4656"/>
          <w:tab w:val="left" w:pos="6335"/>
          <w:tab w:val="left" w:pos="8012"/>
          <w:tab w:val="left" w:pos="8811"/>
        </w:tabs>
        <w:spacing w:before="6" w:line="360" w:lineRule="auto"/>
        <w:ind w:right="106"/>
        <w:rPr>
          <w:lang w:val="ru-RU"/>
        </w:rPr>
      </w:pPr>
      <w:r w:rsidRPr="00032942">
        <w:rPr>
          <w:lang w:val="ru-RU"/>
        </w:rPr>
        <w:t xml:space="preserve">Русская культура и культура народов России в </w:t>
      </w:r>
      <w:r>
        <w:t>XVIII</w:t>
      </w:r>
      <w:r w:rsidRPr="00032942">
        <w:rPr>
          <w:lang w:val="ru-RU"/>
        </w:rPr>
        <w:t xml:space="preserve"> в. Развитие новой светской культуры       после       преобразований       Петра       </w:t>
      </w:r>
      <w:r>
        <w:rPr>
          <w:spacing w:val="-3"/>
        </w:rPr>
        <w:t>I</w:t>
      </w:r>
      <w:r w:rsidRPr="00032942">
        <w:rPr>
          <w:spacing w:val="-3"/>
          <w:lang w:val="ru-RU"/>
        </w:rPr>
        <w:t xml:space="preserve">.        </w:t>
      </w:r>
      <w:r w:rsidRPr="00032942">
        <w:rPr>
          <w:lang w:val="ru-RU"/>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учѐных, художников, мастеров, прибывших</w:t>
      </w:r>
      <w:r w:rsidRPr="00032942">
        <w:rPr>
          <w:lang w:val="ru-RU"/>
        </w:rPr>
        <w:tab/>
        <w:t>из-за</w:t>
      </w:r>
      <w:r w:rsidRPr="00032942">
        <w:rPr>
          <w:lang w:val="ru-RU"/>
        </w:rPr>
        <w:tab/>
        <w:t>рубежа.</w:t>
      </w:r>
      <w:r w:rsidRPr="00032942">
        <w:rPr>
          <w:lang w:val="ru-RU"/>
        </w:rPr>
        <w:tab/>
        <w:t>Усиление</w:t>
      </w:r>
      <w:r w:rsidRPr="00032942">
        <w:rPr>
          <w:lang w:val="ru-RU"/>
        </w:rPr>
        <w:tab/>
        <w:t>внимания</w:t>
      </w:r>
      <w:r w:rsidRPr="00032942">
        <w:rPr>
          <w:lang w:val="ru-RU"/>
        </w:rPr>
        <w:tab/>
        <w:t>к</w:t>
      </w:r>
      <w:r w:rsidRPr="00032942">
        <w:rPr>
          <w:lang w:val="ru-RU"/>
        </w:rPr>
        <w:tab/>
        <w:t>жизни и культуре русского народа и историческому прошлому России к концу</w:t>
      </w:r>
      <w:r w:rsidRPr="00032942">
        <w:rPr>
          <w:spacing w:val="-32"/>
          <w:lang w:val="ru-RU"/>
        </w:rPr>
        <w:t xml:space="preserve"> </w:t>
      </w:r>
      <w:r w:rsidRPr="00032942">
        <w:rPr>
          <w:lang w:val="ru-RU"/>
        </w:rPr>
        <w:t>столетия.</w:t>
      </w:r>
    </w:p>
    <w:p w:rsidR="00EA2E50" w:rsidRPr="00032942" w:rsidRDefault="00032942">
      <w:pPr>
        <w:pStyle w:val="a3"/>
        <w:spacing w:line="360" w:lineRule="auto"/>
        <w:ind w:right="115"/>
        <w:rPr>
          <w:lang w:val="ru-RU"/>
        </w:rPr>
      </w:pPr>
      <w:r w:rsidRPr="00032942">
        <w:rPr>
          <w:lang w:val="ru-RU"/>
        </w:rPr>
        <w:t>Культура и быт российских сословий. Дворянство: жизнь и быт дворянской усадьбы. Духовенство. Купечество. Крестьянство.</w:t>
      </w:r>
    </w:p>
    <w:p w:rsidR="00EA2E50" w:rsidRPr="00032942" w:rsidRDefault="00032942">
      <w:pPr>
        <w:pStyle w:val="a3"/>
        <w:spacing w:line="360" w:lineRule="auto"/>
        <w:ind w:right="102"/>
        <w:rPr>
          <w:lang w:val="ru-RU"/>
        </w:rPr>
      </w:pPr>
      <w:r w:rsidRPr="00032942">
        <w:rPr>
          <w:lang w:val="ru-RU"/>
        </w:rPr>
        <w:t xml:space="preserve">Российская наука в </w:t>
      </w:r>
      <w:r>
        <w:t>XVIII</w:t>
      </w:r>
      <w:r w:rsidRPr="00032942">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A2E50" w:rsidRPr="00032942" w:rsidRDefault="00032942">
      <w:pPr>
        <w:pStyle w:val="a3"/>
        <w:ind w:left="809" w:firstLine="0"/>
        <w:jc w:val="left"/>
        <w:rPr>
          <w:lang w:val="ru-RU"/>
        </w:rPr>
      </w:pPr>
      <w:r w:rsidRPr="00032942">
        <w:rPr>
          <w:lang w:val="ru-RU"/>
        </w:rPr>
        <w:t xml:space="preserve">Образование  в  России  в  </w:t>
      </w:r>
      <w:r>
        <w:t>XVIII</w:t>
      </w:r>
      <w:r w:rsidRPr="00032942">
        <w:rPr>
          <w:lang w:val="ru-RU"/>
        </w:rPr>
        <w:t xml:space="preserve">  в.  Основные  педагогические  идеи.  </w:t>
      </w:r>
      <w:r w:rsidRPr="00032942">
        <w:rPr>
          <w:spacing w:val="57"/>
          <w:lang w:val="ru-RU"/>
        </w:rPr>
        <w:t xml:space="preserve"> </w:t>
      </w:r>
      <w:r w:rsidRPr="00032942">
        <w:rPr>
          <w:lang w:val="ru-RU"/>
        </w:rPr>
        <w:t>Воспитание</w:t>
      </w:r>
    </w:p>
    <w:p w:rsidR="00EA2E50" w:rsidRPr="00032942" w:rsidRDefault="00032942">
      <w:pPr>
        <w:pStyle w:val="a3"/>
        <w:spacing w:before="139" w:line="360" w:lineRule="auto"/>
        <w:ind w:right="105" w:firstLine="0"/>
        <w:rPr>
          <w:lang w:val="ru-RU"/>
        </w:rPr>
      </w:pPr>
      <w:r w:rsidRPr="00032942">
        <w:rPr>
          <w:lang w:val="ru-RU"/>
        </w:rP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A2E50" w:rsidRPr="00032942" w:rsidRDefault="00032942">
      <w:pPr>
        <w:pStyle w:val="a3"/>
        <w:spacing w:line="360" w:lineRule="auto"/>
        <w:ind w:right="107"/>
        <w:rPr>
          <w:lang w:val="ru-RU"/>
        </w:rPr>
      </w:pPr>
      <w:r w:rsidRPr="00032942">
        <w:rPr>
          <w:lang w:val="ru-RU"/>
        </w:rPr>
        <w:t xml:space="preserve">Русская   архитектура   </w:t>
      </w:r>
      <w:r>
        <w:t>XVIII</w:t>
      </w:r>
      <w:r w:rsidRPr="00032942">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w:t>
      </w:r>
      <w:r w:rsidRPr="00032942">
        <w:rPr>
          <w:spacing w:val="-4"/>
          <w:lang w:val="ru-RU"/>
        </w:rPr>
        <w:t xml:space="preserve"> </w:t>
      </w:r>
      <w:r w:rsidRPr="00032942">
        <w:rPr>
          <w:lang w:val="ru-RU"/>
        </w:rPr>
        <w:t>Растрелли.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2"/>
        <w:rPr>
          <w:lang w:val="ru-RU"/>
        </w:rPr>
      </w:pPr>
      <w:r w:rsidRPr="00032942">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t>XVIII</w:t>
      </w:r>
      <w:r w:rsidRPr="00032942">
        <w:rPr>
          <w:lang w:val="ru-RU"/>
        </w:rPr>
        <w:t xml:space="preserve"> в. Новые веяния в изобразительном искусстве в конце столетия.</w:t>
      </w:r>
    </w:p>
    <w:p w:rsidR="00EA2E50" w:rsidRPr="00032942" w:rsidRDefault="00032942">
      <w:pPr>
        <w:pStyle w:val="a4"/>
        <w:numPr>
          <w:ilvl w:val="3"/>
          <w:numId w:val="172"/>
        </w:numPr>
        <w:tabs>
          <w:tab w:val="left" w:pos="1830"/>
        </w:tabs>
        <w:spacing w:before="6"/>
        <w:rPr>
          <w:sz w:val="24"/>
          <w:lang w:val="ru-RU"/>
        </w:rPr>
      </w:pPr>
      <w:r w:rsidRPr="00032942">
        <w:rPr>
          <w:sz w:val="24"/>
          <w:lang w:val="ru-RU"/>
        </w:rPr>
        <w:t xml:space="preserve">Наш край в </w:t>
      </w:r>
      <w:r>
        <w:rPr>
          <w:sz w:val="24"/>
        </w:rPr>
        <w:t>XVIII</w:t>
      </w:r>
      <w:r w:rsidRPr="00032942">
        <w:rPr>
          <w:spacing w:val="-8"/>
          <w:sz w:val="24"/>
          <w:lang w:val="ru-RU"/>
        </w:rPr>
        <w:t xml:space="preserve"> </w:t>
      </w:r>
      <w:r w:rsidRPr="00032942">
        <w:rPr>
          <w:sz w:val="24"/>
          <w:lang w:val="ru-RU"/>
        </w:rPr>
        <w:t>в.</w:t>
      </w:r>
    </w:p>
    <w:p w:rsidR="00EA2E50" w:rsidRDefault="00032942">
      <w:pPr>
        <w:pStyle w:val="a4"/>
        <w:numPr>
          <w:ilvl w:val="3"/>
          <w:numId w:val="172"/>
        </w:numPr>
        <w:tabs>
          <w:tab w:val="left" w:pos="1830"/>
        </w:tabs>
        <w:spacing w:before="137"/>
        <w:rPr>
          <w:sz w:val="24"/>
        </w:rPr>
      </w:pPr>
      <w:r>
        <w:rPr>
          <w:sz w:val="24"/>
        </w:rPr>
        <w:t>Обобщение.</w:t>
      </w:r>
    </w:p>
    <w:p w:rsidR="00EA2E50" w:rsidRDefault="00032942">
      <w:pPr>
        <w:pStyle w:val="a4"/>
        <w:numPr>
          <w:ilvl w:val="1"/>
          <w:numId w:val="171"/>
        </w:numPr>
        <w:tabs>
          <w:tab w:val="left" w:pos="1530"/>
        </w:tabs>
        <w:spacing w:before="136"/>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171"/>
        </w:numPr>
        <w:tabs>
          <w:tab w:val="left" w:pos="1650"/>
        </w:tabs>
        <w:spacing w:before="132"/>
        <w:rPr>
          <w:sz w:val="24"/>
        </w:rPr>
      </w:pPr>
      <w:r w:rsidRPr="00032942">
        <w:rPr>
          <w:sz w:val="24"/>
          <w:lang w:val="ru-RU"/>
        </w:rPr>
        <w:t xml:space="preserve">Всеобщая история. История Нового времени. </w:t>
      </w:r>
      <w:r>
        <w:rPr>
          <w:sz w:val="24"/>
        </w:rPr>
        <w:t>XIX ‒ начало ХХ</w:t>
      </w:r>
      <w:r>
        <w:rPr>
          <w:spacing w:val="-14"/>
          <w:sz w:val="24"/>
        </w:rPr>
        <w:t xml:space="preserve"> </w:t>
      </w:r>
      <w:r>
        <w:rPr>
          <w:sz w:val="24"/>
        </w:rPr>
        <w:t>в.</w:t>
      </w:r>
    </w:p>
    <w:p w:rsidR="00EA2E50" w:rsidRDefault="00032942">
      <w:pPr>
        <w:pStyle w:val="a4"/>
        <w:numPr>
          <w:ilvl w:val="3"/>
          <w:numId w:val="171"/>
        </w:numPr>
        <w:tabs>
          <w:tab w:val="left" w:pos="1830"/>
        </w:tabs>
        <w:spacing w:before="137"/>
        <w:ind w:firstLine="708"/>
        <w:rPr>
          <w:sz w:val="24"/>
        </w:rPr>
      </w:pPr>
      <w:r>
        <w:rPr>
          <w:sz w:val="24"/>
        </w:rPr>
        <w:t>Введение.</w:t>
      </w:r>
    </w:p>
    <w:p w:rsidR="00EA2E50" w:rsidRPr="00032942" w:rsidRDefault="00032942">
      <w:pPr>
        <w:pStyle w:val="a4"/>
        <w:numPr>
          <w:ilvl w:val="3"/>
          <w:numId w:val="171"/>
        </w:numPr>
        <w:tabs>
          <w:tab w:val="left" w:pos="1830"/>
        </w:tabs>
        <w:spacing w:before="139"/>
        <w:ind w:left="1830"/>
        <w:rPr>
          <w:sz w:val="24"/>
          <w:lang w:val="ru-RU"/>
        </w:rPr>
      </w:pPr>
      <w:r w:rsidRPr="00032942">
        <w:rPr>
          <w:sz w:val="24"/>
          <w:lang w:val="ru-RU"/>
        </w:rPr>
        <w:t xml:space="preserve">Европа в начале </w:t>
      </w:r>
      <w:r>
        <w:rPr>
          <w:sz w:val="24"/>
        </w:rPr>
        <w:t>XIX</w:t>
      </w:r>
      <w:r w:rsidRPr="00032942">
        <w:rPr>
          <w:spacing w:val="-8"/>
          <w:sz w:val="24"/>
          <w:lang w:val="ru-RU"/>
        </w:rPr>
        <w:t xml:space="preserve"> </w:t>
      </w:r>
      <w:r w:rsidRPr="00032942">
        <w:rPr>
          <w:sz w:val="24"/>
          <w:lang w:val="ru-RU"/>
        </w:rPr>
        <w:t>в.</w:t>
      </w:r>
    </w:p>
    <w:p w:rsidR="00EA2E50" w:rsidRDefault="00032942">
      <w:pPr>
        <w:pStyle w:val="a3"/>
        <w:spacing w:before="137" w:line="360" w:lineRule="auto"/>
        <w:ind w:right="107"/>
      </w:pPr>
      <w:r w:rsidRPr="00032942">
        <w:rPr>
          <w:lang w:val="ru-RU"/>
        </w:rPr>
        <w:t xml:space="preserve">Провозглашение империи Наполеона </w:t>
      </w:r>
      <w:r>
        <w:t>I</w:t>
      </w:r>
      <w:r w:rsidRPr="00032942">
        <w:rPr>
          <w:lang w:val="ru-RU"/>
        </w:rPr>
        <w:t xml:space="preserve">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w:t>
      </w:r>
      <w:r>
        <w:t>Создание Священного союза.</w:t>
      </w:r>
    </w:p>
    <w:p w:rsidR="00EA2E50" w:rsidRPr="00032942" w:rsidRDefault="00032942">
      <w:pPr>
        <w:pStyle w:val="a4"/>
        <w:numPr>
          <w:ilvl w:val="3"/>
          <w:numId w:val="171"/>
        </w:numPr>
        <w:tabs>
          <w:tab w:val="left" w:pos="1830"/>
        </w:tabs>
        <w:spacing w:before="6" w:line="360" w:lineRule="auto"/>
        <w:ind w:right="105" w:firstLine="708"/>
        <w:jc w:val="both"/>
        <w:rPr>
          <w:sz w:val="24"/>
          <w:lang w:val="ru-RU"/>
        </w:rPr>
      </w:pPr>
      <w:r w:rsidRPr="00032942">
        <w:rPr>
          <w:sz w:val="24"/>
          <w:lang w:val="ru-RU"/>
        </w:rPr>
        <w:t xml:space="preserve">Развитие индустриального общества в первой половине </w:t>
      </w:r>
      <w:r>
        <w:rPr>
          <w:sz w:val="24"/>
        </w:rPr>
        <w:t>XIX</w:t>
      </w:r>
      <w:r w:rsidRPr="00032942">
        <w:rPr>
          <w:sz w:val="24"/>
          <w:lang w:val="ru-RU"/>
        </w:rPr>
        <w:t xml:space="preserve"> в.: экономика, социальные отношения, политические</w:t>
      </w:r>
      <w:r w:rsidRPr="00032942">
        <w:rPr>
          <w:spacing w:val="-22"/>
          <w:sz w:val="24"/>
          <w:lang w:val="ru-RU"/>
        </w:rPr>
        <w:t xml:space="preserve"> </w:t>
      </w:r>
      <w:r w:rsidRPr="00032942">
        <w:rPr>
          <w:sz w:val="24"/>
          <w:lang w:val="ru-RU"/>
        </w:rPr>
        <w:t>процессы.</w:t>
      </w:r>
    </w:p>
    <w:p w:rsidR="00EA2E50" w:rsidRDefault="00032942">
      <w:pPr>
        <w:pStyle w:val="a3"/>
        <w:spacing w:before="6" w:line="360" w:lineRule="auto"/>
        <w:ind w:right="102"/>
      </w:pPr>
      <w:r w:rsidRPr="00032942">
        <w:rPr>
          <w:lang w:val="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w:t>
      </w:r>
      <w:r>
        <w:t>Оформление консервативных, либеральных, радикальных политических течений и</w:t>
      </w:r>
      <w:r>
        <w:rPr>
          <w:spacing w:val="-2"/>
        </w:rPr>
        <w:t xml:space="preserve"> </w:t>
      </w:r>
      <w:r>
        <w:t>партий.</w:t>
      </w:r>
    </w:p>
    <w:p w:rsidR="00EA2E50" w:rsidRPr="00032942" w:rsidRDefault="00032942">
      <w:pPr>
        <w:pStyle w:val="a4"/>
        <w:numPr>
          <w:ilvl w:val="3"/>
          <w:numId w:val="171"/>
        </w:numPr>
        <w:tabs>
          <w:tab w:val="left" w:pos="1830"/>
        </w:tabs>
        <w:spacing w:before="6"/>
        <w:ind w:left="1830"/>
        <w:rPr>
          <w:sz w:val="24"/>
          <w:lang w:val="ru-RU"/>
        </w:rPr>
      </w:pPr>
      <w:r w:rsidRPr="00032942">
        <w:rPr>
          <w:sz w:val="24"/>
          <w:lang w:val="ru-RU"/>
        </w:rPr>
        <w:t>Политическое развитие европейских стран в 1815-1840-е</w:t>
      </w:r>
      <w:r w:rsidRPr="00032942">
        <w:rPr>
          <w:spacing w:val="-13"/>
          <w:sz w:val="24"/>
          <w:lang w:val="ru-RU"/>
        </w:rPr>
        <w:t xml:space="preserve"> </w:t>
      </w:r>
      <w:r w:rsidRPr="00032942">
        <w:rPr>
          <w:sz w:val="24"/>
          <w:lang w:val="ru-RU"/>
        </w:rPr>
        <w:t>гг.</w:t>
      </w:r>
    </w:p>
    <w:p w:rsidR="00EA2E50" w:rsidRDefault="00032942">
      <w:pPr>
        <w:pStyle w:val="a3"/>
        <w:tabs>
          <w:tab w:val="left" w:pos="3137"/>
          <w:tab w:val="left" w:pos="5470"/>
          <w:tab w:val="left" w:pos="8313"/>
        </w:tabs>
        <w:spacing w:before="137" w:line="360" w:lineRule="auto"/>
        <w:ind w:right="105"/>
      </w:pPr>
      <w:r w:rsidRPr="00032942">
        <w:rPr>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Pr="00032942">
        <w:rPr>
          <w:lang w:val="ru-RU"/>
        </w:rPr>
        <w:tab/>
        <w:t>Греции.</w:t>
      </w:r>
      <w:r w:rsidRPr="00032942">
        <w:rPr>
          <w:lang w:val="ru-RU"/>
        </w:rPr>
        <w:tab/>
        <w:t>Европейские</w:t>
      </w:r>
      <w:r w:rsidRPr="00032942">
        <w:rPr>
          <w:lang w:val="ru-RU"/>
        </w:rPr>
        <w:tab/>
        <w:t xml:space="preserve">революции 1830 г. и 1848-1849 гг. </w:t>
      </w:r>
      <w:r>
        <w:t>Возникновение и распространение</w:t>
      </w:r>
      <w:r>
        <w:rPr>
          <w:spacing w:val="-22"/>
        </w:rPr>
        <w:t xml:space="preserve"> </w:t>
      </w:r>
      <w:r>
        <w:t>марксизма.</w:t>
      </w:r>
    </w:p>
    <w:p w:rsidR="00EA2E50" w:rsidRPr="00032942" w:rsidRDefault="00032942">
      <w:pPr>
        <w:pStyle w:val="a4"/>
        <w:numPr>
          <w:ilvl w:val="3"/>
          <w:numId w:val="171"/>
        </w:numPr>
        <w:tabs>
          <w:tab w:val="left" w:pos="1830"/>
        </w:tabs>
        <w:ind w:left="1830"/>
        <w:rPr>
          <w:sz w:val="24"/>
          <w:lang w:val="ru-RU"/>
        </w:rPr>
      </w:pPr>
      <w:r w:rsidRPr="00032942">
        <w:rPr>
          <w:sz w:val="24"/>
          <w:lang w:val="ru-RU"/>
        </w:rPr>
        <w:t>Страны Европы и Северной Америки в середине Х</w:t>
      </w:r>
      <w:r>
        <w:rPr>
          <w:sz w:val="24"/>
        </w:rPr>
        <w:t>I</w:t>
      </w:r>
      <w:r w:rsidRPr="00032942">
        <w:rPr>
          <w:sz w:val="24"/>
          <w:lang w:val="ru-RU"/>
        </w:rPr>
        <w:t>Х ‒ начале ХХ</w:t>
      </w:r>
      <w:r w:rsidRPr="00032942">
        <w:rPr>
          <w:spacing w:val="-16"/>
          <w:sz w:val="24"/>
          <w:lang w:val="ru-RU"/>
        </w:rPr>
        <w:t xml:space="preserve"> </w:t>
      </w:r>
      <w:r w:rsidRPr="00032942">
        <w:rPr>
          <w:sz w:val="24"/>
          <w:lang w:val="ru-RU"/>
        </w:rPr>
        <w:t>в.</w:t>
      </w:r>
    </w:p>
    <w:p w:rsidR="00EA2E50" w:rsidRDefault="00032942">
      <w:pPr>
        <w:pStyle w:val="a4"/>
        <w:numPr>
          <w:ilvl w:val="4"/>
          <w:numId w:val="171"/>
        </w:numPr>
        <w:tabs>
          <w:tab w:val="left" w:pos="2010"/>
        </w:tabs>
        <w:spacing w:before="139" w:line="360" w:lineRule="auto"/>
        <w:ind w:right="110" w:firstLine="708"/>
        <w:jc w:val="both"/>
        <w:rPr>
          <w:sz w:val="24"/>
        </w:rPr>
      </w:pPr>
      <w:r w:rsidRPr="00032942">
        <w:rPr>
          <w:sz w:val="24"/>
          <w:lang w:val="ru-RU"/>
        </w:rPr>
        <w:t xml:space="preserve">Великобритания в Викторианскую эпоху. «Мастерская мира». Рабочее движение. Политические и социальные реформы. </w:t>
      </w:r>
      <w:r>
        <w:rPr>
          <w:sz w:val="24"/>
        </w:rPr>
        <w:t>Британская колониальная империя; доминионы.</w:t>
      </w:r>
    </w:p>
    <w:p w:rsidR="00EA2E50" w:rsidRDefault="00032942">
      <w:pPr>
        <w:pStyle w:val="a4"/>
        <w:numPr>
          <w:ilvl w:val="4"/>
          <w:numId w:val="171"/>
        </w:numPr>
        <w:tabs>
          <w:tab w:val="left" w:pos="2010"/>
        </w:tabs>
        <w:spacing w:line="360" w:lineRule="auto"/>
        <w:ind w:right="107" w:firstLine="708"/>
        <w:jc w:val="both"/>
        <w:rPr>
          <w:sz w:val="24"/>
        </w:rPr>
      </w:pPr>
      <w:r w:rsidRPr="00032942">
        <w:rPr>
          <w:sz w:val="24"/>
          <w:lang w:val="ru-RU"/>
        </w:rPr>
        <w:t xml:space="preserve">Франция. Империя Наполеона </w:t>
      </w:r>
      <w:r>
        <w:rPr>
          <w:sz w:val="24"/>
        </w:rPr>
        <w:t>III</w:t>
      </w:r>
      <w:r w:rsidRPr="00032942">
        <w:rPr>
          <w:sz w:val="24"/>
          <w:lang w:val="ru-RU"/>
        </w:rPr>
        <w:t xml:space="preserve">: внутренняя и внешняя политика. Активизация колониальной экспансии. Франко-германская война 1870-1871 гг. </w:t>
      </w:r>
      <w:r>
        <w:rPr>
          <w:sz w:val="24"/>
        </w:rPr>
        <w:t>Парижская коммуна.</w:t>
      </w:r>
    </w:p>
    <w:p w:rsidR="00EA2E50" w:rsidRPr="00032942" w:rsidRDefault="00032942">
      <w:pPr>
        <w:pStyle w:val="a4"/>
        <w:numPr>
          <w:ilvl w:val="4"/>
          <w:numId w:val="171"/>
        </w:numPr>
        <w:tabs>
          <w:tab w:val="left" w:pos="2010"/>
        </w:tabs>
        <w:spacing w:before="6" w:line="360" w:lineRule="auto"/>
        <w:ind w:right="111" w:firstLine="708"/>
        <w:jc w:val="both"/>
        <w:rPr>
          <w:sz w:val="24"/>
          <w:lang w:val="ru-RU"/>
        </w:rPr>
      </w:pPr>
      <w:r w:rsidRPr="00032942">
        <w:rPr>
          <w:sz w:val="24"/>
          <w:lang w:val="ru-RU"/>
        </w:rPr>
        <w:t xml:space="preserve">Италия.   Подъѐм   борьбы   за   независимость   итальянских    земель. К. Кавур, Дж. Гарибальди. Образование единого государства. Король Виктор Эммануил </w:t>
      </w:r>
      <w:r>
        <w:rPr>
          <w:sz w:val="24"/>
        </w:rPr>
        <w:t>II</w:t>
      </w:r>
      <w:r w:rsidRPr="00032942">
        <w:rPr>
          <w:sz w:val="24"/>
          <w:lang w:val="ru-RU"/>
        </w:rPr>
        <w:t>.</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4"/>
          <w:numId w:val="171"/>
        </w:numPr>
        <w:tabs>
          <w:tab w:val="left" w:pos="2010"/>
        </w:tabs>
        <w:spacing w:before="90" w:line="360" w:lineRule="auto"/>
        <w:ind w:right="110" w:firstLine="708"/>
        <w:jc w:val="both"/>
        <w:rPr>
          <w:sz w:val="24"/>
          <w:lang w:val="ru-RU"/>
        </w:rPr>
      </w:pPr>
      <w:r w:rsidRPr="00032942">
        <w:rPr>
          <w:sz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w:t>
      </w:r>
      <w:r w:rsidRPr="00032942">
        <w:rPr>
          <w:spacing w:val="-9"/>
          <w:sz w:val="24"/>
          <w:lang w:val="ru-RU"/>
        </w:rPr>
        <w:t xml:space="preserve"> </w:t>
      </w:r>
      <w:r w:rsidRPr="00032942">
        <w:rPr>
          <w:sz w:val="24"/>
          <w:lang w:val="ru-RU"/>
        </w:rPr>
        <w:t>захваты.</w:t>
      </w:r>
    </w:p>
    <w:p w:rsidR="00EA2E50" w:rsidRDefault="00032942">
      <w:pPr>
        <w:pStyle w:val="a4"/>
        <w:numPr>
          <w:ilvl w:val="4"/>
          <w:numId w:val="171"/>
        </w:numPr>
        <w:tabs>
          <w:tab w:val="left" w:pos="2010"/>
          <w:tab w:val="left" w:pos="2844"/>
          <w:tab w:val="left" w:pos="5597"/>
          <w:tab w:val="left" w:pos="8862"/>
        </w:tabs>
        <w:spacing w:line="360" w:lineRule="auto"/>
        <w:ind w:right="103" w:firstLine="708"/>
        <w:jc w:val="both"/>
        <w:rPr>
          <w:sz w:val="24"/>
        </w:rPr>
      </w:pPr>
      <w:r w:rsidRPr="00032942">
        <w:rPr>
          <w:sz w:val="24"/>
          <w:lang w:val="ru-RU"/>
        </w:rPr>
        <w:t xml:space="preserve">Страны Центральной и Юго-Восточной Европы во второй  половине </w:t>
      </w:r>
      <w:r>
        <w:rPr>
          <w:sz w:val="24"/>
        </w:rPr>
        <w:t>XIX</w:t>
      </w:r>
      <w:r w:rsidRPr="00032942">
        <w:rPr>
          <w:sz w:val="24"/>
          <w:lang w:val="ru-RU"/>
        </w:rPr>
        <w:t xml:space="preserve"> ‒ начале </w:t>
      </w:r>
      <w:r>
        <w:rPr>
          <w:sz w:val="24"/>
        </w:rPr>
        <w:t>XX</w:t>
      </w:r>
      <w:r w:rsidRPr="00032942">
        <w:rPr>
          <w:sz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w:t>
      </w:r>
      <w:r w:rsidRPr="00032942">
        <w:rPr>
          <w:sz w:val="24"/>
          <w:lang w:val="ru-RU"/>
        </w:rPr>
        <w:tab/>
        <w:t>господства.</w:t>
      </w:r>
      <w:r w:rsidRPr="00032942">
        <w:rPr>
          <w:sz w:val="24"/>
          <w:lang w:val="ru-RU"/>
        </w:rPr>
        <w:tab/>
      </w:r>
      <w:r>
        <w:rPr>
          <w:sz w:val="24"/>
        </w:rPr>
        <w:t>Русско-турецкая</w:t>
      </w:r>
      <w:r>
        <w:rPr>
          <w:sz w:val="24"/>
        </w:rPr>
        <w:tab/>
        <w:t>война 1877-1878 гг., еѐ</w:t>
      </w:r>
      <w:r>
        <w:rPr>
          <w:spacing w:val="-5"/>
          <w:sz w:val="24"/>
        </w:rPr>
        <w:t xml:space="preserve"> </w:t>
      </w:r>
      <w:r>
        <w:rPr>
          <w:sz w:val="24"/>
        </w:rPr>
        <w:t>итоги.</w:t>
      </w:r>
    </w:p>
    <w:p w:rsidR="00EA2E50" w:rsidRDefault="00032942">
      <w:pPr>
        <w:pStyle w:val="a4"/>
        <w:numPr>
          <w:ilvl w:val="4"/>
          <w:numId w:val="171"/>
        </w:numPr>
        <w:tabs>
          <w:tab w:val="left" w:pos="2010"/>
        </w:tabs>
        <w:spacing w:line="360" w:lineRule="auto"/>
        <w:ind w:right="105" w:firstLine="708"/>
        <w:jc w:val="both"/>
        <w:rPr>
          <w:sz w:val="24"/>
        </w:rPr>
      </w:pPr>
      <w:r w:rsidRPr="00032942">
        <w:rPr>
          <w:sz w:val="24"/>
          <w:lang w:val="ru-RU"/>
        </w:rPr>
        <w:t xml:space="preserve">Соединѐнные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r>
        <w:rPr>
          <w:sz w:val="24"/>
        </w:rPr>
        <w:t>Восстановление Юга. Промышленный рост в конце XIX</w:t>
      </w:r>
      <w:r>
        <w:rPr>
          <w:spacing w:val="-12"/>
          <w:sz w:val="24"/>
        </w:rPr>
        <w:t xml:space="preserve"> </w:t>
      </w:r>
      <w:r>
        <w:rPr>
          <w:sz w:val="24"/>
        </w:rPr>
        <w:t>в.</w:t>
      </w:r>
    </w:p>
    <w:p w:rsidR="00EA2E50" w:rsidRPr="00032942" w:rsidRDefault="00032942">
      <w:pPr>
        <w:pStyle w:val="a4"/>
        <w:numPr>
          <w:ilvl w:val="4"/>
          <w:numId w:val="171"/>
        </w:numPr>
        <w:tabs>
          <w:tab w:val="left" w:pos="2010"/>
        </w:tabs>
        <w:spacing w:line="360" w:lineRule="auto"/>
        <w:ind w:right="109" w:firstLine="708"/>
        <w:jc w:val="both"/>
        <w:rPr>
          <w:sz w:val="24"/>
          <w:lang w:val="ru-RU"/>
        </w:rPr>
      </w:pPr>
      <w:r w:rsidRPr="00032942">
        <w:rPr>
          <w:sz w:val="24"/>
          <w:lang w:val="ru-RU"/>
        </w:rPr>
        <w:t xml:space="preserve">Экономическое  и   социально-политическое   развитие   стран   Европы и США в конце </w:t>
      </w:r>
      <w:r>
        <w:rPr>
          <w:sz w:val="24"/>
        </w:rPr>
        <w:t>XIX</w:t>
      </w:r>
      <w:r w:rsidRPr="00032942">
        <w:rPr>
          <w:sz w:val="24"/>
          <w:lang w:val="ru-RU"/>
        </w:rPr>
        <w:t xml:space="preserve"> ‒ начале ХХ</w:t>
      </w:r>
      <w:r w:rsidRPr="00032942">
        <w:rPr>
          <w:spacing w:val="-10"/>
          <w:sz w:val="24"/>
          <w:lang w:val="ru-RU"/>
        </w:rPr>
        <w:t xml:space="preserve"> </w:t>
      </w:r>
      <w:r w:rsidRPr="00032942">
        <w:rPr>
          <w:sz w:val="24"/>
          <w:lang w:val="ru-RU"/>
        </w:rPr>
        <w:t>в.</w:t>
      </w:r>
    </w:p>
    <w:p w:rsidR="00EA2E50" w:rsidRDefault="00032942">
      <w:pPr>
        <w:pStyle w:val="a3"/>
        <w:spacing w:line="360" w:lineRule="auto"/>
        <w:ind w:right="105"/>
      </w:pPr>
      <w:r w:rsidRPr="00032942">
        <w:rPr>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t>Рабочее движение и профсоюзы. Образование социалистических</w:t>
      </w:r>
      <w:r>
        <w:rPr>
          <w:spacing w:val="-16"/>
        </w:rPr>
        <w:t xml:space="preserve"> </w:t>
      </w:r>
      <w:r>
        <w:t>партий.</w:t>
      </w:r>
    </w:p>
    <w:p w:rsidR="00EA2E50" w:rsidRPr="00032942" w:rsidRDefault="00032942">
      <w:pPr>
        <w:pStyle w:val="a4"/>
        <w:numPr>
          <w:ilvl w:val="3"/>
          <w:numId w:val="170"/>
        </w:numPr>
        <w:tabs>
          <w:tab w:val="left" w:pos="1831"/>
        </w:tabs>
        <w:spacing w:before="6"/>
        <w:rPr>
          <w:sz w:val="24"/>
          <w:lang w:val="ru-RU"/>
        </w:rPr>
      </w:pPr>
      <w:r w:rsidRPr="00032942">
        <w:rPr>
          <w:sz w:val="24"/>
          <w:lang w:val="ru-RU"/>
        </w:rPr>
        <w:t xml:space="preserve">Страны Латинской Америки в </w:t>
      </w:r>
      <w:r>
        <w:rPr>
          <w:sz w:val="24"/>
        </w:rPr>
        <w:t>XIX</w:t>
      </w:r>
      <w:r w:rsidRPr="00032942">
        <w:rPr>
          <w:sz w:val="24"/>
          <w:lang w:val="ru-RU"/>
        </w:rPr>
        <w:t xml:space="preserve"> ‒ начале ХХ</w:t>
      </w:r>
      <w:r w:rsidRPr="00032942">
        <w:rPr>
          <w:spacing w:val="-13"/>
          <w:sz w:val="24"/>
          <w:lang w:val="ru-RU"/>
        </w:rPr>
        <w:t xml:space="preserve"> </w:t>
      </w:r>
      <w:r w:rsidRPr="00032942">
        <w:rPr>
          <w:sz w:val="24"/>
          <w:lang w:val="ru-RU"/>
        </w:rPr>
        <w:t>в.</w:t>
      </w:r>
    </w:p>
    <w:p w:rsidR="00EA2E50" w:rsidRPr="00032942" w:rsidRDefault="00032942">
      <w:pPr>
        <w:pStyle w:val="a3"/>
        <w:spacing w:before="137" w:line="360" w:lineRule="auto"/>
        <w:ind w:right="103"/>
        <w:rPr>
          <w:lang w:val="ru-RU"/>
        </w:rPr>
      </w:pPr>
      <w:r w:rsidRPr="00032942">
        <w:rPr>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w:t>
      </w:r>
      <w:r w:rsidRPr="00032942">
        <w:rPr>
          <w:spacing w:val="-22"/>
          <w:lang w:val="ru-RU"/>
        </w:rPr>
        <w:t xml:space="preserve"> </w:t>
      </w:r>
      <w:r w:rsidRPr="00032942">
        <w:rPr>
          <w:lang w:val="ru-RU"/>
        </w:rPr>
        <w:t>значение.</w:t>
      </w:r>
    </w:p>
    <w:p w:rsidR="00EA2E50" w:rsidRPr="00032942" w:rsidRDefault="00032942">
      <w:pPr>
        <w:pStyle w:val="a4"/>
        <w:numPr>
          <w:ilvl w:val="3"/>
          <w:numId w:val="170"/>
        </w:numPr>
        <w:tabs>
          <w:tab w:val="left" w:pos="1830"/>
        </w:tabs>
        <w:spacing w:before="6"/>
        <w:rPr>
          <w:sz w:val="24"/>
          <w:lang w:val="ru-RU"/>
        </w:rPr>
      </w:pPr>
      <w:r w:rsidRPr="00032942">
        <w:rPr>
          <w:sz w:val="24"/>
          <w:lang w:val="ru-RU"/>
        </w:rPr>
        <w:t>Страны Азии в Х</w:t>
      </w:r>
      <w:r>
        <w:rPr>
          <w:sz w:val="24"/>
        </w:rPr>
        <w:t>I</w:t>
      </w:r>
      <w:r w:rsidRPr="00032942">
        <w:rPr>
          <w:sz w:val="24"/>
          <w:lang w:val="ru-RU"/>
        </w:rPr>
        <w:t>Х ‒ начале ХХ</w:t>
      </w:r>
      <w:r w:rsidRPr="00032942">
        <w:rPr>
          <w:spacing w:val="-9"/>
          <w:sz w:val="24"/>
          <w:lang w:val="ru-RU"/>
        </w:rPr>
        <w:t xml:space="preserve"> </w:t>
      </w:r>
      <w:r w:rsidRPr="00032942">
        <w:rPr>
          <w:sz w:val="24"/>
          <w:lang w:val="ru-RU"/>
        </w:rPr>
        <w:t>в.</w:t>
      </w:r>
    </w:p>
    <w:p w:rsidR="00EA2E50" w:rsidRPr="00032942" w:rsidRDefault="00032942">
      <w:pPr>
        <w:pStyle w:val="a4"/>
        <w:numPr>
          <w:ilvl w:val="4"/>
          <w:numId w:val="170"/>
        </w:numPr>
        <w:tabs>
          <w:tab w:val="left" w:pos="2010"/>
        </w:tabs>
        <w:spacing w:before="137" w:line="360" w:lineRule="auto"/>
        <w:ind w:right="111" w:firstLine="708"/>
        <w:jc w:val="both"/>
        <w:rPr>
          <w:sz w:val="24"/>
          <w:lang w:val="ru-RU"/>
        </w:rPr>
      </w:pPr>
      <w:r w:rsidRPr="00032942">
        <w:rPr>
          <w:sz w:val="24"/>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w:t>
      </w:r>
      <w:r w:rsidRPr="00032942">
        <w:rPr>
          <w:spacing w:val="-28"/>
          <w:sz w:val="24"/>
          <w:lang w:val="ru-RU"/>
        </w:rPr>
        <w:t xml:space="preserve"> </w:t>
      </w:r>
      <w:r w:rsidRPr="00032942">
        <w:rPr>
          <w:sz w:val="24"/>
          <w:lang w:val="ru-RU"/>
        </w:rPr>
        <w:t>завоеваний.</w:t>
      </w:r>
    </w:p>
    <w:p w:rsidR="00EA2E50" w:rsidRDefault="00032942">
      <w:pPr>
        <w:pStyle w:val="a4"/>
        <w:numPr>
          <w:ilvl w:val="4"/>
          <w:numId w:val="170"/>
        </w:numPr>
        <w:tabs>
          <w:tab w:val="left" w:pos="2010"/>
          <w:tab w:val="left" w:pos="2903"/>
          <w:tab w:val="left" w:pos="4023"/>
          <w:tab w:val="left" w:pos="4718"/>
          <w:tab w:val="left" w:pos="7164"/>
          <w:tab w:val="left" w:pos="8435"/>
        </w:tabs>
        <w:ind w:left="2010"/>
        <w:rPr>
          <w:sz w:val="24"/>
        </w:rPr>
      </w:pPr>
      <w:r w:rsidRPr="00032942">
        <w:rPr>
          <w:sz w:val="24"/>
          <w:lang w:val="ru-RU"/>
        </w:rPr>
        <w:t>Китай.</w:t>
      </w:r>
      <w:r w:rsidRPr="00032942">
        <w:rPr>
          <w:sz w:val="24"/>
          <w:lang w:val="ru-RU"/>
        </w:rPr>
        <w:tab/>
        <w:t>Империя</w:t>
      </w:r>
      <w:r w:rsidRPr="00032942">
        <w:rPr>
          <w:sz w:val="24"/>
          <w:lang w:val="ru-RU"/>
        </w:rPr>
        <w:tab/>
        <w:t>Цин.</w:t>
      </w:r>
      <w:r w:rsidRPr="00032942">
        <w:rPr>
          <w:sz w:val="24"/>
          <w:lang w:val="ru-RU"/>
        </w:rPr>
        <w:tab/>
        <w:t xml:space="preserve">«Опиумные  </w:t>
      </w:r>
      <w:r w:rsidRPr="00032942">
        <w:rPr>
          <w:spacing w:val="11"/>
          <w:sz w:val="24"/>
          <w:lang w:val="ru-RU"/>
        </w:rPr>
        <w:t xml:space="preserve"> </w:t>
      </w:r>
      <w:r w:rsidRPr="00032942">
        <w:rPr>
          <w:sz w:val="24"/>
          <w:lang w:val="ru-RU"/>
        </w:rPr>
        <w:t>войны».</w:t>
      </w:r>
      <w:r w:rsidRPr="00032942">
        <w:rPr>
          <w:sz w:val="24"/>
          <w:lang w:val="ru-RU"/>
        </w:rPr>
        <w:tab/>
      </w:r>
      <w:r>
        <w:rPr>
          <w:sz w:val="24"/>
        </w:rPr>
        <w:t>Восстание</w:t>
      </w:r>
      <w:r>
        <w:rPr>
          <w:sz w:val="24"/>
        </w:rPr>
        <w:tab/>
        <w:t>тайпинов.</w:t>
      </w:r>
    </w:p>
    <w:p w:rsidR="00EA2E50" w:rsidRDefault="00032942">
      <w:pPr>
        <w:pStyle w:val="a3"/>
        <w:spacing w:before="139"/>
        <w:ind w:firstLine="0"/>
        <w:jc w:val="left"/>
      </w:pPr>
      <w:r w:rsidRPr="00032942">
        <w:rPr>
          <w:lang w:val="ru-RU"/>
        </w:rPr>
        <w:t xml:space="preserve">«Открытие»   Китая.   Политика   «самоусиления».   Восстание   «ихэтуаней».   </w:t>
      </w:r>
      <w:r>
        <w:t>Революция</w:t>
      </w:r>
    </w:p>
    <w:p w:rsidR="00EA2E50" w:rsidRDefault="00032942">
      <w:pPr>
        <w:pStyle w:val="a3"/>
        <w:spacing w:before="137"/>
        <w:ind w:firstLine="0"/>
        <w:jc w:val="left"/>
      </w:pPr>
      <w:r>
        <w:t>1911-1913 гг. Сунь Ятсен.</w:t>
      </w:r>
    </w:p>
    <w:p w:rsidR="00EA2E50" w:rsidRDefault="00032942">
      <w:pPr>
        <w:pStyle w:val="a4"/>
        <w:numPr>
          <w:ilvl w:val="4"/>
          <w:numId w:val="170"/>
        </w:numPr>
        <w:tabs>
          <w:tab w:val="left" w:pos="2011"/>
        </w:tabs>
        <w:spacing w:before="139" w:line="360" w:lineRule="auto"/>
        <w:ind w:right="111" w:firstLine="708"/>
        <w:jc w:val="both"/>
        <w:rPr>
          <w:sz w:val="24"/>
        </w:rPr>
      </w:pPr>
      <w:r w:rsidRPr="00032942">
        <w:rPr>
          <w:sz w:val="24"/>
          <w:lang w:val="ru-RU"/>
        </w:rPr>
        <w:t xml:space="preserve">Османская империя. Традиционные устои и попытки проведения реформ.    </w:t>
      </w:r>
      <w:r>
        <w:rPr>
          <w:sz w:val="24"/>
        </w:rPr>
        <w:t>Политика   Танзимата.    Принятие   конституции.    Младотурецкая   революция</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ind w:firstLine="0"/>
        <w:jc w:val="left"/>
      </w:pPr>
      <w:r>
        <w:t>1908-1909 гг.</w:t>
      </w:r>
    </w:p>
    <w:p w:rsidR="00EA2E50" w:rsidRDefault="00032942">
      <w:pPr>
        <w:pStyle w:val="a4"/>
        <w:numPr>
          <w:ilvl w:val="4"/>
          <w:numId w:val="170"/>
        </w:numPr>
        <w:tabs>
          <w:tab w:val="left" w:pos="2010"/>
        </w:tabs>
        <w:spacing w:before="139"/>
        <w:ind w:left="2010"/>
        <w:rPr>
          <w:sz w:val="24"/>
        </w:rPr>
      </w:pPr>
      <w:r>
        <w:rPr>
          <w:sz w:val="24"/>
        </w:rPr>
        <w:t>Революция 1905-1911 г. в</w:t>
      </w:r>
      <w:r>
        <w:rPr>
          <w:spacing w:val="-8"/>
          <w:sz w:val="24"/>
        </w:rPr>
        <w:t xml:space="preserve"> </w:t>
      </w:r>
      <w:r>
        <w:rPr>
          <w:sz w:val="24"/>
        </w:rPr>
        <w:t>Иране.</w:t>
      </w:r>
    </w:p>
    <w:p w:rsidR="00EA2E50" w:rsidRDefault="00032942">
      <w:pPr>
        <w:pStyle w:val="a4"/>
        <w:numPr>
          <w:ilvl w:val="4"/>
          <w:numId w:val="170"/>
        </w:numPr>
        <w:tabs>
          <w:tab w:val="left" w:pos="2010"/>
        </w:tabs>
        <w:spacing w:before="139" w:line="360" w:lineRule="auto"/>
        <w:ind w:right="103" w:firstLine="708"/>
        <w:jc w:val="both"/>
        <w:rPr>
          <w:sz w:val="24"/>
        </w:rPr>
      </w:pPr>
      <w:r w:rsidRPr="00032942">
        <w:rPr>
          <w:sz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sz w:val="24"/>
        </w:rPr>
        <w:t>XIX</w:t>
      </w:r>
      <w:r w:rsidRPr="00032942">
        <w:rPr>
          <w:sz w:val="24"/>
          <w:lang w:val="ru-RU"/>
        </w:rPr>
        <w:t xml:space="preserve"> в. Создание Индийского национального конгресса. </w:t>
      </w:r>
      <w:r>
        <w:rPr>
          <w:sz w:val="24"/>
        </w:rPr>
        <w:t>Б. Тилак, М.К.</w:t>
      </w:r>
      <w:r>
        <w:rPr>
          <w:spacing w:val="-13"/>
          <w:sz w:val="24"/>
        </w:rPr>
        <w:t xml:space="preserve"> </w:t>
      </w:r>
      <w:r>
        <w:rPr>
          <w:sz w:val="24"/>
        </w:rPr>
        <w:t>Ганди.</w:t>
      </w:r>
    </w:p>
    <w:p w:rsidR="00EA2E50" w:rsidRPr="00032942" w:rsidRDefault="00032942">
      <w:pPr>
        <w:pStyle w:val="a4"/>
        <w:numPr>
          <w:ilvl w:val="3"/>
          <w:numId w:val="169"/>
        </w:numPr>
        <w:tabs>
          <w:tab w:val="left" w:pos="1830"/>
        </w:tabs>
        <w:spacing w:before="6"/>
        <w:rPr>
          <w:sz w:val="24"/>
          <w:lang w:val="ru-RU"/>
        </w:rPr>
      </w:pPr>
      <w:r w:rsidRPr="00032942">
        <w:rPr>
          <w:sz w:val="24"/>
          <w:lang w:val="ru-RU"/>
        </w:rPr>
        <w:t>Народы Африки в Х</w:t>
      </w:r>
      <w:r>
        <w:rPr>
          <w:sz w:val="24"/>
        </w:rPr>
        <w:t>I</w:t>
      </w:r>
      <w:r w:rsidRPr="00032942">
        <w:rPr>
          <w:sz w:val="24"/>
          <w:lang w:val="ru-RU"/>
        </w:rPr>
        <w:t>Х ‒ начале ХХ</w:t>
      </w:r>
      <w:r w:rsidRPr="00032942">
        <w:rPr>
          <w:spacing w:val="-7"/>
          <w:sz w:val="24"/>
          <w:lang w:val="ru-RU"/>
        </w:rPr>
        <w:t xml:space="preserve"> </w:t>
      </w:r>
      <w:r w:rsidRPr="00032942">
        <w:rPr>
          <w:sz w:val="24"/>
          <w:lang w:val="ru-RU"/>
        </w:rPr>
        <w:t>в.</w:t>
      </w:r>
    </w:p>
    <w:p w:rsidR="00EA2E50" w:rsidRDefault="00032942">
      <w:pPr>
        <w:pStyle w:val="a3"/>
        <w:spacing w:before="137" w:line="360" w:lineRule="auto"/>
        <w:ind w:right="110"/>
      </w:pPr>
      <w:r w:rsidRPr="00032942">
        <w:rPr>
          <w:lang w:val="ru-RU"/>
        </w:rPr>
        <w:t xml:space="preserve">Завершение      колониального       раздела       мира.       Колониальные       порядки  и традиционные общественные отношения в странах Африки. </w:t>
      </w:r>
      <w:r>
        <w:t>Выступления против колонизаторов. Англо-бурская</w:t>
      </w:r>
      <w:r>
        <w:rPr>
          <w:spacing w:val="-13"/>
        </w:rPr>
        <w:t xml:space="preserve"> </w:t>
      </w:r>
      <w:r>
        <w:t>война.</w:t>
      </w:r>
    </w:p>
    <w:p w:rsidR="00EA2E50" w:rsidRPr="00032942" w:rsidRDefault="00032942">
      <w:pPr>
        <w:pStyle w:val="a4"/>
        <w:numPr>
          <w:ilvl w:val="3"/>
          <w:numId w:val="169"/>
        </w:numPr>
        <w:tabs>
          <w:tab w:val="left" w:pos="1830"/>
        </w:tabs>
        <w:spacing w:before="6"/>
        <w:rPr>
          <w:sz w:val="24"/>
          <w:lang w:val="ru-RU"/>
        </w:rPr>
      </w:pPr>
      <w:r w:rsidRPr="00032942">
        <w:rPr>
          <w:sz w:val="24"/>
          <w:lang w:val="ru-RU"/>
        </w:rPr>
        <w:t xml:space="preserve">Развитие культуры в </w:t>
      </w:r>
      <w:r>
        <w:rPr>
          <w:sz w:val="24"/>
        </w:rPr>
        <w:t>XIX</w:t>
      </w:r>
      <w:r w:rsidRPr="00032942">
        <w:rPr>
          <w:sz w:val="24"/>
          <w:lang w:val="ru-RU"/>
        </w:rPr>
        <w:t xml:space="preserve"> ‒ начале ХХ</w:t>
      </w:r>
      <w:r w:rsidRPr="00032942">
        <w:rPr>
          <w:spacing w:val="-14"/>
          <w:sz w:val="24"/>
          <w:lang w:val="ru-RU"/>
        </w:rPr>
        <w:t xml:space="preserve"> </w:t>
      </w:r>
      <w:r w:rsidRPr="00032942">
        <w:rPr>
          <w:sz w:val="24"/>
          <w:lang w:val="ru-RU"/>
        </w:rPr>
        <w:t>в.</w:t>
      </w:r>
    </w:p>
    <w:p w:rsidR="00EA2E50" w:rsidRPr="00032942" w:rsidRDefault="00032942">
      <w:pPr>
        <w:pStyle w:val="a3"/>
        <w:spacing w:before="137" w:line="360" w:lineRule="auto"/>
        <w:ind w:right="105"/>
        <w:rPr>
          <w:lang w:val="ru-RU"/>
        </w:rPr>
      </w:pPr>
      <w:r w:rsidRPr="00032942">
        <w:rPr>
          <w:lang w:val="ru-RU"/>
        </w:rPr>
        <w:t xml:space="preserve">Научные    открытия    и    технические    изобретения     в     </w:t>
      </w:r>
      <w:r>
        <w:t>XIX</w:t>
      </w:r>
      <w:r w:rsidRPr="00032942">
        <w:rPr>
          <w:lang w:val="ru-RU"/>
        </w:rPr>
        <w:t xml:space="preserve">     ‒     начале     ХХ в. Революция в физике. Достижения естествознания и медицины. Развитие  философии, психологии и</w:t>
      </w:r>
      <w:r w:rsidRPr="00032942">
        <w:rPr>
          <w:spacing w:val="-12"/>
          <w:lang w:val="ru-RU"/>
        </w:rPr>
        <w:t xml:space="preserve"> </w:t>
      </w:r>
      <w:r w:rsidRPr="00032942">
        <w:rPr>
          <w:lang w:val="ru-RU"/>
        </w:rPr>
        <w:t>социологии.</w:t>
      </w:r>
    </w:p>
    <w:p w:rsidR="00EA2E50" w:rsidRDefault="00032942">
      <w:pPr>
        <w:pStyle w:val="a3"/>
        <w:spacing w:before="6" w:line="360" w:lineRule="auto"/>
        <w:ind w:right="105"/>
      </w:pPr>
      <w:r w:rsidRPr="00032942">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t>XIX</w:t>
      </w:r>
      <w:r w:rsidRPr="00032942">
        <w:rPr>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w:t>
      </w:r>
      <w:r>
        <w:t>Рождение    кинематографа.    Деятели    культуры:    жизнь  и</w:t>
      </w:r>
      <w:r>
        <w:rPr>
          <w:spacing w:val="-4"/>
        </w:rPr>
        <w:t xml:space="preserve"> </w:t>
      </w:r>
      <w:r>
        <w:t>творчество.</w:t>
      </w:r>
    </w:p>
    <w:p w:rsidR="00EA2E50" w:rsidRPr="00032942" w:rsidRDefault="00032942">
      <w:pPr>
        <w:pStyle w:val="a4"/>
        <w:numPr>
          <w:ilvl w:val="3"/>
          <w:numId w:val="169"/>
        </w:numPr>
        <w:tabs>
          <w:tab w:val="left" w:pos="1950"/>
        </w:tabs>
        <w:ind w:left="1950" w:hanging="1140"/>
        <w:rPr>
          <w:sz w:val="24"/>
          <w:lang w:val="ru-RU"/>
        </w:rPr>
      </w:pPr>
      <w:r w:rsidRPr="00032942">
        <w:rPr>
          <w:sz w:val="24"/>
          <w:lang w:val="ru-RU"/>
        </w:rPr>
        <w:t xml:space="preserve">Международные отношения в </w:t>
      </w:r>
      <w:r>
        <w:rPr>
          <w:sz w:val="24"/>
        </w:rPr>
        <w:t>XIX</w:t>
      </w:r>
      <w:r w:rsidRPr="00032942">
        <w:rPr>
          <w:sz w:val="24"/>
          <w:lang w:val="ru-RU"/>
        </w:rPr>
        <w:t xml:space="preserve"> ‒ начале </w:t>
      </w:r>
      <w:r>
        <w:rPr>
          <w:sz w:val="24"/>
        </w:rPr>
        <w:t>XX</w:t>
      </w:r>
      <w:r w:rsidRPr="00032942">
        <w:rPr>
          <w:spacing w:val="-10"/>
          <w:sz w:val="24"/>
          <w:lang w:val="ru-RU"/>
        </w:rPr>
        <w:t xml:space="preserve"> </w:t>
      </w:r>
      <w:r w:rsidRPr="00032942">
        <w:rPr>
          <w:sz w:val="24"/>
          <w:lang w:val="ru-RU"/>
        </w:rPr>
        <w:t>в.</w:t>
      </w:r>
    </w:p>
    <w:p w:rsidR="00EA2E50" w:rsidRDefault="00032942">
      <w:pPr>
        <w:pStyle w:val="a3"/>
        <w:spacing w:before="139" w:line="360" w:lineRule="auto"/>
        <w:ind w:right="104"/>
      </w:pPr>
      <w:r w:rsidRPr="00032942">
        <w:rPr>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t>XIX</w:t>
      </w:r>
      <w:r w:rsidRPr="00032942">
        <w:rPr>
          <w:lang w:val="ru-RU"/>
        </w:rPr>
        <w:t xml:space="preserve"> ‒ начале ХХ в. (испано-американская война, русско-японская война, боснийский кризис). </w:t>
      </w:r>
      <w:r>
        <w:t>Балканские</w:t>
      </w:r>
      <w:r>
        <w:rPr>
          <w:spacing w:val="-15"/>
        </w:rPr>
        <w:t xml:space="preserve"> </w:t>
      </w:r>
      <w:r>
        <w:t>войны.</w:t>
      </w:r>
    </w:p>
    <w:p w:rsidR="00EA2E50" w:rsidRPr="00032942" w:rsidRDefault="00032942">
      <w:pPr>
        <w:pStyle w:val="a4"/>
        <w:numPr>
          <w:ilvl w:val="3"/>
          <w:numId w:val="169"/>
        </w:numPr>
        <w:tabs>
          <w:tab w:val="left" w:pos="1950"/>
        </w:tabs>
        <w:spacing w:before="3"/>
        <w:ind w:left="1950" w:hanging="1140"/>
        <w:rPr>
          <w:sz w:val="24"/>
          <w:lang w:val="ru-RU"/>
        </w:rPr>
      </w:pPr>
      <w:r w:rsidRPr="00032942">
        <w:rPr>
          <w:sz w:val="24"/>
          <w:lang w:val="ru-RU"/>
        </w:rPr>
        <w:t xml:space="preserve">Обобщение. Историческое и культурное наследие </w:t>
      </w:r>
      <w:r>
        <w:rPr>
          <w:position w:val="1"/>
          <w:sz w:val="24"/>
        </w:rPr>
        <w:t>XIX</w:t>
      </w:r>
      <w:r w:rsidRPr="00032942">
        <w:rPr>
          <w:spacing w:val="-17"/>
          <w:position w:val="1"/>
          <w:sz w:val="24"/>
          <w:lang w:val="ru-RU"/>
        </w:rPr>
        <w:t xml:space="preserve"> </w:t>
      </w:r>
      <w:r w:rsidRPr="00032942">
        <w:rPr>
          <w:position w:val="1"/>
          <w:sz w:val="24"/>
          <w:lang w:val="ru-RU"/>
        </w:rPr>
        <w:t>в.</w:t>
      </w:r>
    </w:p>
    <w:p w:rsidR="00EA2E50" w:rsidRPr="00032942" w:rsidRDefault="00032942">
      <w:pPr>
        <w:pStyle w:val="a4"/>
        <w:numPr>
          <w:ilvl w:val="2"/>
          <w:numId w:val="168"/>
        </w:numPr>
        <w:tabs>
          <w:tab w:val="left" w:pos="1650"/>
        </w:tabs>
        <w:spacing w:before="139"/>
        <w:rPr>
          <w:sz w:val="24"/>
          <w:lang w:val="ru-RU"/>
        </w:rPr>
      </w:pPr>
      <w:r w:rsidRPr="00032942">
        <w:rPr>
          <w:sz w:val="24"/>
          <w:lang w:val="ru-RU"/>
        </w:rPr>
        <w:t xml:space="preserve">История России. Российская империя в </w:t>
      </w:r>
      <w:r>
        <w:rPr>
          <w:sz w:val="24"/>
        </w:rPr>
        <w:t>XIX</w:t>
      </w:r>
      <w:r w:rsidRPr="00032942">
        <w:rPr>
          <w:sz w:val="24"/>
          <w:lang w:val="ru-RU"/>
        </w:rPr>
        <w:t xml:space="preserve"> ‒ начале </w:t>
      </w:r>
      <w:r>
        <w:rPr>
          <w:sz w:val="24"/>
        </w:rPr>
        <w:t>XX</w:t>
      </w:r>
      <w:r w:rsidRPr="00032942">
        <w:rPr>
          <w:spacing w:val="-16"/>
          <w:sz w:val="24"/>
          <w:lang w:val="ru-RU"/>
        </w:rPr>
        <w:t xml:space="preserve"> </w:t>
      </w:r>
      <w:r w:rsidRPr="00032942">
        <w:rPr>
          <w:sz w:val="24"/>
          <w:lang w:val="ru-RU"/>
        </w:rPr>
        <w:t>в.</w:t>
      </w:r>
    </w:p>
    <w:p w:rsidR="00EA2E50" w:rsidRDefault="00032942">
      <w:pPr>
        <w:pStyle w:val="a4"/>
        <w:numPr>
          <w:ilvl w:val="3"/>
          <w:numId w:val="168"/>
        </w:numPr>
        <w:tabs>
          <w:tab w:val="left" w:pos="1830"/>
        </w:tabs>
        <w:spacing w:before="139"/>
        <w:ind w:firstLine="0"/>
        <w:rPr>
          <w:sz w:val="24"/>
        </w:rPr>
      </w:pPr>
      <w:r>
        <w:rPr>
          <w:sz w:val="24"/>
        </w:rPr>
        <w:t>Введение.</w:t>
      </w:r>
    </w:p>
    <w:p w:rsidR="00EA2E50" w:rsidRDefault="00032942">
      <w:pPr>
        <w:pStyle w:val="a4"/>
        <w:numPr>
          <w:ilvl w:val="3"/>
          <w:numId w:val="168"/>
        </w:numPr>
        <w:tabs>
          <w:tab w:val="left" w:pos="1830"/>
        </w:tabs>
        <w:spacing w:before="137"/>
        <w:ind w:left="1830"/>
        <w:rPr>
          <w:sz w:val="24"/>
        </w:rPr>
      </w:pPr>
      <w:r>
        <w:rPr>
          <w:sz w:val="24"/>
        </w:rPr>
        <w:t>Александровская эпоха: государственный</w:t>
      </w:r>
      <w:r>
        <w:rPr>
          <w:spacing w:val="-15"/>
          <w:sz w:val="24"/>
        </w:rPr>
        <w:t xml:space="preserve"> </w:t>
      </w:r>
      <w:r>
        <w:rPr>
          <w:sz w:val="24"/>
        </w:rPr>
        <w:t>либерализм.</w:t>
      </w:r>
    </w:p>
    <w:p w:rsidR="00EA2E50" w:rsidRPr="00032942" w:rsidRDefault="00032942">
      <w:pPr>
        <w:pStyle w:val="a3"/>
        <w:spacing w:before="137"/>
        <w:ind w:left="810" w:firstLine="0"/>
        <w:jc w:val="left"/>
        <w:rPr>
          <w:lang w:val="ru-RU"/>
        </w:rPr>
      </w:pPr>
      <w:r w:rsidRPr="00032942">
        <w:rPr>
          <w:lang w:val="ru-RU"/>
        </w:rPr>
        <w:t xml:space="preserve">Проекты  либеральных  реформ  Александра  </w:t>
      </w:r>
      <w:r>
        <w:t>I</w:t>
      </w:r>
      <w:r w:rsidRPr="00032942">
        <w:rPr>
          <w:lang w:val="ru-RU"/>
        </w:rPr>
        <w:t>.  Внешние  и  внутренние   факторы.</w:t>
      </w:r>
    </w:p>
    <w:p w:rsidR="00EA2E50" w:rsidRPr="00032942" w:rsidRDefault="00032942">
      <w:pPr>
        <w:pStyle w:val="a3"/>
        <w:spacing w:before="139"/>
        <w:ind w:firstLine="0"/>
        <w:jc w:val="left"/>
        <w:rPr>
          <w:lang w:val="ru-RU"/>
        </w:rPr>
      </w:pPr>
      <w:r w:rsidRPr="00032942">
        <w:rPr>
          <w:lang w:val="ru-RU"/>
        </w:rPr>
        <w:t>Негласный комитет. Реформы государственного управления. М.М. Сперанский.</w:t>
      </w:r>
    </w:p>
    <w:p w:rsidR="00EA2E50" w:rsidRPr="00032942" w:rsidRDefault="00032942">
      <w:pPr>
        <w:pStyle w:val="a3"/>
        <w:spacing w:before="136"/>
        <w:ind w:left="810" w:firstLine="0"/>
        <w:jc w:val="left"/>
        <w:rPr>
          <w:lang w:val="ru-RU"/>
        </w:rPr>
      </w:pPr>
      <w:r w:rsidRPr="00032942">
        <w:rPr>
          <w:lang w:val="ru-RU"/>
        </w:rPr>
        <w:t>Внешняя политика России. Война России с Францией 1805-</w:t>
      </w:r>
      <w:r w:rsidRPr="00032942">
        <w:rPr>
          <w:position w:val="1"/>
          <w:lang w:val="ru-RU"/>
        </w:rPr>
        <w:t>1807 гг. Тильзитский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 xml:space="preserve">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t>XIX</w:t>
      </w:r>
      <w:r w:rsidRPr="00032942">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A2E50" w:rsidRPr="00032942" w:rsidRDefault="00032942">
      <w:pPr>
        <w:pStyle w:val="a3"/>
        <w:spacing w:before="6" w:line="360" w:lineRule="auto"/>
        <w:ind w:right="114"/>
        <w:rPr>
          <w:lang w:val="ru-RU"/>
        </w:rPr>
      </w:pPr>
      <w:r w:rsidRPr="00032942">
        <w:rPr>
          <w:lang w:val="ru-RU"/>
        </w:rPr>
        <w:t>Либеральные и охранительные тенденции во внутренней политике. Польская конституция 1815 г. Военные поселения.</w:t>
      </w:r>
    </w:p>
    <w:p w:rsidR="00EA2E50" w:rsidRPr="00032942" w:rsidRDefault="00032942">
      <w:pPr>
        <w:pStyle w:val="a3"/>
        <w:spacing w:before="6"/>
        <w:ind w:left="810" w:firstLine="0"/>
        <w:jc w:val="left"/>
        <w:rPr>
          <w:lang w:val="ru-RU"/>
        </w:rPr>
      </w:pPr>
      <w:r w:rsidRPr="00032942">
        <w:rPr>
          <w:lang w:val="ru-RU"/>
        </w:rPr>
        <w:t>Дворянская оппозиция самодержавию. Тайные организации:</w:t>
      </w:r>
    </w:p>
    <w:p w:rsidR="00EA2E50" w:rsidRDefault="00032942">
      <w:pPr>
        <w:pStyle w:val="a3"/>
        <w:spacing w:before="137" w:line="362" w:lineRule="auto"/>
        <w:ind w:right="115"/>
      </w:pPr>
      <w:r w:rsidRPr="00032942">
        <w:rPr>
          <w:lang w:val="ru-RU"/>
        </w:rPr>
        <w:t xml:space="preserve">Союз спасения, Союз благоденствия, Северное и Южное общества. </w:t>
      </w:r>
      <w:r>
        <w:t>Восстание декабристов 14 декабря 1825 г.</w:t>
      </w:r>
    </w:p>
    <w:p w:rsidR="00EA2E50" w:rsidRPr="00032942" w:rsidRDefault="00032942">
      <w:pPr>
        <w:pStyle w:val="a4"/>
        <w:numPr>
          <w:ilvl w:val="3"/>
          <w:numId w:val="168"/>
        </w:numPr>
        <w:tabs>
          <w:tab w:val="left" w:pos="1830"/>
          <w:tab w:val="left" w:pos="2791"/>
          <w:tab w:val="left" w:pos="3203"/>
          <w:tab w:val="left" w:pos="5151"/>
          <w:tab w:val="left" w:pos="6517"/>
          <w:tab w:val="left" w:pos="6915"/>
          <w:tab w:val="left" w:pos="8153"/>
          <w:tab w:val="left" w:pos="9322"/>
        </w:tabs>
        <w:spacing w:before="1" w:line="360" w:lineRule="auto"/>
        <w:ind w:right="107" w:firstLine="0"/>
        <w:rPr>
          <w:sz w:val="24"/>
          <w:lang w:val="ru-RU"/>
        </w:rPr>
      </w:pPr>
      <w:r w:rsidRPr="00032942">
        <w:rPr>
          <w:sz w:val="24"/>
          <w:lang w:val="ru-RU"/>
        </w:rPr>
        <w:t xml:space="preserve">Николаевское самодержавие: </w:t>
      </w:r>
      <w:r w:rsidRPr="00032942">
        <w:rPr>
          <w:position w:val="1"/>
          <w:sz w:val="24"/>
          <w:lang w:val="ru-RU"/>
        </w:rPr>
        <w:t xml:space="preserve">государственный консерватизм. </w:t>
      </w:r>
      <w:r w:rsidRPr="00032942">
        <w:rPr>
          <w:sz w:val="24"/>
          <w:lang w:val="ru-RU"/>
        </w:rPr>
        <w:t>Реформаторские</w:t>
      </w:r>
      <w:r w:rsidRPr="00032942">
        <w:rPr>
          <w:sz w:val="24"/>
          <w:lang w:val="ru-RU"/>
        </w:rPr>
        <w:tab/>
        <w:t>и</w:t>
      </w:r>
      <w:r w:rsidRPr="00032942">
        <w:rPr>
          <w:sz w:val="24"/>
          <w:lang w:val="ru-RU"/>
        </w:rPr>
        <w:tab/>
        <w:t>консервативные</w:t>
      </w:r>
      <w:r w:rsidRPr="00032942">
        <w:rPr>
          <w:sz w:val="24"/>
          <w:lang w:val="ru-RU"/>
        </w:rPr>
        <w:tab/>
        <w:t>тенденции</w:t>
      </w:r>
      <w:r w:rsidRPr="00032942">
        <w:rPr>
          <w:sz w:val="24"/>
          <w:lang w:val="ru-RU"/>
        </w:rPr>
        <w:tab/>
        <w:t>в</w:t>
      </w:r>
      <w:r w:rsidRPr="00032942">
        <w:rPr>
          <w:sz w:val="24"/>
          <w:lang w:val="ru-RU"/>
        </w:rPr>
        <w:tab/>
        <w:t>политике</w:t>
      </w:r>
      <w:r w:rsidRPr="00032942">
        <w:rPr>
          <w:sz w:val="24"/>
          <w:lang w:val="ru-RU"/>
        </w:rPr>
        <w:tab/>
        <w:t>Николая</w:t>
      </w:r>
      <w:r w:rsidRPr="00032942">
        <w:rPr>
          <w:sz w:val="24"/>
          <w:lang w:val="ru-RU"/>
        </w:rPr>
        <w:tab/>
      </w:r>
      <w:r>
        <w:rPr>
          <w:spacing w:val="-3"/>
          <w:sz w:val="24"/>
        </w:rPr>
        <w:t>I</w:t>
      </w:r>
      <w:r w:rsidRPr="00032942">
        <w:rPr>
          <w:spacing w:val="-3"/>
          <w:sz w:val="24"/>
          <w:lang w:val="ru-RU"/>
        </w:rPr>
        <w:t>.</w:t>
      </w:r>
    </w:p>
    <w:p w:rsidR="00EA2E50" w:rsidRPr="00032942" w:rsidRDefault="00032942">
      <w:pPr>
        <w:pStyle w:val="a3"/>
        <w:tabs>
          <w:tab w:val="left" w:pos="3012"/>
          <w:tab w:val="left" w:pos="5421"/>
          <w:tab w:val="left" w:pos="7835"/>
        </w:tabs>
        <w:spacing w:line="360" w:lineRule="auto"/>
        <w:ind w:right="111" w:firstLine="0"/>
        <w:rPr>
          <w:lang w:val="ru-RU"/>
        </w:rPr>
      </w:pPr>
      <w:r w:rsidRPr="00032942">
        <w:rPr>
          <w:lang w:val="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w:t>
      </w:r>
      <w:r w:rsidRPr="00032942">
        <w:rPr>
          <w:lang w:val="ru-RU"/>
        </w:rPr>
        <w:tab/>
        <w:t>законов,</w:t>
      </w:r>
      <w:r w:rsidRPr="00032942">
        <w:rPr>
          <w:lang w:val="ru-RU"/>
        </w:rPr>
        <w:tab/>
        <w:t>цензура,</w:t>
      </w:r>
      <w:r w:rsidRPr="00032942">
        <w:rPr>
          <w:lang w:val="ru-RU"/>
        </w:rPr>
        <w:tab/>
        <w:t>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w:t>
      </w:r>
      <w:r w:rsidRPr="00032942">
        <w:rPr>
          <w:spacing w:val="-18"/>
          <w:lang w:val="ru-RU"/>
        </w:rPr>
        <w:t xml:space="preserve"> </w:t>
      </w:r>
      <w:r w:rsidRPr="00032942">
        <w:rPr>
          <w:lang w:val="ru-RU"/>
        </w:rPr>
        <w:t>бюрократии.</w:t>
      </w:r>
    </w:p>
    <w:p w:rsidR="00EA2E50" w:rsidRPr="00032942" w:rsidRDefault="00032942">
      <w:pPr>
        <w:pStyle w:val="a3"/>
        <w:spacing w:line="360" w:lineRule="auto"/>
        <w:ind w:right="106"/>
        <w:rPr>
          <w:lang w:val="ru-RU"/>
        </w:rPr>
      </w:pPr>
      <w:r w:rsidRPr="00032942">
        <w:rPr>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w:t>
      </w:r>
      <w:r w:rsidRPr="00032942">
        <w:rPr>
          <w:spacing w:val="-12"/>
          <w:lang w:val="ru-RU"/>
        </w:rPr>
        <w:t xml:space="preserve"> </w:t>
      </w:r>
      <w:r w:rsidRPr="00032942">
        <w:rPr>
          <w:lang w:val="ru-RU"/>
        </w:rPr>
        <w:t>г.</w:t>
      </w:r>
    </w:p>
    <w:p w:rsidR="00EA2E50" w:rsidRPr="00032942" w:rsidRDefault="00032942">
      <w:pPr>
        <w:pStyle w:val="a3"/>
        <w:spacing w:line="360" w:lineRule="auto"/>
        <w:ind w:right="108"/>
        <w:rPr>
          <w:lang w:val="ru-RU"/>
        </w:rPr>
      </w:pPr>
      <w:r w:rsidRPr="00032942">
        <w:rPr>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w:t>
      </w:r>
      <w:r w:rsidRPr="00032942">
        <w:rPr>
          <w:spacing w:val="-17"/>
          <w:lang w:val="ru-RU"/>
        </w:rPr>
        <w:t xml:space="preserve"> </w:t>
      </w:r>
      <w:r w:rsidRPr="00032942">
        <w:rPr>
          <w:lang w:val="ru-RU"/>
        </w:rPr>
        <w:t>самоуправление.</w:t>
      </w:r>
    </w:p>
    <w:p w:rsidR="00EA2E50" w:rsidRDefault="00032942">
      <w:pPr>
        <w:pStyle w:val="a3"/>
        <w:tabs>
          <w:tab w:val="left" w:pos="4054"/>
          <w:tab w:val="left" w:pos="8206"/>
        </w:tabs>
        <w:spacing w:before="6" w:line="360" w:lineRule="auto"/>
        <w:ind w:right="105"/>
      </w:pPr>
      <w:r w:rsidRPr="00032942">
        <w:rPr>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w:t>
      </w:r>
      <w:r w:rsidRPr="00032942">
        <w:rPr>
          <w:lang w:val="ru-RU"/>
        </w:rPr>
        <w:tab/>
        <w:t>русского</w:t>
      </w:r>
      <w:r w:rsidRPr="00032942">
        <w:rPr>
          <w:lang w:val="ru-RU"/>
        </w:rPr>
        <w:tab/>
        <w:t xml:space="preserve">социализма. А.И. Герцен. Влияние немецкой философии и французского социализма на русскую общественную мысль. </w:t>
      </w:r>
      <w:r>
        <w:t>Россия и Европа как центральный пункт общественных</w:t>
      </w:r>
      <w:r>
        <w:rPr>
          <w:spacing w:val="-30"/>
        </w:rPr>
        <w:t xml:space="preserve"> </w:t>
      </w:r>
      <w:r>
        <w:t>дебатов.</w:t>
      </w:r>
    </w:p>
    <w:p w:rsidR="00EA2E50" w:rsidRPr="00032942" w:rsidRDefault="00032942">
      <w:pPr>
        <w:pStyle w:val="a4"/>
        <w:numPr>
          <w:ilvl w:val="3"/>
          <w:numId w:val="168"/>
        </w:numPr>
        <w:tabs>
          <w:tab w:val="left" w:pos="1830"/>
          <w:tab w:val="left" w:pos="2670"/>
          <w:tab w:val="left" w:pos="3627"/>
          <w:tab w:val="left" w:pos="5464"/>
          <w:tab w:val="left" w:pos="6778"/>
          <w:tab w:val="left" w:pos="7251"/>
          <w:tab w:val="left" w:pos="8548"/>
        </w:tabs>
        <w:spacing w:before="6" w:line="360" w:lineRule="auto"/>
        <w:ind w:right="114" w:firstLine="0"/>
        <w:rPr>
          <w:sz w:val="24"/>
          <w:lang w:val="ru-RU"/>
        </w:rPr>
      </w:pPr>
      <w:r w:rsidRPr="00032942">
        <w:rPr>
          <w:sz w:val="24"/>
          <w:lang w:val="ru-RU"/>
        </w:rPr>
        <w:t xml:space="preserve">Культурное пространство империи в первой половине </w:t>
      </w:r>
      <w:r>
        <w:rPr>
          <w:sz w:val="24"/>
        </w:rPr>
        <w:t>XIX</w:t>
      </w:r>
      <w:r w:rsidRPr="00032942">
        <w:rPr>
          <w:sz w:val="24"/>
          <w:lang w:val="ru-RU"/>
        </w:rPr>
        <w:t xml:space="preserve"> в. Национальные</w:t>
      </w:r>
      <w:r w:rsidRPr="00032942">
        <w:rPr>
          <w:sz w:val="24"/>
          <w:lang w:val="ru-RU"/>
        </w:rPr>
        <w:tab/>
        <w:t>корни</w:t>
      </w:r>
      <w:r w:rsidRPr="00032942">
        <w:rPr>
          <w:sz w:val="24"/>
          <w:lang w:val="ru-RU"/>
        </w:rPr>
        <w:tab/>
        <w:t>отечественной</w:t>
      </w:r>
      <w:r w:rsidRPr="00032942">
        <w:rPr>
          <w:sz w:val="24"/>
          <w:lang w:val="ru-RU"/>
        </w:rPr>
        <w:tab/>
        <w:t>культуры</w:t>
      </w:r>
      <w:r w:rsidRPr="00032942">
        <w:rPr>
          <w:sz w:val="24"/>
          <w:lang w:val="ru-RU"/>
        </w:rPr>
        <w:tab/>
        <w:t>и</w:t>
      </w:r>
      <w:r w:rsidRPr="00032942">
        <w:rPr>
          <w:sz w:val="24"/>
          <w:lang w:val="ru-RU"/>
        </w:rPr>
        <w:tab/>
        <w:t>западные</w:t>
      </w:r>
      <w:r w:rsidRPr="00032942">
        <w:rPr>
          <w:sz w:val="24"/>
          <w:lang w:val="ru-RU"/>
        </w:rPr>
        <w:tab/>
        <w:t>влияния.</w:t>
      </w:r>
    </w:p>
    <w:p w:rsidR="00EA2E50" w:rsidRPr="00032942" w:rsidRDefault="00032942">
      <w:pPr>
        <w:pStyle w:val="a3"/>
        <w:spacing w:before="6"/>
        <w:ind w:firstLine="0"/>
        <w:rPr>
          <w:lang w:val="ru-RU"/>
        </w:rPr>
      </w:pPr>
      <w:r w:rsidRPr="00032942">
        <w:rPr>
          <w:lang w:val="ru-RU"/>
        </w:rPr>
        <w:t>Государственная   политика  в   области   культуры.   Основные  стили   в художественной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08" w:firstLine="0"/>
      </w:pPr>
      <w:r w:rsidRPr="00032942">
        <w:rPr>
          <w:lang w:val="ru-RU"/>
        </w:rPr>
        <w:t xml:space="preserve">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t>Российская культура как часть европейской культуры.</w:t>
      </w:r>
    </w:p>
    <w:p w:rsidR="00EA2E50" w:rsidRPr="00032942" w:rsidRDefault="00032942">
      <w:pPr>
        <w:pStyle w:val="a4"/>
        <w:numPr>
          <w:ilvl w:val="3"/>
          <w:numId w:val="168"/>
        </w:numPr>
        <w:tabs>
          <w:tab w:val="left" w:pos="1830"/>
        </w:tabs>
        <w:spacing w:before="6"/>
        <w:ind w:left="1830"/>
        <w:rPr>
          <w:sz w:val="24"/>
          <w:lang w:val="ru-RU"/>
        </w:rPr>
      </w:pPr>
      <w:r w:rsidRPr="00032942">
        <w:rPr>
          <w:sz w:val="24"/>
          <w:lang w:val="ru-RU"/>
        </w:rPr>
        <w:t xml:space="preserve">Народы России в первой половине </w:t>
      </w:r>
      <w:r>
        <w:rPr>
          <w:sz w:val="24"/>
        </w:rPr>
        <w:t>XIX</w:t>
      </w:r>
      <w:r w:rsidRPr="00032942">
        <w:rPr>
          <w:spacing w:val="-11"/>
          <w:sz w:val="24"/>
          <w:lang w:val="ru-RU"/>
        </w:rPr>
        <w:t xml:space="preserve"> </w:t>
      </w:r>
      <w:r w:rsidRPr="00032942">
        <w:rPr>
          <w:sz w:val="24"/>
          <w:lang w:val="ru-RU"/>
        </w:rPr>
        <w:t>в.</w:t>
      </w:r>
    </w:p>
    <w:p w:rsidR="00EA2E50" w:rsidRDefault="00032942">
      <w:pPr>
        <w:pStyle w:val="a3"/>
        <w:spacing w:before="137" w:line="360" w:lineRule="auto"/>
        <w:ind w:right="104"/>
      </w:pPr>
      <w:r w:rsidRPr="00032942">
        <w:rPr>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w:t>
      </w:r>
      <w:r>
        <w:t>Движение Шамиля.</w:t>
      </w:r>
    </w:p>
    <w:p w:rsidR="00EA2E50" w:rsidRPr="00032942" w:rsidRDefault="00032942">
      <w:pPr>
        <w:pStyle w:val="a4"/>
        <w:numPr>
          <w:ilvl w:val="3"/>
          <w:numId w:val="168"/>
        </w:numPr>
        <w:tabs>
          <w:tab w:val="left" w:pos="1830"/>
        </w:tabs>
        <w:spacing w:before="6"/>
        <w:ind w:left="1830"/>
        <w:rPr>
          <w:sz w:val="24"/>
          <w:lang w:val="ru-RU"/>
        </w:rPr>
      </w:pPr>
      <w:r w:rsidRPr="00032942">
        <w:rPr>
          <w:sz w:val="24"/>
          <w:lang w:val="ru-RU"/>
        </w:rPr>
        <w:t>Социальная и правовая модернизация страны при Александре</w:t>
      </w:r>
      <w:r w:rsidRPr="00032942">
        <w:rPr>
          <w:spacing w:val="-19"/>
          <w:sz w:val="24"/>
          <w:lang w:val="ru-RU"/>
        </w:rPr>
        <w:t xml:space="preserve"> </w:t>
      </w:r>
      <w:r>
        <w:rPr>
          <w:sz w:val="24"/>
        </w:rPr>
        <w:t>II</w:t>
      </w:r>
      <w:r w:rsidRPr="00032942">
        <w:rPr>
          <w:sz w:val="24"/>
          <w:lang w:val="ru-RU"/>
        </w:rPr>
        <w:t>.</w:t>
      </w:r>
    </w:p>
    <w:p w:rsidR="00EA2E50" w:rsidRPr="00032942" w:rsidRDefault="00032942">
      <w:pPr>
        <w:pStyle w:val="a3"/>
        <w:spacing w:before="137" w:line="360" w:lineRule="auto"/>
        <w:ind w:right="104"/>
        <w:rPr>
          <w:lang w:val="ru-RU"/>
        </w:rPr>
      </w:pPr>
      <w:r w:rsidRPr="00032942">
        <w:rPr>
          <w:lang w:val="ru-RU"/>
        </w:rPr>
        <w:t xml:space="preserve">Реформы     1860-1870-х      гг.      ‒      движение      к      правовому      государству  и гражданскому обществу. Крестьянская реформа 1861 г. и </w:t>
      </w:r>
      <w:r w:rsidRPr="00032942">
        <w:rPr>
          <w:spacing w:val="2"/>
          <w:lang w:val="ru-RU"/>
        </w:rPr>
        <w:t xml:space="preserve">еѐ </w:t>
      </w:r>
      <w:r w:rsidRPr="00032942">
        <w:rPr>
          <w:lang w:val="ru-RU"/>
        </w:rPr>
        <w:t>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w:t>
      </w:r>
      <w:r w:rsidRPr="00032942">
        <w:rPr>
          <w:spacing w:val="-20"/>
          <w:lang w:val="ru-RU"/>
        </w:rPr>
        <w:t xml:space="preserve"> </w:t>
      </w:r>
      <w:r w:rsidRPr="00032942">
        <w:rPr>
          <w:lang w:val="ru-RU"/>
        </w:rPr>
        <w:t>вопрос.</w:t>
      </w:r>
    </w:p>
    <w:p w:rsidR="00EA2E50" w:rsidRPr="00032942" w:rsidRDefault="00032942">
      <w:pPr>
        <w:pStyle w:val="a3"/>
        <w:spacing w:before="6" w:line="360" w:lineRule="auto"/>
        <w:ind w:right="108"/>
        <w:rPr>
          <w:lang w:val="ru-RU"/>
        </w:rPr>
      </w:pPr>
      <w:r w:rsidRPr="00032942">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A2E50" w:rsidRPr="00032942" w:rsidRDefault="00032942">
      <w:pPr>
        <w:pStyle w:val="a3"/>
        <w:ind w:left="809" w:firstLine="0"/>
        <w:jc w:val="left"/>
        <w:rPr>
          <w:lang w:val="ru-RU"/>
        </w:rPr>
      </w:pPr>
      <w:r w:rsidRPr="00032942">
        <w:rPr>
          <w:lang w:val="ru-RU"/>
        </w:rPr>
        <w:t>149.7.2.7. Россия в 1880-1890-х гг.</w:t>
      </w:r>
    </w:p>
    <w:p w:rsidR="00EA2E50" w:rsidRPr="00032942" w:rsidRDefault="00032942">
      <w:pPr>
        <w:pStyle w:val="a3"/>
        <w:spacing w:before="139" w:line="360" w:lineRule="auto"/>
        <w:ind w:right="104"/>
        <w:rPr>
          <w:lang w:val="ru-RU"/>
        </w:rPr>
      </w:pPr>
      <w:r w:rsidRPr="00032942">
        <w:rPr>
          <w:lang w:val="ru-RU"/>
        </w:rPr>
        <w:t xml:space="preserve">«Народное самодержавие» Александра </w:t>
      </w:r>
      <w:r>
        <w:t>III</w:t>
      </w:r>
      <w:r w:rsidRPr="00032942">
        <w:rPr>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A2E50" w:rsidRPr="00032942" w:rsidRDefault="00032942">
      <w:pPr>
        <w:pStyle w:val="a3"/>
        <w:spacing w:line="360" w:lineRule="auto"/>
        <w:ind w:right="105"/>
        <w:rPr>
          <w:lang w:val="ru-RU"/>
        </w:rPr>
      </w:pPr>
      <w:r w:rsidRPr="00032942">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A2E50" w:rsidRPr="00032942" w:rsidRDefault="00032942">
      <w:pPr>
        <w:pStyle w:val="a3"/>
        <w:spacing w:before="6" w:line="360" w:lineRule="auto"/>
        <w:ind w:right="107"/>
        <w:rPr>
          <w:lang w:val="ru-RU"/>
        </w:rPr>
      </w:pPr>
      <w:r w:rsidRPr="00032942">
        <w:rPr>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sidRPr="00032942">
        <w:rPr>
          <w:spacing w:val="-14"/>
          <w:lang w:val="ru-RU"/>
        </w:rPr>
        <w:t xml:space="preserve"> </w:t>
      </w:r>
      <w:r w:rsidRPr="00032942">
        <w:rPr>
          <w:lang w:val="ru-RU"/>
        </w:rPr>
        <w:t>Дворяне-предприниматели.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0" w:lineRule="auto"/>
        <w:ind w:right="111"/>
      </w:pPr>
      <w:r w:rsidRPr="00032942">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t>Государственные, общественные и частнопредпринимательские способы его</w:t>
      </w:r>
      <w:r>
        <w:rPr>
          <w:spacing w:val="-14"/>
        </w:rPr>
        <w:t xml:space="preserve"> </w:t>
      </w:r>
      <w:r>
        <w:t>решения.</w:t>
      </w:r>
    </w:p>
    <w:p w:rsidR="00EA2E50" w:rsidRPr="00032942" w:rsidRDefault="00032942">
      <w:pPr>
        <w:pStyle w:val="a4"/>
        <w:numPr>
          <w:ilvl w:val="3"/>
          <w:numId w:val="167"/>
        </w:numPr>
        <w:tabs>
          <w:tab w:val="left" w:pos="1830"/>
        </w:tabs>
        <w:ind w:firstLine="708"/>
        <w:rPr>
          <w:sz w:val="24"/>
          <w:lang w:val="ru-RU"/>
        </w:rPr>
      </w:pPr>
      <w:r w:rsidRPr="00032942">
        <w:rPr>
          <w:sz w:val="24"/>
          <w:lang w:val="ru-RU"/>
        </w:rPr>
        <w:t xml:space="preserve">Культурное пространство империи во второй половине </w:t>
      </w:r>
      <w:r>
        <w:rPr>
          <w:sz w:val="24"/>
        </w:rPr>
        <w:t>XIX</w:t>
      </w:r>
      <w:r w:rsidRPr="00032942">
        <w:rPr>
          <w:spacing w:val="-16"/>
          <w:sz w:val="24"/>
          <w:lang w:val="ru-RU"/>
        </w:rPr>
        <w:t xml:space="preserve"> </w:t>
      </w:r>
      <w:r w:rsidRPr="00032942">
        <w:rPr>
          <w:sz w:val="24"/>
          <w:lang w:val="ru-RU"/>
        </w:rPr>
        <w:t>в.</w:t>
      </w:r>
    </w:p>
    <w:p w:rsidR="00EA2E50" w:rsidRDefault="00032942">
      <w:pPr>
        <w:pStyle w:val="a3"/>
        <w:tabs>
          <w:tab w:val="left" w:pos="1976"/>
          <w:tab w:val="left" w:pos="3906"/>
          <w:tab w:val="left" w:pos="6027"/>
          <w:tab w:val="left" w:pos="7903"/>
          <w:tab w:val="left" w:pos="9283"/>
        </w:tabs>
        <w:spacing w:before="139" w:line="360" w:lineRule="auto"/>
        <w:ind w:right="105"/>
      </w:pPr>
      <w:r w:rsidRPr="00032942">
        <w:rPr>
          <w:lang w:val="ru-RU"/>
        </w:rPr>
        <w:t xml:space="preserve">Культура и быт народов России во второй половине </w:t>
      </w:r>
      <w:r>
        <w:t>XIX</w:t>
      </w:r>
      <w:r w:rsidRPr="00032942">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w:t>
      </w:r>
      <w:r w:rsidRPr="00032942">
        <w:rPr>
          <w:lang w:val="ru-RU"/>
        </w:rPr>
        <w:tab/>
        <w:t>культура.</w:t>
      </w:r>
      <w:r w:rsidRPr="00032942">
        <w:rPr>
          <w:lang w:val="ru-RU"/>
        </w:rPr>
        <w:tab/>
        <w:t>Российская</w:t>
      </w:r>
      <w:r w:rsidRPr="00032942">
        <w:rPr>
          <w:lang w:val="ru-RU"/>
        </w:rPr>
        <w:tab/>
        <w:t>культура</w:t>
      </w:r>
      <w:r w:rsidRPr="00032942">
        <w:rPr>
          <w:lang w:val="ru-RU"/>
        </w:rPr>
        <w:tab/>
      </w:r>
      <w:r>
        <w:t>XIX</w:t>
      </w:r>
      <w:r w:rsidRPr="00032942">
        <w:rPr>
          <w:lang w:val="ru-RU"/>
        </w:rPr>
        <w:tab/>
        <w:t xml:space="preserve">в. как    часть     мировой     культуры.     Становление     национальной     научной     школы  и еѐ вклад в мировое научное знание. Достижения российской науки. Общественная значимость художественной культуры. Литература, живопись, музыка, театр. </w:t>
      </w:r>
      <w:r>
        <w:t>Архитектура и</w:t>
      </w:r>
      <w:r>
        <w:rPr>
          <w:spacing w:val="-4"/>
        </w:rPr>
        <w:t xml:space="preserve"> </w:t>
      </w:r>
      <w:r>
        <w:t>градостроительство.</w:t>
      </w:r>
    </w:p>
    <w:p w:rsidR="00EA2E50" w:rsidRDefault="00032942">
      <w:pPr>
        <w:pStyle w:val="a4"/>
        <w:numPr>
          <w:ilvl w:val="3"/>
          <w:numId w:val="167"/>
        </w:numPr>
        <w:tabs>
          <w:tab w:val="left" w:pos="1830"/>
        </w:tabs>
        <w:ind w:left="1829"/>
        <w:rPr>
          <w:sz w:val="24"/>
        </w:rPr>
      </w:pPr>
      <w:r>
        <w:rPr>
          <w:sz w:val="24"/>
        </w:rPr>
        <w:t>Этнокультурный облик</w:t>
      </w:r>
      <w:r>
        <w:rPr>
          <w:spacing w:val="-13"/>
          <w:sz w:val="24"/>
        </w:rPr>
        <w:t xml:space="preserve"> </w:t>
      </w:r>
      <w:r>
        <w:rPr>
          <w:sz w:val="24"/>
        </w:rPr>
        <w:t>империи.</w:t>
      </w:r>
    </w:p>
    <w:p w:rsidR="00EA2E50" w:rsidRDefault="00032942">
      <w:pPr>
        <w:pStyle w:val="a3"/>
        <w:spacing w:before="139" w:line="360" w:lineRule="auto"/>
        <w:ind w:right="107"/>
      </w:pPr>
      <w:r w:rsidRPr="00032942">
        <w:rPr>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w:t>
      </w:r>
      <w:r>
        <w:t>Миссии Русской православной церкви и ее знаменитые миссионеры.</w:t>
      </w:r>
    </w:p>
    <w:p w:rsidR="00EA2E50" w:rsidRPr="00032942" w:rsidRDefault="00032942">
      <w:pPr>
        <w:pStyle w:val="a4"/>
        <w:numPr>
          <w:ilvl w:val="3"/>
          <w:numId w:val="167"/>
        </w:numPr>
        <w:tabs>
          <w:tab w:val="left" w:pos="1950"/>
        </w:tabs>
        <w:spacing w:before="6" w:line="360" w:lineRule="auto"/>
        <w:ind w:right="108" w:firstLine="707"/>
        <w:jc w:val="both"/>
        <w:rPr>
          <w:sz w:val="24"/>
          <w:lang w:val="ru-RU"/>
        </w:rPr>
      </w:pPr>
      <w:r w:rsidRPr="00032942">
        <w:rPr>
          <w:sz w:val="24"/>
          <w:lang w:val="ru-RU"/>
        </w:rPr>
        <w:t xml:space="preserve">Формирование гражданского общества </w:t>
      </w:r>
      <w:r w:rsidRPr="00032942">
        <w:rPr>
          <w:position w:val="1"/>
          <w:sz w:val="24"/>
          <w:lang w:val="ru-RU"/>
        </w:rPr>
        <w:t xml:space="preserve">и основные направления </w:t>
      </w:r>
      <w:r w:rsidRPr="00032942">
        <w:rPr>
          <w:sz w:val="24"/>
          <w:lang w:val="ru-RU"/>
        </w:rPr>
        <w:t>общественных</w:t>
      </w:r>
      <w:r w:rsidRPr="00032942">
        <w:rPr>
          <w:spacing w:val="-10"/>
          <w:sz w:val="24"/>
          <w:lang w:val="ru-RU"/>
        </w:rPr>
        <w:t xml:space="preserve"> </w:t>
      </w:r>
      <w:r w:rsidRPr="00032942">
        <w:rPr>
          <w:sz w:val="24"/>
          <w:lang w:val="ru-RU"/>
        </w:rPr>
        <w:t>движений.</w:t>
      </w:r>
    </w:p>
    <w:p w:rsidR="00EA2E50" w:rsidRPr="00032942" w:rsidRDefault="00032942">
      <w:pPr>
        <w:pStyle w:val="a3"/>
        <w:spacing w:before="7" w:line="360" w:lineRule="auto"/>
        <w:ind w:right="107"/>
        <w:rPr>
          <w:lang w:val="ru-RU"/>
        </w:rPr>
      </w:pPr>
      <w:r w:rsidRPr="00032942">
        <w:rPr>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A2E50" w:rsidRPr="00032942" w:rsidRDefault="00032942">
      <w:pPr>
        <w:pStyle w:val="a3"/>
        <w:spacing w:before="6" w:line="360" w:lineRule="auto"/>
        <w:ind w:right="104"/>
        <w:rPr>
          <w:lang w:val="ru-RU"/>
        </w:rPr>
      </w:pPr>
      <w:r w:rsidRPr="00032942">
        <w:rPr>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еѐ раскол. «Черный передел» и «Народная воля». Политический терроризм. Распространение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firstLine="0"/>
        <w:jc w:val="left"/>
      </w:pPr>
      <w:r w:rsidRPr="00032942">
        <w:rPr>
          <w:lang w:val="ru-RU"/>
        </w:rPr>
        <w:t xml:space="preserve">марксизма и формирование социал-демократии. Группа «Освобождение труда». </w:t>
      </w:r>
      <w:r>
        <w:t>«Союз борьбы за освобождение рабочего класса». I съезд РСДРП.</w:t>
      </w:r>
    </w:p>
    <w:p w:rsidR="00EA2E50" w:rsidRPr="00032942" w:rsidRDefault="00032942">
      <w:pPr>
        <w:pStyle w:val="a4"/>
        <w:numPr>
          <w:ilvl w:val="3"/>
          <w:numId w:val="167"/>
        </w:numPr>
        <w:tabs>
          <w:tab w:val="left" w:pos="1950"/>
        </w:tabs>
        <w:spacing w:before="1"/>
        <w:ind w:left="1950" w:hanging="1140"/>
        <w:rPr>
          <w:sz w:val="24"/>
          <w:lang w:val="ru-RU"/>
        </w:rPr>
      </w:pPr>
      <w:r w:rsidRPr="00032942">
        <w:rPr>
          <w:sz w:val="24"/>
          <w:lang w:val="ru-RU"/>
        </w:rPr>
        <w:t>Россия на пороге ХХ</w:t>
      </w:r>
      <w:r w:rsidRPr="00032942">
        <w:rPr>
          <w:spacing w:val="-9"/>
          <w:sz w:val="24"/>
          <w:lang w:val="ru-RU"/>
        </w:rPr>
        <w:t xml:space="preserve"> </w:t>
      </w:r>
      <w:r w:rsidRPr="00032942">
        <w:rPr>
          <w:sz w:val="24"/>
          <w:lang w:val="ru-RU"/>
        </w:rPr>
        <w:t>в.</w:t>
      </w:r>
    </w:p>
    <w:p w:rsidR="00EA2E50" w:rsidRDefault="00032942">
      <w:pPr>
        <w:pStyle w:val="a4"/>
        <w:numPr>
          <w:ilvl w:val="4"/>
          <w:numId w:val="167"/>
        </w:numPr>
        <w:tabs>
          <w:tab w:val="left" w:pos="2131"/>
          <w:tab w:val="left" w:pos="4230"/>
          <w:tab w:val="left" w:pos="8456"/>
        </w:tabs>
        <w:spacing w:before="139" w:line="360" w:lineRule="auto"/>
        <w:ind w:right="104" w:firstLine="708"/>
        <w:jc w:val="both"/>
        <w:rPr>
          <w:sz w:val="24"/>
        </w:rPr>
      </w:pPr>
      <w:r w:rsidRPr="00032942">
        <w:rPr>
          <w:sz w:val="24"/>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r w:rsidRPr="00032942">
        <w:rPr>
          <w:sz w:val="24"/>
          <w:lang w:val="ru-RU"/>
        </w:rPr>
        <w:tab/>
        <w:t>Положение</w:t>
      </w:r>
      <w:r w:rsidRPr="00032942">
        <w:rPr>
          <w:sz w:val="24"/>
          <w:lang w:val="ru-RU"/>
        </w:rPr>
        <w:tab/>
        <w:t>женщины в обществе. Церковь</w:t>
      </w:r>
      <w:r w:rsidRPr="00032942">
        <w:rPr>
          <w:spacing w:val="11"/>
          <w:sz w:val="24"/>
          <w:lang w:val="ru-RU"/>
        </w:rPr>
        <w:t xml:space="preserve"> </w:t>
      </w:r>
      <w:r w:rsidRPr="00032942">
        <w:rPr>
          <w:sz w:val="24"/>
          <w:lang w:val="ru-RU"/>
        </w:rPr>
        <w:t>в</w:t>
      </w:r>
      <w:r w:rsidRPr="00032942">
        <w:rPr>
          <w:spacing w:val="8"/>
          <w:sz w:val="24"/>
          <w:lang w:val="ru-RU"/>
        </w:rPr>
        <w:t xml:space="preserve"> </w:t>
      </w:r>
      <w:r w:rsidRPr="00032942">
        <w:rPr>
          <w:sz w:val="24"/>
          <w:lang w:val="ru-RU"/>
        </w:rPr>
        <w:t>условиях</w:t>
      </w:r>
      <w:r w:rsidRPr="00032942">
        <w:rPr>
          <w:spacing w:val="9"/>
          <w:sz w:val="24"/>
          <w:lang w:val="ru-RU"/>
        </w:rPr>
        <w:t xml:space="preserve"> </w:t>
      </w:r>
      <w:r w:rsidRPr="00032942">
        <w:rPr>
          <w:sz w:val="24"/>
          <w:lang w:val="ru-RU"/>
        </w:rPr>
        <w:t xml:space="preserve">кризиса имперской идеологии. </w:t>
      </w:r>
      <w:r>
        <w:rPr>
          <w:sz w:val="24"/>
        </w:rPr>
        <w:t>Распространение светской этики и</w:t>
      </w:r>
      <w:r>
        <w:rPr>
          <w:spacing w:val="-6"/>
          <w:sz w:val="24"/>
        </w:rPr>
        <w:t xml:space="preserve"> </w:t>
      </w:r>
      <w:r>
        <w:rPr>
          <w:sz w:val="24"/>
        </w:rPr>
        <w:t>культуры.</w:t>
      </w:r>
    </w:p>
    <w:p w:rsidR="00EA2E50" w:rsidRPr="00032942" w:rsidRDefault="00032942">
      <w:pPr>
        <w:pStyle w:val="a3"/>
        <w:spacing w:before="6" w:line="360" w:lineRule="auto"/>
        <w:ind w:right="111"/>
        <w:rPr>
          <w:lang w:val="ru-RU"/>
        </w:rPr>
      </w:pPr>
      <w:r w:rsidRPr="00032942">
        <w:rPr>
          <w:lang w:val="ru-RU"/>
        </w:rPr>
        <w:t>Имперский   центр   и   регионы.   Национальная   политика,   этнические   элиты     и национально-культурные</w:t>
      </w:r>
      <w:r w:rsidRPr="00032942">
        <w:rPr>
          <w:spacing w:val="-14"/>
          <w:lang w:val="ru-RU"/>
        </w:rPr>
        <w:t xml:space="preserve"> </w:t>
      </w:r>
      <w:r w:rsidRPr="00032942">
        <w:rPr>
          <w:lang w:val="ru-RU"/>
        </w:rPr>
        <w:t>движения.</w:t>
      </w:r>
    </w:p>
    <w:p w:rsidR="00EA2E50" w:rsidRDefault="00032942">
      <w:pPr>
        <w:pStyle w:val="a4"/>
        <w:numPr>
          <w:ilvl w:val="4"/>
          <w:numId w:val="167"/>
        </w:numPr>
        <w:tabs>
          <w:tab w:val="left" w:pos="2131"/>
        </w:tabs>
        <w:spacing w:before="6" w:line="360" w:lineRule="auto"/>
        <w:ind w:right="105" w:firstLine="708"/>
        <w:jc w:val="both"/>
        <w:rPr>
          <w:sz w:val="24"/>
        </w:rPr>
      </w:pPr>
      <w:r w:rsidRPr="00032942">
        <w:rPr>
          <w:sz w:val="24"/>
          <w:lang w:val="ru-RU"/>
        </w:rPr>
        <w:t xml:space="preserve">Россия     в     системе     международных      отношений.      Политика на Дальнем Востоке. Русско-японская война 1904-1905 гг. </w:t>
      </w:r>
      <w:r>
        <w:rPr>
          <w:sz w:val="24"/>
        </w:rPr>
        <w:t>Оборона Порт-Артура. Цусимское</w:t>
      </w:r>
      <w:r>
        <w:rPr>
          <w:spacing w:val="-9"/>
          <w:sz w:val="24"/>
        </w:rPr>
        <w:t xml:space="preserve"> </w:t>
      </w:r>
      <w:r>
        <w:rPr>
          <w:sz w:val="24"/>
        </w:rPr>
        <w:t>сражение.</w:t>
      </w:r>
    </w:p>
    <w:p w:rsidR="00EA2E50" w:rsidRDefault="00032942">
      <w:pPr>
        <w:pStyle w:val="a4"/>
        <w:numPr>
          <w:ilvl w:val="4"/>
          <w:numId w:val="167"/>
        </w:numPr>
        <w:tabs>
          <w:tab w:val="left" w:pos="2131"/>
        </w:tabs>
        <w:spacing w:line="360" w:lineRule="auto"/>
        <w:ind w:right="106" w:firstLine="708"/>
        <w:jc w:val="both"/>
        <w:rPr>
          <w:sz w:val="24"/>
        </w:rPr>
      </w:pPr>
      <w:r w:rsidRPr="00032942">
        <w:rPr>
          <w:sz w:val="24"/>
          <w:lang w:val="ru-RU"/>
        </w:rPr>
        <w:t xml:space="preserve">Первая российская революция 1905-1907 гг. Начало парламентаризма  в     России.     Николай     </w:t>
      </w:r>
      <w:r>
        <w:rPr>
          <w:sz w:val="24"/>
        </w:rPr>
        <w:t>II</w:t>
      </w:r>
      <w:r w:rsidRPr="00032942">
        <w:rPr>
          <w:sz w:val="24"/>
          <w:lang w:val="ru-RU"/>
        </w:rPr>
        <w:t xml:space="preserve">      и      его      окружение.      Деятельность      В.К.      Плеве  на посту министра внутренних дел. </w:t>
      </w:r>
      <w:r>
        <w:rPr>
          <w:sz w:val="24"/>
        </w:rPr>
        <w:t>Оппозиционное либеральное движение. «Союз освобождения». Банкетная</w:t>
      </w:r>
      <w:r>
        <w:rPr>
          <w:spacing w:val="-12"/>
          <w:sz w:val="24"/>
        </w:rPr>
        <w:t xml:space="preserve"> </w:t>
      </w:r>
      <w:r>
        <w:rPr>
          <w:sz w:val="24"/>
        </w:rPr>
        <w:t>кампания.</w:t>
      </w:r>
    </w:p>
    <w:p w:rsidR="00EA2E50" w:rsidRPr="00032942" w:rsidRDefault="00032942">
      <w:pPr>
        <w:pStyle w:val="a3"/>
        <w:ind w:left="810" w:firstLine="0"/>
        <w:jc w:val="left"/>
        <w:rPr>
          <w:lang w:val="ru-RU"/>
        </w:rPr>
      </w:pPr>
      <w:r w:rsidRPr="00032942">
        <w:rPr>
          <w:lang w:val="ru-RU"/>
        </w:rPr>
        <w:t>Предпосылки   Первой   российской   революции.   Формы   социальных  протестов.</w:t>
      </w:r>
    </w:p>
    <w:p w:rsidR="00EA2E50" w:rsidRPr="00032942" w:rsidRDefault="00032942">
      <w:pPr>
        <w:pStyle w:val="a3"/>
        <w:spacing w:before="139"/>
        <w:ind w:firstLine="0"/>
        <w:jc w:val="left"/>
        <w:rPr>
          <w:lang w:val="ru-RU"/>
        </w:rPr>
      </w:pPr>
      <w:r w:rsidRPr="00032942">
        <w:rPr>
          <w:lang w:val="ru-RU"/>
        </w:rPr>
        <w:t>Деятельность профессиональных революционеров. Политический терроризм.</w:t>
      </w:r>
    </w:p>
    <w:p w:rsidR="00EA2E50" w:rsidRPr="00032942" w:rsidRDefault="00032942">
      <w:pPr>
        <w:pStyle w:val="a3"/>
        <w:spacing w:before="137" w:line="360" w:lineRule="auto"/>
        <w:ind w:right="109"/>
        <w:rPr>
          <w:lang w:val="ru-RU"/>
        </w:rPr>
      </w:pPr>
      <w:r w:rsidRPr="00032942">
        <w:rPr>
          <w:lang w:val="ru-RU"/>
        </w:rPr>
        <w:t>«Кровавое воскресенье» 9 января 1905 г. Выступления рабочих, крестьян, средних городских слоѐв,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A2E50" w:rsidRPr="00032942" w:rsidRDefault="00032942">
      <w:pPr>
        <w:pStyle w:val="a3"/>
        <w:spacing w:line="360" w:lineRule="auto"/>
        <w:ind w:right="102"/>
        <w:rPr>
          <w:lang w:val="ru-RU"/>
        </w:rPr>
      </w:pPr>
      <w:r w:rsidRPr="00032942">
        <w:rPr>
          <w:lang w:val="ru-RU"/>
        </w:rPr>
        <w:t xml:space="preserve">Избирательный закон 11 декабря 1905 г. Избирательная кампания в </w:t>
      </w:r>
      <w:r>
        <w:t>I</w:t>
      </w:r>
      <w:r w:rsidRPr="00032942">
        <w:rPr>
          <w:lang w:val="ru-RU"/>
        </w:rPr>
        <w:t xml:space="preserve"> Государственную думу. Основные государственные законы 23 апреля 1906 г.  Деятельность </w:t>
      </w:r>
      <w:r>
        <w:t>I</w:t>
      </w:r>
      <w:r w:rsidRPr="00032942">
        <w:rPr>
          <w:lang w:val="ru-RU"/>
        </w:rPr>
        <w:t xml:space="preserve"> и </w:t>
      </w:r>
      <w:r>
        <w:t>II</w:t>
      </w:r>
      <w:r w:rsidRPr="00032942">
        <w:rPr>
          <w:lang w:val="ru-RU"/>
        </w:rPr>
        <w:t xml:space="preserve"> Государственной думы: итоги и</w:t>
      </w:r>
      <w:r w:rsidRPr="00032942">
        <w:rPr>
          <w:spacing w:val="-20"/>
          <w:lang w:val="ru-RU"/>
        </w:rPr>
        <w:t xml:space="preserve"> </w:t>
      </w:r>
      <w:r w:rsidRPr="00032942">
        <w:rPr>
          <w:lang w:val="ru-RU"/>
        </w:rPr>
        <w:t>уроки.</w:t>
      </w:r>
    </w:p>
    <w:p w:rsidR="00EA2E50" w:rsidRPr="00032942" w:rsidRDefault="00032942">
      <w:pPr>
        <w:pStyle w:val="a4"/>
        <w:numPr>
          <w:ilvl w:val="4"/>
          <w:numId w:val="167"/>
        </w:numPr>
        <w:tabs>
          <w:tab w:val="left" w:pos="2131"/>
        </w:tabs>
        <w:spacing w:before="6"/>
        <w:ind w:left="2130" w:hanging="1320"/>
        <w:rPr>
          <w:sz w:val="24"/>
          <w:lang w:val="ru-RU"/>
        </w:rPr>
      </w:pPr>
      <w:r w:rsidRPr="00032942">
        <w:rPr>
          <w:sz w:val="24"/>
          <w:lang w:val="ru-RU"/>
        </w:rPr>
        <w:t>Общество и власть после революции. Уроки революции:</w:t>
      </w:r>
      <w:r w:rsidRPr="00032942">
        <w:rPr>
          <w:spacing w:val="18"/>
          <w:sz w:val="24"/>
          <w:lang w:val="ru-RU"/>
        </w:rPr>
        <w:t xml:space="preserve"> </w:t>
      </w:r>
      <w:r w:rsidRPr="00032942">
        <w:rPr>
          <w:sz w:val="24"/>
          <w:lang w:val="ru-RU"/>
        </w:rPr>
        <w:t>политическая</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firstLine="0"/>
        <w:rPr>
          <w:lang w:val="ru-RU"/>
        </w:rPr>
      </w:pPr>
      <w:r w:rsidRPr="00032942">
        <w:rPr>
          <w:lang w:val="ru-RU"/>
        </w:rPr>
        <w:t xml:space="preserve">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t>III</w:t>
      </w:r>
      <w:r w:rsidRPr="00032942">
        <w:rPr>
          <w:lang w:val="ru-RU"/>
        </w:rPr>
        <w:t xml:space="preserve"> и </w:t>
      </w:r>
      <w:r>
        <w:t>IV</w:t>
      </w:r>
      <w:r w:rsidRPr="00032942">
        <w:rPr>
          <w:lang w:val="ru-RU"/>
        </w:rPr>
        <w:t xml:space="preserve"> Государственная дума. Идейно-политический спектр. Общественный и социальный подъѐм.</w:t>
      </w:r>
    </w:p>
    <w:p w:rsidR="00EA2E50" w:rsidRDefault="00032942">
      <w:pPr>
        <w:pStyle w:val="a3"/>
        <w:spacing w:line="360" w:lineRule="auto"/>
        <w:ind w:right="114"/>
      </w:pPr>
      <w:r w:rsidRPr="00032942">
        <w:rPr>
          <w:lang w:val="ru-RU"/>
        </w:rPr>
        <w:t xml:space="preserve">Обострение    международной     обстановки.     Блоковая     система     и     участие  в ней России. </w:t>
      </w:r>
      <w:r>
        <w:t>Россия в преддверии мировой</w:t>
      </w:r>
      <w:r>
        <w:rPr>
          <w:spacing w:val="-14"/>
        </w:rPr>
        <w:t xml:space="preserve"> </w:t>
      </w:r>
      <w:r>
        <w:t>катастрофы.</w:t>
      </w:r>
    </w:p>
    <w:p w:rsidR="00EA2E50" w:rsidRPr="00032942" w:rsidRDefault="00032942">
      <w:pPr>
        <w:pStyle w:val="a4"/>
        <w:numPr>
          <w:ilvl w:val="4"/>
          <w:numId w:val="167"/>
        </w:numPr>
        <w:tabs>
          <w:tab w:val="left" w:pos="2131"/>
        </w:tabs>
        <w:spacing w:line="360" w:lineRule="auto"/>
        <w:ind w:right="108" w:firstLine="708"/>
        <w:jc w:val="both"/>
        <w:rPr>
          <w:sz w:val="24"/>
          <w:lang w:val="ru-RU"/>
        </w:rPr>
      </w:pPr>
      <w:r w:rsidRPr="00032942">
        <w:rPr>
          <w:sz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sz w:val="24"/>
        </w:rPr>
        <w:t>XX</w:t>
      </w:r>
      <w:r w:rsidRPr="00032942">
        <w:rPr>
          <w:sz w:val="24"/>
          <w:lang w:val="ru-RU"/>
        </w:rPr>
        <w:t xml:space="preserve"> в.</w:t>
      </w:r>
      <w:r w:rsidRPr="00032942">
        <w:rPr>
          <w:spacing w:val="-6"/>
          <w:sz w:val="24"/>
          <w:lang w:val="ru-RU"/>
        </w:rPr>
        <w:t xml:space="preserve"> </w:t>
      </w:r>
      <w:r w:rsidRPr="00032942">
        <w:rPr>
          <w:sz w:val="24"/>
          <w:lang w:val="ru-RU"/>
        </w:rPr>
        <w:t>Живопись.</w:t>
      </w:r>
    </w:p>
    <w:p w:rsidR="00EA2E50" w:rsidRPr="00032942" w:rsidRDefault="00032942">
      <w:pPr>
        <w:pStyle w:val="a3"/>
        <w:spacing w:before="7" w:line="360" w:lineRule="auto"/>
        <w:ind w:right="106"/>
        <w:rPr>
          <w:lang w:val="ru-RU"/>
        </w:rPr>
      </w:pPr>
      <w:r w:rsidRPr="00032942">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A2E50" w:rsidRDefault="00032942">
      <w:pPr>
        <w:pStyle w:val="a3"/>
        <w:spacing w:line="360" w:lineRule="auto"/>
        <w:ind w:right="109"/>
      </w:pPr>
      <w:r w:rsidRPr="00032942">
        <w:rPr>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w:t>
      </w:r>
      <w:r>
        <w:t>Вклад России начала XX в. в мировую культуру.</w:t>
      </w:r>
    </w:p>
    <w:p w:rsidR="00EA2E50" w:rsidRPr="00032942" w:rsidRDefault="00032942">
      <w:pPr>
        <w:pStyle w:val="a4"/>
        <w:numPr>
          <w:ilvl w:val="3"/>
          <w:numId w:val="166"/>
        </w:numPr>
        <w:tabs>
          <w:tab w:val="left" w:pos="1951"/>
        </w:tabs>
        <w:rPr>
          <w:sz w:val="24"/>
          <w:lang w:val="ru-RU"/>
        </w:rPr>
      </w:pPr>
      <w:r w:rsidRPr="00032942">
        <w:rPr>
          <w:sz w:val="24"/>
          <w:lang w:val="ru-RU"/>
        </w:rPr>
        <w:t xml:space="preserve">Наш край в </w:t>
      </w:r>
      <w:r>
        <w:rPr>
          <w:sz w:val="24"/>
        </w:rPr>
        <w:t>XIX</w:t>
      </w:r>
      <w:r w:rsidRPr="00032942">
        <w:rPr>
          <w:sz w:val="24"/>
          <w:lang w:val="ru-RU"/>
        </w:rPr>
        <w:t xml:space="preserve"> ‒ начале ХХ</w:t>
      </w:r>
      <w:r w:rsidRPr="00032942">
        <w:rPr>
          <w:spacing w:val="-10"/>
          <w:sz w:val="24"/>
          <w:lang w:val="ru-RU"/>
        </w:rPr>
        <w:t xml:space="preserve"> </w:t>
      </w:r>
      <w:r w:rsidRPr="00032942">
        <w:rPr>
          <w:sz w:val="24"/>
          <w:lang w:val="ru-RU"/>
        </w:rPr>
        <w:t>в.</w:t>
      </w:r>
    </w:p>
    <w:p w:rsidR="00EA2E50" w:rsidRDefault="00032942">
      <w:pPr>
        <w:pStyle w:val="a4"/>
        <w:numPr>
          <w:ilvl w:val="3"/>
          <w:numId w:val="166"/>
        </w:numPr>
        <w:tabs>
          <w:tab w:val="left" w:pos="1951"/>
        </w:tabs>
        <w:spacing w:before="139"/>
        <w:rPr>
          <w:sz w:val="24"/>
        </w:rPr>
      </w:pPr>
      <w:r>
        <w:rPr>
          <w:sz w:val="24"/>
        </w:rPr>
        <w:t>Обобщение.</w:t>
      </w:r>
    </w:p>
    <w:p w:rsidR="00EA2E50" w:rsidRPr="00032942" w:rsidRDefault="00032942">
      <w:pPr>
        <w:pStyle w:val="a4"/>
        <w:numPr>
          <w:ilvl w:val="1"/>
          <w:numId w:val="165"/>
        </w:numPr>
        <w:tabs>
          <w:tab w:val="left" w:pos="1471"/>
        </w:tabs>
        <w:spacing w:before="136" w:line="350" w:lineRule="auto"/>
        <w:ind w:right="111" w:firstLine="708"/>
        <w:jc w:val="both"/>
        <w:rPr>
          <w:sz w:val="24"/>
          <w:lang w:val="ru-RU"/>
        </w:rPr>
      </w:pPr>
      <w:r w:rsidRPr="00032942">
        <w:rPr>
          <w:sz w:val="24"/>
          <w:lang w:val="ru-RU"/>
        </w:rPr>
        <w:t>Планируемые      результаты      освоения      программы       по       истории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165"/>
        </w:numPr>
        <w:tabs>
          <w:tab w:val="left" w:pos="1651"/>
        </w:tabs>
        <w:spacing w:before="9"/>
        <w:ind w:firstLine="708"/>
        <w:rPr>
          <w:sz w:val="24"/>
          <w:lang w:val="ru-RU"/>
        </w:rPr>
      </w:pPr>
      <w:r w:rsidRPr="00032942">
        <w:rPr>
          <w:sz w:val="24"/>
          <w:lang w:val="ru-RU"/>
        </w:rPr>
        <w:t>К важнейшим личностным результатам изучения истории</w:t>
      </w:r>
      <w:r w:rsidRPr="00032942">
        <w:rPr>
          <w:spacing w:val="-23"/>
          <w:sz w:val="24"/>
          <w:lang w:val="ru-RU"/>
        </w:rPr>
        <w:t xml:space="preserve"> </w:t>
      </w:r>
      <w:r w:rsidRPr="00032942">
        <w:rPr>
          <w:sz w:val="24"/>
          <w:lang w:val="ru-RU"/>
        </w:rPr>
        <w:t>относятся:</w:t>
      </w:r>
    </w:p>
    <w:p w:rsidR="00EA2E50" w:rsidRPr="00032942" w:rsidRDefault="00032942">
      <w:pPr>
        <w:pStyle w:val="a4"/>
        <w:numPr>
          <w:ilvl w:val="0"/>
          <w:numId w:val="164"/>
        </w:numPr>
        <w:tabs>
          <w:tab w:val="left" w:pos="1070"/>
        </w:tabs>
        <w:spacing w:before="137" w:line="360" w:lineRule="auto"/>
        <w:ind w:right="110" w:firstLine="708"/>
        <w:jc w:val="both"/>
        <w:rPr>
          <w:sz w:val="24"/>
          <w:lang w:val="ru-RU"/>
        </w:rPr>
      </w:pPr>
      <w:r w:rsidRPr="00032942">
        <w:rPr>
          <w:sz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2E50" w:rsidRPr="00032942" w:rsidRDefault="00032942">
      <w:pPr>
        <w:pStyle w:val="a4"/>
        <w:numPr>
          <w:ilvl w:val="0"/>
          <w:numId w:val="164"/>
        </w:numPr>
        <w:tabs>
          <w:tab w:val="left" w:pos="1070"/>
          <w:tab w:val="left" w:pos="2241"/>
          <w:tab w:val="left" w:pos="4318"/>
          <w:tab w:val="left" w:pos="6532"/>
          <w:tab w:val="left" w:pos="8257"/>
        </w:tabs>
        <w:spacing w:line="360" w:lineRule="auto"/>
        <w:ind w:right="104" w:firstLine="708"/>
        <w:jc w:val="both"/>
        <w:rPr>
          <w:sz w:val="24"/>
          <w:lang w:val="ru-RU"/>
        </w:rPr>
      </w:pPr>
      <w:r w:rsidRPr="00032942">
        <w:rPr>
          <w:sz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w:t>
      </w:r>
      <w:r w:rsidRPr="00032942">
        <w:rPr>
          <w:sz w:val="24"/>
          <w:lang w:val="ru-RU"/>
        </w:rPr>
        <w:tab/>
        <w:t>действий,</w:t>
      </w:r>
      <w:r w:rsidRPr="00032942">
        <w:rPr>
          <w:sz w:val="24"/>
          <w:lang w:val="ru-RU"/>
        </w:rPr>
        <w:tab/>
        <w:t>наносящих</w:t>
      </w:r>
      <w:r w:rsidRPr="00032942">
        <w:rPr>
          <w:sz w:val="24"/>
          <w:lang w:val="ru-RU"/>
        </w:rPr>
        <w:tab/>
        <w:t>ущерб</w:t>
      </w:r>
      <w:r w:rsidRPr="00032942">
        <w:rPr>
          <w:sz w:val="24"/>
          <w:lang w:val="ru-RU"/>
        </w:rPr>
        <w:tab/>
        <w:t>социальной и природной</w:t>
      </w:r>
      <w:r w:rsidRPr="00032942">
        <w:rPr>
          <w:spacing w:val="-8"/>
          <w:sz w:val="24"/>
          <w:lang w:val="ru-RU"/>
        </w:rPr>
        <w:t xml:space="preserve"> </w:t>
      </w:r>
      <w:r w:rsidRPr="00032942">
        <w:rPr>
          <w:sz w:val="24"/>
          <w:lang w:val="ru-RU"/>
        </w:rPr>
        <w:t>среде;</w:t>
      </w:r>
    </w:p>
    <w:p w:rsidR="00EA2E50" w:rsidRPr="00032942" w:rsidRDefault="00EA2E50">
      <w:pPr>
        <w:spacing w:line="360" w:lineRule="auto"/>
        <w:jc w:val="both"/>
        <w:rPr>
          <w:sz w:val="24"/>
          <w:lang w:val="ru-RU"/>
        </w:rPr>
        <w:sectPr w:rsidR="00EA2E50" w:rsidRPr="00032942">
          <w:headerReference w:type="default" r:id="rId6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64"/>
        </w:numPr>
        <w:tabs>
          <w:tab w:val="left" w:pos="1070"/>
        </w:tabs>
        <w:spacing w:before="90" w:line="360" w:lineRule="auto"/>
        <w:ind w:right="106" w:firstLine="708"/>
        <w:jc w:val="both"/>
        <w:rPr>
          <w:sz w:val="24"/>
          <w:lang w:val="ru-RU"/>
        </w:rPr>
      </w:pPr>
      <w:r w:rsidRPr="00032942">
        <w:rPr>
          <w:sz w:val="24"/>
          <w:lang w:val="ru-RU"/>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w:t>
      </w:r>
      <w:r w:rsidRPr="00032942">
        <w:rPr>
          <w:spacing w:val="-24"/>
          <w:sz w:val="24"/>
          <w:lang w:val="ru-RU"/>
        </w:rPr>
        <w:t xml:space="preserve"> </w:t>
      </w:r>
      <w:r w:rsidRPr="00032942">
        <w:rPr>
          <w:sz w:val="24"/>
          <w:lang w:val="ru-RU"/>
        </w:rPr>
        <w:t>поступков;</w:t>
      </w:r>
    </w:p>
    <w:p w:rsidR="00EA2E50" w:rsidRPr="00032942" w:rsidRDefault="00032942">
      <w:pPr>
        <w:pStyle w:val="a4"/>
        <w:numPr>
          <w:ilvl w:val="0"/>
          <w:numId w:val="164"/>
        </w:numPr>
        <w:tabs>
          <w:tab w:val="left" w:pos="1070"/>
        </w:tabs>
        <w:spacing w:line="360" w:lineRule="auto"/>
        <w:ind w:right="107" w:firstLine="708"/>
        <w:jc w:val="both"/>
        <w:rPr>
          <w:sz w:val="24"/>
          <w:lang w:val="ru-RU"/>
        </w:rPr>
      </w:pPr>
      <w:r w:rsidRPr="00032942">
        <w:rPr>
          <w:sz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w:t>
      </w:r>
      <w:r w:rsidRPr="00032942">
        <w:rPr>
          <w:spacing w:val="-18"/>
          <w:sz w:val="24"/>
          <w:lang w:val="ru-RU"/>
        </w:rPr>
        <w:t xml:space="preserve"> </w:t>
      </w:r>
      <w:r w:rsidRPr="00032942">
        <w:rPr>
          <w:sz w:val="24"/>
          <w:lang w:val="ru-RU"/>
        </w:rPr>
        <w:t>сознания;</w:t>
      </w:r>
    </w:p>
    <w:p w:rsidR="00EA2E50" w:rsidRPr="00032942" w:rsidRDefault="00032942">
      <w:pPr>
        <w:pStyle w:val="a4"/>
        <w:numPr>
          <w:ilvl w:val="0"/>
          <w:numId w:val="164"/>
        </w:numPr>
        <w:tabs>
          <w:tab w:val="left" w:pos="1070"/>
        </w:tabs>
        <w:spacing w:before="6" w:line="360" w:lineRule="auto"/>
        <w:ind w:right="104" w:firstLine="708"/>
        <w:jc w:val="both"/>
        <w:rPr>
          <w:sz w:val="24"/>
          <w:lang w:val="ru-RU"/>
        </w:rPr>
      </w:pPr>
      <w:r w:rsidRPr="00032942">
        <w:rPr>
          <w:sz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Pr="00032942">
        <w:rPr>
          <w:spacing w:val="-13"/>
          <w:sz w:val="24"/>
          <w:lang w:val="ru-RU"/>
        </w:rPr>
        <w:t xml:space="preserve"> </w:t>
      </w:r>
      <w:r w:rsidRPr="00032942">
        <w:rPr>
          <w:sz w:val="24"/>
          <w:lang w:val="ru-RU"/>
        </w:rPr>
        <w:t>народов;</w:t>
      </w:r>
    </w:p>
    <w:p w:rsidR="00EA2E50" w:rsidRPr="00032942" w:rsidRDefault="00032942">
      <w:pPr>
        <w:pStyle w:val="a4"/>
        <w:numPr>
          <w:ilvl w:val="0"/>
          <w:numId w:val="164"/>
        </w:numPr>
        <w:tabs>
          <w:tab w:val="left" w:pos="1070"/>
        </w:tabs>
        <w:spacing w:line="360" w:lineRule="auto"/>
        <w:ind w:right="105" w:firstLine="708"/>
        <w:jc w:val="both"/>
        <w:rPr>
          <w:sz w:val="24"/>
          <w:lang w:val="ru-RU"/>
        </w:rPr>
      </w:pPr>
      <w:r w:rsidRPr="00032942">
        <w:rPr>
          <w:sz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w:t>
      </w:r>
      <w:r w:rsidRPr="00032942">
        <w:rPr>
          <w:spacing w:val="-9"/>
          <w:sz w:val="24"/>
          <w:lang w:val="ru-RU"/>
        </w:rPr>
        <w:t xml:space="preserve"> </w:t>
      </w:r>
      <w:r w:rsidRPr="00032942">
        <w:rPr>
          <w:sz w:val="24"/>
          <w:lang w:val="ru-RU"/>
        </w:rPr>
        <w:t>эпоху;</w:t>
      </w:r>
    </w:p>
    <w:p w:rsidR="00EA2E50" w:rsidRPr="00032942" w:rsidRDefault="00032942">
      <w:pPr>
        <w:pStyle w:val="a4"/>
        <w:numPr>
          <w:ilvl w:val="0"/>
          <w:numId w:val="164"/>
        </w:numPr>
        <w:tabs>
          <w:tab w:val="left" w:pos="1070"/>
        </w:tabs>
        <w:spacing w:before="6" w:line="360" w:lineRule="auto"/>
        <w:ind w:right="108" w:firstLine="708"/>
        <w:jc w:val="both"/>
        <w:rPr>
          <w:sz w:val="24"/>
          <w:lang w:val="ru-RU"/>
        </w:rPr>
      </w:pPr>
      <w:r w:rsidRPr="00032942">
        <w:rPr>
          <w:sz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w:t>
      </w:r>
      <w:r w:rsidRPr="00032942">
        <w:rPr>
          <w:spacing w:val="-25"/>
          <w:sz w:val="24"/>
          <w:lang w:val="ru-RU"/>
        </w:rPr>
        <w:t xml:space="preserve"> </w:t>
      </w:r>
      <w:r w:rsidRPr="00032942">
        <w:rPr>
          <w:sz w:val="24"/>
          <w:lang w:val="ru-RU"/>
        </w:rPr>
        <w:t>планов;</w:t>
      </w:r>
    </w:p>
    <w:p w:rsidR="00EA2E50" w:rsidRPr="00032942" w:rsidRDefault="00032942">
      <w:pPr>
        <w:pStyle w:val="a4"/>
        <w:numPr>
          <w:ilvl w:val="0"/>
          <w:numId w:val="164"/>
        </w:numPr>
        <w:tabs>
          <w:tab w:val="left" w:pos="1070"/>
        </w:tabs>
        <w:spacing w:before="6" w:line="360" w:lineRule="auto"/>
        <w:ind w:right="112" w:firstLine="708"/>
        <w:jc w:val="both"/>
        <w:rPr>
          <w:sz w:val="24"/>
          <w:lang w:val="ru-RU"/>
        </w:rPr>
      </w:pPr>
      <w:r w:rsidRPr="00032942">
        <w:rPr>
          <w:sz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w:t>
      </w:r>
      <w:r w:rsidRPr="00032942">
        <w:rPr>
          <w:spacing w:val="-21"/>
          <w:sz w:val="24"/>
          <w:lang w:val="ru-RU"/>
        </w:rPr>
        <w:t xml:space="preserve"> </w:t>
      </w:r>
      <w:r w:rsidRPr="00032942">
        <w:rPr>
          <w:sz w:val="24"/>
          <w:lang w:val="ru-RU"/>
        </w:rPr>
        <w:t>направленности;</w:t>
      </w:r>
    </w:p>
    <w:p w:rsidR="00EA2E50" w:rsidRPr="00032942" w:rsidRDefault="00032942">
      <w:pPr>
        <w:pStyle w:val="a4"/>
        <w:numPr>
          <w:ilvl w:val="0"/>
          <w:numId w:val="164"/>
        </w:numPr>
        <w:tabs>
          <w:tab w:val="left" w:pos="1070"/>
        </w:tabs>
        <w:spacing w:before="6" w:line="360" w:lineRule="auto"/>
        <w:ind w:right="104" w:firstLine="708"/>
        <w:jc w:val="both"/>
        <w:rPr>
          <w:sz w:val="24"/>
          <w:lang w:val="ru-RU"/>
        </w:rPr>
      </w:pPr>
      <w:r w:rsidRPr="00032942">
        <w:rPr>
          <w:sz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w:t>
      </w:r>
      <w:r w:rsidRPr="00032942">
        <w:rPr>
          <w:spacing w:val="-21"/>
          <w:sz w:val="24"/>
          <w:lang w:val="ru-RU"/>
        </w:rPr>
        <w:t xml:space="preserve"> </w:t>
      </w:r>
      <w:r w:rsidRPr="00032942">
        <w:rPr>
          <w:sz w:val="24"/>
          <w:lang w:val="ru-RU"/>
        </w:rPr>
        <w:t>вызовы.</w:t>
      </w:r>
    </w:p>
    <w:p w:rsidR="00EA2E50" w:rsidRPr="00032942" w:rsidRDefault="00EA2E50">
      <w:pPr>
        <w:spacing w:line="360" w:lineRule="auto"/>
        <w:jc w:val="both"/>
        <w:rPr>
          <w:sz w:val="24"/>
          <w:lang w:val="ru-RU"/>
        </w:rPr>
        <w:sectPr w:rsidR="00EA2E50" w:rsidRPr="00032942">
          <w:headerReference w:type="default" r:id="rId69"/>
          <w:pgSz w:w="11910" w:h="16840"/>
          <w:pgMar w:top="940" w:right="740" w:bottom="280" w:left="1600" w:header="747" w:footer="0" w:gutter="0"/>
          <w:pgNumType w:start="251"/>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4"/>
        <w:numPr>
          <w:ilvl w:val="2"/>
          <w:numId w:val="165"/>
        </w:numPr>
        <w:tabs>
          <w:tab w:val="left" w:pos="1650"/>
        </w:tabs>
        <w:spacing w:before="90" w:line="352" w:lineRule="auto"/>
        <w:ind w:right="108" w:firstLine="708"/>
        <w:jc w:val="both"/>
        <w:rPr>
          <w:sz w:val="24"/>
          <w:lang w:val="ru-RU"/>
        </w:rPr>
      </w:pPr>
      <w:r w:rsidRPr="00032942">
        <w:rPr>
          <w:sz w:val="24"/>
          <w:lang w:val="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3"/>
          <w:sz w:val="24"/>
          <w:lang w:val="ru-RU"/>
        </w:rPr>
        <w:t xml:space="preserve"> </w:t>
      </w:r>
      <w:r w:rsidRPr="00032942">
        <w:rPr>
          <w:sz w:val="24"/>
          <w:lang w:val="ru-RU"/>
        </w:rPr>
        <w:t>деятельность.</w:t>
      </w:r>
    </w:p>
    <w:p w:rsidR="00EA2E50" w:rsidRPr="00032942" w:rsidRDefault="00032942">
      <w:pPr>
        <w:pStyle w:val="a4"/>
        <w:numPr>
          <w:ilvl w:val="3"/>
          <w:numId w:val="165"/>
        </w:numPr>
        <w:tabs>
          <w:tab w:val="left" w:pos="1830"/>
        </w:tabs>
        <w:spacing w:line="352"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19"/>
          <w:sz w:val="24"/>
          <w:lang w:val="ru-RU"/>
        </w:rPr>
        <w:t xml:space="preserve"> </w:t>
      </w:r>
      <w:r w:rsidRPr="00032942">
        <w:rPr>
          <w:sz w:val="24"/>
          <w:lang w:val="ru-RU"/>
        </w:rPr>
        <w:t>действий:</w:t>
      </w:r>
    </w:p>
    <w:p w:rsidR="00EA2E50" w:rsidRPr="00032942" w:rsidRDefault="00032942">
      <w:pPr>
        <w:pStyle w:val="a3"/>
        <w:spacing w:line="360" w:lineRule="auto"/>
        <w:ind w:left="809" w:right="913" w:firstLine="0"/>
        <w:jc w:val="left"/>
        <w:rPr>
          <w:lang w:val="ru-RU"/>
        </w:rPr>
      </w:pPr>
      <w:r w:rsidRPr="00032942">
        <w:rPr>
          <w:lang w:val="ru-RU"/>
        </w:rPr>
        <w:t>систематизировать и обобщать исторические факты (в форме таблиц, схем); выявлять характерные признаки исторических явлений;</w:t>
      </w:r>
    </w:p>
    <w:p w:rsidR="00EA2E50" w:rsidRPr="00032942" w:rsidRDefault="00032942">
      <w:pPr>
        <w:pStyle w:val="a3"/>
        <w:ind w:left="809" w:firstLine="0"/>
        <w:jc w:val="left"/>
        <w:rPr>
          <w:lang w:val="ru-RU"/>
        </w:rPr>
      </w:pPr>
      <w:r w:rsidRPr="00032942">
        <w:rPr>
          <w:lang w:val="ru-RU"/>
        </w:rPr>
        <w:t>раскрывать причинно-следственные связи событий;</w:t>
      </w:r>
    </w:p>
    <w:p w:rsidR="00EA2E50" w:rsidRPr="00032942" w:rsidRDefault="00032942">
      <w:pPr>
        <w:pStyle w:val="a3"/>
        <w:spacing w:before="140" w:line="360" w:lineRule="auto"/>
        <w:ind w:left="809" w:firstLine="0"/>
        <w:jc w:val="left"/>
        <w:rPr>
          <w:lang w:val="ru-RU"/>
        </w:rPr>
      </w:pPr>
      <w:r w:rsidRPr="00032942">
        <w:rPr>
          <w:lang w:val="ru-RU"/>
        </w:rPr>
        <w:t>сравнивать события, ситуации, выявляя общие черты и различия; формулировать и обосновывать выводы.</w:t>
      </w:r>
    </w:p>
    <w:p w:rsidR="00EA2E50" w:rsidRPr="00032942" w:rsidRDefault="00032942">
      <w:pPr>
        <w:pStyle w:val="a4"/>
        <w:numPr>
          <w:ilvl w:val="3"/>
          <w:numId w:val="165"/>
        </w:numPr>
        <w:tabs>
          <w:tab w:val="left" w:pos="1830"/>
        </w:tabs>
        <w:spacing w:line="350"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spacing w:before="9"/>
        <w:ind w:left="809" w:firstLine="0"/>
        <w:jc w:val="left"/>
        <w:rPr>
          <w:lang w:val="ru-RU"/>
        </w:rPr>
      </w:pPr>
      <w:r w:rsidRPr="00032942">
        <w:rPr>
          <w:lang w:val="ru-RU"/>
        </w:rPr>
        <w:t>определять познавательную задачу;</w:t>
      </w:r>
    </w:p>
    <w:p w:rsidR="00EA2E50" w:rsidRPr="00032942" w:rsidRDefault="00032942">
      <w:pPr>
        <w:pStyle w:val="a3"/>
        <w:spacing w:before="139" w:line="360" w:lineRule="auto"/>
        <w:ind w:right="114"/>
        <w:rPr>
          <w:lang w:val="ru-RU"/>
        </w:rPr>
      </w:pPr>
      <w:r w:rsidRPr="00032942">
        <w:rPr>
          <w:lang w:val="ru-RU"/>
        </w:rPr>
        <w:t>намечать путь еѐ решения и осуществлять подбор исторического материала, объекта;</w:t>
      </w:r>
    </w:p>
    <w:p w:rsidR="00EA2E50" w:rsidRPr="00032942" w:rsidRDefault="00032942">
      <w:pPr>
        <w:pStyle w:val="a3"/>
        <w:spacing w:before="6" w:line="360" w:lineRule="auto"/>
        <w:ind w:right="117"/>
        <w:rPr>
          <w:lang w:val="ru-RU"/>
        </w:rPr>
      </w:pPr>
      <w:r w:rsidRPr="00032942">
        <w:rPr>
          <w:lang w:val="ru-RU"/>
        </w:rPr>
        <w:t>систематизировать и анализировать исторические факты, осуществлять реконструкцию исторических событий;</w:t>
      </w:r>
    </w:p>
    <w:p w:rsidR="00EA2E50" w:rsidRPr="00032942" w:rsidRDefault="00032942">
      <w:pPr>
        <w:pStyle w:val="a3"/>
        <w:spacing w:before="6" w:line="360" w:lineRule="auto"/>
        <w:ind w:left="809" w:right="2066" w:firstLine="0"/>
        <w:jc w:val="left"/>
        <w:rPr>
          <w:lang w:val="ru-RU"/>
        </w:rPr>
      </w:pPr>
      <w:r w:rsidRPr="00032942">
        <w:rPr>
          <w:lang w:val="ru-RU"/>
        </w:rPr>
        <w:t>соотносить полученный результат с имеющимся знанием; определять новизну и обоснованность полученного результата;</w:t>
      </w:r>
    </w:p>
    <w:p w:rsidR="00EA2E50" w:rsidRPr="00032942" w:rsidRDefault="00032942">
      <w:pPr>
        <w:pStyle w:val="a3"/>
        <w:spacing w:line="360" w:lineRule="auto"/>
        <w:ind w:right="106"/>
        <w:rPr>
          <w:lang w:val="ru-RU"/>
        </w:rPr>
      </w:pPr>
      <w:r w:rsidRPr="00032942">
        <w:rPr>
          <w:lang w:val="ru-RU"/>
        </w:rPr>
        <w:t>представлять результаты своей деятельности в различных формах (сообщение,  эссе, презентация, реферат, учебный проект и</w:t>
      </w:r>
      <w:r w:rsidRPr="00032942">
        <w:rPr>
          <w:spacing w:val="-18"/>
          <w:lang w:val="ru-RU"/>
        </w:rPr>
        <w:t xml:space="preserve"> </w:t>
      </w:r>
      <w:r w:rsidRPr="00032942">
        <w:rPr>
          <w:lang w:val="ru-RU"/>
        </w:rPr>
        <w:t>другие).</w:t>
      </w:r>
    </w:p>
    <w:p w:rsidR="00EA2E50" w:rsidRPr="00032942" w:rsidRDefault="00032942">
      <w:pPr>
        <w:pStyle w:val="a4"/>
        <w:numPr>
          <w:ilvl w:val="3"/>
          <w:numId w:val="165"/>
        </w:numPr>
        <w:tabs>
          <w:tab w:val="left" w:pos="1830"/>
        </w:tabs>
        <w:spacing w:before="1" w:line="352" w:lineRule="auto"/>
        <w:ind w:right="111"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7" w:line="360" w:lineRule="auto"/>
        <w:ind w:right="109"/>
        <w:rPr>
          <w:lang w:val="ru-RU"/>
        </w:rPr>
      </w:pPr>
      <w:r w:rsidRPr="00032942">
        <w:rPr>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A2E50" w:rsidRPr="00032942" w:rsidRDefault="00032942">
      <w:pPr>
        <w:pStyle w:val="a3"/>
        <w:ind w:left="809" w:firstLine="0"/>
        <w:jc w:val="left"/>
        <w:rPr>
          <w:lang w:val="ru-RU"/>
        </w:rPr>
      </w:pPr>
      <w:r w:rsidRPr="00032942">
        <w:rPr>
          <w:lang w:val="ru-RU"/>
        </w:rPr>
        <w:t>различать виды источников исторической информации;</w:t>
      </w:r>
    </w:p>
    <w:p w:rsidR="00EA2E50" w:rsidRPr="00032942" w:rsidRDefault="00032942">
      <w:pPr>
        <w:pStyle w:val="a3"/>
        <w:spacing w:before="139" w:line="360" w:lineRule="auto"/>
        <w:ind w:right="111"/>
        <w:rPr>
          <w:lang w:val="ru-RU"/>
        </w:rPr>
      </w:pPr>
      <w:r w:rsidRPr="00032942">
        <w:rPr>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A2E50" w:rsidRPr="00032942" w:rsidRDefault="00032942">
      <w:pPr>
        <w:pStyle w:val="a4"/>
        <w:numPr>
          <w:ilvl w:val="3"/>
          <w:numId w:val="165"/>
        </w:numPr>
        <w:tabs>
          <w:tab w:val="left" w:pos="1830"/>
        </w:tabs>
        <w:spacing w:line="350" w:lineRule="auto"/>
        <w:ind w:right="114" w:firstLine="707"/>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9" w:line="360" w:lineRule="auto"/>
        <w:ind w:right="111"/>
        <w:rPr>
          <w:lang w:val="ru-RU"/>
        </w:rPr>
      </w:pPr>
      <w:r w:rsidRPr="00032942">
        <w:rPr>
          <w:lang w:val="ru-RU"/>
        </w:rPr>
        <w:t>представлять  особенности   взаимодействия   людей   в   исторических   обществах и современном мире;</w:t>
      </w:r>
    </w:p>
    <w:p w:rsidR="00EA2E50" w:rsidRPr="00032942" w:rsidRDefault="00032942">
      <w:pPr>
        <w:pStyle w:val="a3"/>
        <w:spacing w:before="6" w:line="360" w:lineRule="auto"/>
        <w:ind w:right="113"/>
        <w:rPr>
          <w:lang w:val="ru-RU"/>
        </w:rPr>
      </w:pPr>
      <w:r w:rsidRPr="00032942">
        <w:rPr>
          <w:lang w:val="ru-RU"/>
        </w:rPr>
        <w:t>участвовать в обсуждении событий и личностей прошлого, раскрывать различие и сходство высказываемых оценок;</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2"/>
        <w:rPr>
          <w:lang w:val="ru-RU"/>
        </w:rPr>
      </w:pPr>
      <w:r w:rsidRPr="00032942">
        <w:rPr>
          <w:lang w:val="ru-RU"/>
        </w:rPr>
        <w:t>выражать и аргументировать свою точку зрения в устном высказывании, письменном тексте;</w:t>
      </w:r>
    </w:p>
    <w:p w:rsidR="00EA2E50" w:rsidRPr="00032942" w:rsidRDefault="00032942">
      <w:pPr>
        <w:pStyle w:val="a3"/>
        <w:tabs>
          <w:tab w:val="left" w:pos="2030"/>
          <w:tab w:val="left" w:pos="2373"/>
          <w:tab w:val="left" w:pos="3677"/>
          <w:tab w:val="left" w:pos="4713"/>
          <w:tab w:val="left" w:pos="6627"/>
          <w:tab w:val="left" w:pos="8478"/>
          <w:tab w:val="left" w:pos="8804"/>
        </w:tabs>
        <w:spacing w:before="1" w:line="360" w:lineRule="auto"/>
        <w:ind w:left="809" w:right="111" w:firstLine="0"/>
        <w:jc w:val="left"/>
        <w:rPr>
          <w:lang w:val="ru-RU"/>
        </w:rPr>
      </w:pPr>
      <w:r w:rsidRPr="00032942">
        <w:rPr>
          <w:lang w:val="ru-RU"/>
        </w:rPr>
        <w:t>публично представлять результаты выполненного исследования, проекта; осваивать</w:t>
      </w:r>
      <w:r w:rsidRPr="00032942">
        <w:rPr>
          <w:lang w:val="ru-RU"/>
        </w:rPr>
        <w:tab/>
        <w:t>и</w:t>
      </w:r>
      <w:r w:rsidRPr="00032942">
        <w:rPr>
          <w:lang w:val="ru-RU"/>
        </w:rPr>
        <w:tab/>
        <w:t>применять</w:t>
      </w:r>
      <w:r w:rsidRPr="00032942">
        <w:rPr>
          <w:lang w:val="ru-RU"/>
        </w:rPr>
        <w:tab/>
        <w:t>правила</w:t>
      </w:r>
      <w:r w:rsidRPr="00032942">
        <w:rPr>
          <w:lang w:val="ru-RU"/>
        </w:rPr>
        <w:tab/>
        <w:t>межкультурного</w:t>
      </w:r>
      <w:r w:rsidRPr="00032942">
        <w:rPr>
          <w:lang w:val="ru-RU"/>
        </w:rPr>
        <w:tab/>
        <w:t>взаимодействия</w:t>
      </w:r>
      <w:r w:rsidRPr="00032942">
        <w:rPr>
          <w:lang w:val="ru-RU"/>
        </w:rPr>
        <w:tab/>
        <w:t>в</w:t>
      </w:r>
      <w:r w:rsidRPr="00032942">
        <w:rPr>
          <w:lang w:val="ru-RU"/>
        </w:rPr>
        <w:tab/>
        <w:t>школе</w:t>
      </w:r>
    </w:p>
    <w:p w:rsidR="00EA2E50" w:rsidRDefault="00032942">
      <w:pPr>
        <w:pStyle w:val="a3"/>
        <w:ind w:firstLine="0"/>
        <w:jc w:val="left"/>
      </w:pPr>
      <w:r>
        <w:t>и социальном окружении.</w:t>
      </w:r>
    </w:p>
    <w:p w:rsidR="00EA2E50" w:rsidRPr="00032942" w:rsidRDefault="00032942">
      <w:pPr>
        <w:pStyle w:val="a4"/>
        <w:numPr>
          <w:ilvl w:val="3"/>
          <w:numId w:val="165"/>
        </w:numPr>
        <w:tabs>
          <w:tab w:val="left" w:pos="1830"/>
        </w:tabs>
        <w:spacing w:before="137" w:line="352"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before="2" w:line="352" w:lineRule="auto"/>
        <w:ind w:right="112"/>
        <w:rPr>
          <w:lang w:val="ru-RU"/>
        </w:rPr>
      </w:pPr>
      <w:r w:rsidRPr="00032942">
        <w:rPr>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EA2E50" w:rsidRPr="00032942" w:rsidRDefault="00032942">
      <w:pPr>
        <w:pStyle w:val="a3"/>
        <w:spacing w:before="3" w:line="352" w:lineRule="auto"/>
        <w:ind w:right="111"/>
        <w:rPr>
          <w:lang w:val="ru-RU"/>
        </w:rPr>
      </w:pPr>
      <w:r w:rsidRPr="00032942">
        <w:rPr>
          <w:lang w:val="ru-RU"/>
        </w:rPr>
        <w:t>планировать и осуществлять совместную работу, коллективные учебные проекты по истории, в том числе ‒ на региональном</w:t>
      </w:r>
      <w:r w:rsidRPr="00032942">
        <w:rPr>
          <w:spacing w:val="-13"/>
          <w:lang w:val="ru-RU"/>
        </w:rPr>
        <w:t xml:space="preserve"> </w:t>
      </w:r>
      <w:r w:rsidRPr="00032942">
        <w:rPr>
          <w:lang w:val="ru-RU"/>
        </w:rPr>
        <w:t>материале;</w:t>
      </w:r>
    </w:p>
    <w:p w:rsidR="00EA2E50" w:rsidRPr="00032942" w:rsidRDefault="00032942">
      <w:pPr>
        <w:pStyle w:val="a3"/>
        <w:spacing w:line="350" w:lineRule="auto"/>
        <w:ind w:right="114"/>
        <w:rPr>
          <w:lang w:val="ru-RU"/>
        </w:rPr>
      </w:pPr>
      <w:r w:rsidRPr="00032942">
        <w:rPr>
          <w:lang w:val="ru-RU"/>
        </w:rPr>
        <w:t xml:space="preserve">определять  свое   участие   в   общей   работе   и   координировать   свои   действия </w:t>
      </w:r>
      <w:r w:rsidRPr="00032942">
        <w:rPr>
          <w:position w:val="1"/>
          <w:lang w:val="ru-RU"/>
        </w:rPr>
        <w:t xml:space="preserve">с другими членами </w:t>
      </w:r>
      <w:r w:rsidRPr="00032942">
        <w:rPr>
          <w:lang w:val="ru-RU"/>
        </w:rPr>
        <w:t>команды.</w:t>
      </w:r>
    </w:p>
    <w:p w:rsidR="00EA2E50" w:rsidRPr="00032942" w:rsidRDefault="00032942">
      <w:pPr>
        <w:pStyle w:val="a4"/>
        <w:numPr>
          <w:ilvl w:val="3"/>
          <w:numId w:val="165"/>
        </w:numPr>
        <w:tabs>
          <w:tab w:val="left" w:pos="1830"/>
        </w:tabs>
        <w:spacing w:before="2" w:line="352" w:lineRule="auto"/>
        <w:ind w:right="111" w:firstLine="708"/>
        <w:jc w:val="both"/>
        <w:rPr>
          <w:sz w:val="24"/>
          <w:lang w:val="ru-RU"/>
        </w:rPr>
      </w:pPr>
      <w:r w:rsidRPr="00032942">
        <w:rPr>
          <w:sz w:val="24"/>
          <w:lang w:val="ru-RU"/>
        </w:rPr>
        <w:t>У обучающегося будут сформированы следующие умения в части регулятивных универсальных учебных</w:t>
      </w:r>
      <w:r w:rsidRPr="00032942">
        <w:rPr>
          <w:spacing w:val="-11"/>
          <w:sz w:val="24"/>
          <w:lang w:val="ru-RU"/>
        </w:rPr>
        <w:t xml:space="preserve"> </w:t>
      </w:r>
      <w:r w:rsidRPr="00032942">
        <w:rPr>
          <w:sz w:val="24"/>
          <w:lang w:val="ru-RU"/>
        </w:rPr>
        <w:t>действий:</w:t>
      </w:r>
    </w:p>
    <w:p w:rsidR="00EA2E50" w:rsidRPr="00032942" w:rsidRDefault="00032942">
      <w:pPr>
        <w:pStyle w:val="a3"/>
        <w:spacing w:before="7" w:line="360" w:lineRule="auto"/>
        <w:ind w:right="110"/>
        <w:rPr>
          <w:lang w:val="ru-RU"/>
        </w:rPr>
      </w:pPr>
      <w:r w:rsidRPr="00032942">
        <w:rPr>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A2E50" w:rsidRPr="00032942" w:rsidRDefault="00032942">
      <w:pPr>
        <w:pStyle w:val="a3"/>
        <w:spacing w:line="360" w:lineRule="auto"/>
        <w:ind w:right="115"/>
        <w:rPr>
          <w:lang w:val="ru-RU"/>
        </w:rPr>
      </w:pPr>
      <w:r w:rsidRPr="00032942">
        <w:rPr>
          <w:lang w:val="ru-RU"/>
        </w:rPr>
        <w:t>владеть  приѐмами   самоконтроля   ‒   осуществление   самоконтроля,   рефлексии  и самооценки полученных</w:t>
      </w:r>
      <w:r w:rsidRPr="00032942">
        <w:rPr>
          <w:spacing w:val="-18"/>
          <w:lang w:val="ru-RU"/>
        </w:rPr>
        <w:t xml:space="preserve"> </w:t>
      </w:r>
      <w:r w:rsidRPr="00032942">
        <w:rPr>
          <w:lang w:val="ru-RU"/>
        </w:rPr>
        <w:t>результатов;</w:t>
      </w:r>
    </w:p>
    <w:p w:rsidR="00EA2E50" w:rsidRPr="00032942" w:rsidRDefault="00032942">
      <w:pPr>
        <w:pStyle w:val="a3"/>
        <w:spacing w:line="360" w:lineRule="auto"/>
        <w:ind w:right="109"/>
        <w:rPr>
          <w:lang w:val="ru-RU"/>
        </w:rPr>
      </w:pPr>
      <w:r w:rsidRPr="00032942">
        <w:rPr>
          <w:lang w:val="ru-RU"/>
        </w:rPr>
        <w:t>вносить коррективы в свою работу с учѐтом установленных ошибок, возникших трудностей.</w:t>
      </w:r>
    </w:p>
    <w:p w:rsidR="00EA2E50" w:rsidRPr="00032942" w:rsidRDefault="00032942">
      <w:pPr>
        <w:pStyle w:val="a4"/>
        <w:numPr>
          <w:ilvl w:val="3"/>
          <w:numId w:val="165"/>
        </w:numPr>
        <w:tabs>
          <w:tab w:val="left" w:pos="1830"/>
        </w:tabs>
        <w:spacing w:before="6" w:line="360" w:lineRule="auto"/>
        <w:ind w:right="113" w:firstLine="708"/>
        <w:jc w:val="both"/>
        <w:rPr>
          <w:sz w:val="24"/>
          <w:lang w:val="ru-RU"/>
        </w:rPr>
      </w:pPr>
      <w:r w:rsidRPr="00032942">
        <w:rPr>
          <w:sz w:val="24"/>
          <w:lang w:val="ru-RU"/>
        </w:rPr>
        <w:t>У обучающегося будут сформированы следующие умения в сфере эмоционального интеллекта, понимания себя и</w:t>
      </w:r>
      <w:r w:rsidRPr="00032942">
        <w:rPr>
          <w:spacing w:val="-16"/>
          <w:sz w:val="24"/>
          <w:lang w:val="ru-RU"/>
        </w:rPr>
        <w:t xml:space="preserve"> </w:t>
      </w:r>
      <w:r w:rsidRPr="00032942">
        <w:rPr>
          <w:sz w:val="24"/>
          <w:lang w:val="ru-RU"/>
        </w:rPr>
        <w:t>других:</w:t>
      </w:r>
    </w:p>
    <w:p w:rsidR="00EA2E50" w:rsidRPr="00032942" w:rsidRDefault="00032942">
      <w:pPr>
        <w:pStyle w:val="a3"/>
        <w:spacing w:before="6" w:line="360" w:lineRule="auto"/>
        <w:ind w:right="104"/>
        <w:rPr>
          <w:lang w:val="ru-RU"/>
        </w:rPr>
      </w:pPr>
      <w:r w:rsidRPr="00032942">
        <w:rPr>
          <w:lang w:val="ru-RU"/>
        </w:rPr>
        <w:t>выявлять на примерах исторических ситуаций роль эмоций в отношениях между людьми;</w:t>
      </w:r>
    </w:p>
    <w:p w:rsidR="00EA2E50" w:rsidRPr="00032942" w:rsidRDefault="00032942">
      <w:pPr>
        <w:pStyle w:val="a3"/>
        <w:spacing w:before="6" w:line="360" w:lineRule="auto"/>
        <w:ind w:right="116"/>
        <w:rPr>
          <w:lang w:val="ru-RU"/>
        </w:rPr>
      </w:pPr>
      <w:r w:rsidRPr="00032942">
        <w:rPr>
          <w:lang w:val="ru-RU"/>
        </w:rPr>
        <w:t>ставить  себя  на  место  другого  человека,  понимать  мотивы  действий  другого  (в исторических ситуациях и окружающей</w:t>
      </w:r>
      <w:r w:rsidRPr="00032942">
        <w:rPr>
          <w:spacing w:val="-22"/>
          <w:lang w:val="ru-RU"/>
        </w:rPr>
        <w:t xml:space="preserve"> </w:t>
      </w:r>
      <w:r w:rsidRPr="00032942">
        <w:rPr>
          <w:lang w:val="ru-RU"/>
        </w:rPr>
        <w:t>действительности);</w:t>
      </w:r>
    </w:p>
    <w:p w:rsidR="00EA2E50" w:rsidRPr="00032942" w:rsidRDefault="00032942">
      <w:pPr>
        <w:pStyle w:val="a3"/>
        <w:spacing w:before="6" w:line="360" w:lineRule="auto"/>
        <w:ind w:right="110"/>
        <w:rPr>
          <w:lang w:val="ru-RU"/>
        </w:rPr>
      </w:pPr>
      <w:r w:rsidRPr="00032942">
        <w:rPr>
          <w:lang w:val="ru-RU"/>
        </w:rPr>
        <w:t>регулировать способ выражения своих эмоций с учѐтом позиций и мнений других участников общения.</w:t>
      </w:r>
    </w:p>
    <w:p w:rsidR="00EA2E50" w:rsidRPr="00032942" w:rsidRDefault="00032942">
      <w:pPr>
        <w:pStyle w:val="a4"/>
        <w:numPr>
          <w:ilvl w:val="2"/>
          <w:numId w:val="163"/>
        </w:numPr>
        <w:tabs>
          <w:tab w:val="left" w:pos="1650"/>
        </w:tabs>
        <w:spacing w:line="350" w:lineRule="auto"/>
        <w:ind w:right="114" w:firstLine="708"/>
        <w:jc w:val="both"/>
        <w:rPr>
          <w:sz w:val="24"/>
          <w:lang w:val="ru-RU"/>
        </w:rPr>
      </w:pPr>
      <w:r w:rsidRPr="00032942">
        <w:rPr>
          <w:sz w:val="24"/>
          <w:lang w:val="ru-RU"/>
        </w:rPr>
        <w:t>Предметные результаты освоения программы по истории на уровне основного общего образования должны</w:t>
      </w:r>
      <w:r w:rsidRPr="00032942">
        <w:rPr>
          <w:spacing w:val="-13"/>
          <w:sz w:val="24"/>
          <w:lang w:val="ru-RU"/>
        </w:rPr>
        <w:t xml:space="preserve"> </w:t>
      </w:r>
      <w:r w:rsidRPr="00032942">
        <w:rPr>
          <w:sz w:val="24"/>
          <w:lang w:val="ru-RU"/>
        </w:rPr>
        <w:t>обеспечивать:</w:t>
      </w:r>
    </w:p>
    <w:p w:rsidR="00EA2E50" w:rsidRPr="00032942" w:rsidRDefault="00032942">
      <w:pPr>
        <w:pStyle w:val="a4"/>
        <w:numPr>
          <w:ilvl w:val="0"/>
          <w:numId w:val="162"/>
        </w:numPr>
        <w:tabs>
          <w:tab w:val="left" w:pos="1072"/>
        </w:tabs>
        <w:spacing w:before="9" w:line="360" w:lineRule="auto"/>
        <w:ind w:right="103" w:firstLine="708"/>
        <w:jc w:val="both"/>
        <w:rPr>
          <w:sz w:val="24"/>
          <w:lang w:val="ru-RU"/>
        </w:rPr>
      </w:pPr>
      <w:r w:rsidRPr="00032942">
        <w:rPr>
          <w:sz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Pr="00032942">
        <w:rPr>
          <w:spacing w:val="-30"/>
          <w:sz w:val="24"/>
          <w:lang w:val="ru-RU"/>
        </w:rPr>
        <w:t xml:space="preserve"> </w:t>
      </w:r>
      <w:r w:rsidRPr="00032942">
        <w:rPr>
          <w:sz w:val="24"/>
          <w:lang w:val="ru-RU"/>
        </w:rPr>
        <w:t>процессов;</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62"/>
        </w:numPr>
        <w:tabs>
          <w:tab w:val="left" w:pos="1072"/>
        </w:tabs>
        <w:spacing w:before="90" w:line="362" w:lineRule="auto"/>
        <w:ind w:right="115" w:firstLine="708"/>
        <w:jc w:val="both"/>
        <w:rPr>
          <w:sz w:val="24"/>
          <w:lang w:val="ru-RU"/>
        </w:rPr>
      </w:pPr>
      <w:r w:rsidRPr="00032942">
        <w:rPr>
          <w:sz w:val="24"/>
          <w:lang w:val="ru-RU"/>
        </w:rPr>
        <w:t>умение  выявлять  особенности   развития  культуры,  быта  и   нравов  народов   в различные исторические</w:t>
      </w:r>
      <w:r w:rsidRPr="00032942">
        <w:rPr>
          <w:spacing w:val="-10"/>
          <w:sz w:val="24"/>
          <w:lang w:val="ru-RU"/>
        </w:rPr>
        <w:t xml:space="preserve"> </w:t>
      </w:r>
      <w:r w:rsidRPr="00032942">
        <w:rPr>
          <w:sz w:val="24"/>
          <w:lang w:val="ru-RU"/>
        </w:rPr>
        <w:t>эпохи;</w:t>
      </w:r>
    </w:p>
    <w:p w:rsidR="00EA2E50" w:rsidRPr="00032942" w:rsidRDefault="00032942">
      <w:pPr>
        <w:pStyle w:val="a4"/>
        <w:numPr>
          <w:ilvl w:val="0"/>
          <w:numId w:val="162"/>
        </w:numPr>
        <w:tabs>
          <w:tab w:val="left" w:pos="1070"/>
        </w:tabs>
        <w:spacing w:before="1" w:line="360" w:lineRule="auto"/>
        <w:ind w:right="114" w:firstLine="708"/>
        <w:jc w:val="both"/>
        <w:rPr>
          <w:sz w:val="24"/>
          <w:lang w:val="ru-RU"/>
        </w:rPr>
      </w:pPr>
      <w:r w:rsidRPr="00032942">
        <w:rPr>
          <w:sz w:val="24"/>
          <w:lang w:val="ru-RU"/>
        </w:rPr>
        <w:t>овладение историческими понятиями и их использование для решения учебных  и практических</w:t>
      </w:r>
      <w:r w:rsidRPr="00032942">
        <w:rPr>
          <w:spacing w:val="-9"/>
          <w:sz w:val="24"/>
          <w:lang w:val="ru-RU"/>
        </w:rPr>
        <w:t xml:space="preserve"> </w:t>
      </w:r>
      <w:r w:rsidRPr="00032942">
        <w:rPr>
          <w:sz w:val="24"/>
          <w:lang w:val="ru-RU"/>
        </w:rPr>
        <w:t>задач;</w:t>
      </w:r>
    </w:p>
    <w:p w:rsidR="00EA2E50" w:rsidRPr="00032942" w:rsidRDefault="00032942">
      <w:pPr>
        <w:pStyle w:val="a4"/>
        <w:numPr>
          <w:ilvl w:val="0"/>
          <w:numId w:val="162"/>
        </w:numPr>
        <w:tabs>
          <w:tab w:val="left" w:pos="1072"/>
        </w:tabs>
        <w:spacing w:line="360" w:lineRule="auto"/>
        <w:ind w:right="106" w:firstLine="708"/>
        <w:jc w:val="both"/>
        <w:rPr>
          <w:sz w:val="24"/>
          <w:lang w:val="ru-RU"/>
        </w:rPr>
      </w:pPr>
      <w:r w:rsidRPr="00032942">
        <w:rPr>
          <w:sz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w:t>
      </w:r>
      <w:r w:rsidRPr="00032942">
        <w:rPr>
          <w:spacing w:val="-25"/>
          <w:sz w:val="24"/>
          <w:lang w:val="ru-RU"/>
        </w:rPr>
        <w:t xml:space="preserve"> </w:t>
      </w:r>
      <w:r w:rsidRPr="00032942">
        <w:rPr>
          <w:sz w:val="24"/>
          <w:lang w:val="ru-RU"/>
        </w:rPr>
        <w:t>понятий;</w:t>
      </w:r>
    </w:p>
    <w:p w:rsidR="00EA2E50" w:rsidRPr="00032942" w:rsidRDefault="00032942">
      <w:pPr>
        <w:pStyle w:val="a4"/>
        <w:numPr>
          <w:ilvl w:val="0"/>
          <w:numId w:val="162"/>
        </w:numPr>
        <w:tabs>
          <w:tab w:val="left" w:pos="1072"/>
        </w:tabs>
        <w:spacing w:line="362" w:lineRule="auto"/>
        <w:ind w:right="114" w:firstLine="708"/>
        <w:jc w:val="both"/>
        <w:rPr>
          <w:sz w:val="24"/>
          <w:lang w:val="ru-RU"/>
        </w:rPr>
      </w:pPr>
      <w:r w:rsidRPr="00032942">
        <w:rPr>
          <w:sz w:val="24"/>
          <w:lang w:val="ru-RU"/>
        </w:rPr>
        <w:t>умение выявлять существенные черты и характерные признаки исторических событий, явлений,</w:t>
      </w:r>
      <w:r w:rsidRPr="00032942">
        <w:rPr>
          <w:spacing w:val="-11"/>
          <w:sz w:val="24"/>
          <w:lang w:val="ru-RU"/>
        </w:rPr>
        <w:t xml:space="preserve"> </w:t>
      </w:r>
      <w:r w:rsidRPr="00032942">
        <w:rPr>
          <w:sz w:val="24"/>
          <w:lang w:val="ru-RU"/>
        </w:rPr>
        <w:t>процессов;</w:t>
      </w:r>
    </w:p>
    <w:p w:rsidR="00EA2E50" w:rsidRPr="00032942" w:rsidRDefault="00032942">
      <w:pPr>
        <w:pStyle w:val="a4"/>
        <w:numPr>
          <w:ilvl w:val="0"/>
          <w:numId w:val="162"/>
        </w:numPr>
        <w:tabs>
          <w:tab w:val="left" w:pos="1072"/>
        </w:tabs>
        <w:spacing w:before="1" w:line="360" w:lineRule="auto"/>
        <w:ind w:right="108" w:firstLine="708"/>
        <w:jc w:val="both"/>
        <w:rPr>
          <w:sz w:val="24"/>
          <w:lang w:val="ru-RU"/>
        </w:rPr>
      </w:pPr>
      <w:r w:rsidRPr="00032942">
        <w:rPr>
          <w:sz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sz w:val="24"/>
        </w:rPr>
        <w:t>XXI</w:t>
      </w:r>
      <w:r w:rsidRPr="00032942">
        <w:rPr>
          <w:sz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w:t>
      </w:r>
      <w:r w:rsidRPr="00032942">
        <w:rPr>
          <w:spacing w:val="-21"/>
          <w:sz w:val="24"/>
          <w:lang w:val="ru-RU"/>
        </w:rPr>
        <w:t xml:space="preserve"> </w:t>
      </w:r>
      <w:r w:rsidRPr="00032942">
        <w:rPr>
          <w:sz w:val="24"/>
          <w:lang w:val="ru-RU"/>
        </w:rPr>
        <w:t>событий;</w:t>
      </w:r>
    </w:p>
    <w:p w:rsidR="00EA2E50" w:rsidRPr="00032942" w:rsidRDefault="00032942">
      <w:pPr>
        <w:pStyle w:val="a4"/>
        <w:numPr>
          <w:ilvl w:val="0"/>
          <w:numId w:val="162"/>
        </w:numPr>
        <w:tabs>
          <w:tab w:val="left" w:pos="1072"/>
        </w:tabs>
        <w:spacing w:line="362" w:lineRule="auto"/>
        <w:ind w:right="105" w:firstLine="708"/>
        <w:jc w:val="both"/>
        <w:rPr>
          <w:sz w:val="24"/>
          <w:lang w:val="ru-RU"/>
        </w:rPr>
      </w:pPr>
      <w:r w:rsidRPr="00032942">
        <w:rPr>
          <w:sz w:val="24"/>
          <w:lang w:val="ru-RU"/>
        </w:rPr>
        <w:t>умение сравнивать исторические события, явления, процессы в различные исторические</w:t>
      </w:r>
      <w:r w:rsidRPr="00032942">
        <w:rPr>
          <w:spacing w:val="-7"/>
          <w:sz w:val="24"/>
          <w:lang w:val="ru-RU"/>
        </w:rPr>
        <w:t xml:space="preserve"> </w:t>
      </w:r>
      <w:r w:rsidRPr="00032942">
        <w:rPr>
          <w:sz w:val="24"/>
          <w:lang w:val="ru-RU"/>
        </w:rPr>
        <w:t>эпохи;</w:t>
      </w:r>
    </w:p>
    <w:p w:rsidR="00EA2E50" w:rsidRPr="00032942" w:rsidRDefault="00032942">
      <w:pPr>
        <w:pStyle w:val="a4"/>
        <w:numPr>
          <w:ilvl w:val="0"/>
          <w:numId w:val="162"/>
        </w:numPr>
        <w:tabs>
          <w:tab w:val="left" w:pos="1072"/>
        </w:tabs>
        <w:spacing w:before="1" w:line="360" w:lineRule="auto"/>
        <w:ind w:right="112" w:firstLine="708"/>
        <w:jc w:val="both"/>
        <w:rPr>
          <w:sz w:val="24"/>
          <w:lang w:val="ru-RU"/>
        </w:rPr>
      </w:pPr>
      <w:r w:rsidRPr="00032942">
        <w:rPr>
          <w:sz w:val="24"/>
          <w:lang w:val="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A2E50" w:rsidRPr="00032942" w:rsidRDefault="00032942">
      <w:pPr>
        <w:pStyle w:val="a4"/>
        <w:numPr>
          <w:ilvl w:val="0"/>
          <w:numId w:val="162"/>
        </w:numPr>
        <w:tabs>
          <w:tab w:val="left" w:pos="1072"/>
        </w:tabs>
        <w:spacing w:before="6" w:line="360" w:lineRule="auto"/>
        <w:ind w:right="106" w:firstLine="708"/>
        <w:jc w:val="both"/>
        <w:rPr>
          <w:sz w:val="24"/>
          <w:lang w:val="ru-RU"/>
        </w:rPr>
      </w:pPr>
      <w:r w:rsidRPr="00032942">
        <w:rPr>
          <w:sz w:val="24"/>
          <w:lang w:val="ru-RU"/>
        </w:rPr>
        <w:t>умение различать основные типы исторических источников: письменные, вещественные,</w:t>
      </w:r>
      <w:r w:rsidRPr="00032942">
        <w:rPr>
          <w:spacing w:val="-12"/>
          <w:sz w:val="24"/>
          <w:lang w:val="ru-RU"/>
        </w:rPr>
        <w:t xml:space="preserve"> </w:t>
      </w:r>
      <w:r w:rsidRPr="00032942">
        <w:rPr>
          <w:sz w:val="24"/>
          <w:lang w:val="ru-RU"/>
        </w:rPr>
        <w:t>аудиовизуальные;</w:t>
      </w:r>
    </w:p>
    <w:p w:rsidR="00EA2E50" w:rsidRPr="00032942" w:rsidRDefault="00032942">
      <w:pPr>
        <w:pStyle w:val="a4"/>
        <w:numPr>
          <w:ilvl w:val="0"/>
          <w:numId w:val="162"/>
        </w:numPr>
        <w:tabs>
          <w:tab w:val="left" w:pos="1192"/>
        </w:tabs>
        <w:spacing w:before="6" w:line="360" w:lineRule="auto"/>
        <w:ind w:right="107" w:firstLine="708"/>
        <w:jc w:val="both"/>
        <w:rPr>
          <w:sz w:val="24"/>
          <w:lang w:val="ru-RU"/>
        </w:rPr>
      </w:pPr>
      <w:r w:rsidRPr="00032942">
        <w:rPr>
          <w:sz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извлечѐнную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w:t>
      </w:r>
      <w:r w:rsidRPr="00032942">
        <w:rPr>
          <w:spacing w:val="-21"/>
          <w:sz w:val="24"/>
          <w:lang w:val="ru-RU"/>
        </w:rPr>
        <w:t xml:space="preserve"> </w:t>
      </w:r>
      <w:r w:rsidRPr="00032942">
        <w:rPr>
          <w:sz w:val="24"/>
          <w:lang w:val="ru-RU"/>
        </w:rPr>
        <w:t>источниками;</w:t>
      </w:r>
    </w:p>
    <w:p w:rsidR="00EA2E50" w:rsidRPr="00032942" w:rsidRDefault="00032942">
      <w:pPr>
        <w:pStyle w:val="a4"/>
        <w:numPr>
          <w:ilvl w:val="0"/>
          <w:numId w:val="162"/>
        </w:numPr>
        <w:tabs>
          <w:tab w:val="left" w:pos="1192"/>
        </w:tabs>
        <w:spacing w:before="6" w:line="360" w:lineRule="auto"/>
        <w:ind w:right="108" w:firstLine="708"/>
        <w:jc w:val="both"/>
        <w:rPr>
          <w:sz w:val="24"/>
          <w:lang w:val="ru-RU"/>
        </w:rPr>
      </w:pPr>
      <w:r w:rsidRPr="00032942">
        <w:rPr>
          <w:sz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w:t>
      </w:r>
      <w:r w:rsidRPr="00032942">
        <w:rPr>
          <w:spacing w:val="-15"/>
          <w:sz w:val="24"/>
          <w:lang w:val="ru-RU"/>
        </w:rPr>
        <w:t xml:space="preserve"> </w:t>
      </w:r>
      <w:r w:rsidRPr="00032942">
        <w:rPr>
          <w:sz w:val="24"/>
          <w:lang w:val="ru-RU"/>
        </w:rPr>
        <w:t>источников;</w:t>
      </w:r>
    </w:p>
    <w:p w:rsidR="00EA2E50" w:rsidRPr="00032942" w:rsidRDefault="00032942">
      <w:pPr>
        <w:pStyle w:val="a4"/>
        <w:numPr>
          <w:ilvl w:val="0"/>
          <w:numId w:val="162"/>
        </w:numPr>
        <w:tabs>
          <w:tab w:val="left" w:pos="1192"/>
        </w:tabs>
        <w:spacing w:line="360" w:lineRule="auto"/>
        <w:ind w:right="109" w:firstLine="708"/>
        <w:jc w:val="both"/>
        <w:rPr>
          <w:sz w:val="24"/>
          <w:lang w:val="ru-RU"/>
        </w:rPr>
      </w:pPr>
      <w:r w:rsidRPr="00032942">
        <w:rPr>
          <w:sz w:val="24"/>
          <w:lang w:val="ru-RU"/>
        </w:rPr>
        <w:t>умение анализировать текстовые, визуальные источники исторической информации, представлять историческую информацию в виде таблиц, схем,</w:t>
      </w:r>
      <w:r w:rsidRPr="00032942">
        <w:rPr>
          <w:spacing w:val="-29"/>
          <w:sz w:val="24"/>
          <w:lang w:val="ru-RU"/>
        </w:rPr>
        <w:t xml:space="preserve"> </w:t>
      </w:r>
      <w:r w:rsidRPr="00032942">
        <w:rPr>
          <w:sz w:val="24"/>
          <w:lang w:val="ru-RU"/>
        </w:rPr>
        <w:t>диаграмм;</w:t>
      </w:r>
    </w:p>
    <w:p w:rsidR="00EA2E50" w:rsidRPr="00032942" w:rsidRDefault="00032942">
      <w:pPr>
        <w:pStyle w:val="a4"/>
        <w:numPr>
          <w:ilvl w:val="0"/>
          <w:numId w:val="162"/>
        </w:numPr>
        <w:tabs>
          <w:tab w:val="left" w:pos="1192"/>
        </w:tabs>
        <w:ind w:left="1191" w:hanging="381"/>
        <w:rPr>
          <w:sz w:val="24"/>
          <w:lang w:val="ru-RU"/>
        </w:rPr>
      </w:pPr>
      <w:r w:rsidRPr="00032942">
        <w:rPr>
          <w:sz w:val="24"/>
          <w:lang w:val="ru-RU"/>
        </w:rPr>
        <w:t>умение  осуществлять  с  соблюдением  правил  информационной</w:t>
      </w:r>
      <w:r w:rsidRPr="00032942">
        <w:rPr>
          <w:spacing w:val="47"/>
          <w:sz w:val="24"/>
          <w:lang w:val="ru-RU"/>
        </w:rPr>
        <w:t xml:space="preserve"> </w:t>
      </w:r>
      <w:r w:rsidRPr="00032942">
        <w:rPr>
          <w:sz w:val="24"/>
          <w:lang w:val="ru-RU"/>
        </w:rPr>
        <w:t>безопасности</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firstLine="0"/>
        <w:rPr>
          <w:lang w:val="ru-RU"/>
        </w:rPr>
      </w:pPr>
      <w:r w:rsidRPr="00032942">
        <w:rPr>
          <w:lang w:val="ru-RU"/>
        </w:rPr>
        <w:t>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EA2E50" w:rsidRPr="00032942" w:rsidRDefault="00032942">
      <w:pPr>
        <w:pStyle w:val="a4"/>
        <w:numPr>
          <w:ilvl w:val="0"/>
          <w:numId w:val="162"/>
        </w:numPr>
        <w:tabs>
          <w:tab w:val="left" w:pos="1190"/>
        </w:tabs>
        <w:spacing w:before="6" w:line="360" w:lineRule="auto"/>
        <w:ind w:right="104" w:firstLine="708"/>
        <w:jc w:val="both"/>
        <w:rPr>
          <w:sz w:val="24"/>
          <w:lang w:val="ru-RU"/>
        </w:rPr>
      </w:pPr>
      <w:r w:rsidRPr="00032942">
        <w:rPr>
          <w:sz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w:t>
      </w:r>
      <w:r w:rsidRPr="00032942">
        <w:rPr>
          <w:spacing w:val="-5"/>
          <w:sz w:val="24"/>
          <w:lang w:val="ru-RU"/>
        </w:rPr>
        <w:t xml:space="preserve"> </w:t>
      </w:r>
      <w:r w:rsidRPr="00032942">
        <w:rPr>
          <w:sz w:val="24"/>
          <w:lang w:val="ru-RU"/>
        </w:rPr>
        <w:t>России.</w:t>
      </w:r>
    </w:p>
    <w:p w:rsidR="00EA2E50" w:rsidRPr="00032942" w:rsidRDefault="00032942">
      <w:pPr>
        <w:pStyle w:val="a4"/>
        <w:numPr>
          <w:ilvl w:val="2"/>
          <w:numId w:val="163"/>
        </w:numPr>
        <w:tabs>
          <w:tab w:val="left" w:pos="1650"/>
        </w:tabs>
        <w:spacing w:line="360" w:lineRule="auto"/>
        <w:ind w:right="106" w:firstLine="708"/>
        <w:jc w:val="both"/>
        <w:rPr>
          <w:sz w:val="24"/>
          <w:lang w:val="ru-RU"/>
        </w:rPr>
      </w:pPr>
      <w:r w:rsidRPr="00032942">
        <w:rPr>
          <w:sz w:val="24"/>
          <w:lang w:val="ru-RU"/>
        </w:rPr>
        <w:t>Положения  ФГОС  ООО  развѐрнуты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w:t>
      </w:r>
      <w:r w:rsidRPr="00032942">
        <w:rPr>
          <w:spacing w:val="-15"/>
          <w:sz w:val="24"/>
          <w:lang w:val="ru-RU"/>
        </w:rPr>
        <w:t xml:space="preserve"> </w:t>
      </w:r>
      <w:r w:rsidRPr="00032942">
        <w:rPr>
          <w:sz w:val="24"/>
          <w:lang w:val="ru-RU"/>
        </w:rPr>
        <w:t>практике.</w:t>
      </w:r>
    </w:p>
    <w:p w:rsidR="00EA2E50" w:rsidRPr="00032942" w:rsidRDefault="00032942">
      <w:pPr>
        <w:pStyle w:val="a4"/>
        <w:numPr>
          <w:ilvl w:val="3"/>
          <w:numId w:val="163"/>
        </w:numPr>
        <w:tabs>
          <w:tab w:val="left" w:pos="1830"/>
        </w:tabs>
        <w:spacing w:before="6" w:line="360" w:lineRule="auto"/>
        <w:ind w:right="103" w:firstLine="708"/>
        <w:jc w:val="both"/>
        <w:rPr>
          <w:sz w:val="24"/>
          <w:lang w:val="ru-RU"/>
        </w:rPr>
      </w:pPr>
      <w:r w:rsidRPr="00032942">
        <w:rPr>
          <w:sz w:val="24"/>
          <w:lang w:val="ru-RU"/>
        </w:rPr>
        <w:t>Предметные результаты изучения учебного предмета «История» включают:</w:t>
      </w:r>
    </w:p>
    <w:p w:rsidR="00EA2E50" w:rsidRPr="00032942" w:rsidRDefault="00032942">
      <w:pPr>
        <w:pStyle w:val="a4"/>
        <w:numPr>
          <w:ilvl w:val="0"/>
          <w:numId w:val="161"/>
        </w:numPr>
        <w:tabs>
          <w:tab w:val="left" w:pos="1070"/>
        </w:tabs>
        <w:spacing w:line="360" w:lineRule="auto"/>
        <w:ind w:right="112" w:firstLine="708"/>
        <w:jc w:val="both"/>
        <w:rPr>
          <w:sz w:val="24"/>
          <w:lang w:val="ru-RU"/>
        </w:rPr>
      </w:pPr>
      <w:r w:rsidRPr="00032942">
        <w:rPr>
          <w:sz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w:t>
      </w:r>
      <w:r w:rsidRPr="00032942">
        <w:rPr>
          <w:spacing w:val="-6"/>
          <w:sz w:val="24"/>
          <w:lang w:val="ru-RU"/>
        </w:rPr>
        <w:t xml:space="preserve"> </w:t>
      </w:r>
      <w:r w:rsidRPr="00032942">
        <w:rPr>
          <w:sz w:val="24"/>
          <w:lang w:val="ru-RU"/>
        </w:rPr>
        <w:t>истории;</w:t>
      </w:r>
    </w:p>
    <w:p w:rsidR="00EA2E50" w:rsidRPr="00032942" w:rsidRDefault="00032942">
      <w:pPr>
        <w:pStyle w:val="a4"/>
        <w:numPr>
          <w:ilvl w:val="0"/>
          <w:numId w:val="161"/>
        </w:numPr>
        <w:tabs>
          <w:tab w:val="left" w:pos="1070"/>
        </w:tabs>
        <w:spacing w:before="6" w:line="360" w:lineRule="auto"/>
        <w:ind w:right="114" w:firstLine="708"/>
        <w:jc w:val="both"/>
        <w:rPr>
          <w:sz w:val="24"/>
          <w:lang w:val="ru-RU"/>
        </w:rPr>
      </w:pPr>
      <w:r w:rsidRPr="00032942">
        <w:rPr>
          <w:sz w:val="24"/>
          <w:lang w:val="ru-RU"/>
        </w:rPr>
        <w:t>базовые  знания  об  основных  этапах   и  ключевых   событиях   отечественной  и всемирной</w:t>
      </w:r>
      <w:r w:rsidRPr="00032942">
        <w:rPr>
          <w:spacing w:val="-8"/>
          <w:sz w:val="24"/>
          <w:lang w:val="ru-RU"/>
        </w:rPr>
        <w:t xml:space="preserve"> </w:t>
      </w:r>
      <w:r w:rsidRPr="00032942">
        <w:rPr>
          <w:sz w:val="24"/>
          <w:lang w:val="ru-RU"/>
        </w:rPr>
        <w:t>истории;</w:t>
      </w:r>
    </w:p>
    <w:p w:rsidR="00EA2E50" w:rsidRPr="00032942" w:rsidRDefault="00032942">
      <w:pPr>
        <w:pStyle w:val="a4"/>
        <w:numPr>
          <w:ilvl w:val="0"/>
          <w:numId w:val="161"/>
        </w:numPr>
        <w:tabs>
          <w:tab w:val="left" w:pos="1070"/>
        </w:tabs>
        <w:spacing w:line="360" w:lineRule="auto"/>
        <w:ind w:right="113" w:firstLine="708"/>
        <w:jc w:val="both"/>
        <w:rPr>
          <w:sz w:val="24"/>
          <w:lang w:val="ru-RU"/>
        </w:rPr>
      </w:pPr>
      <w:r w:rsidRPr="00032942">
        <w:rPr>
          <w:sz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032942">
        <w:rPr>
          <w:spacing w:val="-11"/>
          <w:sz w:val="24"/>
          <w:lang w:val="ru-RU"/>
        </w:rPr>
        <w:t xml:space="preserve"> </w:t>
      </w:r>
      <w:r w:rsidRPr="00032942">
        <w:rPr>
          <w:sz w:val="24"/>
          <w:lang w:val="ru-RU"/>
        </w:rPr>
        <w:t>современности;</w:t>
      </w:r>
    </w:p>
    <w:p w:rsidR="00EA2E50" w:rsidRPr="00032942" w:rsidRDefault="00032942">
      <w:pPr>
        <w:pStyle w:val="a4"/>
        <w:numPr>
          <w:ilvl w:val="0"/>
          <w:numId w:val="161"/>
        </w:numPr>
        <w:tabs>
          <w:tab w:val="left" w:pos="1072"/>
          <w:tab w:val="left" w:pos="3226"/>
          <w:tab w:val="left" w:pos="4341"/>
          <w:tab w:val="left" w:pos="6218"/>
          <w:tab w:val="left" w:pos="7013"/>
          <w:tab w:val="left" w:pos="8514"/>
        </w:tabs>
        <w:spacing w:before="6" w:line="360" w:lineRule="auto"/>
        <w:ind w:right="102" w:firstLine="708"/>
        <w:jc w:val="both"/>
        <w:rPr>
          <w:sz w:val="24"/>
          <w:lang w:val="ru-RU"/>
        </w:rPr>
      </w:pPr>
      <w:r w:rsidRPr="00032942">
        <w:rPr>
          <w:sz w:val="24"/>
          <w:lang w:val="ru-RU"/>
        </w:rPr>
        <w:t xml:space="preserve">умение работать с основными видами современных источников исторической </w:t>
      </w:r>
      <w:r w:rsidRPr="00032942">
        <w:rPr>
          <w:position w:val="1"/>
          <w:sz w:val="24"/>
          <w:lang w:val="ru-RU"/>
        </w:rPr>
        <w:t xml:space="preserve">информации (учебник, научно-популярная литература, ресурсы </w:t>
      </w:r>
      <w:r w:rsidRPr="00032942">
        <w:rPr>
          <w:sz w:val="24"/>
          <w:lang w:val="ru-RU"/>
        </w:rPr>
        <w:t>информационно- телекоммуникационной</w:t>
      </w:r>
      <w:r w:rsidRPr="00032942">
        <w:rPr>
          <w:sz w:val="24"/>
          <w:lang w:val="ru-RU"/>
        </w:rPr>
        <w:tab/>
        <w:t>сети</w:t>
      </w:r>
      <w:r w:rsidRPr="00032942">
        <w:rPr>
          <w:sz w:val="24"/>
          <w:lang w:val="ru-RU"/>
        </w:rPr>
        <w:tab/>
        <w:t>«Интернет»</w:t>
      </w:r>
      <w:r w:rsidRPr="00032942">
        <w:rPr>
          <w:sz w:val="24"/>
          <w:lang w:val="ru-RU"/>
        </w:rPr>
        <w:tab/>
      </w:r>
      <w:r w:rsidRPr="00032942">
        <w:rPr>
          <w:position w:val="1"/>
          <w:sz w:val="24"/>
          <w:lang w:val="ru-RU"/>
        </w:rPr>
        <w:t>и</w:t>
      </w:r>
      <w:r w:rsidRPr="00032942">
        <w:rPr>
          <w:position w:val="1"/>
          <w:sz w:val="24"/>
          <w:lang w:val="ru-RU"/>
        </w:rPr>
        <w:tab/>
        <w:t>другие),</w:t>
      </w:r>
      <w:r w:rsidRPr="00032942">
        <w:rPr>
          <w:position w:val="1"/>
          <w:sz w:val="24"/>
          <w:lang w:val="ru-RU"/>
        </w:rPr>
        <w:tab/>
        <w:t xml:space="preserve">оценивая </w:t>
      </w:r>
      <w:r w:rsidRPr="00032942">
        <w:rPr>
          <w:sz w:val="24"/>
          <w:lang w:val="ru-RU"/>
        </w:rPr>
        <w:t>их информационные особенности и достоверность с применением метапредметного подхода;</w:t>
      </w:r>
    </w:p>
    <w:p w:rsidR="00EA2E50" w:rsidRPr="00032942" w:rsidRDefault="00032942">
      <w:pPr>
        <w:pStyle w:val="a4"/>
        <w:numPr>
          <w:ilvl w:val="0"/>
          <w:numId w:val="161"/>
        </w:numPr>
        <w:tabs>
          <w:tab w:val="left" w:pos="1072"/>
        </w:tabs>
        <w:spacing w:before="6" w:line="360" w:lineRule="auto"/>
        <w:ind w:right="104" w:firstLine="708"/>
        <w:jc w:val="both"/>
        <w:rPr>
          <w:sz w:val="24"/>
          <w:lang w:val="ru-RU"/>
        </w:rPr>
      </w:pPr>
      <w:r w:rsidRPr="00032942">
        <w:rPr>
          <w:sz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w:t>
      </w:r>
      <w:r w:rsidRPr="00032942">
        <w:rPr>
          <w:spacing w:val="-27"/>
          <w:sz w:val="24"/>
          <w:lang w:val="ru-RU"/>
        </w:rPr>
        <w:t xml:space="preserve"> </w:t>
      </w:r>
      <w:r w:rsidRPr="00032942">
        <w:rPr>
          <w:sz w:val="24"/>
          <w:lang w:val="ru-RU"/>
        </w:rPr>
        <w:t>источника;</w:t>
      </w:r>
    </w:p>
    <w:p w:rsidR="00EA2E50" w:rsidRPr="00032942" w:rsidRDefault="00032942">
      <w:pPr>
        <w:pStyle w:val="a4"/>
        <w:numPr>
          <w:ilvl w:val="0"/>
          <w:numId w:val="161"/>
        </w:numPr>
        <w:tabs>
          <w:tab w:val="left" w:pos="1070"/>
        </w:tabs>
        <w:spacing w:before="6" w:line="360" w:lineRule="auto"/>
        <w:ind w:right="111" w:firstLine="708"/>
        <w:jc w:val="both"/>
        <w:rPr>
          <w:sz w:val="24"/>
          <w:lang w:val="ru-RU"/>
        </w:rPr>
      </w:pPr>
      <w:r w:rsidRPr="00032942">
        <w:rPr>
          <w:sz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w:t>
      </w:r>
      <w:r w:rsidRPr="00032942">
        <w:rPr>
          <w:spacing w:val="-24"/>
          <w:sz w:val="24"/>
          <w:lang w:val="ru-RU"/>
        </w:rPr>
        <w:t xml:space="preserve"> </w:t>
      </w:r>
      <w:r w:rsidRPr="00032942">
        <w:rPr>
          <w:sz w:val="24"/>
          <w:lang w:val="ru-RU"/>
        </w:rPr>
        <w:t>понятий;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61"/>
        </w:numPr>
        <w:tabs>
          <w:tab w:val="left" w:pos="1070"/>
        </w:tabs>
        <w:spacing w:before="90" w:line="362" w:lineRule="auto"/>
        <w:ind w:right="111" w:firstLine="708"/>
        <w:jc w:val="both"/>
        <w:rPr>
          <w:sz w:val="24"/>
          <w:lang w:val="ru-RU"/>
        </w:rPr>
      </w:pPr>
      <w:r w:rsidRPr="00032942">
        <w:rPr>
          <w:sz w:val="24"/>
          <w:lang w:val="ru-RU"/>
        </w:rPr>
        <w:t>владение приѐмами оценки значения исторических событий и деятельности исторических личностей в отечественной и всемирной</w:t>
      </w:r>
      <w:r w:rsidRPr="00032942">
        <w:rPr>
          <w:spacing w:val="-24"/>
          <w:sz w:val="24"/>
          <w:lang w:val="ru-RU"/>
        </w:rPr>
        <w:t xml:space="preserve"> </w:t>
      </w:r>
      <w:r w:rsidRPr="00032942">
        <w:rPr>
          <w:sz w:val="24"/>
          <w:lang w:val="ru-RU"/>
        </w:rPr>
        <w:t>истории;</w:t>
      </w:r>
    </w:p>
    <w:p w:rsidR="00EA2E50" w:rsidRPr="00032942" w:rsidRDefault="00032942">
      <w:pPr>
        <w:pStyle w:val="a4"/>
        <w:numPr>
          <w:ilvl w:val="0"/>
          <w:numId w:val="161"/>
        </w:numPr>
        <w:tabs>
          <w:tab w:val="left" w:pos="1070"/>
        </w:tabs>
        <w:spacing w:before="1" w:line="360" w:lineRule="auto"/>
        <w:ind w:right="108" w:firstLine="708"/>
        <w:jc w:val="both"/>
        <w:rPr>
          <w:sz w:val="24"/>
          <w:lang w:val="ru-RU"/>
        </w:rPr>
      </w:pPr>
      <w:r w:rsidRPr="00032942">
        <w:rPr>
          <w:sz w:val="24"/>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w:t>
      </w:r>
      <w:r w:rsidRPr="00032942">
        <w:rPr>
          <w:position w:val="1"/>
          <w:sz w:val="24"/>
          <w:lang w:val="ru-RU"/>
        </w:rPr>
        <w:t xml:space="preserve">другой культуры, </w:t>
      </w:r>
      <w:r w:rsidRPr="00032942">
        <w:rPr>
          <w:sz w:val="24"/>
          <w:lang w:val="ru-RU"/>
        </w:rPr>
        <w:t>национальной и религиозной принадлежности на основе ценностей современного российского</w:t>
      </w:r>
      <w:r w:rsidRPr="00032942">
        <w:rPr>
          <w:spacing w:val="-10"/>
          <w:sz w:val="24"/>
          <w:lang w:val="ru-RU"/>
        </w:rPr>
        <w:t xml:space="preserve"> </w:t>
      </w:r>
      <w:r w:rsidRPr="00032942">
        <w:rPr>
          <w:sz w:val="24"/>
          <w:lang w:val="ru-RU"/>
        </w:rPr>
        <w:t>общества;</w:t>
      </w:r>
    </w:p>
    <w:p w:rsidR="00EA2E50" w:rsidRPr="00032942" w:rsidRDefault="00032942">
      <w:pPr>
        <w:pStyle w:val="a4"/>
        <w:numPr>
          <w:ilvl w:val="0"/>
          <w:numId w:val="161"/>
        </w:numPr>
        <w:tabs>
          <w:tab w:val="left" w:pos="1070"/>
        </w:tabs>
        <w:spacing w:before="6" w:line="360" w:lineRule="auto"/>
        <w:ind w:right="114" w:firstLine="708"/>
        <w:jc w:val="both"/>
        <w:rPr>
          <w:sz w:val="24"/>
          <w:lang w:val="ru-RU"/>
        </w:rPr>
      </w:pPr>
      <w:r w:rsidRPr="00032942">
        <w:rPr>
          <w:sz w:val="24"/>
          <w:lang w:val="ru-RU"/>
        </w:rPr>
        <w:t>осознание необходимости сохранения исторических и культурных памятников своей страны и</w:t>
      </w:r>
      <w:r w:rsidRPr="00032942">
        <w:rPr>
          <w:spacing w:val="-7"/>
          <w:sz w:val="24"/>
          <w:lang w:val="ru-RU"/>
        </w:rPr>
        <w:t xml:space="preserve"> </w:t>
      </w:r>
      <w:r w:rsidRPr="00032942">
        <w:rPr>
          <w:sz w:val="24"/>
          <w:lang w:val="ru-RU"/>
        </w:rPr>
        <w:t>мира;</w:t>
      </w:r>
    </w:p>
    <w:p w:rsidR="00EA2E50" w:rsidRPr="00032942" w:rsidRDefault="00032942">
      <w:pPr>
        <w:pStyle w:val="a4"/>
        <w:numPr>
          <w:ilvl w:val="0"/>
          <w:numId w:val="161"/>
        </w:numPr>
        <w:tabs>
          <w:tab w:val="left" w:pos="1192"/>
        </w:tabs>
        <w:spacing w:line="362" w:lineRule="auto"/>
        <w:ind w:right="114" w:firstLine="708"/>
        <w:jc w:val="both"/>
        <w:rPr>
          <w:sz w:val="24"/>
          <w:lang w:val="ru-RU"/>
        </w:rPr>
      </w:pPr>
      <w:r w:rsidRPr="00032942">
        <w:rPr>
          <w:sz w:val="24"/>
          <w:lang w:val="ru-RU"/>
        </w:rPr>
        <w:t xml:space="preserve">умение  устанавливать  взаимосвязи  событий,  явлений,  процессов  прошлого  с важнейшими событиями ХХ ‒ начала </w:t>
      </w:r>
      <w:r>
        <w:rPr>
          <w:sz w:val="24"/>
        </w:rPr>
        <w:t>XXI</w:t>
      </w:r>
      <w:r w:rsidRPr="00032942">
        <w:rPr>
          <w:spacing w:val="-12"/>
          <w:sz w:val="24"/>
          <w:lang w:val="ru-RU"/>
        </w:rPr>
        <w:t xml:space="preserve"> </w:t>
      </w:r>
      <w:r w:rsidRPr="00032942">
        <w:rPr>
          <w:sz w:val="24"/>
          <w:lang w:val="ru-RU"/>
        </w:rPr>
        <w:t>в.</w:t>
      </w:r>
    </w:p>
    <w:p w:rsidR="00EA2E50" w:rsidRPr="00032942" w:rsidRDefault="00032942">
      <w:pPr>
        <w:pStyle w:val="a4"/>
        <w:numPr>
          <w:ilvl w:val="2"/>
          <w:numId w:val="160"/>
        </w:numPr>
        <w:tabs>
          <w:tab w:val="left" w:pos="1650"/>
        </w:tabs>
        <w:spacing w:before="1" w:line="360" w:lineRule="auto"/>
        <w:ind w:right="105" w:firstLine="708"/>
        <w:jc w:val="both"/>
        <w:rPr>
          <w:sz w:val="24"/>
          <w:lang w:val="ru-RU"/>
        </w:rPr>
      </w:pPr>
      <w:r w:rsidRPr="00032942">
        <w:rPr>
          <w:sz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sz w:val="24"/>
        </w:rPr>
        <w:t>XX</w:t>
      </w:r>
      <w:r w:rsidRPr="00032942">
        <w:rPr>
          <w:sz w:val="24"/>
          <w:lang w:val="ru-RU"/>
        </w:rPr>
        <w:t>‒</w:t>
      </w:r>
      <w:r>
        <w:rPr>
          <w:sz w:val="24"/>
        </w:rPr>
        <w:t>XXI</w:t>
      </w:r>
      <w:r w:rsidRPr="00032942">
        <w:rPr>
          <w:sz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w:t>
      </w:r>
      <w:r w:rsidRPr="00032942">
        <w:rPr>
          <w:spacing w:val="-20"/>
          <w:sz w:val="24"/>
          <w:lang w:val="ru-RU"/>
        </w:rPr>
        <w:t xml:space="preserve"> </w:t>
      </w:r>
      <w:r w:rsidRPr="00032942">
        <w:rPr>
          <w:sz w:val="24"/>
          <w:lang w:val="ru-RU"/>
        </w:rPr>
        <w:t>г.).</w:t>
      </w:r>
    </w:p>
    <w:p w:rsidR="00EA2E50" w:rsidRPr="00032942" w:rsidRDefault="00032942">
      <w:pPr>
        <w:pStyle w:val="a4"/>
        <w:numPr>
          <w:ilvl w:val="2"/>
          <w:numId w:val="160"/>
        </w:numPr>
        <w:tabs>
          <w:tab w:val="left" w:pos="1650"/>
        </w:tabs>
        <w:spacing w:before="6" w:line="360" w:lineRule="auto"/>
        <w:ind w:right="110" w:firstLine="708"/>
        <w:jc w:val="both"/>
        <w:rPr>
          <w:sz w:val="24"/>
          <w:lang w:val="ru-RU"/>
        </w:rPr>
      </w:pPr>
      <w:r w:rsidRPr="00032942">
        <w:rPr>
          <w:sz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w:t>
      </w:r>
      <w:r w:rsidRPr="00032942">
        <w:rPr>
          <w:spacing w:val="-10"/>
          <w:sz w:val="24"/>
          <w:lang w:val="ru-RU"/>
        </w:rPr>
        <w:t xml:space="preserve"> </w:t>
      </w:r>
      <w:r w:rsidRPr="00032942">
        <w:rPr>
          <w:sz w:val="24"/>
          <w:lang w:val="ru-RU"/>
        </w:rPr>
        <w:t>компоненты.</w:t>
      </w:r>
    </w:p>
    <w:p w:rsidR="00EA2E50" w:rsidRDefault="00032942">
      <w:pPr>
        <w:pStyle w:val="a4"/>
        <w:numPr>
          <w:ilvl w:val="2"/>
          <w:numId w:val="160"/>
        </w:numPr>
        <w:tabs>
          <w:tab w:val="left" w:pos="1650"/>
        </w:tabs>
        <w:spacing w:line="360" w:lineRule="auto"/>
        <w:ind w:right="112" w:firstLine="708"/>
        <w:jc w:val="both"/>
        <w:rPr>
          <w:sz w:val="24"/>
        </w:rPr>
      </w:pPr>
      <w:r w:rsidRPr="00032942">
        <w:rPr>
          <w:sz w:val="24"/>
          <w:lang w:val="ru-RU"/>
        </w:rPr>
        <w:t xml:space="preserve">Предметные результаты изучения истории проявляются в освоенных учащимися знаниях и видах деятельности. </w:t>
      </w:r>
      <w:r>
        <w:rPr>
          <w:sz w:val="24"/>
        </w:rPr>
        <w:t>Они представлены в следующих основных группах:</w:t>
      </w:r>
    </w:p>
    <w:p w:rsidR="00EA2E50" w:rsidRPr="00032942" w:rsidRDefault="00032942">
      <w:pPr>
        <w:pStyle w:val="a4"/>
        <w:numPr>
          <w:ilvl w:val="0"/>
          <w:numId w:val="159"/>
        </w:numPr>
        <w:tabs>
          <w:tab w:val="left" w:pos="1070"/>
        </w:tabs>
        <w:spacing w:before="6" w:line="360" w:lineRule="auto"/>
        <w:ind w:right="111" w:firstLine="708"/>
        <w:jc w:val="both"/>
        <w:rPr>
          <w:sz w:val="24"/>
          <w:lang w:val="ru-RU"/>
        </w:rPr>
      </w:pPr>
      <w:r w:rsidRPr="00032942">
        <w:rPr>
          <w:sz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w:t>
      </w:r>
      <w:r w:rsidRPr="00032942">
        <w:rPr>
          <w:spacing w:val="-12"/>
          <w:sz w:val="24"/>
          <w:lang w:val="ru-RU"/>
        </w:rPr>
        <w:t xml:space="preserve"> </w:t>
      </w:r>
      <w:r w:rsidRPr="00032942">
        <w:rPr>
          <w:sz w:val="24"/>
          <w:lang w:val="ru-RU"/>
        </w:rPr>
        <w:t>событий.</w:t>
      </w:r>
    </w:p>
    <w:p w:rsidR="00EA2E50" w:rsidRPr="00032942" w:rsidRDefault="00032942">
      <w:pPr>
        <w:pStyle w:val="a4"/>
        <w:numPr>
          <w:ilvl w:val="0"/>
          <w:numId w:val="159"/>
        </w:numPr>
        <w:tabs>
          <w:tab w:val="left" w:pos="1070"/>
        </w:tabs>
        <w:spacing w:before="6" w:line="360" w:lineRule="auto"/>
        <w:ind w:right="111" w:firstLine="708"/>
        <w:jc w:val="both"/>
        <w:rPr>
          <w:sz w:val="24"/>
          <w:lang w:val="ru-RU"/>
        </w:rPr>
      </w:pPr>
      <w:r w:rsidRPr="00032942">
        <w:rPr>
          <w:sz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w:t>
      </w:r>
      <w:r w:rsidRPr="00032942">
        <w:rPr>
          <w:spacing w:val="-22"/>
          <w:sz w:val="24"/>
          <w:lang w:val="ru-RU"/>
        </w:rPr>
        <w:t xml:space="preserve"> </w:t>
      </w:r>
      <w:r w:rsidRPr="00032942">
        <w:rPr>
          <w:sz w:val="24"/>
          <w:lang w:val="ru-RU"/>
        </w:rPr>
        <w:t>признакам.</w:t>
      </w:r>
    </w:p>
    <w:p w:rsidR="00EA2E50" w:rsidRPr="00032942" w:rsidRDefault="00032942">
      <w:pPr>
        <w:pStyle w:val="a4"/>
        <w:numPr>
          <w:ilvl w:val="0"/>
          <w:numId w:val="159"/>
        </w:numPr>
        <w:tabs>
          <w:tab w:val="left" w:pos="1070"/>
        </w:tabs>
        <w:spacing w:line="360" w:lineRule="auto"/>
        <w:ind w:right="105" w:firstLine="708"/>
        <w:jc w:val="both"/>
        <w:rPr>
          <w:sz w:val="24"/>
          <w:lang w:val="ru-RU"/>
        </w:rPr>
      </w:pPr>
      <w:r w:rsidRPr="00032942">
        <w:rPr>
          <w:sz w:val="24"/>
          <w:lang w:val="ru-RU"/>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A2E50" w:rsidRPr="00032942" w:rsidRDefault="00032942">
      <w:pPr>
        <w:pStyle w:val="a4"/>
        <w:numPr>
          <w:ilvl w:val="0"/>
          <w:numId w:val="159"/>
        </w:numPr>
        <w:tabs>
          <w:tab w:val="left" w:pos="1070"/>
        </w:tabs>
        <w:spacing w:before="6"/>
        <w:ind w:left="1069" w:hanging="259"/>
        <w:rPr>
          <w:sz w:val="24"/>
          <w:lang w:val="ru-RU"/>
        </w:rPr>
      </w:pPr>
      <w:r w:rsidRPr="00032942">
        <w:rPr>
          <w:sz w:val="24"/>
          <w:lang w:val="ru-RU"/>
        </w:rPr>
        <w:t>Работа с историческими источниками (фрагментами аутентичных    источников):</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firstLine="0"/>
        <w:rPr>
          <w:lang w:val="ru-RU"/>
        </w:rPr>
      </w:pPr>
      <w:r w:rsidRPr="00032942">
        <w:rPr>
          <w:lang w:val="ru-RU"/>
        </w:rP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w:t>
      </w:r>
      <w:r w:rsidRPr="00032942">
        <w:rPr>
          <w:spacing w:val="-25"/>
          <w:lang w:val="ru-RU"/>
        </w:rPr>
        <w:t xml:space="preserve"> </w:t>
      </w:r>
      <w:r w:rsidRPr="00032942">
        <w:rPr>
          <w:lang w:val="ru-RU"/>
        </w:rPr>
        <w:t>источника.</w:t>
      </w:r>
    </w:p>
    <w:p w:rsidR="00EA2E50" w:rsidRPr="00032942" w:rsidRDefault="00032942">
      <w:pPr>
        <w:pStyle w:val="a4"/>
        <w:numPr>
          <w:ilvl w:val="0"/>
          <w:numId w:val="159"/>
        </w:numPr>
        <w:tabs>
          <w:tab w:val="left" w:pos="1070"/>
        </w:tabs>
        <w:spacing w:line="360" w:lineRule="auto"/>
        <w:ind w:right="111" w:firstLine="708"/>
        <w:jc w:val="both"/>
        <w:rPr>
          <w:sz w:val="24"/>
          <w:lang w:val="ru-RU"/>
        </w:rPr>
      </w:pPr>
      <w:r w:rsidRPr="00032942">
        <w:rPr>
          <w:sz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w:t>
      </w:r>
      <w:r w:rsidRPr="00032942">
        <w:rPr>
          <w:spacing w:val="-10"/>
          <w:sz w:val="24"/>
          <w:lang w:val="ru-RU"/>
        </w:rPr>
        <w:t xml:space="preserve"> </w:t>
      </w:r>
      <w:r w:rsidRPr="00032942">
        <w:rPr>
          <w:sz w:val="24"/>
          <w:lang w:val="ru-RU"/>
        </w:rPr>
        <w:t>другое.</w:t>
      </w:r>
    </w:p>
    <w:p w:rsidR="00EA2E50" w:rsidRPr="00032942" w:rsidRDefault="00032942">
      <w:pPr>
        <w:pStyle w:val="a4"/>
        <w:numPr>
          <w:ilvl w:val="0"/>
          <w:numId w:val="159"/>
        </w:numPr>
        <w:tabs>
          <w:tab w:val="left" w:pos="1070"/>
          <w:tab w:val="left" w:pos="2282"/>
          <w:tab w:val="left" w:pos="4575"/>
          <w:tab w:val="left" w:pos="6352"/>
          <w:tab w:val="left" w:pos="8582"/>
        </w:tabs>
        <w:spacing w:before="7" w:line="360" w:lineRule="auto"/>
        <w:ind w:right="109" w:firstLine="708"/>
        <w:jc w:val="both"/>
        <w:rPr>
          <w:sz w:val="24"/>
          <w:lang w:val="ru-RU"/>
        </w:rPr>
      </w:pPr>
      <w:r w:rsidRPr="00032942">
        <w:rPr>
          <w:sz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w:t>
      </w:r>
      <w:r w:rsidRPr="00032942">
        <w:rPr>
          <w:sz w:val="24"/>
          <w:lang w:val="ru-RU"/>
        </w:rPr>
        <w:tab/>
        <w:t>существенные</w:t>
      </w:r>
      <w:r w:rsidRPr="00032942">
        <w:rPr>
          <w:sz w:val="24"/>
          <w:lang w:val="ru-RU"/>
        </w:rPr>
        <w:tab/>
        <w:t>признаки</w:t>
      </w:r>
      <w:r w:rsidRPr="00032942">
        <w:rPr>
          <w:sz w:val="24"/>
          <w:lang w:val="ru-RU"/>
        </w:rPr>
        <w:tab/>
        <w:t>исторических</w:t>
      </w:r>
      <w:r w:rsidRPr="00032942">
        <w:rPr>
          <w:sz w:val="24"/>
          <w:lang w:val="ru-RU"/>
        </w:rPr>
        <w:tab/>
        <w:t>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w:t>
      </w:r>
      <w:r w:rsidRPr="00032942">
        <w:rPr>
          <w:spacing w:val="-13"/>
          <w:sz w:val="24"/>
          <w:lang w:val="ru-RU"/>
        </w:rPr>
        <w:t xml:space="preserve"> </w:t>
      </w:r>
      <w:r w:rsidRPr="00032942">
        <w:rPr>
          <w:sz w:val="24"/>
          <w:lang w:val="ru-RU"/>
        </w:rPr>
        <w:t>событий.</w:t>
      </w:r>
    </w:p>
    <w:p w:rsidR="00EA2E50" w:rsidRPr="00032942" w:rsidRDefault="00032942">
      <w:pPr>
        <w:pStyle w:val="a4"/>
        <w:numPr>
          <w:ilvl w:val="0"/>
          <w:numId w:val="159"/>
        </w:numPr>
        <w:tabs>
          <w:tab w:val="left" w:pos="1070"/>
          <w:tab w:val="left" w:pos="2560"/>
          <w:tab w:val="left" w:pos="4819"/>
          <w:tab w:val="left" w:pos="6630"/>
          <w:tab w:val="left" w:pos="7813"/>
        </w:tabs>
        <w:spacing w:before="6" w:line="360" w:lineRule="auto"/>
        <w:ind w:right="109" w:firstLine="708"/>
        <w:jc w:val="both"/>
        <w:rPr>
          <w:sz w:val="24"/>
          <w:lang w:val="ru-RU"/>
        </w:rPr>
      </w:pPr>
      <w:r w:rsidRPr="00032942">
        <w:rPr>
          <w:sz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w:t>
      </w:r>
      <w:r w:rsidRPr="00032942">
        <w:rPr>
          <w:sz w:val="24"/>
          <w:lang w:val="ru-RU"/>
        </w:rPr>
        <w:tab/>
        <w:t>исторической</w:t>
      </w:r>
      <w:r w:rsidRPr="00032942">
        <w:rPr>
          <w:sz w:val="24"/>
          <w:lang w:val="ru-RU"/>
        </w:rPr>
        <w:tab/>
        <w:t>личности</w:t>
      </w:r>
      <w:r w:rsidRPr="00032942">
        <w:rPr>
          <w:sz w:val="24"/>
          <w:lang w:val="ru-RU"/>
        </w:rPr>
        <w:tab/>
        <w:t>(по</w:t>
      </w:r>
      <w:r w:rsidRPr="00032942">
        <w:rPr>
          <w:sz w:val="24"/>
          <w:lang w:val="ru-RU"/>
        </w:rPr>
        <w:tab/>
        <w:t>предложенному или самостоятельно составленному</w:t>
      </w:r>
      <w:r w:rsidRPr="00032942">
        <w:rPr>
          <w:spacing w:val="-14"/>
          <w:sz w:val="24"/>
          <w:lang w:val="ru-RU"/>
        </w:rPr>
        <w:t xml:space="preserve"> </w:t>
      </w:r>
      <w:r w:rsidRPr="00032942">
        <w:rPr>
          <w:sz w:val="24"/>
          <w:lang w:val="ru-RU"/>
        </w:rPr>
        <w:t>плану).</w:t>
      </w:r>
    </w:p>
    <w:p w:rsidR="00EA2E50" w:rsidRPr="00032942" w:rsidRDefault="00032942">
      <w:pPr>
        <w:pStyle w:val="a4"/>
        <w:numPr>
          <w:ilvl w:val="0"/>
          <w:numId w:val="159"/>
        </w:numPr>
        <w:tabs>
          <w:tab w:val="left" w:pos="1070"/>
        </w:tabs>
        <w:spacing w:before="6" w:line="360" w:lineRule="auto"/>
        <w:ind w:right="106" w:firstLine="708"/>
        <w:jc w:val="both"/>
        <w:rPr>
          <w:sz w:val="24"/>
          <w:lang w:val="ru-RU"/>
        </w:rPr>
      </w:pPr>
      <w:r w:rsidRPr="00032942">
        <w:rPr>
          <w:sz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w:t>
      </w:r>
      <w:r w:rsidRPr="00032942">
        <w:rPr>
          <w:spacing w:val="-25"/>
          <w:sz w:val="24"/>
          <w:lang w:val="ru-RU"/>
        </w:rPr>
        <w:t xml:space="preserve"> </w:t>
      </w:r>
      <w:r w:rsidRPr="00032942">
        <w:rPr>
          <w:sz w:val="24"/>
          <w:lang w:val="ru-RU"/>
        </w:rPr>
        <w:t>культуры.</w:t>
      </w:r>
    </w:p>
    <w:p w:rsidR="00EA2E50" w:rsidRPr="00032942" w:rsidRDefault="00032942">
      <w:pPr>
        <w:pStyle w:val="a4"/>
        <w:numPr>
          <w:ilvl w:val="2"/>
          <w:numId w:val="160"/>
        </w:numPr>
        <w:tabs>
          <w:tab w:val="left" w:pos="1650"/>
        </w:tabs>
        <w:spacing w:line="360" w:lineRule="auto"/>
        <w:ind w:right="112" w:firstLine="708"/>
        <w:jc w:val="both"/>
        <w:rPr>
          <w:sz w:val="24"/>
          <w:lang w:val="ru-RU"/>
        </w:rPr>
      </w:pPr>
      <w:r w:rsidRPr="00032942">
        <w:rPr>
          <w:sz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w:t>
      </w:r>
      <w:r w:rsidRPr="00032942">
        <w:rPr>
          <w:spacing w:val="-26"/>
          <w:sz w:val="24"/>
          <w:lang w:val="ru-RU"/>
        </w:rPr>
        <w:t xml:space="preserve"> </w:t>
      </w:r>
      <w:r w:rsidRPr="00032942">
        <w:rPr>
          <w:sz w:val="24"/>
          <w:lang w:val="ru-RU"/>
        </w:rPr>
        <w:t>результатов.</w:t>
      </w:r>
    </w:p>
    <w:p w:rsidR="00EA2E50" w:rsidRPr="00032942" w:rsidRDefault="00032942">
      <w:pPr>
        <w:pStyle w:val="a3"/>
        <w:spacing w:before="1" w:line="352" w:lineRule="auto"/>
        <w:ind w:right="108"/>
        <w:rPr>
          <w:lang w:val="ru-RU"/>
        </w:rPr>
      </w:pPr>
      <w:r w:rsidRPr="00032942">
        <w:rPr>
          <w:lang w:val="ru-RU"/>
        </w:rPr>
        <w:t xml:space="preserve">Предметные   результаты    изучения    истории    в    5-9    классах    </w:t>
      </w:r>
      <w:r w:rsidRPr="00032942">
        <w:rPr>
          <w:position w:val="1"/>
          <w:lang w:val="ru-RU"/>
        </w:rPr>
        <w:t xml:space="preserve">представлены  </w:t>
      </w:r>
      <w:r w:rsidRPr="00032942">
        <w:rPr>
          <w:lang w:val="ru-RU"/>
        </w:rP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w:t>
      </w:r>
      <w:r w:rsidRPr="00032942">
        <w:rPr>
          <w:spacing w:val="-21"/>
          <w:lang w:val="ru-RU"/>
        </w:rPr>
        <w:t xml:space="preserve"> </w:t>
      </w:r>
      <w:r w:rsidRPr="00032942">
        <w:rPr>
          <w:lang w:val="ru-RU"/>
        </w:rPr>
        <w:t>другими.</w:t>
      </w:r>
    </w:p>
    <w:p w:rsidR="00EA2E50" w:rsidRPr="00032942" w:rsidRDefault="00EA2E50">
      <w:pPr>
        <w:spacing w:line="352"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60"/>
        </w:numPr>
        <w:tabs>
          <w:tab w:val="left" w:pos="1650"/>
        </w:tabs>
        <w:spacing w:before="90"/>
        <w:ind w:left="1650"/>
        <w:rPr>
          <w:sz w:val="24"/>
          <w:lang w:val="ru-RU"/>
        </w:rPr>
      </w:pPr>
      <w:r w:rsidRPr="00032942">
        <w:rPr>
          <w:sz w:val="24"/>
          <w:lang w:val="ru-RU"/>
        </w:rPr>
        <w:t>Предметные результаты изучения истории в 5</w:t>
      </w:r>
      <w:r w:rsidRPr="00032942">
        <w:rPr>
          <w:spacing w:val="-17"/>
          <w:sz w:val="24"/>
          <w:lang w:val="ru-RU"/>
        </w:rPr>
        <w:t xml:space="preserve"> </w:t>
      </w:r>
      <w:r w:rsidRPr="00032942">
        <w:rPr>
          <w:sz w:val="24"/>
          <w:lang w:val="ru-RU"/>
        </w:rPr>
        <w:t>классе.</w:t>
      </w:r>
    </w:p>
    <w:p w:rsidR="00EA2E50" w:rsidRPr="00032942" w:rsidRDefault="00032942">
      <w:pPr>
        <w:pStyle w:val="a4"/>
        <w:numPr>
          <w:ilvl w:val="3"/>
          <w:numId w:val="160"/>
        </w:numPr>
        <w:tabs>
          <w:tab w:val="left" w:pos="1830"/>
        </w:tabs>
        <w:spacing w:before="139"/>
        <w:ind w:firstLine="0"/>
        <w:rPr>
          <w:sz w:val="24"/>
          <w:lang w:val="ru-RU"/>
        </w:rPr>
      </w:pPr>
      <w:r w:rsidRPr="00032942">
        <w:rPr>
          <w:sz w:val="24"/>
          <w:lang w:val="ru-RU"/>
        </w:rPr>
        <w:t>Знание хронологии, работа с</w:t>
      </w:r>
      <w:r w:rsidRPr="00032942">
        <w:rPr>
          <w:spacing w:val="-14"/>
          <w:sz w:val="24"/>
          <w:lang w:val="ru-RU"/>
        </w:rPr>
        <w:t xml:space="preserve"> </w:t>
      </w:r>
      <w:r w:rsidRPr="00032942">
        <w:rPr>
          <w:sz w:val="24"/>
          <w:lang w:val="ru-RU"/>
        </w:rPr>
        <w:t>хронологией:</w:t>
      </w:r>
    </w:p>
    <w:p w:rsidR="00EA2E50" w:rsidRPr="00032942" w:rsidRDefault="00032942">
      <w:pPr>
        <w:pStyle w:val="a3"/>
        <w:tabs>
          <w:tab w:val="left" w:pos="2102"/>
          <w:tab w:val="left" w:pos="2999"/>
          <w:tab w:val="left" w:pos="4253"/>
          <w:tab w:val="left" w:pos="6282"/>
          <w:tab w:val="left" w:pos="7385"/>
          <w:tab w:val="left" w:pos="8114"/>
        </w:tabs>
        <w:spacing w:before="137" w:line="360" w:lineRule="auto"/>
        <w:ind w:right="116"/>
        <w:jc w:val="left"/>
        <w:rPr>
          <w:lang w:val="ru-RU"/>
        </w:rPr>
      </w:pPr>
      <w:r w:rsidRPr="00032942">
        <w:rPr>
          <w:lang w:val="ru-RU"/>
        </w:rPr>
        <w:t>объяснять</w:t>
      </w:r>
      <w:r w:rsidRPr="00032942">
        <w:rPr>
          <w:lang w:val="ru-RU"/>
        </w:rPr>
        <w:tab/>
        <w:t>смысл</w:t>
      </w:r>
      <w:r w:rsidRPr="00032942">
        <w:rPr>
          <w:lang w:val="ru-RU"/>
        </w:rPr>
        <w:tab/>
        <w:t>основных</w:t>
      </w:r>
      <w:r w:rsidRPr="00032942">
        <w:rPr>
          <w:lang w:val="ru-RU"/>
        </w:rPr>
        <w:tab/>
        <w:t>хронологических</w:t>
      </w:r>
      <w:r w:rsidRPr="00032942">
        <w:rPr>
          <w:lang w:val="ru-RU"/>
        </w:rPr>
        <w:tab/>
        <w:t>понятий</w:t>
      </w:r>
      <w:r w:rsidRPr="00032942">
        <w:rPr>
          <w:lang w:val="ru-RU"/>
        </w:rPr>
        <w:tab/>
        <w:t>(век,</w:t>
      </w:r>
      <w:r w:rsidRPr="00032942">
        <w:rPr>
          <w:lang w:val="ru-RU"/>
        </w:rPr>
        <w:tab/>
        <w:t>тысячелетие, до нашей эры, наша</w:t>
      </w:r>
      <w:r w:rsidRPr="00032942">
        <w:rPr>
          <w:spacing w:val="-5"/>
          <w:lang w:val="ru-RU"/>
        </w:rPr>
        <w:t xml:space="preserve"> </w:t>
      </w:r>
      <w:r w:rsidRPr="00032942">
        <w:rPr>
          <w:lang w:val="ru-RU"/>
        </w:rPr>
        <w:t>эра);</w:t>
      </w:r>
    </w:p>
    <w:p w:rsidR="00EA2E50" w:rsidRPr="00032942" w:rsidRDefault="00032942">
      <w:pPr>
        <w:pStyle w:val="a3"/>
        <w:spacing w:line="360" w:lineRule="auto"/>
        <w:jc w:val="left"/>
        <w:rPr>
          <w:lang w:val="ru-RU"/>
        </w:rPr>
      </w:pPr>
      <w:r w:rsidRPr="00032942">
        <w:rPr>
          <w:lang w:val="ru-RU"/>
        </w:rPr>
        <w:t>называть даты важнейших событий истории Древнего мира, по дате устанавливать принадлежность события к веку, тысячелетию;</w:t>
      </w:r>
    </w:p>
    <w:p w:rsidR="00EA2E50" w:rsidRPr="00032942" w:rsidRDefault="00032942">
      <w:pPr>
        <w:pStyle w:val="a3"/>
        <w:tabs>
          <w:tab w:val="left" w:pos="2160"/>
          <w:tab w:val="left" w:pos="3740"/>
          <w:tab w:val="left" w:pos="4071"/>
          <w:tab w:val="left" w:pos="6323"/>
          <w:tab w:val="left" w:pos="7455"/>
          <w:tab w:val="left" w:pos="8614"/>
        </w:tabs>
        <w:spacing w:line="360" w:lineRule="auto"/>
        <w:ind w:right="113"/>
        <w:jc w:val="left"/>
        <w:rPr>
          <w:lang w:val="ru-RU"/>
        </w:rPr>
      </w:pPr>
      <w:r w:rsidRPr="00032942">
        <w:rPr>
          <w:lang w:val="ru-RU"/>
        </w:rPr>
        <w:t>определять</w:t>
      </w:r>
      <w:r w:rsidRPr="00032942">
        <w:rPr>
          <w:lang w:val="ru-RU"/>
        </w:rPr>
        <w:tab/>
        <w:t>длительность</w:t>
      </w:r>
      <w:r w:rsidRPr="00032942">
        <w:rPr>
          <w:lang w:val="ru-RU"/>
        </w:rPr>
        <w:tab/>
        <w:t>и</w:t>
      </w:r>
      <w:r w:rsidRPr="00032942">
        <w:rPr>
          <w:lang w:val="ru-RU"/>
        </w:rPr>
        <w:tab/>
        <w:t>последовательность</w:t>
      </w:r>
      <w:r w:rsidRPr="00032942">
        <w:rPr>
          <w:lang w:val="ru-RU"/>
        </w:rPr>
        <w:tab/>
        <w:t>событий,</w:t>
      </w:r>
      <w:r w:rsidRPr="00032942">
        <w:rPr>
          <w:lang w:val="ru-RU"/>
        </w:rPr>
        <w:tab/>
        <w:t>периодов</w:t>
      </w:r>
      <w:r w:rsidRPr="00032942">
        <w:rPr>
          <w:lang w:val="ru-RU"/>
        </w:rPr>
        <w:tab/>
        <w:t>истории Древнего мира, вести счѐт лет до нашей эры и нашей</w:t>
      </w:r>
      <w:r w:rsidRPr="00032942">
        <w:rPr>
          <w:spacing w:val="-9"/>
          <w:lang w:val="ru-RU"/>
        </w:rPr>
        <w:t xml:space="preserve"> </w:t>
      </w:r>
      <w:r w:rsidRPr="00032942">
        <w:rPr>
          <w:lang w:val="ru-RU"/>
        </w:rPr>
        <w:t>эры.</w:t>
      </w:r>
    </w:p>
    <w:p w:rsidR="00EA2E50" w:rsidRPr="00032942" w:rsidRDefault="00032942">
      <w:pPr>
        <w:pStyle w:val="a4"/>
        <w:numPr>
          <w:ilvl w:val="3"/>
          <w:numId w:val="160"/>
        </w:numPr>
        <w:tabs>
          <w:tab w:val="left" w:pos="1830"/>
        </w:tabs>
        <w:ind w:left="1830"/>
        <w:rPr>
          <w:sz w:val="24"/>
          <w:lang w:val="ru-RU"/>
        </w:rPr>
      </w:pPr>
      <w:r w:rsidRPr="00032942">
        <w:rPr>
          <w:sz w:val="24"/>
          <w:lang w:val="ru-RU"/>
        </w:rPr>
        <w:t>Знание исторических фактов, работа с</w:t>
      </w:r>
      <w:r w:rsidRPr="00032942">
        <w:rPr>
          <w:spacing w:val="-14"/>
          <w:sz w:val="24"/>
          <w:lang w:val="ru-RU"/>
        </w:rPr>
        <w:t xml:space="preserve"> </w:t>
      </w:r>
      <w:r w:rsidRPr="00032942">
        <w:rPr>
          <w:sz w:val="24"/>
          <w:lang w:val="ru-RU"/>
        </w:rPr>
        <w:t>фактами:</w:t>
      </w:r>
    </w:p>
    <w:p w:rsidR="00EA2E50" w:rsidRPr="00032942" w:rsidRDefault="00032942">
      <w:pPr>
        <w:pStyle w:val="a3"/>
        <w:spacing w:before="139" w:line="360" w:lineRule="auto"/>
        <w:jc w:val="left"/>
        <w:rPr>
          <w:lang w:val="ru-RU"/>
        </w:rPr>
      </w:pPr>
      <w:r w:rsidRPr="00032942">
        <w:rPr>
          <w:lang w:val="ru-RU"/>
        </w:rPr>
        <w:t>указывать (называть) место, обстоятельства, участников, результаты важнейших событий истории Древнего мира;</w:t>
      </w:r>
    </w:p>
    <w:p w:rsidR="00EA2E50" w:rsidRPr="00032942" w:rsidRDefault="00032942">
      <w:pPr>
        <w:pStyle w:val="a3"/>
        <w:spacing w:before="6"/>
        <w:ind w:left="810" w:firstLine="0"/>
        <w:jc w:val="left"/>
        <w:rPr>
          <w:lang w:val="ru-RU"/>
        </w:rPr>
      </w:pPr>
      <w:r w:rsidRPr="00032942">
        <w:rPr>
          <w:lang w:val="ru-RU"/>
        </w:rPr>
        <w:t>группировать, систематизировать факты по заданному признаку.</w:t>
      </w:r>
    </w:p>
    <w:p w:rsidR="00EA2E50" w:rsidRDefault="00032942">
      <w:pPr>
        <w:pStyle w:val="a4"/>
        <w:numPr>
          <w:ilvl w:val="3"/>
          <w:numId w:val="160"/>
        </w:numPr>
        <w:tabs>
          <w:tab w:val="left" w:pos="1830"/>
        </w:tabs>
        <w:spacing w:before="137"/>
        <w:ind w:left="1830"/>
        <w:rPr>
          <w:sz w:val="24"/>
        </w:rPr>
      </w:pPr>
      <w:r>
        <w:rPr>
          <w:sz w:val="24"/>
        </w:rPr>
        <w:t>Работа с исторической</w:t>
      </w:r>
      <w:r>
        <w:rPr>
          <w:spacing w:val="-8"/>
          <w:sz w:val="24"/>
        </w:rPr>
        <w:t xml:space="preserve"> </w:t>
      </w:r>
      <w:r>
        <w:rPr>
          <w:sz w:val="24"/>
        </w:rPr>
        <w:t>картой:</w:t>
      </w:r>
    </w:p>
    <w:p w:rsidR="00EA2E50" w:rsidRPr="00032942" w:rsidRDefault="00032942">
      <w:pPr>
        <w:pStyle w:val="a3"/>
        <w:spacing w:before="139" w:line="360" w:lineRule="auto"/>
        <w:ind w:right="110"/>
        <w:rPr>
          <w:lang w:val="ru-RU"/>
        </w:rPr>
      </w:pPr>
      <w:r w:rsidRPr="00032942">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Pr="00032942">
        <w:rPr>
          <w:spacing w:val="-12"/>
          <w:lang w:val="ru-RU"/>
        </w:rPr>
        <w:t xml:space="preserve"> </w:t>
      </w:r>
      <w:r w:rsidRPr="00032942">
        <w:rPr>
          <w:lang w:val="ru-RU"/>
        </w:rPr>
        <w:t>карты;</w:t>
      </w:r>
    </w:p>
    <w:p w:rsidR="00EA2E50" w:rsidRPr="00032942" w:rsidRDefault="00032942">
      <w:pPr>
        <w:pStyle w:val="a3"/>
        <w:spacing w:line="360" w:lineRule="auto"/>
        <w:jc w:val="left"/>
        <w:rPr>
          <w:lang w:val="ru-RU"/>
        </w:rPr>
      </w:pPr>
      <w:r w:rsidRPr="00032942">
        <w:rPr>
          <w:lang w:val="ru-RU"/>
        </w:rPr>
        <w:t>устанавливать на основе картографических сведений связь между условиями среды обитания людей и их занятиями.</w:t>
      </w:r>
    </w:p>
    <w:p w:rsidR="00EA2E50" w:rsidRDefault="00032942">
      <w:pPr>
        <w:pStyle w:val="a4"/>
        <w:numPr>
          <w:ilvl w:val="3"/>
          <w:numId w:val="160"/>
        </w:numPr>
        <w:tabs>
          <w:tab w:val="left" w:pos="1830"/>
        </w:tabs>
        <w:ind w:left="1830"/>
        <w:rPr>
          <w:sz w:val="24"/>
        </w:rPr>
      </w:pPr>
      <w:r>
        <w:rPr>
          <w:sz w:val="24"/>
        </w:rPr>
        <w:t>Работа с историческими</w:t>
      </w:r>
      <w:r>
        <w:rPr>
          <w:spacing w:val="-14"/>
          <w:sz w:val="24"/>
        </w:rPr>
        <w:t xml:space="preserve"> </w:t>
      </w:r>
      <w:r>
        <w:rPr>
          <w:sz w:val="24"/>
        </w:rPr>
        <w:t>источниками:</w:t>
      </w:r>
    </w:p>
    <w:p w:rsidR="00EA2E50" w:rsidRPr="00032942" w:rsidRDefault="00032942">
      <w:pPr>
        <w:pStyle w:val="a3"/>
        <w:spacing w:before="139" w:line="360" w:lineRule="auto"/>
        <w:jc w:val="left"/>
        <w:rPr>
          <w:lang w:val="ru-RU"/>
        </w:rPr>
      </w:pPr>
      <w:r w:rsidRPr="00032942">
        <w:rPr>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A2E50" w:rsidRPr="00032942" w:rsidRDefault="00032942">
      <w:pPr>
        <w:pStyle w:val="a3"/>
        <w:tabs>
          <w:tab w:val="left" w:pos="2039"/>
          <w:tab w:val="left" w:pos="3361"/>
          <w:tab w:val="left" w:pos="4550"/>
          <w:tab w:val="left" w:pos="5847"/>
          <w:tab w:val="left" w:pos="6667"/>
          <w:tab w:val="left" w:pos="7014"/>
          <w:tab w:val="left" w:pos="8383"/>
        </w:tabs>
        <w:spacing w:before="6" w:line="360" w:lineRule="auto"/>
        <w:ind w:right="105"/>
        <w:jc w:val="left"/>
        <w:rPr>
          <w:lang w:val="ru-RU"/>
        </w:rPr>
      </w:pPr>
      <w:r w:rsidRPr="00032942">
        <w:rPr>
          <w:position w:val="1"/>
          <w:lang w:val="ru-RU"/>
        </w:rPr>
        <w:t>различать</w:t>
      </w:r>
      <w:r w:rsidRPr="00032942">
        <w:rPr>
          <w:position w:val="1"/>
          <w:lang w:val="ru-RU"/>
        </w:rPr>
        <w:tab/>
        <w:t>памятники</w:t>
      </w:r>
      <w:r w:rsidRPr="00032942">
        <w:rPr>
          <w:position w:val="1"/>
          <w:lang w:val="ru-RU"/>
        </w:rPr>
        <w:tab/>
        <w:t>культуры</w:t>
      </w:r>
      <w:r w:rsidRPr="00032942">
        <w:rPr>
          <w:position w:val="1"/>
          <w:lang w:val="ru-RU"/>
        </w:rPr>
        <w:tab/>
        <w:t>изучаемой</w:t>
      </w:r>
      <w:r w:rsidRPr="00032942">
        <w:rPr>
          <w:position w:val="1"/>
          <w:lang w:val="ru-RU"/>
        </w:rPr>
        <w:tab/>
        <w:t>эпохи</w:t>
      </w:r>
      <w:r w:rsidRPr="00032942">
        <w:rPr>
          <w:position w:val="1"/>
          <w:lang w:val="ru-RU"/>
        </w:rPr>
        <w:tab/>
        <w:t>и</w:t>
      </w:r>
      <w:r w:rsidRPr="00032942">
        <w:rPr>
          <w:position w:val="1"/>
          <w:lang w:val="ru-RU"/>
        </w:rPr>
        <w:tab/>
        <w:t>источники</w:t>
      </w:r>
      <w:r w:rsidRPr="00032942">
        <w:rPr>
          <w:lang w:val="ru-RU"/>
        </w:rPr>
        <w:t>,</w:t>
      </w:r>
      <w:r w:rsidRPr="00032942">
        <w:rPr>
          <w:lang w:val="ru-RU"/>
        </w:rPr>
        <w:tab/>
        <w:t>созданные в последующие эпохи, приводить</w:t>
      </w:r>
      <w:r w:rsidRPr="00032942">
        <w:rPr>
          <w:spacing w:val="-14"/>
          <w:lang w:val="ru-RU"/>
        </w:rPr>
        <w:t xml:space="preserve"> </w:t>
      </w:r>
      <w:r w:rsidRPr="00032942">
        <w:rPr>
          <w:lang w:val="ru-RU"/>
        </w:rPr>
        <w:t>примеры;</w:t>
      </w:r>
    </w:p>
    <w:p w:rsidR="00EA2E50" w:rsidRPr="00032942" w:rsidRDefault="00032942">
      <w:pPr>
        <w:pStyle w:val="a3"/>
        <w:spacing w:before="6" w:line="360" w:lineRule="auto"/>
        <w:ind w:right="112"/>
        <w:rPr>
          <w:lang w:val="ru-RU"/>
        </w:rPr>
      </w:pPr>
      <w:r w:rsidRPr="00032942">
        <w:rPr>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A2E50" w:rsidRPr="00032942" w:rsidRDefault="00032942">
      <w:pPr>
        <w:pStyle w:val="a4"/>
        <w:numPr>
          <w:ilvl w:val="3"/>
          <w:numId w:val="160"/>
        </w:numPr>
        <w:tabs>
          <w:tab w:val="left" w:pos="1830"/>
        </w:tabs>
        <w:spacing w:line="360" w:lineRule="auto"/>
        <w:ind w:right="3428" w:firstLine="0"/>
        <w:rPr>
          <w:sz w:val="24"/>
          <w:lang w:val="ru-RU"/>
        </w:rPr>
      </w:pPr>
      <w:r w:rsidRPr="00032942">
        <w:rPr>
          <w:sz w:val="24"/>
          <w:lang w:val="ru-RU"/>
        </w:rPr>
        <w:t>Историческое описание (реконструкция): характеризовать условия жизни людей в</w:t>
      </w:r>
      <w:r w:rsidRPr="00032942">
        <w:rPr>
          <w:spacing w:val="-17"/>
          <w:sz w:val="24"/>
          <w:lang w:val="ru-RU"/>
        </w:rPr>
        <w:t xml:space="preserve"> </w:t>
      </w:r>
      <w:r w:rsidRPr="00032942">
        <w:rPr>
          <w:sz w:val="24"/>
          <w:lang w:val="ru-RU"/>
        </w:rPr>
        <w:t>древности;</w:t>
      </w:r>
    </w:p>
    <w:p w:rsidR="00EA2E50" w:rsidRPr="00032942" w:rsidRDefault="00032942">
      <w:pPr>
        <w:pStyle w:val="a3"/>
        <w:spacing w:line="360" w:lineRule="auto"/>
        <w:ind w:left="810" w:firstLine="0"/>
        <w:jc w:val="left"/>
        <w:rPr>
          <w:lang w:val="ru-RU"/>
        </w:rPr>
      </w:pPr>
      <w:r w:rsidRPr="00032942">
        <w:rPr>
          <w:lang w:val="ru-RU"/>
        </w:rPr>
        <w:t>рассказывать о значительных событиях древней истории, их участниках; рассказывать об исторических личностях Древнего мира  (ключевых моментах    их</w:t>
      </w:r>
    </w:p>
    <w:p w:rsidR="00EA2E50" w:rsidRPr="00032942" w:rsidRDefault="00032942">
      <w:pPr>
        <w:pStyle w:val="a3"/>
        <w:spacing w:before="0" w:line="275" w:lineRule="exact"/>
        <w:ind w:firstLine="0"/>
        <w:jc w:val="left"/>
        <w:rPr>
          <w:lang w:val="ru-RU"/>
        </w:rPr>
      </w:pPr>
      <w:r w:rsidRPr="00032942">
        <w:rPr>
          <w:lang w:val="ru-RU"/>
        </w:rPr>
        <w:t>биографии, роли в исторических событиях);</w:t>
      </w:r>
    </w:p>
    <w:p w:rsidR="00EA2E50" w:rsidRPr="00032942" w:rsidRDefault="00032942">
      <w:pPr>
        <w:pStyle w:val="a3"/>
        <w:tabs>
          <w:tab w:val="left" w:pos="1785"/>
          <w:tab w:val="left" w:pos="2891"/>
          <w:tab w:val="left" w:pos="4159"/>
          <w:tab w:val="left" w:pos="5682"/>
          <w:tab w:val="left" w:pos="6967"/>
          <w:tab w:val="left" w:pos="7883"/>
        </w:tabs>
        <w:spacing w:before="139" w:line="360" w:lineRule="auto"/>
        <w:ind w:right="115"/>
        <w:jc w:val="left"/>
        <w:rPr>
          <w:lang w:val="ru-RU"/>
        </w:rPr>
      </w:pPr>
      <w:r w:rsidRPr="00032942">
        <w:rPr>
          <w:lang w:val="ru-RU"/>
        </w:rPr>
        <w:t>давать</w:t>
      </w:r>
      <w:r w:rsidRPr="00032942">
        <w:rPr>
          <w:lang w:val="ru-RU"/>
        </w:rPr>
        <w:tab/>
        <w:t>краткое</w:t>
      </w:r>
      <w:r w:rsidRPr="00032942">
        <w:rPr>
          <w:lang w:val="ru-RU"/>
        </w:rPr>
        <w:tab/>
        <w:t>описание</w:t>
      </w:r>
      <w:r w:rsidRPr="00032942">
        <w:rPr>
          <w:lang w:val="ru-RU"/>
        </w:rPr>
        <w:tab/>
        <w:t>памятников</w:t>
      </w:r>
      <w:r w:rsidRPr="00032942">
        <w:rPr>
          <w:lang w:val="ru-RU"/>
        </w:rPr>
        <w:tab/>
        <w:t>культуры</w:t>
      </w:r>
      <w:r w:rsidRPr="00032942">
        <w:rPr>
          <w:lang w:val="ru-RU"/>
        </w:rPr>
        <w:tab/>
        <w:t>эпохи</w:t>
      </w:r>
      <w:r w:rsidRPr="00032942">
        <w:rPr>
          <w:lang w:val="ru-RU"/>
        </w:rPr>
        <w:tab/>
        <w:t>первобытности и древнейших</w:t>
      </w:r>
      <w:r w:rsidRPr="00032942">
        <w:rPr>
          <w:spacing w:val="-13"/>
          <w:lang w:val="ru-RU"/>
        </w:rPr>
        <w:t xml:space="preserve"> </w:t>
      </w:r>
      <w:r w:rsidRPr="00032942">
        <w:rPr>
          <w:lang w:val="ru-RU"/>
        </w:rPr>
        <w:t>цивилизаций.</w:t>
      </w:r>
    </w:p>
    <w:p w:rsidR="00EA2E50" w:rsidRPr="00032942" w:rsidRDefault="00032942">
      <w:pPr>
        <w:pStyle w:val="a4"/>
        <w:numPr>
          <w:ilvl w:val="3"/>
          <w:numId w:val="160"/>
        </w:numPr>
        <w:tabs>
          <w:tab w:val="left" w:pos="1830"/>
        </w:tabs>
        <w:spacing w:before="6"/>
        <w:ind w:left="1830"/>
        <w:rPr>
          <w:sz w:val="24"/>
          <w:lang w:val="ru-RU"/>
        </w:rPr>
      </w:pPr>
      <w:r w:rsidRPr="00032942">
        <w:rPr>
          <w:sz w:val="24"/>
          <w:lang w:val="ru-RU"/>
        </w:rPr>
        <w:t>Анализ, объяснение исторических событий,</w:t>
      </w:r>
      <w:r w:rsidRPr="00032942">
        <w:rPr>
          <w:spacing w:val="-16"/>
          <w:sz w:val="24"/>
          <w:lang w:val="ru-RU"/>
        </w:rPr>
        <w:t xml:space="preserve"> </w:t>
      </w:r>
      <w:r w:rsidRPr="00032942">
        <w:rPr>
          <w:sz w:val="24"/>
          <w:lang w:val="ru-RU"/>
        </w:rPr>
        <w:t>явлений:</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A2E50" w:rsidRPr="00032942" w:rsidRDefault="00032942">
      <w:pPr>
        <w:pStyle w:val="a3"/>
        <w:spacing w:before="6" w:line="360" w:lineRule="auto"/>
        <w:ind w:left="809" w:right="1446" w:firstLine="0"/>
        <w:jc w:val="left"/>
        <w:rPr>
          <w:lang w:val="ru-RU"/>
        </w:rPr>
      </w:pPr>
      <w:r w:rsidRPr="00032942">
        <w:rPr>
          <w:lang w:val="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EA2E50" w:rsidRPr="00032942" w:rsidRDefault="00032942">
      <w:pPr>
        <w:pStyle w:val="a4"/>
        <w:numPr>
          <w:ilvl w:val="3"/>
          <w:numId w:val="160"/>
        </w:numPr>
        <w:tabs>
          <w:tab w:val="left" w:pos="1830"/>
        </w:tabs>
        <w:spacing w:line="360" w:lineRule="auto"/>
        <w:ind w:left="102" w:right="115" w:firstLine="708"/>
        <w:jc w:val="both"/>
        <w:rPr>
          <w:sz w:val="24"/>
          <w:lang w:val="ru-RU"/>
        </w:rPr>
      </w:pPr>
      <w:r w:rsidRPr="00032942">
        <w:rPr>
          <w:sz w:val="24"/>
          <w:lang w:val="ru-RU"/>
        </w:rPr>
        <w:t>Рассмотрение исторических версий и оценок, определение своего отношения к наиболее значимым событиям и личностям</w:t>
      </w:r>
      <w:r w:rsidRPr="00032942">
        <w:rPr>
          <w:spacing w:val="-19"/>
          <w:sz w:val="24"/>
          <w:lang w:val="ru-RU"/>
        </w:rPr>
        <w:t xml:space="preserve"> </w:t>
      </w:r>
      <w:r w:rsidRPr="00032942">
        <w:rPr>
          <w:sz w:val="24"/>
          <w:lang w:val="ru-RU"/>
        </w:rPr>
        <w:t>прошлого:</w:t>
      </w:r>
    </w:p>
    <w:p w:rsidR="00EA2E50" w:rsidRPr="00032942" w:rsidRDefault="00032942">
      <w:pPr>
        <w:pStyle w:val="a3"/>
        <w:spacing w:line="362" w:lineRule="auto"/>
        <w:ind w:right="113"/>
        <w:rPr>
          <w:lang w:val="ru-RU"/>
        </w:rPr>
      </w:pPr>
      <w:r w:rsidRPr="00032942">
        <w:rPr>
          <w:lang w:val="ru-RU"/>
        </w:rPr>
        <w:t>излагать оценки наиболее значительных событий и личностей древней истории, приводимые в учебной литературе;</w:t>
      </w:r>
    </w:p>
    <w:p w:rsidR="00EA2E50" w:rsidRPr="00032942" w:rsidRDefault="00032942">
      <w:pPr>
        <w:pStyle w:val="a3"/>
        <w:spacing w:before="1" w:line="360" w:lineRule="auto"/>
        <w:ind w:right="118"/>
        <w:rPr>
          <w:lang w:val="ru-RU"/>
        </w:rPr>
      </w:pPr>
      <w:r w:rsidRPr="00032942">
        <w:rPr>
          <w:lang w:val="ru-RU"/>
        </w:rPr>
        <w:t>высказывать на уровне эмоциональных оценок отношение к поступкам людей прошлого, к памятникам культуры.</w:t>
      </w:r>
    </w:p>
    <w:p w:rsidR="00EA2E50" w:rsidRDefault="00032942">
      <w:pPr>
        <w:pStyle w:val="a4"/>
        <w:numPr>
          <w:ilvl w:val="3"/>
          <w:numId w:val="160"/>
        </w:numPr>
        <w:tabs>
          <w:tab w:val="left" w:pos="1830"/>
        </w:tabs>
        <w:ind w:left="1830"/>
        <w:rPr>
          <w:sz w:val="24"/>
        </w:rPr>
      </w:pPr>
      <w:r>
        <w:rPr>
          <w:sz w:val="24"/>
        </w:rPr>
        <w:t>Применение исторических</w:t>
      </w:r>
      <w:r>
        <w:rPr>
          <w:spacing w:val="-13"/>
          <w:sz w:val="24"/>
        </w:rPr>
        <w:t xml:space="preserve"> </w:t>
      </w:r>
      <w:r>
        <w:rPr>
          <w:sz w:val="24"/>
        </w:rPr>
        <w:t>знаний:</w:t>
      </w:r>
    </w:p>
    <w:p w:rsidR="00EA2E50" w:rsidRPr="00032942" w:rsidRDefault="00032942">
      <w:pPr>
        <w:pStyle w:val="a3"/>
        <w:spacing w:before="139" w:line="360" w:lineRule="auto"/>
        <w:ind w:right="113"/>
        <w:rPr>
          <w:lang w:val="ru-RU"/>
        </w:rPr>
      </w:pPr>
      <w:r w:rsidRPr="00032942">
        <w:rPr>
          <w:lang w:val="ru-RU"/>
        </w:rPr>
        <w:t>раскрывать значение памятников древней истории и культуры, необходимость сохранения их в современном мире;</w:t>
      </w:r>
    </w:p>
    <w:p w:rsidR="00EA2E50" w:rsidRPr="00032942" w:rsidRDefault="00032942">
      <w:pPr>
        <w:pStyle w:val="a3"/>
        <w:spacing w:line="360" w:lineRule="auto"/>
        <w:ind w:right="112"/>
        <w:rPr>
          <w:lang w:val="ru-RU"/>
        </w:rPr>
      </w:pPr>
      <w:r w:rsidRPr="00032942">
        <w:rPr>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r w:rsidRPr="00032942">
        <w:rPr>
          <w:spacing w:val="-12"/>
          <w:lang w:val="ru-RU"/>
        </w:rPr>
        <w:t xml:space="preserve"> </w:t>
      </w:r>
      <w:r w:rsidRPr="00032942">
        <w:rPr>
          <w:lang w:val="ru-RU"/>
        </w:rPr>
        <w:t>презентации.</w:t>
      </w:r>
    </w:p>
    <w:p w:rsidR="00EA2E50" w:rsidRPr="00032942" w:rsidRDefault="00032942">
      <w:pPr>
        <w:pStyle w:val="a4"/>
        <w:numPr>
          <w:ilvl w:val="2"/>
          <w:numId w:val="160"/>
        </w:numPr>
        <w:tabs>
          <w:tab w:val="left" w:pos="1770"/>
        </w:tabs>
        <w:spacing w:before="6"/>
        <w:ind w:left="1770" w:hanging="960"/>
        <w:rPr>
          <w:sz w:val="24"/>
          <w:lang w:val="ru-RU"/>
        </w:rPr>
      </w:pPr>
      <w:r w:rsidRPr="00032942">
        <w:rPr>
          <w:sz w:val="24"/>
          <w:lang w:val="ru-RU"/>
        </w:rPr>
        <w:t>Предметные результаты изучения истории в 6</w:t>
      </w:r>
      <w:r w:rsidRPr="00032942">
        <w:rPr>
          <w:spacing w:val="-13"/>
          <w:sz w:val="24"/>
          <w:lang w:val="ru-RU"/>
        </w:rPr>
        <w:t xml:space="preserve"> </w:t>
      </w:r>
      <w:r w:rsidRPr="00032942">
        <w:rPr>
          <w:sz w:val="24"/>
          <w:lang w:val="ru-RU"/>
        </w:rPr>
        <w:t>классе.</w:t>
      </w:r>
    </w:p>
    <w:p w:rsidR="00EA2E50" w:rsidRPr="00032942" w:rsidRDefault="00032942">
      <w:pPr>
        <w:pStyle w:val="a4"/>
        <w:numPr>
          <w:ilvl w:val="3"/>
          <w:numId w:val="160"/>
        </w:numPr>
        <w:tabs>
          <w:tab w:val="left" w:pos="1950"/>
        </w:tabs>
        <w:spacing w:before="137"/>
        <w:ind w:left="102" w:firstLine="708"/>
        <w:rPr>
          <w:sz w:val="24"/>
          <w:lang w:val="ru-RU"/>
        </w:rPr>
      </w:pPr>
      <w:r w:rsidRPr="00032942">
        <w:rPr>
          <w:sz w:val="24"/>
          <w:lang w:val="ru-RU"/>
        </w:rPr>
        <w:t>Знание хронологии, работа с</w:t>
      </w:r>
      <w:r w:rsidRPr="00032942">
        <w:rPr>
          <w:spacing w:val="-12"/>
          <w:sz w:val="24"/>
          <w:lang w:val="ru-RU"/>
        </w:rPr>
        <w:t xml:space="preserve"> </w:t>
      </w:r>
      <w:r w:rsidRPr="00032942">
        <w:rPr>
          <w:sz w:val="24"/>
          <w:lang w:val="ru-RU"/>
        </w:rPr>
        <w:t>хронологией:</w:t>
      </w:r>
    </w:p>
    <w:p w:rsidR="00EA2E50" w:rsidRPr="00032942" w:rsidRDefault="00032942">
      <w:pPr>
        <w:pStyle w:val="a3"/>
        <w:spacing w:before="137" w:line="360" w:lineRule="auto"/>
        <w:ind w:right="110"/>
        <w:rPr>
          <w:lang w:val="ru-RU"/>
        </w:rPr>
      </w:pPr>
      <w:r w:rsidRPr="00032942">
        <w:rPr>
          <w:lang w:val="ru-RU"/>
        </w:rPr>
        <w:t>называть       даты       важнейших       событий        Средневековья,        определять их принадлежность к веку, историческому периоду;</w:t>
      </w:r>
    </w:p>
    <w:p w:rsidR="00EA2E50" w:rsidRPr="00032942" w:rsidRDefault="00032942">
      <w:pPr>
        <w:pStyle w:val="a3"/>
        <w:spacing w:line="360" w:lineRule="auto"/>
        <w:ind w:right="114"/>
        <w:rPr>
          <w:lang w:val="ru-RU"/>
        </w:rPr>
      </w:pPr>
      <w:r w:rsidRPr="00032942">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A2E50" w:rsidRPr="00032942" w:rsidRDefault="00032942">
      <w:pPr>
        <w:pStyle w:val="a3"/>
        <w:spacing w:before="7" w:line="360" w:lineRule="auto"/>
        <w:ind w:right="115"/>
        <w:rPr>
          <w:lang w:val="ru-RU"/>
        </w:rPr>
      </w:pPr>
      <w:r w:rsidRPr="00032942">
        <w:rPr>
          <w:lang w:val="ru-RU"/>
        </w:rPr>
        <w:t>устанавливать    длительность     и     синхронность     событий     истории     Руси    и всеобщей</w:t>
      </w:r>
      <w:r w:rsidRPr="00032942">
        <w:rPr>
          <w:spacing w:val="-3"/>
          <w:lang w:val="ru-RU"/>
        </w:rPr>
        <w:t xml:space="preserve"> </w:t>
      </w:r>
      <w:r w:rsidRPr="00032942">
        <w:rPr>
          <w:lang w:val="ru-RU"/>
        </w:rPr>
        <w:t>истории.</w:t>
      </w:r>
    </w:p>
    <w:p w:rsidR="00EA2E50" w:rsidRPr="00032942" w:rsidRDefault="00032942">
      <w:pPr>
        <w:pStyle w:val="a4"/>
        <w:numPr>
          <w:ilvl w:val="3"/>
          <w:numId w:val="160"/>
        </w:numPr>
        <w:tabs>
          <w:tab w:val="left" w:pos="1950"/>
        </w:tabs>
        <w:spacing w:before="6"/>
        <w:ind w:left="1950" w:hanging="1140"/>
        <w:rPr>
          <w:sz w:val="24"/>
          <w:lang w:val="ru-RU"/>
        </w:rPr>
      </w:pPr>
      <w:r w:rsidRPr="00032942">
        <w:rPr>
          <w:sz w:val="24"/>
          <w:lang w:val="ru-RU"/>
        </w:rPr>
        <w:t>Знание исторических фактов, работа с</w:t>
      </w:r>
      <w:r w:rsidRPr="00032942">
        <w:rPr>
          <w:spacing w:val="-18"/>
          <w:sz w:val="24"/>
          <w:lang w:val="ru-RU"/>
        </w:rPr>
        <w:t xml:space="preserve"> </w:t>
      </w:r>
      <w:r w:rsidRPr="00032942">
        <w:rPr>
          <w:sz w:val="24"/>
          <w:lang w:val="ru-RU"/>
        </w:rPr>
        <w:t>фактами:</w:t>
      </w:r>
    </w:p>
    <w:p w:rsidR="00EA2E50" w:rsidRPr="00032942" w:rsidRDefault="00032942">
      <w:pPr>
        <w:pStyle w:val="a3"/>
        <w:spacing w:before="137" w:line="360" w:lineRule="auto"/>
        <w:ind w:right="114"/>
        <w:rPr>
          <w:lang w:val="ru-RU"/>
        </w:rPr>
      </w:pPr>
      <w:r w:rsidRPr="00032942">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A2E50" w:rsidRPr="00032942" w:rsidRDefault="00032942">
      <w:pPr>
        <w:pStyle w:val="a3"/>
        <w:spacing w:line="360" w:lineRule="auto"/>
        <w:ind w:right="108"/>
        <w:rPr>
          <w:lang w:val="ru-RU"/>
        </w:rPr>
      </w:pPr>
      <w:r w:rsidRPr="00032942">
        <w:rPr>
          <w:lang w:val="ru-RU"/>
        </w:rPr>
        <w:t>группировать, систематизировать факты по заданному признаку (составление систематических таблиц).</w:t>
      </w:r>
    </w:p>
    <w:p w:rsidR="00EA2E50" w:rsidRDefault="00032942">
      <w:pPr>
        <w:pStyle w:val="a4"/>
        <w:numPr>
          <w:ilvl w:val="3"/>
          <w:numId w:val="160"/>
        </w:numPr>
        <w:tabs>
          <w:tab w:val="left" w:pos="1950"/>
        </w:tabs>
        <w:ind w:left="1949" w:hanging="1140"/>
        <w:rPr>
          <w:sz w:val="24"/>
        </w:rPr>
      </w:pPr>
      <w:r>
        <w:rPr>
          <w:sz w:val="24"/>
        </w:rPr>
        <w:t>Работа с исторической</w:t>
      </w:r>
      <w:r>
        <w:rPr>
          <w:spacing w:val="-8"/>
          <w:sz w:val="24"/>
        </w:rPr>
        <w:t xml:space="preserve"> </w:t>
      </w:r>
      <w:r>
        <w:rPr>
          <w:sz w:val="24"/>
        </w:rPr>
        <w:t>картой:</w:t>
      </w:r>
    </w:p>
    <w:p w:rsidR="00EA2E50" w:rsidRPr="00032942" w:rsidRDefault="00032942">
      <w:pPr>
        <w:pStyle w:val="a3"/>
        <w:spacing w:before="139" w:line="360" w:lineRule="auto"/>
        <w:ind w:right="117"/>
        <w:rPr>
          <w:lang w:val="ru-RU"/>
        </w:rPr>
      </w:pPr>
      <w:r w:rsidRPr="00032942">
        <w:rPr>
          <w:lang w:val="ru-RU"/>
        </w:rPr>
        <w:t>находить и показывать на карте исторические объекты, используя легенду карты; давать словесное описание их местоположения;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A2E50" w:rsidRDefault="00032942">
      <w:pPr>
        <w:pStyle w:val="a4"/>
        <w:numPr>
          <w:ilvl w:val="3"/>
          <w:numId w:val="160"/>
        </w:numPr>
        <w:tabs>
          <w:tab w:val="left" w:pos="1950"/>
        </w:tabs>
        <w:ind w:left="1950" w:hanging="1140"/>
        <w:rPr>
          <w:sz w:val="24"/>
        </w:rPr>
      </w:pPr>
      <w:r>
        <w:rPr>
          <w:sz w:val="24"/>
        </w:rPr>
        <w:t>Работа с историческими</w:t>
      </w:r>
      <w:r>
        <w:rPr>
          <w:spacing w:val="-17"/>
          <w:sz w:val="24"/>
        </w:rPr>
        <w:t xml:space="preserve"> </w:t>
      </w:r>
      <w:r>
        <w:rPr>
          <w:sz w:val="24"/>
        </w:rPr>
        <w:t>источниками:</w:t>
      </w:r>
    </w:p>
    <w:p w:rsidR="00EA2E50" w:rsidRPr="00032942" w:rsidRDefault="00032942">
      <w:pPr>
        <w:pStyle w:val="a3"/>
        <w:spacing w:before="139" w:line="360" w:lineRule="auto"/>
        <w:ind w:right="110"/>
        <w:rPr>
          <w:lang w:val="ru-RU"/>
        </w:rPr>
      </w:pPr>
      <w:r w:rsidRPr="00032942">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A2E50" w:rsidRPr="00032942" w:rsidRDefault="00032942">
      <w:pPr>
        <w:pStyle w:val="a3"/>
        <w:ind w:left="809" w:firstLine="0"/>
        <w:jc w:val="left"/>
        <w:rPr>
          <w:lang w:val="ru-RU"/>
        </w:rPr>
      </w:pPr>
      <w:r w:rsidRPr="00032942">
        <w:rPr>
          <w:lang w:val="ru-RU"/>
        </w:rPr>
        <w:t>характеризовать авторство, время, место создания источника;</w:t>
      </w:r>
    </w:p>
    <w:p w:rsidR="00EA2E50" w:rsidRPr="00032942" w:rsidRDefault="00032942">
      <w:pPr>
        <w:pStyle w:val="a3"/>
        <w:spacing w:before="140" w:line="360" w:lineRule="auto"/>
        <w:ind w:right="108"/>
        <w:rPr>
          <w:lang w:val="ru-RU"/>
        </w:rPr>
      </w:pPr>
      <w:r w:rsidRPr="00032942">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A2E50" w:rsidRPr="00032942" w:rsidRDefault="00032942">
      <w:pPr>
        <w:pStyle w:val="a3"/>
        <w:spacing w:before="6" w:line="360" w:lineRule="auto"/>
        <w:ind w:right="117"/>
        <w:rPr>
          <w:lang w:val="ru-RU"/>
        </w:rPr>
      </w:pPr>
      <w:r w:rsidRPr="00032942">
        <w:rPr>
          <w:lang w:val="ru-RU"/>
        </w:rPr>
        <w:t>находить в визуальном источнике и вещественном памятнике ключевые символы, образы;</w:t>
      </w:r>
    </w:p>
    <w:p w:rsidR="00EA2E50" w:rsidRPr="00032942" w:rsidRDefault="00032942">
      <w:pPr>
        <w:pStyle w:val="a3"/>
        <w:spacing w:before="6" w:line="360" w:lineRule="auto"/>
        <w:ind w:right="105"/>
        <w:rPr>
          <w:lang w:val="ru-RU"/>
        </w:rPr>
      </w:pPr>
      <w:r w:rsidRPr="00032942">
        <w:rPr>
          <w:lang w:val="ru-RU"/>
        </w:rPr>
        <w:t>характеризовать позицию автора письменного и визуального исторического источника.</w:t>
      </w:r>
    </w:p>
    <w:p w:rsidR="00EA2E50" w:rsidRDefault="00032942">
      <w:pPr>
        <w:pStyle w:val="a4"/>
        <w:numPr>
          <w:ilvl w:val="3"/>
          <w:numId w:val="160"/>
        </w:numPr>
        <w:tabs>
          <w:tab w:val="left" w:pos="1950"/>
        </w:tabs>
        <w:spacing w:before="6"/>
        <w:ind w:left="1950" w:hanging="1140"/>
        <w:rPr>
          <w:sz w:val="24"/>
        </w:rPr>
      </w:pPr>
      <w:r>
        <w:rPr>
          <w:sz w:val="24"/>
        </w:rPr>
        <w:t>Историческое описание</w:t>
      </w:r>
      <w:r>
        <w:rPr>
          <w:spacing w:val="-10"/>
          <w:sz w:val="24"/>
        </w:rPr>
        <w:t xml:space="preserve"> </w:t>
      </w:r>
      <w:r>
        <w:rPr>
          <w:sz w:val="24"/>
        </w:rPr>
        <w:t>(реконструкция):</w:t>
      </w:r>
    </w:p>
    <w:p w:rsidR="00EA2E50" w:rsidRPr="00032942" w:rsidRDefault="00032942">
      <w:pPr>
        <w:pStyle w:val="a3"/>
        <w:spacing w:before="139" w:line="360" w:lineRule="auto"/>
        <w:ind w:right="113"/>
        <w:rPr>
          <w:lang w:val="ru-RU"/>
        </w:rPr>
      </w:pPr>
      <w:r w:rsidRPr="00032942">
        <w:rPr>
          <w:lang w:val="ru-RU"/>
        </w:rPr>
        <w:t>рассказывать   о    ключевых    событиях    отечественной    и    всеобщей    истории в эпоху Средневековья, их участниках;</w:t>
      </w:r>
    </w:p>
    <w:p w:rsidR="00EA2E50" w:rsidRPr="00032942" w:rsidRDefault="00032942">
      <w:pPr>
        <w:pStyle w:val="a3"/>
        <w:spacing w:before="6"/>
        <w:ind w:left="810" w:firstLine="0"/>
        <w:jc w:val="left"/>
        <w:rPr>
          <w:lang w:val="ru-RU"/>
        </w:rPr>
      </w:pPr>
      <w:r w:rsidRPr="00032942">
        <w:rPr>
          <w:lang w:val="ru-RU"/>
        </w:rPr>
        <w:t>составлять краткую характеристику (исторический портрет);</w:t>
      </w:r>
    </w:p>
    <w:p w:rsidR="00EA2E50" w:rsidRPr="00032942" w:rsidRDefault="00032942">
      <w:pPr>
        <w:pStyle w:val="a3"/>
        <w:spacing w:before="137" w:line="360" w:lineRule="auto"/>
        <w:ind w:right="109"/>
        <w:rPr>
          <w:lang w:val="ru-RU"/>
        </w:rPr>
      </w:pPr>
      <w:r w:rsidRPr="00032942">
        <w:rPr>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A2E50" w:rsidRPr="00032942" w:rsidRDefault="00032942">
      <w:pPr>
        <w:pStyle w:val="a3"/>
        <w:spacing w:before="6" w:line="360" w:lineRule="auto"/>
        <w:ind w:right="116"/>
        <w:rPr>
          <w:lang w:val="ru-RU"/>
        </w:rPr>
      </w:pPr>
      <w:r w:rsidRPr="00032942">
        <w:rPr>
          <w:lang w:val="ru-RU"/>
        </w:rPr>
        <w:t>рассказывать об образе жизни различных групп населения в средневековых обществах на Руси и в других странах;</w:t>
      </w:r>
    </w:p>
    <w:p w:rsidR="00EA2E50" w:rsidRPr="00032942" w:rsidRDefault="00032942">
      <w:pPr>
        <w:pStyle w:val="a3"/>
        <w:spacing w:before="6" w:line="360" w:lineRule="auto"/>
        <w:ind w:right="113"/>
        <w:rPr>
          <w:lang w:val="ru-RU"/>
        </w:rPr>
      </w:pPr>
      <w:r w:rsidRPr="00032942">
        <w:rPr>
          <w:lang w:val="ru-RU"/>
        </w:rPr>
        <w:t>представлять описание памятников материальной и художественной культуры изучаемой эпохи.</w:t>
      </w:r>
    </w:p>
    <w:p w:rsidR="00EA2E50" w:rsidRPr="00032942" w:rsidRDefault="00032942">
      <w:pPr>
        <w:pStyle w:val="a4"/>
        <w:numPr>
          <w:ilvl w:val="3"/>
          <w:numId w:val="160"/>
        </w:numPr>
        <w:tabs>
          <w:tab w:val="left" w:pos="1950"/>
        </w:tabs>
        <w:spacing w:before="7"/>
        <w:ind w:left="1950" w:hanging="1140"/>
        <w:rPr>
          <w:sz w:val="24"/>
          <w:lang w:val="ru-RU"/>
        </w:rPr>
      </w:pPr>
      <w:r w:rsidRPr="00032942">
        <w:rPr>
          <w:sz w:val="24"/>
          <w:lang w:val="ru-RU"/>
        </w:rPr>
        <w:t>Анализ, объяснение исторических событий,</w:t>
      </w:r>
      <w:r w:rsidRPr="00032942">
        <w:rPr>
          <w:spacing w:val="-16"/>
          <w:sz w:val="24"/>
          <w:lang w:val="ru-RU"/>
        </w:rPr>
        <w:t xml:space="preserve"> </w:t>
      </w:r>
      <w:r w:rsidRPr="00032942">
        <w:rPr>
          <w:sz w:val="24"/>
          <w:lang w:val="ru-RU"/>
        </w:rPr>
        <w:t>явлений:</w:t>
      </w:r>
    </w:p>
    <w:p w:rsidR="00EA2E50" w:rsidRPr="00032942" w:rsidRDefault="00032942">
      <w:pPr>
        <w:pStyle w:val="a3"/>
        <w:spacing w:before="137" w:line="360" w:lineRule="auto"/>
        <w:ind w:right="103"/>
        <w:rPr>
          <w:lang w:val="ru-RU"/>
        </w:rPr>
      </w:pPr>
      <w:r w:rsidRPr="00032942">
        <w:rPr>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w:t>
      </w:r>
      <w:r w:rsidRPr="00032942">
        <w:rPr>
          <w:spacing w:val="-18"/>
          <w:lang w:val="ru-RU"/>
        </w:rPr>
        <w:t xml:space="preserve"> </w:t>
      </w:r>
      <w:r w:rsidRPr="00032942">
        <w:rPr>
          <w:lang w:val="ru-RU"/>
        </w:rPr>
        <w:t>мире;</w:t>
      </w:r>
    </w:p>
    <w:p w:rsidR="00EA2E50" w:rsidRPr="00032942" w:rsidRDefault="00032942">
      <w:pPr>
        <w:pStyle w:val="a3"/>
        <w:spacing w:before="6" w:line="360" w:lineRule="auto"/>
        <w:ind w:right="114"/>
        <w:rPr>
          <w:lang w:val="ru-RU"/>
        </w:rPr>
      </w:pPr>
      <w:r w:rsidRPr="00032942">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2E50" w:rsidRPr="00032942" w:rsidRDefault="00032942">
      <w:pPr>
        <w:pStyle w:val="a3"/>
        <w:spacing w:before="6" w:line="360" w:lineRule="auto"/>
        <w:ind w:right="113"/>
        <w:rPr>
          <w:lang w:val="ru-RU"/>
        </w:rPr>
      </w:pPr>
      <w:r w:rsidRPr="00032942">
        <w:rPr>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w:t>
      </w:r>
      <w:r w:rsidRPr="00032942">
        <w:rPr>
          <w:spacing w:val="-13"/>
          <w:lang w:val="ru-RU"/>
        </w:rPr>
        <w:t xml:space="preserve"> </w:t>
      </w:r>
      <w:r w:rsidRPr="00032942">
        <w:rPr>
          <w:lang w:val="ru-RU"/>
        </w:rPr>
        <w:t>текстах);</w:t>
      </w:r>
    </w:p>
    <w:p w:rsidR="00EA2E50" w:rsidRPr="00032942" w:rsidRDefault="00032942">
      <w:pPr>
        <w:pStyle w:val="a3"/>
        <w:spacing w:before="6"/>
        <w:ind w:left="810" w:firstLine="0"/>
        <w:jc w:val="left"/>
        <w:rPr>
          <w:lang w:val="ru-RU"/>
        </w:rPr>
      </w:pPr>
      <w:r w:rsidRPr="00032942">
        <w:rPr>
          <w:lang w:val="ru-RU"/>
        </w:rPr>
        <w:t>проводить  синхронизацию  и  сопоставление  однотипных  событий  и    процессов</w:t>
      </w:r>
    </w:p>
    <w:p w:rsidR="00EA2E50" w:rsidRPr="00032942" w:rsidRDefault="00EA2E50">
      <w:pPr>
        <w:rPr>
          <w:lang w:val="ru-RU"/>
        </w:rPr>
        <w:sectPr w:rsidR="00EA2E50" w:rsidRPr="00032942">
          <w:headerReference w:type="default" r:id="rId7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0" w:firstLine="0"/>
        <w:jc w:val="left"/>
        <w:rPr>
          <w:lang w:val="ru-RU"/>
        </w:rPr>
      </w:pPr>
      <w:r w:rsidRPr="00032942">
        <w:rPr>
          <w:lang w:val="ru-RU"/>
        </w:rPr>
        <w:t>отечественной и всеобщей истории (по предложенному плану), выделять черты сходства и различия.</w:t>
      </w:r>
    </w:p>
    <w:p w:rsidR="00EA2E50" w:rsidRPr="00032942" w:rsidRDefault="00032942">
      <w:pPr>
        <w:pStyle w:val="a4"/>
        <w:numPr>
          <w:ilvl w:val="3"/>
          <w:numId w:val="160"/>
        </w:numPr>
        <w:tabs>
          <w:tab w:val="left" w:pos="1950"/>
        </w:tabs>
        <w:spacing w:before="6" w:line="357" w:lineRule="auto"/>
        <w:ind w:left="102" w:right="115" w:firstLine="708"/>
        <w:rPr>
          <w:sz w:val="24"/>
          <w:lang w:val="ru-RU"/>
        </w:rPr>
      </w:pPr>
      <w:r w:rsidRPr="00032942">
        <w:rPr>
          <w:sz w:val="24"/>
          <w:lang w:val="ru-RU"/>
        </w:rPr>
        <w:t>Рассмотрение исторических версий и оценок, определение своего отношения к наиболее значимым событиям и личностям</w:t>
      </w:r>
      <w:r w:rsidRPr="00032942">
        <w:rPr>
          <w:spacing w:val="-20"/>
          <w:sz w:val="24"/>
          <w:lang w:val="ru-RU"/>
        </w:rPr>
        <w:t xml:space="preserve"> </w:t>
      </w:r>
      <w:r w:rsidRPr="00032942">
        <w:rPr>
          <w:sz w:val="24"/>
          <w:lang w:val="ru-RU"/>
        </w:rPr>
        <w:t>прошлого:</w:t>
      </w:r>
    </w:p>
    <w:p w:rsidR="00EA2E50" w:rsidRPr="00032942" w:rsidRDefault="00032942">
      <w:pPr>
        <w:pStyle w:val="a3"/>
        <w:tabs>
          <w:tab w:val="left" w:pos="1895"/>
          <w:tab w:val="left" w:pos="2840"/>
          <w:tab w:val="left" w:pos="3924"/>
          <w:tab w:val="left" w:pos="4269"/>
          <w:tab w:val="left" w:pos="5547"/>
          <w:tab w:val="left" w:pos="6364"/>
          <w:tab w:val="left" w:pos="8171"/>
        </w:tabs>
        <w:spacing w:before="9" w:line="360" w:lineRule="auto"/>
        <w:ind w:right="110"/>
        <w:jc w:val="left"/>
        <w:rPr>
          <w:lang w:val="ru-RU"/>
        </w:rPr>
      </w:pPr>
      <w:r w:rsidRPr="00032942">
        <w:rPr>
          <w:lang w:val="ru-RU"/>
        </w:rPr>
        <w:t>излагать</w:t>
      </w:r>
      <w:r w:rsidRPr="00032942">
        <w:rPr>
          <w:lang w:val="ru-RU"/>
        </w:rPr>
        <w:tab/>
        <w:t>оценки</w:t>
      </w:r>
      <w:r w:rsidRPr="00032942">
        <w:rPr>
          <w:lang w:val="ru-RU"/>
        </w:rPr>
        <w:tab/>
        <w:t>событий</w:t>
      </w:r>
      <w:r w:rsidRPr="00032942">
        <w:rPr>
          <w:lang w:val="ru-RU"/>
        </w:rPr>
        <w:tab/>
        <w:t>и</w:t>
      </w:r>
      <w:r w:rsidRPr="00032942">
        <w:rPr>
          <w:lang w:val="ru-RU"/>
        </w:rPr>
        <w:tab/>
        <w:t>личностей</w:t>
      </w:r>
      <w:r w:rsidRPr="00032942">
        <w:rPr>
          <w:lang w:val="ru-RU"/>
        </w:rPr>
        <w:tab/>
        <w:t>эпохи</w:t>
      </w:r>
      <w:r w:rsidRPr="00032942">
        <w:rPr>
          <w:lang w:val="ru-RU"/>
        </w:rPr>
        <w:tab/>
        <w:t>Средневековья,</w:t>
      </w:r>
      <w:r w:rsidRPr="00032942">
        <w:rPr>
          <w:lang w:val="ru-RU"/>
        </w:rPr>
        <w:tab/>
        <w:t>приводимые в учебной и научно-популярной литературе, объяснять, на каких фактах они</w:t>
      </w:r>
      <w:r w:rsidRPr="00032942">
        <w:rPr>
          <w:spacing w:val="-26"/>
          <w:lang w:val="ru-RU"/>
        </w:rPr>
        <w:t xml:space="preserve"> </w:t>
      </w:r>
      <w:r w:rsidRPr="00032942">
        <w:rPr>
          <w:lang w:val="ru-RU"/>
        </w:rPr>
        <w:t>основаны;</w:t>
      </w:r>
    </w:p>
    <w:p w:rsidR="00EA2E50" w:rsidRPr="00032942" w:rsidRDefault="00032942">
      <w:pPr>
        <w:pStyle w:val="a3"/>
        <w:spacing w:before="6" w:line="360" w:lineRule="auto"/>
        <w:jc w:val="left"/>
        <w:rPr>
          <w:lang w:val="ru-RU"/>
        </w:rPr>
      </w:pPr>
      <w:r w:rsidRPr="00032942">
        <w:rPr>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A2E50" w:rsidRDefault="00032942">
      <w:pPr>
        <w:pStyle w:val="a4"/>
        <w:numPr>
          <w:ilvl w:val="3"/>
          <w:numId w:val="160"/>
        </w:numPr>
        <w:tabs>
          <w:tab w:val="left" w:pos="1950"/>
        </w:tabs>
        <w:spacing w:before="6"/>
        <w:ind w:left="1950" w:hanging="1140"/>
        <w:rPr>
          <w:sz w:val="24"/>
        </w:rPr>
      </w:pPr>
      <w:r>
        <w:rPr>
          <w:sz w:val="24"/>
        </w:rPr>
        <w:t>Применение исторических</w:t>
      </w:r>
      <w:r>
        <w:rPr>
          <w:spacing w:val="-13"/>
          <w:sz w:val="24"/>
        </w:rPr>
        <w:t xml:space="preserve"> </w:t>
      </w:r>
      <w:r>
        <w:rPr>
          <w:sz w:val="24"/>
        </w:rPr>
        <w:t>знаний:</w:t>
      </w:r>
    </w:p>
    <w:p w:rsidR="00EA2E50" w:rsidRPr="00032942" w:rsidRDefault="00032942">
      <w:pPr>
        <w:pStyle w:val="a3"/>
        <w:spacing w:before="137" w:line="360" w:lineRule="auto"/>
        <w:jc w:val="left"/>
        <w:rPr>
          <w:lang w:val="ru-RU"/>
        </w:rPr>
      </w:pPr>
      <w:r w:rsidRPr="00032942">
        <w:rPr>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A2E50" w:rsidRPr="00032942" w:rsidRDefault="00032942">
      <w:pPr>
        <w:pStyle w:val="a3"/>
        <w:tabs>
          <w:tab w:val="left" w:pos="2145"/>
          <w:tab w:val="left" w:pos="3244"/>
          <w:tab w:val="left" w:pos="4340"/>
          <w:tab w:val="left" w:pos="4824"/>
          <w:tab w:val="left" w:pos="5896"/>
          <w:tab w:val="left" w:pos="7021"/>
          <w:tab w:val="left" w:pos="7827"/>
          <w:tab w:val="left" w:pos="8254"/>
          <w:tab w:val="left" w:pos="8868"/>
        </w:tabs>
        <w:spacing w:line="360" w:lineRule="auto"/>
        <w:ind w:right="114"/>
        <w:jc w:val="left"/>
        <w:rPr>
          <w:lang w:val="ru-RU"/>
        </w:rPr>
      </w:pPr>
      <w:r w:rsidRPr="00032942">
        <w:rPr>
          <w:lang w:val="ru-RU"/>
        </w:rPr>
        <w:t>выполнять</w:t>
      </w:r>
      <w:r w:rsidRPr="00032942">
        <w:rPr>
          <w:lang w:val="ru-RU"/>
        </w:rPr>
        <w:tab/>
        <w:t>учебные</w:t>
      </w:r>
      <w:r w:rsidRPr="00032942">
        <w:rPr>
          <w:lang w:val="ru-RU"/>
        </w:rPr>
        <w:tab/>
        <w:t>проекты</w:t>
      </w:r>
      <w:r w:rsidRPr="00032942">
        <w:rPr>
          <w:lang w:val="ru-RU"/>
        </w:rPr>
        <w:tab/>
        <w:t>по</w:t>
      </w:r>
      <w:r w:rsidRPr="00032942">
        <w:rPr>
          <w:lang w:val="ru-RU"/>
        </w:rPr>
        <w:tab/>
        <w:t>истории</w:t>
      </w:r>
      <w:r w:rsidRPr="00032942">
        <w:rPr>
          <w:lang w:val="ru-RU"/>
        </w:rPr>
        <w:tab/>
        <w:t>Средних</w:t>
      </w:r>
      <w:r w:rsidRPr="00032942">
        <w:rPr>
          <w:lang w:val="ru-RU"/>
        </w:rPr>
        <w:tab/>
        <w:t>веков</w:t>
      </w:r>
      <w:r w:rsidRPr="00032942">
        <w:rPr>
          <w:lang w:val="ru-RU"/>
        </w:rPr>
        <w:tab/>
        <w:t>(в</w:t>
      </w:r>
      <w:r w:rsidRPr="00032942">
        <w:rPr>
          <w:lang w:val="ru-RU"/>
        </w:rPr>
        <w:tab/>
        <w:t>том</w:t>
      </w:r>
      <w:r w:rsidRPr="00032942">
        <w:rPr>
          <w:lang w:val="ru-RU"/>
        </w:rPr>
        <w:tab/>
        <w:t>числе на региональном</w:t>
      </w:r>
      <w:r w:rsidRPr="00032942">
        <w:rPr>
          <w:spacing w:val="-9"/>
          <w:lang w:val="ru-RU"/>
        </w:rPr>
        <w:t xml:space="preserve"> </w:t>
      </w:r>
      <w:r w:rsidRPr="00032942">
        <w:rPr>
          <w:lang w:val="ru-RU"/>
        </w:rPr>
        <w:t>материале).</w:t>
      </w:r>
    </w:p>
    <w:p w:rsidR="00EA2E50" w:rsidRPr="00032942" w:rsidRDefault="00032942">
      <w:pPr>
        <w:pStyle w:val="a4"/>
        <w:numPr>
          <w:ilvl w:val="2"/>
          <w:numId w:val="160"/>
        </w:numPr>
        <w:tabs>
          <w:tab w:val="left" w:pos="1770"/>
        </w:tabs>
        <w:ind w:left="1770" w:hanging="960"/>
        <w:rPr>
          <w:sz w:val="24"/>
          <w:lang w:val="ru-RU"/>
        </w:rPr>
      </w:pPr>
      <w:r w:rsidRPr="00032942">
        <w:rPr>
          <w:sz w:val="24"/>
          <w:lang w:val="ru-RU"/>
        </w:rPr>
        <w:t>Предметные результаты изучения истории в 7</w:t>
      </w:r>
      <w:r w:rsidRPr="00032942">
        <w:rPr>
          <w:spacing w:val="-13"/>
          <w:sz w:val="24"/>
          <w:lang w:val="ru-RU"/>
        </w:rPr>
        <w:t xml:space="preserve"> </w:t>
      </w:r>
      <w:r w:rsidRPr="00032942">
        <w:rPr>
          <w:sz w:val="24"/>
          <w:lang w:val="ru-RU"/>
        </w:rPr>
        <w:t>классе.</w:t>
      </w:r>
    </w:p>
    <w:p w:rsidR="00EA2E50" w:rsidRPr="00032942" w:rsidRDefault="00032942">
      <w:pPr>
        <w:pStyle w:val="a4"/>
        <w:numPr>
          <w:ilvl w:val="3"/>
          <w:numId w:val="160"/>
        </w:numPr>
        <w:tabs>
          <w:tab w:val="left" w:pos="2010"/>
        </w:tabs>
        <w:spacing w:before="139"/>
        <w:ind w:left="102" w:firstLine="708"/>
        <w:rPr>
          <w:sz w:val="24"/>
          <w:lang w:val="ru-RU"/>
        </w:rPr>
      </w:pPr>
      <w:r w:rsidRPr="00032942">
        <w:rPr>
          <w:sz w:val="24"/>
          <w:lang w:val="ru-RU"/>
        </w:rPr>
        <w:t>Знание хронологии, работа с</w:t>
      </w:r>
      <w:r w:rsidRPr="00032942">
        <w:rPr>
          <w:spacing w:val="-11"/>
          <w:sz w:val="24"/>
          <w:lang w:val="ru-RU"/>
        </w:rPr>
        <w:t xml:space="preserve"> </w:t>
      </w:r>
      <w:r w:rsidRPr="00032942">
        <w:rPr>
          <w:sz w:val="24"/>
          <w:lang w:val="ru-RU"/>
        </w:rPr>
        <w:t>хронологией:</w:t>
      </w:r>
    </w:p>
    <w:p w:rsidR="00EA2E50" w:rsidRPr="00032942" w:rsidRDefault="00032942">
      <w:pPr>
        <w:pStyle w:val="a3"/>
        <w:tabs>
          <w:tab w:val="left" w:pos="2023"/>
          <w:tab w:val="left" w:pos="2912"/>
          <w:tab w:val="left" w:pos="4695"/>
          <w:tab w:val="left" w:pos="5112"/>
          <w:tab w:val="left" w:pos="6384"/>
          <w:tab w:val="left" w:pos="7508"/>
          <w:tab w:val="left" w:pos="8538"/>
        </w:tabs>
        <w:spacing w:before="137" w:line="360" w:lineRule="auto"/>
        <w:ind w:right="112"/>
        <w:jc w:val="left"/>
        <w:rPr>
          <w:lang w:val="ru-RU"/>
        </w:rPr>
      </w:pPr>
      <w:r w:rsidRPr="00032942">
        <w:rPr>
          <w:lang w:val="ru-RU"/>
        </w:rPr>
        <w:t>называть</w:t>
      </w:r>
      <w:r w:rsidRPr="00032942">
        <w:rPr>
          <w:lang w:val="ru-RU"/>
        </w:rPr>
        <w:tab/>
        <w:t>этапы</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r w:rsidRPr="00032942">
        <w:rPr>
          <w:lang w:val="ru-RU"/>
        </w:rPr>
        <w:tab/>
        <w:t>Нового</w:t>
      </w:r>
      <w:r w:rsidRPr="00032942">
        <w:rPr>
          <w:lang w:val="ru-RU"/>
        </w:rPr>
        <w:tab/>
        <w:t>времени, их хронологические</w:t>
      </w:r>
      <w:r w:rsidRPr="00032942">
        <w:rPr>
          <w:spacing w:val="-10"/>
          <w:lang w:val="ru-RU"/>
        </w:rPr>
        <w:t xml:space="preserve"> </w:t>
      </w:r>
      <w:r w:rsidRPr="00032942">
        <w:rPr>
          <w:lang w:val="ru-RU"/>
        </w:rPr>
        <w:t>рамки;</w:t>
      </w:r>
    </w:p>
    <w:p w:rsidR="00EA2E50" w:rsidRPr="00032942" w:rsidRDefault="00032942">
      <w:pPr>
        <w:pStyle w:val="a3"/>
        <w:ind w:left="809" w:firstLine="0"/>
        <w:jc w:val="left"/>
        <w:rPr>
          <w:lang w:val="ru-RU"/>
        </w:rPr>
      </w:pPr>
      <w:r w:rsidRPr="00032942">
        <w:rPr>
          <w:lang w:val="ru-RU"/>
        </w:rPr>
        <w:t>локализовать во времени ключевые события отечественной и всеобщей истории</w:t>
      </w:r>
    </w:p>
    <w:p w:rsidR="00EA2E50" w:rsidRPr="00032942" w:rsidRDefault="00032942">
      <w:pPr>
        <w:pStyle w:val="a3"/>
        <w:tabs>
          <w:tab w:val="left" w:pos="2516"/>
          <w:tab w:val="left" w:pos="4176"/>
          <w:tab w:val="left" w:pos="5290"/>
          <w:tab w:val="left" w:pos="7024"/>
          <w:tab w:val="left" w:pos="7394"/>
          <w:tab w:val="left" w:pos="8620"/>
        </w:tabs>
        <w:spacing w:before="139" w:line="360" w:lineRule="auto"/>
        <w:ind w:left="809" w:right="108" w:hanging="708"/>
        <w:jc w:val="left"/>
        <w:rPr>
          <w:lang w:val="ru-RU"/>
        </w:rPr>
      </w:pPr>
      <w:r>
        <w:t>XVI</w:t>
      </w:r>
      <w:r w:rsidRPr="00032942">
        <w:rPr>
          <w:lang w:val="ru-RU"/>
        </w:rPr>
        <w:t>‒</w:t>
      </w:r>
      <w:r>
        <w:t>XVII</w:t>
      </w:r>
      <w:r w:rsidRPr="00032942">
        <w:rPr>
          <w:lang w:val="ru-RU"/>
        </w:rPr>
        <w:t xml:space="preserve"> вв., определять их принадлежность к части века (половина, треть, четверть); устанавливать</w:t>
      </w:r>
      <w:r w:rsidRPr="00032942">
        <w:rPr>
          <w:lang w:val="ru-RU"/>
        </w:rPr>
        <w:tab/>
        <w:t>синхронность</w:t>
      </w:r>
      <w:r w:rsidRPr="00032942">
        <w:rPr>
          <w:lang w:val="ru-RU"/>
        </w:rPr>
        <w:tab/>
        <w:t>событий</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Default="00032942">
      <w:pPr>
        <w:pStyle w:val="a3"/>
        <w:spacing w:before="6"/>
        <w:ind w:firstLine="0"/>
        <w:jc w:val="left"/>
      </w:pPr>
      <w:r>
        <w:t>XVI‒XVII вв.</w:t>
      </w:r>
    </w:p>
    <w:p w:rsidR="00EA2E50" w:rsidRPr="00032942" w:rsidRDefault="00032942">
      <w:pPr>
        <w:pStyle w:val="a4"/>
        <w:numPr>
          <w:ilvl w:val="3"/>
          <w:numId w:val="160"/>
        </w:numPr>
        <w:tabs>
          <w:tab w:val="left" w:pos="2010"/>
        </w:tabs>
        <w:spacing w:before="137"/>
        <w:ind w:left="2010" w:hanging="1200"/>
        <w:rPr>
          <w:sz w:val="24"/>
          <w:lang w:val="ru-RU"/>
        </w:rPr>
      </w:pPr>
      <w:r w:rsidRPr="00032942">
        <w:rPr>
          <w:sz w:val="24"/>
          <w:lang w:val="ru-RU"/>
        </w:rPr>
        <w:t>Знание исторических фактов, работа с</w:t>
      </w:r>
      <w:r w:rsidRPr="00032942">
        <w:rPr>
          <w:spacing w:val="-18"/>
          <w:sz w:val="24"/>
          <w:lang w:val="ru-RU"/>
        </w:rPr>
        <w:t xml:space="preserve"> </w:t>
      </w:r>
      <w:r w:rsidRPr="00032942">
        <w:rPr>
          <w:sz w:val="24"/>
          <w:lang w:val="ru-RU"/>
        </w:rPr>
        <w:t>фактами:</w:t>
      </w:r>
    </w:p>
    <w:p w:rsidR="00EA2E50" w:rsidRPr="00032942" w:rsidRDefault="00032942">
      <w:pPr>
        <w:pStyle w:val="a3"/>
        <w:spacing w:before="139" w:line="360" w:lineRule="auto"/>
        <w:jc w:val="left"/>
        <w:rPr>
          <w:lang w:val="ru-RU"/>
        </w:rPr>
      </w:pPr>
      <w:r w:rsidRPr="00032942">
        <w:rPr>
          <w:lang w:val="ru-RU"/>
        </w:rPr>
        <w:t xml:space="preserve">указывать (называть) место, обстоятельства, участников, результаты важнейших событий отечественной и всеобщей истории </w:t>
      </w:r>
      <w:r>
        <w:t>XVI</w:t>
      </w:r>
      <w:r w:rsidRPr="00032942">
        <w:rPr>
          <w:lang w:val="ru-RU"/>
        </w:rPr>
        <w:t>‒</w:t>
      </w:r>
      <w:r>
        <w:t>XVII</w:t>
      </w:r>
      <w:r w:rsidRPr="00032942">
        <w:rPr>
          <w:lang w:val="ru-RU"/>
        </w:rPr>
        <w:t xml:space="preserve"> вв.;</w:t>
      </w:r>
    </w:p>
    <w:p w:rsidR="00EA2E50" w:rsidRPr="00032942" w:rsidRDefault="00032942">
      <w:pPr>
        <w:pStyle w:val="a3"/>
        <w:spacing w:before="6" w:line="360" w:lineRule="auto"/>
        <w:jc w:val="left"/>
        <w:rPr>
          <w:lang w:val="ru-RU"/>
        </w:rPr>
      </w:pPr>
      <w:r w:rsidRPr="00032942">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A2E50" w:rsidRDefault="00032942">
      <w:pPr>
        <w:pStyle w:val="a4"/>
        <w:numPr>
          <w:ilvl w:val="3"/>
          <w:numId w:val="160"/>
        </w:numPr>
        <w:tabs>
          <w:tab w:val="left" w:pos="2010"/>
        </w:tabs>
        <w:spacing w:before="6"/>
        <w:ind w:left="2010" w:hanging="1200"/>
        <w:rPr>
          <w:sz w:val="24"/>
        </w:rPr>
      </w:pPr>
      <w:r>
        <w:rPr>
          <w:sz w:val="24"/>
        </w:rPr>
        <w:t>Работа с исторической</w:t>
      </w:r>
      <w:r>
        <w:rPr>
          <w:spacing w:val="-10"/>
          <w:sz w:val="24"/>
        </w:rPr>
        <w:t xml:space="preserve"> </w:t>
      </w:r>
      <w:r>
        <w:rPr>
          <w:sz w:val="24"/>
        </w:rPr>
        <w:t>картой:</w:t>
      </w:r>
    </w:p>
    <w:p w:rsidR="00EA2E50" w:rsidRPr="00032942" w:rsidRDefault="00032942">
      <w:pPr>
        <w:pStyle w:val="a3"/>
        <w:spacing w:before="136" w:line="360" w:lineRule="auto"/>
        <w:ind w:right="104"/>
        <w:rPr>
          <w:lang w:val="ru-RU"/>
        </w:rPr>
      </w:pPr>
      <w:r w:rsidRPr="00032942">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t>XVI</w:t>
      </w:r>
      <w:r w:rsidRPr="00032942">
        <w:rPr>
          <w:lang w:val="ru-RU"/>
        </w:rPr>
        <w:t>‒</w:t>
      </w:r>
      <w:r>
        <w:t>XVII</w:t>
      </w:r>
      <w:r w:rsidRPr="00032942">
        <w:rPr>
          <w:lang w:val="ru-RU"/>
        </w:rPr>
        <w:t xml:space="preserve"> вв.;</w:t>
      </w:r>
    </w:p>
    <w:p w:rsidR="00EA2E50" w:rsidRPr="00032942" w:rsidRDefault="00032942">
      <w:pPr>
        <w:pStyle w:val="a3"/>
        <w:spacing w:before="6" w:line="360" w:lineRule="auto"/>
        <w:jc w:val="left"/>
        <w:rPr>
          <w:lang w:val="ru-RU"/>
        </w:rPr>
      </w:pPr>
      <w:r w:rsidRPr="00032942">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A2E50" w:rsidRDefault="00032942">
      <w:pPr>
        <w:pStyle w:val="a4"/>
        <w:numPr>
          <w:ilvl w:val="3"/>
          <w:numId w:val="160"/>
        </w:numPr>
        <w:tabs>
          <w:tab w:val="left" w:pos="2010"/>
        </w:tabs>
        <w:spacing w:before="6"/>
        <w:ind w:left="2009" w:hanging="1200"/>
        <w:rPr>
          <w:sz w:val="24"/>
        </w:rPr>
      </w:pPr>
      <w:r>
        <w:rPr>
          <w:sz w:val="24"/>
        </w:rPr>
        <w:t>Работа с историческими</w:t>
      </w:r>
      <w:r>
        <w:rPr>
          <w:spacing w:val="-17"/>
          <w:sz w:val="24"/>
        </w:rPr>
        <w:t xml:space="preserve"> </w:t>
      </w:r>
      <w:r>
        <w:rPr>
          <w:sz w:val="24"/>
        </w:rPr>
        <w:t>источниками:</w:t>
      </w:r>
    </w:p>
    <w:p w:rsidR="00EA2E50" w:rsidRPr="00032942" w:rsidRDefault="00032942">
      <w:pPr>
        <w:pStyle w:val="a3"/>
        <w:spacing w:before="137" w:line="360" w:lineRule="auto"/>
        <w:jc w:val="left"/>
        <w:rPr>
          <w:lang w:val="ru-RU"/>
        </w:rPr>
      </w:pPr>
      <w:r w:rsidRPr="00032942">
        <w:rPr>
          <w:lang w:val="ru-RU"/>
        </w:rPr>
        <w:t>различать виды письменных исторических источников (официальные, личные, литературные и другие);</w:t>
      </w:r>
    </w:p>
    <w:p w:rsidR="00EA2E50" w:rsidRPr="00032942" w:rsidRDefault="00EA2E50">
      <w:pPr>
        <w:spacing w:line="360" w:lineRule="auto"/>
        <w:rPr>
          <w:lang w:val="ru-RU"/>
        </w:rPr>
        <w:sectPr w:rsidR="00EA2E50" w:rsidRPr="00032942">
          <w:headerReference w:type="default" r:id="rId71"/>
          <w:pgSz w:w="11910" w:h="16840"/>
          <w:pgMar w:top="940" w:right="740" w:bottom="280" w:left="1600" w:header="747" w:footer="0" w:gutter="0"/>
          <w:pgNumType w:start="26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характеризовать   обстоятельства   и   цель   создания    источника,    раскрывать   его информационную</w:t>
      </w:r>
      <w:r w:rsidRPr="00032942">
        <w:rPr>
          <w:spacing w:val="-14"/>
          <w:lang w:val="ru-RU"/>
        </w:rPr>
        <w:t xml:space="preserve"> </w:t>
      </w:r>
      <w:r w:rsidRPr="00032942">
        <w:rPr>
          <w:lang w:val="ru-RU"/>
        </w:rPr>
        <w:t>ценность;</w:t>
      </w:r>
    </w:p>
    <w:p w:rsidR="00EA2E50" w:rsidRPr="00032942" w:rsidRDefault="00032942">
      <w:pPr>
        <w:pStyle w:val="a3"/>
        <w:spacing w:before="1" w:line="360" w:lineRule="auto"/>
        <w:ind w:right="113"/>
        <w:rPr>
          <w:lang w:val="ru-RU"/>
        </w:rPr>
      </w:pPr>
      <w:r w:rsidRPr="00032942">
        <w:rPr>
          <w:lang w:val="ru-RU"/>
        </w:rPr>
        <w:t>проводить  поиск   информации   в   тексте   письменного   источника,   визуальных и вещественных памятниках эпохи;</w:t>
      </w:r>
    </w:p>
    <w:p w:rsidR="00EA2E50" w:rsidRPr="00032942" w:rsidRDefault="00032942">
      <w:pPr>
        <w:pStyle w:val="a3"/>
        <w:spacing w:line="360" w:lineRule="auto"/>
        <w:ind w:right="113"/>
        <w:rPr>
          <w:lang w:val="ru-RU"/>
        </w:rPr>
      </w:pPr>
      <w:r w:rsidRPr="00032942">
        <w:rPr>
          <w:lang w:val="ru-RU"/>
        </w:rPr>
        <w:t>сопоставлять и систематизировать информацию из нескольких однотипных источников.</w:t>
      </w:r>
    </w:p>
    <w:p w:rsidR="00EA2E50" w:rsidRDefault="00032942">
      <w:pPr>
        <w:pStyle w:val="a4"/>
        <w:numPr>
          <w:ilvl w:val="3"/>
          <w:numId w:val="160"/>
        </w:numPr>
        <w:tabs>
          <w:tab w:val="left" w:pos="2010"/>
        </w:tabs>
        <w:ind w:left="2010" w:hanging="1200"/>
        <w:rPr>
          <w:sz w:val="24"/>
        </w:rPr>
      </w:pPr>
      <w:r>
        <w:rPr>
          <w:sz w:val="24"/>
        </w:rPr>
        <w:t>Историческое описание</w:t>
      </w:r>
      <w:r>
        <w:rPr>
          <w:spacing w:val="-10"/>
          <w:sz w:val="24"/>
        </w:rPr>
        <w:t xml:space="preserve"> </w:t>
      </w:r>
      <w:r>
        <w:rPr>
          <w:sz w:val="24"/>
        </w:rPr>
        <w:t>(реконструкция):</w:t>
      </w:r>
    </w:p>
    <w:p w:rsidR="00EA2E50" w:rsidRPr="00032942" w:rsidRDefault="00032942">
      <w:pPr>
        <w:pStyle w:val="a3"/>
        <w:tabs>
          <w:tab w:val="left" w:pos="2404"/>
          <w:tab w:val="left" w:pos="2769"/>
          <w:tab w:val="left" w:pos="4052"/>
          <w:tab w:val="left" w:pos="5276"/>
          <w:tab w:val="left" w:pos="7012"/>
          <w:tab w:val="left" w:pos="7386"/>
          <w:tab w:val="left" w:pos="8617"/>
        </w:tabs>
        <w:spacing w:before="139"/>
        <w:ind w:left="810" w:firstLine="0"/>
        <w:jc w:val="left"/>
        <w:rPr>
          <w:lang w:val="ru-RU"/>
        </w:rPr>
      </w:pPr>
      <w:r w:rsidRPr="00032942">
        <w:rPr>
          <w:lang w:val="ru-RU"/>
        </w:rPr>
        <w:t>рассказывать</w:t>
      </w:r>
      <w:r w:rsidRPr="00032942">
        <w:rPr>
          <w:lang w:val="ru-RU"/>
        </w:rPr>
        <w:tab/>
        <w:t>о</w:t>
      </w:r>
      <w:r w:rsidRPr="00032942">
        <w:rPr>
          <w:lang w:val="ru-RU"/>
        </w:rPr>
        <w:tab/>
        <w:t>ключевых</w:t>
      </w:r>
      <w:r w:rsidRPr="00032942">
        <w:rPr>
          <w:lang w:val="ru-RU"/>
        </w:rPr>
        <w:tab/>
        <w:t>событиях</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032942">
      <w:pPr>
        <w:pStyle w:val="a3"/>
        <w:spacing w:before="137"/>
        <w:ind w:firstLine="0"/>
        <w:jc w:val="left"/>
        <w:rPr>
          <w:lang w:val="ru-RU"/>
        </w:rPr>
      </w:pPr>
      <w:r>
        <w:t>XVI</w:t>
      </w:r>
      <w:r w:rsidRPr="00032942">
        <w:rPr>
          <w:lang w:val="ru-RU"/>
        </w:rPr>
        <w:t>‒</w:t>
      </w:r>
      <w:r>
        <w:t>XVII</w:t>
      </w:r>
      <w:r w:rsidRPr="00032942">
        <w:rPr>
          <w:lang w:val="ru-RU"/>
        </w:rPr>
        <w:t xml:space="preserve"> вв., их участниках;</w:t>
      </w:r>
    </w:p>
    <w:p w:rsidR="00EA2E50" w:rsidRPr="00032942" w:rsidRDefault="00032942">
      <w:pPr>
        <w:pStyle w:val="a3"/>
        <w:spacing w:before="140" w:line="360" w:lineRule="auto"/>
        <w:ind w:right="109"/>
        <w:rPr>
          <w:lang w:val="ru-RU"/>
        </w:rPr>
      </w:pPr>
      <w:r w:rsidRPr="00032942">
        <w:rPr>
          <w:lang w:val="ru-RU"/>
        </w:rPr>
        <w:t xml:space="preserve">составлять   краткую    характеристику    известных    персоналий    отечественной  и всеобщей истории </w:t>
      </w:r>
      <w:r>
        <w:t>XVI</w:t>
      </w:r>
      <w:r w:rsidRPr="00032942">
        <w:rPr>
          <w:lang w:val="ru-RU"/>
        </w:rPr>
        <w:t>‒</w:t>
      </w:r>
      <w:r>
        <w:t>XVII</w:t>
      </w:r>
      <w:r w:rsidRPr="00032942">
        <w:rPr>
          <w:lang w:val="ru-RU"/>
        </w:rPr>
        <w:t xml:space="preserve"> вв. (ключевые факты биографии, личные качества, деятельность);</w:t>
      </w:r>
    </w:p>
    <w:p w:rsidR="00EA2E50" w:rsidRPr="00032942" w:rsidRDefault="00032942">
      <w:pPr>
        <w:pStyle w:val="a3"/>
        <w:spacing w:line="360" w:lineRule="auto"/>
        <w:ind w:right="115"/>
        <w:rPr>
          <w:lang w:val="ru-RU"/>
        </w:rPr>
      </w:pPr>
      <w:r w:rsidRPr="00032942">
        <w:rPr>
          <w:lang w:val="ru-RU"/>
        </w:rPr>
        <w:t>рассказывать об образе жизни различных групп населения в России и других странах в раннее Новое время;</w:t>
      </w:r>
    </w:p>
    <w:p w:rsidR="00EA2E50" w:rsidRPr="00032942" w:rsidRDefault="00032942">
      <w:pPr>
        <w:pStyle w:val="a3"/>
        <w:spacing w:line="360" w:lineRule="auto"/>
        <w:ind w:right="116"/>
        <w:rPr>
          <w:lang w:val="ru-RU"/>
        </w:rPr>
      </w:pPr>
      <w:r w:rsidRPr="00032942">
        <w:rPr>
          <w:lang w:val="ru-RU"/>
        </w:rPr>
        <w:t>представлять описание памятников материальной и художественной культуры изучаемой эпохи.</w:t>
      </w:r>
    </w:p>
    <w:p w:rsidR="00EA2E50" w:rsidRPr="00032942" w:rsidRDefault="00032942">
      <w:pPr>
        <w:pStyle w:val="a4"/>
        <w:numPr>
          <w:ilvl w:val="3"/>
          <w:numId w:val="160"/>
        </w:numPr>
        <w:tabs>
          <w:tab w:val="left" w:pos="2010"/>
        </w:tabs>
        <w:ind w:left="2010" w:hanging="1200"/>
        <w:rPr>
          <w:sz w:val="24"/>
          <w:lang w:val="ru-RU"/>
        </w:rPr>
      </w:pPr>
      <w:r w:rsidRPr="00032942">
        <w:rPr>
          <w:sz w:val="24"/>
          <w:lang w:val="ru-RU"/>
        </w:rPr>
        <w:t>Анализ, объяснение исторических событий,</w:t>
      </w:r>
      <w:r w:rsidRPr="00032942">
        <w:rPr>
          <w:spacing w:val="-16"/>
          <w:sz w:val="24"/>
          <w:lang w:val="ru-RU"/>
        </w:rPr>
        <w:t xml:space="preserve"> </w:t>
      </w:r>
      <w:r w:rsidRPr="00032942">
        <w:rPr>
          <w:sz w:val="24"/>
          <w:lang w:val="ru-RU"/>
        </w:rPr>
        <w:t>явлений:</w:t>
      </w:r>
    </w:p>
    <w:p w:rsidR="00EA2E50" w:rsidRPr="00032942" w:rsidRDefault="00032942">
      <w:pPr>
        <w:pStyle w:val="a3"/>
        <w:spacing w:before="139" w:line="360" w:lineRule="auto"/>
        <w:ind w:right="104"/>
        <w:rPr>
          <w:lang w:val="ru-RU"/>
        </w:rPr>
      </w:pPr>
      <w:r w:rsidRPr="00032942">
        <w:rPr>
          <w:lang w:val="ru-RU"/>
        </w:rPr>
        <w:t xml:space="preserve">раскрывать         существенные         черты          экономического,         социального  и политического развития России и других стран в </w:t>
      </w:r>
      <w:r>
        <w:t>XVI</w:t>
      </w:r>
      <w:r w:rsidRPr="00032942">
        <w:rPr>
          <w:lang w:val="ru-RU"/>
        </w:rPr>
        <w:t>‒</w:t>
      </w:r>
      <w:r>
        <w:t>XVII</w:t>
      </w:r>
      <w:r w:rsidRPr="00032942">
        <w:rPr>
          <w:lang w:val="ru-RU"/>
        </w:rPr>
        <w:t xml:space="preserve"> вв., европейской </w:t>
      </w:r>
      <w:r w:rsidRPr="00032942">
        <w:rPr>
          <w:position w:val="1"/>
          <w:lang w:val="ru-RU"/>
        </w:rPr>
        <w:t xml:space="preserve">реформации, новых веяний </w:t>
      </w:r>
      <w:r w:rsidRPr="00032942">
        <w:rPr>
          <w:lang w:val="ru-RU"/>
        </w:rPr>
        <w:t xml:space="preserve">в духовной жизни общества, культуре, революций </w:t>
      </w:r>
      <w:r>
        <w:rPr>
          <w:position w:val="1"/>
        </w:rPr>
        <w:t>XVI</w:t>
      </w:r>
      <w:r w:rsidRPr="00032942">
        <w:rPr>
          <w:position w:val="1"/>
          <w:lang w:val="ru-RU"/>
        </w:rPr>
        <w:t>‒</w:t>
      </w:r>
      <w:r>
        <w:rPr>
          <w:position w:val="1"/>
        </w:rPr>
        <w:t>XVII</w:t>
      </w:r>
      <w:r w:rsidRPr="00032942">
        <w:rPr>
          <w:position w:val="1"/>
          <w:lang w:val="ru-RU"/>
        </w:rPr>
        <w:t xml:space="preserve"> </w:t>
      </w:r>
      <w:r w:rsidRPr="00032942">
        <w:rPr>
          <w:lang w:val="ru-RU"/>
        </w:rPr>
        <w:t>вв. в европейских</w:t>
      </w:r>
      <w:r w:rsidRPr="00032942">
        <w:rPr>
          <w:spacing w:val="-6"/>
          <w:lang w:val="ru-RU"/>
        </w:rPr>
        <w:t xml:space="preserve"> </w:t>
      </w:r>
      <w:r w:rsidRPr="00032942">
        <w:rPr>
          <w:lang w:val="ru-RU"/>
        </w:rPr>
        <w:t>странах;</w:t>
      </w:r>
    </w:p>
    <w:p w:rsidR="00EA2E50" w:rsidRPr="00032942" w:rsidRDefault="00032942">
      <w:pPr>
        <w:pStyle w:val="a3"/>
        <w:spacing w:line="360" w:lineRule="auto"/>
        <w:ind w:right="109"/>
        <w:rPr>
          <w:lang w:val="ru-RU"/>
        </w:rPr>
      </w:pPr>
      <w:r w:rsidRPr="00032942">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2E50" w:rsidRPr="00032942" w:rsidRDefault="00032942">
      <w:pPr>
        <w:pStyle w:val="a3"/>
        <w:spacing w:line="360" w:lineRule="auto"/>
        <w:ind w:right="104"/>
        <w:rPr>
          <w:lang w:val="ru-RU"/>
        </w:rPr>
      </w:pPr>
      <w:r w:rsidRPr="00032942">
        <w:rPr>
          <w:lang w:val="ru-RU"/>
        </w:rPr>
        <w:t xml:space="preserve">объяснять     причины     и     следствия     важнейших      событий     отечественной и всеобщей истории </w:t>
      </w:r>
      <w:r>
        <w:t>XVI</w:t>
      </w:r>
      <w:r w:rsidRPr="00032942">
        <w:rPr>
          <w:lang w:val="ru-RU"/>
        </w:rPr>
        <w:t>‒</w:t>
      </w:r>
      <w:r>
        <w:t>XVII</w:t>
      </w:r>
      <w:r w:rsidRPr="00032942">
        <w:rPr>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w:t>
      </w:r>
      <w:r w:rsidRPr="00032942">
        <w:rPr>
          <w:spacing w:val="-11"/>
          <w:lang w:val="ru-RU"/>
        </w:rPr>
        <w:t xml:space="preserve"> </w:t>
      </w:r>
      <w:r w:rsidRPr="00032942">
        <w:rPr>
          <w:lang w:val="ru-RU"/>
        </w:rPr>
        <w:t>текстах);</w:t>
      </w:r>
    </w:p>
    <w:p w:rsidR="00EA2E50" w:rsidRPr="00032942" w:rsidRDefault="00032942">
      <w:pPr>
        <w:pStyle w:val="a3"/>
        <w:spacing w:line="360" w:lineRule="auto"/>
        <w:ind w:right="106"/>
        <w:rPr>
          <w:lang w:val="ru-RU"/>
        </w:rPr>
      </w:pPr>
      <w:r w:rsidRPr="00032942">
        <w:rPr>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w:t>
      </w:r>
      <w:r w:rsidRPr="00032942">
        <w:rPr>
          <w:spacing w:val="-7"/>
          <w:lang w:val="ru-RU"/>
        </w:rPr>
        <w:t xml:space="preserve"> </w:t>
      </w:r>
      <w:r w:rsidRPr="00032942">
        <w:rPr>
          <w:lang w:val="ru-RU"/>
        </w:rPr>
        <w:t>различия).</w:t>
      </w:r>
    </w:p>
    <w:p w:rsidR="00EA2E50" w:rsidRPr="00032942" w:rsidRDefault="00032942">
      <w:pPr>
        <w:pStyle w:val="a4"/>
        <w:numPr>
          <w:ilvl w:val="3"/>
          <w:numId w:val="160"/>
        </w:numPr>
        <w:tabs>
          <w:tab w:val="left" w:pos="2110"/>
        </w:tabs>
        <w:spacing w:before="6" w:line="357" w:lineRule="auto"/>
        <w:ind w:left="102" w:right="115" w:firstLine="708"/>
        <w:jc w:val="both"/>
        <w:rPr>
          <w:sz w:val="24"/>
          <w:lang w:val="ru-RU"/>
        </w:rPr>
      </w:pPr>
      <w:r w:rsidRPr="00032942">
        <w:rPr>
          <w:sz w:val="24"/>
          <w:lang w:val="ru-RU"/>
        </w:rPr>
        <w:t>Рассмотрение исторических версий и оценок, определение своего отношения к наиболее значимым событиям и личностям</w:t>
      </w:r>
      <w:r w:rsidRPr="00032942">
        <w:rPr>
          <w:spacing w:val="-19"/>
          <w:sz w:val="24"/>
          <w:lang w:val="ru-RU"/>
        </w:rPr>
        <w:t xml:space="preserve"> </w:t>
      </w:r>
      <w:r w:rsidRPr="00032942">
        <w:rPr>
          <w:sz w:val="24"/>
          <w:lang w:val="ru-RU"/>
        </w:rPr>
        <w:t>прошлого:</w:t>
      </w:r>
    </w:p>
    <w:p w:rsidR="00EA2E50" w:rsidRPr="00032942" w:rsidRDefault="00032942">
      <w:pPr>
        <w:pStyle w:val="a3"/>
        <w:spacing w:before="9" w:line="360" w:lineRule="auto"/>
        <w:ind w:right="107"/>
        <w:rPr>
          <w:lang w:val="ru-RU"/>
        </w:rPr>
      </w:pPr>
      <w:r w:rsidRPr="00032942">
        <w:rPr>
          <w:lang w:val="ru-RU"/>
        </w:rPr>
        <w:t xml:space="preserve">излагать    альтернативные     оценки     событий     и     личностей     отечественной и всеобщей истории </w:t>
      </w:r>
      <w:r>
        <w:t>XVI</w:t>
      </w:r>
      <w:r w:rsidRPr="00032942">
        <w:rPr>
          <w:lang w:val="ru-RU"/>
        </w:rPr>
        <w:t>‒</w:t>
      </w:r>
      <w:r>
        <w:t>XVII</w:t>
      </w:r>
      <w:r w:rsidRPr="00032942">
        <w:rPr>
          <w:lang w:val="ru-RU"/>
        </w:rPr>
        <w:t xml:space="preserve"> вв., представленные в учебной литературе; объяснять, на чем основываются отдельные мнения;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rPr>
          <w:lang w:val="ru-RU"/>
        </w:rPr>
      </w:pPr>
      <w:r w:rsidRPr="00032942">
        <w:rPr>
          <w:lang w:val="ru-RU"/>
        </w:rPr>
        <w:t xml:space="preserve">выражать  отношение  к   деятельности  исторических   личностей   </w:t>
      </w:r>
      <w:r>
        <w:t>XVI</w:t>
      </w:r>
      <w:r w:rsidRPr="00032942">
        <w:rPr>
          <w:lang w:val="ru-RU"/>
        </w:rPr>
        <w:t>‒</w:t>
      </w:r>
      <w:r>
        <w:t>XVII</w:t>
      </w:r>
      <w:r w:rsidRPr="00032942">
        <w:rPr>
          <w:lang w:val="ru-RU"/>
        </w:rPr>
        <w:t xml:space="preserve">  вв.   с учѐтом обстоятельств изучаемой эпохи и в современной шкале</w:t>
      </w:r>
      <w:r w:rsidRPr="00032942">
        <w:rPr>
          <w:spacing w:val="-21"/>
          <w:lang w:val="ru-RU"/>
        </w:rPr>
        <w:t xml:space="preserve"> </w:t>
      </w:r>
      <w:r w:rsidRPr="00032942">
        <w:rPr>
          <w:lang w:val="ru-RU"/>
        </w:rPr>
        <w:t>ценностей.</w:t>
      </w:r>
    </w:p>
    <w:p w:rsidR="00EA2E50" w:rsidRDefault="00032942">
      <w:pPr>
        <w:pStyle w:val="a4"/>
        <w:numPr>
          <w:ilvl w:val="3"/>
          <w:numId w:val="160"/>
        </w:numPr>
        <w:tabs>
          <w:tab w:val="left" w:pos="2010"/>
        </w:tabs>
        <w:spacing w:before="1"/>
        <w:ind w:left="2010" w:hanging="1200"/>
        <w:rPr>
          <w:sz w:val="24"/>
        </w:rPr>
      </w:pPr>
      <w:r>
        <w:rPr>
          <w:sz w:val="24"/>
        </w:rPr>
        <w:t>Применение исторических</w:t>
      </w:r>
      <w:r>
        <w:rPr>
          <w:spacing w:val="-16"/>
          <w:sz w:val="24"/>
        </w:rPr>
        <w:t xml:space="preserve"> </w:t>
      </w:r>
      <w:r>
        <w:rPr>
          <w:sz w:val="24"/>
        </w:rPr>
        <w:t>знаний:</w:t>
      </w:r>
    </w:p>
    <w:p w:rsidR="00EA2E50" w:rsidRPr="00032942" w:rsidRDefault="00032942">
      <w:pPr>
        <w:pStyle w:val="a3"/>
        <w:spacing w:before="139" w:line="360" w:lineRule="auto"/>
        <w:ind w:right="113"/>
        <w:rPr>
          <w:lang w:val="ru-RU"/>
        </w:rPr>
      </w:pPr>
      <w:r w:rsidRPr="00032942">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w:t>
      </w:r>
      <w:r w:rsidRPr="00032942">
        <w:rPr>
          <w:spacing w:val="-13"/>
          <w:lang w:val="ru-RU"/>
        </w:rPr>
        <w:t xml:space="preserve"> </w:t>
      </w:r>
      <w:r w:rsidRPr="00032942">
        <w:rPr>
          <w:lang w:val="ru-RU"/>
        </w:rPr>
        <w:t>ценностей;</w:t>
      </w:r>
    </w:p>
    <w:p w:rsidR="00EA2E50" w:rsidRPr="00032942" w:rsidRDefault="00032942">
      <w:pPr>
        <w:pStyle w:val="a3"/>
        <w:spacing w:before="6"/>
        <w:ind w:left="809" w:firstLine="0"/>
        <w:jc w:val="left"/>
        <w:rPr>
          <w:lang w:val="ru-RU"/>
        </w:rPr>
      </w:pPr>
      <w:r w:rsidRPr="00032942">
        <w:rPr>
          <w:lang w:val="ru-RU"/>
        </w:rPr>
        <w:t>объяснять  значение  памятников  истории   и  культуры  России   и  других     стран</w:t>
      </w:r>
    </w:p>
    <w:p w:rsidR="00EA2E50" w:rsidRPr="00032942" w:rsidRDefault="00032942">
      <w:pPr>
        <w:pStyle w:val="a3"/>
        <w:tabs>
          <w:tab w:val="left" w:pos="2212"/>
          <w:tab w:val="left" w:pos="3378"/>
          <w:tab w:val="left" w:pos="4539"/>
          <w:tab w:val="left" w:pos="5093"/>
          <w:tab w:val="left" w:pos="6889"/>
          <w:tab w:val="left" w:pos="7323"/>
          <w:tab w:val="left" w:pos="8614"/>
        </w:tabs>
        <w:spacing w:before="137" w:line="360" w:lineRule="auto"/>
        <w:ind w:left="810" w:right="114" w:hanging="708"/>
        <w:jc w:val="left"/>
        <w:rPr>
          <w:lang w:val="ru-RU"/>
        </w:rPr>
      </w:pPr>
      <w:r>
        <w:t>XVI</w:t>
      </w:r>
      <w:r w:rsidRPr="00032942">
        <w:rPr>
          <w:lang w:val="ru-RU"/>
        </w:rPr>
        <w:t>‒</w:t>
      </w:r>
      <w:r>
        <w:t>XVII</w:t>
      </w:r>
      <w:r w:rsidRPr="00032942">
        <w:rPr>
          <w:lang w:val="ru-RU"/>
        </w:rPr>
        <w:t xml:space="preserve"> вв. для времени, когда они появились, и для современного общества; выполнять</w:t>
      </w:r>
      <w:r w:rsidRPr="00032942">
        <w:rPr>
          <w:lang w:val="ru-RU"/>
        </w:rPr>
        <w:tab/>
        <w:t>учебные</w:t>
      </w:r>
      <w:r w:rsidRPr="00032942">
        <w:rPr>
          <w:lang w:val="ru-RU"/>
        </w:rPr>
        <w:tab/>
        <w:t>проекты</w:t>
      </w:r>
      <w:r w:rsidRPr="00032942">
        <w:rPr>
          <w:lang w:val="ru-RU"/>
        </w:rPr>
        <w:tab/>
        <w:t>по</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032942">
      <w:pPr>
        <w:pStyle w:val="a3"/>
        <w:spacing w:before="7"/>
        <w:ind w:firstLine="0"/>
        <w:jc w:val="left"/>
        <w:rPr>
          <w:lang w:val="ru-RU"/>
        </w:rPr>
      </w:pPr>
      <w:r>
        <w:t>XVI</w:t>
      </w:r>
      <w:r w:rsidRPr="00032942">
        <w:rPr>
          <w:lang w:val="ru-RU"/>
        </w:rPr>
        <w:t>‒</w:t>
      </w:r>
      <w:r>
        <w:t>XVII</w:t>
      </w:r>
      <w:r w:rsidRPr="00032942">
        <w:rPr>
          <w:lang w:val="ru-RU"/>
        </w:rPr>
        <w:t xml:space="preserve"> вв. (в том числе на региональном материале).</w:t>
      </w:r>
    </w:p>
    <w:p w:rsidR="00EA2E50" w:rsidRPr="00032942" w:rsidRDefault="00032942">
      <w:pPr>
        <w:pStyle w:val="a4"/>
        <w:numPr>
          <w:ilvl w:val="2"/>
          <w:numId w:val="160"/>
        </w:numPr>
        <w:tabs>
          <w:tab w:val="left" w:pos="1770"/>
        </w:tabs>
        <w:spacing w:before="137"/>
        <w:ind w:left="1770" w:hanging="960"/>
        <w:rPr>
          <w:sz w:val="24"/>
          <w:lang w:val="ru-RU"/>
        </w:rPr>
      </w:pPr>
      <w:r w:rsidRPr="00032942">
        <w:rPr>
          <w:sz w:val="24"/>
          <w:lang w:val="ru-RU"/>
        </w:rPr>
        <w:t>Предметные результаты изучения истории в 8</w:t>
      </w:r>
      <w:r w:rsidRPr="00032942">
        <w:rPr>
          <w:spacing w:val="-13"/>
          <w:sz w:val="24"/>
          <w:lang w:val="ru-RU"/>
        </w:rPr>
        <w:t xml:space="preserve"> </w:t>
      </w:r>
      <w:r w:rsidRPr="00032942">
        <w:rPr>
          <w:sz w:val="24"/>
          <w:lang w:val="ru-RU"/>
        </w:rPr>
        <w:t>классе.</w:t>
      </w:r>
    </w:p>
    <w:p w:rsidR="00EA2E50" w:rsidRPr="00032942" w:rsidRDefault="00032942">
      <w:pPr>
        <w:pStyle w:val="a4"/>
        <w:numPr>
          <w:ilvl w:val="3"/>
          <w:numId w:val="160"/>
        </w:numPr>
        <w:tabs>
          <w:tab w:val="left" w:pos="1950"/>
        </w:tabs>
        <w:spacing w:before="139"/>
        <w:ind w:left="102" w:firstLine="708"/>
        <w:rPr>
          <w:sz w:val="24"/>
          <w:lang w:val="ru-RU"/>
        </w:rPr>
      </w:pPr>
      <w:r w:rsidRPr="00032942">
        <w:rPr>
          <w:sz w:val="24"/>
          <w:lang w:val="ru-RU"/>
        </w:rPr>
        <w:t>Знание хронологии, работа с</w:t>
      </w:r>
      <w:r w:rsidRPr="00032942">
        <w:rPr>
          <w:spacing w:val="-12"/>
          <w:sz w:val="24"/>
          <w:lang w:val="ru-RU"/>
        </w:rPr>
        <w:t xml:space="preserve"> </w:t>
      </w:r>
      <w:r w:rsidRPr="00032942">
        <w:rPr>
          <w:sz w:val="24"/>
          <w:lang w:val="ru-RU"/>
        </w:rPr>
        <w:t>хронологией:</w:t>
      </w:r>
    </w:p>
    <w:p w:rsidR="00EA2E50" w:rsidRPr="00032942" w:rsidRDefault="00032942">
      <w:pPr>
        <w:pStyle w:val="a3"/>
        <w:tabs>
          <w:tab w:val="left" w:pos="1982"/>
          <w:tab w:val="left" w:pos="2723"/>
          <w:tab w:val="left" w:pos="4150"/>
          <w:tab w:val="left" w:pos="5268"/>
          <w:tab w:val="left" w:pos="7007"/>
          <w:tab w:val="left" w:pos="7383"/>
          <w:tab w:val="left" w:pos="8616"/>
        </w:tabs>
        <w:spacing w:before="137"/>
        <w:ind w:left="810" w:firstLine="0"/>
        <w:jc w:val="left"/>
        <w:rPr>
          <w:lang w:val="ru-RU"/>
        </w:rPr>
      </w:pPr>
      <w:r w:rsidRPr="00032942">
        <w:rPr>
          <w:lang w:val="ru-RU"/>
        </w:rPr>
        <w:t>называть</w:t>
      </w:r>
      <w:r w:rsidRPr="00032942">
        <w:rPr>
          <w:lang w:val="ru-RU"/>
        </w:rPr>
        <w:tab/>
        <w:t>даты</w:t>
      </w:r>
      <w:r w:rsidRPr="00032942">
        <w:rPr>
          <w:lang w:val="ru-RU"/>
        </w:rPr>
        <w:tab/>
        <w:t>важнейших</w:t>
      </w:r>
      <w:r w:rsidRPr="00032942">
        <w:rPr>
          <w:lang w:val="ru-RU"/>
        </w:rPr>
        <w:tab/>
        <w:t>событий</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032942">
      <w:pPr>
        <w:pStyle w:val="a3"/>
        <w:spacing w:before="139"/>
        <w:ind w:firstLine="0"/>
        <w:jc w:val="left"/>
        <w:rPr>
          <w:lang w:val="ru-RU"/>
        </w:rPr>
      </w:pPr>
      <w:r>
        <w:t>XVIII</w:t>
      </w:r>
      <w:r w:rsidRPr="00032942">
        <w:rPr>
          <w:lang w:val="ru-RU"/>
        </w:rPr>
        <w:t xml:space="preserve"> в.; определять их принадлежность к историческому периоду, этапу;</w:t>
      </w:r>
    </w:p>
    <w:p w:rsidR="00EA2E50" w:rsidRPr="00032942" w:rsidRDefault="00032942">
      <w:pPr>
        <w:pStyle w:val="a3"/>
        <w:spacing w:before="137"/>
        <w:ind w:left="810" w:firstLine="0"/>
        <w:jc w:val="left"/>
        <w:rPr>
          <w:lang w:val="ru-RU"/>
        </w:rPr>
      </w:pPr>
      <w:r w:rsidRPr="00032942">
        <w:rPr>
          <w:lang w:val="ru-RU"/>
        </w:rPr>
        <w:t xml:space="preserve">устанавливать синхронность событий отечественной и всеобщей истории </w:t>
      </w:r>
      <w:r>
        <w:t>XVIII</w:t>
      </w:r>
      <w:r w:rsidRPr="00032942">
        <w:rPr>
          <w:lang w:val="ru-RU"/>
        </w:rPr>
        <w:t xml:space="preserve"> в.</w:t>
      </w:r>
    </w:p>
    <w:p w:rsidR="00EA2E50" w:rsidRPr="00032942" w:rsidRDefault="00032942">
      <w:pPr>
        <w:pStyle w:val="a4"/>
        <w:numPr>
          <w:ilvl w:val="3"/>
          <w:numId w:val="160"/>
        </w:numPr>
        <w:tabs>
          <w:tab w:val="left" w:pos="1950"/>
        </w:tabs>
        <w:spacing w:before="139"/>
        <w:ind w:left="1950" w:hanging="1140"/>
        <w:rPr>
          <w:sz w:val="24"/>
          <w:lang w:val="ru-RU"/>
        </w:rPr>
      </w:pPr>
      <w:r w:rsidRPr="00032942">
        <w:rPr>
          <w:sz w:val="24"/>
          <w:lang w:val="ru-RU"/>
        </w:rPr>
        <w:t>Знание исторических фактов, работа с</w:t>
      </w:r>
      <w:r w:rsidRPr="00032942">
        <w:rPr>
          <w:spacing w:val="-18"/>
          <w:sz w:val="24"/>
          <w:lang w:val="ru-RU"/>
        </w:rPr>
        <w:t xml:space="preserve"> </w:t>
      </w:r>
      <w:r w:rsidRPr="00032942">
        <w:rPr>
          <w:sz w:val="24"/>
          <w:lang w:val="ru-RU"/>
        </w:rPr>
        <w:t>фактами:</w:t>
      </w:r>
    </w:p>
    <w:p w:rsidR="00EA2E50" w:rsidRPr="00032942" w:rsidRDefault="00032942">
      <w:pPr>
        <w:pStyle w:val="a3"/>
        <w:spacing w:before="137" w:line="362" w:lineRule="auto"/>
        <w:ind w:right="114"/>
        <w:rPr>
          <w:lang w:val="ru-RU"/>
        </w:rPr>
      </w:pPr>
      <w:r w:rsidRPr="00032942">
        <w:rPr>
          <w:lang w:val="ru-RU"/>
        </w:rPr>
        <w:t xml:space="preserve">указывать (называть) место, обстоятельства, участников, результаты важнейших событий отечественной и всеобщей истории </w:t>
      </w:r>
      <w:r>
        <w:t>XVIII</w:t>
      </w:r>
      <w:r w:rsidRPr="00032942">
        <w:rPr>
          <w:lang w:val="ru-RU"/>
        </w:rPr>
        <w:t xml:space="preserve"> в.;</w:t>
      </w:r>
    </w:p>
    <w:p w:rsidR="00EA2E50" w:rsidRPr="00032942" w:rsidRDefault="00032942">
      <w:pPr>
        <w:pStyle w:val="a3"/>
        <w:spacing w:before="1" w:line="360" w:lineRule="auto"/>
        <w:ind w:right="109"/>
        <w:rPr>
          <w:lang w:val="ru-RU"/>
        </w:rPr>
      </w:pPr>
      <w:r w:rsidRPr="00032942">
        <w:rPr>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A2E50" w:rsidRDefault="00032942">
      <w:pPr>
        <w:pStyle w:val="a4"/>
        <w:numPr>
          <w:ilvl w:val="3"/>
          <w:numId w:val="160"/>
        </w:numPr>
        <w:tabs>
          <w:tab w:val="left" w:pos="1951"/>
        </w:tabs>
        <w:spacing w:before="6"/>
        <w:ind w:left="1950" w:hanging="1140"/>
        <w:rPr>
          <w:sz w:val="24"/>
        </w:rPr>
      </w:pPr>
      <w:r>
        <w:rPr>
          <w:sz w:val="24"/>
        </w:rPr>
        <w:t>Работа с исторической</w:t>
      </w:r>
      <w:r>
        <w:rPr>
          <w:spacing w:val="-8"/>
          <w:sz w:val="24"/>
        </w:rPr>
        <w:t xml:space="preserve"> </w:t>
      </w:r>
      <w:r>
        <w:rPr>
          <w:sz w:val="24"/>
        </w:rPr>
        <w:t>картой:</w:t>
      </w:r>
    </w:p>
    <w:p w:rsidR="00EA2E50" w:rsidRPr="00032942" w:rsidRDefault="00032942">
      <w:pPr>
        <w:pStyle w:val="a3"/>
        <w:spacing w:before="136" w:line="360" w:lineRule="auto"/>
        <w:ind w:right="108"/>
        <w:rPr>
          <w:lang w:val="ru-RU"/>
        </w:rPr>
      </w:pPr>
      <w:r w:rsidRPr="00032942">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t>XVIII</w:t>
      </w:r>
      <w:r w:rsidRPr="00032942">
        <w:rPr>
          <w:lang w:val="ru-RU"/>
        </w:rPr>
        <w:t xml:space="preserve"> в.</w:t>
      </w:r>
    </w:p>
    <w:p w:rsidR="00EA2E50" w:rsidRDefault="00032942">
      <w:pPr>
        <w:pStyle w:val="a4"/>
        <w:numPr>
          <w:ilvl w:val="3"/>
          <w:numId w:val="160"/>
        </w:numPr>
        <w:tabs>
          <w:tab w:val="left" w:pos="1951"/>
        </w:tabs>
        <w:spacing w:before="7"/>
        <w:ind w:left="1950" w:hanging="1140"/>
        <w:rPr>
          <w:sz w:val="24"/>
        </w:rPr>
      </w:pPr>
      <w:r>
        <w:rPr>
          <w:sz w:val="24"/>
        </w:rPr>
        <w:t>Работа с историческими</w:t>
      </w:r>
      <w:r>
        <w:rPr>
          <w:spacing w:val="-17"/>
          <w:sz w:val="24"/>
        </w:rPr>
        <w:t xml:space="preserve"> </w:t>
      </w:r>
      <w:r>
        <w:rPr>
          <w:sz w:val="24"/>
        </w:rPr>
        <w:t>источниками:</w:t>
      </w:r>
    </w:p>
    <w:p w:rsidR="00EA2E50" w:rsidRPr="00032942" w:rsidRDefault="00032942">
      <w:pPr>
        <w:pStyle w:val="a3"/>
        <w:spacing w:before="139" w:line="360" w:lineRule="auto"/>
        <w:ind w:right="114"/>
        <w:rPr>
          <w:lang w:val="ru-RU"/>
        </w:rPr>
      </w:pPr>
      <w:r w:rsidRPr="00032942">
        <w:rPr>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A2E50" w:rsidRPr="00032942" w:rsidRDefault="00032942">
      <w:pPr>
        <w:pStyle w:val="a3"/>
        <w:tabs>
          <w:tab w:val="left" w:pos="2515"/>
          <w:tab w:val="left" w:pos="4335"/>
          <w:tab w:val="left" w:pos="6499"/>
          <w:tab w:val="left" w:pos="8285"/>
        </w:tabs>
        <w:spacing w:before="6" w:line="360" w:lineRule="auto"/>
        <w:ind w:right="116"/>
        <w:rPr>
          <w:lang w:val="ru-RU"/>
        </w:rPr>
      </w:pPr>
      <w:r w:rsidRPr="00032942">
        <w:rPr>
          <w:lang w:val="ru-RU"/>
        </w:rPr>
        <w:t>объяснять</w:t>
      </w:r>
      <w:r w:rsidRPr="00032942">
        <w:rPr>
          <w:lang w:val="ru-RU"/>
        </w:rPr>
        <w:tab/>
        <w:t>назначение</w:t>
      </w:r>
      <w:r w:rsidRPr="00032942">
        <w:rPr>
          <w:lang w:val="ru-RU"/>
        </w:rPr>
        <w:tab/>
        <w:t>исторического</w:t>
      </w:r>
      <w:r w:rsidRPr="00032942">
        <w:rPr>
          <w:lang w:val="ru-RU"/>
        </w:rPr>
        <w:tab/>
        <w:t>источника,</w:t>
      </w:r>
      <w:r w:rsidRPr="00032942">
        <w:rPr>
          <w:lang w:val="ru-RU"/>
        </w:rPr>
        <w:tab/>
        <w:t>раскрывать его информационную</w:t>
      </w:r>
      <w:r w:rsidRPr="00032942">
        <w:rPr>
          <w:spacing w:val="-14"/>
          <w:lang w:val="ru-RU"/>
        </w:rPr>
        <w:t xml:space="preserve"> </w:t>
      </w:r>
      <w:r w:rsidRPr="00032942">
        <w:rPr>
          <w:lang w:val="ru-RU"/>
        </w:rPr>
        <w:t>ценность;</w:t>
      </w:r>
    </w:p>
    <w:p w:rsidR="00EA2E50" w:rsidRPr="00032942" w:rsidRDefault="00032942">
      <w:pPr>
        <w:pStyle w:val="a3"/>
        <w:spacing w:before="6" w:line="360" w:lineRule="auto"/>
        <w:ind w:right="109"/>
        <w:rPr>
          <w:lang w:val="ru-RU"/>
        </w:rPr>
      </w:pPr>
      <w:r w:rsidRPr="00032942">
        <w:rPr>
          <w:lang w:val="ru-RU"/>
        </w:rPr>
        <w:t xml:space="preserve">извлекать, сопоставлять и систематизировать информацию о событиях отечественной и всеобщей истории </w:t>
      </w:r>
      <w:r>
        <w:t>XVIII</w:t>
      </w:r>
      <w:r w:rsidRPr="00032942">
        <w:rPr>
          <w:lang w:val="ru-RU"/>
        </w:rPr>
        <w:t xml:space="preserve"> в. из взаимодополняющих письменных, визуальных и вещественных источников.</w:t>
      </w:r>
    </w:p>
    <w:p w:rsidR="00EA2E50" w:rsidRDefault="00032942">
      <w:pPr>
        <w:pStyle w:val="a4"/>
        <w:numPr>
          <w:ilvl w:val="3"/>
          <w:numId w:val="160"/>
        </w:numPr>
        <w:tabs>
          <w:tab w:val="left" w:pos="1951"/>
        </w:tabs>
        <w:spacing w:before="6"/>
        <w:ind w:left="1950" w:hanging="1140"/>
        <w:rPr>
          <w:sz w:val="24"/>
        </w:rPr>
      </w:pPr>
      <w:r>
        <w:rPr>
          <w:sz w:val="24"/>
        </w:rPr>
        <w:t>Историческое описание</w:t>
      </w:r>
      <w:r>
        <w:rPr>
          <w:spacing w:val="-10"/>
          <w:sz w:val="24"/>
        </w:rPr>
        <w:t xml:space="preserve"> </w:t>
      </w:r>
      <w:r>
        <w:rPr>
          <w:sz w:val="24"/>
        </w:rPr>
        <w:t>(реконструкция):</w:t>
      </w:r>
    </w:p>
    <w:p w:rsidR="00EA2E50" w:rsidRPr="00032942" w:rsidRDefault="00032942">
      <w:pPr>
        <w:pStyle w:val="a3"/>
        <w:tabs>
          <w:tab w:val="left" w:pos="2404"/>
          <w:tab w:val="left" w:pos="2769"/>
          <w:tab w:val="left" w:pos="4052"/>
          <w:tab w:val="left" w:pos="5273"/>
          <w:tab w:val="left" w:pos="7009"/>
          <w:tab w:val="left" w:pos="7383"/>
          <w:tab w:val="left" w:pos="8614"/>
        </w:tabs>
        <w:spacing w:before="139"/>
        <w:ind w:left="810" w:firstLine="0"/>
        <w:jc w:val="left"/>
        <w:rPr>
          <w:lang w:val="ru-RU"/>
        </w:rPr>
      </w:pPr>
      <w:r w:rsidRPr="00032942">
        <w:rPr>
          <w:lang w:val="ru-RU"/>
        </w:rPr>
        <w:t>рассказывать</w:t>
      </w:r>
      <w:r w:rsidRPr="00032942">
        <w:rPr>
          <w:lang w:val="ru-RU"/>
        </w:rPr>
        <w:tab/>
        <w:t>о</w:t>
      </w:r>
      <w:r w:rsidRPr="00032942">
        <w:rPr>
          <w:lang w:val="ru-RU"/>
        </w:rPr>
        <w:tab/>
        <w:t>ключевых</w:t>
      </w:r>
      <w:r w:rsidRPr="00032942">
        <w:rPr>
          <w:lang w:val="ru-RU"/>
        </w:rPr>
        <w:tab/>
        <w:t>событиях</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62" w:firstLine="0"/>
        <w:jc w:val="left"/>
        <w:rPr>
          <w:lang w:val="ru-RU"/>
        </w:rPr>
      </w:pPr>
      <w:r>
        <w:t>XVIII</w:t>
      </w:r>
      <w:r w:rsidRPr="00032942">
        <w:rPr>
          <w:lang w:val="ru-RU"/>
        </w:rPr>
        <w:t xml:space="preserve"> в., их участниках;</w:t>
      </w:r>
    </w:p>
    <w:p w:rsidR="00EA2E50" w:rsidRPr="00032942" w:rsidRDefault="00032942">
      <w:pPr>
        <w:pStyle w:val="a3"/>
        <w:spacing w:before="139" w:line="360" w:lineRule="auto"/>
        <w:ind w:right="108"/>
        <w:rPr>
          <w:lang w:val="ru-RU"/>
        </w:rPr>
      </w:pPr>
      <w:r w:rsidRPr="00032942">
        <w:rPr>
          <w:lang w:val="ru-RU"/>
        </w:rPr>
        <w:t xml:space="preserve">составлять характеристику (исторический портрет) известных деятелей отечественной   и    всеобщей    истории    </w:t>
      </w:r>
      <w:r>
        <w:t>XVIII</w:t>
      </w:r>
      <w:r w:rsidRPr="00032942">
        <w:rPr>
          <w:lang w:val="ru-RU"/>
        </w:rPr>
        <w:t xml:space="preserve">   в.   на   основе   информации    учебника и дополнительных материалов;</w:t>
      </w:r>
    </w:p>
    <w:p w:rsidR="00EA2E50" w:rsidRPr="00032942" w:rsidRDefault="00032942">
      <w:pPr>
        <w:pStyle w:val="a3"/>
        <w:spacing w:line="360" w:lineRule="auto"/>
        <w:ind w:right="112"/>
        <w:rPr>
          <w:lang w:val="ru-RU"/>
        </w:rPr>
      </w:pPr>
      <w:r w:rsidRPr="00032942">
        <w:rPr>
          <w:lang w:val="ru-RU"/>
        </w:rPr>
        <w:t xml:space="preserve">составлять   описание   образа   жизни   различных   групп    населения    в   России и других странах в </w:t>
      </w:r>
      <w:r>
        <w:t>XVIII</w:t>
      </w:r>
      <w:r w:rsidRPr="00032942">
        <w:rPr>
          <w:spacing w:val="-10"/>
          <w:lang w:val="ru-RU"/>
        </w:rPr>
        <w:t xml:space="preserve"> </w:t>
      </w:r>
      <w:r w:rsidRPr="00032942">
        <w:rPr>
          <w:lang w:val="ru-RU"/>
        </w:rPr>
        <w:t>в.;</w:t>
      </w:r>
    </w:p>
    <w:p w:rsidR="00EA2E50" w:rsidRPr="00032942" w:rsidRDefault="00032942">
      <w:pPr>
        <w:pStyle w:val="a3"/>
        <w:spacing w:line="360" w:lineRule="auto"/>
        <w:ind w:right="114"/>
        <w:rPr>
          <w:lang w:val="ru-RU"/>
        </w:rPr>
      </w:pPr>
      <w:r w:rsidRPr="00032942">
        <w:rPr>
          <w:lang w:val="ru-RU"/>
        </w:rPr>
        <w:t>представлять описание памятников материальной и художественной культуры изучаемой эпохи (в виде сообщения, аннотации).</w:t>
      </w:r>
    </w:p>
    <w:p w:rsidR="00EA2E50" w:rsidRPr="00032942" w:rsidRDefault="00032942">
      <w:pPr>
        <w:pStyle w:val="a4"/>
        <w:numPr>
          <w:ilvl w:val="3"/>
          <w:numId w:val="160"/>
        </w:numPr>
        <w:tabs>
          <w:tab w:val="left" w:pos="1950"/>
        </w:tabs>
        <w:ind w:left="1950" w:hanging="1140"/>
        <w:rPr>
          <w:sz w:val="24"/>
          <w:lang w:val="ru-RU"/>
        </w:rPr>
      </w:pPr>
      <w:r w:rsidRPr="00032942">
        <w:rPr>
          <w:sz w:val="24"/>
          <w:lang w:val="ru-RU"/>
        </w:rPr>
        <w:t>Анализ, объяснение исторических событий,</w:t>
      </w:r>
      <w:r w:rsidRPr="00032942">
        <w:rPr>
          <w:spacing w:val="-16"/>
          <w:sz w:val="24"/>
          <w:lang w:val="ru-RU"/>
        </w:rPr>
        <w:t xml:space="preserve"> </w:t>
      </w:r>
      <w:r w:rsidRPr="00032942">
        <w:rPr>
          <w:sz w:val="24"/>
          <w:lang w:val="ru-RU"/>
        </w:rPr>
        <w:t>явлений:</w:t>
      </w:r>
    </w:p>
    <w:p w:rsidR="00EA2E50" w:rsidRPr="00032942" w:rsidRDefault="00032942">
      <w:pPr>
        <w:pStyle w:val="a3"/>
        <w:spacing w:before="139" w:line="360" w:lineRule="auto"/>
        <w:ind w:right="106"/>
        <w:rPr>
          <w:lang w:val="ru-RU"/>
        </w:rPr>
      </w:pPr>
      <w:r w:rsidRPr="00032942">
        <w:rPr>
          <w:lang w:val="ru-RU"/>
        </w:rPr>
        <w:t xml:space="preserve">раскрывать         существенные         черты         экономического,         социального   и политического развития России и других стран в </w:t>
      </w:r>
      <w:r>
        <w:t>XVIII</w:t>
      </w:r>
      <w:r w:rsidRPr="00032942">
        <w:rPr>
          <w:lang w:val="ru-RU"/>
        </w:rPr>
        <w:t xml:space="preserve"> в., изменений, происшедших в </w:t>
      </w:r>
      <w:r>
        <w:t>XVIII</w:t>
      </w:r>
      <w:r w:rsidRPr="00032942">
        <w:rPr>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sidRPr="00032942">
        <w:rPr>
          <w:position w:val="1"/>
          <w:lang w:val="ru-RU"/>
        </w:rPr>
        <w:t xml:space="preserve">революций </w:t>
      </w:r>
      <w:r>
        <w:rPr>
          <w:position w:val="1"/>
        </w:rPr>
        <w:t>XVIII</w:t>
      </w:r>
      <w:r w:rsidRPr="00032942">
        <w:rPr>
          <w:position w:val="1"/>
          <w:lang w:val="ru-RU"/>
        </w:rPr>
        <w:t xml:space="preserve"> в., </w:t>
      </w:r>
      <w:r w:rsidRPr="00032942">
        <w:rPr>
          <w:lang w:val="ru-RU"/>
        </w:rPr>
        <w:t>внешней политики Российской империи в системе международных отношений рассматриваемого</w:t>
      </w:r>
      <w:r w:rsidRPr="00032942">
        <w:rPr>
          <w:spacing w:val="-13"/>
          <w:lang w:val="ru-RU"/>
        </w:rPr>
        <w:t xml:space="preserve"> </w:t>
      </w:r>
      <w:r w:rsidRPr="00032942">
        <w:rPr>
          <w:lang w:val="ru-RU"/>
        </w:rPr>
        <w:t>периода;</w:t>
      </w:r>
    </w:p>
    <w:p w:rsidR="00EA2E50" w:rsidRPr="00032942" w:rsidRDefault="00032942">
      <w:pPr>
        <w:pStyle w:val="a3"/>
        <w:spacing w:line="360" w:lineRule="auto"/>
        <w:ind w:right="114"/>
        <w:rPr>
          <w:lang w:val="ru-RU"/>
        </w:rPr>
      </w:pPr>
      <w:r w:rsidRPr="00032942">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2E50" w:rsidRPr="00032942" w:rsidRDefault="00032942">
      <w:pPr>
        <w:pStyle w:val="a3"/>
        <w:spacing w:line="360" w:lineRule="auto"/>
        <w:ind w:right="108"/>
        <w:rPr>
          <w:lang w:val="ru-RU"/>
        </w:rPr>
      </w:pPr>
      <w:r w:rsidRPr="00032942">
        <w:rPr>
          <w:lang w:val="ru-RU"/>
        </w:rPr>
        <w:t xml:space="preserve">объяснять     причины     и     следствия      важнейших      событий     отечественной и    всеобщей    истории    </w:t>
      </w:r>
      <w:r>
        <w:t>XVIII</w:t>
      </w:r>
      <w:r w:rsidRPr="00032942">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sidRPr="00032942">
        <w:rPr>
          <w:spacing w:val="-18"/>
          <w:lang w:val="ru-RU"/>
        </w:rPr>
        <w:t xml:space="preserve"> </w:t>
      </w:r>
      <w:r w:rsidRPr="00032942">
        <w:rPr>
          <w:lang w:val="ru-RU"/>
        </w:rPr>
        <w:t>текстах);</w:t>
      </w:r>
    </w:p>
    <w:p w:rsidR="00EA2E50" w:rsidRPr="00032942" w:rsidRDefault="00032942">
      <w:pPr>
        <w:pStyle w:val="a3"/>
        <w:spacing w:before="6" w:line="360" w:lineRule="auto"/>
        <w:ind w:right="109"/>
        <w:rPr>
          <w:lang w:val="ru-RU"/>
        </w:rPr>
      </w:pPr>
      <w:r w:rsidRPr="00032942">
        <w:rPr>
          <w:lang w:val="ru-RU"/>
        </w:rPr>
        <w:t xml:space="preserve">проводить   сопоставление   однотипных    событий   и   процессов   отечественной и всеобщей истории </w:t>
      </w:r>
      <w:r>
        <w:t>XVIII</w:t>
      </w:r>
      <w:r w:rsidRPr="00032942">
        <w:rPr>
          <w:lang w:val="ru-RU"/>
        </w:rPr>
        <w:t xml:space="preserve"> в. (раскрывать повторяющиеся черты исторических ситуаций, выделять черты сходства и</w:t>
      </w:r>
      <w:r w:rsidRPr="00032942">
        <w:rPr>
          <w:spacing w:val="-7"/>
          <w:lang w:val="ru-RU"/>
        </w:rPr>
        <w:t xml:space="preserve"> </w:t>
      </w:r>
      <w:r w:rsidRPr="00032942">
        <w:rPr>
          <w:lang w:val="ru-RU"/>
        </w:rPr>
        <w:t>различия).</w:t>
      </w:r>
    </w:p>
    <w:p w:rsidR="00EA2E50" w:rsidRPr="00032942" w:rsidRDefault="00032942">
      <w:pPr>
        <w:pStyle w:val="a4"/>
        <w:numPr>
          <w:ilvl w:val="3"/>
          <w:numId w:val="160"/>
        </w:numPr>
        <w:tabs>
          <w:tab w:val="left" w:pos="1950"/>
        </w:tabs>
        <w:spacing w:line="362" w:lineRule="auto"/>
        <w:ind w:left="102" w:right="115" w:firstLine="708"/>
        <w:jc w:val="both"/>
        <w:rPr>
          <w:sz w:val="24"/>
          <w:lang w:val="ru-RU"/>
        </w:rPr>
      </w:pPr>
      <w:r w:rsidRPr="00032942">
        <w:rPr>
          <w:sz w:val="24"/>
          <w:lang w:val="ru-RU"/>
        </w:rPr>
        <w:t>Рассмотрение исторических версий и оценок, определение своего отношения к наиболее значимым событиям и личностям</w:t>
      </w:r>
      <w:r w:rsidRPr="00032942">
        <w:rPr>
          <w:spacing w:val="-17"/>
          <w:sz w:val="24"/>
          <w:lang w:val="ru-RU"/>
        </w:rPr>
        <w:t xml:space="preserve"> </w:t>
      </w:r>
      <w:r w:rsidRPr="00032942">
        <w:rPr>
          <w:sz w:val="24"/>
          <w:lang w:val="ru-RU"/>
        </w:rPr>
        <w:t>прошлого:</w:t>
      </w:r>
    </w:p>
    <w:p w:rsidR="00EA2E50" w:rsidRPr="00032942" w:rsidRDefault="00032942">
      <w:pPr>
        <w:pStyle w:val="a3"/>
        <w:spacing w:before="1" w:line="360" w:lineRule="auto"/>
        <w:ind w:right="110"/>
        <w:rPr>
          <w:lang w:val="ru-RU"/>
        </w:rPr>
      </w:pPr>
      <w:r w:rsidRPr="00032942">
        <w:rPr>
          <w:lang w:val="ru-RU"/>
        </w:rPr>
        <w:t xml:space="preserve">анализировать высказывания историков по спорным вопросам отечественной и всеобщей истории </w:t>
      </w:r>
      <w:r>
        <w:t>XVIII</w:t>
      </w:r>
      <w:r w:rsidRPr="00032942">
        <w:rPr>
          <w:lang w:val="ru-RU"/>
        </w:rPr>
        <w:t xml:space="preserve"> в. (выявлять обсуждаемую проблему, мнение автора,  приводимые аргументы, оценивать степень их</w:t>
      </w:r>
      <w:r w:rsidRPr="00032942">
        <w:rPr>
          <w:spacing w:val="-23"/>
          <w:lang w:val="ru-RU"/>
        </w:rPr>
        <w:t xml:space="preserve"> </w:t>
      </w:r>
      <w:r w:rsidRPr="00032942">
        <w:rPr>
          <w:lang w:val="ru-RU"/>
        </w:rPr>
        <w:t>убедительности);</w:t>
      </w:r>
    </w:p>
    <w:p w:rsidR="00EA2E50" w:rsidRPr="00032942" w:rsidRDefault="00032942">
      <w:pPr>
        <w:pStyle w:val="a3"/>
        <w:spacing w:before="6" w:line="360" w:lineRule="auto"/>
        <w:ind w:right="108"/>
        <w:rPr>
          <w:lang w:val="ru-RU"/>
        </w:rPr>
      </w:pPr>
      <w:r w:rsidRPr="00032942">
        <w:rPr>
          <w:lang w:val="ru-RU"/>
        </w:rPr>
        <w:t xml:space="preserve">различать в описаниях событий и личностей </w:t>
      </w:r>
      <w:r>
        <w:t>XVIII</w:t>
      </w:r>
      <w:r w:rsidRPr="00032942">
        <w:rPr>
          <w:lang w:val="ru-RU"/>
        </w:rPr>
        <w:t xml:space="preserve"> в. ценностные категории, значимые для данной эпохи (в том числе для разных социальных слоев), выражать свое отношение к ним.</w:t>
      </w:r>
    </w:p>
    <w:p w:rsidR="00EA2E50" w:rsidRDefault="00032942">
      <w:pPr>
        <w:pStyle w:val="a4"/>
        <w:numPr>
          <w:ilvl w:val="3"/>
          <w:numId w:val="160"/>
        </w:numPr>
        <w:tabs>
          <w:tab w:val="left" w:pos="1950"/>
        </w:tabs>
        <w:ind w:left="1950" w:hanging="1140"/>
        <w:rPr>
          <w:sz w:val="24"/>
        </w:rPr>
      </w:pPr>
      <w:r>
        <w:rPr>
          <w:sz w:val="24"/>
        </w:rPr>
        <w:t>Применение исторических</w:t>
      </w:r>
      <w:r>
        <w:rPr>
          <w:spacing w:val="-13"/>
          <w:sz w:val="24"/>
        </w:rPr>
        <w:t xml:space="preserve"> </w:t>
      </w:r>
      <w:r>
        <w:rPr>
          <w:sz w:val="24"/>
        </w:rPr>
        <w:t>знаний:</w:t>
      </w:r>
    </w:p>
    <w:p w:rsidR="00EA2E50" w:rsidRPr="00032942" w:rsidRDefault="00032942">
      <w:pPr>
        <w:pStyle w:val="a3"/>
        <w:tabs>
          <w:tab w:val="left" w:pos="2222"/>
          <w:tab w:val="left" w:pos="3728"/>
          <w:tab w:val="left" w:pos="4318"/>
          <w:tab w:val="left" w:pos="5695"/>
          <w:tab w:val="left" w:pos="6057"/>
          <w:tab w:val="left" w:pos="7514"/>
          <w:tab w:val="left" w:pos="8731"/>
        </w:tabs>
        <w:spacing w:before="139"/>
        <w:ind w:left="809" w:firstLine="0"/>
        <w:jc w:val="left"/>
        <w:rPr>
          <w:lang w:val="ru-RU"/>
        </w:rPr>
      </w:pPr>
      <w:r w:rsidRPr="00032942">
        <w:rPr>
          <w:lang w:val="ru-RU"/>
        </w:rPr>
        <w:t>раскрывать</w:t>
      </w:r>
      <w:r w:rsidRPr="00032942">
        <w:rPr>
          <w:lang w:val="ru-RU"/>
        </w:rPr>
        <w:tab/>
        <w:t>(объяснять),</w:t>
      </w:r>
      <w:r w:rsidRPr="00032942">
        <w:rPr>
          <w:lang w:val="ru-RU"/>
        </w:rPr>
        <w:tab/>
        <w:t>как</w:t>
      </w:r>
      <w:r w:rsidRPr="00032942">
        <w:rPr>
          <w:lang w:val="ru-RU"/>
        </w:rPr>
        <w:tab/>
        <w:t>сочетались</w:t>
      </w:r>
      <w:r w:rsidRPr="00032942">
        <w:rPr>
          <w:lang w:val="ru-RU"/>
        </w:rPr>
        <w:tab/>
        <w:t>в</w:t>
      </w:r>
      <w:r w:rsidRPr="00032942">
        <w:rPr>
          <w:lang w:val="ru-RU"/>
        </w:rPr>
        <w:tab/>
        <w:t>памятниках</w:t>
      </w:r>
      <w:r w:rsidRPr="00032942">
        <w:rPr>
          <w:lang w:val="ru-RU"/>
        </w:rPr>
        <w:tab/>
        <w:t>культуры</w:t>
      </w:r>
      <w:r w:rsidRPr="00032942">
        <w:rPr>
          <w:lang w:val="ru-RU"/>
        </w:rPr>
        <w:tab/>
        <w:t>России</w:t>
      </w:r>
    </w:p>
    <w:p w:rsidR="00EA2E50" w:rsidRPr="00032942" w:rsidRDefault="00032942">
      <w:pPr>
        <w:pStyle w:val="a3"/>
        <w:tabs>
          <w:tab w:val="left" w:pos="2212"/>
          <w:tab w:val="left" w:pos="3378"/>
          <w:tab w:val="left" w:pos="4539"/>
          <w:tab w:val="left" w:pos="5093"/>
          <w:tab w:val="left" w:pos="6889"/>
          <w:tab w:val="left" w:pos="7323"/>
          <w:tab w:val="left" w:pos="8614"/>
        </w:tabs>
        <w:spacing w:before="137" w:line="360" w:lineRule="auto"/>
        <w:ind w:left="810" w:right="114" w:hanging="708"/>
        <w:jc w:val="left"/>
        <w:rPr>
          <w:lang w:val="ru-RU"/>
        </w:rPr>
      </w:pPr>
      <w:r>
        <w:t>XVIII</w:t>
      </w:r>
      <w:r w:rsidRPr="00032942">
        <w:rPr>
          <w:lang w:val="ru-RU"/>
        </w:rPr>
        <w:t xml:space="preserve"> в. европейские влияния и национальные традиции, показывать на примерах; выполнять</w:t>
      </w:r>
      <w:r w:rsidRPr="00032942">
        <w:rPr>
          <w:lang w:val="ru-RU"/>
        </w:rPr>
        <w:tab/>
        <w:t>учебные</w:t>
      </w:r>
      <w:r w:rsidRPr="00032942">
        <w:rPr>
          <w:lang w:val="ru-RU"/>
        </w:rPr>
        <w:tab/>
        <w:t>проекты</w:t>
      </w:r>
      <w:r w:rsidRPr="00032942">
        <w:rPr>
          <w:lang w:val="ru-RU"/>
        </w:rPr>
        <w:tab/>
        <w:t>по</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58"/>
        </w:numPr>
        <w:tabs>
          <w:tab w:val="left" w:pos="748"/>
        </w:tabs>
        <w:spacing w:before="90"/>
        <w:ind w:hanging="645"/>
        <w:rPr>
          <w:sz w:val="24"/>
          <w:lang w:val="ru-RU"/>
        </w:rPr>
      </w:pPr>
      <w:r w:rsidRPr="00032942">
        <w:rPr>
          <w:sz w:val="24"/>
          <w:lang w:val="ru-RU"/>
        </w:rPr>
        <w:t>в. (в том числе на региональном</w:t>
      </w:r>
      <w:r w:rsidRPr="00032942">
        <w:rPr>
          <w:spacing w:val="-11"/>
          <w:sz w:val="24"/>
          <w:lang w:val="ru-RU"/>
        </w:rPr>
        <w:t xml:space="preserve"> </w:t>
      </w:r>
      <w:r w:rsidRPr="00032942">
        <w:rPr>
          <w:sz w:val="24"/>
          <w:lang w:val="ru-RU"/>
        </w:rPr>
        <w:t>материале).</w:t>
      </w:r>
    </w:p>
    <w:p w:rsidR="00EA2E50" w:rsidRPr="00032942" w:rsidRDefault="00032942">
      <w:pPr>
        <w:pStyle w:val="a4"/>
        <w:numPr>
          <w:ilvl w:val="2"/>
          <w:numId w:val="160"/>
        </w:numPr>
        <w:tabs>
          <w:tab w:val="left" w:pos="1770"/>
        </w:tabs>
        <w:spacing w:before="139"/>
        <w:ind w:left="1770" w:hanging="960"/>
        <w:rPr>
          <w:sz w:val="24"/>
          <w:lang w:val="ru-RU"/>
        </w:rPr>
      </w:pPr>
      <w:r w:rsidRPr="00032942">
        <w:rPr>
          <w:sz w:val="24"/>
          <w:lang w:val="ru-RU"/>
        </w:rPr>
        <w:t>Предметные результаты изучения истории в 9</w:t>
      </w:r>
      <w:r w:rsidRPr="00032942">
        <w:rPr>
          <w:spacing w:val="-13"/>
          <w:sz w:val="24"/>
          <w:lang w:val="ru-RU"/>
        </w:rPr>
        <w:t xml:space="preserve"> </w:t>
      </w:r>
      <w:r w:rsidRPr="00032942">
        <w:rPr>
          <w:sz w:val="24"/>
          <w:lang w:val="ru-RU"/>
        </w:rPr>
        <w:t>классе.</w:t>
      </w:r>
    </w:p>
    <w:p w:rsidR="00EA2E50" w:rsidRPr="00032942" w:rsidRDefault="00032942">
      <w:pPr>
        <w:pStyle w:val="a4"/>
        <w:numPr>
          <w:ilvl w:val="3"/>
          <w:numId w:val="160"/>
        </w:numPr>
        <w:tabs>
          <w:tab w:val="left" w:pos="1950"/>
        </w:tabs>
        <w:spacing w:before="137"/>
        <w:ind w:left="102" w:firstLine="708"/>
        <w:rPr>
          <w:sz w:val="24"/>
          <w:lang w:val="ru-RU"/>
        </w:rPr>
      </w:pPr>
      <w:r w:rsidRPr="00032942">
        <w:rPr>
          <w:sz w:val="24"/>
          <w:lang w:val="ru-RU"/>
        </w:rPr>
        <w:t>Знание хронологии, работа с</w:t>
      </w:r>
      <w:r w:rsidRPr="00032942">
        <w:rPr>
          <w:spacing w:val="-12"/>
          <w:sz w:val="24"/>
          <w:lang w:val="ru-RU"/>
        </w:rPr>
        <w:t xml:space="preserve"> </w:t>
      </w:r>
      <w:r w:rsidRPr="00032942">
        <w:rPr>
          <w:sz w:val="24"/>
          <w:lang w:val="ru-RU"/>
        </w:rPr>
        <w:t>хронологией:</w:t>
      </w:r>
    </w:p>
    <w:p w:rsidR="00EA2E50" w:rsidRPr="00032942" w:rsidRDefault="00032942">
      <w:pPr>
        <w:pStyle w:val="a3"/>
        <w:spacing w:before="139" w:line="360" w:lineRule="auto"/>
        <w:ind w:right="107"/>
        <w:rPr>
          <w:lang w:val="ru-RU"/>
        </w:rPr>
      </w:pPr>
      <w:r w:rsidRPr="00032942">
        <w:rPr>
          <w:lang w:val="ru-RU"/>
        </w:rPr>
        <w:t xml:space="preserve">называть даты (хронологические границы) важнейших событий и процессов отечественной  и  всеобщей  истории  </w:t>
      </w:r>
      <w:r>
        <w:t>XIX</w:t>
      </w:r>
      <w:r w:rsidRPr="00032942">
        <w:rPr>
          <w:lang w:val="ru-RU"/>
        </w:rPr>
        <w:t xml:space="preserve">  ‒  начала  </w:t>
      </w:r>
      <w:r>
        <w:t>XX</w:t>
      </w:r>
      <w:r w:rsidRPr="00032942">
        <w:rPr>
          <w:lang w:val="ru-RU"/>
        </w:rPr>
        <w:t xml:space="preserve">  в.;  выделять  этапы  (периоды)  в развитии ключевых событий и</w:t>
      </w:r>
      <w:r w:rsidRPr="00032942">
        <w:rPr>
          <w:spacing w:val="-16"/>
          <w:lang w:val="ru-RU"/>
        </w:rPr>
        <w:t xml:space="preserve"> </w:t>
      </w:r>
      <w:r w:rsidRPr="00032942">
        <w:rPr>
          <w:lang w:val="ru-RU"/>
        </w:rPr>
        <w:t>процессов;</w:t>
      </w:r>
    </w:p>
    <w:p w:rsidR="00EA2E50" w:rsidRPr="00032942" w:rsidRDefault="00032942">
      <w:pPr>
        <w:pStyle w:val="a3"/>
        <w:spacing w:line="360" w:lineRule="auto"/>
        <w:ind w:right="113"/>
        <w:rPr>
          <w:lang w:val="ru-RU"/>
        </w:rPr>
      </w:pPr>
      <w:r w:rsidRPr="00032942">
        <w:rPr>
          <w:lang w:val="ru-RU"/>
        </w:rPr>
        <w:t xml:space="preserve">выявлять синхронность (асинхронность) исторических процессов отечественной и всеобщей истории </w:t>
      </w:r>
      <w:r>
        <w:t>XIX</w:t>
      </w:r>
      <w:r w:rsidRPr="00032942">
        <w:rPr>
          <w:lang w:val="ru-RU"/>
        </w:rPr>
        <w:t xml:space="preserve"> ‒ начала </w:t>
      </w:r>
      <w:r>
        <w:t>XX</w:t>
      </w:r>
      <w:r w:rsidRPr="00032942">
        <w:rPr>
          <w:lang w:val="ru-RU"/>
        </w:rPr>
        <w:t xml:space="preserve"> в.;</w:t>
      </w:r>
    </w:p>
    <w:p w:rsidR="00EA2E50" w:rsidRPr="00032942" w:rsidRDefault="00032942">
      <w:pPr>
        <w:pStyle w:val="a3"/>
        <w:spacing w:line="362" w:lineRule="auto"/>
        <w:ind w:right="107"/>
        <w:rPr>
          <w:lang w:val="ru-RU"/>
        </w:rPr>
      </w:pPr>
      <w:r w:rsidRPr="00032942">
        <w:rPr>
          <w:lang w:val="ru-RU"/>
        </w:rPr>
        <w:t xml:space="preserve">определять последовательность событий отечественной и всеобщей истории </w:t>
      </w:r>
      <w:r>
        <w:t>XIX</w:t>
      </w:r>
      <w:r w:rsidRPr="00032942">
        <w:rPr>
          <w:lang w:val="ru-RU"/>
        </w:rPr>
        <w:t xml:space="preserve"> ‒ начала </w:t>
      </w:r>
      <w:r>
        <w:t>XX</w:t>
      </w:r>
      <w:r w:rsidRPr="00032942">
        <w:rPr>
          <w:lang w:val="ru-RU"/>
        </w:rPr>
        <w:t xml:space="preserve"> в. на основе анализа причинно-следственных связей.</w:t>
      </w:r>
    </w:p>
    <w:p w:rsidR="00EA2E50" w:rsidRPr="00032942" w:rsidRDefault="00032942">
      <w:pPr>
        <w:pStyle w:val="a4"/>
        <w:numPr>
          <w:ilvl w:val="3"/>
          <w:numId w:val="160"/>
        </w:numPr>
        <w:tabs>
          <w:tab w:val="left" w:pos="1950"/>
        </w:tabs>
        <w:spacing w:before="1"/>
        <w:ind w:left="1950" w:hanging="1140"/>
        <w:rPr>
          <w:sz w:val="24"/>
          <w:lang w:val="ru-RU"/>
        </w:rPr>
      </w:pPr>
      <w:r w:rsidRPr="00032942">
        <w:rPr>
          <w:sz w:val="24"/>
          <w:lang w:val="ru-RU"/>
        </w:rPr>
        <w:t>Знание исторических фактов, работа с</w:t>
      </w:r>
      <w:r w:rsidRPr="00032942">
        <w:rPr>
          <w:spacing w:val="-18"/>
          <w:sz w:val="24"/>
          <w:lang w:val="ru-RU"/>
        </w:rPr>
        <w:t xml:space="preserve"> </w:t>
      </w:r>
      <w:r w:rsidRPr="00032942">
        <w:rPr>
          <w:sz w:val="24"/>
          <w:lang w:val="ru-RU"/>
        </w:rPr>
        <w:t>фактами:</w:t>
      </w:r>
    </w:p>
    <w:p w:rsidR="00EA2E50" w:rsidRPr="00032942" w:rsidRDefault="00032942">
      <w:pPr>
        <w:pStyle w:val="a3"/>
        <w:spacing w:before="139" w:line="360" w:lineRule="auto"/>
        <w:ind w:right="115"/>
        <w:rPr>
          <w:lang w:val="ru-RU"/>
        </w:rPr>
      </w:pPr>
      <w:r w:rsidRPr="00032942">
        <w:rPr>
          <w:lang w:val="ru-RU"/>
        </w:rPr>
        <w:t xml:space="preserve">характеризовать место, обстоятельства, участников, результаты важнейших событий отечественной и всеобщей истории </w:t>
      </w:r>
      <w:r>
        <w:t>XIX</w:t>
      </w:r>
      <w:r w:rsidRPr="00032942">
        <w:rPr>
          <w:lang w:val="ru-RU"/>
        </w:rPr>
        <w:t xml:space="preserve"> ‒ начала </w:t>
      </w:r>
      <w:r>
        <w:t>XX</w:t>
      </w:r>
      <w:r w:rsidRPr="00032942">
        <w:rPr>
          <w:lang w:val="ru-RU"/>
        </w:rPr>
        <w:t xml:space="preserve"> в.;</w:t>
      </w:r>
    </w:p>
    <w:p w:rsidR="00EA2E50" w:rsidRPr="00032942" w:rsidRDefault="00032942">
      <w:pPr>
        <w:pStyle w:val="a3"/>
        <w:spacing w:before="6" w:line="360" w:lineRule="auto"/>
        <w:ind w:right="103"/>
        <w:rPr>
          <w:lang w:val="ru-RU"/>
        </w:rPr>
      </w:pPr>
      <w:r w:rsidRPr="00032942">
        <w:rPr>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A2E50" w:rsidRDefault="00032942">
      <w:pPr>
        <w:pStyle w:val="a4"/>
        <w:numPr>
          <w:ilvl w:val="3"/>
          <w:numId w:val="160"/>
        </w:numPr>
        <w:tabs>
          <w:tab w:val="left" w:pos="1950"/>
        </w:tabs>
        <w:ind w:left="1950" w:hanging="1140"/>
        <w:rPr>
          <w:sz w:val="24"/>
        </w:rPr>
      </w:pPr>
      <w:r>
        <w:rPr>
          <w:sz w:val="24"/>
        </w:rPr>
        <w:t>Работа с исторической</w:t>
      </w:r>
      <w:r>
        <w:rPr>
          <w:spacing w:val="-8"/>
          <w:sz w:val="24"/>
        </w:rPr>
        <w:t xml:space="preserve"> </w:t>
      </w:r>
      <w:r>
        <w:rPr>
          <w:sz w:val="24"/>
        </w:rPr>
        <w:t>картой:</w:t>
      </w:r>
    </w:p>
    <w:p w:rsidR="00EA2E50" w:rsidRPr="00032942" w:rsidRDefault="00032942">
      <w:pPr>
        <w:pStyle w:val="a3"/>
        <w:spacing w:before="139" w:line="360" w:lineRule="auto"/>
        <w:ind w:right="113"/>
        <w:rPr>
          <w:lang w:val="ru-RU"/>
        </w:rPr>
      </w:pPr>
      <w:r w:rsidRPr="00032942">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t>XIX</w:t>
      </w:r>
      <w:r w:rsidRPr="00032942">
        <w:rPr>
          <w:lang w:val="ru-RU"/>
        </w:rPr>
        <w:t xml:space="preserve"> ‒ начала </w:t>
      </w:r>
      <w:r>
        <w:t>XX</w:t>
      </w:r>
      <w:r w:rsidRPr="00032942">
        <w:rPr>
          <w:lang w:val="ru-RU"/>
        </w:rPr>
        <w:t xml:space="preserve"> в.;</w:t>
      </w:r>
    </w:p>
    <w:p w:rsidR="00EA2E50" w:rsidRPr="00032942" w:rsidRDefault="00032942">
      <w:pPr>
        <w:pStyle w:val="a3"/>
        <w:spacing w:line="360" w:lineRule="auto"/>
        <w:ind w:right="113"/>
        <w:rPr>
          <w:lang w:val="ru-RU"/>
        </w:rPr>
      </w:pPr>
      <w:r w:rsidRPr="00032942">
        <w:rPr>
          <w:lang w:val="ru-RU"/>
        </w:rPr>
        <w:t>определять на основе карты влияние географического фактора на развитие различных сфер жизни страны (группы стран).</w:t>
      </w:r>
    </w:p>
    <w:p w:rsidR="00EA2E50" w:rsidRDefault="00032942">
      <w:pPr>
        <w:pStyle w:val="a4"/>
        <w:numPr>
          <w:ilvl w:val="3"/>
          <w:numId w:val="160"/>
        </w:numPr>
        <w:tabs>
          <w:tab w:val="left" w:pos="1950"/>
        </w:tabs>
        <w:ind w:left="1950" w:hanging="1140"/>
        <w:rPr>
          <w:sz w:val="24"/>
        </w:rPr>
      </w:pPr>
      <w:r>
        <w:rPr>
          <w:sz w:val="24"/>
        </w:rPr>
        <w:t>Работа с историческими</w:t>
      </w:r>
      <w:r>
        <w:rPr>
          <w:spacing w:val="-15"/>
          <w:sz w:val="24"/>
        </w:rPr>
        <w:t xml:space="preserve"> </w:t>
      </w:r>
      <w:r>
        <w:rPr>
          <w:sz w:val="24"/>
        </w:rPr>
        <w:t>источниками:</w:t>
      </w:r>
    </w:p>
    <w:p w:rsidR="00EA2E50" w:rsidRPr="00032942" w:rsidRDefault="00032942">
      <w:pPr>
        <w:pStyle w:val="a3"/>
        <w:spacing w:before="139" w:line="360" w:lineRule="auto"/>
        <w:ind w:right="114"/>
        <w:rPr>
          <w:lang w:val="ru-RU"/>
        </w:rPr>
      </w:pPr>
      <w:r w:rsidRPr="00032942">
        <w:rPr>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A2E50" w:rsidRPr="00032942" w:rsidRDefault="00032942">
      <w:pPr>
        <w:pStyle w:val="a3"/>
        <w:ind w:left="810" w:firstLine="0"/>
        <w:jc w:val="left"/>
        <w:rPr>
          <w:lang w:val="ru-RU"/>
        </w:rPr>
      </w:pPr>
      <w:r w:rsidRPr="00032942">
        <w:rPr>
          <w:lang w:val="ru-RU"/>
        </w:rPr>
        <w:t>определять тип и вид источника (письменного, визуального);</w:t>
      </w:r>
    </w:p>
    <w:p w:rsidR="00EA2E50" w:rsidRPr="00032942" w:rsidRDefault="00032942">
      <w:pPr>
        <w:pStyle w:val="a3"/>
        <w:spacing w:before="139" w:line="360" w:lineRule="auto"/>
        <w:ind w:right="117"/>
        <w:rPr>
          <w:lang w:val="ru-RU"/>
        </w:rPr>
      </w:pPr>
      <w:r w:rsidRPr="00032942">
        <w:rPr>
          <w:lang w:val="ru-RU"/>
        </w:rPr>
        <w:t>выявлять принадлежность источника определенному лицу, социальной группе, общественному течению и другим;</w:t>
      </w:r>
    </w:p>
    <w:p w:rsidR="00EA2E50" w:rsidRPr="00032942" w:rsidRDefault="00032942">
      <w:pPr>
        <w:pStyle w:val="a3"/>
        <w:spacing w:before="6" w:line="360" w:lineRule="auto"/>
        <w:ind w:right="109"/>
        <w:rPr>
          <w:lang w:val="ru-RU"/>
        </w:rPr>
      </w:pPr>
      <w:r w:rsidRPr="00032942">
        <w:rPr>
          <w:lang w:val="ru-RU"/>
        </w:rPr>
        <w:t xml:space="preserve">извлекать, сопоставлять и систематизировать информацию о событиях отечественной и всеобщей истории </w:t>
      </w:r>
      <w:r>
        <w:t>XIX</w:t>
      </w:r>
      <w:r w:rsidRPr="00032942">
        <w:rPr>
          <w:lang w:val="ru-RU"/>
        </w:rPr>
        <w:t xml:space="preserve"> ‒ начала </w:t>
      </w:r>
      <w:r>
        <w:t>XX</w:t>
      </w:r>
      <w:r w:rsidRPr="00032942">
        <w:rPr>
          <w:lang w:val="ru-RU"/>
        </w:rPr>
        <w:t xml:space="preserve"> в. из разных письменных, визуальных и вещественных</w:t>
      </w:r>
      <w:r w:rsidRPr="00032942">
        <w:rPr>
          <w:spacing w:val="-14"/>
          <w:lang w:val="ru-RU"/>
        </w:rPr>
        <w:t xml:space="preserve"> </w:t>
      </w:r>
      <w:r w:rsidRPr="00032942">
        <w:rPr>
          <w:lang w:val="ru-RU"/>
        </w:rPr>
        <w:t>источников;</w:t>
      </w:r>
    </w:p>
    <w:p w:rsidR="00EA2E50" w:rsidRPr="00032942" w:rsidRDefault="00032942">
      <w:pPr>
        <w:pStyle w:val="a3"/>
        <w:spacing w:line="362" w:lineRule="auto"/>
        <w:ind w:right="116"/>
        <w:rPr>
          <w:lang w:val="ru-RU"/>
        </w:rPr>
      </w:pPr>
      <w:r w:rsidRPr="00032942">
        <w:rPr>
          <w:lang w:val="ru-RU"/>
        </w:rPr>
        <w:t>различать в тексте письменных источников факты и интерпретации событий прошлого.</w:t>
      </w:r>
    </w:p>
    <w:p w:rsidR="00EA2E50" w:rsidRDefault="00032942">
      <w:pPr>
        <w:pStyle w:val="a4"/>
        <w:numPr>
          <w:ilvl w:val="3"/>
          <w:numId w:val="160"/>
        </w:numPr>
        <w:tabs>
          <w:tab w:val="left" w:pos="1950"/>
        </w:tabs>
        <w:spacing w:before="1"/>
        <w:ind w:left="1950" w:hanging="1140"/>
        <w:rPr>
          <w:sz w:val="24"/>
        </w:rPr>
      </w:pPr>
      <w:r>
        <w:rPr>
          <w:sz w:val="24"/>
        </w:rPr>
        <w:t>Историческое описание</w:t>
      </w:r>
      <w:r>
        <w:rPr>
          <w:spacing w:val="-10"/>
          <w:sz w:val="24"/>
        </w:rPr>
        <w:t xml:space="preserve"> </w:t>
      </w:r>
      <w:r>
        <w:rPr>
          <w:sz w:val="24"/>
        </w:rPr>
        <w:t>(реконструкция):</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10"/>
        <w:rPr>
          <w:lang w:val="ru-RU"/>
        </w:rPr>
      </w:pPr>
      <w:r w:rsidRPr="00032942">
        <w:rPr>
          <w:lang w:val="ru-RU"/>
        </w:rPr>
        <w:t xml:space="preserve">представлять    развернутый    рассказ    о    ключевых    событиях    отечественной  и всеобщей истории </w:t>
      </w:r>
      <w:r>
        <w:t>XIX</w:t>
      </w:r>
      <w:r w:rsidRPr="00032942">
        <w:rPr>
          <w:lang w:val="ru-RU"/>
        </w:rPr>
        <w:t xml:space="preserve"> ‒ начала </w:t>
      </w:r>
      <w:r>
        <w:t>XX</w:t>
      </w:r>
      <w:r w:rsidRPr="00032942">
        <w:rPr>
          <w:lang w:val="ru-RU"/>
        </w:rPr>
        <w:t xml:space="preserve"> в. с использованием визуальных материалов (устно, письменно в форме короткого эссе,</w:t>
      </w:r>
      <w:r w:rsidRPr="00032942">
        <w:rPr>
          <w:spacing w:val="-15"/>
          <w:lang w:val="ru-RU"/>
        </w:rPr>
        <w:t xml:space="preserve"> </w:t>
      </w:r>
      <w:r w:rsidRPr="00032942">
        <w:rPr>
          <w:lang w:val="ru-RU"/>
        </w:rPr>
        <w:t>презентации);</w:t>
      </w:r>
    </w:p>
    <w:p w:rsidR="00EA2E50" w:rsidRPr="00032942" w:rsidRDefault="00032942">
      <w:pPr>
        <w:pStyle w:val="a3"/>
        <w:spacing w:before="6" w:line="360" w:lineRule="auto"/>
        <w:ind w:right="109"/>
        <w:rPr>
          <w:lang w:val="ru-RU"/>
        </w:rPr>
      </w:pPr>
      <w:r w:rsidRPr="00032942">
        <w:rPr>
          <w:lang w:val="ru-RU"/>
        </w:rPr>
        <w:t xml:space="preserve">составлять       развернутую       характеристику       исторических       личностей  </w:t>
      </w:r>
      <w:r>
        <w:t>XIX</w:t>
      </w:r>
      <w:r w:rsidRPr="00032942">
        <w:rPr>
          <w:lang w:val="ru-RU"/>
        </w:rPr>
        <w:t xml:space="preserve"> ‒ начала </w:t>
      </w:r>
      <w:r>
        <w:t>XX</w:t>
      </w:r>
      <w:r w:rsidRPr="00032942">
        <w:rPr>
          <w:lang w:val="ru-RU"/>
        </w:rPr>
        <w:t xml:space="preserve"> в. с описанием и оценкой их деятельности (сообщение, презентация, эссе);</w:t>
      </w:r>
    </w:p>
    <w:p w:rsidR="00EA2E50" w:rsidRPr="00032942" w:rsidRDefault="00032942">
      <w:pPr>
        <w:pStyle w:val="a3"/>
        <w:spacing w:line="360" w:lineRule="auto"/>
        <w:ind w:right="105"/>
        <w:rPr>
          <w:lang w:val="ru-RU"/>
        </w:rPr>
      </w:pPr>
      <w:r w:rsidRPr="00032942">
        <w:rPr>
          <w:lang w:val="ru-RU"/>
        </w:rPr>
        <w:t xml:space="preserve">составлять   описание   образа   жизни   различных   групп    населения    в   России и  других   странах   в   </w:t>
      </w:r>
      <w:r>
        <w:t>XIX</w:t>
      </w:r>
      <w:r w:rsidRPr="00032942">
        <w:rPr>
          <w:lang w:val="ru-RU"/>
        </w:rPr>
        <w:t xml:space="preserve">   ‒   начале   </w:t>
      </w:r>
      <w:r>
        <w:t>XX</w:t>
      </w:r>
      <w:r w:rsidRPr="00032942">
        <w:rPr>
          <w:lang w:val="ru-RU"/>
        </w:rPr>
        <w:t xml:space="preserve">   в.,   показывая   изменения,   происшедшие   в течение рассматриваемого</w:t>
      </w:r>
      <w:r w:rsidRPr="00032942">
        <w:rPr>
          <w:spacing w:val="-11"/>
          <w:lang w:val="ru-RU"/>
        </w:rPr>
        <w:t xml:space="preserve"> </w:t>
      </w:r>
      <w:r w:rsidRPr="00032942">
        <w:rPr>
          <w:lang w:val="ru-RU"/>
        </w:rPr>
        <w:t>периода;</w:t>
      </w:r>
    </w:p>
    <w:p w:rsidR="00EA2E50" w:rsidRPr="00032942" w:rsidRDefault="00032942">
      <w:pPr>
        <w:pStyle w:val="a3"/>
        <w:spacing w:before="7" w:line="360" w:lineRule="auto"/>
        <w:ind w:right="112"/>
        <w:rPr>
          <w:lang w:val="ru-RU"/>
        </w:rPr>
      </w:pPr>
      <w:r w:rsidRPr="00032942">
        <w:rPr>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w:t>
      </w:r>
      <w:r w:rsidRPr="00032942">
        <w:rPr>
          <w:spacing w:val="-16"/>
          <w:lang w:val="ru-RU"/>
        </w:rPr>
        <w:t xml:space="preserve"> </w:t>
      </w:r>
      <w:r w:rsidRPr="00032942">
        <w:rPr>
          <w:lang w:val="ru-RU"/>
        </w:rPr>
        <w:t>другое.</w:t>
      </w:r>
    </w:p>
    <w:p w:rsidR="00EA2E50" w:rsidRPr="00032942" w:rsidRDefault="00032942">
      <w:pPr>
        <w:pStyle w:val="a4"/>
        <w:numPr>
          <w:ilvl w:val="3"/>
          <w:numId w:val="160"/>
        </w:numPr>
        <w:tabs>
          <w:tab w:val="left" w:pos="1950"/>
        </w:tabs>
        <w:ind w:left="1950" w:hanging="1140"/>
        <w:rPr>
          <w:sz w:val="24"/>
          <w:lang w:val="ru-RU"/>
        </w:rPr>
      </w:pPr>
      <w:r w:rsidRPr="00032942">
        <w:rPr>
          <w:sz w:val="24"/>
          <w:lang w:val="ru-RU"/>
        </w:rPr>
        <w:t>Анализ, объяснение исторических событий,</w:t>
      </w:r>
      <w:r w:rsidRPr="00032942">
        <w:rPr>
          <w:spacing w:val="-16"/>
          <w:sz w:val="24"/>
          <w:lang w:val="ru-RU"/>
        </w:rPr>
        <w:t xml:space="preserve"> </w:t>
      </w:r>
      <w:r w:rsidRPr="00032942">
        <w:rPr>
          <w:sz w:val="24"/>
          <w:lang w:val="ru-RU"/>
        </w:rPr>
        <w:t>явлений:</w:t>
      </w:r>
    </w:p>
    <w:p w:rsidR="00EA2E50" w:rsidRPr="00032942" w:rsidRDefault="00032942">
      <w:pPr>
        <w:pStyle w:val="a3"/>
        <w:spacing w:before="139" w:line="360" w:lineRule="auto"/>
        <w:ind w:right="104"/>
        <w:rPr>
          <w:lang w:val="ru-RU"/>
        </w:rPr>
      </w:pPr>
      <w:r w:rsidRPr="00032942">
        <w:rPr>
          <w:lang w:val="ru-RU"/>
        </w:rPr>
        <w:t xml:space="preserve">раскрывать         существенные         черты         экономического,          социального  и  политического  развития  России  и  других  стран  в  </w:t>
      </w:r>
      <w:r>
        <w:t>XIX</w:t>
      </w:r>
      <w:r w:rsidRPr="00032942">
        <w:rPr>
          <w:lang w:val="ru-RU"/>
        </w:rPr>
        <w:t xml:space="preserve">  ‒  начале   </w:t>
      </w:r>
      <w:r>
        <w:t>XX</w:t>
      </w:r>
      <w:r w:rsidRPr="00032942">
        <w:rPr>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w:t>
      </w:r>
      <w:r w:rsidRPr="00032942">
        <w:rPr>
          <w:spacing w:val="-7"/>
          <w:lang w:val="ru-RU"/>
        </w:rPr>
        <w:t xml:space="preserve"> </w:t>
      </w:r>
      <w:r w:rsidRPr="00032942">
        <w:rPr>
          <w:lang w:val="ru-RU"/>
        </w:rPr>
        <w:t>России;</w:t>
      </w:r>
    </w:p>
    <w:p w:rsidR="00EA2E50" w:rsidRPr="00032942" w:rsidRDefault="00032942">
      <w:pPr>
        <w:pStyle w:val="a3"/>
        <w:spacing w:line="360" w:lineRule="auto"/>
        <w:ind w:right="114"/>
        <w:rPr>
          <w:lang w:val="ru-RU"/>
        </w:rPr>
      </w:pPr>
      <w:r w:rsidRPr="00032942">
        <w:rPr>
          <w:lang w:val="ru-RU"/>
        </w:rPr>
        <w:t>объяснять смысл ключевых понятий, относящихся к данной эпохе отечественной и всеобщей истории; соотносить общие понятия и факты;</w:t>
      </w:r>
    </w:p>
    <w:p w:rsidR="00EA2E50" w:rsidRPr="00032942" w:rsidRDefault="00032942">
      <w:pPr>
        <w:pStyle w:val="a3"/>
        <w:spacing w:line="360" w:lineRule="auto"/>
        <w:ind w:right="106"/>
        <w:rPr>
          <w:lang w:val="ru-RU"/>
        </w:rPr>
      </w:pPr>
      <w:r w:rsidRPr="00032942">
        <w:rPr>
          <w:lang w:val="ru-RU"/>
        </w:rPr>
        <w:t xml:space="preserve">объяснять     причины     и     следствия     важнейших      событий     отечественной и всеобщей истории </w:t>
      </w:r>
      <w:r>
        <w:t>XIX</w:t>
      </w:r>
      <w:r w:rsidRPr="00032942">
        <w:rPr>
          <w:lang w:val="ru-RU"/>
        </w:rPr>
        <w:t xml:space="preserve"> ‒ начала </w:t>
      </w:r>
      <w:r>
        <w:t>XX</w:t>
      </w:r>
      <w:r w:rsidRPr="00032942">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sidRPr="00032942">
        <w:rPr>
          <w:spacing w:val="-19"/>
          <w:lang w:val="ru-RU"/>
        </w:rPr>
        <w:t xml:space="preserve"> </w:t>
      </w:r>
      <w:r w:rsidRPr="00032942">
        <w:rPr>
          <w:lang w:val="ru-RU"/>
        </w:rPr>
        <w:t>событий;</w:t>
      </w:r>
    </w:p>
    <w:p w:rsidR="00EA2E50" w:rsidRPr="00032942" w:rsidRDefault="00032942">
      <w:pPr>
        <w:pStyle w:val="a3"/>
        <w:spacing w:before="7" w:line="360" w:lineRule="auto"/>
        <w:ind w:right="110"/>
        <w:rPr>
          <w:lang w:val="ru-RU"/>
        </w:rPr>
      </w:pPr>
      <w:r w:rsidRPr="00032942">
        <w:rPr>
          <w:lang w:val="ru-RU"/>
        </w:rPr>
        <w:t xml:space="preserve">проводить   сопоставление   однотипных    событий   и   процессов   отечественной и всеобщей истории </w:t>
      </w:r>
      <w:r>
        <w:t>XIX</w:t>
      </w:r>
      <w:r w:rsidRPr="00032942">
        <w:rPr>
          <w:lang w:val="ru-RU"/>
        </w:rPr>
        <w:t xml:space="preserve"> ‒ начала </w:t>
      </w:r>
      <w:r>
        <w:t>XX</w:t>
      </w:r>
      <w:r w:rsidRPr="00032942">
        <w:rPr>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w:t>
      </w:r>
      <w:r w:rsidRPr="00032942">
        <w:rPr>
          <w:spacing w:val="-11"/>
          <w:lang w:val="ru-RU"/>
        </w:rPr>
        <w:t xml:space="preserve"> </w:t>
      </w:r>
      <w:r w:rsidRPr="00032942">
        <w:rPr>
          <w:lang w:val="ru-RU"/>
        </w:rPr>
        <w:t>странах).</w:t>
      </w:r>
    </w:p>
    <w:p w:rsidR="00EA2E50" w:rsidRPr="00032942" w:rsidRDefault="00032942">
      <w:pPr>
        <w:pStyle w:val="a4"/>
        <w:numPr>
          <w:ilvl w:val="3"/>
          <w:numId w:val="160"/>
        </w:numPr>
        <w:tabs>
          <w:tab w:val="left" w:pos="1950"/>
        </w:tabs>
        <w:spacing w:before="6" w:line="357" w:lineRule="auto"/>
        <w:ind w:left="102" w:right="115" w:firstLine="708"/>
        <w:jc w:val="both"/>
        <w:rPr>
          <w:sz w:val="24"/>
          <w:lang w:val="ru-RU"/>
        </w:rPr>
      </w:pPr>
      <w:r w:rsidRPr="00032942">
        <w:rPr>
          <w:sz w:val="24"/>
          <w:lang w:val="ru-RU"/>
        </w:rPr>
        <w:t>Рассмотрение исторических версий и оценок, определение своего отношения к наиболее значимым событиям и личностям</w:t>
      </w:r>
      <w:r w:rsidRPr="00032942">
        <w:rPr>
          <w:spacing w:val="-19"/>
          <w:sz w:val="24"/>
          <w:lang w:val="ru-RU"/>
        </w:rPr>
        <w:t xml:space="preserve"> </w:t>
      </w:r>
      <w:r w:rsidRPr="00032942">
        <w:rPr>
          <w:sz w:val="24"/>
          <w:lang w:val="ru-RU"/>
        </w:rPr>
        <w:t>прошлого:</w:t>
      </w:r>
    </w:p>
    <w:p w:rsidR="00EA2E50" w:rsidRPr="00032942" w:rsidRDefault="00032942">
      <w:pPr>
        <w:pStyle w:val="a3"/>
        <w:spacing w:before="9" w:line="360" w:lineRule="auto"/>
        <w:ind w:right="107"/>
        <w:rPr>
          <w:lang w:val="ru-RU"/>
        </w:rPr>
      </w:pPr>
      <w:r w:rsidRPr="00032942">
        <w:rPr>
          <w:lang w:val="ru-RU"/>
        </w:rPr>
        <w:t xml:space="preserve">сопоставлять     высказывания     историков,      содержащие      разные      мнения  по    спорным     вопросам     отечественной     и     всеобщей     истории     </w:t>
      </w:r>
      <w:r>
        <w:t>XIX</w:t>
      </w:r>
      <w:r w:rsidRPr="00032942">
        <w:rPr>
          <w:lang w:val="ru-RU"/>
        </w:rPr>
        <w:t xml:space="preserve">     ‒    начала </w:t>
      </w:r>
      <w:r>
        <w:t>XX</w:t>
      </w:r>
      <w:r w:rsidRPr="00032942">
        <w:rPr>
          <w:lang w:val="ru-RU"/>
        </w:rPr>
        <w:t xml:space="preserve"> в., объяснять, что могло лежать в их</w:t>
      </w:r>
      <w:r w:rsidRPr="00032942">
        <w:rPr>
          <w:spacing w:val="-9"/>
          <w:lang w:val="ru-RU"/>
        </w:rPr>
        <w:t xml:space="preserve"> </w:t>
      </w:r>
      <w:r w:rsidRPr="00032942">
        <w:rPr>
          <w:lang w:val="ru-RU"/>
        </w:rPr>
        <w:t>основе;</w:t>
      </w:r>
    </w:p>
    <w:p w:rsidR="00EA2E50" w:rsidRPr="00032942" w:rsidRDefault="00032942">
      <w:pPr>
        <w:pStyle w:val="a3"/>
        <w:spacing w:line="360" w:lineRule="auto"/>
        <w:ind w:right="118"/>
        <w:rPr>
          <w:lang w:val="ru-RU"/>
        </w:rPr>
      </w:pPr>
      <w:r w:rsidRPr="00032942">
        <w:rPr>
          <w:lang w:val="ru-RU"/>
        </w:rPr>
        <w:t>оценивать степень убедительности предложенных точек зрения, формулировать и аргументировать свое мнение;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rPr>
          <w:lang w:val="ru-RU"/>
        </w:rPr>
      </w:pPr>
      <w:r w:rsidRPr="00032942">
        <w:rPr>
          <w:lang w:val="ru-RU"/>
        </w:rPr>
        <w:t xml:space="preserve">объяснять, какими ценностями руководствовались люди в рассматриваемую </w:t>
      </w:r>
      <w:r w:rsidRPr="00032942">
        <w:rPr>
          <w:spacing w:val="3"/>
          <w:lang w:val="ru-RU"/>
        </w:rPr>
        <w:t xml:space="preserve">эпоху </w:t>
      </w:r>
      <w:r w:rsidRPr="00032942">
        <w:rPr>
          <w:lang w:val="ru-RU"/>
        </w:rPr>
        <w:t>(на   примерах    конкретных    ситуаций,    персоналий),    выражать    свое    отношение    к</w:t>
      </w:r>
      <w:r w:rsidRPr="00032942">
        <w:rPr>
          <w:spacing w:val="-1"/>
          <w:lang w:val="ru-RU"/>
        </w:rPr>
        <w:t xml:space="preserve"> </w:t>
      </w:r>
      <w:r w:rsidRPr="00032942">
        <w:rPr>
          <w:lang w:val="ru-RU"/>
        </w:rPr>
        <w:t>ним.</w:t>
      </w:r>
    </w:p>
    <w:p w:rsidR="00EA2E50" w:rsidRDefault="00032942">
      <w:pPr>
        <w:pStyle w:val="a4"/>
        <w:numPr>
          <w:ilvl w:val="3"/>
          <w:numId w:val="160"/>
        </w:numPr>
        <w:tabs>
          <w:tab w:val="left" w:pos="1950"/>
        </w:tabs>
        <w:spacing w:before="6"/>
        <w:ind w:left="1950" w:hanging="1140"/>
        <w:rPr>
          <w:sz w:val="24"/>
        </w:rPr>
      </w:pPr>
      <w:r>
        <w:rPr>
          <w:sz w:val="24"/>
        </w:rPr>
        <w:t>Применение исторических</w:t>
      </w:r>
      <w:r>
        <w:rPr>
          <w:spacing w:val="-13"/>
          <w:sz w:val="24"/>
        </w:rPr>
        <w:t xml:space="preserve"> </w:t>
      </w:r>
      <w:r>
        <w:rPr>
          <w:sz w:val="24"/>
        </w:rPr>
        <w:t>знаний:</w:t>
      </w:r>
    </w:p>
    <w:p w:rsidR="00EA2E50" w:rsidRPr="00032942" w:rsidRDefault="00032942">
      <w:pPr>
        <w:pStyle w:val="a3"/>
        <w:spacing w:before="137" w:line="360" w:lineRule="auto"/>
        <w:ind w:right="106"/>
        <w:rPr>
          <w:lang w:val="ru-RU"/>
        </w:rPr>
      </w:pPr>
      <w:r w:rsidRPr="00032942">
        <w:rPr>
          <w:lang w:val="ru-RU"/>
        </w:rPr>
        <w:t xml:space="preserve">распознавать в окружающей среде, в том числе в родном городе, регионе  памятники материальной и художественной культуры </w:t>
      </w:r>
      <w:r>
        <w:t>XIX</w:t>
      </w:r>
      <w:r w:rsidRPr="00032942">
        <w:rPr>
          <w:lang w:val="ru-RU"/>
        </w:rPr>
        <w:t xml:space="preserve"> ‒ начала ХХ в., объяснять, в чѐм         заключалось         их         значение         для         времени          их          создания   и для современного</w:t>
      </w:r>
      <w:r w:rsidRPr="00032942">
        <w:rPr>
          <w:spacing w:val="-8"/>
          <w:lang w:val="ru-RU"/>
        </w:rPr>
        <w:t xml:space="preserve"> </w:t>
      </w:r>
      <w:r w:rsidRPr="00032942">
        <w:rPr>
          <w:lang w:val="ru-RU"/>
        </w:rPr>
        <w:t>общества;</w:t>
      </w:r>
    </w:p>
    <w:p w:rsidR="00EA2E50" w:rsidRPr="00032942" w:rsidRDefault="00032942">
      <w:pPr>
        <w:pStyle w:val="a3"/>
        <w:tabs>
          <w:tab w:val="left" w:pos="2212"/>
          <w:tab w:val="left" w:pos="3378"/>
          <w:tab w:val="left" w:pos="4539"/>
          <w:tab w:val="left" w:pos="5093"/>
          <w:tab w:val="left" w:pos="6889"/>
          <w:tab w:val="left" w:pos="7323"/>
          <w:tab w:val="left" w:pos="8614"/>
        </w:tabs>
        <w:ind w:left="810" w:firstLine="0"/>
        <w:jc w:val="left"/>
        <w:rPr>
          <w:lang w:val="ru-RU"/>
        </w:rPr>
      </w:pPr>
      <w:r w:rsidRPr="00032942">
        <w:rPr>
          <w:lang w:val="ru-RU"/>
        </w:rPr>
        <w:t>выполнять</w:t>
      </w:r>
      <w:r w:rsidRPr="00032942">
        <w:rPr>
          <w:lang w:val="ru-RU"/>
        </w:rPr>
        <w:tab/>
        <w:t>учебные</w:t>
      </w:r>
      <w:r w:rsidRPr="00032942">
        <w:rPr>
          <w:lang w:val="ru-RU"/>
        </w:rPr>
        <w:tab/>
        <w:t>проекты</w:t>
      </w:r>
      <w:r w:rsidRPr="00032942">
        <w:rPr>
          <w:lang w:val="ru-RU"/>
        </w:rPr>
        <w:tab/>
        <w:t>по</w:t>
      </w:r>
      <w:r w:rsidRPr="00032942">
        <w:rPr>
          <w:lang w:val="ru-RU"/>
        </w:rPr>
        <w:tab/>
        <w:t>отечественной</w:t>
      </w:r>
      <w:r w:rsidRPr="00032942">
        <w:rPr>
          <w:lang w:val="ru-RU"/>
        </w:rPr>
        <w:tab/>
        <w:t>и</w:t>
      </w:r>
      <w:r w:rsidRPr="00032942">
        <w:rPr>
          <w:lang w:val="ru-RU"/>
        </w:rPr>
        <w:tab/>
        <w:t>всеобщей</w:t>
      </w:r>
      <w:r w:rsidRPr="00032942">
        <w:rPr>
          <w:lang w:val="ru-RU"/>
        </w:rPr>
        <w:tab/>
        <w:t>истории</w:t>
      </w:r>
    </w:p>
    <w:p w:rsidR="00EA2E50" w:rsidRPr="00032942" w:rsidRDefault="00032942">
      <w:pPr>
        <w:pStyle w:val="a4"/>
        <w:numPr>
          <w:ilvl w:val="0"/>
          <w:numId w:val="158"/>
        </w:numPr>
        <w:tabs>
          <w:tab w:val="left" w:pos="587"/>
        </w:tabs>
        <w:spacing w:before="140"/>
        <w:ind w:left="586" w:hanging="484"/>
        <w:rPr>
          <w:sz w:val="24"/>
          <w:lang w:val="ru-RU"/>
        </w:rPr>
      </w:pPr>
      <w:r w:rsidRPr="00032942">
        <w:rPr>
          <w:sz w:val="24"/>
          <w:lang w:val="ru-RU"/>
        </w:rPr>
        <w:t>‒ начала ХХ в. (в том числе на региональном</w:t>
      </w:r>
      <w:r w:rsidRPr="00032942">
        <w:rPr>
          <w:spacing w:val="-13"/>
          <w:sz w:val="24"/>
          <w:lang w:val="ru-RU"/>
        </w:rPr>
        <w:t xml:space="preserve"> </w:t>
      </w:r>
      <w:r w:rsidRPr="00032942">
        <w:rPr>
          <w:sz w:val="24"/>
          <w:lang w:val="ru-RU"/>
        </w:rPr>
        <w:t>материале);</w:t>
      </w:r>
    </w:p>
    <w:p w:rsidR="00EA2E50" w:rsidRPr="00032942" w:rsidRDefault="00032942">
      <w:pPr>
        <w:pStyle w:val="a3"/>
        <w:spacing w:before="137" w:line="360" w:lineRule="auto"/>
        <w:ind w:right="107"/>
        <w:rPr>
          <w:lang w:val="ru-RU"/>
        </w:rPr>
      </w:pPr>
      <w:r w:rsidRPr="00032942">
        <w:rPr>
          <w:lang w:val="ru-RU"/>
        </w:rPr>
        <w:t xml:space="preserve">объяснять, в чем состоит наследие истории </w:t>
      </w:r>
      <w:r>
        <w:t>XIX</w:t>
      </w:r>
      <w:r w:rsidRPr="00032942">
        <w:rPr>
          <w:lang w:val="ru-RU"/>
        </w:rPr>
        <w:t xml:space="preserve"> ‒ начала ХХ в. для России, других стран мира, высказывать и аргументировать своѐ отношение к культурному наследию в общественных обсуждениях.</w:t>
      </w:r>
    </w:p>
    <w:p w:rsidR="00EA2E50" w:rsidRDefault="00032942">
      <w:pPr>
        <w:pStyle w:val="a4"/>
        <w:numPr>
          <w:ilvl w:val="1"/>
          <w:numId w:val="157"/>
        </w:numPr>
        <w:tabs>
          <w:tab w:val="left" w:pos="1470"/>
        </w:tabs>
        <w:spacing w:before="6"/>
        <w:rPr>
          <w:sz w:val="24"/>
        </w:rPr>
      </w:pPr>
      <w:r w:rsidRPr="00032942">
        <w:rPr>
          <w:sz w:val="24"/>
          <w:lang w:val="ru-RU"/>
        </w:rPr>
        <w:t>Учебный модуль «Введение в новейшую историю</w:t>
      </w:r>
      <w:r w:rsidRPr="00032942">
        <w:rPr>
          <w:spacing w:val="-17"/>
          <w:sz w:val="24"/>
          <w:lang w:val="ru-RU"/>
        </w:rPr>
        <w:t xml:space="preserve"> </w:t>
      </w:r>
      <w:r>
        <w:rPr>
          <w:sz w:val="24"/>
        </w:rPr>
        <w:t>России».</w:t>
      </w:r>
    </w:p>
    <w:p w:rsidR="00EA2E50" w:rsidRDefault="00032942">
      <w:pPr>
        <w:pStyle w:val="a4"/>
        <w:numPr>
          <w:ilvl w:val="2"/>
          <w:numId w:val="157"/>
        </w:numPr>
        <w:tabs>
          <w:tab w:val="left" w:pos="1650"/>
        </w:tabs>
        <w:spacing w:before="137"/>
        <w:rPr>
          <w:sz w:val="24"/>
        </w:rPr>
      </w:pPr>
      <w:r>
        <w:rPr>
          <w:sz w:val="24"/>
        </w:rPr>
        <w:t>Пояснительная</w:t>
      </w:r>
      <w:r>
        <w:rPr>
          <w:spacing w:val="-10"/>
          <w:sz w:val="24"/>
        </w:rPr>
        <w:t xml:space="preserve"> </w:t>
      </w:r>
      <w:r>
        <w:rPr>
          <w:sz w:val="24"/>
        </w:rPr>
        <w:t>записка.</w:t>
      </w:r>
    </w:p>
    <w:p w:rsidR="00EA2E50" w:rsidRPr="00032942" w:rsidRDefault="00032942">
      <w:pPr>
        <w:pStyle w:val="a3"/>
        <w:spacing w:before="139" w:line="360" w:lineRule="auto"/>
        <w:ind w:right="107"/>
        <w:rPr>
          <w:lang w:val="ru-RU"/>
        </w:rPr>
      </w:pPr>
      <w:r w:rsidRPr="00032942">
        <w:rPr>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w:t>
      </w:r>
      <w:r w:rsidRPr="00032942">
        <w:rPr>
          <w:spacing w:val="-2"/>
          <w:lang w:val="ru-RU"/>
        </w:rPr>
        <w:t xml:space="preserve"> </w:t>
      </w:r>
      <w:r w:rsidRPr="00032942">
        <w:rPr>
          <w:lang w:val="ru-RU"/>
        </w:rPr>
        <w:t>г.).</w:t>
      </w:r>
    </w:p>
    <w:p w:rsidR="00EA2E50" w:rsidRDefault="00032942">
      <w:pPr>
        <w:pStyle w:val="a4"/>
        <w:numPr>
          <w:ilvl w:val="3"/>
          <w:numId w:val="157"/>
        </w:numPr>
        <w:tabs>
          <w:tab w:val="left" w:pos="1830"/>
        </w:tabs>
        <w:spacing w:before="6" w:line="360" w:lineRule="auto"/>
        <w:ind w:right="107" w:firstLine="708"/>
        <w:jc w:val="both"/>
        <w:rPr>
          <w:sz w:val="24"/>
        </w:rPr>
      </w:pPr>
      <w:r w:rsidRPr="00032942">
        <w:rPr>
          <w:sz w:val="24"/>
          <w:lang w:val="ru-RU"/>
        </w:rPr>
        <w:t xml:space="preserve">Общая характеристика учебного модуля </w:t>
      </w:r>
      <w:r w:rsidRPr="00032942">
        <w:rPr>
          <w:position w:val="1"/>
          <w:sz w:val="24"/>
          <w:lang w:val="ru-RU"/>
        </w:rPr>
        <w:t xml:space="preserve">«Введение в Новейшую историю </w:t>
      </w:r>
      <w:r>
        <w:rPr>
          <w:sz w:val="24"/>
        </w:rPr>
        <w:t>России».</w:t>
      </w:r>
    </w:p>
    <w:p w:rsidR="00EA2E50" w:rsidRPr="00032942" w:rsidRDefault="00032942">
      <w:pPr>
        <w:pStyle w:val="a3"/>
        <w:tabs>
          <w:tab w:val="left" w:pos="1467"/>
          <w:tab w:val="left" w:pos="3533"/>
          <w:tab w:val="left" w:pos="5521"/>
          <w:tab w:val="left" w:pos="6776"/>
          <w:tab w:val="left" w:pos="8786"/>
        </w:tabs>
        <w:spacing w:before="7" w:line="360" w:lineRule="auto"/>
        <w:ind w:right="107"/>
        <w:rPr>
          <w:lang w:val="ru-RU"/>
        </w:rPr>
      </w:pPr>
      <w:r w:rsidRPr="00032942">
        <w:rPr>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w:t>
      </w:r>
      <w:r w:rsidRPr="00032942">
        <w:rPr>
          <w:lang w:val="ru-RU"/>
        </w:rPr>
        <w:tab/>
        <w:t>овладения</w:t>
      </w:r>
      <w:r w:rsidRPr="00032942">
        <w:rPr>
          <w:lang w:val="ru-RU"/>
        </w:rPr>
        <w:tab/>
        <w:t>знаниями</w:t>
      </w:r>
      <w:r w:rsidRPr="00032942">
        <w:rPr>
          <w:lang w:val="ru-RU"/>
        </w:rPr>
        <w:tab/>
        <w:t>об</w:t>
      </w:r>
      <w:r w:rsidRPr="00032942">
        <w:rPr>
          <w:lang w:val="ru-RU"/>
        </w:rPr>
        <w:tab/>
        <w:t>основных</w:t>
      </w:r>
      <w:r w:rsidRPr="00032942">
        <w:rPr>
          <w:lang w:val="ru-RU"/>
        </w:rPr>
        <w:tab/>
        <w:t>этапах и событиях новейшей истории России на уровне среднего общего</w:t>
      </w:r>
      <w:r w:rsidRPr="00032942">
        <w:rPr>
          <w:spacing w:val="-21"/>
          <w:lang w:val="ru-RU"/>
        </w:rPr>
        <w:t xml:space="preserve"> </w:t>
      </w:r>
      <w:r w:rsidRPr="00032942">
        <w:rPr>
          <w:lang w:val="ru-RU"/>
        </w:rPr>
        <w:t>образования.</w:t>
      </w:r>
    </w:p>
    <w:p w:rsidR="00EA2E50" w:rsidRPr="00032942" w:rsidRDefault="00032942">
      <w:pPr>
        <w:pStyle w:val="a4"/>
        <w:numPr>
          <w:ilvl w:val="3"/>
          <w:numId w:val="157"/>
        </w:numPr>
        <w:tabs>
          <w:tab w:val="left" w:pos="1830"/>
        </w:tabs>
        <w:spacing w:line="360" w:lineRule="auto"/>
        <w:ind w:right="111" w:firstLine="708"/>
        <w:jc w:val="both"/>
        <w:rPr>
          <w:sz w:val="24"/>
          <w:lang w:val="ru-RU"/>
        </w:rPr>
      </w:pPr>
      <w:r w:rsidRPr="00032942">
        <w:rPr>
          <w:sz w:val="24"/>
          <w:lang w:val="ru-RU"/>
        </w:rPr>
        <w:t xml:space="preserve">Учебный модуль «Введение в Новейшую историю России» имеет также историко-просвещенческую   направленность,   формируя   у   молодѐжи   способность   </w:t>
      </w:r>
      <w:r w:rsidRPr="00032942">
        <w:rPr>
          <w:spacing w:val="31"/>
          <w:sz w:val="24"/>
          <w:lang w:val="ru-RU"/>
        </w:rPr>
        <w:t xml:space="preserve"> </w:t>
      </w:r>
      <w:r w:rsidRPr="00032942">
        <w:rPr>
          <w:sz w:val="24"/>
          <w:lang w:val="ru-RU"/>
        </w:rPr>
        <w:t>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455"/>
          <w:tab w:val="left" w:pos="1778"/>
          <w:tab w:val="left" w:pos="2708"/>
          <w:tab w:val="left" w:pos="4322"/>
          <w:tab w:val="left" w:pos="5279"/>
          <w:tab w:val="left" w:pos="5615"/>
          <w:tab w:val="left" w:pos="7068"/>
          <w:tab w:val="left" w:pos="8679"/>
        </w:tabs>
        <w:spacing w:before="90" w:line="331" w:lineRule="auto"/>
        <w:ind w:left="122" w:right="133" w:firstLine="0"/>
        <w:jc w:val="left"/>
        <w:rPr>
          <w:lang w:val="ru-RU"/>
        </w:rPr>
      </w:pPr>
      <w:r w:rsidRPr="00032942">
        <w:rPr>
          <w:lang w:val="ru-RU"/>
        </w:rPr>
        <w:t>готовность</w:t>
      </w:r>
      <w:r w:rsidRPr="00032942">
        <w:rPr>
          <w:lang w:val="ru-RU"/>
        </w:rPr>
        <w:tab/>
        <w:t>к</w:t>
      </w:r>
      <w:r w:rsidRPr="00032942">
        <w:rPr>
          <w:lang w:val="ru-RU"/>
        </w:rPr>
        <w:tab/>
        <w:t>защите</w:t>
      </w:r>
      <w:r w:rsidRPr="00032942">
        <w:rPr>
          <w:lang w:val="ru-RU"/>
        </w:rPr>
        <w:tab/>
        <w:t>исторической</w:t>
      </w:r>
      <w:r w:rsidRPr="00032942">
        <w:rPr>
          <w:lang w:val="ru-RU"/>
        </w:rPr>
        <w:tab/>
        <w:t>правды</w:t>
      </w:r>
      <w:r w:rsidRPr="00032942">
        <w:rPr>
          <w:lang w:val="ru-RU"/>
        </w:rPr>
        <w:tab/>
        <w:t>и</w:t>
      </w:r>
      <w:r w:rsidRPr="00032942">
        <w:rPr>
          <w:lang w:val="ru-RU"/>
        </w:rPr>
        <w:tab/>
        <w:t>сохранению</w:t>
      </w:r>
      <w:r w:rsidRPr="00032942">
        <w:rPr>
          <w:lang w:val="ru-RU"/>
        </w:rPr>
        <w:tab/>
        <w:t>исторической</w:t>
      </w:r>
      <w:r w:rsidRPr="00032942">
        <w:rPr>
          <w:lang w:val="ru-RU"/>
        </w:rPr>
        <w:tab/>
        <w:t>памяти, противодействию фальсификации исторических</w:t>
      </w:r>
      <w:r w:rsidRPr="00032942">
        <w:rPr>
          <w:spacing w:val="-13"/>
          <w:lang w:val="ru-RU"/>
        </w:rPr>
        <w:t xml:space="preserve"> </w:t>
      </w:r>
      <w:r w:rsidRPr="00032942">
        <w:rPr>
          <w:lang w:val="ru-RU"/>
        </w:rPr>
        <w:t>фактов</w:t>
      </w:r>
      <w:r w:rsidRPr="00032942">
        <w:rPr>
          <w:position w:val="11"/>
          <w:sz w:val="16"/>
          <w:lang w:val="ru-RU"/>
        </w:rPr>
        <w:t>13</w:t>
      </w:r>
      <w:r w:rsidRPr="00032942">
        <w:rPr>
          <w:lang w:val="ru-RU"/>
        </w:rPr>
        <w:t>.</w:t>
      </w:r>
    </w:p>
    <w:p w:rsidR="00EA2E50" w:rsidRPr="00032942" w:rsidRDefault="00032942">
      <w:pPr>
        <w:pStyle w:val="a3"/>
        <w:spacing w:before="21" w:line="360" w:lineRule="auto"/>
        <w:ind w:left="122" w:right="132"/>
        <w:rPr>
          <w:lang w:val="ru-RU"/>
        </w:rPr>
      </w:pPr>
      <w:r w:rsidRPr="00032942">
        <w:rPr>
          <w:lang w:val="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w:t>
      </w:r>
      <w:r w:rsidRPr="00032942">
        <w:rPr>
          <w:spacing w:val="-16"/>
          <w:lang w:val="ru-RU"/>
        </w:rPr>
        <w:t xml:space="preserve"> </w:t>
      </w:r>
      <w:r w:rsidRPr="00032942">
        <w:rPr>
          <w:lang w:val="ru-RU"/>
        </w:rPr>
        <w:t>России.</w:t>
      </w:r>
    </w:p>
    <w:p w:rsidR="00EA2E50" w:rsidRDefault="00032942">
      <w:pPr>
        <w:pStyle w:val="a4"/>
        <w:numPr>
          <w:ilvl w:val="3"/>
          <w:numId w:val="157"/>
        </w:numPr>
        <w:tabs>
          <w:tab w:val="left" w:pos="1850"/>
        </w:tabs>
        <w:spacing w:before="6" w:line="360" w:lineRule="auto"/>
        <w:ind w:left="122" w:right="128" w:firstLine="708"/>
        <w:jc w:val="both"/>
        <w:rPr>
          <w:sz w:val="24"/>
        </w:rPr>
      </w:pPr>
      <w:r w:rsidRPr="00032942">
        <w:rPr>
          <w:sz w:val="24"/>
          <w:lang w:val="ru-RU"/>
        </w:rPr>
        <w:t xml:space="preserve">Цели изучения учебного модуля </w:t>
      </w:r>
      <w:r w:rsidRPr="00032942">
        <w:rPr>
          <w:position w:val="1"/>
          <w:sz w:val="24"/>
          <w:lang w:val="ru-RU"/>
        </w:rPr>
        <w:t xml:space="preserve">«Введение в Новейшую историю </w:t>
      </w:r>
      <w:r>
        <w:rPr>
          <w:sz w:val="24"/>
        </w:rPr>
        <w:t>России»:</w:t>
      </w:r>
    </w:p>
    <w:p w:rsidR="00EA2E50" w:rsidRPr="00032942" w:rsidRDefault="00032942">
      <w:pPr>
        <w:pStyle w:val="a3"/>
        <w:spacing w:line="360" w:lineRule="auto"/>
        <w:ind w:left="122" w:right="132"/>
        <w:rPr>
          <w:lang w:val="ru-RU"/>
        </w:rPr>
      </w:pPr>
      <w:r w:rsidRPr="00032942">
        <w:rPr>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2E50" w:rsidRPr="00032942" w:rsidRDefault="00032942">
      <w:pPr>
        <w:pStyle w:val="a3"/>
        <w:spacing w:before="7" w:line="360" w:lineRule="auto"/>
        <w:ind w:left="122" w:right="134"/>
        <w:rPr>
          <w:lang w:val="ru-RU"/>
        </w:rPr>
      </w:pPr>
      <w:r w:rsidRPr="00032942">
        <w:rPr>
          <w:lang w:val="ru-RU"/>
        </w:rPr>
        <w:t>владение  знаниями  об  основных  этапах   развития   человеческого   общества   при особом внимании к месту и роли России во всемирно-историческом</w:t>
      </w:r>
      <w:r w:rsidRPr="00032942">
        <w:rPr>
          <w:spacing w:val="-25"/>
          <w:lang w:val="ru-RU"/>
        </w:rPr>
        <w:t xml:space="preserve"> </w:t>
      </w:r>
      <w:r w:rsidRPr="00032942">
        <w:rPr>
          <w:lang w:val="ru-RU"/>
        </w:rPr>
        <w:t>процессе;</w:t>
      </w:r>
    </w:p>
    <w:p w:rsidR="00EA2E50" w:rsidRPr="00032942" w:rsidRDefault="00032942">
      <w:pPr>
        <w:pStyle w:val="a3"/>
        <w:spacing w:before="6" w:line="360" w:lineRule="auto"/>
        <w:ind w:left="122" w:right="125"/>
        <w:rPr>
          <w:lang w:val="ru-RU"/>
        </w:rPr>
      </w:pPr>
      <w:r w:rsidRPr="00032942">
        <w:rPr>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032942">
        <w:rPr>
          <w:spacing w:val="-23"/>
          <w:lang w:val="ru-RU"/>
        </w:rPr>
        <w:t xml:space="preserve"> </w:t>
      </w:r>
      <w:r w:rsidRPr="00032942">
        <w:rPr>
          <w:lang w:val="ru-RU"/>
        </w:rPr>
        <w:t>общества;</w:t>
      </w:r>
    </w:p>
    <w:p w:rsidR="00EA2E50" w:rsidRPr="00032942" w:rsidRDefault="00032942">
      <w:pPr>
        <w:pStyle w:val="a3"/>
        <w:spacing w:before="6" w:line="360" w:lineRule="auto"/>
        <w:ind w:left="122" w:right="129"/>
        <w:rPr>
          <w:lang w:val="ru-RU"/>
        </w:rPr>
      </w:pPr>
      <w:r w:rsidRPr="00032942">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A2E50" w:rsidRPr="00032942" w:rsidRDefault="00032942">
      <w:pPr>
        <w:pStyle w:val="a3"/>
        <w:spacing w:before="6" w:line="360" w:lineRule="auto"/>
        <w:ind w:left="122" w:right="132"/>
        <w:rPr>
          <w:lang w:val="ru-RU"/>
        </w:rPr>
      </w:pPr>
      <w:r w:rsidRPr="00032942">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2E50" w:rsidRPr="00032942" w:rsidRDefault="00032942">
      <w:pPr>
        <w:pStyle w:val="a3"/>
        <w:spacing w:line="360" w:lineRule="auto"/>
        <w:ind w:left="122" w:right="130"/>
        <w:rPr>
          <w:lang w:val="ru-RU"/>
        </w:rPr>
      </w:pPr>
      <w:r w:rsidRPr="00032942">
        <w:rPr>
          <w:lang w:val="ru-RU"/>
        </w:rPr>
        <w:t>формирование  личностной   позиции   обучающихся   по   отношению   не   только к прошлому, но и к настоящему родной страны.</w:t>
      </w:r>
    </w:p>
    <w:p w:rsidR="00EA2E50" w:rsidRDefault="00032942">
      <w:pPr>
        <w:pStyle w:val="a4"/>
        <w:numPr>
          <w:ilvl w:val="3"/>
          <w:numId w:val="157"/>
        </w:numPr>
        <w:tabs>
          <w:tab w:val="left" w:pos="1850"/>
          <w:tab w:val="left" w:pos="1940"/>
          <w:tab w:val="left" w:pos="4291"/>
          <w:tab w:val="left" w:pos="6109"/>
          <w:tab w:val="left" w:pos="7082"/>
          <w:tab w:val="left" w:pos="8636"/>
        </w:tabs>
        <w:spacing w:before="3" w:line="360" w:lineRule="auto"/>
        <w:ind w:left="122" w:right="131" w:firstLine="708"/>
        <w:jc w:val="right"/>
        <w:rPr>
          <w:sz w:val="24"/>
        </w:rPr>
      </w:pPr>
      <w:r w:rsidRPr="00032942">
        <w:rPr>
          <w:sz w:val="24"/>
          <w:lang w:val="ru-RU"/>
        </w:rPr>
        <w:t xml:space="preserve">Место и роль учебного модуля </w:t>
      </w:r>
      <w:r w:rsidRPr="00032942">
        <w:rPr>
          <w:position w:val="1"/>
          <w:sz w:val="24"/>
          <w:lang w:val="ru-RU"/>
        </w:rPr>
        <w:t>«Введение в Новейшую</w:t>
      </w:r>
      <w:r w:rsidRPr="00032942">
        <w:rPr>
          <w:spacing w:val="-20"/>
          <w:position w:val="1"/>
          <w:sz w:val="24"/>
          <w:lang w:val="ru-RU"/>
        </w:rPr>
        <w:t xml:space="preserve"> </w:t>
      </w:r>
      <w:r w:rsidRPr="00032942">
        <w:rPr>
          <w:position w:val="1"/>
          <w:sz w:val="24"/>
          <w:lang w:val="ru-RU"/>
        </w:rPr>
        <w:t>историю</w:t>
      </w:r>
      <w:r w:rsidRPr="00032942">
        <w:rPr>
          <w:spacing w:val="-3"/>
          <w:position w:val="1"/>
          <w:sz w:val="24"/>
          <w:lang w:val="ru-RU"/>
        </w:rPr>
        <w:t xml:space="preserve"> </w:t>
      </w:r>
      <w:r w:rsidRPr="00032942">
        <w:rPr>
          <w:position w:val="1"/>
          <w:sz w:val="24"/>
          <w:lang w:val="ru-RU"/>
        </w:rPr>
        <w:t xml:space="preserve">России». </w:t>
      </w:r>
      <w:r w:rsidRPr="00032942">
        <w:rPr>
          <w:sz w:val="24"/>
          <w:lang w:val="ru-RU"/>
        </w:rPr>
        <w:t xml:space="preserve">Учебный модуль «Введение в Новейшую историю </w:t>
      </w:r>
      <w:r>
        <w:rPr>
          <w:sz w:val="24"/>
        </w:rPr>
        <w:t>России»</w:t>
      </w:r>
      <w:r>
        <w:rPr>
          <w:spacing w:val="56"/>
          <w:sz w:val="24"/>
        </w:rPr>
        <w:t xml:space="preserve"> </w:t>
      </w:r>
      <w:r>
        <w:rPr>
          <w:sz w:val="24"/>
        </w:rPr>
        <w:t>призван</w:t>
      </w:r>
      <w:r>
        <w:rPr>
          <w:spacing w:val="24"/>
          <w:sz w:val="24"/>
        </w:rPr>
        <w:t xml:space="preserve"> </w:t>
      </w:r>
      <w:r>
        <w:rPr>
          <w:sz w:val="24"/>
        </w:rPr>
        <w:t>обеспечивать</w:t>
      </w:r>
      <w:r>
        <w:rPr>
          <w:w w:val="99"/>
          <w:sz w:val="24"/>
        </w:rPr>
        <w:t xml:space="preserve"> </w:t>
      </w:r>
      <w:r>
        <w:rPr>
          <w:sz w:val="24"/>
        </w:rPr>
        <w:t>достижение</w:t>
      </w:r>
      <w:r>
        <w:rPr>
          <w:sz w:val="24"/>
        </w:rPr>
        <w:tab/>
        <w:t>образовательных</w:t>
      </w:r>
      <w:r>
        <w:rPr>
          <w:sz w:val="24"/>
        </w:rPr>
        <w:tab/>
        <w:t>результатов</w:t>
      </w:r>
      <w:r>
        <w:rPr>
          <w:sz w:val="24"/>
        </w:rPr>
        <w:tab/>
        <w:t>при</w:t>
      </w:r>
      <w:r>
        <w:rPr>
          <w:sz w:val="24"/>
        </w:rPr>
        <w:tab/>
        <w:t>изучении</w:t>
      </w:r>
      <w:r>
        <w:rPr>
          <w:sz w:val="24"/>
        </w:rPr>
        <w:tab/>
      </w:r>
      <w:r>
        <w:rPr>
          <w:spacing w:val="-1"/>
          <w:sz w:val="24"/>
        </w:rPr>
        <w:t>истории</w:t>
      </w:r>
    </w:p>
    <w:p w:rsidR="00EA2E50" w:rsidRPr="00032942" w:rsidRDefault="00032942">
      <w:pPr>
        <w:pStyle w:val="a3"/>
        <w:spacing w:before="6"/>
        <w:ind w:left="122" w:firstLine="0"/>
        <w:jc w:val="left"/>
        <w:rPr>
          <w:lang w:val="ru-RU"/>
        </w:rPr>
      </w:pPr>
      <w:r w:rsidRPr="00032942">
        <w:rPr>
          <w:lang w:val="ru-RU"/>
        </w:rPr>
        <w:t>на уровне основного общего образования.</w:t>
      </w:r>
    </w:p>
    <w:p w:rsidR="00EA2E50" w:rsidRPr="00032942" w:rsidRDefault="00032942">
      <w:pPr>
        <w:pStyle w:val="a3"/>
        <w:spacing w:before="137" w:line="360" w:lineRule="auto"/>
        <w:ind w:left="122" w:right="123"/>
        <w:rPr>
          <w:lang w:val="ru-RU"/>
        </w:rPr>
      </w:pPr>
      <w:r w:rsidRPr="00032942">
        <w:rPr>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t>XXI</w:t>
      </w:r>
      <w:r w:rsidRPr="00032942">
        <w:rPr>
          <w:lang w:val="ru-RU"/>
        </w:rPr>
        <w:t xml:space="preserve">  </w:t>
      </w:r>
      <w:r w:rsidRPr="00032942">
        <w:rPr>
          <w:spacing w:val="54"/>
          <w:lang w:val="ru-RU"/>
        </w:rPr>
        <w:t xml:space="preserve"> </w:t>
      </w:r>
      <w:r w:rsidRPr="00032942">
        <w:rPr>
          <w:lang w:val="ru-RU"/>
        </w:rPr>
        <w:t>в.;</w:t>
      </w:r>
    </w:p>
    <w:p w:rsidR="00EA2E50" w:rsidRPr="00032942" w:rsidRDefault="00EC49C4">
      <w:pPr>
        <w:pStyle w:val="a3"/>
        <w:spacing w:before="9"/>
        <w:ind w:left="0" w:firstLine="0"/>
        <w:jc w:val="left"/>
        <w:rPr>
          <w:sz w:val="26"/>
          <w:lang w:val="ru-RU"/>
        </w:rPr>
      </w:pPr>
      <w:r>
        <w:pict>
          <v:line id="_x0000_s1081" style="position:absolute;z-index:251643392;mso-wrap-distance-left:0;mso-wrap-distance-right:0;mso-position-horizontal-relative:page" from="85.1pt,17.75pt" to="229.1pt,17.75pt" strokeweight=".25397mm">
            <w10:wrap type="topAndBottom" anchorx="page"/>
          </v:line>
        </w:pict>
      </w:r>
    </w:p>
    <w:p w:rsidR="00EA2E50" w:rsidRPr="00032942" w:rsidRDefault="00032942">
      <w:pPr>
        <w:pStyle w:val="a3"/>
        <w:spacing w:before="74"/>
        <w:ind w:left="239" w:right="105" w:firstLine="0"/>
        <w:rPr>
          <w:lang w:val="ru-RU"/>
        </w:rPr>
      </w:pPr>
      <w:r w:rsidRPr="00032942">
        <w:rPr>
          <w:position w:val="11"/>
          <w:sz w:val="16"/>
          <w:lang w:val="ru-RU"/>
        </w:rPr>
        <w:t xml:space="preserve">13 </w:t>
      </w:r>
      <w:r w:rsidRPr="00032942">
        <w:rPr>
          <w:color w:val="221F1F"/>
          <w:lang w:val="ru-RU"/>
        </w:rPr>
        <w:t xml:space="preserve">Указ Президента Российской Федерации от 2 июля 2021 г. № 400 </w:t>
      </w:r>
      <w:r w:rsidRPr="00032942">
        <w:rPr>
          <w:color w:val="221F1F"/>
          <w:spacing w:val="-4"/>
          <w:position w:val="1"/>
          <w:lang w:val="ru-RU"/>
        </w:rPr>
        <w:t>«О</w:t>
      </w:r>
      <w:r w:rsidRPr="00032942">
        <w:rPr>
          <w:color w:val="221F1F"/>
          <w:spacing w:val="52"/>
          <w:position w:val="1"/>
          <w:lang w:val="ru-RU"/>
        </w:rPr>
        <w:t xml:space="preserve"> </w:t>
      </w:r>
      <w:r w:rsidRPr="00032942">
        <w:rPr>
          <w:color w:val="221F1F"/>
          <w:position w:val="1"/>
          <w:lang w:val="ru-RU"/>
        </w:rPr>
        <w:t xml:space="preserve">Стратегии </w:t>
      </w:r>
      <w:r w:rsidRPr="00032942">
        <w:rPr>
          <w:color w:val="221F1F"/>
          <w:lang w:val="ru-RU"/>
        </w:rPr>
        <w:t>национальной безопасности Российской Федерации» (Собрание законодательства Российской Федерации, 2021, № 27, ст. 5351).</w:t>
      </w:r>
    </w:p>
    <w:p w:rsidR="00EA2E50" w:rsidRPr="00032942" w:rsidRDefault="00EA2E50">
      <w:pPr>
        <w:rPr>
          <w:lang w:val="ru-RU"/>
        </w:rPr>
        <w:sectPr w:rsidR="00EA2E50" w:rsidRPr="00032942">
          <w:pgSz w:w="11910" w:h="16840"/>
          <w:pgMar w:top="940" w:right="72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22" w:firstLine="0"/>
        <w:jc w:val="left"/>
        <w:rPr>
          <w:lang w:val="ru-RU"/>
        </w:rPr>
      </w:pPr>
      <w:r w:rsidRPr="00032942">
        <w:rPr>
          <w:lang w:val="ru-RU"/>
        </w:rPr>
        <w:t>характеризовать итоги и историческое значение событий».</w:t>
      </w:r>
    </w:p>
    <w:p w:rsidR="00EA2E50" w:rsidRPr="00032942" w:rsidRDefault="00032942">
      <w:pPr>
        <w:pStyle w:val="a3"/>
        <w:spacing w:before="139" w:line="360" w:lineRule="auto"/>
        <w:ind w:left="122" w:right="847"/>
        <w:rPr>
          <w:lang w:val="ru-RU"/>
        </w:rPr>
      </w:pPr>
      <w:r w:rsidRPr="00032942">
        <w:rPr>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t>XXI</w:t>
      </w:r>
      <w:r w:rsidRPr="00032942">
        <w:rPr>
          <w:lang w:val="ru-RU"/>
        </w:rPr>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w:t>
      </w:r>
      <w:r w:rsidRPr="00032942">
        <w:rPr>
          <w:spacing w:val="-8"/>
          <w:lang w:val="ru-RU"/>
        </w:rPr>
        <w:t xml:space="preserve"> </w:t>
      </w:r>
      <w:r w:rsidRPr="00032942">
        <w:rPr>
          <w:lang w:val="ru-RU"/>
        </w:rPr>
        <w:t>значении.</w:t>
      </w:r>
    </w:p>
    <w:p w:rsidR="00EA2E50" w:rsidRPr="00032942" w:rsidRDefault="00032942">
      <w:pPr>
        <w:pStyle w:val="a4"/>
        <w:numPr>
          <w:ilvl w:val="3"/>
          <w:numId w:val="157"/>
        </w:numPr>
        <w:tabs>
          <w:tab w:val="left" w:pos="1850"/>
        </w:tabs>
        <w:spacing w:before="7" w:line="360" w:lineRule="auto"/>
        <w:ind w:left="122" w:right="850" w:firstLine="708"/>
        <w:jc w:val="both"/>
        <w:rPr>
          <w:sz w:val="24"/>
          <w:lang w:val="ru-RU"/>
        </w:rPr>
      </w:pPr>
      <w:r w:rsidRPr="00032942">
        <w:rPr>
          <w:sz w:val="24"/>
          <w:lang w:val="ru-RU"/>
        </w:rPr>
        <w:t>Модуль «Введение в Новейшую историю России» может быть  реализован в двух</w:t>
      </w:r>
      <w:r w:rsidRPr="00032942">
        <w:rPr>
          <w:spacing w:val="-9"/>
          <w:sz w:val="24"/>
          <w:lang w:val="ru-RU"/>
        </w:rPr>
        <w:t xml:space="preserve"> </w:t>
      </w:r>
      <w:r w:rsidRPr="00032942">
        <w:rPr>
          <w:sz w:val="24"/>
          <w:lang w:val="ru-RU"/>
        </w:rPr>
        <w:t>вариантах:</w:t>
      </w:r>
    </w:p>
    <w:p w:rsidR="00EA2E50" w:rsidRPr="00032942" w:rsidRDefault="00032942">
      <w:pPr>
        <w:pStyle w:val="a3"/>
        <w:tabs>
          <w:tab w:val="left" w:pos="1640"/>
          <w:tab w:val="left" w:pos="3521"/>
          <w:tab w:val="left" w:pos="4675"/>
          <w:tab w:val="left" w:pos="6153"/>
          <w:tab w:val="left" w:pos="7830"/>
        </w:tabs>
        <w:spacing w:before="6" w:line="360" w:lineRule="auto"/>
        <w:ind w:left="122" w:right="850"/>
        <w:rPr>
          <w:lang w:val="ru-RU"/>
        </w:rPr>
      </w:pPr>
      <w:r w:rsidRPr="00032942">
        <w:rPr>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w:t>
      </w:r>
      <w:r w:rsidRPr="00032942">
        <w:rPr>
          <w:lang w:val="ru-RU"/>
        </w:rPr>
        <w:tab/>
        <w:t>модуля).</w:t>
      </w:r>
      <w:r w:rsidRPr="00032942">
        <w:rPr>
          <w:lang w:val="ru-RU"/>
        </w:rPr>
        <w:tab/>
        <w:t>В</w:t>
      </w:r>
      <w:r w:rsidRPr="00032942">
        <w:rPr>
          <w:lang w:val="ru-RU"/>
        </w:rPr>
        <w:tab/>
        <w:t>этом</w:t>
      </w:r>
      <w:r w:rsidRPr="00032942">
        <w:rPr>
          <w:lang w:val="ru-RU"/>
        </w:rPr>
        <w:tab/>
        <w:t>случае</w:t>
      </w:r>
      <w:r w:rsidRPr="00032942">
        <w:rPr>
          <w:lang w:val="ru-RU"/>
        </w:rPr>
        <w:tab/>
        <w:t>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w:t>
      </w:r>
      <w:r w:rsidRPr="00032942">
        <w:rPr>
          <w:spacing w:val="-5"/>
          <w:lang w:val="ru-RU"/>
        </w:rPr>
        <w:t xml:space="preserve"> </w:t>
      </w:r>
      <w:r w:rsidRPr="00032942">
        <w:rPr>
          <w:lang w:val="ru-RU"/>
        </w:rPr>
        <w:t>часов;</w:t>
      </w:r>
    </w:p>
    <w:p w:rsidR="00EA2E50" w:rsidRPr="00032942" w:rsidRDefault="00032942">
      <w:pPr>
        <w:pStyle w:val="a3"/>
        <w:spacing w:line="360" w:lineRule="auto"/>
        <w:ind w:left="122" w:right="845"/>
        <w:rPr>
          <w:lang w:val="ru-RU"/>
        </w:rPr>
      </w:pPr>
      <w:r w:rsidRPr="00032942">
        <w:rPr>
          <w:lang w:val="ru-RU"/>
        </w:rPr>
        <w:t xml:space="preserve">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032942">
        <w:rPr>
          <w:position w:val="1"/>
          <w:lang w:val="ru-RU"/>
        </w:rPr>
        <w:t xml:space="preserve">удовлетворение различных интересов обучающихся (рекомендуемый объѐм – </w:t>
      </w:r>
      <w:r w:rsidRPr="00032942">
        <w:rPr>
          <w:lang w:val="ru-RU"/>
        </w:rPr>
        <w:t>14 учебных часов).</w:t>
      </w:r>
    </w:p>
    <w:p w:rsidR="00EA2E50" w:rsidRPr="00032942" w:rsidRDefault="00032942">
      <w:pPr>
        <w:pStyle w:val="a3"/>
        <w:spacing w:before="6"/>
        <w:ind w:left="0" w:right="846" w:firstLine="0"/>
        <w:jc w:val="right"/>
        <w:rPr>
          <w:lang w:val="ru-RU"/>
        </w:rPr>
      </w:pPr>
      <w:r w:rsidRPr="00032942">
        <w:rPr>
          <w:lang w:val="ru-RU"/>
        </w:rPr>
        <w:t>Таблица 2</w:t>
      </w:r>
    </w:p>
    <w:p w:rsidR="00EA2E50" w:rsidRPr="00032942" w:rsidRDefault="00EC49C4">
      <w:pPr>
        <w:pStyle w:val="a3"/>
        <w:spacing w:before="137"/>
        <w:ind w:left="1989" w:firstLine="0"/>
        <w:jc w:val="left"/>
        <w:rPr>
          <w:lang w:val="ru-RU"/>
        </w:rPr>
      </w:pPr>
      <w:r>
        <w:pict>
          <v:shapetype id="_x0000_t202" coordsize="21600,21600" o:spt="202" path="m,l,21600r21600,l21600,xe">
            <v:stroke joinstyle="miter"/>
            <v:path gradientshapeok="t" o:connecttype="rect"/>
          </v:shapetype>
          <v:shape id="_x0000_s1080" type="#_x0000_t202" style="position:absolute;left:0;text-align:left;margin-left:84.85pt;margin-top:27.9pt;width:510.95pt;height:88.5pt;z-index:251644416;mso-position-horizontal-relative:page" filled="f" stroked="f">
            <v:textbox inset="0,0,0,0">
              <w:txbxContent>
                <w:tbl>
                  <w:tblPr>
                    <w:tblStyle w:val="TableNormal"/>
                    <w:tblW w:w="0" w:type="auto"/>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2"/>
                    <w:gridCol w:w="1556"/>
                  </w:tblGrid>
                  <w:tr w:rsidR="00EC49C4">
                    <w:trPr>
                      <w:trHeight w:hRule="exact" w:val="1334"/>
                    </w:trPr>
                    <w:tc>
                      <w:tcPr>
                        <w:tcW w:w="4537" w:type="dxa"/>
                      </w:tcPr>
                      <w:p w:rsidR="00EC49C4" w:rsidRDefault="00EC49C4">
                        <w:pPr>
                          <w:pStyle w:val="TableParagraph"/>
                          <w:spacing w:before="1" w:line="240" w:lineRule="auto"/>
                          <w:rPr>
                            <w:sz w:val="28"/>
                          </w:rPr>
                        </w:pPr>
                      </w:p>
                      <w:p w:rsidR="00EC49C4" w:rsidRPr="00032942" w:rsidRDefault="00EC49C4">
                        <w:pPr>
                          <w:pStyle w:val="TableParagraph"/>
                          <w:spacing w:line="240" w:lineRule="auto"/>
                          <w:ind w:left="818" w:right="821"/>
                          <w:jc w:val="center"/>
                          <w:rPr>
                            <w:sz w:val="24"/>
                            <w:lang w:val="ru-RU"/>
                          </w:rPr>
                        </w:pPr>
                        <w:r w:rsidRPr="00032942">
                          <w:rPr>
                            <w:sz w:val="24"/>
                            <w:lang w:val="ru-RU"/>
                          </w:rPr>
                          <w:t>Программа курса</w:t>
                        </w:r>
                      </w:p>
                      <w:p w:rsidR="00EC49C4" w:rsidRPr="00032942" w:rsidRDefault="00EC49C4">
                        <w:pPr>
                          <w:pStyle w:val="TableParagraph"/>
                          <w:spacing w:before="55" w:line="240" w:lineRule="auto"/>
                          <w:ind w:left="818" w:right="825"/>
                          <w:jc w:val="center"/>
                          <w:rPr>
                            <w:sz w:val="24"/>
                            <w:lang w:val="ru-RU"/>
                          </w:rPr>
                        </w:pPr>
                        <w:r w:rsidRPr="00032942">
                          <w:rPr>
                            <w:sz w:val="24"/>
                            <w:lang w:val="ru-RU"/>
                          </w:rPr>
                          <w:t>«История России» (9 класс)</w:t>
                        </w:r>
                      </w:p>
                    </w:tc>
                    <w:tc>
                      <w:tcPr>
                        <w:tcW w:w="1560" w:type="dxa"/>
                      </w:tcPr>
                      <w:p w:rsidR="00EC49C4" w:rsidRDefault="00EC49C4">
                        <w:pPr>
                          <w:pStyle w:val="TableParagraph"/>
                          <w:spacing w:before="157" w:line="288" w:lineRule="auto"/>
                          <w:ind w:left="196" w:right="195" w:hanging="2"/>
                          <w:jc w:val="center"/>
                          <w:rPr>
                            <w:sz w:val="24"/>
                          </w:rPr>
                        </w:pPr>
                        <w:r>
                          <w:rPr>
                            <w:sz w:val="24"/>
                          </w:rPr>
                          <w:t>Примерное количество часов</w:t>
                        </w:r>
                      </w:p>
                    </w:tc>
                    <w:tc>
                      <w:tcPr>
                        <w:tcW w:w="2552" w:type="dxa"/>
                      </w:tcPr>
                      <w:p w:rsidR="00EC49C4" w:rsidRPr="00032942" w:rsidRDefault="00EC49C4">
                        <w:pPr>
                          <w:pStyle w:val="TableParagraph"/>
                          <w:spacing w:line="288" w:lineRule="auto"/>
                          <w:ind w:left="146" w:right="145"/>
                          <w:jc w:val="center"/>
                          <w:rPr>
                            <w:sz w:val="24"/>
                            <w:lang w:val="ru-RU"/>
                          </w:rPr>
                        </w:pPr>
                        <w:r w:rsidRPr="00032942">
                          <w:rPr>
                            <w:sz w:val="24"/>
                            <w:lang w:val="ru-RU"/>
                          </w:rPr>
                          <w:t>Программа учебного модуля «Введение</w:t>
                        </w:r>
                      </w:p>
                      <w:p w:rsidR="00EC49C4" w:rsidRDefault="00EC49C4">
                        <w:pPr>
                          <w:pStyle w:val="TableParagraph"/>
                          <w:spacing w:before="2" w:line="288" w:lineRule="auto"/>
                          <w:ind w:left="146" w:right="149"/>
                          <w:jc w:val="center"/>
                          <w:rPr>
                            <w:sz w:val="24"/>
                          </w:rPr>
                        </w:pPr>
                        <w:r w:rsidRPr="00032942">
                          <w:rPr>
                            <w:sz w:val="24"/>
                            <w:lang w:val="ru-RU"/>
                          </w:rPr>
                          <w:t xml:space="preserve">в Новейшую историю </w:t>
                        </w:r>
                        <w:r>
                          <w:rPr>
                            <w:sz w:val="24"/>
                          </w:rPr>
                          <w:t>России»</w:t>
                        </w:r>
                      </w:p>
                    </w:tc>
                    <w:tc>
                      <w:tcPr>
                        <w:tcW w:w="1556" w:type="dxa"/>
                        <w:tcBorders>
                          <w:right w:val="nil"/>
                        </w:tcBorders>
                      </w:tcPr>
                      <w:p w:rsidR="00EC49C4" w:rsidRDefault="00EC49C4">
                        <w:pPr>
                          <w:pStyle w:val="TableParagraph"/>
                          <w:spacing w:before="35" w:line="360" w:lineRule="auto"/>
                          <w:ind w:left="268" w:right="123" w:hanging="2"/>
                          <w:jc w:val="center"/>
                          <w:rPr>
                            <w:sz w:val="24"/>
                          </w:rPr>
                        </w:pPr>
                        <w:r>
                          <w:rPr>
                            <w:sz w:val="24"/>
                          </w:rPr>
                          <w:t>Примерное количество часов</w:t>
                        </w:r>
                      </w:p>
                    </w:tc>
                  </w:tr>
                  <w:tr w:rsidR="00EC49C4">
                    <w:trPr>
                      <w:trHeight w:hRule="exact" w:val="425"/>
                    </w:trPr>
                    <w:tc>
                      <w:tcPr>
                        <w:tcW w:w="4537" w:type="dxa"/>
                      </w:tcPr>
                      <w:p w:rsidR="00EC49C4" w:rsidRDefault="00EC49C4">
                        <w:pPr>
                          <w:pStyle w:val="TableParagraph"/>
                          <w:spacing w:line="268" w:lineRule="exact"/>
                          <w:ind w:left="105"/>
                          <w:rPr>
                            <w:sz w:val="24"/>
                          </w:rPr>
                        </w:pPr>
                        <w:r>
                          <w:rPr>
                            <w:sz w:val="24"/>
                          </w:rPr>
                          <w:t>Введение</w:t>
                        </w:r>
                      </w:p>
                    </w:tc>
                    <w:tc>
                      <w:tcPr>
                        <w:tcW w:w="1560" w:type="dxa"/>
                      </w:tcPr>
                      <w:p w:rsidR="00EC49C4" w:rsidRDefault="00EC49C4">
                        <w:pPr>
                          <w:pStyle w:val="TableParagraph"/>
                          <w:spacing w:line="268" w:lineRule="exact"/>
                          <w:ind w:left="108"/>
                          <w:rPr>
                            <w:sz w:val="24"/>
                          </w:rPr>
                        </w:pPr>
                        <w:r>
                          <w:rPr>
                            <w:sz w:val="24"/>
                          </w:rPr>
                          <w:t>1</w:t>
                        </w:r>
                      </w:p>
                    </w:tc>
                    <w:tc>
                      <w:tcPr>
                        <w:tcW w:w="2552" w:type="dxa"/>
                      </w:tcPr>
                      <w:p w:rsidR="00EC49C4" w:rsidRDefault="00EC49C4">
                        <w:pPr>
                          <w:pStyle w:val="TableParagraph"/>
                          <w:spacing w:line="268" w:lineRule="exact"/>
                          <w:ind w:left="108"/>
                          <w:rPr>
                            <w:sz w:val="24"/>
                          </w:rPr>
                        </w:pPr>
                        <w:r>
                          <w:rPr>
                            <w:sz w:val="24"/>
                          </w:rPr>
                          <w:t>Введение</w:t>
                        </w:r>
                      </w:p>
                    </w:tc>
                    <w:tc>
                      <w:tcPr>
                        <w:tcW w:w="1556" w:type="dxa"/>
                        <w:tcBorders>
                          <w:right w:val="nil"/>
                        </w:tcBorders>
                      </w:tcPr>
                      <w:p w:rsidR="00EC49C4" w:rsidRDefault="00EC49C4">
                        <w:pPr>
                          <w:pStyle w:val="TableParagraph"/>
                          <w:ind w:left="144"/>
                          <w:jc w:val="center"/>
                          <w:rPr>
                            <w:sz w:val="24"/>
                          </w:rPr>
                        </w:pPr>
                        <w:r>
                          <w:rPr>
                            <w:sz w:val="24"/>
                          </w:rPr>
                          <w:t>1</w:t>
                        </w:r>
                      </w:p>
                    </w:tc>
                  </w:tr>
                </w:tbl>
                <w:p w:rsidR="00EC49C4" w:rsidRDefault="00EC49C4">
                  <w:pPr>
                    <w:pStyle w:val="a3"/>
                    <w:spacing w:before="0"/>
                    <w:ind w:left="0" w:firstLine="0"/>
                    <w:jc w:val="left"/>
                  </w:pPr>
                </w:p>
              </w:txbxContent>
            </v:textbox>
            <w10:wrap anchorx="page"/>
          </v:shape>
        </w:pict>
      </w:r>
      <w:r w:rsidR="00032942" w:rsidRPr="00032942">
        <w:rPr>
          <w:lang w:val="ru-RU"/>
        </w:rPr>
        <w:t>Реализация модуля в курсе «История России» 9 класса</w:t>
      </w:r>
    </w:p>
    <w:p w:rsidR="00EA2E50" w:rsidRPr="00032942" w:rsidRDefault="00EA2E50">
      <w:pPr>
        <w:rPr>
          <w:lang w:val="ru-RU"/>
        </w:rPr>
        <w:sectPr w:rsidR="00EA2E50" w:rsidRPr="00032942">
          <w:pgSz w:w="11910" w:h="16840"/>
          <w:pgMar w:top="940" w:right="0" w:bottom="280" w:left="1580" w:header="747" w:footer="0" w:gutter="0"/>
          <w:cols w:space="720"/>
        </w:sect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C49C4">
      <w:pPr>
        <w:pStyle w:val="a3"/>
        <w:spacing w:before="215"/>
        <w:ind w:left="830" w:firstLine="0"/>
        <w:jc w:val="left"/>
        <w:rPr>
          <w:lang w:val="ru-RU"/>
        </w:rPr>
      </w:pPr>
      <w:r>
        <w:pict>
          <v:shape id="_x0000_s1079" type="#_x0000_t202" style="position:absolute;left:0;text-align:left;margin-left:84.85pt;margin-top:-482.1pt;width:510.95pt;height:472.4pt;z-index:251645440;mso-position-horizontal-relative:page" filled="f" stroked="f">
            <v:textbox inset="0,0,0,0">
              <w:txbxContent>
                <w:tbl>
                  <w:tblPr>
                    <w:tblStyle w:val="TableNormal"/>
                    <w:tblW w:w="0" w:type="auto"/>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2"/>
                    <w:gridCol w:w="1556"/>
                  </w:tblGrid>
                  <w:tr w:rsidR="00EC49C4">
                    <w:trPr>
                      <w:trHeight w:hRule="exact" w:val="1174"/>
                    </w:trPr>
                    <w:tc>
                      <w:tcPr>
                        <w:tcW w:w="4537" w:type="dxa"/>
                      </w:tcPr>
                      <w:p w:rsidR="00EC49C4" w:rsidRDefault="00EC49C4">
                        <w:pPr>
                          <w:pStyle w:val="TableParagraph"/>
                          <w:ind w:left="105"/>
                          <w:rPr>
                            <w:sz w:val="24"/>
                          </w:rPr>
                        </w:pPr>
                        <w:r>
                          <w:rPr>
                            <w:sz w:val="24"/>
                          </w:rPr>
                          <w:t>Первая российская революция</w:t>
                        </w:r>
                      </w:p>
                      <w:p w:rsidR="00EC49C4" w:rsidRDefault="00EC49C4">
                        <w:pPr>
                          <w:pStyle w:val="TableParagraph"/>
                          <w:spacing w:before="55" w:line="240" w:lineRule="auto"/>
                          <w:ind w:left="105"/>
                          <w:rPr>
                            <w:sz w:val="24"/>
                          </w:rPr>
                        </w:pPr>
                        <w:r>
                          <w:rPr>
                            <w:sz w:val="24"/>
                          </w:rPr>
                          <w:t>1905-1907 гг.</w:t>
                        </w:r>
                      </w:p>
                    </w:tc>
                    <w:tc>
                      <w:tcPr>
                        <w:tcW w:w="1560" w:type="dxa"/>
                      </w:tcPr>
                      <w:p w:rsidR="00EC49C4" w:rsidRDefault="00EC49C4">
                        <w:pPr>
                          <w:pStyle w:val="TableParagraph"/>
                          <w:ind w:left="108"/>
                          <w:rPr>
                            <w:sz w:val="24"/>
                          </w:rPr>
                        </w:pPr>
                        <w:r>
                          <w:rPr>
                            <w:sz w:val="24"/>
                          </w:rPr>
                          <w:t>1</w:t>
                        </w:r>
                      </w:p>
                    </w:tc>
                    <w:tc>
                      <w:tcPr>
                        <w:tcW w:w="2552" w:type="dxa"/>
                      </w:tcPr>
                      <w:p w:rsidR="00EC49C4" w:rsidRDefault="00EC49C4">
                        <w:pPr>
                          <w:pStyle w:val="TableParagraph"/>
                          <w:spacing w:line="288" w:lineRule="auto"/>
                          <w:ind w:left="108" w:right="897"/>
                          <w:rPr>
                            <w:sz w:val="24"/>
                          </w:rPr>
                        </w:pPr>
                        <w:r>
                          <w:rPr>
                            <w:sz w:val="24"/>
                          </w:rPr>
                          <w:t>Российская революция 1917—1922 гг.</w:t>
                        </w:r>
                      </w:p>
                    </w:tc>
                    <w:tc>
                      <w:tcPr>
                        <w:tcW w:w="1556" w:type="dxa"/>
                        <w:tcBorders>
                          <w:right w:val="nil"/>
                        </w:tcBorders>
                      </w:tcPr>
                      <w:p w:rsidR="00EC49C4" w:rsidRDefault="00EC49C4">
                        <w:pPr>
                          <w:pStyle w:val="TableParagraph"/>
                          <w:spacing w:line="273" w:lineRule="exact"/>
                          <w:ind w:right="641"/>
                          <w:jc w:val="right"/>
                          <w:rPr>
                            <w:sz w:val="24"/>
                          </w:rPr>
                        </w:pPr>
                        <w:r>
                          <w:rPr>
                            <w:sz w:val="24"/>
                          </w:rPr>
                          <w:t>3</w:t>
                        </w:r>
                      </w:p>
                    </w:tc>
                  </w:tr>
                  <w:tr w:rsidR="00EC49C4">
                    <w:trPr>
                      <w:trHeight w:hRule="exact" w:val="1666"/>
                    </w:trPr>
                    <w:tc>
                      <w:tcPr>
                        <w:tcW w:w="4537" w:type="dxa"/>
                      </w:tcPr>
                      <w:p w:rsidR="00EC49C4" w:rsidRPr="00032942" w:rsidRDefault="00EC49C4">
                        <w:pPr>
                          <w:pStyle w:val="TableParagraph"/>
                          <w:spacing w:line="268" w:lineRule="exact"/>
                          <w:ind w:left="105"/>
                          <w:rPr>
                            <w:sz w:val="24"/>
                            <w:lang w:val="ru-RU"/>
                          </w:rPr>
                        </w:pPr>
                        <w:r w:rsidRPr="00032942">
                          <w:rPr>
                            <w:sz w:val="24"/>
                            <w:lang w:val="ru-RU"/>
                          </w:rPr>
                          <w:t>Отечественная война</w:t>
                        </w:r>
                      </w:p>
                      <w:p w:rsidR="00EC49C4" w:rsidRPr="00032942" w:rsidRDefault="00EC49C4">
                        <w:pPr>
                          <w:pStyle w:val="TableParagraph"/>
                          <w:spacing w:before="55" w:line="288" w:lineRule="auto"/>
                          <w:ind w:left="105" w:right="165"/>
                          <w:rPr>
                            <w:sz w:val="24"/>
                            <w:lang w:val="ru-RU"/>
                          </w:rPr>
                        </w:pPr>
                        <w:r w:rsidRPr="00032942">
                          <w:rPr>
                            <w:sz w:val="24"/>
                            <w:lang w:val="ru-RU"/>
                          </w:rPr>
                          <w:t>1812 г. ‒ важнейшее событие российской и мировой истории</w:t>
                        </w:r>
                      </w:p>
                      <w:p w:rsidR="00EC49C4" w:rsidRPr="00032942" w:rsidRDefault="00EC49C4">
                        <w:pPr>
                          <w:pStyle w:val="TableParagraph"/>
                          <w:spacing w:before="2" w:line="288" w:lineRule="auto"/>
                          <w:ind w:left="105"/>
                          <w:rPr>
                            <w:sz w:val="24"/>
                            <w:lang w:val="ru-RU"/>
                          </w:rPr>
                        </w:pPr>
                        <w:r>
                          <w:rPr>
                            <w:sz w:val="24"/>
                          </w:rPr>
                          <w:t>XIX</w:t>
                        </w:r>
                        <w:r w:rsidRPr="00032942">
                          <w:rPr>
                            <w:sz w:val="24"/>
                            <w:lang w:val="ru-RU"/>
                          </w:rPr>
                          <w:t xml:space="preserve"> в. Крымская война. Героическая оборона Севастополя</w:t>
                        </w:r>
                      </w:p>
                    </w:tc>
                    <w:tc>
                      <w:tcPr>
                        <w:tcW w:w="1560" w:type="dxa"/>
                      </w:tcPr>
                      <w:p w:rsidR="00EC49C4" w:rsidRDefault="00EC49C4">
                        <w:pPr>
                          <w:pStyle w:val="TableParagraph"/>
                          <w:spacing w:line="268" w:lineRule="exact"/>
                          <w:ind w:left="108"/>
                          <w:rPr>
                            <w:sz w:val="24"/>
                          </w:rPr>
                        </w:pPr>
                        <w:r>
                          <w:rPr>
                            <w:sz w:val="24"/>
                          </w:rPr>
                          <w:t>2</w:t>
                        </w:r>
                      </w:p>
                    </w:tc>
                    <w:tc>
                      <w:tcPr>
                        <w:tcW w:w="2552" w:type="dxa"/>
                      </w:tcPr>
                      <w:p w:rsidR="00EC49C4" w:rsidRDefault="00EC49C4">
                        <w:pPr>
                          <w:pStyle w:val="TableParagraph"/>
                          <w:spacing w:line="288" w:lineRule="auto"/>
                          <w:ind w:left="108" w:right="258"/>
                          <w:rPr>
                            <w:sz w:val="24"/>
                          </w:rPr>
                        </w:pPr>
                        <w:r>
                          <w:rPr>
                            <w:sz w:val="24"/>
                          </w:rPr>
                          <w:t>Великая Отечественная война 1941-1945 гг.</w:t>
                        </w:r>
                      </w:p>
                    </w:tc>
                    <w:tc>
                      <w:tcPr>
                        <w:tcW w:w="1556" w:type="dxa"/>
                        <w:tcBorders>
                          <w:right w:val="nil"/>
                        </w:tcBorders>
                      </w:tcPr>
                      <w:p w:rsidR="00EC49C4" w:rsidRDefault="00EC49C4">
                        <w:pPr>
                          <w:pStyle w:val="TableParagraph"/>
                          <w:ind w:right="641"/>
                          <w:jc w:val="right"/>
                          <w:rPr>
                            <w:sz w:val="24"/>
                          </w:rPr>
                        </w:pPr>
                        <w:r>
                          <w:rPr>
                            <w:sz w:val="24"/>
                          </w:rPr>
                          <w:t>4</w:t>
                        </w:r>
                      </w:p>
                    </w:tc>
                  </w:tr>
                  <w:tr w:rsidR="00EC49C4">
                    <w:trPr>
                      <w:trHeight w:hRule="exact" w:val="1997"/>
                    </w:trPr>
                    <w:tc>
                      <w:tcPr>
                        <w:tcW w:w="4537" w:type="dxa"/>
                      </w:tcPr>
                      <w:p w:rsidR="00EC49C4" w:rsidRPr="00032942" w:rsidRDefault="00EC49C4">
                        <w:pPr>
                          <w:pStyle w:val="TableParagraph"/>
                          <w:spacing w:line="288" w:lineRule="auto"/>
                          <w:ind w:left="105" w:right="511"/>
                          <w:rPr>
                            <w:sz w:val="24"/>
                            <w:lang w:val="ru-RU"/>
                          </w:rPr>
                        </w:pPr>
                        <w:r w:rsidRPr="00032942">
                          <w:rPr>
                            <w:sz w:val="24"/>
                            <w:lang w:val="ru-RU"/>
                          </w:rPr>
                          <w:t xml:space="preserve">Социальная и правовая модернизация страны при Александре </w:t>
                        </w:r>
                        <w:r>
                          <w:rPr>
                            <w:sz w:val="24"/>
                          </w:rPr>
                          <w:t>II</w:t>
                        </w:r>
                        <w:r w:rsidRPr="00032942">
                          <w:rPr>
                            <w:sz w:val="24"/>
                            <w:lang w:val="ru-RU"/>
                          </w:rPr>
                          <w:t>. Этнокультурный облик империи.</w:t>
                        </w:r>
                      </w:p>
                      <w:p w:rsidR="00EC49C4" w:rsidRPr="00032942" w:rsidRDefault="00EC49C4">
                        <w:pPr>
                          <w:pStyle w:val="TableParagraph"/>
                          <w:spacing w:before="2" w:line="288" w:lineRule="auto"/>
                          <w:ind w:left="105"/>
                          <w:rPr>
                            <w:sz w:val="24"/>
                            <w:lang w:val="ru-RU"/>
                          </w:rPr>
                        </w:pPr>
                        <w:r w:rsidRPr="00032942">
                          <w:rPr>
                            <w:sz w:val="24"/>
                            <w:lang w:val="ru-RU"/>
                          </w:rPr>
                          <w:t>Формирование гражданского общества и основные направления общественных движений</w:t>
                        </w:r>
                      </w:p>
                    </w:tc>
                    <w:tc>
                      <w:tcPr>
                        <w:tcW w:w="1560" w:type="dxa"/>
                      </w:tcPr>
                      <w:p w:rsidR="00EC49C4" w:rsidRDefault="00EC49C4">
                        <w:pPr>
                          <w:pStyle w:val="TableParagraph"/>
                          <w:spacing w:line="268" w:lineRule="exact"/>
                          <w:ind w:left="108"/>
                          <w:rPr>
                            <w:sz w:val="24"/>
                          </w:rPr>
                        </w:pPr>
                        <w:r>
                          <w:rPr>
                            <w:sz w:val="24"/>
                          </w:rPr>
                          <w:t>19</w:t>
                        </w:r>
                      </w:p>
                    </w:tc>
                    <w:tc>
                      <w:tcPr>
                        <w:tcW w:w="2552" w:type="dxa"/>
                      </w:tcPr>
                      <w:p w:rsidR="00EC49C4" w:rsidRPr="00032942" w:rsidRDefault="00EC49C4">
                        <w:pPr>
                          <w:pStyle w:val="TableParagraph"/>
                          <w:spacing w:line="288" w:lineRule="auto"/>
                          <w:ind w:left="108" w:right="421"/>
                          <w:rPr>
                            <w:sz w:val="24"/>
                            <w:lang w:val="ru-RU"/>
                          </w:rPr>
                        </w:pPr>
                        <w:r w:rsidRPr="00032942">
                          <w:rPr>
                            <w:sz w:val="24"/>
                            <w:lang w:val="ru-RU"/>
                          </w:rPr>
                          <w:t>Распад СССР. Становление новой России</w:t>
                        </w:r>
                      </w:p>
                      <w:p w:rsidR="00EC49C4" w:rsidRPr="00032942" w:rsidRDefault="00EC49C4">
                        <w:pPr>
                          <w:pStyle w:val="TableParagraph"/>
                          <w:spacing w:before="2" w:line="240" w:lineRule="auto"/>
                          <w:ind w:left="108"/>
                          <w:rPr>
                            <w:sz w:val="24"/>
                            <w:lang w:val="ru-RU"/>
                          </w:rPr>
                        </w:pPr>
                        <w:r w:rsidRPr="00032942">
                          <w:rPr>
                            <w:sz w:val="24"/>
                            <w:lang w:val="ru-RU"/>
                          </w:rPr>
                          <w:t>(1992-1999 гг.)</w:t>
                        </w:r>
                      </w:p>
                    </w:tc>
                    <w:tc>
                      <w:tcPr>
                        <w:tcW w:w="1556" w:type="dxa"/>
                        <w:tcBorders>
                          <w:right w:val="nil"/>
                        </w:tcBorders>
                      </w:tcPr>
                      <w:p w:rsidR="00EC49C4" w:rsidRDefault="00EC49C4">
                        <w:pPr>
                          <w:pStyle w:val="TableParagraph"/>
                          <w:ind w:right="641"/>
                          <w:jc w:val="right"/>
                          <w:rPr>
                            <w:sz w:val="24"/>
                          </w:rPr>
                        </w:pPr>
                        <w:r>
                          <w:rPr>
                            <w:sz w:val="24"/>
                          </w:rPr>
                          <w:t>2</w:t>
                        </w:r>
                      </w:p>
                    </w:tc>
                  </w:tr>
                  <w:tr w:rsidR="00EC49C4" w:rsidRPr="003157E8">
                    <w:trPr>
                      <w:trHeight w:hRule="exact" w:val="768"/>
                    </w:trPr>
                    <w:tc>
                      <w:tcPr>
                        <w:tcW w:w="4537" w:type="dxa"/>
                      </w:tcPr>
                      <w:p w:rsidR="00EC49C4" w:rsidRDefault="00EC49C4">
                        <w:pPr>
                          <w:pStyle w:val="TableParagraph"/>
                          <w:spacing w:line="268" w:lineRule="exact"/>
                          <w:ind w:left="105"/>
                          <w:rPr>
                            <w:sz w:val="24"/>
                          </w:rPr>
                        </w:pPr>
                        <w:r>
                          <w:rPr>
                            <w:sz w:val="24"/>
                          </w:rPr>
                          <w:t>На пороге нового века</w:t>
                        </w:r>
                      </w:p>
                    </w:tc>
                    <w:tc>
                      <w:tcPr>
                        <w:tcW w:w="1560" w:type="dxa"/>
                      </w:tcPr>
                      <w:p w:rsidR="00EC49C4" w:rsidRDefault="00EC49C4"/>
                    </w:tc>
                    <w:tc>
                      <w:tcPr>
                        <w:tcW w:w="2552" w:type="dxa"/>
                      </w:tcPr>
                      <w:p w:rsidR="00EC49C4" w:rsidRPr="00032942" w:rsidRDefault="00EC49C4">
                        <w:pPr>
                          <w:pStyle w:val="TableParagraph"/>
                          <w:spacing w:line="288" w:lineRule="auto"/>
                          <w:ind w:left="108" w:right="253"/>
                          <w:rPr>
                            <w:sz w:val="24"/>
                            <w:lang w:val="ru-RU"/>
                          </w:rPr>
                        </w:pPr>
                        <w:r w:rsidRPr="00032942">
                          <w:rPr>
                            <w:sz w:val="24"/>
                            <w:lang w:val="ru-RU"/>
                          </w:rPr>
                          <w:t>Возрождение страны с 2000-х гг.</w:t>
                        </w:r>
                      </w:p>
                    </w:tc>
                    <w:tc>
                      <w:tcPr>
                        <w:tcW w:w="1556" w:type="dxa"/>
                        <w:tcBorders>
                          <w:right w:val="nil"/>
                        </w:tcBorders>
                      </w:tcPr>
                      <w:p w:rsidR="00EC49C4" w:rsidRPr="00032942" w:rsidRDefault="00EC49C4">
                        <w:pPr>
                          <w:rPr>
                            <w:lang w:val="ru-RU"/>
                          </w:rPr>
                        </w:pPr>
                      </w:p>
                    </w:tc>
                  </w:tr>
                  <w:tr w:rsidR="00EC49C4">
                    <w:trPr>
                      <w:trHeight w:hRule="exact" w:val="2974"/>
                    </w:trPr>
                    <w:tc>
                      <w:tcPr>
                        <w:tcW w:w="4537" w:type="dxa"/>
                      </w:tcPr>
                      <w:p w:rsidR="00EC49C4" w:rsidRPr="00032942" w:rsidRDefault="00EC49C4">
                        <w:pPr>
                          <w:pStyle w:val="TableParagraph"/>
                          <w:spacing w:line="288" w:lineRule="auto"/>
                          <w:ind w:left="105" w:right="414"/>
                          <w:rPr>
                            <w:sz w:val="24"/>
                            <w:lang w:val="ru-RU"/>
                          </w:rPr>
                        </w:pPr>
                        <w:r w:rsidRPr="00032942">
                          <w:rPr>
                            <w:sz w:val="24"/>
                            <w:lang w:val="ru-RU"/>
                          </w:rPr>
                          <w:t>Крымская война. Героическая оборона Севастополя.</w:t>
                        </w:r>
                      </w:p>
                      <w:p w:rsidR="00EC49C4" w:rsidRDefault="00EC49C4">
                        <w:pPr>
                          <w:pStyle w:val="TableParagraph"/>
                          <w:spacing w:before="2" w:line="288" w:lineRule="auto"/>
                          <w:ind w:left="105"/>
                          <w:rPr>
                            <w:sz w:val="24"/>
                          </w:rPr>
                        </w:pPr>
                        <w:r w:rsidRPr="00032942">
                          <w:rPr>
                            <w:sz w:val="24"/>
                            <w:lang w:val="ru-RU"/>
                          </w:rPr>
                          <w:t xml:space="preserve">Общество и власть после революции. Уроки революции: политическая стабилизация и социальные преобразования. </w:t>
                        </w:r>
                        <w:r>
                          <w:rPr>
                            <w:sz w:val="24"/>
                          </w:rPr>
                          <w:t>П. А. Столыпин: программа системных реформ, масштаб и результаты</w:t>
                        </w:r>
                      </w:p>
                    </w:tc>
                    <w:tc>
                      <w:tcPr>
                        <w:tcW w:w="1560" w:type="dxa"/>
                      </w:tcPr>
                      <w:p w:rsidR="00EC49C4" w:rsidRDefault="00EC49C4">
                        <w:pPr>
                          <w:pStyle w:val="TableParagraph"/>
                          <w:spacing w:line="268" w:lineRule="exact"/>
                          <w:ind w:left="108"/>
                          <w:rPr>
                            <w:sz w:val="24"/>
                          </w:rPr>
                        </w:pPr>
                        <w:r>
                          <w:rPr>
                            <w:sz w:val="24"/>
                          </w:rPr>
                          <w:t>3</w:t>
                        </w:r>
                      </w:p>
                    </w:tc>
                    <w:tc>
                      <w:tcPr>
                        <w:tcW w:w="2552" w:type="dxa"/>
                      </w:tcPr>
                      <w:p w:rsidR="00EC49C4" w:rsidRDefault="00EC49C4">
                        <w:pPr>
                          <w:pStyle w:val="TableParagraph"/>
                          <w:spacing w:line="288" w:lineRule="auto"/>
                          <w:ind w:left="108" w:right="258"/>
                          <w:rPr>
                            <w:sz w:val="24"/>
                          </w:rPr>
                        </w:pPr>
                        <w:r>
                          <w:rPr>
                            <w:sz w:val="24"/>
                          </w:rPr>
                          <w:t>Воссоединение Крыма с Россией</w:t>
                        </w:r>
                      </w:p>
                    </w:tc>
                    <w:tc>
                      <w:tcPr>
                        <w:tcW w:w="1556" w:type="dxa"/>
                        <w:tcBorders>
                          <w:right w:val="nil"/>
                        </w:tcBorders>
                      </w:tcPr>
                      <w:p w:rsidR="00EC49C4" w:rsidRDefault="00EC49C4">
                        <w:pPr>
                          <w:pStyle w:val="TableParagraph"/>
                          <w:ind w:right="641"/>
                          <w:jc w:val="right"/>
                          <w:rPr>
                            <w:sz w:val="24"/>
                          </w:rPr>
                        </w:pPr>
                        <w:r>
                          <w:rPr>
                            <w:sz w:val="24"/>
                          </w:rPr>
                          <w:t>3</w:t>
                        </w:r>
                      </w:p>
                    </w:tc>
                  </w:tr>
                  <w:tr w:rsidR="00EC49C4">
                    <w:trPr>
                      <w:trHeight w:hRule="exact" w:val="859"/>
                    </w:trPr>
                    <w:tc>
                      <w:tcPr>
                        <w:tcW w:w="4537" w:type="dxa"/>
                      </w:tcPr>
                      <w:p w:rsidR="00EC49C4" w:rsidRDefault="00EC49C4">
                        <w:pPr>
                          <w:pStyle w:val="TableParagraph"/>
                          <w:spacing w:line="268" w:lineRule="exact"/>
                          <w:ind w:left="105"/>
                          <w:rPr>
                            <w:sz w:val="24"/>
                          </w:rPr>
                        </w:pPr>
                        <w:r>
                          <w:rPr>
                            <w:sz w:val="24"/>
                          </w:rPr>
                          <w:t>Обобщение</w:t>
                        </w:r>
                      </w:p>
                    </w:tc>
                    <w:tc>
                      <w:tcPr>
                        <w:tcW w:w="1560" w:type="dxa"/>
                      </w:tcPr>
                      <w:p w:rsidR="00EC49C4" w:rsidRDefault="00EC49C4">
                        <w:pPr>
                          <w:pStyle w:val="TableParagraph"/>
                          <w:spacing w:line="268" w:lineRule="exact"/>
                          <w:ind w:left="108"/>
                          <w:rPr>
                            <w:sz w:val="24"/>
                          </w:rPr>
                        </w:pPr>
                        <w:r>
                          <w:rPr>
                            <w:sz w:val="24"/>
                          </w:rPr>
                          <w:t>1</w:t>
                        </w:r>
                      </w:p>
                    </w:tc>
                    <w:tc>
                      <w:tcPr>
                        <w:tcW w:w="2552" w:type="dxa"/>
                      </w:tcPr>
                      <w:p w:rsidR="00EC49C4" w:rsidRDefault="00EC49C4">
                        <w:pPr>
                          <w:pStyle w:val="TableParagraph"/>
                          <w:spacing w:line="268" w:lineRule="exact"/>
                          <w:ind w:left="108"/>
                          <w:rPr>
                            <w:sz w:val="24"/>
                          </w:rPr>
                        </w:pPr>
                        <w:r>
                          <w:rPr>
                            <w:sz w:val="24"/>
                          </w:rPr>
                          <w:t>Итоговое повторение</w:t>
                        </w:r>
                      </w:p>
                    </w:tc>
                    <w:tc>
                      <w:tcPr>
                        <w:tcW w:w="1556" w:type="dxa"/>
                        <w:tcBorders>
                          <w:right w:val="nil"/>
                        </w:tcBorders>
                      </w:tcPr>
                      <w:p w:rsidR="00EC49C4" w:rsidRDefault="00EC49C4">
                        <w:pPr>
                          <w:pStyle w:val="TableParagraph"/>
                          <w:ind w:left="107"/>
                          <w:rPr>
                            <w:sz w:val="24"/>
                          </w:rPr>
                        </w:pPr>
                        <w:r>
                          <w:rPr>
                            <w:sz w:val="24"/>
                          </w:rPr>
                          <w:t>1</w:t>
                        </w:r>
                      </w:p>
                    </w:tc>
                  </w:tr>
                </w:tbl>
                <w:p w:rsidR="00EC49C4" w:rsidRDefault="00EC49C4">
                  <w:pPr>
                    <w:pStyle w:val="a3"/>
                    <w:spacing w:before="0"/>
                    <w:ind w:left="0" w:firstLine="0"/>
                    <w:jc w:val="left"/>
                  </w:pPr>
                </w:p>
              </w:txbxContent>
            </v:textbox>
            <w10:wrap anchorx="page"/>
          </v:shape>
        </w:pict>
      </w:r>
      <w:r w:rsidR="00032942" w:rsidRPr="00032942">
        <w:rPr>
          <w:lang w:val="ru-RU"/>
        </w:rPr>
        <w:t xml:space="preserve">21.9.2. Содержание учебного модуля </w:t>
      </w:r>
      <w:r w:rsidR="00032942" w:rsidRPr="00032942">
        <w:rPr>
          <w:position w:val="1"/>
          <w:lang w:val="ru-RU"/>
        </w:rPr>
        <w:t>«Введение в Новейшую историю России».</w:t>
      </w:r>
    </w:p>
    <w:p w:rsidR="00EA2E50" w:rsidRPr="00032942" w:rsidRDefault="00032942">
      <w:pPr>
        <w:pStyle w:val="a3"/>
        <w:spacing w:before="137"/>
        <w:ind w:left="0" w:right="846" w:firstLine="0"/>
        <w:jc w:val="right"/>
        <w:rPr>
          <w:lang w:val="ru-RU"/>
        </w:rPr>
      </w:pPr>
      <w:r w:rsidRPr="00032942">
        <w:rPr>
          <w:lang w:val="ru-RU"/>
        </w:rPr>
        <w:t>Таблица 3</w:t>
      </w:r>
    </w:p>
    <w:p w:rsidR="00EA2E50" w:rsidRPr="00032942" w:rsidRDefault="00032942">
      <w:pPr>
        <w:pStyle w:val="a3"/>
        <w:spacing w:before="137"/>
        <w:ind w:left="4017" w:right="2118" w:hanging="2615"/>
        <w:jc w:val="left"/>
        <w:rPr>
          <w:lang w:val="ru-RU"/>
        </w:rPr>
      </w:pPr>
      <w:r w:rsidRPr="00032942">
        <w:rPr>
          <w:lang w:val="ru-RU"/>
        </w:rPr>
        <w:t>Структура и последовательность изучения модуля как целостного учебного курса</w:t>
      </w:r>
    </w:p>
    <w:p w:rsidR="00EA2E50" w:rsidRPr="00032942" w:rsidRDefault="00EA2E50">
      <w:pPr>
        <w:pStyle w:val="a3"/>
        <w:spacing w:before="8"/>
        <w:ind w:left="0" w:firstLine="0"/>
        <w:jc w:val="left"/>
        <w:rPr>
          <w:lang w:val="ru-RU"/>
        </w:rPr>
      </w:pPr>
    </w:p>
    <w:tbl>
      <w:tblPr>
        <w:tblStyle w:val="TableNormal"/>
        <w:tblW w:w="0" w:type="auto"/>
        <w:tblInd w:w="17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EA2E50">
        <w:trPr>
          <w:trHeight w:hRule="exact" w:val="838"/>
        </w:trPr>
        <w:tc>
          <w:tcPr>
            <w:tcW w:w="713" w:type="dxa"/>
          </w:tcPr>
          <w:p w:rsidR="00EA2E50" w:rsidRDefault="00032942">
            <w:pPr>
              <w:pStyle w:val="TableParagraph"/>
              <w:spacing w:before="200" w:line="240" w:lineRule="auto"/>
              <w:ind w:left="50"/>
              <w:rPr>
                <w:sz w:val="24"/>
              </w:rPr>
            </w:pPr>
            <w:r>
              <w:rPr>
                <w:w w:val="99"/>
                <w:sz w:val="24"/>
              </w:rPr>
              <w:t>№</w:t>
            </w:r>
          </w:p>
        </w:tc>
        <w:tc>
          <w:tcPr>
            <w:tcW w:w="7305" w:type="dxa"/>
          </w:tcPr>
          <w:p w:rsidR="00EA2E50" w:rsidRDefault="00032942">
            <w:pPr>
              <w:pStyle w:val="TableParagraph"/>
              <w:spacing w:before="200" w:line="240" w:lineRule="auto"/>
              <w:ind w:left="52"/>
              <w:rPr>
                <w:sz w:val="24"/>
              </w:rPr>
            </w:pPr>
            <w:r>
              <w:rPr>
                <w:sz w:val="24"/>
              </w:rPr>
              <w:t>Темы курса</w:t>
            </w:r>
          </w:p>
        </w:tc>
        <w:tc>
          <w:tcPr>
            <w:tcW w:w="1959" w:type="dxa"/>
          </w:tcPr>
          <w:p w:rsidR="00EA2E50" w:rsidRDefault="00032942">
            <w:pPr>
              <w:pStyle w:val="TableParagraph"/>
              <w:spacing w:line="360" w:lineRule="auto"/>
              <w:ind w:left="81" w:firstLine="314"/>
              <w:rPr>
                <w:sz w:val="24"/>
              </w:rPr>
            </w:pPr>
            <w:r>
              <w:rPr>
                <w:sz w:val="24"/>
              </w:rPr>
              <w:t>Примерное количество часов</w:t>
            </w:r>
          </w:p>
        </w:tc>
      </w:tr>
      <w:tr w:rsidR="00EA2E50">
        <w:trPr>
          <w:trHeight w:hRule="exact" w:val="425"/>
        </w:trPr>
        <w:tc>
          <w:tcPr>
            <w:tcW w:w="713" w:type="dxa"/>
          </w:tcPr>
          <w:p w:rsidR="00EA2E50" w:rsidRDefault="00032942">
            <w:pPr>
              <w:pStyle w:val="TableParagraph"/>
              <w:ind w:left="50"/>
              <w:rPr>
                <w:sz w:val="24"/>
              </w:rPr>
            </w:pPr>
            <w:r>
              <w:rPr>
                <w:sz w:val="24"/>
              </w:rPr>
              <w:t>1</w:t>
            </w:r>
          </w:p>
        </w:tc>
        <w:tc>
          <w:tcPr>
            <w:tcW w:w="7305" w:type="dxa"/>
          </w:tcPr>
          <w:p w:rsidR="00EA2E50" w:rsidRDefault="00032942">
            <w:pPr>
              <w:pStyle w:val="TableParagraph"/>
              <w:ind w:left="52"/>
              <w:rPr>
                <w:sz w:val="24"/>
              </w:rPr>
            </w:pPr>
            <w:r>
              <w:rPr>
                <w:sz w:val="24"/>
              </w:rPr>
              <w:t>Введение</w:t>
            </w:r>
          </w:p>
        </w:tc>
        <w:tc>
          <w:tcPr>
            <w:tcW w:w="1959" w:type="dxa"/>
          </w:tcPr>
          <w:p w:rsidR="00EA2E50" w:rsidRDefault="00032942">
            <w:pPr>
              <w:pStyle w:val="TableParagraph"/>
              <w:ind w:right="3"/>
              <w:jc w:val="center"/>
              <w:rPr>
                <w:sz w:val="24"/>
              </w:rPr>
            </w:pPr>
            <w:r>
              <w:rPr>
                <w:sz w:val="24"/>
              </w:rPr>
              <w:t>1</w:t>
            </w:r>
          </w:p>
        </w:tc>
      </w:tr>
      <w:tr w:rsidR="00EA2E50">
        <w:trPr>
          <w:trHeight w:hRule="exact" w:val="422"/>
        </w:trPr>
        <w:tc>
          <w:tcPr>
            <w:tcW w:w="713" w:type="dxa"/>
          </w:tcPr>
          <w:p w:rsidR="00EA2E50" w:rsidRDefault="00032942">
            <w:pPr>
              <w:pStyle w:val="TableParagraph"/>
              <w:ind w:left="50"/>
              <w:rPr>
                <w:sz w:val="24"/>
              </w:rPr>
            </w:pPr>
            <w:r>
              <w:rPr>
                <w:sz w:val="24"/>
              </w:rPr>
              <w:t>2</w:t>
            </w:r>
          </w:p>
        </w:tc>
        <w:tc>
          <w:tcPr>
            <w:tcW w:w="7305" w:type="dxa"/>
          </w:tcPr>
          <w:p w:rsidR="00EA2E50" w:rsidRDefault="00032942">
            <w:pPr>
              <w:pStyle w:val="TableParagraph"/>
              <w:ind w:left="52"/>
              <w:rPr>
                <w:sz w:val="24"/>
              </w:rPr>
            </w:pPr>
            <w:r>
              <w:rPr>
                <w:sz w:val="24"/>
              </w:rPr>
              <w:t>Российская революция 1917—1922 гг.</w:t>
            </w:r>
          </w:p>
        </w:tc>
        <w:tc>
          <w:tcPr>
            <w:tcW w:w="1959" w:type="dxa"/>
          </w:tcPr>
          <w:p w:rsidR="00EA2E50" w:rsidRDefault="00032942">
            <w:pPr>
              <w:pStyle w:val="TableParagraph"/>
              <w:ind w:right="3"/>
              <w:jc w:val="center"/>
              <w:rPr>
                <w:sz w:val="24"/>
              </w:rPr>
            </w:pPr>
            <w:r>
              <w:rPr>
                <w:sz w:val="24"/>
              </w:rPr>
              <w:t>3</w:t>
            </w:r>
          </w:p>
        </w:tc>
      </w:tr>
      <w:tr w:rsidR="00EA2E50">
        <w:trPr>
          <w:trHeight w:hRule="exact" w:val="425"/>
        </w:trPr>
        <w:tc>
          <w:tcPr>
            <w:tcW w:w="713" w:type="dxa"/>
          </w:tcPr>
          <w:p w:rsidR="00EA2E50" w:rsidRDefault="00032942">
            <w:pPr>
              <w:pStyle w:val="TableParagraph"/>
              <w:ind w:left="50"/>
              <w:rPr>
                <w:sz w:val="24"/>
              </w:rPr>
            </w:pPr>
            <w:r>
              <w:rPr>
                <w:sz w:val="24"/>
              </w:rPr>
              <w:t>2</w:t>
            </w:r>
          </w:p>
        </w:tc>
        <w:tc>
          <w:tcPr>
            <w:tcW w:w="7305" w:type="dxa"/>
          </w:tcPr>
          <w:p w:rsidR="00EA2E50" w:rsidRDefault="00032942">
            <w:pPr>
              <w:pStyle w:val="TableParagraph"/>
              <w:ind w:left="52"/>
              <w:rPr>
                <w:sz w:val="24"/>
              </w:rPr>
            </w:pPr>
            <w:r>
              <w:rPr>
                <w:sz w:val="24"/>
              </w:rPr>
              <w:t>Великая Отечественная война 1941-1945 гг.</w:t>
            </w:r>
          </w:p>
        </w:tc>
        <w:tc>
          <w:tcPr>
            <w:tcW w:w="1959" w:type="dxa"/>
          </w:tcPr>
          <w:p w:rsidR="00EA2E50" w:rsidRDefault="00032942">
            <w:pPr>
              <w:pStyle w:val="TableParagraph"/>
              <w:ind w:right="3"/>
              <w:jc w:val="center"/>
              <w:rPr>
                <w:sz w:val="24"/>
              </w:rPr>
            </w:pPr>
            <w:r>
              <w:rPr>
                <w:sz w:val="24"/>
              </w:rPr>
              <w:t>4</w:t>
            </w:r>
          </w:p>
        </w:tc>
      </w:tr>
      <w:tr w:rsidR="00EA2E50">
        <w:trPr>
          <w:trHeight w:hRule="exact" w:val="435"/>
        </w:trPr>
        <w:tc>
          <w:tcPr>
            <w:tcW w:w="713" w:type="dxa"/>
          </w:tcPr>
          <w:p w:rsidR="00EA2E50" w:rsidRDefault="00032942">
            <w:pPr>
              <w:pStyle w:val="TableParagraph"/>
              <w:spacing w:line="271" w:lineRule="exact"/>
              <w:ind w:left="50"/>
              <w:rPr>
                <w:sz w:val="24"/>
              </w:rPr>
            </w:pPr>
            <w:r>
              <w:rPr>
                <w:sz w:val="24"/>
              </w:rPr>
              <w:t>3</w:t>
            </w:r>
          </w:p>
        </w:tc>
        <w:tc>
          <w:tcPr>
            <w:tcW w:w="7305" w:type="dxa"/>
          </w:tcPr>
          <w:p w:rsidR="00EA2E50" w:rsidRPr="00032942" w:rsidRDefault="00032942">
            <w:pPr>
              <w:pStyle w:val="TableParagraph"/>
              <w:spacing w:line="280" w:lineRule="exact"/>
              <w:ind w:left="52"/>
              <w:rPr>
                <w:sz w:val="24"/>
                <w:lang w:val="ru-RU"/>
              </w:rPr>
            </w:pPr>
            <w:r w:rsidRPr="00032942">
              <w:rPr>
                <w:sz w:val="24"/>
                <w:lang w:val="ru-RU"/>
              </w:rPr>
              <w:t>Распад СССР. Становление новой России (</w:t>
            </w:r>
            <w:r w:rsidRPr="00032942">
              <w:rPr>
                <w:position w:val="1"/>
                <w:sz w:val="24"/>
                <w:lang w:val="ru-RU"/>
              </w:rPr>
              <w:t>1992-1999 гг.)</w:t>
            </w:r>
          </w:p>
        </w:tc>
        <w:tc>
          <w:tcPr>
            <w:tcW w:w="1959" w:type="dxa"/>
          </w:tcPr>
          <w:p w:rsidR="00EA2E50" w:rsidRDefault="00032942">
            <w:pPr>
              <w:pStyle w:val="TableParagraph"/>
              <w:spacing w:line="271" w:lineRule="exact"/>
              <w:ind w:right="3"/>
              <w:jc w:val="center"/>
              <w:rPr>
                <w:sz w:val="24"/>
              </w:rPr>
            </w:pPr>
            <w:r>
              <w:rPr>
                <w:sz w:val="24"/>
              </w:rPr>
              <w:t>2</w:t>
            </w:r>
          </w:p>
        </w:tc>
      </w:tr>
      <w:tr w:rsidR="00EA2E50">
        <w:trPr>
          <w:trHeight w:hRule="exact" w:val="425"/>
        </w:trPr>
        <w:tc>
          <w:tcPr>
            <w:tcW w:w="713" w:type="dxa"/>
          </w:tcPr>
          <w:p w:rsidR="00EA2E50" w:rsidRDefault="00032942">
            <w:pPr>
              <w:pStyle w:val="TableParagraph"/>
              <w:ind w:left="50"/>
              <w:rPr>
                <w:sz w:val="24"/>
              </w:rPr>
            </w:pPr>
            <w:r>
              <w:rPr>
                <w:sz w:val="24"/>
              </w:rPr>
              <w:t>4</w:t>
            </w:r>
          </w:p>
        </w:tc>
        <w:tc>
          <w:tcPr>
            <w:tcW w:w="7305" w:type="dxa"/>
          </w:tcPr>
          <w:p w:rsidR="00EA2E50" w:rsidRDefault="00032942">
            <w:pPr>
              <w:pStyle w:val="TableParagraph"/>
              <w:ind w:left="52"/>
              <w:rPr>
                <w:sz w:val="24"/>
              </w:rPr>
            </w:pPr>
            <w:r w:rsidRPr="00032942">
              <w:rPr>
                <w:sz w:val="24"/>
                <w:lang w:val="ru-RU"/>
              </w:rPr>
              <w:t xml:space="preserve">Возрождение страны с 2000-х гг. </w:t>
            </w:r>
            <w:r>
              <w:rPr>
                <w:sz w:val="24"/>
              </w:rPr>
              <w:t>Воссоединение</w:t>
            </w:r>
          </w:p>
        </w:tc>
        <w:tc>
          <w:tcPr>
            <w:tcW w:w="1959" w:type="dxa"/>
          </w:tcPr>
          <w:p w:rsidR="00EA2E50" w:rsidRDefault="00032942">
            <w:pPr>
              <w:pStyle w:val="TableParagraph"/>
              <w:ind w:right="3"/>
              <w:jc w:val="center"/>
              <w:rPr>
                <w:sz w:val="24"/>
              </w:rPr>
            </w:pPr>
            <w:r>
              <w:rPr>
                <w:sz w:val="24"/>
              </w:rPr>
              <w:t>3</w:t>
            </w:r>
          </w:p>
        </w:tc>
      </w:tr>
    </w:tbl>
    <w:p w:rsidR="00EA2E50" w:rsidRDefault="00EA2E50">
      <w:pPr>
        <w:jc w:val="center"/>
        <w:rPr>
          <w:sz w:val="24"/>
        </w:rPr>
        <w:sectPr w:rsidR="00EA2E50">
          <w:headerReference w:type="default" r:id="rId72"/>
          <w:pgSz w:w="11910" w:h="16840"/>
          <w:pgMar w:top="940" w:right="0" w:bottom="280" w:left="1580" w:header="747" w:footer="0" w:gutter="0"/>
          <w:cols w:space="720"/>
        </w:sectPr>
      </w:pPr>
    </w:p>
    <w:p w:rsidR="00EA2E50" w:rsidRDefault="00EA2E50">
      <w:pPr>
        <w:pStyle w:val="a3"/>
        <w:spacing w:before="6"/>
        <w:ind w:left="0" w:firstLine="0"/>
        <w:jc w:val="left"/>
        <w:rPr>
          <w:sz w:val="21"/>
        </w:rPr>
      </w:pPr>
    </w:p>
    <w:tbl>
      <w:tblPr>
        <w:tblStyle w:val="TableNormal"/>
        <w:tblW w:w="0" w:type="auto"/>
        <w:tblInd w:w="15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EA2E50">
        <w:trPr>
          <w:trHeight w:hRule="exact" w:val="425"/>
        </w:trPr>
        <w:tc>
          <w:tcPr>
            <w:tcW w:w="713" w:type="dxa"/>
          </w:tcPr>
          <w:p w:rsidR="00EA2E50" w:rsidRDefault="00EA2E50"/>
        </w:tc>
        <w:tc>
          <w:tcPr>
            <w:tcW w:w="7305" w:type="dxa"/>
          </w:tcPr>
          <w:p w:rsidR="00EA2E50" w:rsidRDefault="00032942">
            <w:pPr>
              <w:pStyle w:val="TableParagraph"/>
              <w:spacing w:line="273" w:lineRule="exact"/>
              <w:ind w:left="52"/>
              <w:rPr>
                <w:sz w:val="24"/>
              </w:rPr>
            </w:pPr>
            <w:r>
              <w:rPr>
                <w:sz w:val="24"/>
              </w:rPr>
              <w:t>Крыма с Россией</w:t>
            </w:r>
          </w:p>
        </w:tc>
        <w:tc>
          <w:tcPr>
            <w:tcW w:w="1959" w:type="dxa"/>
          </w:tcPr>
          <w:p w:rsidR="00EA2E50" w:rsidRDefault="00EA2E50"/>
        </w:tc>
      </w:tr>
      <w:tr w:rsidR="00EA2E50">
        <w:trPr>
          <w:trHeight w:hRule="exact" w:val="425"/>
        </w:trPr>
        <w:tc>
          <w:tcPr>
            <w:tcW w:w="713" w:type="dxa"/>
          </w:tcPr>
          <w:p w:rsidR="00EA2E50" w:rsidRDefault="00032942">
            <w:pPr>
              <w:pStyle w:val="TableParagraph"/>
              <w:spacing w:line="271" w:lineRule="exact"/>
              <w:ind w:left="50"/>
              <w:rPr>
                <w:sz w:val="24"/>
              </w:rPr>
            </w:pPr>
            <w:r>
              <w:rPr>
                <w:sz w:val="24"/>
              </w:rPr>
              <w:t>5</w:t>
            </w:r>
          </w:p>
        </w:tc>
        <w:tc>
          <w:tcPr>
            <w:tcW w:w="7305" w:type="dxa"/>
          </w:tcPr>
          <w:p w:rsidR="00EA2E50" w:rsidRDefault="00032942">
            <w:pPr>
              <w:pStyle w:val="TableParagraph"/>
              <w:spacing w:line="271" w:lineRule="exact"/>
              <w:ind w:left="52"/>
              <w:rPr>
                <w:sz w:val="24"/>
              </w:rPr>
            </w:pPr>
            <w:r>
              <w:rPr>
                <w:sz w:val="24"/>
              </w:rPr>
              <w:t>Итоговое повторение</w:t>
            </w:r>
          </w:p>
        </w:tc>
        <w:tc>
          <w:tcPr>
            <w:tcW w:w="1959" w:type="dxa"/>
          </w:tcPr>
          <w:p w:rsidR="00EA2E50" w:rsidRDefault="00032942">
            <w:pPr>
              <w:pStyle w:val="TableParagraph"/>
              <w:spacing w:line="271" w:lineRule="exact"/>
              <w:ind w:right="3"/>
              <w:jc w:val="center"/>
              <w:rPr>
                <w:sz w:val="24"/>
              </w:rPr>
            </w:pPr>
            <w:r>
              <w:rPr>
                <w:sz w:val="24"/>
              </w:rPr>
              <w:t>1</w:t>
            </w:r>
          </w:p>
        </w:tc>
      </w:tr>
    </w:tbl>
    <w:p w:rsidR="00EA2E50" w:rsidRDefault="00EA2E50">
      <w:pPr>
        <w:pStyle w:val="a3"/>
        <w:spacing w:before="6"/>
        <w:ind w:left="0" w:firstLine="0"/>
        <w:jc w:val="left"/>
        <w:rPr>
          <w:sz w:val="27"/>
        </w:rPr>
      </w:pPr>
    </w:p>
    <w:p w:rsidR="00EA2E50" w:rsidRDefault="00032942">
      <w:pPr>
        <w:pStyle w:val="a4"/>
        <w:numPr>
          <w:ilvl w:val="3"/>
          <w:numId w:val="156"/>
        </w:numPr>
        <w:tabs>
          <w:tab w:val="left" w:pos="1830"/>
        </w:tabs>
        <w:spacing w:before="90"/>
        <w:rPr>
          <w:sz w:val="24"/>
        </w:rPr>
      </w:pPr>
      <w:r>
        <w:rPr>
          <w:sz w:val="24"/>
        </w:rPr>
        <w:t>Введение.</w:t>
      </w:r>
    </w:p>
    <w:p w:rsidR="00EA2E50" w:rsidRPr="00032942" w:rsidRDefault="00032942">
      <w:pPr>
        <w:pStyle w:val="a3"/>
        <w:spacing w:before="139" w:line="360" w:lineRule="auto"/>
        <w:ind w:right="790"/>
        <w:rPr>
          <w:lang w:val="ru-RU"/>
        </w:rPr>
      </w:pPr>
      <w:r w:rsidRPr="00032942">
        <w:rPr>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t>XXI</w:t>
      </w:r>
      <w:r w:rsidRPr="00032942">
        <w:rPr>
          <w:spacing w:val="-8"/>
          <w:lang w:val="ru-RU"/>
        </w:rPr>
        <w:t xml:space="preserve"> </w:t>
      </w:r>
      <w:r w:rsidRPr="00032942">
        <w:rPr>
          <w:lang w:val="ru-RU"/>
        </w:rPr>
        <w:t>в.</w:t>
      </w:r>
    </w:p>
    <w:p w:rsidR="00EA2E50" w:rsidRDefault="00032942">
      <w:pPr>
        <w:pStyle w:val="a4"/>
        <w:numPr>
          <w:ilvl w:val="3"/>
          <w:numId w:val="156"/>
        </w:numPr>
        <w:tabs>
          <w:tab w:val="left" w:pos="1830"/>
        </w:tabs>
        <w:rPr>
          <w:sz w:val="24"/>
        </w:rPr>
      </w:pPr>
      <w:r>
        <w:rPr>
          <w:sz w:val="24"/>
        </w:rPr>
        <w:t>Российская революция 1917—1922</w:t>
      </w:r>
      <w:r>
        <w:rPr>
          <w:spacing w:val="-5"/>
          <w:sz w:val="24"/>
        </w:rPr>
        <w:t xml:space="preserve"> </w:t>
      </w:r>
      <w:r>
        <w:rPr>
          <w:sz w:val="24"/>
        </w:rPr>
        <w:t>гг.</w:t>
      </w:r>
    </w:p>
    <w:p w:rsidR="00EA2E50" w:rsidRPr="00032942" w:rsidRDefault="00032942">
      <w:pPr>
        <w:pStyle w:val="a3"/>
        <w:spacing w:before="139" w:line="360" w:lineRule="auto"/>
        <w:ind w:right="786"/>
        <w:rPr>
          <w:lang w:val="ru-RU"/>
        </w:rPr>
      </w:pPr>
      <w:r w:rsidRPr="00032942">
        <w:rPr>
          <w:lang w:val="ru-RU"/>
        </w:rPr>
        <w:t xml:space="preserve">Российская империя накануне Февральской революции </w:t>
      </w:r>
      <w:r w:rsidRPr="00032942">
        <w:rPr>
          <w:position w:val="1"/>
          <w:lang w:val="ru-RU"/>
        </w:rPr>
        <w:t xml:space="preserve">1917 г.: общенациональный </w:t>
      </w:r>
      <w:r w:rsidRPr="00032942">
        <w:rPr>
          <w:lang w:val="ru-RU"/>
        </w:rPr>
        <w:t>кризис.</w:t>
      </w:r>
    </w:p>
    <w:p w:rsidR="00EA2E50" w:rsidRPr="00032942" w:rsidRDefault="00032942">
      <w:pPr>
        <w:pStyle w:val="a3"/>
        <w:spacing w:before="6"/>
        <w:ind w:left="810" w:firstLine="0"/>
        <w:jc w:val="left"/>
        <w:rPr>
          <w:lang w:val="ru-RU"/>
        </w:rPr>
      </w:pPr>
      <w:r w:rsidRPr="00032942">
        <w:rPr>
          <w:lang w:val="ru-RU"/>
        </w:rPr>
        <w:t xml:space="preserve">Февральское восстание в Петрограде. Отречение Николая </w:t>
      </w:r>
      <w:r>
        <w:t>II</w:t>
      </w:r>
      <w:r w:rsidRPr="00032942">
        <w:rPr>
          <w:lang w:val="ru-RU"/>
        </w:rPr>
        <w:t>.</w:t>
      </w:r>
    </w:p>
    <w:p w:rsidR="00EA2E50" w:rsidRPr="00032942" w:rsidRDefault="00032942">
      <w:pPr>
        <w:pStyle w:val="a3"/>
        <w:spacing w:before="137" w:line="360" w:lineRule="auto"/>
        <w:ind w:right="792"/>
        <w:rPr>
          <w:lang w:val="ru-RU"/>
        </w:rPr>
      </w:pPr>
      <w:r w:rsidRPr="00032942">
        <w:rPr>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A2E50" w:rsidRPr="00032942" w:rsidRDefault="00032942">
      <w:pPr>
        <w:pStyle w:val="a3"/>
        <w:spacing w:before="6" w:line="360" w:lineRule="auto"/>
        <w:ind w:right="789"/>
        <w:rPr>
          <w:lang w:val="ru-RU"/>
        </w:rPr>
      </w:pPr>
      <w:r w:rsidRPr="00032942">
        <w:rPr>
          <w:lang w:val="ru-RU"/>
        </w:rPr>
        <w:t xml:space="preserve">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sidRPr="00032942">
        <w:rPr>
          <w:position w:val="1"/>
          <w:lang w:val="ru-RU"/>
        </w:rPr>
        <w:t xml:space="preserve">комиссаров) и первые преобразования большевиков. Образование </w:t>
      </w:r>
      <w:r w:rsidRPr="00032942">
        <w:rPr>
          <w:lang w:val="ru-RU"/>
        </w:rPr>
        <w:t>РККА. Советская национальная политика. Образование РСФСР как добровольного союза народов России.</w:t>
      </w:r>
    </w:p>
    <w:p w:rsidR="00EA2E50" w:rsidRPr="00032942" w:rsidRDefault="00032942">
      <w:pPr>
        <w:pStyle w:val="a3"/>
        <w:spacing w:before="6" w:line="360" w:lineRule="auto"/>
        <w:ind w:right="794"/>
        <w:rPr>
          <w:lang w:val="ru-RU"/>
        </w:rPr>
      </w:pPr>
      <w:r w:rsidRPr="00032942">
        <w:rPr>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EA2E50" w:rsidRPr="00032942" w:rsidRDefault="00032942">
      <w:pPr>
        <w:pStyle w:val="a3"/>
        <w:spacing w:line="360" w:lineRule="auto"/>
        <w:ind w:right="784"/>
        <w:rPr>
          <w:lang w:val="ru-RU"/>
        </w:rPr>
      </w:pPr>
      <w:r w:rsidRPr="00032942">
        <w:rPr>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EA2E50" w:rsidRPr="00032942" w:rsidRDefault="00032942">
      <w:pPr>
        <w:pStyle w:val="a3"/>
        <w:spacing w:line="360" w:lineRule="auto"/>
        <w:ind w:right="789"/>
        <w:rPr>
          <w:lang w:val="ru-RU"/>
        </w:rPr>
      </w:pPr>
      <w:r w:rsidRPr="00032942">
        <w:rPr>
          <w:lang w:val="ru-RU"/>
        </w:rPr>
        <w:t xml:space="preserve">Влияние революционных событий на общемировые процессы </w:t>
      </w:r>
      <w:r>
        <w:t>XX</w:t>
      </w:r>
      <w:r w:rsidRPr="00032942">
        <w:rPr>
          <w:lang w:val="ru-RU"/>
        </w:rPr>
        <w:t xml:space="preserve"> в., историю народов России.</w:t>
      </w:r>
    </w:p>
    <w:p w:rsidR="00EA2E50" w:rsidRDefault="00032942">
      <w:pPr>
        <w:pStyle w:val="a4"/>
        <w:numPr>
          <w:ilvl w:val="3"/>
          <w:numId w:val="156"/>
        </w:numPr>
        <w:tabs>
          <w:tab w:val="left" w:pos="1830"/>
        </w:tabs>
        <w:rPr>
          <w:sz w:val="24"/>
        </w:rPr>
      </w:pPr>
      <w:r>
        <w:rPr>
          <w:sz w:val="24"/>
        </w:rPr>
        <w:t>Великая Отечественная война 1941-1945</w:t>
      </w:r>
      <w:r>
        <w:rPr>
          <w:spacing w:val="-8"/>
          <w:sz w:val="24"/>
        </w:rPr>
        <w:t xml:space="preserve"> </w:t>
      </w:r>
      <w:r>
        <w:rPr>
          <w:sz w:val="24"/>
        </w:rPr>
        <w:t>гг.</w:t>
      </w:r>
    </w:p>
    <w:p w:rsidR="00EA2E50" w:rsidRPr="00032942" w:rsidRDefault="00032942">
      <w:pPr>
        <w:pStyle w:val="a3"/>
        <w:spacing w:before="139" w:line="360" w:lineRule="auto"/>
        <w:ind w:right="791"/>
        <w:rPr>
          <w:lang w:val="ru-RU"/>
        </w:rPr>
      </w:pPr>
      <w:r w:rsidRPr="00032942">
        <w:rPr>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w:t>
      </w:r>
    </w:p>
    <w:p w:rsidR="00EA2E50" w:rsidRPr="00032942" w:rsidRDefault="00032942">
      <w:pPr>
        <w:pStyle w:val="a3"/>
        <w:tabs>
          <w:tab w:val="left" w:pos="878"/>
          <w:tab w:val="left" w:pos="1516"/>
          <w:tab w:val="left" w:pos="2617"/>
          <w:tab w:val="left" w:pos="3274"/>
          <w:tab w:val="left" w:pos="3912"/>
          <w:tab w:val="left" w:pos="5224"/>
          <w:tab w:val="left" w:pos="6852"/>
          <w:tab w:val="left" w:pos="7490"/>
          <w:tab w:val="left" w:pos="8011"/>
          <w:tab w:val="left" w:pos="8891"/>
        </w:tabs>
        <w:spacing w:before="6" w:line="360" w:lineRule="auto"/>
        <w:ind w:right="791" w:firstLine="0"/>
        <w:jc w:val="left"/>
        <w:rPr>
          <w:lang w:val="ru-RU"/>
        </w:rPr>
      </w:pPr>
      <w:r w:rsidRPr="00032942">
        <w:rPr>
          <w:lang w:val="ru-RU"/>
        </w:rPr>
        <w:t>«Всѐ</w:t>
      </w:r>
      <w:r w:rsidRPr="00032942">
        <w:rPr>
          <w:lang w:val="ru-RU"/>
        </w:rPr>
        <w:tab/>
        <w:t>для</w:t>
      </w:r>
      <w:r w:rsidRPr="00032942">
        <w:rPr>
          <w:lang w:val="ru-RU"/>
        </w:rPr>
        <w:tab/>
        <w:t>фронта!</w:t>
      </w:r>
      <w:r w:rsidRPr="00032942">
        <w:rPr>
          <w:lang w:val="ru-RU"/>
        </w:rPr>
        <w:tab/>
        <w:t>Все</w:t>
      </w:r>
      <w:r w:rsidRPr="00032942">
        <w:rPr>
          <w:lang w:val="ru-RU"/>
        </w:rPr>
        <w:tab/>
        <w:t>для</w:t>
      </w:r>
      <w:r w:rsidRPr="00032942">
        <w:rPr>
          <w:lang w:val="ru-RU"/>
        </w:rPr>
        <w:tab/>
        <w:t>победы!»:</w:t>
      </w:r>
      <w:r w:rsidRPr="00032942">
        <w:rPr>
          <w:lang w:val="ru-RU"/>
        </w:rPr>
        <w:tab/>
        <w:t>мобилизация</w:t>
      </w:r>
      <w:r w:rsidRPr="00032942">
        <w:rPr>
          <w:lang w:val="ru-RU"/>
        </w:rPr>
        <w:tab/>
        <w:t>сил</w:t>
      </w:r>
      <w:r w:rsidRPr="00032942">
        <w:rPr>
          <w:lang w:val="ru-RU"/>
        </w:rPr>
        <w:tab/>
        <w:t>на</w:t>
      </w:r>
      <w:r w:rsidRPr="00032942">
        <w:rPr>
          <w:lang w:val="ru-RU"/>
        </w:rPr>
        <w:tab/>
        <w:t>отпор</w:t>
      </w:r>
      <w:r w:rsidRPr="00032942">
        <w:rPr>
          <w:lang w:val="ru-RU"/>
        </w:rPr>
        <w:tab/>
        <w:t>врагу и перестройка экономики на военный</w:t>
      </w:r>
      <w:r w:rsidRPr="00032942">
        <w:rPr>
          <w:spacing w:val="-17"/>
          <w:lang w:val="ru-RU"/>
        </w:rPr>
        <w:t xml:space="preserve"> </w:t>
      </w:r>
      <w:r w:rsidRPr="00032942">
        <w:rPr>
          <w:lang w:val="ru-RU"/>
        </w:rPr>
        <w:t>лад.</w:t>
      </w:r>
    </w:p>
    <w:p w:rsidR="00EA2E50" w:rsidRPr="00032942" w:rsidRDefault="00032942">
      <w:pPr>
        <w:pStyle w:val="a3"/>
        <w:spacing w:before="6" w:line="360" w:lineRule="auto"/>
        <w:ind w:right="792"/>
        <w:rPr>
          <w:lang w:val="ru-RU"/>
        </w:rPr>
      </w:pPr>
      <w:r w:rsidRPr="00032942">
        <w:rPr>
          <w:lang w:val="ru-RU"/>
        </w:rPr>
        <w:t>Битва за Москву. Парад 7 ноября 1941 г. на Красной площади. Срыв германских планов молниеносной войны.</w:t>
      </w:r>
    </w:p>
    <w:p w:rsidR="00EA2E50" w:rsidRPr="00032942" w:rsidRDefault="00032942">
      <w:pPr>
        <w:pStyle w:val="a3"/>
        <w:spacing w:before="6" w:line="360" w:lineRule="auto"/>
        <w:ind w:right="790"/>
        <w:rPr>
          <w:lang w:val="ru-RU"/>
        </w:rPr>
      </w:pPr>
      <w:r w:rsidRPr="00032942">
        <w:rPr>
          <w:lang w:val="ru-RU"/>
        </w:rPr>
        <w:t>Блокада Ленинграда. Дорога жизни. Значение героического сопротивления Ленинграда.</w:t>
      </w:r>
    </w:p>
    <w:p w:rsidR="00EA2E50" w:rsidRPr="00032942" w:rsidRDefault="00032942">
      <w:pPr>
        <w:pStyle w:val="a3"/>
        <w:tabs>
          <w:tab w:val="left" w:pos="2539"/>
          <w:tab w:val="left" w:pos="3321"/>
          <w:tab w:val="left" w:pos="4294"/>
          <w:tab w:val="left" w:pos="6045"/>
          <w:tab w:val="left" w:pos="7277"/>
          <w:tab w:val="left" w:pos="7702"/>
          <w:tab w:val="left" w:pos="8246"/>
        </w:tabs>
        <w:spacing w:before="6"/>
        <w:ind w:left="810" w:firstLine="0"/>
        <w:jc w:val="left"/>
        <w:rPr>
          <w:lang w:val="ru-RU"/>
        </w:rPr>
      </w:pPr>
      <w:r w:rsidRPr="00032942">
        <w:rPr>
          <w:lang w:val="ru-RU"/>
        </w:rPr>
        <w:t>Гитлеровский</w:t>
      </w:r>
      <w:r w:rsidRPr="00032942">
        <w:rPr>
          <w:lang w:val="ru-RU"/>
        </w:rPr>
        <w:tab/>
        <w:t>план</w:t>
      </w:r>
      <w:r w:rsidRPr="00032942">
        <w:rPr>
          <w:lang w:val="ru-RU"/>
        </w:rPr>
        <w:tab/>
      </w:r>
      <w:r w:rsidRPr="00032942">
        <w:rPr>
          <w:spacing w:val="-3"/>
          <w:lang w:val="ru-RU"/>
        </w:rPr>
        <w:t>«Ост».</w:t>
      </w:r>
      <w:r w:rsidRPr="00032942">
        <w:rPr>
          <w:spacing w:val="-3"/>
          <w:lang w:val="ru-RU"/>
        </w:rPr>
        <w:tab/>
      </w:r>
      <w:r w:rsidRPr="00032942">
        <w:rPr>
          <w:lang w:val="ru-RU"/>
        </w:rPr>
        <w:t>Преступления</w:t>
      </w:r>
      <w:r w:rsidRPr="00032942">
        <w:rPr>
          <w:lang w:val="ru-RU"/>
        </w:rPr>
        <w:tab/>
        <w:t>нацистов</w:t>
      </w:r>
      <w:r w:rsidRPr="00032942">
        <w:rPr>
          <w:lang w:val="ru-RU"/>
        </w:rPr>
        <w:tab/>
        <w:t>и</w:t>
      </w:r>
      <w:r w:rsidRPr="00032942">
        <w:rPr>
          <w:lang w:val="ru-RU"/>
        </w:rPr>
        <w:tab/>
        <w:t>их</w:t>
      </w:r>
      <w:r w:rsidRPr="00032942">
        <w:rPr>
          <w:lang w:val="ru-RU"/>
        </w:rPr>
        <w:tab/>
        <w:t>пособников</w:t>
      </w:r>
    </w:p>
    <w:p w:rsidR="00EA2E50" w:rsidRPr="00032942" w:rsidRDefault="00EA2E50">
      <w:pPr>
        <w:rPr>
          <w:lang w:val="ru-RU"/>
        </w:rPr>
        <w:sectPr w:rsidR="00EA2E50" w:rsidRPr="00032942">
          <w:headerReference w:type="default" r:id="rId73"/>
          <w:pgSz w:w="11910" w:h="16840"/>
          <w:pgMar w:top="940" w:right="60" w:bottom="280" w:left="1600" w:header="747" w:footer="0" w:gutter="0"/>
          <w:pgNumType w:start="27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firstLine="0"/>
        <w:rPr>
          <w:lang w:val="ru-RU"/>
        </w:rPr>
      </w:pPr>
      <w:r w:rsidRPr="00032942">
        <w:rPr>
          <w:lang w:val="ru-RU"/>
        </w:rPr>
        <w:t>на территории СССР. Разграбление и уничтожение культурных ценностей. Холокост. Гитлеровские лагеря уничтожения (лагеря смерти).</w:t>
      </w:r>
    </w:p>
    <w:p w:rsidR="00EA2E50" w:rsidRPr="00032942" w:rsidRDefault="00032942">
      <w:pPr>
        <w:pStyle w:val="a3"/>
        <w:spacing w:before="1"/>
        <w:ind w:left="809" w:firstLine="0"/>
        <w:jc w:val="left"/>
        <w:rPr>
          <w:lang w:val="ru-RU"/>
        </w:rPr>
      </w:pPr>
      <w:r w:rsidRPr="00032942">
        <w:rPr>
          <w:lang w:val="ru-RU"/>
        </w:rPr>
        <w:t>Коренной перелом в ходе Великой  Отечественной  войны. Сталинградская   битва.</w:t>
      </w:r>
    </w:p>
    <w:p w:rsidR="00EA2E50" w:rsidRPr="00032942" w:rsidRDefault="00032942">
      <w:pPr>
        <w:pStyle w:val="a3"/>
        <w:spacing w:before="139"/>
        <w:ind w:firstLine="0"/>
        <w:rPr>
          <w:lang w:val="ru-RU"/>
        </w:rPr>
      </w:pPr>
      <w:r w:rsidRPr="00032942">
        <w:rPr>
          <w:lang w:val="ru-RU"/>
        </w:rPr>
        <w:t>Битва на Курской дуге.</w:t>
      </w:r>
    </w:p>
    <w:p w:rsidR="00EA2E50" w:rsidRPr="00032942" w:rsidRDefault="00032942">
      <w:pPr>
        <w:pStyle w:val="a3"/>
        <w:tabs>
          <w:tab w:val="left" w:pos="3110"/>
          <w:tab w:val="left" w:pos="5843"/>
          <w:tab w:val="left" w:pos="7945"/>
        </w:tabs>
        <w:spacing w:before="137" w:line="360" w:lineRule="auto"/>
        <w:ind w:right="109"/>
        <w:rPr>
          <w:lang w:val="ru-RU"/>
        </w:rPr>
      </w:pPr>
      <w:r w:rsidRPr="00032942">
        <w:rPr>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w:t>
      </w:r>
      <w:r w:rsidRPr="00032942">
        <w:rPr>
          <w:lang w:val="ru-RU"/>
        </w:rPr>
        <w:tab/>
        <w:t>учѐных</w:t>
      </w:r>
      <w:r w:rsidRPr="00032942">
        <w:rPr>
          <w:lang w:val="ru-RU"/>
        </w:rPr>
        <w:tab/>
        <w:t>и</w:t>
      </w:r>
      <w:r w:rsidRPr="00032942">
        <w:rPr>
          <w:lang w:val="ru-RU"/>
        </w:rPr>
        <w:tab/>
        <w:t>конструкторов в общенародную борьбу с</w:t>
      </w:r>
      <w:r w:rsidRPr="00032942">
        <w:rPr>
          <w:spacing w:val="-10"/>
          <w:lang w:val="ru-RU"/>
        </w:rPr>
        <w:t xml:space="preserve"> </w:t>
      </w:r>
      <w:r w:rsidRPr="00032942">
        <w:rPr>
          <w:lang w:val="ru-RU"/>
        </w:rPr>
        <w:t>врагом.</w:t>
      </w:r>
    </w:p>
    <w:p w:rsidR="00EA2E50" w:rsidRPr="00032942" w:rsidRDefault="00032942">
      <w:pPr>
        <w:pStyle w:val="a3"/>
        <w:spacing w:line="360" w:lineRule="auto"/>
        <w:ind w:right="117"/>
        <w:rPr>
          <w:lang w:val="ru-RU"/>
        </w:rPr>
      </w:pPr>
      <w:r w:rsidRPr="00032942">
        <w:rPr>
          <w:lang w:val="ru-RU"/>
        </w:rPr>
        <w:t>Освобождение оккупированной территории СССР. Белорусская наступательная операция (операция «Багратион») Красной Армии.</w:t>
      </w:r>
    </w:p>
    <w:p w:rsidR="00EA2E50" w:rsidRPr="00032942" w:rsidRDefault="00032942">
      <w:pPr>
        <w:pStyle w:val="a3"/>
        <w:spacing w:line="360" w:lineRule="auto"/>
        <w:ind w:right="110"/>
        <w:rPr>
          <w:lang w:val="ru-RU"/>
        </w:rPr>
      </w:pPr>
      <w:r w:rsidRPr="00032942">
        <w:rPr>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A2E50" w:rsidRPr="00032942" w:rsidRDefault="00032942">
      <w:pPr>
        <w:pStyle w:val="a3"/>
        <w:tabs>
          <w:tab w:val="left" w:pos="2162"/>
          <w:tab w:val="left" w:pos="3189"/>
          <w:tab w:val="left" w:pos="4522"/>
          <w:tab w:val="left" w:pos="5511"/>
          <w:tab w:val="left" w:pos="7100"/>
          <w:tab w:val="left" w:pos="8577"/>
        </w:tabs>
        <w:spacing w:line="362" w:lineRule="auto"/>
        <w:ind w:left="809" w:right="107" w:firstLine="0"/>
        <w:jc w:val="left"/>
        <w:rPr>
          <w:lang w:val="ru-RU"/>
        </w:rPr>
      </w:pPr>
      <w:r w:rsidRPr="00032942">
        <w:rPr>
          <w:lang w:val="ru-RU"/>
        </w:rPr>
        <w:t>Разгром милитаристской Японии. 3 сентября ‒ окончание Второй мировой войны. Источники</w:t>
      </w:r>
      <w:r w:rsidRPr="00032942">
        <w:rPr>
          <w:lang w:val="ru-RU"/>
        </w:rPr>
        <w:tab/>
        <w:t>Победы</w:t>
      </w:r>
      <w:r w:rsidRPr="00032942">
        <w:rPr>
          <w:lang w:val="ru-RU"/>
        </w:rPr>
        <w:tab/>
        <w:t>советского</w:t>
      </w:r>
      <w:r w:rsidRPr="00032942">
        <w:rPr>
          <w:lang w:val="ru-RU"/>
        </w:rPr>
        <w:tab/>
        <w:t>народа.</w:t>
      </w:r>
      <w:r w:rsidRPr="00032942">
        <w:rPr>
          <w:lang w:val="ru-RU"/>
        </w:rPr>
        <w:tab/>
        <w:t>Выдающиеся</w:t>
      </w:r>
      <w:r w:rsidRPr="00032942">
        <w:rPr>
          <w:lang w:val="ru-RU"/>
        </w:rPr>
        <w:tab/>
        <w:t>полководцы</w:t>
      </w:r>
      <w:r w:rsidRPr="00032942">
        <w:rPr>
          <w:lang w:val="ru-RU"/>
        </w:rPr>
        <w:tab/>
        <w:t>Великой</w:t>
      </w:r>
    </w:p>
    <w:p w:rsidR="00EA2E50" w:rsidRPr="00032942" w:rsidRDefault="00032942">
      <w:pPr>
        <w:pStyle w:val="a3"/>
        <w:spacing w:before="1" w:line="360" w:lineRule="auto"/>
        <w:ind w:right="107" w:firstLine="0"/>
        <w:rPr>
          <w:lang w:val="ru-RU"/>
        </w:rPr>
      </w:pPr>
      <w:r w:rsidRPr="00032942">
        <w:rPr>
          <w:lang w:val="ru-RU"/>
        </w:rP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w:t>
      </w:r>
      <w:r w:rsidRPr="00032942">
        <w:rPr>
          <w:spacing w:val="-9"/>
          <w:lang w:val="ru-RU"/>
        </w:rPr>
        <w:t xml:space="preserve"> </w:t>
      </w:r>
      <w:r w:rsidRPr="00032942">
        <w:rPr>
          <w:lang w:val="ru-RU"/>
        </w:rPr>
        <w:t>войне.</w:t>
      </w:r>
    </w:p>
    <w:p w:rsidR="00EA2E50" w:rsidRPr="00032942" w:rsidRDefault="00032942">
      <w:pPr>
        <w:pStyle w:val="a3"/>
        <w:spacing w:before="6" w:line="360" w:lineRule="auto"/>
        <w:ind w:right="111"/>
        <w:rPr>
          <w:lang w:val="ru-RU"/>
        </w:rPr>
      </w:pPr>
      <w:r w:rsidRPr="00032942">
        <w:rPr>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EA2E50" w:rsidRPr="00032942" w:rsidRDefault="00032942">
      <w:pPr>
        <w:pStyle w:val="a3"/>
        <w:spacing w:before="6" w:line="360" w:lineRule="auto"/>
        <w:ind w:right="113"/>
        <w:rPr>
          <w:lang w:val="ru-RU"/>
        </w:rPr>
      </w:pPr>
      <w:r w:rsidRPr="00032942">
        <w:rPr>
          <w:lang w:val="ru-RU"/>
        </w:rPr>
        <w:t>Попытки искажения истории Второй мировой войны и роли советского народа в победе над гитлеровской Германией и еѐ союзниками. Конституция РФ о защите исторической правды.</w:t>
      </w:r>
    </w:p>
    <w:p w:rsidR="00EA2E50" w:rsidRPr="00032942" w:rsidRDefault="00032942">
      <w:pPr>
        <w:pStyle w:val="a3"/>
        <w:spacing w:line="360" w:lineRule="auto"/>
        <w:ind w:right="110"/>
        <w:rPr>
          <w:lang w:val="ru-RU"/>
        </w:rPr>
      </w:pPr>
      <w:r w:rsidRPr="00032942">
        <w:rPr>
          <w:lang w:val="ru-RU"/>
        </w:rPr>
        <w:t>Города-герои. Дни воинской славы и памятные даты в России. Указы Президента Российской  Федерации  об  утверждении  почѐтных  званий  «Города  воинской    славы»,</w:t>
      </w:r>
    </w:p>
    <w:p w:rsidR="00EA2E50" w:rsidRPr="00032942" w:rsidRDefault="00032942">
      <w:pPr>
        <w:pStyle w:val="a3"/>
        <w:spacing w:line="360" w:lineRule="auto"/>
        <w:ind w:right="113" w:firstLine="0"/>
        <w:rPr>
          <w:lang w:val="ru-RU"/>
        </w:rPr>
      </w:pPr>
      <w:r w:rsidRPr="00032942">
        <w:rPr>
          <w:lang w:val="ru-RU"/>
        </w:rPr>
        <w:t>«Города трудовой доблести», а также других мерах, направленных на увековечивание памяти о Великой Победе.</w:t>
      </w:r>
    </w:p>
    <w:p w:rsidR="00EA2E50" w:rsidRDefault="00032942">
      <w:pPr>
        <w:pStyle w:val="a3"/>
        <w:spacing w:line="360" w:lineRule="auto"/>
        <w:ind w:right="108"/>
      </w:pPr>
      <w:r w:rsidRPr="00032942">
        <w:rPr>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w:t>
      </w:r>
      <w:r>
        <w:t>Ответственность за искажение истории Второй мировой</w:t>
      </w:r>
      <w:r>
        <w:rPr>
          <w:spacing w:val="-27"/>
        </w:rPr>
        <w:t xml:space="preserve"> </w:t>
      </w:r>
      <w:r>
        <w:t>войны.</w:t>
      </w:r>
    </w:p>
    <w:p w:rsidR="00EA2E50" w:rsidRPr="00032942" w:rsidRDefault="00032942">
      <w:pPr>
        <w:pStyle w:val="a4"/>
        <w:numPr>
          <w:ilvl w:val="3"/>
          <w:numId w:val="156"/>
        </w:numPr>
        <w:tabs>
          <w:tab w:val="left" w:pos="1830"/>
        </w:tabs>
        <w:spacing w:before="6"/>
        <w:rPr>
          <w:sz w:val="24"/>
          <w:lang w:val="ru-RU"/>
        </w:rPr>
      </w:pPr>
      <w:r w:rsidRPr="00032942">
        <w:rPr>
          <w:sz w:val="24"/>
          <w:lang w:val="ru-RU"/>
        </w:rPr>
        <w:t xml:space="preserve">Распад СССР. </w:t>
      </w:r>
      <w:r w:rsidRPr="00032942">
        <w:rPr>
          <w:position w:val="1"/>
          <w:sz w:val="24"/>
          <w:lang w:val="ru-RU"/>
        </w:rPr>
        <w:t>Становление новой России (1992-1999</w:t>
      </w:r>
      <w:r w:rsidRPr="00032942">
        <w:rPr>
          <w:spacing w:val="-17"/>
          <w:position w:val="1"/>
          <w:sz w:val="24"/>
          <w:lang w:val="ru-RU"/>
        </w:rPr>
        <w:t xml:space="preserve"> </w:t>
      </w:r>
      <w:r w:rsidRPr="00032942">
        <w:rPr>
          <w:position w:val="1"/>
          <w:sz w:val="24"/>
          <w:lang w:val="ru-RU"/>
        </w:rPr>
        <w:t>гг.).</w:t>
      </w:r>
    </w:p>
    <w:p w:rsidR="00EA2E50" w:rsidRPr="00032942" w:rsidRDefault="00032942">
      <w:pPr>
        <w:pStyle w:val="a3"/>
        <w:spacing w:before="139"/>
        <w:ind w:left="809" w:firstLine="0"/>
        <w:jc w:val="left"/>
        <w:rPr>
          <w:lang w:val="ru-RU"/>
        </w:rPr>
      </w:pPr>
      <w:r w:rsidRPr="00032942">
        <w:rPr>
          <w:lang w:val="ru-RU"/>
        </w:rPr>
        <w:t>Нарастание   кризисных   явлений   в   СССР.   М.С.   Горбачѐв.  Межнациональные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588"/>
          <w:tab w:val="left" w:pos="2605"/>
          <w:tab w:val="left" w:pos="4533"/>
          <w:tab w:val="left" w:pos="5808"/>
          <w:tab w:val="left" w:pos="7305"/>
          <w:tab w:val="left" w:pos="7706"/>
        </w:tabs>
        <w:spacing w:before="90" w:line="362" w:lineRule="auto"/>
        <w:ind w:right="106" w:firstLine="0"/>
        <w:jc w:val="left"/>
        <w:rPr>
          <w:lang w:val="ru-RU"/>
        </w:rPr>
      </w:pPr>
      <w:r w:rsidRPr="00032942">
        <w:rPr>
          <w:lang w:val="ru-RU"/>
        </w:rPr>
        <w:t>конфликты.</w:t>
      </w:r>
      <w:r w:rsidRPr="00032942">
        <w:rPr>
          <w:lang w:val="ru-RU"/>
        </w:rPr>
        <w:tab/>
        <w:t>«Парад</w:t>
      </w:r>
      <w:r w:rsidRPr="00032942">
        <w:rPr>
          <w:lang w:val="ru-RU"/>
        </w:rPr>
        <w:tab/>
        <w:t>суверенитетов».</w:t>
      </w:r>
      <w:r w:rsidRPr="00032942">
        <w:rPr>
          <w:lang w:val="ru-RU"/>
        </w:rPr>
        <w:tab/>
        <w:t>Принятие</w:t>
      </w:r>
      <w:r w:rsidRPr="00032942">
        <w:rPr>
          <w:lang w:val="ru-RU"/>
        </w:rPr>
        <w:tab/>
        <w:t>Декларации</w:t>
      </w:r>
      <w:r w:rsidRPr="00032942">
        <w:rPr>
          <w:lang w:val="ru-RU"/>
        </w:rPr>
        <w:tab/>
        <w:t>о</w:t>
      </w:r>
      <w:r w:rsidRPr="00032942">
        <w:rPr>
          <w:lang w:val="ru-RU"/>
        </w:rPr>
        <w:tab/>
        <w:t>государственном суверенитете</w:t>
      </w:r>
      <w:r w:rsidRPr="00032942">
        <w:rPr>
          <w:spacing w:val="-7"/>
          <w:lang w:val="ru-RU"/>
        </w:rPr>
        <w:t xml:space="preserve"> </w:t>
      </w:r>
      <w:r w:rsidRPr="00032942">
        <w:rPr>
          <w:lang w:val="ru-RU"/>
        </w:rPr>
        <w:t>РСФСР.</w:t>
      </w:r>
    </w:p>
    <w:p w:rsidR="00EA2E50" w:rsidRPr="00032942" w:rsidRDefault="00032942">
      <w:pPr>
        <w:pStyle w:val="a3"/>
        <w:spacing w:before="1" w:line="360" w:lineRule="auto"/>
        <w:ind w:right="107"/>
        <w:rPr>
          <w:lang w:val="ru-RU"/>
        </w:rPr>
      </w:pPr>
      <w:r w:rsidRPr="00032942">
        <w:rPr>
          <w:lang w:val="ru-RU"/>
        </w:rPr>
        <w:t xml:space="preserve">Референдум о сохранении СССР и введении поста Президента </w:t>
      </w:r>
      <w:r w:rsidRPr="00032942">
        <w:rPr>
          <w:position w:val="1"/>
          <w:lang w:val="ru-RU"/>
        </w:rPr>
        <w:t xml:space="preserve">РСФСР. Избрание Б. </w:t>
      </w:r>
      <w:r w:rsidRPr="00032942">
        <w:rPr>
          <w:lang w:val="ru-RU"/>
        </w:rPr>
        <w:t>Н. Ельцина Президентом РСФСР.</w:t>
      </w:r>
    </w:p>
    <w:p w:rsidR="00EA2E50" w:rsidRPr="00032942" w:rsidRDefault="00032942">
      <w:pPr>
        <w:pStyle w:val="a3"/>
        <w:spacing w:before="6" w:line="360" w:lineRule="auto"/>
        <w:ind w:right="111"/>
        <w:rPr>
          <w:lang w:val="ru-RU"/>
        </w:rPr>
      </w:pPr>
      <w:r w:rsidRPr="00032942">
        <w:rPr>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w:t>
      </w:r>
      <w:r w:rsidRPr="00032942">
        <w:rPr>
          <w:spacing w:val="-8"/>
          <w:lang w:val="ru-RU"/>
        </w:rPr>
        <w:t xml:space="preserve"> </w:t>
      </w:r>
      <w:r w:rsidRPr="00032942">
        <w:rPr>
          <w:lang w:val="ru-RU"/>
        </w:rPr>
        <w:t>арене.</w:t>
      </w:r>
    </w:p>
    <w:p w:rsidR="00EA2E50" w:rsidRPr="00032942" w:rsidRDefault="00032942">
      <w:pPr>
        <w:pStyle w:val="a3"/>
        <w:ind w:left="809" w:firstLine="0"/>
        <w:jc w:val="left"/>
        <w:rPr>
          <w:lang w:val="ru-RU"/>
        </w:rPr>
      </w:pPr>
      <w:r w:rsidRPr="00032942">
        <w:rPr>
          <w:lang w:val="ru-RU"/>
        </w:rPr>
        <w:t>Распад СССР и его последствия для России и мира.</w:t>
      </w:r>
    </w:p>
    <w:p w:rsidR="00EA2E50" w:rsidRPr="00032942" w:rsidRDefault="00032942">
      <w:pPr>
        <w:pStyle w:val="a3"/>
        <w:tabs>
          <w:tab w:val="left" w:pos="2565"/>
          <w:tab w:val="left" w:pos="4191"/>
          <w:tab w:val="left" w:pos="5757"/>
          <w:tab w:val="left" w:pos="6529"/>
          <w:tab w:val="left" w:pos="8227"/>
        </w:tabs>
        <w:spacing w:before="140"/>
        <w:ind w:left="810" w:firstLine="0"/>
        <w:jc w:val="left"/>
        <w:rPr>
          <w:lang w:val="ru-RU"/>
        </w:rPr>
      </w:pPr>
      <w:r w:rsidRPr="00032942">
        <w:rPr>
          <w:lang w:val="ru-RU"/>
        </w:rPr>
        <w:t>Становление</w:t>
      </w:r>
      <w:r w:rsidRPr="00032942">
        <w:rPr>
          <w:lang w:val="ru-RU"/>
        </w:rPr>
        <w:tab/>
        <w:t>Российской</w:t>
      </w:r>
      <w:r w:rsidRPr="00032942">
        <w:rPr>
          <w:lang w:val="ru-RU"/>
        </w:rPr>
        <w:tab/>
        <w:t>Федерации</w:t>
      </w:r>
      <w:r w:rsidRPr="00032942">
        <w:rPr>
          <w:lang w:val="ru-RU"/>
        </w:rPr>
        <w:tab/>
        <w:t>как</w:t>
      </w:r>
      <w:r w:rsidRPr="00032942">
        <w:rPr>
          <w:lang w:val="ru-RU"/>
        </w:rPr>
        <w:tab/>
        <w:t>суверенного</w:t>
      </w:r>
      <w:r w:rsidRPr="00032942">
        <w:rPr>
          <w:lang w:val="ru-RU"/>
        </w:rPr>
        <w:tab/>
        <w:t>государства</w:t>
      </w:r>
    </w:p>
    <w:p w:rsidR="00EA2E50" w:rsidRPr="00032942" w:rsidRDefault="00032942">
      <w:pPr>
        <w:pStyle w:val="a3"/>
        <w:spacing w:before="137"/>
        <w:ind w:firstLine="0"/>
        <w:jc w:val="left"/>
        <w:rPr>
          <w:lang w:val="ru-RU"/>
        </w:rPr>
      </w:pPr>
      <w:r w:rsidRPr="00032942">
        <w:rPr>
          <w:lang w:val="ru-RU"/>
        </w:rPr>
        <w:t>(1991-1993 гг.). Референдум по проекту Конституции.</w:t>
      </w:r>
    </w:p>
    <w:p w:rsidR="00EA2E50" w:rsidRPr="00032942" w:rsidRDefault="00032942">
      <w:pPr>
        <w:pStyle w:val="a3"/>
        <w:spacing w:before="139"/>
        <w:ind w:left="809" w:firstLine="0"/>
        <w:jc w:val="left"/>
        <w:rPr>
          <w:lang w:val="ru-RU"/>
        </w:rPr>
      </w:pPr>
      <w:r w:rsidRPr="00032942">
        <w:rPr>
          <w:lang w:val="ru-RU"/>
        </w:rPr>
        <w:t>России. Принятие Конституции Российской Федерации 1993 г. и еѐ значение.</w:t>
      </w:r>
    </w:p>
    <w:p w:rsidR="00EA2E50" w:rsidRPr="00032942" w:rsidRDefault="00032942">
      <w:pPr>
        <w:pStyle w:val="a3"/>
        <w:spacing w:before="137" w:line="360" w:lineRule="auto"/>
        <w:ind w:right="110"/>
        <w:rPr>
          <w:lang w:val="ru-RU"/>
        </w:rPr>
      </w:pPr>
      <w:r w:rsidRPr="00032942">
        <w:rPr>
          <w:lang w:val="ru-RU"/>
        </w:rPr>
        <w:t>Сложные  1990-е   гг.   Трудности   и   просчѐты   экономических   преобразований  в стране. Совершенствование новой российской государственности. Угроза государственному</w:t>
      </w:r>
      <w:r w:rsidRPr="00032942">
        <w:rPr>
          <w:spacing w:val="-13"/>
          <w:lang w:val="ru-RU"/>
        </w:rPr>
        <w:t xml:space="preserve"> </w:t>
      </w:r>
      <w:r w:rsidRPr="00032942">
        <w:rPr>
          <w:lang w:val="ru-RU"/>
        </w:rPr>
        <w:t>единству.</w:t>
      </w:r>
    </w:p>
    <w:p w:rsidR="00EA2E50" w:rsidRPr="00032942" w:rsidRDefault="00032942">
      <w:pPr>
        <w:pStyle w:val="a3"/>
        <w:spacing w:before="6" w:line="360" w:lineRule="auto"/>
        <w:ind w:right="115"/>
        <w:rPr>
          <w:lang w:val="ru-RU"/>
        </w:rPr>
      </w:pPr>
      <w:r w:rsidRPr="00032942">
        <w:rPr>
          <w:lang w:val="ru-RU"/>
        </w:rPr>
        <w:t>Россия на постсоветском пространстве. СНГ и Союзное государство. Значение сохранения Россией статуса ядерной державы.</w:t>
      </w:r>
    </w:p>
    <w:p w:rsidR="00EA2E50" w:rsidRPr="00032942" w:rsidRDefault="00032942">
      <w:pPr>
        <w:pStyle w:val="a3"/>
        <w:spacing w:before="6"/>
        <w:ind w:left="810" w:firstLine="0"/>
        <w:jc w:val="left"/>
        <w:rPr>
          <w:lang w:val="ru-RU"/>
        </w:rPr>
      </w:pPr>
      <w:r w:rsidRPr="00032942">
        <w:rPr>
          <w:lang w:val="ru-RU"/>
        </w:rPr>
        <w:t>Добровольная отставка Б.Н. Ельцина.</w:t>
      </w:r>
    </w:p>
    <w:p w:rsidR="00EA2E50" w:rsidRPr="00032942" w:rsidRDefault="00032942">
      <w:pPr>
        <w:pStyle w:val="a4"/>
        <w:numPr>
          <w:ilvl w:val="3"/>
          <w:numId w:val="156"/>
        </w:numPr>
        <w:tabs>
          <w:tab w:val="left" w:pos="1830"/>
        </w:tabs>
        <w:spacing w:before="137"/>
        <w:rPr>
          <w:sz w:val="24"/>
          <w:lang w:val="ru-RU"/>
        </w:rPr>
      </w:pPr>
      <w:r w:rsidRPr="00032942">
        <w:rPr>
          <w:sz w:val="24"/>
          <w:lang w:val="ru-RU"/>
        </w:rPr>
        <w:t>Возрождение страны с 2000-х</w:t>
      </w:r>
      <w:r w:rsidRPr="00032942">
        <w:rPr>
          <w:spacing w:val="-5"/>
          <w:sz w:val="24"/>
          <w:lang w:val="ru-RU"/>
        </w:rPr>
        <w:t xml:space="preserve"> </w:t>
      </w:r>
      <w:r w:rsidRPr="00032942">
        <w:rPr>
          <w:sz w:val="24"/>
          <w:lang w:val="ru-RU"/>
        </w:rPr>
        <w:t>гг.</w:t>
      </w:r>
    </w:p>
    <w:p w:rsidR="00EA2E50" w:rsidRDefault="00032942">
      <w:pPr>
        <w:pStyle w:val="a4"/>
        <w:numPr>
          <w:ilvl w:val="4"/>
          <w:numId w:val="156"/>
        </w:numPr>
        <w:tabs>
          <w:tab w:val="left" w:pos="2010"/>
        </w:tabs>
        <w:spacing w:before="139" w:line="360" w:lineRule="auto"/>
        <w:ind w:right="107" w:firstLine="708"/>
        <w:jc w:val="both"/>
        <w:rPr>
          <w:sz w:val="24"/>
        </w:rPr>
      </w:pPr>
      <w:r w:rsidRPr="00032942">
        <w:rPr>
          <w:sz w:val="24"/>
          <w:lang w:val="ru-RU"/>
        </w:rPr>
        <w:t xml:space="preserve">Российская Федерация  в  начале  </w:t>
      </w:r>
      <w:r>
        <w:rPr>
          <w:sz w:val="24"/>
        </w:rPr>
        <w:t>XXI</w:t>
      </w:r>
      <w:r w:rsidRPr="00032942">
        <w:rPr>
          <w:sz w:val="24"/>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w:t>
      </w:r>
      <w:r>
        <w:rPr>
          <w:sz w:val="24"/>
        </w:rPr>
        <w:t>Приоритетные национальные</w:t>
      </w:r>
      <w:r>
        <w:rPr>
          <w:spacing w:val="-33"/>
          <w:sz w:val="24"/>
        </w:rPr>
        <w:t xml:space="preserve"> </w:t>
      </w:r>
      <w:r>
        <w:rPr>
          <w:sz w:val="24"/>
        </w:rPr>
        <w:t>проекты.</w:t>
      </w:r>
    </w:p>
    <w:p w:rsidR="00EA2E50" w:rsidRPr="00032942" w:rsidRDefault="00032942">
      <w:pPr>
        <w:pStyle w:val="a3"/>
        <w:ind w:left="810" w:firstLine="0"/>
        <w:jc w:val="left"/>
        <w:rPr>
          <w:lang w:val="ru-RU"/>
        </w:rPr>
      </w:pPr>
      <w:r w:rsidRPr="00032942">
        <w:rPr>
          <w:lang w:val="ru-RU"/>
        </w:rPr>
        <w:t>Восстановление  лидирующих  позиций  России   в  международных    отношениях.</w:t>
      </w:r>
    </w:p>
    <w:p w:rsidR="00EA2E50" w:rsidRPr="00032942" w:rsidRDefault="00032942">
      <w:pPr>
        <w:pStyle w:val="a3"/>
        <w:spacing w:before="140"/>
        <w:ind w:firstLine="0"/>
        <w:jc w:val="left"/>
        <w:rPr>
          <w:lang w:val="ru-RU"/>
        </w:rPr>
      </w:pPr>
      <w:r w:rsidRPr="00032942">
        <w:rPr>
          <w:lang w:val="ru-RU"/>
        </w:rPr>
        <w:t>Отношения с США и Евросоюзом.</w:t>
      </w:r>
    </w:p>
    <w:p w:rsidR="00EA2E50" w:rsidRDefault="00032942">
      <w:pPr>
        <w:pStyle w:val="a4"/>
        <w:numPr>
          <w:ilvl w:val="4"/>
          <w:numId w:val="156"/>
        </w:numPr>
        <w:tabs>
          <w:tab w:val="left" w:pos="2010"/>
        </w:tabs>
        <w:spacing w:before="137"/>
        <w:ind w:left="2010"/>
        <w:rPr>
          <w:sz w:val="24"/>
        </w:rPr>
      </w:pPr>
      <w:r>
        <w:rPr>
          <w:sz w:val="24"/>
        </w:rPr>
        <w:t>Воссоединение Крыма с</w:t>
      </w:r>
      <w:r>
        <w:rPr>
          <w:spacing w:val="-11"/>
          <w:sz w:val="24"/>
        </w:rPr>
        <w:t xml:space="preserve"> </w:t>
      </w:r>
      <w:r>
        <w:rPr>
          <w:sz w:val="24"/>
        </w:rPr>
        <w:t>Россией.</w:t>
      </w:r>
    </w:p>
    <w:p w:rsidR="00EA2E50" w:rsidRPr="00032942" w:rsidRDefault="00032942">
      <w:pPr>
        <w:pStyle w:val="a3"/>
        <w:spacing w:before="139" w:line="360" w:lineRule="auto"/>
        <w:ind w:right="106"/>
        <w:rPr>
          <w:lang w:val="ru-RU"/>
        </w:rPr>
      </w:pPr>
      <w:r w:rsidRPr="00032942">
        <w:rPr>
          <w:lang w:val="ru-RU"/>
        </w:rPr>
        <w:t xml:space="preserve">Крым в составе Российского государства в </w:t>
      </w:r>
      <w:r>
        <w:t>XX</w:t>
      </w:r>
      <w:r w:rsidRPr="00032942">
        <w:rPr>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Воссоединение Крыма с Россией, его значение и международные последствия.</w:t>
      </w:r>
    </w:p>
    <w:p w:rsidR="00EA2E50" w:rsidRDefault="00032942">
      <w:pPr>
        <w:pStyle w:val="a4"/>
        <w:numPr>
          <w:ilvl w:val="4"/>
          <w:numId w:val="156"/>
        </w:numPr>
        <w:tabs>
          <w:tab w:val="left" w:pos="2010"/>
        </w:tabs>
        <w:spacing w:before="139"/>
        <w:ind w:left="2010"/>
        <w:rPr>
          <w:sz w:val="24"/>
        </w:rPr>
      </w:pPr>
      <w:r w:rsidRPr="00032942">
        <w:rPr>
          <w:sz w:val="24"/>
          <w:lang w:val="ru-RU"/>
        </w:rPr>
        <w:t xml:space="preserve">Российская Федерация на современном этапе. </w:t>
      </w:r>
      <w:r>
        <w:rPr>
          <w:sz w:val="24"/>
        </w:rPr>
        <w:t>«Человеческий</w:t>
      </w:r>
      <w:r>
        <w:rPr>
          <w:spacing w:val="41"/>
          <w:sz w:val="24"/>
        </w:rPr>
        <w:t xml:space="preserve"> </w:t>
      </w:r>
      <w:r>
        <w:rPr>
          <w:sz w:val="24"/>
        </w:rPr>
        <w:t>капитал»,</w:t>
      </w:r>
    </w:p>
    <w:p w:rsidR="00EA2E50" w:rsidRPr="00032942" w:rsidRDefault="00032942">
      <w:pPr>
        <w:pStyle w:val="a3"/>
        <w:spacing w:before="137" w:line="360" w:lineRule="auto"/>
        <w:ind w:right="107" w:firstLine="0"/>
        <w:rPr>
          <w:lang w:val="ru-RU"/>
        </w:rPr>
      </w:pPr>
      <w:r w:rsidRPr="00032942">
        <w:rPr>
          <w:lang w:val="ru-RU"/>
        </w:rP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w:t>
      </w:r>
      <w:r w:rsidRPr="00032942">
        <w:rPr>
          <w:spacing w:val="-20"/>
          <w:lang w:val="ru-RU"/>
        </w:rPr>
        <w:t xml:space="preserve"> </w:t>
      </w:r>
      <w:r w:rsidRPr="00032942">
        <w:rPr>
          <w:lang w:val="ru-RU"/>
        </w:rPr>
        <w:t>другие).</w:t>
      </w:r>
    </w:p>
    <w:p w:rsidR="00EA2E50" w:rsidRPr="00032942" w:rsidRDefault="00032942">
      <w:pPr>
        <w:pStyle w:val="a3"/>
        <w:spacing w:line="362" w:lineRule="auto"/>
        <w:ind w:right="112"/>
        <w:rPr>
          <w:lang w:val="ru-RU"/>
        </w:rPr>
      </w:pPr>
      <w:r w:rsidRPr="00032942">
        <w:rPr>
          <w:lang w:val="ru-RU"/>
        </w:rPr>
        <w:t>Общероссийское   голосование    по    поправкам    к    Конституции    России    (2020</w:t>
      </w:r>
      <w:r w:rsidRPr="00032942">
        <w:rPr>
          <w:spacing w:val="-3"/>
          <w:lang w:val="ru-RU"/>
        </w:rPr>
        <w:t xml:space="preserve"> </w:t>
      </w:r>
      <w:r w:rsidRPr="00032942">
        <w:rPr>
          <w:lang w:val="ru-RU"/>
        </w:rPr>
        <w:t>г.).</w:t>
      </w:r>
    </w:p>
    <w:p w:rsidR="00EA2E50" w:rsidRPr="00032942" w:rsidRDefault="00032942">
      <w:pPr>
        <w:pStyle w:val="a3"/>
        <w:spacing w:before="1"/>
        <w:ind w:left="809" w:firstLine="0"/>
        <w:jc w:val="left"/>
        <w:rPr>
          <w:lang w:val="ru-RU"/>
        </w:rPr>
      </w:pPr>
      <w:r w:rsidRPr="00032942">
        <w:rPr>
          <w:lang w:val="ru-RU"/>
        </w:rPr>
        <w:t>Признание Россией ДНР и ЛНР (2022 г.).</w:t>
      </w:r>
    </w:p>
    <w:p w:rsidR="00EA2E50" w:rsidRPr="00032942" w:rsidRDefault="00032942">
      <w:pPr>
        <w:pStyle w:val="a3"/>
        <w:spacing w:before="139" w:line="360" w:lineRule="auto"/>
        <w:ind w:right="104"/>
        <w:rPr>
          <w:lang w:val="ru-RU"/>
        </w:rPr>
      </w:pPr>
      <w:r w:rsidRPr="00032942">
        <w:rPr>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  парк  культуры  и  отдыха  Вооружѐнных  Сил  Российской     Федерации</w:t>
      </w:r>
    </w:p>
    <w:p w:rsidR="00EA2E50" w:rsidRPr="00032942" w:rsidRDefault="00032942">
      <w:pPr>
        <w:pStyle w:val="a3"/>
        <w:spacing w:before="6" w:line="360" w:lineRule="auto"/>
        <w:ind w:right="113" w:firstLine="0"/>
        <w:rPr>
          <w:lang w:val="ru-RU"/>
        </w:rPr>
      </w:pPr>
      <w:r w:rsidRPr="00032942">
        <w:rPr>
          <w:lang w:val="ru-RU"/>
        </w:rP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A2E50" w:rsidRPr="00032942" w:rsidRDefault="00032942">
      <w:pPr>
        <w:pStyle w:val="a3"/>
        <w:ind w:left="809" w:firstLine="0"/>
        <w:jc w:val="left"/>
        <w:rPr>
          <w:lang w:val="ru-RU"/>
        </w:rPr>
      </w:pPr>
      <w:r w:rsidRPr="00032942">
        <w:rPr>
          <w:lang w:val="ru-RU"/>
        </w:rPr>
        <w:t>21.9.2.6. Итоговое повторение.</w:t>
      </w:r>
    </w:p>
    <w:p w:rsidR="00EA2E50" w:rsidRPr="00032942" w:rsidRDefault="00032942">
      <w:pPr>
        <w:pStyle w:val="a3"/>
        <w:spacing w:before="139" w:line="360" w:lineRule="auto"/>
        <w:ind w:left="809" w:right="1562" w:firstLine="0"/>
        <w:jc w:val="left"/>
        <w:rPr>
          <w:lang w:val="ru-RU"/>
        </w:rPr>
      </w:pPr>
      <w:r w:rsidRPr="00032942">
        <w:rPr>
          <w:lang w:val="ru-RU"/>
        </w:rPr>
        <w:t>История родного края в годы революций и Гражданской войны. Наши земляки ‒ герои Великой Отечественной войны (</w:t>
      </w:r>
      <w:r w:rsidRPr="00032942">
        <w:rPr>
          <w:position w:val="1"/>
          <w:lang w:val="ru-RU"/>
        </w:rPr>
        <w:t xml:space="preserve">1941-1945 гг.). </w:t>
      </w:r>
      <w:r w:rsidRPr="00032942">
        <w:rPr>
          <w:lang w:val="ru-RU"/>
        </w:rPr>
        <w:t xml:space="preserve">Наш регион в конце </w:t>
      </w:r>
      <w:r>
        <w:t>XX</w:t>
      </w:r>
      <w:r w:rsidRPr="00032942">
        <w:rPr>
          <w:lang w:val="ru-RU"/>
        </w:rPr>
        <w:t xml:space="preserve"> ‒ начале </w:t>
      </w:r>
      <w:r>
        <w:t>XXI</w:t>
      </w:r>
      <w:r w:rsidRPr="00032942">
        <w:rPr>
          <w:spacing w:val="-13"/>
          <w:lang w:val="ru-RU"/>
        </w:rPr>
        <w:t xml:space="preserve"> </w:t>
      </w:r>
      <w:r w:rsidRPr="00032942">
        <w:rPr>
          <w:lang w:val="ru-RU"/>
        </w:rPr>
        <w:t>вв.</w:t>
      </w:r>
    </w:p>
    <w:p w:rsidR="00EA2E50" w:rsidRPr="00032942" w:rsidRDefault="00032942">
      <w:pPr>
        <w:pStyle w:val="a3"/>
        <w:ind w:left="809" w:firstLine="0"/>
        <w:jc w:val="left"/>
        <w:rPr>
          <w:lang w:val="ru-RU"/>
        </w:rPr>
      </w:pPr>
      <w:r w:rsidRPr="00032942">
        <w:rPr>
          <w:lang w:val="ru-RU"/>
        </w:rPr>
        <w:t>Трудовые достижения родного края.</w:t>
      </w:r>
    </w:p>
    <w:p w:rsidR="00EA2E50" w:rsidRDefault="00032942">
      <w:pPr>
        <w:pStyle w:val="a4"/>
        <w:numPr>
          <w:ilvl w:val="2"/>
          <w:numId w:val="155"/>
        </w:numPr>
        <w:tabs>
          <w:tab w:val="left" w:pos="1650"/>
        </w:tabs>
        <w:spacing w:before="139" w:line="360" w:lineRule="auto"/>
        <w:ind w:right="104" w:firstLine="707"/>
        <w:jc w:val="both"/>
        <w:rPr>
          <w:sz w:val="24"/>
        </w:rPr>
      </w:pPr>
      <w:r w:rsidRPr="00032942">
        <w:rPr>
          <w:sz w:val="24"/>
          <w:lang w:val="ru-RU"/>
        </w:rPr>
        <w:t xml:space="preserve">Планируемые    результаты     освоения     учебного     модуля     </w:t>
      </w:r>
      <w:r w:rsidRPr="00032942">
        <w:rPr>
          <w:position w:val="1"/>
          <w:sz w:val="24"/>
          <w:lang w:val="ru-RU"/>
        </w:rPr>
        <w:t xml:space="preserve">«Введение </w:t>
      </w:r>
      <w:r w:rsidRPr="00032942">
        <w:rPr>
          <w:sz w:val="24"/>
          <w:lang w:val="ru-RU"/>
        </w:rPr>
        <w:t>в Новейшую историю</w:t>
      </w:r>
      <w:r w:rsidRPr="00032942">
        <w:rPr>
          <w:spacing w:val="-14"/>
          <w:sz w:val="24"/>
          <w:lang w:val="ru-RU"/>
        </w:rPr>
        <w:t xml:space="preserve"> </w:t>
      </w:r>
      <w:r>
        <w:rPr>
          <w:sz w:val="24"/>
        </w:rPr>
        <w:t>России».</w:t>
      </w:r>
    </w:p>
    <w:p w:rsidR="00EA2E50" w:rsidRDefault="00032942">
      <w:pPr>
        <w:pStyle w:val="a4"/>
        <w:numPr>
          <w:ilvl w:val="3"/>
          <w:numId w:val="155"/>
        </w:numPr>
        <w:tabs>
          <w:tab w:val="left" w:pos="1830"/>
        </w:tabs>
        <w:spacing w:before="7" w:line="360" w:lineRule="auto"/>
        <w:ind w:right="114" w:firstLine="707"/>
        <w:jc w:val="both"/>
        <w:rPr>
          <w:sz w:val="24"/>
        </w:rPr>
      </w:pPr>
      <w:r w:rsidRPr="00032942">
        <w:rPr>
          <w:sz w:val="24"/>
          <w:lang w:val="ru-RU"/>
        </w:rPr>
        <w:t>Личностные и метапредметные результаты являются  приоритетными  при освоении содержания учебного модуля «Введение в Новейшую историю</w:t>
      </w:r>
      <w:r w:rsidRPr="00032942">
        <w:rPr>
          <w:spacing w:val="-33"/>
          <w:sz w:val="24"/>
          <w:lang w:val="ru-RU"/>
        </w:rPr>
        <w:t xml:space="preserve"> </w:t>
      </w:r>
      <w:r>
        <w:rPr>
          <w:sz w:val="24"/>
        </w:rPr>
        <w:t>России».</w:t>
      </w:r>
    </w:p>
    <w:p w:rsidR="00EA2E50" w:rsidRPr="00032942" w:rsidRDefault="00032942">
      <w:pPr>
        <w:pStyle w:val="a4"/>
        <w:numPr>
          <w:ilvl w:val="3"/>
          <w:numId w:val="155"/>
        </w:numPr>
        <w:tabs>
          <w:tab w:val="left" w:pos="1830"/>
        </w:tabs>
        <w:spacing w:before="6" w:line="360" w:lineRule="auto"/>
        <w:ind w:right="101" w:firstLine="707"/>
        <w:jc w:val="both"/>
        <w:rPr>
          <w:sz w:val="24"/>
          <w:lang w:val="ru-RU"/>
        </w:rPr>
      </w:pPr>
      <w:r w:rsidRPr="00032942">
        <w:rPr>
          <w:sz w:val="24"/>
          <w:lang w:val="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w:t>
      </w:r>
      <w:r w:rsidRPr="00032942">
        <w:rPr>
          <w:spacing w:val="-19"/>
          <w:sz w:val="24"/>
          <w:lang w:val="ru-RU"/>
        </w:rPr>
        <w:t xml:space="preserve"> </w:t>
      </w:r>
      <w:r w:rsidRPr="00032942">
        <w:rPr>
          <w:sz w:val="24"/>
          <w:lang w:val="ru-RU"/>
        </w:rPr>
        <w:t>ориентаций.</w:t>
      </w:r>
    </w:p>
    <w:p w:rsidR="00EA2E50" w:rsidRPr="00032942" w:rsidRDefault="00032942">
      <w:pPr>
        <w:pStyle w:val="a4"/>
        <w:numPr>
          <w:ilvl w:val="3"/>
          <w:numId w:val="155"/>
        </w:numPr>
        <w:tabs>
          <w:tab w:val="left" w:pos="1625"/>
          <w:tab w:val="left" w:pos="1830"/>
          <w:tab w:val="left" w:pos="3583"/>
          <w:tab w:val="left" w:pos="4628"/>
          <w:tab w:val="left" w:pos="5447"/>
          <w:tab w:val="left" w:pos="6478"/>
          <w:tab w:val="left" w:pos="8028"/>
        </w:tabs>
        <w:spacing w:line="360" w:lineRule="auto"/>
        <w:ind w:right="105" w:firstLine="707"/>
        <w:jc w:val="both"/>
        <w:rPr>
          <w:sz w:val="24"/>
          <w:lang w:val="ru-RU"/>
        </w:rPr>
      </w:pPr>
      <w:r w:rsidRPr="00032942">
        <w:rPr>
          <w:sz w:val="24"/>
          <w:lang w:val="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w:t>
      </w:r>
      <w:r w:rsidRPr="00032942">
        <w:rPr>
          <w:sz w:val="24"/>
          <w:lang w:val="ru-RU"/>
        </w:rPr>
        <w:tab/>
        <w:t>проявляться</w:t>
      </w:r>
      <w:r w:rsidRPr="00032942">
        <w:rPr>
          <w:sz w:val="24"/>
          <w:lang w:val="ru-RU"/>
        </w:rPr>
        <w:tab/>
        <w:t>как</w:t>
      </w:r>
      <w:r w:rsidRPr="00032942">
        <w:rPr>
          <w:sz w:val="24"/>
          <w:lang w:val="ru-RU"/>
        </w:rPr>
        <w:tab/>
        <w:t>в</w:t>
      </w:r>
      <w:r w:rsidRPr="00032942">
        <w:rPr>
          <w:sz w:val="24"/>
          <w:lang w:val="ru-RU"/>
        </w:rPr>
        <w:tab/>
        <w:t>его</w:t>
      </w:r>
      <w:r w:rsidRPr="00032942">
        <w:rPr>
          <w:sz w:val="24"/>
          <w:lang w:val="ru-RU"/>
        </w:rPr>
        <w:tab/>
        <w:t>учебной</w:t>
      </w:r>
      <w:r w:rsidRPr="00032942">
        <w:rPr>
          <w:sz w:val="24"/>
          <w:lang w:val="ru-RU"/>
        </w:rPr>
        <w:tab/>
        <w:t xml:space="preserve">деятельности, так   и   при   реализации   направлений   воспитательной   деятельности  </w:t>
      </w:r>
      <w:r w:rsidRPr="00032942">
        <w:rPr>
          <w:spacing w:val="38"/>
          <w:sz w:val="24"/>
          <w:lang w:val="ru-RU"/>
        </w:rPr>
        <w:t xml:space="preserve"> </w:t>
      </w:r>
      <w:r w:rsidRPr="00032942">
        <w:rPr>
          <w:sz w:val="24"/>
          <w:lang w:val="ru-RU"/>
        </w:rPr>
        <w:t>образовательной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организации в сферах:</w:t>
      </w:r>
    </w:p>
    <w:p w:rsidR="00EA2E50" w:rsidRPr="00032942" w:rsidRDefault="00032942">
      <w:pPr>
        <w:pStyle w:val="a4"/>
        <w:numPr>
          <w:ilvl w:val="0"/>
          <w:numId w:val="154"/>
        </w:numPr>
        <w:tabs>
          <w:tab w:val="left" w:pos="1070"/>
          <w:tab w:val="left" w:pos="3338"/>
          <w:tab w:val="left" w:pos="6062"/>
          <w:tab w:val="left" w:pos="7749"/>
        </w:tabs>
        <w:spacing w:before="139" w:line="360" w:lineRule="auto"/>
        <w:ind w:right="107" w:firstLine="708"/>
        <w:jc w:val="both"/>
        <w:rPr>
          <w:sz w:val="24"/>
          <w:lang w:val="ru-RU"/>
        </w:rPr>
      </w:pPr>
      <w:r w:rsidRPr="00032942">
        <w:rPr>
          <w:sz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sidRPr="00032942">
        <w:rPr>
          <w:sz w:val="24"/>
          <w:lang w:val="ru-RU"/>
        </w:rPr>
        <w:tab/>
        <w:t>отношений</w:t>
      </w:r>
      <w:r w:rsidRPr="00032942">
        <w:rPr>
          <w:sz w:val="24"/>
          <w:lang w:val="ru-RU"/>
        </w:rPr>
        <w:tab/>
        <w:t>в</w:t>
      </w:r>
      <w:r w:rsidRPr="00032942">
        <w:rPr>
          <w:sz w:val="24"/>
          <w:lang w:val="ru-RU"/>
        </w:rPr>
        <w:tab/>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032942">
        <w:rPr>
          <w:spacing w:val="-18"/>
          <w:sz w:val="24"/>
          <w:lang w:val="ru-RU"/>
        </w:rPr>
        <w:t xml:space="preserve"> </w:t>
      </w:r>
      <w:r w:rsidRPr="00032942">
        <w:rPr>
          <w:sz w:val="24"/>
          <w:lang w:val="ru-RU"/>
        </w:rPr>
        <w:t>деятельности;</w:t>
      </w:r>
    </w:p>
    <w:p w:rsidR="00EA2E50" w:rsidRPr="00032942" w:rsidRDefault="00032942">
      <w:pPr>
        <w:pStyle w:val="a4"/>
        <w:numPr>
          <w:ilvl w:val="0"/>
          <w:numId w:val="154"/>
        </w:numPr>
        <w:tabs>
          <w:tab w:val="left" w:pos="1070"/>
          <w:tab w:val="left" w:pos="2525"/>
          <w:tab w:val="left" w:pos="4898"/>
          <w:tab w:val="left" w:pos="6261"/>
          <w:tab w:val="left" w:pos="8879"/>
        </w:tabs>
        <w:spacing w:line="360" w:lineRule="auto"/>
        <w:ind w:right="110" w:firstLine="708"/>
        <w:jc w:val="both"/>
        <w:rPr>
          <w:sz w:val="24"/>
          <w:lang w:val="ru-RU"/>
        </w:rPr>
      </w:pPr>
      <w:r w:rsidRPr="00032942">
        <w:rPr>
          <w:sz w:val="24"/>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sidRPr="00032942">
        <w:rPr>
          <w:sz w:val="24"/>
          <w:lang w:val="ru-RU"/>
        </w:rPr>
        <w:tab/>
        <w:t>отношение</w:t>
      </w:r>
      <w:r w:rsidRPr="00032942">
        <w:rPr>
          <w:sz w:val="24"/>
          <w:lang w:val="ru-RU"/>
        </w:rPr>
        <w:tab/>
        <w:t>к</w:t>
      </w:r>
      <w:r w:rsidRPr="00032942">
        <w:rPr>
          <w:sz w:val="24"/>
          <w:lang w:val="ru-RU"/>
        </w:rPr>
        <w:tab/>
        <w:t>достижениям</w:t>
      </w:r>
      <w:r w:rsidRPr="00032942">
        <w:rPr>
          <w:sz w:val="24"/>
          <w:lang w:val="ru-RU"/>
        </w:rPr>
        <w:tab/>
        <w:t>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w:t>
      </w:r>
      <w:r w:rsidRPr="00032942">
        <w:rPr>
          <w:spacing w:val="-16"/>
          <w:sz w:val="24"/>
          <w:lang w:val="ru-RU"/>
        </w:rPr>
        <w:t xml:space="preserve"> </w:t>
      </w:r>
      <w:r w:rsidRPr="00032942">
        <w:rPr>
          <w:sz w:val="24"/>
          <w:lang w:val="ru-RU"/>
        </w:rPr>
        <w:t>стране;</w:t>
      </w:r>
    </w:p>
    <w:p w:rsidR="00EA2E50" w:rsidRPr="00032942" w:rsidRDefault="00032942">
      <w:pPr>
        <w:pStyle w:val="a4"/>
        <w:numPr>
          <w:ilvl w:val="0"/>
          <w:numId w:val="154"/>
        </w:numPr>
        <w:tabs>
          <w:tab w:val="left" w:pos="1070"/>
        </w:tabs>
        <w:spacing w:line="360" w:lineRule="auto"/>
        <w:ind w:right="106" w:firstLine="708"/>
        <w:jc w:val="both"/>
        <w:rPr>
          <w:sz w:val="24"/>
          <w:lang w:val="ru-RU"/>
        </w:rPr>
      </w:pPr>
      <w:r w:rsidRPr="00032942">
        <w:rPr>
          <w:sz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032942">
        <w:rPr>
          <w:position w:val="1"/>
          <w:sz w:val="24"/>
          <w:lang w:val="ru-RU"/>
        </w:rPr>
        <w:t xml:space="preserve">условиях индивидуального </w:t>
      </w:r>
      <w:r w:rsidRPr="00032942">
        <w:rPr>
          <w:sz w:val="24"/>
          <w:lang w:val="ru-RU"/>
        </w:rPr>
        <w:t>и общественного</w:t>
      </w:r>
      <w:r w:rsidRPr="00032942">
        <w:rPr>
          <w:spacing w:val="-10"/>
          <w:sz w:val="24"/>
          <w:lang w:val="ru-RU"/>
        </w:rPr>
        <w:t xml:space="preserve"> </w:t>
      </w:r>
      <w:r w:rsidRPr="00032942">
        <w:rPr>
          <w:sz w:val="24"/>
          <w:lang w:val="ru-RU"/>
        </w:rPr>
        <w:t>пространства.</w:t>
      </w:r>
    </w:p>
    <w:p w:rsidR="00EA2E50" w:rsidRPr="00032942" w:rsidRDefault="00032942">
      <w:pPr>
        <w:pStyle w:val="a3"/>
        <w:spacing w:line="360" w:lineRule="auto"/>
        <w:ind w:right="105"/>
        <w:rPr>
          <w:lang w:val="ru-RU"/>
        </w:rPr>
      </w:pPr>
      <w:r w:rsidRPr="00032942">
        <w:rPr>
          <w:lang w:val="ru-RU"/>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w:t>
      </w:r>
      <w:r w:rsidRPr="00032942">
        <w:rPr>
          <w:spacing w:val="-9"/>
          <w:lang w:val="ru-RU"/>
        </w:rPr>
        <w:t xml:space="preserve"> </w:t>
      </w:r>
      <w:r w:rsidRPr="00032942">
        <w:rPr>
          <w:lang w:val="ru-RU"/>
        </w:rPr>
        <w:t>направленности.</w:t>
      </w:r>
    </w:p>
    <w:p w:rsidR="00EA2E50" w:rsidRDefault="00032942">
      <w:pPr>
        <w:pStyle w:val="a4"/>
        <w:numPr>
          <w:ilvl w:val="3"/>
          <w:numId w:val="153"/>
        </w:numPr>
        <w:tabs>
          <w:tab w:val="left" w:pos="1830"/>
        </w:tabs>
        <w:spacing w:line="360" w:lineRule="auto"/>
        <w:ind w:right="112" w:firstLine="708"/>
        <w:jc w:val="both"/>
        <w:rPr>
          <w:sz w:val="24"/>
        </w:rPr>
      </w:pPr>
      <w:r w:rsidRPr="00032942">
        <w:rPr>
          <w:sz w:val="24"/>
          <w:lang w:val="ru-RU"/>
        </w:rPr>
        <w:t xml:space="preserve">При освоении содержания учебного модуля «Введение в Новейшую историю  </w:t>
      </w:r>
      <w:r>
        <w:rPr>
          <w:sz w:val="24"/>
        </w:rPr>
        <w:t xml:space="preserve">России»  обучающиеся  продолжат  осмысление  ценности  научного  </w:t>
      </w:r>
      <w:r>
        <w:rPr>
          <w:spacing w:val="43"/>
          <w:sz w:val="24"/>
        </w:rPr>
        <w:t xml:space="preserve"> </w:t>
      </w:r>
      <w:r>
        <w:rPr>
          <w:sz w:val="24"/>
        </w:rPr>
        <w:t>познания,</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4" w:firstLine="0"/>
        <w:rPr>
          <w:lang w:val="ru-RU"/>
        </w:rPr>
      </w:pPr>
      <w:r w:rsidRPr="00032942">
        <w:rPr>
          <w:lang w:val="ru-RU"/>
        </w:rPr>
        <w:t>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w:t>
      </w:r>
      <w:r w:rsidRPr="00032942">
        <w:rPr>
          <w:spacing w:val="-31"/>
          <w:lang w:val="ru-RU"/>
        </w:rPr>
        <w:t xml:space="preserve"> </w:t>
      </w:r>
      <w:r w:rsidRPr="00032942">
        <w:rPr>
          <w:lang w:val="ru-RU"/>
        </w:rPr>
        <w:t>других.</w:t>
      </w:r>
    </w:p>
    <w:p w:rsidR="00EA2E50" w:rsidRPr="00032942" w:rsidRDefault="00032942">
      <w:pPr>
        <w:pStyle w:val="a4"/>
        <w:numPr>
          <w:ilvl w:val="3"/>
          <w:numId w:val="153"/>
        </w:numPr>
        <w:tabs>
          <w:tab w:val="left" w:pos="2008"/>
        </w:tabs>
        <w:spacing w:before="1" w:line="352" w:lineRule="auto"/>
        <w:ind w:right="107" w:firstLine="708"/>
        <w:jc w:val="both"/>
        <w:rPr>
          <w:sz w:val="24"/>
          <w:lang w:val="ru-RU"/>
        </w:rPr>
      </w:pPr>
      <w:r w:rsidRPr="00032942">
        <w:rPr>
          <w:sz w:val="24"/>
          <w:lang w:val="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9"/>
          <w:sz w:val="24"/>
          <w:lang w:val="ru-RU"/>
        </w:rPr>
        <w:t xml:space="preserve"> </w:t>
      </w:r>
      <w:r w:rsidRPr="00032942">
        <w:rPr>
          <w:sz w:val="24"/>
          <w:lang w:val="ru-RU"/>
        </w:rPr>
        <w:t>деятельность.</w:t>
      </w:r>
    </w:p>
    <w:p w:rsidR="00EA2E50" w:rsidRPr="00032942" w:rsidRDefault="00032942">
      <w:pPr>
        <w:pStyle w:val="a4"/>
        <w:numPr>
          <w:ilvl w:val="4"/>
          <w:numId w:val="153"/>
        </w:numPr>
        <w:tabs>
          <w:tab w:val="left" w:pos="2083"/>
        </w:tabs>
        <w:spacing w:line="352" w:lineRule="auto"/>
        <w:ind w:right="111"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19"/>
          <w:sz w:val="24"/>
          <w:lang w:val="ru-RU"/>
        </w:rPr>
        <w:t xml:space="preserve"> </w:t>
      </w:r>
      <w:r w:rsidRPr="00032942">
        <w:rPr>
          <w:sz w:val="24"/>
          <w:lang w:val="ru-RU"/>
        </w:rPr>
        <w:t>действий:</w:t>
      </w:r>
    </w:p>
    <w:p w:rsidR="00EA2E50" w:rsidRPr="00032942" w:rsidRDefault="00032942">
      <w:pPr>
        <w:pStyle w:val="a3"/>
        <w:spacing w:line="360" w:lineRule="auto"/>
        <w:ind w:right="108"/>
        <w:rPr>
          <w:lang w:val="ru-RU"/>
        </w:rPr>
      </w:pPr>
      <w:r w:rsidRPr="00032942">
        <w:rPr>
          <w:lang w:val="ru-RU"/>
        </w:rPr>
        <w:t xml:space="preserve">выявлять и характеризовать существенные признаки, итоги и значение </w:t>
      </w:r>
      <w:r w:rsidRPr="00032942">
        <w:rPr>
          <w:position w:val="1"/>
          <w:lang w:val="ru-RU"/>
        </w:rPr>
        <w:t xml:space="preserve">ключевых </w:t>
      </w:r>
      <w:r w:rsidRPr="00032942">
        <w:rPr>
          <w:lang w:val="ru-RU"/>
        </w:rPr>
        <w:t>событий и процессов Новейшей истории России;</w:t>
      </w:r>
    </w:p>
    <w:p w:rsidR="00EA2E50" w:rsidRPr="00032942" w:rsidRDefault="00032942">
      <w:pPr>
        <w:pStyle w:val="a3"/>
        <w:spacing w:line="360" w:lineRule="auto"/>
        <w:ind w:right="112"/>
        <w:rPr>
          <w:lang w:val="ru-RU"/>
        </w:rPr>
      </w:pPr>
      <w:r w:rsidRPr="00032942">
        <w:rPr>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t>XX</w:t>
      </w:r>
      <w:r w:rsidRPr="00032942">
        <w:rPr>
          <w:lang w:val="ru-RU"/>
        </w:rPr>
        <w:t xml:space="preserve"> ‒ начала </w:t>
      </w:r>
      <w:r>
        <w:t>XXI</w:t>
      </w:r>
      <w:r w:rsidRPr="00032942">
        <w:rPr>
          <w:lang w:val="ru-RU"/>
        </w:rPr>
        <w:t xml:space="preserve"> в.</w:t>
      </w:r>
      <w:r w:rsidRPr="00032942">
        <w:rPr>
          <w:spacing w:val="-12"/>
          <w:lang w:val="ru-RU"/>
        </w:rPr>
        <w:t xml:space="preserve"> </w:t>
      </w:r>
      <w:r w:rsidRPr="00032942">
        <w:rPr>
          <w:lang w:val="ru-RU"/>
        </w:rPr>
        <w:t>;</w:t>
      </w:r>
    </w:p>
    <w:p w:rsidR="00EA2E50" w:rsidRPr="00032942" w:rsidRDefault="00032942">
      <w:pPr>
        <w:pStyle w:val="a3"/>
        <w:spacing w:before="6" w:line="360" w:lineRule="auto"/>
        <w:ind w:right="109"/>
        <w:rPr>
          <w:lang w:val="ru-RU"/>
        </w:rPr>
      </w:pPr>
      <w:r w:rsidRPr="00032942">
        <w:rPr>
          <w:lang w:val="ru-RU"/>
        </w:rPr>
        <w:t>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классификации;</w:t>
      </w:r>
    </w:p>
    <w:p w:rsidR="00EA2E50" w:rsidRPr="00032942" w:rsidRDefault="00032942">
      <w:pPr>
        <w:pStyle w:val="a3"/>
        <w:spacing w:line="360" w:lineRule="auto"/>
        <w:ind w:right="114"/>
        <w:rPr>
          <w:lang w:val="ru-RU"/>
        </w:rPr>
      </w:pPr>
      <w:r w:rsidRPr="00032942">
        <w:rPr>
          <w:lang w:val="ru-RU"/>
        </w:rPr>
        <w:t>выявлять дефициты информации, данных, необходимых для решения поставленной задачи;</w:t>
      </w:r>
    </w:p>
    <w:p w:rsidR="00EA2E50" w:rsidRPr="00032942" w:rsidRDefault="00032942">
      <w:pPr>
        <w:pStyle w:val="a3"/>
        <w:spacing w:line="360" w:lineRule="auto"/>
        <w:ind w:right="109"/>
        <w:rPr>
          <w:lang w:val="ru-RU"/>
        </w:rPr>
      </w:pPr>
      <w:r w:rsidRPr="00032942">
        <w:rPr>
          <w:lang w:val="ru-RU"/>
        </w:rP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EA2E50" w:rsidRPr="00032942" w:rsidRDefault="00032942">
      <w:pPr>
        <w:pStyle w:val="a3"/>
        <w:spacing w:before="7"/>
        <w:ind w:left="810" w:firstLine="0"/>
        <w:jc w:val="left"/>
        <w:rPr>
          <w:lang w:val="ru-RU"/>
        </w:rPr>
      </w:pPr>
      <w:r w:rsidRPr="00032942">
        <w:rPr>
          <w:lang w:val="ru-RU"/>
        </w:rPr>
        <w:t>самостоятельно выбирать способ решения учебной задачи.</w:t>
      </w:r>
    </w:p>
    <w:p w:rsidR="00EA2E50" w:rsidRPr="00032942" w:rsidRDefault="00032942">
      <w:pPr>
        <w:pStyle w:val="a4"/>
        <w:numPr>
          <w:ilvl w:val="4"/>
          <w:numId w:val="153"/>
        </w:numPr>
        <w:tabs>
          <w:tab w:val="left" w:pos="2010"/>
        </w:tabs>
        <w:spacing w:before="134" w:line="352" w:lineRule="auto"/>
        <w:ind w:right="113"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tabs>
          <w:tab w:val="left" w:pos="2851"/>
          <w:tab w:val="left" w:pos="4233"/>
          <w:tab w:val="left" w:pos="6160"/>
          <w:tab w:val="left" w:pos="7329"/>
          <w:tab w:val="left" w:pos="8449"/>
        </w:tabs>
        <w:spacing w:before="7" w:line="360" w:lineRule="auto"/>
        <w:ind w:left="809" w:right="110" w:firstLine="0"/>
        <w:jc w:val="left"/>
        <w:rPr>
          <w:lang w:val="ru-RU"/>
        </w:rPr>
      </w:pPr>
      <w:r w:rsidRPr="00032942">
        <w:rPr>
          <w:lang w:val="ru-RU"/>
        </w:rPr>
        <w:t>использовать вопросы как исследовательский инструмент познания; формулировать</w:t>
      </w:r>
      <w:r w:rsidRPr="00032942">
        <w:rPr>
          <w:lang w:val="ru-RU"/>
        </w:rPr>
        <w:tab/>
        <w:t>вопросы,</w:t>
      </w:r>
      <w:r w:rsidRPr="00032942">
        <w:rPr>
          <w:lang w:val="ru-RU"/>
        </w:rPr>
        <w:tab/>
        <w:t>фиксирующие</w:t>
      </w:r>
      <w:r w:rsidRPr="00032942">
        <w:rPr>
          <w:lang w:val="ru-RU"/>
        </w:rPr>
        <w:tab/>
        <w:t>разрыв</w:t>
      </w:r>
      <w:r w:rsidRPr="00032942">
        <w:rPr>
          <w:lang w:val="ru-RU"/>
        </w:rPr>
        <w:tab/>
        <w:t>между</w:t>
      </w:r>
      <w:r w:rsidRPr="00032942">
        <w:rPr>
          <w:lang w:val="ru-RU"/>
        </w:rPr>
        <w:tab/>
        <w:t>реальным</w:t>
      </w:r>
    </w:p>
    <w:p w:rsidR="00EA2E50" w:rsidRPr="00032942" w:rsidRDefault="00032942">
      <w:pPr>
        <w:pStyle w:val="a3"/>
        <w:spacing w:before="6" w:line="360" w:lineRule="auto"/>
        <w:ind w:right="113" w:firstLine="0"/>
        <w:rPr>
          <w:lang w:val="ru-RU"/>
        </w:rPr>
      </w:pPr>
      <w:r w:rsidRPr="00032942">
        <w:rPr>
          <w:lang w:val="ru-RU"/>
        </w:rPr>
        <w:t>и желательным состоянием ситуации, объекта, самостоятельно устанавливать искомое и данное;</w:t>
      </w:r>
    </w:p>
    <w:p w:rsidR="00EA2E50" w:rsidRPr="00032942" w:rsidRDefault="00032942">
      <w:pPr>
        <w:pStyle w:val="a3"/>
        <w:spacing w:line="362" w:lineRule="auto"/>
        <w:ind w:right="116"/>
        <w:rPr>
          <w:lang w:val="ru-RU"/>
        </w:rPr>
      </w:pPr>
      <w:r w:rsidRPr="00032942">
        <w:rPr>
          <w:lang w:val="ru-RU"/>
        </w:rPr>
        <w:t>формулировать гипотезу об истинности собственных суждений и суждений других, аргументировать свою позицию, мнение;</w:t>
      </w:r>
    </w:p>
    <w:p w:rsidR="00EA2E50" w:rsidRPr="00032942" w:rsidRDefault="00032942">
      <w:pPr>
        <w:pStyle w:val="a3"/>
        <w:spacing w:before="1" w:line="360" w:lineRule="auto"/>
        <w:ind w:right="111"/>
        <w:rPr>
          <w:lang w:val="ru-RU"/>
        </w:rPr>
      </w:pPr>
      <w:r w:rsidRPr="00032942">
        <w:rPr>
          <w:lang w:val="ru-RU"/>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оценивать на применимость и достоверность информацию;</w:t>
      </w:r>
    </w:p>
    <w:p w:rsidR="00EA2E50" w:rsidRPr="00032942" w:rsidRDefault="00032942">
      <w:pPr>
        <w:pStyle w:val="a3"/>
        <w:spacing w:before="139" w:line="360" w:lineRule="auto"/>
        <w:ind w:right="111"/>
        <w:rPr>
          <w:lang w:val="ru-RU"/>
        </w:rPr>
      </w:pPr>
      <w:r w:rsidRPr="00032942">
        <w:rPr>
          <w:position w:val="1"/>
          <w:lang w:val="ru-RU"/>
        </w:rPr>
        <w:t xml:space="preserve">самостоятельно формулировать обобщения </w:t>
      </w:r>
      <w:r w:rsidRPr="00032942">
        <w:rPr>
          <w:lang w:val="ru-RU"/>
        </w:rPr>
        <w:t>и выводы по результатам проведенного небольшого исследования, владеть инструментами оценки достоверности полученных выводов и обобщений;</w:t>
      </w:r>
    </w:p>
    <w:p w:rsidR="00EA2E50" w:rsidRPr="00032942" w:rsidRDefault="00032942">
      <w:pPr>
        <w:pStyle w:val="a3"/>
        <w:spacing w:before="6" w:line="360" w:lineRule="auto"/>
        <w:ind w:right="109"/>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Pr="00032942">
        <w:rPr>
          <w:spacing w:val="-12"/>
          <w:lang w:val="ru-RU"/>
        </w:rPr>
        <w:t xml:space="preserve"> </w:t>
      </w:r>
      <w:r w:rsidRPr="00032942">
        <w:rPr>
          <w:lang w:val="ru-RU"/>
        </w:rPr>
        <w:t>контекстах.</w:t>
      </w:r>
    </w:p>
    <w:p w:rsidR="00EA2E50" w:rsidRPr="00032942" w:rsidRDefault="00032942">
      <w:pPr>
        <w:pStyle w:val="a4"/>
        <w:numPr>
          <w:ilvl w:val="4"/>
          <w:numId w:val="153"/>
        </w:numPr>
        <w:tabs>
          <w:tab w:val="left" w:pos="2010"/>
        </w:tabs>
        <w:spacing w:before="1" w:line="352" w:lineRule="auto"/>
        <w:ind w:right="110"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5" w:line="360" w:lineRule="auto"/>
        <w:ind w:right="111"/>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EA2E50" w:rsidRPr="00032942" w:rsidRDefault="00032942">
      <w:pPr>
        <w:pStyle w:val="a3"/>
        <w:spacing w:before="6" w:line="360" w:lineRule="auto"/>
        <w:ind w:right="112"/>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A2E50" w:rsidRPr="00032942" w:rsidRDefault="00032942">
      <w:pPr>
        <w:pStyle w:val="a3"/>
        <w:spacing w:line="360" w:lineRule="auto"/>
        <w:ind w:right="111"/>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w:t>
      </w:r>
      <w:r w:rsidRPr="00032942">
        <w:rPr>
          <w:spacing w:val="-26"/>
          <w:lang w:val="ru-RU"/>
        </w:rPr>
        <w:t xml:space="preserve"> </w:t>
      </w:r>
      <w:r w:rsidRPr="00032942">
        <w:rPr>
          <w:lang w:val="ru-RU"/>
        </w:rPr>
        <w:t>источниках;</w:t>
      </w:r>
    </w:p>
    <w:p w:rsidR="00EA2E50" w:rsidRPr="00032942" w:rsidRDefault="00032942">
      <w:pPr>
        <w:pStyle w:val="a3"/>
        <w:spacing w:line="360" w:lineRule="auto"/>
        <w:ind w:right="105"/>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2E50" w:rsidRPr="00032942" w:rsidRDefault="00032942">
      <w:pPr>
        <w:pStyle w:val="a3"/>
        <w:spacing w:before="6" w:line="360" w:lineRule="auto"/>
        <w:ind w:right="112"/>
        <w:rPr>
          <w:lang w:val="ru-RU"/>
        </w:rPr>
      </w:pPr>
      <w:r w:rsidRPr="00032942">
        <w:rPr>
          <w:lang w:val="ru-RU"/>
        </w:rPr>
        <w:t>оценивать надѐжность информации по критериям, предложенным или сформулированным самостоятельно;</w:t>
      </w:r>
    </w:p>
    <w:p w:rsidR="00EA2E50" w:rsidRPr="00032942" w:rsidRDefault="00032942">
      <w:pPr>
        <w:pStyle w:val="a3"/>
        <w:spacing w:before="6"/>
        <w:ind w:left="809"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4"/>
        <w:numPr>
          <w:ilvl w:val="4"/>
          <w:numId w:val="153"/>
        </w:numPr>
        <w:tabs>
          <w:tab w:val="left" w:pos="2010"/>
        </w:tabs>
        <w:spacing w:before="134" w:line="352" w:lineRule="auto"/>
        <w:ind w:right="111" w:firstLine="707"/>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5" w:line="360" w:lineRule="auto"/>
        <w:ind w:right="107"/>
        <w:rPr>
          <w:lang w:val="ru-RU"/>
        </w:rPr>
      </w:pPr>
      <w:r w:rsidRPr="00032942">
        <w:rPr>
          <w:lang w:val="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w:t>
      </w:r>
      <w:r w:rsidRPr="00032942">
        <w:rPr>
          <w:spacing w:val="-6"/>
          <w:lang w:val="ru-RU"/>
        </w:rPr>
        <w:t xml:space="preserve"> </w:t>
      </w:r>
      <w:r w:rsidRPr="00032942">
        <w:rPr>
          <w:lang w:val="ru-RU"/>
        </w:rPr>
        <w:t>текстах;</w:t>
      </w:r>
    </w:p>
    <w:p w:rsidR="00EA2E50" w:rsidRPr="00032942" w:rsidRDefault="00032942">
      <w:pPr>
        <w:pStyle w:val="a3"/>
        <w:spacing w:before="6" w:line="360" w:lineRule="auto"/>
        <w:ind w:right="114"/>
        <w:rPr>
          <w:lang w:val="ru-RU"/>
        </w:rPr>
      </w:pPr>
      <w:r w:rsidRPr="00032942">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EA2E50" w:rsidRPr="00032942" w:rsidRDefault="00032942">
      <w:pPr>
        <w:pStyle w:val="a3"/>
        <w:spacing w:before="6" w:line="360" w:lineRule="auto"/>
        <w:ind w:right="104"/>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7"/>
          <w:lang w:val="ru-RU"/>
        </w:rPr>
        <w:t xml:space="preserve"> </w:t>
      </w:r>
      <w:r w:rsidRPr="00032942">
        <w:rPr>
          <w:lang w:val="ru-RU"/>
        </w:rPr>
        <w:t>возражения;</w:t>
      </w:r>
    </w:p>
    <w:p w:rsidR="00EA2E50" w:rsidRPr="00032942" w:rsidRDefault="00032942">
      <w:pPr>
        <w:pStyle w:val="a3"/>
        <w:spacing w:before="6" w:line="360" w:lineRule="auto"/>
        <w:ind w:right="107"/>
        <w:rPr>
          <w:lang w:val="ru-RU"/>
        </w:rPr>
      </w:pPr>
      <w:r w:rsidRPr="00032942">
        <w:rPr>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r w:rsidRPr="00032942">
        <w:rPr>
          <w:spacing w:val="30"/>
          <w:lang w:val="ru-RU"/>
        </w:rPr>
        <w:t xml:space="preserve"> </w:t>
      </w:r>
      <w:r w:rsidRPr="00032942">
        <w:rPr>
          <w:lang w:val="ru-RU"/>
        </w:rPr>
        <w:t>различие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сходство позиций;</w:t>
      </w:r>
    </w:p>
    <w:p w:rsidR="00EA2E50" w:rsidRPr="00032942" w:rsidRDefault="00032942">
      <w:pPr>
        <w:pStyle w:val="a3"/>
        <w:spacing w:before="139" w:line="360" w:lineRule="auto"/>
        <w:ind w:right="112"/>
        <w:rPr>
          <w:lang w:val="ru-RU"/>
        </w:rPr>
      </w:pPr>
      <w:r w:rsidRPr="00032942">
        <w:rPr>
          <w:lang w:val="ru-RU"/>
        </w:rP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w:t>
      </w:r>
      <w:r w:rsidRPr="00032942">
        <w:rPr>
          <w:spacing w:val="-7"/>
          <w:lang w:val="ru-RU"/>
        </w:rPr>
        <w:t xml:space="preserve"> </w:t>
      </w:r>
      <w:r w:rsidRPr="00032942">
        <w:rPr>
          <w:lang w:val="ru-RU"/>
        </w:rPr>
        <w:t>другие.</w:t>
      </w:r>
    </w:p>
    <w:p w:rsidR="00EA2E50" w:rsidRPr="00032942" w:rsidRDefault="00032942">
      <w:pPr>
        <w:pStyle w:val="a4"/>
        <w:numPr>
          <w:ilvl w:val="4"/>
          <w:numId w:val="153"/>
        </w:numPr>
        <w:tabs>
          <w:tab w:val="left" w:pos="2010"/>
        </w:tabs>
        <w:spacing w:before="1" w:line="352" w:lineRule="auto"/>
        <w:ind w:right="115" w:firstLine="708"/>
        <w:jc w:val="both"/>
        <w:rPr>
          <w:sz w:val="24"/>
          <w:lang w:val="ru-RU"/>
        </w:rPr>
      </w:pPr>
      <w:r w:rsidRPr="00032942">
        <w:rPr>
          <w:sz w:val="24"/>
          <w:lang w:val="ru-RU"/>
        </w:rPr>
        <w:t>У обучающегося будут сформированы следующие умения в части регулятивных универсальных учебных</w:t>
      </w:r>
      <w:r w:rsidRPr="00032942">
        <w:rPr>
          <w:spacing w:val="-11"/>
          <w:sz w:val="24"/>
          <w:lang w:val="ru-RU"/>
        </w:rPr>
        <w:t xml:space="preserve"> </w:t>
      </w:r>
      <w:r w:rsidRPr="00032942">
        <w:rPr>
          <w:sz w:val="24"/>
          <w:lang w:val="ru-RU"/>
        </w:rPr>
        <w:t>действий:</w:t>
      </w:r>
    </w:p>
    <w:p w:rsidR="00EA2E50" w:rsidRPr="00032942" w:rsidRDefault="00032942">
      <w:pPr>
        <w:pStyle w:val="a3"/>
        <w:spacing w:before="7" w:line="360" w:lineRule="auto"/>
        <w:ind w:right="111"/>
        <w:rPr>
          <w:lang w:val="ru-RU"/>
        </w:rPr>
      </w:pPr>
      <w:r w:rsidRPr="00032942">
        <w:rPr>
          <w:lang w:val="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A2E50" w:rsidRPr="00032942" w:rsidRDefault="00032942">
      <w:pPr>
        <w:pStyle w:val="a3"/>
        <w:spacing w:line="360" w:lineRule="auto"/>
        <w:ind w:right="111"/>
        <w:rPr>
          <w:lang w:val="ru-RU"/>
        </w:rPr>
      </w:pPr>
      <w:r w:rsidRPr="00032942">
        <w:rPr>
          <w:lang w:val="ru-RU"/>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w:t>
      </w:r>
      <w:r w:rsidRPr="00032942">
        <w:rPr>
          <w:spacing w:val="-26"/>
          <w:lang w:val="ru-RU"/>
        </w:rPr>
        <w:t xml:space="preserve"> </w:t>
      </w:r>
      <w:r w:rsidRPr="00032942">
        <w:rPr>
          <w:lang w:val="ru-RU"/>
        </w:rPr>
        <w:t>решений;</w:t>
      </w:r>
    </w:p>
    <w:p w:rsidR="00EA2E50" w:rsidRPr="00032942" w:rsidRDefault="00032942">
      <w:pPr>
        <w:pStyle w:val="a3"/>
        <w:spacing w:before="6" w:line="360" w:lineRule="auto"/>
        <w:ind w:right="109"/>
        <w:rPr>
          <w:lang w:val="ru-RU"/>
        </w:rPr>
      </w:pPr>
      <w:r w:rsidRPr="00032942">
        <w:rPr>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учѐтом получения новых знаний об изучаемом объекте; делать выбор и брать ответственность за решение;</w:t>
      </w:r>
    </w:p>
    <w:p w:rsidR="00EA2E50" w:rsidRPr="00032942" w:rsidRDefault="00032942">
      <w:pPr>
        <w:pStyle w:val="a3"/>
        <w:spacing w:before="6" w:line="360" w:lineRule="auto"/>
        <w:ind w:right="110"/>
        <w:rPr>
          <w:lang w:val="ru-RU"/>
        </w:rPr>
      </w:pPr>
      <w:r w:rsidRPr="00032942">
        <w:rPr>
          <w:lang w:val="ru-RU"/>
        </w:rPr>
        <w:t>проявлять    способность    к    самоконтролю,    самомотивации    и    рефлексии,     к адекватной оценке и изменению</w:t>
      </w:r>
      <w:r w:rsidRPr="00032942">
        <w:rPr>
          <w:spacing w:val="-23"/>
          <w:lang w:val="ru-RU"/>
        </w:rPr>
        <w:t xml:space="preserve"> </w:t>
      </w:r>
      <w:r w:rsidRPr="00032942">
        <w:rPr>
          <w:lang w:val="ru-RU"/>
        </w:rPr>
        <w:t>ситуации;</w:t>
      </w:r>
    </w:p>
    <w:p w:rsidR="00EA2E50" w:rsidRPr="00032942" w:rsidRDefault="00032942">
      <w:pPr>
        <w:pStyle w:val="a3"/>
        <w:spacing w:line="360" w:lineRule="auto"/>
        <w:ind w:right="111"/>
        <w:rPr>
          <w:lang w:val="ru-RU"/>
        </w:rPr>
      </w:pPr>
      <w:r w:rsidRPr="00032942">
        <w:rPr>
          <w:lang w:val="ru-RU"/>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ind w:left="809" w:firstLine="0"/>
        <w:jc w:val="left"/>
        <w:rPr>
          <w:lang w:val="ru-RU"/>
        </w:rPr>
      </w:pPr>
      <w:r w:rsidRPr="00032942">
        <w:rPr>
          <w:lang w:val="ru-RU"/>
        </w:rPr>
        <w:t>оценивать соответствие результата цели и условиям;</w:t>
      </w:r>
    </w:p>
    <w:p w:rsidR="00EA2E50" w:rsidRPr="00032942" w:rsidRDefault="00032942">
      <w:pPr>
        <w:pStyle w:val="a3"/>
        <w:spacing w:before="140" w:line="360" w:lineRule="auto"/>
        <w:ind w:right="112"/>
        <w:rPr>
          <w:lang w:val="ru-RU"/>
        </w:rPr>
      </w:pPr>
      <w:r w:rsidRPr="00032942">
        <w:rPr>
          <w:lang w:val="ru-RU"/>
        </w:rPr>
        <w:t>выявлять на примерах исторических ситуаций роль эмоций в отношениях между людьми;</w:t>
      </w:r>
    </w:p>
    <w:p w:rsidR="00EA2E50" w:rsidRPr="00032942" w:rsidRDefault="00032942">
      <w:pPr>
        <w:pStyle w:val="a3"/>
        <w:spacing w:before="6" w:line="360" w:lineRule="auto"/>
        <w:ind w:right="116"/>
        <w:rPr>
          <w:lang w:val="ru-RU"/>
        </w:rPr>
      </w:pPr>
      <w:r w:rsidRPr="00032942">
        <w:rPr>
          <w:lang w:val="ru-RU"/>
        </w:rPr>
        <w:t>ставить  себя  на  место  другого  человека,  понимать  мотивы  действий  другого  (в исторических ситуациях и окружающей</w:t>
      </w:r>
      <w:r w:rsidRPr="00032942">
        <w:rPr>
          <w:spacing w:val="-17"/>
          <w:lang w:val="ru-RU"/>
        </w:rPr>
        <w:t xml:space="preserve"> </w:t>
      </w:r>
      <w:r w:rsidRPr="00032942">
        <w:rPr>
          <w:lang w:val="ru-RU"/>
        </w:rPr>
        <w:t>действительности);</w:t>
      </w:r>
    </w:p>
    <w:p w:rsidR="00EA2E50" w:rsidRPr="00032942" w:rsidRDefault="00032942">
      <w:pPr>
        <w:pStyle w:val="a3"/>
        <w:spacing w:before="6" w:line="360" w:lineRule="auto"/>
        <w:ind w:right="115"/>
        <w:rPr>
          <w:lang w:val="ru-RU"/>
        </w:rPr>
      </w:pPr>
      <w:r w:rsidRPr="00032942">
        <w:rPr>
          <w:lang w:val="ru-RU"/>
        </w:rPr>
        <w:t>регулировать способ выражения своих эмоций с учетом позиций и мнений других участников общения.</w:t>
      </w:r>
    </w:p>
    <w:p w:rsidR="00EA2E50" w:rsidRPr="00032942" w:rsidRDefault="00032942">
      <w:pPr>
        <w:pStyle w:val="a4"/>
        <w:numPr>
          <w:ilvl w:val="4"/>
          <w:numId w:val="153"/>
        </w:numPr>
        <w:tabs>
          <w:tab w:val="left" w:pos="2010"/>
        </w:tabs>
        <w:spacing w:line="350"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before="10" w:line="360" w:lineRule="auto"/>
        <w:ind w:right="107"/>
        <w:rPr>
          <w:lang w:val="ru-RU"/>
        </w:rPr>
      </w:pPr>
      <w:r w:rsidRPr="00032942">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42" w:right="145"/>
        <w:rPr>
          <w:lang w:val="ru-RU"/>
        </w:rPr>
      </w:pPr>
      <w:r w:rsidRPr="00032942">
        <w:rPr>
          <w:lang w:val="ru-RU"/>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EA2E50" w:rsidRPr="00032942" w:rsidRDefault="00032942">
      <w:pPr>
        <w:pStyle w:val="a3"/>
        <w:spacing w:before="6" w:line="360" w:lineRule="auto"/>
        <w:ind w:left="142" w:right="154"/>
        <w:rPr>
          <w:lang w:val="ru-RU"/>
        </w:rPr>
      </w:pPr>
      <w:r w:rsidRPr="00032942">
        <w:rPr>
          <w:lang w:val="ru-RU"/>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A2E50" w:rsidRPr="00032942" w:rsidRDefault="00032942">
      <w:pPr>
        <w:pStyle w:val="a3"/>
        <w:spacing w:line="360" w:lineRule="auto"/>
        <w:ind w:left="142" w:right="151"/>
        <w:rPr>
          <w:lang w:val="ru-RU"/>
        </w:rPr>
      </w:pPr>
      <w:r w:rsidRPr="00032942">
        <w:rPr>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EA2E50" w:rsidRPr="00032942" w:rsidRDefault="00032942">
      <w:pPr>
        <w:pStyle w:val="a3"/>
        <w:spacing w:line="362" w:lineRule="auto"/>
        <w:ind w:left="142" w:right="152"/>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w:t>
      </w:r>
    </w:p>
    <w:p w:rsidR="00EA2E50" w:rsidRPr="00032942" w:rsidRDefault="00032942">
      <w:pPr>
        <w:pStyle w:val="a3"/>
        <w:spacing w:before="1" w:line="360" w:lineRule="auto"/>
        <w:ind w:left="142" w:right="153"/>
        <w:rPr>
          <w:lang w:val="ru-RU"/>
        </w:rPr>
      </w:pPr>
      <w:r w:rsidRPr="00032942">
        <w:rPr>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EA2E50" w:rsidRPr="00032942" w:rsidRDefault="00032942">
      <w:pPr>
        <w:pStyle w:val="a3"/>
        <w:spacing w:before="6" w:line="360" w:lineRule="auto"/>
        <w:ind w:left="142" w:right="145"/>
        <w:rPr>
          <w:lang w:val="ru-RU"/>
        </w:rPr>
      </w:pPr>
      <w:r w:rsidRPr="00032942">
        <w:rPr>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t>XX</w:t>
      </w:r>
      <w:r w:rsidRPr="00032942">
        <w:rPr>
          <w:lang w:val="ru-RU"/>
        </w:rPr>
        <w:t xml:space="preserve">  —  начала  </w:t>
      </w:r>
      <w:r>
        <w:t>XXI</w:t>
      </w:r>
      <w:r w:rsidRPr="00032942">
        <w:rPr>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w:t>
      </w:r>
      <w:r w:rsidRPr="00032942">
        <w:rPr>
          <w:spacing w:val="-20"/>
          <w:lang w:val="ru-RU"/>
        </w:rPr>
        <w:t xml:space="preserve"> </w:t>
      </w:r>
      <w:r w:rsidRPr="00032942">
        <w:rPr>
          <w:lang w:val="ru-RU"/>
        </w:rPr>
        <w:t>ситуациях.</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99"/>
        </w:numPr>
        <w:tabs>
          <w:tab w:val="left" w:pos="774"/>
        </w:tabs>
        <w:ind w:left="773"/>
        <w:rPr>
          <w:lang w:val="ru-RU"/>
        </w:rPr>
      </w:pPr>
      <w:r>
        <w:pict>
          <v:line id="_x0000_s1078" style="position:absolute;left:0;text-align:left;z-index:251646464;mso-wrap-distance-left:0;mso-wrap-distance-right:0;mso-position-horizontal-relative:page" from="83.65pt,19.8pt" to="554.4pt,19.8pt" strokeweight=".16922mm">
            <w10:wrap type="topAndBottom" anchorx="page"/>
          </v:line>
        </w:pict>
      </w:r>
      <w:bookmarkStart w:id="3" w:name="_TOC_250026"/>
      <w:r w:rsidR="00032942" w:rsidRPr="00032942">
        <w:rPr>
          <w:lang w:val="ru-RU"/>
        </w:rPr>
        <w:t>Рабочая программа по учебному предмету</w:t>
      </w:r>
      <w:r w:rsidR="00032942" w:rsidRPr="00032942">
        <w:rPr>
          <w:spacing w:val="-19"/>
          <w:lang w:val="ru-RU"/>
        </w:rPr>
        <w:t xml:space="preserve"> </w:t>
      </w:r>
      <w:bookmarkEnd w:id="3"/>
      <w:r w:rsidR="00032942" w:rsidRPr="00032942">
        <w:rPr>
          <w:lang w:val="ru-RU"/>
        </w:rPr>
        <w:t>«Обществознание».</w:t>
      </w:r>
    </w:p>
    <w:p w:rsidR="00EA2E50" w:rsidRPr="00032942" w:rsidRDefault="00032942">
      <w:pPr>
        <w:pStyle w:val="a4"/>
        <w:numPr>
          <w:ilvl w:val="1"/>
          <w:numId w:val="152"/>
        </w:numPr>
        <w:tabs>
          <w:tab w:val="left" w:pos="1510"/>
        </w:tabs>
        <w:spacing w:before="0" w:line="352" w:lineRule="auto"/>
        <w:ind w:right="139" w:firstLine="708"/>
        <w:jc w:val="both"/>
        <w:rPr>
          <w:sz w:val="24"/>
          <w:lang w:val="ru-RU"/>
        </w:rPr>
      </w:pPr>
      <w:r w:rsidRPr="00032942">
        <w:rPr>
          <w:sz w:val="24"/>
          <w:lang w:val="ru-RU"/>
        </w:rPr>
        <w:t>Федеральная рабочая программа по учебному предмету «</w:t>
      </w:r>
      <w:r w:rsidRPr="00032942">
        <w:rPr>
          <w:position w:val="1"/>
          <w:sz w:val="24"/>
          <w:lang w:val="ru-RU"/>
        </w:rPr>
        <w:t>Обществознание</w:t>
      </w:r>
      <w:r w:rsidRPr="00032942">
        <w:rPr>
          <w:sz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w:t>
      </w:r>
      <w:r w:rsidRPr="00032942">
        <w:rPr>
          <w:spacing w:val="-30"/>
          <w:sz w:val="24"/>
          <w:lang w:val="ru-RU"/>
        </w:rPr>
        <w:t xml:space="preserve"> </w:t>
      </w:r>
      <w:r w:rsidRPr="00032942">
        <w:rPr>
          <w:sz w:val="24"/>
          <w:lang w:val="ru-RU"/>
        </w:rPr>
        <w:t>обществознанию.</w:t>
      </w:r>
    </w:p>
    <w:p w:rsidR="00EA2E50" w:rsidRDefault="00032942">
      <w:pPr>
        <w:pStyle w:val="a4"/>
        <w:numPr>
          <w:ilvl w:val="1"/>
          <w:numId w:val="152"/>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152"/>
        </w:numPr>
        <w:tabs>
          <w:tab w:val="left" w:pos="1690"/>
        </w:tabs>
        <w:spacing w:before="140" w:line="360" w:lineRule="auto"/>
        <w:ind w:right="147" w:firstLine="708"/>
        <w:jc w:val="both"/>
        <w:rPr>
          <w:sz w:val="24"/>
          <w:lang w:val="ru-RU"/>
        </w:rPr>
      </w:pPr>
      <w:r w:rsidRPr="00032942">
        <w:rPr>
          <w:sz w:val="24"/>
          <w:lang w:val="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учѐтом федеральной программы воспитания и подлежит непосредственному применению при реализации обязательной части ООП ООО.</w:t>
      </w:r>
    </w:p>
    <w:p w:rsidR="00EA2E50" w:rsidRPr="00032942" w:rsidRDefault="00032942">
      <w:pPr>
        <w:pStyle w:val="a4"/>
        <w:numPr>
          <w:ilvl w:val="2"/>
          <w:numId w:val="152"/>
        </w:numPr>
        <w:tabs>
          <w:tab w:val="left" w:pos="1690"/>
          <w:tab w:val="left" w:pos="2401"/>
          <w:tab w:val="left" w:pos="4263"/>
          <w:tab w:val="left" w:pos="6189"/>
          <w:tab w:val="left" w:pos="7859"/>
        </w:tabs>
        <w:spacing w:before="6" w:line="360" w:lineRule="auto"/>
        <w:ind w:right="151" w:firstLine="708"/>
        <w:jc w:val="both"/>
        <w:rPr>
          <w:sz w:val="24"/>
          <w:lang w:val="ru-RU"/>
        </w:rPr>
      </w:pPr>
      <w:r w:rsidRPr="00032942">
        <w:rPr>
          <w:sz w:val="24"/>
          <w:lang w:val="ru-RU"/>
        </w:rP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учащимся подросткового возраста особенности современного</w:t>
      </w:r>
      <w:r w:rsidRPr="00032942">
        <w:rPr>
          <w:sz w:val="24"/>
          <w:lang w:val="ru-RU"/>
        </w:rPr>
        <w:tab/>
        <w:t>общества,</w:t>
      </w:r>
      <w:r w:rsidRPr="00032942">
        <w:rPr>
          <w:sz w:val="24"/>
          <w:lang w:val="ru-RU"/>
        </w:rPr>
        <w:tab/>
        <w:t>различные</w:t>
      </w:r>
      <w:r w:rsidRPr="00032942">
        <w:rPr>
          <w:sz w:val="24"/>
          <w:lang w:val="ru-RU"/>
        </w:rPr>
        <w:tab/>
        <w:t>аспекты</w:t>
      </w:r>
      <w:r w:rsidRPr="00032942">
        <w:rPr>
          <w:sz w:val="24"/>
          <w:lang w:val="ru-RU"/>
        </w:rPr>
        <w:tab/>
        <w:t>взаимодействия</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A2E50" w:rsidRDefault="00032942">
      <w:pPr>
        <w:pStyle w:val="a4"/>
        <w:numPr>
          <w:ilvl w:val="2"/>
          <w:numId w:val="152"/>
        </w:numPr>
        <w:tabs>
          <w:tab w:val="left" w:pos="1650"/>
          <w:tab w:val="left" w:pos="2366"/>
          <w:tab w:val="left" w:pos="3534"/>
          <w:tab w:val="left" w:pos="5287"/>
          <w:tab w:val="left" w:pos="6247"/>
          <w:tab w:val="left" w:pos="8461"/>
        </w:tabs>
        <w:spacing w:before="1" w:line="360" w:lineRule="auto"/>
        <w:ind w:left="102" w:right="108" w:firstLine="708"/>
        <w:jc w:val="both"/>
        <w:rPr>
          <w:sz w:val="24"/>
        </w:rPr>
      </w:pPr>
      <w:r w:rsidRPr="00032942">
        <w:rPr>
          <w:sz w:val="24"/>
          <w:lang w:val="ru-RU"/>
        </w:rPr>
        <w:t>Изучение обществознания, включающего знания о российском обществе и направлениях</w:t>
      </w:r>
      <w:r w:rsidRPr="00032942">
        <w:rPr>
          <w:sz w:val="24"/>
          <w:lang w:val="ru-RU"/>
        </w:rPr>
        <w:tab/>
        <w:t>его</w:t>
      </w:r>
      <w:r w:rsidRPr="00032942">
        <w:rPr>
          <w:sz w:val="24"/>
          <w:lang w:val="ru-RU"/>
        </w:rPr>
        <w:tab/>
        <w:t>развития</w:t>
      </w:r>
      <w:r w:rsidRPr="00032942">
        <w:rPr>
          <w:sz w:val="24"/>
          <w:lang w:val="ru-RU"/>
        </w:rPr>
        <w:tab/>
        <w:t>в</w:t>
      </w:r>
      <w:r w:rsidRPr="00032942">
        <w:rPr>
          <w:sz w:val="24"/>
          <w:lang w:val="ru-RU"/>
        </w:rPr>
        <w:tab/>
        <w:t>современных</w:t>
      </w:r>
      <w:r w:rsidRPr="00032942">
        <w:rPr>
          <w:sz w:val="24"/>
          <w:lang w:val="ru-RU"/>
        </w:rPr>
        <w:tab/>
      </w:r>
      <w:r w:rsidRPr="00032942">
        <w:rPr>
          <w:spacing w:val="-1"/>
          <w:sz w:val="24"/>
          <w:lang w:val="ru-RU"/>
        </w:rPr>
        <w:t xml:space="preserve">условиях, </w:t>
      </w:r>
      <w:r w:rsidRPr="00032942">
        <w:rPr>
          <w:sz w:val="24"/>
          <w:lang w:val="ru-RU"/>
        </w:rP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sz w:val="24"/>
        </w:rPr>
        <w:t>Отечеству, приверженности национальным</w:t>
      </w:r>
      <w:r>
        <w:rPr>
          <w:spacing w:val="-31"/>
          <w:sz w:val="24"/>
        </w:rPr>
        <w:t xml:space="preserve"> </w:t>
      </w:r>
      <w:r>
        <w:rPr>
          <w:sz w:val="24"/>
        </w:rPr>
        <w:t>ценностям.</w:t>
      </w:r>
    </w:p>
    <w:p w:rsidR="00EA2E50" w:rsidRPr="00032942" w:rsidRDefault="00032942">
      <w:pPr>
        <w:pStyle w:val="a4"/>
        <w:numPr>
          <w:ilvl w:val="2"/>
          <w:numId w:val="152"/>
        </w:numPr>
        <w:tabs>
          <w:tab w:val="left" w:pos="1650"/>
        </w:tabs>
        <w:spacing w:before="6" w:line="360" w:lineRule="auto"/>
        <w:ind w:left="102" w:right="106" w:firstLine="708"/>
        <w:jc w:val="both"/>
        <w:rPr>
          <w:sz w:val="24"/>
          <w:lang w:val="ru-RU"/>
        </w:rPr>
      </w:pPr>
      <w:r w:rsidRPr="00032942">
        <w:rPr>
          <w:sz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w:t>
      </w:r>
      <w:r w:rsidRPr="00032942">
        <w:rPr>
          <w:spacing w:val="-10"/>
          <w:sz w:val="24"/>
          <w:lang w:val="ru-RU"/>
        </w:rPr>
        <w:t xml:space="preserve"> </w:t>
      </w:r>
      <w:r w:rsidRPr="00032942">
        <w:rPr>
          <w:sz w:val="24"/>
          <w:lang w:val="ru-RU"/>
        </w:rPr>
        <w:t>их.</w:t>
      </w:r>
    </w:p>
    <w:p w:rsidR="00EA2E50" w:rsidRPr="00032942" w:rsidRDefault="00032942">
      <w:pPr>
        <w:pStyle w:val="a3"/>
        <w:spacing w:line="360" w:lineRule="auto"/>
        <w:ind w:right="107"/>
        <w:rPr>
          <w:lang w:val="ru-RU"/>
        </w:rPr>
      </w:pPr>
      <w:r w:rsidRPr="00032942">
        <w:rPr>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A2E50" w:rsidRPr="00032942" w:rsidRDefault="00032942">
      <w:pPr>
        <w:pStyle w:val="a4"/>
        <w:numPr>
          <w:ilvl w:val="2"/>
          <w:numId w:val="152"/>
        </w:numPr>
        <w:tabs>
          <w:tab w:val="left" w:pos="1650"/>
        </w:tabs>
        <w:spacing w:line="362" w:lineRule="auto"/>
        <w:ind w:left="102" w:right="103" w:firstLine="708"/>
        <w:jc w:val="both"/>
        <w:rPr>
          <w:sz w:val="24"/>
          <w:lang w:val="ru-RU"/>
        </w:rPr>
      </w:pPr>
      <w:r w:rsidRPr="00032942">
        <w:rPr>
          <w:sz w:val="24"/>
          <w:lang w:val="ru-RU"/>
        </w:rPr>
        <w:t>Целями обществоведческого образования на уровне основного общего образования</w:t>
      </w:r>
      <w:r w:rsidRPr="00032942">
        <w:rPr>
          <w:spacing w:val="-4"/>
          <w:sz w:val="24"/>
          <w:lang w:val="ru-RU"/>
        </w:rPr>
        <w:t xml:space="preserve"> </w:t>
      </w:r>
      <w:r w:rsidRPr="00032942">
        <w:rPr>
          <w:sz w:val="24"/>
          <w:lang w:val="ru-RU"/>
        </w:rPr>
        <w:t>являются:</w:t>
      </w:r>
    </w:p>
    <w:p w:rsidR="00EA2E50" w:rsidRPr="00032942" w:rsidRDefault="00032942">
      <w:pPr>
        <w:pStyle w:val="a3"/>
        <w:spacing w:before="1" w:line="360" w:lineRule="auto"/>
        <w:ind w:right="110"/>
        <w:rPr>
          <w:lang w:val="ru-RU"/>
        </w:rPr>
      </w:pPr>
      <w:r w:rsidRPr="00032942">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A2E50" w:rsidRPr="00032942" w:rsidRDefault="00032942">
      <w:pPr>
        <w:pStyle w:val="a3"/>
        <w:spacing w:before="6" w:line="360" w:lineRule="auto"/>
        <w:ind w:right="108"/>
        <w:rPr>
          <w:lang w:val="ru-RU"/>
        </w:rPr>
      </w:pPr>
      <w:r w:rsidRPr="00032942">
        <w:rPr>
          <w:lang w:val="ru-RU"/>
        </w:rPr>
        <w:t>развитие у обучающихся понимания приоритетности общенациональных  интересов, приверженности правовым принципам, закреплѐнным в Конституции Российской Федерации и законодательстве Российской</w:t>
      </w:r>
      <w:r w:rsidRPr="00032942">
        <w:rPr>
          <w:spacing w:val="-25"/>
          <w:lang w:val="ru-RU"/>
        </w:rPr>
        <w:t xml:space="preserve"> </w:t>
      </w:r>
      <w:r w:rsidRPr="00032942">
        <w:rPr>
          <w:lang w:val="ru-RU"/>
        </w:rPr>
        <w:t>Федерации;</w:t>
      </w:r>
    </w:p>
    <w:p w:rsidR="00EA2E50" w:rsidRPr="00032942" w:rsidRDefault="00032942">
      <w:pPr>
        <w:pStyle w:val="a3"/>
        <w:tabs>
          <w:tab w:val="left" w:pos="2438"/>
          <w:tab w:val="left" w:pos="4119"/>
          <w:tab w:val="left" w:pos="5079"/>
          <w:tab w:val="left" w:pos="7393"/>
          <w:tab w:val="left" w:pos="8900"/>
        </w:tabs>
        <w:spacing w:line="360" w:lineRule="auto"/>
        <w:ind w:right="104"/>
        <w:rPr>
          <w:lang w:val="ru-RU"/>
        </w:rPr>
      </w:pPr>
      <w:r w:rsidRPr="00032942">
        <w:rPr>
          <w:lang w:val="ru-RU"/>
        </w:rPr>
        <w:t>развитие</w:t>
      </w:r>
      <w:r w:rsidRPr="00032942">
        <w:rPr>
          <w:lang w:val="ru-RU"/>
        </w:rPr>
        <w:tab/>
        <w:t>личности</w:t>
      </w:r>
      <w:r w:rsidRPr="00032942">
        <w:rPr>
          <w:lang w:val="ru-RU"/>
        </w:rPr>
        <w:tab/>
        <w:t>на</w:t>
      </w:r>
      <w:r w:rsidRPr="00032942">
        <w:rPr>
          <w:lang w:val="ru-RU"/>
        </w:rPr>
        <w:tab/>
        <w:t>исключительно</w:t>
      </w:r>
      <w:r w:rsidRPr="00032942">
        <w:rPr>
          <w:lang w:val="ru-RU"/>
        </w:rPr>
        <w:tab/>
        <w:t>важном</w:t>
      </w:r>
      <w:r w:rsidRPr="00032942">
        <w:rPr>
          <w:lang w:val="ru-RU"/>
        </w:rPr>
        <w:tab/>
        <w:t>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деятельности;</w:t>
      </w:r>
    </w:p>
    <w:p w:rsidR="00EA2E50" w:rsidRPr="00032942" w:rsidRDefault="00032942">
      <w:pPr>
        <w:pStyle w:val="a3"/>
        <w:tabs>
          <w:tab w:val="left" w:pos="2282"/>
          <w:tab w:val="left" w:pos="3429"/>
          <w:tab w:val="left" w:pos="5859"/>
          <w:tab w:val="left" w:pos="6759"/>
          <w:tab w:val="left" w:pos="8754"/>
        </w:tabs>
        <w:spacing w:line="360" w:lineRule="auto"/>
        <w:ind w:right="109"/>
        <w:rPr>
          <w:lang w:val="ru-RU"/>
        </w:rPr>
      </w:pPr>
      <w:r w:rsidRPr="00032942">
        <w:rPr>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w:t>
      </w:r>
      <w:r w:rsidRPr="00032942">
        <w:rPr>
          <w:lang w:val="ru-RU"/>
        </w:rPr>
        <w:tab/>
        <w:t>для</w:t>
      </w:r>
      <w:r w:rsidRPr="00032942">
        <w:rPr>
          <w:lang w:val="ru-RU"/>
        </w:rPr>
        <w:tab/>
        <w:t>взаимодействия</w:t>
      </w:r>
      <w:r w:rsidRPr="00032942">
        <w:rPr>
          <w:lang w:val="ru-RU"/>
        </w:rPr>
        <w:tab/>
        <w:t>с</w:t>
      </w:r>
      <w:r w:rsidRPr="00032942">
        <w:rPr>
          <w:lang w:val="ru-RU"/>
        </w:rPr>
        <w:tab/>
        <w:t>социальной</w:t>
      </w:r>
      <w:r w:rsidRPr="00032942">
        <w:rPr>
          <w:lang w:val="ru-RU"/>
        </w:rPr>
        <w:tab/>
        <w:t>средой</w:t>
      </w:r>
    </w:p>
    <w:p w:rsidR="00EA2E50" w:rsidRPr="00032942" w:rsidRDefault="00EA2E50">
      <w:pPr>
        <w:spacing w:line="360" w:lineRule="auto"/>
        <w:rPr>
          <w:lang w:val="ru-RU"/>
        </w:rPr>
        <w:sectPr w:rsidR="00EA2E50" w:rsidRPr="00032942">
          <w:headerReference w:type="default" r:id="rId7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rPr>
          <w:lang w:val="ru-RU"/>
        </w:rPr>
      </w:pPr>
      <w:r w:rsidRPr="00032942">
        <w:rPr>
          <w:lang w:val="ru-RU"/>
        </w:rPr>
        <w:t>и выполнения типичных социальных ролей человека и гражданина;</w:t>
      </w:r>
    </w:p>
    <w:p w:rsidR="00EA2E50" w:rsidRPr="00032942" w:rsidRDefault="00032942">
      <w:pPr>
        <w:pStyle w:val="a3"/>
        <w:spacing w:before="139" w:line="360" w:lineRule="auto"/>
        <w:ind w:right="107"/>
        <w:rPr>
          <w:lang w:val="ru-RU"/>
        </w:rPr>
      </w:pPr>
      <w:r w:rsidRPr="00032942">
        <w:rPr>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w:t>
      </w:r>
      <w:r w:rsidRPr="00032942">
        <w:rPr>
          <w:spacing w:val="-15"/>
          <w:lang w:val="ru-RU"/>
        </w:rPr>
        <w:t xml:space="preserve"> </w:t>
      </w:r>
      <w:r w:rsidRPr="00032942">
        <w:rPr>
          <w:lang w:val="ru-RU"/>
        </w:rPr>
        <w:t>государства);</w:t>
      </w:r>
    </w:p>
    <w:p w:rsidR="00EA2E50" w:rsidRPr="00032942" w:rsidRDefault="00032942">
      <w:pPr>
        <w:pStyle w:val="a3"/>
        <w:tabs>
          <w:tab w:val="left" w:pos="2006"/>
          <w:tab w:val="left" w:pos="2056"/>
          <w:tab w:val="left" w:pos="2613"/>
          <w:tab w:val="left" w:pos="3030"/>
          <w:tab w:val="left" w:pos="3217"/>
          <w:tab w:val="left" w:pos="3553"/>
          <w:tab w:val="left" w:pos="3594"/>
          <w:tab w:val="left" w:pos="3901"/>
          <w:tab w:val="left" w:pos="4622"/>
          <w:tab w:val="left" w:pos="4673"/>
          <w:tab w:val="left" w:pos="5165"/>
          <w:tab w:val="left" w:pos="5729"/>
          <w:tab w:val="left" w:pos="6215"/>
          <w:tab w:val="left" w:pos="6330"/>
          <w:tab w:val="left" w:pos="7072"/>
          <w:tab w:val="left" w:pos="7448"/>
          <w:tab w:val="left" w:pos="7730"/>
          <w:tab w:val="left" w:pos="7985"/>
          <w:tab w:val="left" w:pos="8252"/>
          <w:tab w:val="left" w:pos="8286"/>
          <w:tab w:val="left" w:pos="8341"/>
        </w:tabs>
        <w:spacing w:line="360" w:lineRule="auto"/>
        <w:ind w:right="109"/>
        <w:jc w:val="right"/>
        <w:rPr>
          <w:lang w:val="ru-RU"/>
        </w:rPr>
      </w:pPr>
      <w:r w:rsidRPr="00032942">
        <w:rPr>
          <w:lang w:val="ru-RU"/>
        </w:rPr>
        <w:t>создание</w:t>
      </w:r>
      <w:r w:rsidRPr="00032942">
        <w:rPr>
          <w:lang w:val="ru-RU"/>
        </w:rPr>
        <w:tab/>
      </w:r>
      <w:r w:rsidRPr="00032942">
        <w:rPr>
          <w:lang w:val="ru-RU"/>
        </w:rPr>
        <w:tab/>
        <w:t>условий</w:t>
      </w:r>
      <w:r w:rsidRPr="00032942">
        <w:rPr>
          <w:lang w:val="ru-RU"/>
        </w:rPr>
        <w:tab/>
      </w:r>
      <w:r w:rsidRPr="00032942">
        <w:rPr>
          <w:lang w:val="ru-RU"/>
        </w:rPr>
        <w:tab/>
        <w:t>для</w:t>
      </w:r>
      <w:r w:rsidRPr="00032942">
        <w:rPr>
          <w:lang w:val="ru-RU"/>
        </w:rPr>
        <w:tab/>
      </w:r>
      <w:r w:rsidRPr="00032942">
        <w:rPr>
          <w:lang w:val="ru-RU"/>
        </w:rPr>
        <w:tab/>
        <w:t>освоения</w:t>
      </w:r>
      <w:r w:rsidRPr="00032942">
        <w:rPr>
          <w:lang w:val="ru-RU"/>
        </w:rPr>
        <w:tab/>
        <w:t>обучающимися</w:t>
      </w:r>
      <w:r w:rsidRPr="00032942">
        <w:rPr>
          <w:lang w:val="ru-RU"/>
        </w:rPr>
        <w:tab/>
        <w:t>способов</w:t>
      </w:r>
      <w:r w:rsidRPr="00032942">
        <w:rPr>
          <w:lang w:val="ru-RU"/>
        </w:rPr>
        <w:tab/>
      </w:r>
      <w:r w:rsidRPr="00032942">
        <w:rPr>
          <w:lang w:val="ru-RU"/>
        </w:rPr>
        <w:tab/>
      </w:r>
      <w:r w:rsidRPr="00032942">
        <w:rPr>
          <w:lang w:val="ru-RU"/>
        </w:rPr>
        <w:tab/>
      </w:r>
      <w:r w:rsidRPr="00032942">
        <w:rPr>
          <w:spacing w:val="-1"/>
          <w:lang w:val="ru-RU"/>
        </w:rPr>
        <w:t>успешного</w:t>
      </w:r>
      <w:r w:rsidRPr="00032942">
        <w:rPr>
          <w:w w:val="99"/>
          <w:lang w:val="ru-RU"/>
        </w:rPr>
        <w:t xml:space="preserve"> </w:t>
      </w:r>
      <w:r w:rsidRPr="00032942">
        <w:rPr>
          <w:lang w:val="ru-RU"/>
        </w:rPr>
        <w:t>взаимодействия</w:t>
      </w:r>
      <w:r w:rsidRPr="00032942">
        <w:rPr>
          <w:lang w:val="ru-RU"/>
        </w:rPr>
        <w:tab/>
      </w:r>
      <w:r w:rsidRPr="00032942">
        <w:rPr>
          <w:lang w:val="ru-RU"/>
        </w:rPr>
        <w:tab/>
      </w:r>
      <w:r w:rsidRPr="00032942">
        <w:rPr>
          <w:lang w:val="ru-RU"/>
        </w:rPr>
        <w:tab/>
        <w:t>с</w:t>
      </w:r>
      <w:r w:rsidRPr="00032942">
        <w:rPr>
          <w:lang w:val="ru-RU"/>
        </w:rPr>
        <w:tab/>
      </w:r>
      <w:r w:rsidRPr="00032942">
        <w:rPr>
          <w:lang w:val="ru-RU"/>
        </w:rPr>
        <w:tab/>
      </w:r>
      <w:r w:rsidRPr="00032942">
        <w:rPr>
          <w:lang w:val="ru-RU"/>
        </w:rPr>
        <w:tab/>
      </w:r>
      <w:r w:rsidRPr="00032942">
        <w:rPr>
          <w:lang w:val="ru-RU"/>
        </w:rPr>
        <w:tab/>
        <w:t>различными</w:t>
      </w:r>
      <w:r w:rsidRPr="00032942">
        <w:rPr>
          <w:lang w:val="ru-RU"/>
        </w:rPr>
        <w:tab/>
      </w:r>
      <w:r w:rsidRPr="00032942">
        <w:rPr>
          <w:lang w:val="ru-RU"/>
        </w:rPr>
        <w:tab/>
        <w:t>политическими,</w:t>
      </w:r>
      <w:r w:rsidRPr="00032942">
        <w:rPr>
          <w:lang w:val="ru-RU"/>
        </w:rPr>
        <w:tab/>
      </w:r>
      <w:r w:rsidRPr="00032942">
        <w:rPr>
          <w:lang w:val="ru-RU"/>
        </w:rPr>
        <w:tab/>
      </w:r>
      <w:r w:rsidRPr="00032942">
        <w:rPr>
          <w:lang w:val="ru-RU"/>
        </w:rPr>
        <w:tab/>
      </w:r>
      <w:r w:rsidRPr="00032942">
        <w:rPr>
          <w:lang w:val="ru-RU"/>
        </w:rPr>
        <w:tab/>
      </w:r>
      <w:r w:rsidRPr="00032942">
        <w:rPr>
          <w:spacing w:val="-1"/>
          <w:lang w:val="ru-RU"/>
        </w:rPr>
        <w:t xml:space="preserve">правовыми, </w:t>
      </w:r>
      <w:r w:rsidRPr="00032942">
        <w:rPr>
          <w:lang w:val="ru-RU"/>
        </w:rPr>
        <w:t>финансово-экономическими</w:t>
      </w:r>
      <w:r w:rsidRPr="00032942">
        <w:rPr>
          <w:lang w:val="ru-RU"/>
        </w:rPr>
        <w:tab/>
      </w:r>
      <w:r w:rsidRPr="00032942">
        <w:rPr>
          <w:lang w:val="ru-RU"/>
        </w:rPr>
        <w:tab/>
        <w:t>и</w:t>
      </w:r>
      <w:r w:rsidRPr="00032942">
        <w:rPr>
          <w:lang w:val="ru-RU"/>
        </w:rPr>
        <w:tab/>
        <w:t>другими</w:t>
      </w:r>
      <w:r w:rsidRPr="00032942">
        <w:rPr>
          <w:lang w:val="ru-RU"/>
        </w:rPr>
        <w:tab/>
        <w:t>социальными</w:t>
      </w:r>
      <w:r w:rsidRPr="00032942">
        <w:rPr>
          <w:lang w:val="ru-RU"/>
        </w:rPr>
        <w:tab/>
        <w:t>институтами</w:t>
      </w:r>
      <w:r w:rsidRPr="00032942">
        <w:rPr>
          <w:lang w:val="ru-RU"/>
        </w:rPr>
        <w:tab/>
        <w:t>для</w:t>
      </w:r>
      <w:r w:rsidRPr="00032942">
        <w:rPr>
          <w:lang w:val="ru-RU"/>
        </w:rPr>
        <w:tab/>
      </w:r>
      <w:r w:rsidRPr="00032942">
        <w:rPr>
          <w:lang w:val="ru-RU"/>
        </w:rPr>
        <w:tab/>
      </w:r>
      <w:r w:rsidRPr="00032942">
        <w:rPr>
          <w:spacing w:val="-1"/>
          <w:lang w:val="ru-RU"/>
        </w:rPr>
        <w:t xml:space="preserve">реализации </w:t>
      </w:r>
      <w:r w:rsidRPr="00032942">
        <w:rPr>
          <w:lang w:val="ru-RU"/>
        </w:rPr>
        <w:t>личностного потенциала в современном динамично развивающемся</w:t>
      </w:r>
      <w:r w:rsidRPr="00032942">
        <w:rPr>
          <w:spacing w:val="-27"/>
          <w:lang w:val="ru-RU"/>
        </w:rPr>
        <w:t xml:space="preserve"> </w:t>
      </w:r>
      <w:r w:rsidRPr="00032942">
        <w:rPr>
          <w:lang w:val="ru-RU"/>
        </w:rPr>
        <w:t>российском</w:t>
      </w:r>
      <w:r w:rsidRPr="00032942">
        <w:rPr>
          <w:spacing w:val="-5"/>
          <w:lang w:val="ru-RU"/>
        </w:rPr>
        <w:t xml:space="preserve"> </w:t>
      </w:r>
      <w:r w:rsidRPr="00032942">
        <w:rPr>
          <w:lang w:val="ru-RU"/>
        </w:rPr>
        <w:t>обществе; формирование</w:t>
      </w:r>
      <w:r w:rsidRPr="00032942">
        <w:rPr>
          <w:lang w:val="ru-RU"/>
        </w:rPr>
        <w:tab/>
        <w:t>опыта</w:t>
      </w:r>
      <w:r w:rsidRPr="00032942">
        <w:rPr>
          <w:lang w:val="ru-RU"/>
        </w:rPr>
        <w:tab/>
        <w:t>применения</w:t>
      </w:r>
      <w:r w:rsidRPr="00032942">
        <w:rPr>
          <w:lang w:val="ru-RU"/>
        </w:rPr>
        <w:tab/>
      </w:r>
      <w:r w:rsidRPr="00032942">
        <w:rPr>
          <w:lang w:val="ru-RU"/>
        </w:rPr>
        <w:tab/>
        <w:t>полученных</w:t>
      </w:r>
      <w:r w:rsidRPr="00032942">
        <w:rPr>
          <w:lang w:val="ru-RU"/>
        </w:rPr>
        <w:tab/>
      </w:r>
      <w:r w:rsidRPr="00032942">
        <w:rPr>
          <w:lang w:val="ru-RU"/>
        </w:rPr>
        <w:tab/>
        <w:t>знаний</w:t>
      </w:r>
      <w:r w:rsidRPr="00032942">
        <w:rPr>
          <w:lang w:val="ru-RU"/>
        </w:rPr>
        <w:tab/>
      </w:r>
      <w:r w:rsidRPr="00032942">
        <w:rPr>
          <w:lang w:val="ru-RU"/>
        </w:rPr>
        <w:tab/>
        <w:t>и</w:t>
      </w:r>
      <w:r w:rsidRPr="00032942">
        <w:rPr>
          <w:lang w:val="ru-RU"/>
        </w:rPr>
        <w:tab/>
      </w:r>
      <w:r w:rsidRPr="00032942">
        <w:rPr>
          <w:lang w:val="ru-RU"/>
        </w:rPr>
        <w:tab/>
      </w:r>
      <w:r w:rsidRPr="00032942">
        <w:rPr>
          <w:spacing w:val="-2"/>
          <w:lang w:val="ru-RU"/>
        </w:rPr>
        <w:t>умений</w:t>
      </w:r>
    </w:p>
    <w:p w:rsidR="00EA2E50" w:rsidRPr="00032942" w:rsidRDefault="00032942">
      <w:pPr>
        <w:pStyle w:val="a3"/>
        <w:spacing w:before="6" w:line="360" w:lineRule="auto"/>
        <w:ind w:right="106" w:firstLine="0"/>
        <w:rPr>
          <w:lang w:val="ru-RU"/>
        </w:rPr>
      </w:pPr>
      <w:r w:rsidRPr="00032942">
        <w:rPr>
          <w:lang w:val="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Pr="00032942">
        <w:rPr>
          <w:spacing w:val="-20"/>
          <w:lang w:val="ru-RU"/>
        </w:rPr>
        <w:t xml:space="preserve"> </w:t>
      </w:r>
      <w:r w:rsidRPr="00032942">
        <w:rPr>
          <w:lang w:val="ru-RU"/>
        </w:rPr>
        <w:t>обществе.</w:t>
      </w:r>
    </w:p>
    <w:p w:rsidR="00EA2E50" w:rsidRPr="00032942" w:rsidRDefault="00032942">
      <w:pPr>
        <w:pStyle w:val="a4"/>
        <w:numPr>
          <w:ilvl w:val="2"/>
          <w:numId w:val="152"/>
        </w:numPr>
        <w:tabs>
          <w:tab w:val="left" w:pos="1650"/>
        </w:tabs>
        <w:spacing w:line="360" w:lineRule="auto"/>
        <w:ind w:left="102" w:right="105" w:firstLine="708"/>
        <w:jc w:val="both"/>
        <w:rPr>
          <w:sz w:val="24"/>
          <w:lang w:val="ru-RU"/>
        </w:rPr>
      </w:pPr>
      <w:r w:rsidRPr="00032942">
        <w:rPr>
          <w:sz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w:t>
      </w:r>
      <w:r w:rsidRPr="00032942">
        <w:rPr>
          <w:spacing w:val="-17"/>
          <w:sz w:val="24"/>
          <w:lang w:val="ru-RU"/>
        </w:rPr>
        <w:t xml:space="preserve"> </w:t>
      </w:r>
      <w:r w:rsidRPr="00032942">
        <w:rPr>
          <w:sz w:val="24"/>
          <w:lang w:val="ru-RU"/>
        </w:rPr>
        <w:t>неделях.</w:t>
      </w:r>
    </w:p>
    <w:p w:rsidR="00EA2E50" w:rsidRDefault="00032942">
      <w:pPr>
        <w:pStyle w:val="a4"/>
        <w:numPr>
          <w:ilvl w:val="1"/>
          <w:numId w:val="151"/>
        </w:numPr>
        <w:tabs>
          <w:tab w:val="left" w:pos="1470"/>
        </w:tabs>
        <w:rPr>
          <w:sz w:val="24"/>
        </w:rPr>
      </w:pPr>
      <w:r>
        <w:rPr>
          <w:sz w:val="24"/>
        </w:rPr>
        <w:t>Содержание обучения в 6</w:t>
      </w:r>
      <w:r>
        <w:rPr>
          <w:spacing w:val="-11"/>
          <w:sz w:val="24"/>
        </w:rPr>
        <w:t xml:space="preserve"> </w:t>
      </w:r>
      <w:r>
        <w:rPr>
          <w:sz w:val="24"/>
        </w:rPr>
        <w:t>классе.</w:t>
      </w:r>
    </w:p>
    <w:p w:rsidR="00EA2E50" w:rsidRPr="00032942" w:rsidRDefault="00032942">
      <w:pPr>
        <w:pStyle w:val="a4"/>
        <w:numPr>
          <w:ilvl w:val="2"/>
          <w:numId w:val="151"/>
        </w:numPr>
        <w:tabs>
          <w:tab w:val="left" w:pos="1650"/>
        </w:tabs>
        <w:spacing w:before="129"/>
        <w:rPr>
          <w:sz w:val="24"/>
          <w:lang w:val="ru-RU"/>
        </w:rPr>
      </w:pPr>
      <w:r w:rsidRPr="00032942">
        <w:rPr>
          <w:sz w:val="24"/>
          <w:lang w:val="ru-RU"/>
        </w:rPr>
        <w:t>Человек и его социальное</w:t>
      </w:r>
      <w:r w:rsidRPr="00032942">
        <w:rPr>
          <w:spacing w:val="-10"/>
          <w:sz w:val="24"/>
          <w:lang w:val="ru-RU"/>
        </w:rPr>
        <w:t xml:space="preserve"> </w:t>
      </w:r>
      <w:r w:rsidRPr="00032942">
        <w:rPr>
          <w:sz w:val="24"/>
          <w:lang w:val="ru-RU"/>
        </w:rPr>
        <w:t>окружение.</w:t>
      </w:r>
    </w:p>
    <w:p w:rsidR="00EA2E50" w:rsidRPr="00032942" w:rsidRDefault="00032942">
      <w:pPr>
        <w:pStyle w:val="a3"/>
        <w:spacing w:before="139" w:line="360" w:lineRule="auto"/>
        <w:ind w:right="112"/>
        <w:rPr>
          <w:lang w:val="ru-RU"/>
        </w:rPr>
      </w:pPr>
      <w:r w:rsidRPr="00032942">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A2E50" w:rsidRPr="00032942" w:rsidRDefault="00032942">
      <w:pPr>
        <w:pStyle w:val="a3"/>
        <w:spacing w:line="360" w:lineRule="auto"/>
        <w:ind w:right="110"/>
        <w:rPr>
          <w:lang w:val="ru-RU"/>
        </w:rPr>
      </w:pPr>
      <w:r w:rsidRPr="00032942">
        <w:rPr>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A2E50" w:rsidRPr="00032942" w:rsidRDefault="00032942">
      <w:pPr>
        <w:pStyle w:val="a3"/>
        <w:spacing w:before="6" w:line="360" w:lineRule="auto"/>
        <w:ind w:right="113"/>
        <w:rPr>
          <w:lang w:val="ru-RU"/>
        </w:rPr>
      </w:pPr>
      <w:r w:rsidRPr="00032942">
        <w:rPr>
          <w:lang w:val="ru-RU"/>
        </w:rPr>
        <w:t>Люди  с   ограниченными   возможностями   здоровья,   их   особые   потребности   и социальная</w:t>
      </w:r>
      <w:r w:rsidRPr="00032942">
        <w:rPr>
          <w:spacing w:val="-10"/>
          <w:lang w:val="ru-RU"/>
        </w:rPr>
        <w:t xml:space="preserve"> </w:t>
      </w:r>
      <w:r w:rsidRPr="00032942">
        <w:rPr>
          <w:lang w:val="ru-RU"/>
        </w:rPr>
        <w:t>позиция.</w:t>
      </w:r>
    </w:p>
    <w:p w:rsidR="00EA2E50" w:rsidRPr="00032942" w:rsidRDefault="00032942">
      <w:pPr>
        <w:pStyle w:val="a3"/>
        <w:spacing w:before="6" w:line="360" w:lineRule="auto"/>
        <w:ind w:right="111"/>
        <w:rPr>
          <w:lang w:val="ru-RU"/>
        </w:rPr>
      </w:pPr>
      <w:r w:rsidRPr="00032942">
        <w:rPr>
          <w:lang w:val="ru-RU"/>
        </w:rPr>
        <w:t>Цели и мотивы деятельности. Виды деятельности (игра, труд, учение). Познание человеком мира и самого себя как вид деятельности.</w:t>
      </w:r>
    </w:p>
    <w:p w:rsidR="00EA2E50" w:rsidRPr="00032942" w:rsidRDefault="00032942">
      <w:pPr>
        <w:pStyle w:val="a3"/>
        <w:spacing w:before="6" w:line="360" w:lineRule="auto"/>
        <w:ind w:right="111"/>
        <w:rPr>
          <w:lang w:val="ru-RU"/>
        </w:rPr>
      </w:pPr>
      <w:r w:rsidRPr="00032942">
        <w:rPr>
          <w:lang w:val="ru-RU"/>
        </w:rPr>
        <w:t>Право человека на образование. Школьное образование. Права и обязанности учащегося.</w:t>
      </w:r>
    </w:p>
    <w:p w:rsidR="00EA2E50" w:rsidRPr="00032942" w:rsidRDefault="00032942">
      <w:pPr>
        <w:pStyle w:val="a3"/>
        <w:spacing w:before="6" w:line="360" w:lineRule="auto"/>
        <w:ind w:right="116"/>
        <w:rPr>
          <w:lang w:val="ru-RU"/>
        </w:rPr>
      </w:pPr>
      <w:r w:rsidRPr="00032942">
        <w:rPr>
          <w:lang w:val="ru-RU"/>
        </w:rPr>
        <w:t>Общение. Цели и средства общения. Особенности общения подростков. Общение в современных условиях.</w:t>
      </w:r>
    </w:p>
    <w:p w:rsidR="00EA2E50" w:rsidRPr="00032942" w:rsidRDefault="00032942">
      <w:pPr>
        <w:pStyle w:val="a3"/>
        <w:tabs>
          <w:tab w:val="left" w:pos="2232"/>
          <w:tab w:val="left" w:pos="2582"/>
          <w:tab w:val="left" w:pos="3477"/>
          <w:tab w:val="left" w:pos="4594"/>
          <w:tab w:val="left" w:pos="5969"/>
          <w:tab w:val="left" w:pos="6888"/>
          <w:tab w:val="left" w:pos="7252"/>
          <w:tab w:val="left" w:pos="8370"/>
        </w:tabs>
        <w:spacing w:before="6"/>
        <w:ind w:left="809" w:firstLine="0"/>
        <w:jc w:val="left"/>
        <w:rPr>
          <w:lang w:val="ru-RU"/>
        </w:rPr>
      </w:pPr>
      <w:r w:rsidRPr="00032942">
        <w:rPr>
          <w:lang w:val="ru-RU"/>
        </w:rPr>
        <w:t>Отношения</w:t>
      </w:r>
      <w:r w:rsidRPr="00032942">
        <w:rPr>
          <w:lang w:val="ru-RU"/>
        </w:rPr>
        <w:tab/>
        <w:t>в</w:t>
      </w:r>
      <w:r w:rsidRPr="00032942">
        <w:rPr>
          <w:lang w:val="ru-RU"/>
        </w:rPr>
        <w:tab/>
        <w:t>малых</w:t>
      </w:r>
      <w:r w:rsidRPr="00032942">
        <w:rPr>
          <w:lang w:val="ru-RU"/>
        </w:rPr>
        <w:tab/>
        <w:t>группах.</w:t>
      </w:r>
      <w:r w:rsidRPr="00032942">
        <w:rPr>
          <w:lang w:val="ru-RU"/>
        </w:rPr>
        <w:tab/>
        <w:t>Групповые</w:t>
      </w:r>
      <w:r w:rsidRPr="00032942">
        <w:rPr>
          <w:lang w:val="ru-RU"/>
        </w:rPr>
        <w:tab/>
        <w:t>нормы</w:t>
      </w:r>
      <w:r w:rsidRPr="00032942">
        <w:rPr>
          <w:lang w:val="ru-RU"/>
        </w:rPr>
        <w:tab/>
        <w:t>и</w:t>
      </w:r>
      <w:r w:rsidRPr="00032942">
        <w:rPr>
          <w:lang w:val="ru-RU"/>
        </w:rPr>
        <w:tab/>
        <w:t>правила.</w:t>
      </w:r>
      <w:r w:rsidRPr="00032942">
        <w:rPr>
          <w:lang w:val="ru-RU"/>
        </w:rPr>
        <w:tab/>
        <w:t>Лидерство</w:t>
      </w:r>
    </w:p>
    <w:p w:rsidR="00EA2E50" w:rsidRPr="00032942" w:rsidRDefault="00EA2E50">
      <w:pPr>
        <w:rPr>
          <w:lang w:val="ru-RU"/>
        </w:rPr>
        <w:sectPr w:rsidR="00EA2E50" w:rsidRPr="00032942">
          <w:headerReference w:type="default" r:id="rId75"/>
          <w:pgSz w:w="11910" w:h="16840"/>
          <w:pgMar w:top="940" w:right="740" w:bottom="280" w:left="1600" w:header="747" w:footer="0" w:gutter="0"/>
          <w:pgNumType w:start="28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в группе. Межличностные отношения (деловые, личные).</w:t>
      </w:r>
    </w:p>
    <w:p w:rsidR="00EA2E50" w:rsidRPr="00032942" w:rsidRDefault="00032942">
      <w:pPr>
        <w:pStyle w:val="a3"/>
        <w:spacing w:before="139"/>
        <w:ind w:left="809" w:firstLine="0"/>
        <w:jc w:val="left"/>
        <w:rPr>
          <w:lang w:val="ru-RU"/>
        </w:rPr>
      </w:pPr>
      <w:r w:rsidRPr="00032942">
        <w:rPr>
          <w:lang w:val="ru-RU"/>
        </w:rPr>
        <w:t>Отношения в семье. Роль семьи в жизни человека и общества. Семейные традиции.</w:t>
      </w:r>
    </w:p>
    <w:p w:rsidR="00EA2E50" w:rsidRPr="00032942" w:rsidRDefault="00032942">
      <w:pPr>
        <w:pStyle w:val="a3"/>
        <w:spacing w:before="137"/>
        <w:ind w:firstLine="0"/>
        <w:jc w:val="left"/>
        <w:rPr>
          <w:lang w:val="ru-RU"/>
        </w:rPr>
      </w:pPr>
      <w:r w:rsidRPr="00032942">
        <w:rPr>
          <w:lang w:val="ru-RU"/>
        </w:rPr>
        <w:t>Семейный досуг. Свободное время подростка.</w:t>
      </w:r>
    </w:p>
    <w:p w:rsidR="00EA2E50" w:rsidRDefault="00032942">
      <w:pPr>
        <w:pStyle w:val="a3"/>
        <w:spacing w:before="139"/>
        <w:ind w:left="809" w:firstLine="0"/>
        <w:jc w:val="left"/>
      </w:pPr>
      <w:r w:rsidRPr="00032942">
        <w:rPr>
          <w:lang w:val="ru-RU"/>
        </w:rPr>
        <w:t xml:space="preserve">Отношения с друзьями и сверстниками. </w:t>
      </w:r>
      <w:r>
        <w:t>Конфликты в межличностных отношениях.</w:t>
      </w:r>
    </w:p>
    <w:p w:rsidR="00EA2E50" w:rsidRPr="00032942" w:rsidRDefault="00032942">
      <w:pPr>
        <w:pStyle w:val="a4"/>
        <w:numPr>
          <w:ilvl w:val="2"/>
          <w:numId w:val="151"/>
        </w:numPr>
        <w:tabs>
          <w:tab w:val="left" w:pos="1650"/>
        </w:tabs>
        <w:spacing w:before="137"/>
        <w:rPr>
          <w:sz w:val="24"/>
          <w:lang w:val="ru-RU"/>
        </w:rPr>
      </w:pPr>
      <w:r w:rsidRPr="00032942">
        <w:rPr>
          <w:sz w:val="24"/>
          <w:lang w:val="ru-RU"/>
        </w:rPr>
        <w:t>Общество, в котором мы</w:t>
      </w:r>
      <w:r w:rsidRPr="00032942">
        <w:rPr>
          <w:spacing w:val="-6"/>
          <w:sz w:val="24"/>
          <w:lang w:val="ru-RU"/>
        </w:rPr>
        <w:t xml:space="preserve"> </w:t>
      </w:r>
      <w:r w:rsidRPr="00032942">
        <w:rPr>
          <w:sz w:val="24"/>
          <w:lang w:val="ru-RU"/>
        </w:rPr>
        <w:t>живѐм.</w:t>
      </w:r>
    </w:p>
    <w:p w:rsidR="00EA2E50" w:rsidRPr="00032942" w:rsidRDefault="00032942">
      <w:pPr>
        <w:pStyle w:val="a3"/>
        <w:spacing w:before="139"/>
        <w:ind w:left="809" w:firstLine="0"/>
        <w:jc w:val="left"/>
        <w:rPr>
          <w:lang w:val="ru-RU"/>
        </w:rPr>
      </w:pPr>
      <w:r w:rsidRPr="00032942">
        <w:rPr>
          <w:lang w:val="ru-RU"/>
        </w:rPr>
        <w:t>Что такое общество. Связь общества и природы. Устройство общественной  жизни.</w:t>
      </w:r>
    </w:p>
    <w:p w:rsidR="00EA2E50" w:rsidRPr="00032942" w:rsidRDefault="00032942">
      <w:pPr>
        <w:pStyle w:val="a3"/>
        <w:spacing w:before="137"/>
        <w:ind w:firstLine="0"/>
        <w:jc w:val="left"/>
        <w:rPr>
          <w:lang w:val="ru-RU"/>
        </w:rPr>
      </w:pPr>
      <w:r w:rsidRPr="00032942">
        <w:rPr>
          <w:lang w:val="ru-RU"/>
        </w:rPr>
        <w:t>Основные сферы жизни общества и их взаимодействие.</w:t>
      </w:r>
    </w:p>
    <w:p w:rsidR="00EA2E50" w:rsidRPr="00032942" w:rsidRDefault="00032942">
      <w:pPr>
        <w:pStyle w:val="a3"/>
        <w:spacing w:before="139"/>
        <w:ind w:left="809" w:firstLine="0"/>
        <w:jc w:val="left"/>
        <w:rPr>
          <w:lang w:val="ru-RU"/>
        </w:rPr>
      </w:pPr>
      <w:r w:rsidRPr="00032942">
        <w:rPr>
          <w:lang w:val="ru-RU"/>
        </w:rPr>
        <w:t>Социальные общности и группы. Положение человека в обществе.</w:t>
      </w:r>
    </w:p>
    <w:p w:rsidR="00EA2E50" w:rsidRPr="00032942" w:rsidRDefault="00032942">
      <w:pPr>
        <w:pStyle w:val="a3"/>
        <w:spacing w:before="137"/>
        <w:ind w:left="809" w:firstLine="0"/>
        <w:jc w:val="left"/>
        <w:rPr>
          <w:lang w:val="ru-RU"/>
        </w:rPr>
      </w:pPr>
      <w:r w:rsidRPr="00032942">
        <w:rPr>
          <w:lang w:val="ru-RU"/>
        </w:rPr>
        <w:t>Что такое экономика. Взаимосвязь жизни общества и его экономического развития.</w:t>
      </w:r>
    </w:p>
    <w:p w:rsidR="00EA2E50" w:rsidRPr="00032942" w:rsidRDefault="00032942">
      <w:pPr>
        <w:pStyle w:val="a3"/>
        <w:spacing w:before="140"/>
        <w:ind w:firstLine="0"/>
        <w:jc w:val="left"/>
        <w:rPr>
          <w:lang w:val="ru-RU"/>
        </w:rPr>
      </w:pPr>
      <w:r w:rsidRPr="00032942">
        <w:rPr>
          <w:lang w:val="ru-RU"/>
        </w:rPr>
        <w:t>Виды экономической деятельности. Ресурсы и возможности экономики нашей страны.</w:t>
      </w:r>
    </w:p>
    <w:p w:rsidR="00EA2E50" w:rsidRPr="00032942" w:rsidRDefault="00032942">
      <w:pPr>
        <w:pStyle w:val="a3"/>
        <w:tabs>
          <w:tab w:val="left" w:pos="2584"/>
          <w:tab w:val="left" w:pos="3805"/>
          <w:tab w:val="left" w:pos="5673"/>
          <w:tab w:val="left" w:pos="7539"/>
          <w:tab w:val="left" w:pos="8780"/>
        </w:tabs>
        <w:spacing w:before="137" w:line="360" w:lineRule="auto"/>
        <w:ind w:right="109"/>
        <w:rPr>
          <w:lang w:val="ru-RU"/>
        </w:rPr>
      </w:pPr>
      <w:r w:rsidRPr="00032942">
        <w:rPr>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r w:rsidRPr="00032942">
        <w:rPr>
          <w:lang w:val="ru-RU"/>
        </w:rPr>
        <w:tab/>
        <w:t>Гимн</w:t>
      </w:r>
      <w:r w:rsidRPr="00032942">
        <w:rPr>
          <w:lang w:val="ru-RU"/>
        </w:rPr>
        <w:tab/>
        <w:t>Российской</w:t>
      </w:r>
      <w:r w:rsidRPr="00032942">
        <w:rPr>
          <w:lang w:val="ru-RU"/>
        </w:rPr>
        <w:tab/>
        <w:t>Федерации.</w:t>
      </w:r>
      <w:r w:rsidRPr="00032942">
        <w:rPr>
          <w:lang w:val="ru-RU"/>
        </w:rPr>
        <w:tab/>
        <w:t>Наша</w:t>
      </w:r>
      <w:r w:rsidRPr="00032942">
        <w:rPr>
          <w:lang w:val="ru-RU"/>
        </w:rPr>
        <w:tab/>
        <w:t xml:space="preserve">страна в начале </w:t>
      </w:r>
      <w:r>
        <w:t>XXI</w:t>
      </w:r>
      <w:r w:rsidRPr="00032942">
        <w:rPr>
          <w:lang w:val="ru-RU"/>
        </w:rPr>
        <w:t xml:space="preserve"> века. Место нашей Родины среди современных</w:t>
      </w:r>
      <w:r w:rsidRPr="00032942">
        <w:rPr>
          <w:spacing w:val="-21"/>
          <w:lang w:val="ru-RU"/>
        </w:rPr>
        <w:t xml:space="preserve"> </w:t>
      </w:r>
      <w:r w:rsidRPr="00032942">
        <w:rPr>
          <w:lang w:val="ru-RU"/>
        </w:rPr>
        <w:t>государств.</w:t>
      </w:r>
    </w:p>
    <w:p w:rsidR="00EA2E50" w:rsidRPr="00032942" w:rsidRDefault="00032942">
      <w:pPr>
        <w:pStyle w:val="a3"/>
        <w:spacing w:line="360" w:lineRule="auto"/>
        <w:ind w:right="115"/>
        <w:jc w:val="left"/>
        <w:rPr>
          <w:lang w:val="ru-RU"/>
        </w:rPr>
      </w:pPr>
      <w:r w:rsidRPr="00032942">
        <w:rPr>
          <w:lang w:val="ru-RU"/>
        </w:rPr>
        <w:t>Культурная жизнь. Духовные ценности, традиционные ценности российского народа.</w:t>
      </w:r>
    </w:p>
    <w:p w:rsidR="00EA2E50" w:rsidRPr="00032942" w:rsidRDefault="00032942">
      <w:pPr>
        <w:pStyle w:val="a3"/>
        <w:tabs>
          <w:tab w:val="left" w:pos="1946"/>
          <w:tab w:val="left" w:pos="3189"/>
          <w:tab w:val="left" w:pos="4404"/>
          <w:tab w:val="left" w:pos="5997"/>
          <w:tab w:val="left" w:pos="6784"/>
          <w:tab w:val="left" w:pos="7131"/>
          <w:tab w:val="left" w:pos="8180"/>
          <w:tab w:val="left" w:pos="8515"/>
        </w:tabs>
        <w:spacing w:line="362" w:lineRule="auto"/>
        <w:ind w:right="115"/>
        <w:jc w:val="left"/>
        <w:rPr>
          <w:lang w:val="ru-RU"/>
        </w:rPr>
      </w:pPr>
      <w:r w:rsidRPr="00032942">
        <w:rPr>
          <w:lang w:val="ru-RU"/>
        </w:rPr>
        <w:t>Развитие</w:t>
      </w:r>
      <w:r w:rsidRPr="00032942">
        <w:rPr>
          <w:lang w:val="ru-RU"/>
        </w:rPr>
        <w:tab/>
        <w:t>общества.</w:t>
      </w:r>
      <w:r w:rsidRPr="00032942">
        <w:rPr>
          <w:lang w:val="ru-RU"/>
        </w:rPr>
        <w:tab/>
        <w:t>Усиление</w:t>
      </w:r>
      <w:r w:rsidRPr="00032942">
        <w:rPr>
          <w:lang w:val="ru-RU"/>
        </w:rPr>
        <w:tab/>
        <w:t>взаимосвязей</w:t>
      </w:r>
      <w:r w:rsidRPr="00032942">
        <w:rPr>
          <w:lang w:val="ru-RU"/>
        </w:rPr>
        <w:tab/>
        <w:t>стран</w:t>
      </w:r>
      <w:r w:rsidRPr="00032942">
        <w:rPr>
          <w:lang w:val="ru-RU"/>
        </w:rPr>
        <w:tab/>
        <w:t>и</w:t>
      </w:r>
      <w:r w:rsidRPr="00032942">
        <w:rPr>
          <w:lang w:val="ru-RU"/>
        </w:rPr>
        <w:tab/>
        <w:t>народов</w:t>
      </w:r>
      <w:r w:rsidRPr="00032942">
        <w:rPr>
          <w:lang w:val="ru-RU"/>
        </w:rPr>
        <w:tab/>
        <w:t>в</w:t>
      </w:r>
      <w:r w:rsidRPr="00032942">
        <w:rPr>
          <w:lang w:val="ru-RU"/>
        </w:rPr>
        <w:tab/>
      </w:r>
      <w:r w:rsidRPr="00032942">
        <w:rPr>
          <w:spacing w:val="-1"/>
          <w:lang w:val="ru-RU"/>
        </w:rPr>
        <w:t xml:space="preserve">условиях </w:t>
      </w:r>
      <w:r w:rsidRPr="00032942">
        <w:rPr>
          <w:lang w:val="ru-RU"/>
        </w:rPr>
        <w:t>современного</w:t>
      </w:r>
      <w:r w:rsidRPr="00032942">
        <w:rPr>
          <w:spacing w:val="-5"/>
          <w:lang w:val="ru-RU"/>
        </w:rPr>
        <w:t xml:space="preserve"> </w:t>
      </w:r>
      <w:r w:rsidRPr="00032942">
        <w:rPr>
          <w:lang w:val="ru-RU"/>
        </w:rPr>
        <w:t>общества.</w:t>
      </w:r>
    </w:p>
    <w:p w:rsidR="00EA2E50" w:rsidRPr="00032942" w:rsidRDefault="00032942">
      <w:pPr>
        <w:pStyle w:val="a3"/>
        <w:spacing w:before="1" w:line="360" w:lineRule="auto"/>
        <w:jc w:val="left"/>
        <w:rPr>
          <w:lang w:val="ru-RU"/>
        </w:rPr>
      </w:pPr>
      <w:r w:rsidRPr="00032942">
        <w:rPr>
          <w:lang w:val="ru-RU"/>
        </w:rPr>
        <w:t>Глобальные проблемы современности и возможности их решения усилиями международного сообщества и международных организаций.</w:t>
      </w:r>
    </w:p>
    <w:p w:rsidR="00EA2E50" w:rsidRDefault="00032942">
      <w:pPr>
        <w:pStyle w:val="a4"/>
        <w:numPr>
          <w:ilvl w:val="1"/>
          <w:numId w:val="150"/>
        </w:numPr>
        <w:tabs>
          <w:tab w:val="left" w:pos="1470"/>
        </w:tabs>
        <w:spacing w:before="1"/>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150"/>
        </w:numPr>
        <w:tabs>
          <w:tab w:val="left" w:pos="1650"/>
        </w:tabs>
        <w:spacing w:before="132"/>
        <w:rPr>
          <w:sz w:val="24"/>
        </w:rPr>
      </w:pPr>
      <w:r>
        <w:rPr>
          <w:sz w:val="24"/>
        </w:rPr>
        <w:t>Социальные ценности и</w:t>
      </w:r>
      <w:r>
        <w:rPr>
          <w:spacing w:val="-11"/>
          <w:sz w:val="24"/>
        </w:rPr>
        <w:t xml:space="preserve"> </w:t>
      </w:r>
      <w:r>
        <w:rPr>
          <w:sz w:val="24"/>
        </w:rPr>
        <w:t>нормы.</w:t>
      </w:r>
    </w:p>
    <w:p w:rsidR="00EA2E50" w:rsidRPr="00032942" w:rsidRDefault="00032942">
      <w:pPr>
        <w:pStyle w:val="a3"/>
        <w:tabs>
          <w:tab w:val="left" w:pos="2779"/>
          <w:tab w:val="left" w:pos="4222"/>
          <w:tab w:val="left" w:pos="5513"/>
          <w:tab w:val="left" w:pos="6072"/>
          <w:tab w:val="left" w:pos="8177"/>
        </w:tabs>
        <w:spacing w:before="137"/>
        <w:ind w:left="809" w:firstLine="0"/>
        <w:jc w:val="left"/>
        <w:rPr>
          <w:lang w:val="ru-RU"/>
        </w:rPr>
      </w:pPr>
      <w:r w:rsidRPr="00032942">
        <w:rPr>
          <w:lang w:val="ru-RU"/>
        </w:rPr>
        <w:t>Общественные</w:t>
      </w:r>
      <w:r w:rsidRPr="00032942">
        <w:rPr>
          <w:lang w:val="ru-RU"/>
        </w:rPr>
        <w:tab/>
        <w:t>ценности.</w:t>
      </w:r>
      <w:r w:rsidRPr="00032942">
        <w:rPr>
          <w:lang w:val="ru-RU"/>
        </w:rPr>
        <w:tab/>
        <w:t>Свобода</w:t>
      </w:r>
      <w:r w:rsidRPr="00032942">
        <w:rPr>
          <w:lang w:val="ru-RU"/>
        </w:rPr>
        <w:tab/>
        <w:t>и</w:t>
      </w:r>
      <w:r w:rsidRPr="00032942">
        <w:rPr>
          <w:lang w:val="ru-RU"/>
        </w:rPr>
        <w:tab/>
        <w:t>ответственность</w:t>
      </w:r>
      <w:r w:rsidRPr="00032942">
        <w:rPr>
          <w:lang w:val="ru-RU"/>
        </w:rPr>
        <w:tab/>
        <w:t>гражданина.</w:t>
      </w:r>
    </w:p>
    <w:p w:rsidR="00EA2E50" w:rsidRPr="00032942" w:rsidRDefault="00032942">
      <w:pPr>
        <w:pStyle w:val="a3"/>
        <w:spacing w:before="139"/>
        <w:ind w:firstLine="0"/>
        <w:jc w:val="left"/>
        <w:rPr>
          <w:lang w:val="ru-RU"/>
        </w:rPr>
      </w:pPr>
      <w:r w:rsidRPr="00032942">
        <w:rPr>
          <w:lang w:val="ru-RU"/>
        </w:rPr>
        <w:t>Гражданственность и патриотизм. Гуманизм.</w:t>
      </w:r>
    </w:p>
    <w:p w:rsidR="00EA2E50" w:rsidRPr="00032942" w:rsidRDefault="00032942">
      <w:pPr>
        <w:pStyle w:val="a3"/>
        <w:spacing w:before="137" w:line="362" w:lineRule="auto"/>
        <w:jc w:val="left"/>
        <w:rPr>
          <w:lang w:val="ru-RU"/>
        </w:rPr>
      </w:pPr>
      <w:r w:rsidRPr="00032942">
        <w:rPr>
          <w:lang w:val="ru-RU"/>
        </w:rPr>
        <w:t>Социальные нормы как регуляторы общественной жизни и поведения человека в обществе. Виды социальных норм. Традиции и обычаи.</w:t>
      </w:r>
    </w:p>
    <w:p w:rsidR="00EA2E50" w:rsidRPr="00032942" w:rsidRDefault="00032942">
      <w:pPr>
        <w:pStyle w:val="a3"/>
        <w:spacing w:before="1" w:line="360" w:lineRule="auto"/>
        <w:ind w:right="179"/>
        <w:jc w:val="left"/>
        <w:rPr>
          <w:lang w:val="ru-RU"/>
        </w:rPr>
      </w:pPr>
      <w:r w:rsidRPr="00032942">
        <w:rPr>
          <w:lang w:val="ru-RU"/>
        </w:rPr>
        <w:t>Принципы и нормы морали. Добро и зло. Нравственные чувства человека. Совесть и стыд.</w:t>
      </w:r>
    </w:p>
    <w:p w:rsidR="00EA2E50" w:rsidRPr="00032942" w:rsidRDefault="00032942">
      <w:pPr>
        <w:pStyle w:val="a3"/>
        <w:ind w:left="809" w:firstLine="0"/>
        <w:jc w:val="left"/>
        <w:rPr>
          <w:lang w:val="ru-RU"/>
        </w:rPr>
      </w:pPr>
      <w:r w:rsidRPr="00032942">
        <w:rPr>
          <w:lang w:val="ru-RU"/>
        </w:rPr>
        <w:t>Моральный выбор. Моральная оценка поведения людей и собственного поведения.</w:t>
      </w:r>
    </w:p>
    <w:p w:rsidR="00EA2E50" w:rsidRPr="00032942" w:rsidRDefault="00032942">
      <w:pPr>
        <w:pStyle w:val="a3"/>
        <w:spacing w:before="139"/>
        <w:ind w:firstLine="0"/>
        <w:jc w:val="left"/>
        <w:rPr>
          <w:lang w:val="ru-RU"/>
        </w:rPr>
      </w:pPr>
      <w:r w:rsidRPr="00032942">
        <w:rPr>
          <w:lang w:val="ru-RU"/>
        </w:rPr>
        <w:t>Влияние моральных норм на общество и человека.</w:t>
      </w:r>
    </w:p>
    <w:p w:rsidR="00EA2E50" w:rsidRDefault="00032942">
      <w:pPr>
        <w:pStyle w:val="a3"/>
        <w:spacing w:before="137"/>
        <w:ind w:left="809" w:firstLine="0"/>
        <w:jc w:val="left"/>
      </w:pPr>
      <w:r w:rsidRPr="00032942">
        <w:rPr>
          <w:lang w:val="ru-RU"/>
        </w:rPr>
        <w:t xml:space="preserve">Право и его роль в жизни общества. </w:t>
      </w:r>
      <w:r>
        <w:t>Право и мораль.</w:t>
      </w:r>
    </w:p>
    <w:p w:rsidR="00EA2E50" w:rsidRPr="00032942" w:rsidRDefault="00032942">
      <w:pPr>
        <w:pStyle w:val="a4"/>
        <w:numPr>
          <w:ilvl w:val="2"/>
          <w:numId w:val="150"/>
        </w:numPr>
        <w:tabs>
          <w:tab w:val="left" w:pos="1650"/>
        </w:tabs>
        <w:spacing w:before="139"/>
        <w:rPr>
          <w:sz w:val="24"/>
          <w:lang w:val="ru-RU"/>
        </w:rPr>
      </w:pPr>
      <w:r w:rsidRPr="00032942">
        <w:rPr>
          <w:sz w:val="24"/>
          <w:lang w:val="ru-RU"/>
        </w:rPr>
        <w:t>Человек как участник правовых</w:t>
      </w:r>
      <w:r w:rsidRPr="00032942">
        <w:rPr>
          <w:spacing w:val="-16"/>
          <w:sz w:val="24"/>
          <w:lang w:val="ru-RU"/>
        </w:rPr>
        <w:t xml:space="preserve"> </w:t>
      </w:r>
      <w:r w:rsidRPr="00032942">
        <w:rPr>
          <w:sz w:val="24"/>
          <w:lang w:val="ru-RU"/>
        </w:rPr>
        <w:t>отношений.</w:t>
      </w:r>
    </w:p>
    <w:p w:rsidR="00EA2E50" w:rsidRPr="00032942" w:rsidRDefault="00032942">
      <w:pPr>
        <w:pStyle w:val="a3"/>
        <w:spacing w:before="137" w:line="360" w:lineRule="auto"/>
        <w:ind w:right="112"/>
        <w:rPr>
          <w:lang w:val="ru-RU"/>
        </w:rPr>
      </w:pPr>
      <w:r w:rsidRPr="00032942">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w:t>
      </w:r>
      <w:r w:rsidRPr="00032942">
        <w:rPr>
          <w:spacing w:val="-13"/>
          <w:lang w:val="ru-RU"/>
        </w:rPr>
        <w:t xml:space="preserve"> </w:t>
      </w:r>
      <w:r w:rsidRPr="00032942">
        <w:rPr>
          <w:lang w:val="ru-RU"/>
        </w:rPr>
        <w:t>личности.</w:t>
      </w:r>
    </w:p>
    <w:p w:rsidR="00EA2E50" w:rsidRPr="00032942" w:rsidRDefault="00032942">
      <w:pPr>
        <w:pStyle w:val="a3"/>
        <w:spacing w:before="6"/>
        <w:ind w:left="809" w:firstLine="0"/>
        <w:jc w:val="left"/>
        <w:rPr>
          <w:lang w:val="ru-RU"/>
        </w:rPr>
      </w:pPr>
      <w:r w:rsidRPr="00032942">
        <w:rPr>
          <w:lang w:val="ru-RU"/>
        </w:rPr>
        <w:t>Правонарушение  и   юридическая  ответственность.  Проступок   и   преступление.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Опасность правонарушений для личности и общества.</w:t>
      </w:r>
    </w:p>
    <w:p w:rsidR="00EA2E50" w:rsidRPr="00032942" w:rsidRDefault="00032942">
      <w:pPr>
        <w:pStyle w:val="a3"/>
        <w:spacing w:before="139" w:line="360" w:lineRule="auto"/>
        <w:ind w:right="105"/>
        <w:rPr>
          <w:lang w:val="ru-RU"/>
        </w:rPr>
      </w:pPr>
      <w:r w:rsidRPr="00032942">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w:t>
      </w:r>
      <w:r w:rsidRPr="00032942">
        <w:rPr>
          <w:spacing w:val="-8"/>
          <w:lang w:val="ru-RU"/>
        </w:rPr>
        <w:t xml:space="preserve"> </w:t>
      </w:r>
      <w:r w:rsidRPr="00032942">
        <w:rPr>
          <w:lang w:val="ru-RU"/>
        </w:rPr>
        <w:t>защиты.</w:t>
      </w:r>
    </w:p>
    <w:p w:rsidR="00EA2E50" w:rsidRDefault="00032942">
      <w:pPr>
        <w:pStyle w:val="a4"/>
        <w:numPr>
          <w:ilvl w:val="2"/>
          <w:numId w:val="150"/>
        </w:numPr>
        <w:tabs>
          <w:tab w:val="left" w:pos="1650"/>
        </w:tabs>
        <w:spacing w:before="6"/>
        <w:ind w:left="1650"/>
        <w:rPr>
          <w:sz w:val="24"/>
        </w:rPr>
      </w:pPr>
      <w:r>
        <w:rPr>
          <w:sz w:val="24"/>
        </w:rPr>
        <w:t>Основы российского</w:t>
      </w:r>
      <w:r>
        <w:rPr>
          <w:spacing w:val="-9"/>
          <w:sz w:val="24"/>
        </w:rPr>
        <w:t xml:space="preserve"> </w:t>
      </w:r>
      <w:r>
        <w:rPr>
          <w:sz w:val="24"/>
        </w:rPr>
        <w:t>права.</w:t>
      </w:r>
    </w:p>
    <w:p w:rsidR="00EA2E50" w:rsidRPr="00032942" w:rsidRDefault="00032942">
      <w:pPr>
        <w:pStyle w:val="a3"/>
        <w:spacing w:before="137" w:line="360" w:lineRule="auto"/>
        <w:ind w:right="111"/>
        <w:rPr>
          <w:lang w:val="ru-RU"/>
        </w:rPr>
      </w:pPr>
      <w:r w:rsidRPr="00032942">
        <w:rPr>
          <w:lang w:val="ru-RU"/>
        </w:rPr>
        <w:t>Конституция      Российской       Федерации      ‒       основной       закон.       Законы и подзаконные акты. Отрасли права.</w:t>
      </w:r>
    </w:p>
    <w:p w:rsidR="00EA2E50" w:rsidRPr="00032942" w:rsidRDefault="00032942">
      <w:pPr>
        <w:pStyle w:val="a3"/>
        <w:spacing w:line="362" w:lineRule="auto"/>
        <w:ind w:right="115"/>
        <w:rPr>
          <w:lang w:val="ru-RU"/>
        </w:rPr>
      </w:pPr>
      <w:r w:rsidRPr="00032942">
        <w:rPr>
          <w:lang w:val="ru-RU"/>
        </w:rPr>
        <w:t>Основы гражданского права. Физические и юридические лица в гражданском праве. Право собственности, защита прав</w:t>
      </w:r>
      <w:r w:rsidRPr="00032942">
        <w:rPr>
          <w:spacing w:val="-18"/>
          <w:lang w:val="ru-RU"/>
        </w:rPr>
        <w:t xml:space="preserve"> </w:t>
      </w:r>
      <w:r w:rsidRPr="00032942">
        <w:rPr>
          <w:lang w:val="ru-RU"/>
        </w:rPr>
        <w:t>собственности.</w:t>
      </w:r>
    </w:p>
    <w:p w:rsidR="00EA2E50" w:rsidRPr="00032942" w:rsidRDefault="00032942">
      <w:pPr>
        <w:pStyle w:val="a3"/>
        <w:spacing w:before="1" w:line="360" w:lineRule="auto"/>
        <w:ind w:right="104"/>
        <w:rPr>
          <w:lang w:val="ru-RU"/>
        </w:rPr>
      </w:pPr>
      <w:r w:rsidRPr="00032942">
        <w:rPr>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EA2E50" w:rsidRPr="00032942" w:rsidRDefault="00032942">
      <w:pPr>
        <w:pStyle w:val="a3"/>
        <w:spacing w:before="6" w:line="360" w:lineRule="auto"/>
        <w:ind w:right="111"/>
        <w:rPr>
          <w:lang w:val="ru-RU"/>
        </w:rPr>
      </w:pPr>
      <w:r w:rsidRPr="00032942">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w:t>
      </w:r>
      <w:r w:rsidRPr="00032942">
        <w:rPr>
          <w:spacing w:val="-9"/>
          <w:lang w:val="ru-RU"/>
        </w:rPr>
        <w:t xml:space="preserve"> </w:t>
      </w:r>
      <w:r w:rsidRPr="00032942">
        <w:rPr>
          <w:lang w:val="ru-RU"/>
        </w:rPr>
        <w:t>родителей.</w:t>
      </w:r>
    </w:p>
    <w:p w:rsidR="00EA2E50" w:rsidRPr="00032942" w:rsidRDefault="00032942">
      <w:pPr>
        <w:pStyle w:val="a3"/>
        <w:spacing w:before="6" w:line="360" w:lineRule="auto"/>
        <w:ind w:right="113"/>
        <w:rPr>
          <w:lang w:val="ru-RU"/>
        </w:rPr>
      </w:pPr>
      <w:r w:rsidRPr="00032942">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w:t>
      </w:r>
      <w:r w:rsidRPr="00032942">
        <w:rPr>
          <w:spacing w:val="-10"/>
          <w:lang w:val="ru-RU"/>
        </w:rPr>
        <w:t xml:space="preserve"> </w:t>
      </w:r>
      <w:r w:rsidRPr="00032942">
        <w:rPr>
          <w:lang w:val="ru-RU"/>
        </w:rPr>
        <w:t>деятельности.</w:t>
      </w:r>
    </w:p>
    <w:p w:rsidR="00EA2E50" w:rsidRPr="00032942" w:rsidRDefault="00032942">
      <w:pPr>
        <w:pStyle w:val="a3"/>
        <w:tabs>
          <w:tab w:val="left" w:pos="915"/>
          <w:tab w:val="left" w:pos="3493"/>
          <w:tab w:val="left" w:pos="5916"/>
          <w:tab w:val="left" w:pos="8381"/>
        </w:tabs>
        <w:spacing w:before="6" w:line="360" w:lineRule="auto"/>
        <w:ind w:right="108"/>
        <w:rPr>
          <w:lang w:val="ru-RU"/>
        </w:rPr>
      </w:pPr>
      <w:r w:rsidRPr="00032942">
        <w:rPr>
          <w:lang w:val="ru-RU"/>
        </w:rPr>
        <w:t>Виды     юридической      ответственности.      Гражданско-правовые      проступки   и        гражданско-правовая         ответственность.         Административные         проступки и</w:t>
      </w:r>
      <w:r w:rsidRPr="00032942">
        <w:rPr>
          <w:lang w:val="ru-RU"/>
        </w:rPr>
        <w:tab/>
        <w:t>административная</w:t>
      </w:r>
      <w:r w:rsidRPr="00032942">
        <w:rPr>
          <w:lang w:val="ru-RU"/>
        </w:rPr>
        <w:tab/>
        <w:t>ответственность.</w:t>
      </w:r>
      <w:r w:rsidRPr="00032942">
        <w:rPr>
          <w:lang w:val="ru-RU"/>
        </w:rPr>
        <w:tab/>
        <w:t>Дисциплинарные</w:t>
      </w:r>
      <w:r w:rsidRPr="00032942">
        <w:rPr>
          <w:lang w:val="ru-RU"/>
        </w:rPr>
        <w:tab/>
        <w:t>проступки и дисциплинарная ответственность. Преступления и уголовная ответственность. Особенности юридической ответственности</w:t>
      </w:r>
      <w:r w:rsidRPr="00032942">
        <w:rPr>
          <w:spacing w:val="-27"/>
          <w:lang w:val="ru-RU"/>
        </w:rPr>
        <w:t xml:space="preserve"> </w:t>
      </w:r>
      <w:r w:rsidRPr="00032942">
        <w:rPr>
          <w:lang w:val="ru-RU"/>
        </w:rPr>
        <w:t>несовершеннолетних.</w:t>
      </w:r>
    </w:p>
    <w:p w:rsidR="00EA2E50" w:rsidRDefault="00032942">
      <w:pPr>
        <w:pStyle w:val="a3"/>
        <w:spacing w:line="360" w:lineRule="auto"/>
        <w:ind w:right="114"/>
      </w:pPr>
      <w:r w:rsidRPr="00032942">
        <w:rPr>
          <w:lang w:val="ru-RU"/>
        </w:rPr>
        <w:t xml:space="preserve">Правоохранительные органы в Российской Федерации. Структура правоохранительных органов Российской Федерации. </w:t>
      </w:r>
      <w:r>
        <w:t>Функции правоохранительных органов.</w:t>
      </w:r>
    </w:p>
    <w:p w:rsidR="00EA2E50" w:rsidRDefault="00032942">
      <w:pPr>
        <w:pStyle w:val="a4"/>
        <w:numPr>
          <w:ilvl w:val="1"/>
          <w:numId w:val="149"/>
        </w:numPr>
        <w:tabs>
          <w:tab w:val="left" w:pos="1470"/>
        </w:tabs>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149"/>
        </w:numPr>
        <w:tabs>
          <w:tab w:val="left" w:pos="1650"/>
        </w:tabs>
        <w:spacing w:before="129"/>
        <w:rPr>
          <w:sz w:val="24"/>
        </w:rPr>
      </w:pPr>
      <w:r>
        <w:rPr>
          <w:sz w:val="24"/>
        </w:rPr>
        <w:t>Человек в экономических</w:t>
      </w:r>
      <w:r>
        <w:rPr>
          <w:spacing w:val="-10"/>
          <w:sz w:val="24"/>
        </w:rPr>
        <w:t xml:space="preserve"> </w:t>
      </w:r>
      <w:r>
        <w:rPr>
          <w:sz w:val="24"/>
        </w:rPr>
        <w:t>отношениях.</w:t>
      </w:r>
    </w:p>
    <w:p w:rsidR="00EA2E50" w:rsidRPr="00032942" w:rsidRDefault="00032942">
      <w:pPr>
        <w:pStyle w:val="a3"/>
        <w:spacing w:before="139"/>
        <w:ind w:left="810" w:firstLine="0"/>
        <w:jc w:val="left"/>
        <w:rPr>
          <w:lang w:val="ru-RU"/>
        </w:rPr>
      </w:pPr>
      <w:r w:rsidRPr="00032942">
        <w:rPr>
          <w:lang w:val="ru-RU"/>
        </w:rPr>
        <w:t>Экономическая жизнь общества. Потребности и ресурсы, ограниченность ресурсов.</w:t>
      </w:r>
    </w:p>
    <w:p w:rsidR="00EA2E50" w:rsidRPr="00032942" w:rsidRDefault="00032942">
      <w:pPr>
        <w:pStyle w:val="a3"/>
        <w:spacing w:before="137"/>
        <w:ind w:firstLine="0"/>
        <w:jc w:val="left"/>
        <w:rPr>
          <w:lang w:val="ru-RU"/>
        </w:rPr>
      </w:pPr>
      <w:r w:rsidRPr="00032942">
        <w:rPr>
          <w:lang w:val="ru-RU"/>
        </w:rPr>
        <w:t>Экономический выбор.</w:t>
      </w:r>
    </w:p>
    <w:p w:rsidR="00EA2E50" w:rsidRPr="00032942" w:rsidRDefault="00032942">
      <w:pPr>
        <w:pStyle w:val="a3"/>
        <w:spacing w:before="139" w:line="360" w:lineRule="auto"/>
        <w:ind w:right="112"/>
        <w:rPr>
          <w:lang w:val="ru-RU"/>
        </w:rPr>
      </w:pPr>
      <w:r w:rsidRPr="00032942">
        <w:rPr>
          <w:lang w:val="ru-RU"/>
        </w:rPr>
        <w:t>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Предпринимательство. Виды и формы предпринимательской деятельности.</w:t>
      </w:r>
    </w:p>
    <w:p w:rsidR="00EA2E50" w:rsidRPr="00032942" w:rsidRDefault="00032942">
      <w:pPr>
        <w:pStyle w:val="a3"/>
        <w:spacing w:before="139"/>
        <w:ind w:left="809" w:firstLine="0"/>
        <w:jc w:val="left"/>
        <w:rPr>
          <w:lang w:val="ru-RU"/>
        </w:rPr>
      </w:pPr>
      <w:r w:rsidRPr="00032942">
        <w:rPr>
          <w:lang w:val="ru-RU"/>
        </w:rPr>
        <w:t>Обмен.  Деньги  и  их  функции.  Торговля  и  еѐ  формы.  Рыночная        экономика.</w:t>
      </w:r>
    </w:p>
    <w:p w:rsidR="00EA2E50" w:rsidRPr="00032942" w:rsidRDefault="00032942">
      <w:pPr>
        <w:pStyle w:val="a3"/>
        <w:spacing w:before="137"/>
        <w:ind w:firstLine="0"/>
        <w:jc w:val="left"/>
        <w:rPr>
          <w:lang w:val="ru-RU"/>
        </w:rPr>
      </w:pPr>
      <w:r w:rsidRPr="00032942">
        <w:rPr>
          <w:lang w:val="ru-RU"/>
        </w:rPr>
        <w:t>Конкуренция. Спрос и предложение.</w:t>
      </w:r>
    </w:p>
    <w:p w:rsidR="00EA2E50" w:rsidRPr="00032942" w:rsidRDefault="00032942">
      <w:pPr>
        <w:pStyle w:val="a3"/>
        <w:spacing w:before="139"/>
        <w:ind w:left="809" w:firstLine="0"/>
        <w:jc w:val="left"/>
        <w:rPr>
          <w:lang w:val="ru-RU"/>
        </w:rPr>
      </w:pPr>
      <w:r w:rsidRPr="00032942">
        <w:rPr>
          <w:lang w:val="ru-RU"/>
        </w:rPr>
        <w:t>Рыночное равновесие. Невидимая рука рынка. Многообразие рынков.</w:t>
      </w:r>
    </w:p>
    <w:p w:rsidR="00EA2E50" w:rsidRPr="00032942" w:rsidRDefault="00032942">
      <w:pPr>
        <w:pStyle w:val="a3"/>
        <w:spacing w:before="137" w:line="360" w:lineRule="auto"/>
        <w:ind w:right="112"/>
        <w:rPr>
          <w:lang w:val="ru-RU"/>
        </w:rPr>
      </w:pPr>
      <w:r w:rsidRPr="00032942">
        <w:rPr>
          <w:lang w:val="ru-RU"/>
        </w:rPr>
        <w:t>Предприятие в экономике. Издержки, выручка и прибыль. Как повысить эффективность производства.</w:t>
      </w:r>
    </w:p>
    <w:p w:rsidR="00EA2E50" w:rsidRPr="00032942" w:rsidRDefault="00032942">
      <w:pPr>
        <w:pStyle w:val="a3"/>
        <w:ind w:left="809" w:firstLine="0"/>
        <w:jc w:val="left"/>
        <w:rPr>
          <w:lang w:val="ru-RU"/>
        </w:rPr>
      </w:pPr>
      <w:r w:rsidRPr="00032942">
        <w:rPr>
          <w:lang w:val="ru-RU"/>
        </w:rPr>
        <w:t>Заработная плата и стимулирование труда. Занятость и безработица.</w:t>
      </w:r>
    </w:p>
    <w:p w:rsidR="00EA2E50" w:rsidRPr="00032942" w:rsidRDefault="00032942">
      <w:pPr>
        <w:pStyle w:val="a3"/>
        <w:spacing w:before="139" w:line="360" w:lineRule="auto"/>
        <w:ind w:right="110"/>
        <w:rPr>
          <w:lang w:val="ru-RU"/>
        </w:rPr>
      </w:pPr>
      <w:r w:rsidRPr="00032942">
        <w:rPr>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EA2E50" w:rsidRPr="00032942" w:rsidRDefault="00032942">
      <w:pPr>
        <w:pStyle w:val="a3"/>
        <w:spacing w:before="7"/>
        <w:ind w:left="809" w:firstLine="0"/>
        <w:jc w:val="left"/>
        <w:rPr>
          <w:lang w:val="ru-RU"/>
        </w:rPr>
      </w:pPr>
      <w:r w:rsidRPr="00032942">
        <w:rPr>
          <w:lang w:val="ru-RU"/>
        </w:rPr>
        <w:t>Основные типы финансовых инструментов: акции и облигации.</w:t>
      </w:r>
    </w:p>
    <w:p w:rsidR="00EA2E50" w:rsidRPr="00032942" w:rsidRDefault="00032942">
      <w:pPr>
        <w:pStyle w:val="a3"/>
        <w:spacing w:before="137" w:line="360" w:lineRule="auto"/>
        <w:ind w:right="108"/>
        <w:rPr>
          <w:lang w:val="ru-RU"/>
        </w:rPr>
      </w:pPr>
      <w:r w:rsidRPr="00032942">
        <w:rPr>
          <w:lang w:val="ru-RU"/>
        </w:rP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A2E50" w:rsidRPr="00032942" w:rsidRDefault="00032942">
      <w:pPr>
        <w:pStyle w:val="a3"/>
        <w:spacing w:before="6" w:line="360" w:lineRule="auto"/>
        <w:ind w:right="105"/>
        <w:rPr>
          <w:lang w:val="ru-RU"/>
        </w:rPr>
      </w:pPr>
      <w:r w:rsidRPr="00032942">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A2E50" w:rsidRDefault="00032942">
      <w:pPr>
        <w:pStyle w:val="a3"/>
        <w:spacing w:before="6" w:line="360" w:lineRule="auto"/>
        <w:ind w:right="103"/>
      </w:pPr>
      <w:r w:rsidRPr="00032942">
        <w:rPr>
          <w:lang w:val="ru-RU"/>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w:t>
      </w:r>
      <w:r>
        <w:t>Государственная политика по развитию конкуренции.</w:t>
      </w:r>
    </w:p>
    <w:p w:rsidR="00EA2E50" w:rsidRDefault="00032942">
      <w:pPr>
        <w:pStyle w:val="a4"/>
        <w:numPr>
          <w:ilvl w:val="2"/>
          <w:numId w:val="149"/>
        </w:numPr>
        <w:tabs>
          <w:tab w:val="left" w:pos="1650"/>
        </w:tabs>
        <w:rPr>
          <w:sz w:val="24"/>
        </w:rPr>
      </w:pPr>
      <w:r>
        <w:rPr>
          <w:sz w:val="24"/>
        </w:rPr>
        <w:t>Человек в мире</w:t>
      </w:r>
      <w:r>
        <w:rPr>
          <w:spacing w:val="-9"/>
          <w:sz w:val="24"/>
        </w:rPr>
        <w:t xml:space="preserve"> </w:t>
      </w:r>
      <w:r>
        <w:rPr>
          <w:sz w:val="24"/>
        </w:rPr>
        <w:t>культуры.</w:t>
      </w:r>
    </w:p>
    <w:p w:rsidR="00EA2E50" w:rsidRPr="00032942" w:rsidRDefault="00032942">
      <w:pPr>
        <w:pStyle w:val="a3"/>
        <w:spacing w:before="139" w:line="360" w:lineRule="auto"/>
        <w:ind w:right="115"/>
        <w:rPr>
          <w:lang w:val="ru-RU"/>
        </w:rPr>
      </w:pPr>
      <w:r w:rsidRPr="00032942">
        <w:rPr>
          <w:lang w:val="ru-RU"/>
        </w:rPr>
        <w:t>Культура,    еѐ    многообразие    и     формы.     Влияние     духовной     культуры   на формирование личности. Современная молодѐжная</w:t>
      </w:r>
      <w:r w:rsidRPr="00032942">
        <w:rPr>
          <w:spacing w:val="-20"/>
          <w:lang w:val="ru-RU"/>
        </w:rPr>
        <w:t xml:space="preserve"> </w:t>
      </w:r>
      <w:r w:rsidRPr="00032942">
        <w:rPr>
          <w:lang w:val="ru-RU"/>
        </w:rPr>
        <w:t>культура.</w:t>
      </w:r>
    </w:p>
    <w:p w:rsidR="00EA2E50" w:rsidRPr="00032942" w:rsidRDefault="00032942">
      <w:pPr>
        <w:pStyle w:val="a3"/>
        <w:spacing w:before="6" w:line="360" w:lineRule="auto"/>
        <w:ind w:right="113"/>
        <w:rPr>
          <w:lang w:val="ru-RU"/>
        </w:rPr>
      </w:pPr>
      <w:r w:rsidRPr="00032942">
        <w:rPr>
          <w:lang w:val="ru-RU"/>
        </w:rPr>
        <w:t>Наука. Естественные и социально-гуманитарные науки. Роль науки в развитии общества.</w:t>
      </w:r>
    </w:p>
    <w:p w:rsidR="00EA2E50" w:rsidRPr="00032942" w:rsidRDefault="00032942">
      <w:pPr>
        <w:pStyle w:val="a3"/>
        <w:spacing w:before="7" w:line="360" w:lineRule="auto"/>
        <w:ind w:right="112"/>
        <w:rPr>
          <w:lang w:val="ru-RU"/>
        </w:rPr>
      </w:pPr>
      <w:r w:rsidRPr="00032942">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A2E50" w:rsidRPr="00032942" w:rsidRDefault="00032942">
      <w:pPr>
        <w:pStyle w:val="a3"/>
        <w:spacing w:before="6"/>
        <w:ind w:left="810" w:firstLine="0"/>
        <w:jc w:val="left"/>
        <w:rPr>
          <w:lang w:val="ru-RU"/>
        </w:rPr>
      </w:pPr>
      <w:r w:rsidRPr="00032942">
        <w:rPr>
          <w:lang w:val="ru-RU"/>
        </w:rPr>
        <w:t>Политика в сфере культуры и образования в Российской Федерации.</w:t>
      </w:r>
    </w:p>
    <w:p w:rsidR="00EA2E50" w:rsidRPr="00032942" w:rsidRDefault="00032942">
      <w:pPr>
        <w:pStyle w:val="a3"/>
        <w:spacing w:before="137" w:line="360" w:lineRule="auto"/>
        <w:ind w:right="113"/>
        <w:rPr>
          <w:lang w:val="ru-RU"/>
        </w:rPr>
      </w:pPr>
      <w:r w:rsidRPr="00032942">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032942">
        <w:rPr>
          <w:spacing w:val="-20"/>
          <w:lang w:val="ru-RU"/>
        </w:rPr>
        <w:t xml:space="preserve"> </w:t>
      </w:r>
      <w:r w:rsidRPr="00032942">
        <w:rPr>
          <w:lang w:val="ru-RU"/>
        </w:rPr>
        <w:t>Федерации.</w:t>
      </w:r>
    </w:p>
    <w:p w:rsidR="00EA2E50" w:rsidRPr="00032942" w:rsidRDefault="00032942">
      <w:pPr>
        <w:pStyle w:val="a3"/>
        <w:spacing w:line="360" w:lineRule="auto"/>
        <w:ind w:right="110"/>
        <w:rPr>
          <w:lang w:val="ru-RU"/>
        </w:rPr>
      </w:pPr>
      <w:r w:rsidRPr="00032942">
        <w:rPr>
          <w:lang w:val="ru-RU"/>
        </w:rPr>
        <w:t>Что   такое   искусство.   Виды   искусств.   Роль   искусства   в   жизни   человека    и</w:t>
      </w:r>
      <w:r w:rsidRPr="00032942">
        <w:rPr>
          <w:spacing w:val="-4"/>
          <w:lang w:val="ru-RU"/>
        </w:rPr>
        <w:t xml:space="preserve"> </w:t>
      </w:r>
      <w:r w:rsidRPr="00032942">
        <w:rPr>
          <w:lang w:val="ru-RU"/>
        </w:rPr>
        <w:t>общества.</w:t>
      </w:r>
    </w:p>
    <w:p w:rsidR="00EA2E50" w:rsidRDefault="00032942">
      <w:pPr>
        <w:pStyle w:val="a3"/>
        <w:spacing w:line="360" w:lineRule="auto"/>
        <w:ind w:right="114"/>
      </w:pPr>
      <w:r w:rsidRPr="00032942">
        <w:rPr>
          <w:lang w:val="ru-RU"/>
        </w:rPr>
        <w:t xml:space="preserve">Роль информации и информационных технологий в современном мире. Информационная культура и информационная безопасность. </w:t>
      </w:r>
      <w:r>
        <w:t>Правила безопасного поведения в Интернете.</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0"/>
        <w:ind w:left="0" w:firstLine="0"/>
        <w:jc w:val="left"/>
        <w:rPr>
          <w:sz w:val="13"/>
        </w:rPr>
      </w:pPr>
    </w:p>
    <w:p w:rsidR="00EA2E50" w:rsidRDefault="00032942">
      <w:pPr>
        <w:pStyle w:val="a4"/>
        <w:numPr>
          <w:ilvl w:val="1"/>
          <w:numId w:val="148"/>
        </w:numPr>
        <w:tabs>
          <w:tab w:val="left" w:pos="1470"/>
        </w:tabs>
        <w:spacing w:before="90"/>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148"/>
        </w:numPr>
        <w:tabs>
          <w:tab w:val="left" w:pos="1650"/>
        </w:tabs>
        <w:spacing w:before="132"/>
        <w:rPr>
          <w:sz w:val="24"/>
        </w:rPr>
      </w:pPr>
      <w:r>
        <w:rPr>
          <w:sz w:val="24"/>
        </w:rPr>
        <w:t>Человек в политическом</w:t>
      </w:r>
      <w:r>
        <w:rPr>
          <w:spacing w:val="-8"/>
          <w:sz w:val="24"/>
        </w:rPr>
        <w:t xml:space="preserve"> </w:t>
      </w:r>
      <w:r>
        <w:rPr>
          <w:sz w:val="24"/>
        </w:rPr>
        <w:t>измерении.</w:t>
      </w:r>
    </w:p>
    <w:p w:rsidR="00EA2E50" w:rsidRPr="00032942" w:rsidRDefault="00032942">
      <w:pPr>
        <w:pStyle w:val="a3"/>
        <w:spacing w:before="139" w:line="360" w:lineRule="auto"/>
        <w:ind w:right="111"/>
        <w:rPr>
          <w:lang w:val="ru-RU"/>
        </w:rPr>
      </w:pPr>
      <w:r w:rsidRPr="00032942">
        <w:rPr>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EA2E50" w:rsidRPr="00032942" w:rsidRDefault="00032942">
      <w:pPr>
        <w:pStyle w:val="a3"/>
        <w:spacing w:before="6"/>
        <w:ind w:left="809" w:firstLine="0"/>
        <w:jc w:val="left"/>
        <w:rPr>
          <w:lang w:val="ru-RU"/>
        </w:rPr>
      </w:pPr>
      <w:r w:rsidRPr="00032942">
        <w:rPr>
          <w:lang w:val="ru-RU"/>
        </w:rPr>
        <w:t>Форма   государства.   Монархия   и   республика   ‒   основные   формы правления.</w:t>
      </w:r>
    </w:p>
    <w:p w:rsidR="00EA2E50" w:rsidRPr="00032942" w:rsidRDefault="00032942">
      <w:pPr>
        <w:pStyle w:val="a3"/>
        <w:spacing w:before="137"/>
        <w:ind w:firstLine="0"/>
        <w:jc w:val="left"/>
        <w:rPr>
          <w:lang w:val="ru-RU"/>
        </w:rPr>
      </w:pPr>
      <w:r w:rsidRPr="00032942">
        <w:rPr>
          <w:lang w:val="ru-RU"/>
        </w:rPr>
        <w:t>Унитарное и федеративное государственно-территориальное устройство.</w:t>
      </w:r>
    </w:p>
    <w:p w:rsidR="00EA2E50" w:rsidRPr="00032942" w:rsidRDefault="00032942">
      <w:pPr>
        <w:pStyle w:val="a3"/>
        <w:spacing w:before="139"/>
        <w:ind w:left="809" w:firstLine="0"/>
        <w:jc w:val="left"/>
        <w:rPr>
          <w:lang w:val="ru-RU"/>
        </w:rPr>
      </w:pPr>
      <w:r w:rsidRPr="00032942">
        <w:rPr>
          <w:lang w:val="ru-RU"/>
        </w:rPr>
        <w:t>Политический режим и его виды.</w:t>
      </w:r>
    </w:p>
    <w:p w:rsidR="00EA2E50" w:rsidRPr="00032942" w:rsidRDefault="00032942">
      <w:pPr>
        <w:pStyle w:val="a3"/>
        <w:spacing w:before="137" w:line="360" w:lineRule="auto"/>
        <w:ind w:right="114"/>
        <w:rPr>
          <w:lang w:val="ru-RU"/>
        </w:rPr>
      </w:pPr>
      <w:r w:rsidRPr="00032942">
        <w:rPr>
          <w:lang w:val="ru-RU"/>
        </w:rPr>
        <w:t>Демократия, демократические ценности. Правовое государство и гражданское общество.</w:t>
      </w:r>
    </w:p>
    <w:p w:rsidR="00EA2E50" w:rsidRPr="00032942" w:rsidRDefault="00032942">
      <w:pPr>
        <w:pStyle w:val="a3"/>
        <w:spacing w:before="7" w:line="360" w:lineRule="auto"/>
        <w:ind w:right="111"/>
        <w:rPr>
          <w:lang w:val="ru-RU"/>
        </w:rPr>
      </w:pPr>
      <w:r w:rsidRPr="00032942">
        <w:rPr>
          <w:lang w:val="ru-RU"/>
        </w:rPr>
        <w:t>Участие  граждан  в  политике.   Выборы,   референдум.   Политические   партии,  их роль в демократическом</w:t>
      </w:r>
      <w:r w:rsidRPr="00032942">
        <w:rPr>
          <w:spacing w:val="-10"/>
          <w:lang w:val="ru-RU"/>
        </w:rPr>
        <w:t xml:space="preserve"> </w:t>
      </w:r>
      <w:r w:rsidRPr="00032942">
        <w:rPr>
          <w:lang w:val="ru-RU"/>
        </w:rPr>
        <w:t>обществе.</w:t>
      </w:r>
    </w:p>
    <w:p w:rsidR="00EA2E50" w:rsidRDefault="00032942">
      <w:pPr>
        <w:pStyle w:val="a3"/>
        <w:spacing w:before="6"/>
        <w:ind w:left="809" w:firstLine="0"/>
        <w:jc w:val="left"/>
      </w:pPr>
      <w:r>
        <w:t>Общественно-политические организации.</w:t>
      </w:r>
    </w:p>
    <w:p w:rsidR="00EA2E50" w:rsidRDefault="00032942">
      <w:pPr>
        <w:pStyle w:val="a4"/>
        <w:numPr>
          <w:ilvl w:val="2"/>
          <w:numId w:val="148"/>
        </w:numPr>
        <w:tabs>
          <w:tab w:val="left" w:pos="1650"/>
        </w:tabs>
        <w:spacing w:before="137"/>
        <w:rPr>
          <w:sz w:val="24"/>
        </w:rPr>
      </w:pPr>
      <w:r>
        <w:rPr>
          <w:sz w:val="24"/>
        </w:rPr>
        <w:t>Гражданин и</w:t>
      </w:r>
      <w:r>
        <w:rPr>
          <w:spacing w:val="-9"/>
          <w:sz w:val="24"/>
        </w:rPr>
        <w:t xml:space="preserve"> </w:t>
      </w:r>
      <w:r>
        <w:rPr>
          <w:sz w:val="24"/>
        </w:rPr>
        <w:t>государство.</w:t>
      </w:r>
    </w:p>
    <w:p w:rsidR="00EA2E50" w:rsidRPr="00032942" w:rsidRDefault="00032942">
      <w:pPr>
        <w:pStyle w:val="a3"/>
        <w:spacing w:before="139" w:line="360" w:lineRule="auto"/>
        <w:ind w:right="106"/>
        <w:rPr>
          <w:lang w:val="ru-RU"/>
        </w:rPr>
      </w:pPr>
      <w:r w:rsidRPr="00032942">
        <w:rPr>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A2E50" w:rsidRPr="00032942" w:rsidRDefault="00032942">
      <w:pPr>
        <w:pStyle w:val="a3"/>
        <w:spacing w:before="6" w:line="360" w:lineRule="auto"/>
        <w:ind w:right="111"/>
        <w:rPr>
          <w:lang w:val="ru-RU"/>
        </w:rPr>
      </w:pPr>
      <w:r w:rsidRPr="00032942">
        <w:rPr>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w:t>
      </w:r>
      <w:r w:rsidRPr="00032942">
        <w:rPr>
          <w:spacing w:val="-2"/>
          <w:lang w:val="ru-RU"/>
        </w:rPr>
        <w:t xml:space="preserve">Суд </w:t>
      </w:r>
      <w:r w:rsidRPr="00032942">
        <w:rPr>
          <w:lang w:val="ru-RU"/>
        </w:rPr>
        <w:t>Российской</w:t>
      </w:r>
      <w:r w:rsidRPr="00032942">
        <w:rPr>
          <w:spacing w:val="-6"/>
          <w:lang w:val="ru-RU"/>
        </w:rPr>
        <w:t xml:space="preserve"> </w:t>
      </w:r>
      <w:r w:rsidRPr="00032942">
        <w:rPr>
          <w:lang w:val="ru-RU"/>
        </w:rPr>
        <w:t>Федерации.</w:t>
      </w:r>
    </w:p>
    <w:p w:rsidR="00EA2E50" w:rsidRPr="00032942" w:rsidRDefault="00032942">
      <w:pPr>
        <w:pStyle w:val="a3"/>
        <w:spacing w:before="6" w:line="360" w:lineRule="auto"/>
        <w:ind w:right="110"/>
        <w:rPr>
          <w:lang w:val="ru-RU"/>
        </w:rPr>
      </w:pPr>
      <w:r w:rsidRPr="00032942">
        <w:rPr>
          <w:lang w:val="ru-RU"/>
        </w:rPr>
        <w:t>Государственное управление. Противодействие коррупции в Российской Федерации.</w:t>
      </w:r>
    </w:p>
    <w:p w:rsidR="00EA2E50" w:rsidRPr="00032942" w:rsidRDefault="00032942">
      <w:pPr>
        <w:pStyle w:val="a3"/>
        <w:spacing w:before="7" w:line="360" w:lineRule="auto"/>
        <w:ind w:right="110"/>
        <w:rPr>
          <w:lang w:val="ru-RU"/>
        </w:rPr>
      </w:pPr>
      <w:r w:rsidRPr="00032942">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A2E50" w:rsidRPr="00032942" w:rsidRDefault="00032942">
      <w:pPr>
        <w:pStyle w:val="a3"/>
        <w:spacing w:before="6"/>
        <w:ind w:left="810" w:firstLine="0"/>
        <w:jc w:val="left"/>
        <w:rPr>
          <w:lang w:val="ru-RU"/>
        </w:rPr>
      </w:pPr>
      <w:r w:rsidRPr="00032942">
        <w:rPr>
          <w:lang w:val="ru-RU"/>
        </w:rPr>
        <w:t>Местное самоуправление.</w:t>
      </w:r>
    </w:p>
    <w:p w:rsidR="00EA2E50" w:rsidRPr="00032942" w:rsidRDefault="00032942">
      <w:pPr>
        <w:pStyle w:val="a3"/>
        <w:spacing w:before="137" w:line="360" w:lineRule="auto"/>
        <w:ind w:right="112"/>
        <w:rPr>
          <w:lang w:val="ru-RU"/>
        </w:rPr>
      </w:pPr>
      <w:r w:rsidRPr="00032942">
        <w:rPr>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A2E50" w:rsidRPr="00032942" w:rsidRDefault="00032942">
      <w:pPr>
        <w:pStyle w:val="a4"/>
        <w:numPr>
          <w:ilvl w:val="2"/>
          <w:numId w:val="148"/>
        </w:numPr>
        <w:tabs>
          <w:tab w:val="left" w:pos="1650"/>
        </w:tabs>
        <w:spacing w:before="6"/>
        <w:rPr>
          <w:sz w:val="24"/>
          <w:lang w:val="ru-RU"/>
        </w:rPr>
      </w:pPr>
      <w:r w:rsidRPr="00032942">
        <w:rPr>
          <w:sz w:val="24"/>
          <w:lang w:val="ru-RU"/>
        </w:rPr>
        <w:t>Человек в системе социальных</w:t>
      </w:r>
      <w:r w:rsidRPr="00032942">
        <w:rPr>
          <w:spacing w:val="-14"/>
          <w:sz w:val="24"/>
          <w:lang w:val="ru-RU"/>
        </w:rPr>
        <w:t xml:space="preserve"> </w:t>
      </w:r>
      <w:r w:rsidRPr="00032942">
        <w:rPr>
          <w:sz w:val="24"/>
          <w:lang w:val="ru-RU"/>
        </w:rPr>
        <w:t>отношений.</w:t>
      </w:r>
    </w:p>
    <w:p w:rsidR="00EA2E50" w:rsidRPr="00032942" w:rsidRDefault="00032942">
      <w:pPr>
        <w:pStyle w:val="a3"/>
        <w:spacing w:before="137" w:line="360" w:lineRule="auto"/>
        <w:ind w:right="111"/>
        <w:rPr>
          <w:lang w:val="ru-RU"/>
        </w:rPr>
      </w:pPr>
      <w:r w:rsidRPr="00032942">
        <w:rPr>
          <w:lang w:val="ru-RU"/>
        </w:rPr>
        <w:t>Социальная    структура     общества.     Многообразие     социальных     общностей и групп.</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Социальная мобильность.</w:t>
      </w:r>
    </w:p>
    <w:p w:rsidR="00EA2E50" w:rsidRPr="00032942" w:rsidRDefault="00032942">
      <w:pPr>
        <w:pStyle w:val="a3"/>
        <w:spacing w:before="139" w:line="360" w:lineRule="auto"/>
        <w:ind w:right="114"/>
        <w:rPr>
          <w:lang w:val="ru-RU"/>
        </w:rPr>
      </w:pPr>
      <w:r w:rsidRPr="00032942">
        <w:rPr>
          <w:lang w:val="ru-RU"/>
        </w:rPr>
        <w:t>Социальный статус человека в обществе. Социальные роли. Ролевой набор подростка.</w:t>
      </w:r>
    </w:p>
    <w:p w:rsidR="00EA2E50" w:rsidRPr="00032942" w:rsidRDefault="00032942">
      <w:pPr>
        <w:pStyle w:val="a3"/>
        <w:spacing w:before="6"/>
        <w:ind w:left="809" w:firstLine="0"/>
        <w:jc w:val="left"/>
        <w:rPr>
          <w:lang w:val="ru-RU"/>
        </w:rPr>
      </w:pPr>
      <w:r w:rsidRPr="00032942">
        <w:rPr>
          <w:lang w:val="ru-RU"/>
        </w:rPr>
        <w:t>Социализация личности.</w:t>
      </w:r>
    </w:p>
    <w:p w:rsidR="00EA2E50" w:rsidRPr="00032942" w:rsidRDefault="00032942">
      <w:pPr>
        <w:pStyle w:val="a3"/>
        <w:spacing w:before="137"/>
        <w:ind w:left="809" w:firstLine="0"/>
        <w:jc w:val="left"/>
        <w:rPr>
          <w:lang w:val="ru-RU"/>
        </w:rPr>
      </w:pPr>
      <w:r w:rsidRPr="00032942">
        <w:rPr>
          <w:lang w:val="ru-RU"/>
        </w:rPr>
        <w:t>Роль   семьи   в   социализации   личности.   Функции   семьи.  Семейные ценности.</w:t>
      </w:r>
    </w:p>
    <w:p w:rsidR="00EA2E50" w:rsidRPr="00032942" w:rsidRDefault="00032942">
      <w:pPr>
        <w:pStyle w:val="a3"/>
        <w:spacing w:before="139"/>
        <w:ind w:firstLine="0"/>
        <w:jc w:val="left"/>
        <w:rPr>
          <w:lang w:val="ru-RU"/>
        </w:rPr>
      </w:pPr>
      <w:r w:rsidRPr="00032942">
        <w:rPr>
          <w:lang w:val="ru-RU"/>
        </w:rPr>
        <w:t>Основные роли членов семьи.</w:t>
      </w:r>
    </w:p>
    <w:p w:rsidR="00EA2E50" w:rsidRPr="00032942" w:rsidRDefault="00032942">
      <w:pPr>
        <w:pStyle w:val="a3"/>
        <w:spacing w:before="137" w:line="360" w:lineRule="auto"/>
        <w:ind w:right="113"/>
        <w:rPr>
          <w:lang w:val="ru-RU"/>
        </w:rPr>
      </w:pPr>
      <w:r w:rsidRPr="00032942">
        <w:rPr>
          <w:lang w:val="ru-RU"/>
        </w:rPr>
        <w:t>Этнос  и  нация.   Россия   ‒   многонациональное  государство.  Этносы  и   нации   в диалоге</w:t>
      </w:r>
      <w:r w:rsidRPr="00032942">
        <w:rPr>
          <w:spacing w:val="-7"/>
          <w:lang w:val="ru-RU"/>
        </w:rPr>
        <w:t xml:space="preserve"> </w:t>
      </w:r>
      <w:r w:rsidRPr="00032942">
        <w:rPr>
          <w:lang w:val="ru-RU"/>
        </w:rPr>
        <w:t>культур.</w:t>
      </w:r>
    </w:p>
    <w:p w:rsidR="00EA2E50" w:rsidRPr="00032942" w:rsidRDefault="00032942">
      <w:pPr>
        <w:pStyle w:val="a3"/>
        <w:spacing w:line="360" w:lineRule="auto"/>
        <w:ind w:right="106"/>
        <w:rPr>
          <w:lang w:val="ru-RU"/>
        </w:rPr>
      </w:pPr>
      <w:r w:rsidRPr="00032942">
        <w:rPr>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w:t>
      </w:r>
      <w:r w:rsidRPr="00032942">
        <w:rPr>
          <w:spacing w:val="-23"/>
          <w:lang w:val="ru-RU"/>
        </w:rPr>
        <w:t xml:space="preserve"> </w:t>
      </w:r>
      <w:r w:rsidRPr="00032942">
        <w:rPr>
          <w:lang w:val="ru-RU"/>
        </w:rPr>
        <w:t>жизни.</w:t>
      </w:r>
    </w:p>
    <w:p w:rsidR="00EA2E50" w:rsidRPr="00032942" w:rsidRDefault="00032942">
      <w:pPr>
        <w:pStyle w:val="a4"/>
        <w:numPr>
          <w:ilvl w:val="2"/>
          <w:numId w:val="148"/>
        </w:numPr>
        <w:tabs>
          <w:tab w:val="left" w:pos="1650"/>
        </w:tabs>
        <w:rPr>
          <w:sz w:val="24"/>
          <w:lang w:val="ru-RU"/>
        </w:rPr>
      </w:pPr>
      <w:r w:rsidRPr="00032942">
        <w:rPr>
          <w:sz w:val="24"/>
          <w:lang w:val="ru-RU"/>
        </w:rPr>
        <w:t>Человек в современном изменяющемся</w:t>
      </w:r>
      <w:r w:rsidRPr="00032942">
        <w:rPr>
          <w:spacing w:val="-13"/>
          <w:sz w:val="24"/>
          <w:lang w:val="ru-RU"/>
        </w:rPr>
        <w:t xml:space="preserve"> </w:t>
      </w:r>
      <w:r w:rsidRPr="00032942">
        <w:rPr>
          <w:sz w:val="24"/>
          <w:lang w:val="ru-RU"/>
        </w:rPr>
        <w:t>мире.</w:t>
      </w:r>
    </w:p>
    <w:p w:rsidR="00EA2E50" w:rsidRPr="00032942" w:rsidRDefault="00032942">
      <w:pPr>
        <w:pStyle w:val="a3"/>
        <w:spacing w:before="139" w:line="360" w:lineRule="auto"/>
        <w:ind w:right="112"/>
        <w:rPr>
          <w:lang w:val="ru-RU"/>
        </w:rPr>
      </w:pPr>
      <w:r w:rsidRPr="00032942">
        <w:rPr>
          <w:lang w:val="ru-RU"/>
        </w:rPr>
        <w:t>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w:t>
      </w:r>
      <w:r w:rsidRPr="00032942">
        <w:rPr>
          <w:spacing w:val="-25"/>
          <w:lang w:val="ru-RU"/>
        </w:rPr>
        <w:t xml:space="preserve"> </w:t>
      </w:r>
      <w:r w:rsidRPr="00032942">
        <w:rPr>
          <w:lang w:val="ru-RU"/>
        </w:rPr>
        <w:t>улучшения.</w:t>
      </w:r>
    </w:p>
    <w:p w:rsidR="00EA2E50" w:rsidRPr="00032942" w:rsidRDefault="00032942">
      <w:pPr>
        <w:pStyle w:val="a3"/>
        <w:spacing w:line="362" w:lineRule="auto"/>
        <w:ind w:left="809" w:right="539" w:firstLine="0"/>
        <w:jc w:val="left"/>
        <w:rPr>
          <w:lang w:val="ru-RU"/>
        </w:rPr>
      </w:pPr>
      <w:r w:rsidRPr="00032942">
        <w:rPr>
          <w:lang w:val="ru-RU"/>
        </w:rPr>
        <w:t>Молодѐжь ‒ активный участник общественной жизни. Волонтѐрское движение. Профессии настоящего и будущего. Непрерывное образование и карьера.</w:t>
      </w:r>
    </w:p>
    <w:p w:rsidR="00EA2E50" w:rsidRPr="00032942" w:rsidRDefault="00032942">
      <w:pPr>
        <w:pStyle w:val="a3"/>
        <w:spacing w:before="1"/>
        <w:ind w:left="809" w:firstLine="0"/>
        <w:jc w:val="left"/>
        <w:rPr>
          <w:lang w:val="ru-RU"/>
        </w:rPr>
      </w:pPr>
      <w:r w:rsidRPr="00032942">
        <w:rPr>
          <w:lang w:val="ru-RU"/>
        </w:rPr>
        <w:t>Здоровый образ жизни. Социальная и личная значимость здорового образа   жизни.</w:t>
      </w:r>
    </w:p>
    <w:p w:rsidR="00EA2E50" w:rsidRPr="00032942" w:rsidRDefault="00032942">
      <w:pPr>
        <w:pStyle w:val="a3"/>
        <w:spacing w:before="139"/>
        <w:ind w:firstLine="0"/>
        <w:jc w:val="left"/>
        <w:rPr>
          <w:lang w:val="ru-RU"/>
        </w:rPr>
      </w:pPr>
      <w:r w:rsidRPr="00032942">
        <w:rPr>
          <w:lang w:val="ru-RU"/>
        </w:rPr>
        <w:t>Мода и спорт.</w:t>
      </w:r>
    </w:p>
    <w:p w:rsidR="00EA2E50" w:rsidRPr="00032942" w:rsidRDefault="00032942">
      <w:pPr>
        <w:pStyle w:val="a3"/>
        <w:spacing w:before="137" w:line="360" w:lineRule="auto"/>
        <w:ind w:right="105"/>
        <w:rPr>
          <w:lang w:val="ru-RU"/>
        </w:rPr>
      </w:pPr>
      <w:r w:rsidRPr="00032942">
        <w:rPr>
          <w:lang w:val="ru-RU"/>
        </w:rPr>
        <w:t>Современные формы связи и коммуникации: как они изменили мир. Особенности общения в виртуальном пространстве.</w:t>
      </w:r>
    </w:p>
    <w:p w:rsidR="00EA2E50" w:rsidRDefault="00032942">
      <w:pPr>
        <w:pStyle w:val="a3"/>
        <w:ind w:left="809" w:firstLine="0"/>
        <w:jc w:val="left"/>
      </w:pPr>
      <w:r>
        <w:t>Перспективы развития общества.</w:t>
      </w:r>
    </w:p>
    <w:p w:rsidR="00EA2E50" w:rsidRPr="00032942" w:rsidRDefault="00032942">
      <w:pPr>
        <w:pStyle w:val="a4"/>
        <w:numPr>
          <w:ilvl w:val="1"/>
          <w:numId w:val="147"/>
        </w:numPr>
        <w:tabs>
          <w:tab w:val="left" w:pos="1470"/>
        </w:tabs>
        <w:spacing w:before="139"/>
        <w:rPr>
          <w:sz w:val="24"/>
          <w:lang w:val="ru-RU"/>
        </w:rPr>
      </w:pPr>
      <w:r w:rsidRPr="00032942">
        <w:rPr>
          <w:sz w:val="24"/>
          <w:lang w:val="ru-RU"/>
        </w:rPr>
        <w:t>Планируемые результаты освоения программы по</w:t>
      </w:r>
      <w:r w:rsidRPr="00032942">
        <w:rPr>
          <w:spacing w:val="-18"/>
          <w:sz w:val="24"/>
          <w:lang w:val="ru-RU"/>
        </w:rPr>
        <w:t xml:space="preserve"> </w:t>
      </w:r>
      <w:r w:rsidRPr="00032942">
        <w:rPr>
          <w:sz w:val="24"/>
          <w:lang w:val="ru-RU"/>
        </w:rPr>
        <w:t>обществознанию.</w:t>
      </w:r>
    </w:p>
    <w:p w:rsidR="00EA2E50" w:rsidRPr="00032942" w:rsidRDefault="00032942">
      <w:pPr>
        <w:pStyle w:val="a4"/>
        <w:numPr>
          <w:ilvl w:val="2"/>
          <w:numId w:val="147"/>
        </w:numPr>
        <w:tabs>
          <w:tab w:val="left" w:pos="1016"/>
          <w:tab w:val="left" w:pos="1650"/>
          <w:tab w:val="left" w:pos="2519"/>
          <w:tab w:val="left" w:pos="3551"/>
          <w:tab w:val="left" w:pos="6007"/>
          <w:tab w:val="left" w:pos="6912"/>
          <w:tab w:val="left" w:pos="8581"/>
        </w:tabs>
        <w:spacing w:before="137" w:line="360" w:lineRule="auto"/>
        <w:ind w:right="106" w:firstLine="708"/>
        <w:jc w:val="both"/>
        <w:rPr>
          <w:sz w:val="24"/>
          <w:lang w:val="ru-RU"/>
        </w:rPr>
      </w:pPr>
      <w:r w:rsidRPr="00032942">
        <w:rPr>
          <w:sz w:val="24"/>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w:t>
      </w:r>
      <w:r w:rsidRPr="00032942">
        <w:rPr>
          <w:sz w:val="24"/>
          <w:lang w:val="ru-RU"/>
        </w:rPr>
        <w:tab/>
        <w:t>жизни,</w:t>
      </w:r>
      <w:r w:rsidRPr="00032942">
        <w:rPr>
          <w:sz w:val="24"/>
          <w:lang w:val="ru-RU"/>
        </w:rPr>
        <w:tab/>
        <w:t>во</w:t>
      </w:r>
      <w:r w:rsidRPr="00032942">
        <w:rPr>
          <w:sz w:val="24"/>
          <w:lang w:val="ru-RU"/>
        </w:rPr>
        <w:tab/>
        <w:t>взаимодействии</w:t>
      </w:r>
      <w:r w:rsidRPr="00032942">
        <w:rPr>
          <w:sz w:val="24"/>
          <w:lang w:val="ru-RU"/>
        </w:rPr>
        <w:tab/>
        <w:t>с</w:t>
      </w:r>
      <w:r w:rsidRPr="00032942">
        <w:rPr>
          <w:sz w:val="24"/>
          <w:lang w:val="ru-RU"/>
        </w:rPr>
        <w:tab/>
        <w:t>другими</w:t>
      </w:r>
      <w:r w:rsidRPr="00032942">
        <w:rPr>
          <w:sz w:val="24"/>
          <w:lang w:val="ru-RU"/>
        </w:rPr>
        <w:tab/>
        <w:t>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w:t>
      </w:r>
      <w:r w:rsidRPr="00032942">
        <w:rPr>
          <w:spacing w:val="-5"/>
          <w:sz w:val="24"/>
          <w:lang w:val="ru-RU"/>
        </w:rPr>
        <w:t xml:space="preserve"> </w:t>
      </w:r>
      <w:r w:rsidRPr="00032942">
        <w:rPr>
          <w:sz w:val="24"/>
          <w:lang w:val="ru-RU"/>
        </w:rPr>
        <w:t>части:</w:t>
      </w:r>
    </w:p>
    <w:p w:rsidR="00EA2E50" w:rsidRPr="00032942" w:rsidRDefault="00032942">
      <w:pPr>
        <w:pStyle w:val="a4"/>
        <w:numPr>
          <w:ilvl w:val="0"/>
          <w:numId w:val="146"/>
        </w:numPr>
        <w:tabs>
          <w:tab w:val="left" w:pos="1070"/>
        </w:tabs>
        <w:spacing w:line="360" w:lineRule="auto"/>
        <w:ind w:right="115" w:firstLine="708"/>
        <w:jc w:val="both"/>
        <w:rPr>
          <w:sz w:val="24"/>
          <w:lang w:val="ru-RU"/>
        </w:rPr>
      </w:pPr>
      <w:r w:rsidRPr="00032942">
        <w:rPr>
          <w:sz w:val="24"/>
          <w:lang w:val="ru-RU"/>
        </w:rPr>
        <w:t xml:space="preserve">гражданского воспитания: </w:t>
      </w:r>
      <w:r w:rsidRPr="00032942">
        <w:rPr>
          <w:position w:val="1"/>
          <w:sz w:val="24"/>
          <w:lang w:val="ru-RU"/>
        </w:rPr>
        <w:t xml:space="preserve">готовность к выполнению обязанностей гражданина и </w:t>
      </w:r>
      <w:r w:rsidRPr="00032942">
        <w:rPr>
          <w:sz w:val="24"/>
          <w:lang w:val="ru-RU"/>
        </w:rPr>
        <w:t>реализации его прав, уважение прав, свобод и законных интересов других людей,  активное  участие  в  жизни  семьи,  образовательной  организации,  местного</w:t>
      </w:r>
      <w:r w:rsidRPr="00032942">
        <w:rPr>
          <w:spacing w:val="19"/>
          <w:sz w:val="24"/>
          <w:lang w:val="ru-RU"/>
        </w:rPr>
        <w:t xml:space="preserve"> </w:t>
      </w:r>
      <w:r w:rsidRPr="00032942">
        <w:rPr>
          <w:sz w:val="24"/>
          <w:lang w:val="ru-RU"/>
        </w:rPr>
        <w:t>сообщества,</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3338"/>
          <w:tab w:val="left" w:pos="6062"/>
          <w:tab w:val="left" w:pos="7749"/>
        </w:tabs>
        <w:spacing w:before="90" w:line="360" w:lineRule="auto"/>
        <w:ind w:right="106" w:firstLine="0"/>
        <w:rPr>
          <w:lang w:val="ru-RU"/>
        </w:rPr>
      </w:pPr>
      <w:r w:rsidRPr="00032942">
        <w:rPr>
          <w:position w:val="1"/>
          <w:lang w:val="ru-RU"/>
        </w:rPr>
        <w:t xml:space="preserve">родного края, страны, </w:t>
      </w:r>
      <w:r w:rsidRPr="00032942">
        <w:rPr>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sidRPr="00032942">
        <w:rPr>
          <w:lang w:val="ru-RU"/>
        </w:rPr>
        <w:tab/>
        <w:t>отношений</w:t>
      </w:r>
      <w:r w:rsidRPr="00032942">
        <w:rPr>
          <w:lang w:val="ru-RU"/>
        </w:rPr>
        <w:tab/>
        <w:t>в</w:t>
      </w:r>
      <w:r w:rsidRPr="00032942">
        <w:rPr>
          <w:lang w:val="ru-RU"/>
        </w:rPr>
        <w:tab/>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w:t>
      </w:r>
      <w:r w:rsidRPr="00032942">
        <w:rPr>
          <w:spacing w:val="-5"/>
          <w:lang w:val="ru-RU"/>
        </w:rPr>
        <w:t xml:space="preserve"> </w:t>
      </w:r>
      <w:r w:rsidRPr="00032942">
        <w:rPr>
          <w:lang w:val="ru-RU"/>
        </w:rPr>
        <w:t>ней);</w:t>
      </w:r>
    </w:p>
    <w:p w:rsidR="00EA2E50" w:rsidRPr="00032942" w:rsidRDefault="00032942">
      <w:pPr>
        <w:pStyle w:val="a4"/>
        <w:numPr>
          <w:ilvl w:val="0"/>
          <w:numId w:val="146"/>
        </w:numPr>
        <w:tabs>
          <w:tab w:val="left" w:pos="1070"/>
        </w:tabs>
        <w:spacing w:before="6" w:line="360" w:lineRule="auto"/>
        <w:ind w:right="109" w:firstLine="708"/>
        <w:jc w:val="both"/>
        <w:rPr>
          <w:sz w:val="24"/>
          <w:lang w:val="ru-RU"/>
        </w:rPr>
      </w:pPr>
      <w:r w:rsidRPr="00032942">
        <w:rPr>
          <w:sz w:val="24"/>
          <w:lang w:val="ru-RU"/>
        </w:rPr>
        <w:t xml:space="preserve">патриотического воспитания: </w:t>
      </w:r>
      <w:r w:rsidRPr="00032942">
        <w:rPr>
          <w:position w:val="1"/>
          <w:sz w:val="24"/>
          <w:lang w:val="ru-RU"/>
        </w:rPr>
        <w:t xml:space="preserve">осознание российской гражданской идентичности  </w:t>
      </w:r>
      <w:r w:rsidRPr="00032942">
        <w:rPr>
          <w:sz w:val="24"/>
          <w:lang w:val="ru-RU"/>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w:t>
      </w:r>
      <w:r w:rsidRPr="00032942">
        <w:rPr>
          <w:spacing w:val="-24"/>
          <w:sz w:val="24"/>
          <w:lang w:val="ru-RU"/>
        </w:rPr>
        <w:t xml:space="preserve"> </w:t>
      </w:r>
      <w:r w:rsidRPr="00032942">
        <w:rPr>
          <w:sz w:val="24"/>
          <w:lang w:val="ru-RU"/>
        </w:rPr>
        <w:t>стране;</w:t>
      </w:r>
    </w:p>
    <w:p w:rsidR="00EA2E50" w:rsidRPr="00032942" w:rsidRDefault="00032942">
      <w:pPr>
        <w:pStyle w:val="a4"/>
        <w:numPr>
          <w:ilvl w:val="0"/>
          <w:numId w:val="146"/>
        </w:numPr>
        <w:tabs>
          <w:tab w:val="left" w:pos="1070"/>
        </w:tabs>
        <w:spacing w:before="6" w:line="360" w:lineRule="auto"/>
        <w:ind w:right="108" w:firstLine="708"/>
        <w:jc w:val="both"/>
        <w:rPr>
          <w:sz w:val="24"/>
          <w:lang w:val="ru-RU"/>
        </w:rPr>
      </w:pPr>
      <w:r w:rsidRPr="00032942">
        <w:rPr>
          <w:sz w:val="24"/>
          <w:lang w:val="ru-RU"/>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032942">
        <w:rPr>
          <w:spacing w:val="-20"/>
          <w:sz w:val="24"/>
          <w:lang w:val="ru-RU"/>
        </w:rPr>
        <w:t xml:space="preserve"> </w:t>
      </w:r>
      <w:r w:rsidRPr="00032942">
        <w:rPr>
          <w:sz w:val="24"/>
          <w:lang w:val="ru-RU"/>
        </w:rPr>
        <w:t>пространства;</w:t>
      </w:r>
    </w:p>
    <w:p w:rsidR="00EA2E50" w:rsidRPr="00032942" w:rsidRDefault="00032942">
      <w:pPr>
        <w:pStyle w:val="a4"/>
        <w:numPr>
          <w:ilvl w:val="0"/>
          <w:numId w:val="146"/>
        </w:numPr>
        <w:tabs>
          <w:tab w:val="left" w:pos="1070"/>
          <w:tab w:val="left" w:pos="2046"/>
          <w:tab w:val="left" w:pos="3735"/>
          <w:tab w:val="left" w:pos="4586"/>
          <w:tab w:val="left" w:pos="6376"/>
          <w:tab w:val="left" w:pos="8274"/>
        </w:tabs>
        <w:spacing w:line="360" w:lineRule="auto"/>
        <w:ind w:right="111" w:firstLine="708"/>
        <w:jc w:val="both"/>
        <w:rPr>
          <w:sz w:val="24"/>
          <w:lang w:val="ru-RU"/>
        </w:rPr>
      </w:pPr>
      <w:r w:rsidRPr="00032942">
        <w:rPr>
          <w:sz w:val="24"/>
          <w:lang w:val="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w:t>
      </w:r>
      <w:r w:rsidRPr="00032942">
        <w:rPr>
          <w:sz w:val="24"/>
          <w:lang w:val="ru-RU"/>
        </w:rPr>
        <w:tab/>
        <w:t>традиций</w:t>
      </w:r>
      <w:r w:rsidRPr="00032942">
        <w:rPr>
          <w:sz w:val="24"/>
          <w:lang w:val="ru-RU"/>
        </w:rPr>
        <w:tab/>
        <w:t>и</w:t>
      </w:r>
      <w:r w:rsidRPr="00032942">
        <w:rPr>
          <w:sz w:val="24"/>
          <w:lang w:val="ru-RU"/>
        </w:rPr>
        <w:tab/>
        <w:t>народного</w:t>
      </w:r>
      <w:r w:rsidRPr="00032942">
        <w:rPr>
          <w:sz w:val="24"/>
          <w:lang w:val="ru-RU"/>
        </w:rPr>
        <w:tab/>
        <w:t>творчества,</w:t>
      </w:r>
      <w:r w:rsidRPr="00032942">
        <w:rPr>
          <w:sz w:val="24"/>
          <w:lang w:val="ru-RU"/>
        </w:rPr>
        <w:tab/>
        <w:t>стремление к самовыражению в разных видах</w:t>
      </w:r>
      <w:r w:rsidRPr="00032942">
        <w:rPr>
          <w:spacing w:val="-18"/>
          <w:sz w:val="24"/>
          <w:lang w:val="ru-RU"/>
        </w:rPr>
        <w:t xml:space="preserve"> </w:t>
      </w:r>
      <w:r w:rsidRPr="00032942">
        <w:rPr>
          <w:sz w:val="24"/>
          <w:lang w:val="ru-RU"/>
        </w:rPr>
        <w:t>искусства;</w:t>
      </w:r>
    </w:p>
    <w:p w:rsidR="00EA2E50" w:rsidRPr="00032942" w:rsidRDefault="00032942">
      <w:pPr>
        <w:pStyle w:val="a4"/>
        <w:numPr>
          <w:ilvl w:val="0"/>
          <w:numId w:val="146"/>
        </w:numPr>
        <w:tabs>
          <w:tab w:val="left" w:pos="1070"/>
        </w:tabs>
        <w:spacing w:line="360" w:lineRule="auto"/>
        <w:ind w:right="105" w:firstLine="708"/>
        <w:jc w:val="both"/>
        <w:rPr>
          <w:sz w:val="24"/>
          <w:lang w:val="ru-RU"/>
        </w:rPr>
      </w:pPr>
      <w:r w:rsidRPr="00032942">
        <w:rPr>
          <w:sz w:val="24"/>
          <w:lang w:val="ru-RU"/>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w:t>
      </w:r>
      <w:r w:rsidRPr="00032942">
        <w:rPr>
          <w:position w:val="1"/>
          <w:sz w:val="24"/>
          <w:lang w:val="ru-RU"/>
        </w:rPr>
        <w:t xml:space="preserve">своему здоровью и установка на здоровый образ жизни, осознание </w:t>
      </w:r>
      <w:r w:rsidRPr="00032942">
        <w:rPr>
          <w:sz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w:t>
      </w:r>
      <w:r w:rsidRPr="00032942">
        <w:rPr>
          <w:spacing w:val="47"/>
          <w:sz w:val="24"/>
          <w:lang w:val="ru-RU"/>
        </w:rPr>
        <w:t xml:space="preserve"> </w:t>
      </w:r>
      <w:r w:rsidRPr="00032942">
        <w:rPr>
          <w:sz w:val="24"/>
          <w:lang w:val="ru-RU"/>
        </w:rPr>
        <w:t>природным</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676"/>
          <w:tab w:val="left" w:pos="4846"/>
          <w:tab w:val="left" w:pos="6924"/>
          <w:tab w:val="left" w:pos="8664"/>
        </w:tabs>
        <w:spacing w:before="90" w:line="360" w:lineRule="auto"/>
        <w:ind w:right="103" w:firstLine="0"/>
        <w:rPr>
          <w:lang w:val="ru-RU"/>
        </w:rPr>
      </w:pPr>
      <w:r w:rsidRPr="00032942">
        <w:rPr>
          <w:lang w:val="ru-RU"/>
        </w:rPr>
        <w:t>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w:t>
      </w:r>
      <w:r w:rsidRPr="00032942">
        <w:rPr>
          <w:lang w:val="ru-RU"/>
        </w:rPr>
        <w:tab/>
        <w:t>своего</w:t>
      </w:r>
      <w:r w:rsidRPr="00032942">
        <w:rPr>
          <w:lang w:val="ru-RU"/>
        </w:rPr>
        <w:tab/>
        <w:t>права</w:t>
      </w:r>
      <w:r w:rsidRPr="00032942">
        <w:rPr>
          <w:lang w:val="ru-RU"/>
        </w:rPr>
        <w:tab/>
        <w:t>на</w:t>
      </w:r>
      <w:r w:rsidRPr="00032942">
        <w:rPr>
          <w:lang w:val="ru-RU"/>
        </w:rPr>
        <w:tab/>
        <w:t>ошибку и такого же права другого</w:t>
      </w:r>
      <w:r w:rsidRPr="00032942">
        <w:rPr>
          <w:spacing w:val="-8"/>
          <w:lang w:val="ru-RU"/>
        </w:rPr>
        <w:t xml:space="preserve"> </w:t>
      </w:r>
      <w:r w:rsidRPr="00032942">
        <w:rPr>
          <w:lang w:val="ru-RU"/>
        </w:rPr>
        <w:t>человека;</w:t>
      </w:r>
    </w:p>
    <w:p w:rsidR="00EA2E50" w:rsidRPr="00032942" w:rsidRDefault="00032942">
      <w:pPr>
        <w:pStyle w:val="a4"/>
        <w:numPr>
          <w:ilvl w:val="0"/>
          <w:numId w:val="146"/>
        </w:numPr>
        <w:tabs>
          <w:tab w:val="left" w:pos="1070"/>
          <w:tab w:val="left" w:pos="2426"/>
          <w:tab w:val="left" w:pos="4320"/>
          <w:tab w:val="left" w:pos="6017"/>
          <w:tab w:val="left" w:pos="8656"/>
        </w:tabs>
        <w:spacing w:line="360" w:lineRule="auto"/>
        <w:ind w:right="102" w:firstLine="708"/>
        <w:jc w:val="both"/>
        <w:rPr>
          <w:sz w:val="24"/>
          <w:lang w:val="ru-RU"/>
        </w:rPr>
      </w:pPr>
      <w:r w:rsidRPr="00032942">
        <w:rPr>
          <w:sz w:val="24"/>
          <w:lang w:val="ru-RU"/>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w:t>
      </w:r>
      <w:r w:rsidRPr="00032942">
        <w:rPr>
          <w:sz w:val="24"/>
          <w:lang w:val="ru-RU"/>
        </w:rPr>
        <w:tab/>
        <w:t>такого</w:t>
      </w:r>
      <w:r w:rsidRPr="00032942">
        <w:rPr>
          <w:sz w:val="24"/>
          <w:lang w:val="ru-RU"/>
        </w:rPr>
        <w:tab/>
        <w:t>рода</w:t>
      </w:r>
      <w:r w:rsidRPr="00032942">
        <w:rPr>
          <w:sz w:val="24"/>
          <w:lang w:val="ru-RU"/>
        </w:rPr>
        <w:tab/>
        <w:t>деятельность,</w:t>
      </w:r>
      <w:r w:rsidRPr="00032942">
        <w:rPr>
          <w:sz w:val="24"/>
          <w:lang w:val="ru-RU"/>
        </w:rPr>
        <w:tab/>
        <w:t xml:space="preserve">интерес к  практическому   изучению   профессий   и   труда   различного   рода,   в   </w:t>
      </w:r>
      <w:r w:rsidRPr="00032942">
        <w:rPr>
          <w:spacing w:val="3"/>
          <w:sz w:val="24"/>
          <w:lang w:val="ru-RU"/>
        </w:rPr>
        <w:t xml:space="preserve">том   </w:t>
      </w:r>
      <w:r w:rsidRPr="00032942">
        <w:rPr>
          <w:sz w:val="24"/>
          <w:lang w:val="ru-RU"/>
        </w:rPr>
        <w:t>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w:t>
      </w:r>
      <w:r w:rsidRPr="00032942">
        <w:rPr>
          <w:spacing w:val="-21"/>
          <w:sz w:val="24"/>
          <w:lang w:val="ru-RU"/>
        </w:rPr>
        <w:t xml:space="preserve"> </w:t>
      </w:r>
      <w:r w:rsidRPr="00032942">
        <w:rPr>
          <w:sz w:val="24"/>
          <w:lang w:val="ru-RU"/>
        </w:rPr>
        <w:t>потребностей;</w:t>
      </w:r>
    </w:p>
    <w:p w:rsidR="00EA2E50" w:rsidRPr="00032942" w:rsidRDefault="00032942">
      <w:pPr>
        <w:pStyle w:val="a4"/>
        <w:numPr>
          <w:ilvl w:val="0"/>
          <w:numId w:val="146"/>
        </w:numPr>
        <w:tabs>
          <w:tab w:val="left" w:pos="1070"/>
        </w:tabs>
        <w:spacing w:line="360" w:lineRule="auto"/>
        <w:ind w:right="103" w:firstLine="708"/>
        <w:jc w:val="both"/>
        <w:rPr>
          <w:sz w:val="24"/>
          <w:lang w:val="ru-RU"/>
        </w:rPr>
      </w:pPr>
      <w:r w:rsidRPr="00032942">
        <w:rPr>
          <w:sz w:val="24"/>
          <w:lang w:val="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sidRPr="00032942">
        <w:rPr>
          <w:spacing w:val="-30"/>
          <w:sz w:val="24"/>
          <w:lang w:val="ru-RU"/>
        </w:rPr>
        <w:t xml:space="preserve"> </w:t>
      </w:r>
      <w:r w:rsidRPr="00032942">
        <w:rPr>
          <w:sz w:val="24"/>
          <w:lang w:val="ru-RU"/>
        </w:rPr>
        <w:t>направленности;</w:t>
      </w:r>
    </w:p>
    <w:p w:rsidR="00EA2E50" w:rsidRPr="00032942" w:rsidRDefault="00032942">
      <w:pPr>
        <w:pStyle w:val="a4"/>
        <w:numPr>
          <w:ilvl w:val="0"/>
          <w:numId w:val="146"/>
        </w:numPr>
        <w:tabs>
          <w:tab w:val="left" w:pos="1070"/>
          <w:tab w:val="left" w:pos="1958"/>
          <w:tab w:val="left" w:pos="3668"/>
          <w:tab w:val="left" w:pos="6309"/>
          <w:tab w:val="left" w:pos="8434"/>
        </w:tabs>
        <w:spacing w:line="360" w:lineRule="auto"/>
        <w:ind w:right="105" w:firstLine="708"/>
        <w:jc w:val="both"/>
        <w:rPr>
          <w:sz w:val="24"/>
          <w:lang w:val="ru-RU"/>
        </w:rPr>
      </w:pPr>
      <w:r w:rsidRPr="00032942">
        <w:rPr>
          <w:sz w:val="24"/>
          <w:lang w:val="ru-RU"/>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sidRPr="00032942">
        <w:rPr>
          <w:position w:val="1"/>
          <w:sz w:val="24"/>
          <w:lang w:val="ru-RU"/>
        </w:rPr>
        <w:t xml:space="preserve">овладение языковой и читательской </w:t>
      </w:r>
      <w:r w:rsidRPr="00032942">
        <w:rPr>
          <w:sz w:val="24"/>
          <w:lang w:val="ru-RU"/>
        </w:rPr>
        <w:t>культурой как средством познания мира, овладение основными</w:t>
      </w:r>
      <w:r w:rsidRPr="00032942">
        <w:rPr>
          <w:sz w:val="24"/>
          <w:lang w:val="ru-RU"/>
        </w:rPr>
        <w:tab/>
        <w:t>навыками</w:t>
      </w:r>
      <w:r w:rsidRPr="00032942">
        <w:rPr>
          <w:sz w:val="24"/>
          <w:lang w:val="ru-RU"/>
        </w:rPr>
        <w:tab/>
        <w:t>исследовательской</w:t>
      </w:r>
      <w:r w:rsidRPr="00032942">
        <w:rPr>
          <w:sz w:val="24"/>
          <w:lang w:val="ru-RU"/>
        </w:rPr>
        <w:tab/>
        <w:t>деятельности,</w:t>
      </w:r>
      <w:r w:rsidRPr="00032942">
        <w:rPr>
          <w:sz w:val="24"/>
          <w:lang w:val="ru-RU"/>
        </w:rPr>
        <w:tab/>
        <w:t>установка на осмысление опыта, наблюдений, поступков и стремление совершенствовать пути достижения индивидуального и коллективного</w:t>
      </w:r>
      <w:r w:rsidRPr="00032942">
        <w:rPr>
          <w:spacing w:val="-24"/>
          <w:sz w:val="24"/>
          <w:lang w:val="ru-RU"/>
        </w:rPr>
        <w:t xml:space="preserve"> </w:t>
      </w:r>
      <w:r w:rsidRPr="00032942">
        <w:rPr>
          <w:sz w:val="24"/>
          <w:lang w:val="ru-RU"/>
        </w:rPr>
        <w:t>благополучия.</w:t>
      </w:r>
    </w:p>
    <w:p w:rsidR="00EA2E50" w:rsidRPr="00032942" w:rsidRDefault="00032942">
      <w:pPr>
        <w:pStyle w:val="a4"/>
        <w:numPr>
          <w:ilvl w:val="2"/>
          <w:numId w:val="147"/>
        </w:numPr>
        <w:tabs>
          <w:tab w:val="left" w:pos="1650"/>
        </w:tabs>
        <w:spacing w:before="6" w:line="360" w:lineRule="auto"/>
        <w:ind w:right="113" w:firstLine="708"/>
        <w:jc w:val="both"/>
        <w:rPr>
          <w:sz w:val="24"/>
          <w:lang w:val="ru-RU"/>
        </w:rPr>
      </w:pPr>
      <w:r w:rsidRPr="00032942">
        <w:rPr>
          <w:sz w:val="24"/>
          <w:lang w:val="ru-RU"/>
        </w:rPr>
        <w:t>Личностные   результаты,    обеспечивающие    адаптацию    обучающегося к изменяющимся условиям социальной и природной</w:t>
      </w:r>
      <w:r w:rsidRPr="00032942">
        <w:rPr>
          <w:spacing w:val="-17"/>
          <w:sz w:val="24"/>
          <w:lang w:val="ru-RU"/>
        </w:rPr>
        <w:t xml:space="preserve"> </w:t>
      </w:r>
      <w:r w:rsidRPr="00032942">
        <w:rPr>
          <w:sz w:val="24"/>
          <w:lang w:val="ru-RU"/>
        </w:rPr>
        <w:t>среды:</w:t>
      </w:r>
    </w:p>
    <w:p w:rsidR="00EA2E50" w:rsidRPr="00032942" w:rsidRDefault="00032942">
      <w:pPr>
        <w:pStyle w:val="a3"/>
        <w:spacing w:before="6" w:line="360" w:lineRule="auto"/>
        <w:ind w:right="111"/>
        <w:rPr>
          <w:lang w:val="ru-RU"/>
        </w:rPr>
      </w:pPr>
      <w:r w:rsidRPr="00032942">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6"/>
        <w:rPr>
          <w:lang w:val="ru-RU"/>
        </w:rPr>
      </w:pPr>
      <w:r w:rsidRPr="00032942">
        <w:rPr>
          <w:lang w:val="ru-RU"/>
        </w:rPr>
        <w:t>способность обучающихся во взаимодействии в условиях неопределѐнности, открытость опыту и знаниям других;</w:t>
      </w:r>
    </w:p>
    <w:p w:rsidR="00EA2E50" w:rsidRPr="00032942" w:rsidRDefault="00032942">
      <w:pPr>
        <w:pStyle w:val="a3"/>
        <w:spacing w:before="1" w:line="360" w:lineRule="auto"/>
        <w:ind w:right="109"/>
        <w:rPr>
          <w:lang w:val="ru-RU"/>
        </w:rPr>
      </w:pPr>
      <w:r w:rsidRPr="00032942">
        <w:rPr>
          <w:lang w:val="ru-RU"/>
        </w:rPr>
        <w:t>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032942">
        <w:rPr>
          <w:spacing w:val="-30"/>
          <w:lang w:val="ru-RU"/>
        </w:rPr>
        <w:t xml:space="preserve"> </w:t>
      </w:r>
      <w:r w:rsidRPr="00032942">
        <w:rPr>
          <w:lang w:val="ru-RU"/>
        </w:rPr>
        <w:t>других;</w:t>
      </w:r>
    </w:p>
    <w:p w:rsidR="00EA2E50" w:rsidRPr="00032942" w:rsidRDefault="00032942">
      <w:pPr>
        <w:pStyle w:val="a3"/>
        <w:spacing w:line="360" w:lineRule="auto"/>
        <w:ind w:right="109"/>
        <w:rPr>
          <w:lang w:val="ru-RU"/>
        </w:rPr>
      </w:pPr>
      <w:r w:rsidRPr="00032942">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w:t>
      </w:r>
      <w:r w:rsidRPr="00032942">
        <w:rPr>
          <w:spacing w:val="-23"/>
          <w:lang w:val="ru-RU"/>
        </w:rPr>
        <w:t xml:space="preserve"> </w:t>
      </w:r>
      <w:r w:rsidRPr="00032942">
        <w:rPr>
          <w:lang w:val="ru-RU"/>
        </w:rPr>
        <w:t>развитие;</w:t>
      </w:r>
    </w:p>
    <w:p w:rsidR="00EA2E50" w:rsidRPr="00032942" w:rsidRDefault="00032942">
      <w:pPr>
        <w:pStyle w:val="a3"/>
        <w:tabs>
          <w:tab w:val="left" w:pos="2764"/>
          <w:tab w:val="left" w:pos="4414"/>
          <w:tab w:val="left" w:pos="6441"/>
          <w:tab w:val="left" w:pos="8626"/>
        </w:tabs>
        <w:spacing w:line="360" w:lineRule="auto"/>
        <w:ind w:right="104"/>
        <w:rPr>
          <w:lang w:val="ru-RU"/>
        </w:rPr>
      </w:pPr>
      <w:r w:rsidRPr="00032942">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r w:rsidRPr="00032942">
        <w:rPr>
          <w:lang w:val="ru-RU"/>
        </w:rPr>
        <w:tab/>
        <w:t>понятие</w:t>
      </w:r>
      <w:r w:rsidRPr="00032942">
        <w:rPr>
          <w:lang w:val="ru-RU"/>
        </w:rPr>
        <w:tab/>
        <w:t>примерами,</w:t>
      </w:r>
      <w:r w:rsidRPr="00032942">
        <w:rPr>
          <w:lang w:val="ru-RU"/>
        </w:rPr>
        <w:tab/>
        <w:t>использовать</w:t>
      </w:r>
      <w:r w:rsidRPr="00032942">
        <w:rPr>
          <w:lang w:val="ru-RU"/>
        </w:rPr>
        <w:tab/>
        <w:t>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r w:rsidRPr="00032942">
        <w:rPr>
          <w:spacing w:val="-30"/>
          <w:lang w:val="ru-RU"/>
        </w:rPr>
        <w:t xml:space="preserve"> </w:t>
      </w:r>
      <w:r w:rsidRPr="00032942">
        <w:rPr>
          <w:lang w:val="ru-RU"/>
        </w:rPr>
        <w:t>развития;</w:t>
      </w:r>
    </w:p>
    <w:p w:rsidR="00EA2E50" w:rsidRPr="00032942" w:rsidRDefault="00032942">
      <w:pPr>
        <w:pStyle w:val="a3"/>
        <w:spacing w:before="6" w:line="360" w:lineRule="auto"/>
        <w:ind w:right="110"/>
        <w:rPr>
          <w:lang w:val="ru-RU"/>
        </w:rPr>
      </w:pPr>
      <w:r w:rsidRPr="00032942">
        <w:rPr>
          <w:lang w:val="ru-RU"/>
        </w:rPr>
        <w:t>умение     анализировать     и     выявлять     взаимосвязи     природы,     общества     и</w:t>
      </w:r>
      <w:r w:rsidRPr="00032942">
        <w:rPr>
          <w:spacing w:val="-6"/>
          <w:lang w:val="ru-RU"/>
        </w:rPr>
        <w:t xml:space="preserve"> </w:t>
      </w:r>
      <w:r w:rsidRPr="00032942">
        <w:rPr>
          <w:lang w:val="ru-RU"/>
        </w:rPr>
        <w:t>экономики;</w:t>
      </w:r>
    </w:p>
    <w:p w:rsidR="00EA2E50" w:rsidRPr="00032942" w:rsidRDefault="00032942">
      <w:pPr>
        <w:pStyle w:val="a3"/>
        <w:spacing w:before="6" w:line="360" w:lineRule="auto"/>
        <w:ind w:right="118"/>
        <w:rPr>
          <w:lang w:val="ru-RU"/>
        </w:rPr>
      </w:pPr>
      <w:r w:rsidRPr="00032942">
        <w:rPr>
          <w:lang w:val="ru-RU"/>
        </w:rP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EA2E50" w:rsidRPr="00032942" w:rsidRDefault="00032942">
      <w:pPr>
        <w:pStyle w:val="a3"/>
        <w:spacing w:before="6" w:line="360" w:lineRule="auto"/>
        <w:ind w:right="112"/>
        <w:rPr>
          <w:lang w:val="ru-RU"/>
        </w:rPr>
      </w:pPr>
      <w:r w:rsidRPr="00032942">
        <w:rPr>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w:t>
      </w:r>
      <w:r w:rsidRPr="00032942">
        <w:rPr>
          <w:spacing w:val="-11"/>
          <w:lang w:val="ru-RU"/>
        </w:rPr>
        <w:t xml:space="preserve"> </w:t>
      </w:r>
      <w:r w:rsidRPr="00032942">
        <w:rPr>
          <w:lang w:val="ru-RU"/>
        </w:rPr>
        <w:t>контрмер;</w:t>
      </w:r>
    </w:p>
    <w:p w:rsidR="00EA2E50" w:rsidRPr="00032942" w:rsidRDefault="00032942">
      <w:pPr>
        <w:pStyle w:val="a3"/>
        <w:spacing w:line="360" w:lineRule="auto"/>
        <w:ind w:right="113"/>
        <w:rPr>
          <w:lang w:val="ru-RU"/>
        </w:rPr>
      </w:pPr>
      <w:r w:rsidRPr="00032942">
        <w:rPr>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sidRPr="00032942">
        <w:rPr>
          <w:spacing w:val="-10"/>
          <w:lang w:val="ru-RU"/>
        </w:rPr>
        <w:t xml:space="preserve"> </w:t>
      </w:r>
      <w:r w:rsidRPr="00032942">
        <w:rPr>
          <w:lang w:val="ru-RU"/>
        </w:rPr>
        <w:t>успеха.</w:t>
      </w:r>
    </w:p>
    <w:p w:rsidR="00EA2E50" w:rsidRPr="00032942" w:rsidRDefault="00032942">
      <w:pPr>
        <w:pStyle w:val="a4"/>
        <w:numPr>
          <w:ilvl w:val="2"/>
          <w:numId w:val="147"/>
        </w:numPr>
        <w:tabs>
          <w:tab w:val="left" w:pos="1650"/>
        </w:tabs>
        <w:spacing w:before="1" w:line="352" w:lineRule="auto"/>
        <w:ind w:right="107" w:firstLine="708"/>
        <w:jc w:val="both"/>
        <w:rPr>
          <w:sz w:val="24"/>
          <w:lang w:val="ru-RU"/>
        </w:rPr>
      </w:pPr>
      <w:r w:rsidRPr="00032942">
        <w:rPr>
          <w:sz w:val="24"/>
          <w:lang w:val="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9"/>
          <w:sz w:val="24"/>
          <w:lang w:val="ru-RU"/>
        </w:rPr>
        <w:t xml:space="preserve"> </w:t>
      </w:r>
      <w:r w:rsidRPr="00032942">
        <w:rPr>
          <w:sz w:val="24"/>
          <w:lang w:val="ru-RU"/>
        </w:rPr>
        <w:t>деятельность.</w:t>
      </w:r>
    </w:p>
    <w:p w:rsidR="00EA2E50" w:rsidRPr="00032942" w:rsidRDefault="00032942">
      <w:pPr>
        <w:pStyle w:val="a4"/>
        <w:numPr>
          <w:ilvl w:val="3"/>
          <w:numId w:val="147"/>
        </w:numPr>
        <w:tabs>
          <w:tab w:val="left" w:pos="1830"/>
        </w:tabs>
        <w:spacing w:line="350"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18"/>
          <w:sz w:val="24"/>
          <w:lang w:val="ru-RU"/>
        </w:rPr>
        <w:t xml:space="preserve"> </w:t>
      </w:r>
      <w:r w:rsidRPr="00032942">
        <w:rPr>
          <w:sz w:val="24"/>
          <w:lang w:val="ru-RU"/>
        </w:rPr>
        <w:t>действий:</w:t>
      </w:r>
    </w:p>
    <w:p w:rsidR="00EA2E50" w:rsidRPr="00032942" w:rsidRDefault="00032942">
      <w:pPr>
        <w:pStyle w:val="a3"/>
        <w:spacing w:before="9" w:line="360" w:lineRule="auto"/>
        <w:ind w:right="115"/>
        <w:rPr>
          <w:lang w:val="ru-RU"/>
        </w:rPr>
      </w:pPr>
      <w:r w:rsidRPr="00032942">
        <w:rPr>
          <w:lang w:val="ru-RU"/>
        </w:rPr>
        <w:t>выявлять   и   характеризовать   существенные   признаки   социальных   явлений    и</w:t>
      </w:r>
      <w:r w:rsidRPr="00032942">
        <w:rPr>
          <w:spacing w:val="-3"/>
          <w:lang w:val="ru-RU"/>
        </w:rPr>
        <w:t xml:space="preserve"> </w:t>
      </w:r>
      <w:r w:rsidRPr="00032942">
        <w:rPr>
          <w:lang w:val="ru-RU"/>
        </w:rPr>
        <w:t>процессов;</w:t>
      </w:r>
    </w:p>
    <w:p w:rsidR="00EA2E50" w:rsidRPr="00032942" w:rsidRDefault="00032942">
      <w:pPr>
        <w:pStyle w:val="a3"/>
        <w:spacing w:before="6" w:line="360" w:lineRule="auto"/>
        <w:ind w:right="114"/>
        <w:rPr>
          <w:lang w:val="ru-RU"/>
        </w:rPr>
      </w:pPr>
      <w:r w:rsidRPr="00032942">
        <w:rPr>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7"/>
        <w:rPr>
          <w:lang w:val="ru-RU"/>
        </w:rPr>
      </w:pPr>
      <w:r w:rsidRPr="00032942">
        <w:rPr>
          <w:lang w:val="ru-RU"/>
        </w:rPr>
        <w:t>с   учѐтом   предложенной    задачи    выявлять   закономерности    и   противоречия в рассматриваемых фактах, данных и наблюдениях;</w:t>
      </w:r>
    </w:p>
    <w:p w:rsidR="00EA2E50" w:rsidRPr="00032942" w:rsidRDefault="00032942">
      <w:pPr>
        <w:pStyle w:val="a3"/>
        <w:spacing w:before="1"/>
        <w:ind w:left="809" w:firstLine="0"/>
        <w:jc w:val="left"/>
        <w:rPr>
          <w:lang w:val="ru-RU"/>
        </w:rPr>
      </w:pPr>
      <w:r w:rsidRPr="00032942">
        <w:rPr>
          <w:lang w:val="ru-RU"/>
        </w:rPr>
        <w:t>предлагать критерии для выявления закономерностей и противоречий;</w:t>
      </w:r>
    </w:p>
    <w:p w:rsidR="00EA2E50" w:rsidRPr="00032942" w:rsidRDefault="00032942">
      <w:pPr>
        <w:pStyle w:val="a3"/>
        <w:spacing w:before="139" w:line="360" w:lineRule="auto"/>
        <w:ind w:right="113"/>
        <w:rPr>
          <w:lang w:val="ru-RU"/>
        </w:rPr>
      </w:pPr>
      <w:r w:rsidRPr="00032942">
        <w:rPr>
          <w:lang w:val="ru-RU"/>
        </w:rPr>
        <w:t>выявлять дефицит информации, данных, необходимых для решения поставленной задачи;</w:t>
      </w:r>
    </w:p>
    <w:p w:rsidR="00EA2E50" w:rsidRPr="00032942" w:rsidRDefault="00032942">
      <w:pPr>
        <w:pStyle w:val="a3"/>
        <w:spacing w:before="6"/>
        <w:ind w:left="809" w:firstLine="0"/>
        <w:jc w:val="left"/>
        <w:rPr>
          <w:lang w:val="ru-RU"/>
        </w:rPr>
      </w:pPr>
      <w:r w:rsidRPr="00032942">
        <w:rPr>
          <w:lang w:val="ru-RU"/>
        </w:rPr>
        <w:t>выявлять причинно-следственные связи при изучении явлений и процессов;</w:t>
      </w:r>
    </w:p>
    <w:p w:rsidR="00EA2E50" w:rsidRPr="00032942" w:rsidRDefault="00032942">
      <w:pPr>
        <w:pStyle w:val="a3"/>
        <w:tabs>
          <w:tab w:val="left" w:pos="2711"/>
          <w:tab w:val="left" w:pos="3949"/>
          <w:tab w:val="left" w:pos="5935"/>
          <w:tab w:val="left" w:pos="8509"/>
        </w:tabs>
        <w:spacing w:before="137" w:line="360" w:lineRule="auto"/>
        <w:ind w:right="109"/>
        <w:rPr>
          <w:lang w:val="ru-RU"/>
        </w:rPr>
      </w:pPr>
      <w:r w:rsidRPr="00032942">
        <w:rPr>
          <w:lang w:val="ru-RU"/>
        </w:rPr>
        <w:t>делать выводы с использованием дедуктивных и индуктивных умозаключений, умозаключений</w:t>
      </w:r>
      <w:r w:rsidRPr="00032942">
        <w:rPr>
          <w:lang w:val="ru-RU"/>
        </w:rPr>
        <w:tab/>
        <w:t>по</w:t>
      </w:r>
      <w:r w:rsidRPr="00032942">
        <w:rPr>
          <w:lang w:val="ru-RU"/>
        </w:rPr>
        <w:tab/>
        <w:t>аналогии,</w:t>
      </w:r>
      <w:r w:rsidRPr="00032942">
        <w:rPr>
          <w:lang w:val="ru-RU"/>
        </w:rPr>
        <w:tab/>
        <w:t>формулировать</w:t>
      </w:r>
      <w:r w:rsidRPr="00032942">
        <w:rPr>
          <w:lang w:val="ru-RU"/>
        </w:rPr>
        <w:tab/>
        <w:t>гипотезы о</w:t>
      </w:r>
      <w:r w:rsidRPr="00032942">
        <w:rPr>
          <w:spacing w:val="-1"/>
          <w:lang w:val="ru-RU"/>
        </w:rPr>
        <w:t xml:space="preserve"> </w:t>
      </w:r>
      <w:r w:rsidRPr="00032942">
        <w:rPr>
          <w:lang w:val="ru-RU"/>
        </w:rPr>
        <w:t>взаимосвязях;</w:t>
      </w:r>
    </w:p>
    <w:p w:rsidR="00EA2E50" w:rsidRPr="00032942" w:rsidRDefault="00032942">
      <w:pPr>
        <w:pStyle w:val="a3"/>
        <w:spacing w:before="7" w:line="360" w:lineRule="auto"/>
        <w:ind w:right="104"/>
        <w:rPr>
          <w:lang w:val="ru-RU"/>
        </w:rPr>
      </w:pPr>
      <w:r w:rsidRPr="00032942">
        <w:rPr>
          <w:lang w:val="ru-RU"/>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A2E50" w:rsidRPr="00032942" w:rsidRDefault="00032942">
      <w:pPr>
        <w:pStyle w:val="a3"/>
        <w:ind w:left="810" w:firstLine="0"/>
        <w:jc w:val="left"/>
        <w:rPr>
          <w:lang w:val="ru-RU"/>
        </w:rPr>
      </w:pPr>
      <w:r w:rsidRPr="00032942">
        <w:rPr>
          <w:lang w:val="ru-RU"/>
        </w:rPr>
        <w:t>осознавать невозможность контролировать всѐ вокруг.</w:t>
      </w:r>
    </w:p>
    <w:p w:rsidR="00EA2E50" w:rsidRPr="00032942" w:rsidRDefault="00032942">
      <w:pPr>
        <w:pStyle w:val="a4"/>
        <w:numPr>
          <w:ilvl w:val="3"/>
          <w:numId w:val="147"/>
        </w:numPr>
        <w:tabs>
          <w:tab w:val="left" w:pos="1830"/>
        </w:tabs>
        <w:spacing w:before="137" w:line="352"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tabs>
          <w:tab w:val="left" w:pos="2851"/>
          <w:tab w:val="left" w:pos="4233"/>
          <w:tab w:val="left" w:pos="6160"/>
          <w:tab w:val="left" w:pos="7329"/>
          <w:tab w:val="left" w:pos="8449"/>
        </w:tabs>
        <w:spacing w:line="360" w:lineRule="auto"/>
        <w:ind w:left="809" w:right="110" w:firstLine="0"/>
        <w:jc w:val="left"/>
        <w:rPr>
          <w:lang w:val="ru-RU"/>
        </w:rPr>
      </w:pPr>
      <w:r w:rsidRPr="00032942">
        <w:rPr>
          <w:lang w:val="ru-RU"/>
        </w:rPr>
        <w:t>использовать вопросы как исследовательский инструмент познания; формулировать</w:t>
      </w:r>
      <w:r w:rsidRPr="00032942">
        <w:rPr>
          <w:lang w:val="ru-RU"/>
        </w:rPr>
        <w:tab/>
        <w:t>вопросы,</w:t>
      </w:r>
      <w:r w:rsidRPr="00032942">
        <w:rPr>
          <w:lang w:val="ru-RU"/>
        </w:rPr>
        <w:tab/>
        <w:t>фиксирующие</w:t>
      </w:r>
      <w:r w:rsidRPr="00032942">
        <w:rPr>
          <w:lang w:val="ru-RU"/>
        </w:rPr>
        <w:tab/>
        <w:t>разрыв</w:t>
      </w:r>
      <w:r w:rsidRPr="00032942">
        <w:rPr>
          <w:lang w:val="ru-RU"/>
        </w:rPr>
        <w:tab/>
        <w:t>между</w:t>
      </w:r>
      <w:r w:rsidRPr="00032942">
        <w:rPr>
          <w:lang w:val="ru-RU"/>
        </w:rPr>
        <w:tab/>
        <w:t>реальным</w:t>
      </w:r>
    </w:p>
    <w:p w:rsidR="00EA2E50" w:rsidRPr="00032942" w:rsidRDefault="00032942">
      <w:pPr>
        <w:pStyle w:val="a3"/>
        <w:spacing w:line="360" w:lineRule="auto"/>
        <w:ind w:firstLine="0"/>
        <w:jc w:val="left"/>
        <w:rPr>
          <w:lang w:val="ru-RU"/>
        </w:rPr>
      </w:pPr>
      <w:r w:rsidRPr="00032942">
        <w:rPr>
          <w:lang w:val="ru-RU"/>
        </w:rPr>
        <w:t>и желательным состоянием ситуации, объекта, самостоятельно устанавливать искомое и данное;</w:t>
      </w:r>
    </w:p>
    <w:p w:rsidR="00EA2E50" w:rsidRPr="00032942" w:rsidRDefault="00032942">
      <w:pPr>
        <w:pStyle w:val="a3"/>
        <w:spacing w:line="360" w:lineRule="auto"/>
        <w:ind w:right="116"/>
        <w:rPr>
          <w:lang w:val="ru-RU"/>
        </w:rPr>
      </w:pPr>
      <w:r w:rsidRPr="00032942">
        <w:rPr>
          <w:lang w:val="ru-RU"/>
        </w:rPr>
        <w:t>формулировать гипотезу об истинности собственных суждений и суждений других, аргументировать свою позицию, мнение;</w:t>
      </w:r>
    </w:p>
    <w:p w:rsidR="00EA2E50" w:rsidRPr="00032942" w:rsidRDefault="00032942">
      <w:pPr>
        <w:pStyle w:val="a3"/>
        <w:spacing w:line="360" w:lineRule="auto"/>
        <w:ind w:right="105"/>
        <w:rPr>
          <w:lang w:val="ru-RU"/>
        </w:rPr>
      </w:pPr>
      <w:r w:rsidRPr="00032942">
        <w:rPr>
          <w:lang w:val="ru-RU"/>
        </w:rPr>
        <w:t xml:space="preserve">проводить  по  самостоятельно  составленному  плану  небольшое   исследование  </w:t>
      </w:r>
      <w:r w:rsidRPr="00032942">
        <w:rPr>
          <w:position w:val="1"/>
          <w:lang w:val="ru-RU"/>
        </w:rPr>
        <w:t xml:space="preserve">по   установлению   особенностей   объекта    </w:t>
      </w:r>
      <w:r w:rsidRPr="00032942">
        <w:rPr>
          <w:lang w:val="ru-RU"/>
        </w:rPr>
        <w:t>изучения,   причинно-следственных    связей и зависимостей объектов между</w:t>
      </w:r>
      <w:r w:rsidRPr="00032942">
        <w:rPr>
          <w:spacing w:val="-12"/>
          <w:lang w:val="ru-RU"/>
        </w:rPr>
        <w:t xml:space="preserve"> </w:t>
      </w:r>
      <w:r w:rsidRPr="00032942">
        <w:rPr>
          <w:lang w:val="ru-RU"/>
        </w:rPr>
        <w:t>собой;</w:t>
      </w:r>
    </w:p>
    <w:p w:rsidR="00EA2E50" w:rsidRPr="00032942" w:rsidRDefault="00032942">
      <w:pPr>
        <w:pStyle w:val="a3"/>
        <w:spacing w:before="6" w:line="360" w:lineRule="auto"/>
        <w:ind w:right="114"/>
        <w:rPr>
          <w:lang w:val="ru-RU"/>
        </w:rPr>
      </w:pPr>
      <w:r w:rsidRPr="00032942">
        <w:rPr>
          <w:lang w:val="ru-RU"/>
        </w:rPr>
        <w:t>оценивать на применимость и достоверность информацию, полученную в ходе исследования;</w:t>
      </w:r>
    </w:p>
    <w:p w:rsidR="00EA2E50" w:rsidRPr="00032942" w:rsidRDefault="00032942">
      <w:pPr>
        <w:pStyle w:val="a3"/>
        <w:spacing w:before="6" w:line="360" w:lineRule="auto"/>
        <w:ind w:right="109"/>
        <w:rPr>
          <w:lang w:val="ru-RU"/>
        </w:rPr>
      </w:pPr>
      <w:r w:rsidRPr="00032942">
        <w:rPr>
          <w:lang w:val="ru-RU"/>
        </w:rP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EA2E50" w:rsidRPr="00032942" w:rsidRDefault="00032942">
      <w:pPr>
        <w:pStyle w:val="a3"/>
        <w:spacing w:line="360" w:lineRule="auto"/>
        <w:ind w:right="111"/>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2E50" w:rsidRPr="00032942" w:rsidRDefault="00032942">
      <w:pPr>
        <w:pStyle w:val="a4"/>
        <w:numPr>
          <w:ilvl w:val="3"/>
          <w:numId w:val="147"/>
        </w:numPr>
        <w:tabs>
          <w:tab w:val="left" w:pos="1830"/>
        </w:tabs>
        <w:spacing w:line="350" w:lineRule="auto"/>
        <w:ind w:right="111"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9" w:line="360" w:lineRule="auto"/>
        <w:ind w:right="106"/>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учѐтом   предложенной   учебной   задачи</w:t>
      </w:r>
    </w:p>
    <w:p w:rsidR="00EA2E50" w:rsidRPr="00032942" w:rsidRDefault="00EA2E50">
      <w:pPr>
        <w:spacing w:line="360" w:lineRule="auto"/>
        <w:rPr>
          <w:lang w:val="ru-RU"/>
        </w:rPr>
        <w:sectPr w:rsidR="00EA2E50" w:rsidRPr="00032942">
          <w:headerReference w:type="default" r:id="rId7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заданных критериев;</w:t>
      </w:r>
    </w:p>
    <w:p w:rsidR="00EA2E50" w:rsidRPr="00032942" w:rsidRDefault="00032942">
      <w:pPr>
        <w:pStyle w:val="a3"/>
        <w:spacing w:before="139" w:line="360" w:lineRule="auto"/>
        <w:ind w:right="114"/>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w:t>
      </w:r>
    </w:p>
    <w:p w:rsidR="00EA2E50" w:rsidRPr="00032942" w:rsidRDefault="00032942">
      <w:pPr>
        <w:pStyle w:val="a3"/>
        <w:spacing w:before="6" w:line="360" w:lineRule="auto"/>
        <w:ind w:right="111"/>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 источниках;</w:t>
      </w:r>
    </w:p>
    <w:p w:rsidR="00EA2E50" w:rsidRPr="00032942" w:rsidRDefault="00032942">
      <w:pPr>
        <w:pStyle w:val="a3"/>
        <w:spacing w:before="6" w:line="360" w:lineRule="auto"/>
        <w:ind w:left="809" w:firstLine="0"/>
        <w:jc w:val="left"/>
        <w:rPr>
          <w:lang w:val="ru-RU"/>
        </w:rPr>
      </w:pPr>
      <w:r w:rsidRPr="00032942">
        <w:rPr>
          <w:lang w:val="ru-RU"/>
        </w:rPr>
        <w:t xml:space="preserve">самостоятельно выбирать оптимальную форму представления информации; оценивать надѐжность информации по критериям, предложенным </w:t>
      </w:r>
      <w:r w:rsidRPr="00032942">
        <w:rPr>
          <w:spacing w:val="59"/>
          <w:lang w:val="ru-RU"/>
        </w:rPr>
        <w:t xml:space="preserve"> </w:t>
      </w:r>
      <w:r w:rsidRPr="00032942">
        <w:rPr>
          <w:lang w:val="ru-RU"/>
        </w:rPr>
        <w:t>педагогическим</w:t>
      </w:r>
    </w:p>
    <w:p w:rsidR="00EA2E50" w:rsidRPr="00032942" w:rsidRDefault="00032942">
      <w:pPr>
        <w:pStyle w:val="a3"/>
        <w:spacing w:before="6"/>
        <w:ind w:firstLine="0"/>
        <w:jc w:val="left"/>
        <w:rPr>
          <w:lang w:val="ru-RU"/>
        </w:rPr>
      </w:pPr>
      <w:r w:rsidRPr="00032942">
        <w:rPr>
          <w:lang w:val="ru-RU"/>
        </w:rPr>
        <w:t>работником или сформулированным самостоятельно;</w:t>
      </w:r>
    </w:p>
    <w:p w:rsidR="00EA2E50" w:rsidRPr="00032942" w:rsidRDefault="00032942">
      <w:pPr>
        <w:pStyle w:val="a3"/>
        <w:spacing w:before="137"/>
        <w:ind w:left="809"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4"/>
        <w:numPr>
          <w:ilvl w:val="3"/>
          <w:numId w:val="147"/>
        </w:numPr>
        <w:tabs>
          <w:tab w:val="left" w:pos="1830"/>
        </w:tabs>
        <w:spacing w:before="137" w:line="350" w:lineRule="auto"/>
        <w:ind w:right="114"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9" w:line="360" w:lineRule="auto"/>
        <w:ind w:right="115"/>
        <w:rPr>
          <w:lang w:val="ru-RU"/>
        </w:rPr>
      </w:pPr>
      <w:r w:rsidRPr="00032942">
        <w:rPr>
          <w:lang w:val="ru-RU"/>
        </w:rPr>
        <w:t>воспринимать  и  формулировать   суждения,   выражать   эмоции   в  соответствии с целями и условиями</w:t>
      </w:r>
      <w:r w:rsidRPr="00032942">
        <w:rPr>
          <w:spacing w:val="-7"/>
          <w:lang w:val="ru-RU"/>
        </w:rPr>
        <w:t xml:space="preserve"> </w:t>
      </w:r>
      <w:r w:rsidRPr="00032942">
        <w:rPr>
          <w:lang w:val="ru-RU"/>
        </w:rPr>
        <w:t>общения;</w:t>
      </w:r>
    </w:p>
    <w:p w:rsidR="00EA2E50" w:rsidRPr="00032942" w:rsidRDefault="00032942">
      <w:pPr>
        <w:pStyle w:val="a3"/>
        <w:ind w:left="809" w:firstLine="0"/>
        <w:jc w:val="left"/>
        <w:rPr>
          <w:lang w:val="ru-RU"/>
        </w:rPr>
      </w:pPr>
      <w:r w:rsidRPr="00032942">
        <w:rPr>
          <w:lang w:val="ru-RU"/>
        </w:rPr>
        <w:t>выражать себя (свою точку зрения) в устных и письменных текстах;</w:t>
      </w:r>
    </w:p>
    <w:p w:rsidR="00EA2E50" w:rsidRPr="00032942" w:rsidRDefault="00032942">
      <w:pPr>
        <w:pStyle w:val="a3"/>
        <w:spacing w:before="139" w:line="360" w:lineRule="auto"/>
        <w:ind w:right="114"/>
        <w:rPr>
          <w:lang w:val="ru-RU"/>
        </w:rPr>
      </w:pPr>
      <w:r w:rsidRPr="00032942">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A2E50" w:rsidRPr="00032942" w:rsidRDefault="00032942">
      <w:pPr>
        <w:pStyle w:val="a3"/>
        <w:spacing w:line="360" w:lineRule="auto"/>
        <w:ind w:right="107"/>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7"/>
          <w:lang w:val="ru-RU"/>
        </w:rPr>
        <w:t xml:space="preserve"> </w:t>
      </w:r>
      <w:r w:rsidRPr="00032942">
        <w:rPr>
          <w:lang w:val="ru-RU"/>
        </w:rPr>
        <w:t>возражения;</w:t>
      </w:r>
    </w:p>
    <w:p w:rsidR="00EA2E50" w:rsidRPr="00032942" w:rsidRDefault="00032942">
      <w:pPr>
        <w:pStyle w:val="a3"/>
        <w:spacing w:line="360" w:lineRule="auto"/>
        <w:ind w:right="104"/>
        <w:rPr>
          <w:lang w:val="ru-RU"/>
        </w:rPr>
      </w:pPr>
      <w:r w:rsidRPr="00032942">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2E50" w:rsidRPr="00032942" w:rsidRDefault="00032942">
      <w:pPr>
        <w:pStyle w:val="a3"/>
        <w:spacing w:line="360" w:lineRule="auto"/>
        <w:ind w:right="113"/>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spacing w:line="362" w:lineRule="auto"/>
        <w:ind w:left="809" w:firstLine="0"/>
        <w:jc w:val="left"/>
        <w:rPr>
          <w:lang w:val="ru-RU"/>
        </w:rPr>
      </w:pPr>
      <w:r w:rsidRPr="00032942">
        <w:rPr>
          <w:lang w:val="ru-RU"/>
        </w:rPr>
        <w:t>публично представлять результаты выполненного исследования, проекта; самостоятельно   выбирать   формат   выступления   с   учѐтом   задач   презентации</w:t>
      </w:r>
    </w:p>
    <w:p w:rsidR="00EA2E50" w:rsidRPr="00032942" w:rsidRDefault="00032942">
      <w:pPr>
        <w:pStyle w:val="a3"/>
        <w:spacing w:before="1" w:line="360" w:lineRule="auto"/>
        <w:ind w:right="758" w:firstLine="0"/>
        <w:jc w:val="left"/>
        <w:rPr>
          <w:lang w:val="ru-RU"/>
        </w:rPr>
      </w:pPr>
      <w:r w:rsidRPr="00032942">
        <w:rPr>
          <w:lang w:val="ru-RU"/>
        </w:rPr>
        <w:t>и особенностей аудитории и в соответствии с ним составлять устные и письменные  тексты с использованием иллюстративных</w:t>
      </w:r>
      <w:r w:rsidRPr="00032942">
        <w:rPr>
          <w:spacing w:val="-20"/>
          <w:lang w:val="ru-RU"/>
        </w:rPr>
        <w:t xml:space="preserve"> </w:t>
      </w:r>
      <w:r w:rsidRPr="00032942">
        <w:rPr>
          <w:lang w:val="ru-RU"/>
        </w:rPr>
        <w:t>материалов.</w:t>
      </w:r>
    </w:p>
    <w:p w:rsidR="00EA2E50" w:rsidRPr="00032942" w:rsidRDefault="00032942">
      <w:pPr>
        <w:pStyle w:val="a4"/>
        <w:numPr>
          <w:ilvl w:val="3"/>
          <w:numId w:val="147"/>
        </w:numPr>
        <w:tabs>
          <w:tab w:val="left" w:pos="1830"/>
        </w:tabs>
        <w:spacing w:before="1" w:line="352" w:lineRule="auto"/>
        <w:ind w:right="111" w:firstLine="707"/>
        <w:jc w:val="both"/>
        <w:rPr>
          <w:sz w:val="24"/>
          <w:lang w:val="ru-RU"/>
        </w:rPr>
      </w:pPr>
      <w:r w:rsidRPr="00032942">
        <w:rPr>
          <w:sz w:val="24"/>
          <w:lang w:val="ru-RU"/>
        </w:rPr>
        <w:t>У обучающегося будут сформированы следующие умения самоорганизации как части регулятивных универсальных учебных</w:t>
      </w:r>
      <w:r w:rsidRPr="00032942">
        <w:rPr>
          <w:spacing w:val="-17"/>
          <w:sz w:val="24"/>
          <w:lang w:val="ru-RU"/>
        </w:rPr>
        <w:t xml:space="preserve"> </w:t>
      </w:r>
      <w:r w:rsidRPr="00032942">
        <w:rPr>
          <w:sz w:val="24"/>
          <w:lang w:val="ru-RU"/>
        </w:rPr>
        <w:t>действий:</w:t>
      </w:r>
    </w:p>
    <w:p w:rsidR="00EA2E50" w:rsidRPr="00032942" w:rsidRDefault="00032942">
      <w:pPr>
        <w:pStyle w:val="a3"/>
        <w:spacing w:before="7" w:line="360" w:lineRule="auto"/>
        <w:ind w:left="809" w:firstLine="0"/>
        <w:jc w:val="left"/>
        <w:rPr>
          <w:lang w:val="ru-RU"/>
        </w:rPr>
      </w:pPr>
      <w:r w:rsidRPr="00032942">
        <w:rPr>
          <w:lang w:val="ru-RU"/>
        </w:rPr>
        <w:t>выявлять проблемы для решения в жизненных и учебных ситуациях; ориентироваться   в   различных   подходах   принятия   решений  (индивидуальное,</w:t>
      </w:r>
    </w:p>
    <w:p w:rsidR="00EA2E50" w:rsidRPr="00032942" w:rsidRDefault="00032942">
      <w:pPr>
        <w:pStyle w:val="a3"/>
        <w:spacing w:before="1"/>
        <w:ind w:firstLine="0"/>
        <w:jc w:val="left"/>
        <w:rPr>
          <w:lang w:val="ru-RU"/>
        </w:rPr>
      </w:pPr>
      <w:r w:rsidRPr="00032942">
        <w:rPr>
          <w:lang w:val="ru-RU"/>
        </w:rPr>
        <w:t>принятие решения в группе, принятие решений в группе);</w:t>
      </w:r>
    </w:p>
    <w:p w:rsidR="00EA2E50" w:rsidRPr="00032942" w:rsidRDefault="00032942">
      <w:pPr>
        <w:pStyle w:val="a3"/>
        <w:spacing w:before="137" w:line="360" w:lineRule="auto"/>
        <w:ind w:right="105"/>
        <w:rPr>
          <w:lang w:val="ru-RU"/>
        </w:rPr>
      </w:pPr>
      <w:r w:rsidRPr="00032942">
        <w:rPr>
          <w:lang w:val="ru-RU"/>
        </w:rPr>
        <w:t xml:space="preserve">самостоятельно составлять алгоритм решения задачи (или его часть), выбирать </w:t>
      </w:r>
      <w:r w:rsidRPr="00032942">
        <w:rPr>
          <w:position w:val="1"/>
          <w:lang w:val="ru-RU"/>
        </w:rPr>
        <w:t xml:space="preserve">способ       решения       учебной       задачи       с       учѐтом        </w:t>
      </w:r>
      <w:r w:rsidRPr="00032942">
        <w:rPr>
          <w:lang w:val="ru-RU"/>
        </w:rPr>
        <w:t>имеющихся       ресурсов    и собственных возможностей, аргументировать предлагаемые варианты</w:t>
      </w:r>
      <w:r w:rsidRPr="00032942">
        <w:rPr>
          <w:spacing w:val="-26"/>
          <w:lang w:val="ru-RU"/>
        </w:rPr>
        <w:t xml:space="preserve"> </w:t>
      </w:r>
      <w:r w:rsidRPr="00032942">
        <w:rPr>
          <w:lang w:val="ru-RU"/>
        </w:rPr>
        <w:t>решений;</w:t>
      </w:r>
    </w:p>
    <w:p w:rsidR="00EA2E50" w:rsidRPr="00032942" w:rsidRDefault="00EA2E50">
      <w:pPr>
        <w:spacing w:line="360" w:lineRule="auto"/>
        <w:rPr>
          <w:lang w:val="ru-RU"/>
        </w:rPr>
        <w:sectPr w:rsidR="00EA2E50" w:rsidRPr="00032942">
          <w:headerReference w:type="default" r:id="rId77"/>
          <w:pgSz w:w="11910" w:h="16840"/>
          <w:pgMar w:top="940" w:right="740" w:bottom="280" w:left="1600" w:header="747" w:footer="0" w:gutter="0"/>
          <w:pgNumType w:start="29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rPr>
          <w:lang w:val="ru-RU"/>
        </w:rPr>
      </w:pPr>
      <w:r w:rsidRPr="00032942">
        <w:rPr>
          <w:lang w:val="ru-RU"/>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w:t>
      </w:r>
      <w:r w:rsidRPr="00032942">
        <w:rPr>
          <w:spacing w:val="-7"/>
          <w:lang w:val="ru-RU"/>
        </w:rPr>
        <w:t xml:space="preserve"> </w:t>
      </w:r>
      <w:r w:rsidRPr="00032942">
        <w:rPr>
          <w:lang w:val="ru-RU"/>
        </w:rPr>
        <w:t>объекте;</w:t>
      </w:r>
    </w:p>
    <w:p w:rsidR="00EA2E50" w:rsidRPr="00032942" w:rsidRDefault="00032942">
      <w:pPr>
        <w:pStyle w:val="a3"/>
        <w:spacing w:before="6"/>
        <w:ind w:left="809" w:firstLine="0"/>
        <w:jc w:val="left"/>
        <w:rPr>
          <w:lang w:val="ru-RU"/>
        </w:rPr>
      </w:pPr>
      <w:r w:rsidRPr="00032942">
        <w:rPr>
          <w:lang w:val="ru-RU"/>
        </w:rPr>
        <w:t>делать выбор и брать ответственность за решение.</w:t>
      </w:r>
    </w:p>
    <w:p w:rsidR="00EA2E50" w:rsidRPr="00032942" w:rsidRDefault="00032942">
      <w:pPr>
        <w:pStyle w:val="a4"/>
        <w:numPr>
          <w:ilvl w:val="3"/>
          <w:numId w:val="147"/>
        </w:numPr>
        <w:tabs>
          <w:tab w:val="left" w:pos="1830"/>
        </w:tabs>
        <w:spacing w:before="134" w:line="352"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before="7" w:line="360" w:lineRule="auto"/>
        <w:ind w:right="108"/>
        <w:rPr>
          <w:lang w:val="ru-RU"/>
        </w:rPr>
      </w:pPr>
      <w:r w:rsidRPr="00032942">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2E50" w:rsidRPr="00032942" w:rsidRDefault="00032942">
      <w:pPr>
        <w:pStyle w:val="a3"/>
        <w:spacing w:line="360" w:lineRule="auto"/>
        <w:ind w:right="105"/>
        <w:rPr>
          <w:lang w:val="ru-RU"/>
        </w:rPr>
      </w:pPr>
      <w:r w:rsidRPr="00032942">
        <w:rPr>
          <w:lang w:val="ru-RU"/>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w:t>
      </w:r>
      <w:r w:rsidRPr="00032942">
        <w:rPr>
          <w:spacing w:val="-11"/>
          <w:lang w:val="ru-RU"/>
        </w:rPr>
        <w:t xml:space="preserve"> </w:t>
      </w:r>
      <w:r w:rsidRPr="00032942">
        <w:rPr>
          <w:lang w:val="ru-RU"/>
        </w:rPr>
        <w:t>работы;</w:t>
      </w:r>
    </w:p>
    <w:p w:rsidR="00EA2E50" w:rsidRPr="00032942" w:rsidRDefault="00032942">
      <w:pPr>
        <w:pStyle w:val="a3"/>
        <w:spacing w:before="6" w:line="360" w:lineRule="auto"/>
        <w:ind w:right="114"/>
        <w:rPr>
          <w:lang w:val="ru-RU"/>
        </w:rPr>
      </w:pPr>
      <w:r w:rsidRPr="00032942">
        <w:rPr>
          <w:lang w:val="ru-RU"/>
        </w:rPr>
        <w:t>уметь обобщать мнения нескольких людей, проявлять готовность руководить, выполнять поручения, подчиняться;</w:t>
      </w:r>
    </w:p>
    <w:p w:rsidR="00EA2E50" w:rsidRPr="00032942" w:rsidRDefault="00032942">
      <w:pPr>
        <w:pStyle w:val="a3"/>
        <w:spacing w:before="6" w:line="360" w:lineRule="auto"/>
        <w:ind w:right="114"/>
        <w:rPr>
          <w:lang w:val="ru-RU"/>
        </w:rPr>
      </w:pPr>
      <w:r w:rsidRPr="00032942">
        <w:rPr>
          <w:lang w:val="ru-RU"/>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A2E50" w:rsidRPr="00032942" w:rsidRDefault="00032942">
      <w:pPr>
        <w:pStyle w:val="a3"/>
        <w:spacing w:before="6" w:line="360" w:lineRule="auto"/>
        <w:ind w:right="103"/>
        <w:rPr>
          <w:lang w:val="ru-RU"/>
        </w:rPr>
      </w:pPr>
      <w:r w:rsidRPr="00032942">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2E50" w:rsidRPr="00032942" w:rsidRDefault="00032942">
      <w:pPr>
        <w:pStyle w:val="a3"/>
        <w:tabs>
          <w:tab w:val="left" w:pos="3585"/>
          <w:tab w:val="left" w:pos="5503"/>
          <w:tab w:val="left" w:pos="8330"/>
        </w:tabs>
        <w:spacing w:line="360" w:lineRule="auto"/>
        <w:ind w:right="106"/>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r w:rsidRPr="00032942">
        <w:rPr>
          <w:lang w:val="ru-RU"/>
        </w:rPr>
        <w:tab/>
        <w:t>и</w:t>
      </w:r>
      <w:r w:rsidRPr="00032942">
        <w:rPr>
          <w:lang w:val="ru-RU"/>
        </w:rPr>
        <w:tab/>
        <w:t>проявлять</w:t>
      </w:r>
      <w:r w:rsidRPr="00032942">
        <w:rPr>
          <w:lang w:val="ru-RU"/>
        </w:rPr>
        <w:tab/>
        <w:t>готовность к предоставлению отчѐта перед</w:t>
      </w:r>
      <w:r w:rsidRPr="00032942">
        <w:rPr>
          <w:spacing w:val="-13"/>
          <w:lang w:val="ru-RU"/>
        </w:rPr>
        <w:t xml:space="preserve"> </w:t>
      </w:r>
      <w:r w:rsidRPr="00032942">
        <w:rPr>
          <w:lang w:val="ru-RU"/>
        </w:rPr>
        <w:t>группой.</w:t>
      </w:r>
    </w:p>
    <w:p w:rsidR="00EA2E50" w:rsidRPr="00032942" w:rsidRDefault="00032942">
      <w:pPr>
        <w:pStyle w:val="a4"/>
        <w:numPr>
          <w:ilvl w:val="3"/>
          <w:numId w:val="147"/>
        </w:numPr>
        <w:tabs>
          <w:tab w:val="left" w:pos="1830"/>
        </w:tabs>
        <w:spacing w:line="352" w:lineRule="auto"/>
        <w:ind w:right="113" w:firstLine="707"/>
        <w:jc w:val="both"/>
        <w:rPr>
          <w:sz w:val="24"/>
          <w:lang w:val="ru-RU"/>
        </w:rPr>
      </w:pPr>
      <w:r w:rsidRPr="00032942">
        <w:rPr>
          <w:sz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line="360" w:lineRule="auto"/>
        <w:ind w:left="809" w:right="1624" w:firstLine="0"/>
        <w:jc w:val="left"/>
        <w:rPr>
          <w:lang w:val="ru-RU"/>
        </w:rPr>
      </w:pPr>
      <w:r w:rsidRPr="00032942">
        <w:rPr>
          <w:lang w:val="ru-RU"/>
        </w:rPr>
        <w:t>владеть способами самоконтроля, самомотивации и рефлексии; давать адекватную оценку ситуации и предлагать план еѐ изменения;</w:t>
      </w:r>
    </w:p>
    <w:p w:rsidR="00EA2E50" w:rsidRPr="00032942" w:rsidRDefault="00032942">
      <w:pPr>
        <w:pStyle w:val="a3"/>
        <w:spacing w:line="360" w:lineRule="auto"/>
        <w:ind w:right="116"/>
        <w:rPr>
          <w:lang w:val="ru-RU"/>
        </w:rPr>
      </w:pPr>
      <w:r w:rsidRPr="00032942">
        <w:rPr>
          <w:lang w:val="ru-RU"/>
        </w:rPr>
        <w:t>учитывать  контекст   и   предвидеть   трудности,   которые   могут   возникнуть   при решении учебной задачи, адаптировать решение к меняющимся</w:t>
      </w:r>
      <w:r w:rsidRPr="00032942">
        <w:rPr>
          <w:spacing w:val="-23"/>
          <w:lang w:val="ru-RU"/>
        </w:rPr>
        <w:t xml:space="preserve"> </w:t>
      </w:r>
      <w:r w:rsidRPr="00032942">
        <w:rPr>
          <w:lang w:val="ru-RU"/>
        </w:rPr>
        <w:t>обстоятельствам;</w:t>
      </w:r>
    </w:p>
    <w:p w:rsidR="00EA2E50" w:rsidRPr="00032942" w:rsidRDefault="00032942">
      <w:pPr>
        <w:pStyle w:val="a3"/>
        <w:spacing w:line="360" w:lineRule="auto"/>
        <w:ind w:right="115"/>
        <w:rPr>
          <w:lang w:val="ru-RU"/>
        </w:rPr>
      </w:pPr>
      <w:r w:rsidRPr="00032942">
        <w:rPr>
          <w:lang w:val="ru-RU"/>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EA2E50" w:rsidRPr="00032942" w:rsidRDefault="00032942">
      <w:pPr>
        <w:pStyle w:val="a3"/>
        <w:spacing w:line="360" w:lineRule="auto"/>
        <w:ind w:right="108"/>
        <w:rPr>
          <w:lang w:val="ru-RU"/>
        </w:rPr>
      </w:pPr>
      <w:r w:rsidRPr="00032942">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ind w:left="809" w:firstLine="0"/>
        <w:jc w:val="left"/>
        <w:rPr>
          <w:lang w:val="ru-RU"/>
        </w:rPr>
      </w:pPr>
      <w:r w:rsidRPr="00032942">
        <w:rPr>
          <w:lang w:val="ru-RU"/>
        </w:rPr>
        <w:t>оценивать соответствие результата цели и условиям;</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676" w:firstLine="0"/>
        <w:jc w:val="left"/>
        <w:rPr>
          <w:lang w:val="ru-RU"/>
        </w:rPr>
      </w:pPr>
      <w:r w:rsidRPr="00032942">
        <w:rPr>
          <w:lang w:val="ru-RU"/>
        </w:rPr>
        <w:t>различать, называть и управлять собственными эмоциями и эмоциями других; выявлять и анализировать причины эмоций;</w:t>
      </w:r>
    </w:p>
    <w:p w:rsidR="00EA2E50" w:rsidRPr="00032942" w:rsidRDefault="00032942">
      <w:pPr>
        <w:pStyle w:val="a3"/>
        <w:spacing w:before="1" w:line="360" w:lineRule="auto"/>
        <w:ind w:left="809" w:firstLine="0"/>
        <w:jc w:val="left"/>
        <w:rPr>
          <w:lang w:val="ru-RU"/>
        </w:rPr>
      </w:pPr>
      <w:r w:rsidRPr="00032942">
        <w:rPr>
          <w:lang w:val="ru-RU"/>
        </w:rPr>
        <w:t>ставить себя на место другого человека, понимать мотивы и намерения другого; регулировать способ выражения эмоций;</w:t>
      </w:r>
    </w:p>
    <w:p w:rsidR="00EA2E50" w:rsidRPr="00032942" w:rsidRDefault="00032942">
      <w:pPr>
        <w:pStyle w:val="a3"/>
        <w:spacing w:line="360" w:lineRule="auto"/>
        <w:ind w:left="809" w:right="2589" w:firstLine="0"/>
        <w:jc w:val="left"/>
        <w:rPr>
          <w:lang w:val="ru-RU"/>
        </w:rPr>
      </w:pPr>
      <w:r w:rsidRPr="00032942">
        <w:rPr>
          <w:lang w:val="ru-RU"/>
        </w:rPr>
        <w:t>осознанно относиться к другому человеку, его мнению; признавать своѐ право на ошибку и такое же право другого; принимать себя и других, не осуждая;</w:t>
      </w:r>
    </w:p>
    <w:p w:rsidR="00EA2E50" w:rsidRDefault="00032942">
      <w:pPr>
        <w:pStyle w:val="a3"/>
        <w:spacing w:before="6"/>
        <w:ind w:left="809" w:firstLine="0"/>
        <w:jc w:val="left"/>
      </w:pPr>
      <w:r>
        <w:t>открытость себе и другим.</w:t>
      </w:r>
    </w:p>
    <w:p w:rsidR="00EA2E50" w:rsidRDefault="00032942">
      <w:pPr>
        <w:pStyle w:val="a4"/>
        <w:numPr>
          <w:ilvl w:val="2"/>
          <w:numId w:val="147"/>
        </w:numPr>
        <w:tabs>
          <w:tab w:val="left" w:pos="1650"/>
        </w:tabs>
        <w:spacing w:before="134" w:line="352" w:lineRule="auto"/>
        <w:ind w:right="110" w:firstLine="708"/>
        <w:jc w:val="both"/>
        <w:rPr>
          <w:sz w:val="24"/>
        </w:rPr>
      </w:pPr>
      <w:r w:rsidRPr="00032942">
        <w:rPr>
          <w:sz w:val="24"/>
          <w:lang w:val="ru-RU"/>
        </w:rPr>
        <w:t xml:space="preserve">Предметные   результаты   освоения   программы    по    обществознанию  </w:t>
      </w:r>
      <w:r>
        <w:rPr>
          <w:sz w:val="24"/>
        </w:rPr>
        <w:t>на уровне основного общего образования должны</w:t>
      </w:r>
      <w:r>
        <w:rPr>
          <w:spacing w:val="-10"/>
          <w:sz w:val="24"/>
        </w:rPr>
        <w:t xml:space="preserve"> </w:t>
      </w:r>
      <w:r>
        <w:rPr>
          <w:sz w:val="24"/>
        </w:rPr>
        <w:t>обеспечивать:</w:t>
      </w:r>
    </w:p>
    <w:p w:rsidR="00EA2E50" w:rsidRPr="00032942" w:rsidRDefault="00032942">
      <w:pPr>
        <w:pStyle w:val="a4"/>
        <w:numPr>
          <w:ilvl w:val="0"/>
          <w:numId w:val="145"/>
        </w:numPr>
        <w:tabs>
          <w:tab w:val="left" w:pos="1146"/>
          <w:tab w:val="left" w:pos="4936"/>
          <w:tab w:val="left" w:pos="8188"/>
          <w:tab w:val="left" w:pos="8282"/>
        </w:tabs>
        <w:spacing w:before="7" w:line="360" w:lineRule="auto"/>
        <w:ind w:right="104" w:firstLine="708"/>
        <w:jc w:val="both"/>
        <w:rPr>
          <w:sz w:val="24"/>
          <w:lang w:val="ru-RU"/>
        </w:rPr>
      </w:pPr>
      <w:r w:rsidRPr="00032942">
        <w:rPr>
          <w:sz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r w:rsidRPr="00032942">
        <w:rPr>
          <w:sz w:val="24"/>
          <w:lang w:val="ru-RU"/>
        </w:rPr>
        <w:tab/>
        <w:t>системе</w:t>
      </w:r>
      <w:r w:rsidRPr="00032942">
        <w:rPr>
          <w:sz w:val="24"/>
          <w:lang w:val="ru-RU"/>
        </w:rPr>
        <w:tab/>
        <w:t xml:space="preserve">образования в          Российской          Федерации;         </w:t>
      </w:r>
      <w:r w:rsidRPr="00032942">
        <w:rPr>
          <w:spacing w:val="58"/>
          <w:sz w:val="24"/>
          <w:lang w:val="ru-RU"/>
        </w:rPr>
        <w:t xml:space="preserve"> </w:t>
      </w:r>
      <w:r w:rsidRPr="00032942">
        <w:rPr>
          <w:sz w:val="24"/>
          <w:lang w:val="ru-RU"/>
        </w:rPr>
        <w:t xml:space="preserve">основах         </w:t>
      </w:r>
      <w:r w:rsidRPr="00032942">
        <w:rPr>
          <w:spacing w:val="21"/>
          <w:sz w:val="24"/>
          <w:lang w:val="ru-RU"/>
        </w:rPr>
        <w:t xml:space="preserve"> </w:t>
      </w:r>
      <w:r w:rsidRPr="00032942">
        <w:rPr>
          <w:sz w:val="24"/>
          <w:lang w:val="ru-RU"/>
        </w:rPr>
        <w:t>государственной</w:t>
      </w:r>
      <w:r w:rsidRPr="00032942">
        <w:rPr>
          <w:sz w:val="24"/>
          <w:lang w:val="ru-RU"/>
        </w:rPr>
        <w:tab/>
      </w:r>
      <w:r w:rsidRPr="00032942">
        <w:rPr>
          <w:sz w:val="24"/>
          <w:lang w:val="ru-RU"/>
        </w:rPr>
        <w:tab/>
        <w:t>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w:t>
      </w:r>
      <w:r w:rsidRPr="00032942">
        <w:rPr>
          <w:spacing w:val="-5"/>
          <w:sz w:val="24"/>
          <w:lang w:val="ru-RU"/>
        </w:rPr>
        <w:t xml:space="preserve"> </w:t>
      </w:r>
      <w:r w:rsidRPr="00032942">
        <w:rPr>
          <w:sz w:val="24"/>
          <w:lang w:val="ru-RU"/>
        </w:rPr>
        <w:t>экстремизма;</w:t>
      </w:r>
    </w:p>
    <w:p w:rsidR="00EA2E50" w:rsidRPr="00032942" w:rsidRDefault="00032942">
      <w:pPr>
        <w:pStyle w:val="a4"/>
        <w:numPr>
          <w:ilvl w:val="0"/>
          <w:numId w:val="145"/>
        </w:numPr>
        <w:tabs>
          <w:tab w:val="left" w:pos="1218"/>
        </w:tabs>
        <w:spacing w:line="360" w:lineRule="auto"/>
        <w:ind w:right="108" w:firstLine="708"/>
        <w:jc w:val="both"/>
        <w:rPr>
          <w:sz w:val="24"/>
          <w:lang w:val="ru-RU"/>
        </w:rPr>
      </w:pPr>
      <w:r w:rsidRPr="00032942">
        <w:rPr>
          <w:sz w:val="24"/>
          <w:lang w:val="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A2E50" w:rsidRPr="00032942" w:rsidRDefault="00032942">
      <w:pPr>
        <w:pStyle w:val="a4"/>
        <w:numPr>
          <w:ilvl w:val="0"/>
          <w:numId w:val="145"/>
        </w:numPr>
        <w:tabs>
          <w:tab w:val="left" w:pos="1093"/>
        </w:tabs>
        <w:spacing w:line="360" w:lineRule="auto"/>
        <w:ind w:right="109" w:firstLine="708"/>
        <w:jc w:val="both"/>
        <w:rPr>
          <w:sz w:val="24"/>
          <w:lang w:val="ru-RU"/>
        </w:rPr>
      </w:pPr>
      <w:r w:rsidRPr="00032942">
        <w:rPr>
          <w:sz w:val="24"/>
          <w:lang w:val="ru-RU"/>
        </w:rPr>
        <w:t xml:space="preserve">умение приводить примеры (в том числе моделировать ситуации) деятельности людей, 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w:t>
      </w:r>
      <w:r w:rsidRPr="00032942">
        <w:rPr>
          <w:spacing w:val="52"/>
          <w:sz w:val="24"/>
          <w:lang w:val="ru-RU"/>
        </w:rPr>
        <w:t xml:space="preserve"> </w:t>
      </w:r>
      <w:r w:rsidRPr="00032942">
        <w:rPr>
          <w:sz w:val="24"/>
          <w:lang w:val="ru-RU"/>
        </w:rPr>
        <w:t>видами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243"/>
          <w:tab w:val="left" w:pos="4762"/>
          <w:tab w:val="left" w:pos="6078"/>
          <w:tab w:val="left" w:pos="8268"/>
        </w:tabs>
        <w:spacing w:before="90" w:line="360" w:lineRule="auto"/>
        <w:ind w:right="108" w:firstLine="0"/>
        <w:rPr>
          <w:lang w:val="ru-RU"/>
        </w:rPr>
      </w:pPr>
      <w:r w:rsidRPr="00032942">
        <w:rPr>
          <w:lang w:val="ru-RU"/>
        </w:rPr>
        <w:t>социальных норм, в том числе связанных с правонарушениями и наступлением юридической</w:t>
      </w:r>
      <w:r w:rsidRPr="00032942">
        <w:rPr>
          <w:lang w:val="ru-RU"/>
        </w:rPr>
        <w:tab/>
        <w:t>ответственности,</w:t>
      </w:r>
      <w:r w:rsidRPr="00032942">
        <w:rPr>
          <w:lang w:val="ru-RU"/>
        </w:rPr>
        <w:tab/>
        <w:t>связи</w:t>
      </w:r>
      <w:r w:rsidRPr="00032942">
        <w:rPr>
          <w:lang w:val="ru-RU"/>
        </w:rPr>
        <w:tab/>
        <w:t>политических</w:t>
      </w:r>
      <w:r w:rsidRPr="00032942">
        <w:rPr>
          <w:lang w:val="ru-RU"/>
        </w:rPr>
        <w:tab/>
        <w:t>потрясений и социально-экономического кризиса в</w:t>
      </w:r>
      <w:r w:rsidRPr="00032942">
        <w:rPr>
          <w:spacing w:val="-21"/>
          <w:lang w:val="ru-RU"/>
        </w:rPr>
        <w:t xml:space="preserve"> </w:t>
      </w:r>
      <w:r w:rsidRPr="00032942">
        <w:rPr>
          <w:lang w:val="ru-RU"/>
        </w:rPr>
        <w:t>государстве;</w:t>
      </w:r>
    </w:p>
    <w:p w:rsidR="00EA2E50" w:rsidRPr="00032942" w:rsidRDefault="00032942">
      <w:pPr>
        <w:pStyle w:val="a4"/>
        <w:numPr>
          <w:ilvl w:val="0"/>
          <w:numId w:val="145"/>
        </w:numPr>
        <w:tabs>
          <w:tab w:val="left" w:pos="1134"/>
        </w:tabs>
        <w:spacing w:before="6" w:line="360" w:lineRule="auto"/>
        <w:ind w:right="106" w:firstLine="708"/>
        <w:jc w:val="both"/>
        <w:rPr>
          <w:sz w:val="24"/>
          <w:lang w:val="ru-RU"/>
        </w:rPr>
      </w:pPr>
      <w:r w:rsidRPr="00032942">
        <w:rPr>
          <w:sz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w:t>
      </w:r>
      <w:r w:rsidRPr="00032942">
        <w:rPr>
          <w:spacing w:val="-12"/>
          <w:sz w:val="24"/>
          <w:lang w:val="ru-RU"/>
        </w:rPr>
        <w:t xml:space="preserve"> </w:t>
      </w:r>
      <w:r w:rsidRPr="00032942">
        <w:rPr>
          <w:sz w:val="24"/>
          <w:lang w:val="ru-RU"/>
        </w:rPr>
        <w:t>функции;</w:t>
      </w:r>
    </w:p>
    <w:p w:rsidR="00EA2E50" w:rsidRPr="00032942" w:rsidRDefault="00032942">
      <w:pPr>
        <w:pStyle w:val="a4"/>
        <w:numPr>
          <w:ilvl w:val="0"/>
          <w:numId w:val="145"/>
        </w:numPr>
        <w:tabs>
          <w:tab w:val="left" w:pos="1168"/>
        </w:tabs>
        <w:spacing w:before="6" w:line="360" w:lineRule="auto"/>
        <w:ind w:right="106" w:firstLine="708"/>
        <w:jc w:val="both"/>
        <w:rPr>
          <w:sz w:val="24"/>
          <w:lang w:val="ru-RU"/>
        </w:rPr>
      </w:pPr>
      <w:r w:rsidRPr="00032942">
        <w:rPr>
          <w:sz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w:t>
      </w:r>
      <w:r w:rsidRPr="00032942">
        <w:rPr>
          <w:spacing w:val="-25"/>
          <w:sz w:val="24"/>
          <w:lang w:val="ru-RU"/>
        </w:rPr>
        <w:t xml:space="preserve"> </w:t>
      </w:r>
      <w:r w:rsidRPr="00032942">
        <w:rPr>
          <w:sz w:val="24"/>
          <w:lang w:val="ru-RU"/>
        </w:rPr>
        <w:t>функции;</w:t>
      </w:r>
    </w:p>
    <w:p w:rsidR="00EA2E50" w:rsidRPr="00032942" w:rsidRDefault="00032942">
      <w:pPr>
        <w:pStyle w:val="a4"/>
        <w:numPr>
          <w:ilvl w:val="0"/>
          <w:numId w:val="145"/>
        </w:numPr>
        <w:tabs>
          <w:tab w:val="left" w:pos="1098"/>
        </w:tabs>
        <w:spacing w:line="360" w:lineRule="auto"/>
        <w:ind w:right="106" w:firstLine="708"/>
        <w:jc w:val="both"/>
        <w:rPr>
          <w:sz w:val="24"/>
          <w:lang w:val="ru-RU"/>
        </w:rPr>
      </w:pPr>
      <w:r w:rsidRPr="00032942">
        <w:rPr>
          <w:sz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w:t>
      </w:r>
      <w:r w:rsidRPr="00032942">
        <w:rPr>
          <w:spacing w:val="-27"/>
          <w:sz w:val="24"/>
          <w:lang w:val="ru-RU"/>
        </w:rPr>
        <w:t xml:space="preserve"> </w:t>
      </w:r>
      <w:r w:rsidRPr="00032942">
        <w:rPr>
          <w:sz w:val="24"/>
          <w:lang w:val="ru-RU"/>
        </w:rPr>
        <w:t>государстве;</w:t>
      </w:r>
    </w:p>
    <w:p w:rsidR="00EA2E50" w:rsidRPr="00032942" w:rsidRDefault="00032942">
      <w:pPr>
        <w:pStyle w:val="a4"/>
        <w:numPr>
          <w:ilvl w:val="0"/>
          <w:numId w:val="145"/>
        </w:numPr>
        <w:tabs>
          <w:tab w:val="left" w:pos="1297"/>
          <w:tab w:val="left" w:pos="1990"/>
          <w:tab w:val="left" w:pos="3858"/>
          <w:tab w:val="left" w:pos="6355"/>
          <w:tab w:val="left" w:pos="8269"/>
        </w:tabs>
        <w:spacing w:before="6" w:line="360" w:lineRule="auto"/>
        <w:ind w:right="105" w:firstLine="708"/>
        <w:jc w:val="both"/>
        <w:rPr>
          <w:sz w:val="24"/>
          <w:lang w:val="ru-RU"/>
        </w:rPr>
      </w:pPr>
      <w:r w:rsidRPr="00032942">
        <w:rPr>
          <w:sz w:val="24"/>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w:t>
      </w:r>
      <w:r w:rsidRPr="00032942">
        <w:rPr>
          <w:sz w:val="24"/>
          <w:lang w:val="ru-RU"/>
        </w:rPr>
        <w:tab/>
        <w:t>поведения,</w:t>
      </w:r>
      <w:r w:rsidRPr="00032942">
        <w:rPr>
          <w:sz w:val="24"/>
          <w:lang w:val="ru-RU"/>
        </w:rPr>
        <w:tab/>
        <w:t>противодействия</w:t>
      </w:r>
      <w:r w:rsidRPr="00032942">
        <w:rPr>
          <w:sz w:val="24"/>
          <w:lang w:val="ru-RU"/>
        </w:rPr>
        <w:tab/>
        <w:t>коррупции,</w:t>
      </w:r>
      <w:r w:rsidRPr="00032942">
        <w:rPr>
          <w:sz w:val="24"/>
          <w:lang w:val="ru-RU"/>
        </w:rPr>
        <w:tab/>
        <w:t>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w:t>
      </w:r>
      <w:r w:rsidRPr="00032942">
        <w:rPr>
          <w:spacing w:val="-10"/>
          <w:sz w:val="24"/>
          <w:lang w:val="ru-RU"/>
        </w:rPr>
        <w:t xml:space="preserve"> </w:t>
      </w:r>
      <w:r w:rsidRPr="00032942">
        <w:rPr>
          <w:sz w:val="24"/>
          <w:lang w:val="ru-RU"/>
        </w:rPr>
        <w:t>ролей;</w:t>
      </w:r>
    </w:p>
    <w:p w:rsidR="00EA2E50" w:rsidRPr="00032942" w:rsidRDefault="00032942">
      <w:pPr>
        <w:pStyle w:val="a4"/>
        <w:numPr>
          <w:ilvl w:val="0"/>
          <w:numId w:val="145"/>
        </w:numPr>
        <w:tabs>
          <w:tab w:val="left" w:pos="1110"/>
        </w:tabs>
        <w:spacing w:before="7" w:line="360" w:lineRule="auto"/>
        <w:ind w:right="115" w:firstLine="708"/>
        <w:jc w:val="both"/>
        <w:rPr>
          <w:sz w:val="24"/>
          <w:lang w:val="ru-RU"/>
        </w:rPr>
      </w:pPr>
      <w:r w:rsidRPr="00032942">
        <w:rPr>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своѐ отношение к явлениям, процессам социальной</w:t>
      </w:r>
      <w:r w:rsidRPr="00032942">
        <w:rPr>
          <w:spacing w:val="-30"/>
          <w:sz w:val="24"/>
          <w:lang w:val="ru-RU"/>
        </w:rPr>
        <w:t xml:space="preserve"> </w:t>
      </w:r>
      <w:r w:rsidRPr="00032942">
        <w:rPr>
          <w:sz w:val="24"/>
          <w:lang w:val="ru-RU"/>
        </w:rPr>
        <w:t>действительности;</w:t>
      </w:r>
    </w:p>
    <w:p w:rsidR="00EA2E50" w:rsidRPr="00032942" w:rsidRDefault="00032942">
      <w:pPr>
        <w:pStyle w:val="a4"/>
        <w:numPr>
          <w:ilvl w:val="0"/>
          <w:numId w:val="145"/>
        </w:numPr>
        <w:tabs>
          <w:tab w:val="left" w:pos="934"/>
          <w:tab w:val="left" w:pos="1338"/>
          <w:tab w:val="left" w:pos="3025"/>
          <w:tab w:val="left" w:pos="4467"/>
          <w:tab w:val="left" w:pos="6489"/>
          <w:tab w:val="left" w:pos="8435"/>
        </w:tabs>
        <w:spacing w:line="360" w:lineRule="auto"/>
        <w:ind w:right="110" w:firstLine="708"/>
        <w:jc w:val="both"/>
        <w:rPr>
          <w:sz w:val="24"/>
          <w:lang w:val="ru-RU"/>
        </w:rPr>
      </w:pPr>
      <w:r w:rsidRPr="00032942">
        <w:rPr>
          <w:sz w:val="24"/>
          <w:lang w:val="ru-RU"/>
        </w:rPr>
        <w:t>умение    решать     в     рамках     изученного     материала     познавательные   и</w:t>
      </w:r>
      <w:r w:rsidRPr="00032942">
        <w:rPr>
          <w:sz w:val="24"/>
          <w:lang w:val="ru-RU"/>
        </w:rPr>
        <w:tab/>
        <w:t>практические</w:t>
      </w:r>
      <w:r w:rsidRPr="00032942">
        <w:rPr>
          <w:sz w:val="24"/>
          <w:lang w:val="ru-RU"/>
        </w:rPr>
        <w:tab/>
        <w:t>задачи,</w:t>
      </w:r>
      <w:r w:rsidRPr="00032942">
        <w:rPr>
          <w:sz w:val="24"/>
          <w:lang w:val="ru-RU"/>
        </w:rPr>
        <w:tab/>
        <w:t>отражающие</w:t>
      </w:r>
      <w:r w:rsidRPr="00032942">
        <w:rPr>
          <w:sz w:val="24"/>
          <w:lang w:val="ru-RU"/>
        </w:rPr>
        <w:tab/>
        <w:t>выполнение</w:t>
      </w:r>
      <w:r w:rsidRPr="00032942">
        <w:rPr>
          <w:sz w:val="24"/>
          <w:lang w:val="ru-RU"/>
        </w:rPr>
        <w:tab/>
        <w:t>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w:t>
      </w:r>
      <w:r w:rsidRPr="00032942">
        <w:rPr>
          <w:spacing w:val="-13"/>
          <w:sz w:val="24"/>
          <w:lang w:val="ru-RU"/>
        </w:rPr>
        <w:t xml:space="preserve"> </w:t>
      </w:r>
      <w:r w:rsidRPr="00032942">
        <w:rPr>
          <w:sz w:val="24"/>
          <w:lang w:val="ru-RU"/>
        </w:rPr>
        <w:t>сбережений;</w:t>
      </w:r>
    </w:p>
    <w:p w:rsidR="00EA2E50" w:rsidRPr="00032942" w:rsidRDefault="00032942">
      <w:pPr>
        <w:pStyle w:val="a4"/>
        <w:numPr>
          <w:ilvl w:val="0"/>
          <w:numId w:val="145"/>
        </w:numPr>
        <w:tabs>
          <w:tab w:val="left" w:pos="1369"/>
        </w:tabs>
        <w:spacing w:line="360" w:lineRule="auto"/>
        <w:ind w:right="112" w:firstLine="708"/>
        <w:jc w:val="both"/>
        <w:rPr>
          <w:sz w:val="24"/>
          <w:lang w:val="ru-RU"/>
        </w:rPr>
      </w:pPr>
      <w:r w:rsidRPr="00032942">
        <w:rPr>
          <w:sz w:val="24"/>
          <w:lang w:val="ru-RU"/>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w:t>
      </w:r>
      <w:r w:rsidRPr="00032942">
        <w:rPr>
          <w:spacing w:val="8"/>
          <w:sz w:val="24"/>
          <w:lang w:val="ru-RU"/>
        </w:rPr>
        <w:t xml:space="preserve"> </w:t>
      </w:r>
      <w:r w:rsidRPr="00032942">
        <w:rPr>
          <w:sz w:val="24"/>
          <w:lang w:val="ru-RU"/>
        </w:rPr>
        <w:t>текстовую</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313"/>
          <w:tab w:val="left" w:pos="3290"/>
          <w:tab w:val="left" w:pos="4902"/>
          <w:tab w:val="left" w:pos="6737"/>
          <w:tab w:val="left" w:pos="8766"/>
        </w:tabs>
        <w:spacing w:before="90" w:line="362" w:lineRule="auto"/>
        <w:ind w:right="113" w:firstLine="0"/>
        <w:jc w:val="left"/>
        <w:rPr>
          <w:lang w:val="ru-RU"/>
        </w:rPr>
      </w:pPr>
      <w:r w:rsidRPr="00032942">
        <w:rPr>
          <w:lang w:val="ru-RU"/>
        </w:rPr>
        <w:t>информацию</w:t>
      </w:r>
      <w:r w:rsidRPr="00032942">
        <w:rPr>
          <w:lang w:val="ru-RU"/>
        </w:rPr>
        <w:tab/>
        <w:t>в</w:t>
      </w:r>
      <w:r w:rsidRPr="00032942">
        <w:rPr>
          <w:lang w:val="ru-RU"/>
        </w:rPr>
        <w:tab/>
        <w:t>модели</w:t>
      </w:r>
      <w:r w:rsidRPr="00032942">
        <w:rPr>
          <w:lang w:val="ru-RU"/>
        </w:rPr>
        <w:tab/>
        <w:t>(таблицу,</w:t>
      </w:r>
      <w:r w:rsidRPr="00032942">
        <w:rPr>
          <w:lang w:val="ru-RU"/>
        </w:rPr>
        <w:tab/>
        <w:t>диаграмму,</w:t>
      </w:r>
      <w:r w:rsidRPr="00032942">
        <w:rPr>
          <w:lang w:val="ru-RU"/>
        </w:rPr>
        <w:tab/>
        <w:t>схему) и преобразовывать предложенные модели в</w:t>
      </w:r>
      <w:r w:rsidRPr="00032942">
        <w:rPr>
          <w:spacing w:val="-13"/>
          <w:lang w:val="ru-RU"/>
        </w:rPr>
        <w:t xml:space="preserve"> </w:t>
      </w:r>
      <w:r w:rsidRPr="00032942">
        <w:rPr>
          <w:lang w:val="ru-RU"/>
        </w:rPr>
        <w:t>текст;</w:t>
      </w:r>
    </w:p>
    <w:p w:rsidR="00EA2E50" w:rsidRPr="00032942" w:rsidRDefault="00032942">
      <w:pPr>
        <w:pStyle w:val="a4"/>
        <w:numPr>
          <w:ilvl w:val="0"/>
          <w:numId w:val="145"/>
        </w:numPr>
        <w:tabs>
          <w:tab w:val="left" w:pos="1206"/>
        </w:tabs>
        <w:spacing w:before="1" w:line="360" w:lineRule="auto"/>
        <w:ind w:right="111" w:firstLine="708"/>
        <w:jc w:val="both"/>
        <w:rPr>
          <w:sz w:val="24"/>
          <w:lang w:val="ru-RU"/>
        </w:rPr>
      </w:pPr>
      <w:r w:rsidRPr="00032942">
        <w:rPr>
          <w:sz w:val="24"/>
          <w:lang w:val="ru-RU"/>
        </w:rPr>
        <w:t>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w:t>
      </w:r>
      <w:r w:rsidRPr="00032942">
        <w:rPr>
          <w:spacing w:val="-25"/>
          <w:sz w:val="24"/>
          <w:lang w:val="ru-RU"/>
        </w:rPr>
        <w:t xml:space="preserve"> </w:t>
      </w:r>
      <w:r w:rsidRPr="00032942">
        <w:rPr>
          <w:sz w:val="24"/>
          <w:lang w:val="ru-RU"/>
        </w:rPr>
        <w:t>«Интернет»;</w:t>
      </w:r>
    </w:p>
    <w:p w:rsidR="00EA2E50" w:rsidRPr="00032942" w:rsidRDefault="00032942">
      <w:pPr>
        <w:pStyle w:val="a4"/>
        <w:numPr>
          <w:ilvl w:val="0"/>
          <w:numId w:val="145"/>
        </w:numPr>
        <w:tabs>
          <w:tab w:val="left" w:pos="1362"/>
          <w:tab w:val="left" w:pos="1948"/>
          <w:tab w:val="left" w:pos="2848"/>
          <w:tab w:val="left" w:pos="3659"/>
          <w:tab w:val="left" w:pos="4349"/>
          <w:tab w:val="left" w:pos="5834"/>
          <w:tab w:val="left" w:pos="6676"/>
          <w:tab w:val="left" w:pos="7506"/>
          <w:tab w:val="left" w:pos="8269"/>
          <w:tab w:val="left" w:pos="8322"/>
        </w:tabs>
        <w:spacing w:before="6" w:line="360" w:lineRule="auto"/>
        <w:ind w:right="109" w:firstLine="708"/>
        <w:jc w:val="both"/>
        <w:rPr>
          <w:sz w:val="24"/>
          <w:lang w:val="ru-RU"/>
        </w:rPr>
      </w:pPr>
      <w:r w:rsidRPr="00032942">
        <w:rPr>
          <w:sz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sidRPr="00032942">
        <w:rPr>
          <w:sz w:val="24"/>
          <w:lang w:val="ru-RU"/>
        </w:rPr>
        <w:tab/>
        <w:t>еѐ</w:t>
      </w:r>
      <w:r w:rsidRPr="00032942">
        <w:rPr>
          <w:sz w:val="24"/>
          <w:lang w:val="ru-RU"/>
        </w:rPr>
        <w:tab/>
        <w:t>с</w:t>
      </w:r>
      <w:r w:rsidRPr="00032942">
        <w:rPr>
          <w:sz w:val="24"/>
          <w:lang w:val="ru-RU"/>
        </w:rPr>
        <w:tab/>
        <w:t>собственными</w:t>
      </w:r>
      <w:r w:rsidRPr="00032942">
        <w:rPr>
          <w:sz w:val="24"/>
          <w:lang w:val="ru-RU"/>
        </w:rPr>
        <w:tab/>
        <w:t>знаниями</w:t>
      </w:r>
      <w:r w:rsidRPr="00032942">
        <w:rPr>
          <w:sz w:val="24"/>
          <w:lang w:val="ru-RU"/>
        </w:rPr>
        <w:tab/>
        <w:t>о</w:t>
      </w:r>
      <w:r w:rsidRPr="00032942">
        <w:rPr>
          <w:sz w:val="24"/>
          <w:lang w:val="ru-RU"/>
        </w:rPr>
        <w:tab/>
      </w:r>
      <w:r w:rsidRPr="00032942">
        <w:rPr>
          <w:sz w:val="24"/>
          <w:lang w:val="ru-RU"/>
        </w:rPr>
        <w:tab/>
        <w:t xml:space="preserve">моральном и </w:t>
      </w:r>
      <w:r w:rsidRPr="00032942">
        <w:rPr>
          <w:spacing w:val="-29"/>
          <w:sz w:val="24"/>
          <w:lang w:val="ru-RU"/>
        </w:rPr>
        <w:t xml:space="preserve"> </w:t>
      </w:r>
      <w:r w:rsidRPr="00032942">
        <w:rPr>
          <w:sz w:val="24"/>
          <w:lang w:val="ru-RU"/>
        </w:rPr>
        <w:t>правовом регулировании поведения человека, личным социальным опытом, используя обществоведческие</w:t>
      </w:r>
      <w:r w:rsidRPr="00032942">
        <w:rPr>
          <w:sz w:val="24"/>
          <w:lang w:val="ru-RU"/>
        </w:rPr>
        <w:tab/>
        <w:t>знания,</w:t>
      </w:r>
      <w:r w:rsidRPr="00032942">
        <w:rPr>
          <w:sz w:val="24"/>
          <w:lang w:val="ru-RU"/>
        </w:rPr>
        <w:tab/>
      </w:r>
      <w:r w:rsidRPr="00032942">
        <w:rPr>
          <w:sz w:val="24"/>
          <w:lang w:val="ru-RU"/>
        </w:rPr>
        <w:tab/>
        <w:t>формулировать</w:t>
      </w:r>
      <w:r w:rsidRPr="00032942">
        <w:rPr>
          <w:sz w:val="24"/>
          <w:lang w:val="ru-RU"/>
        </w:rPr>
        <w:tab/>
        <w:t>выводы,</w:t>
      </w:r>
      <w:r w:rsidRPr="00032942">
        <w:rPr>
          <w:sz w:val="24"/>
          <w:lang w:val="ru-RU"/>
        </w:rPr>
        <w:tab/>
        <w:t>подкрепляя их</w:t>
      </w:r>
      <w:r w:rsidRPr="00032942">
        <w:rPr>
          <w:spacing w:val="-7"/>
          <w:sz w:val="24"/>
          <w:lang w:val="ru-RU"/>
        </w:rPr>
        <w:t xml:space="preserve"> </w:t>
      </w:r>
      <w:r w:rsidRPr="00032942">
        <w:rPr>
          <w:sz w:val="24"/>
          <w:lang w:val="ru-RU"/>
        </w:rPr>
        <w:t>аргументами;</w:t>
      </w:r>
    </w:p>
    <w:p w:rsidR="00EA2E50" w:rsidRPr="00032942" w:rsidRDefault="00032942">
      <w:pPr>
        <w:pStyle w:val="a4"/>
        <w:numPr>
          <w:ilvl w:val="0"/>
          <w:numId w:val="145"/>
        </w:numPr>
        <w:tabs>
          <w:tab w:val="left" w:pos="1348"/>
        </w:tabs>
        <w:spacing w:line="360" w:lineRule="auto"/>
        <w:ind w:right="105" w:firstLine="708"/>
        <w:jc w:val="both"/>
        <w:rPr>
          <w:sz w:val="24"/>
          <w:lang w:val="ru-RU"/>
        </w:rPr>
      </w:pPr>
      <w:r w:rsidRPr="00032942">
        <w:rPr>
          <w:sz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032942">
        <w:rPr>
          <w:spacing w:val="-12"/>
          <w:sz w:val="24"/>
          <w:lang w:val="ru-RU"/>
        </w:rPr>
        <w:t xml:space="preserve"> </w:t>
      </w:r>
      <w:r w:rsidRPr="00032942">
        <w:rPr>
          <w:sz w:val="24"/>
          <w:lang w:val="ru-RU"/>
        </w:rPr>
        <w:t>поведения;</w:t>
      </w:r>
    </w:p>
    <w:p w:rsidR="00EA2E50" w:rsidRPr="00032942" w:rsidRDefault="00032942">
      <w:pPr>
        <w:pStyle w:val="a4"/>
        <w:numPr>
          <w:ilvl w:val="0"/>
          <w:numId w:val="145"/>
        </w:numPr>
        <w:tabs>
          <w:tab w:val="left" w:pos="1092"/>
          <w:tab w:val="left" w:pos="1290"/>
          <w:tab w:val="left" w:pos="2472"/>
          <w:tab w:val="left" w:pos="4211"/>
          <w:tab w:val="left" w:pos="4977"/>
          <w:tab w:val="left" w:pos="6344"/>
          <w:tab w:val="left" w:pos="8296"/>
        </w:tabs>
        <w:spacing w:line="360" w:lineRule="auto"/>
        <w:ind w:right="104" w:firstLine="708"/>
        <w:jc w:val="both"/>
        <w:rPr>
          <w:sz w:val="24"/>
          <w:lang w:val="ru-RU"/>
        </w:rPr>
      </w:pPr>
      <w:r w:rsidRPr="00032942">
        <w:rPr>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w:t>
      </w:r>
      <w:r w:rsidRPr="00032942">
        <w:rPr>
          <w:sz w:val="24"/>
          <w:lang w:val="ru-RU"/>
        </w:rPr>
        <w:tab/>
        <w:t>выбора</w:t>
      </w:r>
      <w:r w:rsidRPr="00032942">
        <w:rPr>
          <w:sz w:val="24"/>
          <w:lang w:val="ru-RU"/>
        </w:rPr>
        <w:tab/>
        <w:t>профессии</w:t>
      </w:r>
      <w:r w:rsidRPr="00032942">
        <w:rPr>
          <w:sz w:val="24"/>
          <w:lang w:val="ru-RU"/>
        </w:rPr>
        <w:tab/>
        <w:t>и</w:t>
      </w:r>
      <w:r w:rsidRPr="00032942">
        <w:rPr>
          <w:sz w:val="24"/>
          <w:lang w:val="ru-RU"/>
        </w:rPr>
        <w:tab/>
        <w:t>оценки</w:t>
      </w:r>
      <w:r w:rsidRPr="00032942">
        <w:rPr>
          <w:sz w:val="24"/>
          <w:lang w:val="ru-RU"/>
        </w:rPr>
        <w:tab/>
        <w:t>собственных</w:t>
      </w:r>
      <w:r w:rsidRPr="00032942">
        <w:rPr>
          <w:sz w:val="24"/>
          <w:lang w:val="ru-RU"/>
        </w:rPr>
        <w:tab/>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A2E50" w:rsidRPr="00032942" w:rsidRDefault="00032942">
      <w:pPr>
        <w:pStyle w:val="a4"/>
        <w:numPr>
          <w:ilvl w:val="0"/>
          <w:numId w:val="145"/>
        </w:numPr>
        <w:tabs>
          <w:tab w:val="left" w:pos="1307"/>
        </w:tabs>
        <w:spacing w:line="360" w:lineRule="auto"/>
        <w:ind w:right="114" w:firstLine="708"/>
        <w:jc w:val="both"/>
        <w:rPr>
          <w:sz w:val="24"/>
          <w:lang w:val="ru-RU"/>
        </w:rPr>
      </w:pPr>
      <w:r w:rsidRPr="00032942">
        <w:rPr>
          <w:sz w:val="24"/>
          <w:lang w:val="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w:t>
      </w:r>
      <w:r w:rsidRPr="00032942">
        <w:rPr>
          <w:spacing w:val="-15"/>
          <w:sz w:val="24"/>
          <w:lang w:val="ru-RU"/>
        </w:rPr>
        <w:t xml:space="preserve"> </w:t>
      </w:r>
      <w:r w:rsidRPr="00032942">
        <w:rPr>
          <w:sz w:val="24"/>
          <w:lang w:val="ru-RU"/>
        </w:rPr>
        <w:t>резюме);</w:t>
      </w:r>
    </w:p>
    <w:p w:rsidR="00EA2E50" w:rsidRPr="00032942" w:rsidRDefault="00032942">
      <w:pPr>
        <w:pStyle w:val="a4"/>
        <w:numPr>
          <w:ilvl w:val="0"/>
          <w:numId w:val="145"/>
        </w:numPr>
        <w:tabs>
          <w:tab w:val="left" w:pos="1254"/>
        </w:tabs>
        <w:spacing w:line="360" w:lineRule="auto"/>
        <w:ind w:right="111" w:firstLine="708"/>
        <w:jc w:val="both"/>
        <w:rPr>
          <w:sz w:val="24"/>
          <w:lang w:val="ru-RU"/>
        </w:rPr>
      </w:pPr>
      <w:r w:rsidRPr="00032942">
        <w:rPr>
          <w:sz w:val="24"/>
          <w:lang w:val="ru-RU"/>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032942">
        <w:rPr>
          <w:spacing w:val="10"/>
          <w:sz w:val="24"/>
          <w:lang w:val="ru-RU"/>
        </w:rPr>
        <w:t xml:space="preserve"> </w:t>
      </w:r>
      <w:r w:rsidRPr="00032942">
        <w:rPr>
          <w:sz w:val="24"/>
          <w:lang w:val="ru-RU"/>
        </w:rPr>
        <w:t>(гуманистических</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A2E50" w:rsidRPr="00032942" w:rsidRDefault="00032942">
      <w:pPr>
        <w:pStyle w:val="a4"/>
        <w:numPr>
          <w:ilvl w:val="2"/>
          <w:numId w:val="147"/>
        </w:numPr>
        <w:tabs>
          <w:tab w:val="left" w:pos="1650"/>
        </w:tabs>
        <w:spacing w:before="0" w:line="352" w:lineRule="auto"/>
        <w:ind w:right="111" w:firstLine="708"/>
        <w:jc w:val="both"/>
        <w:rPr>
          <w:sz w:val="24"/>
          <w:lang w:val="ru-RU"/>
        </w:rPr>
      </w:pPr>
      <w:r w:rsidRPr="00032942">
        <w:rPr>
          <w:sz w:val="24"/>
          <w:lang w:val="ru-RU"/>
        </w:rPr>
        <w:t>К концу обучения в 6 классе обучающийся получит следующие предметные результаты по отдельным темам программы по</w:t>
      </w:r>
      <w:r w:rsidRPr="00032942">
        <w:rPr>
          <w:spacing w:val="-14"/>
          <w:sz w:val="24"/>
          <w:lang w:val="ru-RU"/>
        </w:rPr>
        <w:t xml:space="preserve"> </w:t>
      </w:r>
      <w:r w:rsidRPr="00032942">
        <w:rPr>
          <w:sz w:val="24"/>
          <w:lang w:val="ru-RU"/>
        </w:rPr>
        <w:t>обществознанию:</w:t>
      </w:r>
    </w:p>
    <w:p w:rsidR="00EA2E50" w:rsidRPr="00032942" w:rsidRDefault="00032942">
      <w:pPr>
        <w:pStyle w:val="a4"/>
        <w:numPr>
          <w:ilvl w:val="3"/>
          <w:numId w:val="147"/>
        </w:numPr>
        <w:tabs>
          <w:tab w:val="left" w:pos="1830"/>
        </w:tabs>
        <w:spacing w:before="7"/>
        <w:ind w:left="1830"/>
        <w:rPr>
          <w:sz w:val="24"/>
          <w:lang w:val="ru-RU"/>
        </w:rPr>
      </w:pPr>
      <w:r w:rsidRPr="00032942">
        <w:rPr>
          <w:sz w:val="24"/>
          <w:lang w:val="ru-RU"/>
        </w:rPr>
        <w:t>Человек и его социальное</w:t>
      </w:r>
      <w:r w:rsidRPr="00032942">
        <w:rPr>
          <w:spacing w:val="-12"/>
          <w:sz w:val="24"/>
          <w:lang w:val="ru-RU"/>
        </w:rPr>
        <w:t xml:space="preserve"> </w:t>
      </w:r>
      <w:r w:rsidRPr="00032942">
        <w:rPr>
          <w:sz w:val="24"/>
          <w:lang w:val="ru-RU"/>
        </w:rPr>
        <w:t>окружение:</w:t>
      </w:r>
    </w:p>
    <w:p w:rsidR="00EA2E50" w:rsidRPr="00032942" w:rsidRDefault="00032942">
      <w:pPr>
        <w:pStyle w:val="a3"/>
        <w:spacing w:before="137" w:line="360" w:lineRule="auto"/>
        <w:ind w:right="108"/>
        <w:rPr>
          <w:lang w:val="ru-RU"/>
        </w:rPr>
      </w:pPr>
      <w:r w:rsidRPr="00032942">
        <w:rPr>
          <w:lang w:val="ru-RU"/>
        </w:rPr>
        <w:t>осваивать и применять знания о социальных свойствах человека, формировании личности,      деятельности       человека       и       еѐ       видах,       образовании,       правах  и обязанностях учащихся, общении и его правилах, особенностях взаимодействия человека с другими</w:t>
      </w:r>
      <w:r w:rsidRPr="00032942">
        <w:rPr>
          <w:spacing w:val="-8"/>
          <w:lang w:val="ru-RU"/>
        </w:rPr>
        <w:t xml:space="preserve"> </w:t>
      </w:r>
      <w:r w:rsidRPr="00032942">
        <w:rPr>
          <w:lang w:val="ru-RU"/>
        </w:rPr>
        <w:t>людьми;</w:t>
      </w:r>
    </w:p>
    <w:p w:rsidR="00EA2E50" w:rsidRPr="00032942" w:rsidRDefault="00032942">
      <w:pPr>
        <w:pStyle w:val="a3"/>
        <w:tabs>
          <w:tab w:val="left" w:pos="2330"/>
          <w:tab w:val="left" w:pos="4175"/>
          <w:tab w:val="left" w:pos="6322"/>
          <w:tab w:val="left" w:pos="7329"/>
          <w:tab w:val="left" w:pos="8531"/>
        </w:tabs>
        <w:spacing w:line="360" w:lineRule="auto"/>
        <w:ind w:right="105"/>
        <w:rPr>
          <w:lang w:val="ru-RU"/>
        </w:rPr>
      </w:pPr>
      <w:r w:rsidRPr="00032942">
        <w:rPr>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w:t>
      </w:r>
      <w:r w:rsidRPr="00032942">
        <w:rPr>
          <w:lang w:val="ru-RU"/>
        </w:rPr>
        <w:tab/>
        <w:t>человека,</w:t>
      </w:r>
      <w:r w:rsidRPr="00032942">
        <w:rPr>
          <w:lang w:val="ru-RU"/>
        </w:rPr>
        <w:tab/>
        <w:t>образование</w:t>
      </w:r>
      <w:r w:rsidRPr="00032942">
        <w:rPr>
          <w:lang w:val="ru-RU"/>
        </w:rPr>
        <w:tab/>
        <w:t>и</w:t>
      </w:r>
      <w:r w:rsidRPr="00032942">
        <w:rPr>
          <w:lang w:val="ru-RU"/>
        </w:rPr>
        <w:tab/>
        <w:t>его</w:t>
      </w:r>
      <w:r w:rsidRPr="00032942">
        <w:rPr>
          <w:lang w:val="ru-RU"/>
        </w:rPr>
        <w:tab/>
        <w:t>значение для человека и</w:t>
      </w:r>
      <w:r w:rsidRPr="00032942">
        <w:rPr>
          <w:spacing w:val="-7"/>
          <w:lang w:val="ru-RU"/>
        </w:rPr>
        <w:t xml:space="preserve"> </w:t>
      </w:r>
      <w:r w:rsidRPr="00032942">
        <w:rPr>
          <w:lang w:val="ru-RU"/>
        </w:rPr>
        <w:t>общества;</w:t>
      </w:r>
    </w:p>
    <w:p w:rsidR="00EA2E50" w:rsidRPr="00032942" w:rsidRDefault="00032942">
      <w:pPr>
        <w:pStyle w:val="a3"/>
        <w:spacing w:line="360" w:lineRule="auto"/>
        <w:ind w:right="105"/>
        <w:rPr>
          <w:lang w:val="ru-RU"/>
        </w:rPr>
      </w:pPr>
      <w:r w:rsidRPr="00032942">
        <w:rPr>
          <w:lang w:val="ru-RU"/>
        </w:rPr>
        <w:t>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Pr="00032942">
        <w:rPr>
          <w:spacing w:val="-4"/>
          <w:lang w:val="ru-RU"/>
        </w:rPr>
        <w:t xml:space="preserve"> </w:t>
      </w:r>
      <w:r w:rsidRPr="00032942">
        <w:rPr>
          <w:lang w:val="ru-RU"/>
        </w:rPr>
        <w:t>группах;</w:t>
      </w:r>
    </w:p>
    <w:p w:rsidR="00EA2E50" w:rsidRPr="00032942" w:rsidRDefault="00032942">
      <w:pPr>
        <w:pStyle w:val="a3"/>
        <w:spacing w:line="360" w:lineRule="auto"/>
        <w:ind w:right="110"/>
        <w:rPr>
          <w:lang w:val="ru-RU"/>
        </w:rPr>
      </w:pPr>
      <w:r w:rsidRPr="00032942">
        <w:rPr>
          <w:lang w:val="ru-RU"/>
        </w:rPr>
        <w:t>классифицировать по разным признакам виды деятельности человека, потребности людей;</w:t>
      </w:r>
    </w:p>
    <w:p w:rsidR="00EA2E50" w:rsidRPr="00032942" w:rsidRDefault="00032942">
      <w:pPr>
        <w:pStyle w:val="a3"/>
        <w:spacing w:line="360" w:lineRule="auto"/>
        <w:ind w:right="114"/>
        <w:rPr>
          <w:lang w:val="ru-RU"/>
        </w:rPr>
      </w:pPr>
      <w:r w:rsidRPr="00032942">
        <w:rPr>
          <w:lang w:val="ru-RU"/>
        </w:rPr>
        <w:t>сравнивать понятия «индивид», «индивидуальность», «личность»; свойства человека и животных, виды деятельности (игра, труд, учение);</w:t>
      </w:r>
    </w:p>
    <w:p w:rsidR="00EA2E50" w:rsidRPr="00032942" w:rsidRDefault="00032942">
      <w:pPr>
        <w:pStyle w:val="a3"/>
        <w:spacing w:line="362" w:lineRule="auto"/>
        <w:ind w:right="111"/>
        <w:rPr>
          <w:lang w:val="ru-RU"/>
        </w:rPr>
      </w:pPr>
      <w:r w:rsidRPr="00032942">
        <w:rPr>
          <w:lang w:val="ru-RU"/>
        </w:rPr>
        <w:t>устанавливать и объяснять взаимосвязи людей в малых группах, целей, способов и результатов деятельности, целей и средств общения;</w:t>
      </w:r>
    </w:p>
    <w:p w:rsidR="00EA2E50" w:rsidRPr="00032942" w:rsidRDefault="00032942">
      <w:pPr>
        <w:pStyle w:val="a3"/>
        <w:tabs>
          <w:tab w:val="left" w:pos="1138"/>
          <w:tab w:val="left" w:pos="3369"/>
          <w:tab w:val="left" w:pos="5744"/>
          <w:tab w:val="left" w:pos="7766"/>
          <w:tab w:val="left" w:pos="8553"/>
        </w:tabs>
        <w:spacing w:before="1" w:line="360" w:lineRule="auto"/>
        <w:ind w:right="109"/>
        <w:rPr>
          <w:lang w:val="ru-RU"/>
        </w:rPr>
      </w:pPr>
      <w:r w:rsidRPr="00032942">
        <w:rPr>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w:t>
      </w:r>
      <w:r w:rsidRPr="00032942">
        <w:rPr>
          <w:lang w:val="ru-RU"/>
        </w:rPr>
        <w:tab/>
        <w:t>осуществлении</w:t>
      </w:r>
      <w:r w:rsidRPr="00032942">
        <w:rPr>
          <w:lang w:val="ru-RU"/>
        </w:rPr>
        <w:tab/>
        <w:t>образовательной</w:t>
      </w:r>
      <w:r w:rsidRPr="00032942">
        <w:rPr>
          <w:lang w:val="ru-RU"/>
        </w:rPr>
        <w:tab/>
        <w:t>деятельности</w:t>
      </w:r>
      <w:r w:rsidRPr="00032942">
        <w:rPr>
          <w:lang w:val="ru-RU"/>
        </w:rPr>
        <w:tab/>
        <w:t>и</w:t>
      </w:r>
      <w:r w:rsidRPr="00032942">
        <w:rPr>
          <w:lang w:val="ru-RU"/>
        </w:rPr>
        <w:tab/>
        <w:t>общения в школе, семье, группе</w:t>
      </w:r>
      <w:r w:rsidRPr="00032942">
        <w:rPr>
          <w:spacing w:val="-9"/>
          <w:lang w:val="ru-RU"/>
        </w:rPr>
        <w:t xml:space="preserve"> </w:t>
      </w:r>
      <w:r w:rsidRPr="00032942">
        <w:rPr>
          <w:lang w:val="ru-RU"/>
        </w:rPr>
        <w:t>сверстников;</w:t>
      </w:r>
    </w:p>
    <w:p w:rsidR="00EA2E50" w:rsidRPr="00032942" w:rsidRDefault="00032942">
      <w:pPr>
        <w:pStyle w:val="a3"/>
        <w:spacing w:before="6" w:line="360" w:lineRule="auto"/>
        <w:ind w:right="108"/>
        <w:rPr>
          <w:lang w:val="ru-RU"/>
        </w:rPr>
      </w:pPr>
      <w:r w:rsidRPr="00032942">
        <w:rPr>
          <w:lang w:val="ru-RU"/>
        </w:rPr>
        <w:t>определять   и    аргументировать    с    опорой    на    обществоведческие    знания   и личный социальный опыт своѐ отношение к людям с ОВЗ, к различным способам выражения личной индивидуальности, к различным формам неформального общения подростков;</w:t>
      </w:r>
    </w:p>
    <w:p w:rsidR="00EA2E50" w:rsidRPr="00032942" w:rsidRDefault="00032942">
      <w:pPr>
        <w:pStyle w:val="a3"/>
        <w:tabs>
          <w:tab w:val="left" w:pos="1925"/>
          <w:tab w:val="left" w:pos="3942"/>
          <w:tab w:val="left" w:pos="4455"/>
          <w:tab w:val="left" w:pos="6228"/>
          <w:tab w:val="left" w:pos="7350"/>
          <w:tab w:val="left" w:pos="8984"/>
        </w:tabs>
        <w:spacing w:before="6"/>
        <w:ind w:left="809" w:firstLine="0"/>
        <w:jc w:val="left"/>
        <w:rPr>
          <w:lang w:val="ru-RU"/>
        </w:rPr>
      </w:pPr>
      <w:r w:rsidRPr="00032942">
        <w:rPr>
          <w:lang w:val="ru-RU"/>
        </w:rPr>
        <w:t>решать</w:t>
      </w:r>
      <w:r w:rsidRPr="00032942">
        <w:rPr>
          <w:lang w:val="ru-RU"/>
        </w:rPr>
        <w:tab/>
        <w:t>познавательные</w:t>
      </w:r>
      <w:r w:rsidRPr="00032942">
        <w:rPr>
          <w:lang w:val="ru-RU"/>
        </w:rPr>
        <w:tab/>
        <w:t>и</w:t>
      </w:r>
      <w:r w:rsidRPr="00032942">
        <w:rPr>
          <w:lang w:val="ru-RU"/>
        </w:rPr>
        <w:tab/>
        <w:t>практические</w:t>
      </w:r>
      <w:r w:rsidRPr="00032942">
        <w:rPr>
          <w:lang w:val="ru-RU"/>
        </w:rPr>
        <w:tab/>
        <w:t>задачи,</w:t>
      </w:r>
      <w:r w:rsidRPr="00032942">
        <w:rPr>
          <w:lang w:val="ru-RU"/>
        </w:rPr>
        <w:tab/>
        <w:t>касающиеся</w:t>
      </w:r>
      <w:r w:rsidRPr="00032942">
        <w:rPr>
          <w:lang w:val="ru-RU"/>
        </w:rPr>
        <w:tab/>
        <w:t>прав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545"/>
          <w:tab w:val="left" w:pos="2238"/>
          <w:tab w:val="left" w:pos="3678"/>
          <w:tab w:val="left" w:pos="5316"/>
          <w:tab w:val="left" w:pos="6923"/>
          <w:tab w:val="left" w:pos="8386"/>
          <w:tab w:val="left" w:pos="8813"/>
        </w:tabs>
        <w:spacing w:before="90" w:line="362" w:lineRule="auto"/>
        <w:ind w:right="113" w:firstLine="0"/>
        <w:jc w:val="left"/>
        <w:rPr>
          <w:lang w:val="ru-RU"/>
        </w:rPr>
      </w:pPr>
      <w:r w:rsidRPr="00032942">
        <w:rPr>
          <w:lang w:val="ru-RU"/>
        </w:rPr>
        <w:t>и</w:t>
      </w:r>
      <w:r w:rsidRPr="00032942">
        <w:rPr>
          <w:lang w:val="ru-RU"/>
        </w:rPr>
        <w:tab/>
        <w:t>обязанностей</w:t>
      </w:r>
      <w:r w:rsidRPr="00032942">
        <w:rPr>
          <w:lang w:val="ru-RU"/>
        </w:rPr>
        <w:tab/>
        <w:t>учащегося,</w:t>
      </w:r>
      <w:r w:rsidRPr="00032942">
        <w:rPr>
          <w:lang w:val="ru-RU"/>
        </w:rPr>
        <w:tab/>
        <w:t>отражающие</w:t>
      </w:r>
      <w:r w:rsidRPr="00032942">
        <w:rPr>
          <w:lang w:val="ru-RU"/>
        </w:rPr>
        <w:tab/>
        <w:t>особенности</w:t>
      </w:r>
      <w:r w:rsidRPr="00032942">
        <w:rPr>
          <w:lang w:val="ru-RU"/>
        </w:rPr>
        <w:tab/>
        <w:t>отношений</w:t>
      </w:r>
      <w:r w:rsidRPr="00032942">
        <w:rPr>
          <w:lang w:val="ru-RU"/>
        </w:rPr>
        <w:tab/>
        <w:t>в</w:t>
      </w:r>
      <w:r w:rsidRPr="00032942">
        <w:rPr>
          <w:lang w:val="ru-RU"/>
        </w:rPr>
        <w:tab/>
        <w:t>семье, со сверстниками, старшими и</w:t>
      </w:r>
      <w:r w:rsidRPr="00032942">
        <w:rPr>
          <w:spacing w:val="-12"/>
          <w:lang w:val="ru-RU"/>
        </w:rPr>
        <w:t xml:space="preserve"> </w:t>
      </w:r>
      <w:r w:rsidRPr="00032942">
        <w:rPr>
          <w:lang w:val="ru-RU"/>
        </w:rPr>
        <w:t>младшими;</w:t>
      </w:r>
    </w:p>
    <w:p w:rsidR="00EA2E50" w:rsidRPr="00032942" w:rsidRDefault="00032942">
      <w:pPr>
        <w:pStyle w:val="a3"/>
        <w:spacing w:before="1" w:line="360" w:lineRule="auto"/>
        <w:ind w:right="109"/>
        <w:rPr>
          <w:lang w:val="ru-RU"/>
        </w:rPr>
      </w:pPr>
      <w:r w:rsidRPr="00032942">
        <w:rPr>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w:t>
      </w:r>
      <w:r w:rsidRPr="00032942">
        <w:rPr>
          <w:spacing w:val="-27"/>
          <w:lang w:val="ru-RU"/>
        </w:rPr>
        <w:t xml:space="preserve"> </w:t>
      </w:r>
      <w:r w:rsidRPr="00032942">
        <w:rPr>
          <w:lang w:val="ru-RU"/>
        </w:rPr>
        <w:t>схему;</w:t>
      </w:r>
    </w:p>
    <w:p w:rsidR="00EA2E50" w:rsidRPr="00032942" w:rsidRDefault="00032942">
      <w:pPr>
        <w:pStyle w:val="a3"/>
        <w:spacing w:before="6" w:line="360" w:lineRule="auto"/>
        <w:ind w:right="109"/>
        <w:rPr>
          <w:lang w:val="ru-RU"/>
        </w:rPr>
      </w:pPr>
      <w:r w:rsidRPr="00032942">
        <w:rPr>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w:t>
      </w:r>
      <w:r w:rsidRPr="00032942">
        <w:rPr>
          <w:spacing w:val="-30"/>
          <w:lang w:val="ru-RU"/>
        </w:rPr>
        <w:t xml:space="preserve"> </w:t>
      </w:r>
      <w:r w:rsidRPr="00032942">
        <w:rPr>
          <w:lang w:val="ru-RU"/>
        </w:rPr>
        <w:t>«Интернет»;</w:t>
      </w:r>
    </w:p>
    <w:p w:rsidR="00EA2E50" w:rsidRPr="00032942" w:rsidRDefault="00032942">
      <w:pPr>
        <w:pStyle w:val="a3"/>
        <w:spacing w:line="360" w:lineRule="auto"/>
        <w:ind w:right="108"/>
        <w:rPr>
          <w:lang w:val="ru-RU"/>
        </w:rPr>
      </w:pPr>
      <w:r w:rsidRPr="00032942">
        <w:rPr>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A2E50" w:rsidRPr="00032942" w:rsidRDefault="00032942">
      <w:pPr>
        <w:pStyle w:val="a3"/>
        <w:spacing w:before="6" w:line="360" w:lineRule="auto"/>
        <w:ind w:right="104"/>
        <w:rPr>
          <w:lang w:val="ru-RU"/>
        </w:rPr>
      </w:pPr>
      <w:r w:rsidRPr="00032942">
        <w:rPr>
          <w:lang w:val="ru-RU"/>
        </w:rPr>
        <w:t>оценивать  собственные  поступки  и  поведение  других  людей  в  ходе  общения,  в  ситуациях  взаимодействия  с  людьми  с  ОВЗ;  оценивать  своѐ  отношение  к  учѐбе  как важному виду</w:t>
      </w:r>
      <w:r w:rsidRPr="00032942">
        <w:rPr>
          <w:spacing w:val="-9"/>
          <w:lang w:val="ru-RU"/>
        </w:rPr>
        <w:t xml:space="preserve"> </w:t>
      </w:r>
      <w:r w:rsidRPr="00032942">
        <w:rPr>
          <w:lang w:val="ru-RU"/>
        </w:rPr>
        <w:t>деятельности;</w:t>
      </w:r>
    </w:p>
    <w:p w:rsidR="00EA2E50" w:rsidRPr="00032942" w:rsidRDefault="00032942">
      <w:pPr>
        <w:pStyle w:val="a3"/>
        <w:tabs>
          <w:tab w:val="left" w:pos="1064"/>
          <w:tab w:val="left" w:pos="3333"/>
          <w:tab w:val="left" w:pos="4825"/>
          <w:tab w:val="left" w:pos="6027"/>
          <w:tab w:val="left" w:pos="8307"/>
        </w:tabs>
        <w:spacing w:line="360" w:lineRule="auto"/>
        <w:ind w:right="108"/>
        <w:rPr>
          <w:lang w:val="ru-RU"/>
        </w:rPr>
      </w:pPr>
      <w:r w:rsidRPr="00032942">
        <w:rPr>
          <w:lang w:val="ru-RU"/>
        </w:rPr>
        <w:t>приобретать опыт использования полученных знаний в практической деятельности, в</w:t>
      </w:r>
      <w:r w:rsidRPr="00032942">
        <w:rPr>
          <w:lang w:val="ru-RU"/>
        </w:rPr>
        <w:tab/>
        <w:t>повседневной</w:t>
      </w:r>
      <w:r w:rsidRPr="00032942">
        <w:rPr>
          <w:lang w:val="ru-RU"/>
        </w:rPr>
        <w:tab/>
        <w:t>жизни</w:t>
      </w:r>
      <w:r w:rsidRPr="00032942">
        <w:rPr>
          <w:lang w:val="ru-RU"/>
        </w:rPr>
        <w:tab/>
        <w:t>для</w:t>
      </w:r>
      <w:r w:rsidRPr="00032942">
        <w:rPr>
          <w:lang w:val="ru-RU"/>
        </w:rPr>
        <w:tab/>
        <w:t>выстраивания</w:t>
      </w:r>
      <w:r w:rsidRPr="00032942">
        <w:rPr>
          <w:lang w:val="ru-RU"/>
        </w:rPr>
        <w:tab/>
        <w:t>отношений с представителями старших поколений, со сверстниками и младшими по возрасту, активного участия в жизни школы и</w:t>
      </w:r>
      <w:r w:rsidRPr="00032942">
        <w:rPr>
          <w:spacing w:val="-18"/>
          <w:lang w:val="ru-RU"/>
        </w:rPr>
        <w:t xml:space="preserve"> </w:t>
      </w:r>
      <w:r w:rsidRPr="00032942">
        <w:rPr>
          <w:lang w:val="ru-RU"/>
        </w:rPr>
        <w:t>класса;</w:t>
      </w:r>
    </w:p>
    <w:p w:rsidR="00EA2E50" w:rsidRPr="00032942" w:rsidRDefault="00032942">
      <w:pPr>
        <w:pStyle w:val="a3"/>
        <w:spacing w:line="360" w:lineRule="auto"/>
        <w:ind w:right="106"/>
        <w:rPr>
          <w:lang w:val="ru-RU"/>
        </w:rPr>
      </w:pPr>
      <w:r w:rsidRPr="00032942">
        <w:rPr>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Pr="00032942">
        <w:rPr>
          <w:spacing w:val="-39"/>
          <w:lang w:val="ru-RU"/>
        </w:rPr>
        <w:t xml:space="preserve"> </w:t>
      </w:r>
      <w:r w:rsidRPr="00032942">
        <w:rPr>
          <w:lang w:val="ru-RU"/>
        </w:rPr>
        <w:t>культур.</w:t>
      </w:r>
    </w:p>
    <w:p w:rsidR="00EA2E50" w:rsidRPr="00032942" w:rsidRDefault="00032942">
      <w:pPr>
        <w:pStyle w:val="a4"/>
        <w:numPr>
          <w:ilvl w:val="3"/>
          <w:numId w:val="147"/>
        </w:numPr>
        <w:tabs>
          <w:tab w:val="left" w:pos="1830"/>
        </w:tabs>
        <w:spacing w:before="6"/>
        <w:ind w:left="1830"/>
        <w:rPr>
          <w:sz w:val="24"/>
          <w:lang w:val="ru-RU"/>
        </w:rPr>
      </w:pPr>
      <w:r w:rsidRPr="00032942">
        <w:rPr>
          <w:sz w:val="24"/>
          <w:lang w:val="ru-RU"/>
        </w:rPr>
        <w:t>Общество, в котором мы</w:t>
      </w:r>
      <w:r w:rsidRPr="00032942">
        <w:rPr>
          <w:spacing w:val="-6"/>
          <w:sz w:val="24"/>
          <w:lang w:val="ru-RU"/>
        </w:rPr>
        <w:t xml:space="preserve"> </w:t>
      </w:r>
      <w:r w:rsidRPr="00032942">
        <w:rPr>
          <w:sz w:val="24"/>
          <w:lang w:val="ru-RU"/>
        </w:rPr>
        <w:t>живѐм:</w:t>
      </w:r>
    </w:p>
    <w:p w:rsidR="00EA2E50" w:rsidRPr="00032942" w:rsidRDefault="00032942">
      <w:pPr>
        <w:pStyle w:val="a3"/>
        <w:spacing w:before="137" w:line="360" w:lineRule="auto"/>
        <w:ind w:right="108"/>
        <w:rPr>
          <w:lang w:val="ru-RU"/>
        </w:rPr>
      </w:pPr>
      <w:r w:rsidRPr="00032942">
        <w:rPr>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A2E50" w:rsidRPr="00032942" w:rsidRDefault="00032942">
      <w:pPr>
        <w:pStyle w:val="a3"/>
        <w:spacing w:before="6" w:line="360" w:lineRule="auto"/>
        <w:ind w:right="104"/>
        <w:rPr>
          <w:lang w:val="ru-RU"/>
        </w:rPr>
      </w:pPr>
      <w:r w:rsidRPr="00032942">
        <w:rPr>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EA2E50" w:rsidRPr="00032942" w:rsidRDefault="00032942">
      <w:pPr>
        <w:pStyle w:val="a3"/>
        <w:spacing w:before="6" w:line="360" w:lineRule="auto"/>
        <w:ind w:right="109"/>
        <w:rPr>
          <w:lang w:val="ru-RU"/>
        </w:rPr>
      </w:pPr>
      <w:r w:rsidRPr="00032942">
        <w:rPr>
          <w:lang w:val="ru-RU"/>
        </w:rPr>
        <w:t>приводить примеры разного положения людей в обществе, видов экономической деятельности, глобальных проблем;</w:t>
      </w:r>
    </w:p>
    <w:p w:rsidR="00EA2E50" w:rsidRPr="00032942" w:rsidRDefault="00032942">
      <w:pPr>
        <w:pStyle w:val="a3"/>
        <w:spacing w:before="6"/>
        <w:ind w:left="810" w:firstLine="0"/>
        <w:jc w:val="left"/>
        <w:rPr>
          <w:lang w:val="ru-RU"/>
        </w:rPr>
      </w:pPr>
      <w:r w:rsidRPr="00032942">
        <w:rPr>
          <w:lang w:val="ru-RU"/>
        </w:rPr>
        <w:t>классифицировать социальные общности и группы;</w:t>
      </w:r>
    </w:p>
    <w:p w:rsidR="00EA2E50" w:rsidRPr="00032942" w:rsidRDefault="00032942">
      <w:pPr>
        <w:pStyle w:val="a3"/>
        <w:spacing w:before="137"/>
        <w:ind w:left="810" w:firstLine="0"/>
        <w:jc w:val="left"/>
        <w:rPr>
          <w:lang w:val="ru-RU"/>
        </w:rPr>
      </w:pPr>
      <w:r w:rsidRPr="00032942">
        <w:rPr>
          <w:lang w:val="ru-RU"/>
        </w:rPr>
        <w:t>сравнивать  социальные  общности  и  группы,  положение  в  обществе  различных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людей; различные формы хозяйствования;</w:t>
      </w:r>
    </w:p>
    <w:p w:rsidR="00EA2E50" w:rsidRPr="00032942" w:rsidRDefault="00032942">
      <w:pPr>
        <w:pStyle w:val="a3"/>
        <w:spacing w:before="139" w:line="360" w:lineRule="auto"/>
        <w:ind w:right="109"/>
        <w:rPr>
          <w:lang w:val="ru-RU"/>
        </w:rPr>
      </w:pPr>
      <w:r w:rsidRPr="00032942">
        <w:rPr>
          <w:lang w:val="ru-RU"/>
        </w:rPr>
        <w:t>устанавливать взаимодействия общества и природы, человека и общества, деятельности основных участников экономики;</w:t>
      </w:r>
    </w:p>
    <w:p w:rsidR="00EA2E50" w:rsidRPr="00032942" w:rsidRDefault="00032942">
      <w:pPr>
        <w:pStyle w:val="a3"/>
        <w:spacing w:before="6" w:line="360" w:lineRule="auto"/>
        <w:ind w:right="106"/>
        <w:rPr>
          <w:lang w:val="ru-RU"/>
        </w:rPr>
      </w:pPr>
      <w:r w:rsidRPr="00032942">
        <w:rPr>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w:t>
      </w:r>
      <w:r w:rsidRPr="00032942">
        <w:rPr>
          <w:spacing w:val="-15"/>
          <w:lang w:val="ru-RU"/>
        </w:rPr>
        <w:t xml:space="preserve"> </w:t>
      </w:r>
      <w:r w:rsidRPr="00032942">
        <w:rPr>
          <w:lang w:val="ru-RU"/>
        </w:rPr>
        <w:t>действительности;</w:t>
      </w:r>
    </w:p>
    <w:p w:rsidR="00EA2E50" w:rsidRPr="00032942" w:rsidRDefault="00032942">
      <w:pPr>
        <w:pStyle w:val="a3"/>
        <w:spacing w:line="360" w:lineRule="auto"/>
        <w:ind w:right="108"/>
        <w:rPr>
          <w:lang w:val="ru-RU"/>
        </w:rPr>
      </w:pPr>
      <w:r w:rsidRPr="00032942">
        <w:rPr>
          <w:lang w:val="ru-RU"/>
        </w:rPr>
        <w:t>определять и аргументировать с опорой на обществоведческие знания, факты общественной жизни и личный социальный опыт своѐ отношение к проблемам взаимодействия человека и природы, сохранению духовных ценностей российского народа;</w:t>
      </w:r>
    </w:p>
    <w:p w:rsidR="00EA2E50" w:rsidRPr="00032942" w:rsidRDefault="00032942">
      <w:pPr>
        <w:pStyle w:val="a3"/>
        <w:spacing w:line="360" w:lineRule="auto"/>
        <w:ind w:right="105"/>
        <w:rPr>
          <w:lang w:val="ru-RU"/>
        </w:rPr>
      </w:pPr>
      <w:r w:rsidRPr="00032942">
        <w:rPr>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A2E50" w:rsidRPr="00032942" w:rsidRDefault="00032942">
      <w:pPr>
        <w:pStyle w:val="a3"/>
        <w:spacing w:line="360" w:lineRule="auto"/>
        <w:ind w:right="108"/>
        <w:rPr>
          <w:lang w:val="ru-RU"/>
        </w:rPr>
      </w:pPr>
      <w:r w:rsidRPr="00032942">
        <w:rPr>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A2E50" w:rsidRPr="00032942" w:rsidRDefault="00032942">
      <w:pPr>
        <w:pStyle w:val="a3"/>
        <w:spacing w:before="6" w:line="360" w:lineRule="auto"/>
        <w:ind w:right="111"/>
        <w:rPr>
          <w:lang w:val="ru-RU"/>
        </w:rPr>
      </w:pPr>
      <w:r w:rsidRPr="00032942">
        <w:rPr>
          <w:lang w:val="ru-RU"/>
        </w:rPr>
        <w:t>извлекать информацию из разных источников о человеке и обществе, включая информацию о народах России;</w:t>
      </w:r>
    </w:p>
    <w:p w:rsidR="00EA2E50" w:rsidRPr="00032942" w:rsidRDefault="00032942">
      <w:pPr>
        <w:pStyle w:val="a3"/>
        <w:spacing w:before="6" w:line="360" w:lineRule="auto"/>
        <w:ind w:right="108"/>
        <w:rPr>
          <w:lang w:val="ru-RU"/>
        </w:rPr>
      </w:pPr>
      <w:r w:rsidRPr="00032942">
        <w:rPr>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Pr="00032942">
        <w:rPr>
          <w:spacing w:val="-5"/>
          <w:lang w:val="ru-RU"/>
        </w:rPr>
        <w:t xml:space="preserve"> </w:t>
      </w:r>
      <w:r w:rsidRPr="00032942">
        <w:rPr>
          <w:lang w:val="ru-RU"/>
        </w:rPr>
        <w:t>выводы;</w:t>
      </w:r>
    </w:p>
    <w:p w:rsidR="00EA2E50" w:rsidRPr="00032942" w:rsidRDefault="00032942">
      <w:pPr>
        <w:pStyle w:val="a3"/>
        <w:spacing w:before="6" w:line="360" w:lineRule="auto"/>
        <w:ind w:right="107"/>
        <w:rPr>
          <w:lang w:val="ru-RU"/>
        </w:rPr>
      </w:pPr>
      <w:r w:rsidRPr="00032942">
        <w:rPr>
          <w:lang w:val="ru-RU"/>
        </w:rPr>
        <w:t>оценивать  собственные  поступки  и  поведение  других  людей  с  точки  зрения  их соответствия духовным традициям</w:t>
      </w:r>
      <w:r w:rsidRPr="00032942">
        <w:rPr>
          <w:spacing w:val="-15"/>
          <w:lang w:val="ru-RU"/>
        </w:rPr>
        <w:t xml:space="preserve"> </w:t>
      </w:r>
      <w:r w:rsidRPr="00032942">
        <w:rPr>
          <w:lang w:val="ru-RU"/>
        </w:rPr>
        <w:t>общества;</w:t>
      </w:r>
    </w:p>
    <w:p w:rsidR="00EA2E50" w:rsidRPr="00032942" w:rsidRDefault="00032942">
      <w:pPr>
        <w:pStyle w:val="a3"/>
        <w:spacing w:before="6" w:line="360" w:lineRule="auto"/>
        <w:ind w:right="110"/>
        <w:rPr>
          <w:lang w:val="ru-RU"/>
        </w:rPr>
      </w:pPr>
      <w:r w:rsidRPr="00032942">
        <w:rPr>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EA2E50" w:rsidRPr="00032942" w:rsidRDefault="00032942">
      <w:pPr>
        <w:pStyle w:val="a3"/>
        <w:spacing w:before="6" w:line="360" w:lineRule="auto"/>
        <w:ind w:right="112"/>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A2E50" w:rsidRPr="00032942" w:rsidRDefault="00032942">
      <w:pPr>
        <w:pStyle w:val="a4"/>
        <w:numPr>
          <w:ilvl w:val="2"/>
          <w:numId w:val="144"/>
        </w:numPr>
        <w:tabs>
          <w:tab w:val="left" w:pos="1650"/>
        </w:tabs>
        <w:spacing w:before="1" w:line="352" w:lineRule="auto"/>
        <w:ind w:right="107" w:firstLine="708"/>
        <w:jc w:val="both"/>
        <w:rPr>
          <w:sz w:val="24"/>
          <w:lang w:val="ru-RU"/>
        </w:rPr>
      </w:pPr>
      <w:r w:rsidRPr="00032942">
        <w:rPr>
          <w:sz w:val="24"/>
          <w:lang w:val="ru-RU"/>
        </w:rPr>
        <w:t>К концу обучения в 7 классе обучающийся получит следующие предметные результаты по отдельным темам программы по</w:t>
      </w:r>
      <w:r w:rsidRPr="00032942">
        <w:rPr>
          <w:spacing w:val="-14"/>
          <w:sz w:val="24"/>
          <w:lang w:val="ru-RU"/>
        </w:rPr>
        <w:t xml:space="preserve"> </w:t>
      </w:r>
      <w:r w:rsidRPr="00032942">
        <w:rPr>
          <w:sz w:val="24"/>
          <w:lang w:val="ru-RU"/>
        </w:rPr>
        <w:t>обществознанию:</w:t>
      </w:r>
    </w:p>
    <w:p w:rsidR="00EA2E50" w:rsidRDefault="00032942">
      <w:pPr>
        <w:pStyle w:val="a4"/>
        <w:numPr>
          <w:ilvl w:val="3"/>
          <w:numId w:val="144"/>
        </w:numPr>
        <w:tabs>
          <w:tab w:val="left" w:pos="1830"/>
        </w:tabs>
        <w:spacing w:before="7"/>
        <w:rPr>
          <w:sz w:val="24"/>
        </w:rPr>
      </w:pPr>
      <w:r>
        <w:rPr>
          <w:sz w:val="24"/>
        </w:rPr>
        <w:t>Социальные ценности и</w:t>
      </w:r>
      <w:r>
        <w:rPr>
          <w:spacing w:val="-11"/>
          <w:sz w:val="24"/>
        </w:rPr>
        <w:t xml:space="preserve"> </w:t>
      </w:r>
      <w:r>
        <w:rPr>
          <w:sz w:val="24"/>
        </w:rPr>
        <w:t>нормы:</w:t>
      </w:r>
    </w:p>
    <w:p w:rsidR="00EA2E50" w:rsidRPr="00032942" w:rsidRDefault="00032942">
      <w:pPr>
        <w:pStyle w:val="a3"/>
        <w:spacing w:before="137" w:line="360" w:lineRule="auto"/>
        <w:ind w:right="110"/>
        <w:rPr>
          <w:lang w:val="ru-RU"/>
        </w:rPr>
      </w:pPr>
      <w:r w:rsidRPr="00032942">
        <w:rPr>
          <w:lang w:val="ru-RU"/>
        </w:rPr>
        <w:t>осваивать   и    применять    знания    о   социальных    ценностях;   о   содержании   и значении социальных норм, регулирующих общественные</w:t>
      </w:r>
      <w:r w:rsidRPr="00032942">
        <w:rPr>
          <w:spacing w:val="-28"/>
          <w:lang w:val="ru-RU"/>
        </w:rPr>
        <w:t xml:space="preserve"> </w:t>
      </w:r>
      <w:r w:rsidRPr="00032942">
        <w:rPr>
          <w:lang w:val="ru-RU"/>
        </w:rPr>
        <w:t>отношения;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rPr>
          <w:lang w:val="ru-RU"/>
        </w:rPr>
      </w:pPr>
      <w:r w:rsidRPr="00032942">
        <w:rPr>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A2E50" w:rsidRPr="00032942" w:rsidRDefault="00032942">
      <w:pPr>
        <w:pStyle w:val="a3"/>
        <w:spacing w:before="6" w:line="360" w:lineRule="auto"/>
        <w:ind w:right="106"/>
        <w:rPr>
          <w:lang w:val="ru-RU"/>
        </w:rPr>
      </w:pPr>
      <w:r w:rsidRPr="00032942">
        <w:rPr>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A2E50" w:rsidRPr="00032942" w:rsidRDefault="00032942">
      <w:pPr>
        <w:pStyle w:val="a3"/>
        <w:spacing w:before="6" w:line="360" w:lineRule="auto"/>
        <w:ind w:left="809" w:right="613" w:firstLine="0"/>
        <w:jc w:val="left"/>
        <w:rPr>
          <w:lang w:val="ru-RU"/>
        </w:rPr>
      </w:pPr>
      <w:r w:rsidRPr="00032942">
        <w:rPr>
          <w:lang w:val="ru-RU"/>
        </w:rPr>
        <w:t>классифицировать социальные нормы, их существенные признаки и элементы; сравнивать отдельные виды социальных норм;</w:t>
      </w:r>
    </w:p>
    <w:p w:rsidR="00EA2E50" w:rsidRPr="00032942" w:rsidRDefault="00032942">
      <w:pPr>
        <w:pStyle w:val="a3"/>
        <w:tabs>
          <w:tab w:val="left" w:pos="2372"/>
        </w:tabs>
        <w:spacing w:before="6" w:line="360" w:lineRule="auto"/>
        <w:ind w:left="809" w:right="112" w:firstLine="0"/>
        <w:jc w:val="left"/>
        <w:rPr>
          <w:lang w:val="ru-RU"/>
        </w:rPr>
      </w:pPr>
      <w:r w:rsidRPr="00032942">
        <w:rPr>
          <w:lang w:val="ru-RU"/>
        </w:rPr>
        <w:t>устанавливать и объяснять влияние социальных норм на общество и человека; использовать</w:t>
      </w:r>
      <w:r w:rsidRPr="00032942">
        <w:rPr>
          <w:lang w:val="ru-RU"/>
        </w:rPr>
        <w:tab/>
        <w:t xml:space="preserve">полученные   знания   для   объяснения   (устного   и   </w:t>
      </w:r>
      <w:r w:rsidRPr="00032942">
        <w:rPr>
          <w:spacing w:val="26"/>
          <w:lang w:val="ru-RU"/>
        </w:rPr>
        <w:t xml:space="preserve"> </w:t>
      </w:r>
      <w:r w:rsidRPr="00032942">
        <w:rPr>
          <w:lang w:val="ru-RU"/>
        </w:rPr>
        <w:t>письменного)</w:t>
      </w:r>
    </w:p>
    <w:p w:rsidR="00EA2E50" w:rsidRPr="00032942" w:rsidRDefault="00032942">
      <w:pPr>
        <w:pStyle w:val="a3"/>
        <w:spacing w:before="7"/>
        <w:ind w:firstLine="0"/>
        <w:jc w:val="left"/>
        <w:rPr>
          <w:lang w:val="ru-RU"/>
        </w:rPr>
      </w:pPr>
      <w:r w:rsidRPr="00032942">
        <w:rPr>
          <w:lang w:val="ru-RU"/>
        </w:rPr>
        <w:t>сущности социальных норм;</w:t>
      </w:r>
    </w:p>
    <w:p w:rsidR="00EA2E50" w:rsidRPr="00032942" w:rsidRDefault="00032942">
      <w:pPr>
        <w:pStyle w:val="a3"/>
        <w:spacing w:before="137" w:line="360" w:lineRule="auto"/>
        <w:ind w:right="104"/>
        <w:rPr>
          <w:lang w:val="ru-RU"/>
        </w:rPr>
      </w:pPr>
      <w:r w:rsidRPr="00032942">
        <w:rPr>
          <w:lang w:val="ru-RU"/>
        </w:rPr>
        <w:t>определять и аргументировать с опорой на обществоведческие знания, факты общественной жизни и личный социальный опыт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A2E50" w:rsidRPr="00032942" w:rsidRDefault="00032942">
      <w:pPr>
        <w:pStyle w:val="a3"/>
        <w:spacing w:line="360" w:lineRule="auto"/>
        <w:ind w:right="114"/>
        <w:rPr>
          <w:lang w:val="ru-RU"/>
        </w:rPr>
      </w:pPr>
      <w:r w:rsidRPr="00032942">
        <w:rPr>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A2E50" w:rsidRPr="00032942" w:rsidRDefault="00032942">
      <w:pPr>
        <w:pStyle w:val="a3"/>
        <w:spacing w:line="362" w:lineRule="auto"/>
        <w:ind w:right="111"/>
        <w:rPr>
          <w:lang w:val="ru-RU"/>
        </w:rPr>
      </w:pPr>
      <w:r w:rsidRPr="00032942">
        <w:rPr>
          <w:lang w:val="ru-RU"/>
        </w:rPr>
        <w:t>овладевать смысловым чтением текстов обществоведческой тематики, касающихся гуманизма, гражданственности, патриотизма;</w:t>
      </w:r>
    </w:p>
    <w:p w:rsidR="00EA2E50" w:rsidRPr="00032942" w:rsidRDefault="00032942">
      <w:pPr>
        <w:pStyle w:val="a3"/>
        <w:spacing w:before="1" w:line="360" w:lineRule="auto"/>
        <w:ind w:right="113"/>
        <w:rPr>
          <w:lang w:val="ru-RU"/>
        </w:rPr>
      </w:pPr>
      <w:r w:rsidRPr="00032942">
        <w:rPr>
          <w:lang w:val="ru-RU"/>
        </w:rPr>
        <w:t>извлекать информацию из разных источников о принципах и нормах морали, проблеме морального выбора;</w:t>
      </w:r>
    </w:p>
    <w:p w:rsidR="00EA2E50" w:rsidRPr="00032942" w:rsidRDefault="00032942">
      <w:pPr>
        <w:pStyle w:val="a3"/>
        <w:spacing w:line="360" w:lineRule="auto"/>
        <w:ind w:right="107"/>
        <w:rPr>
          <w:lang w:val="ru-RU"/>
        </w:rPr>
      </w:pPr>
      <w:r w:rsidRPr="00032942">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еѐ   с   собственными   знаниями   о   моральном    и правовом регулировании поведения</w:t>
      </w:r>
      <w:r w:rsidRPr="00032942">
        <w:rPr>
          <w:spacing w:val="-16"/>
          <w:lang w:val="ru-RU"/>
        </w:rPr>
        <w:t xml:space="preserve"> </w:t>
      </w:r>
      <w:r w:rsidRPr="00032942">
        <w:rPr>
          <w:lang w:val="ru-RU"/>
        </w:rPr>
        <w:t>человека;</w:t>
      </w:r>
    </w:p>
    <w:p w:rsidR="00EA2E50" w:rsidRPr="00032942" w:rsidRDefault="00032942">
      <w:pPr>
        <w:pStyle w:val="a3"/>
        <w:spacing w:line="362" w:lineRule="auto"/>
        <w:ind w:right="109"/>
        <w:rPr>
          <w:lang w:val="ru-RU"/>
        </w:rPr>
      </w:pPr>
      <w:r w:rsidRPr="00032942">
        <w:rPr>
          <w:lang w:val="ru-RU"/>
        </w:rPr>
        <w:t>оценивать    собственные    поступки,    поведение     людей     с     точки     зрения их соответствия нормам</w:t>
      </w:r>
      <w:r w:rsidRPr="00032942">
        <w:rPr>
          <w:spacing w:val="-9"/>
          <w:lang w:val="ru-RU"/>
        </w:rPr>
        <w:t xml:space="preserve"> </w:t>
      </w:r>
      <w:r w:rsidRPr="00032942">
        <w:rPr>
          <w:lang w:val="ru-RU"/>
        </w:rPr>
        <w:t>морали;</w:t>
      </w:r>
    </w:p>
    <w:p w:rsidR="00EA2E50" w:rsidRPr="00032942" w:rsidRDefault="00032942">
      <w:pPr>
        <w:pStyle w:val="a3"/>
        <w:spacing w:before="1" w:line="360" w:lineRule="auto"/>
        <w:ind w:left="809" w:firstLine="0"/>
        <w:jc w:val="left"/>
        <w:rPr>
          <w:lang w:val="ru-RU"/>
        </w:rPr>
      </w:pPr>
      <w:r w:rsidRPr="00032942">
        <w:rPr>
          <w:lang w:val="ru-RU"/>
        </w:rPr>
        <w:t xml:space="preserve">использовать полученные знания о социальных нормах в повседневной жизни; самостоятельно   заполнять   форму   (в   том   числе   электронную)   </w:t>
      </w:r>
      <w:r w:rsidRPr="00032942">
        <w:rPr>
          <w:position w:val="1"/>
          <w:lang w:val="ru-RU"/>
        </w:rPr>
        <w:t>и    составлять</w:t>
      </w:r>
    </w:p>
    <w:p w:rsidR="00EA2E50" w:rsidRPr="00032942" w:rsidRDefault="00032942">
      <w:pPr>
        <w:pStyle w:val="a3"/>
        <w:spacing w:before="0" w:line="275" w:lineRule="exact"/>
        <w:ind w:firstLine="0"/>
        <w:jc w:val="left"/>
        <w:rPr>
          <w:lang w:val="ru-RU"/>
        </w:rPr>
      </w:pPr>
      <w:r w:rsidRPr="00032942">
        <w:rPr>
          <w:lang w:val="ru-RU"/>
        </w:rPr>
        <w:t>простейший документ (заявление);</w:t>
      </w:r>
    </w:p>
    <w:p w:rsidR="00EA2E50" w:rsidRPr="00032942" w:rsidRDefault="00032942">
      <w:pPr>
        <w:pStyle w:val="a3"/>
        <w:spacing w:before="139" w:line="360" w:lineRule="auto"/>
        <w:ind w:right="115"/>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2E50" w:rsidRPr="00032942" w:rsidRDefault="00032942">
      <w:pPr>
        <w:pStyle w:val="a4"/>
        <w:numPr>
          <w:ilvl w:val="3"/>
          <w:numId w:val="144"/>
        </w:numPr>
        <w:tabs>
          <w:tab w:val="left" w:pos="1830"/>
        </w:tabs>
        <w:ind w:left="1829"/>
        <w:rPr>
          <w:sz w:val="24"/>
          <w:lang w:val="ru-RU"/>
        </w:rPr>
      </w:pPr>
      <w:r w:rsidRPr="00032942">
        <w:rPr>
          <w:sz w:val="24"/>
          <w:lang w:val="ru-RU"/>
        </w:rPr>
        <w:t>Человек как участник правовых</w:t>
      </w:r>
      <w:r w:rsidRPr="00032942">
        <w:rPr>
          <w:spacing w:val="-12"/>
          <w:sz w:val="24"/>
          <w:lang w:val="ru-RU"/>
        </w:rPr>
        <w:t xml:space="preserve"> </w:t>
      </w:r>
      <w:r w:rsidRPr="00032942">
        <w:rPr>
          <w:sz w:val="24"/>
          <w:lang w:val="ru-RU"/>
        </w:rPr>
        <w:t>отношений:</w:t>
      </w:r>
    </w:p>
    <w:p w:rsidR="00EA2E50" w:rsidRPr="00032942" w:rsidRDefault="00032942">
      <w:pPr>
        <w:pStyle w:val="a3"/>
        <w:spacing w:before="139" w:line="360" w:lineRule="auto"/>
        <w:ind w:right="108"/>
        <w:rPr>
          <w:lang w:val="ru-RU"/>
        </w:rPr>
      </w:pPr>
      <w:r w:rsidRPr="00032942">
        <w:rPr>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w:t>
      </w:r>
      <w:r w:rsidRPr="00032942">
        <w:rPr>
          <w:spacing w:val="-5"/>
          <w:lang w:val="ru-RU"/>
        </w:rPr>
        <w:t xml:space="preserve"> </w:t>
      </w:r>
      <w:r w:rsidRPr="00032942">
        <w:rPr>
          <w:lang w:val="ru-RU"/>
        </w:rPr>
        <w:t>статусе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87"/>
          <w:tab w:val="left" w:pos="3791"/>
          <w:tab w:val="left" w:pos="6495"/>
          <w:tab w:val="left" w:pos="8501"/>
        </w:tabs>
        <w:spacing w:before="90" w:line="360" w:lineRule="auto"/>
        <w:ind w:right="106" w:firstLine="0"/>
        <w:rPr>
          <w:lang w:val="ru-RU"/>
        </w:rPr>
      </w:pPr>
      <w:r w:rsidRPr="00032942">
        <w:rPr>
          <w:lang w:val="ru-RU"/>
        </w:rPr>
        <w:t>гражданина Российской Федерации (в том числе несовершеннолетнего), правонарушениях и</w:t>
      </w:r>
      <w:r w:rsidRPr="00032942">
        <w:rPr>
          <w:lang w:val="ru-RU"/>
        </w:rPr>
        <w:tab/>
        <w:t>их</w:t>
      </w:r>
      <w:r w:rsidRPr="00032942">
        <w:rPr>
          <w:lang w:val="ru-RU"/>
        </w:rPr>
        <w:tab/>
        <w:t>опасности</w:t>
      </w:r>
      <w:r w:rsidRPr="00032942">
        <w:rPr>
          <w:lang w:val="ru-RU"/>
        </w:rPr>
        <w:tab/>
        <w:t>для</w:t>
      </w:r>
      <w:r w:rsidRPr="00032942">
        <w:rPr>
          <w:lang w:val="ru-RU"/>
        </w:rPr>
        <w:tab/>
        <w:t>личности и</w:t>
      </w:r>
      <w:r w:rsidRPr="00032942">
        <w:rPr>
          <w:spacing w:val="-4"/>
          <w:lang w:val="ru-RU"/>
        </w:rPr>
        <w:t xml:space="preserve"> </w:t>
      </w:r>
      <w:r w:rsidRPr="00032942">
        <w:rPr>
          <w:lang w:val="ru-RU"/>
        </w:rPr>
        <w:t>общества;</w:t>
      </w:r>
    </w:p>
    <w:p w:rsidR="00EA2E50" w:rsidRPr="00032942" w:rsidRDefault="00032942">
      <w:pPr>
        <w:pStyle w:val="a3"/>
        <w:spacing w:before="6" w:line="360" w:lineRule="auto"/>
        <w:ind w:right="104"/>
        <w:rPr>
          <w:lang w:val="ru-RU"/>
        </w:rPr>
      </w:pPr>
      <w:r w:rsidRPr="00032942">
        <w:rPr>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w:t>
      </w:r>
    </w:p>
    <w:p w:rsidR="00EA2E50" w:rsidRPr="00032942" w:rsidRDefault="00032942">
      <w:pPr>
        <w:pStyle w:val="a3"/>
        <w:spacing w:line="360" w:lineRule="auto"/>
        <w:ind w:right="108"/>
        <w:rPr>
          <w:lang w:val="ru-RU"/>
        </w:rPr>
      </w:pPr>
      <w:r w:rsidRPr="00032942">
        <w:rPr>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w:t>
      </w:r>
      <w:r w:rsidRPr="00032942">
        <w:rPr>
          <w:spacing w:val="-4"/>
          <w:lang w:val="ru-RU"/>
        </w:rPr>
        <w:t xml:space="preserve"> </w:t>
      </w:r>
      <w:r w:rsidRPr="00032942">
        <w:rPr>
          <w:lang w:val="ru-RU"/>
        </w:rPr>
        <w:t>общества;</w:t>
      </w:r>
    </w:p>
    <w:p w:rsidR="00EA2E50" w:rsidRPr="00032942" w:rsidRDefault="00032942">
      <w:pPr>
        <w:pStyle w:val="a3"/>
        <w:spacing w:before="6" w:line="360" w:lineRule="auto"/>
        <w:ind w:right="113"/>
        <w:rPr>
          <w:lang w:val="ru-RU"/>
        </w:rPr>
      </w:pPr>
      <w:r w:rsidRPr="00032942">
        <w:rPr>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A2E50" w:rsidRPr="00032942" w:rsidRDefault="00032942">
      <w:pPr>
        <w:pStyle w:val="a3"/>
        <w:spacing w:before="6" w:line="360" w:lineRule="auto"/>
        <w:ind w:right="109"/>
        <w:rPr>
          <w:lang w:val="ru-RU"/>
        </w:rPr>
      </w:pPr>
      <w:r w:rsidRPr="00032942">
        <w:rPr>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w:t>
      </w:r>
      <w:r w:rsidRPr="00032942">
        <w:rPr>
          <w:spacing w:val="-13"/>
          <w:lang w:val="ru-RU"/>
        </w:rPr>
        <w:t xml:space="preserve"> </w:t>
      </w:r>
      <w:r w:rsidRPr="00032942">
        <w:rPr>
          <w:lang w:val="ru-RU"/>
        </w:rPr>
        <w:t>лет;</w:t>
      </w:r>
    </w:p>
    <w:p w:rsidR="00EA2E50" w:rsidRPr="00032942" w:rsidRDefault="00032942">
      <w:pPr>
        <w:pStyle w:val="a3"/>
        <w:spacing w:line="360" w:lineRule="auto"/>
        <w:ind w:right="107"/>
        <w:rPr>
          <w:lang w:val="ru-RU"/>
        </w:rPr>
      </w:pPr>
      <w:r w:rsidRPr="00032942">
        <w:rPr>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w:t>
      </w:r>
      <w:r w:rsidRPr="00032942">
        <w:rPr>
          <w:spacing w:val="-22"/>
          <w:lang w:val="ru-RU"/>
        </w:rPr>
        <w:t xml:space="preserve"> </w:t>
      </w:r>
      <w:r w:rsidRPr="00032942">
        <w:rPr>
          <w:lang w:val="ru-RU"/>
        </w:rPr>
        <w:t>ответственностью;</w:t>
      </w:r>
    </w:p>
    <w:p w:rsidR="00EA2E50" w:rsidRPr="00032942" w:rsidRDefault="00032942">
      <w:pPr>
        <w:pStyle w:val="a3"/>
        <w:spacing w:before="6" w:line="360" w:lineRule="auto"/>
        <w:ind w:right="110"/>
        <w:rPr>
          <w:lang w:val="ru-RU"/>
        </w:rPr>
      </w:pPr>
      <w:r w:rsidRPr="00032942">
        <w:rPr>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A2E50" w:rsidRPr="00032942" w:rsidRDefault="00032942">
      <w:pPr>
        <w:pStyle w:val="a3"/>
        <w:spacing w:before="7" w:line="360" w:lineRule="auto"/>
        <w:ind w:right="109"/>
        <w:rPr>
          <w:lang w:val="ru-RU"/>
        </w:rPr>
      </w:pPr>
      <w:r w:rsidRPr="00032942">
        <w:rPr>
          <w:lang w:val="ru-RU"/>
        </w:rPr>
        <w:t>определять и аргументировать с опорой на обществоведческие знания, факты общественной жизни и личный социальный опыт своѐ отношение к роли правовых норм как регуляторов общественной жизни и поведения человека;</w:t>
      </w:r>
    </w:p>
    <w:p w:rsidR="00EA2E50" w:rsidRPr="00032942" w:rsidRDefault="00032942">
      <w:pPr>
        <w:pStyle w:val="a3"/>
        <w:tabs>
          <w:tab w:val="left" w:pos="2054"/>
          <w:tab w:val="left" w:pos="3807"/>
          <w:tab w:val="left" w:pos="4740"/>
          <w:tab w:val="left" w:pos="6649"/>
          <w:tab w:val="left" w:pos="8398"/>
        </w:tabs>
        <w:spacing w:line="360" w:lineRule="auto"/>
        <w:ind w:right="102"/>
        <w:rPr>
          <w:lang w:val="ru-RU"/>
        </w:rPr>
      </w:pPr>
      <w:r w:rsidRPr="00032942">
        <w:rPr>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w:t>
      </w:r>
      <w:r w:rsidRPr="00032942">
        <w:rPr>
          <w:lang w:val="ru-RU"/>
        </w:rPr>
        <w:tab/>
        <w:t>ситуации</w:t>
      </w:r>
      <w:r w:rsidRPr="00032942">
        <w:rPr>
          <w:lang w:val="ru-RU"/>
        </w:rPr>
        <w:tab/>
        <w:t>и</w:t>
      </w:r>
      <w:r w:rsidRPr="00032942">
        <w:rPr>
          <w:lang w:val="ru-RU"/>
        </w:rPr>
        <w:tab/>
        <w:t>принимать</w:t>
      </w:r>
      <w:r w:rsidRPr="00032942">
        <w:rPr>
          <w:lang w:val="ru-RU"/>
        </w:rPr>
        <w:tab/>
        <w:t>решения,</w:t>
      </w:r>
      <w:r w:rsidRPr="00032942">
        <w:rPr>
          <w:lang w:val="ru-RU"/>
        </w:rPr>
        <w:tab/>
        <w:t>связанные с исполнением типичных для несовершеннолетнего социальных ролей (члена семьи, учащегося, члена ученической общественной</w:t>
      </w:r>
      <w:r w:rsidRPr="00032942">
        <w:rPr>
          <w:spacing w:val="-18"/>
          <w:lang w:val="ru-RU"/>
        </w:rPr>
        <w:t xml:space="preserve"> </w:t>
      </w:r>
      <w:r w:rsidRPr="00032942">
        <w:rPr>
          <w:lang w:val="ru-RU"/>
        </w:rPr>
        <w:t>организации);</w:t>
      </w:r>
    </w:p>
    <w:p w:rsidR="00EA2E50" w:rsidRPr="00032942" w:rsidRDefault="00032942">
      <w:pPr>
        <w:pStyle w:val="a3"/>
        <w:spacing w:line="360" w:lineRule="auto"/>
        <w:ind w:right="107"/>
        <w:rPr>
          <w:lang w:val="ru-RU"/>
        </w:rPr>
      </w:pPr>
      <w:r w:rsidRPr="00032942">
        <w:rPr>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w:t>
      </w:r>
    </w:p>
    <w:p w:rsidR="00EA2E50" w:rsidRPr="00032942" w:rsidRDefault="00EA2E50">
      <w:pPr>
        <w:spacing w:line="360" w:lineRule="auto"/>
        <w:rPr>
          <w:lang w:val="ru-RU"/>
        </w:rPr>
        <w:sectPr w:rsidR="00EA2E50" w:rsidRPr="00032942">
          <w:headerReference w:type="default" r:id="rId7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2" w:firstLine="0"/>
        <w:rPr>
          <w:lang w:val="ru-RU"/>
        </w:rPr>
      </w:pPr>
      <w:r w:rsidRPr="00032942">
        <w:rPr>
          <w:lang w:val="ru-RU"/>
        </w:rPr>
        <w:t>и  обязанностях  граждан,  гарантиях  и  защите  прав  и  свобод  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w:t>
      </w:r>
      <w:r w:rsidRPr="00032942">
        <w:rPr>
          <w:spacing w:val="-27"/>
          <w:lang w:val="ru-RU"/>
        </w:rPr>
        <w:t xml:space="preserve"> </w:t>
      </w:r>
      <w:r w:rsidRPr="00032942">
        <w:rPr>
          <w:lang w:val="ru-RU"/>
        </w:rPr>
        <w:t>схему;</w:t>
      </w:r>
    </w:p>
    <w:p w:rsidR="00EA2E50" w:rsidRPr="00032942" w:rsidRDefault="00032942">
      <w:pPr>
        <w:pStyle w:val="a3"/>
        <w:spacing w:before="6" w:line="360" w:lineRule="auto"/>
        <w:ind w:right="110"/>
        <w:rPr>
          <w:lang w:val="ru-RU"/>
        </w:rPr>
      </w:pPr>
      <w:r w:rsidRPr="00032942">
        <w:rPr>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w:t>
      </w:r>
      <w:r w:rsidRPr="00032942">
        <w:rPr>
          <w:spacing w:val="-34"/>
          <w:lang w:val="ru-RU"/>
        </w:rPr>
        <w:t xml:space="preserve"> </w:t>
      </w:r>
      <w:r w:rsidRPr="00032942">
        <w:rPr>
          <w:lang w:val="ru-RU"/>
        </w:rPr>
        <w:t>«Интернет»;</w:t>
      </w:r>
    </w:p>
    <w:p w:rsidR="00EA2E50" w:rsidRPr="00032942" w:rsidRDefault="00032942">
      <w:pPr>
        <w:pStyle w:val="a3"/>
        <w:tabs>
          <w:tab w:val="left" w:pos="4555"/>
          <w:tab w:val="left" w:pos="8273"/>
        </w:tabs>
        <w:spacing w:before="7" w:line="360" w:lineRule="auto"/>
        <w:ind w:right="106"/>
        <w:rPr>
          <w:lang w:val="ru-RU"/>
        </w:rPr>
      </w:pPr>
      <w:r w:rsidRPr="00032942">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w:t>
      </w:r>
      <w:r w:rsidRPr="00032942">
        <w:rPr>
          <w:lang w:val="ru-RU"/>
        </w:rPr>
        <w:tab/>
        <w:t>выводы,</w:t>
      </w:r>
      <w:r w:rsidRPr="00032942">
        <w:rPr>
          <w:lang w:val="ru-RU"/>
        </w:rPr>
        <w:tab/>
        <w:t>подкрепляя их</w:t>
      </w:r>
      <w:r w:rsidRPr="00032942">
        <w:rPr>
          <w:spacing w:val="-5"/>
          <w:lang w:val="ru-RU"/>
        </w:rPr>
        <w:t xml:space="preserve"> </w:t>
      </w:r>
      <w:r w:rsidRPr="00032942">
        <w:rPr>
          <w:lang w:val="ru-RU"/>
        </w:rPr>
        <w:t>аргументами;</w:t>
      </w:r>
    </w:p>
    <w:p w:rsidR="00EA2E50" w:rsidRPr="00032942" w:rsidRDefault="00032942">
      <w:pPr>
        <w:pStyle w:val="a3"/>
        <w:spacing w:before="6" w:line="360" w:lineRule="auto"/>
        <w:ind w:right="112"/>
        <w:rPr>
          <w:lang w:val="ru-RU"/>
        </w:rPr>
      </w:pPr>
      <w:r w:rsidRPr="00032942">
        <w:rPr>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w:t>
      </w:r>
      <w:r w:rsidRPr="00032942">
        <w:rPr>
          <w:spacing w:val="-5"/>
          <w:lang w:val="ru-RU"/>
        </w:rPr>
        <w:t xml:space="preserve"> </w:t>
      </w:r>
      <w:r w:rsidRPr="00032942">
        <w:rPr>
          <w:lang w:val="ru-RU"/>
        </w:rPr>
        <w:t>дискуссии;</w:t>
      </w:r>
    </w:p>
    <w:p w:rsidR="00EA2E50" w:rsidRPr="00032942" w:rsidRDefault="00032942">
      <w:pPr>
        <w:pStyle w:val="a3"/>
        <w:tabs>
          <w:tab w:val="left" w:pos="3905"/>
          <w:tab w:val="left" w:pos="8297"/>
        </w:tabs>
        <w:spacing w:line="360" w:lineRule="auto"/>
        <w:ind w:right="106"/>
        <w:rPr>
          <w:lang w:val="ru-RU"/>
        </w:rPr>
      </w:pPr>
      <w:r w:rsidRPr="00032942">
        <w:rPr>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w:t>
      </w:r>
      <w:r w:rsidRPr="00032942">
        <w:rPr>
          <w:lang w:val="ru-RU"/>
        </w:rPr>
        <w:tab/>
        <w:t>собственных</w:t>
      </w:r>
      <w:r w:rsidRPr="00032942">
        <w:rPr>
          <w:lang w:val="ru-RU"/>
        </w:rPr>
        <w:tab/>
        <w:t>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sidRPr="00032942">
        <w:rPr>
          <w:spacing w:val="-8"/>
          <w:lang w:val="ru-RU"/>
        </w:rPr>
        <w:t xml:space="preserve"> </w:t>
      </w:r>
      <w:r w:rsidRPr="00032942">
        <w:rPr>
          <w:lang w:val="ru-RU"/>
        </w:rPr>
        <w:t>регламентом;</w:t>
      </w:r>
    </w:p>
    <w:p w:rsidR="00EA2E50" w:rsidRPr="00032942" w:rsidRDefault="00032942">
      <w:pPr>
        <w:pStyle w:val="a3"/>
        <w:spacing w:line="360" w:lineRule="auto"/>
        <w:ind w:right="111"/>
        <w:rPr>
          <w:lang w:val="ru-RU"/>
        </w:rPr>
      </w:pPr>
      <w:r w:rsidRPr="00032942">
        <w:rPr>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A2E50" w:rsidRPr="00032942" w:rsidRDefault="00032942">
      <w:pPr>
        <w:pStyle w:val="a3"/>
        <w:tabs>
          <w:tab w:val="left" w:pos="1862"/>
          <w:tab w:val="left" w:pos="3980"/>
          <w:tab w:val="left" w:pos="5952"/>
          <w:tab w:val="left" w:pos="7682"/>
        </w:tabs>
        <w:spacing w:line="360" w:lineRule="auto"/>
        <w:ind w:right="105"/>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w:t>
      </w:r>
      <w:r w:rsidRPr="00032942">
        <w:rPr>
          <w:lang w:val="ru-RU"/>
        </w:rPr>
        <w:tab/>
        <w:t>современного</w:t>
      </w:r>
      <w:r w:rsidRPr="00032942">
        <w:rPr>
          <w:lang w:val="ru-RU"/>
        </w:rPr>
        <w:tab/>
        <w:t>российского</w:t>
      </w:r>
      <w:r w:rsidRPr="00032942">
        <w:rPr>
          <w:lang w:val="ru-RU"/>
        </w:rPr>
        <w:tab/>
        <w:t>общества:</w:t>
      </w:r>
      <w:r w:rsidRPr="00032942">
        <w:rPr>
          <w:lang w:val="ru-RU"/>
        </w:rPr>
        <w:tab/>
        <w:t>гуманистических и демократических ценностей, идей мира и взаимопонимания между народами, людьми разных</w:t>
      </w:r>
      <w:r w:rsidRPr="00032942">
        <w:rPr>
          <w:spacing w:val="-10"/>
          <w:lang w:val="ru-RU"/>
        </w:rPr>
        <w:t xml:space="preserve"> </w:t>
      </w:r>
      <w:r w:rsidRPr="00032942">
        <w:rPr>
          <w:lang w:val="ru-RU"/>
        </w:rPr>
        <w:t>культур.</w:t>
      </w:r>
    </w:p>
    <w:p w:rsidR="00EA2E50" w:rsidRDefault="00032942">
      <w:pPr>
        <w:pStyle w:val="a4"/>
        <w:numPr>
          <w:ilvl w:val="3"/>
          <w:numId w:val="144"/>
        </w:numPr>
        <w:tabs>
          <w:tab w:val="left" w:pos="1830"/>
        </w:tabs>
        <w:rPr>
          <w:sz w:val="24"/>
        </w:rPr>
      </w:pPr>
      <w:r>
        <w:rPr>
          <w:sz w:val="24"/>
        </w:rPr>
        <w:t>Основы российского</w:t>
      </w:r>
      <w:r>
        <w:rPr>
          <w:spacing w:val="-7"/>
          <w:sz w:val="24"/>
        </w:rPr>
        <w:t xml:space="preserve"> </w:t>
      </w:r>
      <w:r>
        <w:rPr>
          <w:sz w:val="24"/>
        </w:rPr>
        <w:t>права:</w:t>
      </w:r>
    </w:p>
    <w:p w:rsidR="00EA2E50" w:rsidRDefault="00EA2E50">
      <w:pPr>
        <w:rPr>
          <w:sz w:val="24"/>
        </w:rPr>
        <w:sectPr w:rsidR="00EA2E50">
          <w:headerReference w:type="default" r:id="rId79"/>
          <w:pgSz w:w="11910" w:h="16840"/>
          <w:pgMar w:top="940" w:right="740" w:bottom="280" w:left="1600" w:header="747" w:footer="0" w:gutter="0"/>
          <w:pgNumType w:start="301"/>
          <w:cols w:space="720"/>
        </w:sectPr>
      </w:pPr>
    </w:p>
    <w:p w:rsidR="00EA2E50" w:rsidRDefault="00EA2E50">
      <w:pPr>
        <w:pStyle w:val="a3"/>
        <w:spacing w:before="2"/>
        <w:ind w:left="0" w:firstLine="0"/>
        <w:jc w:val="left"/>
        <w:rPr>
          <w:sz w:val="13"/>
        </w:rPr>
      </w:pPr>
    </w:p>
    <w:p w:rsidR="00EA2E50" w:rsidRPr="00032942" w:rsidRDefault="00032942">
      <w:pPr>
        <w:pStyle w:val="a3"/>
        <w:tabs>
          <w:tab w:val="left" w:pos="2843"/>
          <w:tab w:val="left" w:pos="4803"/>
          <w:tab w:val="left" w:pos="5676"/>
          <w:tab w:val="left" w:pos="8595"/>
        </w:tabs>
        <w:spacing w:before="90" w:line="360" w:lineRule="auto"/>
        <w:ind w:right="105"/>
        <w:rPr>
          <w:lang w:val="ru-RU"/>
        </w:rPr>
      </w:pPr>
      <w:r w:rsidRPr="00032942">
        <w:rPr>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w:t>
      </w:r>
      <w:r w:rsidRPr="00032942">
        <w:rPr>
          <w:lang w:val="ru-RU"/>
        </w:rPr>
        <w:tab/>
        <w:t>уголовной),</w:t>
      </w:r>
      <w:r w:rsidRPr="00032942">
        <w:rPr>
          <w:lang w:val="ru-RU"/>
        </w:rPr>
        <w:tab/>
        <w:t>о</w:t>
      </w:r>
      <w:r w:rsidRPr="00032942">
        <w:rPr>
          <w:lang w:val="ru-RU"/>
        </w:rPr>
        <w:tab/>
        <w:t>правоохранительных</w:t>
      </w:r>
      <w:r w:rsidRPr="00032942">
        <w:rPr>
          <w:lang w:val="ru-RU"/>
        </w:rPr>
        <w:tab/>
        <w:t>органах, об   обеспечении   безопасности   личности,   общества   и   государства,   в   том   числе   от терроризма и</w:t>
      </w:r>
      <w:r w:rsidRPr="00032942">
        <w:rPr>
          <w:spacing w:val="-11"/>
          <w:lang w:val="ru-RU"/>
        </w:rPr>
        <w:t xml:space="preserve"> </w:t>
      </w:r>
      <w:r w:rsidRPr="00032942">
        <w:rPr>
          <w:lang w:val="ru-RU"/>
        </w:rPr>
        <w:t>экстремизма;</w:t>
      </w:r>
    </w:p>
    <w:p w:rsidR="00EA2E50" w:rsidRPr="00032942" w:rsidRDefault="00032942">
      <w:pPr>
        <w:pStyle w:val="a3"/>
        <w:spacing w:before="7" w:line="360" w:lineRule="auto"/>
        <w:ind w:right="109"/>
        <w:rPr>
          <w:lang w:val="ru-RU"/>
        </w:rPr>
      </w:pPr>
      <w:r w:rsidRPr="00032942">
        <w:rPr>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A2E50" w:rsidRPr="00032942" w:rsidRDefault="00032942">
      <w:pPr>
        <w:pStyle w:val="a3"/>
        <w:spacing w:line="360" w:lineRule="auto"/>
        <w:ind w:left="809" w:right="115" w:firstLine="0"/>
        <w:jc w:val="left"/>
        <w:rPr>
          <w:lang w:val="ru-RU"/>
        </w:rPr>
      </w:pPr>
      <w:r w:rsidRPr="00032942">
        <w:rPr>
          <w:lang w:val="ru-RU"/>
        </w:rPr>
        <w:t>содержание трудового договора, виды правонарушений и виды наказаний; приводить  примеры  законов  и  подзаконных  актов  и  моделировать      ситуации,</w:t>
      </w:r>
    </w:p>
    <w:p w:rsidR="00EA2E50" w:rsidRPr="00032942" w:rsidRDefault="00032942">
      <w:pPr>
        <w:pStyle w:val="a3"/>
        <w:spacing w:line="360" w:lineRule="auto"/>
        <w:ind w:right="107" w:firstLine="0"/>
        <w:rPr>
          <w:lang w:val="ru-RU"/>
        </w:rPr>
      </w:pPr>
      <w:r w:rsidRPr="00032942">
        <w:rPr>
          <w:lang w:val="ru-RU"/>
        </w:rPr>
        <w:t>регулируемые   нормами    гражданского,    трудового,    семейного,    административного и уголовного права, в том числе связанные с применением санкций за совершѐнные правонарушения;</w:t>
      </w:r>
    </w:p>
    <w:p w:rsidR="00EA2E50" w:rsidRPr="00032942" w:rsidRDefault="00032942">
      <w:pPr>
        <w:pStyle w:val="a3"/>
        <w:spacing w:before="6" w:line="360" w:lineRule="auto"/>
        <w:ind w:right="109"/>
        <w:rPr>
          <w:lang w:val="ru-RU"/>
        </w:rPr>
      </w:pPr>
      <w:r w:rsidRPr="00032942">
        <w:rPr>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w:t>
      </w:r>
      <w:r w:rsidRPr="00032942">
        <w:rPr>
          <w:spacing w:val="-26"/>
          <w:lang w:val="ru-RU"/>
        </w:rPr>
        <w:t xml:space="preserve"> </w:t>
      </w:r>
      <w:r w:rsidRPr="00032942">
        <w:rPr>
          <w:lang w:val="ru-RU"/>
        </w:rPr>
        <w:t>классификации);</w:t>
      </w:r>
    </w:p>
    <w:p w:rsidR="00EA2E50" w:rsidRPr="00032942" w:rsidRDefault="00032942">
      <w:pPr>
        <w:pStyle w:val="a3"/>
        <w:spacing w:line="360" w:lineRule="auto"/>
        <w:ind w:right="111"/>
        <w:rPr>
          <w:lang w:val="ru-RU"/>
        </w:rPr>
      </w:pPr>
      <w:r w:rsidRPr="00032942">
        <w:rPr>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A2E50" w:rsidRPr="00032942" w:rsidRDefault="00032942">
      <w:pPr>
        <w:pStyle w:val="a3"/>
        <w:spacing w:line="360" w:lineRule="auto"/>
        <w:ind w:right="112"/>
        <w:rPr>
          <w:lang w:val="ru-RU"/>
        </w:rPr>
      </w:pPr>
      <w:r w:rsidRPr="00032942">
        <w:rPr>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w:t>
      </w:r>
      <w:r w:rsidRPr="00032942">
        <w:rPr>
          <w:spacing w:val="-20"/>
          <w:lang w:val="ru-RU"/>
        </w:rPr>
        <w:t xml:space="preserve"> </w:t>
      </w:r>
      <w:r w:rsidRPr="00032942">
        <w:rPr>
          <w:lang w:val="ru-RU"/>
        </w:rPr>
        <w:t>семье;</w:t>
      </w:r>
    </w:p>
    <w:p w:rsidR="00EA2E50" w:rsidRPr="00032942" w:rsidRDefault="00032942">
      <w:pPr>
        <w:pStyle w:val="a3"/>
        <w:spacing w:before="6" w:line="360" w:lineRule="auto"/>
        <w:ind w:right="108"/>
        <w:rPr>
          <w:lang w:val="ru-RU"/>
        </w:rPr>
      </w:pPr>
      <w:r w:rsidRPr="00032942">
        <w:rPr>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w:t>
      </w:r>
      <w:r w:rsidRPr="00032942">
        <w:rPr>
          <w:spacing w:val="-18"/>
          <w:lang w:val="ru-RU"/>
        </w:rPr>
        <w:t xml:space="preserve"> </w:t>
      </w:r>
      <w:r w:rsidRPr="00032942">
        <w:rPr>
          <w:lang w:val="ru-RU"/>
        </w:rPr>
        <w:t>им;</w:t>
      </w:r>
    </w:p>
    <w:p w:rsidR="00EA2E50" w:rsidRPr="00032942" w:rsidRDefault="00032942">
      <w:pPr>
        <w:pStyle w:val="a3"/>
        <w:spacing w:before="6" w:line="360" w:lineRule="auto"/>
        <w:ind w:right="113"/>
        <w:rPr>
          <w:lang w:val="ru-RU"/>
        </w:rPr>
      </w:pPr>
      <w:r w:rsidRPr="00032942">
        <w:rPr>
          <w:lang w:val="ru-RU"/>
        </w:rPr>
        <w:t>определять и аргументировать своѐ отношение к защите прав участников трудовых отношений        с        опорой        на        знания        в        области        трудового       права,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к правонарушениям, формулировать аргументированные выводы о недопустимости нарушения правовых норм;</w:t>
      </w:r>
    </w:p>
    <w:p w:rsidR="00EA2E50" w:rsidRPr="00032942" w:rsidRDefault="00032942">
      <w:pPr>
        <w:pStyle w:val="a3"/>
        <w:spacing w:before="1" w:line="360" w:lineRule="auto"/>
        <w:ind w:right="112"/>
        <w:rPr>
          <w:lang w:val="ru-RU"/>
        </w:rPr>
      </w:pPr>
      <w:r w:rsidRPr="00032942">
        <w:rPr>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A2E50" w:rsidRPr="00032942" w:rsidRDefault="00032942">
      <w:pPr>
        <w:pStyle w:val="a3"/>
        <w:tabs>
          <w:tab w:val="left" w:pos="2272"/>
          <w:tab w:val="left" w:pos="4441"/>
          <w:tab w:val="left" w:pos="6144"/>
          <w:tab w:val="left" w:pos="8315"/>
        </w:tabs>
        <w:spacing w:before="6" w:line="360" w:lineRule="auto"/>
        <w:ind w:right="105"/>
        <w:rPr>
          <w:lang w:val="ru-RU"/>
        </w:rPr>
      </w:pPr>
      <w:r w:rsidRPr="00032942">
        <w:rPr>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w:t>
      </w:r>
      <w:r w:rsidRPr="00032942">
        <w:rPr>
          <w:lang w:val="ru-RU"/>
        </w:rPr>
        <w:tab/>
        <w:t>Федерации,</w:t>
      </w:r>
      <w:r w:rsidRPr="00032942">
        <w:rPr>
          <w:lang w:val="ru-RU"/>
        </w:rPr>
        <w:tab/>
        <w:t>Кодекс</w:t>
      </w:r>
      <w:r w:rsidRPr="00032942">
        <w:rPr>
          <w:lang w:val="ru-RU"/>
        </w:rPr>
        <w:tab/>
        <w:t>Российской</w:t>
      </w:r>
      <w:r w:rsidRPr="00032942">
        <w:rPr>
          <w:lang w:val="ru-RU"/>
        </w:rPr>
        <w:tab/>
        <w:t>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w:t>
      </w:r>
      <w:r w:rsidRPr="00032942">
        <w:rPr>
          <w:spacing w:val="-26"/>
          <w:lang w:val="ru-RU"/>
        </w:rPr>
        <w:t xml:space="preserve"> </w:t>
      </w:r>
      <w:r w:rsidRPr="00032942">
        <w:rPr>
          <w:lang w:val="ru-RU"/>
        </w:rPr>
        <w:t>схему;</w:t>
      </w:r>
    </w:p>
    <w:p w:rsidR="00EA2E50" w:rsidRPr="00032942" w:rsidRDefault="00032942">
      <w:pPr>
        <w:pStyle w:val="a3"/>
        <w:spacing w:line="360" w:lineRule="auto"/>
        <w:ind w:right="108"/>
        <w:rPr>
          <w:lang w:val="ru-RU"/>
        </w:rPr>
      </w:pPr>
      <w:r w:rsidRPr="00032942">
        <w:rPr>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2E50" w:rsidRPr="00032942" w:rsidRDefault="00032942">
      <w:pPr>
        <w:pStyle w:val="a3"/>
        <w:spacing w:before="6" w:line="360" w:lineRule="auto"/>
        <w:ind w:right="108"/>
        <w:rPr>
          <w:lang w:val="ru-RU"/>
        </w:rPr>
      </w:pPr>
      <w:r w:rsidRPr="00032942">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несовершеннолетних;</w:t>
      </w:r>
    </w:p>
    <w:p w:rsidR="00EA2E50" w:rsidRPr="00032942" w:rsidRDefault="00032942">
      <w:pPr>
        <w:pStyle w:val="a3"/>
        <w:spacing w:line="360" w:lineRule="auto"/>
        <w:ind w:right="110"/>
        <w:rPr>
          <w:lang w:val="ru-RU"/>
        </w:rPr>
      </w:pPr>
      <w:r w:rsidRPr="00032942">
        <w:rPr>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w:t>
      </w:r>
      <w:r w:rsidRPr="00032942">
        <w:rPr>
          <w:spacing w:val="-6"/>
          <w:lang w:val="ru-RU"/>
        </w:rPr>
        <w:t xml:space="preserve"> </w:t>
      </w:r>
      <w:r w:rsidRPr="00032942">
        <w:rPr>
          <w:lang w:val="ru-RU"/>
        </w:rPr>
        <w:t>права;</w:t>
      </w:r>
    </w:p>
    <w:p w:rsidR="00EA2E50" w:rsidRPr="00032942" w:rsidRDefault="00032942">
      <w:pPr>
        <w:pStyle w:val="a3"/>
        <w:tabs>
          <w:tab w:val="left" w:pos="2023"/>
          <w:tab w:val="left" w:pos="3539"/>
          <w:tab w:val="left" w:pos="5916"/>
          <w:tab w:val="left" w:pos="6702"/>
          <w:tab w:val="left" w:pos="8453"/>
        </w:tabs>
        <w:spacing w:before="6" w:line="360" w:lineRule="auto"/>
        <w:ind w:right="108"/>
        <w:rPr>
          <w:lang w:val="ru-RU"/>
        </w:rPr>
      </w:pPr>
      <w:r w:rsidRPr="00032942">
        <w:rPr>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w:t>
      </w:r>
      <w:r w:rsidRPr="00032942">
        <w:rPr>
          <w:lang w:val="ru-RU"/>
        </w:rPr>
        <w:tab/>
        <w:t>задания,</w:t>
      </w:r>
      <w:r w:rsidRPr="00032942">
        <w:rPr>
          <w:lang w:val="ru-RU"/>
        </w:rPr>
        <w:tab/>
        <w:t>индивидуальные</w:t>
      </w:r>
      <w:r w:rsidRPr="00032942">
        <w:rPr>
          <w:lang w:val="ru-RU"/>
        </w:rPr>
        <w:tab/>
        <w:t>и</w:t>
      </w:r>
      <w:r w:rsidRPr="00032942">
        <w:rPr>
          <w:lang w:val="ru-RU"/>
        </w:rPr>
        <w:tab/>
        <w:t>групповые</w:t>
      </w:r>
      <w:r w:rsidRPr="00032942">
        <w:rPr>
          <w:lang w:val="ru-RU"/>
        </w:rPr>
        <w:tab/>
        <w:t>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sidRPr="00032942">
        <w:rPr>
          <w:spacing w:val="-28"/>
          <w:lang w:val="ru-RU"/>
        </w:rPr>
        <w:t xml:space="preserve"> </w:t>
      </w:r>
      <w:r w:rsidRPr="00032942">
        <w:rPr>
          <w:lang w:val="ru-RU"/>
        </w:rPr>
        <w:t>регламентом;</w:t>
      </w:r>
    </w:p>
    <w:p w:rsidR="00EA2E50" w:rsidRPr="00032942" w:rsidRDefault="00032942">
      <w:pPr>
        <w:pStyle w:val="a3"/>
        <w:spacing w:before="6" w:line="360" w:lineRule="auto"/>
        <w:ind w:right="109"/>
        <w:rPr>
          <w:lang w:val="ru-RU"/>
        </w:rPr>
      </w:pPr>
      <w:r w:rsidRPr="00032942">
        <w:rPr>
          <w:lang w:val="ru-RU"/>
        </w:rPr>
        <w:t>самостоятельно заполнять форму (в том числе электронную) и составлять простейший документ (заявление о приѐме на работу);</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62"/>
          <w:tab w:val="left" w:pos="3980"/>
          <w:tab w:val="left" w:pos="5955"/>
          <w:tab w:val="left" w:pos="7685"/>
        </w:tabs>
        <w:spacing w:before="90" w:line="360" w:lineRule="auto"/>
        <w:ind w:right="109"/>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w:t>
      </w:r>
      <w:r w:rsidRPr="00032942">
        <w:rPr>
          <w:lang w:val="ru-RU"/>
        </w:rPr>
        <w:tab/>
        <w:t>современного</w:t>
      </w:r>
      <w:r w:rsidRPr="00032942">
        <w:rPr>
          <w:lang w:val="ru-RU"/>
        </w:rPr>
        <w:tab/>
        <w:t>российского</w:t>
      </w:r>
      <w:r w:rsidRPr="00032942">
        <w:rPr>
          <w:lang w:val="ru-RU"/>
        </w:rPr>
        <w:tab/>
        <w:t>общества:</w:t>
      </w:r>
      <w:r w:rsidRPr="00032942">
        <w:rPr>
          <w:lang w:val="ru-RU"/>
        </w:rPr>
        <w:tab/>
      </w:r>
      <w:r w:rsidRPr="00032942">
        <w:rPr>
          <w:spacing w:val="-1"/>
          <w:lang w:val="ru-RU"/>
        </w:rPr>
        <w:t xml:space="preserve">гуманистических </w:t>
      </w:r>
      <w:r w:rsidRPr="00032942">
        <w:rPr>
          <w:lang w:val="ru-RU"/>
        </w:rPr>
        <w:t>и демократических ценностей, идей мира и взаимопонимания между народами, людьми разных</w:t>
      </w:r>
      <w:r w:rsidRPr="00032942">
        <w:rPr>
          <w:spacing w:val="-10"/>
          <w:lang w:val="ru-RU"/>
        </w:rPr>
        <w:t xml:space="preserve"> </w:t>
      </w:r>
      <w:r w:rsidRPr="00032942">
        <w:rPr>
          <w:lang w:val="ru-RU"/>
        </w:rPr>
        <w:t>культур.</w:t>
      </w:r>
    </w:p>
    <w:p w:rsidR="00EA2E50" w:rsidRPr="00032942" w:rsidRDefault="00032942">
      <w:pPr>
        <w:pStyle w:val="a4"/>
        <w:numPr>
          <w:ilvl w:val="2"/>
          <w:numId w:val="143"/>
        </w:numPr>
        <w:tabs>
          <w:tab w:val="left" w:pos="1650"/>
        </w:tabs>
        <w:spacing w:line="352" w:lineRule="auto"/>
        <w:ind w:right="111" w:firstLine="708"/>
        <w:jc w:val="both"/>
        <w:rPr>
          <w:sz w:val="24"/>
          <w:lang w:val="ru-RU"/>
        </w:rPr>
      </w:pPr>
      <w:r w:rsidRPr="00032942">
        <w:rPr>
          <w:sz w:val="24"/>
          <w:lang w:val="ru-RU"/>
        </w:rPr>
        <w:t>К концу обучения в 8 классе обучающийся получит следующие предметные результаты по отдельным темам программы по</w:t>
      </w:r>
      <w:r w:rsidRPr="00032942">
        <w:rPr>
          <w:spacing w:val="-15"/>
          <w:sz w:val="24"/>
          <w:lang w:val="ru-RU"/>
        </w:rPr>
        <w:t xml:space="preserve"> </w:t>
      </w:r>
      <w:r w:rsidRPr="00032942">
        <w:rPr>
          <w:sz w:val="24"/>
          <w:lang w:val="ru-RU"/>
        </w:rPr>
        <w:t>обществознанию:</w:t>
      </w:r>
    </w:p>
    <w:p w:rsidR="00EA2E50" w:rsidRDefault="00032942">
      <w:pPr>
        <w:pStyle w:val="a4"/>
        <w:numPr>
          <w:ilvl w:val="3"/>
          <w:numId w:val="143"/>
        </w:numPr>
        <w:tabs>
          <w:tab w:val="left" w:pos="1830"/>
        </w:tabs>
        <w:rPr>
          <w:sz w:val="24"/>
        </w:rPr>
      </w:pPr>
      <w:r>
        <w:rPr>
          <w:sz w:val="24"/>
        </w:rPr>
        <w:t>Человек в экономических</w:t>
      </w:r>
      <w:r>
        <w:rPr>
          <w:spacing w:val="-11"/>
          <w:sz w:val="24"/>
        </w:rPr>
        <w:t xml:space="preserve"> </w:t>
      </w:r>
      <w:r>
        <w:rPr>
          <w:sz w:val="24"/>
        </w:rPr>
        <w:t>отношениях:</w:t>
      </w:r>
    </w:p>
    <w:p w:rsidR="00EA2E50" w:rsidRPr="00032942" w:rsidRDefault="00032942">
      <w:pPr>
        <w:pStyle w:val="a3"/>
        <w:spacing w:before="139" w:line="360" w:lineRule="auto"/>
        <w:ind w:right="105"/>
        <w:rPr>
          <w:lang w:val="ru-RU"/>
        </w:rPr>
      </w:pPr>
      <w:r w:rsidRPr="00032942">
        <w:rPr>
          <w:lang w:val="ru-RU"/>
        </w:rPr>
        <w:t>осваивать    и    применять    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w:t>
      </w:r>
      <w:r w:rsidRPr="00032942">
        <w:rPr>
          <w:spacing w:val="-31"/>
          <w:lang w:val="ru-RU"/>
        </w:rPr>
        <w:t xml:space="preserve"> </w:t>
      </w:r>
      <w:r w:rsidRPr="00032942">
        <w:rPr>
          <w:lang w:val="ru-RU"/>
        </w:rPr>
        <w:t>конкуренции;</w:t>
      </w:r>
    </w:p>
    <w:p w:rsidR="00EA2E50" w:rsidRPr="00032942" w:rsidRDefault="00032942">
      <w:pPr>
        <w:pStyle w:val="a3"/>
        <w:spacing w:line="360" w:lineRule="auto"/>
        <w:ind w:right="111"/>
        <w:rPr>
          <w:lang w:val="ru-RU"/>
        </w:rPr>
      </w:pPr>
      <w:r w:rsidRPr="00032942">
        <w:rPr>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w:t>
      </w:r>
      <w:r w:rsidRPr="00032942">
        <w:rPr>
          <w:spacing w:val="-14"/>
          <w:lang w:val="ru-RU"/>
        </w:rPr>
        <w:t xml:space="preserve"> </w:t>
      </w:r>
      <w:r w:rsidRPr="00032942">
        <w:rPr>
          <w:lang w:val="ru-RU"/>
        </w:rPr>
        <w:t>денег;</w:t>
      </w:r>
    </w:p>
    <w:p w:rsidR="00EA2E50" w:rsidRPr="00032942" w:rsidRDefault="00032942">
      <w:pPr>
        <w:pStyle w:val="a3"/>
        <w:spacing w:before="6" w:line="360" w:lineRule="auto"/>
        <w:ind w:right="110"/>
        <w:rPr>
          <w:lang w:val="ru-RU"/>
        </w:rPr>
      </w:pPr>
      <w:r w:rsidRPr="00032942">
        <w:rPr>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A2E50" w:rsidRPr="00032942" w:rsidRDefault="00032942">
      <w:pPr>
        <w:pStyle w:val="a3"/>
        <w:spacing w:line="360" w:lineRule="auto"/>
        <w:ind w:right="110"/>
        <w:rPr>
          <w:lang w:val="ru-RU"/>
        </w:rPr>
      </w:pPr>
      <w:r w:rsidRPr="00032942">
        <w:rPr>
          <w:lang w:val="ru-RU"/>
        </w:rPr>
        <w:t>классифицировать (в том числе устанавливать существенный признак классификации) механизмы государственного регулирования экономики;</w:t>
      </w:r>
    </w:p>
    <w:p w:rsidR="00EA2E50" w:rsidRPr="00032942" w:rsidRDefault="00032942">
      <w:pPr>
        <w:pStyle w:val="a3"/>
        <w:spacing w:before="6"/>
        <w:ind w:left="809" w:firstLine="0"/>
        <w:jc w:val="left"/>
        <w:rPr>
          <w:lang w:val="ru-RU"/>
        </w:rPr>
      </w:pPr>
      <w:r w:rsidRPr="00032942">
        <w:rPr>
          <w:lang w:val="ru-RU"/>
        </w:rPr>
        <w:t>сравнивать различные способы хозяйствования;</w:t>
      </w:r>
    </w:p>
    <w:p w:rsidR="00EA2E50" w:rsidRPr="00032942" w:rsidRDefault="00032942">
      <w:pPr>
        <w:pStyle w:val="a3"/>
        <w:spacing w:before="137" w:line="360" w:lineRule="auto"/>
        <w:ind w:right="104"/>
        <w:rPr>
          <w:lang w:val="ru-RU"/>
        </w:rPr>
      </w:pPr>
      <w:r w:rsidRPr="00032942">
        <w:rPr>
          <w:lang w:val="ru-RU"/>
        </w:rPr>
        <w:t>устанавливать и объяснять связи политических потрясений и социально- экономических кризисов в государстве;</w:t>
      </w:r>
    </w:p>
    <w:p w:rsidR="00EA2E50" w:rsidRPr="00032942" w:rsidRDefault="00032942">
      <w:pPr>
        <w:pStyle w:val="a3"/>
        <w:spacing w:line="360" w:lineRule="auto"/>
        <w:ind w:right="109"/>
        <w:rPr>
          <w:lang w:val="ru-RU"/>
        </w:rPr>
      </w:pPr>
      <w:r w:rsidRPr="00032942">
        <w:rPr>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A2E50" w:rsidRPr="00032942" w:rsidRDefault="00032942">
      <w:pPr>
        <w:pStyle w:val="a3"/>
        <w:spacing w:before="6" w:line="360" w:lineRule="auto"/>
        <w:ind w:right="108"/>
        <w:rPr>
          <w:lang w:val="ru-RU"/>
        </w:rPr>
      </w:pPr>
      <w:r w:rsidRPr="00032942">
        <w:rPr>
          <w:lang w:val="ru-RU"/>
        </w:rPr>
        <w:t>определять    и    аргументировать     с    точки    зрения     социальных     ценностей и с опорой на обществоведческие знания, факты общественной жизни своѐ отношение к предпринимательству и развитию собственного бизнеса;</w:t>
      </w:r>
    </w:p>
    <w:p w:rsidR="00EA2E50" w:rsidRPr="00032942" w:rsidRDefault="00032942">
      <w:pPr>
        <w:pStyle w:val="a3"/>
        <w:spacing w:line="360" w:lineRule="auto"/>
        <w:ind w:right="108"/>
        <w:rPr>
          <w:lang w:val="ru-RU"/>
        </w:rPr>
      </w:pPr>
      <w:r w:rsidRPr="00032942">
        <w:rPr>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экономической деятельности; отражающие процессы;</w:t>
      </w:r>
    </w:p>
    <w:p w:rsidR="00EA2E50" w:rsidRPr="00032942" w:rsidRDefault="00032942">
      <w:pPr>
        <w:pStyle w:val="a3"/>
        <w:spacing w:before="139" w:line="360" w:lineRule="auto"/>
        <w:ind w:right="111"/>
        <w:rPr>
          <w:lang w:val="ru-RU"/>
        </w:rPr>
      </w:pPr>
      <w:r w:rsidRPr="00032942">
        <w:rPr>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w:t>
      </w:r>
      <w:r w:rsidRPr="00032942">
        <w:rPr>
          <w:spacing w:val="-22"/>
          <w:lang w:val="ru-RU"/>
        </w:rPr>
        <w:t xml:space="preserve"> </w:t>
      </w:r>
      <w:r w:rsidRPr="00032942">
        <w:rPr>
          <w:lang w:val="ru-RU"/>
        </w:rPr>
        <w:t>безработицы;</w:t>
      </w:r>
    </w:p>
    <w:p w:rsidR="00EA2E50" w:rsidRPr="00032942" w:rsidRDefault="00032942">
      <w:pPr>
        <w:pStyle w:val="a3"/>
        <w:tabs>
          <w:tab w:val="left" w:pos="1625"/>
          <w:tab w:val="left" w:pos="2039"/>
          <w:tab w:val="left" w:pos="3340"/>
          <w:tab w:val="left" w:pos="3610"/>
          <w:tab w:val="left" w:pos="4060"/>
          <w:tab w:val="left" w:pos="5225"/>
          <w:tab w:val="left" w:pos="5981"/>
          <w:tab w:val="left" w:pos="6566"/>
          <w:tab w:val="left" w:pos="7453"/>
          <w:tab w:val="left" w:pos="8906"/>
        </w:tabs>
        <w:spacing w:before="6" w:line="360" w:lineRule="auto"/>
        <w:ind w:right="103"/>
        <w:jc w:val="right"/>
        <w:rPr>
          <w:lang w:val="ru-RU"/>
        </w:rPr>
      </w:pPr>
      <w:r w:rsidRPr="00032942">
        <w:rPr>
          <w:lang w:val="ru-RU"/>
        </w:rPr>
        <w:t>извлекать</w:t>
      </w:r>
      <w:r w:rsidRPr="00032942">
        <w:rPr>
          <w:lang w:val="ru-RU"/>
        </w:rPr>
        <w:tab/>
        <w:t>информацию</w:t>
      </w:r>
      <w:r w:rsidRPr="00032942">
        <w:rPr>
          <w:lang w:val="ru-RU"/>
        </w:rPr>
        <w:tab/>
        <w:t>из</w:t>
      </w:r>
      <w:r w:rsidRPr="00032942">
        <w:rPr>
          <w:lang w:val="ru-RU"/>
        </w:rPr>
        <w:tab/>
        <w:t>адаптированных</w:t>
      </w:r>
      <w:r w:rsidRPr="00032942">
        <w:rPr>
          <w:lang w:val="ru-RU"/>
        </w:rPr>
        <w:tab/>
        <w:t>источников,</w:t>
      </w:r>
      <w:r w:rsidRPr="00032942">
        <w:rPr>
          <w:lang w:val="ru-RU"/>
        </w:rPr>
        <w:tab/>
        <w:t>публикаций</w:t>
      </w:r>
      <w:r w:rsidRPr="00032942">
        <w:rPr>
          <w:lang w:val="ru-RU"/>
        </w:rPr>
        <w:tab/>
      </w:r>
      <w:r w:rsidRPr="00032942">
        <w:rPr>
          <w:w w:val="95"/>
          <w:lang w:val="ru-RU"/>
        </w:rPr>
        <w:t xml:space="preserve">СМИ </w:t>
      </w:r>
      <w:r w:rsidRPr="00032942">
        <w:rPr>
          <w:lang w:val="ru-RU"/>
        </w:rPr>
        <w:t>и информационно-телекоммуникационной сети «Интернет» о</w:t>
      </w:r>
      <w:r w:rsidRPr="00032942">
        <w:rPr>
          <w:spacing w:val="25"/>
          <w:lang w:val="ru-RU"/>
        </w:rPr>
        <w:t xml:space="preserve"> </w:t>
      </w:r>
      <w:r w:rsidRPr="00032942">
        <w:rPr>
          <w:lang w:val="ru-RU"/>
        </w:rPr>
        <w:t>тенденциях</w:t>
      </w:r>
      <w:r w:rsidRPr="00032942">
        <w:rPr>
          <w:spacing w:val="6"/>
          <w:lang w:val="ru-RU"/>
        </w:rPr>
        <w:t xml:space="preserve"> </w:t>
      </w:r>
      <w:r w:rsidRPr="00032942">
        <w:rPr>
          <w:lang w:val="ru-RU"/>
        </w:rPr>
        <w:t>развития экономики в нашей стране, о борьбе с различными формами</w:t>
      </w:r>
      <w:r w:rsidRPr="00032942">
        <w:rPr>
          <w:spacing w:val="-28"/>
          <w:lang w:val="ru-RU"/>
        </w:rPr>
        <w:t xml:space="preserve"> </w:t>
      </w:r>
      <w:r w:rsidRPr="00032942">
        <w:rPr>
          <w:lang w:val="ru-RU"/>
        </w:rPr>
        <w:t>финансового</w:t>
      </w:r>
      <w:r w:rsidRPr="00032942">
        <w:rPr>
          <w:spacing w:val="-3"/>
          <w:lang w:val="ru-RU"/>
        </w:rPr>
        <w:t xml:space="preserve"> </w:t>
      </w:r>
      <w:r w:rsidRPr="00032942">
        <w:rPr>
          <w:lang w:val="ru-RU"/>
        </w:rPr>
        <w:t>мошенничества; анализировать, обобщать, систематизировать, конкретизировать</w:t>
      </w:r>
      <w:r w:rsidRPr="00032942">
        <w:rPr>
          <w:spacing w:val="39"/>
          <w:lang w:val="ru-RU"/>
        </w:rPr>
        <w:t xml:space="preserve"> </w:t>
      </w:r>
      <w:r w:rsidRPr="00032942">
        <w:rPr>
          <w:lang w:val="ru-RU"/>
        </w:rPr>
        <w:t>и</w:t>
      </w:r>
      <w:r w:rsidRPr="00032942">
        <w:rPr>
          <w:spacing w:val="56"/>
          <w:lang w:val="ru-RU"/>
        </w:rPr>
        <w:t xml:space="preserve"> </w:t>
      </w:r>
      <w:r w:rsidRPr="00032942">
        <w:rPr>
          <w:lang w:val="ru-RU"/>
        </w:rPr>
        <w:t>критически</w:t>
      </w:r>
      <w:r w:rsidRPr="00032942">
        <w:rPr>
          <w:w w:val="99"/>
          <w:lang w:val="ru-RU"/>
        </w:rPr>
        <w:t xml:space="preserve"> </w:t>
      </w:r>
      <w:r w:rsidRPr="00032942">
        <w:rPr>
          <w:lang w:val="ru-RU"/>
        </w:rPr>
        <w:t>оценивать</w:t>
      </w:r>
      <w:r w:rsidRPr="00032942">
        <w:rPr>
          <w:lang w:val="ru-RU"/>
        </w:rPr>
        <w:tab/>
        <w:t>социальную</w:t>
      </w:r>
      <w:r w:rsidRPr="00032942">
        <w:rPr>
          <w:lang w:val="ru-RU"/>
        </w:rPr>
        <w:tab/>
        <w:t>информацию,</w:t>
      </w:r>
      <w:r w:rsidRPr="00032942">
        <w:rPr>
          <w:lang w:val="ru-RU"/>
        </w:rPr>
        <w:tab/>
        <w:t>включая</w:t>
      </w:r>
      <w:r w:rsidRPr="00032942">
        <w:rPr>
          <w:lang w:val="ru-RU"/>
        </w:rPr>
        <w:tab/>
      </w:r>
      <w:r w:rsidRPr="00032942">
        <w:rPr>
          <w:spacing w:val="-1"/>
          <w:lang w:val="ru-RU"/>
        </w:rPr>
        <w:t xml:space="preserve">экономико-статистическую, </w:t>
      </w:r>
      <w:r w:rsidRPr="00032942">
        <w:rPr>
          <w:lang w:val="ru-RU"/>
        </w:rPr>
        <w:t>из адаптированных источников (в том числе учебных материалов) и</w:t>
      </w:r>
      <w:r w:rsidRPr="00032942">
        <w:rPr>
          <w:spacing w:val="30"/>
          <w:lang w:val="ru-RU"/>
        </w:rPr>
        <w:t xml:space="preserve"> </w:t>
      </w:r>
      <w:r w:rsidRPr="00032942">
        <w:rPr>
          <w:lang w:val="ru-RU"/>
        </w:rPr>
        <w:t>публикаций</w:t>
      </w:r>
      <w:r w:rsidRPr="00032942">
        <w:rPr>
          <w:spacing w:val="37"/>
          <w:lang w:val="ru-RU"/>
        </w:rPr>
        <w:t xml:space="preserve"> </w:t>
      </w:r>
      <w:r w:rsidRPr="00032942">
        <w:rPr>
          <w:lang w:val="ru-RU"/>
        </w:rPr>
        <w:t>СМИ,</w:t>
      </w:r>
      <w:r w:rsidRPr="00032942">
        <w:rPr>
          <w:w w:val="99"/>
          <w:lang w:val="ru-RU"/>
        </w:rPr>
        <w:t xml:space="preserve"> </w:t>
      </w:r>
      <w:r w:rsidRPr="00032942">
        <w:rPr>
          <w:lang w:val="ru-RU"/>
        </w:rPr>
        <w:t xml:space="preserve">соотносить  еѐ  с  личным  социальным  опытом;  используя  обществоведческие   </w:t>
      </w:r>
      <w:r w:rsidRPr="00032942">
        <w:rPr>
          <w:spacing w:val="58"/>
          <w:lang w:val="ru-RU"/>
        </w:rPr>
        <w:t xml:space="preserve"> </w:t>
      </w:r>
      <w:r w:rsidRPr="00032942">
        <w:rPr>
          <w:lang w:val="ru-RU"/>
        </w:rPr>
        <w:t>знания,</w:t>
      </w:r>
    </w:p>
    <w:p w:rsidR="00EA2E50" w:rsidRPr="00032942" w:rsidRDefault="00032942">
      <w:pPr>
        <w:pStyle w:val="a3"/>
        <w:ind w:firstLine="0"/>
        <w:jc w:val="left"/>
        <w:rPr>
          <w:lang w:val="ru-RU"/>
        </w:rPr>
      </w:pPr>
      <w:r w:rsidRPr="00032942">
        <w:rPr>
          <w:lang w:val="ru-RU"/>
        </w:rPr>
        <w:t>формулировать выводы, подкрепляя их аргументами;</w:t>
      </w:r>
    </w:p>
    <w:p w:rsidR="00EA2E50" w:rsidRPr="00032942" w:rsidRDefault="00032942">
      <w:pPr>
        <w:pStyle w:val="a3"/>
        <w:spacing w:before="139" w:line="360" w:lineRule="auto"/>
        <w:ind w:right="106"/>
        <w:rPr>
          <w:lang w:val="ru-RU"/>
        </w:rPr>
      </w:pPr>
      <w:r w:rsidRPr="00032942">
        <w:rPr>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Pr="00032942">
        <w:rPr>
          <w:spacing w:val="-22"/>
          <w:lang w:val="ru-RU"/>
        </w:rPr>
        <w:t xml:space="preserve"> </w:t>
      </w:r>
      <w:r w:rsidRPr="00032942">
        <w:rPr>
          <w:lang w:val="ru-RU"/>
        </w:rPr>
        <w:t>практик);</w:t>
      </w:r>
    </w:p>
    <w:p w:rsidR="00EA2E50" w:rsidRPr="00032942" w:rsidRDefault="00032942">
      <w:pPr>
        <w:pStyle w:val="a3"/>
        <w:spacing w:line="360" w:lineRule="auto"/>
        <w:ind w:right="106"/>
        <w:rPr>
          <w:lang w:val="ru-RU"/>
        </w:rPr>
      </w:pPr>
      <w:r w:rsidRPr="00032942">
        <w:rPr>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w:t>
      </w:r>
      <w:r w:rsidRPr="00032942">
        <w:rPr>
          <w:spacing w:val="-10"/>
          <w:lang w:val="ru-RU"/>
        </w:rPr>
        <w:t xml:space="preserve"> </w:t>
      </w:r>
      <w:r w:rsidRPr="00032942">
        <w:rPr>
          <w:lang w:val="ru-RU"/>
        </w:rPr>
        <w:t>сфере;</w:t>
      </w:r>
    </w:p>
    <w:p w:rsidR="00EA2E50" w:rsidRPr="00032942" w:rsidRDefault="00032942">
      <w:pPr>
        <w:pStyle w:val="a3"/>
        <w:spacing w:before="3" w:line="360" w:lineRule="auto"/>
        <w:ind w:right="106"/>
        <w:rPr>
          <w:lang w:val="ru-RU"/>
        </w:rPr>
      </w:pPr>
      <w:r w:rsidRPr="00032942">
        <w:rPr>
          <w:lang w:val="ru-RU"/>
        </w:rPr>
        <w:t>приобретать опыт составления простейших документов (</w:t>
      </w:r>
      <w:r w:rsidRPr="00032942">
        <w:rPr>
          <w:position w:val="1"/>
          <w:lang w:val="ru-RU"/>
        </w:rPr>
        <w:t xml:space="preserve">личный финансовый план, </w:t>
      </w:r>
      <w:r w:rsidRPr="00032942">
        <w:rPr>
          <w:lang w:val="ru-RU"/>
        </w:rPr>
        <w:t>заявление, резюме);</w:t>
      </w:r>
    </w:p>
    <w:p w:rsidR="00EA2E50" w:rsidRPr="00032942" w:rsidRDefault="00032942">
      <w:pPr>
        <w:pStyle w:val="a3"/>
        <w:spacing w:line="360" w:lineRule="auto"/>
        <w:ind w:right="110"/>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2E50" w:rsidRDefault="00032942">
      <w:pPr>
        <w:pStyle w:val="a4"/>
        <w:numPr>
          <w:ilvl w:val="3"/>
          <w:numId w:val="143"/>
        </w:numPr>
        <w:tabs>
          <w:tab w:val="left" w:pos="1830"/>
        </w:tabs>
        <w:spacing w:before="6"/>
        <w:rPr>
          <w:sz w:val="24"/>
        </w:rPr>
      </w:pPr>
      <w:r>
        <w:rPr>
          <w:sz w:val="24"/>
        </w:rPr>
        <w:t>Человек в мире</w:t>
      </w:r>
      <w:r>
        <w:rPr>
          <w:spacing w:val="-8"/>
          <w:sz w:val="24"/>
        </w:rPr>
        <w:t xml:space="preserve"> </w:t>
      </w:r>
      <w:r>
        <w:rPr>
          <w:sz w:val="24"/>
        </w:rPr>
        <w:t>культуры:</w:t>
      </w:r>
    </w:p>
    <w:p w:rsidR="00EA2E50" w:rsidRPr="00032942" w:rsidRDefault="00032942">
      <w:pPr>
        <w:pStyle w:val="a3"/>
        <w:spacing w:before="137" w:line="360" w:lineRule="auto"/>
        <w:ind w:right="108"/>
        <w:rPr>
          <w:lang w:val="ru-RU"/>
        </w:rPr>
      </w:pPr>
      <w:r w:rsidRPr="00032942">
        <w:rPr>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42"/>
        </w:numPr>
        <w:tabs>
          <w:tab w:val="left" w:pos="340"/>
        </w:tabs>
        <w:spacing w:before="90" w:line="362" w:lineRule="auto"/>
        <w:ind w:right="112" w:firstLine="0"/>
        <w:jc w:val="both"/>
        <w:rPr>
          <w:sz w:val="24"/>
          <w:lang w:val="ru-RU"/>
        </w:rPr>
      </w:pPr>
      <w:r w:rsidRPr="00032942">
        <w:rPr>
          <w:sz w:val="24"/>
          <w:lang w:val="ru-RU"/>
        </w:rPr>
        <w:t>религии, мировых религиях, об искусстве и его видах; об информации как важном ресурсе современного</w:t>
      </w:r>
      <w:r w:rsidRPr="00032942">
        <w:rPr>
          <w:spacing w:val="-10"/>
          <w:sz w:val="24"/>
          <w:lang w:val="ru-RU"/>
        </w:rPr>
        <w:t xml:space="preserve"> </w:t>
      </w:r>
      <w:r w:rsidRPr="00032942">
        <w:rPr>
          <w:sz w:val="24"/>
          <w:lang w:val="ru-RU"/>
        </w:rPr>
        <w:t>общества;</w:t>
      </w:r>
    </w:p>
    <w:p w:rsidR="00EA2E50" w:rsidRPr="00032942" w:rsidRDefault="00032942">
      <w:pPr>
        <w:pStyle w:val="a3"/>
        <w:spacing w:before="1" w:line="360" w:lineRule="auto"/>
        <w:ind w:right="109"/>
        <w:rPr>
          <w:lang w:val="ru-RU"/>
        </w:rPr>
      </w:pPr>
      <w:r w:rsidRPr="00032942">
        <w:rPr>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w:t>
      </w:r>
      <w:r w:rsidRPr="00032942">
        <w:rPr>
          <w:spacing w:val="-39"/>
          <w:lang w:val="ru-RU"/>
        </w:rPr>
        <w:t xml:space="preserve"> </w:t>
      </w:r>
      <w:r w:rsidRPr="00032942">
        <w:rPr>
          <w:lang w:val="ru-RU"/>
        </w:rPr>
        <w:t>безопасность;</w:t>
      </w:r>
    </w:p>
    <w:p w:rsidR="00EA2E50" w:rsidRPr="00032942" w:rsidRDefault="00032942">
      <w:pPr>
        <w:pStyle w:val="a3"/>
        <w:spacing w:before="6" w:line="360" w:lineRule="auto"/>
        <w:ind w:right="111"/>
        <w:rPr>
          <w:lang w:val="ru-RU"/>
        </w:rPr>
      </w:pPr>
      <w:r w:rsidRPr="00032942">
        <w:rPr>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A2E50" w:rsidRPr="00032942" w:rsidRDefault="00032942">
      <w:pPr>
        <w:pStyle w:val="a3"/>
        <w:ind w:left="810" w:firstLine="0"/>
        <w:jc w:val="left"/>
        <w:rPr>
          <w:lang w:val="ru-RU"/>
        </w:rPr>
      </w:pPr>
      <w:r w:rsidRPr="00032942">
        <w:rPr>
          <w:lang w:val="ru-RU"/>
        </w:rPr>
        <w:t>классифицировать по разным признакам формы и виды культуры;</w:t>
      </w:r>
    </w:p>
    <w:p w:rsidR="00EA2E50" w:rsidRPr="00032942" w:rsidRDefault="00032942">
      <w:pPr>
        <w:pStyle w:val="a3"/>
        <w:spacing w:before="140" w:line="360" w:lineRule="auto"/>
        <w:ind w:right="108"/>
        <w:rPr>
          <w:lang w:val="ru-RU"/>
        </w:rPr>
      </w:pPr>
      <w:r w:rsidRPr="00032942">
        <w:rPr>
          <w:lang w:val="ru-RU"/>
        </w:rPr>
        <w:t>сравнивать формы культуры, естественные и социально-гуманитарные науки, виды искусств;</w:t>
      </w:r>
    </w:p>
    <w:p w:rsidR="00EA2E50" w:rsidRPr="00032942" w:rsidRDefault="00032942">
      <w:pPr>
        <w:pStyle w:val="a3"/>
        <w:spacing w:before="6" w:line="360" w:lineRule="auto"/>
        <w:ind w:right="111"/>
        <w:rPr>
          <w:lang w:val="ru-RU"/>
        </w:rPr>
      </w:pPr>
      <w:r w:rsidRPr="00032942">
        <w:rPr>
          <w:lang w:val="ru-RU"/>
        </w:rPr>
        <w:t>устанавливать    и     объяснять     взаимосвязь     развития     духовной     культуры  и формирования личности, взаимовлияние науки и</w:t>
      </w:r>
      <w:r w:rsidRPr="00032942">
        <w:rPr>
          <w:spacing w:val="-24"/>
          <w:lang w:val="ru-RU"/>
        </w:rPr>
        <w:t xml:space="preserve"> </w:t>
      </w:r>
      <w:r w:rsidRPr="00032942">
        <w:rPr>
          <w:lang w:val="ru-RU"/>
        </w:rPr>
        <w:t>образования;</w:t>
      </w:r>
    </w:p>
    <w:p w:rsidR="00EA2E50" w:rsidRPr="00032942" w:rsidRDefault="00032942">
      <w:pPr>
        <w:pStyle w:val="a3"/>
        <w:tabs>
          <w:tab w:val="left" w:pos="2236"/>
          <w:tab w:val="left" w:pos="2646"/>
          <w:tab w:val="left" w:pos="4670"/>
          <w:tab w:val="left" w:pos="5053"/>
          <w:tab w:val="left" w:pos="5924"/>
          <w:tab w:val="left" w:pos="6893"/>
          <w:tab w:val="left" w:pos="8399"/>
        </w:tabs>
        <w:spacing w:before="6" w:line="360" w:lineRule="auto"/>
        <w:ind w:left="810" w:right="108" w:firstLine="0"/>
        <w:jc w:val="left"/>
        <w:rPr>
          <w:lang w:val="ru-RU"/>
        </w:rPr>
      </w:pPr>
      <w:r w:rsidRPr="00032942">
        <w:rPr>
          <w:lang w:val="ru-RU"/>
        </w:rPr>
        <w:t>использовать полученные знания для объяснения роли непрерывного образования; определять</w:t>
      </w:r>
      <w:r w:rsidRPr="00032942">
        <w:rPr>
          <w:lang w:val="ru-RU"/>
        </w:rPr>
        <w:tab/>
        <w:t>и</w:t>
      </w:r>
      <w:r w:rsidRPr="00032942">
        <w:rPr>
          <w:lang w:val="ru-RU"/>
        </w:rPr>
        <w:tab/>
        <w:t>аргументировать</w:t>
      </w:r>
      <w:r w:rsidRPr="00032942">
        <w:rPr>
          <w:lang w:val="ru-RU"/>
        </w:rPr>
        <w:tab/>
        <w:t>с</w:t>
      </w:r>
      <w:r w:rsidRPr="00032942">
        <w:rPr>
          <w:lang w:val="ru-RU"/>
        </w:rPr>
        <w:tab/>
        <w:t>точки</w:t>
      </w:r>
      <w:r w:rsidRPr="00032942">
        <w:rPr>
          <w:lang w:val="ru-RU"/>
        </w:rPr>
        <w:tab/>
        <w:t>зрения</w:t>
      </w:r>
      <w:r w:rsidRPr="00032942">
        <w:rPr>
          <w:lang w:val="ru-RU"/>
        </w:rPr>
        <w:tab/>
        <w:t>социальных</w:t>
      </w:r>
      <w:r w:rsidRPr="00032942">
        <w:rPr>
          <w:lang w:val="ru-RU"/>
        </w:rPr>
        <w:tab/>
        <w:t>ценностей</w:t>
      </w:r>
    </w:p>
    <w:p w:rsidR="00EA2E50" w:rsidRPr="00032942" w:rsidRDefault="00032942">
      <w:pPr>
        <w:pStyle w:val="a3"/>
        <w:spacing w:before="6" w:line="360" w:lineRule="auto"/>
        <w:ind w:right="113" w:firstLine="0"/>
        <w:rPr>
          <w:lang w:val="ru-RU"/>
        </w:rPr>
      </w:pPr>
      <w:r w:rsidRPr="00032942">
        <w:rPr>
          <w:lang w:val="ru-RU"/>
        </w:rPr>
        <w:t>и с опорой на обществоведческие знания, факты общественной жизни своѐ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A2E50" w:rsidRPr="00032942" w:rsidRDefault="00032942">
      <w:pPr>
        <w:pStyle w:val="a3"/>
        <w:spacing w:line="360" w:lineRule="auto"/>
        <w:ind w:right="105"/>
        <w:rPr>
          <w:lang w:val="ru-RU"/>
        </w:rPr>
      </w:pPr>
      <w:r w:rsidRPr="00032942">
        <w:rPr>
          <w:lang w:val="ru-RU"/>
        </w:rPr>
        <w:t>решать     познавательные      и      практические      задачи,      касающиеся      форм и многообразия духовной</w:t>
      </w:r>
      <w:r w:rsidRPr="00032942">
        <w:rPr>
          <w:spacing w:val="-13"/>
          <w:lang w:val="ru-RU"/>
        </w:rPr>
        <w:t xml:space="preserve"> </w:t>
      </w:r>
      <w:r w:rsidRPr="00032942">
        <w:rPr>
          <w:lang w:val="ru-RU"/>
        </w:rPr>
        <w:t>культуры;</w:t>
      </w:r>
    </w:p>
    <w:p w:rsidR="00EA2E50" w:rsidRPr="00032942" w:rsidRDefault="00032942">
      <w:pPr>
        <w:pStyle w:val="a3"/>
        <w:spacing w:line="360" w:lineRule="auto"/>
        <w:ind w:right="113"/>
        <w:rPr>
          <w:lang w:val="ru-RU"/>
        </w:rPr>
      </w:pPr>
      <w:r w:rsidRPr="00032942">
        <w:rPr>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A2E50" w:rsidRPr="00032942" w:rsidRDefault="00032942">
      <w:pPr>
        <w:pStyle w:val="a3"/>
        <w:spacing w:before="6" w:line="360" w:lineRule="auto"/>
        <w:ind w:right="114"/>
        <w:rPr>
          <w:lang w:val="ru-RU"/>
        </w:rPr>
      </w:pPr>
      <w:r w:rsidRPr="00032942">
        <w:rPr>
          <w:lang w:val="ru-RU"/>
        </w:rPr>
        <w:t>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w:t>
      </w:r>
      <w:r w:rsidRPr="00032942">
        <w:rPr>
          <w:spacing w:val="-26"/>
          <w:lang w:val="ru-RU"/>
        </w:rPr>
        <w:t xml:space="preserve"> </w:t>
      </w:r>
      <w:r w:rsidRPr="00032942">
        <w:rPr>
          <w:lang w:val="ru-RU"/>
        </w:rPr>
        <w:t>информации;</w:t>
      </w:r>
    </w:p>
    <w:p w:rsidR="00EA2E50" w:rsidRPr="00032942" w:rsidRDefault="00032942">
      <w:pPr>
        <w:pStyle w:val="a3"/>
        <w:spacing w:line="360" w:lineRule="auto"/>
        <w:ind w:right="109"/>
        <w:rPr>
          <w:lang w:val="ru-RU"/>
        </w:rPr>
      </w:pPr>
      <w:r w:rsidRPr="00032942">
        <w:rPr>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A2E50" w:rsidRPr="00032942" w:rsidRDefault="00032942">
      <w:pPr>
        <w:pStyle w:val="a3"/>
        <w:spacing w:before="6" w:line="360" w:lineRule="auto"/>
        <w:ind w:right="104"/>
        <w:rPr>
          <w:lang w:val="ru-RU"/>
        </w:rPr>
      </w:pPr>
      <w:r w:rsidRPr="00032942">
        <w:rPr>
          <w:lang w:val="ru-RU"/>
        </w:rPr>
        <w:t>оценивать собственные поступки, поведение людей в духовной сфере жизни общества;</w:t>
      </w:r>
    </w:p>
    <w:p w:rsidR="00EA2E50" w:rsidRPr="00032942" w:rsidRDefault="00032942">
      <w:pPr>
        <w:pStyle w:val="a3"/>
        <w:spacing w:line="360" w:lineRule="auto"/>
        <w:ind w:right="115"/>
        <w:rPr>
          <w:lang w:val="ru-RU"/>
        </w:rPr>
      </w:pPr>
      <w:r w:rsidRPr="00032942">
        <w:rPr>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A2E50" w:rsidRPr="00032942" w:rsidRDefault="00032942">
      <w:pPr>
        <w:pStyle w:val="a3"/>
        <w:spacing w:before="6" w:line="360" w:lineRule="auto"/>
        <w:ind w:right="105"/>
        <w:rPr>
          <w:lang w:val="ru-RU"/>
        </w:rPr>
      </w:pPr>
      <w:r w:rsidRPr="00032942">
        <w:rPr>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4"/>
        <w:numPr>
          <w:ilvl w:val="2"/>
          <w:numId w:val="141"/>
        </w:numPr>
        <w:tabs>
          <w:tab w:val="left" w:pos="1650"/>
        </w:tabs>
        <w:spacing w:before="90" w:line="352" w:lineRule="auto"/>
        <w:ind w:right="111" w:firstLine="708"/>
        <w:jc w:val="both"/>
        <w:rPr>
          <w:sz w:val="24"/>
          <w:lang w:val="ru-RU"/>
        </w:rPr>
      </w:pPr>
      <w:r w:rsidRPr="00032942">
        <w:rPr>
          <w:sz w:val="24"/>
          <w:lang w:val="ru-RU"/>
        </w:rPr>
        <w:t>К концу обучения в 9 классе обучающийся получит следующие предметные результаты по отдельным темам программы по</w:t>
      </w:r>
      <w:r w:rsidRPr="00032942">
        <w:rPr>
          <w:spacing w:val="-14"/>
          <w:sz w:val="24"/>
          <w:lang w:val="ru-RU"/>
        </w:rPr>
        <w:t xml:space="preserve"> </w:t>
      </w:r>
      <w:r w:rsidRPr="00032942">
        <w:rPr>
          <w:sz w:val="24"/>
          <w:lang w:val="ru-RU"/>
        </w:rPr>
        <w:t>обществознанию:</w:t>
      </w:r>
    </w:p>
    <w:p w:rsidR="00EA2E50" w:rsidRDefault="00032942">
      <w:pPr>
        <w:pStyle w:val="a4"/>
        <w:numPr>
          <w:ilvl w:val="3"/>
          <w:numId w:val="141"/>
        </w:numPr>
        <w:tabs>
          <w:tab w:val="left" w:pos="1830"/>
        </w:tabs>
        <w:spacing w:before="7"/>
        <w:rPr>
          <w:sz w:val="24"/>
        </w:rPr>
      </w:pPr>
      <w:r>
        <w:rPr>
          <w:sz w:val="24"/>
        </w:rPr>
        <w:t>Человек в политическом</w:t>
      </w:r>
      <w:r>
        <w:rPr>
          <w:spacing w:val="-11"/>
          <w:sz w:val="24"/>
        </w:rPr>
        <w:t xml:space="preserve"> </w:t>
      </w:r>
      <w:r>
        <w:rPr>
          <w:sz w:val="24"/>
        </w:rPr>
        <w:t>измерении:</w:t>
      </w:r>
    </w:p>
    <w:p w:rsidR="00EA2E50" w:rsidRPr="00032942" w:rsidRDefault="00032942">
      <w:pPr>
        <w:pStyle w:val="a3"/>
        <w:spacing w:before="137" w:line="360" w:lineRule="auto"/>
        <w:ind w:right="112"/>
        <w:rPr>
          <w:lang w:val="ru-RU"/>
        </w:rPr>
      </w:pPr>
      <w:r w:rsidRPr="00032942">
        <w:rPr>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w:t>
      </w:r>
      <w:r w:rsidRPr="00032942">
        <w:rPr>
          <w:spacing w:val="-15"/>
          <w:lang w:val="ru-RU"/>
        </w:rPr>
        <w:t xml:space="preserve"> </w:t>
      </w:r>
      <w:r w:rsidRPr="00032942">
        <w:rPr>
          <w:lang w:val="ru-RU"/>
        </w:rPr>
        <w:t>партиях;</w:t>
      </w:r>
    </w:p>
    <w:p w:rsidR="00EA2E50" w:rsidRPr="00032942" w:rsidRDefault="00032942">
      <w:pPr>
        <w:pStyle w:val="a3"/>
        <w:spacing w:line="360" w:lineRule="auto"/>
        <w:ind w:right="112"/>
        <w:rPr>
          <w:lang w:val="ru-RU"/>
        </w:rPr>
      </w:pPr>
      <w:r w:rsidRPr="00032942">
        <w:rPr>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A2E50" w:rsidRPr="00032942" w:rsidRDefault="00032942">
      <w:pPr>
        <w:pStyle w:val="a3"/>
        <w:tabs>
          <w:tab w:val="left" w:pos="8274"/>
        </w:tabs>
        <w:spacing w:before="6" w:line="360" w:lineRule="auto"/>
        <w:ind w:right="104"/>
        <w:rPr>
          <w:lang w:val="ru-RU"/>
        </w:rPr>
      </w:pPr>
      <w:r w:rsidRPr="00032942">
        <w:rPr>
          <w:lang w:val="ru-RU"/>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w:t>
      </w:r>
      <w:r w:rsidRPr="00032942">
        <w:rPr>
          <w:lang w:val="ru-RU"/>
        </w:rPr>
        <w:tab/>
        <w:t>потрясений</w:t>
      </w:r>
    </w:p>
    <w:p w:rsidR="00EA2E50" w:rsidRPr="00032942" w:rsidRDefault="00032942">
      <w:pPr>
        <w:pStyle w:val="a3"/>
        <w:ind w:firstLine="0"/>
        <w:jc w:val="left"/>
        <w:rPr>
          <w:lang w:val="ru-RU"/>
        </w:rPr>
      </w:pPr>
      <w:r w:rsidRPr="00032942">
        <w:rPr>
          <w:lang w:val="ru-RU"/>
        </w:rPr>
        <w:t>и социально-экономического кризиса в государстве;</w:t>
      </w:r>
    </w:p>
    <w:p w:rsidR="00EA2E50" w:rsidRPr="00032942" w:rsidRDefault="00032942">
      <w:pPr>
        <w:pStyle w:val="a3"/>
        <w:spacing w:before="139" w:line="360" w:lineRule="auto"/>
        <w:ind w:right="106"/>
        <w:rPr>
          <w:lang w:val="ru-RU"/>
        </w:rPr>
      </w:pPr>
      <w:r w:rsidRPr="00032942">
        <w:rPr>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A2E50" w:rsidRPr="00032942" w:rsidRDefault="00032942">
      <w:pPr>
        <w:pStyle w:val="a3"/>
        <w:tabs>
          <w:tab w:val="left" w:pos="5263"/>
          <w:tab w:val="left" w:pos="8658"/>
        </w:tabs>
        <w:spacing w:line="360" w:lineRule="auto"/>
        <w:ind w:right="104"/>
        <w:rPr>
          <w:lang w:val="ru-RU"/>
        </w:rPr>
      </w:pPr>
      <w:r w:rsidRPr="00032942">
        <w:rPr>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w:t>
      </w:r>
      <w:r w:rsidRPr="00032942">
        <w:rPr>
          <w:lang w:val="ru-RU"/>
        </w:rPr>
        <w:tab/>
        <w:t>движение,</w:t>
      </w:r>
      <w:r w:rsidRPr="00032942">
        <w:rPr>
          <w:lang w:val="ru-RU"/>
        </w:rPr>
        <w:tab/>
        <w:t>выборы и</w:t>
      </w:r>
      <w:r w:rsidRPr="00032942">
        <w:rPr>
          <w:spacing w:val="-7"/>
          <w:lang w:val="ru-RU"/>
        </w:rPr>
        <w:t xml:space="preserve"> </w:t>
      </w:r>
      <w:r w:rsidRPr="00032942">
        <w:rPr>
          <w:lang w:val="ru-RU"/>
        </w:rPr>
        <w:t>референдум;</w:t>
      </w:r>
    </w:p>
    <w:p w:rsidR="00EA2E50" w:rsidRPr="00032942" w:rsidRDefault="00032942">
      <w:pPr>
        <w:pStyle w:val="a3"/>
        <w:spacing w:before="7" w:line="360" w:lineRule="auto"/>
        <w:ind w:right="107"/>
        <w:rPr>
          <w:lang w:val="ru-RU"/>
        </w:rPr>
      </w:pPr>
      <w:r w:rsidRPr="00032942">
        <w:rPr>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Pr="00032942">
        <w:rPr>
          <w:spacing w:val="-4"/>
          <w:lang w:val="ru-RU"/>
        </w:rPr>
        <w:t xml:space="preserve"> </w:t>
      </w:r>
      <w:r w:rsidRPr="00032942">
        <w:rPr>
          <w:lang w:val="ru-RU"/>
        </w:rPr>
        <w:t>государстве;</w:t>
      </w:r>
    </w:p>
    <w:p w:rsidR="00EA2E50" w:rsidRPr="00032942" w:rsidRDefault="00032942">
      <w:pPr>
        <w:pStyle w:val="a3"/>
        <w:spacing w:before="6" w:line="360" w:lineRule="auto"/>
        <w:ind w:right="106"/>
        <w:rPr>
          <w:lang w:val="ru-RU"/>
        </w:rPr>
      </w:pPr>
      <w:r w:rsidRPr="00032942">
        <w:rPr>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w:t>
      </w:r>
      <w:r w:rsidRPr="00032942">
        <w:rPr>
          <w:spacing w:val="-6"/>
          <w:lang w:val="ru-RU"/>
        </w:rPr>
        <w:t xml:space="preserve"> </w:t>
      </w:r>
      <w:r w:rsidRPr="00032942">
        <w:rPr>
          <w:lang w:val="ru-RU"/>
        </w:rPr>
        <w:t>государстве;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A2E50" w:rsidRPr="00032942" w:rsidRDefault="00032942">
      <w:pPr>
        <w:pStyle w:val="a3"/>
        <w:spacing w:before="1" w:line="360" w:lineRule="auto"/>
        <w:ind w:right="102"/>
        <w:rPr>
          <w:lang w:val="ru-RU"/>
        </w:rPr>
      </w:pPr>
      <w:r w:rsidRPr="00032942">
        <w:rPr>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EA2E50" w:rsidRPr="00032942" w:rsidRDefault="00032942">
      <w:pPr>
        <w:pStyle w:val="a3"/>
        <w:spacing w:line="360" w:lineRule="auto"/>
        <w:ind w:right="107"/>
        <w:rPr>
          <w:lang w:val="ru-RU"/>
        </w:rPr>
      </w:pPr>
      <w:r w:rsidRPr="00032942">
        <w:rPr>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A2E50" w:rsidRPr="00032942" w:rsidRDefault="00032942">
      <w:pPr>
        <w:pStyle w:val="a3"/>
        <w:spacing w:before="6" w:line="360" w:lineRule="auto"/>
        <w:ind w:right="109"/>
        <w:rPr>
          <w:lang w:val="ru-RU"/>
        </w:rPr>
      </w:pPr>
      <w:r w:rsidRPr="00032942">
        <w:rPr>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2E50" w:rsidRPr="00032942" w:rsidRDefault="00032942">
      <w:pPr>
        <w:pStyle w:val="a3"/>
        <w:spacing w:line="362" w:lineRule="auto"/>
        <w:ind w:right="110"/>
        <w:rPr>
          <w:lang w:val="ru-RU"/>
        </w:rPr>
      </w:pPr>
      <w:r w:rsidRPr="00032942">
        <w:rPr>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A2E50" w:rsidRPr="00032942" w:rsidRDefault="00032942">
      <w:pPr>
        <w:pStyle w:val="a3"/>
        <w:spacing w:before="1" w:line="360" w:lineRule="auto"/>
        <w:ind w:right="113"/>
        <w:rPr>
          <w:lang w:val="ru-RU"/>
        </w:rPr>
      </w:pPr>
      <w:r w:rsidRPr="00032942">
        <w:rPr>
          <w:lang w:val="ru-RU"/>
        </w:rPr>
        <w:t>оценивать политическую деятельность различных субъектов политики с точки 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w:t>
      </w:r>
    </w:p>
    <w:p w:rsidR="00EA2E50" w:rsidRPr="00032942" w:rsidRDefault="00032942">
      <w:pPr>
        <w:pStyle w:val="a3"/>
        <w:spacing w:line="360" w:lineRule="auto"/>
        <w:ind w:right="113"/>
        <w:rPr>
          <w:lang w:val="ru-RU"/>
        </w:rPr>
      </w:pPr>
      <w:r w:rsidRPr="00032942">
        <w:rPr>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A2E50" w:rsidRPr="00032942" w:rsidRDefault="00032942">
      <w:pPr>
        <w:pStyle w:val="a3"/>
        <w:tabs>
          <w:tab w:val="left" w:pos="1862"/>
          <w:tab w:val="left" w:pos="3980"/>
          <w:tab w:val="left" w:pos="5952"/>
          <w:tab w:val="left" w:pos="7682"/>
        </w:tabs>
        <w:spacing w:before="6" w:line="360" w:lineRule="auto"/>
        <w:ind w:right="110"/>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w:t>
      </w:r>
      <w:r w:rsidRPr="00032942">
        <w:rPr>
          <w:lang w:val="ru-RU"/>
        </w:rPr>
        <w:tab/>
        <w:t>современного</w:t>
      </w:r>
      <w:r w:rsidRPr="00032942">
        <w:rPr>
          <w:lang w:val="ru-RU"/>
        </w:rPr>
        <w:tab/>
        <w:t>российского</w:t>
      </w:r>
      <w:r w:rsidRPr="00032942">
        <w:rPr>
          <w:lang w:val="ru-RU"/>
        </w:rPr>
        <w:tab/>
        <w:t>общества:</w:t>
      </w:r>
      <w:r w:rsidRPr="00032942">
        <w:rPr>
          <w:lang w:val="ru-RU"/>
        </w:rPr>
        <w:tab/>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A2E50" w:rsidRDefault="00032942">
      <w:pPr>
        <w:pStyle w:val="a4"/>
        <w:numPr>
          <w:ilvl w:val="3"/>
          <w:numId w:val="141"/>
        </w:numPr>
        <w:tabs>
          <w:tab w:val="left" w:pos="1830"/>
        </w:tabs>
        <w:ind w:left="1829"/>
        <w:rPr>
          <w:sz w:val="24"/>
        </w:rPr>
      </w:pPr>
      <w:r>
        <w:rPr>
          <w:sz w:val="24"/>
        </w:rPr>
        <w:t>Гражданин и</w:t>
      </w:r>
      <w:r>
        <w:rPr>
          <w:spacing w:val="-8"/>
          <w:sz w:val="24"/>
        </w:rPr>
        <w:t xml:space="preserve"> </w:t>
      </w:r>
      <w:r>
        <w:rPr>
          <w:sz w:val="24"/>
        </w:rPr>
        <w:t>государство:</w:t>
      </w:r>
    </w:p>
    <w:p w:rsidR="00EA2E50" w:rsidRPr="00032942" w:rsidRDefault="00032942">
      <w:pPr>
        <w:pStyle w:val="a3"/>
        <w:spacing w:before="139" w:line="360" w:lineRule="auto"/>
        <w:ind w:right="104"/>
        <w:rPr>
          <w:lang w:val="ru-RU"/>
        </w:rPr>
      </w:pPr>
      <w:r w:rsidRPr="00032942">
        <w:rPr>
          <w:lang w:val="ru-RU"/>
        </w:rPr>
        <w:t xml:space="preserve">осваивать    и     применять     знания     об     основах     конституционного     строя  и   организации   государственной   власти   в   Российской   Федерации,  </w:t>
      </w:r>
      <w:r w:rsidRPr="00032942">
        <w:rPr>
          <w:spacing w:val="59"/>
          <w:lang w:val="ru-RU"/>
        </w:rPr>
        <w:t xml:space="preserve"> </w:t>
      </w:r>
      <w:r w:rsidRPr="00032942">
        <w:rPr>
          <w:lang w:val="ru-RU"/>
        </w:rPr>
        <w:t>государственно-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Pr="00032942">
        <w:rPr>
          <w:spacing w:val="-15"/>
          <w:lang w:val="ru-RU"/>
        </w:rPr>
        <w:t xml:space="preserve"> </w:t>
      </w:r>
      <w:r w:rsidRPr="00032942">
        <w:rPr>
          <w:lang w:val="ru-RU"/>
        </w:rPr>
        <w:t>Федерации;</w:t>
      </w:r>
    </w:p>
    <w:p w:rsidR="00EA2E50" w:rsidRPr="00032942" w:rsidRDefault="00032942">
      <w:pPr>
        <w:pStyle w:val="a3"/>
        <w:spacing w:before="6" w:line="360" w:lineRule="auto"/>
        <w:ind w:right="110"/>
        <w:rPr>
          <w:lang w:val="ru-RU"/>
        </w:rPr>
      </w:pPr>
      <w:r w:rsidRPr="00032942">
        <w:rPr>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w:t>
      </w:r>
      <w:r w:rsidRPr="00032942">
        <w:rPr>
          <w:spacing w:val="-12"/>
          <w:lang w:val="ru-RU"/>
        </w:rPr>
        <w:t xml:space="preserve"> </w:t>
      </w:r>
      <w:r w:rsidRPr="00032942">
        <w:rPr>
          <w:lang w:val="ru-RU"/>
        </w:rPr>
        <w:t>Федерации;</w:t>
      </w:r>
    </w:p>
    <w:p w:rsidR="00EA2E50" w:rsidRPr="00032942" w:rsidRDefault="00032942">
      <w:pPr>
        <w:pStyle w:val="a3"/>
        <w:tabs>
          <w:tab w:val="left" w:pos="4556"/>
          <w:tab w:val="left" w:pos="8175"/>
        </w:tabs>
        <w:spacing w:line="360" w:lineRule="auto"/>
        <w:ind w:right="105"/>
        <w:rPr>
          <w:lang w:val="ru-RU"/>
        </w:rPr>
      </w:pPr>
      <w:r w:rsidRPr="00032942">
        <w:rPr>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w:t>
      </w:r>
      <w:r w:rsidRPr="00032942">
        <w:rPr>
          <w:lang w:val="ru-RU"/>
        </w:rPr>
        <w:tab/>
        <w:t>и</w:t>
      </w:r>
      <w:r w:rsidRPr="00032942">
        <w:rPr>
          <w:lang w:val="ru-RU"/>
        </w:rPr>
        <w:tab/>
        <w:t>государства, в том числе от терроризма и</w:t>
      </w:r>
      <w:r w:rsidRPr="00032942">
        <w:rPr>
          <w:spacing w:val="-9"/>
          <w:lang w:val="ru-RU"/>
        </w:rPr>
        <w:t xml:space="preserve"> </w:t>
      </w:r>
      <w:r w:rsidRPr="00032942">
        <w:rPr>
          <w:lang w:val="ru-RU"/>
        </w:rPr>
        <w:t>экстремизма;</w:t>
      </w:r>
    </w:p>
    <w:p w:rsidR="00EA2E50" w:rsidRPr="00032942" w:rsidRDefault="00032942">
      <w:pPr>
        <w:pStyle w:val="a3"/>
        <w:spacing w:before="6" w:line="360" w:lineRule="auto"/>
        <w:ind w:right="112"/>
        <w:rPr>
          <w:lang w:val="ru-RU"/>
        </w:rPr>
      </w:pPr>
      <w:r w:rsidRPr="00032942">
        <w:rPr>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w:t>
      </w:r>
      <w:r w:rsidRPr="00032942">
        <w:rPr>
          <w:spacing w:val="-8"/>
          <w:lang w:val="ru-RU"/>
        </w:rPr>
        <w:t xml:space="preserve"> </w:t>
      </w:r>
      <w:r w:rsidRPr="00032942">
        <w:rPr>
          <w:lang w:val="ru-RU"/>
        </w:rPr>
        <w:t>Федерации;</w:t>
      </w:r>
    </w:p>
    <w:p w:rsidR="00EA2E50" w:rsidRPr="00032942" w:rsidRDefault="00032942">
      <w:pPr>
        <w:pStyle w:val="a3"/>
        <w:spacing w:line="360" w:lineRule="auto"/>
        <w:ind w:right="111"/>
        <w:rPr>
          <w:lang w:val="ru-RU"/>
        </w:rPr>
      </w:pPr>
      <w:r w:rsidRPr="00032942">
        <w:rPr>
          <w:lang w:val="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EA2E50" w:rsidRPr="00032942" w:rsidRDefault="00032942">
      <w:pPr>
        <w:pStyle w:val="a3"/>
        <w:spacing w:line="360" w:lineRule="auto"/>
        <w:ind w:right="110"/>
        <w:rPr>
          <w:lang w:val="ru-RU"/>
        </w:rPr>
      </w:pPr>
      <w:r w:rsidRPr="00032942">
        <w:rPr>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w:t>
      </w:r>
      <w:r w:rsidRPr="00032942">
        <w:rPr>
          <w:spacing w:val="-14"/>
          <w:lang w:val="ru-RU"/>
        </w:rPr>
        <w:t xml:space="preserve"> </w:t>
      </w:r>
      <w:r w:rsidRPr="00032942">
        <w:rPr>
          <w:lang w:val="ru-RU"/>
        </w:rPr>
        <w:t>граждан;</w:t>
      </w:r>
    </w:p>
    <w:p w:rsidR="00EA2E50" w:rsidRPr="00032942" w:rsidRDefault="00032942">
      <w:pPr>
        <w:pStyle w:val="a3"/>
        <w:spacing w:before="6" w:line="360" w:lineRule="auto"/>
        <w:ind w:right="112"/>
        <w:rPr>
          <w:lang w:val="ru-RU"/>
        </w:rPr>
      </w:pPr>
      <w:r w:rsidRPr="00032942">
        <w:rPr>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w:t>
      </w:r>
      <w:r w:rsidRPr="00032942">
        <w:rPr>
          <w:spacing w:val="-12"/>
          <w:lang w:val="ru-RU"/>
        </w:rPr>
        <w:t xml:space="preserve"> </w:t>
      </w:r>
      <w:r w:rsidRPr="00032942">
        <w:rPr>
          <w:lang w:val="ru-RU"/>
        </w:rPr>
        <w:t>коррупции;</w:t>
      </w:r>
    </w:p>
    <w:p w:rsidR="00EA2E50" w:rsidRPr="00032942" w:rsidRDefault="00032942">
      <w:pPr>
        <w:pStyle w:val="a3"/>
        <w:spacing w:before="6" w:line="360" w:lineRule="auto"/>
        <w:ind w:right="109"/>
        <w:rPr>
          <w:lang w:val="ru-RU"/>
        </w:rPr>
      </w:pPr>
      <w:r w:rsidRPr="00032942">
        <w:rPr>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своѐ отношение к внутренней и внешней политике Российской   Федерации,   к   проводимой   по   отношению   к   нашей   стране    политике</w:t>
      </w:r>
    </w:p>
    <w:p w:rsidR="00EA2E50" w:rsidRPr="00032942" w:rsidRDefault="00032942">
      <w:pPr>
        <w:pStyle w:val="a3"/>
        <w:ind w:firstLine="0"/>
        <w:rPr>
          <w:lang w:val="ru-RU"/>
        </w:rPr>
      </w:pPr>
      <w:r w:rsidRPr="00032942">
        <w:rPr>
          <w:lang w:val="ru-RU"/>
        </w:rPr>
        <w:t>«сдерживания»;</w:t>
      </w:r>
    </w:p>
    <w:p w:rsidR="00EA2E50" w:rsidRPr="00032942" w:rsidRDefault="00032942">
      <w:pPr>
        <w:pStyle w:val="a3"/>
        <w:spacing w:before="139" w:line="360" w:lineRule="auto"/>
        <w:ind w:right="117"/>
        <w:rPr>
          <w:lang w:val="ru-RU"/>
        </w:rPr>
      </w:pPr>
      <w:r w:rsidRPr="00032942">
        <w:rPr>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A2E50" w:rsidRPr="00032942" w:rsidRDefault="00032942">
      <w:pPr>
        <w:pStyle w:val="a3"/>
        <w:spacing w:before="6" w:line="360" w:lineRule="auto"/>
        <w:ind w:right="108"/>
        <w:rPr>
          <w:lang w:val="ru-RU"/>
        </w:rPr>
      </w:pPr>
      <w:r w:rsidRPr="00032942">
        <w:rPr>
          <w:lang w:val="ru-RU"/>
        </w:rPr>
        <w:t>систематизировать  и   конкретизировать   информацию   о   политической   жизни  в</w:t>
      </w:r>
      <w:r w:rsidRPr="00032942">
        <w:rPr>
          <w:spacing w:val="39"/>
          <w:lang w:val="ru-RU"/>
        </w:rPr>
        <w:t xml:space="preserve"> </w:t>
      </w:r>
      <w:r w:rsidRPr="00032942">
        <w:rPr>
          <w:lang w:val="ru-RU"/>
        </w:rPr>
        <w:t>стране</w:t>
      </w:r>
      <w:r w:rsidRPr="00032942">
        <w:rPr>
          <w:spacing w:val="39"/>
          <w:lang w:val="ru-RU"/>
        </w:rPr>
        <w:t xml:space="preserve"> </w:t>
      </w:r>
      <w:r w:rsidRPr="00032942">
        <w:rPr>
          <w:lang w:val="ru-RU"/>
        </w:rPr>
        <w:t>в</w:t>
      </w:r>
      <w:r w:rsidRPr="00032942">
        <w:rPr>
          <w:spacing w:val="39"/>
          <w:lang w:val="ru-RU"/>
        </w:rPr>
        <w:t xml:space="preserve"> </w:t>
      </w:r>
      <w:r w:rsidRPr="00032942">
        <w:rPr>
          <w:lang w:val="ru-RU"/>
        </w:rPr>
        <w:t>целом,</w:t>
      </w:r>
      <w:r w:rsidRPr="00032942">
        <w:rPr>
          <w:spacing w:val="39"/>
          <w:lang w:val="ru-RU"/>
        </w:rPr>
        <w:t xml:space="preserve"> </w:t>
      </w:r>
      <w:r w:rsidRPr="00032942">
        <w:rPr>
          <w:lang w:val="ru-RU"/>
        </w:rPr>
        <w:t>в</w:t>
      </w:r>
      <w:r w:rsidRPr="00032942">
        <w:rPr>
          <w:spacing w:val="39"/>
          <w:lang w:val="ru-RU"/>
        </w:rPr>
        <w:t xml:space="preserve"> </w:t>
      </w:r>
      <w:r w:rsidRPr="00032942">
        <w:rPr>
          <w:lang w:val="ru-RU"/>
        </w:rPr>
        <w:t>субъектах</w:t>
      </w:r>
      <w:r w:rsidRPr="00032942">
        <w:rPr>
          <w:spacing w:val="39"/>
          <w:lang w:val="ru-RU"/>
        </w:rPr>
        <w:t xml:space="preserve"> </w:t>
      </w:r>
      <w:r w:rsidRPr="00032942">
        <w:rPr>
          <w:lang w:val="ru-RU"/>
        </w:rPr>
        <w:t>Российской</w:t>
      </w:r>
      <w:r w:rsidRPr="00032942">
        <w:rPr>
          <w:spacing w:val="40"/>
          <w:lang w:val="ru-RU"/>
        </w:rPr>
        <w:t xml:space="preserve"> </w:t>
      </w:r>
      <w:r w:rsidRPr="00032942">
        <w:rPr>
          <w:lang w:val="ru-RU"/>
        </w:rPr>
        <w:t>Федерации,</w:t>
      </w:r>
      <w:r w:rsidRPr="00032942">
        <w:rPr>
          <w:spacing w:val="39"/>
          <w:lang w:val="ru-RU"/>
        </w:rPr>
        <w:t xml:space="preserve"> </w:t>
      </w:r>
      <w:r w:rsidRPr="00032942">
        <w:rPr>
          <w:lang w:val="ru-RU"/>
        </w:rPr>
        <w:t>о</w:t>
      </w:r>
      <w:r w:rsidRPr="00032942">
        <w:rPr>
          <w:spacing w:val="39"/>
          <w:lang w:val="ru-RU"/>
        </w:rPr>
        <w:t xml:space="preserve"> </w:t>
      </w:r>
      <w:r w:rsidRPr="00032942">
        <w:rPr>
          <w:lang w:val="ru-RU"/>
        </w:rPr>
        <w:t>деятельности</w:t>
      </w:r>
      <w:r w:rsidRPr="00032942">
        <w:rPr>
          <w:spacing w:val="40"/>
          <w:lang w:val="ru-RU"/>
        </w:rPr>
        <w:t xml:space="preserve"> </w:t>
      </w:r>
      <w:r w:rsidRPr="00032942">
        <w:rPr>
          <w:lang w:val="ru-RU"/>
        </w:rPr>
        <w:t>высших</w:t>
      </w:r>
      <w:r w:rsidRPr="00032942">
        <w:rPr>
          <w:spacing w:val="39"/>
          <w:lang w:val="ru-RU"/>
        </w:rPr>
        <w:t xml:space="preserve"> </w:t>
      </w:r>
      <w:r w:rsidRPr="00032942">
        <w:rPr>
          <w:lang w:val="ru-RU"/>
        </w:rPr>
        <w:t>органов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631"/>
          <w:tab w:val="left" w:pos="3071"/>
          <w:tab w:val="left" w:pos="4990"/>
          <w:tab w:val="left" w:pos="5798"/>
          <w:tab w:val="left" w:pos="7195"/>
          <w:tab w:val="left" w:pos="7996"/>
        </w:tabs>
        <w:spacing w:before="90" w:line="360" w:lineRule="auto"/>
        <w:ind w:right="104" w:firstLine="0"/>
        <w:rPr>
          <w:lang w:val="ru-RU"/>
        </w:rPr>
      </w:pPr>
      <w:r w:rsidRPr="00032942">
        <w:rPr>
          <w:lang w:val="ru-RU"/>
        </w:rPr>
        <w:t>государственной власти, об основных направлениях внутренней и внешней политики, об усилиях</w:t>
      </w:r>
      <w:r w:rsidRPr="00032942">
        <w:rPr>
          <w:lang w:val="ru-RU"/>
        </w:rPr>
        <w:tab/>
        <w:t>нашего</w:t>
      </w:r>
      <w:r w:rsidRPr="00032942">
        <w:rPr>
          <w:lang w:val="ru-RU"/>
        </w:rPr>
        <w:tab/>
        <w:t>государства</w:t>
      </w:r>
      <w:r w:rsidRPr="00032942">
        <w:rPr>
          <w:lang w:val="ru-RU"/>
        </w:rPr>
        <w:tab/>
        <w:t>в</w:t>
      </w:r>
      <w:r w:rsidRPr="00032942">
        <w:rPr>
          <w:lang w:val="ru-RU"/>
        </w:rPr>
        <w:tab/>
        <w:t>борьбе</w:t>
      </w:r>
      <w:r w:rsidRPr="00032942">
        <w:rPr>
          <w:lang w:val="ru-RU"/>
        </w:rPr>
        <w:tab/>
        <w:t>с</w:t>
      </w:r>
      <w:r w:rsidRPr="00032942">
        <w:rPr>
          <w:lang w:val="ru-RU"/>
        </w:rPr>
        <w:tab/>
        <w:t>экстремизмом и международным</w:t>
      </w:r>
      <w:r w:rsidRPr="00032942">
        <w:rPr>
          <w:spacing w:val="-8"/>
          <w:lang w:val="ru-RU"/>
        </w:rPr>
        <w:t xml:space="preserve"> </w:t>
      </w:r>
      <w:r w:rsidRPr="00032942">
        <w:rPr>
          <w:lang w:val="ru-RU"/>
        </w:rPr>
        <w:t>терроризмом;</w:t>
      </w:r>
    </w:p>
    <w:p w:rsidR="00EA2E50" w:rsidRPr="00032942" w:rsidRDefault="00032942">
      <w:pPr>
        <w:pStyle w:val="a3"/>
        <w:tabs>
          <w:tab w:val="left" w:pos="2164"/>
          <w:tab w:val="left" w:pos="4222"/>
          <w:tab w:val="left" w:pos="6923"/>
          <w:tab w:val="left" w:pos="8539"/>
        </w:tabs>
        <w:spacing w:before="6" w:line="360" w:lineRule="auto"/>
        <w:ind w:right="108"/>
        <w:rPr>
          <w:lang w:val="ru-RU"/>
        </w:rPr>
      </w:pPr>
      <w:r w:rsidRPr="00032942">
        <w:rPr>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w:t>
      </w:r>
      <w:r w:rsidRPr="00032942">
        <w:rPr>
          <w:lang w:val="ru-RU"/>
        </w:rPr>
        <w:tab/>
        <w:t>Федерации,</w:t>
      </w:r>
      <w:r w:rsidRPr="00032942">
        <w:rPr>
          <w:lang w:val="ru-RU"/>
        </w:rPr>
        <w:tab/>
        <w:t>конституционном</w:t>
      </w:r>
      <w:r w:rsidRPr="00032942">
        <w:rPr>
          <w:lang w:val="ru-RU"/>
        </w:rPr>
        <w:tab/>
        <w:t>статусе</w:t>
      </w:r>
      <w:r w:rsidRPr="00032942">
        <w:rPr>
          <w:lang w:val="ru-RU"/>
        </w:rPr>
        <w:tab/>
        <w:t>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r w:rsidRPr="00032942">
        <w:rPr>
          <w:spacing w:val="-7"/>
          <w:lang w:val="ru-RU"/>
        </w:rPr>
        <w:t xml:space="preserve"> </w:t>
      </w:r>
      <w:r w:rsidRPr="00032942">
        <w:rPr>
          <w:lang w:val="ru-RU"/>
        </w:rPr>
        <w:t>схему;</w:t>
      </w:r>
    </w:p>
    <w:p w:rsidR="00EA2E50" w:rsidRPr="00032942" w:rsidRDefault="00032942">
      <w:pPr>
        <w:pStyle w:val="a3"/>
        <w:spacing w:before="6" w:line="360" w:lineRule="auto"/>
        <w:ind w:right="109"/>
        <w:rPr>
          <w:lang w:val="ru-RU"/>
        </w:rPr>
      </w:pPr>
      <w:r w:rsidRPr="00032942">
        <w:rPr>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w:t>
      </w:r>
      <w:r w:rsidRPr="00032942">
        <w:rPr>
          <w:spacing w:val="-15"/>
          <w:lang w:val="ru-RU"/>
        </w:rPr>
        <w:t xml:space="preserve"> </w:t>
      </w:r>
      <w:r w:rsidRPr="00032942">
        <w:rPr>
          <w:lang w:val="ru-RU"/>
        </w:rPr>
        <w:t>Интернете;</w:t>
      </w:r>
    </w:p>
    <w:p w:rsidR="00EA2E50" w:rsidRPr="00032942" w:rsidRDefault="00032942">
      <w:pPr>
        <w:pStyle w:val="a3"/>
        <w:spacing w:line="360" w:lineRule="auto"/>
        <w:ind w:right="104"/>
        <w:rPr>
          <w:lang w:val="ru-RU"/>
        </w:rPr>
      </w:pPr>
      <w:r w:rsidRPr="00032942">
        <w:rPr>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аргументами;</w:t>
      </w:r>
    </w:p>
    <w:p w:rsidR="00EA2E50" w:rsidRPr="00032942" w:rsidRDefault="00032942">
      <w:pPr>
        <w:pStyle w:val="a3"/>
        <w:spacing w:before="6" w:line="360" w:lineRule="auto"/>
        <w:ind w:right="106"/>
        <w:rPr>
          <w:lang w:val="ru-RU"/>
        </w:rPr>
      </w:pPr>
      <w:r w:rsidRPr="00032942">
        <w:rPr>
          <w:lang w:val="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A2E50" w:rsidRPr="00032942" w:rsidRDefault="00032942">
      <w:pPr>
        <w:pStyle w:val="a3"/>
        <w:tabs>
          <w:tab w:val="left" w:pos="2181"/>
          <w:tab w:val="left" w:pos="4203"/>
          <w:tab w:val="left" w:pos="5986"/>
          <w:tab w:val="left" w:pos="8024"/>
        </w:tabs>
        <w:spacing w:before="7" w:line="360" w:lineRule="auto"/>
        <w:ind w:right="106"/>
        <w:rPr>
          <w:lang w:val="ru-RU"/>
        </w:rPr>
      </w:pPr>
      <w:r w:rsidRPr="00032942">
        <w:rPr>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w:t>
      </w:r>
      <w:r w:rsidRPr="00032942">
        <w:rPr>
          <w:lang w:val="ru-RU"/>
        </w:rPr>
        <w:tab/>
        <w:t>материала,</w:t>
      </w:r>
      <w:r w:rsidRPr="00032942">
        <w:rPr>
          <w:lang w:val="ru-RU"/>
        </w:rPr>
        <w:tab/>
        <w:t>включая</w:t>
      </w:r>
      <w:r w:rsidRPr="00032942">
        <w:rPr>
          <w:lang w:val="ru-RU"/>
        </w:rPr>
        <w:tab/>
        <w:t>проектную</w:t>
      </w:r>
      <w:r w:rsidRPr="00032942">
        <w:rPr>
          <w:lang w:val="ru-RU"/>
        </w:rPr>
        <w:tab/>
        <w:t>деятельность) в    соответствии    с     темой     и     ситуацией     общения,     особенностями     аудитории и</w:t>
      </w:r>
      <w:r w:rsidRPr="00032942">
        <w:rPr>
          <w:spacing w:val="-5"/>
          <w:lang w:val="ru-RU"/>
        </w:rPr>
        <w:t xml:space="preserve"> </w:t>
      </w:r>
      <w:r w:rsidRPr="00032942">
        <w:rPr>
          <w:lang w:val="ru-RU"/>
        </w:rPr>
        <w:t>регламентом;</w:t>
      </w:r>
    </w:p>
    <w:p w:rsidR="00EA2E50" w:rsidRPr="00032942" w:rsidRDefault="00032942">
      <w:pPr>
        <w:pStyle w:val="a3"/>
        <w:spacing w:before="6" w:line="360" w:lineRule="auto"/>
        <w:ind w:right="111"/>
        <w:rPr>
          <w:lang w:val="ru-RU"/>
        </w:rPr>
      </w:pPr>
      <w:r w:rsidRPr="00032942">
        <w:rPr>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A2E50" w:rsidRPr="00032942" w:rsidRDefault="00032942">
      <w:pPr>
        <w:pStyle w:val="a3"/>
        <w:spacing w:before="6" w:line="360" w:lineRule="auto"/>
        <w:ind w:right="115"/>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p>
    <w:p w:rsidR="00EA2E50" w:rsidRPr="00032942" w:rsidRDefault="00EA2E50">
      <w:pPr>
        <w:spacing w:line="360" w:lineRule="auto"/>
        <w:rPr>
          <w:lang w:val="ru-RU"/>
        </w:rPr>
        <w:sectPr w:rsidR="00EA2E50" w:rsidRPr="00032942">
          <w:headerReference w:type="default" r:id="rId8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62"/>
          <w:tab w:val="left" w:pos="3980"/>
          <w:tab w:val="left" w:pos="5952"/>
          <w:tab w:val="left" w:pos="7682"/>
        </w:tabs>
        <w:spacing w:before="90" w:line="360" w:lineRule="auto"/>
        <w:ind w:right="112" w:firstLine="0"/>
        <w:rPr>
          <w:lang w:val="ru-RU"/>
        </w:rPr>
      </w:pPr>
      <w:r w:rsidRPr="00032942">
        <w:rPr>
          <w:lang w:val="ru-RU"/>
        </w:rPr>
        <w:t>ценностей</w:t>
      </w:r>
      <w:r w:rsidRPr="00032942">
        <w:rPr>
          <w:lang w:val="ru-RU"/>
        </w:rPr>
        <w:tab/>
        <w:t>современного</w:t>
      </w:r>
      <w:r w:rsidRPr="00032942">
        <w:rPr>
          <w:lang w:val="ru-RU"/>
        </w:rPr>
        <w:tab/>
        <w:t>российского</w:t>
      </w:r>
      <w:r w:rsidRPr="00032942">
        <w:rPr>
          <w:lang w:val="ru-RU"/>
        </w:rPr>
        <w:tab/>
        <w:t>общества:</w:t>
      </w:r>
      <w:r w:rsidRPr="00032942">
        <w:rPr>
          <w:lang w:val="ru-RU"/>
        </w:rPr>
        <w:tab/>
      </w:r>
      <w:r w:rsidRPr="00032942">
        <w:rPr>
          <w:spacing w:val="-1"/>
          <w:lang w:val="ru-RU"/>
        </w:rPr>
        <w:t xml:space="preserve">гуманистических </w:t>
      </w:r>
      <w:r w:rsidRPr="00032942">
        <w:rPr>
          <w:lang w:val="ru-RU"/>
        </w:rPr>
        <w:t>и демократических ценностей, идей мира и взаимопонимания между народами, людьми разных</w:t>
      </w:r>
      <w:r w:rsidRPr="00032942">
        <w:rPr>
          <w:spacing w:val="-10"/>
          <w:lang w:val="ru-RU"/>
        </w:rPr>
        <w:t xml:space="preserve"> </w:t>
      </w:r>
      <w:r w:rsidRPr="00032942">
        <w:rPr>
          <w:lang w:val="ru-RU"/>
        </w:rPr>
        <w:t>культур.</w:t>
      </w:r>
    </w:p>
    <w:p w:rsidR="00EA2E50" w:rsidRPr="00032942" w:rsidRDefault="00032942">
      <w:pPr>
        <w:pStyle w:val="a4"/>
        <w:numPr>
          <w:ilvl w:val="3"/>
          <w:numId w:val="141"/>
        </w:numPr>
        <w:tabs>
          <w:tab w:val="left" w:pos="1830"/>
        </w:tabs>
        <w:spacing w:before="6"/>
        <w:rPr>
          <w:sz w:val="24"/>
          <w:lang w:val="ru-RU"/>
        </w:rPr>
      </w:pPr>
      <w:r w:rsidRPr="00032942">
        <w:rPr>
          <w:sz w:val="24"/>
          <w:lang w:val="ru-RU"/>
        </w:rPr>
        <w:t>Человек в системе социальных</w:t>
      </w:r>
      <w:r w:rsidRPr="00032942">
        <w:rPr>
          <w:spacing w:val="-14"/>
          <w:sz w:val="24"/>
          <w:lang w:val="ru-RU"/>
        </w:rPr>
        <w:t xml:space="preserve"> </w:t>
      </w:r>
      <w:r w:rsidRPr="00032942">
        <w:rPr>
          <w:sz w:val="24"/>
          <w:lang w:val="ru-RU"/>
        </w:rPr>
        <w:t>отношений:</w:t>
      </w:r>
    </w:p>
    <w:p w:rsidR="00EA2E50" w:rsidRPr="00032942" w:rsidRDefault="00032942">
      <w:pPr>
        <w:pStyle w:val="a3"/>
        <w:spacing w:before="137" w:line="360" w:lineRule="auto"/>
        <w:ind w:right="108"/>
        <w:rPr>
          <w:lang w:val="ru-RU"/>
        </w:rPr>
      </w:pPr>
      <w:r w:rsidRPr="00032942">
        <w:rPr>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A2E50" w:rsidRPr="00032942" w:rsidRDefault="00032942">
      <w:pPr>
        <w:pStyle w:val="a3"/>
        <w:spacing w:before="7" w:line="360" w:lineRule="auto"/>
        <w:ind w:right="110"/>
        <w:rPr>
          <w:lang w:val="ru-RU"/>
        </w:rPr>
      </w:pPr>
      <w:r w:rsidRPr="00032942">
        <w:rPr>
          <w:lang w:val="ru-RU"/>
        </w:rPr>
        <w:t>характеризовать функции семьи в обществе; основы социальной политики Российского государства;</w:t>
      </w:r>
    </w:p>
    <w:p w:rsidR="00EA2E50" w:rsidRPr="00032942" w:rsidRDefault="00032942">
      <w:pPr>
        <w:pStyle w:val="a3"/>
        <w:spacing w:before="6" w:line="360" w:lineRule="auto"/>
        <w:ind w:right="109"/>
        <w:rPr>
          <w:lang w:val="ru-RU"/>
        </w:rPr>
      </w:pPr>
      <w:r w:rsidRPr="00032942">
        <w:rPr>
          <w:lang w:val="ru-RU"/>
        </w:rPr>
        <w:t>приводить примеры различных социальных статусов, социальных ролей, социальной политики Российского государства;</w:t>
      </w:r>
    </w:p>
    <w:p w:rsidR="00EA2E50" w:rsidRPr="00032942" w:rsidRDefault="00032942">
      <w:pPr>
        <w:pStyle w:val="a3"/>
        <w:spacing w:before="6" w:line="360" w:lineRule="auto"/>
        <w:ind w:left="810" w:right="3418" w:firstLine="0"/>
        <w:jc w:val="left"/>
        <w:rPr>
          <w:lang w:val="ru-RU"/>
        </w:rPr>
      </w:pPr>
      <w:r w:rsidRPr="00032942">
        <w:rPr>
          <w:lang w:val="ru-RU"/>
        </w:rPr>
        <w:t>классифицировать социальные общности и группы; сравнивать виды социальной мобильности;</w:t>
      </w:r>
    </w:p>
    <w:p w:rsidR="00EA2E50" w:rsidRPr="00032942" w:rsidRDefault="00032942">
      <w:pPr>
        <w:pStyle w:val="a3"/>
        <w:spacing w:before="6" w:line="360" w:lineRule="auto"/>
        <w:ind w:right="114"/>
        <w:rPr>
          <w:lang w:val="ru-RU"/>
        </w:rPr>
      </w:pPr>
      <w:r w:rsidRPr="00032942">
        <w:rPr>
          <w:lang w:val="ru-RU"/>
        </w:rPr>
        <w:t>устанавливать и объяснять причины существования разных социальных групп; социальных различий и конфликтов;</w:t>
      </w:r>
    </w:p>
    <w:p w:rsidR="00EA2E50" w:rsidRPr="00032942" w:rsidRDefault="00032942">
      <w:pPr>
        <w:pStyle w:val="a3"/>
        <w:spacing w:before="6" w:line="360" w:lineRule="auto"/>
        <w:ind w:right="110"/>
        <w:rPr>
          <w:lang w:val="ru-RU"/>
        </w:rPr>
      </w:pPr>
      <w:r w:rsidRPr="00032942">
        <w:rPr>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Pr="00032942">
        <w:rPr>
          <w:spacing w:val="-28"/>
          <w:lang w:val="ru-RU"/>
        </w:rPr>
        <w:t xml:space="preserve"> </w:t>
      </w:r>
      <w:r w:rsidRPr="00032942">
        <w:rPr>
          <w:lang w:val="ru-RU"/>
        </w:rPr>
        <w:t>общества;</w:t>
      </w:r>
    </w:p>
    <w:p w:rsidR="00EA2E50" w:rsidRPr="00032942" w:rsidRDefault="00032942">
      <w:pPr>
        <w:pStyle w:val="a3"/>
        <w:spacing w:before="6" w:line="360" w:lineRule="auto"/>
        <w:ind w:right="109"/>
        <w:rPr>
          <w:lang w:val="ru-RU"/>
        </w:rPr>
      </w:pPr>
      <w:r w:rsidRPr="00032942">
        <w:rPr>
          <w:lang w:val="ru-RU"/>
        </w:rPr>
        <w:t>определять и аргументировать с опорой на обществоведческие знания, факты общественной жизни и личный социальный опыт своѐ отношение к разным этносам;</w:t>
      </w:r>
    </w:p>
    <w:p w:rsidR="00EA2E50" w:rsidRPr="00032942" w:rsidRDefault="00032942">
      <w:pPr>
        <w:pStyle w:val="a3"/>
        <w:spacing w:before="6" w:line="360" w:lineRule="auto"/>
        <w:ind w:right="113"/>
        <w:rPr>
          <w:lang w:val="ru-RU"/>
        </w:rPr>
      </w:pPr>
      <w:r w:rsidRPr="00032942">
        <w:rPr>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A2E50" w:rsidRPr="00032942" w:rsidRDefault="00032942">
      <w:pPr>
        <w:pStyle w:val="a3"/>
        <w:spacing w:before="7" w:line="360" w:lineRule="auto"/>
        <w:ind w:right="105"/>
        <w:rPr>
          <w:lang w:val="ru-RU"/>
        </w:rPr>
      </w:pPr>
      <w:r w:rsidRPr="00032942">
        <w:rPr>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A2E50" w:rsidRPr="00032942" w:rsidRDefault="00032942">
      <w:pPr>
        <w:pStyle w:val="a3"/>
        <w:spacing w:before="6" w:line="360" w:lineRule="auto"/>
        <w:ind w:right="110"/>
        <w:rPr>
          <w:lang w:val="ru-RU"/>
        </w:rPr>
      </w:pPr>
      <w:r w:rsidRPr="00032942">
        <w:rPr>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w:t>
      </w:r>
      <w:r w:rsidRPr="00032942">
        <w:rPr>
          <w:spacing w:val="-6"/>
          <w:lang w:val="ru-RU"/>
        </w:rPr>
        <w:t xml:space="preserve"> </w:t>
      </w:r>
      <w:r w:rsidRPr="00032942">
        <w:rPr>
          <w:lang w:val="ru-RU"/>
        </w:rPr>
        <w:t>текст;</w:t>
      </w:r>
    </w:p>
    <w:p w:rsidR="00EA2E50" w:rsidRPr="00032942" w:rsidRDefault="00032942">
      <w:pPr>
        <w:pStyle w:val="a3"/>
        <w:spacing w:line="360" w:lineRule="auto"/>
        <w:ind w:right="111"/>
        <w:rPr>
          <w:lang w:val="ru-RU"/>
        </w:rPr>
      </w:pPr>
      <w:r w:rsidRPr="00032942">
        <w:rPr>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Pr="00032942">
        <w:rPr>
          <w:spacing w:val="-33"/>
          <w:lang w:val="ru-RU"/>
        </w:rPr>
        <w:t xml:space="preserve"> </w:t>
      </w:r>
      <w:r w:rsidRPr="00032942">
        <w:rPr>
          <w:lang w:val="ru-RU"/>
        </w:rPr>
        <w:t>информацию;</w:t>
      </w:r>
    </w:p>
    <w:p w:rsidR="00EA2E50" w:rsidRPr="00032942" w:rsidRDefault="00EA2E50">
      <w:pPr>
        <w:spacing w:line="360" w:lineRule="auto"/>
        <w:rPr>
          <w:lang w:val="ru-RU"/>
        </w:rPr>
        <w:sectPr w:rsidR="00EA2E50" w:rsidRPr="00032942">
          <w:headerReference w:type="default" r:id="rId81"/>
          <w:pgSz w:w="11910" w:h="16840"/>
          <w:pgMar w:top="940" w:right="740" w:bottom="280" w:left="1600" w:header="747" w:footer="0" w:gutter="0"/>
          <w:pgNumType w:start="3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rPr>
          <w:lang w:val="ru-RU"/>
        </w:rPr>
      </w:pPr>
      <w:r w:rsidRPr="00032942">
        <w:rPr>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A2E50" w:rsidRPr="00032942" w:rsidRDefault="00032942">
      <w:pPr>
        <w:pStyle w:val="a3"/>
        <w:spacing w:before="6" w:line="360" w:lineRule="auto"/>
        <w:ind w:right="112"/>
        <w:rPr>
          <w:lang w:val="ru-RU"/>
        </w:rPr>
      </w:pPr>
      <w:r w:rsidRPr="00032942">
        <w:rPr>
          <w:lang w:val="ru-RU"/>
        </w:rPr>
        <w:t>использовать       полученные       знания       в       практической       деятельности для выстраивания собственного поведения с позиции здорового образа</w:t>
      </w:r>
      <w:r w:rsidRPr="00032942">
        <w:rPr>
          <w:spacing w:val="-23"/>
          <w:lang w:val="ru-RU"/>
        </w:rPr>
        <w:t xml:space="preserve"> </w:t>
      </w:r>
      <w:r w:rsidRPr="00032942">
        <w:rPr>
          <w:lang w:val="ru-RU"/>
        </w:rPr>
        <w:t>жизни;</w:t>
      </w:r>
    </w:p>
    <w:p w:rsidR="00EA2E50" w:rsidRPr="00032942" w:rsidRDefault="00032942">
      <w:pPr>
        <w:pStyle w:val="a3"/>
        <w:spacing w:before="6" w:line="360" w:lineRule="auto"/>
        <w:ind w:right="104"/>
        <w:rPr>
          <w:lang w:val="ru-RU"/>
        </w:rPr>
      </w:pPr>
      <w:r w:rsidRPr="00032942">
        <w:rPr>
          <w:lang w:val="ru-RU"/>
        </w:rPr>
        <w:t xml:space="preserve">осуществлять   совместную    деятельность    с    людьми    другой    национальной  </w:t>
      </w:r>
      <w:r w:rsidRPr="00032942">
        <w:rPr>
          <w:position w:val="1"/>
          <w:lang w:val="ru-RU"/>
        </w:rPr>
        <w:t xml:space="preserve">и религиозной принадлежности на основе веротерпимости </w:t>
      </w:r>
      <w:r w:rsidRPr="00032942">
        <w:rPr>
          <w:lang w:val="ru-RU"/>
        </w:rPr>
        <w:t>и взаимопонимания между людьми разных</w:t>
      </w:r>
      <w:r w:rsidRPr="00032942">
        <w:rPr>
          <w:spacing w:val="-11"/>
          <w:lang w:val="ru-RU"/>
        </w:rPr>
        <w:t xml:space="preserve"> </w:t>
      </w:r>
      <w:r w:rsidRPr="00032942">
        <w:rPr>
          <w:lang w:val="ru-RU"/>
        </w:rPr>
        <w:t>культур.</w:t>
      </w:r>
    </w:p>
    <w:p w:rsidR="00EA2E50" w:rsidRPr="00032942" w:rsidRDefault="00032942">
      <w:pPr>
        <w:pStyle w:val="a4"/>
        <w:numPr>
          <w:ilvl w:val="3"/>
          <w:numId w:val="141"/>
        </w:numPr>
        <w:tabs>
          <w:tab w:val="left" w:pos="1830"/>
        </w:tabs>
        <w:rPr>
          <w:sz w:val="24"/>
          <w:lang w:val="ru-RU"/>
        </w:rPr>
      </w:pPr>
      <w:r w:rsidRPr="00032942">
        <w:rPr>
          <w:sz w:val="24"/>
          <w:lang w:val="ru-RU"/>
        </w:rPr>
        <w:t>Человек в современном изменяющемся</w:t>
      </w:r>
      <w:r w:rsidRPr="00032942">
        <w:rPr>
          <w:spacing w:val="-15"/>
          <w:sz w:val="24"/>
          <w:lang w:val="ru-RU"/>
        </w:rPr>
        <w:t xml:space="preserve"> </w:t>
      </w:r>
      <w:r w:rsidRPr="00032942">
        <w:rPr>
          <w:sz w:val="24"/>
          <w:lang w:val="ru-RU"/>
        </w:rPr>
        <w:t>мире:</w:t>
      </w:r>
    </w:p>
    <w:p w:rsidR="00EA2E50" w:rsidRPr="00032942" w:rsidRDefault="00032942">
      <w:pPr>
        <w:pStyle w:val="a3"/>
        <w:spacing w:before="140" w:line="360" w:lineRule="auto"/>
        <w:ind w:right="105"/>
        <w:rPr>
          <w:lang w:val="ru-RU"/>
        </w:rPr>
      </w:pPr>
      <w:r w:rsidRPr="00032942">
        <w:rPr>
          <w:lang w:val="ru-RU"/>
        </w:rPr>
        <w:t>осваивать и применять знания об информационном обществе, глобализации, глобальных проблемах;</w:t>
      </w:r>
    </w:p>
    <w:p w:rsidR="00EA2E50" w:rsidRPr="00032942" w:rsidRDefault="00032942">
      <w:pPr>
        <w:pStyle w:val="a3"/>
        <w:spacing w:before="6" w:line="360" w:lineRule="auto"/>
        <w:ind w:right="110"/>
        <w:rPr>
          <w:lang w:val="ru-RU"/>
        </w:rPr>
      </w:pPr>
      <w:r w:rsidRPr="00032942">
        <w:rPr>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EA2E50" w:rsidRPr="00032942" w:rsidRDefault="00032942">
      <w:pPr>
        <w:pStyle w:val="a3"/>
        <w:spacing w:before="6" w:line="360" w:lineRule="auto"/>
        <w:ind w:right="111"/>
        <w:rPr>
          <w:lang w:val="ru-RU"/>
        </w:rPr>
      </w:pPr>
      <w:r w:rsidRPr="00032942">
        <w:rPr>
          <w:lang w:val="ru-RU"/>
        </w:rP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EA2E50" w:rsidRPr="00032942" w:rsidRDefault="00032942">
      <w:pPr>
        <w:pStyle w:val="a3"/>
        <w:spacing w:line="362" w:lineRule="auto"/>
        <w:ind w:left="809" w:right="1968" w:firstLine="0"/>
        <w:jc w:val="left"/>
        <w:rPr>
          <w:lang w:val="ru-RU"/>
        </w:rPr>
      </w:pPr>
      <w:r w:rsidRPr="00032942">
        <w:rPr>
          <w:lang w:val="ru-RU"/>
        </w:rPr>
        <w:t>сравнивать требования к современным профессиям; устанавливать и объяснять причины и последствия глобализации;</w:t>
      </w:r>
    </w:p>
    <w:p w:rsidR="00EA2E50" w:rsidRPr="00032942" w:rsidRDefault="00032942">
      <w:pPr>
        <w:pStyle w:val="a3"/>
        <w:spacing w:before="1" w:line="360" w:lineRule="auto"/>
        <w:ind w:right="103"/>
        <w:rPr>
          <w:lang w:val="ru-RU"/>
        </w:rPr>
      </w:pPr>
      <w:r w:rsidRPr="00032942">
        <w:rPr>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A2E50" w:rsidRPr="00032942" w:rsidRDefault="00032942">
      <w:pPr>
        <w:pStyle w:val="a3"/>
        <w:spacing w:line="360" w:lineRule="auto"/>
        <w:ind w:right="109"/>
        <w:rPr>
          <w:lang w:val="ru-RU"/>
        </w:rPr>
      </w:pPr>
      <w:r w:rsidRPr="00032942">
        <w:rPr>
          <w:lang w:val="ru-RU"/>
        </w:rPr>
        <w:t>определять и аргументировать с опорой на обществоведческие знания, факты общественной жизни и личный социальный опыт своѐ отношение к современным формам коммуникации; к здоровому образу жизни;</w:t>
      </w:r>
    </w:p>
    <w:p w:rsidR="00EA2E50" w:rsidRPr="00032942" w:rsidRDefault="00032942">
      <w:pPr>
        <w:pStyle w:val="a3"/>
        <w:spacing w:before="7" w:line="360" w:lineRule="auto"/>
        <w:ind w:right="112"/>
        <w:rPr>
          <w:lang w:val="ru-RU"/>
        </w:rPr>
      </w:pPr>
      <w:r w:rsidRPr="00032942">
        <w:rPr>
          <w:lang w:val="ru-RU"/>
        </w:rPr>
        <w:t>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EA2E50" w:rsidRPr="00032942" w:rsidRDefault="00032942">
      <w:pPr>
        <w:pStyle w:val="a3"/>
        <w:spacing w:line="360" w:lineRule="auto"/>
        <w:ind w:right="108"/>
        <w:rPr>
          <w:lang w:val="ru-RU"/>
        </w:rPr>
      </w:pPr>
      <w:r w:rsidRPr="00032942">
        <w:rPr>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A2E50" w:rsidRPr="00032942" w:rsidRDefault="00032942">
      <w:pPr>
        <w:pStyle w:val="a3"/>
        <w:spacing w:before="6" w:line="360" w:lineRule="auto"/>
        <w:ind w:right="104"/>
        <w:rPr>
          <w:lang w:val="ru-RU"/>
        </w:rPr>
      </w:pPr>
      <w:r w:rsidRPr="00032942">
        <w:rPr>
          <w:lang w:val="ru-RU"/>
        </w:rPr>
        <w:t>осуществлять поиск и извлечение социальной информации (текстовой, графической,     аудиовизуальной)     из     различных     источников     о     глобализации    и еѐ последствиях; о роли непрерывного образования в современном</w:t>
      </w:r>
      <w:r w:rsidRPr="00032942">
        <w:rPr>
          <w:spacing w:val="-20"/>
          <w:lang w:val="ru-RU"/>
        </w:rPr>
        <w:t xml:space="preserve"> </w:t>
      </w:r>
      <w:r w:rsidRPr="00032942">
        <w:rPr>
          <w:lang w:val="ru-RU"/>
        </w:rPr>
        <w:t>обществе.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7"/>
        <w:ind w:left="0" w:firstLine="0"/>
        <w:jc w:val="left"/>
        <w:rPr>
          <w:sz w:val="13"/>
          <w:lang w:val="ru-RU"/>
        </w:rPr>
      </w:pPr>
    </w:p>
    <w:p w:rsidR="00EA2E50" w:rsidRPr="00032942" w:rsidRDefault="00EC49C4">
      <w:pPr>
        <w:pStyle w:val="1"/>
        <w:numPr>
          <w:ilvl w:val="2"/>
          <w:numId w:val="199"/>
        </w:numPr>
        <w:tabs>
          <w:tab w:val="left" w:pos="774"/>
        </w:tabs>
        <w:spacing w:before="89"/>
        <w:ind w:left="773"/>
        <w:rPr>
          <w:lang w:val="ru-RU"/>
        </w:rPr>
      </w:pPr>
      <w:r>
        <w:pict>
          <v:line id="_x0000_s1077" style="position:absolute;left:0;text-align:left;z-index:251647488;mso-wrap-distance-left:0;mso-wrap-distance-right:0;mso-position-horizontal-relative:page" from="83.65pt,24.35pt" to="554.4pt,24.35pt" strokeweight=".16936mm">
            <w10:wrap type="topAndBottom" anchorx="page"/>
          </v:line>
        </w:pict>
      </w:r>
      <w:bookmarkStart w:id="4" w:name="_TOC_250025"/>
      <w:r w:rsidR="00032942" w:rsidRPr="00032942">
        <w:rPr>
          <w:lang w:val="ru-RU"/>
        </w:rPr>
        <w:t>Рабочая программа по учебному предмету</w:t>
      </w:r>
      <w:r w:rsidR="00032942" w:rsidRPr="00032942">
        <w:rPr>
          <w:spacing w:val="-21"/>
          <w:lang w:val="ru-RU"/>
        </w:rPr>
        <w:t xml:space="preserve"> </w:t>
      </w:r>
      <w:bookmarkEnd w:id="4"/>
      <w:r w:rsidR="00032942" w:rsidRPr="00032942">
        <w:rPr>
          <w:lang w:val="ru-RU"/>
        </w:rPr>
        <w:t>«География».</w:t>
      </w:r>
    </w:p>
    <w:p w:rsidR="00EA2E50" w:rsidRPr="00032942" w:rsidRDefault="00032942">
      <w:pPr>
        <w:pStyle w:val="a4"/>
        <w:numPr>
          <w:ilvl w:val="1"/>
          <w:numId w:val="140"/>
        </w:numPr>
        <w:tabs>
          <w:tab w:val="left" w:pos="1510"/>
        </w:tabs>
        <w:spacing w:before="0" w:line="352" w:lineRule="auto"/>
        <w:ind w:right="142" w:firstLine="708"/>
        <w:jc w:val="both"/>
        <w:rPr>
          <w:sz w:val="24"/>
          <w:lang w:val="ru-RU"/>
        </w:rPr>
      </w:pPr>
      <w:r w:rsidRPr="00032942">
        <w:rPr>
          <w:sz w:val="24"/>
          <w:lang w:val="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w:t>
      </w:r>
      <w:r w:rsidRPr="00032942">
        <w:rPr>
          <w:spacing w:val="-19"/>
          <w:sz w:val="24"/>
          <w:lang w:val="ru-RU"/>
        </w:rPr>
        <w:t xml:space="preserve"> </w:t>
      </w:r>
      <w:r w:rsidRPr="00032942">
        <w:rPr>
          <w:sz w:val="24"/>
          <w:lang w:val="ru-RU"/>
        </w:rPr>
        <w:t>географии.</w:t>
      </w:r>
    </w:p>
    <w:p w:rsidR="00EA2E50" w:rsidRDefault="00032942">
      <w:pPr>
        <w:pStyle w:val="a4"/>
        <w:numPr>
          <w:ilvl w:val="1"/>
          <w:numId w:val="140"/>
        </w:numPr>
        <w:tabs>
          <w:tab w:val="left" w:pos="1510"/>
        </w:tabs>
        <w:spacing w:before="7"/>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140"/>
        </w:numPr>
        <w:tabs>
          <w:tab w:val="left" w:pos="1690"/>
        </w:tabs>
        <w:spacing w:before="137" w:line="360" w:lineRule="auto"/>
        <w:ind w:right="145" w:firstLine="708"/>
        <w:jc w:val="both"/>
        <w:rPr>
          <w:sz w:val="24"/>
          <w:lang w:val="ru-RU"/>
        </w:rPr>
      </w:pPr>
      <w:r w:rsidRPr="00032942">
        <w:rPr>
          <w:sz w:val="24"/>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w:t>
      </w:r>
      <w:r w:rsidRPr="00032942">
        <w:rPr>
          <w:spacing w:val="-18"/>
          <w:sz w:val="24"/>
          <w:lang w:val="ru-RU"/>
        </w:rPr>
        <w:t xml:space="preserve"> </w:t>
      </w:r>
      <w:r w:rsidRPr="00032942">
        <w:rPr>
          <w:sz w:val="24"/>
          <w:lang w:val="ru-RU"/>
        </w:rPr>
        <w:t>образования.</w:t>
      </w:r>
    </w:p>
    <w:p w:rsidR="00EA2E50" w:rsidRPr="00032942" w:rsidRDefault="00032942">
      <w:pPr>
        <w:pStyle w:val="a4"/>
        <w:numPr>
          <w:ilvl w:val="2"/>
          <w:numId w:val="140"/>
        </w:numPr>
        <w:tabs>
          <w:tab w:val="left" w:pos="1690"/>
        </w:tabs>
        <w:spacing w:line="360" w:lineRule="auto"/>
        <w:ind w:right="147" w:firstLine="708"/>
        <w:jc w:val="both"/>
        <w:rPr>
          <w:sz w:val="24"/>
          <w:lang w:val="ru-RU"/>
        </w:rPr>
      </w:pPr>
      <w:r w:rsidRPr="00032942">
        <w:rPr>
          <w:sz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A2E50" w:rsidRPr="00032942" w:rsidRDefault="00032942">
      <w:pPr>
        <w:pStyle w:val="a4"/>
        <w:numPr>
          <w:ilvl w:val="2"/>
          <w:numId w:val="140"/>
        </w:numPr>
        <w:tabs>
          <w:tab w:val="left" w:pos="1690"/>
          <w:tab w:val="left" w:pos="2164"/>
          <w:tab w:val="left" w:pos="4261"/>
          <w:tab w:val="left" w:pos="6832"/>
          <w:tab w:val="left" w:pos="9166"/>
        </w:tabs>
        <w:spacing w:before="6" w:line="360" w:lineRule="auto"/>
        <w:ind w:right="144" w:firstLine="708"/>
        <w:jc w:val="both"/>
        <w:rPr>
          <w:sz w:val="24"/>
          <w:lang w:val="ru-RU"/>
        </w:rPr>
      </w:pPr>
      <w:r w:rsidRPr="00032942">
        <w:rPr>
          <w:sz w:val="24"/>
          <w:lang w:val="ru-RU"/>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w:t>
      </w:r>
      <w:r w:rsidRPr="00032942">
        <w:rPr>
          <w:sz w:val="24"/>
          <w:lang w:val="ru-RU"/>
        </w:rPr>
        <w:tab/>
        <w:t>содержание,</w:t>
      </w:r>
      <w:r w:rsidRPr="00032942">
        <w:rPr>
          <w:sz w:val="24"/>
          <w:lang w:val="ru-RU"/>
        </w:rPr>
        <w:tab/>
        <w:t>предусматривает</w:t>
      </w:r>
      <w:r w:rsidRPr="00032942">
        <w:rPr>
          <w:sz w:val="24"/>
          <w:lang w:val="ru-RU"/>
        </w:rPr>
        <w:tab/>
        <w:t>распределение</w:t>
      </w:r>
      <w:r w:rsidRPr="00032942">
        <w:rPr>
          <w:sz w:val="24"/>
          <w:lang w:val="ru-RU"/>
        </w:rPr>
        <w:tab/>
        <w:t>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w:t>
      </w:r>
      <w:r w:rsidRPr="00032942">
        <w:rPr>
          <w:spacing w:val="-8"/>
          <w:sz w:val="24"/>
          <w:lang w:val="ru-RU"/>
        </w:rPr>
        <w:t xml:space="preserve"> </w:t>
      </w:r>
      <w:r w:rsidRPr="00032942">
        <w:rPr>
          <w:sz w:val="24"/>
          <w:lang w:val="ru-RU"/>
        </w:rPr>
        <w:t>обучающихся.</w:t>
      </w:r>
    </w:p>
    <w:p w:rsidR="00EA2E50" w:rsidRPr="00032942" w:rsidRDefault="00032942">
      <w:pPr>
        <w:pStyle w:val="a4"/>
        <w:numPr>
          <w:ilvl w:val="2"/>
          <w:numId w:val="140"/>
        </w:numPr>
        <w:tabs>
          <w:tab w:val="left" w:pos="1691"/>
        </w:tabs>
        <w:spacing w:before="7" w:line="360" w:lineRule="auto"/>
        <w:ind w:right="149" w:firstLine="708"/>
        <w:jc w:val="both"/>
        <w:rPr>
          <w:sz w:val="24"/>
          <w:lang w:val="ru-RU"/>
        </w:rPr>
      </w:pPr>
      <w:r w:rsidRPr="00032942">
        <w:rPr>
          <w:sz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w:t>
      </w:r>
      <w:r w:rsidRPr="00032942">
        <w:rPr>
          <w:spacing w:val="-23"/>
          <w:sz w:val="24"/>
          <w:lang w:val="ru-RU"/>
        </w:rPr>
        <w:t xml:space="preserve"> </w:t>
      </w:r>
      <w:r w:rsidRPr="00032942">
        <w:rPr>
          <w:sz w:val="24"/>
          <w:lang w:val="ru-RU"/>
        </w:rPr>
        <w:t>территорий.</w:t>
      </w:r>
    </w:p>
    <w:p w:rsidR="00EA2E50" w:rsidRPr="00032942" w:rsidRDefault="00032942">
      <w:pPr>
        <w:pStyle w:val="a4"/>
        <w:numPr>
          <w:ilvl w:val="2"/>
          <w:numId w:val="140"/>
        </w:numPr>
        <w:tabs>
          <w:tab w:val="left" w:pos="1691"/>
        </w:tabs>
        <w:spacing w:line="360" w:lineRule="auto"/>
        <w:ind w:right="145" w:firstLine="708"/>
        <w:jc w:val="both"/>
        <w:rPr>
          <w:sz w:val="24"/>
          <w:lang w:val="ru-RU"/>
        </w:rPr>
      </w:pPr>
      <w:r w:rsidRPr="00032942">
        <w:rPr>
          <w:sz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w:t>
      </w:r>
      <w:r w:rsidRPr="00032942">
        <w:rPr>
          <w:spacing w:val="-13"/>
          <w:sz w:val="24"/>
          <w:lang w:val="ru-RU"/>
        </w:rPr>
        <w:t xml:space="preserve"> </w:t>
      </w:r>
      <w:r w:rsidRPr="00032942">
        <w:rPr>
          <w:sz w:val="24"/>
          <w:lang w:val="ru-RU"/>
        </w:rPr>
        <w:t>дифференциации.</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40"/>
        </w:numPr>
        <w:tabs>
          <w:tab w:val="left" w:pos="1782"/>
        </w:tabs>
        <w:spacing w:before="90" w:line="362" w:lineRule="auto"/>
        <w:ind w:left="102" w:right="111" w:firstLine="708"/>
        <w:jc w:val="both"/>
        <w:rPr>
          <w:sz w:val="24"/>
          <w:lang w:val="ru-RU"/>
        </w:rPr>
      </w:pPr>
      <w:r w:rsidRPr="00032942">
        <w:rPr>
          <w:sz w:val="24"/>
          <w:lang w:val="ru-RU"/>
        </w:rPr>
        <w:t>Изучение географии в общем образовании направлено на достижение следующих</w:t>
      </w:r>
      <w:r w:rsidRPr="00032942">
        <w:rPr>
          <w:spacing w:val="-6"/>
          <w:sz w:val="24"/>
          <w:lang w:val="ru-RU"/>
        </w:rPr>
        <w:t xml:space="preserve"> </w:t>
      </w:r>
      <w:r w:rsidRPr="00032942">
        <w:rPr>
          <w:sz w:val="24"/>
          <w:lang w:val="ru-RU"/>
        </w:rPr>
        <w:t>целей:</w:t>
      </w:r>
    </w:p>
    <w:p w:rsidR="00EA2E50" w:rsidRPr="00032942" w:rsidRDefault="00032942">
      <w:pPr>
        <w:pStyle w:val="a3"/>
        <w:spacing w:before="1" w:line="360" w:lineRule="auto"/>
        <w:ind w:right="106"/>
        <w:rPr>
          <w:lang w:val="ru-RU"/>
        </w:rPr>
      </w:pPr>
      <w:r w:rsidRPr="00032942">
        <w:rPr>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2E50" w:rsidRPr="00032942" w:rsidRDefault="00032942">
      <w:pPr>
        <w:pStyle w:val="a3"/>
        <w:spacing w:before="6" w:line="360" w:lineRule="auto"/>
        <w:ind w:right="111"/>
        <w:rPr>
          <w:lang w:val="ru-RU"/>
        </w:rPr>
      </w:pPr>
      <w:r w:rsidRPr="00032942">
        <w:rPr>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w:t>
      </w:r>
      <w:r w:rsidRPr="00032942">
        <w:rPr>
          <w:spacing w:val="-19"/>
          <w:lang w:val="ru-RU"/>
        </w:rPr>
        <w:t xml:space="preserve"> </w:t>
      </w:r>
      <w:r w:rsidRPr="00032942">
        <w:rPr>
          <w:lang w:val="ru-RU"/>
        </w:rPr>
        <w:t>знаний;</w:t>
      </w:r>
    </w:p>
    <w:p w:rsidR="00EA2E50" w:rsidRPr="00032942" w:rsidRDefault="00032942">
      <w:pPr>
        <w:pStyle w:val="a3"/>
        <w:spacing w:before="7" w:line="360" w:lineRule="auto"/>
        <w:ind w:right="112"/>
        <w:rPr>
          <w:lang w:val="ru-RU"/>
        </w:rPr>
      </w:pPr>
      <w:r w:rsidRPr="00032942">
        <w:rPr>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w:t>
      </w:r>
    </w:p>
    <w:p w:rsidR="00EA2E50" w:rsidRPr="00032942" w:rsidRDefault="00032942">
      <w:pPr>
        <w:pStyle w:val="a3"/>
        <w:spacing w:before="6" w:line="360" w:lineRule="auto"/>
        <w:ind w:left="809" w:hanging="708"/>
        <w:jc w:val="left"/>
        <w:rPr>
          <w:lang w:val="ru-RU"/>
        </w:rPr>
      </w:pPr>
      <w:r w:rsidRPr="00032942">
        <w:rPr>
          <w:lang w:val="ru-RU"/>
        </w:rPr>
        <w:t xml:space="preserve">и оценки разнообразных географических явлений и процессов, жизненных ситуаций; формирование  комплекса  практико-ориентированных  географических  знаний  </w:t>
      </w:r>
      <w:r w:rsidRPr="00032942">
        <w:rPr>
          <w:spacing w:val="53"/>
          <w:lang w:val="ru-RU"/>
        </w:rPr>
        <w:t xml:space="preserve"> </w:t>
      </w:r>
      <w:r w:rsidRPr="00032942">
        <w:rPr>
          <w:lang w:val="ru-RU"/>
        </w:rPr>
        <w:t>и</w:t>
      </w:r>
    </w:p>
    <w:p w:rsidR="00EA2E50" w:rsidRPr="00032942" w:rsidRDefault="00032942">
      <w:pPr>
        <w:pStyle w:val="a3"/>
        <w:spacing w:before="6" w:line="360" w:lineRule="auto"/>
        <w:ind w:right="106" w:firstLine="0"/>
        <w:rPr>
          <w:lang w:val="ru-RU"/>
        </w:rPr>
      </w:pPr>
      <w:r w:rsidRPr="00032942">
        <w:rPr>
          <w:lang w:val="ru-RU"/>
        </w:rPr>
        <w:t>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032942">
        <w:rPr>
          <w:spacing w:val="-30"/>
          <w:lang w:val="ru-RU"/>
        </w:rPr>
        <w:t xml:space="preserve"> </w:t>
      </w:r>
      <w:r w:rsidRPr="00032942">
        <w:rPr>
          <w:lang w:val="ru-RU"/>
        </w:rPr>
        <w:t>мире;</w:t>
      </w:r>
    </w:p>
    <w:p w:rsidR="00EA2E50" w:rsidRPr="00032942" w:rsidRDefault="00032942">
      <w:pPr>
        <w:pStyle w:val="a3"/>
        <w:spacing w:before="6" w:line="360" w:lineRule="auto"/>
        <w:ind w:right="113"/>
        <w:rPr>
          <w:lang w:val="ru-RU"/>
        </w:rPr>
      </w:pPr>
      <w:r w:rsidRPr="00032942">
        <w:rPr>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w:t>
      </w:r>
      <w:r w:rsidRPr="00032942">
        <w:rPr>
          <w:spacing w:val="-17"/>
          <w:lang w:val="ru-RU"/>
        </w:rPr>
        <w:t xml:space="preserve"> </w:t>
      </w:r>
      <w:r w:rsidRPr="00032942">
        <w:rPr>
          <w:lang w:val="ru-RU"/>
        </w:rPr>
        <w:t>знаний.</w:t>
      </w:r>
    </w:p>
    <w:p w:rsidR="00EA2E50" w:rsidRPr="00032942" w:rsidRDefault="00032942">
      <w:pPr>
        <w:pStyle w:val="a4"/>
        <w:numPr>
          <w:ilvl w:val="2"/>
          <w:numId w:val="140"/>
        </w:numPr>
        <w:tabs>
          <w:tab w:val="left" w:pos="1650"/>
        </w:tabs>
        <w:spacing w:line="360" w:lineRule="auto"/>
        <w:ind w:left="102" w:right="110" w:firstLine="708"/>
        <w:jc w:val="both"/>
        <w:rPr>
          <w:sz w:val="24"/>
          <w:lang w:val="ru-RU"/>
        </w:rPr>
      </w:pPr>
      <w:r w:rsidRPr="00032942">
        <w:rPr>
          <w:sz w:val="24"/>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w:t>
      </w:r>
      <w:r w:rsidRPr="00032942">
        <w:rPr>
          <w:spacing w:val="-20"/>
          <w:sz w:val="24"/>
          <w:lang w:val="ru-RU"/>
        </w:rPr>
        <w:t xml:space="preserve"> </w:t>
      </w:r>
      <w:r w:rsidRPr="00032942">
        <w:rPr>
          <w:sz w:val="24"/>
          <w:lang w:val="ru-RU"/>
        </w:rPr>
        <w:t>мир».</w:t>
      </w:r>
    </w:p>
    <w:p w:rsidR="00EA2E50" w:rsidRPr="00032942" w:rsidRDefault="00032942">
      <w:pPr>
        <w:pStyle w:val="a4"/>
        <w:numPr>
          <w:ilvl w:val="2"/>
          <w:numId w:val="140"/>
        </w:numPr>
        <w:tabs>
          <w:tab w:val="left" w:pos="1650"/>
        </w:tabs>
        <w:spacing w:before="6" w:line="360" w:lineRule="auto"/>
        <w:ind w:left="102" w:right="107" w:firstLine="708"/>
        <w:jc w:val="both"/>
        <w:rPr>
          <w:sz w:val="24"/>
          <w:lang w:val="ru-RU"/>
        </w:rPr>
      </w:pPr>
      <w:r w:rsidRPr="00032942">
        <w:rPr>
          <w:sz w:val="24"/>
          <w:lang w:val="ru-RU"/>
        </w:rPr>
        <w:t>Общее  число  часов,  рекомендованных   для   изучения   географии   –   272 часа: по одному часу в неделю в 5 и 6 классах и по 2 часа в 7, 8 и 9</w:t>
      </w:r>
      <w:r w:rsidRPr="00032942">
        <w:rPr>
          <w:spacing w:val="-14"/>
          <w:sz w:val="24"/>
          <w:lang w:val="ru-RU"/>
        </w:rPr>
        <w:t xml:space="preserve"> </w:t>
      </w:r>
      <w:r w:rsidRPr="00032942">
        <w:rPr>
          <w:sz w:val="24"/>
          <w:lang w:val="ru-RU"/>
        </w:rPr>
        <w:t>классах.</w:t>
      </w:r>
    </w:p>
    <w:p w:rsidR="00EA2E50" w:rsidRPr="00032942" w:rsidRDefault="00032942">
      <w:pPr>
        <w:pStyle w:val="a4"/>
        <w:numPr>
          <w:ilvl w:val="1"/>
          <w:numId w:val="139"/>
        </w:numPr>
        <w:tabs>
          <w:tab w:val="left" w:pos="1470"/>
        </w:tabs>
        <w:rPr>
          <w:sz w:val="24"/>
          <w:lang w:val="ru-RU"/>
        </w:rPr>
      </w:pPr>
      <w:r w:rsidRPr="00032942">
        <w:rPr>
          <w:sz w:val="24"/>
          <w:lang w:val="ru-RU"/>
        </w:rPr>
        <w:t>Содержание обучения географии в 5</w:t>
      </w:r>
      <w:r w:rsidRPr="00032942">
        <w:rPr>
          <w:spacing w:val="-12"/>
          <w:sz w:val="24"/>
          <w:lang w:val="ru-RU"/>
        </w:rPr>
        <w:t xml:space="preserve"> </w:t>
      </w:r>
      <w:r w:rsidRPr="00032942">
        <w:rPr>
          <w:sz w:val="24"/>
          <w:lang w:val="ru-RU"/>
        </w:rPr>
        <w:t>классе.</w:t>
      </w:r>
    </w:p>
    <w:p w:rsidR="00EA2E50" w:rsidRDefault="00032942">
      <w:pPr>
        <w:pStyle w:val="a4"/>
        <w:numPr>
          <w:ilvl w:val="2"/>
          <w:numId w:val="139"/>
        </w:numPr>
        <w:tabs>
          <w:tab w:val="left" w:pos="1650"/>
        </w:tabs>
        <w:spacing w:before="139"/>
        <w:rPr>
          <w:sz w:val="24"/>
        </w:rPr>
      </w:pPr>
      <w:r>
        <w:rPr>
          <w:sz w:val="24"/>
        </w:rPr>
        <w:t>Географическое изучение</w:t>
      </w:r>
      <w:r>
        <w:rPr>
          <w:spacing w:val="-10"/>
          <w:sz w:val="24"/>
        </w:rPr>
        <w:t xml:space="preserve"> </w:t>
      </w:r>
      <w:r>
        <w:rPr>
          <w:sz w:val="24"/>
        </w:rPr>
        <w:t>Земли.</w:t>
      </w:r>
    </w:p>
    <w:p w:rsidR="00EA2E50" w:rsidRPr="00032942" w:rsidRDefault="00032942">
      <w:pPr>
        <w:pStyle w:val="a4"/>
        <w:numPr>
          <w:ilvl w:val="3"/>
          <w:numId w:val="139"/>
        </w:numPr>
        <w:tabs>
          <w:tab w:val="left" w:pos="1830"/>
        </w:tabs>
        <w:spacing w:before="137"/>
        <w:rPr>
          <w:sz w:val="24"/>
          <w:lang w:val="ru-RU"/>
        </w:rPr>
      </w:pPr>
      <w:r w:rsidRPr="00032942">
        <w:rPr>
          <w:sz w:val="24"/>
          <w:lang w:val="ru-RU"/>
        </w:rPr>
        <w:t>Введение. География ‒ наука о планете</w:t>
      </w:r>
      <w:r w:rsidRPr="00032942">
        <w:rPr>
          <w:spacing w:val="-13"/>
          <w:sz w:val="24"/>
          <w:lang w:val="ru-RU"/>
        </w:rPr>
        <w:t xml:space="preserve"> </w:t>
      </w:r>
      <w:r w:rsidRPr="00032942">
        <w:rPr>
          <w:sz w:val="24"/>
          <w:lang w:val="ru-RU"/>
        </w:rPr>
        <w:t>Земля.</w:t>
      </w:r>
    </w:p>
    <w:p w:rsidR="00EA2E50" w:rsidRPr="00032942" w:rsidRDefault="00032942">
      <w:pPr>
        <w:pStyle w:val="a3"/>
        <w:spacing w:before="139" w:line="360" w:lineRule="auto"/>
        <w:ind w:right="110"/>
        <w:rPr>
          <w:lang w:val="ru-RU"/>
        </w:rPr>
      </w:pPr>
      <w:r w:rsidRPr="00032942">
        <w:rPr>
          <w:lang w:val="ru-RU"/>
        </w:rPr>
        <w:t>Что   изучает   география?   Географические   объекты,   процессы   и    явления.  Как</w:t>
      </w:r>
      <w:r w:rsidRPr="00032942">
        <w:rPr>
          <w:spacing w:val="34"/>
          <w:lang w:val="ru-RU"/>
        </w:rPr>
        <w:t xml:space="preserve"> </w:t>
      </w:r>
      <w:r w:rsidRPr="00032942">
        <w:rPr>
          <w:lang w:val="ru-RU"/>
        </w:rPr>
        <w:t>география</w:t>
      </w:r>
      <w:r w:rsidRPr="00032942">
        <w:rPr>
          <w:spacing w:val="34"/>
          <w:lang w:val="ru-RU"/>
        </w:rPr>
        <w:t xml:space="preserve"> </w:t>
      </w:r>
      <w:r w:rsidRPr="00032942">
        <w:rPr>
          <w:lang w:val="ru-RU"/>
        </w:rPr>
        <w:t>изучает</w:t>
      </w:r>
      <w:r w:rsidRPr="00032942">
        <w:rPr>
          <w:spacing w:val="34"/>
          <w:lang w:val="ru-RU"/>
        </w:rPr>
        <w:t xml:space="preserve"> </w:t>
      </w:r>
      <w:r w:rsidRPr="00032942">
        <w:rPr>
          <w:lang w:val="ru-RU"/>
        </w:rPr>
        <w:t>объекты,</w:t>
      </w:r>
      <w:r w:rsidRPr="00032942">
        <w:rPr>
          <w:spacing w:val="33"/>
          <w:lang w:val="ru-RU"/>
        </w:rPr>
        <w:t xml:space="preserve"> </w:t>
      </w:r>
      <w:r w:rsidRPr="00032942">
        <w:rPr>
          <w:lang w:val="ru-RU"/>
        </w:rPr>
        <w:t>процессы</w:t>
      </w:r>
      <w:r w:rsidRPr="00032942">
        <w:rPr>
          <w:spacing w:val="33"/>
          <w:lang w:val="ru-RU"/>
        </w:rPr>
        <w:t xml:space="preserve"> </w:t>
      </w:r>
      <w:r w:rsidRPr="00032942">
        <w:rPr>
          <w:lang w:val="ru-RU"/>
        </w:rPr>
        <w:t>и</w:t>
      </w:r>
      <w:r w:rsidRPr="00032942">
        <w:rPr>
          <w:spacing w:val="35"/>
          <w:lang w:val="ru-RU"/>
        </w:rPr>
        <w:t xml:space="preserve"> </w:t>
      </w:r>
      <w:r w:rsidRPr="00032942">
        <w:rPr>
          <w:lang w:val="ru-RU"/>
        </w:rPr>
        <w:t>явления.</w:t>
      </w:r>
      <w:r w:rsidRPr="00032942">
        <w:rPr>
          <w:spacing w:val="34"/>
          <w:lang w:val="ru-RU"/>
        </w:rPr>
        <w:t xml:space="preserve"> </w:t>
      </w:r>
      <w:r w:rsidRPr="00032942">
        <w:rPr>
          <w:lang w:val="ru-RU"/>
        </w:rPr>
        <w:t>Географические</w:t>
      </w:r>
      <w:r w:rsidRPr="00032942">
        <w:rPr>
          <w:spacing w:val="33"/>
          <w:lang w:val="ru-RU"/>
        </w:rPr>
        <w:t xml:space="preserve"> </w:t>
      </w:r>
      <w:r w:rsidRPr="00032942">
        <w:rPr>
          <w:lang w:val="ru-RU"/>
        </w:rPr>
        <w:t>методы</w:t>
      </w:r>
      <w:r w:rsidRPr="00032942">
        <w:rPr>
          <w:spacing w:val="33"/>
          <w:lang w:val="ru-RU"/>
        </w:rPr>
        <w:t xml:space="preserve"> </w:t>
      </w:r>
      <w:r w:rsidRPr="00032942">
        <w:rPr>
          <w:lang w:val="ru-RU"/>
        </w:rPr>
        <w:t>изучения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объектов и явлений. Древо географических наук.</w:t>
      </w:r>
    </w:p>
    <w:p w:rsidR="00EA2E50" w:rsidRPr="00032942" w:rsidRDefault="00032942">
      <w:pPr>
        <w:pStyle w:val="a3"/>
        <w:spacing w:before="139" w:line="360" w:lineRule="auto"/>
        <w:ind w:right="108"/>
        <w:rPr>
          <w:lang w:val="ru-RU"/>
        </w:rPr>
      </w:pPr>
      <w:r w:rsidRPr="00032942">
        <w:rPr>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A2E50" w:rsidRDefault="00032942">
      <w:pPr>
        <w:pStyle w:val="a4"/>
        <w:numPr>
          <w:ilvl w:val="3"/>
          <w:numId w:val="139"/>
        </w:numPr>
        <w:tabs>
          <w:tab w:val="left" w:pos="1830"/>
        </w:tabs>
        <w:spacing w:before="6"/>
        <w:rPr>
          <w:sz w:val="24"/>
        </w:rPr>
      </w:pPr>
      <w:r>
        <w:rPr>
          <w:sz w:val="24"/>
        </w:rPr>
        <w:t>История географических</w:t>
      </w:r>
      <w:r>
        <w:rPr>
          <w:spacing w:val="-7"/>
          <w:sz w:val="24"/>
        </w:rPr>
        <w:t xml:space="preserve"> </w:t>
      </w:r>
      <w:r>
        <w:rPr>
          <w:sz w:val="24"/>
        </w:rPr>
        <w:t>открытий.</w:t>
      </w:r>
    </w:p>
    <w:p w:rsidR="00EA2E50" w:rsidRPr="00032942" w:rsidRDefault="00032942">
      <w:pPr>
        <w:pStyle w:val="a3"/>
        <w:spacing w:before="137" w:line="360" w:lineRule="auto"/>
        <w:ind w:right="109"/>
        <w:rPr>
          <w:lang w:val="ru-RU"/>
        </w:rPr>
      </w:pPr>
      <w:r w:rsidRPr="00032942">
        <w:rPr>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A2E50" w:rsidRPr="00032942" w:rsidRDefault="00032942">
      <w:pPr>
        <w:pStyle w:val="a3"/>
        <w:spacing w:line="362" w:lineRule="auto"/>
        <w:ind w:right="113"/>
        <w:rPr>
          <w:lang w:val="ru-RU"/>
        </w:rPr>
      </w:pPr>
      <w:r w:rsidRPr="00032942">
        <w:rPr>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EA2E50" w:rsidRPr="00032942" w:rsidRDefault="00032942">
      <w:pPr>
        <w:pStyle w:val="a3"/>
        <w:spacing w:before="1" w:line="360" w:lineRule="auto"/>
        <w:ind w:right="112"/>
        <w:rPr>
          <w:lang w:val="ru-RU"/>
        </w:rPr>
      </w:pPr>
      <w:r w:rsidRPr="00032942">
        <w:rPr>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w:t>
      </w:r>
      <w:r w:rsidRPr="00032942">
        <w:rPr>
          <w:spacing w:val="-5"/>
          <w:lang w:val="ru-RU"/>
        </w:rPr>
        <w:t xml:space="preserve"> </w:t>
      </w:r>
      <w:r w:rsidRPr="00032942">
        <w:rPr>
          <w:lang w:val="ru-RU"/>
        </w:rPr>
        <w:t>открытий.</w:t>
      </w:r>
    </w:p>
    <w:p w:rsidR="00EA2E50" w:rsidRPr="00032942" w:rsidRDefault="00032942">
      <w:pPr>
        <w:pStyle w:val="a3"/>
        <w:spacing w:line="360" w:lineRule="auto"/>
        <w:ind w:right="106"/>
        <w:rPr>
          <w:lang w:val="ru-RU"/>
        </w:rPr>
      </w:pPr>
      <w:r w:rsidRPr="00032942">
        <w:rPr>
          <w:lang w:val="ru-RU"/>
        </w:rPr>
        <w:t xml:space="preserve">Географические открытия </w:t>
      </w:r>
      <w:r>
        <w:t>XVII</w:t>
      </w:r>
      <w:r w:rsidRPr="00032942">
        <w:rPr>
          <w:lang w:val="ru-RU"/>
        </w:rPr>
        <w:t>‒</w:t>
      </w:r>
      <w:r>
        <w:t>XIX</w:t>
      </w:r>
      <w:r w:rsidRPr="00032942">
        <w:rPr>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A2E50" w:rsidRPr="00032942" w:rsidRDefault="00032942">
      <w:pPr>
        <w:pStyle w:val="a3"/>
        <w:ind w:left="809" w:firstLine="0"/>
        <w:jc w:val="left"/>
        <w:rPr>
          <w:lang w:val="ru-RU"/>
        </w:rPr>
      </w:pPr>
      <w:r w:rsidRPr="00032942">
        <w:rPr>
          <w:lang w:val="ru-RU"/>
        </w:rPr>
        <w:t>Географические  исследования  в  ХХ  в.  Исследование  полярных  областей Земли.</w:t>
      </w:r>
    </w:p>
    <w:p w:rsidR="00EA2E50" w:rsidRPr="00032942" w:rsidRDefault="00032942">
      <w:pPr>
        <w:pStyle w:val="a3"/>
        <w:spacing w:before="139"/>
        <w:ind w:firstLine="0"/>
        <w:jc w:val="left"/>
        <w:rPr>
          <w:lang w:val="ru-RU"/>
        </w:rPr>
      </w:pPr>
      <w:r w:rsidRPr="00032942">
        <w:rPr>
          <w:lang w:val="ru-RU"/>
        </w:rPr>
        <w:t>Изучение Мирового океана. Географические открытия Новейшего времени.</w:t>
      </w:r>
    </w:p>
    <w:p w:rsidR="00EA2E50" w:rsidRPr="00032942" w:rsidRDefault="00032942">
      <w:pPr>
        <w:pStyle w:val="a3"/>
        <w:spacing w:before="137" w:line="360" w:lineRule="auto"/>
        <w:ind w:right="109"/>
        <w:rPr>
          <w:lang w:val="ru-RU"/>
        </w:rPr>
      </w:pPr>
      <w:r w:rsidRPr="00032942">
        <w:rPr>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w:t>
      </w:r>
      <w:r w:rsidRPr="00032942">
        <w:rPr>
          <w:spacing w:val="-22"/>
          <w:lang w:val="ru-RU"/>
        </w:rPr>
        <w:t xml:space="preserve"> </w:t>
      </w:r>
      <w:r w:rsidRPr="00032942">
        <w:rPr>
          <w:lang w:val="ru-RU"/>
        </w:rPr>
        <w:t>вопросам».</w:t>
      </w:r>
    </w:p>
    <w:p w:rsidR="00EA2E50" w:rsidRDefault="00032942">
      <w:pPr>
        <w:pStyle w:val="a4"/>
        <w:numPr>
          <w:ilvl w:val="2"/>
          <w:numId w:val="138"/>
        </w:numPr>
        <w:tabs>
          <w:tab w:val="left" w:pos="1650"/>
        </w:tabs>
        <w:spacing w:before="6"/>
        <w:rPr>
          <w:sz w:val="24"/>
        </w:rPr>
      </w:pPr>
      <w:r>
        <w:rPr>
          <w:sz w:val="24"/>
        </w:rPr>
        <w:t>Изображения земной</w:t>
      </w:r>
      <w:r>
        <w:rPr>
          <w:spacing w:val="-10"/>
          <w:sz w:val="24"/>
        </w:rPr>
        <w:t xml:space="preserve"> </w:t>
      </w:r>
      <w:r>
        <w:rPr>
          <w:sz w:val="24"/>
        </w:rPr>
        <w:t>поверхности.</w:t>
      </w:r>
    </w:p>
    <w:p w:rsidR="00EA2E50" w:rsidRDefault="00032942">
      <w:pPr>
        <w:pStyle w:val="a4"/>
        <w:numPr>
          <w:ilvl w:val="3"/>
          <w:numId w:val="138"/>
        </w:numPr>
        <w:tabs>
          <w:tab w:val="left" w:pos="1830"/>
        </w:tabs>
        <w:spacing w:before="137"/>
        <w:rPr>
          <w:sz w:val="24"/>
        </w:rPr>
      </w:pPr>
      <w:r>
        <w:rPr>
          <w:sz w:val="24"/>
        </w:rPr>
        <w:t>Планы</w:t>
      </w:r>
      <w:r>
        <w:rPr>
          <w:spacing w:val="-4"/>
          <w:sz w:val="24"/>
        </w:rPr>
        <w:t xml:space="preserve"> </w:t>
      </w:r>
      <w:r>
        <w:rPr>
          <w:sz w:val="24"/>
        </w:rPr>
        <w:t>местности.</w:t>
      </w:r>
    </w:p>
    <w:p w:rsidR="00EA2E50" w:rsidRPr="00032942" w:rsidRDefault="00032942">
      <w:pPr>
        <w:pStyle w:val="a3"/>
        <w:spacing w:before="140" w:line="360" w:lineRule="auto"/>
        <w:ind w:right="109"/>
        <w:rPr>
          <w:lang w:val="ru-RU"/>
        </w:rPr>
      </w:pPr>
      <w:r w:rsidRPr="00032942">
        <w:rPr>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A2E50" w:rsidRPr="00032942" w:rsidRDefault="00032942">
      <w:pPr>
        <w:pStyle w:val="a3"/>
        <w:spacing w:before="6" w:line="360" w:lineRule="auto"/>
        <w:ind w:right="99"/>
        <w:rPr>
          <w:lang w:val="ru-RU"/>
        </w:rPr>
      </w:pPr>
      <w:r w:rsidRPr="00032942">
        <w:rPr>
          <w:lang w:val="ru-RU"/>
        </w:rPr>
        <w:t>Практические работы: «Определение направлений и расстояний по плану местности», «Составление описания маршрута по плану местности».</w:t>
      </w:r>
    </w:p>
    <w:p w:rsidR="00EA2E50" w:rsidRDefault="00032942">
      <w:pPr>
        <w:pStyle w:val="a4"/>
        <w:numPr>
          <w:ilvl w:val="3"/>
          <w:numId w:val="138"/>
        </w:numPr>
        <w:tabs>
          <w:tab w:val="left" w:pos="1830"/>
        </w:tabs>
        <w:spacing w:before="6"/>
        <w:rPr>
          <w:sz w:val="24"/>
        </w:rPr>
      </w:pPr>
      <w:r>
        <w:rPr>
          <w:sz w:val="24"/>
        </w:rPr>
        <w:t>Географические</w:t>
      </w:r>
      <w:r>
        <w:rPr>
          <w:spacing w:val="-3"/>
          <w:sz w:val="24"/>
        </w:rPr>
        <w:t xml:space="preserve"> </w:t>
      </w:r>
      <w:r>
        <w:rPr>
          <w:sz w:val="24"/>
        </w:rPr>
        <w:t>карты.</w:t>
      </w:r>
    </w:p>
    <w:p w:rsidR="00EA2E50" w:rsidRPr="00032942" w:rsidRDefault="00032942">
      <w:pPr>
        <w:pStyle w:val="a3"/>
        <w:spacing w:before="137"/>
        <w:ind w:left="809" w:firstLine="0"/>
        <w:jc w:val="left"/>
        <w:rPr>
          <w:lang w:val="ru-RU"/>
        </w:rPr>
      </w:pPr>
      <w:r w:rsidRPr="00032942">
        <w:rPr>
          <w:lang w:val="ru-RU"/>
        </w:rPr>
        <w:t>Различия  глобуса  и  географических  карт.  Способы  перехода  от      сферической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w:t>
      </w:r>
      <w:r w:rsidRPr="00032942">
        <w:rPr>
          <w:spacing w:val="-20"/>
          <w:lang w:val="ru-RU"/>
        </w:rPr>
        <w:t xml:space="preserve"> </w:t>
      </w:r>
      <w:r w:rsidRPr="00032942">
        <w:rPr>
          <w:lang w:val="ru-RU"/>
        </w:rPr>
        <w:t>глобусу.</w:t>
      </w:r>
    </w:p>
    <w:p w:rsidR="00EA2E50" w:rsidRPr="00032942" w:rsidRDefault="00032942">
      <w:pPr>
        <w:pStyle w:val="a3"/>
        <w:spacing w:line="360" w:lineRule="auto"/>
        <w:ind w:right="108"/>
        <w:rPr>
          <w:lang w:val="ru-RU"/>
        </w:rPr>
      </w:pPr>
      <w:r w:rsidRPr="00032942">
        <w:rPr>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w:t>
      </w:r>
      <w:r w:rsidRPr="00032942">
        <w:rPr>
          <w:spacing w:val="-17"/>
          <w:lang w:val="ru-RU"/>
        </w:rPr>
        <w:t xml:space="preserve"> </w:t>
      </w:r>
      <w:r w:rsidRPr="00032942">
        <w:rPr>
          <w:lang w:val="ru-RU"/>
        </w:rPr>
        <w:t>системы.</w:t>
      </w:r>
    </w:p>
    <w:p w:rsidR="00EA2E50" w:rsidRPr="00032942" w:rsidRDefault="00032942">
      <w:pPr>
        <w:pStyle w:val="a3"/>
        <w:spacing w:before="6" w:line="360" w:lineRule="auto"/>
        <w:ind w:right="108"/>
        <w:rPr>
          <w:lang w:val="ru-RU"/>
        </w:rPr>
      </w:pPr>
      <w:r w:rsidRPr="00032942">
        <w:rPr>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A2E50" w:rsidRDefault="00032942">
      <w:pPr>
        <w:pStyle w:val="a4"/>
        <w:numPr>
          <w:ilvl w:val="2"/>
          <w:numId w:val="138"/>
        </w:numPr>
        <w:tabs>
          <w:tab w:val="left" w:pos="1650"/>
        </w:tabs>
        <w:rPr>
          <w:sz w:val="24"/>
        </w:rPr>
      </w:pPr>
      <w:r>
        <w:rPr>
          <w:sz w:val="24"/>
        </w:rPr>
        <w:t>Земля ‒ планета Солнечной</w:t>
      </w:r>
      <w:r>
        <w:rPr>
          <w:spacing w:val="-10"/>
          <w:sz w:val="24"/>
        </w:rPr>
        <w:t xml:space="preserve"> </w:t>
      </w:r>
      <w:r>
        <w:rPr>
          <w:sz w:val="24"/>
        </w:rPr>
        <w:t>системы.</w:t>
      </w:r>
    </w:p>
    <w:p w:rsidR="00EA2E50" w:rsidRPr="00032942" w:rsidRDefault="00032942">
      <w:pPr>
        <w:pStyle w:val="a3"/>
        <w:spacing w:before="139" w:line="360" w:lineRule="auto"/>
        <w:ind w:right="114"/>
        <w:rPr>
          <w:lang w:val="ru-RU"/>
        </w:rPr>
      </w:pPr>
      <w:r w:rsidRPr="00032942">
        <w:rPr>
          <w:lang w:val="ru-RU"/>
        </w:rPr>
        <w:t>Земля в Солнечной системе. Гипотезы возникновения Земли. Форма, размеры Земли, их географические следствия.</w:t>
      </w:r>
    </w:p>
    <w:p w:rsidR="00EA2E50" w:rsidRPr="00032942" w:rsidRDefault="00032942">
      <w:pPr>
        <w:pStyle w:val="a3"/>
        <w:spacing w:before="6" w:line="360" w:lineRule="auto"/>
        <w:ind w:right="104"/>
        <w:rPr>
          <w:lang w:val="ru-RU"/>
        </w:rPr>
      </w:pPr>
      <w:r w:rsidRPr="00032942">
        <w:rPr>
          <w:lang w:val="ru-RU"/>
        </w:rPr>
        <w:t>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освещѐнности. Тропики и  полярные круги. Вращение Земли вокруг своей оси. Смена дня и ночи на</w:t>
      </w:r>
      <w:r w:rsidRPr="00032942">
        <w:rPr>
          <w:spacing w:val="-27"/>
          <w:lang w:val="ru-RU"/>
        </w:rPr>
        <w:t xml:space="preserve"> </w:t>
      </w:r>
      <w:r w:rsidRPr="00032942">
        <w:rPr>
          <w:lang w:val="ru-RU"/>
        </w:rPr>
        <w:t>Земле.</w:t>
      </w:r>
    </w:p>
    <w:p w:rsidR="00EA2E50" w:rsidRPr="00032942" w:rsidRDefault="00032942">
      <w:pPr>
        <w:pStyle w:val="a3"/>
        <w:ind w:left="809" w:firstLine="0"/>
        <w:jc w:val="left"/>
        <w:rPr>
          <w:lang w:val="ru-RU"/>
        </w:rPr>
      </w:pPr>
      <w:r w:rsidRPr="00032942">
        <w:rPr>
          <w:lang w:val="ru-RU"/>
        </w:rPr>
        <w:t>Влияние Космоса на Землю и жизнь людей.</w:t>
      </w:r>
    </w:p>
    <w:p w:rsidR="00EA2E50" w:rsidRPr="00032942" w:rsidRDefault="00032942">
      <w:pPr>
        <w:pStyle w:val="a3"/>
        <w:spacing w:before="139" w:line="360" w:lineRule="auto"/>
        <w:ind w:right="107"/>
        <w:rPr>
          <w:lang w:val="ru-RU"/>
        </w:rPr>
      </w:pPr>
      <w:r w:rsidRPr="00032942">
        <w:rPr>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w:t>
      </w:r>
      <w:r w:rsidRPr="00032942">
        <w:rPr>
          <w:spacing w:val="-17"/>
          <w:lang w:val="ru-RU"/>
        </w:rPr>
        <w:t xml:space="preserve"> </w:t>
      </w:r>
      <w:r w:rsidRPr="00032942">
        <w:rPr>
          <w:lang w:val="ru-RU"/>
        </w:rPr>
        <w:t>России».</w:t>
      </w:r>
    </w:p>
    <w:p w:rsidR="00EA2E50" w:rsidRPr="00032942" w:rsidRDefault="00032942">
      <w:pPr>
        <w:pStyle w:val="a4"/>
        <w:numPr>
          <w:ilvl w:val="2"/>
          <w:numId w:val="138"/>
        </w:numPr>
        <w:tabs>
          <w:tab w:val="left" w:pos="1650"/>
        </w:tabs>
        <w:rPr>
          <w:sz w:val="24"/>
          <w:lang w:val="ru-RU"/>
        </w:rPr>
      </w:pPr>
      <w:r w:rsidRPr="00032942">
        <w:rPr>
          <w:sz w:val="24"/>
          <w:lang w:val="ru-RU"/>
        </w:rPr>
        <w:t>Оболочки Земли. Литосфера ‒ каменная оболочка</w:t>
      </w:r>
      <w:r w:rsidRPr="00032942">
        <w:rPr>
          <w:spacing w:val="-11"/>
          <w:sz w:val="24"/>
          <w:lang w:val="ru-RU"/>
        </w:rPr>
        <w:t xml:space="preserve"> </w:t>
      </w:r>
      <w:r w:rsidRPr="00032942">
        <w:rPr>
          <w:sz w:val="24"/>
          <w:lang w:val="ru-RU"/>
        </w:rPr>
        <w:t>Земли.</w:t>
      </w:r>
    </w:p>
    <w:p w:rsidR="00EA2E50" w:rsidRDefault="00032942">
      <w:pPr>
        <w:pStyle w:val="a4"/>
        <w:numPr>
          <w:ilvl w:val="3"/>
          <w:numId w:val="138"/>
        </w:numPr>
        <w:tabs>
          <w:tab w:val="left" w:pos="1852"/>
        </w:tabs>
        <w:spacing w:before="139" w:line="360" w:lineRule="auto"/>
        <w:ind w:left="102" w:right="106" w:firstLine="708"/>
        <w:jc w:val="both"/>
        <w:rPr>
          <w:sz w:val="24"/>
        </w:rPr>
      </w:pPr>
      <w:r w:rsidRPr="00032942">
        <w:rPr>
          <w:sz w:val="24"/>
          <w:lang w:val="ru-RU"/>
        </w:rPr>
        <w:t xml:space="preserve">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w:t>
      </w:r>
      <w:r>
        <w:rPr>
          <w:sz w:val="24"/>
        </w:rPr>
        <w:t>Магматические, осадочные и метаморфические горные породы.</w:t>
      </w:r>
    </w:p>
    <w:p w:rsidR="00EA2E50" w:rsidRPr="00032942" w:rsidRDefault="00032942">
      <w:pPr>
        <w:pStyle w:val="a3"/>
        <w:tabs>
          <w:tab w:val="left" w:pos="1354"/>
          <w:tab w:val="left" w:pos="2220"/>
          <w:tab w:val="left" w:pos="4491"/>
          <w:tab w:val="left" w:pos="6798"/>
          <w:tab w:val="left" w:pos="8511"/>
        </w:tabs>
        <w:spacing w:before="6" w:line="360" w:lineRule="auto"/>
        <w:ind w:right="109"/>
        <w:rPr>
          <w:lang w:val="ru-RU"/>
        </w:rPr>
      </w:pPr>
      <w:r w:rsidRPr="00032942">
        <w:rPr>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w:t>
      </w:r>
      <w:r w:rsidRPr="00032942">
        <w:rPr>
          <w:lang w:val="ru-RU"/>
        </w:rPr>
        <w:tab/>
        <w:t>и</w:t>
      </w:r>
      <w:r w:rsidRPr="00032942">
        <w:rPr>
          <w:lang w:val="ru-RU"/>
        </w:rPr>
        <w:tab/>
        <w:t>интенсивности</w:t>
      </w:r>
      <w:r w:rsidRPr="00032942">
        <w:rPr>
          <w:lang w:val="ru-RU"/>
        </w:rPr>
        <w:tab/>
        <w:t>землетрясений.</w:t>
      </w:r>
      <w:r w:rsidRPr="00032942">
        <w:rPr>
          <w:lang w:val="ru-RU"/>
        </w:rPr>
        <w:tab/>
        <w:t>Изучение</w:t>
      </w:r>
      <w:r w:rsidRPr="00032942">
        <w:rPr>
          <w:lang w:val="ru-RU"/>
        </w:rPr>
        <w:tab/>
        <w:t>вулканов и</w:t>
      </w:r>
      <w:r w:rsidRPr="00032942">
        <w:rPr>
          <w:spacing w:val="39"/>
          <w:lang w:val="ru-RU"/>
        </w:rPr>
        <w:t xml:space="preserve"> </w:t>
      </w:r>
      <w:r w:rsidRPr="00032942">
        <w:rPr>
          <w:lang w:val="ru-RU"/>
        </w:rPr>
        <w:t>землетрясений.</w:t>
      </w:r>
      <w:r w:rsidRPr="00032942">
        <w:rPr>
          <w:spacing w:val="38"/>
          <w:lang w:val="ru-RU"/>
        </w:rPr>
        <w:t xml:space="preserve"> </w:t>
      </w:r>
      <w:r w:rsidRPr="00032942">
        <w:rPr>
          <w:lang w:val="ru-RU"/>
        </w:rPr>
        <w:t>Профессии</w:t>
      </w:r>
      <w:r w:rsidRPr="00032942">
        <w:rPr>
          <w:spacing w:val="39"/>
          <w:lang w:val="ru-RU"/>
        </w:rPr>
        <w:t xml:space="preserve"> </w:t>
      </w:r>
      <w:r w:rsidRPr="00032942">
        <w:rPr>
          <w:lang w:val="ru-RU"/>
        </w:rPr>
        <w:t>сейсмолог</w:t>
      </w:r>
      <w:r w:rsidRPr="00032942">
        <w:rPr>
          <w:spacing w:val="38"/>
          <w:lang w:val="ru-RU"/>
        </w:rPr>
        <w:t xml:space="preserve"> </w:t>
      </w:r>
      <w:r w:rsidRPr="00032942">
        <w:rPr>
          <w:lang w:val="ru-RU"/>
        </w:rPr>
        <w:t>и</w:t>
      </w:r>
      <w:r w:rsidRPr="00032942">
        <w:rPr>
          <w:spacing w:val="39"/>
          <w:lang w:val="ru-RU"/>
        </w:rPr>
        <w:t xml:space="preserve"> </w:t>
      </w:r>
      <w:r w:rsidRPr="00032942">
        <w:rPr>
          <w:lang w:val="ru-RU"/>
        </w:rPr>
        <w:t>вулканолог.</w:t>
      </w:r>
      <w:r w:rsidRPr="00032942">
        <w:rPr>
          <w:spacing w:val="38"/>
          <w:lang w:val="ru-RU"/>
        </w:rPr>
        <w:t xml:space="preserve"> </w:t>
      </w:r>
      <w:r w:rsidRPr="00032942">
        <w:rPr>
          <w:lang w:val="ru-RU"/>
        </w:rPr>
        <w:t>Разрушение</w:t>
      </w:r>
      <w:r w:rsidRPr="00032942">
        <w:rPr>
          <w:spacing w:val="37"/>
          <w:lang w:val="ru-RU"/>
        </w:rPr>
        <w:t xml:space="preserve"> </w:t>
      </w:r>
      <w:r w:rsidRPr="00032942">
        <w:rPr>
          <w:lang w:val="ru-RU"/>
        </w:rPr>
        <w:t>и</w:t>
      </w:r>
      <w:r w:rsidRPr="00032942">
        <w:rPr>
          <w:spacing w:val="39"/>
          <w:lang w:val="ru-RU"/>
        </w:rPr>
        <w:t xml:space="preserve"> </w:t>
      </w:r>
      <w:r w:rsidRPr="00032942">
        <w:rPr>
          <w:lang w:val="ru-RU"/>
        </w:rPr>
        <w:t>изменение</w:t>
      </w:r>
      <w:r w:rsidRPr="00032942">
        <w:rPr>
          <w:spacing w:val="37"/>
          <w:lang w:val="ru-RU"/>
        </w:rPr>
        <w:t xml:space="preserve"> </w:t>
      </w:r>
      <w:r w:rsidRPr="00032942">
        <w:rPr>
          <w:lang w:val="ru-RU"/>
        </w:rPr>
        <w:t>горных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firstLine="0"/>
        <w:rPr>
          <w:lang w:val="ru-RU"/>
        </w:rPr>
      </w:pPr>
      <w:r w:rsidRPr="00032942">
        <w:rPr>
          <w:lang w:val="ru-RU"/>
        </w:rPr>
        <w:t>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w:t>
      </w:r>
      <w:r w:rsidRPr="00032942">
        <w:rPr>
          <w:spacing w:val="-3"/>
          <w:lang w:val="ru-RU"/>
        </w:rPr>
        <w:t xml:space="preserve"> </w:t>
      </w:r>
      <w:r w:rsidRPr="00032942">
        <w:rPr>
          <w:lang w:val="ru-RU"/>
        </w:rPr>
        <w:t>сил.</w:t>
      </w:r>
    </w:p>
    <w:p w:rsidR="00EA2E50" w:rsidRPr="00032942" w:rsidRDefault="00032942">
      <w:pPr>
        <w:pStyle w:val="a3"/>
        <w:spacing w:before="6" w:line="360" w:lineRule="auto"/>
        <w:ind w:right="109"/>
        <w:rPr>
          <w:lang w:val="ru-RU"/>
        </w:rPr>
      </w:pPr>
      <w:r w:rsidRPr="00032942">
        <w:rPr>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w:t>
      </w:r>
      <w:r w:rsidRPr="00032942">
        <w:rPr>
          <w:spacing w:val="-24"/>
          <w:lang w:val="ru-RU"/>
        </w:rPr>
        <w:t xml:space="preserve"> </w:t>
      </w:r>
      <w:r w:rsidRPr="00032942">
        <w:rPr>
          <w:lang w:val="ru-RU"/>
        </w:rPr>
        <w:t>мира.</w:t>
      </w:r>
    </w:p>
    <w:p w:rsidR="00EA2E50" w:rsidRPr="00032942" w:rsidRDefault="00032942">
      <w:pPr>
        <w:pStyle w:val="a3"/>
        <w:tabs>
          <w:tab w:val="left" w:pos="1762"/>
          <w:tab w:val="left" w:pos="4074"/>
          <w:tab w:val="left" w:pos="5549"/>
          <w:tab w:val="left" w:pos="7578"/>
          <w:tab w:val="left" w:pos="8401"/>
        </w:tabs>
        <w:spacing w:before="6" w:line="360" w:lineRule="auto"/>
        <w:ind w:right="110"/>
        <w:rPr>
          <w:lang w:val="ru-RU"/>
        </w:rPr>
      </w:pPr>
      <w:r w:rsidRPr="00032942">
        <w:rPr>
          <w:lang w:val="ru-RU"/>
        </w:rPr>
        <w:t>Человек и литосфера. Условия жизни человека в горах и на равнинах. Деятельность человека,</w:t>
      </w:r>
      <w:r w:rsidRPr="00032942">
        <w:rPr>
          <w:lang w:val="ru-RU"/>
        </w:rPr>
        <w:tab/>
        <w:t>преобразующая</w:t>
      </w:r>
      <w:r w:rsidRPr="00032942">
        <w:rPr>
          <w:lang w:val="ru-RU"/>
        </w:rPr>
        <w:tab/>
        <w:t>земную</w:t>
      </w:r>
      <w:r w:rsidRPr="00032942">
        <w:rPr>
          <w:lang w:val="ru-RU"/>
        </w:rPr>
        <w:tab/>
        <w:t>поверхность,</w:t>
      </w:r>
      <w:r w:rsidRPr="00032942">
        <w:rPr>
          <w:lang w:val="ru-RU"/>
        </w:rPr>
        <w:tab/>
        <w:t>и</w:t>
      </w:r>
      <w:r w:rsidRPr="00032942">
        <w:rPr>
          <w:lang w:val="ru-RU"/>
        </w:rPr>
        <w:tab/>
      </w:r>
      <w:r w:rsidRPr="00032942">
        <w:rPr>
          <w:spacing w:val="-1"/>
          <w:lang w:val="ru-RU"/>
        </w:rPr>
        <w:t xml:space="preserve">связанные </w:t>
      </w:r>
      <w:r w:rsidRPr="00032942">
        <w:rPr>
          <w:lang w:val="ru-RU"/>
        </w:rPr>
        <w:t>с ней экологические</w:t>
      </w:r>
      <w:r w:rsidRPr="00032942">
        <w:rPr>
          <w:spacing w:val="-10"/>
          <w:lang w:val="ru-RU"/>
        </w:rPr>
        <w:t xml:space="preserve"> </w:t>
      </w:r>
      <w:r w:rsidRPr="00032942">
        <w:rPr>
          <w:lang w:val="ru-RU"/>
        </w:rPr>
        <w:t>проблемы.</w:t>
      </w:r>
    </w:p>
    <w:p w:rsidR="00EA2E50" w:rsidRPr="00032942" w:rsidRDefault="00032942">
      <w:pPr>
        <w:pStyle w:val="a3"/>
        <w:spacing w:line="360" w:lineRule="auto"/>
        <w:ind w:right="102"/>
        <w:rPr>
          <w:lang w:val="ru-RU"/>
        </w:rPr>
      </w:pPr>
      <w:r w:rsidRPr="00032942">
        <w:rPr>
          <w:lang w:val="ru-RU"/>
        </w:rPr>
        <w:t xml:space="preserve">Рельеф дна Мирового океана. Части подводных окраин материков. Срединно- океанические   хребты.   Острова,   их   типы    </w:t>
      </w:r>
      <w:r w:rsidRPr="00032942">
        <w:rPr>
          <w:spacing w:val="3"/>
          <w:lang w:val="ru-RU"/>
        </w:rPr>
        <w:t xml:space="preserve">по    </w:t>
      </w:r>
      <w:r w:rsidRPr="00032942">
        <w:rPr>
          <w:lang w:val="ru-RU"/>
        </w:rPr>
        <w:t>происхождению.    Ложе    Океана,    его</w:t>
      </w:r>
      <w:r w:rsidRPr="00032942">
        <w:rPr>
          <w:spacing w:val="-3"/>
          <w:lang w:val="ru-RU"/>
        </w:rPr>
        <w:t xml:space="preserve"> </w:t>
      </w:r>
      <w:r w:rsidRPr="00032942">
        <w:rPr>
          <w:lang w:val="ru-RU"/>
        </w:rPr>
        <w:t>рельеф.</w:t>
      </w:r>
    </w:p>
    <w:p w:rsidR="00EA2E50" w:rsidRPr="00032942" w:rsidRDefault="00032942">
      <w:pPr>
        <w:pStyle w:val="a3"/>
        <w:spacing w:before="6" w:line="360" w:lineRule="auto"/>
        <w:ind w:right="110"/>
        <w:rPr>
          <w:lang w:val="ru-RU"/>
        </w:rPr>
      </w:pPr>
      <w:r w:rsidRPr="00032942">
        <w:rPr>
          <w:lang w:val="ru-RU"/>
        </w:rPr>
        <w:t>Практическая работа « Описание горной системы или равнины по физической карте».</w:t>
      </w:r>
    </w:p>
    <w:p w:rsidR="00EA2E50" w:rsidRPr="00032942" w:rsidRDefault="00032942">
      <w:pPr>
        <w:pStyle w:val="a3"/>
        <w:spacing w:before="6"/>
        <w:ind w:left="810" w:firstLine="0"/>
        <w:jc w:val="left"/>
        <w:rPr>
          <w:lang w:val="ru-RU"/>
        </w:rPr>
      </w:pPr>
      <w:r w:rsidRPr="00032942">
        <w:rPr>
          <w:lang w:val="ru-RU"/>
        </w:rPr>
        <w:t>Заключение.</w:t>
      </w:r>
    </w:p>
    <w:p w:rsidR="00EA2E50" w:rsidRPr="00032942" w:rsidRDefault="00032942">
      <w:pPr>
        <w:pStyle w:val="a3"/>
        <w:spacing w:before="137"/>
        <w:ind w:left="810" w:firstLine="0"/>
        <w:jc w:val="left"/>
        <w:rPr>
          <w:lang w:val="ru-RU"/>
        </w:rPr>
      </w:pPr>
      <w:r w:rsidRPr="00032942">
        <w:rPr>
          <w:lang w:val="ru-RU"/>
        </w:rPr>
        <w:t>Практикум «Сезонные изменения в природе своей местности».</w:t>
      </w:r>
    </w:p>
    <w:p w:rsidR="00EA2E50" w:rsidRPr="00032942" w:rsidRDefault="00032942">
      <w:pPr>
        <w:pStyle w:val="a3"/>
        <w:spacing w:before="139" w:line="360" w:lineRule="auto"/>
        <w:ind w:right="105"/>
        <w:rPr>
          <w:lang w:val="ru-RU"/>
        </w:rPr>
      </w:pPr>
      <w:r w:rsidRPr="00032942">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w:t>
      </w:r>
      <w:r w:rsidRPr="00032942">
        <w:rPr>
          <w:spacing w:val="-5"/>
          <w:lang w:val="ru-RU"/>
        </w:rPr>
        <w:t xml:space="preserve"> </w:t>
      </w:r>
      <w:r w:rsidRPr="00032942">
        <w:rPr>
          <w:lang w:val="ru-RU"/>
        </w:rPr>
        <w:t>мира.</w:t>
      </w:r>
    </w:p>
    <w:p w:rsidR="00EA2E50" w:rsidRPr="00032942" w:rsidRDefault="00032942">
      <w:pPr>
        <w:pStyle w:val="a3"/>
        <w:spacing w:line="360" w:lineRule="auto"/>
        <w:ind w:right="109"/>
        <w:rPr>
          <w:lang w:val="ru-RU"/>
        </w:rPr>
      </w:pPr>
      <w:r w:rsidRPr="00032942">
        <w:rPr>
          <w:lang w:val="ru-RU"/>
        </w:rPr>
        <w:t>Практическая    работа     «Анализ     результатов     фенологических     наблюдений и наблюдений за погодой».</w:t>
      </w:r>
    </w:p>
    <w:p w:rsidR="00EA2E50" w:rsidRPr="00032942" w:rsidRDefault="00032942">
      <w:pPr>
        <w:pStyle w:val="a4"/>
        <w:numPr>
          <w:ilvl w:val="1"/>
          <w:numId w:val="137"/>
        </w:numPr>
        <w:tabs>
          <w:tab w:val="left" w:pos="1470"/>
        </w:tabs>
        <w:rPr>
          <w:sz w:val="24"/>
          <w:lang w:val="ru-RU"/>
        </w:rPr>
      </w:pPr>
      <w:r w:rsidRPr="00032942">
        <w:rPr>
          <w:sz w:val="24"/>
          <w:lang w:val="ru-RU"/>
        </w:rPr>
        <w:t>Содержание обучения географии в 6</w:t>
      </w:r>
      <w:r w:rsidRPr="00032942">
        <w:rPr>
          <w:spacing w:val="-12"/>
          <w:sz w:val="24"/>
          <w:lang w:val="ru-RU"/>
        </w:rPr>
        <w:t xml:space="preserve"> </w:t>
      </w:r>
      <w:r w:rsidRPr="00032942">
        <w:rPr>
          <w:sz w:val="24"/>
          <w:lang w:val="ru-RU"/>
        </w:rPr>
        <w:t>классе.</w:t>
      </w:r>
    </w:p>
    <w:p w:rsidR="00EA2E50" w:rsidRDefault="00032942">
      <w:pPr>
        <w:pStyle w:val="a4"/>
        <w:numPr>
          <w:ilvl w:val="2"/>
          <w:numId w:val="137"/>
        </w:numPr>
        <w:tabs>
          <w:tab w:val="left" w:pos="1531"/>
        </w:tabs>
        <w:spacing w:before="139"/>
        <w:rPr>
          <w:sz w:val="24"/>
        </w:rPr>
      </w:pPr>
      <w:r>
        <w:rPr>
          <w:sz w:val="24"/>
        </w:rPr>
        <w:t>.Оболочки</w:t>
      </w:r>
      <w:r>
        <w:rPr>
          <w:spacing w:val="-2"/>
          <w:sz w:val="24"/>
        </w:rPr>
        <w:t xml:space="preserve"> </w:t>
      </w:r>
      <w:r>
        <w:rPr>
          <w:sz w:val="24"/>
        </w:rPr>
        <w:t>Земли.</w:t>
      </w:r>
    </w:p>
    <w:p w:rsidR="00EA2E50" w:rsidRDefault="00032942">
      <w:pPr>
        <w:pStyle w:val="a4"/>
        <w:numPr>
          <w:ilvl w:val="3"/>
          <w:numId w:val="137"/>
        </w:numPr>
        <w:tabs>
          <w:tab w:val="left" w:pos="1830"/>
        </w:tabs>
        <w:spacing w:before="137"/>
        <w:jc w:val="left"/>
        <w:rPr>
          <w:sz w:val="24"/>
        </w:rPr>
      </w:pPr>
      <w:r>
        <w:rPr>
          <w:sz w:val="24"/>
        </w:rPr>
        <w:t>Гидросфера ‒ водная оболочка</w:t>
      </w:r>
      <w:r>
        <w:rPr>
          <w:spacing w:val="-5"/>
          <w:sz w:val="24"/>
        </w:rPr>
        <w:t xml:space="preserve"> </w:t>
      </w:r>
      <w:r>
        <w:rPr>
          <w:sz w:val="24"/>
        </w:rPr>
        <w:t>Земли.</w:t>
      </w:r>
    </w:p>
    <w:p w:rsidR="00EA2E50" w:rsidRPr="00032942" w:rsidRDefault="00032942">
      <w:pPr>
        <w:pStyle w:val="a3"/>
        <w:spacing w:before="140"/>
        <w:ind w:left="810" w:firstLine="0"/>
        <w:jc w:val="left"/>
        <w:rPr>
          <w:lang w:val="ru-RU"/>
        </w:rPr>
      </w:pPr>
      <w:r w:rsidRPr="00032942">
        <w:rPr>
          <w:lang w:val="ru-RU"/>
        </w:rPr>
        <w:t>Гидросфера и методы еѐ изучения. Части гидросферы. Мировой круговорот    воды.</w:t>
      </w:r>
    </w:p>
    <w:p w:rsidR="00EA2E50" w:rsidRPr="00032942" w:rsidRDefault="00032942">
      <w:pPr>
        <w:pStyle w:val="a3"/>
        <w:spacing w:before="137"/>
        <w:ind w:firstLine="0"/>
        <w:rPr>
          <w:lang w:val="ru-RU"/>
        </w:rPr>
      </w:pPr>
      <w:r w:rsidRPr="00032942">
        <w:rPr>
          <w:lang w:val="ru-RU"/>
        </w:rPr>
        <w:t>Значение гидросферы.</w:t>
      </w:r>
    </w:p>
    <w:p w:rsidR="00EA2E50" w:rsidRPr="00032942" w:rsidRDefault="00032942">
      <w:pPr>
        <w:pStyle w:val="a3"/>
        <w:spacing w:before="139" w:line="360" w:lineRule="auto"/>
        <w:ind w:right="107"/>
        <w:rPr>
          <w:lang w:val="ru-RU"/>
        </w:rPr>
      </w:pPr>
      <w:r w:rsidRPr="00032942">
        <w:rPr>
          <w:lang w:val="ru-RU"/>
        </w:rP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w:t>
      </w:r>
      <w:r w:rsidRPr="00032942">
        <w:rPr>
          <w:spacing w:val="-12"/>
          <w:lang w:val="ru-RU"/>
        </w:rPr>
        <w:t xml:space="preserve"> </w:t>
      </w:r>
      <w:r w:rsidRPr="00032942">
        <w:rPr>
          <w:lang w:val="ru-RU"/>
        </w:rPr>
        <w:t>океана.</w:t>
      </w:r>
    </w:p>
    <w:p w:rsidR="00EA2E50" w:rsidRPr="00032942" w:rsidRDefault="00032942">
      <w:pPr>
        <w:pStyle w:val="a3"/>
        <w:spacing w:before="6"/>
        <w:ind w:left="810" w:firstLine="0"/>
        <w:jc w:val="left"/>
        <w:rPr>
          <w:lang w:val="ru-RU"/>
        </w:rPr>
      </w:pPr>
      <w:r w:rsidRPr="00032942">
        <w:rPr>
          <w:lang w:val="ru-RU"/>
        </w:rPr>
        <w:t>Воды суши. Способы изображения внутренних вод на картах.</w:t>
      </w:r>
    </w:p>
    <w:p w:rsidR="00EA2E50" w:rsidRPr="00032942" w:rsidRDefault="00032942">
      <w:pPr>
        <w:pStyle w:val="a3"/>
        <w:tabs>
          <w:tab w:val="left" w:pos="1567"/>
          <w:tab w:val="left" w:pos="2507"/>
          <w:tab w:val="left" w:pos="2841"/>
          <w:tab w:val="left" w:pos="4227"/>
          <w:tab w:val="left" w:pos="5138"/>
          <w:tab w:val="left" w:pos="6210"/>
          <w:tab w:val="left" w:pos="7282"/>
          <w:tab w:val="left" w:pos="8693"/>
        </w:tabs>
        <w:spacing w:before="137"/>
        <w:ind w:left="810" w:firstLine="0"/>
        <w:jc w:val="left"/>
        <w:rPr>
          <w:lang w:val="ru-RU"/>
        </w:rPr>
      </w:pPr>
      <w:r w:rsidRPr="00032942">
        <w:rPr>
          <w:lang w:val="ru-RU"/>
        </w:rPr>
        <w:t>Реки:</w:t>
      </w:r>
      <w:r w:rsidRPr="00032942">
        <w:rPr>
          <w:lang w:val="ru-RU"/>
        </w:rPr>
        <w:tab/>
        <w:t>горные</w:t>
      </w:r>
      <w:r w:rsidRPr="00032942">
        <w:rPr>
          <w:lang w:val="ru-RU"/>
        </w:rPr>
        <w:tab/>
        <w:t>и</w:t>
      </w:r>
      <w:r w:rsidRPr="00032942">
        <w:rPr>
          <w:lang w:val="ru-RU"/>
        </w:rPr>
        <w:tab/>
        <w:t>равнинные.</w:t>
      </w:r>
      <w:r w:rsidRPr="00032942">
        <w:rPr>
          <w:lang w:val="ru-RU"/>
        </w:rPr>
        <w:tab/>
        <w:t>Речная</w:t>
      </w:r>
      <w:r w:rsidRPr="00032942">
        <w:rPr>
          <w:lang w:val="ru-RU"/>
        </w:rPr>
        <w:tab/>
        <w:t>система,</w:t>
      </w:r>
      <w:r w:rsidRPr="00032942">
        <w:rPr>
          <w:lang w:val="ru-RU"/>
        </w:rPr>
        <w:tab/>
        <w:t>бассейн,</w:t>
      </w:r>
      <w:r w:rsidRPr="00032942">
        <w:rPr>
          <w:lang w:val="ru-RU"/>
        </w:rPr>
        <w:tab/>
        <w:t>водораздел.</w:t>
      </w:r>
      <w:r w:rsidRPr="00032942">
        <w:rPr>
          <w:lang w:val="ru-RU"/>
        </w:rPr>
        <w:tab/>
        <w:t>Пороги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водопады. Питание и режим реки.</w:t>
      </w:r>
    </w:p>
    <w:p w:rsidR="00EA2E50" w:rsidRPr="00032942" w:rsidRDefault="00032942">
      <w:pPr>
        <w:pStyle w:val="a3"/>
        <w:spacing w:before="139" w:line="360" w:lineRule="auto"/>
        <w:ind w:right="114"/>
        <w:rPr>
          <w:lang w:val="ru-RU"/>
        </w:rPr>
      </w:pPr>
      <w:r w:rsidRPr="00032942">
        <w:rPr>
          <w:lang w:val="ru-RU"/>
        </w:rPr>
        <w:t>Озѐра.   Происхождение   озѐрных    котловин.   Питание   озѐр.   Озѐра   сточные     и бессточные. Профессия гидролог. Природные ледники: горные и покровные. Профессия гляциолог.</w:t>
      </w:r>
    </w:p>
    <w:p w:rsidR="00EA2E50" w:rsidRPr="00032942" w:rsidRDefault="00032942">
      <w:pPr>
        <w:pStyle w:val="a3"/>
        <w:tabs>
          <w:tab w:val="left" w:pos="2650"/>
          <w:tab w:val="left" w:pos="3844"/>
          <w:tab w:val="left" w:pos="5732"/>
          <w:tab w:val="left" w:pos="7958"/>
        </w:tabs>
        <w:spacing w:line="360" w:lineRule="auto"/>
        <w:ind w:right="110"/>
        <w:rPr>
          <w:lang w:val="ru-RU"/>
        </w:rPr>
      </w:pPr>
      <w:r w:rsidRPr="00032942">
        <w:rPr>
          <w:lang w:val="ru-RU"/>
        </w:rPr>
        <w:t>Подземные</w:t>
      </w:r>
      <w:r w:rsidRPr="00032942">
        <w:rPr>
          <w:lang w:val="ru-RU"/>
        </w:rPr>
        <w:tab/>
        <w:t>воды</w:t>
      </w:r>
      <w:r w:rsidRPr="00032942">
        <w:rPr>
          <w:lang w:val="ru-RU"/>
        </w:rPr>
        <w:tab/>
        <w:t>(грунтовые,</w:t>
      </w:r>
      <w:r w:rsidRPr="00032942">
        <w:rPr>
          <w:lang w:val="ru-RU"/>
        </w:rPr>
        <w:tab/>
        <w:t>межпластовые,</w:t>
      </w:r>
      <w:r w:rsidRPr="00032942">
        <w:rPr>
          <w:lang w:val="ru-RU"/>
        </w:rPr>
        <w:tab/>
        <w:t>артезианские), их происхождение, условия залегания и использования. Условия образования межпластовых вод. Минеральные</w:t>
      </w:r>
      <w:r w:rsidRPr="00032942">
        <w:rPr>
          <w:spacing w:val="-11"/>
          <w:lang w:val="ru-RU"/>
        </w:rPr>
        <w:t xml:space="preserve"> </w:t>
      </w:r>
      <w:r w:rsidRPr="00032942">
        <w:rPr>
          <w:lang w:val="ru-RU"/>
        </w:rPr>
        <w:t>источники.</w:t>
      </w:r>
    </w:p>
    <w:p w:rsidR="00EA2E50" w:rsidRPr="00032942" w:rsidRDefault="00032942">
      <w:pPr>
        <w:pStyle w:val="a3"/>
        <w:spacing w:before="6"/>
        <w:ind w:left="809" w:firstLine="0"/>
        <w:jc w:val="left"/>
        <w:rPr>
          <w:lang w:val="ru-RU"/>
        </w:rPr>
      </w:pPr>
      <w:r w:rsidRPr="00032942">
        <w:rPr>
          <w:lang w:val="ru-RU"/>
        </w:rPr>
        <w:t>Многолетняя мерзлота. Болота, их образование.</w:t>
      </w:r>
    </w:p>
    <w:p w:rsidR="00EA2E50" w:rsidRPr="00032942" w:rsidRDefault="00032942">
      <w:pPr>
        <w:pStyle w:val="a3"/>
        <w:spacing w:before="137" w:line="362" w:lineRule="auto"/>
        <w:ind w:left="809" w:right="1992" w:firstLine="0"/>
        <w:jc w:val="left"/>
        <w:rPr>
          <w:lang w:val="ru-RU"/>
        </w:rPr>
      </w:pPr>
      <w:r w:rsidRPr="00032942">
        <w:rPr>
          <w:lang w:val="ru-RU"/>
        </w:rPr>
        <w:t>Стихийные явления в гидросфере, методы наблюдения и защиты. Человек и гидросфера. Использование человеком энергии воды.</w:t>
      </w:r>
    </w:p>
    <w:p w:rsidR="00EA2E50" w:rsidRPr="00032942" w:rsidRDefault="00032942">
      <w:pPr>
        <w:pStyle w:val="a3"/>
        <w:spacing w:before="1" w:line="360" w:lineRule="auto"/>
        <w:ind w:right="111"/>
        <w:rPr>
          <w:lang w:val="ru-RU"/>
        </w:rPr>
      </w:pPr>
      <w:r w:rsidRPr="00032942">
        <w:rPr>
          <w:lang w:val="ru-RU"/>
        </w:rPr>
        <w:t>Использование   космических   методов   в    исследовании    влияния    человека    на</w:t>
      </w:r>
      <w:r w:rsidRPr="00032942">
        <w:rPr>
          <w:spacing w:val="-6"/>
          <w:lang w:val="ru-RU"/>
        </w:rPr>
        <w:t xml:space="preserve"> </w:t>
      </w:r>
      <w:r w:rsidRPr="00032942">
        <w:rPr>
          <w:lang w:val="ru-RU"/>
        </w:rPr>
        <w:t>гидросферу.</w:t>
      </w:r>
    </w:p>
    <w:p w:rsidR="00EA2E50" w:rsidRPr="00032942" w:rsidRDefault="00032942">
      <w:pPr>
        <w:pStyle w:val="a3"/>
        <w:spacing w:line="360" w:lineRule="auto"/>
        <w:ind w:right="110"/>
        <w:rPr>
          <w:lang w:val="ru-RU"/>
        </w:rPr>
      </w:pPr>
      <w:r w:rsidRPr="00032942">
        <w:rPr>
          <w:lang w:val="ru-RU"/>
        </w:rPr>
        <w:t>Практические работы: «Сравнение двух рек (России и мира) по заданным признакам», «Характеристика одного из крупнейших озѐр России по плану в форме презентации»,  «Составление   перечня   поверхностных   водных   объектов   своего   края и их систематизация в форме таблицы».</w:t>
      </w:r>
    </w:p>
    <w:p w:rsidR="00EA2E50" w:rsidRDefault="00032942">
      <w:pPr>
        <w:pStyle w:val="a4"/>
        <w:numPr>
          <w:ilvl w:val="3"/>
          <w:numId w:val="137"/>
        </w:numPr>
        <w:tabs>
          <w:tab w:val="left" w:pos="1830"/>
        </w:tabs>
        <w:jc w:val="left"/>
        <w:rPr>
          <w:sz w:val="24"/>
        </w:rPr>
      </w:pPr>
      <w:r>
        <w:rPr>
          <w:sz w:val="24"/>
        </w:rPr>
        <w:t>Атмосфера ‒ воздушная оболочка</w:t>
      </w:r>
      <w:r>
        <w:rPr>
          <w:spacing w:val="-6"/>
          <w:sz w:val="24"/>
        </w:rPr>
        <w:t xml:space="preserve"> </w:t>
      </w:r>
      <w:r>
        <w:rPr>
          <w:sz w:val="24"/>
        </w:rPr>
        <w:t>Земли.</w:t>
      </w:r>
    </w:p>
    <w:p w:rsidR="00EA2E50" w:rsidRPr="00032942" w:rsidRDefault="00032942">
      <w:pPr>
        <w:pStyle w:val="a3"/>
        <w:spacing w:before="139"/>
        <w:ind w:left="809" w:firstLine="0"/>
        <w:jc w:val="left"/>
        <w:rPr>
          <w:lang w:val="ru-RU"/>
        </w:rPr>
      </w:pPr>
      <w:r w:rsidRPr="00032942">
        <w:rPr>
          <w:lang w:val="ru-RU"/>
        </w:rPr>
        <w:t>Воздушная оболочка Земли: газовый состав, строение и значение атмосферы.</w:t>
      </w:r>
    </w:p>
    <w:p w:rsidR="00EA2E50" w:rsidRPr="00032942" w:rsidRDefault="00032942">
      <w:pPr>
        <w:pStyle w:val="a3"/>
        <w:spacing w:before="137" w:line="360" w:lineRule="auto"/>
        <w:ind w:right="108"/>
        <w:rPr>
          <w:lang w:val="ru-RU"/>
        </w:rPr>
      </w:pPr>
      <w:r w:rsidRPr="00032942">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w:t>
      </w:r>
      <w:r w:rsidRPr="00032942">
        <w:rPr>
          <w:spacing w:val="-15"/>
          <w:lang w:val="ru-RU"/>
        </w:rPr>
        <w:t xml:space="preserve"> </w:t>
      </w:r>
      <w:r w:rsidRPr="00032942">
        <w:rPr>
          <w:lang w:val="ru-RU"/>
        </w:rPr>
        <w:t>воздуха.</w:t>
      </w:r>
    </w:p>
    <w:p w:rsidR="00EA2E50" w:rsidRPr="00032942" w:rsidRDefault="00032942">
      <w:pPr>
        <w:pStyle w:val="a3"/>
        <w:spacing w:before="6"/>
        <w:ind w:left="809" w:firstLine="0"/>
        <w:jc w:val="left"/>
        <w:rPr>
          <w:lang w:val="ru-RU"/>
        </w:rPr>
      </w:pPr>
      <w:r w:rsidRPr="00032942">
        <w:rPr>
          <w:lang w:val="ru-RU"/>
        </w:rPr>
        <w:t>Атмосферное давление. Ветер и причины его возникновения. Роза ветров. Бризы.</w:t>
      </w:r>
    </w:p>
    <w:p w:rsidR="00EA2E50" w:rsidRPr="00032942" w:rsidRDefault="00032942">
      <w:pPr>
        <w:pStyle w:val="a3"/>
        <w:spacing w:before="137"/>
        <w:ind w:firstLine="0"/>
        <w:jc w:val="left"/>
        <w:rPr>
          <w:lang w:val="ru-RU"/>
        </w:rPr>
      </w:pPr>
      <w:r w:rsidRPr="00032942">
        <w:rPr>
          <w:lang w:val="ru-RU"/>
        </w:rPr>
        <w:t>Муссоны.</w:t>
      </w:r>
    </w:p>
    <w:p w:rsidR="00EA2E50" w:rsidRPr="00032942" w:rsidRDefault="00032942">
      <w:pPr>
        <w:pStyle w:val="a3"/>
        <w:spacing w:before="140" w:line="360" w:lineRule="auto"/>
        <w:ind w:right="106"/>
        <w:rPr>
          <w:lang w:val="ru-RU"/>
        </w:rPr>
      </w:pPr>
      <w:r w:rsidRPr="00032942">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2E50" w:rsidRPr="00032942" w:rsidRDefault="00032942">
      <w:pPr>
        <w:pStyle w:val="a3"/>
        <w:spacing w:line="360" w:lineRule="auto"/>
        <w:ind w:right="113"/>
        <w:rPr>
          <w:lang w:val="ru-RU"/>
        </w:rPr>
      </w:pPr>
      <w:r w:rsidRPr="00032942">
        <w:rPr>
          <w:lang w:val="ru-RU"/>
        </w:rPr>
        <w:t>Погода      и      еѐ      показатели.      Причины      изменения      погоды.      Климат   и  климатообразующие   факторы.   Зависимость   климата   от   географической   широты  и высоты местности над уровнем</w:t>
      </w:r>
      <w:r w:rsidRPr="00032942">
        <w:rPr>
          <w:spacing w:val="-11"/>
          <w:lang w:val="ru-RU"/>
        </w:rPr>
        <w:t xml:space="preserve"> </w:t>
      </w:r>
      <w:r w:rsidRPr="00032942">
        <w:rPr>
          <w:lang w:val="ru-RU"/>
        </w:rPr>
        <w:t>моря.</w:t>
      </w:r>
    </w:p>
    <w:p w:rsidR="00EA2E50" w:rsidRPr="00032942" w:rsidRDefault="00032942">
      <w:pPr>
        <w:pStyle w:val="a3"/>
        <w:tabs>
          <w:tab w:val="left" w:pos="2756"/>
          <w:tab w:val="left" w:pos="5880"/>
          <w:tab w:val="left" w:pos="8709"/>
        </w:tabs>
        <w:spacing w:line="360" w:lineRule="auto"/>
        <w:ind w:right="105"/>
        <w:rPr>
          <w:lang w:val="ru-RU"/>
        </w:rPr>
      </w:pPr>
      <w:r w:rsidRPr="00032942">
        <w:rPr>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w:t>
      </w:r>
      <w:r w:rsidRPr="00032942">
        <w:rPr>
          <w:lang w:val="ru-RU"/>
        </w:rPr>
        <w:tab/>
        <w:t>отображения</w:t>
      </w:r>
      <w:r w:rsidRPr="00032942">
        <w:rPr>
          <w:lang w:val="ru-RU"/>
        </w:rPr>
        <w:tab/>
        <w:t>состояния</w:t>
      </w:r>
      <w:r w:rsidRPr="00032942">
        <w:rPr>
          <w:lang w:val="ru-RU"/>
        </w:rPr>
        <w:tab/>
        <w:t xml:space="preserve">погоды на метеорологической карте. Стихийные явления в атмосфере. Современные изменения климата.   Способы   изучения   и   наблюдения   за   глобальным   климатом.    </w:t>
      </w:r>
      <w:r w:rsidRPr="00032942">
        <w:rPr>
          <w:spacing w:val="14"/>
          <w:lang w:val="ru-RU"/>
        </w:rPr>
        <w:t xml:space="preserve"> </w:t>
      </w:r>
      <w:r w:rsidRPr="00032942">
        <w:rPr>
          <w:lang w:val="ru-RU"/>
        </w:rPr>
        <w:t>Профессия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климатолог. Дистанционные методы в исследовании влияния человека на воздушную оболочку Земли.</w:t>
      </w:r>
    </w:p>
    <w:p w:rsidR="00EA2E50" w:rsidRPr="00032942" w:rsidRDefault="00032942">
      <w:pPr>
        <w:pStyle w:val="a3"/>
        <w:spacing w:before="1" w:line="360" w:lineRule="auto"/>
        <w:ind w:right="108"/>
        <w:rPr>
          <w:lang w:val="ru-RU"/>
        </w:rPr>
      </w:pPr>
      <w:r w:rsidRPr="00032942">
        <w:rPr>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w:t>
      </w:r>
      <w:r w:rsidRPr="00032942">
        <w:rPr>
          <w:spacing w:val="-9"/>
          <w:lang w:val="ru-RU"/>
        </w:rPr>
        <w:t xml:space="preserve"> </w:t>
      </w:r>
      <w:r w:rsidRPr="00032942">
        <w:rPr>
          <w:lang w:val="ru-RU"/>
        </w:rPr>
        <w:t>погоды».</w:t>
      </w:r>
    </w:p>
    <w:p w:rsidR="00EA2E50" w:rsidRDefault="00032942">
      <w:pPr>
        <w:pStyle w:val="a4"/>
        <w:numPr>
          <w:ilvl w:val="3"/>
          <w:numId w:val="137"/>
        </w:numPr>
        <w:tabs>
          <w:tab w:val="left" w:pos="1830"/>
        </w:tabs>
        <w:jc w:val="left"/>
        <w:rPr>
          <w:sz w:val="24"/>
        </w:rPr>
      </w:pPr>
      <w:r>
        <w:rPr>
          <w:sz w:val="24"/>
        </w:rPr>
        <w:t>Биосфера ‒ оболочка</w:t>
      </w:r>
      <w:r>
        <w:rPr>
          <w:spacing w:val="-4"/>
          <w:sz w:val="24"/>
        </w:rPr>
        <w:t xml:space="preserve"> </w:t>
      </w:r>
      <w:r>
        <w:rPr>
          <w:sz w:val="24"/>
        </w:rPr>
        <w:t>жизни.</w:t>
      </w:r>
    </w:p>
    <w:p w:rsidR="00EA2E50" w:rsidRPr="00032942" w:rsidRDefault="00032942">
      <w:pPr>
        <w:pStyle w:val="a3"/>
        <w:spacing w:before="139" w:line="360" w:lineRule="auto"/>
        <w:ind w:right="106"/>
        <w:rPr>
          <w:lang w:val="ru-RU"/>
        </w:rPr>
      </w:pPr>
      <w:r w:rsidRPr="00032942">
        <w:rPr>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w:t>
      </w:r>
      <w:r w:rsidRPr="00032942">
        <w:rPr>
          <w:spacing w:val="-11"/>
          <w:lang w:val="ru-RU"/>
        </w:rPr>
        <w:t xml:space="preserve"> </w:t>
      </w:r>
      <w:r w:rsidRPr="00032942">
        <w:rPr>
          <w:lang w:val="ru-RU"/>
        </w:rPr>
        <w:t>широтой.</w:t>
      </w:r>
    </w:p>
    <w:p w:rsidR="00EA2E50" w:rsidRPr="00032942" w:rsidRDefault="00032942">
      <w:pPr>
        <w:pStyle w:val="a3"/>
        <w:spacing w:before="3" w:line="360" w:lineRule="auto"/>
        <w:ind w:left="809" w:right="2206" w:firstLine="0"/>
        <w:jc w:val="left"/>
        <w:rPr>
          <w:lang w:val="ru-RU"/>
        </w:rPr>
      </w:pPr>
      <w:r w:rsidRPr="00032942">
        <w:rPr>
          <w:lang w:val="ru-RU"/>
        </w:rPr>
        <w:t xml:space="preserve">Человек как часть биосферы. Распространение людей на </w:t>
      </w:r>
      <w:r w:rsidRPr="00032942">
        <w:rPr>
          <w:position w:val="1"/>
          <w:lang w:val="ru-RU"/>
        </w:rPr>
        <w:t xml:space="preserve">Земле. </w:t>
      </w:r>
      <w:r w:rsidRPr="00032942">
        <w:rPr>
          <w:lang w:val="ru-RU"/>
        </w:rPr>
        <w:t>Исследования и экологические проблемы.</w:t>
      </w:r>
    </w:p>
    <w:p w:rsidR="00EA2E50" w:rsidRPr="00032942" w:rsidRDefault="00032942">
      <w:pPr>
        <w:pStyle w:val="a3"/>
        <w:ind w:left="809" w:firstLine="0"/>
        <w:jc w:val="left"/>
        <w:rPr>
          <w:lang w:val="ru-RU"/>
        </w:rPr>
      </w:pPr>
      <w:r w:rsidRPr="00032942">
        <w:rPr>
          <w:lang w:val="ru-RU"/>
        </w:rPr>
        <w:t>Практическая  работа  «Характеристика  растительности  участка  местности своего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Default="00032942">
      <w:pPr>
        <w:pStyle w:val="a3"/>
        <w:spacing w:before="139"/>
        <w:ind w:firstLine="0"/>
        <w:jc w:val="left"/>
      </w:pPr>
      <w:r>
        <w:rPr>
          <w:spacing w:val="-1"/>
        </w:rPr>
        <w:lastRenderedPageBreak/>
        <w:t>края».</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3"/>
        <w:spacing w:before="0"/>
        <w:ind w:left="37" w:firstLine="0"/>
        <w:jc w:val="left"/>
      </w:pPr>
      <w:r>
        <w:t>Заключение.</w:t>
      </w:r>
    </w:p>
    <w:p w:rsidR="00EA2E50" w:rsidRDefault="00032942">
      <w:pPr>
        <w:pStyle w:val="a4"/>
        <w:numPr>
          <w:ilvl w:val="3"/>
          <w:numId w:val="137"/>
        </w:numPr>
        <w:tabs>
          <w:tab w:val="left" w:pos="1058"/>
        </w:tabs>
        <w:spacing w:before="139"/>
        <w:ind w:left="1057"/>
        <w:jc w:val="left"/>
        <w:rPr>
          <w:sz w:val="24"/>
        </w:rPr>
      </w:pPr>
      <w:r>
        <w:rPr>
          <w:sz w:val="24"/>
        </w:rPr>
        <w:t>Природно-территориальные</w:t>
      </w:r>
      <w:r>
        <w:rPr>
          <w:spacing w:val="-11"/>
          <w:sz w:val="24"/>
        </w:rPr>
        <w:t xml:space="preserve"> </w:t>
      </w:r>
      <w:r>
        <w:rPr>
          <w:sz w:val="24"/>
        </w:rPr>
        <w:t>комплексы.</w:t>
      </w:r>
    </w:p>
    <w:p w:rsidR="00EA2E50" w:rsidRPr="00032942" w:rsidRDefault="00032942">
      <w:pPr>
        <w:pStyle w:val="a3"/>
        <w:spacing w:before="137"/>
        <w:ind w:left="37" w:firstLine="0"/>
        <w:jc w:val="left"/>
        <w:rPr>
          <w:lang w:val="ru-RU"/>
        </w:rPr>
      </w:pPr>
      <w:r w:rsidRPr="00032942">
        <w:rPr>
          <w:lang w:val="ru-RU"/>
        </w:rPr>
        <w:t>Взаимосвязь   оболочек   Земли.   Понятие   о   природном   комплексе.    Природно-</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733" w:space="40"/>
            <w:col w:w="8797"/>
          </w:cols>
        </w:sectPr>
      </w:pPr>
    </w:p>
    <w:p w:rsidR="00EA2E50" w:rsidRPr="00032942" w:rsidRDefault="00032942">
      <w:pPr>
        <w:pStyle w:val="a3"/>
        <w:spacing w:before="139" w:line="360" w:lineRule="auto"/>
        <w:ind w:right="110" w:firstLine="0"/>
        <w:rPr>
          <w:lang w:val="ru-RU"/>
        </w:rPr>
      </w:pPr>
      <w:r w:rsidRPr="00032942">
        <w:rPr>
          <w:lang w:val="ru-RU"/>
        </w:rP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EA2E50" w:rsidRPr="00032942" w:rsidRDefault="00032942">
      <w:pPr>
        <w:pStyle w:val="a3"/>
        <w:spacing w:before="6"/>
        <w:ind w:left="810" w:firstLine="0"/>
        <w:jc w:val="left"/>
        <w:rPr>
          <w:lang w:val="ru-RU"/>
        </w:rPr>
      </w:pPr>
      <w:r w:rsidRPr="00032942">
        <w:rPr>
          <w:lang w:val="ru-RU"/>
        </w:rPr>
        <w:t>Природная  среда.  Охрана  природы.  Природные  особо  охраняемые   территории.</w:t>
      </w:r>
    </w:p>
    <w:p w:rsidR="00EA2E50" w:rsidRPr="00032942" w:rsidRDefault="00032942">
      <w:pPr>
        <w:pStyle w:val="a3"/>
        <w:spacing w:before="137"/>
        <w:ind w:firstLine="0"/>
        <w:jc w:val="left"/>
        <w:rPr>
          <w:lang w:val="ru-RU"/>
        </w:rPr>
      </w:pPr>
      <w:r w:rsidRPr="00032942">
        <w:rPr>
          <w:lang w:val="ru-RU"/>
        </w:rPr>
        <w:t>Всемирное наследие ЮНЕСКО.</w:t>
      </w:r>
    </w:p>
    <w:p w:rsidR="00EA2E50" w:rsidRPr="00032942" w:rsidRDefault="00032942">
      <w:pPr>
        <w:pStyle w:val="a3"/>
        <w:spacing w:before="140" w:line="360" w:lineRule="auto"/>
        <w:jc w:val="left"/>
        <w:rPr>
          <w:lang w:val="ru-RU"/>
        </w:rPr>
      </w:pPr>
      <w:r w:rsidRPr="00032942">
        <w:rPr>
          <w:lang w:val="ru-RU"/>
        </w:rPr>
        <w:t>Практическая работа (выполняется на местности) «Характеристика локального природного комплекса по плану».</w:t>
      </w:r>
    </w:p>
    <w:p w:rsidR="00EA2E50" w:rsidRPr="00032942" w:rsidRDefault="00032942">
      <w:pPr>
        <w:pStyle w:val="a4"/>
        <w:numPr>
          <w:ilvl w:val="1"/>
          <w:numId w:val="136"/>
        </w:numPr>
        <w:tabs>
          <w:tab w:val="left" w:pos="1470"/>
        </w:tabs>
        <w:spacing w:before="6"/>
        <w:rPr>
          <w:sz w:val="24"/>
          <w:lang w:val="ru-RU"/>
        </w:rPr>
      </w:pPr>
      <w:r w:rsidRPr="00032942">
        <w:rPr>
          <w:sz w:val="24"/>
          <w:lang w:val="ru-RU"/>
        </w:rPr>
        <w:t>Содержание обучения географии в 7</w:t>
      </w:r>
      <w:r w:rsidRPr="00032942">
        <w:rPr>
          <w:spacing w:val="-12"/>
          <w:sz w:val="24"/>
          <w:lang w:val="ru-RU"/>
        </w:rPr>
        <w:t xml:space="preserve"> </w:t>
      </w:r>
      <w:r w:rsidRPr="00032942">
        <w:rPr>
          <w:sz w:val="24"/>
          <w:lang w:val="ru-RU"/>
        </w:rPr>
        <w:t>классе.</w:t>
      </w:r>
    </w:p>
    <w:p w:rsidR="00EA2E50" w:rsidRDefault="00032942">
      <w:pPr>
        <w:pStyle w:val="a4"/>
        <w:numPr>
          <w:ilvl w:val="2"/>
          <w:numId w:val="136"/>
        </w:numPr>
        <w:tabs>
          <w:tab w:val="left" w:pos="1650"/>
        </w:tabs>
        <w:spacing w:before="137"/>
        <w:rPr>
          <w:sz w:val="24"/>
        </w:rPr>
      </w:pPr>
      <w:r>
        <w:rPr>
          <w:sz w:val="24"/>
        </w:rPr>
        <w:t>Главные закономерности природы</w:t>
      </w:r>
      <w:r>
        <w:rPr>
          <w:spacing w:val="-13"/>
          <w:sz w:val="24"/>
        </w:rPr>
        <w:t xml:space="preserve"> </w:t>
      </w:r>
      <w:r>
        <w:rPr>
          <w:sz w:val="24"/>
        </w:rPr>
        <w:t>Земли.</w:t>
      </w:r>
    </w:p>
    <w:p w:rsidR="00EA2E50" w:rsidRDefault="00032942">
      <w:pPr>
        <w:pStyle w:val="a4"/>
        <w:numPr>
          <w:ilvl w:val="3"/>
          <w:numId w:val="136"/>
        </w:numPr>
        <w:tabs>
          <w:tab w:val="left" w:pos="1830"/>
        </w:tabs>
        <w:spacing w:before="139"/>
        <w:rPr>
          <w:sz w:val="24"/>
        </w:rPr>
      </w:pPr>
      <w:r>
        <w:rPr>
          <w:sz w:val="24"/>
        </w:rPr>
        <w:t>Географическая</w:t>
      </w:r>
      <w:r>
        <w:rPr>
          <w:spacing w:val="-2"/>
          <w:sz w:val="24"/>
        </w:rPr>
        <w:t xml:space="preserve"> </w:t>
      </w:r>
      <w:r>
        <w:rPr>
          <w:sz w:val="24"/>
        </w:rPr>
        <w:t>оболочка.</w:t>
      </w:r>
    </w:p>
    <w:p w:rsidR="00EA2E50" w:rsidRPr="00032942" w:rsidRDefault="00032942">
      <w:pPr>
        <w:pStyle w:val="a3"/>
        <w:spacing w:before="137" w:line="360" w:lineRule="auto"/>
        <w:ind w:right="109"/>
        <w:rPr>
          <w:lang w:val="ru-RU"/>
        </w:rPr>
      </w:pPr>
      <w:r w:rsidRPr="00032942">
        <w:rPr>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A2E50" w:rsidRPr="00032942" w:rsidRDefault="00032942">
      <w:pPr>
        <w:pStyle w:val="a3"/>
        <w:tabs>
          <w:tab w:val="left" w:pos="2587"/>
          <w:tab w:val="left" w:pos="3633"/>
          <w:tab w:val="left" w:pos="5244"/>
          <w:tab w:val="left" w:pos="6794"/>
          <w:tab w:val="left" w:pos="8187"/>
        </w:tabs>
        <w:spacing w:line="360" w:lineRule="auto"/>
        <w:ind w:right="109"/>
        <w:jc w:val="left"/>
        <w:rPr>
          <w:lang w:val="ru-RU"/>
        </w:rPr>
      </w:pPr>
      <w:r w:rsidRPr="00032942">
        <w:rPr>
          <w:lang w:val="ru-RU"/>
        </w:rPr>
        <w:t>Практическая</w:t>
      </w:r>
      <w:r w:rsidRPr="00032942">
        <w:rPr>
          <w:lang w:val="ru-RU"/>
        </w:rPr>
        <w:tab/>
        <w:t>работа</w:t>
      </w:r>
      <w:r w:rsidRPr="00032942">
        <w:rPr>
          <w:lang w:val="ru-RU"/>
        </w:rPr>
        <w:tab/>
        <w:t>«Выявление</w:t>
      </w:r>
      <w:r w:rsidRPr="00032942">
        <w:rPr>
          <w:lang w:val="ru-RU"/>
        </w:rPr>
        <w:tab/>
        <w:t>проявления</w:t>
      </w:r>
      <w:r w:rsidRPr="00032942">
        <w:rPr>
          <w:lang w:val="ru-RU"/>
        </w:rPr>
        <w:tab/>
        <w:t>широтной</w:t>
      </w:r>
      <w:r w:rsidRPr="00032942">
        <w:rPr>
          <w:lang w:val="ru-RU"/>
        </w:rPr>
        <w:tab/>
        <w:t>зональности по картам природных</w:t>
      </w:r>
      <w:r w:rsidRPr="00032942">
        <w:rPr>
          <w:spacing w:val="-11"/>
          <w:lang w:val="ru-RU"/>
        </w:rPr>
        <w:t xml:space="preserve"> </w:t>
      </w:r>
      <w:r w:rsidRPr="00032942">
        <w:rPr>
          <w:lang w:val="ru-RU"/>
        </w:rPr>
        <w:t>зон».</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3"/>
          <w:numId w:val="136"/>
        </w:numPr>
        <w:tabs>
          <w:tab w:val="left" w:pos="1830"/>
        </w:tabs>
        <w:spacing w:before="90"/>
        <w:rPr>
          <w:sz w:val="24"/>
        </w:rPr>
      </w:pPr>
      <w:r>
        <w:rPr>
          <w:sz w:val="24"/>
        </w:rPr>
        <w:t>Литосфера и рельеф</w:t>
      </w:r>
      <w:r>
        <w:rPr>
          <w:spacing w:val="-5"/>
          <w:sz w:val="24"/>
        </w:rPr>
        <w:t xml:space="preserve"> </w:t>
      </w:r>
      <w:r>
        <w:rPr>
          <w:sz w:val="24"/>
        </w:rPr>
        <w:t>Земли.</w:t>
      </w:r>
    </w:p>
    <w:p w:rsidR="00EA2E50" w:rsidRPr="00032942" w:rsidRDefault="00032942">
      <w:pPr>
        <w:pStyle w:val="a3"/>
        <w:spacing w:before="139" w:line="360" w:lineRule="auto"/>
        <w:ind w:right="105"/>
        <w:rPr>
          <w:lang w:val="ru-RU"/>
        </w:rPr>
      </w:pPr>
      <w:r w:rsidRPr="00032942">
        <w:rPr>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w:t>
      </w:r>
      <w:r w:rsidRPr="00032942">
        <w:rPr>
          <w:spacing w:val="-34"/>
          <w:lang w:val="ru-RU"/>
        </w:rPr>
        <w:t xml:space="preserve"> </w:t>
      </w:r>
      <w:r w:rsidRPr="00032942">
        <w:rPr>
          <w:lang w:val="ru-RU"/>
        </w:rPr>
        <w:t>ископаемые.</w:t>
      </w:r>
    </w:p>
    <w:p w:rsidR="00EA2E50" w:rsidRPr="00032942" w:rsidRDefault="00032942">
      <w:pPr>
        <w:pStyle w:val="a3"/>
        <w:spacing w:line="360" w:lineRule="auto"/>
        <w:ind w:right="107"/>
        <w:rPr>
          <w:lang w:val="ru-RU"/>
        </w:rPr>
      </w:pPr>
      <w:r w:rsidRPr="00032942">
        <w:rPr>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w:t>
      </w:r>
    </w:p>
    <w:p w:rsidR="00EA2E50" w:rsidRPr="00032942" w:rsidRDefault="00032942">
      <w:pPr>
        <w:pStyle w:val="a3"/>
        <w:ind w:firstLine="0"/>
        <w:jc w:val="left"/>
        <w:rPr>
          <w:lang w:val="ru-RU"/>
        </w:rPr>
      </w:pPr>
      <w:r w:rsidRPr="00032942">
        <w:rPr>
          <w:lang w:val="ru-RU"/>
        </w:rPr>
        <w:t>«Объяснение вулканических или сейсмических событий, о которых говорится в тексте».</w:t>
      </w:r>
    </w:p>
    <w:p w:rsidR="00EA2E50" w:rsidRDefault="00032942">
      <w:pPr>
        <w:pStyle w:val="a4"/>
        <w:numPr>
          <w:ilvl w:val="3"/>
          <w:numId w:val="136"/>
        </w:numPr>
        <w:tabs>
          <w:tab w:val="left" w:pos="1830"/>
        </w:tabs>
        <w:spacing w:before="139"/>
        <w:rPr>
          <w:sz w:val="24"/>
        </w:rPr>
      </w:pPr>
      <w:r>
        <w:rPr>
          <w:sz w:val="24"/>
        </w:rPr>
        <w:t>Атмосфера и климаты</w:t>
      </w:r>
      <w:r>
        <w:rPr>
          <w:spacing w:val="-4"/>
          <w:sz w:val="24"/>
        </w:rPr>
        <w:t xml:space="preserve"> </w:t>
      </w:r>
      <w:r>
        <w:rPr>
          <w:sz w:val="24"/>
        </w:rPr>
        <w:t>Земли.</w:t>
      </w:r>
    </w:p>
    <w:p w:rsidR="00EA2E50" w:rsidRPr="00032942" w:rsidRDefault="00032942">
      <w:pPr>
        <w:pStyle w:val="a3"/>
        <w:tabs>
          <w:tab w:val="left" w:pos="2104"/>
          <w:tab w:val="left" w:pos="3519"/>
          <w:tab w:val="left" w:pos="5172"/>
          <w:tab w:val="left" w:pos="6537"/>
          <w:tab w:val="left" w:pos="8617"/>
        </w:tabs>
        <w:spacing w:before="137" w:line="360" w:lineRule="auto"/>
        <w:ind w:right="104"/>
        <w:rPr>
          <w:lang w:val="ru-RU"/>
        </w:rPr>
      </w:pPr>
      <w:r w:rsidRPr="00032942">
        <w:rPr>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w:t>
      </w:r>
      <w:r w:rsidRPr="00032942">
        <w:rPr>
          <w:lang w:val="ru-RU"/>
        </w:rPr>
        <w:tab/>
        <w:t>широт,</w:t>
      </w:r>
      <w:r w:rsidRPr="00032942">
        <w:rPr>
          <w:lang w:val="ru-RU"/>
        </w:rPr>
        <w:tab/>
        <w:t>западные</w:t>
      </w:r>
      <w:r w:rsidRPr="00032942">
        <w:rPr>
          <w:lang w:val="ru-RU"/>
        </w:rPr>
        <w:tab/>
        <w:t>ветры.</w:t>
      </w:r>
      <w:r w:rsidRPr="00032942">
        <w:rPr>
          <w:lang w:val="ru-RU"/>
        </w:rPr>
        <w:tab/>
        <w:t>Разнообразие</w:t>
      </w:r>
      <w:r w:rsidRPr="00032942">
        <w:rPr>
          <w:lang w:val="ru-RU"/>
        </w:rPr>
        <w:tab/>
        <w:t>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w:t>
      </w:r>
      <w:r w:rsidRPr="00032942">
        <w:rPr>
          <w:spacing w:val="-20"/>
          <w:lang w:val="ru-RU"/>
        </w:rPr>
        <w:t xml:space="preserve"> </w:t>
      </w:r>
      <w:r w:rsidRPr="00032942">
        <w:rPr>
          <w:lang w:val="ru-RU"/>
        </w:rPr>
        <w:t>территории.</w:t>
      </w:r>
    </w:p>
    <w:p w:rsidR="00EA2E50" w:rsidRPr="00032942" w:rsidRDefault="00032942">
      <w:pPr>
        <w:pStyle w:val="a3"/>
        <w:spacing w:before="6" w:line="360" w:lineRule="auto"/>
        <w:ind w:right="111"/>
        <w:rPr>
          <w:lang w:val="ru-RU"/>
        </w:rPr>
      </w:pPr>
      <w:r w:rsidRPr="00032942">
        <w:rPr>
          <w:lang w:val="ru-RU"/>
        </w:rPr>
        <w:t>Практическая работа «Описание климата территории по климатической карте и климатограмме».</w:t>
      </w:r>
    </w:p>
    <w:p w:rsidR="00EA2E50" w:rsidRPr="00032942" w:rsidRDefault="00032942">
      <w:pPr>
        <w:pStyle w:val="a4"/>
        <w:numPr>
          <w:ilvl w:val="3"/>
          <w:numId w:val="136"/>
        </w:numPr>
        <w:tabs>
          <w:tab w:val="left" w:pos="1830"/>
        </w:tabs>
        <w:spacing w:before="6"/>
        <w:ind w:left="1829"/>
        <w:rPr>
          <w:sz w:val="24"/>
          <w:lang w:val="ru-RU"/>
        </w:rPr>
      </w:pPr>
      <w:r w:rsidRPr="00032942">
        <w:rPr>
          <w:sz w:val="24"/>
          <w:lang w:val="ru-RU"/>
        </w:rPr>
        <w:t>Мировой океан ‒ основная часть</w:t>
      </w:r>
      <w:r w:rsidRPr="00032942">
        <w:rPr>
          <w:spacing w:val="-11"/>
          <w:sz w:val="24"/>
          <w:lang w:val="ru-RU"/>
        </w:rPr>
        <w:t xml:space="preserve"> </w:t>
      </w:r>
      <w:r w:rsidRPr="00032942">
        <w:rPr>
          <w:sz w:val="24"/>
          <w:lang w:val="ru-RU"/>
        </w:rPr>
        <w:t>гидросферы.</w:t>
      </w:r>
    </w:p>
    <w:p w:rsidR="00EA2E50" w:rsidRPr="00032942" w:rsidRDefault="00032942">
      <w:pPr>
        <w:pStyle w:val="a3"/>
        <w:tabs>
          <w:tab w:val="left" w:pos="2439"/>
          <w:tab w:val="left" w:pos="4375"/>
          <w:tab w:val="left" w:pos="5748"/>
          <w:tab w:val="left" w:pos="7805"/>
        </w:tabs>
        <w:spacing w:before="137" w:line="360" w:lineRule="auto"/>
        <w:ind w:right="104"/>
        <w:rPr>
          <w:lang w:val="ru-RU"/>
        </w:rPr>
      </w:pPr>
      <w:r w:rsidRPr="00032942">
        <w:rPr>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w:t>
      </w:r>
      <w:r w:rsidRPr="00032942">
        <w:rPr>
          <w:lang w:val="ru-RU"/>
        </w:rPr>
        <w:tab/>
        <w:t>Жизнь</w:t>
      </w:r>
      <w:r w:rsidRPr="00032942">
        <w:rPr>
          <w:lang w:val="ru-RU"/>
        </w:rPr>
        <w:tab/>
        <w:t>в</w:t>
      </w:r>
      <w:r w:rsidRPr="00032942">
        <w:rPr>
          <w:lang w:val="ru-RU"/>
        </w:rPr>
        <w:tab/>
        <w:t>Океане,</w:t>
      </w:r>
      <w:r w:rsidRPr="00032942">
        <w:rPr>
          <w:lang w:val="ru-RU"/>
        </w:rPr>
        <w:tab/>
        <w:t>закономерности еѐ пространственного распространения. Основные районы рыболовства. Экологические проблемы Мирового</w:t>
      </w:r>
      <w:r w:rsidRPr="00032942">
        <w:rPr>
          <w:spacing w:val="-7"/>
          <w:lang w:val="ru-RU"/>
        </w:rPr>
        <w:t xml:space="preserve"> </w:t>
      </w:r>
      <w:r w:rsidRPr="00032942">
        <w:rPr>
          <w:lang w:val="ru-RU"/>
        </w:rPr>
        <w:t>океана.</w:t>
      </w:r>
    </w:p>
    <w:p w:rsidR="00EA2E50" w:rsidRPr="00032942" w:rsidRDefault="00EA2E50">
      <w:pPr>
        <w:spacing w:line="360" w:lineRule="auto"/>
        <w:rPr>
          <w:lang w:val="ru-RU"/>
        </w:rPr>
        <w:sectPr w:rsidR="00EA2E50" w:rsidRPr="00032942">
          <w:headerReference w:type="default" r:id="rId8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8"/>
        <w:rPr>
          <w:lang w:val="ru-RU"/>
        </w:rPr>
      </w:pPr>
      <w:r w:rsidRPr="00032942">
        <w:rPr>
          <w:lang w:val="ru-RU"/>
        </w:rPr>
        <w:t>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A2E50" w:rsidRDefault="00032942">
      <w:pPr>
        <w:pStyle w:val="a4"/>
        <w:numPr>
          <w:ilvl w:val="2"/>
          <w:numId w:val="135"/>
        </w:numPr>
        <w:tabs>
          <w:tab w:val="left" w:pos="1650"/>
        </w:tabs>
        <w:rPr>
          <w:sz w:val="24"/>
        </w:rPr>
      </w:pPr>
      <w:r>
        <w:rPr>
          <w:sz w:val="24"/>
        </w:rPr>
        <w:t>Человечество на</w:t>
      </w:r>
      <w:r>
        <w:rPr>
          <w:spacing w:val="-8"/>
          <w:sz w:val="24"/>
        </w:rPr>
        <w:t xml:space="preserve"> </w:t>
      </w:r>
      <w:r>
        <w:rPr>
          <w:sz w:val="24"/>
        </w:rPr>
        <w:t>Земле.</w:t>
      </w:r>
    </w:p>
    <w:p w:rsidR="00EA2E50" w:rsidRDefault="00032942">
      <w:pPr>
        <w:pStyle w:val="a4"/>
        <w:numPr>
          <w:ilvl w:val="3"/>
          <w:numId w:val="135"/>
        </w:numPr>
        <w:tabs>
          <w:tab w:val="left" w:pos="1830"/>
        </w:tabs>
        <w:spacing w:before="139"/>
        <w:rPr>
          <w:sz w:val="24"/>
        </w:rPr>
      </w:pPr>
      <w:r>
        <w:rPr>
          <w:sz w:val="24"/>
        </w:rPr>
        <w:t>Численность</w:t>
      </w:r>
      <w:r>
        <w:rPr>
          <w:spacing w:val="-9"/>
          <w:sz w:val="24"/>
        </w:rPr>
        <w:t xml:space="preserve"> </w:t>
      </w:r>
      <w:r>
        <w:rPr>
          <w:sz w:val="24"/>
        </w:rPr>
        <w:t>населения.</w:t>
      </w:r>
    </w:p>
    <w:p w:rsidR="00EA2E50" w:rsidRPr="00032942" w:rsidRDefault="00032942">
      <w:pPr>
        <w:pStyle w:val="a3"/>
        <w:spacing w:before="137" w:line="360" w:lineRule="auto"/>
        <w:ind w:right="110"/>
        <w:rPr>
          <w:lang w:val="ru-RU"/>
        </w:rPr>
      </w:pPr>
      <w:r w:rsidRPr="00032942">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2E50" w:rsidRPr="00032942" w:rsidRDefault="00032942">
      <w:pPr>
        <w:pStyle w:val="a3"/>
        <w:spacing w:line="360" w:lineRule="auto"/>
        <w:ind w:right="110"/>
        <w:rPr>
          <w:lang w:val="ru-RU"/>
        </w:rPr>
      </w:pPr>
      <w:r w:rsidRPr="00032942">
        <w:rPr>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A2E50" w:rsidRDefault="00032942">
      <w:pPr>
        <w:pStyle w:val="a4"/>
        <w:numPr>
          <w:ilvl w:val="3"/>
          <w:numId w:val="135"/>
        </w:numPr>
        <w:tabs>
          <w:tab w:val="left" w:pos="1830"/>
        </w:tabs>
        <w:rPr>
          <w:sz w:val="24"/>
        </w:rPr>
      </w:pPr>
      <w:r>
        <w:rPr>
          <w:sz w:val="24"/>
        </w:rPr>
        <w:t>Страны и народы</w:t>
      </w:r>
      <w:r>
        <w:rPr>
          <w:spacing w:val="-7"/>
          <w:sz w:val="24"/>
        </w:rPr>
        <w:t xml:space="preserve"> </w:t>
      </w:r>
      <w:r>
        <w:rPr>
          <w:sz w:val="24"/>
        </w:rPr>
        <w:t>мира.</w:t>
      </w:r>
    </w:p>
    <w:p w:rsidR="00EA2E50" w:rsidRPr="00032942" w:rsidRDefault="00032942">
      <w:pPr>
        <w:pStyle w:val="a3"/>
        <w:spacing w:before="139" w:line="360" w:lineRule="auto"/>
        <w:ind w:right="106"/>
        <w:rPr>
          <w:lang w:val="ru-RU"/>
        </w:rPr>
      </w:pPr>
      <w:r w:rsidRPr="00032942">
        <w:rPr>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w:t>
      </w:r>
      <w:r w:rsidRPr="00032942">
        <w:rPr>
          <w:spacing w:val="-8"/>
          <w:lang w:val="ru-RU"/>
        </w:rPr>
        <w:t xml:space="preserve"> </w:t>
      </w:r>
      <w:r w:rsidRPr="00032942">
        <w:rPr>
          <w:lang w:val="ru-RU"/>
        </w:rPr>
        <w:t>экскурсовод.</w:t>
      </w:r>
    </w:p>
    <w:p w:rsidR="00EA2E50" w:rsidRPr="00032942" w:rsidRDefault="00032942">
      <w:pPr>
        <w:pStyle w:val="a3"/>
        <w:spacing w:line="360" w:lineRule="auto"/>
        <w:ind w:right="114"/>
        <w:rPr>
          <w:lang w:val="ru-RU"/>
        </w:rPr>
      </w:pPr>
      <w:r w:rsidRPr="00032942">
        <w:rPr>
          <w:lang w:val="ru-RU"/>
        </w:rPr>
        <w:t>Практическая     работа     «Сравнение     занятости      населения      двух      стран  по комплексным</w:t>
      </w:r>
      <w:r w:rsidRPr="00032942">
        <w:rPr>
          <w:spacing w:val="-14"/>
          <w:lang w:val="ru-RU"/>
        </w:rPr>
        <w:t xml:space="preserve"> </w:t>
      </w:r>
      <w:r w:rsidRPr="00032942">
        <w:rPr>
          <w:lang w:val="ru-RU"/>
        </w:rPr>
        <w:t>картам».</w:t>
      </w:r>
    </w:p>
    <w:p w:rsidR="00EA2E50" w:rsidRDefault="00032942">
      <w:pPr>
        <w:pStyle w:val="a4"/>
        <w:numPr>
          <w:ilvl w:val="2"/>
          <w:numId w:val="135"/>
        </w:numPr>
        <w:tabs>
          <w:tab w:val="left" w:pos="1650"/>
        </w:tabs>
        <w:rPr>
          <w:sz w:val="24"/>
        </w:rPr>
      </w:pPr>
      <w:r>
        <w:rPr>
          <w:sz w:val="24"/>
        </w:rPr>
        <w:t>Материки и</w:t>
      </w:r>
      <w:r>
        <w:rPr>
          <w:spacing w:val="-6"/>
          <w:sz w:val="24"/>
        </w:rPr>
        <w:t xml:space="preserve"> </w:t>
      </w:r>
      <w:r>
        <w:rPr>
          <w:sz w:val="24"/>
        </w:rPr>
        <w:t>страны.</w:t>
      </w:r>
    </w:p>
    <w:p w:rsidR="00EA2E50" w:rsidRDefault="00032942">
      <w:pPr>
        <w:pStyle w:val="a4"/>
        <w:numPr>
          <w:ilvl w:val="3"/>
          <w:numId w:val="135"/>
        </w:numPr>
        <w:tabs>
          <w:tab w:val="left" w:pos="1830"/>
        </w:tabs>
        <w:spacing w:before="140"/>
        <w:rPr>
          <w:sz w:val="24"/>
        </w:rPr>
      </w:pPr>
      <w:r>
        <w:rPr>
          <w:sz w:val="24"/>
        </w:rPr>
        <w:t>Южные</w:t>
      </w:r>
      <w:r>
        <w:rPr>
          <w:spacing w:val="-2"/>
          <w:sz w:val="24"/>
        </w:rPr>
        <w:t xml:space="preserve"> </w:t>
      </w:r>
      <w:r>
        <w:rPr>
          <w:sz w:val="24"/>
        </w:rPr>
        <w:t>материки.</w:t>
      </w:r>
    </w:p>
    <w:p w:rsidR="00EA2E50" w:rsidRPr="00032942" w:rsidRDefault="00032942">
      <w:pPr>
        <w:pStyle w:val="a3"/>
        <w:tabs>
          <w:tab w:val="left" w:pos="2296"/>
          <w:tab w:val="left" w:pos="2381"/>
          <w:tab w:val="left" w:pos="3692"/>
          <w:tab w:val="left" w:pos="4197"/>
          <w:tab w:val="left" w:pos="6233"/>
          <w:tab w:val="left" w:pos="7105"/>
          <w:tab w:val="left" w:pos="8514"/>
          <w:tab w:val="left" w:pos="8621"/>
        </w:tabs>
        <w:spacing w:before="137" w:line="360" w:lineRule="auto"/>
        <w:ind w:right="107"/>
        <w:rPr>
          <w:lang w:val="ru-RU"/>
        </w:rPr>
      </w:pPr>
      <w:r w:rsidRPr="00032942">
        <w:rPr>
          <w:lang w:val="ru-RU"/>
        </w:rPr>
        <w:t>Африка. Австралия и Океания. Южная Америка. Антарктида. История открытия. Географическое</w:t>
      </w:r>
      <w:r w:rsidRPr="00032942">
        <w:rPr>
          <w:lang w:val="ru-RU"/>
        </w:rPr>
        <w:tab/>
      </w:r>
      <w:r w:rsidRPr="00032942">
        <w:rPr>
          <w:lang w:val="ru-RU"/>
        </w:rPr>
        <w:tab/>
        <w:t>положение.</w:t>
      </w:r>
      <w:r w:rsidRPr="00032942">
        <w:rPr>
          <w:lang w:val="ru-RU"/>
        </w:rPr>
        <w:tab/>
      </w:r>
      <w:r w:rsidRPr="00032942">
        <w:rPr>
          <w:lang w:val="ru-RU"/>
        </w:rPr>
        <w:tab/>
        <w:t xml:space="preserve">Основные         </w:t>
      </w:r>
      <w:r w:rsidRPr="00032942">
        <w:rPr>
          <w:spacing w:val="24"/>
          <w:lang w:val="ru-RU"/>
        </w:rPr>
        <w:t xml:space="preserve"> </w:t>
      </w:r>
      <w:r w:rsidRPr="00032942">
        <w:rPr>
          <w:lang w:val="ru-RU"/>
        </w:rPr>
        <w:t>черты</w:t>
      </w:r>
      <w:r w:rsidRPr="00032942">
        <w:rPr>
          <w:lang w:val="ru-RU"/>
        </w:rPr>
        <w:tab/>
        <w:t>рельефа,</w:t>
      </w:r>
      <w:r w:rsidRPr="00032942">
        <w:rPr>
          <w:lang w:val="ru-RU"/>
        </w:rPr>
        <w:tab/>
      </w:r>
      <w:r w:rsidRPr="00032942">
        <w:rPr>
          <w:lang w:val="ru-RU"/>
        </w:rPr>
        <w:tab/>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w:t>
      </w:r>
      <w:r w:rsidRPr="00032942">
        <w:rPr>
          <w:lang w:val="ru-RU"/>
        </w:rPr>
        <w:tab/>
        <w:t>Цели</w:t>
      </w:r>
      <w:r w:rsidRPr="00032942">
        <w:rPr>
          <w:lang w:val="ru-RU"/>
        </w:rPr>
        <w:tab/>
        <w:t>международных</w:t>
      </w:r>
      <w:r w:rsidRPr="00032942">
        <w:rPr>
          <w:lang w:val="ru-RU"/>
        </w:rPr>
        <w:tab/>
        <w:t>исследований</w:t>
      </w:r>
      <w:r w:rsidRPr="00032942">
        <w:rPr>
          <w:lang w:val="ru-RU"/>
        </w:rPr>
        <w:tab/>
        <w:t xml:space="preserve">материка в  </w:t>
      </w:r>
      <w:r>
        <w:t>XX</w:t>
      </w:r>
      <w:r w:rsidRPr="00032942">
        <w:rPr>
          <w:lang w:val="ru-RU"/>
        </w:rPr>
        <w:t>‒</w:t>
      </w:r>
      <w:r>
        <w:t>XXI</w:t>
      </w:r>
      <w:r w:rsidRPr="00032942">
        <w:rPr>
          <w:lang w:val="ru-RU"/>
        </w:rPr>
        <w:t xml:space="preserve">  вв.  Современные  исследования  в  Антарктиде.  Роль  России  в  открытиях    и исследованиях ледового</w:t>
      </w:r>
      <w:r w:rsidRPr="00032942">
        <w:rPr>
          <w:spacing w:val="-13"/>
          <w:lang w:val="ru-RU"/>
        </w:rPr>
        <w:t xml:space="preserve"> </w:t>
      </w:r>
      <w:r w:rsidRPr="00032942">
        <w:rPr>
          <w:lang w:val="ru-RU"/>
        </w:rPr>
        <w:t>континента.</w:t>
      </w:r>
    </w:p>
    <w:p w:rsidR="00EA2E50" w:rsidRPr="00032942" w:rsidRDefault="00032942">
      <w:pPr>
        <w:pStyle w:val="a3"/>
        <w:ind w:left="809" w:firstLine="0"/>
        <w:jc w:val="left"/>
        <w:rPr>
          <w:lang w:val="ru-RU"/>
        </w:rPr>
      </w:pPr>
      <w:r w:rsidRPr="00032942">
        <w:rPr>
          <w:lang w:val="ru-RU"/>
        </w:rPr>
        <w:t>Практические   работы:   «Сравнение   географического   положения   двух (любых)</w:t>
      </w:r>
    </w:p>
    <w:p w:rsidR="00EA2E50" w:rsidRPr="00032942" w:rsidRDefault="00EA2E50">
      <w:pPr>
        <w:rPr>
          <w:lang w:val="ru-RU"/>
        </w:rPr>
        <w:sectPr w:rsidR="00EA2E50" w:rsidRPr="00032942">
          <w:headerReference w:type="default" r:id="rId83"/>
          <w:pgSz w:w="11910" w:h="16840"/>
          <w:pgMar w:top="940" w:right="740" w:bottom="280" w:left="1600" w:header="747" w:footer="0" w:gutter="0"/>
          <w:pgNumType w:start="32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74"/>
          <w:tab w:val="left" w:pos="3697"/>
          <w:tab w:val="left" w:pos="5422"/>
          <w:tab w:val="left" w:pos="7286"/>
          <w:tab w:val="left" w:pos="8354"/>
        </w:tabs>
        <w:spacing w:before="90" w:line="360" w:lineRule="auto"/>
        <w:ind w:right="110" w:firstLine="0"/>
        <w:rPr>
          <w:lang w:val="ru-RU"/>
        </w:rPr>
      </w:pPr>
      <w:r w:rsidRPr="00032942">
        <w:rPr>
          <w:lang w:val="ru-RU"/>
        </w:rPr>
        <w:t>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w:t>
      </w:r>
      <w:r w:rsidRPr="00032942">
        <w:rPr>
          <w:lang w:val="ru-RU"/>
        </w:rPr>
        <w:tab/>
        <w:t>Африки,</w:t>
      </w:r>
      <w:r w:rsidRPr="00032942">
        <w:rPr>
          <w:lang w:val="ru-RU"/>
        </w:rPr>
        <w:tab/>
        <w:t>Южной</w:t>
      </w:r>
      <w:r w:rsidRPr="00032942">
        <w:rPr>
          <w:lang w:val="ru-RU"/>
        </w:rPr>
        <w:tab/>
        <w:t>Америки</w:t>
      </w:r>
      <w:r w:rsidRPr="00032942">
        <w:rPr>
          <w:lang w:val="ru-RU"/>
        </w:rPr>
        <w:tab/>
        <w:t>и</w:t>
      </w:r>
      <w:r w:rsidRPr="00032942">
        <w:rPr>
          <w:lang w:val="ru-RU"/>
        </w:rPr>
        <w:tab/>
        <w:t>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w:t>
      </w:r>
      <w:r w:rsidRPr="00032942">
        <w:rPr>
          <w:spacing w:val="-24"/>
          <w:lang w:val="ru-RU"/>
        </w:rPr>
        <w:t xml:space="preserve"> </w:t>
      </w:r>
      <w:r w:rsidRPr="00032942">
        <w:rPr>
          <w:lang w:val="ru-RU"/>
        </w:rPr>
        <w:t>Америки».</w:t>
      </w:r>
    </w:p>
    <w:p w:rsidR="00EA2E50" w:rsidRDefault="00032942">
      <w:pPr>
        <w:pStyle w:val="a4"/>
        <w:numPr>
          <w:ilvl w:val="3"/>
          <w:numId w:val="135"/>
        </w:numPr>
        <w:tabs>
          <w:tab w:val="left" w:pos="1830"/>
        </w:tabs>
        <w:rPr>
          <w:sz w:val="24"/>
        </w:rPr>
      </w:pPr>
      <w:r>
        <w:rPr>
          <w:sz w:val="24"/>
        </w:rPr>
        <w:t>Северные</w:t>
      </w:r>
      <w:r>
        <w:rPr>
          <w:spacing w:val="-6"/>
          <w:sz w:val="24"/>
        </w:rPr>
        <w:t xml:space="preserve"> </w:t>
      </w:r>
      <w:r>
        <w:rPr>
          <w:sz w:val="24"/>
        </w:rPr>
        <w:t>материки.</w:t>
      </w:r>
    </w:p>
    <w:p w:rsidR="00EA2E50" w:rsidRPr="00032942" w:rsidRDefault="00032942">
      <w:pPr>
        <w:pStyle w:val="a3"/>
        <w:spacing w:before="139" w:line="360" w:lineRule="auto"/>
        <w:ind w:right="113"/>
        <w:rPr>
          <w:lang w:val="ru-RU"/>
        </w:rPr>
      </w:pPr>
      <w:r w:rsidRPr="00032942">
        <w:rPr>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w:t>
      </w:r>
      <w:r w:rsidRPr="00032942">
        <w:rPr>
          <w:spacing w:val="-20"/>
          <w:lang w:val="ru-RU"/>
        </w:rPr>
        <w:t xml:space="preserve"> </w:t>
      </w:r>
      <w:r w:rsidRPr="00032942">
        <w:rPr>
          <w:lang w:val="ru-RU"/>
        </w:rPr>
        <w:t>человека.</w:t>
      </w:r>
    </w:p>
    <w:p w:rsidR="00EA2E50" w:rsidRDefault="00032942">
      <w:pPr>
        <w:pStyle w:val="a3"/>
        <w:tabs>
          <w:tab w:val="left" w:pos="2351"/>
          <w:tab w:val="left" w:pos="5808"/>
          <w:tab w:val="left" w:pos="8837"/>
        </w:tabs>
        <w:spacing w:line="360" w:lineRule="auto"/>
        <w:ind w:right="104"/>
      </w:pPr>
      <w:r w:rsidRPr="00032942">
        <w:rPr>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w:t>
      </w:r>
      <w:r w:rsidRPr="00032942">
        <w:rPr>
          <w:lang w:val="ru-RU"/>
        </w:rPr>
        <w:tab/>
        <w:t>компонентах</w:t>
      </w:r>
      <w:r w:rsidRPr="00032942">
        <w:rPr>
          <w:lang w:val="ru-RU"/>
        </w:rPr>
        <w:tab/>
        <w:t>природы</w:t>
      </w:r>
      <w:r w:rsidRPr="00032942">
        <w:rPr>
          <w:lang w:val="ru-RU"/>
        </w:rPr>
        <w:tab/>
        <w:t xml:space="preserve">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w:t>
      </w:r>
      <w:r>
        <w:t>привлечения     туристов,     создания     положительного     образа     страны  и</w:t>
      </w:r>
      <w:r>
        <w:rPr>
          <w:spacing w:val="-9"/>
        </w:rPr>
        <w:t xml:space="preserve"> </w:t>
      </w:r>
      <w:r>
        <w:t>других)».</w:t>
      </w:r>
    </w:p>
    <w:p w:rsidR="00EA2E50" w:rsidRDefault="00032942">
      <w:pPr>
        <w:pStyle w:val="a4"/>
        <w:numPr>
          <w:ilvl w:val="3"/>
          <w:numId w:val="135"/>
        </w:numPr>
        <w:tabs>
          <w:tab w:val="left" w:pos="1830"/>
        </w:tabs>
        <w:spacing w:before="6"/>
        <w:rPr>
          <w:sz w:val="24"/>
        </w:rPr>
      </w:pPr>
      <w:r>
        <w:rPr>
          <w:sz w:val="24"/>
        </w:rPr>
        <w:t>Взаимодействие природы и</w:t>
      </w:r>
      <w:r>
        <w:rPr>
          <w:spacing w:val="-13"/>
          <w:sz w:val="24"/>
        </w:rPr>
        <w:t xml:space="preserve"> </w:t>
      </w:r>
      <w:r>
        <w:rPr>
          <w:sz w:val="24"/>
        </w:rPr>
        <w:t>общества.</w:t>
      </w:r>
    </w:p>
    <w:p w:rsidR="00EA2E50" w:rsidRPr="00032942" w:rsidRDefault="00032942">
      <w:pPr>
        <w:pStyle w:val="a3"/>
        <w:spacing w:before="137" w:line="360" w:lineRule="auto"/>
        <w:ind w:right="103"/>
        <w:rPr>
          <w:lang w:val="ru-RU"/>
        </w:rPr>
      </w:pPr>
      <w:r w:rsidRPr="00032942">
        <w:rPr>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w:t>
      </w:r>
      <w:r w:rsidRPr="00032942">
        <w:rPr>
          <w:spacing w:val="-7"/>
          <w:lang w:val="ru-RU"/>
        </w:rPr>
        <w:t xml:space="preserve"> </w:t>
      </w:r>
      <w:r w:rsidRPr="00032942">
        <w:rPr>
          <w:lang w:val="ru-RU"/>
        </w:rPr>
        <w:t>другие).</w:t>
      </w:r>
    </w:p>
    <w:p w:rsidR="00EA2E50" w:rsidRPr="00032942" w:rsidRDefault="00032942">
      <w:pPr>
        <w:pStyle w:val="a3"/>
        <w:spacing w:line="360" w:lineRule="auto"/>
        <w:ind w:right="107"/>
        <w:rPr>
          <w:lang w:val="ru-RU"/>
        </w:rPr>
      </w:pPr>
      <w:r w:rsidRPr="00032942">
        <w:rPr>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A2E50" w:rsidRPr="00032942" w:rsidRDefault="00032942">
      <w:pPr>
        <w:pStyle w:val="a3"/>
        <w:spacing w:before="6" w:line="360" w:lineRule="auto"/>
        <w:ind w:right="105"/>
        <w:rPr>
          <w:lang w:val="ru-RU"/>
        </w:rPr>
      </w:pPr>
      <w:r w:rsidRPr="00032942">
        <w:rPr>
          <w:lang w:val="ru-RU"/>
        </w:rPr>
        <w:t>Практическая    работа    «Характеристика    изменений    компонентов    природы на территории одной из стран мира в результате деятельности</w:t>
      </w:r>
      <w:r w:rsidRPr="00032942">
        <w:rPr>
          <w:spacing w:val="-29"/>
          <w:lang w:val="ru-RU"/>
        </w:rPr>
        <w:t xml:space="preserve"> </w:t>
      </w:r>
      <w:r w:rsidRPr="00032942">
        <w:rPr>
          <w:lang w:val="ru-RU"/>
        </w:rPr>
        <w:t>человека».</w:t>
      </w:r>
    </w:p>
    <w:p w:rsidR="00EA2E50" w:rsidRPr="00032942" w:rsidRDefault="00032942">
      <w:pPr>
        <w:pStyle w:val="a4"/>
        <w:numPr>
          <w:ilvl w:val="1"/>
          <w:numId w:val="134"/>
        </w:numPr>
        <w:tabs>
          <w:tab w:val="left" w:pos="1470"/>
        </w:tabs>
        <w:spacing w:before="6"/>
        <w:rPr>
          <w:sz w:val="24"/>
          <w:lang w:val="ru-RU"/>
        </w:rPr>
      </w:pPr>
      <w:r w:rsidRPr="00032942">
        <w:rPr>
          <w:sz w:val="24"/>
          <w:lang w:val="ru-RU"/>
        </w:rPr>
        <w:t>Содержание обучения географии в 8</w:t>
      </w:r>
      <w:r w:rsidRPr="00032942">
        <w:rPr>
          <w:spacing w:val="-12"/>
          <w:sz w:val="24"/>
          <w:lang w:val="ru-RU"/>
        </w:rPr>
        <w:t xml:space="preserve"> </w:t>
      </w:r>
      <w:r w:rsidRPr="00032942">
        <w:rPr>
          <w:sz w:val="24"/>
          <w:lang w:val="ru-RU"/>
        </w:rPr>
        <w:t>классе.</w:t>
      </w:r>
    </w:p>
    <w:p w:rsidR="00EA2E50" w:rsidRDefault="00032942">
      <w:pPr>
        <w:pStyle w:val="a4"/>
        <w:numPr>
          <w:ilvl w:val="2"/>
          <w:numId w:val="134"/>
        </w:numPr>
        <w:tabs>
          <w:tab w:val="left" w:pos="1650"/>
        </w:tabs>
        <w:spacing w:before="137"/>
        <w:rPr>
          <w:sz w:val="24"/>
        </w:rPr>
      </w:pPr>
      <w:r>
        <w:rPr>
          <w:sz w:val="24"/>
        </w:rPr>
        <w:t>Географическое пространство</w:t>
      </w:r>
      <w:r>
        <w:rPr>
          <w:spacing w:val="-8"/>
          <w:sz w:val="24"/>
        </w:rPr>
        <w:t xml:space="preserve"> </w:t>
      </w:r>
      <w:r>
        <w:rPr>
          <w:sz w:val="24"/>
        </w:rPr>
        <w:t>России.</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4"/>
        <w:numPr>
          <w:ilvl w:val="3"/>
          <w:numId w:val="134"/>
        </w:numPr>
        <w:tabs>
          <w:tab w:val="left" w:pos="1830"/>
        </w:tabs>
        <w:spacing w:before="90"/>
        <w:ind w:firstLine="708"/>
        <w:rPr>
          <w:sz w:val="24"/>
          <w:lang w:val="ru-RU"/>
        </w:rPr>
      </w:pPr>
      <w:r w:rsidRPr="00032942">
        <w:rPr>
          <w:sz w:val="24"/>
          <w:lang w:val="ru-RU"/>
        </w:rPr>
        <w:t>История формирования и освоения территории</w:t>
      </w:r>
      <w:r w:rsidRPr="00032942">
        <w:rPr>
          <w:spacing w:val="-15"/>
          <w:sz w:val="24"/>
          <w:lang w:val="ru-RU"/>
        </w:rPr>
        <w:t xml:space="preserve"> </w:t>
      </w:r>
      <w:r w:rsidRPr="00032942">
        <w:rPr>
          <w:sz w:val="24"/>
          <w:lang w:val="ru-RU"/>
        </w:rPr>
        <w:t>России.</w:t>
      </w:r>
    </w:p>
    <w:p w:rsidR="00EA2E50" w:rsidRPr="00032942" w:rsidRDefault="00032942">
      <w:pPr>
        <w:pStyle w:val="a3"/>
        <w:spacing w:before="139" w:line="360" w:lineRule="auto"/>
        <w:ind w:right="107"/>
        <w:rPr>
          <w:lang w:val="ru-RU"/>
        </w:rPr>
      </w:pPr>
      <w:r w:rsidRPr="00032942">
        <w:rPr>
          <w:lang w:val="ru-RU"/>
        </w:rPr>
        <w:t xml:space="preserve">История освоения и заселения территории современной России в </w:t>
      </w:r>
      <w:r>
        <w:t>XI</w:t>
      </w:r>
      <w:r w:rsidRPr="00032942">
        <w:rPr>
          <w:lang w:val="ru-RU"/>
        </w:rPr>
        <w:t>‒</w:t>
      </w:r>
      <w:r>
        <w:t>XVI</w:t>
      </w:r>
      <w:r w:rsidRPr="00032942">
        <w:rPr>
          <w:lang w:val="ru-RU"/>
        </w:rPr>
        <w:t xml:space="preserve"> вв. Расширение территории России в </w:t>
      </w:r>
      <w:r>
        <w:t>XVI</w:t>
      </w:r>
      <w:r w:rsidRPr="00032942">
        <w:rPr>
          <w:lang w:val="ru-RU"/>
        </w:rPr>
        <w:t>‒</w:t>
      </w:r>
      <w:r>
        <w:t>XIX</w:t>
      </w:r>
      <w:r w:rsidRPr="00032942">
        <w:rPr>
          <w:lang w:val="ru-RU"/>
        </w:rPr>
        <w:t xml:space="preserve"> вв. Русские первопроходцы. Изменения внешних границ России в ХХ в. Воссоединение Крыма с Россией.</w:t>
      </w:r>
    </w:p>
    <w:p w:rsidR="00EA2E50" w:rsidRPr="00032942" w:rsidRDefault="00032942">
      <w:pPr>
        <w:pStyle w:val="a3"/>
        <w:spacing w:line="360" w:lineRule="auto"/>
        <w:ind w:right="107"/>
        <w:rPr>
          <w:lang w:val="ru-RU"/>
        </w:rPr>
      </w:pPr>
      <w:r w:rsidRPr="00032942">
        <w:rPr>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A2E50" w:rsidRPr="00032942" w:rsidRDefault="00032942">
      <w:pPr>
        <w:pStyle w:val="a4"/>
        <w:numPr>
          <w:ilvl w:val="3"/>
          <w:numId w:val="134"/>
        </w:numPr>
        <w:tabs>
          <w:tab w:val="left" w:pos="1830"/>
        </w:tabs>
        <w:ind w:left="1830"/>
        <w:rPr>
          <w:sz w:val="24"/>
          <w:lang w:val="ru-RU"/>
        </w:rPr>
      </w:pPr>
      <w:r w:rsidRPr="00032942">
        <w:rPr>
          <w:sz w:val="24"/>
          <w:lang w:val="ru-RU"/>
        </w:rPr>
        <w:t>Географическое положение и границы</w:t>
      </w:r>
      <w:r w:rsidRPr="00032942">
        <w:rPr>
          <w:spacing w:val="-11"/>
          <w:sz w:val="24"/>
          <w:lang w:val="ru-RU"/>
        </w:rPr>
        <w:t xml:space="preserve"> </w:t>
      </w:r>
      <w:r w:rsidRPr="00032942">
        <w:rPr>
          <w:sz w:val="24"/>
          <w:lang w:val="ru-RU"/>
        </w:rPr>
        <w:t>России.</w:t>
      </w:r>
    </w:p>
    <w:p w:rsidR="00EA2E50" w:rsidRDefault="00032942">
      <w:pPr>
        <w:pStyle w:val="a3"/>
        <w:spacing w:before="139" w:line="360" w:lineRule="auto"/>
        <w:ind w:right="106"/>
      </w:pPr>
      <w:r w:rsidRPr="00032942">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t>Моря, омывающие территорию России.</w:t>
      </w:r>
    </w:p>
    <w:p w:rsidR="00EA2E50" w:rsidRDefault="00032942">
      <w:pPr>
        <w:pStyle w:val="a4"/>
        <w:numPr>
          <w:ilvl w:val="3"/>
          <w:numId w:val="134"/>
        </w:numPr>
        <w:tabs>
          <w:tab w:val="left" w:pos="1830"/>
        </w:tabs>
        <w:ind w:left="1830"/>
        <w:rPr>
          <w:sz w:val="24"/>
        </w:rPr>
      </w:pPr>
      <w:r>
        <w:rPr>
          <w:sz w:val="24"/>
        </w:rPr>
        <w:t>Время на территории</w:t>
      </w:r>
      <w:r>
        <w:rPr>
          <w:spacing w:val="-8"/>
          <w:sz w:val="24"/>
        </w:rPr>
        <w:t xml:space="preserve"> </w:t>
      </w:r>
      <w:r>
        <w:rPr>
          <w:sz w:val="24"/>
        </w:rPr>
        <w:t>России.</w:t>
      </w:r>
    </w:p>
    <w:p w:rsidR="00EA2E50" w:rsidRPr="00032942" w:rsidRDefault="00032942">
      <w:pPr>
        <w:pStyle w:val="a3"/>
        <w:spacing w:before="139" w:line="360" w:lineRule="auto"/>
        <w:ind w:right="114"/>
        <w:rPr>
          <w:lang w:val="ru-RU"/>
        </w:rPr>
      </w:pPr>
      <w:r w:rsidRPr="00032942">
        <w:rPr>
          <w:lang w:val="ru-RU"/>
        </w:rPr>
        <w:t>Россия на карте часовых поясов мира. Карта часовых зон России. Местное, поясное и зональное время: роль в хозяйстве и жизни людей.</w:t>
      </w:r>
    </w:p>
    <w:p w:rsidR="00EA2E50" w:rsidRPr="00032942" w:rsidRDefault="00032942">
      <w:pPr>
        <w:pStyle w:val="a3"/>
        <w:spacing w:before="6" w:line="360" w:lineRule="auto"/>
        <w:ind w:right="110"/>
        <w:rPr>
          <w:lang w:val="ru-RU"/>
        </w:rPr>
      </w:pPr>
      <w:r w:rsidRPr="00032942">
        <w:rPr>
          <w:lang w:val="ru-RU"/>
        </w:rPr>
        <w:t>Практическая работа «Определение различия во времени для разных городов России по карте часовых зон».</w:t>
      </w:r>
    </w:p>
    <w:p w:rsidR="00EA2E50" w:rsidRPr="00032942" w:rsidRDefault="00032942">
      <w:pPr>
        <w:pStyle w:val="a4"/>
        <w:numPr>
          <w:ilvl w:val="3"/>
          <w:numId w:val="134"/>
        </w:numPr>
        <w:tabs>
          <w:tab w:val="left" w:pos="1830"/>
        </w:tabs>
        <w:spacing w:before="6" w:line="360" w:lineRule="auto"/>
        <w:ind w:right="110" w:firstLine="708"/>
        <w:jc w:val="both"/>
        <w:rPr>
          <w:sz w:val="24"/>
          <w:lang w:val="ru-RU"/>
        </w:rPr>
      </w:pPr>
      <w:r w:rsidRPr="00032942">
        <w:rPr>
          <w:sz w:val="24"/>
          <w:lang w:val="ru-RU"/>
        </w:rPr>
        <w:t>Административно-территориальное устройство России. Районирование территории.</w:t>
      </w:r>
    </w:p>
    <w:p w:rsidR="00EA2E50" w:rsidRPr="00032942" w:rsidRDefault="00032942">
      <w:pPr>
        <w:pStyle w:val="a3"/>
        <w:spacing w:before="6" w:line="360" w:lineRule="auto"/>
        <w:ind w:right="110"/>
        <w:rPr>
          <w:lang w:val="ru-RU"/>
        </w:rPr>
      </w:pPr>
      <w:r w:rsidRPr="00032942">
        <w:rPr>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w:t>
      </w:r>
      <w:r w:rsidRPr="00032942">
        <w:rPr>
          <w:spacing w:val="-11"/>
          <w:lang w:val="ru-RU"/>
        </w:rPr>
        <w:t xml:space="preserve"> </w:t>
      </w:r>
      <w:r w:rsidRPr="00032942">
        <w:rPr>
          <w:lang w:val="ru-RU"/>
        </w:rPr>
        <w:t>Восток.</w:t>
      </w:r>
    </w:p>
    <w:p w:rsidR="00EA2E50" w:rsidRPr="00032942" w:rsidRDefault="00032942">
      <w:pPr>
        <w:pStyle w:val="a3"/>
        <w:spacing w:before="6" w:line="360" w:lineRule="auto"/>
        <w:ind w:right="109"/>
        <w:rPr>
          <w:lang w:val="ru-RU"/>
        </w:rPr>
      </w:pPr>
      <w:r w:rsidRPr="00032942">
        <w:rPr>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A2E50" w:rsidRDefault="00032942">
      <w:pPr>
        <w:pStyle w:val="a4"/>
        <w:numPr>
          <w:ilvl w:val="2"/>
          <w:numId w:val="133"/>
        </w:numPr>
        <w:tabs>
          <w:tab w:val="left" w:pos="1650"/>
        </w:tabs>
        <w:rPr>
          <w:sz w:val="24"/>
        </w:rPr>
      </w:pPr>
      <w:r>
        <w:rPr>
          <w:sz w:val="24"/>
        </w:rPr>
        <w:t>Природа</w:t>
      </w:r>
      <w:r>
        <w:rPr>
          <w:spacing w:val="-4"/>
          <w:sz w:val="24"/>
        </w:rPr>
        <w:t xml:space="preserve"> </w:t>
      </w:r>
      <w:r>
        <w:rPr>
          <w:sz w:val="24"/>
        </w:rPr>
        <w:t>России.</w:t>
      </w:r>
    </w:p>
    <w:p w:rsidR="00EA2E50" w:rsidRPr="00032942" w:rsidRDefault="00032942">
      <w:pPr>
        <w:pStyle w:val="a4"/>
        <w:numPr>
          <w:ilvl w:val="3"/>
          <w:numId w:val="133"/>
        </w:numPr>
        <w:tabs>
          <w:tab w:val="left" w:pos="1830"/>
        </w:tabs>
        <w:spacing w:before="137"/>
        <w:rPr>
          <w:sz w:val="24"/>
          <w:lang w:val="ru-RU"/>
        </w:rPr>
      </w:pPr>
      <w:r w:rsidRPr="00032942">
        <w:rPr>
          <w:sz w:val="24"/>
          <w:lang w:val="ru-RU"/>
        </w:rPr>
        <w:t>Природные условия и ресурсы</w:t>
      </w:r>
      <w:r w:rsidRPr="00032942">
        <w:rPr>
          <w:spacing w:val="-6"/>
          <w:sz w:val="24"/>
          <w:lang w:val="ru-RU"/>
        </w:rPr>
        <w:t xml:space="preserve"> </w:t>
      </w:r>
      <w:r w:rsidRPr="00032942">
        <w:rPr>
          <w:sz w:val="24"/>
          <w:lang w:val="ru-RU"/>
        </w:rPr>
        <w:t>России.</w:t>
      </w:r>
    </w:p>
    <w:p w:rsidR="00EA2E50" w:rsidRPr="00032942" w:rsidRDefault="00032942">
      <w:pPr>
        <w:pStyle w:val="a3"/>
        <w:spacing w:before="139" w:line="360" w:lineRule="auto"/>
        <w:ind w:right="107"/>
        <w:rPr>
          <w:lang w:val="ru-RU"/>
        </w:rPr>
      </w:pPr>
      <w:r w:rsidRPr="00032942">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Природные ресурсы суши и морей, омывающих Россию.</w:t>
      </w:r>
    </w:p>
    <w:p w:rsidR="00EA2E50" w:rsidRPr="00032942" w:rsidRDefault="00032942">
      <w:pPr>
        <w:pStyle w:val="a3"/>
        <w:spacing w:before="139" w:line="360" w:lineRule="auto"/>
        <w:ind w:right="111"/>
        <w:rPr>
          <w:lang w:val="ru-RU"/>
        </w:rPr>
      </w:pPr>
      <w:r w:rsidRPr="00032942">
        <w:rPr>
          <w:lang w:val="ru-RU"/>
        </w:rPr>
        <w:t>Практическая работа «Характеристика природно-ресурсного капитала своего края по картам и статистическим материалам».</w:t>
      </w:r>
    </w:p>
    <w:p w:rsidR="00EA2E50" w:rsidRPr="00032942" w:rsidRDefault="00032942">
      <w:pPr>
        <w:pStyle w:val="a4"/>
        <w:numPr>
          <w:ilvl w:val="3"/>
          <w:numId w:val="133"/>
        </w:numPr>
        <w:tabs>
          <w:tab w:val="left" w:pos="1830"/>
        </w:tabs>
        <w:spacing w:before="6"/>
        <w:rPr>
          <w:sz w:val="24"/>
          <w:lang w:val="ru-RU"/>
        </w:rPr>
      </w:pPr>
      <w:r w:rsidRPr="00032942">
        <w:rPr>
          <w:sz w:val="24"/>
          <w:lang w:val="ru-RU"/>
        </w:rPr>
        <w:t>Геологическое строение, рельеф и полезные</w:t>
      </w:r>
      <w:r w:rsidRPr="00032942">
        <w:rPr>
          <w:spacing w:val="-20"/>
          <w:sz w:val="24"/>
          <w:lang w:val="ru-RU"/>
        </w:rPr>
        <w:t xml:space="preserve"> </w:t>
      </w:r>
      <w:r w:rsidRPr="00032942">
        <w:rPr>
          <w:sz w:val="24"/>
          <w:lang w:val="ru-RU"/>
        </w:rPr>
        <w:t>ископаемые.</w:t>
      </w:r>
    </w:p>
    <w:p w:rsidR="00EA2E50" w:rsidRPr="00032942" w:rsidRDefault="00032942">
      <w:pPr>
        <w:pStyle w:val="a3"/>
        <w:spacing w:before="137" w:line="360" w:lineRule="auto"/>
        <w:ind w:right="106"/>
        <w:rPr>
          <w:lang w:val="ru-RU"/>
        </w:rPr>
      </w:pPr>
      <w:r w:rsidRPr="00032942">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w:t>
      </w:r>
      <w:r w:rsidRPr="00032942">
        <w:rPr>
          <w:spacing w:val="-12"/>
          <w:lang w:val="ru-RU"/>
        </w:rPr>
        <w:t xml:space="preserve"> </w:t>
      </w:r>
      <w:r w:rsidRPr="00032942">
        <w:rPr>
          <w:lang w:val="ru-RU"/>
        </w:rPr>
        <w:t>страны.</w:t>
      </w:r>
    </w:p>
    <w:p w:rsidR="00EA2E50" w:rsidRPr="00032942" w:rsidRDefault="00032942">
      <w:pPr>
        <w:pStyle w:val="a3"/>
        <w:spacing w:line="360" w:lineRule="auto"/>
        <w:ind w:right="105"/>
        <w:rPr>
          <w:lang w:val="ru-RU"/>
        </w:rPr>
      </w:pPr>
      <w:r w:rsidRPr="00032942">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sidRPr="00032942">
        <w:rPr>
          <w:spacing w:val="-4"/>
          <w:lang w:val="ru-RU"/>
        </w:rPr>
        <w:t xml:space="preserve"> </w:t>
      </w:r>
      <w:r w:rsidRPr="00032942">
        <w:rPr>
          <w:lang w:val="ru-RU"/>
        </w:rPr>
        <w:t>края.</w:t>
      </w:r>
    </w:p>
    <w:p w:rsidR="00EA2E50" w:rsidRPr="00032942" w:rsidRDefault="00032942">
      <w:pPr>
        <w:pStyle w:val="a3"/>
        <w:spacing w:line="360" w:lineRule="auto"/>
        <w:ind w:right="105"/>
        <w:rPr>
          <w:lang w:val="ru-RU"/>
        </w:rPr>
      </w:pPr>
      <w:r w:rsidRPr="00032942">
        <w:rPr>
          <w:lang w:val="ru-RU"/>
        </w:rPr>
        <w:t>Практические работы: «Объяснение распространения по территории России опасных геологических явлений», «</w:t>
      </w:r>
      <w:r w:rsidRPr="00032942">
        <w:rPr>
          <w:position w:val="1"/>
          <w:lang w:val="ru-RU"/>
        </w:rPr>
        <w:t>Объяснение особенностей рельефа своего края».</w:t>
      </w:r>
    </w:p>
    <w:p w:rsidR="00EA2E50" w:rsidRDefault="00032942">
      <w:pPr>
        <w:pStyle w:val="a4"/>
        <w:numPr>
          <w:ilvl w:val="3"/>
          <w:numId w:val="133"/>
        </w:numPr>
        <w:tabs>
          <w:tab w:val="left" w:pos="1830"/>
        </w:tabs>
        <w:spacing w:before="0" w:line="275" w:lineRule="exact"/>
        <w:rPr>
          <w:sz w:val="24"/>
        </w:rPr>
      </w:pPr>
      <w:r>
        <w:rPr>
          <w:sz w:val="24"/>
        </w:rPr>
        <w:t>Климат и климатические</w:t>
      </w:r>
      <w:r>
        <w:rPr>
          <w:spacing w:val="-14"/>
          <w:sz w:val="24"/>
        </w:rPr>
        <w:t xml:space="preserve"> </w:t>
      </w:r>
      <w:r>
        <w:rPr>
          <w:sz w:val="24"/>
        </w:rPr>
        <w:t>ресурсы.</w:t>
      </w:r>
    </w:p>
    <w:p w:rsidR="00EA2E50" w:rsidRPr="00032942" w:rsidRDefault="00032942">
      <w:pPr>
        <w:pStyle w:val="a3"/>
        <w:tabs>
          <w:tab w:val="left" w:pos="2039"/>
          <w:tab w:val="left" w:pos="2807"/>
          <w:tab w:val="left" w:pos="4331"/>
          <w:tab w:val="left" w:pos="6012"/>
          <w:tab w:val="left" w:pos="7175"/>
          <w:tab w:val="left" w:pos="8981"/>
        </w:tabs>
        <w:spacing w:before="139" w:line="360" w:lineRule="auto"/>
        <w:ind w:right="107"/>
        <w:rPr>
          <w:lang w:val="ru-RU"/>
        </w:rPr>
      </w:pPr>
      <w:r w:rsidRPr="00032942">
        <w:rPr>
          <w:lang w:val="ru-RU"/>
        </w:rP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w:t>
      </w:r>
      <w:r w:rsidRPr="00032942">
        <w:rPr>
          <w:lang w:val="ru-RU"/>
        </w:rPr>
        <w:tab/>
        <w:t>и</w:t>
      </w:r>
      <w:r w:rsidRPr="00032942">
        <w:rPr>
          <w:lang w:val="ru-RU"/>
        </w:rPr>
        <w:tab/>
        <w:t>рельефа.</w:t>
      </w:r>
      <w:r w:rsidRPr="00032942">
        <w:rPr>
          <w:lang w:val="ru-RU"/>
        </w:rPr>
        <w:tab/>
        <w:t>Основные</w:t>
      </w:r>
      <w:r w:rsidRPr="00032942">
        <w:rPr>
          <w:lang w:val="ru-RU"/>
        </w:rPr>
        <w:tab/>
        <w:t>типы</w:t>
      </w:r>
      <w:r w:rsidRPr="00032942">
        <w:rPr>
          <w:lang w:val="ru-RU"/>
        </w:rPr>
        <w:tab/>
        <w:t>воздушных</w:t>
      </w:r>
      <w:r w:rsidRPr="00032942">
        <w:rPr>
          <w:lang w:val="ru-RU"/>
        </w:rPr>
        <w:tab/>
        <w:t>масс и их циркуляция на территории России. Распределение температуры воздуха, атмосферных осадков по территории России. Коэффициент</w:t>
      </w:r>
      <w:r w:rsidRPr="00032942">
        <w:rPr>
          <w:spacing w:val="-22"/>
          <w:lang w:val="ru-RU"/>
        </w:rPr>
        <w:t xml:space="preserve"> </w:t>
      </w:r>
      <w:r w:rsidRPr="00032942">
        <w:rPr>
          <w:lang w:val="ru-RU"/>
        </w:rPr>
        <w:t>увлажнения.</w:t>
      </w:r>
    </w:p>
    <w:p w:rsidR="00EA2E50" w:rsidRPr="00032942" w:rsidRDefault="00032942">
      <w:pPr>
        <w:pStyle w:val="a3"/>
        <w:tabs>
          <w:tab w:val="left" w:pos="2788"/>
          <w:tab w:val="left" w:pos="5018"/>
          <w:tab w:val="left" w:pos="6400"/>
          <w:tab w:val="left" w:pos="8727"/>
        </w:tabs>
        <w:spacing w:line="360" w:lineRule="auto"/>
        <w:ind w:right="109"/>
        <w:rPr>
          <w:lang w:val="ru-RU"/>
        </w:rPr>
      </w:pPr>
      <w:r w:rsidRPr="00032942">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w:t>
      </w:r>
      <w:r w:rsidRPr="00032942">
        <w:rPr>
          <w:lang w:val="ru-RU"/>
        </w:rPr>
        <w:tab/>
        <w:t>изменения</w:t>
      </w:r>
      <w:r w:rsidRPr="00032942">
        <w:rPr>
          <w:lang w:val="ru-RU"/>
        </w:rPr>
        <w:tab/>
        <w:t>на</w:t>
      </w:r>
      <w:r w:rsidRPr="00032942">
        <w:rPr>
          <w:lang w:val="ru-RU"/>
        </w:rPr>
        <w:tab/>
        <w:t>территории</w:t>
      </w:r>
      <w:r w:rsidRPr="00032942">
        <w:rPr>
          <w:lang w:val="ru-RU"/>
        </w:rPr>
        <w:tab/>
        <w:t>России и их возможные следствия. Особенности климата своего</w:t>
      </w:r>
      <w:r w:rsidRPr="00032942">
        <w:rPr>
          <w:spacing w:val="-18"/>
          <w:lang w:val="ru-RU"/>
        </w:rPr>
        <w:t xml:space="preserve"> </w:t>
      </w:r>
      <w:r w:rsidRPr="00032942">
        <w:rPr>
          <w:lang w:val="ru-RU"/>
        </w:rPr>
        <w:t>края.</w:t>
      </w:r>
    </w:p>
    <w:p w:rsidR="00EA2E50" w:rsidRPr="00032942" w:rsidRDefault="00032942">
      <w:pPr>
        <w:pStyle w:val="a3"/>
        <w:spacing w:line="360" w:lineRule="auto"/>
        <w:ind w:right="106"/>
        <w:rPr>
          <w:lang w:val="ru-RU"/>
        </w:rPr>
      </w:pPr>
      <w:r w:rsidRPr="00032942">
        <w:rPr>
          <w:lang w:val="ru-RU"/>
        </w:rPr>
        <w:t xml:space="preserve">Практические   работы:   «Описание   и    прогнозирование    погоды    территории по карте погоды, «Определение и объяснение по картам закономерностей  </w:t>
      </w:r>
      <w:r w:rsidRPr="00032942">
        <w:rPr>
          <w:spacing w:val="56"/>
          <w:lang w:val="ru-RU"/>
        </w:rPr>
        <w:t xml:space="preserve"> </w:t>
      </w:r>
      <w:r w:rsidRPr="00032942">
        <w:rPr>
          <w:lang w:val="ru-RU"/>
        </w:rPr>
        <w:t>распределения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572"/>
          <w:tab w:val="left" w:pos="4726"/>
          <w:tab w:val="left" w:pos="6307"/>
          <w:tab w:val="left" w:pos="7677"/>
          <w:tab w:val="left" w:pos="8826"/>
        </w:tabs>
        <w:spacing w:before="90" w:line="360" w:lineRule="auto"/>
        <w:ind w:right="109" w:firstLine="0"/>
        <w:rPr>
          <w:lang w:val="ru-RU"/>
        </w:rPr>
      </w:pPr>
      <w:r w:rsidRPr="00032942">
        <w:rPr>
          <w:lang w:val="ru-RU"/>
        </w:rPr>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w:t>
      </w:r>
      <w:r w:rsidRPr="00032942">
        <w:rPr>
          <w:lang w:val="ru-RU"/>
        </w:rPr>
        <w:tab/>
        <w:t>показателей</w:t>
      </w:r>
      <w:r w:rsidRPr="00032942">
        <w:rPr>
          <w:lang w:val="ru-RU"/>
        </w:rPr>
        <w:tab/>
        <w:t>своего</w:t>
      </w:r>
      <w:r w:rsidRPr="00032942">
        <w:rPr>
          <w:lang w:val="ru-RU"/>
        </w:rPr>
        <w:tab/>
        <w:t>края</w:t>
      </w:r>
      <w:r w:rsidRPr="00032942">
        <w:rPr>
          <w:lang w:val="ru-RU"/>
        </w:rPr>
        <w:tab/>
        <w:t>на</w:t>
      </w:r>
      <w:r w:rsidRPr="00032942">
        <w:rPr>
          <w:lang w:val="ru-RU"/>
        </w:rPr>
        <w:tab/>
        <w:t>жизнь и хозяйственную деятельность</w:t>
      </w:r>
      <w:r w:rsidRPr="00032942">
        <w:rPr>
          <w:spacing w:val="-20"/>
          <w:lang w:val="ru-RU"/>
        </w:rPr>
        <w:t xml:space="preserve"> </w:t>
      </w:r>
      <w:r w:rsidRPr="00032942">
        <w:rPr>
          <w:lang w:val="ru-RU"/>
        </w:rPr>
        <w:t>населения».</w:t>
      </w:r>
    </w:p>
    <w:p w:rsidR="00EA2E50" w:rsidRPr="00032942" w:rsidRDefault="00032942">
      <w:pPr>
        <w:pStyle w:val="a4"/>
        <w:numPr>
          <w:ilvl w:val="3"/>
          <w:numId w:val="133"/>
        </w:numPr>
        <w:tabs>
          <w:tab w:val="left" w:pos="1830"/>
        </w:tabs>
        <w:rPr>
          <w:sz w:val="24"/>
          <w:lang w:val="ru-RU"/>
        </w:rPr>
      </w:pPr>
      <w:r w:rsidRPr="00032942">
        <w:rPr>
          <w:sz w:val="24"/>
          <w:lang w:val="ru-RU"/>
        </w:rPr>
        <w:t>Моря России. Внутренние воды и водные</w:t>
      </w:r>
      <w:r w:rsidRPr="00032942">
        <w:rPr>
          <w:spacing w:val="-16"/>
          <w:sz w:val="24"/>
          <w:lang w:val="ru-RU"/>
        </w:rPr>
        <w:t xml:space="preserve"> </w:t>
      </w:r>
      <w:r w:rsidRPr="00032942">
        <w:rPr>
          <w:sz w:val="24"/>
          <w:lang w:val="ru-RU"/>
        </w:rPr>
        <w:t>ресурсы.</w:t>
      </w:r>
    </w:p>
    <w:p w:rsidR="00EA2E50" w:rsidRPr="00032942" w:rsidRDefault="00032942">
      <w:pPr>
        <w:pStyle w:val="a3"/>
        <w:spacing w:before="139" w:line="360" w:lineRule="auto"/>
        <w:ind w:right="111"/>
        <w:rPr>
          <w:lang w:val="ru-RU"/>
        </w:rPr>
      </w:pPr>
      <w:r w:rsidRPr="00032942">
        <w:rPr>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032942">
        <w:rPr>
          <w:spacing w:val="-14"/>
          <w:lang w:val="ru-RU"/>
        </w:rPr>
        <w:t xml:space="preserve"> </w:t>
      </w:r>
      <w:r w:rsidRPr="00032942">
        <w:rPr>
          <w:lang w:val="ru-RU"/>
        </w:rPr>
        <w:t>России.</w:t>
      </w:r>
    </w:p>
    <w:p w:rsidR="00EA2E50" w:rsidRPr="00032942" w:rsidRDefault="00032942">
      <w:pPr>
        <w:pStyle w:val="a3"/>
        <w:spacing w:before="7" w:line="360" w:lineRule="auto"/>
        <w:ind w:right="110"/>
        <w:rPr>
          <w:lang w:val="ru-RU"/>
        </w:rPr>
      </w:pPr>
      <w:r w:rsidRPr="00032942">
        <w:rPr>
          <w:lang w:val="ru-RU"/>
        </w:rPr>
        <w:t>Крупнейшие озѐра,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sidRPr="00032942">
        <w:rPr>
          <w:spacing w:val="-13"/>
          <w:lang w:val="ru-RU"/>
        </w:rPr>
        <w:t xml:space="preserve"> </w:t>
      </w:r>
      <w:r w:rsidRPr="00032942">
        <w:rPr>
          <w:lang w:val="ru-RU"/>
        </w:rPr>
        <w:t>местности.</w:t>
      </w:r>
    </w:p>
    <w:p w:rsidR="00EA2E50" w:rsidRPr="00032942" w:rsidRDefault="00032942">
      <w:pPr>
        <w:pStyle w:val="a3"/>
        <w:spacing w:line="360" w:lineRule="auto"/>
        <w:ind w:right="112"/>
        <w:rPr>
          <w:lang w:val="ru-RU"/>
        </w:rPr>
      </w:pPr>
      <w:r w:rsidRPr="00032942">
        <w:rPr>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w:t>
      </w:r>
      <w:r w:rsidRPr="00032942">
        <w:rPr>
          <w:spacing w:val="-16"/>
          <w:lang w:val="ru-RU"/>
        </w:rPr>
        <w:t xml:space="preserve"> </w:t>
      </w:r>
      <w:r w:rsidRPr="00032942">
        <w:rPr>
          <w:lang w:val="ru-RU"/>
        </w:rPr>
        <w:t>страны».</w:t>
      </w:r>
    </w:p>
    <w:p w:rsidR="00EA2E50" w:rsidRDefault="00032942">
      <w:pPr>
        <w:pStyle w:val="a4"/>
        <w:numPr>
          <w:ilvl w:val="3"/>
          <w:numId w:val="133"/>
        </w:numPr>
        <w:tabs>
          <w:tab w:val="left" w:pos="1830"/>
        </w:tabs>
        <w:spacing w:before="6"/>
        <w:rPr>
          <w:sz w:val="24"/>
        </w:rPr>
      </w:pPr>
      <w:r>
        <w:rPr>
          <w:sz w:val="24"/>
        </w:rPr>
        <w:t>Природно-хозяйственные</w:t>
      </w:r>
      <w:r>
        <w:rPr>
          <w:spacing w:val="-9"/>
          <w:sz w:val="24"/>
        </w:rPr>
        <w:t xml:space="preserve"> </w:t>
      </w:r>
      <w:r>
        <w:rPr>
          <w:sz w:val="24"/>
        </w:rPr>
        <w:t>зоны.</w:t>
      </w:r>
    </w:p>
    <w:p w:rsidR="00EA2E50" w:rsidRPr="00032942" w:rsidRDefault="00032942">
      <w:pPr>
        <w:pStyle w:val="a3"/>
        <w:spacing w:before="137" w:line="360" w:lineRule="auto"/>
        <w:ind w:right="108"/>
        <w:rPr>
          <w:lang w:val="ru-RU"/>
        </w:rPr>
      </w:pPr>
      <w:r w:rsidRPr="00032942">
        <w:rPr>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w:t>
      </w:r>
      <w:r w:rsidRPr="00032942">
        <w:rPr>
          <w:spacing w:val="-14"/>
          <w:lang w:val="ru-RU"/>
        </w:rPr>
        <w:t xml:space="preserve"> </w:t>
      </w:r>
      <w:r w:rsidRPr="00032942">
        <w:rPr>
          <w:lang w:val="ru-RU"/>
        </w:rPr>
        <w:t>загрязнением.</w:t>
      </w:r>
    </w:p>
    <w:p w:rsidR="00EA2E50" w:rsidRPr="00032942" w:rsidRDefault="00032942">
      <w:pPr>
        <w:pStyle w:val="a3"/>
        <w:spacing w:before="6" w:line="360" w:lineRule="auto"/>
        <w:ind w:right="106"/>
        <w:rPr>
          <w:lang w:val="ru-RU"/>
        </w:rPr>
      </w:pPr>
      <w:r w:rsidRPr="00032942">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w:t>
      </w:r>
      <w:r w:rsidRPr="00032942">
        <w:rPr>
          <w:spacing w:val="-15"/>
          <w:lang w:val="ru-RU"/>
        </w:rPr>
        <w:t xml:space="preserve"> </w:t>
      </w:r>
      <w:r w:rsidRPr="00032942">
        <w:rPr>
          <w:lang w:val="ru-RU"/>
        </w:rPr>
        <w:t>России.</w:t>
      </w:r>
    </w:p>
    <w:p w:rsidR="00EA2E50" w:rsidRPr="00032942" w:rsidRDefault="00032942">
      <w:pPr>
        <w:pStyle w:val="a3"/>
        <w:spacing w:line="360" w:lineRule="auto"/>
        <w:ind w:right="116"/>
        <w:rPr>
          <w:lang w:val="ru-RU"/>
        </w:rPr>
      </w:pPr>
      <w:r w:rsidRPr="00032942">
        <w:rPr>
          <w:lang w:val="ru-RU"/>
        </w:rPr>
        <w:t>Природно-хозяйственные зоны России: взаимосвязь и взаимообусловленность их компонентов.</w:t>
      </w:r>
    </w:p>
    <w:p w:rsidR="00EA2E50" w:rsidRPr="00032942" w:rsidRDefault="00032942">
      <w:pPr>
        <w:pStyle w:val="a3"/>
        <w:spacing w:line="360" w:lineRule="auto"/>
        <w:ind w:right="104"/>
        <w:rPr>
          <w:lang w:val="ru-RU"/>
        </w:rPr>
      </w:pPr>
      <w:r w:rsidRPr="00032942">
        <w:rPr>
          <w:lang w:val="ru-RU"/>
        </w:rPr>
        <w:t>Высотная поясность в горах на территории России. Природные ресурсы природно- хозяйственных зон и их ис</w:t>
      </w:r>
      <w:r w:rsidRPr="00032942">
        <w:rPr>
          <w:position w:val="1"/>
          <w:lang w:val="ru-RU"/>
        </w:rPr>
        <w:t>пользование, экологические проблемы. Прогнозируемые по</w:t>
      </w:r>
      <w:r w:rsidRPr="00032942">
        <w:rPr>
          <w:lang w:val="ru-RU"/>
        </w:rPr>
        <w:t>следствия изменений климата для разных природно-хозяйственных зон на территории России.</w:t>
      </w:r>
    </w:p>
    <w:p w:rsidR="00EA2E50" w:rsidRPr="00032942" w:rsidRDefault="00032942">
      <w:pPr>
        <w:pStyle w:val="a3"/>
        <w:spacing w:line="360" w:lineRule="auto"/>
        <w:ind w:right="106"/>
        <w:rPr>
          <w:lang w:val="ru-RU"/>
        </w:rPr>
      </w:pPr>
      <w:r w:rsidRPr="00032942">
        <w:rPr>
          <w:lang w:val="ru-RU"/>
        </w:rP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w:t>
      </w:r>
      <w:r w:rsidRPr="00032942">
        <w:rPr>
          <w:spacing w:val="-7"/>
          <w:lang w:val="ru-RU"/>
        </w:rPr>
        <w:t xml:space="preserve"> </w:t>
      </w:r>
      <w:r w:rsidRPr="00032942">
        <w:rPr>
          <w:lang w:val="ru-RU"/>
        </w:rPr>
        <w:t>России.</w:t>
      </w:r>
    </w:p>
    <w:p w:rsidR="00EA2E50" w:rsidRPr="00032942" w:rsidRDefault="00032942">
      <w:pPr>
        <w:pStyle w:val="a3"/>
        <w:spacing w:before="6"/>
        <w:ind w:left="809" w:firstLine="0"/>
        <w:jc w:val="left"/>
        <w:rPr>
          <w:lang w:val="ru-RU"/>
        </w:rPr>
      </w:pPr>
      <w:r w:rsidRPr="00032942">
        <w:rPr>
          <w:lang w:val="ru-RU"/>
        </w:rPr>
        <w:t>Практические  работы:  «Объяснение  различий  структуры  высотной  поясности  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w:t>
      </w:r>
      <w:r w:rsidRPr="00032942">
        <w:rPr>
          <w:spacing w:val="-27"/>
          <w:lang w:val="ru-RU"/>
        </w:rPr>
        <w:t xml:space="preserve"> </w:t>
      </w:r>
      <w:r w:rsidRPr="00032942">
        <w:rPr>
          <w:lang w:val="ru-RU"/>
        </w:rPr>
        <w:t>информации».</w:t>
      </w:r>
    </w:p>
    <w:p w:rsidR="00EA2E50" w:rsidRDefault="00032942">
      <w:pPr>
        <w:pStyle w:val="a4"/>
        <w:numPr>
          <w:ilvl w:val="2"/>
          <w:numId w:val="132"/>
        </w:numPr>
        <w:tabs>
          <w:tab w:val="left" w:pos="1650"/>
        </w:tabs>
        <w:spacing w:before="6"/>
        <w:rPr>
          <w:sz w:val="24"/>
        </w:rPr>
      </w:pPr>
      <w:r>
        <w:rPr>
          <w:sz w:val="24"/>
        </w:rPr>
        <w:t>Население</w:t>
      </w:r>
      <w:r>
        <w:rPr>
          <w:spacing w:val="-4"/>
          <w:sz w:val="24"/>
        </w:rPr>
        <w:t xml:space="preserve"> </w:t>
      </w:r>
      <w:r>
        <w:rPr>
          <w:sz w:val="24"/>
        </w:rPr>
        <w:t>России.</w:t>
      </w:r>
    </w:p>
    <w:p w:rsidR="00EA2E50" w:rsidRDefault="00032942">
      <w:pPr>
        <w:pStyle w:val="a4"/>
        <w:numPr>
          <w:ilvl w:val="3"/>
          <w:numId w:val="132"/>
        </w:numPr>
        <w:tabs>
          <w:tab w:val="left" w:pos="1830"/>
        </w:tabs>
        <w:spacing w:before="137"/>
        <w:rPr>
          <w:sz w:val="24"/>
        </w:rPr>
      </w:pPr>
      <w:r>
        <w:rPr>
          <w:sz w:val="24"/>
        </w:rPr>
        <w:t>Численность населения</w:t>
      </w:r>
      <w:r>
        <w:rPr>
          <w:spacing w:val="-11"/>
          <w:sz w:val="24"/>
        </w:rPr>
        <w:t xml:space="preserve"> </w:t>
      </w:r>
      <w:r>
        <w:rPr>
          <w:sz w:val="24"/>
        </w:rPr>
        <w:t>России.</w:t>
      </w:r>
    </w:p>
    <w:p w:rsidR="00EA2E50" w:rsidRPr="00032942" w:rsidRDefault="00032942">
      <w:pPr>
        <w:pStyle w:val="a3"/>
        <w:tabs>
          <w:tab w:val="left" w:pos="2354"/>
          <w:tab w:val="left" w:pos="4281"/>
          <w:tab w:val="left" w:pos="4791"/>
          <w:tab w:val="left" w:pos="6655"/>
          <w:tab w:val="left" w:pos="8327"/>
          <w:tab w:val="left" w:pos="8730"/>
        </w:tabs>
        <w:spacing w:before="139" w:line="360" w:lineRule="auto"/>
        <w:ind w:right="107"/>
        <w:rPr>
          <w:lang w:val="ru-RU"/>
        </w:rPr>
      </w:pPr>
      <w:r w:rsidRPr="00032942">
        <w:rPr>
          <w:lang w:val="ru-RU"/>
        </w:rPr>
        <w:t xml:space="preserve">Динамика численности населения России в </w:t>
      </w:r>
      <w:r>
        <w:t>XX</w:t>
      </w:r>
      <w:r w:rsidRPr="00032942">
        <w:rPr>
          <w:lang w:val="ru-RU"/>
        </w:rPr>
        <w:t>‒</w:t>
      </w:r>
      <w:r>
        <w:t>XXI</w:t>
      </w:r>
      <w:r w:rsidRPr="00032942">
        <w:rPr>
          <w:lang w:val="ru-RU"/>
        </w:rPr>
        <w:t xml:space="preserve"> вв. и факторы, определяющие еѐ. Переписи населения России. Естественное движение населения. Рождаемость, смертность,</w:t>
      </w:r>
      <w:r w:rsidRPr="00032942">
        <w:rPr>
          <w:lang w:val="ru-RU"/>
        </w:rPr>
        <w:tab/>
        <w:t>естественный</w:t>
      </w:r>
      <w:r w:rsidRPr="00032942">
        <w:rPr>
          <w:lang w:val="ru-RU"/>
        </w:rPr>
        <w:tab/>
      </w:r>
      <w:r w:rsidRPr="00032942">
        <w:rPr>
          <w:lang w:val="ru-RU"/>
        </w:rPr>
        <w:tab/>
        <w:t>прирост</w:t>
      </w:r>
      <w:r w:rsidRPr="00032942">
        <w:rPr>
          <w:lang w:val="ru-RU"/>
        </w:rPr>
        <w:tab/>
        <w:t>населения</w:t>
      </w:r>
      <w:r w:rsidRPr="00032942">
        <w:rPr>
          <w:lang w:val="ru-RU"/>
        </w:rPr>
        <w:tab/>
      </w:r>
      <w:r w:rsidRPr="00032942">
        <w:rPr>
          <w:lang w:val="ru-RU"/>
        </w:rPr>
        <w:tab/>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w:t>
      </w:r>
      <w:r w:rsidRPr="00032942">
        <w:rPr>
          <w:lang w:val="ru-RU"/>
        </w:rPr>
        <w:tab/>
      </w:r>
      <w:r w:rsidRPr="00032942">
        <w:rPr>
          <w:lang w:val="ru-RU"/>
        </w:rPr>
        <w:tab/>
        <w:t>миграции.</w:t>
      </w:r>
      <w:r w:rsidRPr="00032942">
        <w:rPr>
          <w:lang w:val="ru-RU"/>
        </w:rPr>
        <w:tab/>
      </w:r>
      <w:r w:rsidRPr="00032942">
        <w:rPr>
          <w:lang w:val="ru-RU"/>
        </w:rPr>
        <w:tab/>
        <w:t>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w:t>
      </w:r>
      <w:r w:rsidRPr="00032942">
        <w:rPr>
          <w:spacing w:val="-18"/>
          <w:lang w:val="ru-RU"/>
        </w:rPr>
        <w:t xml:space="preserve"> </w:t>
      </w:r>
      <w:r w:rsidRPr="00032942">
        <w:rPr>
          <w:lang w:val="ru-RU"/>
        </w:rPr>
        <w:t>России.</w:t>
      </w:r>
    </w:p>
    <w:p w:rsidR="00EA2E50" w:rsidRPr="00032942" w:rsidRDefault="00032942">
      <w:pPr>
        <w:pStyle w:val="a3"/>
        <w:spacing w:before="6" w:line="360" w:lineRule="auto"/>
        <w:ind w:right="111"/>
        <w:rPr>
          <w:lang w:val="ru-RU"/>
        </w:rPr>
      </w:pPr>
      <w:r w:rsidRPr="00032942">
        <w:rPr>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A2E50" w:rsidRPr="00032942" w:rsidRDefault="00032942">
      <w:pPr>
        <w:pStyle w:val="a4"/>
        <w:numPr>
          <w:ilvl w:val="3"/>
          <w:numId w:val="132"/>
        </w:numPr>
        <w:tabs>
          <w:tab w:val="left" w:pos="1830"/>
        </w:tabs>
        <w:rPr>
          <w:sz w:val="24"/>
          <w:lang w:val="ru-RU"/>
        </w:rPr>
      </w:pPr>
      <w:r w:rsidRPr="00032942">
        <w:rPr>
          <w:sz w:val="24"/>
          <w:lang w:val="ru-RU"/>
        </w:rPr>
        <w:t>Территориальные особенности размещения населения</w:t>
      </w:r>
      <w:r w:rsidRPr="00032942">
        <w:rPr>
          <w:spacing w:val="-19"/>
          <w:sz w:val="24"/>
          <w:lang w:val="ru-RU"/>
        </w:rPr>
        <w:t xml:space="preserve"> </w:t>
      </w:r>
      <w:r w:rsidRPr="00032942">
        <w:rPr>
          <w:sz w:val="24"/>
          <w:lang w:val="ru-RU"/>
        </w:rPr>
        <w:t>России.</w:t>
      </w:r>
    </w:p>
    <w:p w:rsidR="00EA2E50" w:rsidRDefault="00032942">
      <w:pPr>
        <w:pStyle w:val="a3"/>
        <w:tabs>
          <w:tab w:val="left" w:pos="1834"/>
          <w:tab w:val="left" w:pos="3002"/>
          <w:tab w:val="left" w:pos="5219"/>
          <w:tab w:val="left" w:pos="7242"/>
          <w:tab w:val="left" w:pos="8645"/>
        </w:tabs>
        <w:spacing w:before="139" w:line="360" w:lineRule="auto"/>
        <w:ind w:right="106"/>
      </w:pPr>
      <w:r w:rsidRPr="00032942">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w:t>
      </w:r>
      <w:r w:rsidRPr="00032942">
        <w:rPr>
          <w:lang w:val="ru-RU"/>
        </w:rPr>
        <w:tab/>
        <w:t>по</w:t>
      </w:r>
      <w:r w:rsidRPr="00032942">
        <w:rPr>
          <w:lang w:val="ru-RU"/>
        </w:rPr>
        <w:tab/>
        <w:t>численности</w:t>
      </w:r>
      <w:r w:rsidRPr="00032942">
        <w:rPr>
          <w:lang w:val="ru-RU"/>
        </w:rPr>
        <w:tab/>
        <w:t>населения.</w:t>
      </w:r>
      <w:r w:rsidRPr="00032942">
        <w:rPr>
          <w:lang w:val="ru-RU"/>
        </w:rPr>
        <w:tab/>
        <w:t>Роль</w:t>
      </w:r>
      <w:r w:rsidRPr="00032942">
        <w:rPr>
          <w:lang w:val="ru-RU"/>
        </w:rPr>
        <w:tab/>
        <w:t xml:space="preserve">городов в жизни страны. Функции городов России. Монофункциональные города. </w:t>
      </w:r>
      <w:r>
        <w:t>Сельская местность и современные тенденции сельского</w:t>
      </w:r>
      <w:r>
        <w:rPr>
          <w:spacing w:val="-21"/>
        </w:rPr>
        <w:t xml:space="preserve"> </w:t>
      </w:r>
      <w:r>
        <w:t>расселения.</w:t>
      </w:r>
    </w:p>
    <w:p w:rsidR="00EA2E50" w:rsidRDefault="00032942">
      <w:pPr>
        <w:pStyle w:val="a4"/>
        <w:numPr>
          <w:ilvl w:val="3"/>
          <w:numId w:val="132"/>
        </w:numPr>
        <w:tabs>
          <w:tab w:val="left" w:pos="1830"/>
        </w:tabs>
        <w:ind w:left="1829"/>
        <w:rPr>
          <w:sz w:val="24"/>
        </w:rPr>
      </w:pPr>
      <w:r>
        <w:rPr>
          <w:sz w:val="24"/>
        </w:rPr>
        <w:t>Народы и религии</w:t>
      </w:r>
      <w:r>
        <w:rPr>
          <w:spacing w:val="-6"/>
          <w:sz w:val="24"/>
        </w:rPr>
        <w:t xml:space="preserve"> </w:t>
      </w:r>
      <w:r>
        <w:rPr>
          <w:sz w:val="24"/>
        </w:rPr>
        <w:t>России.</w:t>
      </w:r>
    </w:p>
    <w:p w:rsidR="00EA2E50" w:rsidRPr="00032942" w:rsidRDefault="00032942">
      <w:pPr>
        <w:pStyle w:val="a3"/>
        <w:spacing w:before="137" w:line="360" w:lineRule="auto"/>
        <w:ind w:right="111"/>
        <w:rPr>
          <w:lang w:val="ru-RU"/>
        </w:rPr>
      </w:pPr>
      <w:r w:rsidRPr="00032942">
        <w:rPr>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Практическая   работа   «Построение   картограммы    «Доля   титульных    этносов в численности населения республик и автономных округов Российской</w:t>
      </w:r>
      <w:r w:rsidRPr="00032942">
        <w:rPr>
          <w:spacing w:val="-32"/>
          <w:lang w:val="ru-RU"/>
        </w:rPr>
        <w:t xml:space="preserve"> </w:t>
      </w:r>
      <w:r w:rsidRPr="00032942">
        <w:rPr>
          <w:lang w:val="ru-RU"/>
        </w:rPr>
        <w:t>Федерации».</w:t>
      </w:r>
    </w:p>
    <w:p w:rsidR="00EA2E50" w:rsidRPr="00032942" w:rsidRDefault="00032942">
      <w:pPr>
        <w:pStyle w:val="a4"/>
        <w:numPr>
          <w:ilvl w:val="3"/>
          <w:numId w:val="132"/>
        </w:numPr>
        <w:tabs>
          <w:tab w:val="left" w:pos="1830"/>
        </w:tabs>
        <w:spacing w:before="1"/>
        <w:rPr>
          <w:sz w:val="24"/>
          <w:lang w:val="ru-RU"/>
        </w:rPr>
      </w:pPr>
      <w:r w:rsidRPr="00032942">
        <w:rPr>
          <w:sz w:val="24"/>
          <w:lang w:val="ru-RU"/>
        </w:rPr>
        <w:t>Половой и возрастной состав населения</w:t>
      </w:r>
      <w:r w:rsidRPr="00032942">
        <w:rPr>
          <w:spacing w:val="-11"/>
          <w:sz w:val="24"/>
          <w:lang w:val="ru-RU"/>
        </w:rPr>
        <w:t xml:space="preserve"> </w:t>
      </w:r>
      <w:r w:rsidRPr="00032942">
        <w:rPr>
          <w:sz w:val="24"/>
          <w:lang w:val="ru-RU"/>
        </w:rPr>
        <w:t>России.</w:t>
      </w:r>
    </w:p>
    <w:p w:rsidR="00EA2E50" w:rsidRPr="00032942" w:rsidRDefault="00032942">
      <w:pPr>
        <w:pStyle w:val="a3"/>
        <w:spacing w:before="139" w:line="360" w:lineRule="auto"/>
        <w:ind w:right="112"/>
        <w:rPr>
          <w:lang w:val="ru-RU"/>
        </w:rPr>
      </w:pPr>
      <w:r w:rsidRPr="00032942">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032942">
        <w:rPr>
          <w:spacing w:val="-6"/>
          <w:lang w:val="ru-RU"/>
        </w:rPr>
        <w:t xml:space="preserve"> </w:t>
      </w:r>
      <w:r w:rsidRPr="00032942">
        <w:rPr>
          <w:lang w:val="ru-RU"/>
        </w:rPr>
        <w:t>России.</w:t>
      </w:r>
    </w:p>
    <w:p w:rsidR="00EA2E50" w:rsidRPr="00032942" w:rsidRDefault="00032942">
      <w:pPr>
        <w:pStyle w:val="a3"/>
        <w:spacing w:line="362" w:lineRule="auto"/>
        <w:ind w:right="110"/>
        <w:rPr>
          <w:lang w:val="ru-RU"/>
        </w:rPr>
      </w:pPr>
      <w:r w:rsidRPr="00032942">
        <w:rPr>
          <w:lang w:val="ru-RU"/>
        </w:rPr>
        <w:t>Практическая работа «Объяснение динамики половозрастного состава населения России на основе анализа половозрастных пирамид».</w:t>
      </w:r>
    </w:p>
    <w:p w:rsidR="00EA2E50" w:rsidRDefault="00032942">
      <w:pPr>
        <w:pStyle w:val="a4"/>
        <w:numPr>
          <w:ilvl w:val="3"/>
          <w:numId w:val="132"/>
        </w:numPr>
        <w:tabs>
          <w:tab w:val="left" w:pos="1830"/>
        </w:tabs>
        <w:spacing w:before="1"/>
        <w:rPr>
          <w:sz w:val="24"/>
        </w:rPr>
      </w:pPr>
      <w:r>
        <w:rPr>
          <w:sz w:val="24"/>
        </w:rPr>
        <w:t>Человеческий капитал</w:t>
      </w:r>
      <w:r>
        <w:rPr>
          <w:spacing w:val="-10"/>
          <w:sz w:val="24"/>
        </w:rPr>
        <w:t xml:space="preserve"> </w:t>
      </w:r>
      <w:r>
        <w:rPr>
          <w:sz w:val="24"/>
        </w:rPr>
        <w:t>России.</w:t>
      </w:r>
    </w:p>
    <w:p w:rsidR="00EA2E50" w:rsidRPr="00032942" w:rsidRDefault="00032942">
      <w:pPr>
        <w:pStyle w:val="a3"/>
        <w:spacing w:before="139" w:line="360" w:lineRule="auto"/>
        <w:ind w:right="110"/>
        <w:rPr>
          <w:lang w:val="ru-RU"/>
        </w:rPr>
      </w:pPr>
      <w:r w:rsidRPr="00032942">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w:t>
      </w:r>
      <w:r w:rsidRPr="00032942">
        <w:rPr>
          <w:spacing w:val="-6"/>
          <w:lang w:val="ru-RU"/>
        </w:rPr>
        <w:t xml:space="preserve"> </w:t>
      </w:r>
      <w:r w:rsidRPr="00032942">
        <w:rPr>
          <w:lang w:val="ru-RU"/>
        </w:rPr>
        <w:t>различия.</w:t>
      </w:r>
    </w:p>
    <w:p w:rsidR="00EA2E50" w:rsidRPr="00032942" w:rsidRDefault="00032942">
      <w:pPr>
        <w:pStyle w:val="a3"/>
        <w:spacing w:line="362" w:lineRule="auto"/>
        <w:ind w:right="108"/>
        <w:rPr>
          <w:lang w:val="ru-RU"/>
        </w:rPr>
      </w:pPr>
      <w:r w:rsidRPr="00032942">
        <w:rPr>
          <w:lang w:val="ru-RU"/>
        </w:rPr>
        <w:t>Практическая работа «Классификация Федеральных округов по особенностям естественного и механического движения населения».</w:t>
      </w:r>
    </w:p>
    <w:p w:rsidR="00EA2E50" w:rsidRPr="00032942" w:rsidRDefault="00032942">
      <w:pPr>
        <w:pStyle w:val="a4"/>
        <w:numPr>
          <w:ilvl w:val="1"/>
          <w:numId w:val="131"/>
        </w:numPr>
        <w:tabs>
          <w:tab w:val="left" w:pos="1470"/>
        </w:tabs>
        <w:spacing w:before="1"/>
        <w:rPr>
          <w:sz w:val="24"/>
          <w:lang w:val="ru-RU"/>
        </w:rPr>
      </w:pPr>
      <w:r w:rsidRPr="00032942">
        <w:rPr>
          <w:sz w:val="24"/>
          <w:lang w:val="ru-RU"/>
        </w:rPr>
        <w:t>Содержание обучения географии в 9</w:t>
      </w:r>
      <w:r w:rsidRPr="00032942">
        <w:rPr>
          <w:spacing w:val="-12"/>
          <w:sz w:val="24"/>
          <w:lang w:val="ru-RU"/>
        </w:rPr>
        <w:t xml:space="preserve"> </w:t>
      </w:r>
      <w:r w:rsidRPr="00032942">
        <w:rPr>
          <w:sz w:val="24"/>
          <w:lang w:val="ru-RU"/>
        </w:rPr>
        <w:t>классе.</w:t>
      </w:r>
    </w:p>
    <w:p w:rsidR="00EA2E50" w:rsidRDefault="00032942">
      <w:pPr>
        <w:pStyle w:val="a4"/>
        <w:numPr>
          <w:ilvl w:val="2"/>
          <w:numId w:val="131"/>
        </w:numPr>
        <w:tabs>
          <w:tab w:val="left" w:pos="1650"/>
        </w:tabs>
        <w:spacing w:before="139"/>
        <w:rPr>
          <w:sz w:val="24"/>
        </w:rPr>
      </w:pPr>
      <w:r>
        <w:rPr>
          <w:sz w:val="24"/>
        </w:rPr>
        <w:t>Хозяйство</w:t>
      </w:r>
      <w:r>
        <w:rPr>
          <w:spacing w:val="-4"/>
          <w:sz w:val="24"/>
        </w:rPr>
        <w:t xml:space="preserve"> </w:t>
      </w:r>
      <w:r>
        <w:rPr>
          <w:sz w:val="24"/>
        </w:rPr>
        <w:t>России.</w:t>
      </w:r>
    </w:p>
    <w:p w:rsidR="00EA2E50" w:rsidRDefault="00032942">
      <w:pPr>
        <w:pStyle w:val="a4"/>
        <w:numPr>
          <w:ilvl w:val="3"/>
          <w:numId w:val="131"/>
        </w:numPr>
        <w:tabs>
          <w:tab w:val="left" w:pos="1830"/>
        </w:tabs>
        <w:spacing w:before="137"/>
        <w:ind w:firstLine="0"/>
        <w:rPr>
          <w:sz w:val="24"/>
        </w:rPr>
      </w:pPr>
      <w:r>
        <w:rPr>
          <w:sz w:val="24"/>
        </w:rPr>
        <w:t>Общая характеристика хозяйства</w:t>
      </w:r>
      <w:r>
        <w:rPr>
          <w:spacing w:val="-14"/>
          <w:sz w:val="24"/>
        </w:rPr>
        <w:t xml:space="preserve"> </w:t>
      </w:r>
      <w:r>
        <w:rPr>
          <w:sz w:val="24"/>
        </w:rPr>
        <w:t>России.</w:t>
      </w:r>
    </w:p>
    <w:p w:rsidR="00EA2E50" w:rsidRPr="00032942" w:rsidRDefault="00032942">
      <w:pPr>
        <w:pStyle w:val="a3"/>
        <w:tabs>
          <w:tab w:val="left" w:pos="2699"/>
          <w:tab w:val="left" w:pos="4246"/>
          <w:tab w:val="left" w:pos="6078"/>
          <w:tab w:val="left" w:pos="7853"/>
          <w:tab w:val="left" w:pos="8726"/>
        </w:tabs>
        <w:spacing w:before="139" w:line="360" w:lineRule="auto"/>
        <w:ind w:right="108"/>
        <w:rPr>
          <w:lang w:val="ru-RU"/>
        </w:rPr>
      </w:pPr>
      <w:r w:rsidRPr="00032942">
        <w:rPr>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еѐ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w:t>
      </w:r>
      <w:r w:rsidRPr="00032942">
        <w:rPr>
          <w:lang w:val="ru-RU"/>
        </w:rPr>
        <w:tab/>
        <w:t>развития</w:t>
      </w:r>
      <w:r w:rsidRPr="00032942">
        <w:rPr>
          <w:lang w:val="ru-RU"/>
        </w:rPr>
        <w:tab/>
        <w:t>Российской</w:t>
      </w:r>
      <w:r w:rsidRPr="00032942">
        <w:rPr>
          <w:lang w:val="ru-RU"/>
        </w:rPr>
        <w:tab/>
        <w:t>Федерации</w:t>
      </w:r>
      <w:r w:rsidRPr="00032942">
        <w:rPr>
          <w:lang w:val="ru-RU"/>
        </w:rPr>
        <w:tab/>
        <w:t>на</w:t>
      </w:r>
      <w:r w:rsidRPr="00032942">
        <w:rPr>
          <w:lang w:val="ru-RU"/>
        </w:rPr>
        <w:tab/>
        <w:t>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w:t>
      </w:r>
      <w:r w:rsidRPr="00032942">
        <w:rPr>
          <w:spacing w:val="-31"/>
          <w:lang w:val="ru-RU"/>
        </w:rPr>
        <w:t xml:space="preserve"> </w:t>
      </w:r>
      <w:r w:rsidRPr="00032942">
        <w:rPr>
          <w:lang w:val="ru-RU"/>
        </w:rPr>
        <w:t>территории».</w:t>
      </w:r>
    </w:p>
    <w:p w:rsidR="00EA2E50" w:rsidRPr="00032942" w:rsidRDefault="00032942">
      <w:pPr>
        <w:pStyle w:val="a3"/>
        <w:spacing w:line="360" w:lineRule="auto"/>
        <w:ind w:right="110"/>
        <w:rPr>
          <w:lang w:val="ru-RU"/>
        </w:rPr>
      </w:pPr>
      <w:r w:rsidRPr="00032942">
        <w:rPr>
          <w:lang w:val="ru-RU"/>
        </w:rPr>
        <w:t>Производственный    капитал.     Распределение     производственного     капитала по территории страны. Условия и факторы размещения</w:t>
      </w:r>
      <w:r w:rsidRPr="00032942">
        <w:rPr>
          <w:spacing w:val="-21"/>
          <w:lang w:val="ru-RU"/>
        </w:rPr>
        <w:t xml:space="preserve"> </w:t>
      </w:r>
      <w:r w:rsidRPr="00032942">
        <w:rPr>
          <w:lang w:val="ru-RU"/>
        </w:rPr>
        <w:t>хозяйства.</w:t>
      </w:r>
    </w:p>
    <w:p w:rsidR="00EA2E50" w:rsidRPr="00032942" w:rsidRDefault="00032942">
      <w:pPr>
        <w:pStyle w:val="a3"/>
        <w:ind w:left="810" w:firstLine="0"/>
        <w:jc w:val="left"/>
        <w:rPr>
          <w:lang w:val="ru-RU"/>
        </w:rPr>
      </w:pPr>
      <w:r w:rsidRPr="00032942">
        <w:rPr>
          <w:lang w:val="ru-RU"/>
        </w:rPr>
        <w:t>Практическая работа «Определение влияния географического положения России на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особенности отраслевой и территориальной структуры хозяйства».</w:t>
      </w:r>
    </w:p>
    <w:p w:rsidR="00EA2E50" w:rsidRDefault="00032942">
      <w:pPr>
        <w:pStyle w:val="a4"/>
        <w:numPr>
          <w:ilvl w:val="3"/>
          <w:numId w:val="131"/>
        </w:numPr>
        <w:tabs>
          <w:tab w:val="left" w:pos="1830"/>
        </w:tabs>
        <w:spacing w:before="139"/>
        <w:ind w:left="1830"/>
        <w:rPr>
          <w:sz w:val="24"/>
        </w:rPr>
      </w:pPr>
      <w:r>
        <w:rPr>
          <w:sz w:val="24"/>
        </w:rPr>
        <w:t>Топливно-энергетический комплекс</w:t>
      </w:r>
      <w:r>
        <w:rPr>
          <w:spacing w:val="-13"/>
          <w:sz w:val="24"/>
        </w:rPr>
        <w:t xml:space="preserve"> </w:t>
      </w:r>
      <w:r>
        <w:rPr>
          <w:sz w:val="24"/>
        </w:rPr>
        <w:t>(ТЭК).</w:t>
      </w:r>
    </w:p>
    <w:p w:rsidR="00EA2E50" w:rsidRPr="00032942" w:rsidRDefault="00032942">
      <w:pPr>
        <w:pStyle w:val="a3"/>
        <w:spacing w:before="137" w:line="360" w:lineRule="auto"/>
        <w:ind w:right="107"/>
        <w:rPr>
          <w:lang w:val="ru-RU"/>
        </w:rPr>
      </w:pPr>
      <w:r w:rsidRPr="00032942">
        <w:rPr>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w:t>
      </w:r>
      <w:r w:rsidRPr="00032942">
        <w:rPr>
          <w:spacing w:val="-11"/>
          <w:lang w:val="ru-RU"/>
        </w:rPr>
        <w:t xml:space="preserve"> </w:t>
      </w:r>
      <w:r w:rsidRPr="00032942">
        <w:rPr>
          <w:lang w:val="ru-RU"/>
        </w:rPr>
        <w:t>года».</w:t>
      </w:r>
    </w:p>
    <w:p w:rsidR="00EA2E50" w:rsidRPr="00032942" w:rsidRDefault="00032942">
      <w:pPr>
        <w:pStyle w:val="a3"/>
        <w:spacing w:line="360" w:lineRule="auto"/>
        <w:ind w:right="108"/>
        <w:rPr>
          <w:lang w:val="ru-RU"/>
        </w:rPr>
      </w:pPr>
      <w:r w:rsidRPr="00032942">
        <w:rPr>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w:t>
      </w:r>
      <w:r w:rsidRPr="00032942">
        <w:rPr>
          <w:spacing w:val="-10"/>
          <w:lang w:val="ru-RU"/>
        </w:rPr>
        <w:t xml:space="preserve"> </w:t>
      </w:r>
      <w:r w:rsidRPr="00032942">
        <w:rPr>
          <w:lang w:val="ru-RU"/>
        </w:rPr>
        <w:t>стран».</w:t>
      </w:r>
    </w:p>
    <w:p w:rsidR="00EA2E50" w:rsidRDefault="00032942">
      <w:pPr>
        <w:pStyle w:val="a4"/>
        <w:numPr>
          <w:ilvl w:val="3"/>
          <w:numId w:val="131"/>
        </w:numPr>
        <w:tabs>
          <w:tab w:val="left" w:pos="1830"/>
        </w:tabs>
        <w:ind w:left="1830"/>
        <w:rPr>
          <w:sz w:val="24"/>
        </w:rPr>
      </w:pPr>
      <w:r>
        <w:rPr>
          <w:sz w:val="24"/>
        </w:rPr>
        <w:t>Металлургический</w:t>
      </w:r>
      <w:r>
        <w:rPr>
          <w:spacing w:val="-8"/>
          <w:sz w:val="24"/>
        </w:rPr>
        <w:t xml:space="preserve"> </w:t>
      </w:r>
      <w:r>
        <w:rPr>
          <w:sz w:val="24"/>
        </w:rPr>
        <w:t>комплекс.</w:t>
      </w:r>
    </w:p>
    <w:p w:rsidR="00EA2E50" w:rsidRPr="00032942" w:rsidRDefault="00032942">
      <w:pPr>
        <w:pStyle w:val="a3"/>
        <w:spacing w:before="139" w:line="360" w:lineRule="auto"/>
        <w:ind w:right="108"/>
        <w:rPr>
          <w:lang w:val="ru-RU"/>
        </w:rPr>
      </w:pPr>
      <w:r w:rsidRPr="00032942">
        <w:rPr>
          <w:lang w:val="ru-RU"/>
        </w:rP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w:t>
      </w:r>
      <w:r w:rsidRPr="00032942">
        <w:rPr>
          <w:spacing w:val="-18"/>
          <w:lang w:val="ru-RU"/>
        </w:rPr>
        <w:t xml:space="preserve"> </w:t>
      </w:r>
      <w:r w:rsidRPr="00032942">
        <w:rPr>
          <w:lang w:val="ru-RU"/>
        </w:rPr>
        <w:t>года».</w:t>
      </w:r>
    </w:p>
    <w:p w:rsidR="00EA2E50" w:rsidRPr="00032942" w:rsidRDefault="00032942">
      <w:pPr>
        <w:pStyle w:val="a3"/>
        <w:spacing w:line="360" w:lineRule="auto"/>
        <w:ind w:right="114"/>
        <w:rPr>
          <w:lang w:val="ru-RU"/>
        </w:rPr>
      </w:pPr>
      <w:r w:rsidRPr="00032942">
        <w:rPr>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A2E50" w:rsidRDefault="00032942">
      <w:pPr>
        <w:pStyle w:val="a4"/>
        <w:numPr>
          <w:ilvl w:val="3"/>
          <w:numId w:val="131"/>
        </w:numPr>
        <w:tabs>
          <w:tab w:val="left" w:pos="1830"/>
        </w:tabs>
        <w:spacing w:before="6"/>
        <w:ind w:left="1830"/>
        <w:rPr>
          <w:sz w:val="24"/>
        </w:rPr>
      </w:pPr>
      <w:r>
        <w:rPr>
          <w:sz w:val="24"/>
        </w:rPr>
        <w:t>Машиностроительный</w:t>
      </w:r>
      <w:r>
        <w:rPr>
          <w:spacing w:val="-12"/>
          <w:sz w:val="24"/>
        </w:rPr>
        <w:t xml:space="preserve"> </w:t>
      </w:r>
      <w:r>
        <w:rPr>
          <w:sz w:val="24"/>
        </w:rPr>
        <w:t>комплекс.</w:t>
      </w:r>
    </w:p>
    <w:p w:rsidR="00EA2E50" w:rsidRPr="00032942" w:rsidRDefault="00032942">
      <w:pPr>
        <w:pStyle w:val="a3"/>
        <w:spacing w:before="137" w:line="360" w:lineRule="auto"/>
        <w:ind w:right="108"/>
        <w:rPr>
          <w:lang w:val="ru-RU"/>
        </w:rPr>
      </w:pPr>
      <w:r w:rsidRPr="00032942">
        <w:rPr>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EA2E50" w:rsidRPr="00032942" w:rsidRDefault="00032942">
      <w:pPr>
        <w:pStyle w:val="a4"/>
        <w:numPr>
          <w:ilvl w:val="3"/>
          <w:numId w:val="131"/>
        </w:numPr>
        <w:tabs>
          <w:tab w:val="left" w:pos="1890"/>
        </w:tabs>
        <w:spacing w:before="6" w:line="360" w:lineRule="auto"/>
        <w:ind w:right="4977" w:firstLine="60"/>
        <w:rPr>
          <w:sz w:val="24"/>
          <w:lang w:val="ru-RU"/>
        </w:rPr>
      </w:pPr>
      <w:r w:rsidRPr="00032942">
        <w:rPr>
          <w:sz w:val="24"/>
          <w:lang w:val="ru-RU"/>
        </w:rPr>
        <w:t>Химико-лесной комплекс. Химическая</w:t>
      </w:r>
      <w:r w:rsidRPr="00032942">
        <w:rPr>
          <w:spacing w:val="-7"/>
          <w:sz w:val="24"/>
          <w:lang w:val="ru-RU"/>
        </w:rPr>
        <w:t xml:space="preserve"> </w:t>
      </w:r>
      <w:r w:rsidRPr="00032942">
        <w:rPr>
          <w:sz w:val="24"/>
          <w:lang w:val="ru-RU"/>
        </w:rPr>
        <w:t>промышленность.</w:t>
      </w:r>
    </w:p>
    <w:p w:rsidR="00EA2E50" w:rsidRPr="00032942" w:rsidRDefault="00032942">
      <w:pPr>
        <w:pStyle w:val="a3"/>
        <w:spacing w:before="6" w:line="360" w:lineRule="auto"/>
        <w:ind w:right="112"/>
        <w:rPr>
          <w:lang w:val="ru-RU"/>
        </w:rPr>
      </w:pPr>
      <w:r w:rsidRPr="00032942">
        <w:rPr>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A2E50" w:rsidRPr="00032942" w:rsidRDefault="00032942">
      <w:pPr>
        <w:pStyle w:val="a3"/>
        <w:ind w:left="809" w:firstLine="0"/>
        <w:jc w:val="left"/>
        <w:rPr>
          <w:lang w:val="ru-RU"/>
        </w:rPr>
      </w:pPr>
      <w:r w:rsidRPr="00032942">
        <w:rPr>
          <w:lang w:val="ru-RU"/>
        </w:rPr>
        <w:t>Лесопромышленный комплекс.</w:t>
      </w:r>
    </w:p>
    <w:p w:rsidR="00EA2E50" w:rsidRPr="00032942" w:rsidRDefault="00032942">
      <w:pPr>
        <w:pStyle w:val="a3"/>
        <w:spacing w:before="139" w:line="360" w:lineRule="auto"/>
        <w:ind w:right="110"/>
        <w:rPr>
          <w:lang w:val="ru-RU"/>
        </w:rPr>
      </w:pPr>
      <w:r w:rsidRPr="00032942">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A2E50" w:rsidRPr="00032942" w:rsidRDefault="00032942">
      <w:pPr>
        <w:pStyle w:val="a3"/>
        <w:spacing w:before="6" w:line="360" w:lineRule="auto"/>
        <w:ind w:right="111"/>
        <w:rPr>
          <w:lang w:val="ru-RU"/>
        </w:rPr>
      </w:pPr>
      <w:r w:rsidRPr="00032942">
        <w:rPr>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A2E50" w:rsidRPr="00032942" w:rsidRDefault="00032942">
      <w:pPr>
        <w:pStyle w:val="a3"/>
        <w:spacing w:line="360" w:lineRule="auto"/>
        <w:ind w:right="107"/>
        <w:rPr>
          <w:lang w:val="ru-RU"/>
        </w:rPr>
      </w:pPr>
      <w:r w:rsidRPr="00032942">
        <w:rPr>
          <w:lang w:val="ru-RU"/>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t>II</w:t>
      </w:r>
      <w:r w:rsidRPr="00032942">
        <w:rPr>
          <w:lang w:val="ru-RU"/>
        </w:rPr>
        <w:t xml:space="preserve">  и   </w:t>
      </w:r>
      <w:r>
        <w:t>III</w:t>
      </w:r>
      <w:r w:rsidRPr="00032942">
        <w:rPr>
          <w:lang w:val="ru-RU"/>
        </w:rPr>
        <w:t>,  Приложения  №  1        и № 18) с целью определения перспектив и проблем развития</w:t>
      </w:r>
      <w:r w:rsidRPr="00032942">
        <w:rPr>
          <w:spacing w:val="-28"/>
          <w:lang w:val="ru-RU"/>
        </w:rPr>
        <w:t xml:space="preserve"> </w:t>
      </w:r>
      <w:r w:rsidRPr="00032942">
        <w:rPr>
          <w:lang w:val="ru-RU"/>
        </w:rPr>
        <w:t>комплекса».</w:t>
      </w:r>
    </w:p>
    <w:p w:rsidR="00EA2E50" w:rsidRDefault="00032942">
      <w:pPr>
        <w:pStyle w:val="a4"/>
        <w:numPr>
          <w:ilvl w:val="3"/>
          <w:numId w:val="131"/>
        </w:numPr>
        <w:tabs>
          <w:tab w:val="left" w:pos="1830"/>
        </w:tabs>
        <w:ind w:left="1830"/>
        <w:rPr>
          <w:sz w:val="24"/>
        </w:rPr>
      </w:pPr>
      <w:r>
        <w:rPr>
          <w:sz w:val="24"/>
        </w:rPr>
        <w:t>Агропромышленный комплекс</w:t>
      </w:r>
      <w:r>
        <w:rPr>
          <w:spacing w:val="-11"/>
          <w:sz w:val="24"/>
        </w:rPr>
        <w:t xml:space="preserve"> </w:t>
      </w:r>
      <w:r>
        <w:rPr>
          <w:sz w:val="24"/>
        </w:rPr>
        <w:t>(АПК).</w:t>
      </w:r>
    </w:p>
    <w:p w:rsidR="00EA2E50" w:rsidRPr="00032942" w:rsidRDefault="00032942">
      <w:pPr>
        <w:pStyle w:val="a3"/>
        <w:tabs>
          <w:tab w:val="left" w:pos="3205"/>
          <w:tab w:val="left" w:pos="5225"/>
          <w:tab w:val="left" w:pos="8715"/>
        </w:tabs>
        <w:spacing w:before="139" w:line="360" w:lineRule="auto"/>
        <w:ind w:right="108"/>
        <w:rPr>
          <w:lang w:val="ru-RU"/>
        </w:rPr>
      </w:pPr>
      <w:r w:rsidRPr="00032942">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w:t>
      </w:r>
      <w:r w:rsidRPr="00032942">
        <w:rPr>
          <w:lang w:val="ru-RU"/>
        </w:rPr>
        <w:tab/>
        <w:t>ресурсы.</w:t>
      </w:r>
      <w:r w:rsidRPr="00032942">
        <w:rPr>
          <w:lang w:val="ru-RU"/>
        </w:rPr>
        <w:tab/>
        <w:t>Сельскохозяйственные</w:t>
      </w:r>
      <w:r w:rsidRPr="00032942">
        <w:rPr>
          <w:lang w:val="ru-RU"/>
        </w:rPr>
        <w:tab/>
        <w:t>угодья, их площадь и структура. Растениеводство и животноводство: география основных отраслей. Сельское хозяйство и окружающая</w:t>
      </w:r>
      <w:r w:rsidRPr="00032942">
        <w:rPr>
          <w:spacing w:val="-11"/>
          <w:lang w:val="ru-RU"/>
        </w:rPr>
        <w:t xml:space="preserve"> </w:t>
      </w:r>
      <w:r w:rsidRPr="00032942">
        <w:rPr>
          <w:lang w:val="ru-RU"/>
        </w:rPr>
        <w:t>среда.</w:t>
      </w:r>
    </w:p>
    <w:p w:rsidR="00EA2E50" w:rsidRPr="00032942" w:rsidRDefault="00032942">
      <w:pPr>
        <w:pStyle w:val="a3"/>
        <w:tabs>
          <w:tab w:val="left" w:pos="1123"/>
          <w:tab w:val="left" w:pos="4139"/>
          <w:tab w:val="left" w:pos="6228"/>
          <w:tab w:val="left" w:pos="8317"/>
        </w:tabs>
        <w:spacing w:line="360" w:lineRule="auto"/>
        <w:ind w:right="109"/>
        <w:rPr>
          <w:lang w:val="ru-RU"/>
        </w:rPr>
      </w:pPr>
      <w:r w:rsidRPr="00032942">
        <w:rPr>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«Стратегия развития агропромышленного и</w:t>
      </w:r>
      <w:r w:rsidRPr="00032942">
        <w:rPr>
          <w:lang w:val="ru-RU"/>
        </w:rPr>
        <w:tab/>
        <w:t>рыбохозяйственного</w:t>
      </w:r>
      <w:r w:rsidRPr="00032942">
        <w:rPr>
          <w:lang w:val="ru-RU"/>
        </w:rPr>
        <w:tab/>
        <w:t>комплексов</w:t>
      </w:r>
      <w:r w:rsidRPr="00032942">
        <w:rPr>
          <w:lang w:val="ru-RU"/>
        </w:rPr>
        <w:tab/>
        <w:t>Российской</w:t>
      </w:r>
      <w:r w:rsidRPr="00032942">
        <w:rPr>
          <w:lang w:val="ru-RU"/>
        </w:rPr>
        <w:tab/>
        <w:t>Федерации на период до 2030 года». Особенности АПК своего</w:t>
      </w:r>
      <w:r w:rsidRPr="00032942">
        <w:rPr>
          <w:spacing w:val="-15"/>
          <w:lang w:val="ru-RU"/>
        </w:rPr>
        <w:t xml:space="preserve"> </w:t>
      </w:r>
      <w:r w:rsidRPr="00032942">
        <w:rPr>
          <w:lang w:val="ru-RU"/>
        </w:rPr>
        <w:t>края.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9"/>
        <w:rPr>
          <w:lang w:val="ru-RU"/>
        </w:rPr>
      </w:pPr>
      <w:r w:rsidRPr="00032942">
        <w:rPr>
          <w:lang w:val="ru-RU"/>
        </w:rPr>
        <w:t>Практическая работа. «Определение влияния природных и социальных факторов на размещение отраслей АПК».</w:t>
      </w:r>
    </w:p>
    <w:p w:rsidR="00EA2E50" w:rsidRDefault="00032942">
      <w:pPr>
        <w:pStyle w:val="a4"/>
        <w:numPr>
          <w:ilvl w:val="3"/>
          <w:numId w:val="131"/>
        </w:numPr>
        <w:tabs>
          <w:tab w:val="left" w:pos="1830"/>
        </w:tabs>
        <w:spacing w:before="1"/>
        <w:ind w:left="1830"/>
        <w:rPr>
          <w:sz w:val="24"/>
        </w:rPr>
      </w:pPr>
      <w:r>
        <w:rPr>
          <w:sz w:val="24"/>
        </w:rPr>
        <w:t>Инфраструктурный</w:t>
      </w:r>
      <w:r>
        <w:rPr>
          <w:spacing w:val="-11"/>
          <w:sz w:val="24"/>
        </w:rPr>
        <w:t xml:space="preserve"> </w:t>
      </w:r>
      <w:r>
        <w:rPr>
          <w:sz w:val="24"/>
        </w:rPr>
        <w:t>комплекс.</w:t>
      </w:r>
    </w:p>
    <w:p w:rsidR="00EA2E50" w:rsidRPr="00032942" w:rsidRDefault="00032942">
      <w:pPr>
        <w:pStyle w:val="a3"/>
        <w:spacing w:before="139" w:line="360" w:lineRule="auto"/>
        <w:ind w:right="116"/>
        <w:rPr>
          <w:lang w:val="ru-RU"/>
        </w:rPr>
      </w:pPr>
      <w:r w:rsidRPr="00032942">
        <w:rPr>
          <w:lang w:val="ru-RU"/>
        </w:rPr>
        <w:t>Состав: транспорт, информационная инфраструктура; сфера обслуживания, рекреационное хозяйство ‒ место и значение в хозяйстве.</w:t>
      </w:r>
    </w:p>
    <w:p w:rsidR="00EA2E50" w:rsidRPr="00032942" w:rsidRDefault="00032942">
      <w:pPr>
        <w:pStyle w:val="a3"/>
        <w:tabs>
          <w:tab w:val="left" w:pos="2172"/>
          <w:tab w:val="left" w:pos="5376"/>
          <w:tab w:val="left" w:pos="8286"/>
        </w:tabs>
        <w:spacing w:before="6" w:line="360" w:lineRule="auto"/>
        <w:ind w:right="104"/>
        <w:rPr>
          <w:lang w:val="ru-RU"/>
        </w:rPr>
      </w:pPr>
      <w:r w:rsidRPr="00032942">
        <w:rPr>
          <w:lang w:val="ru-RU"/>
        </w:rPr>
        <w:t>Транспорт и связь. Состав, место и значение в хозяйстве. Морской, внутренний водный,</w:t>
      </w:r>
      <w:r w:rsidRPr="00032942">
        <w:rPr>
          <w:lang w:val="ru-RU"/>
        </w:rPr>
        <w:tab/>
        <w:t>железнодорожный,</w:t>
      </w:r>
      <w:r w:rsidRPr="00032942">
        <w:rPr>
          <w:lang w:val="ru-RU"/>
        </w:rPr>
        <w:tab/>
        <w:t>автомобильный,</w:t>
      </w:r>
      <w:r w:rsidRPr="00032942">
        <w:rPr>
          <w:lang w:val="ru-RU"/>
        </w:rPr>
        <w:tab/>
        <w:t>воздушный и трубопроводный транспорт. География отдельных видов транспорта и связи: основные транспортные пути и линии связи, крупнейшие транспортные</w:t>
      </w:r>
      <w:r w:rsidRPr="00032942">
        <w:rPr>
          <w:spacing w:val="-33"/>
          <w:lang w:val="ru-RU"/>
        </w:rPr>
        <w:t xml:space="preserve"> </w:t>
      </w:r>
      <w:r w:rsidRPr="00032942">
        <w:rPr>
          <w:lang w:val="ru-RU"/>
        </w:rPr>
        <w:t>узлы.</w:t>
      </w:r>
    </w:p>
    <w:p w:rsidR="00EA2E50" w:rsidRPr="00032942" w:rsidRDefault="00032942">
      <w:pPr>
        <w:pStyle w:val="a3"/>
        <w:spacing w:before="7"/>
        <w:ind w:left="809" w:firstLine="0"/>
        <w:jc w:val="left"/>
        <w:rPr>
          <w:lang w:val="ru-RU"/>
        </w:rPr>
      </w:pPr>
      <w:r w:rsidRPr="00032942">
        <w:rPr>
          <w:lang w:val="ru-RU"/>
        </w:rPr>
        <w:t>Транспорт и охрана окружающей среды.</w:t>
      </w:r>
    </w:p>
    <w:p w:rsidR="00EA2E50" w:rsidRPr="00032942" w:rsidRDefault="00032942">
      <w:pPr>
        <w:pStyle w:val="a3"/>
        <w:spacing w:before="137" w:line="360" w:lineRule="auto"/>
        <w:ind w:right="112"/>
        <w:rPr>
          <w:lang w:val="ru-RU"/>
        </w:rPr>
      </w:pPr>
      <w:r w:rsidRPr="00032942">
        <w:rPr>
          <w:lang w:val="ru-RU"/>
        </w:rPr>
        <w:t>Информационная инфраструктура. Рекреационное хозяйство. Особенности сферы обслуживания своего края.</w:t>
      </w:r>
    </w:p>
    <w:p w:rsidR="00EA2E50" w:rsidRPr="00032942" w:rsidRDefault="00032942">
      <w:pPr>
        <w:pStyle w:val="a3"/>
        <w:spacing w:line="360" w:lineRule="auto"/>
        <w:ind w:right="108"/>
        <w:rPr>
          <w:lang w:val="ru-RU"/>
        </w:rPr>
      </w:pPr>
      <w:r w:rsidRPr="00032942">
        <w:rPr>
          <w:lang w:val="ru-RU"/>
        </w:rPr>
        <w:t>Проблемы и перспективы развития комплекса. «Стратегия развития транспорта России на период до 2030 года.</w:t>
      </w:r>
    </w:p>
    <w:p w:rsidR="00EA2E50" w:rsidRPr="00032942" w:rsidRDefault="00032942">
      <w:pPr>
        <w:pStyle w:val="a3"/>
        <w:ind w:left="809" w:firstLine="0"/>
        <w:jc w:val="left"/>
        <w:rPr>
          <w:lang w:val="ru-RU"/>
        </w:rPr>
      </w:pPr>
      <w:r w:rsidRPr="00032942">
        <w:rPr>
          <w:lang w:val="ru-RU"/>
        </w:rPr>
        <w:t>Федеральный проект «Информационная инфраструктура».</w:t>
      </w:r>
    </w:p>
    <w:p w:rsidR="00EA2E50" w:rsidRPr="00032942" w:rsidRDefault="00032942">
      <w:pPr>
        <w:pStyle w:val="a3"/>
        <w:spacing w:before="139" w:line="360" w:lineRule="auto"/>
        <w:ind w:right="108"/>
        <w:rPr>
          <w:lang w:val="ru-RU"/>
        </w:rPr>
      </w:pPr>
      <w:r w:rsidRPr="00032942">
        <w:rPr>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w:t>
      </w:r>
    </w:p>
    <w:p w:rsidR="00EA2E50" w:rsidRPr="00032942" w:rsidRDefault="00032942">
      <w:pPr>
        <w:pStyle w:val="a3"/>
        <w:spacing w:before="6"/>
        <w:ind w:firstLine="0"/>
        <w:jc w:val="left"/>
        <w:rPr>
          <w:lang w:val="ru-RU"/>
        </w:rPr>
      </w:pPr>
      <w:r w:rsidRPr="00032942">
        <w:rPr>
          <w:lang w:val="ru-RU"/>
        </w:rPr>
        <w:t>«Характеристика туристско-рекреационного потенциала своего края».</w:t>
      </w:r>
    </w:p>
    <w:p w:rsidR="00EA2E50" w:rsidRDefault="00032942">
      <w:pPr>
        <w:pStyle w:val="a4"/>
        <w:numPr>
          <w:ilvl w:val="3"/>
          <w:numId w:val="131"/>
        </w:numPr>
        <w:tabs>
          <w:tab w:val="left" w:pos="1830"/>
        </w:tabs>
        <w:spacing w:before="137"/>
        <w:ind w:left="1830"/>
        <w:rPr>
          <w:sz w:val="24"/>
        </w:rPr>
      </w:pPr>
      <w:r>
        <w:rPr>
          <w:sz w:val="24"/>
        </w:rPr>
        <w:t>Обобщение</w:t>
      </w:r>
      <w:r>
        <w:rPr>
          <w:spacing w:val="-8"/>
          <w:sz w:val="24"/>
        </w:rPr>
        <w:t xml:space="preserve"> </w:t>
      </w:r>
      <w:r>
        <w:rPr>
          <w:sz w:val="24"/>
        </w:rPr>
        <w:t>знаний.</w:t>
      </w:r>
    </w:p>
    <w:p w:rsidR="00EA2E50" w:rsidRPr="00032942" w:rsidRDefault="00032942">
      <w:pPr>
        <w:pStyle w:val="a3"/>
        <w:spacing w:before="139" w:line="360" w:lineRule="auto"/>
        <w:ind w:right="103"/>
        <w:rPr>
          <w:lang w:val="ru-RU"/>
        </w:rPr>
      </w:pPr>
      <w:r w:rsidRPr="00032942">
        <w:rPr>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w:t>
      </w:r>
      <w:r w:rsidRPr="00032942">
        <w:rPr>
          <w:spacing w:val="-14"/>
          <w:lang w:val="ru-RU"/>
        </w:rPr>
        <w:t xml:space="preserve"> </w:t>
      </w:r>
      <w:r w:rsidRPr="00032942">
        <w:rPr>
          <w:lang w:val="ru-RU"/>
        </w:rPr>
        <w:t>хозяйства.</w:t>
      </w:r>
    </w:p>
    <w:p w:rsidR="00EA2E50" w:rsidRPr="00032942" w:rsidRDefault="00032942">
      <w:pPr>
        <w:pStyle w:val="a3"/>
        <w:tabs>
          <w:tab w:val="left" w:pos="2346"/>
          <w:tab w:val="left" w:pos="4412"/>
          <w:tab w:val="left" w:pos="6419"/>
          <w:tab w:val="left" w:pos="7533"/>
          <w:tab w:val="left" w:pos="8884"/>
        </w:tabs>
        <w:spacing w:before="7" w:line="360" w:lineRule="auto"/>
        <w:ind w:right="106"/>
        <w:rPr>
          <w:lang w:val="ru-RU"/>
        </w:rPr>
      </w:pPr>
      <w:r w:rsidRPr="00032942">
        <w:rPr>
          <w:lang w:val="ru-RU"/>
        </w:rPr>
        <w:t>Развитие хозяйства и состояние окружающей среды. «Стратегия экологической безопасности</w:t>
      </w:r>
      <w:r w:rsidRPr="00032942">
        <w:rPr>
          <w:lang w:val="ru-RU"/>
        </w:rPr>
        <w:tab/>
        <w:t>Российской</w:t>
      </w:r>
      <w:r w:rsidRPr="00032942">
        <w:rPr>
          <w:lang w:val="ru-RU"/>
        </w:rPr>
        <w:tab/>
        <w:t>Федерации</w:t>
      </w:r>
      <w:r w:rsidRPr="00032942">
        <w:rPr>
          <w:lang w:val="ru-RU"/>
        </w:rPr>
        <w:tab/>
        <w:t>до</w:t>
      </w:r>
      <w:r w:rsidRPr="00032942">
        <w:rPr>
          <w:lang w:val="ru-RU"/>
        </w:rPr>
        <w:tab/>
        <w:t>2025</w:t>
      </w:r>
      <w:r w:rsidRPr="00032942">
        <w:rPr>
          <w:lang w:val="ru-RU"/>
        </w:rPr>
        <w:tab/>
        <w:t>года» и государственные меры по переходу России к модели устойчивого</w:t>
      </w:r>
      <w:r w:rsidRPr="00032942">
        <w:rPr>
          <w:spacing w:val="-24"/>
          <w:lang w:val="ru-RU"/>
        </w:rPr>
        <w:t xml:space="preserve"> </w:t>
      </w:r>
      <w:r w:rsidRPr="00032942">
        <w:rPr>
          <w:lang w:val="ru-RU"/>
        </w:rPr>
        <w:t>развития.</w:t>
      </w:r>
    </w:p>
    <w:p w:rsidR="00EA2E50" w:rsidRPr="00032942" w:rsidRDefault="00032942">
      <w:pPr>
        <w:pStyle w:val="a3"/>
        <w:spacing w:line="360" w:lineRule="auto"/>
        <w:ind w:right="105"/>
        <w:rPr>
          <w:lang w:val="ru-RU"/>
        </w:rPr>
      </w:pPr>
      <w:r w:rsidRPr="00032942">
        <w:rPr>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A2E50" w:rsidRDefault="00032942">
      <w:pPr>
        <w:pStyle w:val="a4"/>
        <w:numPr>
          <w:ilvl w:val="2"/>
          <w:numId w:val="130"/>
        </w:numPr>
        <w:tabs>
          <w:tab w:val="left" w:pos="1650"/>
        </w:tabs>
        <w:rPr>
          <w:sz w:val="24"/>
        </w:rPr>
      </w:pPr>
      <w:r>
        <w:rPr>
          <w:sz w:val="24"/>
        </w:rPr>
        <w:t>Регионы</w:t>
      </w:r>
      <w:r>
        <w:rPr>
          <w:spacing w:val="-6"/>
          <w:sz w:val="24"/>
        </w:rPr>
        <w:t xml:space="preserve"> </w:t>
      </w:r>
      <w:r>
        <w:rPr>
          <w:sz w:val="24"/>
        </w:rPr>
        <w:t>России.</w:t>
      </w:r>
    </w:p>
    <w:p w:rsidR="00EA2E50" w:rsidRPr="00032942" w:rsidRDefault="00032942">
      <w:pPr>
        <w:pStyle w:val="a4"/>
        <w:numPr>
          <w:ilvl w:val="3"/>
          <w:numId w:val="130"/>
        </w:numPr>
        <w:tabs>
          <w:tab w:val="left" w:pos="1830"/>
        </w:tabs>
        <w:spacing w:before="137"/>
        <w:rPr>
          <w:sz w:val="24"/>
          <w:lang w:val="ru-RU"/>
        </w:rPr>
      </w:pPr>
      <w:r w:rsidRPr="00032942">
        <w:rPr>
          <w:sz w:val="24"/>
          <w:lang w:val="ru-RU"/>
        </w:rPr>
        <w:t>Западный макрорегион (Европейская часть)</w:t>
      </w:r>
      <w:r w:rsidRPr="00032942">
        <w:rPr>
          <w:spacing w:val="-18"/>
          <w:sz w:val="24"/>
          <w:lang w:val="ru-RU"/>
        </w:rPr>
        <w:t xml:space="preserve"> </w:t>
      </w:r>
      <w:r w:rsidRPr="00032942">
        <w:rPr>
          <w:sz w:val="24"/>
          <w:lang w:val="ru-RU"/>
        </w:rPr>
        <w:t>России.</w:t>
      </w:r>
    </w:p>
    <w:p w:rsidR="00EA2E50" w:rsidRPr="00032942" w:rsidRDefault="00032942">
      <w:pPr>
        <w:pStyle w:val="a3"/>
        <w:spacing w:before="137" w:line="348" w:lineRule="auto"/>
        <w:ind w:right="104"/>
        <w:rPr>
          <w:lang w:val="ru-RU"/>
        </w:rPr>
      </w:pPr>
      <w:r w:rsidRPr="00032942">
        <w:rPr>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w:t>
      </w:r>
      <w:r w:rsidRPr="00032942">
        <w:rPr>
          <w:spacing w:val="50"/>
          <w:lang w:val="ru-RU"/>
        </w:rPr>
        <w:t xml:space="preserve"> </w:t>
      </w:r>
      <w:r w:rsidRPr="00032942">
        <w:rPr>
          <w:lang w:val="ru-RU"/>
        </w:rPr>
        <w:t>и</w:t>
      </w:r>
    </w:p>
    <w:p w:rsidR="00EA2E50" w:rsidRPr="00032942" w:rsidRDefault="00EA2E50">
      <w:pPr>
        <w:spacing w:line="348" w:lineRule="auto"/>
        <w:rPr>
          <w:lang w:val="ru-RU"/>
        </w:rPr>
        <w:sectPr w:rsidR="00EA2E50" w:rsidRPr="00032942">
          <w:headerReference w:type="default" r:id="rId84"/>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3"/>
        <w:spacing w:before="90" w:line="348" w:lineRule="auto"/>
        <w:ind w:firstLine="0"/>
        <w:jc w:val="left"/>
        <w:rPr>
          <w:lang w:val="ru-RU"/>
        </w:rPr>
      </w:pPr>
      <w:r w:rsidRPr="00032942">
        <w:rPr>
          <w:lang w:val="ru-RU"/>
        </w:rPr>
        <w:t>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A2E50" w:rsidRPr="00032942" w:rsidRDefault="00032942">
      <w:pPr>
        <w:pStyle w:val="a3"/>
        <w:spacing w:before="5" w:line="348" w:lineRule="auto"/>
        <w:ind w:right="106"/>
        <w:rPr>
          <w:lang w:val="ru-RU"/>
        </w:rPr>
      </w:pPr>
      <w:r w:rsidRPr="00032942">
        <w:rPr>
          <w:lang w:val="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A2E50" w:rsidRPr="00032942" w:rsidRDefault="00032942">
      <w:pPr>
        <w:pStyle w:val="a4"/>
        <w:numPr>
          <w:ilvl w:val="3"/>
          <w:numId w:val="130"/>
        </w:numPr>
        <w:tabs>
          <w:tab w:val="left" w:pos="1830"/>
        </w:tabs>
        <w:spacing w:before="5"/>
        <w:rPr>
          <w:sz w:val="24"/>
          <w:lang w:val="ru-RU"/>
        </w:rPr>
      </w:pPr>
      <w:r w:rsidRPr="00032942">
        <w:rPr>
          <w:sz w:val="24"/>
          <w:lang w:val="ru-RU"/>
        </w:rPr>
        <w:t>Восточный макрорегион (Азиатская часть)</w:t>
      </w:r>
      <w:r w:rsidRPr="00032942">
        <w:rPr>
          <w:spacing w:val="-14"/>
          <w:sz w:val="24"/>
          <w:lang w:val="ru-RU"/>
        </w:rPr>
        <w:t xml:space="preserve"> </w:t>
      </w:r>
      <w:r w:rsidRPr="00032942">
        <w:rPr>
          <w:sz w:val="24"/>
          <w:lang w:val="ru-RU"/>
        </w:rPr>
        <w:t>России.</w:t>
      </w:r>
    </w:p>
    <w:p w:rsidR="00EA2E50" w:rsidRPr="00032942" w:rsidRDefault="00032942">
      <w:pPr>
        <w:pStyle w:val="a3"/>
        <w:tabs>
          <w:tab w:val="left" w:pos="1898"/>
          <w:tab w:val="left" w:pos="2305"/>
          <w:tab w:val="left" w:pos="3337"/>
          <w:tab w:val="left" w:pos="4896"/>
          <w:tab w:val="left" w:pos="5371"/>
          <w:tab w:val="left" w:pos="6218"/>
          <w:tab w:val="left" w:pos="8425"/>
          <w:tab w:val="left" w:pos="8482"/>
        </w:tabs>
        <w:spacing w:before="125" w:line="348" w:lineRule="auto"/>
        <w:ind w:right="105"/>
        <w:rPr>
          <w:lang w:val="ru-RU"/>
        </w:rPr>
      </w:pPr>
      <w:r w:rsidRPr="00032942">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sidRPr="00032942">
        <w:rPr>
          <w:lang w:val="ru-RU"/>
        </w:rPr>
        <w:tab/>
        <w:t>Социально-экономические</w:t>
      </w:r>
      <w:r w:rsidRPr="00032942">
        <w:rPr>
          <w:lang w:val="ru-RU"/>
        </w:rPr>
        <w:tab/>
      </w:r>
      <w:r w:rsidRPr="00032942">
        <w:rPr>
          <w:lang w:val="ru-RU"/>
        </w:rPr>
        <w:tab/>
        <w:t>и</w:t>
      </w:r>
      <w:r w:rsidRPr="00032942">
        <w:rPr>
          <w:lang w:val="ru-RU"/>
        </w:rPr>
        <w:tab/>
        <w:t>экологические</w:t>
      </w:r>
      <w:r w:rsidRPr="00032942">
        <w:rPr>
          <w:lang w:val="ru-RU"/>
        </w:rPr>
        <w:tab/>
        <w:t>проблемы и перспективы развития. Классификация субъектов Российской Федерации Восточного макрорегиона</w:t>
      </w:r>
      <w:r w:rsidRPr="00032942">
        <w:rPr>
          <w:lang w:val="ru-RU"/>
        </w:rPr>
        <w:tab/>
      </w:r>
      <w:r w:rsidRPr="00032942">
        <w:rPr>
          <w:lang w:val="ru-RU"/>
        </w:rPr>
        <w:tab/>
        <w:t>по</w:t>
      </w:r>
      <w:r w:rsidRPr="00032942">
        <w:rPr>
          <w:lang w:val="ru-RU"/>
        </w:rPr>
        <w:tab/>
        <w:t>уровню</w:t>
      </w:r>
      <w:r w:rsidRPr="00032942">
        <w:rPr>
          <w:lang w:val="ru-RU"/>
        </w:rPr>
        <w:tab/>
        <w:t>социально-экономического</w:t>
      </w:r>
      <w:r w:rsidRPr="00032942">
        <w:rPr>
          <w:lang w:val="ru-RU"/>
        </w:rPr>
        <w:tab/>
      </w:r>
      <w:r w:rsidRPr="00032942">
        <w:rPr>
          <w:lang w:val="ru-RU"/>
        </w:rPr>
        <w:tab/>
        <w:t>развития; их внутренние</w:t>
      </w:r>
      <w:r w:rsidRPr="00032942">
        <w:rPr>
          <w:spacing w:val="-12"/>
          <w:lang w:val="ru-RU"/>
        </w:rPr>
        <w:t xml:space="preserve"> </w:t>
      </w:r>
      <w:r w:rsidRPr="00032942">
        <w:rPr>
          <w:lang w:val="ru-RU"/>
        </w:rPr>
        <w:t>различия.</w:t>
      </w:r>
    </w:p>
    <w:p w:rsidR="00EA2E50" w:rsidRPr="00032942" w:rsidRDefault="00032942">
      <w:pPr>
        <w:pStyle w:val="a3"/>
        <w:tabs>
          <w:tab w:val="left" w:pos="2768"/>
          <w:tab w:val="left" w:pos="5712"/>
          <w:tab w:val="left" w:pos="8748"/>
        </w:tabs>
        <w:spacing w:before="7" w:line="360" w:lineRule="auto"/>
        <w:ind w:right="103"/>
        <w:rPr>
          <w:lang w:val="ru-RU"/>
        </w:rPr>
      </w:pPr>
      <w:r w:rsidRPr="00032942">
        <w:rPr>
          <w:lang w:val="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r w:rsidRPr="00032942">
        <w:rPr>
          <w:lang w:val="ru-RU"/>
        </w:rPr>
        <w:tab/>
        <w:t>размещения</w:t>
      </w:r>
      <w:r w:rsidRPr="00032942">
        <w:rPr>
          <w:lang w:val="ru-RU"/>
        </w:rPr>
        <w:tab/>
        <w:t>предприятий</w:t>
      </w:r>
      <w:r w:rsidRPr="00032942">
        <w:rPr>
          <w:lang w:val="ru-RU"/>
        </w:rPr>
        <w:tab/>
        <w:t>одного из промышленных кластеров Дальнего Востока (по</w:t>
      </w:r>
      <w:r w:rsidRPr="00032942">
        <w:rPr>
          <w:spacing w:val="-21"/>
          <w:lang w:val="ru-RU"/>
        </w:rPr>
        <w:t xml:space="preserve"> </w:t>
      </w:r>
      <w:r w:rsidRPr="00032942">
        <w:rPr>
          <w:lang w:val="ru-RU"/>
        </w:rPr>
        <w:t>выбору)».</w:t>
      </w:r>
    </w:p>
    <w:p w:rsidR="00EA2E50" w:rsidRDefault="00032942">
      <w:pPr>
        <w:pStyle w:val="a4"/>
        <w:numPr>
          <w:ilvl w:val="3"/>
          <w:numId w:val="130"/>
        </w:numPr>
        <w:tabs>
          <w:tab w:val="left" w:pos="1830"/>
        </w:tabs>
        <w:spacing w:before="6"/>
        <w:rPr>
          <w:sz w:val="24"/>
        </w:rPr>
      </w:pPr>
      <w:r>
        <w:rPr>
          <w:sz w:val="24"/>
        </w:rPr>
        <w:t>Обобщение</w:t>
      </w:r>
      <w:r>
        <w:rPr>
          <w:spacing w:val="-8"/>
          <w:sz w:val="24"/>
        </w:rPr>
        <w:t xml:space="preserve"> </w:t>
      </w:r>
      <w:r>
        <w:rPr>
          <w:sz w:val="24"/>
        </w:rPr>
        <w:t>знаний.</w:t>
      </w:r>
    </w:p>
    <w:p w:rsidR="00EA2E50" w:rsidRPr="00032942" w:rsidRDefault="00032942">
      <w:pPr>
        <w:pStyle w:val="a3"/>
        <w:spacing w:before="137" w:line="360" w:lineRule="auto"/>
        <w:ind w:right="107"/>
        <w:rPr>
          <w:lang w:val="ru-RU"/>
        </w:rPr>
      </w:pPr>
      <w:r w:rsidRPr="00032942">
        <w:rPr>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A2E50" w:rsidRPr="00032942" w:rsidRDefault="00032942">
      <w:pPr>
        <w:pStyle w:val="a3"/>
        <w:spacing w:before="6"/>
        <w:ind w:left="809" w:firstLine="0"/>
        <w:jc w:val="left"/>
        <w:rPr>
          <w:lang w:val="ru-RU"/>
        </w:rPr>
      </w:pPr>
      <w:r w:rsidRPr="00032942">
        <w:rPr>
          <w:lang w:val="ru-RU"/>
        </w:rPr>
        <w:t>151.7.3. Россия в современном мире.</w:t>
      </w:r>
    </w:p>
    <w:p w:rsidR="00EA2E50" w:rsidRPr="00032942" w:rsidRDefault="00032942">
      <w:pPr>
        <w:pStyle w:val="a3"/>
        <w:spacing w:before="137" w:line="360" w:lineRule="auto"/>
        <w:ind w:right="113"/>
        <w:rPr>
          <w:lang w:val="ru-RU"/>
        </w:rPr>
      </w:pPr>
      <w:r w:rsidRPr="00032942">
        <w:rPr>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EA2E50" w:rsidRDefault="00032942">
      <w:pPr>
        <w:pStyle w:val="a3"/>
        <w:spacing w:before="6" w:line="360" w:lineRule="auto"/>
        <w:ind w:right="113"/>
      </w:pPr>
      <w:r w:rsidRPr="00032942">
        <w:rPr>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t>Объекты Всемирного природного и культурного наследия</w:t>
      </w:r>
      <w:r>
        <w:rPr>
          <w:spacing w:val="-11"/>
        </w:rPr>
        <w:t xml:space="preserve"> </w:t>
      </w:r>
      <w:r>
        <w:t>России.</w:t>
      </w:r>
    </w:p>
    <w:p w:rsidR="00EA2E50" w:rsidRDefault="00032942">
      <w:pPr>
        <w:pStyle w:val="a4"/>
        <w:numPr>
          <w:ilvl w:val="1"/>
          <w:numId w:val="129"/>
        </w:numPr>
        <w:tabs>
          <w:tab w:val="left" w:pos="1470"/>
        </w:tabs>
        <w:rPr>
          <w:sz w:val="24"/>
        </w:rPr>
      </w:pPr>
      <w:r>
        <w:rPr>
          <w:sz w:val="24"/>
        </w:rPr>
        <w:t>Планируемые результаты освоения</w:t>
      </w:r>
      <w:r>
        <w:rPr>
          <w:spacing w:val="-15"/>
          <w:sz w:val="24"/>
        </w:rPr>
        <w:t xml:space="preserve"> </w:t>
      </w:r>
      <w:r>
        <w:rPr>
          <w:sz w:val="24"/>
        </w:rPr>
        <w:t>географии.</w:t>
      </w:r>
    </w:p>
    <w:p w:rsidR="00EA2E50" w:rsidRPr="00032942" w:rsidRDefault="00032942">
      <w:pPr>
        <w:pStyle w:val="a4"/>
        <w:numPr>
          <w:ilvl w:val="2"/>
          <w:numId w:val="129"/>
        </w:numPr>
        <w:tabs>
          <w:tab w:val="left" w:pos="1650"/>
        </w:tabs>
        <w:spacing w:before="139" w:line="360" w:lineRule="auto"/>
        <w:ind w:right="112" w:firstLine="708"/>
        <w:jc w:val="both"/>
        <w:rPr>
          <w:sz w:val="24"/>
          <w:lang w:val="ru-RU"/>
        </w:rPr>
      </w:pPr>
      <w:r w:rsidRPr="00032942">
        <w:rPr>
          <w:sz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w:t>
      </w:r>
      <w:r w:rsidRPr="00032942">
        <w:rPr>
          <w:spacing w:val="-19"/>
          <w:sz w:val="24"/>
          <w:lang w:val="ru-RU"/>
        </w:rPr>
        <w:t xml:space="preserve"> </w:t>
      </w:r>
      <w:r w:rsidRPr="00032942">
        <w:rPr>
          <w:sz w:val="24"/>
          <w:lang w:val="ru-RU"/>
        </w:rPr>
        <w:t>части:</w:t>
      </w:r>
    </w:p>
    <w:p w:rsidR="00EA2E50" w:rsidRPr="00032942" w:rsidRDefault="00032942">
      <w:pPr>
        <w:pStyle w:val="a4"/>
        <w:numPr>
          <w:ilvl w:val="0"/>
          <w:numId w:val="128"/>
        </w:numPr>
        <w:tabs>
          <w:tab w:val="left" w:pos="1070"/>
        </w:tabs>
        <w:spacing w:before="6" w:line="360" w:lineRule="auto"/>
        <w:ind w:right="112" w:firstLine="708"/>
        <w:jc w:val="both"/>
        <w:rPr>
          <w:sz w:val="24"/>
          <w:lang w:val="ru-RU"/>
        </w:rPr>
      </w:pPr>
      <w:r w:rsidRPr="00032942">
        <w:rPr>
          <w:sz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w:t>
      </w:r>
      <w:r w:rsidRPr="00032942">
        <w:rPr>
          <w:spacing w:val="54"/>
          <w:sz w:val="24"/>
          <w:lang w:val="ru-RU"/>
        </w:rPr>
        <w:t xml:space="preserve"> </w:t>
      </w:r>
      <w:r w:rsidRPr="00032942">
        <w:rPr>
          <w:sz w:val="24"/>
          <w:lang w:val="ru-RU"/>
        </w:rPr>
        <w:t>России;</w:t>
      </w:r>
    </w:p>
    <w:p w:rsidR="00EA2E50" w:rsidRPr="00032942" w:rsidRDefault="00EA2E50">
      <w:pPr>
        <w:spacing w:line="360" w:lineRule="auto"/>
        <w:jc w:val="both"/>
        <w:rPr>
          <w:sz w:val="24"/>
          <w:lang w:val="ru-RU"/>
        </w:rPr>
        <w:sectPr w:rsidR="00EA2E50" w:rsidRPr="00032942">
          <w:headerReference w:type="default" r:id="rId85"/>
          <w:pgSz w:w="11910" w:h="16840"/>
          <w:pgMar w:top="940" w:right="740" w:bottom="280" w:left="1600" w:header="747" w:footer="0" w:gutter="0"/>
          <w:pgNumType w:start="33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3074"/>
          <w:tab w:val="left" w:pos="5997"/>
          <w:tab w:val="left" w:pos="7907"/>
        </w:tabs>
        <w:spacing w:before="90" w:line="360" w:lineRule="auto"/>
        <w:ind w:right="107" w:firstLine="0"/>
        <w:rPr>
          <w:lang w:val="ru-RU"/>
        </w:rPr>
      </w:pPr>
      <w:r w:rsidRPr="00032942">
        <w:rPr>
          <w:lang w:val="ru-RU"/>
        </w:rPr>
        <w:t>ценностное отношение к достижениям своей Родины – цивилизационному вкладу России; ценностное</w:t>
      </w:r>
      <w:r w:rsidRPr="00032942">
        <w:rPr>
          <w:lang w:val="ru-RU"/>
        </w:rPr>
        <w:tab/>
        <w:t>отношение</w:t>
      </w:r>
      <w:r w:rsidRPr="00032942">
        <w:rPr>
          <w:lang w:val="ru-RU"/>
        </w:rPr>
        <w:tab/>
        <w:t>к</w:t>
      </w:r>
      <w:r w:rsidRPr="00032942">
        <w:rPr>
          <w:lang w:val="ru-RU"/>
        </w:rPr>
        <w:tab/>
        <w:t>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w:t>
      </w:r>
      <w:r w:rsidRPr="00032942">
        <w:rPr>
          <w:spacing w:val="-4"/>
          <w:lang w:val="ru-RU"/>
        </w:rPr>
        <w:t xml:space="preserve"> </w:t>
      </w:r>
      <w:r w:rsidRPr="00032942">
        <w:rPr>
          <w:lang w:val="ru-RU"/>
        </w:rPr>
        <w:t>края;</w:t>
      </w:r>
    </w:p>
    <w:p w:rsidR="00EA2E50" w:rsidRDefault="00032942">
      <w:pPr>
        <w:pStyle w:val="a4"/>
        <w:numPr>
          <w:ilvl w:val="0"/>
          <w:numId w:val="128"/>
        </w:numPr>
        <w:tabs>
          <w:tab w:val="left" w:pos="1070"/>
          <w:tab w:val="left" w:pos="1152"/>
          <w:tab w:val="left" w:pos="1743"/>
          <w:tab w:val="left" w:pos="3018"/>
          <w:tab w:val="left" w:pos="3462"/>
          <w:tab w:val="left" w:pos="4309"/>
          <w:tab w:val="left" w:pos="5184"/>
          <w:tab w:val="left" w:pos="6289"/>
          <w:tab w:val="left" w:pos="7820"/>
          <w:tab w:val="left" w:pos="7961"/>
          <w:tab w:val="left" w:pos="8886"/>
        </w:tabs>
        <w:spacing w:before="6" w:line="360" w:lineRule="auto"/>
        <w:ind w:right="105" w:firstLine="708"/>
        <w:jc w:val="both"/>
        <w:rPr>
          <w:sz w:val="24"/>
        </w:rPr>
      </w:pPr>
      <w:r w:rsidRPr="00032942">
        <w:rPr>
          <w:sz w:val="24"/>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w:t>
      </w:r>
      <w:r w:rsidRPr="00032942">
        <w:rPr>
          <w:sz w:val="24"/>
          <w:lang w:val="ru-RU"/>
        </w:rPr>
        <w:tab/>
      </w:r>
      <w:r w:rsidRPr="00032942">
        <w:rPr>
          <w:sz w:val="24"/>
          <w:lang w:val="ru-RU"/>
        </w:rPr>
        <w:tab/>
        <w:t>России,</w:t>
      </w:r>
      <w:r w:rsidRPr="00032942">
        <w:rPr>
          <w:sz w:val="24"/>
          <w:lang w:val="ru-RU"/>
        </w:rPr>
        <w:tab/>
      </w:r>
      <w:r w:rsidRPr="00032942">
        <w:rPr>
          <w:sz w:val="24"/>
          <w:lang w:val="ru-RU"/>
        </w:rPr>
        <w:tab/>
        <w:t>чувства</w:t>
      </w:r>
      <w:r w:rsidRPr="00032942">
        <w:rPr>
          <w:sz w:val="24"/>
          <w:lang w:val="ru-RU"/>
        </w:rPr>
        <w:tab/>
      </w:r>
      <w:r w:rsidRPr="00032942">
        <w:rPr>
          <w:sz w:val="24"/>
          <w:lang w:val="ru-RU"/>
        </w:rPr>
        <w:tab/>
        <w:t>ответственности</w:t>
      </w:r>
      <w:r w:rsidRPr="00032942">
        <w:rPr>
          <w:sz w:val="24"/>
          <w:lang w:val="ru-RU"/>
        </w:rPr>
        <w:tab/>
        <w:t>и</w:t>
      </w:r>
      <w:r w:rsidRPr="00032942">
        <w:rPr>
          <w:sz w:val="24"/>
          <w:lang w:val="ru-RU"/>
        </w:rPr>
        <w:tab/>
      </w:r>
      <w:r w:rsidRPr="00032942">
        <w:rPr>
          <w:sz w:val="24"/>
          <w:lang w:val="ru-RU"/>
        </w:rPr>
        <w:tab/>
        <w:t>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w:t>
      </w:r>
      <w:r w:rsidRPr="00032942">
        <w:rPr>
          <w:sz w:val="24"/>
          <w:lang w:val="ru-RU"/>
        </w:rPr>
        <w:tab/>
        <w:t>реализации</w:t>
      </w:r>
      <w:r w:rsidRPr="00032942">
        <w:rPr>
          <w:sz w:val="24"/>
          <w:lang w:val="ru-RU"/>
        </w:rPr>
        <w:tab/>
        <w:t>целей</w:t>
      </w:r>
      <w:r w:rsidRPr="00032942">
        <w:rPr>
          <w:sz w:val="24"/>
          <w:lang w:val="ru-RU"/>
        </w:rPr>
        <w:tab/>
        <w:t>устойчивого</w:t>
      </w:r>
      <w:r w:rsidRPr="00032942">
        <w:rPr>
          <w:sz w:val="24"/>
          <w:lang w:val="ru-RU"/>
        </w:rPr>
        <w:tab/>
        <w:t>развития;</w:t>
      </w:r>
      <w:r w:rsidRPr="00032942">
        <w:rPr>
          <w:sz w:val="24"/>
          <w:lang w:val="ru-RU"/>
        </w:rPr>
        <w:tab/>
      </w:r>
      <w:r w:rsidRPr="00032942">
        <w:rPr>
          <w:sz w:val="24"/>
          <w:lang w:val="ru-RU"/>
        </w:rPr>
        <w:tab/>
        <w:t xml:space="preserve">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w:t>
      </w:r>
      <w:r>
        <w:rPr>
          <w:sz w:val="24"/>
        </w:rPr>
        <w:t>и     взаимопомощи,     готовность к участию в гуманитарной</w:t>
      </w:r>
      <w:r>
        <w:rPr>
          <w:spacing w:val="-13"/>
          <w:sz w:val="24"/>
        </w:rPr>
        <w:t xml:space="preserve"> </w:t>
      </w:r>
      <w:r>
        <w:rPr>
          <w:sz w:val="24"/>
        </w:rPr>
        <w:t>деятельности;</w:t>
      </w:r>
    </w:p>
    <w:p w:rsidR="00EA2E50" w:rsidRPr="00032942" w:rsidRDefault="00032942">
      <w:pPr>
        <w:pStyle w:val="a4"/>
        <w:numPr>
          <w:ilvl w:val="0"/>
          <w:numId w:val="128"/>
        </w:numPr>
        <w:tabs>
          <w:tab w:val="left" w:pos="1070"/>
        </w:tabs>
        <w:spacing w:line="360" w:lineRule="auto"/>
        <w:ind w:right="110" w:firstLine="708"/>
        <w:jc w:val="both"/>
        <w:rPr>
          <w:sz w:val="24"/>
          <w:lang w:val="ru-RU"/>
        </w:rPr>
      </w:pPr>
      <w:r w:rsidRPr="00032942">
        <w:rPr>
          <w:sz w:val="24"/>
          <w:lang w:val="ru-RU"/>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учѐтом осознания последствий для окружающей</w:t>
      </w:r>
      <w:r w:rsidRPr="00032942">
        <w:rPr>
          <w:spacing w:val="-22"/>
          <w:sz w:val="24"/>
          <w:lang w:val="ru-RU"/>
        </w:rPr>
        <w:t xml:space="preserve"> </w:t>
      </w:r>
      <w:r w:rsidRPr="00032942">
        <w:rPr>
          <w:sz w:val="24"/>
          <w:lang w:val="ru-RU"/>
        </w:rPr>
        <w:t>среды;</w:t>
      </w:r>
    </w:p>
    <w:p w:rsidR="00EA2E50" w:rsidRPr="00032942" w:rsidRDefault="00032942">
      <w:pPr>
        <w:pStyle w:val="a4"/>
        <w:numPr>
          <w:ilvl w:val="0"/>
          <w:numId w:val="128"/>
        </w:numPr>
        <w:tabs>
          <w:tab w:val="left" w:pos="1070"/>
        </w:tabs>
        <w:spacing w:before="6" w:line="360" w:lineRule="auto"/>
        <w:ind w:right="102" w:firstLine="708"/>
        <w:jc w:val="both"/>
        <w:rPr>
          <w:sz w:val="24"/>
          <w:lang w:val="ru-RU"/>
        </w:rPr>
      </w:pPr>
      <w:r w:rsidRPr="00032942">
        <w:rPr>
          <w:sz w:val="24"/>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2E50" w:rsidRPr="00032942" w:rsidRDefault="00032942">
      <w:pPr>
        <w:pStyle w:val="a4"/>
        <w:numPr>
          <w:ilvl w:val="0"/>
          <w:numId w:val="128"/>
        </w:numPr>
        <w:tabs>
          <w:tab w:val="left" w:pos="1070"/>
          <w:tab w:val="left" w:pos="1675"/>
          <w:tab w:val="left" w:pos="3237"/>
          <w:tab w:val="left" w:pos="4031"/>
          <w:tab w:val="left" w:pos="5720"/>
          <w:tab w:val="left" w:pos="6507"/>
          <w:tab w:val="left" w:pos="8543"/>
        </w:tabs>
        <w:spacing w:line="360" w:lineRule="auto"/>
        <w:ind w:right="107" w:firstLine="708"/>
        <w:jc w:val="both"/>
        <w:rPr>
          <w:sz w:val="24"/>
          <w:lang w:val="ru-RU"/>
        </w:rPr>
      </w:pPr>
      <w:r w:rsidRPr="00032942">
        <w:rPr>
          <w:sz w:val="24"/>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sidRPr="00032942">
        <w:rPr>
          <w:sz w:val="24"/>
          <w:lang w:val="ru-RU"/>
        </w:rPr>
        <w:tab/>
        <w:t>природы</w:t>
      </w:r>
      <w:r w:rsidRPr="00032942">
        <w:rPr>
          <w:sz w:val="24"/>
          <w:lang w:val="ru-RU"/>
        </w:rPr>
        <w:tab/>
        <w:t>и</w:t>
      </w:r>
      <w:r w:rsidRPr="00032942">
        <w:rPr>
          <w:sz w:val="24"/>
          <w:lang w:val="ru-RU"/>
        </w:rPr>
        <w:tab/>
        <w:t>общества,</w:t>
      </w:r>
      <w:r w:rsidRPr="00032942">
        <w:rPr>
          <w:sz w:val="24"/>
          <w:lang w:val="ru-RU"/>
        </w:rPr>
        <w:tab/>
        <w:t>о</w:t>
      </w:r>
      <w:r w:rsidRPr="00032942">
        <w:rPr>
          <w:sz w:val="24"/>
          <w:lang w:val="ru-RU"/>
        </w:rPr>
        <w:tab/>
        <w:t>взаимосвязях</w:t>
      </w:r>
      <w:r w:rsidRPr="00032942">
        <w:rPr>
          <w:sz w:val="24"/>
          <w:lang w:val="ru-RU"/>
        </w:rPr>
        <w:tab/>
        <w:t xml:space="preserve">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w:t>
      </w:r>
      <w:r w:rsidRPr="00032942">
        <w:rPr>
          <w:spacing w:val="1"/>
          <w:sz w:val="24"/>
          <w:lang w:val="ru-RU"/>
        </w:rPr>
        <w:t xml:space="preserve"> </w:t>
      </w:r>
      <w:r w:rsidRPr="00032942">
        <w:rPr>
          <w:sz w:val="24"/>
          <w:lang w:val="ru-RU"/>
        </w:rPr>
        <w:t>достижения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индивидуального и коллективного благополучия;</w:t>
      </w:r>
    </w:p>
    <w:p w:rsidR="00EA2E50" w:rsidRPr="00032942" w:rsidRDefault="00032942">
      <w:pPr>
        <w:pStyle w:val="a4"/>
        <w:numPr>
          <w:ilvl w:val="0"/>
          <w:numId w:val="128"/>
        </w:numPr>
        <w:tabs>
          <w:tab w:val="left" w:pos="1070"/>
          <w:tab w:val="left" w:pos="2531"/>
          <w:tab w:val="left" w:pos="2638"/>
          <w:tab w:val="left" w:pos="4222"/>
          <w:tab w:val="left" w:pos="5395"/>
          <w:tab w:val="left" w:pos="7067"/>
          <w:tab w:val="left" w:pos="8333"/>
          <w:tab w:val="left" w:pos="8653"/>
        </w:tabs>
        <w:spacing w:before="139" w:line="360" w:lineRule="auto"/>
        <w:ind w:right="107" w:firstLine="708"/>
        <w:jc w:val="both"/>
        <w:rPr>
          <w:sz w:val="24"/>
          <w:lang w:val="ru-RU"/>
        </w:rPr>
      </w:pPr>
      <w:r w:rsidRPr="00032942">
        <w:rPr>
          <w:sz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sidRPr="00032942">
        <w:rPr>
          <w:sz w:val="24"/>
          <w:lang w:val="ru-RU"/>
        </w:rPr>
        <w:tab/>
        <w:t>правил,</w:t>
      </w:r>
      <w:r w:rsidRPr="00032942">
        <w:rPr>
          <w:sz w:val="24"/>
          <w:lang w:val="ru-RU"/>
        </w:rPr>
        <w:tab/>
        <w:t>сбалансированный</w:t>
      </w:r>
      <w:r w:rsidRPr="00032942">
        <w:rPr>
          <w:sz w:val="24"/>
          <w:lang w:val="ru-RU"/>
        </w:rPr>
        <w:tab/>
        <w:t>режим</w:t>
      </w:r>
      <w:r w:rsidRPr="00032942">
        <w:rPr>
          <w:sz w:val="24"/>
          <w:lang w:val="ru-RU"/>
        </w:rPr>
        <w:tab/>
      </w:r>
      <w:r w:rsidRPr="00032942">
        <w:rPr>
          <w:sz w:val="24"/>
          <w:lang w:val="ru-RU"/>
        </w:rPr>
        <w:tab/>
        <w:t>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w:t>
      </w:r>
      <w:r w:rsidRPr="00032942">
        <w:rPr>
          <w:sz w:val="24"/>
          <w:lang w:val="ru-RU"/>
        </w:rPr>
        <w:tab/>
      </w:r>
      <w:r w:rsidRPr="00032942">
        <w:rPr>
          <w:sz w:val="24"/>
          <w:lang w:val="ru-RU"/>
        </w:rPr>
        <w:tab/>
        <w:t>другого</w:t>
      </w:r>
      <w:r w:rsidRPr="00032942">
        <w:rPr>
          <w:sz w:val="24"/>
          <w:lang w:val="ru-RU"/>
        </w:rPr>
        <w:tab/>
      </w:r>
      <w:r w:rsidRPr="00032942">
        <w:rPr>
          <w:sz w:val="24"/>
          <w:lang w:val="ru-RU"/>
        </w:rPr>
        <w:tab/>
        <w:t>человека;</w:t>
      </w:r>
      <w:r w:rsidRPr="00032942">
        <w:rPr>
          <w:sz w:val="24"/>
          <w:lang w:val="ru-RU"/>
        </w:rPr>
        <w:tab/>
      </w:r>
      <w:r w:rsidRPr="00032942">
        <w:rPr>
          <w:sz w:val="24"/>
          <w:lang w:val="ru-RU"/>
        </w:rPr>
        <w:tab/>
        <w:t>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w:t>
      </w:r>
      <w:r w:rsidRPr="00032942">
        <w:rPr>
          <w:spacing w:val="-14"/>
          <w:sz w:val="24"/>
          <w:lang w:val="ru-RU"/>
        </w:rPr>
        <w:t xml:space="preserve"> </w:t>
      </w:r>
      <w:r w:rsidRPr="00032942">
        <w:rPr>
          <w:sz w:val="24"/>
          <w:lang w:val="ru-RU"/>
        </w:rPr>
        <w:t>среде;</w:t>
      </w:r>
    </w:p>
    <w:p w:rsidR="00EA2E50" w:rsidRPr="00032942" w:rsidRDefault="00032942">
      <w:pPr>
        <w:pStyle w:val="a4"/>
        <w:numPr>
          <w:ilvl w:val="0"/>
          <w:numId w:val="128"/>
        </w:numPr>
        <w:tabs>
          <w:tab w:val="left" w:pos="1070"/>
        </w:tabs>
        <w:spacing w:line="360" w:lineRule="auto"/>
        <w:ind w:right="106" w:firstLine="708"/>
        <w:jc w:val="both"/>
        <w:rPr>
          <w:sz w:val="24"/>
          <w:lang w:val="ru-RU"/>
        </w:rPr>
      </w:pPr>
      <w:r w:rsidRPr="00032942">
        <w:rPr>
          <w:sz w:val="24"/>
          <w:lang w:val="ru-RU"/>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w:t>
      </w:r>
      <w:r w:rsidRPr="00032942">
        <w:rPr>
          <w:spacing w:val="-24"/>
          <w:sz w:val="24"/>
          <w:lang w:val="ru-RU"/>
        </w:rPr>
        <w:t xml:space="preserve"> </w:t>
      </w:r>
      <w:r w:rsidRPr="00032942">
        <w:rPr>
          <w:sz w:val="24"/>
          <w:lang w:val="ru-RU"/>
        </w:rPr>
        <w:t>потребностей;</w:t>
      </w:r>
    </w:p>
    <w:p w:rsidR="00EA2E50" w:rsidRPr="00032942" w:rsidRDefault="00032942">
      <w:pPr>
        <w:pStyle w:val="a4"/>
        <w:numPr>
          <w:ilvl w:val="0"/>
          <w:numId w:val="128"/>
        </w:numPr>
        <w:tabs>
          <w:tab w:val="left" w:pos="1070"/>
        </w:tabs>
        <w:spacing w:before="6" w:line="360" w:lineRule="auto"/>
        <w:ind w:right="107" w:firstLine="708"/>
        <w:jc w:val="both"/>
        <w:rPr>
          <w:sz w:val="24"/>
          <w:lang w:val="ru-RU"/>
        </w:rPr>
      </w:pPr>
      <w:r w:rsidRPr="00032942">
        <w:rPr>
          <w:sz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sidRPr="00032942">
        <w:rPr>
          <w:spacing w:val="-24"/>
          <w:sz w:val="24"/>
          <w:lang w:val="ru-RU"/>
        </w:rPr>
        <w:t xml:space="preserve"> </w:t>
      </w:r>
      <w:r w:rsidRPr="00032942">
        <w:rPr>
          <w:sz w:val="24"/>
          <w:lang w:val="ru-RU"/>
        </w:rPr>
        <w:t>направленности.</w:t>
      </w:r>
    </w:p>
    <w:p w:rsidR="00EA2E50" w:rsidRPr="00032942" w:rsidRDefault="00032942">
      <w:pPr>
        <w:pStyle w:val="a4"/>
        <w:numPr>
          <w:ilvl w:val="2"/>
          <w:numId w:val="127"/>
        </w:numPr>
        <w:tabs>
          <w:tab w:val="left" w:pos="1530"/>
        </w:tabs>
        <w:spacing w:before="1" w:line="352" w:lineRule="auto"/>
        <w:ind w:right="108" w:firstLine="708"/>
        <w:jc w:val="both"/>
        <w:rPr>
          <w:sz w:val="24"/>
          <w:lang w:val="ru-RU"/>
        </w:rPr>
      </w:pPr>
      <w:r w:rsidRPr="00032942">
        <w:rPr>
          <w:sz w:val="24"/>
          <w:lang w:val="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3"/>
          <w:sz w:val="24"/>
          <w:lang w:val="ru-RU"/>
        </w:rPr>
        <w:t xml:space="preserve"> </w:t>
      </w:r>
      <w:r w:rsidRPr="00032942">
        <w:rPr>
          <w:sz w:val="24"/>
          <w:lang w:val="ru-RU"/>
        </w:rPr>
        <w:t>деятельность.</w:t>
      </w:r>
    </w:p>
    <w:p w:rsidR="00EA2E50" w:rsidRPr="00032942" w:rsidRDefault="00032942">
      <w:pPr>
        <w:pStyle w:val="a4"/>
        <w:numPr>
          <w:ilvl w:val="3"/>
          <w:numId w:val="127"/>
        </w:numPr>
        <w:tabs>
          <w:tab w:val="left" w:pos="1710"/>
        </w:tabs>
        <w:spacing w:line="350" w:lineRule="auto"/>
        <w:ind w:right="112"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19"/>
          <w:sz w:val="24"/>
          <w:lang w:val="ru-RU"/>
        </w:rPr>
        <w:t xml:space="preserve"> </w:t>
      </w:r>
      <w:r w:rsidRPr="00032942">
        <w:rPr>
          <w:sz w:val="24"/>
          <w:lang w:val="ru-RU"/>
        </w:rPr>
        <w:t>действий:</w:t>
      </w:r>
    </w:p>
    <w:p w:rsidR="00EA2E50" w:rsidRPr="00032942" w:rsidRDefault="00EA2E50">
      <w:pPr>
        <w:spacing w:line="35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1"/>
        <w:rPr>
          <w:lang w:val="ru-RU"/>
        </w:rPr>
      </w:pPr>
      <w:r w:rsidRPr="00032942">
        <w:rPr>
          <w:lang w:val="ru-RU"/>
        </w:rPr>
        <w:t>выявлять и характеризовать существенные признаки географических объектов, процессов и явлений;</w:t>
      </w:r>
    </w:p>
    <w:p w:rsidR="00EA2E50" w:rsidRPr="00032942" w:rsidRDefault="00032942">
      <w:pPr>
        <w:pStyle w:val="a3"/>
        <w:spacing w:before="1" w:line="360" w:lineRule="auto"/>
        <w:ind w:right="112"/>
        <w:rPr>
          <w:lang w:val="ru-RU"/>
        </w:rPr>
      </w:pPr>
      <w:r w:rsidRPr="00032942">
        <w:rPr>
          <w:lang w:val="ru-RU"/>
        </w:rPr>
        <w:t>устанавливать существенный признак классификации географических объектов, процессов и явлений, основания для их сравнения;</w:t>
      </w:r>
    </w:p>
    <w:p w:rsidR="00EA2E50" w:rsidRPr="00032942" w:rsidRDefault="00032942">
      <w:pPr>
        <w:pStyle w:val="a3"/>
        <w:spacing w:line="360" w:lineRule="auto"/>
        <w:ind w:right="112"/>
        <w:rPr>
          <w:lang w:val="ru-RU"/>
        </w:rPr>
      </w:pPr>
      <w:r w:rsidRPr="00032942">
        <w:rPr>
          <w:lang w:val="ru-RU"/>
        </w:rPr>
        <w:t>выявлять    закономерности     и     противоречия     в     рассматриваемых     фактах и данных наблюдений с учѐтом предложенной географической</w:t>
      </w:r>
      <w:r w:rsidRPr="00032942">
        <w:rPr>
          <w:spacing w:val="-19"/>
          <w:lang w:val="ru-RU"/>
        </w:rPr>
        <w:t xml:space="preserve"> </w:t>
      </w:r>
      <w:r w:rsidRPr="00032942">
        <w:rPr>
          <w:lang w:val="ru-RU"/>
        </w:rPr>
        <w:t>задачи;</w:t>
      </w:r>
    </w:p>
    <w:p w:rsidR="00EA2E50" w:rsidRPr="00032942" w:rsidRDefault="00032942">
      <w:pPr>
        <w:pStyle w:val="a3"/>
        <w:spacing w:line="360" w:lineRule="auto"/>
        <w:ind w:right="112"/>
        <w:rPr>
          <w:lang w:val="ru-RU"/>
        </w:rPr>
      </w:pPr>
      <w:r w:rsidRPr="00032942">
        <w:rPr>
          <w:lang w:val="ru-RU"/>
        </w:rPr>
        <w:t>выявлять   дефициты   географической   информации,    данных,    необходимых  для решения поставленной</w:t>
      </w:r>
      <w:r w:rsidRPr="00032942">
        <w:rPr>
          <w:spacing w:val="-9"/>
          <w:lang w:val="ru-RU"/>
        </w:rPr>
        <w:t xml:space="preserve"> </w:t>
      </w:r>
      <w:r w:rsidRPr="00032942">
        <w:rPr>
          <w:lang w:val="ru-RU"/>
        </w:rPr>
        <w:t>задачи;</w:t>
      </w:r>
    </w:p>
    <w:p w:rsidR="00EA2E50" w:rsidRPr="00032942" w:rsidRDefault="00032942">
      <w:pPr>
        <w:pStyle w:val="a3"/>
        <w:spacing w:line="360" w:lineRule="auto"/>
        <w:ind w:right="109"/>
        <w:rPr>
          <w:lang w:val="ru-RU"/>
        </w:rPr>
      </w:pPr>
      <w:r w:rsidRPr="00032942">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w:t>
      </w:r>
      <w:r w:rsidRPr="00032942">
        <w:rPr>
          <w:spacing w:val="-16"/>
          <w:lang w:val="ru-RU"/>
        </w:rPr>
        <w:t xml:space="preserve"> </w:t>
      </w:r>
      <w:r w:rsidRPr="00032942">
        <w:rPr>
          <w:lang w:val="ru-RU"/>
        </w:rPr>
        <w:t>явлений;</w:t>
      </w:r>
    </w:p>
    <w:p w:rsidR="00EA2E50" w:rsidRPr="00032942" w:rsidRDefault="00032942">
      <w:pPr>
        <w:pStyle w:val="a3"/>
        <w:spacing w:line="360" w:lineRule="auto"/>
        <w:ind w:right="110"/>
        <w:rPr>
          <w:lang w:val="ru-RU"/>
        </w:rPr>
      </w:pPr>
      <w:r w:rsidRPr="00032942">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EA2E50" w:rsidRPr="00032942" w:rsidRDefault="00032942">
      <w:pPr>
        <w:pStyle w:val="a4"/>
        <w:numPr>
          <w:ilvl w:val="3"/>
          <w:numId w:val="126"/>
        </w:numPr>
        <w:tabs>
          <w:tab w:val="left" w:pos="1830"/>
        </w:tabs>
        <w:spacing w:line="350"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spacing w:before="10" w:line="360" w:lineRule="auto"/>
        <w:ind w:right="109"/>
        <w:rPr>
          <w:lang w:val="ru-RU"/>
        </w:rPr>
      </w:pPr>
      <w:r w:rsidRPr="00032942">
        <w:rPr>
          <w:lang w:val="ru-RU"/>
        </w:rPr>
        <w:t>использовать географические вопросы как исследовательский инструмент познания;</w:t>
      </w:r>
    </w:p>
    <w:p w:rsidR="00EA2E50" w:rsidRPr="00032942" w:rsidRDefault="00032942">
      <w:pPr>
        <w:pStyle w:val="a3"/>
        <w:spacing w:line="360" w:lineRule="auto"/>
        <w:ind w:right="113"/>
        <w:rPr>
          <w:lang w:val="ru-RU"/>
        </w:rPr>
      </w:pPr>
      <w:r w:rsidRPr="00032942">
        <w:rPr>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w:t>
      </w:r>
      <w:r w:rsidRPr="00032942">
        <w:rPr>
          <w:spacing w:val="-11"/>
          <w:lang w:val="ru-RU"/>
        </w:rPr>
        <w:t xml:space="preserve"> </w:t>
      </w:r>
      <w:r w:rsidRPr="00032942">
        <w:rPr>
          <w:lang w:val="ru-RU"/>
        </w:rPr>
        <w:t>данное;</w:t>
      </w:r>
    </w:p>
    <w:p w:rsidR="00EA2E50" w:rsidRPr="00032942" w:rsidRDefault="00032942">
      <w:pPr>
        <w:pStyle w:val="a3"/>
        <w:spacing w:line="360" w:lineRule="auto"/>
        <w:ind w:right="109"/>
        <w:rPr>
          <w:lang w:val="ru-RU"/>
        </w:rPr>
      </w:pPr>
      <w:r w:rsidRPr="00032942">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A2E50" w:rsidRPr="00032942" w:rsidRDefault="00032942">
      <w:pPr>
        <w:pStyle w:val="a3"/>
        <w:spacing w:before="7" w:line="360" w:lineRule="auto"/>
        <w:ind w:right="106"/>
        <w:rPr>
          <w:lang w:val="ru-RU"/>
        </w:rPr>
      </w:pPr>
      <w:r w:rsidRPr="00032942">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w:t>
      </w:r>
      <w:r w:rsidRPr="00032942">
        <w:rPr>
          <w:spacing w:val="-11"/>
          <w:lang w:val="ru-RU"/>
        </w:rPr>
        <w:t xml:space="preserve"> </w:t>
      </w:r>
      <w:r w:rsidRPr="00032942">
        <w:rPr>
          <w:lang w:val="ru-RU"/>
        </w:rPr>
        <w:t>явлениями;</w:t>
      </w:r>
    </w:p>
    <w:p w:rsidR="00EA2E50" w:rsidRPr="00032942" w:rsidRDefault="00032942">
      <w:pPr>
        <w:pStyle w:val="a3"/>
        <w:spacing w:before="6" w:line="360" w:lineRule="auto"/>
        <w:ind w:right="113"/>
        <w:rPr>
          <w:lang w:val="ru-RU"/>
        </w:rPr>
      </w:pPr>
      <w:r w:rsidRPr="00032942">
        <w:rPr>
          <w:lang w:val="ru-RU"/>
        </w:rPr>
        <w:t>оценивать достоверность информации, полученной в ходе географического исследования;</w:t>
      </w:r>
    </w:p>
    <w:p w:rsidR="00EA2E50" w:rsidRPr="00032942" w:rsidRDefault="00032942">
      <w:pPr>
        <w:pStyle w:val="a3"/>
        <w:spacing w:before="6" w:line="360" w:lineRule="auto"/>
        <w:ind w:right="111"/>
        <w:rPr>
          <w:lang w:val="ru-RU"/>
        </w:rPr>
      </w:pPr>
      <w:r w:rsidRPr="00032942">
        <w:rPr>
          <w:lang w:val="ru-RU"/>
        </w:rPr>
        <w:t>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w:t>
      </w:r>
    </w:p>
    <w:p w:rsidR="00EA2E50" w:rsidRPr="00032942" w:rsidRDefault="00032942">
      <w:pPr>
        <w:pStyle w:val="a3"/>
        <w:spacing w:line="360" w:lineRule="auto"/>
        <w:ind w:right="103"/>
        <w:rPr>
          <w:lang w:val="ru-RU"/>
        </w:rPr>
      </w:pPr>
      <w:r w:rsidRPr="00032942">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также выдвигать предположения об их развитии в изменяющихся условиях окружающей среды.</w:t>
      </w:r>
    </w:p>
    <w:p w:rsidR="00EA2E50" w:rsidRPr="00032942" w:rsidRDefault="00032942">
      <w:pPr>
        <w:pStyle w:val="a4"/>
        <w:numPr>
          <w:ilvl w:val="3"/>
          <w:numId w:val="126"/>
        </w:numPr>
        <w:tabs>
          <w:tab w:val="left" w:pos="1830"/>
        </w:tabs>
        <w:spacing w:before="0" w:line="352" w:lineRule="auto"/>
        <w:ind w:right="111"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7" w:line="360" w:lineRule="auto"/>
        <w:ind w:right="112"/>
        <w:rPr>
          <w:lang w:val="ru-RU"/>
        </w:rPr>
      </w:pPr>
      <w:r w:rsidRPr="00032942">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EA2E50" w:rsidRPr="00032942" w:rsidRDefault="00032942">
      <w:pPr>
        <w:pStyle w:val="a3"/>
        <w:spacing w:line="360" w:lineRule="auto"/>
        <w:ind w:right="114"/>
        <w:rPr>
          <w:lang w:val="ru-RU"/>
        </w:rPr>
      </w:pPr>
      <w:r w:rsidRPr="00032942">
        <w:rPr>
          <w:lang w:val="ru-RU"/>
        </w:rPr>
        <w:t>выбирать, анализировать и интерпретировать географическую информацию различных видов и форм представления;</w:t>
      </w:r>
    </w:p>
    <w:p w:rsidR="00EA2E50" w:rsidRPr="00032942" w:rsidRDefault="00032942">
      <w:pPr>
        <w:pStyle w:val="a3"/>
        <w:spacing w:line="360" w:lineRule="auto"/>
        <w:ind w:right="111"/>
        <w:rPr>
          <w:lang w:val="ru-RU"/>
        </w:rPr>
      </w:pPr>
      <w:r w:rsidRPr="00032942">
        <w:rPr>
          <w:lang w:val="ru-RU"/>
        </w:rPr>
        <w:t>находить   сходные   аргументы,   подтверждающие   или   опровергающие   одну    и ту же идею, в различных источниках географической</w:t>
      </w:r>
      <w:r w:rsidRPr="00032942">
        <w:rPr>
          <w:spacing w:val="-22"/>
          <w:lang w:val="ru-RU"/>
        </w:rPr>
        <w:t xml:space="preserve"> </w:t>
      </w:r>
      <w:r w:rsidRPr="00032942">
        <w:rPr>
          <w:lang w:val="ru-RU"/>
        </w:rPr>
        <w:t>информации;</w:t>
      </w:r>
    </w:p>
    <w:p w:rsidR="00EA2E50" w:rsidRPr="00032942" w:rsidRDefault="00032942">
      <w:pPr>
        <w:pStyle w:val="a3"/>
        <w:spacing w:line="360" w:lineRule="auto"/>
        <w:ind w:right="114"/>
        <w:rPr>
          <w:lang w:val="ru-RU"/>
        </w:rPr>
      </w:pPr>
      <w:r w:rsidRPr="00032942">
        <w:rPr>
          <w:lang w:val="ru-RU"/>
        </w:rPr>
        <w:t>самостоятельно выбирать оптимальную форму представления географической информации;</w:t>
      </w:r>
    </w:p>
    <w:p w:rsidR="00EA2E50" w:rsidRPr="00032942" w:rsidRDefault="00032942">
      <w:pPr>
        <w:pStyle w:val="a3"/>
        <w:spacing w:line="360" w:lineRule="auto"/>
        <w:ind w:right="113"/>
        <w:rPr>
          <w:lang w:val="ru-RU"/>
        </w:rPr>
      </w:pPr>
      <w:r w:rsidRPr="00032942">
        <w:rPr>
          <w:lang w:val="ru-RU"/>
        </w:rPr>
        <w:t>оценивать надѐжность географической информации по критериям, предложенным учителем или сформулированным самостоятельно;</w:t>
      </w:r>
    </w:p>
    <w:p w:rsidR="00EA2E50" w:rsidRPr="00032942" w:rsidRDefault="00032942">
      <w:pPr>
        <w:pStyle w:val="a3"/>
        <w:ind w:left="809" w:firstLine="0"/>
        <w:jc w:val="left"/>
        <w:rPr>
          <w:lang w:val="ru-RU"/>
        </w:rPr>
      </w:pPr>
      <w:r w:rsidRPr="00032942">
        <w:rPr>
          <w:lang w:val="ru-RU"/>
        </w:rPr>
        <w:t>систематизировать географическую информацию в разных формах.</w:t>
      </w:r>
    </w:p>
    <w:p w:rsidR="00EA2E50" w:rsidRPr="00032942" w:rsidRDefault="00032942">
      <w:pPr>
        <w:pStyle w:val="a4"/>
        <w:numPr>
          <w:ilvl w:val="3"/>
          <w:numId w:val="126"/>
        </w:numPr>
        <w:tabs>
          <w:tab w:val="left" w:pos="1830"/>
        </w:tabs>
        <w:spacing w:before="137" w:line="350" w:lineRule="auto"/>
        <w:ind w:right="114"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9" w:line="360" w:lineRule="auto"/>
        <w:ind w:right="113"/>
        <w:rPr>
          <w:lang w:val="ru-RU"/>
        </w:rPr>
      </w:pPr>
      <w:r w:rsidRPr="00032942">
        <w:rPr>
          <w:lang w:val="ru-RU"/>
        </w:rPr>
        <w:t>формулировать суждения, выражать свою точку зрения по географическим аспектам различных вопросов в устных и письменных текстах;</w:t>
      </w:r>
    </w:p>
    <w:p w:rsidR="00EA2E50" w:rsidRPr="00032942" w:rsidRDefault="00032942">
      <w:pPr>
        <w:pStyle w:val="a3"/>
        <w:spacing w:before="6" w:line="360" w:lineRule="auto"/>
        <w:ind w:right="112"/>
        <w:rPr>
          <w:lang w:val="ru-RU"/>
        </w:rPr>
      </w:pPr>
      <w:r w:rsidRPr="00032942">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2E50" w:rsidRPr="00032942" w:rsidRDefault="00032942">
      <w:pPr>
        <w:pStyle w:val="a3"/>
        <w:spacing w:line="360" w:lineRule="auto"/>
        <w:ind w:right="113"/>
        <w:rPr>
          <w:lang w:val="ru-RU"/>
        </w:rPr>
      </w:pPr>
      <w:r w:rsidRPr="00032942">
        <w:rPr>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A2E50" w:rsidRPr="00032942" w:rsidRDefault="00032942">
      <w:pPr>
        <w:pStyle w:val="a3"/>
        <w:ind w:left="809" w:firstLine="0"/>
        <w:jc w:val="left"/>
        <w:rPr>
          <w:lang w:val="ru-RU"/>
        </w:rPr>
      </w:pPr>
      <w:r w:rsidRPr="00032942">
        <w:rPr>
          <w:lang w:val="ru-RU"/>
        </w:rPr>
        <w:t>публично представлять результаты выполненного исследования или проекта.</w:t>
      </w:r>
    </w:p>
    <w:p w:rsidR="00EA2E50" w:rsidRPr="00032942" w:rsidRDefault="00032942">
      <w:pPr>
        <w:pStyle w:val="a4"/>
        <w:numPr>
          <w:ilvl w:val="3"/>
          <w:numId w:val="126"/>
        </w:numPr>
        <w:tabs>
          <w:tab w:val="left" w:pos="1830"/>
        </w:tabs>
        <w:spacing w:before="137" w:line="350" w:lineRule="auto"/>
        <w:ind w:right="111" w:firstLine="707"/>
        <w:jc w:val="both"/>
        <w:rPr>
          <w:sz w:val="24"/>
          <w:lang w:val="ru-RU"/>
        </w:rPr>
      </w:pPr>
      <w:r w:rsidRPr="00032942">
        <w:rPr>
          <w:sz w:val="24"/>
          <w:lang w:val="ru-RU"/>
        </w:rPr>
        <w:t>У обучающегося будут сформированы следующие умения самоорганизации как части регулятивных универсальных учебных</w:t>
      </w:r>
      <w:r w:rsidRPr="00032942">
        <w:rPr>
          <w:spacing w:val="-17"/>
          <w:sz w:val="24"/>
          <w:lang w:val="ru-RU"/>
        </w:rPr>
        <w:t xml:space="preserve"> </w:t>
      </w:r>
      <w:r w:rsidRPr="00032942">
        <w:rPr>
          <w:sz w:val="24"/>
          <w:lang w:val="ru-RU"/>
        </w:rPr>
        <w:t>действий:</w:t>
      </w:r>
    </w:p>
    <w:p w:rsidR="00EA2E50" w:rsidRPr="00032942" w:rsidRDefault="00032942">
      <w:pPr>
        <w:pStyle w:val="a3"/>
        <w:spacing w:before="9" w:line="360" w:lineRule="auto"/>
        <w:ind w:right="111"/>
        <w:rPr>
          <w:lang w:val="ru-RU"/>
        </w:rPr>
      </w:pPr>
      <w:r w:rsidRPr="00032942">
        <w:rPr>
          <w:lang w:val="ru-RU"/>
        </w:rP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w:t>
      </w:r>
      <w:r w:rsidRPr="00032942">
        <w:rPr>
          <w:spacing w:val="-20"/>
          <w:lang w:val="ru-RU"/>
        </w:rPr>
        <w:t xml:space="preserve"> </w:t>
      </w:r>
      <w:r w:rsidRPr="00032942">
        <w:rPr>
          <w:lang w:val="ru-RU"/>
        </w:rPr>
        <w:t>решений;</w:t>
      </w:r>
    </w:p>
    <w:p w:rsidR="00EA2E50" w:rsidRPr="00032942" w:rsidRDefault="00032942">
      <w:pPr>
        <w:pStyle w:val="a3"/>
        <w:spacing w:line="360" w:lineRule="auto"/>
        <w:ind w:right="112"/>
        <w:rPr>
          <w:lang w:val="ru-RU"/>
        </w:rPr>
      </w:pPr>
      <w:r w:rsidRPr="00032942">
        <w:rPr>
          <w:lang w:val="ru-RU"/>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w:t>
      </w:r>
      <w:r w:rsidRPr="00032942">
        <w:rPr>
          <w:spacing w:val="-7"/>
          <w:lang w:val="ru-RU"/>
        </w:rPr>
        <w:t xml:space="preserve"> </w:t>
      </w:r>
      <w:r w:rsidRPr="00032942">
        <w:rPr>
          <w:lang w:val="ru-RU"/>
        </w:rPr>
        <w:t>объекте.</w:t>
      </w:r>
    </w:p>
    <w:p w:rsidR="00EA2E50" w:rsidRPr="00032942" w:rsidRDefault="00032942">
      <w:pPr>
        <w:pStyle w:val="a4"/>
        <w:numPr>
          <w:ilvl w:val="3"/>
          <w:numId w:val="126"/>
        </w:numPr>
        <w:tabs>
          <w:tab w:val="left" w:pos="1830"/>
        </w:tabs>
        <w:spacing w:line="352" w:lineRule="auto"/>
        <w:ind w:right="114" w:firstLine="707"/>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EA2E50">
      <w:pPr>
        <w:spacing w:line="352"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rPr>
          <w:lang w:val="ru-RU"/>
        </w:rPr>
      </w:pPr>
      <w:r w:rsidRPr="00032942">
        <w:rPr>
          <w:lang w:val="ru-RU"/>
        </w:rPr>
        <w:t>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w:t>
      </w:r>
      <w:r w:rsidRPr="00032942">
        <w:rPr>
          <w:spacing w:val="-19"/>
          <w:lang w:val="ru-RU"/>
        </w:rPr>
        <w:t xml:space="preserve"> </w:t>
      </w:r>
      <w:r w:rsidRPr="00032942">
        <w:rPr>
          <w:lang w:val="ru-RU"/>
        </w:rPr>
        <w:t>работы;</w:t>
      </w:r>
    </w:p>
    <w:p w:rsidR="00EA2E50" w:rsidRPr="00032942" w:rsidRDefault="00032942">
      <w:pPr>
        <w:pStyle w:val="a3"/>
        <w:spacing w:before="6" w:line="360" w:lineRule="auto"/>
        <w:ind w:right="108"/>
        <w:rPr>
          <w:lang w:val="ru-RU"/>
        </w:rPr>
      </w:pPr>
      <w:r w:rsidRPr="00032942">
        <w:rPr>
          <w:lang w:val="ru-RU"/>
        </w:rPr>
        <w:t>планировать организацию совместной работы, при выполнении учебных географических     проектов     определять     свою     роль     (с     учѐтом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w:t>
      </w:r>
      <w:r w:rsidRPr="00032942">
        <w:rPr>
          <w:spacing w:val="-28"/>
          <w:lang w:val="ru-RU"/>
        </w:rPr>
        <w:t xml:space="preserve"> </w:t>
      </w:r>
      <w:r w:rsidRPr="00032942">
        <w:rPr>
          <w:lang w:val="ru-RU"/>
        </w:rPr>
        <w:t>команды;</w:t>
      </w:r>
    </w:p>
    <w:p w:rsidR="00EA2E50" w:rsidRPr="00032942" w:rsidRDefault="00032942">
      <w:pPr>
        <w:pStyle w:val="a3"/>
        <w:spacing w:line="360" w:lineRule="auto"/>
        <w:ind w:right="113"/>
        <w:rPr>
          <w:lang w:val="ru-RU"/>
        </w:rPr>
      </w:pPr>
      <w:r w:rsidRPr="00032942">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Pr="00032942">
        <w:rPr>
          <w:spacing w:val="-11"/>
          <w:lang w:val="ru-RU"/>
        </w:rPr>
        <w:t xml:space="preserve"> </w:t>
      </w:r>
      <w:r w:rsidRPr="00032942">
        <w:rPr>
          <w:lang w:val="ru-RU"/>
        </w:rPr>
        <w:t>ответственности.</w:t>
      </w:r>
    </w:p>
    <w:p w:rsidR="00EA2E50" w:rsidRPr="00032942" w:rsidRDefault="00032942">
      <w:pPr>
        <w:pStyle w:val="a4"/>
        <w:numPr>
          <w:ilvl w:val="3"/>
          <w:numId w:val="126"/>
        </w:numPr>
        <w:tabs>
          <w:tab w:val="left" w:pos="1830"/>
        </w:tabs>
        <w:spacing w:line="352" w:lineRule="auto"/>
        <w:ind w:right="113" w:firstLine="708"/>
        <w:jc w:val="both"/>
        <w:rPr>
          <w:sz w:val="24"/>
          <w:lang w:val="ru-RU"/>
        </w:rPr>
      </w:pPr>
      <w:r w:rsidRPr="00032942">
        <w:rPr>
          <w:sz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w:t>
      </w:r>
      <w:r w:rsidRPr="00032942">
        <w:rPr>
          <w:spacing w:val="-20"/>
          <w:sz w:val="24"/>
          <w:lang w:val="ru-RU"/>
        </w:rPr>
        <w:t xml:space="preserve"> </w:t>
      </w:r>
      <w:r w:rsidRPr="00032942">
        <w:rPr>
          <w:sz w:val="24"/>
          <w:lang w:val="ru-RU"/>
        </w:rPr>
        <w:t>действий:</w:t>
      </w:r>
    </w:p>
    <w:p w:rsidR="00EA2E50" w:rsidRPr="00032942" w:rsidRDefault="00032942">
      <w:pPr>
        <w:pStyle w:val="a3"/>
        <w:ind w:left="809" w:firstLine="0"/>
        <w:jc w:val="left"/>
        <w:rPr>
          <w:lang w:val="ru-RU"/>
        </w:rPr>
      </w:pPr>
      <w:r w:rsidRPr="00032942">
        <w:rPr>
          <w:lang w:val="ru-RU"/>
        </w:rPr>
        <w:t>владеть способами самоконтроля и рефлексии;</w:t>
      </w:r>
    </w:p>
    <w:p w:rsidR="00EA2E50" w:rsidRPr="00032942" w:rsidRDefault="00032942">
      <w:pPr>
        <w:pStyle w:val="a3"/>
        <w:spacing w:before="139" w:line="360" w:lineRule="auto"/>
        <w:ind w:right="115"/>
        <w:rPr>
          <w:lang w:val="ru-RU"/>
        </w:rPr>
      </w:pPr>
      <w:r w:rsidRPr="00032942">
        <w:rPr>
          <w:lang w:val="ru-RU"/>
        </w:rPr>
        <w:t>объяснять причины достижения (недостижения) результатов деятельности, давать оценку приобретѐнному опыту;</w:t>
      </w:r>
    </w:p>
    <w:p w:rsidR="00EA2E50" w:rsidRPr="00032942" w:rsidRDefault="00032942">
      <w:pPr>
        <w:pStyle w:val="a3"/>
        <w:spacing w:before="6" w:line="360" w:lineRule="auto"/>
        <w:ind w:right="114"/>
        <w:rPr>
          <w:lang w:val="ru-RU"/>
        </w:rPr>
      </w:pPr>
      <w:r w:rsidRPr="00032942">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spacing w:before="6" w:line="360" w:lineRule="auto"/>
        <w:ind w:left="809" w:right="3317" w:firstLine="0"/>
        <w:jc w:val="left"/>
        <w:rPr>
          <w:lang w:val="ru-RU"/>
        </w:rPr>
      </w:pPr>
      <w:r w:rsidRPr="00032942">
        <w:rPr>
          <w:lang w:val="ru-RU"/>
        </w:rPr>
        <w:t>оценивать соответствие результата цели и условиям; принятие себя и других:</w:t>
      </w:r>
    </w:p>
    <w:p w:rsidR="00EA2E50" w:rsidRPr="00032942" w:rsidRDefault="00032942">
      <w:pPr>
        <w:pStyle w:val="a3"/>
        <w:spacing w:before="6" w:line="360" w:lineRule="auto"/>
        <w:ind w:left="809" w:right="2596" w:firstLine="0"/>
        <w:jc w:val="left"/>
        <w:rPr>
          <w:lang w:val="ru-RU"/>
        </w:rPr>
      </w:pPr>
      <w:r w:rsidRPr="00032942">
        <w:rPr>
          <w:lang w:val="ru-RU"/>
        </w:rPr>
        <w:t>осознанно относиться к другому человеку, его мнению; признавать своѐ право на ошибку и такое же право другого.</w:t>
      </w:r>
    </w:p>
    <w:p w:rsidR="00EA2E50" w:rsidRPr="00032942" w:rsidRDefault="00032942">
      <w:pPr>
        <w:pStyle w:val="a4"/>
        <w:numPr>
          <w:ilvl w:val="2"/>
          <w:numId w:val="125"/>
        </w:numPr>
        <w:tabs>
          <w:tab w:val="left" w:pos="1650"/>
        </w:tabs>
        <w:spacing w:line="350" w:lineRule="auto"/>
        <w:ind w:right="104" w:firstLine="708"/>
        <w:jc w:val="both"/>
        <w:rPr>
          <w:sz w:val="24"/>
          <w:lang w:val="ru-RU"/>
        </w:rPr>
      </w:pPr>
      <w:r w:rsidRPr="00032942">
        <w:rPr>
          <w:sz w:val="24"/>
          <w:lang w:val="ru-RU"/>
        </w:rPr>
        <w:t>Предметные  результаты  освоения  программы  по  географии.  К  концу    5 класса обучающийся</w:t>
      </w:r>
      <w:r w:rsidRPr="00032942">
        <w:rPr>
          <w:spacing w:val="-12"/>
          <w:sz w:val="24"/>
          <w:lang w:val="ru-RU"/>
        </w:rPr>
        <w:t xml:space="preserve"> </w:t>
      </w:r>
      <w:r w:rsidRPr="00032942">
        <w:rPr>
          <w:sz w:val="24"/>
          <w:lang w:val="ru-RU"/>
        </w:rPr>
        <w:t>научится:</w:t>
      </w:r>
    </w:p>
    <w:p w:rsidR="00EA2E50" w:rsidRPr="00032942" w:rsidRDefault="00032942">
      <w:pPr>
        <w:pStyle w:val="a3"/>
        <w:spacing w:before="9" w:line="360" w:lineRule="auto"/>
        <w:ind w:right="113"/>
        <w:rPr>
          <w:lang w:val="ru-RU"/>
        </w:rPr>
      </w:pPr>
      <w:r w:rsidRPr="00032942">
        <w:rPr>
          <w:lang w:val="ru-RU"/>
        </w:rPr>
        <w:t>приводить примеры географических объектов, процессов и явлений, изучаемых различными ветвями географической науки;</w:t>
      </w:r>
    </w:p>
    <w:p w:rsidR="00EA2E50" w:rsidRPr="00032942" w:rsidRDefault="00032942">
      <w:pPr>
        <w:pStyle w:val="a3"/>
        <w:spacing w:before="6"/>
        <w:ind w:left="809" w:firstLine="0"/>
        <w:jc w:val="left"/>
        <w:rPr>
          <w:lang w:val="ru-RU"/>
        </w:rPr>
      </w:pPr>
      <w:r w:rsidRPr="00032942">
        <w:rPr>
          <w:lang w:val="ru-RU"/>
        </w:rPr>
        <w:t>приводить примеры методов исследования, применяемых в географии;</w:t>
      </w:r>
    </w:p>
    <w:p w:rsidR="00EA2E50" w:rsidRPr="00032942" w:rsidRDefault="00032942">
      <w:pPr>
        <w:pStyle w:val="a3"/>
        <w:tabs>
          <w:tab w:val="left" w:pos="1594"/>
          <w:tab w:val="left" w:pos="2544"/>
          <w:tab w:val="left" w:pos="5257"/>
          <w:tab w:val="left" w:pos="8067"/>
        </w:tabs>
        <w:spacing w:before="137" w:line="360" w:lineRule="auto"/>
        <w:ind w:right="108"/>
        <w:rPr>
          <w:lang w:val="ru-RU"/>
        </w:rPr>
      </w:pPr>
      <w:r w:rsidRPr="00032942">
        <w:rPr>
          <w:lang w:val="ru-RU"/>
        </w:rPr>
        <w:t>выбирать источники географической информации (картографические, текстовые, видео-</w:t>
      </w:r>
      <w:r w:rsidRPr="00032942">
        <w:rPr>
          <w:lang w:val="ru-RU"/>
        </w:rPr>
        <w:tab/>
        <w:t>и</w:t>
      </w:r>
      <w:r w:rsidRPr="00032942">
        <w:rPr>
          <w:lang w:val="ru-RU"/>
        </w:rPr>
        <w:tab/>
        <w:t>фотоизображения,</w:t>
      </w:r>
      <w:r w:rsidRPr="00032942">
        <w:rPr>
          <w:lang w:val="ru-RU"/>
        </w:rPr>
        <w:tab/>
        <w:t>интернет-ресурсы),</w:t>
      </w:r>
      <w:r w:rsidRPr="00032942">
        <w:rPr>
          <w:lang w:val="ru-RU"/>
        </w:rPr>
        <w:tab/>
        <w:t>необходимые для изучения истории географических открытий и важнейших географических исследований</w:t>
      </w:r>
      <w:r w:rsidRPr="00032942">
        <w:rPr>
          <w:spacing w:val="-8"/>
          <w:lang w:val="ru-RU"/>
        </w:rPr>
        <w:t xml:space="preserve"> </w:t>
      </w:r>
      <w:r w:rsidRPr="00032942">
        <w:rPr>
          <w:lang w:val="ru-RU"/>
        </w:rPr>
        <w:t>современности;</w:t>
      </w:r>
    </w:p>
    <w:p w:rsidR="00EA2E50" w:rsidRPr="00032942" w:rsidRDefault="00032942">
      <w:pPr>
        <w:pStyle w:val="a3"/>
        <w:spacing w:line="360" w:lineRule="auto"/>
        <w:ind w:right="109"/>
        <w:rPr>
          <w:lang w:val="ru-RU"/>
        </w:rPr>
      </w:pPr>
      <w:r w:rsidRPr="00032942">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A2E50" w:rsidRPr="00032942" w:rsidRDefault="00032942">
      <w:pPr>
        <w:pStyle w:val="a3"/>
        <w:spacing w:before="6" w:line="360" w:lineRule="auto"/>
        <w:ind w:left="809" w:firstLine="0"/>
        <w:jc w:val="left"/>
        <w:rPr>
          <w:lang w:val="ru-RU"/>
        </w:rPr>
      </w:pPr>
      <w:r w:rsidRPr="00032942">
        <w:rPr>
          <w:lang w:val="ru-RU"/>
        </w:rPr>
        <w:t>различать вклад великих путешественников в географическое изучение Земли; описывать и сравнивать маршруты их путешествий;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369"/>
          <w:tab w:val="left" w:pos="4057"/>
          <w:tab w:val="left" w:pos="5494"/>
          <w:tab w:val="left" w:pos="7536"/>
        </w:tabs>
        <w:spacing w:before="90" w:line="360" w:lineRule="auto"/>
        <w:ind w:right="109"/>
        <w:rPr>
          <w:lang w:val="ru-RU"/>
        </w:rPr>
      </w:pPr>
      <w:r w:rsidRPr="00032942">
        <w:rPr>
          <w:lang w:val="ru-RU"/>
        </w:rPr>
        <w:t>находить в различных источниках информации (включая интернет-ресурсы) факты, позволяющие</w:t>
      </w:r>
      <w:r w:rsidRPr="00032942">
        <w:rPr>
          <w:lang w:val="ru-RU"/>
        </w:rPr>
        <w:tab/>
        <w:t>оценить</w:t>
      </w:r>
      <w:r w:rsidRPr="00032942">
        <w:rPr>
          <w:lang w:val="ru-RU"/>
        </w:rPr>
        <w:tab/>
        <w:t>вклад</w:t>
      </w:r>
      <w:r w:rsidRPr="00032942">
        <w:rPr>
          <w:lang w:val="ru-RU"/>
        </w:rPr>
        <w:tab/>
        <w:t>российских</w:t>
      </w:r>
      <w:r w:rsidRPr="00032942">
        <w:rPr>
          <w:lang w:val="ru-RU"/>
        </w:rPr>
        <w:tab/>
        <w:t>путешественников и исследователей в развитие знаний о</w:t>
      </w:r>
      <w:r w:rsidRPr="00032942">
        <w:rPr>
          <w:spacing w:val="-18"/>
          <w:lang w:val="ru-RU"/>
        </w:rPr>
        <w:t xml:space="preserve"> </w:t>
      </w:r>
      <w:r w:rsidRPr="00032942">
        <w:rPr>
          <w:lang w:val="ru-RU"/>
        </w:rPr>
        <w:t>Земле;</w:t>
      </w:r>
    </w:p>
    <w:p w:rsidR="00EA2E50" w:rsidRPr="00032942" w:rsidRDefault="00032942">
      <w:pPr>
        <w:pStyle w:val="a3"/>
        <w:spacing w:before="6" w:line="360" w:lineRule="auto"/>
        <w:ind w:right="113"/>
        <w:rPr>
          <w:lang w:val="ru-RU"/>
        </w:rPr>
      </w:pPr>
      <w:r w:rsidRPr="00032942">
        <w:rPr>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EA2E50" w:rsidRPr="00032942" w:rsidRDefault="00032942">
      <w:pPr>
        <w:pStyle w:val="a3"/>
        <w:spacing w:before="6" w:line="360" w:lineRule="auto"/>
        <w:ind w:right="102"/>
        <w:rPr>
          <w:lang w:val="ru-RU"/>
        </w:rPr>
      </w:pPr>
      <w:r w:rsidRPr="00032942">
        <w:rPr>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EA2E50" w:rsidRPr="00032942" w:rsidRDefault="00032942">
      <w:pPr>
        <w:pStyle w:val="a3"/>
        <w:ind w:left="810" w:firstLine="0"/>
        <w:jc w:val="left"/>
        <w:rPr>
          <w:lang w:val="ru-RU"/>
        </w:rPr>
      </w:pPr>
      <w:r w:rsidRPr="00032942">
        <w:rPr>
          <w:lang w:val="ru-RU"/>
        </w:rPr>
        <w:t>применять понятия «план местности», «географическая карта», «аэрофотоснимок»,</w:t>
      </w:r>
    </w:p>
    <w:p w:rsidR="00EA2E50" w:rsidRPr="00032942" w:rsidRDefault="00032942">
      <w:pPr>
        <w:pStyle w:val="a3"/>
        <w:tabs>
          <w:tab w:val="left" w:pos="2104"/>
          <w:tab w:val="left" w:pos="2562"/>
          <w:tab w:val="left" w:pos="4024"/>
          <w:tab w:val="left" w:pos="5228"/>
          <w:tab w:val="left" w:pos="6655"/>
          <w:tab w:val="left" w:pos="7882"/>
        </w:tabs>
        <w:spacing w:before="140"/>
        <w:ind w:firstLine="0"/>
        <w:jc w:val="left"/>
        <w:rPr>
          <w:lang w:val="ru-RU"/>
        </w:rPr>
      </w:pPr>
      <w:r w:rsidRPr="00032942">
        <w:rPr>
          <w:lang w:val="ru-RU"/>
        </w:rPr>
        <w:t>«ориентирование</w:t>
      </w:r>
      <w:r w:rsidRPr="00032942">
        <w:rPr>
          <w:lang w:val="ru-RU"/>
        </w:rPr>
        <w:tab/>
        <w:t>на</w:t>
      </w:r>
      <w:r w:rsidRPr="00032942">
        <w:rPr>
          <w:lang w:val="ru-RU"/>
        </w:rPr>
        <w:tab/>
        <w:t>местности»,</w:t>
      </w:r>
      <w:r w:rsidRPr="00032942">
        <w:rPr>
          <w:lang w:val="ru-RU"/>
        </w:rPr>
        <w:tab/>
        <w:t>«стороны</w:t>
      </w:r>
      <w:r w:rsidRPr="00032942">
        <w:rPr>
          <w:lang w:val="ru-RU"/>
        </w:rPr>
        <w:tab/>
        <w:t>горизонта»,</w:t>
      </w:r>
      <w:r w:rsidRPr="00032942">
        <w:rPr>
          <w:lang w:val="ru-RU"/>
        </w:rPr>
        <w:tab/>
        <w:t>«азимут»,</w:t>
      </w:r>
      <w:r w:rsidRPr="00032942">
        <w:rPr>
          <w:lang w:val="ru-RU"/>
        </w:rPr>
        <w:tab/>
        <w:t>«горизонтали»,</w:t>
      </w:r>
    </w:p>
    <w:p w:rsidR="00EA2E50" w:rsidRPr="00032942" w:rsidRDefault="00032942">
      <w:pPr>
        <w:pStyle w:val="a3"/>
        <w:tabs>
          <w:tab w:val="left" w:pos="2138"/>
          <w:tab w:val="left" w:pos="4083"/>
          <w:tab w:val="left" w:pos="5630"/>
          <w:tab w:val="left" w:pos="6835"/>
          <w:tab w:val="left" w:pos="8576"/>
        </w:tabs>
        <w:spacing w:before="137" w:line="360" w:lineRule="auto"/>
        <w:ind w:right="111" w:firstLine="0"/>
        <w:jc w:val="left"/>
        <w:rPr>
          <w:lang w:val="ru-RU"/>
        </w:rPr>
      </w:pPr>
      <w:r w:rsidRPr="00032942">
        <w:rPr>
          <w:lang w:val="ru-RU"/>
        </w:rPr>
        <w:t>«масштаб»,</w:t>
      </w:r>
      <w:r w:rsidRPr="00032942">
        <w:rPr>
          <w:lang w:val="ru-RU"/>
        </w:rPr>
        <w:tab/>
        <w:t>«условные</w:t>
      </w:r>
      <w:r w:rsidRPr="00032942">
        <w:rPr>
          <w:lang w:val="ru-RU"/>
        </w:rPr>
        <w:tab/>
        <w:t>знаки»</w:t>
      </w:r>
      <w:r w:rsidRPr="00032942">
        <w:rPr>
          <w:lang w:val="ru-RU"/>
        </w:rPr>
        <w:tab/>
        <w:t>для</w:t>
      </w:r>
      <w:r w:rsidRPr="00032942">
        <w:rPr>
          <w:lang w:val="ru-RU"/>
        </w:rPr>
        <w:tab/>
        <w:t>решения</w:t>
      </w:r>
      <w:r w:rsidRPr="00032942">
        <w:rPr>
          <w:lang w:val="ru-RU"/>
        </w:rPr>
        <w:tab/>
        <w:t>учебных и практико-ориентированных</w:t>
      </w:r>
      <w:r w:rsidRPr="00032942">
        <w:rPr>
          <w:spacing w:val="-14"/>
          <w:lang w:val="ru-RU"/>
        </w:rPr>
        <w:t xml:space="preserve"> </w:t>
      </w:r>
      <w:r w:rsidRPr="00032942">
        <w:rPr>
          <w:lang w:val="ru-RU"/>
        </w:rPr>
        <w:t>задач;</w:t>
      </w:r>
    </w:p>
    <w:p w:rsidR="00EA2E50" w:rsidRPr="00032942" w:rsidRDefault="00032942">
      <w:pPr>
        <w:pStyle w:val="a3"/>
        <w:spacing w:line="360" w:lineRule="auto"/>
        <w:ind w:right="101"/>
        <w:rPr>
          <w:lang w:val="ru-RU"/>
        </w:rPr>
      </w:pPr>
      <w:r w:rsidRPr="00032942">
        <w:rPr>
          <w:lang w:val="ru-RU"/>
        </w:rPr>
        <w:t>различать  понятия   «план   местности»  и   «географическая  карта»,   «параллель» и «меридиан»;</w:t>
      </w:r>
    </w:p>
    <w:p w:rsidR="00EA2E50" w:rsidRPr="00032942" w:rsidRDefault="00032942">
      <w:pPr>
        <w:pStyle w:val="a3"/>
        <w:spacing w:line="360" w:lineRule="auto"/>
        <w:ind w:left="810" w:right="1328" w:firstLine="0"/>
        <w:jc w:val="left"/>
        <w:rPr>
          <w:lang w:val="ru-RU"/>
        </w:rPr>
      </w:pPr>
      <w:r w:rsidRPr="00032942">
        <w:rPr>
          <w:lang w:val="ru-RU"/>
        </w:rPr>
        <w:t>приводить примеры влияния Солнца на мир живой и неживой природы; объяснять причины смены дня и ночи и времѐн года;</w:t>
      </w:r>
    </w:p>
    <w:p w:rsidR="00EA2E50" w:rsidRPr="00032942" w:rsidRDefault="00032942">
      <w:pPr>
        <w:pStyle w:val="a3"/>
        <w:spacing w:line="360" w:lineRule="auto"/>
        <w:ind w:right="107"/>
        <w:rPr>
          <w:lang w:val="ru-RU"/>
        </w:rPr>
      </w:pPr>
      <w:r w:rsidRPr="00032942">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A2E50" w:rsidRPr="00032942" w:rsidRDefault="00032942">
      <w:pPr>
        <w:pStyle w:val="a3"/>
        <w:spacing w:before="6"/>
        <w:ind w:left="810" w:firstLine="0"/>
        <w:jc w:val="left"/>
        <w:rPr>
          <w:lang w:val="ru-RU"/>
        </w:rPr>
      </w:pPr>
      <w:r w:rsidRPr="00032942">
        <w:rPr>
          <w:lang w:val="ru-RU"/>
        </w:rPr>
        <w:t>описывать внутреннее строение Земли;</w:t>
      </w:r>
    </w:p>
    <w:p w:rsidR="00EA2E50" w:rsidRPr="00032942" w:rsidRDefault="00032942">
      <w:pPr>
        <w:pStyle w:val="a3"/>
        <w:spacing w:before="137" w:line="360" w:lineRule="auto"/>
        <w:ind w:left="809" w:firstLine="0"/>
        <w:jc w:val="left"/>
        <w:rPr>
          <w:lang w:val="ru-RU"/>
        </w:rPr>
      </w:pPr>
      <w:r w:rsidRPr="00032942">
        <w:rPr>
          <w:lang w:val="ru-RU"/>
        </w:rPr>
        <w:t>различать понятия «земная кора»; «ядро», «мантия»; «минерал» и «горная порода»; различать понятия «материковая» и «океаническая» земная кора;</w:t>
      </w:r>
    </w:p>
    <w:p w:rsidR="00EA2E50" w:rsidRPr="00032942" w:rsidRDefault="00032942">
      <w:pPr>
        <w:pStyle w:val="a3"/>
        <w:spacing w:line="360" w:lineRule="auto"/>
        <w:ind w:right="116"/>
        <w:rPr>
          <w:lang w:val="ru-RU"/>
        </w:rPr>
      </w:pPr>
      <w:r w:rsidRPr="00032942">
        <w:rPr>
          <w:lang w:val="ru-RU"/>
        </w:rPr>
        <w:t>различать     изученные      минералы      и      горные      породы,      материковую     и океаническую земную</w:t>
      </w:r>
      <w:r w:rsidRPr="00032942">
        <w:rPr>
          <w:spacing w:val="-16"/>
          <w:lang w:val="ru-RU"/>
        </w:rPr>
        <w:t xml:space="preserve"> </w:t>
      </w:r>
      <w:r w:rsidRPr="00032942">
        <w:rPr>
          <w:lang w:val="ru-RU"/>
        </w:rPr>
        <w:t>кору;</w:t>
      </w:r>
    </w:p>
    <w:p w:rsidR="00EA2E50" w:rsidRPr="00032942" w:rsidRDefault="00032942">
      <w:pPr>
        <w:pStyle w:val="a3"/>
        <w:spacing w:line="362" w:lineRule="auto"/>
        <w:ind w:right="117"/>
        <w:rPr>
          <w:lang w:val="ru-RU"/>
        </w:rPr>
      </w:pPr>
      <w:r w:rsidRPr="00032942">
        <w:rPr>
          <w:lang w:val="ru-RU"/>
        </w:rPr>
        <w:t>показывать на карте и обозначать на контурной карте материки и океаны, крупные формы рельефа Земли;</w:t>
      </w:r>
    </w:p>
    <w:p w:rsidR="00EA2E50" w:rsidRPr="00032942" w:rsidRDefault="00032942">
      <w:pPr>
        <w:pStyle w:val="a3"/>
        <w:spacing w:before="1"/>
        <w:ind w:left="810" w:firstLine="0"/>
        <w:jc w:val="left"/>
        <w:rPr>
          <w:lang w:val="ru-RU"/>
        </w:rPr>
      </w:pPr>
      <w:r w:rsidRPr="00032942">
        <w:rPr>
          <w:lang w:val="ru-RU"/>
        </w:rPr>
        <w:t>различать горы и равнины;</w:t>
      </w:r>
    </w:p>
    <w:p w:rsidR="00EA2E50" w:rsidRPr="00032942" w:rsidRDefault="00032942">
      <w:pPr>
        <w:pStyle w:val="a3"/>
        <w:spacing w:before="139" w:line="360" w:lineRule="auto"/>
        <w:ind w:left="810" w:right="1056" w:firstLine="0"/>
        <w:jc w:val="left"/>
        <w:rPr>
          <w:lang w:val="ru-RU"/>
        </w:rPr>
      </w:pPr>
      <w:r w:rsidRPr="00032942">
        <w:rPr>
          <w:lang w:val="ru-RU"/>
        </w:rPr>
        <w:t>классифицировать формы рельефа суши по высоте и по внешнему облику; называть причины землетрясений и вулканических извержений;</w:t>
      </w:r>
    </w:p>
    <w:p w:rsidR="00EA2E50" w:rsidRPr="00032942" w:rsidRDefault="00032942">
      <w:pPr>
        <w:pStyle w:val="a3"/>
        <w:spacing w:before="6"/>
        <w:ind w:left="810" w:firstLine="0"/>
        <w:jc w:val="left"/>
        <w:rPr>
          <w:lang w:val="ru-RU"/>
        </w:rPr>
      </w:pPr>
      <w:r w:rsidRPr="00032942">
        <w:rPr>
          <w:lang w:val="ru-RU"/>
        </w:rPr>
        <w:t>применять понятия «литосфера», «землетрясение», «вулкан», «литосферная плита»,</w:t>
      </w:r>
    </w:p>
    <w:p w:rsidR="00EA2E50" w:rsidRPr="00032942" w:rsidRDefault="00032942">
      <w:pPr>
        <w:pStyle w:val="a3"/>
        <w:tabs>
          <w:tab w:val="left" w:pos="1490"/>
          <w:tab w:val="left" w:pos="3420"/>
          <w:tab w:val="left" w:pos="3876"/>
          <w:tab w:val="left" w:pos="4756"/>
          <w:tab w:val="left" w:pos="6691"/>
          <w:tab w:val="left" w:pos="7365"/>
          <w:tab w:val="left" w:pos="8574"/>
        </w:tabs>
        <w:spacing w:before="137" w:line="360" w:lineRule="auto"/>
        <w:ind w:right="115" w:firstLine="0"/>
        <w:jc w:val="left"/>
        <w:rPr>
          <w:lang w:val="ru-RU"/>
        </w:rPr>
      </w:pPr>
      <w:r w:rsidRPr="00032942">
        <w:rPr>
          <w:lang w:val="ru-RU"/>
        </w:rPr>
        <w:t>«эпицентр</w:t>
      </w:r>
      <w:r w:rsidRPr="00032942">
        <w:rPr>
          <w:lang w:val="ru-RU"/>
        </w:rPr>
        <w:tab/>
        <w:t>землетрясения»</w:t>
      </w:r>
      <w:r w:rsidRPr="00032942">
        <w:rPr>
          <w:lang w:val="ru-RU"/>
        </w:rPr>
        <w:tab/>
        <w:t>и</w:t>
      </w:r>
      <w:r w:rsidRPr="00032942">
        <w:rPr>
          <w:lang w:val="ru-RU"/>
        </w:rPr>
        <w:tab/>
        <w:t>«очаг</w:t>
      </w:r>
      <w:r w:rsidRPr="00032942">
        <w:rPr>
          <w:lang w:val="ru-RU"/>
        </w:rPr>
        <w:tab/>
        <w:t>землетрясения»</w:t>
      </w:r>
      <w:r w:rsidRPr="00032942">
        <w:rPr>
          <w:lang w:val="ru-RU"/>
        </w:rPr>
        <w:tab/>
        <w:t>для</w:t>
      </w:r>
      <w:r w:rsidRPr="00032942">
        <w:rPr>
          <w:lang w:val="ru-RU"/>
        </w:rPr>
        <w:tab/>
        <w:t>решения</w:t>
      </w:r>
      <w:r w:rsidRPr="00032942">
        <w:rPr>
          <w:lang w:val="ru-RU"/>
        </w:rPr>
        <w:tab/>
      </w:r>
      <w:r w:rsidRPr="00032942">
        <w:rPr>
          <w:spacing w:val="-1"/>
          <w:lang w:val="ru-RU"/>
        </w:rPr>
        <w:t xml:space="preserve">учебных </w:t>
      </w:r>
      <w:r w:rsidRPr="00032942">
        <w:rPr>
          <w:lang w:val="ru-RU"/>
        </w:rPr>
        <w:t>и (или) практико-ориентированных</w:t>
      </w:r>
      <w:r w:rsidRPr="00032942">
        <w:rPr>
          <w:spacing w:val="-12"/>
          <w:lang w:val="ru-RU"/>
        </w:rPr>
        <w:t xml:space="preserve"> </w:t>
      </w:r>
      <w:r w:rsidRPr="00032942">
        <w:rPr>
          <w:lang w:val="ru-RU"/>
        </w:rPr>
        <w:t>задач;</w:t>
      </w:r>
    </w:p>
    <w:p w:rsidR="00EA2E50" w:rsidRPr="00032942" w:rsidRDefault="00032942">
      <w:pPr>
        <w:pStyle w:val="a3"/>
        <w:spacing w:before="6" w:line="360" w:lineRule="auto"/>
        <w:ind w:right="110"/>
        <w:rPr>
          <w:lang w:val="ru-RU"/>
        </w:rPr>
      </w:pPr>
      <w:r w:rsidRPr="00032942">
        <w:rPr>
          <w:lang w:val="ru-RU"/>
        </w:rPr>
        <w:t>применять   понятия   «эпицентр   землетрясения»   и    «очаг    землетрясения»    для решения познавательных</w:t>
      </w:r>
      <w:r w:rsidRPr="00032942">
        <w:rPr>
          <w:spacing w:val="-12"/>
          <w:lang w:val="ru-RU"/>
        </w:rPr>
        <w:t xml:space="preserve"> </w:t>
      </w:r>
      <w:r w:rsidRPr="00032942">
        <w:rPr>
          <w:lang w:val="ru-RU"/>
        </w:rPr>
        <w:t>задач;</w:t>
      </w:r>
    </w:p>
    <w:p w:rsidR="00EA2E50" w:rsidRPr="00032942" w:rsidRDefault="00032942">
      <w:pPr>
        <w:pStyle w:val="a3"/>
        <w:spacing w:before="6" w:line="360" w:lineRule="auto"/>
        <w:ind w:right="114"/>
        <w:rPr>
          <w:lang w:val="ru-RU"/>
        </w:rPr>
      </w:pPr>
      <w:r w:rsidRPr="00032942">
        <w:rPr>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3881" w:hanging="708"/>
        <w:jc w:val="left"/>
        <w:rPr>
          <w:lang w:val="ru-RU"/>
        </w:rPr>
      </w:pPr>
      <w:r w:rsidRPr="00032942">
        <w:rPr>
          <w:lang w:val="ru-RU"/>
        </w:rPr>
        <w:t>биологического видов выветривания; классифицировать острова по происхождению;</w:t>
      </w:r>
    </w:p>
    <w:p w:rsidR="00EA2E50" w:rsidRPr="00032942" w:rsidRDefault="00032942">
      <w:pPr>
        <w:pStyle w:val="a3"/>
        <w:spacing w:before="1" w:line="360" w:lineRule="auto"/>
        <w:ind w:right="111"/>
        <w:rPr>
          <w:lang w:val="ru-RU"/>
        </w:rPr>
      </w:pPr>
      <w:r w:rsidRPr="00032942">
        <w:rPr>
          <w:lang w:val="ru-RU"/>
        </w:rPr>
        <w:t>приводить  примеры   опасных   природных   явлений   в   литосфере   и   средств   их</w:t>
      </w:r>
      <w:r w:rsidRPr="00032942">
        <w:rPr>
          <w:spacing w:val="-8"/>
          <w:lang w:val="ru-RU"/>
        </w:rPr>
        <w:t xml:space="preserve"> </w:t>
      </w:r>
      <w:r w:rsidRPr="00032942">
        <w:rPr>
          <w:lang w:val="ru-RU"/>
        </w:rPr>
        <w:t>предупреждения;</w:t>
      </w:r>
    </w:p>
    <w:p w:rsidR="00EA2E50" w:rsidRPr="00032942" w:rsidRDefault="00032942">
      <w:pPr>
        <w:pStyle w:val="a3"/>
        <w:spacing w:line="360" w:lineRule="auto"/>
        <w:ind w:right="116"/>
        <w:rPr>
          <w:lang w:val="ru-RU"/>
        </w:rPr>
      </w:pPr>
      <w:r w:rsidRPr="00032942">
        <w:rPr>
          <w:lang w:val="ru-RU"/>
        </w:rPr>
        <w:t>приводить примеры изменений в литосфере в результате деятельности человека на примере своей местности, России и мира;</w:t>
      </w:r>
    </w:p>
    <w:p w:rsidR="00EA2E50" w:rsidRPr="00032942" w:rsidRDefault="00032942">
      <w:pPr>
        <w:pStyle w:val="a3"/>
        <w:spacing w:line="360" w:lineRule="auto"/>
        <w:ind w:right="113"/>
        <w:rPr>
          <w:lang w:val="ru-RU"/>
        </w:rPr>
      </w:pPr>
      <w:r w:rsidRPr="00032942">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A2E50" w:rsidRPr="00032942" w:rsidRDefault="00032942">
      <w:pPr>
        <w:pStyle w:val="a3"/>
        <w:spacing w:before="7" w:line="360" w:lineRule="auto"/>
        <w:ind w:right="112"/>
        <w:rPr>
          <w:lang w:val="ru-RU"/>
        </w:rPr>
      </w:pPr>
      <w:r w:rsidRPr="00032942">
        <w:rPr>
          <w:lang w:val="ru-RU"/>
        </w:rPr>
        <w:t>приводить    примеры     действия     внешних     процессов     рельефообразования   и наличия полезных ископаемых в своей</w:t>
      </w:r>
      <w:r w:rsidRPr="00032942">
        <w:rPr>
          <w:spacing w:val="-18"/>
          <w:lang w:val="ru-RU"/>
        </w:rPr>
        <w:t xml:space="preserve"> </w:t>
      </w:r>
      <w:r w:rsidRPr="00032942">
        <w:rPr>
          <w:lang w:val="ru-RU"/>
        </w:rPr>
        <w:t>местности;</w:t>
      </w:r>
    </w:p>
    <w:p w:rsidR="00EA2E50" w:rsidRPr="00032942" w:rsidRDefault="00032942">
      <w:pPr>
        <w:pStyle w:val="a3"/>
        <w:spacing w:before="6" w:line="360" w:lineRule="auto"/>
        <w:ind w:right="113"/>
        <w:rPr>
          <w:lang w:val="ru-RU"/>
        </w:rPr>
      </w:pPr>
      <w:r w:rsidRPr="00032942">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2E50" w:rsidRPr="00032942" w:rsidRDefault="00032942">
      <w:pPr>
        <w:pStyle w:val="a4"/>
        <w:numPr>
          <w:ilvl w:val="2"/>
          <w:numId w:val="125"/>
        </w:numPr>
        <w:tabs>
          <w:tab w:val="left" w:pos="1650"/>
        </w:tabs>
        <w:spacing w:line="350" w:lineRule="auto"/>
        <w:ind w:right="107" w:firstLine="708"/>
        <w:jc w:val="both"/>
        <w:rPr>
          <w:sz w:val="24"/>
          <w:lang w:val="ru-RU"/>
        </w:rPr>
      </w:pPr>
      <w:r w:rsidRPr="00032942">
        <w:rPr>
          <w:sz w:val="24"/>
          <w:lang w:val="ru-RU"/>
        </w:rPr>
        <w:t>Предметные  результаты  освоения  программы  по  географии.  К  концу    6 класса обучающийся</w:t>
      </w:r>
      <w:r w:rsidRPr="00032942">
        <w:rPr>
          <w:spacing w:val="-12"/>
          <w:sz w:val="24"/>
          <w:lang w:val="ru-RU"/>
        </w:rPr>
        <w:t xml:space="preserve"> </w:t>
      </w:r>
      <w:r w:rsidRPr="00032942">
        <w:rPr>
          <w:sz w:val="24"/>
          <w:lang w:val="ru-RU"/>
        </w:rPr>
        <w:t>научится:</w:t>
      </w:r>
    </w:p>
    <w:p w:rsidR="00EA2E50" w:rsidRPr="00032942" w:rsidRDefault="00032942">
      <w:pPr>
        <w:pStyle w:val="a3"/>
        <w:spacing w:before="9" w:line="360" w:lineRule="auto"/>
        <w:ind w:right="111"/>
        <w:rPr>
          <w:lang w:val="ru-RU"/>
        </w:rPr>
      </w:pPr>
      <w:r w:rsidRPr="00032942">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2E50" w:rsidRPr="00032942" w:rsidRDefault="00032942">
      <w:pPr>
        <w:pStyle w:val="a3"/>
        <w:spacing w:before="6" w:line="360" w:lineRule="auto"/>
        <w:ind w:right="103"/>
        <w:rPr>
          <w:lang w:val="ru-RU"/>
        </w:rPr>
      </w:pPr>
      <w:r w:rsidRPr="00032942">
        <w:rPr>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еѐ из различных</w:t>
      </w:r>
      <w:r w:rsidRPr="00032942">
        <w:rPr>
          <w:spacing w:val="-28"/>
          <w:lang w:val="ru-RU"/>
        </w:rPr>
        <w:t xml:space="preserve"> </w:t>
      </w:r>
      <w:r w:rsidRPr="00032942">
        <w:rPr>
          <w:lang w:val="ru-RU"/>
        </w:rPr>
        <w:t>источников;</w:t>
      </w:r>
    </w:p>
    <w:p w:rsidR="00EA2E50" w:rsidRPr="00032942" w:rsidRDefault="00032942">
      <w:pPr>
        <w:pStyle w:val="a3"/>
        <w:spacing w:before="6" w:line="360" w:lineRule="auto"/>
        <w:ind w:right="110"/>
        <w:rPr>
          <w:lang w:val="ru-RU"/>
        </w:rPr>
      </w:pPr>
      <w:r w:rsidRPr="00032942">
        <w:rPr>
          <w:lang w:val="ru-RU"/>
        </w:rPr>
        <w:t>приводить   примеры   опасных   природных   явлений   в   геосферах   и   средств  их</w:t>
      </w:r>
      <w:r w:rsidRPr="00032942">
        <w:rPr>
          <w:spacing w:val="-8"/>
          <w:lang w:val="ru-RU"/>
        </w:rPr>
        <w:t xml:space="preserve"> </w:t>
      </w:r>
      <w:r w:rsidRPr="00032942">
        <w:rPr>
          <w:lang w:val="ru-RU"/>
        </w:rPr>
        <w:t>предупреждения;</w:t>
      </w:r>
    </w:p>
    <w:p w:rsidR="00EA2E50" w:rsidRPr="00032942" w:rsidRDefault="00032942">
      <w:pPr>
        <w:pStyle w:val="a3"/>
        <w:spacing w:before="6" w:line="360" w:lineRule="auto"/>
        <w:ind w:right="114"/>
        <w:rPr>
          <w:lang w:val="ru-RU"/>
        </w:rPr>
      </w:pPr>
      <w:r w:rsidRPr="00032942">
        <w:rPr>
          <w:lang w:val="ru-RU"/>
        </w:rPr>
        <w:t>сравнивать инструментарий (способы) получения географической информации на разных этапах географического изучения Земли;</w:t>
      </w:r>
    </w:p>
    <w:p w:rsidR="00EA2E50" w:rsidRPr="00032942" w:rsidRDefault="00032942">
      <w:pPr>
        <w:pStyle w:val="a3"/>
        <w:spacing w:before="7"/>
        <w:ind w:left="810" w:firstLine="0"/>
        <w:jc w:val="left"/>
        <w:rPr>
          <w:lang w:val="ru-RU"/>
        </w:rPr>
      </w:pPr>
      <w:r w:rsidRPr="00032942">
        <w:rPr>
          <w:lang w:val="ru-RU"/>
        </w:rPr>
        <w:t>различать свойства вод отдельных частей Мирового океана;</w:t>
      </w:r>
    </w:p>
    <w:p w:rsidR="00EA2E50" w:rsidRPr="00032942" w:rsidRDefault="00032942">
      <w:pPr>
        <w:pStyle w:val="a3"/>
        <w:spacing w:before="137" w:line="360" w:lineRule="auto"/>
        <w:ind w:right="115"/>
        <w:rPr>
          <w:lang w:val="ru-RU"/>
        </w:rPr>
      </w:pPr>
      <w:r w:rsidRPr="00032942">
        <w:rPr>
          <w:lang w:val="ru-RU"/>
        </w:rPr>
        <w:t>применять  понятия   «гидросфера»,   «круговорот   воды»,   «цунами»,   «приливы  и отливы» для решения учебных и (или) практико-ориентированных</w:t>
      </w:r>
      <w:r w:rsidRPr="00032942">
        <w:rPr>
          <w:spacing w:val="-25"/>
          <w:lang w:val="ru-RU"/>
        </w:rPr>
        <w:t xml:space="preserve"> </w:t>
      </w:r>
      <w:r w:rsidRPr="00032942">
        <w:rPr>
          <w:lang w:val="ru-RU"/>
        </w:rPr>
        <w:t>задач;</w:t>
      </w:r>
    </w:p>
    <w:p w:rsidR="00EA2E50" w:rsidRPr="00032942" w:rsidRDefault="00032942">
      <w:pPr>
        <w:pStyle w:val="a3"/>
        <w:spacing w:line="360" w:lineRule="auto"/>
        <w:ind w:right="111"/>
        <w:rPr>
          <w:lang w:val="ru-RU"/>
        </w:rPr>
      </w:pPr>
      <w:r w:rsidRPr="00032942">
        <w:rPr>
          <w:lang w:val="ru-RU"/>
        </w:rPr>
        <w:t>классифицировать объекты гидросферы (моря, озѐра, реки, подземные воды, болота, ледники) по заданным</w:t>
      </w:r>
      <w:r w:rsidRPr="00032942">
        <w:rPr>
          <w:spacing w:val="-14"/>
          <w:lang w:val="ru-RU"/>
        </w:rPr>
        <w:t xml:space="preserve"> </w:t>
      </w:r>
      <w:r w:rsidRPr="00032942">
        <w:rPr>
          <w:lang w:val="ru-RU"/>
        </w:rPr>
        <w:t>признакам;</w:t>
      </w:r>
    </w:p>
    <w:p w:rsidR="00EA2E50" w:rsidRPr="00032942" w:rsidRDefault="00032942">
      <w:pPr>
        <w:pStyle w:val="a3"/>
        <w:spacing w:line="360" w:lineRule="auto"/>
        <w:ind w:left="809" w:right="4495" w:firstLine="0"/>
        <w:jc w:val="left"/>
        <w:rPr>
          <w:lang w:val="ru-RU"/>
        </w:rPr>
      </w:pPr>
      <w:r w:rsidRPr="00032942">
        <w:rPr>
          <w:lang w:val="ru-RU"/>
        </w:rPr>
        <w:t>различать питание и режим рек; сравнивать реки по заданным признакам;</w:t>
      </w:r>
    </w:p>
    <w:p w:rsidR="00EA2E50" w:rsidRPr="00032942" w:rsidRDefault="00032942">
      <w:pPr>
        <w:pStyle w:val="a3"/>
        <w:spacing w:line="362" w:lineRule="auto"/>
        <w:ind w:right="108"/>
        <w:rPr>
          <w:lang w:val="ru-RU"/>
        </w:rPr>
      </w:pPr>
      <w:r w:rsidRPr="00032942">
        <w:rPr>
          <w:lang w:val="ru-RU"/>
        </w:rPr>
        <w:t>различать    понятия     «грунтовые,     межпластовые     и     артезианские     воды»   и применять их для решения учебных и (или) практико-ориентированных</w:t>
      </w:r>
      <w:r w:rsidRPr="00032942">
        <w:rPr>
          <w:spacing w:val="-27"/>
          <w:lang w:val="ru-RU"/>
        </w:rPr>
        <w:t xml:space="preserve"> </w:t>
      </w:r>
      <w:r w:rsidRPr="00032942">
        <w:rPr>
          <w:lang w:val="ru-RU"/>
        </w:rPr>
        <w:t>задач;</w:t>
      </w:r>
    </w:p>
    <w:p w:rsidR="00EA2E50" w:rsidRPr="00032942" w:rsidRDefault="00032942">
      <w:pPr>
        <w:pStyle w:val="a3"/>
        <w:spacing w:before="1" w:line="360" w:lineRule="auto"/>
        <w:ind w:right="114"/>
        <w:rPr>
          <w:lang w:val="ru-RU"/>
        </w:rPr>
      </w:pPr>
      <w:r w:rsidRPr="00032942">
        <w:rPr>
          <w:lang w:val="ru-RU"/>
        </w:rPr>
        <w:t>устанавливать причинно-следственные связи между питанием, режимом реки и климатом на территории речного бассейна;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09" w:right="1511" w:firstLine="0"/>
        <w:jc w:val="left"/>
        <w:rPr>
          <w:lang w:val="ru-RU"/>
        </w:rPr>
      </w:pPr>
      <w:r w:rsidRPr="00032942">
        <w:rPr>
          <w:lang w:val="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EA2E50" w:rsidRPr="00032942" w:rsidRDefault="00032942">
      <w:pPr>
        <w:pStyle w:val="a3"/>
        <w:tabs>
          <w:tab w:val="left" w:pos="1927"/>
          <w:tab w:val="left" w:pos="3987"/>
          <w:tab w:val="left" w:pos="5512"/>
          <w:tab w:val="left" w:pos="6345"/>
          <w:tab w:val="left" w:pos="8742"/>
        </w:tabs>
        <w:spacing w:before="6" w:line="360" w:lineRule="auto"/>
        <w:ind w:right="106"/>
        <w:rPr>
          <w:lang w:val="ru-RU"/>
        </w:rPr>
      </w:pPr>
      <w:r w:rsidRPr="00032942">
        <w:rPr>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w:t>
      </w:r>
      <w:r w:rsidRPr="00032942">
        <w:rPr>
          <w:lang w:val="ru-RU"/>
        </w:rPr>
        <w:tab/>
        <w:t>температуры</w:t>
      </w:r>
      <w:r w:rsidRPr="00032942">
        <w:rPr>
          <w:lang w:val="ru-RU"/>
        </w:rPr>
        <w:tab/>
        <w:t>воздуха</w:t>
      </w:r>
      <w:r w:rsidRPr="00032942">
        <w:rPr>
          <w:lang w:val="ru-RU"/>
        </w:rPr>
        <w:tab/>
        <w:t>с</w:t>
      </w:r>
      <w:r w:rsidRPr="00032942">
        <w:rPr>
          <w:lang w:val="ru-RU"/>
        </w:rPr>
        <w:tab/>
        <w:t>использованием</w:t>
      </w:r>
      <w:r w:rsidRPr="00032942">
        <w:rPr>
          <w:lang w:val="ru-RU"/>
        </w:rPr>
        <w:tab/>
        <w:t>знаний об особенностях отдельных компонентов природы Земли и взаимосвязях между ними для решения учебных и практических</w:t>
      </w:r>
      <w:r w:rsidRPr="00032942">
        <w:rPr>
          <w:spacing w:val="-12"/>
          <w:lang w:val="ru-RU"/>
        </w:rPr>
        <w:t xml:space="preserve"> </w:t>
      </w:r>
      <w:r w:rsidRPr="00032942">
        <w:rPr>
          <w:lang w:val="ru-RU"/>
        </w:rPr>
        <w:t>задач;</w:t>
      </w:r>
    </w:p>
    <w:p w:rsidR="00EA2E50" w:rsidRPr="00032942" w:rsidRDefault="00032942">
      <w:pPr>
        <w:pStyle w:val="a3"/>
        <w:spacing w:line="360" w:lineRule="auto"/>
        <w:ind w:right="110"/>
        <w:rPr>
          <w:lang w:val="ru-RU"/>
        </w:rPr>
      </w:pPr>
      <w:r w:rsidRPr="00032942">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2E50" w:rsidRPr="00032942" w:rsidRDefault="00032942">
      <w:pPr>
        <w:pStyle w:val="a3"/>
        <w:spacing w:before="6" w:line="360" w:lineRule="auto"/>
        <w:ind w:left="809" w:firstLine="0"/>
        <w:jc w:val="left"/>
        <w:rPr>
          <w:lang w:val="ru-RU"/>
        </w:rPr>
      </w:pPr>
      <w:r w:rsidRPr="00032942">
        <w:rPr>
          <w:lang w:val="ru-RU"/>
        </w:rPr>
        <w:t>различать свойства воздуха; климаты Земли; климатообразующие факторы; устанавливать   зависимость   между   нагреванием   земной   поверхности   и углом</w:t>
      </w:r>
    </w:p>
    <w:p w:rsidR="00EA2E50" w:rsidRPr="00032942" w:rsidRDefault="00032942">
      <w:pPr>
        <w:pStyle w:val="a3"/>
        <w:spacing w:before="6" w:line="360" w:lineRule="auto"/>
        <w:ind w:firstLine="0"/>
        <w:jc w:val="left"/>
        <w:rPr>
          <w:lang w:val="ru-RU"/>
        </w:rPr>
      </w:pPr>
      <w:r w:rsidRPr="00032942">
        <w:rPr>
          <w:lang w:val="ru-RU"/>
        </w:rPr>
        <w:t>падения солнечных лучей; температурой воздуха и его относительной влажностью на основе данных эмпирических наблюдений;</w:t>
      </w:r>
    </w:p>
    <w:p w:rsidR="00EA2E50" w:rsidRPr="00032942" w:rsidRDefault="00032942">
      <w:pPr>
        <w:pStyle w:val="a3"/>
        <w:spacing w:before="6" w:line="360" w:lineRule="auto"/>
        <w:ind w:right="113"/>
        <w:rPr>
          <w:lang w:val="ru-RU"/>
        </w:rPr>
      </w:pPr>
      <w:r w:rsidRPr="00032942">
        <w:rPr>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2E50" w:rsidRPr="00032942" w:rsidRDefault="00032942">
      <w:pPr>
        <w:pStyle w:val="a3"/>
        <w:spacing w:line="360" w:lineRule="auto"/>
        <w:ind w:left="809" w:right="3802" w:firstLine="0"/>
        <w:jc w:val="left"/>
        <w:rPr>
          <w:lang w:val="ru-RU"/>
        </w:rPr>
      </w:pPr>
      <w:r w:rsidRPr="00032942">
        <w:rPr>
          <w:lang w:val="ru-RU"/>
        </w:rPr>
        <w:t>различать виды атмосферных осадков; различать понятия «бризы» и «муссоны»; различать понятия «погода» и «климат»;</w:t>
      </w:r>
    </w:p>
    <w:p w:rsidR="00EA2E50" w:rsidRPr="00032942" w:rsidRDefault="00032942">
      <w:pPr>
        <w:pStyle w:val="a3"/>
        <w:spacing w:before="6" w:line="360" w:lineRule="auto"/>
        <w:ind w:right="113"/>
        <w:rPr>
          <w:lang w:val="ru-RU"/>
        </w:rPr>
      </w:pPr>
      <w:r w:rsidRPr="00032942">
        <w:rPr>
          <w:lang w:val="ru-RU"/>
        </w:rPr>
        <w:t>различать понятия «атмосфера», «тропосфера», «стратосфера», «верхние слои атмосферы»;</w:t>
      </w:r>
    </w:p>
    <w:p w:rsidR="00EA2E50" w:rsidRPr="00032942" w:rsidRDefault="00032942">
      <w:pPr>
        <w:pStyle w:val="a3"/>
        <w:spacing w:before="6"/>
        <w:ind w:left="809" w:firstLine="0"/>
        <w:jc w:val="left"/>
        <w:rPr>
          <w:lang w:val="ru-RU"/>
        </w:rPr>
      </w:pPr>
      <w:r w:rsidRPr="00032942">
        <w:rPr>
          <w:lang w:val="ru-RU"/>
        </w:rPr>
        <w:t>применять  понятия  «атмосферное  давление»,   «ветер»,  «атмосферные    осадки»,</w:t>
      </w:r>
    </w:p>
    <w:p w:rsidR="00EA2E50" w:rsidRPr="00032942" w:rsidRDefault="00032942">
      <w:pPr>
        <w:pStyle w:val="a3"/>
        <w:tabs>
          <w:tab w:val="left" w:pos="2061"/>
          <w:tab w:val="left" w:pos="2474"/>
          <w:tab w:val="left" w:pos="4246"/>
          <w:tab w:val="left" w:pos="6208"/>
          <w:tab w:val="left" w:pos="7844"/>
          <w:tab w:val="left" w:pos="8247"/>
        </w:tabs>
        <w:spacing w:before="137" w:line="362" w:lineRule="auto"/>
        <w:ind w:left="810" w:right="112" w:hanging="708"/>
        <w:jc w:val="left"/>
        <w:rPr>
          <w:lang w:val="ru-RU"/>
        </w:rPr>
      </w:pPr>
      <w:r w:rsidRPr="00032942">
        <w:rPr>
          <w:lang w:val="ru-RU"/>
        </w:rPr>
        <w:t>«воздушные массы» для решения учебных и (или) практико-ориентированных задач; выбирать</w:t>
      </w:r>
      <w:r w:rsidRPr="00032942">
        <w:rPr>
          <w:lang w:val="ru-RU"/>
        </w:rPr>
        <w:tab/>
        <w:t>и</w:t>
      </w:r>
      <w:r w:rsidRPr="00032942">
        <w:rPr>
          <w:lang w:val="ru-RU"/>
        </w:rPr>
        <w:tab/>
        <w:t>анализировать</w:t>
      </w:r>
      <w:r w:rsidRPr="00032942">
        <w:rPr>
          <w:lang w:val="ru-RU"/>
        </w:rPr>
        <w:tab/>
        <w:t>географическую</w:t>
      </w:r>
      <w:r w:rsidRPr="00032942">
        <w:rPr>
          <w:lang w:val="ru-RU"/>
        </w:rPr>
        <w:tab/>
        <w:t>информацию</w:t>
      </w:r>
      <w:r w:rsidRPr="00032942">
        <w:rPr>
          <w:lang w:val="ru-RU"/>
        </w:rPr>
        <w:tab/>
        <w:t>о</w:t>
      </w:r>
      <w:r w:rsidRPr="00032942">
        <w:rPr>
          <w:lang w:val="ru-RU"/>
        </w:rPr>
        <w:tab/>
        <w:t>глобальных</w:t>
      </w:r>
    </w:p>
    <w:p w:rsidR="00EA2E50" w:rsidRPr="00032942" w:rsidRDefault="00032942">
      <w:pPr>
        <w:pStyle w:val="a3"/>
        <w:tabs>
          <w:tab w:val="left" w:pos="1938"/>
          <w:tab w:val="left" w:pos="3422"/>
          <w:tab w:val="left" w:pos="3928"/>
          <w:tab w:val="left" w:pos="5307"/>
          <w:tab w:val="left" w:pos="6774"/>
          <w:tab w:val="left" w:pos="7405"/>
          <w:tab w:val="left" w:pos="8573"/>
        </w:tabs>
        <w:spacing w:before="1" w:line="360" w:lineRule="auto"/>
        <w:ind w:right="114" w:firstLine="0"/>
        <w:jc w:val="left"/>
        <w:rPr>
          <w:lang w:val="ru-RU"/>
        </w:rPr>
      </w:pPr>
      <w:r w:rsidRPr="00032942">
        <w:rPr>
          <w:lang w:val="ru-RU"/>
        </w:rPr>
        <w:t>климатических</w:t>
      </w:r>
      <w:r w:rsidRPr="00032942">
        <w:rPr>
          <w:lang w:val="ru-RU"/>
        </w:rPr>
        <w:tab/>
        <w:t>изменениях</w:t>
      </w:r>
      <w:r w:rsidRPr="00032942">
        <w:rPr>
          <w:lang w:val="ru-RU"/>
        </w:rPr>
        <w:tab/>
        <w:t>из</w:t>
      </w:r>
      <w:r w:rsidRPr="00032942">
        <w:rPr>
          <w:lang w:val="ru-RU"/>
        </w:rPr>
        <w:tab/>
        <w:t>различных</w:t>
      </w:r>
      <w:r w:rsidRPr="00032942">
        <w:rPr>
          <w:lang w:val="ru-RU"/>
        </w:rPr>
        <w:tab/>
        <w:t>источников</w:t>
      </w:r>
      <w:r w:rsidRPr="00032942">
        <w:rPr>
          <w:lang w:val="ru-RU"/>
        </w:rPr>
        <w:tab/>
        <w:t>для</w:t>
      </w:r>
      <w:r w:rsidRPr="00032942">
        <w:rPr>
          <w:lang w:val="ru-RU"/>
        </w:rPr>
        <w:tab/>
        <w:t>решения</w:t>
      </w:r>
      <w:r w:rsidRPr="00032942">
        <w:rPr>
          <w:lang w:val="ru-RU"/>
        </w:rPr>
        <w:tab/>
        <w:t>учебных и (или) практико-ориентированных</w:t>
      </w:r>
      <w:r w:rsidRPr="00032942">
        <w:rPr>
          <w:spacing w:val="-13"/>
          <w:lang w:val="ru-RU"/>
        </w:rPr>
        <w:t xml:space="preserve"> </w:t>
      </w:r>
      <w:r w:rsidRPr="00032942">
        <w:rPr>
          <w:lang w:val="ru-RU"/>
        </w:rPr>
        <w:t>задач;</w:t>
      </w:r>
    </w:p>
    <w:p w:rsidR="00EA2E50" w:rsidRPr="00032942" w:rsidRDefault="00032942">
      <w:pPr>
        <w:pStyle w:val="a3"/>
        <w:spacing w:line="360" w:lineRule="auto"/>
        <w:ind w:right="111"/>
        <w:rPr>
          <w:lang w:val="ru-RU"/>
        </w:rPr>
      </w:pPr>
      <w:r w:rsidRPr="00032942">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r w:rsidRPr="00032942">
        <w:rPr>
          <w:spacing w:val="-13"/>
          <w:lang w:val="ru-RU"/>
        </w:rPr>
        <w:t xml:space="preserve"> </w:t>
      </w:r>
      <w:r w:rsidRPr="00032942">
        <w:rPr>
          <w:lang w:val="ru-RU"/>
        </w:rPr>
        <w:t>форме;</w:t>
      </w:r>
    </w:p>
    <w:p w:rsidR="00EA2E50" w:rsidRPr="00032942" w:rsidRDefault="00032942">
      <w:pPr>
        <w:pStyle w:val="a3"/>
        <w:spacing w:before="6"/>
        <w:ind w:left="810" w:firstLine="0"/>
        <w:jc w:val="left"/>
        <w:rPr>
          <w:lang w:val="ru-RU"/>
        </w:rPr>
      </w:pPr>
      <w:r w:rsidRPr="00032942">
        <w:rPr>
          <w:lang w:val="ru-RU"/>
        </w:rPr>
        <w:t>называть границы биосферы;</w:t>
      </w:r>
    </w:p>
    <w:p w:rsidR="00EA2E50" w:rsidRPr="00032942" w:rsidRDefault="00032942">
      <w:pPr>
        <w:pStyle w:val="a3"/>
        <w:spacing w:before="137" w:line="360" w:lineRule="auto"/>
        <w:ind w:right="111"/>
        <w:rPr>
          <w:lang w:val="ru-RU"/>
        </w:rPr>
      </w:pPr>
      <w:r w:rsidRPr="00032942">
        <w:rPr>
          <w:lang w:val="ru-RU"/>
        </w:rPr>
        <w:t>приводить   примеры   приспособления   живых   организмов   к   среде   обитания   в разных природных</w:t>
      </w:r>
      <w:r w:rsidRPr="00032942">
        <w:rPr>
          <w:spacing w:val="-9"/>
          <w:lang w:val="ru-RU"/>
        </w:rPr>
        <w:t xml:space="preserve"> </w:t>
      </w:r>
      <w:r w:rsidRPr="00032942">
        <w:rPr>
          <w:lang w:val="ru-RU"/>
        </w:rPr>
        <w:t>зонах;</w:t>
      </w:r>
    </w:p>
    <w:p w:rsidR="00EA2E50" w:rsidRPr="00032942" w:rsidRDefault="00032942">
      <w:pPr>
        <w:pStyle w:val="a3"/>
        <w:ind w:left="810" w:firstLine="0"/>
        <w:jc w:val="left"/>
        <w:rPr>
          <w:lang w:val="ru-RU"/>
        </w:rPr>
      </w:pPr>
      <w:r w:rsidRPr="00032942">
        <w:rPr>
          <w:lang w:val="ru-RU"/>
        </w:rPr>
        <w:t>различать растительный и животный мир разных территорий Земли;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073"/>
          <w:tab w:val="left" w:pos="3565"/>
          <w:tab w:val="left" w:pos="5128"/>
          <w:tab w:val="left" w:pos="6258"/>
          <w:tab w:val="left" w:pos="6596"/>
        </w:tabs>
        <w:spacing w:before="90" w:line="362" w:lineRule="auto"/>
        <w:ind w:right="106"/>
        <w:jc w:val="left"/>
        <w:rPr>
          <w:lang w:val="ru-RU"/>
        </w:rPr>
      </w:pPr>
      <w:r w:rsidRPr="00032942">
        <w:rPr>
          <w:lang w:val="ru-RU"/>
        </w:rPr>
        <w:t>объяснять</w:t>
      </w:r>
      <w:r w:rsidRPr="00032942">
        <w:rPr>
          <w:lang w:val="ru-RU"/>
        </w:rPr>
        <w:tab/>
        <w:t>взаимосвязи</w:t>
      </w:r>
      <w:r w:rsidRPr="00032942">
        <w:rPr>
          <w:lang w:val="ru-RU"/>
        </w:rPr>
        <w:tab/>
        <w:t>компонентов</w:t>
      </w:r>
      <w:r w:rsidRPr="00032942">
        <w:rPr>
          <w:lang w:val="ru-RU"/>
        </w:rPr>
        <w:tab/>
        <w:t>природы</w:t>
      </w:r>
      <w:r w:rsidRPr="00032942">
        <w:rPr>
          <w:lang w:val="ru-RU"/>
        </w:rPr>
        <w:tab/>
        <w:t>в</w:t>
      </w:r>
      <w:r w:rsidRPr="00032942">
        <w:rPr>
          <w:lang w:val="ru-RU"/>
        </w:rPr>
        <w:tab/>
        <w:t>природно-территориальном комплексе;</w:t>
      </w:r>
    </w:p>
    <w:p w:rsidR="00EA2E50" w:rsidRPr="00032942" w:rsidRDefault="00032942">
      <w:pPr>
        <w:pStyle w:val="a3"/>
        <w:spacing w:before="1"/>
        <w:ind w:left="809" w:firstLine="0"/>
        <w:jc w:val="left"/>
        <w:rPr>
          <w:lang w:val="ru-RU"/>
        </w:rPr>
      </w:pPr>
      <w:r w:rsidRPr="00032942">
        <w:rPr>
          <w:lang w:val="ru-RU"/>
        </w:rPr>
        <w:t>сравнивать особенности растительного и животного мира в различных   природных</w:t>
      </w:r>
    </w:p>
    <w:p w:rsidR="00EA2E50" w:rsidRPr="00032942" w:rsidRDefault="00032942">
      <w:pPr>
        <w:pStyle w:val="a3"/>
        <w:spacing w:before="139"/>
        <w:ind w:firstLine="0"/>
        <w:jc w:val="left"/>
        <w:rPr>
          <w:lang w:val="ru-RU"/>
        </w:rPr>
      </w:pPr>
      <w:r w:rsidRPr="00032942">
        <w:rPr>
          <w:lang w:val="ru-RU"/>
        </w:rPr>
        <w:t>зонах;</w:t>
      </w:r>
    </w:p>
    <w:p w:rsidR="00EA2E50" w:rsidRPr="00032942" w:rsidRDefault="00032942">
      <w:pPr>
        <w:pStyle w:val="a3"/>
        <w:tabs>
          <w:tab w:val="left" w:pos="2135"/>
          <w:tab w:val="left" w:pos="3202"/>
          <w:tab w:val="left" w:pos="4329"/>
          <w:tab w:val="left" w:pos="5891"/>
          <w:tab w:val="left" w:pos="6792"/>
          <w:tab w:val="left" w:pos="8303"/>
        </w:tabs>
        <w:spacing w:before="137"/>
        <w:ind w:left="809" w:firstLine="0"/>
        <w:jc w:val="left"/>
        <w:rPr>
          <w:lang w:val="ru-RU"/>
        </w:rPr>
      </w:pPr>
      <w:r w:rsidRPr="00032942">
        <w:rPr>
          <w:lang w:val="ru-RU"/>
        </w:rPr>
        <w:t>применять</w:t>
      </w:r>
      <w:r w:rsidRPr="00032942">
        <w:rPr>
          <w:lang w:val="ru-RU"/>
        </w:rPr>
        <w:tab/>
        <w:t>понятия</w:t>
      </w:r>
      <w:r w:rsidRPr="00032942">
        <w:rPr>
          <w:lang w:val="ru-RU"/>
        </w:rPr>
        <w:tab/>
        <w:t>«почва»,</w:t>
      </w:r>
      <w:r w:rsidRPr="00032942">
        <w:rPr>
          <w:lang w:val="ru-RU"/>
        </w:rPr>
        <w:tab/>
        <w:t>«плодородие</w:t>
      </w:r>
      <w:r w:rsidRPr="00032942">
        <w:rPr>
          <w:lang w:val="ru-RU"/>
        </w:rPr>
        <w:tab/>
        <w:t>почв»,</w:t>
      </w:r>
      <w:r w:rsidRPr="00032942">
        <w:rPr>
          <w:lang w:val="ru-RU"/>
        </w:rPr>
        <w:tab/>
        <w:t>«природный</w:t>
      </w:r>
      <w:r w:rsidRPr="00032942">
        <w:rPr>
          <w:lang w:val="ru-RU"/>
        </w:rPr>
        <w:tab/>
        <w:t>комплекс»,</w:t>
      </w:r>
    </w:p>
    <w:p w:rsidR="00EA2E50" w:rsidRPr="00032942" w:rsidRDefault="00032942">
      <w:pPr>
        <w:pStyle w:val="a3"/>
        <w:tabs>
          <w:tab w:val="left" w:pos="3500"/>
          <w:tab w:val="left" w:pos="5054"/>
          <w:tab w:val="left" w:pos="6726"/>
          <w:tab w:val="left" w:pos="7966"/>
          <w:tab w:val="left" w:pos="8484"/>
        </w:tabs>
        <w:spacing w:before="139" w:line="360" w:lineRule="auto"/>
        <w:ind w:right="103" w:firstLine="0"/>
        <w:jc w:val="left"/>
        <w:rPr>
          <w:lang w:val="ru-RU"/>
        </w:rPr>
      </w:pPr>
      <w:r w:rsidRPr="00032942">
        <w:rPr>
          <w:lang w:val="ru-RU"/>
        </w:rPr>
        <w:t>«природно-территориальный</w:t>
      </w:r>
      <w:r w:rsidRPr="00032942">
        <w:rPr>
          <w:lang w:val="ru-RU"/>
        </w:rPr>
        <w:tab/>
        <w:t>комплекс»,</w:t>
      </w:r>
      <w:r w:rsidRPr="00032942">
        <w:rPr>
          <w:lang w:val="ru-RU"/>
        </w:rPr>
        <w:tab/>
        <w:t>«круговорот</w:t>
      </w:r>
      <w:r w:rsidRPr="00032942">
        <w:rPr>
          <w:lang w:val="ru-RU"/>
        </w:rPr>
        <w:tab/>
        <w:t>веществ</w:t>
      </w:r>
      <w:r w:rsidRPr="00032942">
        <w:rPr>
          <w:lang w:val="ru-RU"/>
        </w:rPr>
        <w:tab/>
        <w:t>в</w:t>
      </w:r>
      <w:r w:rsidRPr="00032942">
        <w:rPr>
          <w:lang w:val="ru-RU"/>
        </w:rPr>
        <w:tab/>
        <w:t>природе» для решения учебных и (или) практико-ориентированных</w:t>
      </w:r>
      <w:r w:rsidRPr="00032942">
        <w:rPr>
          <w:spacing w:val="-19"/>
          <w:lang w:val="ru-RU"/>
        </w:rPr>
        <w:t xml:space="preserve"> </w:t>
      </w:r>
      <w:r w:rsidRPr="00032942">
        <w:rPr>
          <w:lang w:val="ru-RU"/>
        </w:rPr>
        <w:t>задач;</w:t>
      </w:r>
    </w:p>
    <w:p w:rsidR="00EA2E50" w:rsidRPr="00032942" w:rsidRDefault="00032942">
      <w:pPr>
        <w:pStyle w:val="a3"/>
        <w:spacing w:before="1"/>
        <w:ind w:left="809" w:firstLine="0"/>
        <w:jc w:val="left"/>
        <w:rPr>
          <w:lang w:val="ru-RU"/>
        </w:rPr>
      </w:pPr>
      <w:r w:rsidRPr="00032942">
        <w:rPr>
          <w:lang w:val="ru-RU"/>
        </w:rPr>
        <w:t>сравнивать плодородие почв в различных природных зонах;</w:t>
      </w:r>
    </w:p>
    <w:p w:rsidR="00EA2E50" w:rsidRPr="00032942" w:rsidRDefault="00032942">
      <w:pPr>
        <w:pStyle w:val="a3"/>
        <w:spacing w:before="137" w:line="360" w:lineRule="auto"/>
        <w:ind w:right="111"/>
        <w:rPr>
          <w:lang w:val="ru-RU"/>
        </w:rPr>
      </w:pPr>
      <w:r w:rsidRPr="00032942">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A2E50" w:rsidRPr="00032942" w:rsidRDefault="00032942">
      <w:pPr>
        <w:pStyle w:val="a4"/>
        <w:numPr>
          <w:ilvl w:val="2"/>
          <w:numId w:val="125"/>
        </w:numPr>
        <w:tabs>
          <w:tab w:val="left" w:pos="1650"/>
        </w:tabs>
        <w:spacing w:line="352" w:lineRule="auto"/>
        <w:ind w:right="107" w:firstLine="708"/>
        <w:jc w:val="both"/>
        <w:rPr>
          <w:sz w:val="24"/>
          <w:lang w:val="ru-RU"/>
        </w:rPr>
      </w:pPr>
      <w:r w:rsidRPr="00032942">
        <w:rPr>
          <w:sz w:val="24"/>
          <w:lang w:val="ru-RU"/>
        </w:rPr>
        <w:t>Предметные  результаты  освоения  программы  по  географии.  К  концу    7 класса обучающийся</w:t>
      </w:r>
      <w:r w:rsidRPr="00032942">
        <w:rPr>
          <w:spacing w:val="-12"/>
          <w:sz w:val="24"/>
          <w:lang w:val="ru-RU"/>
        </w:rPr>
        <w:t xml:space="preserve"> </w:t>
      </w:r>
      <w:r w:rsidRPr="00032942">
        <w:rPr>
          <w:sz w:val="24"/>
          <w:lang w:val="ru-RU"/>
        </w:rPr>
        <w:t>научится:</w:t>
      </w:r>
    </w:p>
    <w:p w:rsidR="00EA2E50" w:rsidRPr="00032942" w:rsidRDefault="00032942">
      <w:pPr>
        <w:pStyle w:val="a3"/>
        <w:tabs>
          <w:tab w:val="left" w:pos="1360"/>
          <w:tab w:val="left" w:pos="2545"/>
          <w:tab w:val="left" w:pos="2940"/>
          <w:tab w:val="left" w:pos="4104"/>
          <w:tab w:val="left" w:pos="5766"/>
          <w:tab w:val="left" w:pos="7339"/>
        </w:tabs>
        <w:spacing w:line="360" w:lineRule="auto"/>
        <w:ind w:right="111"/>
        <w:jc w:val="right"/>
        <w:rPr>
          <w:lang w:val="ru-RU"/>
        </w:rPr>
      </w:pPr>
      <w:r w:rsidRPr="00032942">
        <w:rPr>
          <w:lang w:val="ru-RU"/>
        </w:rPr>
        <w:t>описывать по географическим картам и глобусу</w:t>
      </w:r>
      <w:r w:rsidRPr="00032942">
        <w:rPr>
          <w:spacing w:val="36"/>
          <w:lang w:val="ru-RU"/>
        </w:rPr>
        <w:t xml:space="preserve"> </w:t>
      </w:r>
      <w:r w:rsidRPr="00032942">
        <w:rPr>
          <w:lang w:val="ru-RU"/>
        </w:rPr>
        <w:t>местоположение</w:t>
      </w:r>
      <w:r w:rsidRPr="00032942">
        <w:rPr>
          <w:spacing w:val="46"/>
          <w:lang w:val="ru-RU"/>
        </w:rPr>
        <w:t xml:space="preserve"> </w:t>
      </w:r>
      <w:r w:rsidRPr="00032942">
        <w:rPr>
          <w:lang w:val="ru-RU"/>
        </w:rPr>
        <w:t>изученных географических объектов для решения учебных и (или)</w:t>
      </w:r>
      <w:r w:rsidRPr="00032942">
        <w:rPr>
          <w:spacing w:val="-20"/>
          <w:lang w:val="ru-RU"/>
        </w:rPr>
        <w:t xml:space="preserve"> </w:t>
      </w:r>
      <w:r w:rsidRPr="00032942">
        <w:rPr>
          <w:lang w:val="ru-RU"/>
        </w:rPr>
        <w:t>практико-ориентированных</w:t>
      </w:r>
      <w:r w:rsidRPr="00032942">
        <w:rPr>
          <w:spacing w:val="-5"/>
          <w:lang w:val="ru-RU"/>
        </w:rPr>
        <w:t xml:space="preserve"> </w:t>
      </w:r>
      <w:r w:rsidRPr="00032942">
        <w:rPr>
          <w:lang w:val="ru-RU"/>
        </w:rPr>
        <w:t>задач; называть:</w:t>
      </w:r>
      <w:r w:rsidRPr="00032942">
        <w:rPr>
          <w:lang w:val="ru-RU"/>
        </w:rPr>
        <w:tab/>
        <w:t>строение</w:t>
      </w:r>
      <w:r w:rsidRPr="00032942">
        <w:rPr>
          <w:lang w:val="ru-RU"/>
        </w:rPr>
        <w:tab/>
        <w:t>и</w:t>
      </w:r>
      <w:r w:rsidRPr="00032942">
        <w:rPr>
          <w:lang w:val="ru-RU"/>
        </w:rPr>
        <w:tab/>
        <w:t>свойства</w:t>
      </w:r>
      <w:r w:rsidRPr="00032942">
        <w:rPr>
          <w:lang w:val="ru-RU"/>
        </w:rPr>
        <w:tab/>
        <w:t>(целостность,</w:t>
      </w:r>
      <w:r w:rsidRPr="00032942">
        <w:rPr>
          <w:lang w:val="ru-RU"/>
        </w:rPr>
        <w:tab/>
        <w:t>зональность,</w:t>
      </w:r>
      <w:r w:rsidRPr="00032942">
        <w:rPr>
          <w:lang w:val="ru-RU"/>
        </w:rPr>
        <w:tab/>
      </w:r>
      <w:r w:rsidRPr="00032942">
        <w:rPr>
          <w:spacing w:val="-1"/>
          <w:lang w:val="ru-RU"/>
        </w:rPr>
        <w:t>ритмичность)</w:t>
      </w:r>
    </w:p>
    <w:p w:rsidR="00EA2E50" w:rsidRPr="00032942" w:rsidRDefault="00032942">
      <w:pPr>
        <w:pStyle w:val="a3"/>
        <w:spacing w:before="6"/>
        <w:ind w:firstLine="0"/>
        <w:jc w:val="left"/>
        <w:rPr>
          <w:lang w:val="ru-RU"/>
        </w:rPr>
      </w:pPr>
      <w:r w:rsidRPr="00032942">
        <w:rPr>
          <w:lang w:val="ru-RU"/>
        </w:rPr>
        <w:t>географической оболочки;</w:t>
      </w:r>
    </w:p>
    <w:p w:rsidR="00EA2E50" w:rsidRPr="00032942" w:rsidRDefault="00032942">
      <w:pPr>
        <w:pStyle w:val="a3"/>
        <w:tabs>
          <w:tab w:val="left" w:pos="1426"/>
          <w:tab w:val="left" w:pos="3239"/>
          <w:tab w:val="left" w:pos="4546"/>
          <w:tab w:val="left" w:pos="6065"/>
          <w:tab w:val="left" w:pos="8430"/>
        </w:tabs>
        <w:spacing w:before="137" w:line="360" w:lineRule="auto"/>
        <w:ind w:right="104"/>
        <w:rPr>
          <w:lang w:val="ru-RU"/>
        </w:rPr>
      </w:pPr>
      <w:r w:rsidRPr="00032942">
        <w:rPr>
          <w:lang w:val="ru-RU"/>
        </w:rPr>
        <w:t>распознавать проявления изученных географических явлений, представляющие собой</w:t>
      </w:r>
      <w:r w:rsidRPr="00032942">
        <w:rPr>
          <w:lang w:val="ru-RU"/>
        </w:rPr>
        <w:tab/>
        <w:t>отражение</w:t>
      </w:r>
      <w:r w:rsidRPr="00032942">
        <w:rPr>
          <w:lang w:val="ru-RU"/>
        </w:rPr>
        <w:tab/>
        <w:t>таких</w:t>
      </w:r>
      <w:r w:rsidRPr="00032942">
        <w:rPr>
          <w:lang w:val="ru-RU"/>
        </w:rPr>
        <w:tab/>
        <w:t>свойств</w:t>
      </w:r>
      <w:r w:rsidRPr="00032942">
        <w:rPr>
          <w:lang w:val="ru-RU"/>
        </w:rPr>
        <w:tab/>
        <w:t>географической</w:t>
      </w:r>
      <w:r w:rsidRPr="00032942">
        <w:rPr>
          <w:lang w:val="ru-RU"/>
        </w:rPr>
        <w:tab/>
        <w:t>оболочки, как зональность, ритмичность и</w:t>
      </w:r>
      <w:r w:rsidRPr="00032942">
        <w:rPr>
          <w:spacing w:val="-19"/>
          <w:lang w:val="ru-RU"/>
        </w:rPr>
        <w:t xml:space="preserve"> </w:t>
      </w:r>
      <w:r w:rsidRPr="00032942">
        <w:rPr>
          <w:lang w:val="ru-RU"/>
        </w:rPr>
        <w:t>целостность;</w:t>
      </w:r>
    </w:p>
    <w:p w:rsidR="00EA2E50" w:rsidRPr="00032942" w:rsidRDefault="00032942">
      <w:pPr>
        <w:pStyle w:val="a3"/>
        <w:spacing w:before="6" w:line="360" w:lineRule="auto"/>
        <w:ind w:right="114"/>
        <w:rPr>
          <w:lang w:val="ru-RU"/>
        </w:rPr>
      </w:pPr>
      <w:r w:rsidRPr="00032942">
        <w:rPr>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EA2E50" w:rsidRPr="00032942" w:rsidRDefault="00032942">
      <w:pPr>
        <w:pStyle w:val="a3"/>
        <w:spacing w:before="6" w:line="360" w:lineRule="auto"/>
        <w:ind w:right="109"/>
        <w:rPr>
          <w:lang w:val="ru-RU"/>
        </w:rPr>
      </w:pPr>
      <w:r w:rsidRPr="00032942">
        <w:rPr>
          <w:lang w:val="ru-RU"/>
        </w:rPr>
        <w:t>различать изученные процессы и явления, происходящие в географической оболочке;</w:t>
      </w:r>
    </w:p>
    <w:p w:rsidR="00EA2E50" w:rsidRPr="00032942" w:rsidRDefault="00032942">
      <w:pPr>
        <w:pStyle w:val="a3"/>
        <w:tabs>
          <w:tab w:val="left" w:pos="2150"/>
          <w:tab w:val="left" w:pos="4063"/>
          <w:tab w:val="left" w:pos="5409"/>
          <w:tab w:val="left" w:pos="5780"/>
          <w:tab w:val="left" w:pos="7406"/>
          <w:tab w:val="left" w:pos="8553"/>
        </w:tabs>
        <w:spacing w:before="6" w:line="360" w:lineRule="auto"/>
        <w:ind w:left="809" w:right="116" w:firstLine="0"/>
        <w:jc w:val="left"/>
        <w:rPr>
          <w:lang w:val="ru-RU"/>
        </w:rPr>
      </w:pPr>
      <w:r w:rsidRPr="00032942">
        <w:rPr>
          <w:lang w:val="ru-RU"/>
        </w:rPr>
        <w:t>приводить примеры изменений в геосферах в результате деятельности человека; описывать</w:t>
      </w:r>
      <w:r w:rsidRPr="00032942">
        <w:rPr>
          <w:lang w:val="ru-RU"/>
        </w:rPr>
        <w:tab/>
        <w:t>закономерности</w:t>
      </w:r>
      <w:r w:rsidRPr="00032942">
        <w:rPr>
          <w:lang w:val="ru-RU"/>
        </w:rPr>
        <w:tab/>
        <w:t>изменения</w:t>
      </w:r>
      <w:r w:rsidRPr="00032942">
        <w:rPr>
          <w:lang w:val="ru-RU"/>
        </w:rPr>
        <w:tab/>
        <w:t>в</w:t>
      </w:r>
      <w:r w:rsidRPr="00032942">
        <w:rPr>
          <w:lang w:val="ru-RU"/>
        </w:rPr>
        <w:tab/>
        <w:t>пространстве</w:t>
      </w:r>
      <w:r w:rsidRPr="00032942">
        <w:rPr>
          <w:lang w:val="ru-RU"/>
        </w:rPr>
        <w:tab/>
        <w:t>рельефа,</w:t>
      </w:r>
      <w:r w:rsidRPr="00032942">
        <w:rPr>
          <w:lang w:val="ru-RU"/>
        </w:rPr>
        <w:tab/>
        <w:t>климата,</w:t>
      </w:r>
    </w:p>
    <w:p w:rsidR="00EA2E50" w:rsidRPr="00032942" w:rsidRDefault="00032942">
      <w:pPr>
        <w:pStyle w:val="a3"/>
        <w:spacing w:before="6"/>
        <w:ind w:firstLine="0"/>
        <w:jc w:val="left"/>
        <w:rPr>
          <w:lang w:val="ru-RU"/>
        </w:rPr>
      </w:pPr>
      <w:r w:rsidRPr="00032942">
        <w:rPr>
          <w:lang w:val="ru-RU"/>
        </w:rPr>
        <w:t>внутренних вод и органического мира;</w:t>
      </w:r>
    </w:p>
    <w:p w:rsidR="00EA2E50" w:rsidRPr="00032942" w:rsidRDefault="00032942">
      <w:pPr>
        <w:pStyle w:val="a3"/>
        <w:spacing w:before="137" w:line="360" w:lineRule="auto"/>
        <w:ind w:right="106"/>
        <w:rPr>
          <w:lang w:val="ru-RU"/>
        </w:rPr>
      </w:pPr>
      <w:r w:rsidRPr="00032942">
        <w:rPr>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A2E50" w:rsidRPr="00032942" w:rsidRDefault="00032942">
      <w:pPr>
        <w:pStyle w:val="a3"/>
        <w:spacing w:line="360" w:lineRule="auto"/>
        <w:ind w:right="112"/>
        <w:rPr>
          <w:lang w:val="ru-RU"/>
        </w:rPr>
      </w:pPr>
      <w:r w:rsidRPr="00032942">
        <w:rPr>
          <w:lang w:val="ru-RU"/>
        </w:rPr>
        <w:t>называть особенности географических процессов на границах литосферных плит с учѐтом характера взаимодействия и типа земной коры;</w:t>
      </w:r>
    </w:p>
    <w:p w:rsidR="00EA2E50" w:rsidRPr="00032942" w:rsidRDefault="00032942">
      <w:pPr>
        <w:pStyle w:val="a3"/>
        <w:spacing w:line="360" w:lineRule="auto"/>
        <w:ind w:right="111"/>
        <w:rPr>
          <w:lang w:val="ru-RU"/>
        </w:rPr>
      </w:pPr>
      <w:r w:rsidRPr="00032942">
        <w:rPr>
          <w:lang w:val="ru-RU"/>
        </w:rPr>
        <w:t>устанавливать (используя географические карты) взаимосвязи между движением литосферных плит и размещением крупных форм рельефа;</w:t>
      </w:r>
    </w:p>
    <w:p w:rsidR="00EA2E50" w:rsidRPr="00032942" w:rsidRDefault="00032942">
      <w:pPr>
        <w:pStyle w:val="a3"/>
        <w:spacing w:before="6" w:line="360" w:lineRule="auto"/>
        <w:ind w:right="113"/>
        <w:rPr>
          <w:lang w:val="ru-RU"/>
        </w:rPr>
      </w:pPr>
      <w:r w:rsidRPr="00032942">
        <w:rPr>
          <w:lang w:val="ru-RU"/>
        </w:rPr>
        <w:t>классифицировать воздушные массы Земли, типы климата по заданным показателям;</w:t>
      </w:r>
    </w:p>
    <w:p w:rsidR="00EA2E50" w:rsidRPr="00032942" w:rsidRDefault="00032942">
      <w:pPr>
        <w:pStyle w:val="a3"/>
        <w:spacing w:before="6"/>
        <w:ind w:left="809" w:firstLine="0"/>
        <w:jc w:val="left"/>
        <w:rPr>
          <w:lang w:val="ru-RU"/>
        </w:rPr>
      </w:pPr>
      <w:r w:rsidRPr="00032942">
        <w:rPr>
          <w:lang w:val="ru-RU"/>
        </w:rPr>
        <w:t xml:space="preserve">объяснять   образование   тропических   муссонов,   пассатов   тропических </w:t>
      </w:r>
      <w:r w:rsidRPr="00032942">
        <w:rPr>
          <w:spacing w:val="56"/>
          <w:lang w:val="ru-RU"/>
        </w:rPr>
        <w:t xml:space="preserve"> </w:t>
      </w:r>
      <w:r w:rsidRPr="00032942">
        <w:rPr>
          <w:lang w:val="ru-RU"/>
        </w:rPr>
        <w:t>широт,</w:t>
      </w:r>
    </w:p>
    <w:p w:rsidR="00EA2E50" w:rsidRPr="00032942" w:rsidRDefault="00EA2E50">
      <w:pPr>
        <w:rPr>
          <w:lang w:val="ru-RU"/>
        </w:rPr>
        <w:sectPr w:rsidR="00EA2E50" w:rsidRPr="00032942">
          <w:headerReference w:type="default" r:id="rId8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западных ветров;</w:t>
      </w:r>
    </w:p>
    <w:p w:rsidR="00EA2E50" w:rsidRPr="00032942" w:rsidRDefault="00032942">
      <w:pPr>
        <w:pStyle w:val="a3"/>
        <w:spacing w:before="139"/>
        <w:ind w:left="809" w:firstLine="0"/>
        <w:jc w:val="left"/>
        <w:rPr>
          <w:lang w:val="ru-RU"/>
        </w:rPr>
      </w:pPr>
      <w:r w:rsidRPr="00032942">
        <w:rPr>
          <w:lang w:val="ru-RU"/>
        </w:rPr>
        <w:t>применять понятия «воздушные массы», «муссоны», «пассаты», «западные ветры»,</w:t>
      </w:r>
    </w:p>
    <w:p w:rsidR="00EA2E50" w:rsidRPr="00032942" w:rsidRDefault="00032942">
      <w:pPr>
        <w:pStyle w:val="a3"/>
        <w:spacing w:before="137" w:line="360" w:lineRule="auto"/>
        <w:ind w:firstLine="0"/>
        <w:jc w:val="left"/>
        <w:rPr>
          <w:lang w:val="ru-RU"/>
        </w:rPr>
      </w:pPr>
      <w:r w:rsidRPr="00032942">
        <w:rPr>
          <w:lang w:val="ru-RU"/>
        </w:rPr>
        <w:t>«климатообразующий фактор» для решения учебных и (или) практико-ориентированных задач;</w:t>
      </w:r>
    </w:p>
    <w:p w:rsidR="00EA2E50" w:rsidRPr="00032942" w:rsidRDefault="00032942">
      <w:pPr>
        <w:pStyle w:val="a3"/>
        <w:ind w:left="810" w:firstLine="0"/>
        <w:jc w:val="left"/>
        <w:rPr>
          <w:lang w:val="ru-RU"/>
        </w:rPr>
      </w:pPr>
      <w:r w:rsidRPr="00032942">
        <w:rPr>
          <w:lang w:val="ru-RU"/>
        </w:rPr>
        <w:t>описывать климат территории по климатограмме;</w:t>
      </w:r>
    </w:p>
    <w:p w:rsidR="00EA2E50" w:rsidRPr="00032942" w:rsidRDefault="00032942">
      <w:pPr>
        <w:pStyle w:val="a3"/>
        <w:spacing w:before="139" w:line="360" w:lineRule="auto"/>
        <w:ind w:right="107"/>
        <w:rPr>
          <w:lang w:val="ru-RU"/>
        </w:rPr>
      </w:pPr>
      <w:r w:rsidRPr="00032942">
        <w:rPr>
          <w:lang w:val="ru-RU"/>
        </w:rPr>
        <w:t>объяснять влияние климатообразующих факторов на климатические особенности территории;</w:t>
      </w:r>
    </w:p>
    <w:p w:rsidR="00EA2E50" w:rsidRPr="00032942" w:rsidRDefault="00032942">
      <w:pPr>
        <w:pStyle w:val="a3"/>
        <w:spacing w:before="6" w:line="360" w:lineRule="auto"/>
        <w:ind w:right="112"/>
        <w:rPr>
          <w:lang w:val="ru-RU"/>
        </w:rPr>
      </w:pPr>
      <w:r w:rsidRPr="00032942">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2E50" w:rsidRPr="00032942" w:rsidRDefault="00032942">
      <w:pPr>
        <w:pStyle w:val="a3"/>
        <w:ind w:left="810" w:firstLine="0"/>
        <w:jc w:val="left"/>
        <w:rPr>
          <w:lang w:val="ru-RU"/>
        </w:rPr>
      </w:pPr>
      <w:r w:rsidRPr="00032942">
        <w:rPr>
          <w:lang w:val="ru-RU"/>
        </w:rPr>
        <w:t>различать океанические течения;</w:t>
      </w:r>
    </w:p>
    <w:p w:rsidR="00EA2E50" w:rsidRPr="00032942" w:rsidRDefault="00032942">
      <w:pPr>
        <w:pStyle w:val="a3"/>
        <w:spacing w:before="139" w:line="360" w:lineRule="auto"/>
        <w:ind w:right="113"/>
        <w:rPr>
          <w:lang w:val="ru-RU"/>
        </w:rPr>
      </w:pPr>
      <w:r w:rsidRPr="00032942">
        <w:rPr>
          <w:lang w:val="ru-RU"/>
        </w:rPr>
        <w:t>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w:t>
      </w:r>
    </w:p>
    <w:p w:rsidR="00EA2E50" w:rsidRPr="00032942" w:rsidRDefault="00032942">
      <w:pPr>
        <w:pStyle w:val="a3"/>
        <w:spacing w:line="360" w:lineRule="auto"/>
        <w:ind w:right="106"/>
        <w:rPr>
          <w:lang w:val="ru-RU"/>
        </w:rPr>
      </w:pPr>
      <w:r w:rsidRPr="00032942">
        <w:rPr>
          <w:lang w:val="ru-RU"/>
        </w:rP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w:t>
      </w:r>
      <w:r w:rsidRPr="00032942">
        <w:rPr>
          <w:spacing w:val="-23"/>
          <w:lang w:val="ru-RU"/>
        </w:rPr>
        <w:t xml:space="preserve"> </w:t>
      </w:r>
      <w:r w:rsidRPr="00032942">
        <w:rPr>
          <w:lang w:val="ru-RU"/>
        </w:rPr>
        <w:t>информации;</w:t>
      </w:r>
    </w:p>
    <w:p w:rsidR="00EA2E50" w:rsidRPr="00032942" w:rsidRDefault="00032942">
      <w:pPr>
        <w:pStyle w:val="a3"/>
        <w:spacing w:before="6" w:line="360" w:lineRule="auto"/>
        <w:ind w:right="112"/>
        <w:rPr>
          <w:lang w:val="ru-RU"/>
        </w:rPr>
      </w:pPr>
      <w:r w:rsidRPr="00032942">
        <w:rPr>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A2E50" w:rsidRPr="00032942" w:rsidRDefault="00032942">
      <w:pPr>
        <w:pStyle w:val="a3"/>
        <w:spacing w:line="360" w:lineRule="auto"/>
        <w:ind w:left="810" w:right="1687" w:firstLine="0"/>
        <w:jc w:val="left"/>
        <w:rPr>
          <w:lang w:val="ru-RU"/>
        </w:rPr>
      </w:pPr>
      <w:r w:rsidRPr="00032942">
        <w:rPr>
          <w:lang w:val="ru-RU"/>
        </w:rPr>
        <w:t>различать и сравнивать численность населения крупных стран мира; сравнивать плотность населения различных территорий;</w:t>
      </w:r>
    </w:p>
    <w:p w:rsidR="00EA2E50" w:rsidRPr="00032942" w:rsidRDefault="00032942">
      <w:pPr>
        <w:pStyle w:val="a3"/>
        <w:spacing w:line="360" w:lineRule="auto"/>
        <w:ind w:right="116"/>
        <w:rPr>
          <w:lang w:val="ru-RU"/>
        </w:rPr>
      </w:pPr>
      <w:r w:rsidRPr="00032942">
        <w:rPr>
          <w:lang w:val="ru-RU"/>
        </w:rPr>
        <w:t>применять     понятие      «плотность      населения»      для      решения      учебных  и (или) практико-ориентированных</w:t>
      </w:r>
      <w:r w:rsidRPr="00032942">
        <w:rPr>
          <w:spacing w:val="-13"/>
          <w:lang w:val="ru-RU"/>
        </w:rPr>
        <w:t xml:space="preserve"> </w:t>
      </w:r>
      <w:r w:rsidRPr="00032942">
        <w:rPr>
          <w:lang w:val="ru-RU"/>
        </w:rPr>
        <w:t>задач;</w:t>
      </w:r>
    </w:p>
    <w:p w:rsidR="00EA2E50" w:rsidRPr="00032942" w:rsidRDefault="00032942">
      <w:pPr>
        <w:pStyle w:val="a3"/>
        <w:spacing w:line="362" w:lineRule="auto"/>
        <w:ind w:left="810" w:right="3839" w:firstLine="0"/>
        <w:jc w:val="left"/>
        <w:rPr>
          <w:lang w:val="ru-RU"/>
        </w:rPr>
      </w:pPr>
      <w:r w:rsidRPr="00032942">
        <w:rPr>
          <w:lang w:val="ru-RU"/>
        </w:rPr>
        <w:t>различать городские и сельские поселения; приводить примеры крупнейших городов мира;</w:t>
      </w:r>
    </w:p>
    <w:p w:rsidR="00EA2E50" w:rsidRPr="00032942" w:rsidRDefault="00032942">
      <w:pPr>
        <w:pStyle w:val="a3"/>
        <w:spacing w:before="1" w:line="360" w:lineRule="auto"/>
        <w:ind w:left="810" w:right="3022" w:firstLine="0"/>
        <w:jc w:val="left"/>
        <w:rPr>
          <w:lang w:val="ru-RU"/>
        </w:rPr>
      </w:pPr>
      <w:r w:rsidRPr="00032942">
        <w:rPr>
          <w:lang w:val="ru-RU"/>
        </w:rPr>
        <w:t>приводить примеры мировых и национальных религий; проводить языковую классификацию народов;</w:t>
      </w:r>
    </w:p>
    <w:p w:rsidR="00EA2E50" w:rsidRPr="00032942" w:rsidRDefault="00032942">
      <w:pPr>
        <w:pStyle w:val="a3"/>
        <w:spacing w:line="360" w:lineRule="auto"/>
        <w:ind w:right="114"/>
        <w:rPr>
          <w:lang w:val="ru-RU"/>
        </w:rPr>
      </w:pPr>
      <w:r w:rsidRPr="00032942">
        <w:rPr>
          <w:lang w:val="ru-RU"/>
        </w:rPr>
        <w:t>различать основные виды хозяйственной деятельности людей на различных территориях;</w:t>
      </w:r>
    </w:p>
    <w:p w:rsidR="00EA2E50" w:rsidRPr="00032942" w:rsidRDefault="00032942">
      <w:pPr>
        <w:pStyle w:val="a3"/>
        <w:ind w:left="810" w:firstLine="0"/>
        <w:jc w:val="left"/>
        <w:rPr>
          <w:lang w:val="ru-RU"/>
        </w:rPr>
      </w:pPr>
      <w:r w:rsidRPr="00032942">
        <w:rPr>
          <w:lang w:val="ru-RU"/>
        </w:rPr>
        <w:t>определять страны по их существенным признакам;</w:t>
      </w:r>
    </w:p>
    <w:p w:rsidR="00EA2E50" w:rsidRPr="00032942" w:rsidRDefault="00032942">
      <w:pPr>
        <w:pStyle w:val="a3"/>
        <w:spacing w:before="137" w:line="360" w:lineRule="auto"/>
        <w:ind w:right="114"/>
        <w:rPr>
          <w:lang w:val="ru-RU"/>
        </w:rPr>
      </w:pPr>
      <w:r w:rsidRPr="00032942">
        <w:rPr>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A2E50" w:rsidRPr="00032942" w:rsidRDefault="00032942">
      <w:pPr>
        <w:pStyle w:val="a3"/>
        <w:spacing w:before="6" w:line="360" w:lineRule="auto"/>
        <w:ind w:left="810" w:firstLine="0"/>
        <w:jc w:val="left"/>
        <w:rPr>
          <w:lang w:val="ru-RU"/>
        </w:rPr>
      </w:pPr>
      <w:r w:rsidRPr="00032942">
        <w:rPr>
          <w:lang w:val="ru-RU"/>
        </w:rPr>
        <w:t>объяснять особенности природы, населения и хозяйства отдельных территорий; использовать  знания  о  населении  материков  и  стран  для  решения     различных</w:t>
      </w:r>
    </w:p>
    <w:p w:rsidR="00EA2E50" w:rsidRPr="00032942" w:rsidRDefault="00EA2E50">
      <w:pPr>
        <w:spacing w:line="360" w:lineRule="auto"/>
        <w:rPr>
          <w:lang w:val="ru-RU"/>
        </w:rPr>
        <w:sectPr w:rsidR="00EA2E50" w:rsidRPr="00032942">
          <w:headerReference w:type="default" r:id="rId87"/>
          <w:pgSz w:w="11910" w:h="16840"/>
          <w:pgMar w:top="940" w:right="740" w:bottom="280" w:left="1600" w:header="747" w:footer="0" w:gutter="0"/>
          <w:pgNumType w:start="34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учебных и практико-ориентированных задач;</w:t>
      </w:r>
    </w:p>
    <w:p w:rsidR="00EA2E50" w:rsidRPr="00032942" w:rsidRDefault="00032942">
      <w:pPr>
        <w:pStyle w:val="a3"/>
        <w:spacing w:before="139" w:line="360" w:lineRule="auto"/>
        <w:ind w:right="108"/>
        <w:rPr>
          <w:lang w:val="ru-RU"/>
        </w:rPr>
      </w:pPr>
      <w:r w:rsidRPr="00032942">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032942">
        <w:rPr>
          <w:position w:val="1"/>
          <w:lang w:val="ru-RU"/>
        </w:rPr>
        <w:t xml:space="preserve">необходимые для </w:t>
      </w:r>
      <w:r w:rsidRPr="00032942">
        <w:rPr>
          <w:lang w:val="ru-RU"/>
        </w:rPr>
        <w:t>изучения особенностей природы, населения и хозяйства отдельных территорий;</w:t>
      </w:r>
    </w:p>
    <w:p w:rsidR="00EA2E50" w:rsidRPr="00032942" w:rsidRDefault="00032942">
      <w:pPr>
        <w:pStyle w:val="a3"/>
        <w:spacing w:line="360" w:lineRule="auto"/>
        <w:ind w:right="112"/>
        <w:rPr>
          <w:lang w:val="ru-RU"/>
        </w:rPr>
      </w:pPr>
      <w:r w:rsidRPr="00032942">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032942">
        <w:rPr>
          <w:spacing w:val="-19"/>
          <w:lang w:val="ru-RU"/>
        </w:rPr>
        <w:t xml:space="preserve"> </w:t>
      </w:r>
      <w:r w:rsidRPr="00032942">
        <w:rPr>
          <w:lang w:val="ru-RU"/>
        </w:rPr>
        <w:t>задач;</w:t>
      </w:r>
    </w:p>
    <w:p w:rsidR="00EA2E50" w:rsidRPr="00032942" w:rsidRDefault="00032942">
      <w:pPr>
        <w:pStyle w:val="a3"/>
        <w:spacing w:line="360" w:lineRule="auto"/>
        <w:ind w:right="104"/>
        <w:rPr>
          <w:lang w:val="ru-RU"/>
        </w:rPr>
      </w:pPr>
      <w:r w:rsidRPr="00032942">
        <w:rPr>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w:t>
      </w:r>
      <w:r w:rsidRPr="00032942">
        <w:rPr>
          <w:spacing w:val="-9"/>
          <w:lang w:val="ru-RU"/>
        </w:rPr>
        <w:t xml:space="preserve"> </w:t>
      </w:r>
      <w:r w:rsidRPr="00032942">
        <w:rPr>
          <w:lang w:val="ru-RU"/>
        </w:rPr>
        <w:t>задач;</w:t>
      </w:r>
    </w:p>
    <w:p w:rsidR="00EA2E50" w:rsidRPr="00032942" w:rsidRDefault="00032942">
      <w:pPr>
        <w:pStyle w:val="a3"/>
        <w:spacing w:line="360" w:lineRule="auto"/>
        <w:ind w:right="116"/>
        <w:rPr>
          <w:lang w:val="ru-RU"/>
        </w:rPr>
      </w:pPr>
      <w:r w:rsidRPr="00032942">
        <w:rPr>
          <w:lang w:val="ru-RU"/>
        </w:rPr>
        <w:t>приводить примеры взаимодействия природы и общества в пределах отдельных территорий;</w:t>
      </w:r>
    </w:p>
    <w:p w:rsidR="00EA2E50" w:rsidRPr="00032942" w:rsidRDefault="00032942">
      <w:pPr>
        <w:pStyle w:val="a3"/>
        <w:spacing w:line="360" w:lineRule="auto"/>
        <w:ind w:right="104"/>
        <w:rPr>
          <w:lang w:val="ru-RU"/>
        </w:rPr>
      </w:pPr>
      <w:r w:rsidRPr="00032942">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w:t>
      </w:r>
      <w:r w:rsidRPr="00032942">
        <w:rPr>
          <w:spacing w:val="-8"/>
          <w:lang w:val="ru-RU"/>
        </w:rPr>
        <w:t xml:space="preserve"> </w:t>
      </w:r>
      <w:r w:rsidRPr="00032942">
        <w:rPr>
          <w:lang w:val="ru-RU"/>
        </w:rPr>
        <w:t>преодолению.</w:t>
      </w:r>
    </w:p>
    <w:p w:rsidR="00EA2E50" w:rsidRPr="00032942" w:rsidRDefault="00032942">
      <w:pPr>
        <w:pStyle w:val="a4"/>
        <w:numPr>
          <w:ilvl w:val="2"/>
          <w:numId w:val="125"/>
        </w:numPr>
        <w:tabs>
          <w:tab w:val="left" w:pos="1650"/>
        </w:tabs>
        <w:spacing w:before="1" w:line="352" w:lineRule="auto"/>
        <w:ind w:right="107" w:firstLine="708"/>
        <w:jc w:val="both"/>
        <w:rPr>
          <w:sz w:val="24"/>
          <w:lang w:val="ru-RU"/>
        </w:rPr>
      </w:pPr>
      <w:r w:rsidRPr="00032942">
        <w:rPr>
          <w:sz w:val="24"/>
          <w:lang w:val="ru-RU"/>
        </w:rPr>
        <w:t>Предметные  результаты  освоения  программы  по  географии.  К  концу    8 класса обучающийся</w:t>
      </w:r>
      <w:r w:rsidRPr="00032942">
        <w:rPr>
          <w:spacing w:val="-12"/>
          <w:sz w:val="24"/>
          <w:lang w:val="ru-RU"/>
        </w:rPr>
        <w:t xml:space="preserve"> </w:t>
      </w:r>
      <w:r w:rsidRPr="00032942">
        <w:rPr>
          <w:sz w:val="24"/>
          <w:lang w:val="ru-RU"/>
        </w:rPr>
        <w:t>научится:</w:t>
      </w:r>
    </w:p>
    <w:p w:rsidR="00EA2E50" w:rsidRPr="00032942" w:rsidRDefault="00032942">
      <w:pPr>
        <w:pStyle w:val="a3"/>
        <w:spacing w:before="7" w:line="360" w:lineRule="auto"/>
        <w:ind w:right="110"/>
        <w:rPr>
          <w:lang w:val="ru-RU"/>
        </w:rPr>
      </w:pPr>
      <w:r w:rsidRPr="00032942">
        <w:rPr>
          <w:lang w:val="ru-RU"/>
        </w:rPr>
        <w:t>характеризовать основные этапы истории формирования и изучения территории России;</w:t>
      </w:r>
    </w:p>
    <w:p w:rsidR="00EA2E50" w:rsidRPr="00032942" w:rsidRDefault="00032942">
      <w:pPr>
        <w:pStyle w:val="a3"/>
        <w:spacing w:before="6" w:line="360" w:lineRule="auto"/>
        <w:ind w:right="113"/>
        <w:rPr>
          <w:lang w:val="ru-RU"/>
        </w:rPr>
      </w:pPr>
      <w:r w:rsidRPr="00032942">
        <w:rPr>
          <w:lang w:val="ru-RU"/>
        </w:rPr>
        <w:t>находить в различных источниках информации факты, позволяющие определить вклад российских учѐных и путешественников в освоение страны;</w:t>
      </w:r>
    </w:p>
    <w:p w:rsidR="00EA2E50" w:rsidRPr="00032942" w:rsidRDefault="00032942">
      <w:pPr>
        <w:pStyle w:val="a3"/>
        <w:spacing w:before="6" w:line="360" w:lineRule="auto"/>
        <w:ind w:right="108"/>
        <w:rPr>
          <w:lang w:val="ru-RU"/>
        </w:rPr>
      </w:pPr>
      <w:r w:rsidRPr="00032942">
        <w:rPr>
          <w:lang w:val="ru-RU"/>
        </w:rPr>
        <w:t>характеризовать географическое положение России с использованием информации из различных источников;</w:t>
      </w:r>
    </w:p>
    <w:p w:rsidR="00EA2E50" w:rsidRPr="00032942" w:rsidRDefault="00032942">
      <w:pPr>
        <w:pStyle w:val="a3"/>
        <w:spacing w:before="6" w:line="360" w:lineRule="auto"/>
        <w:ind w:right="112"/>
        <w:rPr>
          <w:lang w:val="ru-RU"/>
        </w:rPr>
      </w:pPr>
      <w:r w:rsidRPr="00032942">
        <w:rPr>
          <w:lang w:val="ru-RU"/>
        </w:rPr>
        <w:t>различать      федеральные       округа,       крупные       географические       районы   и макрорегионы</w:t>
      </w:r>
      <w:r w:rsidRPr="00032942">
        <w:rPr>
          <w:spacing w:val="-7"/>
          <w:lang w:val="ru-RU"/>
        </w:rPr>
        <w:t xml:space="preserve"> </w:t>
      </w:r>
      <w:r w:rsidRPr="00032942">
        <w:rPr>
          <w:lang w:val="ru-RU"/>
        </w:rPr>
        <w:t>России;</w:t>
      </w:r>
    </w:p>
    <w:p w:rsidR="00EA2E50" w:rsidRPr="00032942" w:rsidRDefault="00032942">
      <w:pPr>
        <w:pStyle w:val="a3"/>
        <w:spacing w:before="6" w:line="360" w:lineRule="auto"/>
        <w:ind w:right="113"/>
        <w:rPr>
          <w:lang w:val="ru-RU"/>
        </w:rPr>
      </w:pPr>
      <w:r w:rsidRPr="00032942">
        <w:rPr>
          <w:lang w:val="ru-RU"/>
        </w:rPr>
        <w:t>приводить    примеры     субъектов     Российской     Федерации     разных     видов   и показывать их на географической</w:t>
      </w:r>
      <w:r w:rsidRPr="00032942">
        <w:rPr>
          <w:spacing w:val="-11"/>
          <w:lang w:val="ru-RU"/>
        </w:rPr>
        <w:t xml:space="preserve"> </w:t>
      </w:r>
      <w:r w:rsidRPr="00032942">
        <w:rPr>
          <w:lang w:val="ru-RU"/>
        </w:rPr>
        <w:t>карте;</w:t>
      </w:r>
    </w:p>
    <w:p w:rsidR="00EA2E50" w:rsidRPr="00032942" w:rsidRDefault="00032942">
      <w:pPr>
        <w:pStyle w:val="a3"/>
        <w:spacing w:before="6" w:line="360" w:lineRule="auto"/>
        <w:ind w:right="107"/>
        <w:rPr>
          <w:lang w:val="ru-RU"/>
        </w:rPr>
      </w:pPr>
      <w:r w:rsidRPr="00032942">
        <w:rPr>
          <w:lang w:val="ru-RU"/>
        </w:rPr>
        <w:t>оценивать      влияние      географического       положения       регионов       России  на особенности природы, жизнь и хозяйственную деятельность</w:t>
      </w:r>
      <w:r w:rsidRPr="00032942">
        <w:rPr>
          <w:spacing w:val="-27"/>
          <w:lang w:val="ru-RU"/>
        </w:rPr>
        <w:t xml:space="preserve"> </w:t>
      </w:r>
      <w:r w:rsidRPr="00032942">
        <w:rPr>
          <w:lang w:val="ru-RU"/>
        </w:rPr>
        <w:t>населения;</w:t>
      </w:r>
    </w:p>
    <w:p w:rsidR="00EA2E50" w:rsidRPr="00032942" w:rsidRDefault="00032942">
      <w:pPr>
        <w:pStyle w:val="a3"/>
        <w:spacing w:line="360" w:lineRule="auto"/>
        <w:ind w:right="110"/>
        <w:rPr>
          <w:lang w:val="ru-RU"/>
        </w:rPr>
      </w:pPr>
      <w:r w:rsidRPr="00032942">
        <w:rPr>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2E50" w:rsidRPr="00032942" w:rsidRDefault="00032942">
      <w:pPr>
        <w:pStyle w:val="a3"/>
        <w:spacing w:before="6"/>
        <w:ind w:left="809" w:firstLine="0"/>
        <w:jc w:val="left"/>
        <w:rPr>
          <w:lang w:val="ru-RU"/>
        </w:rPr>
      </w:pPr>
      <w:r w:rsidRPr="00032942">
        <w:rPr>
          <w:lang w:val="ru-RU"/>
        </w:rPr>
        <w:t>оценивать  степень  благоприятности  природных  условий  в  пределах   отдельных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rPr>
          <w:lang w:val="ru-RU"/>
        </w:rPr>
      </w:pPr>
      <w:r w:rsidRPr="00032942">
        <w:rPr>
          <w:lang w:val="ru-RU"/>
        </w:rPr>
        <w:t>регионов страны;</w:t>
      </w:r>
    </w:p>
    <w:p w:rsidR="00EA2E50" w:rsidRPr="00032942" w:rsidRDefault="00032942">
      <w:pPr>
        <w:pStyle w:val="a3"/>
        <w:spacing w:before="139" w:line="360" w:lineRule="auto"/>
        <w:ind w:left="809" w:right="3738" w:firstLine="0"/>
        <w:jc w:val="left"/>
        <w:rPr>
          <w:lang w:val="ru-RU"/>
        </w:rPr>
      </w:pPr>
      <w:r w:rsidRPr="00032942">
        <w:rPr>
          <w:lang w:val="ru-RU"/>
        </w:rPr>
        <w:t>проводить классификацию природных ресурсов; распознавать типы природопользования;</w:t>
      </w:r>
    </w:p>
    <w:p w:rsidR="00EA2E50" w:rsidRPr="00032942" w:rsidRDefault="00032942">
      <w:pPr>
        <w:pStyle w:val="a3"/>
        <w:spacing w:before="6" w:line="360" w:lineRule="auto"/>
        <w:ind w:right="106"/>
        <w:rPr>
          <w:lang w:val="ru-RU"/>
        </w:rPr>
      </w:pPr>
      <w:r w:rsidRPr="00032942">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A2E50" w:rsidRPr="00032942" w:rsidRDefault="00032942">
      <w:pPr>
        <w:pStyle w:val="a3"/>
        <w:spacing w:line="360" w:lineRule="auto"/>
        <w:ind w:right="106"/>
        <w:rPr>
          <w:lang w:val="ru-RU"/>
        </w:rPr>
      </w:pPr>
      <w:r w:rsidRPr="00032942">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A2E50" w:rsidRPr="00032942" w:rsidRDefault="00032942">
      <w:pPr>
        <w:pStyle w:val="a3"/>
        <w:tabs>
          <w:tab w:val="left" w:pos="2502"/>
          <w:tab w:val="left" w:pos="3528"/>
          <w:tab w:val="left" w:pos="4102"/>
          <w:tab w:val="left" w:pos="5826"/>
          <w:tab w:val="left" w:pos="7498"/>
          <w:tab w:val="left" w:pos="8726"/>
        </w:tabs>
        <w:spacing w:line="360" w:lineRule="auto"/>
        <w:ind w:left="810" w:right="114" w:firstLine="0"/>
        <w:jc w:val="left"/>
        <w:rPr>
          <w:lang w:val="ru-RU"/>
        </w:rPr>
      </w:pPr>
      <w:r w:rsidRPr="00032942">
        <w:rPr>
          <w:lang w:val="ru-RU"/>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sidRPr="00032942">
        <w:rPr>
          <w:lang w:val="ru-RU"/>
        </w:rPr>
        <w:tab/>
        <w:t>знания</w:t>
      </w:r>
      <w:r w:rsidRPr="00032942">
        <w:rPr>
          <w:lang w:val="ru-RU"/>
        </w:rPr>
        <w:tab/>
        <w:t>об</w:t>
      </w:r>
      <w:r w:rsidRPr="00032942">
        <w:rPr>
          <w:lang w:val="ru-RU"/>
        </w:rPr>
        <w:tab/>
        <w:t>особенностях</w:t>
      </w:r>
      <w:r w:rsidRPr="00032942">
        <w:rPr>
          <w:lang w:val="ru-RU"/>
        </w:rPr>
        <w:tab/>
        <w:t>компонентов</w:t>
      </w:r>
      <w:r w:rsidRPr="00032942">
        <w:rPr>
          <w:lang w:val="ru-RU"/>
        </w:rPr>
        <w:tab/>
        <w:t>природы</w:t>
      </w:r>
      <w:r w:rsidRPr="00032942">
        <w:rPr>
          <w:lang w:val="ru-RU"/>
        </w:rPr>
        <w:tab/>
        <w:t>России</w:t>
      </w:r>
    </w:p>
    <w:p w:rsidR="00EA2E50" w:rsidRPr="00032942" w:rsidRDefault="00032942">
      <w:pPr>
        <w:pStyle w:val="a3"/>
        <w:spacing w:before="6" w:line="360" w:lineRule="auto"/>
        <w:ind w:right="106" w:firstLine="0"/>
        <w:rPr>
          <w:lang w:val="ru-RU"/>
        </w:rPr>
      </w:pPr>
      <w:r w:rsidRPr="00032942">
        <w:rPr>
          <w:lang w:val="ru-RU"/>
        </w:rPr>
        <w:t>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w:t>
      </w:r>
      <w:r w:rsidRPr="00032942">
        <w:rPr>
          <w:spacing w:val="-9"/>
          <w:lang w:val="ru-RU"/>
        </w:rPr>
        <w:t xml:space="preserve"> </w:t>
      </w:r>
      <w:r w:rsidRPr="00032942">
        <w:rPr>
          <w:lang w:val="ru-RU"/>
        </w:rPr>
        <w:t>жизни;</w:t>
      </w:r>
    </w:p>
    <w:p w:rsidR="00EA2E50" w:rsidRPr="00032942" w:rsidRDefault="00032942">
      <w:pPr>
        <w:pStyle w:val="a3"/>
        <w:spacing w:before="1" w:line="367" w:lineRule="auto"/>
        <w:ind w:right="113"/>
        <w:rPr>
          <w:lang w:val="ru-RU"/>
        </w:rPr>
      </w:pPr>
      <w:r w:rsidRPr="00032942">
        <w:rPr>
          <w:lang w:val="ru-RU"/>
        </w:rPr>
        <w:t>называть географические процессы и явления, определяющие особенности  природы страны, отдельных регионов и своей</w:t>
      </w:r>
      <w:r w:rsidRPr="00032942">
        <w:rPr>
          <w:spacing w:val="-17"/>
          <w:lang w:val="ru-RU"/>
        </w:rPr>
        <w:t xml:space="preserve"> </w:t>
      </w:r>
      <w:r w:rsidRPr="00032942">
        <w:rPr>
          <w:lang w:val="ru-RU"/>
        </w:rPr>
        <w:t>местности;</w:t>
      </w:r>
    </w:p>
    <w:p w:rsidR="00EA2E50" w:rsidRPr="00032942" w:rsidRDefault="00032942">
      <w:pPr>
        <w:pStyle w:val="a3"/>
        <w:spacing w:before="5" w:line="367" w:lineRule="auto"/>
        <w:ind w:right="108"/>
        <w:rPr>
          <w:lang w:val="ru-RU"/>
        </w:rPr>
      </w:pPr>
      <w:r w:rsidRPr="00032942">
        <w:rPr>
          <w:lang w:val="ru-RU"/>
        </w:rPr>
        <w:t>объяснять распространение по территории страны областей современного горообразования, землетрясений и вулканизма;</w:t>
      </w:r>
    </w:p>
    <w:p w:rsidR="00EA2E50" w:rsidRPr="00032942" w:rsidRDefault="00032942">
      <w:pPr>
        <w:pStyle w:val="a3"/>
        <w:spacing w:before="5"/>
        <w:ind w:left="809" w:firstLine="0"/>
        <w:jc w:val="left"/>
        <w:rPr>
          <w:lang w:val="ru-RU"/>
        </w:rPr>
      </w:pPr>
      <w:r w:rsidRPr="00032942">
        <w:rPr>
          <w:lang w:val="ru-RU"/>
        </w:rPr>
        <w:t>применять понятия «плита», «щит», «моренный холм», «бараньи лбы»,    «бархан»,</w:t>
      </w:r>
    </w:p>
    <w:p w:rsidR="00EA2E50" w:rsidRPr="00032942" w:rsidRDefault="00032942">
      <w:pPr>
        <w:pStyle w:val="a3"/>
        <w:spacing w:before="144"/>
        <w:ind w:firstLine="0"/>
        <w:rPr>
          <w:lang w:val="ru-RU"/>
        </w:rPr>
      </w:pPr>
      <w:r w:rsidRPr="00032942">
        <w:rPr>
          <w:lang w:val="ru-RU"/>
        </w:rPr>
        <w:t>«дюна» для решения учебных и (или) практико-ориентированных задач;</w:t>
      </w:r>
    </w:p>
    <w:p w:rsidR="00EA2E50" w:rsidRPr="00032942" w:rsidRDefault="00032942">
      <w:pPr>
        <w:pStyle w:val="a3"/>
        <w:spacing w:before="146" w:line="367" w:lineRule="auto"/>
        <w:ind w:right="108"/>
        <w:rPr>
          <w:lang w:val="ru-RU"/>
        </w:rPr>
      </w:pPr>
      <w:r w:rsidRPr="00032942">
        <w:rPr>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2E50" w:rsidRPr="00032942" w:rsidRDefault="00032942">
      <w:pPr>
        <w:pStyle w:val="a3"/>
        <w:spacing w:before="5" w:line="367" w:lineRule="auto"/>
        <w:jc w:val="left"/>
        <w:rPr>
          <w:lang w:val="ru-RU"/>
        </w:rPr>
      </w:pPr>
      <w:r w:rsidRPr="00032942">
        <w:rPr>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2E50" w:rsidRPr="00032942" w:rsidRDefault="00032942">
      <w:pPr>
        <w:pStyle w:val="a3"/>
        <w:spacing w:before="3"/>
        <w:ind w:left="809" w:firstLine="0"/>
        <w:jc w:val="left"/>
        <w:rPr>
          <w:lang w:val="ru-RU"/>
        </w:rPr>
      </w:pPr>
      <w:r w:rsidRPr="00032942">
        <w:rPr>
          <w:lang w:val="ru-RU"/>
        </w:rPr>
        <w:t>описывать и прогнозировать погоду территории по карте погоды;</w:t>
      </w:r>
    </w:p>
    <w:p w:rsidR="00EA2E50" w:rsidRPr="00032942" w:rsidRDefault="00032942">
      <w:pPr>
        <w:pStyle w:val="a3"/>
        <w:tabs>
          <w:tab w:val="left" w:pos="2500"/>
          <w:tab w:val="left" w:pos="3663"/>
          <w:tab w:val="left" w:pos="5030"/>
          <w:tab w:val="left" w:pos="6866"/>
          <w:tab w:val="left" w:pos="8703"/>
        </w:tabs>
        <w:spacing w:before="146" w:line="367" w:lineRule="auto"/>
        <w:ind w:right="110"/>
        <w:jc w:val="left"/>
        <w:rPr>
          <w:lang w:val="ru-RU"/>
        </w:rPr>
      </w:pPr>
      <w:r w:rsidRPr="00032942">
        <w:rPr>
          <w:lang w:val="ru-RU"/>
        </w:rPr>
        <w:t>использовать</w:t>
      </w:r>
      <w:r w:rsidRPr="00032942">
        <w:rPr>
          <w:lang w:val="ru-RU"/>
        </w:rPr>
        <w:tab/>
        <w:t>понятия</w:t>
      </w:r>
      <w:r w:rsidRPr="00032942">
        <w:rPr>
          <w:lang w:val="ru-RU"/>
        </w:rPr>
        <w:tab/>
        <w:t>«циклон»,</w:t>
      </w:r>
      <w:r w:rsidRPr="00032942">
        <w:rPr>
          <w:lang w:val="ru-RU"/>
        </w:rPr>
        <w:tab/>
        <w:t>«антициклон»,</w:t>
      </w:r>
      <w:r w:rsidRPr="00032942">
        <w:rPr>
          <w:lang w:val="ru-RU"/>
        </w:rPr>
        <w:tab/>
        <w:t>«атмосферный</w:t>
      </w:r>
      <w:r w:rsidRPr="00032942">
        <w:rPr>
          <w:lang w:val="ru-RU"/>
        </w:rPr>
        <w:tab/>
        <w:t>фронт» для объяснения особенностей погоды отдельных территорий с помощью карт</w:t>
      </w:r>
      <w:r w:rsidRPr="00032942">
        <w:rPr>
          <w:spacing w:val="-23"/>
          <w:lang w:val="ru-RU"/>
        </w:rPr>
        <w:t xml:space="preserve"> </w:t>
      </w:r>
      <w:r w:rsidRPr="00032942">
        <w:rPr>
          <w:lang w:val="ru-RU"/>
        </w:rPr>
        <w:t>погоды;</w:t>
      </w:r>
    </w:p>
    <w:p w:rsidR="00EA2E50" w:rsidRPr="00032942" w:rsidRDefault="00032942">
      <w:pPr>
        <w:pStyle w:val="a3"/>
        <w:spacing w:before="5"/>
        <w:ind w:left="809" w:firstLine="0"/>
        <w:jc w:val="left"/>
        <w:rPr>
          <w:lang w:val="ru-RU"/>
        </w:rPr>
      </w:pPr>
      <w:r w:rsidRPr="00032942">
        <w:rPr>
          <w:lang w:val="ru-RU"/>
        </w:rPr>
        <w:t>проводить классификацию типов климата и почв России;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3"/>
        <w:spacing w:before="90" w:line="367" w:lineRule="auto"/>
        <w:ind w:left="809" w:firstLine="0"/>
        <w:jc w:val="left"/>
        <w:rPr>
          <w:lang w:val="ru-RU"/>
        </w:rPr>
      </w:pPr>
      <w:r w:rsidRPr="00032942">
        <w:rPr>
          <w:lang w:val="ru-RU"/>
        </w:rPr>
        <w:t>распознавать показатели, характеризующие состояние окружающей среды; показывать  на  карте  и  (или)  обозначать  на  контурной  карте  крупные     формы</w:t>
      </w:r>
    </w:p>
    <w:p w:rsidR="00EA2E50" w:rsidRPr="00032942" w:rsidRDefault="00032942">
      <w:pPr>
        <w:pStyle w:val="a3"/>
        <w:spacing w:before="5" w:line="367" w:lineRule="auto"/>
        <w:ind w:right="108" w:firstLine="0"/>
        <w:rPr>
          <w:lang w:val="ru-RU"/>
        </w:rPr>
      </w:pPr>
      <w:r w:rsidRPr="00032942">
        <w:rPr>
          <w:lang w:val="ru-RU"/>
        </w:rPr>
        <w:t>рельефа, крайние точки и элементы береговой линии России; крупные реки и озѐра,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2E50" w:rsidRPr="00032942" w:rsidRDefault="00032942">
      <w:pPr>
        <w:pStyle w:val="a3"/>
        <w:spacing w:before="5" w:line="364" w:lineRule="auto"/>
        <w:ind w:right="113"/>
        <w:rPr>
          <w:lang w:val="ru-RU"/>
        </w:rPr>
      </w:pPr>
      <w:r w:rsidRPr="00032942">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EA2E50" w:rsidRPr="00032942" w:rsidRDefault="00032942">
      <w:pPr>
        <w:pStyle w:val="a3"/>
        <w:tabs>
          <w:tab w:val="left" w:pos="2179"/>
          <w:tab w:val="left" w:pos="3390"/>
          <w:tab w:val="left" w:pos="4273"/>
          <w:tab w:val="left" w:pos="5813"/>
          <w:tab w:val="left" w:pos="7257"/>
          <w:tab w:val="left" w:pos="8729"/>
        </w:tabs>
        <w:spacing w:before="8" w:line="367" w:lineRule="auto"/>
        <w:ind w:left="809" w:right="111" w:firstLine="0"/>
        <w:jc w:val="left"/>
        <w:rPr>
          <w:lang w:val="ru-RU"/>
        </w:rPr>
      </w:pPr>
      <w:r w:rsidRPr="00032942">
        <w:rPr>
          <w:lang w:val="ru-RU"/>
        </w:rPr>
        <w:t>приводить примеры рационального и нерационального природопользования; приводить</w:t>
      </w:r>
      <w:r w:rsidRPr="00032942">
        <w:rPr>
          <w:lang w:val="ru-RU"/>
        </w:rPr>
        <w:tab/>
        <w:t>примеры</w:t>
      </w:r>
      <w:r w:rsidRPr="00032942">
        <w:rPr>
          <w:lang w:val="ru-RU"/>
        </w:rPr>
        <w:tab/>
        <w:t>особо</w:t>
      </w:r>
      <w:r w:rsidRPr="00032942">
        <w:rPr>
          <w:lang w:val="ru-RU"/>
        </w:rPr>
        <w:tab/>
        <w:t>охраняемых</w:t>
      </w:r>
      <w:r w:rsidRPr="00032942">
        <w:rPr>
          <w:lang w:val="ru-RU"/>
        </w:rPr>
        <w:tab/>
        <w:t>природных</w:t>
      </w:r>
      <w:r w:rsidRPr="00032942">
        <w:rPr>
          <w:lang w:val="ru-RU"/>
        </w:rPr>
        <w:tab/>
        <w:t>территорий</w:t>
      </w:r>
      <w:r w:rsidRPr="00032942">
        <w:rPr>
          <w:lang w:val="ru-RU"/>
        </w:rPr>
        <w:tab/>
        <w:t>России</w:t>
      </w:r>
    </w:p>
    <w:p w:rsidR="00EA2E50" w:rsidRPr="00032942" w:rsidRDefault="00032942">
      <w:pPr>
        <w:pStyle w:val="a3"/>
        <w:spacing w:before="6"/>
        <w:ind w:firstLine="0"/>
        <w:rPr>
          <w:lang w:val="ru-RU"/>
        </w:rPr>
      </w:pPr>
      <w:r w:rsidRPr="00032942">
        <w:rPr>
          <w:lang w:val="ru-RU"/>
        </w:rPr>
        <w:t>и своего края, животных и растений, занесѐнных в Красную книгу России;</w:t>
      </w:r>
    </w:p>
    <w:p w:rsidR="00EA2E50" w:rsidRPr="00032942" w:rsidRDefault="00032942">
      <w:pPr>
        <w:pStyle w:val="a3"/>
        <w:spacing w:before="146" w:line="367" w:lineRule="auto"/>
        <w:ind w:right="106"/>
        <w:rPr>
          <w:lang w:val="ru-RU"/>
        </w:rPr>
      </w:pPr>
      <w:r w:rsidRPr="0003294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A2E50" w:rsidRPr="00032942" w:rsidRDefault="00032942">
      <w:pPr>
        <w:pStyle w:val="a3"/>
        <w:spacing w:before="5" w:line="360" w:lineRule="auto"/>
        <w:ind w:right="115"/>
        <w:rPr>
          <w:lang w:val="ru-RU"/>
        </w:rPr>
      </w:pPr>
      <w:r w:rsidRPr="00032942">
        <w:rPr>
          <w:lang w:val="ru-RU"/>
        </w:rPr>
        <w:t>приводить примеры адаптации человека к разнообразным природным условиям на территории страны;</w:t>
      </w:r>
    </w:p>
    <w:p w:rsidR="00EA2E50" w:rsidRPr="00032942" w:rsidRDefault="00032942">
      <w:pPr>
        <w:pStyle w:val="a3"/>
        <w:spacing w:line="360" w:lineRule="auto"/>
        <w:ind w:right="110"/>
        <w:rPr>
          <w:lang w:val="ru-RU"/>
        </w:rPr>
      </w:pPr>
      <w:r w:rsidRPr="00032942">
        <w:rPr>
          <w:lang w:val="ru-RU"/>
        </w:rPr>
        <w:t>сравнивать    показатели     воспроизводства     и     качества     населения     России  с мировыми показателями и показателями других</w:t>
      </w:r>
      <w:r w:rsidRPr="00032942">
        <w:rPr>
          <w:spacing w:val="-18"/>
          <w:lang w:val="ru-RU"/>
        </w:rPr>
        <w:t xml:space="preserve"> </w:t>
      </w:r>
      <w:r w:rsidRPr="00032942">
        <w:rPr>
          <w:lang w:val="ru-RU"/>
        </w:rPr>
        <w:t>стран;</w:t>
      </w:r>
    </w:p>
    <w:p w:rsidR="00EA2E50" w:rsidRPr="00032942" w:rsidRDefault="00032942">
      <w:pPr>
        <w:pStyle w:val="a3"/>
        <w:spacing w:line="360" w:lineRule="auto"/>
        <w:ind w:right="109"/>
        <w:rPr>
          <w:lang w:val="ru-RU"/>
        </w:rPr>
      </w:pPr>
      <w:r w:rsidRPr="00032942">
        <w:rPr>
          <w:lang w:val="ru-RU"/>
        </w:rPr>
        <w:t>различать демографические процессы и явления, характеризующие динамику численности населения России, еѐ отдельных регионов и своего края;</w:t>
      </w:r>
    </w:p>
    <w:p w:rsidR="00EA2E50" w:rsidRPr="00032942" w:rsidRDefault="00032942">
      <w:pPr>
        <w:pStyle w:val="a3"/>
        <w:spacing w:line="360" w:lineRule="auto"/>
        <w:ind w:right="113"/>
        <w:rPr>
          <w:lang w:val="ru-RU"/>
        </w:rPr>
      </w:pPr>
      <w:r w:rsidRPr="00032942">
        <w:rPr>
          <w:lang w:val="ru-RU"/>
        </w:rPr>
        <w:t>проводить    классификацию    населѐнных    пунктов     и     регионов     России     по заданным</w:t>
      </w:r>
      <w:r w:rsidRPr="00032942">
        <w:rPr>
          <w:spacing w:val="-11"/>
          <w:lang w:val="ru-RU"/>
        </w:rPr>
        <w:t xml:space="preserve"> </w:t>
      </w:r>
      <w:r w:rsidRPr="00032942">
        <w:rPr>
          <w:lang w:val="ru-RU"/>
        </w:rPr>
        <w:t>основаниям;</w:t>
      </w:r>
    </w:p>
    <w:p w:rsidR="00EA2E50" w:rsidRPr="00032942" w:rsidRDefault="00032942">
      <w:pPr>
        <w:pStyle w:val="a3"/>
        <w:spacing w:line="360" w:lineRule="auto"/>
        <w:ind w:right="102"/>
        <w:rPr>
          <w:lang w:val="ru-RU"/>
        </w:rPr>
      </w:pPr>
      <w:r w:rsidRPr="00032942">
        <w:rPr>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EA2E50" w:rsidRPr="00032942" w:rsidRDefault="00032942">
      <w:pPr>
        <w:pStyle w:val="a3"/>
        <w:spacing w:line="360" w:lineRule="auto"/>
        <w:ind w:right="112"/>
        <w:rPr>
          <w:lang w:val="ru-RU"/>
        </w:rPr>
      </w:pPr>
      <w:r w:rsidRPr="00032942">
        <w:rPr>
          <w:lang w:val="ru-RU"/>
        </w:rPr>
        <w:t xml:space="preserve">применять понятия «рождаемость», «смертность», «естественный прирост </w:t>
      </w:r>
      <w:r w:rsidRPr="00032942">
        <w:rPr>
          <w:position w:val="1"/>
          <w:lang w:val="ru-RU"/>
        </w:rPr>
        <w:t>населения»,    «миграционный    прирост    на</w:t>
      </w:r>
      <w:r w:rsidRPr="00032942">
        <w:rPr>
          <w:lang w:val="ru-RU"/>
        </w:rPr>
        <w:t>селения»,    «общий    прирост     населения»,</w:t>
      </w:r>
    </w:p>
    <w:p w:rsidR="00EA2E50" w:rsidRPr="00032942" w:rsidRDefault="00032942">
      <w:pPr>
        <w:pStyle w:val="a3"/>
        <w:spacing w:before="0" w:line="360" w:lineRule="auto"/>
        <w:ind w:right="116" w:firstLine="0"/>
        <w:rPr>
          <w:lang w:val="ru-RU"/>
        </w:rPr>
      </w:pPr>
      <w:r w:rsidRPr="00032942">
        <w:rPr>
          <w:lang w:val="ru-RU"/>
        </w:rPr>
        <w:t>«плотность населения», «основная полоса (зона) расселения», «урбанизация», «городская агломерация»,   «посѐлок   городского   типа»,   «половозрастная   структура    населения»,</w:t>
      </w:r>
    </w:p>
    <w:p w:rsidR="00EA2E50" w:rsidRPr="00032942" w:rsidRDefault="00032942">
      <w:pPr>
        <w:pStyle w:val="a3"/>
        <w:ind w:firstLine="0"/>
        <w:rPr>
          <w:lang w:val="ru-RU"/>
        </w:rPr>
      </w:pPr>
      <w:r w:rsidRPr="00032942">
        <w:rPr>
          <w:lang w:val="ru-RU"/>
        </w:rPr>
        <w:t>«средняя      прогнозируемая      продолжительность      жизни»,      «трудовые     ресурсы»,</w:t>
      </w:r>
    </w:p>
    <w:p w:rsidR="00EA2E50" w:rsidRPr="00032942" w:rsidRDefault="00032942">
      <w:pPr>
        <w:pStyle w:val="a3"/>
        <w:spacing w:before="139" w:line="360" w:lineRule="auto"/>
        <w:ind w:right="113" w:firstLine="0"/>
        <w:rPr>
          <w:lang w:val="ru-RU"/>
        </w:rPr>
      </w:pPr>
      <w:r w:rsidRPr="00032942">
        <w:rPr>
          <w:lang w:val="ru-RU"/>
        </w:rPr>
        <w:t>«трудоспособный возраст», «рабочая сила», «безработица», «рынок труда», «качество населения» для решения учебных и (или) практико-ориентированных задач;</w:t>
      </w:r>
    </w:p>
    <w:p w:rsidR="00EA2E50" w:rsidRPr="00032942" w:rsidRDefault="00032942">
      <w:pPr>
        <w:pStyle w:val="a3"/>
        <w:spacing w:before="6" w:line="360" w:lineRule="auto"/>
        <w:ind w:right="111"/>
        <w:rPr>
          <w:lang w:val="ru-RU"/>
        </w:rPr>
      </w:pPr>
      <w:r w:rsidRPr="00032942">
        <w:rPr>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4"/>
        <w:numPr>
          <w:ilvl w:val="2"/>
          <w:numId w:val="125"/>
        </w:numPr>
        <w:tabs>
          <w:tab w:val="left" w:pos="1650"/>
        </w:tabs>
        <w:spacing w:before="90" w:line="352" w:lineRule="auto"/>
        <w:ind w:right="107" w:firstLine="708"/>
        <w:jc w:val="both"/>
        <w:rPr>
          <w:sz w:val="24"/>
          <w:lang w:val="ru-RU"/>
        </w:rPr>
      </w:pPr>
      <w:r w:rsidRPr="00032942">
        <w:rPr>
          <w:sz w:val="24"/>
          <w:lang w:val="ru-RU"/>
        </w:rPr>
        <w:t>Предметные  результаты  освоения  программы  по  географии.  К  концу    9 класса обучающийся</w:t>
      </w:r>
      <w:r w:rsidRPr="00032942">
        <w:rPr>
          <w:spacing w:val="-12"/>
          <w:sz w:val="24"/>
          <w:lang w:val="ru-RU"/>
        </w:rPr>
        <w:t xml:space="preserve"> </w:t>
      </w:r>
      <w:r w:rsidRPr="00032942">
        <w:rPr>
          <w:sz w:val="24"/>
          <w:lang w:val="ru-RU"/>
        </w:rPr>
        <w:t>научится:</w:t>
      </w:r>
    </w:p>
    <w:p w:rsidR="00EA2E50" w:rsidRPr="00032942" w:rsidRDefault="00032942">
      <w:pPr>
        <w:pStyle w:val="a3"/>
        <w:spacing w:before="7" w:line="360" w:lineRule="auto"/>
        <w:ind w:right="108"/>
        <w:rPr>
          <w:lang w:val="ru-RU"/>
        </w:rPr>
      </w:pPr>
      <w:r w:rsidRPr="0003294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2E50" w:rsidRPr="00032942" w:rsidRDefault="00032942">
      <w:pPr>
        <w:pStyle w:val="a3"/>
        <w:spacing w:line="360" w:lineRule="auto"/>
        <w:ind w:right="112"/>
        <w:rPr>
          <w:lang w:val="ru-RU"/>
        </w:rPr>
      </w:pPr>
      <w:r w:rsidRPr="00032942">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w:t>
      </w:r>
      <w:r w:rsidRPr="00032942">
        <w:rPr>
          <w:spacing w:val="-18"/>
          <w:lang w:val="ru-RU"/>
        </w:rPr>
        <w:t xml:space="preserve"> </w:t>
      </w:r>
      <w:r w:rsidRPr="00032942">
        <w:rPr>
          <w:lang w:val="ru-RU"/>
        </w:rPr>
        <w:t>задач;</w:t>
      </w:r>
    </w:p>
    <w:p w:rsidR="00EA2E50" w:rsidRPr="00032942" w:rsidRDefault="00032942">
      <w:pPr>
        <w:pStyle w:val="a3"/>
        <w:spacing w:before="6" w:line="360" w:lineRule="auto"/>
        <w:ind w:right="112"/>
        <w:rPr>
          <w:lang w:val="ru-RU"/>
        </w:rPr>
      </w:pPr>
      <w:r w:rsidRPr="00032942">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w:t>
      </w:r>
      <w:r w:rsidRPr="00032942">
        <w:rPr>
          <w:spacing w:val="-17"/>
          <w:lang w:val="ru-RU"/>
        </w:rPr>
        <w:t xml:space="preserve"> </w:t>
      </w:r>
      <w:r w:rsidRPr="00032942">
        <w:rPr>
          <w:lang w:val="ru-RU"/>
        </w:rPr>
        <w:t>задач;</w:t>
      </w:r>
    </w:p>
    <w:p w:rsidR="00EA2E50" w:rsidRPr="00032942" w:rsidRDefault="00032942">
      <w:pPr>
        <w:pStyle w:val="a3"/>
        <w:spacing w:line="360" w:lineRule="auto"/>
        <w:ind w:right="106"/>
        <w:rPr>
          <w:lang w:val="ru-RU"/>
        </w:rPr>
      </w:pPr>
      <w:r w:rsidRPr="00032942">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w:t>
      </w:r>
      <w:r w:rsidRPr="00032942">
        <w:rPr>
          <w:spacing w:val="-11"/>
          <w:lang w:val="ru-RU"/>
        </w:rPr>
        <w:t xml:space="preserve"> </w:t>
      </w:r>
      <w:r w:rsidRPr="00032942">
        <w:rPr>
          <w:lang w:val="ru-RU"/>
        </w:rPr>
        <w:t>задачи;</w:t>
      </w:r>
    </w:p>
    <w:p w:rsidR="00EA2E50" w:rsidRPr="00032942" w:rsidRDefault="00032942">
      <w:pPr>
        <w:pStyle w:val="a3"/>
        <w:spacing w:before="6"/>
        <w:ind w:left="809" w:firstLine="0"/>
        <w:jc w:val="left"/>
        <w:rPr>
          <w:lang w:val="ru-RU"/>
        </w:rPr>
      </w:pPr>
      <w:r w:rsidRPr="00032942">
        <w:rPr>
          <w:lang w:val="ru-RU"/>
        </w:rPr>
        <w:t xml:space="preserve">применять  понятия  «экономико-географическое  положение»,  </w:t>
      </w:r>
      <w:r w:rsidRPr="00032942">
        <w:rPr>
          <w:position w:val="1"/>
          <w:lang w:val="ru-RU"/>
        </w:rPr>
        <w:t>«состав хозяйства»,</w:t>
      </w:r>
    </w:p>
    <w:p w:rsidR="00EA2E50" w:rsidRPr="00032942" w:rsidRDefault="00032942">
      <w:pPr>
        <w:pStyle w:val="a3"/>
        <w:spacing w:before="137" w:line="360" w:lineRule="auto"/>
        <w:ind w:right="114" w:firstLine="0"/>
        <w:rPr>
          <w:lang w:val="ru-RU"/>
        </w:rPr>
      </w:pPr>
      <w:r w:rsidRPr="00032942">
        <w:rPr>
          <w:lang w:val="ru-RU"/>
        </w:rPr>
        <w:t xml:space="preserve">«отраслевая,       функциональная       и       территориальная       структура»,       «условия   и факторы размещения производства», «отрасль хозяйства», «межотраслевой  </w:t>
      </w:r>
      <w:r w:rsidRPr="00032942">
        <w:rPr>
          <w:spacing w:val="43"/>
          <w:lang w:val="ru-RU"/>
        </w:rPr>
        <w:t xml:space="preserve"> </w:t>
      </w:r>
      <w:r w:rsidRPr="00032942">
        <w:rPr>
          <w:lang w:val="ru-RU"/>
        </w:rPr>
        <w:t>комплекс»,</w:t>
      </w:r>
    </w:p>
    <w:p w:rsidR="00EA2E50" w:rsidRPr="00032942" w:rsidRDefault="00032942">
      <w:pPr>
        <w:pStyle w:val="a3"/>
        <w:spacing w:line="360" w:lineRule="auto"/>
        <w:ind w:right="109" w:firstLine="0"/>
        <w:rPr>
          <w:lang w:val="ru-RU"/>
        </w:rPr>
      </w:pPr>
      <w:r w:rsidRPr="00032942">
        <w:rPr>
          <w:lang w:val="ru-RU"/>
        </w:rPr>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w:t>
      </w:r>
    </w:p>
    <w:p w:rsidR="00EA2E50" w:rsidRPr="00032942" w:rsidRDefault="00032942">
      <w:pPr>
        <w:pStyle w:val="a3"/>
        <w:spacing w:before="6" w:line="360" w:lineRule="auto"/>
        <w:ind w:right="108" w:firstLine="0"/>
        <w:rPr>
          <w:lang w:val="ru-RU"/>
        </w:rPr>
      </w:pPr>
      <w:r w:rsidRPr="00032942">
        <w:rPr>
          <w:lang w:val="ru-RU"/>
        </w:rPr>
        <w:t xml:space="preserve">«агропромышленный комплекс», «химико-лесной комплекс», «машиностроительный </w:t>
      </w:r>
      <w:r w:rsidRPr="00032942">
        <w:rPr>
          <w:position w:val="1"/>
          <w:lang w:val="ru-RU"/>
        </w:rPr>
        <w:t>ком</w:t>
      </w:r>
      <w:r w:rsidRPr="00032942">
        <w:rPr>
          <w:lang w:val="ru-RU"/>
        </w:rPr>
        <w:t>плекс», «металлургический комплекс», «ВИЭ», «ТЭК», для решения учебных и (или) практико-ориентированных задач;</w:t>
      </w:r>
    </w:p>
    <w:p w:rsidR="00EA2E50" w:rsidRPr="00032942" w:rsidRDefault="00032942">
      <w:pPr>
        <w:pStyle w:val="a3"/>
        <w:spacing w:line="360" w:lineRule="auto"/>
        <w:ind w:right="111"/>
        <w:rPr>
          <w:lang w:val="ru-RU"/>
        </w:rPr>
      </w:pPr>
      <w:r w:rsidRPr="00032942">
        <w:rPr>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w:t>
      </w:r>
      <w:r w:rsidRPr="00032942">
        <w:rPr>
          <w:spacing w:val="-17"/>
          <w:lang w:val="ru-RU"/>
        </w:rPr>
        <w:t xml:space="preserve"> </w:t>
      </w:r>
      <w:r w:rsidRPr="00032942">
        <w:rPr>
          <w:lang w:val="ru-RU"/>
        </w:rPr>
        <w:t>России;</w:t>
      </w:r>
    </w:p>
    <w:p w:rsidR="00EA2E50" w:rsidRPr="00032942" w:rsidRDefault="00032942">
      <w:pPr>
        <w:pStyle w:val="a3"/>
        <w:spacing w:line="360" w:lineRule="auto"/>
        <w:ind w:right="110"/>
        <w:rPr>
          <w:lang w:val="ru-RU"/>
        </w:rPr>
      </w:pPr>
      <w:r w:rsidRPr="00032942">
        <w:rPr>
          <w:lang w:val="ru-RU"/>
        </w:rPr>
        <w:t>различать   территории    опережающего    развития    (ТОР),    Арктическую    зону и зону Севера России;</w:t>
      </w:r>
    </w:p>
    <w:p w:rsidR="00EA2E50" w:rsidRPr="00032942" w:rsidRDefault="00032942">
      <w:pPr>
        <w:pStyle w:val="a3"/>
        <w:spacing w:line="360" w:lineRule="auto"/>
        <w:ind w:right="104"/>
        <w:rPr>
          <w:lang w:val="ru-RU"/>
        </w:rPr>
      </w:pPr>
      <w:r w:rsidRPr="00032942">
        <w:rPr>
          <w:lang w:val="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w:t>
      </w:r>
      <w:r w:rsidRPr="00032942">
        <w:rPr>
          <w:spacing w:val="-13"/>
          <w:lang w:val="ru-RU"/>
        </w:rPr>
        <w:t xml:space="preserve"> </w:t>
      </w:r>
      <w:r w:rsidRPr="00032942">
        <w:rPr>
          <w:lang w:val="ru-RU"/>
        </w:rPr>
        <w:t>источников;</w:t>
      </w:r>
    </w:p>
    <w:p w:rsidR="00EA2E50" w:rsidRPr="00032942" w:rsidRDefault="00032942">
      <w:pPr>
        <w:pStyle w:val="a3"/>
        <w:spacing w:before="6" w:line="360" w:lineRule="auto"/>
        <w:ind w:right="107"/>
        <w:rPr>
          <w:lang w:val="ru-RU"/>
        </w:rPr>
      </w:pPr>
      <w:r w:rsidRPr="00032942">
        <w:rPr>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032942">
        <w:rPr>
          <w:spacing w:val="50"/>
          <w:lang w:val="ru-RU"/>
        </w:rPr>
        <w:t xml:space="preserve"> </w:t>
      </w:r>
      <w:r w:rsidRPr="00032942">
        <w:rPr>
          <w:lang w:val="ru-RU"/>
        </w:rPr>
        <w:t>сравнивать</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5" w:firstLine="0"/>
        <w:rPr>
          <w:lang w:val="ru-RU"/>
        </w:rPr>
      </w:pPr>
      <w:r w:rsidRPr="00032942">
        <w:rPr>
          <w:lang w:val="ru-RU"/>
        </w:rP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A2E50" w:rsidRPr="00032942" w:rsidRDefault="00032942">
      <w:pPr>
        <w:pStyle w:val="a3"/>
        <w:spacing w:before="6" w:line="360" w:lineRule="auto"/>
        <w:ind w:right="111"/>
        <w:rPr>
          <w:lang w:val="ru-RU"/>
        </w:rPr>
      </w:pPr>
      <w:r w:rsidRPr="00032942">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A2E50" w:rsidRPr="00032942" w:rsidRDefault="00032942">
      <w:pPr>
        <w:pStyle w:val="a3"/>
        <w:spacing w:line="360" w:lineRule="auto"/>
        <w:ind w:right="109"/>
        <w:rPr>
          <w:lang w:val="ru-RU"/>
        </w:rPr>
      </w:pPr>
      <w:r w:rsidRPr="00032942">
        <w:rPr>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еѐ регионов;</w:t>
      </w:r>
    </w:p>
    <w:p w:rsidR="00EA2E50" w:rsidRPr="00032942" w:rsidRDefault="00032942">
      <w:pPr>
        <w:pStyle w:val="a3"/>
        <w:spacing w:before="7" w:line="360" w:lineRule="auto"/>
        <w:ind w:left="809" w:firstLine="0"/>
        <w:jc w:val="left"/>
        <w:rPr>
          <w:lang w:val="ru-RU"/>
        </w:rPr>
      </w:pPr>
      <w:r w:rsidRPr="00032942">
        <w:rPr>
          <w:lang w:val="ru-RU"/>
        </w:rPr>
        <w:t>различать природно-ресурсный, человеческий и производственный капитал; различать   виды   транспорта   и   основные   показатели   их   работы:  грузооборот</w:t>
      </w:r>
    </w:p>
    <w:p w:rsidR="00EA2E50" w:rsidRPr="00032942" w:rsidRDefault="00032942">
      <w:pPr>
        <w:pStyle w:val="a3"/>
        <w:spacing w:before="6"/>
        <w:ind w:firstLine="0"/>
        <w:rPr>
          <w:lang w:val="ru-RU"/>
        </w:rPr>
      </w:pPr>
      <w:r w:rsidRPr="00032942">
        <w:rPr>
          <w:lang w:val="ru-RU"/>
        </w:rPr>
        <w:t>и пассажирооборот;</w:t>
      </w:r>
    </w:p>
    <w:p w:rsidR="00EA2E50" w:rsidRPr="00032942" w:rsidRDefault="00032942">
      <w:pPr>
        <w:pStyle w:val="a3"/>
        <w:spacing w:before="137" w:line="360" w:lineRule="auto"/>
        <w:ind w:right="113"/>
        <w:rPr>
          <w:lang w:val="ru-RU"/>
        </w:rPr>
      </w:pPr>
      <w:r w:rsidRPr="00032942">
        <w:rPr>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A2E50" w:rsidRPr="00032942" w:rsidRDefault="00032942">
      <w:pPr>
        <w:pStyle w:val="a3"/>
        <w:spacing w:before="6" w:line="360" w:lineRule="auto"/>
        <w:ind w:right="107"/>
        <w:rPr>
          <w:lang w:val="ru-RU"/>
        </w:rPr>
      </w:pPr>
      <w:r w:rsidRPr="00032942">
        <w:rPr>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w:t>
      </w:r>
      <w:r w:rsidRPr="00032942">
        <w:rPr>
          <w:spacing w:val="-16"/>
          <w:lang w:val="ru-RU"/>
        </w:rPr>
        <w:t xml:space="preserve"> </w:t>
      </w:r>
      <w:r w:rsidRPr="00032942">
        <w:rPr>
          <w:lang w:val="ru-RU"/>
        </w:rPr>
        <w:t>производств;</w:t>
      </w:r>
    </w:p>
    <w:p w:rsidR="00EA2E50" w:rsidRPr="00032942" w:rsidRDefault="00032942">
      <w:pPr>
        <w:pStyle w:val="a3"/>
        <w:spacing w:line="360" w:lineRule="auto"/>
        <w:ind w:right="106"/>
        <w:rPr>
          <w:lang w:val="ru-RU"/>
        </w:rPr>
      </w:pPr>
      <w:r w:rsidRPr="00032942">
        <w:rPr>
          <w:lang w:val="ru-RU"/>
        </w:rP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учѐтом экологической</w:t>
      </w:r>
      <w:r w:rsidRPr="00032942">
        <w:rPr>
          <w:spacing w:val="-16"/>
          <w:lang w:val="ru-RU"/>
        </w:rPr>
        <w:t xml:space="preserve"> </w:t>
      </w:r>
      <w:r w:rsidRPr="00032942">
        <w:rPr>
          <w:lang w:val="ru-RU"/>
        </w:rPr>
        <w:t>безопасности;</w:t>
      </w:r>
    </w:p>
    <w:p w:rsidR="00EA2E50" w:rsidRPr="00032942" w:rsidRDefault="00032942">
      <w:pPr>
        <w:pStyle w:val="a3"/>
        <w:spacing w:before="7" w:line="360" w:lineRule="auto"/>
        <w:ind w:right="105"/>
        <w:rPr>
          <w:lang w:val="ru-RU"/>
        </w:rPr>
      </w:pPr>
      <w:r w:rsidRPr="00032942">
        <w:rPr>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A2E50" w:rsidRPr="00032942" w:rsidRDefault="00032942">
      <w:pPr>
        <w:pStyle w:val="a3"/>
        <w:spacing w:before="6" w:line="360" w:lineRule="auto"/>
        <w:ind w:right="111"/>
        <w:rPr>
          <w:lang w:val="ru-RU"/>
        </w:rPr>
      </w:pPr>
      <w:r w:rsidRPr="00032942">
        <w:rPr>
          <w:lang w:val="ru-RU"/>
        </w:rPr>
        <w:t>оценивать  влияние  географического  положения   отдельных   регионов   России  на особенности природы, жизнь и хозяйственную деятельность</w:t>
      </w:r>
      <w:r w:rsidRPr="00032942">
        <w:rPr>
          <w:spacing w:val="-20"/>
          <w:lang w:val="ru-RU"/>
        </w:rPr>
        <w:t xml:space="preserve"> </w:t>
      </w:r>
      <w:r w:rsidRPr="00032942">
        <w:rPr>
          <w:lang w:val="ru-RU"/>
        </w:rPr>
        <w:t>населения;</w:t>
      </w:r>
    </w:p>
    <w:p w:rsidR="00EA2E50" w:rsidRPr="00032942" w:rsidRDefault="00032942">
      <w:pPr>
        <w:pStyle w:val="a3"/>
        <w:spacing w:line="360" w:lineRule="auto"/>
        <w:ind w:right="117"/>
        <w:rPr>
          <w:lang w:val="ru-RU"/>
        </w:rPr>
      </w:pPr>
      <w:r w:rsidRPr="00032942">
        <w:rPr>
          <w:lang w:val="ru-RU"/>
        </w:rPr>
        <w:t>объяснять географические различия населения и хозяйства территорий крупных регионов страны;</w:t>
      </w:r>
    </w:p>
    <w:p w:rsidR="00EA2E50" w:rsidRPr="00032942" w:rsidRDefault="00032942">
      <w:pPr>
        <w:pStyle w:val="a3"/>
        <w:spacing w:line="360" w:lineRule="auto"/>
        <w:ind w:right="102"/>
        <w:rPr>
          <w:lang w:val="ru-RU"/>
        </w:rPr>
      </w:pPr>
      <w:r w:rsidRPr="00032942">
        <w:rPr>
          <w:lang w:val="ru-RU"/>
        </w:rPr>
        <w:t>сравнивать географическое положение, географические особенности природно- ресурсного потенциала, населения и хозяйства регионов России;</w:t>
      </w:r>
    </w:p>
    <w:p w:rsidR="00EA2E50" w:rsidRPr="00032942" w:rsidRDefault="00032942">
      <w:pPr>
        <w:pStyle w:val="a3"/>
        <w:ind w:left="809" w:firstLine="0"/>
        <w:jc w:val="left"/>
        <w:rPr>
          <w:lang w:val="ru-RU"/>
        </w:rPr>
      </w:pPr>
      <w:r w:rsidRPr="00032942">
        <w:rPr>
          <w:lang w:val="ru-RU"/>
        </w:rPr>
        <w:t>формулировать оценочные суждения о воздействии человеческой деятельности   на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42" w:right="149" w:firstLine="0"/>
        <w:rPr>
          <w:lang w:val="ru-RU"/>
        </w:rPr>
      </w:pPr>
      <w:r w:rsidRPr="00032942">
        <w:rPr>
          <w:lang w:val="ru-RU"/>
        </w:rPr>
        <w:t>окружающую      среду       своей       местности,       региона,       страны       в       целом,      о динамике, уровне и структуре социально-экономического развития России, месте и роли России в</w:t>
      </w:r>
      <w:r w:rsidRPr="00032942">
        <w:rPr>
          <w:spacing w:val="-5"/>
          <w:lang w:val="ru-RU"/>
        </w:rPr>
        <w:t xml:space="preserve"> </w:t>
      </w:r>
      <w:r w:rsidRPr="00032942">
        <w:rPr>
          <w:lang w:val="ru-RU"/>
        </w:rPr>
        <w:t>мире;</w:t>
      </w:r>
    </w:p>
    <w:p w:rsidR="00EA2E50" w:rsidRPr="00032942" w:rsidRDefault="00032942">
      <w:pPr>
        <w:pStyle w:val="a3"/>
        <w:spacing w:before="6" w:line="360" w:lineRule="auto"/>
        <w:ind w:left="142" w:right="148"/>
        <w:rPr>
          <w:lang w:val="ru-RU"/>
        </w:rPr>
      </w:pPr>
      <w:r w:rsidRPr="00032942">
        <w:rPr>
          <w:lang w:val="ru-RU"/>
        </w:rPr>
        <w:t>приводить  примеры  объектов  Всемирного   наследия   ЮНЕСКО   и   описывать их местоположение на географической карте;</w:t>
      </w:r>
    </w:p>
    <w:p w:rsidR="00EA2E50" w:rsidRPr="00032942" w:rsidRDefault="00032942">
      <w:pPr>
        <w:pStyle w:val="a3"/>
        <w:tabs>
          <w:tab w:val="left" w:pos="2953"/>
          <w:tab w:val="left" w:pos="3965"/>
          <w:tab w:val="left" w:pos="4519"/>
          <w:tab w:val="left" w:pos="5414"/>
          <w:tab w:val="left" w:pos="6560"/>
          <w:tab w:val="left" w:pos="7097"/>
          <w:tab w:val="left" w:pos="8426"/>
        </w:tabs>
        <w:spacing w:before="6"/>
        <w:ind w:left="849" w:firstLine="0"/>
        <w:jc w:val="left"/>
        <w:rPr>
          <w:lang w:val="ru-RU"/>
        </w:rPr>
      </w:pPr>
      <w:r w:rsidRPr="00032942">
        <w:rPr>
          <w:lang w:val="ru-RU"/>
        </w:rPr>
        <w:t>характеризовать</w:t>
      </w:r>
      <w:r w:rsidRPr="00032942">
        <w:rPr>
          <w:lang w:val="ru-RU"/>
        </w:rPr>
        <w:tab/>
        <w:t>место</w:t>
      </w:r>
      <w:r w:rsidRPr="00032942">
        <w:rPr>
          <w:lang w:val="ru-RU"/>
        </w:rPr>
        <w:tab/>
        <w:t>и</w:t>
      </w:r>
      <w:r w:rsidRPr="00032942">
        <w:rPr>
          <w:lang w:val="ru-RU"/>
        </w:rPr>
        <w:tab/>
        <w:t>роль</w:t>
      </w:r>
      <w:r w:rsidRPr="00032942">
        <w:rPr>
          <w:lang w:val="ru-RU"/>
        </w:rPr>
        <w:tab/>
        <w:t>России</w:t>
      </w:r>
      <w:r w:rsidRPr="00032942">
        <w:rPr>
          <w:lang w:val="ru-RU"/>
        </w:rPr>
        <w:tab/>
        <w:t>в</w:t>
      </w:r>
      <w:r w:rsidRPr="00032942">
        <w:rPr>
          <w:lang w:val="ru-RU"/>
        </w:rPr>
        <w:tab/>
        <w:t>мировом</w:t>
      </w:r>
      <w:r w:rsidRPr="00032942">
        <w:rPr>
          <w:lang w:val="ru-RU"/>
        </w:rPr>
        <w:tab/>
        <w:t>хозяйстве.</w:t>
      </w: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26"/>
          <w:lang w:val="ru-RU"/>
        </w:rPr>
      </w:pPr>
    </w:p>
    <w:p w:rsidR="00EA2E50" w:rsidRPr="00032942" w:rsidRDefault="00EC49C4">
      <w:pPr>
        <w:pStyle w:val="1"/>
        <w:numPr>
          <w:ilvl w:val="2"/>
          <w:numId w:val="199"/>
        </w:numPr>
        <w:tabs>
          <w:tab w:val="left" w:pos="774"/>
        </w:tabs>
        <w:spacing w:before="197" w:line="276" w:lineRule="auto"/>
        <w:ind w:right="925" w:firstLine="0"/>
        <w:rPr>
          <w:lang w:val="ru-RU"/>
        </w:rPr>
      </w:pPr>
      <w:r>
        <w:pict>
          <v:line id="_x0000_s1076" style="position:absolute;left:0;text-align:left;z-index:251648512;mso-wrap-distance-left:0;mso-wrap-distance-right:0;mso-position-horizontal-relative:page" from="83.65pt,48.25pt" to="554.4pt,48.25pt" strokeweight=".16936mm">
            <w10:wrap type="topAndBottom" anchorx="page"/>
          </v:line>
        </w:pict>
      </w:r>
      <w:bookmarkStart w:id="5" w:name="_TOC_250024"/>
      <w:bookmarkEnd w:id="5"/>
      <w:r w:rsidR="00032942" w:rsidRPr="00032942">
        <w:rPr>
          <w:lang w:val="ru-RU"/>
        </w:rPr>
        <w:t>Рабочая программа по учебному предмету «Физика» (базовый уровень).</w:t>
      </w:r>
    </w:p>
    <w:p w:rsidR="00EA2E50" w:rsidRPr="00032942" w:rsidRDefault="00032942">
      <w:pPr>
        <w:pStyle w:val="a4"/>
        <w:numPr>
          <w:ilvl w:val="1"/>
          <w:numId w:val="124"/>
        </w:numPr>
        <w:tabs>
          <w:tab w:val="left" w:pos="1510"/>
          <w:tab w:val="left" w:pos="1772"/>
          <w:tab w:val="left" w:pos="3773"/>
          <w:tab w:val="left" w:pos="5299"/>
          <w:tab w:val="left" w:pos="8287"/>
        </w:tabs>
        <w:spacing w:before="0" w:line="360" w:lineRule="auto"/>
        <w:ind w:right="148" w:firstLine="708"/>
        <w:jc w:val="both"/>
        <w:rPr>
          <w:sz w:val="24"/>
          <w:lang w:val="ru-RU"/>
        </w:rPr>
      </w:pPr>
      <w:r w:rsidRPr="00032942">
        <w:rPr>
          <w:sz w:val="24"/>
          <w:lang w:val="ru-RU"/>
        </w:rPr>
        <w:t>Федеральная рабочая программа по учебному предмету «Физика» (базовый уровень)</w:t>
      </w:r>
      <w:r w:rsidRPr="00032942">
        <w:rPr>
          <w:sz w:val="24"/>
          <w:lang w:val="ru-RU"/>
        </w:rPr>
        <w:tab/>
        <w:t>(предметная</w:t>
      </w:r>
      <w:r w:rsidRPr="00032942">
        <w:rPr>
          <w:sz w:val="24"/>
          <w:lang w:val="ru-RU"/>
        </w:rPr>
        <w:tab/>
        <w:t>область</w:t>
      </w:r>
      <w:r w:rsidRPr="00032942">
        <w:rPr>
          <w:sz w:val="24"/>
          <w:lang w:val="ru-RU"/>
        </w:rPr>
        <w:tab/>
        <w:t>«Естественнонаучные</w:t>
      </w:r>
      <w:r w:rsidRPr="00032942">
        <w:rPr>
          <w:sz w:val="24"/>
          <w:lang w:val="ru-RU"/>
        </w:rPr>
        <w:tab/>
        <w:t>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w:t>
      </w:r>
      <w:r w:rsidRPr="00032942">
        <w:rPr>
          <w:spacing w:val="-4"/>
          <w:sz w:val="24"/>
          <w:lang w:val="ru-RU"/>
        </w:rPr>
        <w:t xml:space="preserve"> </w:t>
      </w:r>
      <w:r w:rsidRPr="00032942">
        <w:rPr>
          <w:sz w:val="24"/>
          <w:lang w:val="ru-RU"/>
        </w:rPr>
        <w:t>физике.</w:t>
      </w:r>
    </w:p>
    <w:p w:rsidR="00EA2E50" w:rsidRDefault="00032942">
      <w:pPr>
        <w:pStyle w:val="a4"/>
        <w:numPr>
          <w:ilvl w:val="1"/>
          <w:numId w:val="124"/>
        </w:numPr>
        <w:tabs>
          <w:tab w:val="left" w:pos="1510"/>
        </w:tabs>
        <w:ind w:left="1510"/>
        <w:rPr>
          <w:sz w:val="24"/>
        </w:rPr>
      </w:pPr>
      <w:r>
        <w:rPr>
          <w:sz w:val="24"/>
        </w:rPr>
        <w:t>Пояснительная</w:t>
      </w:r>
      <w:r>
        <w:rPr>
          <w:spacing w:val="-8"/>
          <w:sz w:val="24"/>
        </w:rPr>
        <w:t xml:space="preserve"> </w:t>
      </w:r>
      <w:r>
        <w:rPr>
          <w:sz w:val="24"/>
        </w:rPr>
        <w:t>записка.</w:t>
      </w:r>
    </w:p>
    <w:p w:rsidR="00EA2E50" w:rsidRPr="00032942" w:rsidRDefault="00032942">
      <w:pPr>
        <w:pStyle w:val="a4"/>
        <w:numPr>
          <w:ilvl w:val="2"/>
          <w:numId w:val="124"/>
        </w:numPr>
        <w:tabs>
          <w:tab w:val="left" w:pos="1690"/>
          <w:tab w:val="left" w:pos="2538"/>
          <w:tab w:val="left" w:pos="4431"/>
          <w:tab w:val="left" w:pos="6783"/>
          <w:tab w:val="left" w:pos="7573"/>
          <w:tab w:val="left" w:pos="8912"/>
        </w:tabs>
        <w:spacing w:before="139" w:line="360" w:lineRule="auto"/>
        <w:ind w:right="150" w:firstLine="708"/>
        <w:jc w:val="both"/>
        <w:rPr>
          <w:sz w:val="24"/>
          <w:lang w:val="ru-RU"/>
        </w:rPr>
      </w:pPr>
      <w:r w:rsidRPr="00032942">
        <w:rPr>
          <w:sz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rsidRPr="00032942">
        <w:rPr>
          <w:sz w:val="24"/>
          <w:lang w:val="ru-RU"/>
        </w:rPr>
        <w:tab/>
        <w:t>программы,</w:t>
      </w:r>
      <w:r w:rsidRPr="00032942">
        <w:rPr>
          <w:sz w:val="24"/>
          <w:lang w:val="ru-RU"/>
        </w:rPr>
        <w:tab/>
        <w:t>представленных</w:t>
      </w:r>
      <w:r w:rsidRPr="00032942">
        <w:rPr>
          <w:sz w:val="24"/>
          <w:lang w:val="ru-RU"/>
        </w:rPr>
        <w:tab/>
        <w:t>в</w:t>
      </w:r>
      <w:r w:rsidRPr="00032942">
        <w:rPr>
          <w:sz w:val="24"/>
          <w:lang w:val="ru-RU"/>
        </w:rPr>
        <w:tab/>
        <w:t>ФГОС</w:t>
      </w:r>
      <w:r w:rsidRPr="00032942">
        <w:rPr>
          <w:sz w:val="24"/>
          <w:lang w:val="ru-RU"/>
        </w:rPr>
        <w:tab/>
        <w:t>ООО, а также с учѐтом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w:t>
      </w:r>
      <w:r w:rsidRPr="00032942">
        <w:rPr>
          <w:spacing w:val="-17"/>
          <w:sz w:val="24"/>
          <w:lang w:val="ru-RU"/>
        </w:rPr>
        <w:t xml:space="preserve"> </w:t>
      </w:r>
      <w:r w:rsidRPr="00032942">
        <w:rPr>
          <w:sz w:val="24"/>
          <w:lang w:val="ru-RU"/>
        </w:rPr>
        <w:t>программы.</w:t>
      </w:r>
    </w:p>
    <w:p w:rsidR="00EA2E50" w:rsidRPr="00032942" w:rsidRDefault="00032942">
      <w:pPr>
        <w:pStyle w:val="a4"/>
        <w:numPr>
          <w:ilvl w:val="2"/>
          <w:numId w:val="124"/>
        </w:numPr>
        <w:tabs>
          <w:tab w:val="left" w:pos="1690"/>
        </w:tabs>
        <w:spacing w:before="6" w:line="360" w:lineRule="auto"/>
        <w:ind w:right="145" w:firstLine="708"/>
        <w:jc w:val="both"/>
        <w:rPr>
          <w:sz w:val="24"/>
          <w:lang w:val="ru-RU"/>
        </w:rPr>
      </w:pPr>
      <w:r w:rsidRPr="00032942">
        <w:rPr>
          <w:sz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032942">
        <w:rPr>
          <w:spacing w:val="-21"/>
          <w:sz w:val="24"/>
          <w:lang w:val="ru-RU"/>
        </w:rPr>
        <w:t xml:space="preserve"> </w:t>
      </w:r>
      <w:r w:rsidRPr="00032942">
        <w:rPr>
          <w:sz w:val="24"/>
          <w:lang w:val="ru-RU"/>
        </w:rPr>
        <w:t>образования.</w:t>
      </w:r>
    </w:p>
    <w:p w:rsidR="00EA2E50" w:rsidRPr="00032942" w:rsidRDefault="00032942">
      <w:pPr>
        <w:pStyle w:val="a4"/>
        <w:numPr>
          <w:ilvl w:val="2"/>
          <w:numId w:val="124"/>
        </w:numPr>
        <w:tabs>
          <w:tab w:val="left" w:pos="1690"/>
        </w:tabs>
        <w:spacing w:before="6" w:line="360" w:lineRule="auto"/>
        <w:ind w:right="153" w:firstLine="708"/>
        <w:jc w:val="both"/>
        <w:rPr>
          <w:sz w:val="24"/>
          <w:lang w:val="ru-RU"/>
        </w:rPr>
      </w:pPr>
      <w:r w:rsidRPr="00032942">
        <w:rPr>
          <w:sz w:val="24"/>
          <w:lang w:val="ru-RU"/>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w:t>
      </w:r>
      <w:r w:rsidRPr="00032942">
        <w:rPr>
          <w:spacing w:val="-20"/>
          <w:sz w:val="24"/>
          <w:lang w:val="ru-RU"/>
        </w:rPr>
        <w:t xml:space="preserve"> </w:t>
      </w:r>
      <w:r w:rsidRPr="00032942">
        <w:rPr>
          <w:sz w:val="24"/>
          <w:lang w:val="ru-RU"/>
        </w:rPr>
        <w:t>уровне).</w:t>
      </w:r>
    </w:p>
    <w:p w:rsidR="00EA2E50" w:rsidRPr="00032942" w:rsidRDefault="00032942">
      <w:pPr>
        <w:pStyle w:val="a4"/>
        <w:numPr>
          <w:ilvl w:val="2"/>
          <w:numId w:val="124"/>
        </w:numPr>
        <w:tabs>
          <w:tab w:val="left" w:pos="1690"/>
        </w:tabs>
        <w:spacing w:line="360" w:lineRule="auto"/>
        <w:ind w:right="148" w:firstLine="708"/>
        <w:jc w:val="both"/>
        <w:rPr>
          <w:sz w:val="24"/>
          <w:lang w:val="ru-RU"/>
        </w:rPr>
      </w:pPr>
      <w:r w:rsidRPr="00032942">
        <w:rPr>
          <w:sz w:val="24"/>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w:t>
      </w:r>
      <w:r w:rsidRPr="00032942">
        <w:rPr>
          <w:spacing w:val="-6"/>
          <w:sz w:val="24"/>
          <w:lang w:val="ru-RU"/>
        </w:rPr>
        <w:t xml:space="preserve"> </w:t>
      </w:r>
      <w:r w:rsidRPr="00032942">
        <w:rPr>
          <w:sz w:val="24"/>
          <w:lang w:val="ru-RU"/>
        </w:rPr>
        <w:t>обучающихся.</w:t>
      </w:r>
    </w:p>
    <w:p w:rsidR="00EA2E50" w:rsidRPr="00032942" w:rsidRDefault="00032942">
      <w:pPr>
        <w:pStyle w:val="a4"/>
        <w:numPr>
          <w:ilvl w:val="2"/>
          <w:numId w:val="124"/>
        </w:numPr>
        <w:tabs>
          <w:tab w:val="left" w:pos="1690"/>
        </w:tabs>
        <w:ind w:left="1690"/>
        <w:rPr>
          <w:sz w:val="24"/>
          <w:lang w:val="ru-RU"/>
        </w:rPr>
      </w:pPr>
      <w:r w:rsidRPr="00032942">
        <w:rPr>
          <w:sz w:val="24"/>
          <w:lang w:val="ru-RU"/>
        </w:rPr>
        <w:t xml:space="preserve">Программа  по  физике  может  быть  использована  учителями  как </w:t>
      </w:r>
      <w:r w:rsidRPr="00032942">
        <w:rPr>
          <w:spacing w:val="38"/>
          <w:sz w:val="24"/>
          <w:lang w:val="ru-RU"/>
        </w:rPr>
        <w:t xml:space="preserve"> </w:t>
      </w:r>
      <w:r w:rsidRPr="00032942">
        <w:rPr>
          <w:sz w:val="24"/>
          <w:lang w:val="ru-RU"/>
        </w:rPr>
        <w:t>основа</w:t>
      </w:r>
    </w:p>
    <w:p w:rsidR="00EA2E50" w:rsidRPr="00032942" w:rsidRDefault="00EA2E50">
      <w:pPr>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w:t>
      </w:r>
      <w:r w:rsidRPr="00032942">
        <w:rPr>
          <w:spacing w:val="-12"/>
          <w:lang w:val="ru-RU"/>
        </w:rPr>
        <w:t xml:space="preserve"> </w:t>
      </w:r>
      <w:r w:rsidRPr="00032942">
        <w:rPr>
          <w:lang w:val="ru-RU"/>
        </w:rPr>
        <w:t>образовании.</w:t>
      </w:r>
    </w:p>
    <w:p w:rsidR="00EA2E50" w:rsidRPr="00032942" w:rsidRDefault="00032942">
      <w:pPr>
        <w:pStyle w:val="a4"/>
        <w:numPr>
          <w:ilvl w:val="2"/>
          <w:numId w:val="124"/>
        </w:numPr>
        <w:tabs>
          <w:tab w:val="left" w:pos="1650"/>
        </w:tabs>
        <w:spacing w:line="360" w:lineRule="auto"/>
        <w:ind w:left="102" w:right="111" w:firstLine="708"/>
        <w:jc w:val="both"/>
        <w:rPr>
          <w:sz w:val="24"/>
          <w:lang w:val="ru-RU"/>
        </w:rPr>
      </w:pPr>
      <w:r w:rsidRPr="00032942">
        <w:rPr>
          <w:sz w:val="24"/>
          <w:lang w:val="ru-RU"/>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w:t>
      </w:r>
      <w:r w:rsidRPr="00032942">
        <w:rPr>
          <w:spacing w:val="-33"/>
          <w:sz w:val="24"/>
          <w:lang w:val="ru-RU"/>
        </w:rPr>
        <w:t xml:space="preserve"> </w:t>
      </w:r>
      <w:r w:rsidRPr="00032942">
        <w:rPr>
          <w:sz w:val="24"/>
          <w:lang w:val="ru-RU"/>
        </w:rPr>
        <w:t>курса.</w:t>
      </w:r>
    </w:p>
    <w:p w:rsidR="00EA2E50" w:rsidRPr="00032942" w:rsidRDefault="00032942">
      <w:pPr>
        <w:pStyle w:val="a4"/>
        <w:numPr>
          <w:ilvl w:val="2"/>
          <w:numId w:val="124"/>
        </w:numPr>
        <w:tabs>
          <w:tab w:val="left" w:pos="1650"/>
        </w:tabs>
        <w:spacing w:before="6" w:line="360" w:lineRule="auto"/>
        <w:ind w:left="102" w:right="102" w:firstLine="708"/>
        <w:jc w:val="both"/>
        <w:rPr>
          <w:sz w:val="24"/>
          <w:lang w:val="ru-RU"/>
        </w:rPr>
      </w:pPr>
      <w:r w:rsidRPr="00032942">
        <w:rPr>
          <w:sz w:val="24"/>
          <w:lang w:val="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w:t>
      </w:r>
      <w:r w:rsidRPr="00032942">
        <w:rPr>
          <w:spacing w:val="-8"/>
          <w:sz w:val="24"/>
          <w:lang w:val="ru-RU"/>
        </w:rPr>
        <w:t xml:space="preserve"> </w:t>
      </w:r>
      <w:r w:rsidRPr="00032942">
        <w:rPr>
          <w:sz w:val="24"/>
          <w:lang w:val="ru-RU"/>
        </w:rPr>
        <w:t>знания.</w:t>
      </w:r>
    </w:p>
    <w:p w:rsidR="00EA2E50" w:rsidRPr="00032942" w:rsidRDefault="00032942">
      <w:pPr>
        <w:pStyle w:val="a4"/>
        <w:numPr>
          <w:ilvl w:val="2"/>
          <w:numId w:val="124"/>
        </w:numPr>
        <w:tabs>
          <w:tab w:val="left" w:pos="1650"/>
        </w:tabs>
        <w:spacing w:line="360" w:lineRule="auto"/>
        <w:ind w:left="102" w:right="108" w:firstLine="708"/>
        <w:jc w:val="both"/>
        <w:rPr>
          <w:sz w:val="24"/>
          <w:lang w:val="ru-RU"/>
        </w:rPr>
      </w:pPr>
      <w:r w:rsidRPr="00032942">
        <w:rPr>
          <w:sz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w:t>
      </w:r>
      <w:r w:rsidRPr="00032942">
        <w:rPr>
          <w:spacing w:val="-21"/>
          <w:sz w:val="24"/>
          <w:lang w:val="ru-RU"/>
        </w:rPr>
        <w:t xml:space="preserve"> </w:t>
      </w:r>
      <w:r w:rsidRPr="00032942">
        <w:rPr>
          <w:sz w:val="24"/>
          <w:lang w:val="ru-RU"/>
        </w:rPr>
        <w:t>компетентностей:</w:t>
      </w:r>
    </w:p>
    <w:p w:rsidR="00EA2E50" w:rsidRPr="00032942" w:rsidRDefault="00032942">
      <w:pPr>
        <w:pStyle w:val="a3"/>
        <w:ind w:left="809" w:firstLine="0"/>
        <w:jc w:val="left"/>
        <w:rPr>
          <w:lang w:val="ru-RU"/>
        </w:rPr>
      </w:pPr>
      <w:r w:rsidRPr="00032942">
        <w:rPr>
          <w:lang w:val="ru-RU"/>
        </w:rPr>
        <w:t>научно объяснять явления,</w:t>
      </w:r>
    </w:p>
    <w:p w:rsidR="00EA2E50" w:rsidRPr="00032942" w:rsidRDefault="00032942">
      <w:pPr>
        <w:pStyle w:val="a3"/>
        <w:spacing w:before="139"/>
        <w:ind w:left="809" w:firstLine="0"/>
        <w:jc w:val="left"/>
        <w:rPr>
          <w:lang w:val="ru-RU"/>
        </w:rPr>
      </w:pPr>
      <w:r w:rsidRPr="00032942">
        <w:rPr>
          <w:lang w:val="ru-RU"/>
        </w:rPr>
        <w:t>оценивать и понимать особенности научного исследования;</w:t>
      </w:r>
    </w:p>
    <w:p w:rsidR="00EA2E50" w:rsidRPr="00032942" w:rsidRDefault="00032942">
      <w:pPr>
        <w:pStyle w:val="a3"/>
        <w:tabs>
          <w:tab w:val="left" w:pos="3087"/>
          <w:tab w:val="left" w:pos="4268"/>
          <w:tab w:val="left" w:pos="4824"/>
          <w:tab w:val="left" w:pos="6613"/>
          <w:tab w:val="left" w:pos="7910"/>
        </w:tabs>
        <w:spacing w:before="137"/>
        <w:ind w:left="809" w:firstLine="0"/>
        <w:jc w:val="left"/>
        <w:rPr>
          <w:lang w:val="ru-RU"/>
        </w:rPr>
      </w:pPr>
      <w:r w:rsidRPr="00032942">
        <w:rPr>
          <w:lang w:val="ru-RU"/>
        </w:rPr>
        <w:t>интерпретировать</w:t>
      </w:r>
      <w:r w:rsidRPr="00032942">
        <w:rPr>
          <w:lang w:val="ru-RU"/>
        </w:rPr>
        <w:tab/>
        <w:t>данные</w:t>
      </w:r>
      <w:r w:rsidRPr="00032942">
        <w:rPr>
          <w:lang w:val="ru-RU"/>
        </w:rPr>
        <w:tab/>
        <w:t>и</w:t>
      </w:r>
      <w:r w:rsidRPr="00032942">
        <w:rPr>
          <w:lang w:val="ru-RU"/>
        </w:rPr>
        <w:tab/>
        <w:t>использовать</w:t>
      </w:r>
      <w:r w:rsidRPr="00032942">
        <w:rPr>
          <w:lang w:val="ru-RU"/>
        </w:rPr>
        <w:tab/>
        <w:t>научные</w:t>
      </w:r>
      <w:r w:rsidRPr="00032942">
        <w:rPr>
          <w:lang w:val="ru-RU"/>
        </w:rPr>
        <w:tab/>
        <w:t>доказательства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для получения выводов».</w:t>
      </w:r>
    </w:p>
    <w:p w:rsidR="00EA2E50" w:rsidRPr="00032942" w:rsidRDefault="00032942">
      <w:pPr>
        <w:pStyle w:val="a3"/>
        <w:spacing w:before="139" w:line="360" w:lineRule="auto"/>
        <w:ind w:right="112"/>
        <w:rPr>
          <w:lang w:val="ru-RU"/>
        </w:rPr>
      </w:pPr>
      <w:r w:rsidRPr="00032942">
        <w:rPr>
          <w:lang w:val="ru-RU"/>
        </w:rPr>
        <w:t>Изучение физики способно внести решающий вклад в формирование естественно-научной грамотности обучающихся.</w:t>
      </w:r>
    </w:p>
    <w:p w:rsidR="00EA2E50" w:rsidRPr="00032942" w:rsidRDefault="00032942">
      <w:pPr>
        <w:pStyle w:val="a4"/>
        <w:numPr>
          <w:ilvl w:val="2"/>
          <w:numId w:val="124"/>
        </w:numPr>
        <w:tabs>
          <w:tab w:val="left" w:pos="1650"/>
        </w:tabs>
        <w:spacing w:before="6" w:line="360" w:lineRule="auto"/>
        <w:ind w:left="102" w:right="108" w:firstLine="708"/>
        <w:jc w:val="both"/>
        <w:rPr>
          <w:sz w:val="24"/>
          <w:lang w:val="ru-RU"/>
        </w:rPr>
      </w:pPr>
      <w:r w:rsidRPr="00032942">
        <w:rPr>
          <w:sz w:val="24"/>
          <w:lang w:val="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утверждѐнной решением Коллегии Министерства просвещения Российской Федерации (протокол от 3 декабря 2019 г №</w:t>
      </w:r>
      <w:r w:rsidRPr="00032942">
        <w:rPr>
          <w:spacing w:val="-23"/>
          <w:sz w:val="24"/>
          <w:lang w:val="ru-RU"/>
        </w:rPr>
        <w:t xml:space="preserve"> </w:t>
      </w:r>
      <w:r w:rsidRPr="00032942">
        <w:rPr>
          <w:sz w:val="24"/>
          <w:lang w:val="ru-RU"/>
        </w:rPr>
        <w:t>ПК-4вн).</w:t>
      </w:r>
    </w:p>
    <w:p w:rsidR="00EA2E50" w:rsidRDefault="00032942">
      <w:pPr>
        <w:pStyle w:val="a4"/>
        <w:numPr>
          <w:ilvl w:val="2"/>
          <w:numId w:val="124"/>
        </w:numPr>
        <w:tabs>
          <w:tab w:val="left" w:pos="1770"/>
        </w:tabs>
        <w:ind w:left="1770" w:hanging="960"/>
        <w:rPr>
          <w:sz w:val="24"/>
        </w:rPr>
      </w:pPr>
      <w:r>
        <w:rPr>
          <w:sz w:val="24"/>
        </w:rPr>
        <w:t>Цели изучения</w:t>
      </w:r>
      <w:r>
        <w:rPr>
          <w:spacing w:val="-10"/>
          <w:sz w:val="24"/>
        </w:rPr>
        <w:t xml:space="preserve"> </w:t>
      </w:r>
      <w:r>
        <w:rPr>
          <w:sz w:val="24"/>
        </w:rPr>
        <w:t>физики:</w:t>
      </w:r>
    </w:p>
    <w:p w:rsidR="00EA2E50" w:rsidRPr="00032942" w:rsidRDefault="00032942">
      <w:pPr>
        <w:pStyle w:val="a3"/>
        <w:spacing w:before="140" w:line="360" w:lineRule="auto"/>
        <w:ind w:right="113"/>
        <w:rPr>
          <w:lang w:val="ru-RU"/>
        </w:rPr>
      </w:pPr>
      <w:r w:rsidRPr="00032942">
        <w:rPr>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A2E50" w:rsidRPr="00032942" w:rsidRDefault="00032942">
      <w:pPr>
        <w:pStyle w:val="a3"/>
        <w:spacing w:before="6" w:line="360" w:lineRule="auto"/>
        <w:ind w:right="115"/>
        <w:rPr>
          <w:lang w:val="ru-RU"/>
        </w:rPr>
      </w:pPr>
      <w:r w:rsidRPr="00032942">
        <w:rPr>
          <w:lang w:val="ru-RU"/>
        </w:rPr>
        <w:t>развитие представлений о научном методе познания и формирование исследовательского отношения к окружающим явлениям;</w:t>
      </w:r>
    </w:p>
    <w:p w:rsidR="00EA2E50" w:rsidRPr="00032942" w:rsidRDefault="00032942">
      <w:pPr>
        <w:pStyle w:val="a3"/>
        <w:spacing w:before="6" w:line="360" w:lineRule="auto"/>
        <w:ind w:right="112"/>
        <w:rPr>
          <w:lang w:val="ru-RU"/>
        </w:rPr>
      </w:pPr>
      <w:r w:rsidRPr="00032942">
        <w:rPr>
          <w:lang w:val="ru-RU"/>
        </w:rPr>
        <w:t>формирование научного мировоззрения как результата изучения основ строения материи и фундаментальных законов физики;</w:t>
      </w:r>
    </w:p>
    <w:p w:rsidR="00EA2E50" w:rsidRPr="00032942" w:rsidRDefault="00032942">
      <w:pPr>
        <w:pStyle w:val="a3"/>
        <w:spacing w:before="6" w:line="360" w:lineRule="auto"/>
        <w:ind w:right="114"/>
        <w:rPr>
          <w:lang w:val="ru-RU"/>
        </w:rPr>
      </w:pPr>
      <w:r w:rsidRPr="00032942">
        <w:rPr>
          <w:lang w:val="ru-RU"/>
        </w:rPr>
        <w:t>формирование представлений о роли физики для развития других естественных наук, техники и технологий;</w:t>
      </w:r>
    </w:p>
    <w:p w:rsidR="00EA2E50" w:rsidRPr="00032942" w:rsidRDefault="00032942">
      <w:pPr>
        <w:pStyle w:val="a3"/>
        <w:spacing w:before="6" w:line="360" w:lineRule="auto"/>
        <w:ind w:right="112"/>
        <w:rPr>
          <w:lang w:val="ru-RU"/>
        </w:rPr>
      </w:pPr>
      <w:r w:rsidRPr="00032942">
        <w:rPr>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w:t>
      </w:r>
      <w:r w:rsidRPr="00032942">
        <w:rPr>
          <w:spacing w:val="-4"/>
          <w:lang w:val="ru-RU"/>
        </w:rPr>
        <w:t xml:space="preserve"> </w:t>
      </w:r>
      <w:r w:rsidRPr="00032942">
        <w:rPr>
          <w:lang w:val="ru-RU"/>
        </w:rPr>
        <w:t>направлении.</w:t>
      </w:r>
    </w:p>
    <w:p w:rsidR="00EA2E50" w:rsidRPr="00032942" w:rsidRDefault="00032942">
      <w:pPr>
        <w:pStyle w:val="a3"/>
        <w:spacing w:line="360" w:lineRule="auto"/>
        <w:ind w:right="116"/>
        <w:rPr>
          <w:lang w:val="ru-RU"/>
        </w:rPr>
      </w:pPr>
      <w:r w:rsidRPr="00032942">
        <w:rPr>
          <w:lang w:val="ru-RU"/>
        </w:rPr>
        <w:t>Достижение этих целей на уровне основного общего образования обеспечивается решением следующих задач:</w:t>
      </w:r>
    </w:p>
    <w:p w:rsidR="00EA2E50" w:rsidRPr="00032942" w:rsidRDefault="00032942">
      <w:pPr>
        <w:pStyle w:val="a3"/>
        <w:spacing w:line="360" w:lineRule="auto"/>
        <w:ind w:right="112"/>
        <w:rPr>
          <w:lang w:val="ru-RU"/>
        </w:rPr>
      </w:pPr>
      <w:r w:rsidRPr="00032942">
        <w:rPr>
          <w:lang w:val="ru-RU"/>
        </w:rPr>
        <w:t>приобретение знаний о дискретном строении вещества, о механических, тепловых, электрических, магнитных и квантовых явлениях;</w:t>
      </w:r>
    </w:p>
    <w:p w:rsidR="00EA2E50" w:rsidRPr="00032942" w:rsidRDefault="00032942">
      <w:pPr>
        <w:pStyle w:val="a3"/>
        <w:spacing w:line="362" w:lineRule="auto"/>
        <w:ind w:right="111"/>
        <w:rPr>
          <w:lang w:val="ru-RU"/>
        </w:rPr>
      </w:pPr>
      <w:r w:rsidRPr="00032942">
        <w:rPr>
          <w:lang w:val="ru-RU"/>
        </w:rPr>
        <w:t>приобретение     умений      описывать      и      объяснять      физические      явления с использованием полученных</w:t>
      </w:r>
      <w:r w:rsidRPr="00032942">
        <w:rPr>
          <w:spacing w:val="-16"/>
          <w:lang w:val="ru-RU"/>
        </w:rPr>
        <w:t xml:space="preserve"> </w:t>
      </w:r>
      <w:r w:rsidRPr="00032942">
        <w:rPr>
          <w:lang w:val="ru-RU"/>
        </w:rPr>
        <w:t>знаний;</w:t>
      </w:r>
    </w:p>
    <w:p w:rsidR="00EA2E50" w:rsidRPr="00032942" w:rsidRDefault="00032942">
      <w:pPr>
        <w:pStyle w:val="a3"/>
        <w:spacing w:before="1" w:line="360" w:lineRule="auto"/>
        <w:ind w:right="113"/>
        <w:rPr>
          <w:lang w:val="ru-RU"/>
        </w:rPr>
      </w:pPr>
      <w:r w:rsidRPr="00032942">
        <w:rPr>
          <w:lang w:val="ru-RU"/>
        </w:rPr>
        <w:t>освоение методов решения простейших расчѐтных задач с использованием физических моделей, творческих и практико-ориентированных задач;</w:t>
      </w:r>
    </w:p>
    <w:p w:rsidR="00EA2E50" w:rsidRPr="00032942" w:rsidRDefault="00032942">
      <w:pPr>
        <w:pStyle w:val="a3"/>
        <w:spacing w:line="360" w:lineRule="auto"/>
        <w:ind w:right="109"/>
        <w:rPr>
          <w:lang w:val="ru-RU"/>
        </w:rPr>
      </w:pPr>
      <w:r w:rsidRPr="00032942">
        <w:rPr>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A2E50" w:rsidRPr="00032942" w:rsidRDefault="00032942">
      <w:pPr>
        <w:pStyle w:val="a3"/>
        <w:spacing w:line="360" w:lineRule="auto"/>
        <w:ind w:right="102"/>
        <w:rPr>
          <w:lang w:val="ru-RU"/>
        </w:rPr>
      </w:pPr>
      <w:r w:rsidRPr="00032942">
        <w:rPr>
          <w:lang w:val="ru-RU"/>
        </w:rPr>
        <w:t>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A2E50" w:rsidRPr="00032942" w:rsidRDefault="00032942">
      <w:pPr>
        <w:pStyle w:val="a3"/>
        <w:spacing w:line="360" w:lineRule="auto"/>
        <w:ind w:right="112"/>
        <w:rPr>
          <w:lang w:val="ru-RU"/>
        </w:rPr>
      </w:pPr>
      <w:r w:rsidRPr="00032942">
        <w:rPr>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24"/>
        </w:numPr>
        <w:tabs>
          <w:tab w:val="left" w:pos="1790"/>
        </w:tabs>
        <w:spacing w:before="90" w:line="360" w:lineRule="auto"/>
        <w:ind w:left="122" w:right="108" w:firstLine="708"/>
        <w:jc w:val="both"/>
        <w:rPr>
          <w:sz w:val="24"/>
          <w:lang w:val="ru-RU"/>
        </w:rPr>
      </w:pPr>
      <w:r w:rsidRPr="00032942">
        <w:rPr>
          <w:sz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w:t>
      </w:r>
      <w:r w:rsidRPr="00032942">
        <w:rPr>
          <w:spacing w:val="-12"/>
          <w:sz w:val="24"/>
          <w:lang w:val="ru-RU"/>
        </w:rPr>
        <w:t xml:space="preserve"> </w:t>
      </w:r>
      <w:r w:rsidRPr="00032942">
        <w:rPr>
          <w:sz w:val="24"/>
          <w:lang w:val="ru-RU"/>
        </w:rPr>
        <w:t>неделю).</w:t>
      </w:r>
    </w:p>
    <w:p w:rsidR="00EA2E50" w:rsidRPr="00032942" w:rsidRDefault="00032942">
      <w:pPr>
        <w:pStyle w:val="a3"/>
        <w:spacing w:before="6" w:line="360" w:lineRule="auto"/>
        <w:ind w:left="122" w:right="106"/>
        <w:rPr>
          <w:lang w:val="ru-RU"/>
        </w:rPr>
      </w:pPr>
      <w:r w:rsidRPr="00032942">
        <w:rPr>
          <w:lang w:val="ru-RU"/>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w:t>
      </w:r>
      <w:r w:rsidRPr="00032942">
        <w:rPr>
          <w:spacing w:val="-7"/>
          <w:lang w:val="ru-RU"/>
        </w:rPr>
        <w:t xml:space="preserve"> </w:t>
      </w:r>
      <w:r w:rsidRPr="00032942">
        <w:rPr>
          <w:lang w:val="ru-RU"/>
        </w:rPr>
        <w:t>усмотрению.</w:t>
      </w:r>
    </w:p>
    <w:p w:rsidR="00EA2E50" w:rsidRDefault="00032942">
      <w:pPr>
        <w:pStyle w:val="a4"/>
        <w:numPr>
          <w:ilvl w:val="1"/>
          <w:numId w:val="123"/>
        </w:numPr>
        <w:tabs>
          <w:tab w:val="left" w:pos="1490"/>
        </w:tabs>
        <w:rPr>
          <w:sz w:val="24"/>
        </w:rPr>
      </w:pPr>
      <w:r>
        <w:rPr>
          <w:sz w:val="24"/>
        </w:rPr>
        <w:t>Содержание обучения в 7</w:t>
      </w:r>
      <w:r>
        <w:rPr>
          <w:spacing w:val="-11"/>
          <w:sz w:val="24"/>
        </w:rPr>
        <w:t xml:space="preserve"> </w:t>
      </w:r>
      <w:r>
        <w:rPr>
          <w:sz w:val="24"/>
        </w:rPr>
        <w:t>классе.</w:t>
      </w:r>
    </w:p>
    <w:p w:rsidR="00EA2E50" w:rsidRPr="00032942" w:rsidRDefault="00032942">
      <w:pPr>
        <w:pStyle w:val="a4"/>
        <w:numPr>
          <w:ilvl w:val="2"/>
          <w:numId w:val="123"/>
        </w:numPr>
        <w:tabs>
          <w:tab w:val="left" w:pos="1670"/>
        </w:tabs>
        <w:spacing w:before="139"/>
        <w:rPr>
          <w:sz w:val="24"/>
          <w:lang w:val="ru-RU"/>
        </w:rPr>
      </w:pPr>
      <w:r w:rsidRPr="00032942">
        <w:rPr>
          <w:sz w:val="24"/>
          <w:lang w:val="ru-RU"/>
        </w:rPr>
        <w:t>Раздел 1. Физика и еѐ роль в познании окружающего</w:t>
      </w:r>
      <w:r w:rsidRPr="00032942">
        <w:rPr>
          <w:spacing w:val="-20"/>
          <w:sz w:val="24"/>
          <w:lang w:val="ru-RU"/>
        </w:rPr>
        <w:t xml:space="preserve"> </w:t>
      </w:r>
      <w:r w:rsidRPr="00032942">
        <w:rPr>
          <w:sz w:val="24"/>
          <w:lang w:val="ru-RU"/>
        </w:rPr>
        <w:t>мира.</w:t>
      </w:r>
    </w:p>
    <w:p w:rsidR="00EA2E50" w:rsidRPr="00032942" w:rsidRDefault="00032942">
      <w:pPr>
        <w:pStyle w:val="a3"/>
        <w:spacing w:before="101" w:line="362" w:lineRule="auto"/>
        <w:ind w:left="122" w:right="105"/>
        <w:rPr>
          <w:lang w:val="ru-RU"/>
        </w:rPr>
      </w:pPr>
      <w:r w:rsidRPr="00032942">
        <w:rPr>
          <w:lang w:val="ru-RU"/>
        </w:rPr>
        <w:t>Физика – наука о природе. Явления природы (МС</w:t>
      </w:r>
      <w:r w:rsidRPr="00032942">
        <w:rPr>
          <w:position w:val="11"/>
          <w:sz w:val="16"/>
          <w:lang w:val="ru-RU"/>
        </w:rPr>
        <w:t>14</w:t>
      </w:r>
      <w:r w:rsidRPr="00032942">
        <w:rPr>
          <w:lang w:val="ru-RU"/>
        </w:rPr>
        <w:t>). Физические явления: механические, тепловые, электрические, магнитные, световые, звуковые.</w:t>
      </w:r>
    </w:p>
    <w:p w:rsidR="00EA2E50" w:rsidRPr="00032942" w:rsidRDefault="00032942">
      <w:pPr>
        <w:pStyle w:val="a3"/>
        <w:spacing w:before="1"/>
        <w:ind w:left="829" w:firstLine="0"/>
        <w:jc w:val="left"/>
        <w:rPr>
          <w:lang w:val="ru-RU"/>
        </w:rPr>
      </w:pPr>
      <w:r w:rsidRPr="00032942">
        <w:rPr>
          <w:lang w:val="ru-RU"/>
        </w:rPr>
        <w:t>Физические   величины.  Измерение   физических   величин.   Физические приборы.</w:t>
      </w:r>
    </w:p>
    <w:p w:rsidR="00EA2E50" w:rsidRPr="00032942" w:rsidRDefault="00032942">
      <w:pPr>
        <w:pStyle w:val="a3"/>
        <w:spacing w:before="139"/>
        <w:ind w:left="122" w:firstLine="0"/>
        <w:jc w:val="left"/>
        <w:rPr>
          <w:lang w:val="ru-RU"/>
        </w:rPr>
      </w:pPr>
      <w:r w:rsidRPr="00032942">
        <w:rPr>
          <w:lang w:val="ru-RU"/>
        </w:rPr>
        <w:t>Погрешность измерений Международная система единиц.</w:t>
      </w:r>
    </w:p>
    <w:p w:rsidR="00EA2E50" w:rsidRDefault="00032942">
      <w:pPr>
        <w:pStyle w:val="a3"/>
        <w:spacing w:before="137" w:line="360" w:lineRule="auto"/>
        <w:ind w:left="122" w:right="109"/>
      </w:pPr>
      <w:r w:rsidRPr="00032942">
        <w:rPr>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t>Описание физических явлений с помощью моделей.</w:t>
      </w:r>
    </w:p>
    <w:p w:rsidR="00EA2E50" w:rsidRDefault="00032942">
      <w:pPr>
        <w:pStyle w:val="a4"/>
        <w:numPr>
          <w:ilvl w:val="3"/>
          <w:numId w:val="123"/>
        </w:numPr>
        <w:tabs>
          <w:tab w:val="left" w:pos="1850"/>
        </w:tabs>
        <w:rPr>
          <w:sz w:val="24"/>
        </w:rPr>
      </w:pPr>
      <w:r>
        <w:rPr>
          <w:sz w:val="24"/>
        </w:rPr>
        <w:t>Демонстрации.</w:t>
      </w:r>
    </w:p>
    <w:p w:rsidR="00EA2E50" w:rsidRPr="00032942" w:rsidRDefault="00032942">
      <w:pPr>
        <w:pStyle w:val="a3"/>
        <w:spacing w:before="139"/>
        <w:ind w:left="829" w:firstLine="0"/>
        <w:jc w:val="left"/>
        <w:rPr>
          <w:lang w:val="ru-RU"/>
        </w:rPr>
      </w:pPr>
      <w:r w:rsidRPr="00032942">
        <w:rPr>
          <w:lang w:val="ru-RU"/>
        </w:rPr>
        <w:t>Механические, тепловые, электрические, магнитные, световые явления.</w:t>
      </w:r>
    </w:p>
    <w:p w:rsidR="00EA2E50" w:rsidRPr="00032942" w:rsidRDefault="00032942">
      <w:pPr>
        <w:pStyle w:val="a3"/>
        <w:spacing w:before="137" w:line="360" w:lineRule="auto"/>
        <w:ind w:left="122" w:right="114"/>
        <w:rPr>
          <w:lang w:val="ru-RU"/>
        </w:rPr>
      </w:pPr>
      <w:r w:rsidRPr="00032942">
        <w:rPr>
          <w:lang w:val="ru-RU"/>
        </w:rPr>
        <w:t>Физические     приборы      и      процедура      прямых      измерений      аналоговым и цифровым прибором.</w:t>
      </w:r>
    </w:p>
    <w:p w:rsidR="00EA2E50" w:rsidRDefault="00032942">
      <w:pPr>
        <w:pStyle w:val="a4"/>
        <w:numPr>
          <w:ilvl w:val="3"/>
          <w:numId w:val="123"/>
        </w:numPr>
        <w:tabs>
          <w:tab w:val="left" w:pos="1850"/>
        </w:tabs>
        <w:spacing w:before="0" w:line="280" w:lineRule="exact"/>
        <w:rPr>
          <w:sz w:val="24"/>
        </w:rPr>
      </w:pPr>
      <w:r>
        <w:rPr>
          <w:sz w:val="24"/>
        </w:rPr>
        <w:t>Лабораторные работы и</w:t>
      </w:r>
      <w:r>
        <w:rPr>
          <w:spacing w:val="-2"/>
          <w:sz w:val="24"/>
        </w:rPr>
        <w:t xml:space="preserve"> </w:t>
      </w:r>
      <w:r>
        <w:rPr>
          <w:sz w:val="24"/>
        </w:rPr>
        <w:t>опыты</w:t>
      </w:r>
      <w:r>
        <w:rPr>
          <w:position w:val="11"/>
          <w:sz w:val="16"/>
        </w:rPr>
        <w:t>15</w:t>
      </w:r>
      <w:r>
        <w:rPr>
          <w:sz w:val="24"/>
        </w:rPr>
        <w:t>.</w:t>
      </w:r>
    </w:p>
    <w:p w:rsidR="00EA2E50" w:rsidRPr="00032942" w:rsidRDefault="00032942">
      <w:pPr>
        <w:pStyle w:val="a3"/>
        <w:spacing w:before="139" w:line="360" w:lineRule="auto"/>
        <w:ind w:left="829" w:right="2515" w:firstLine="0"/>
        <w:jc w:val="left"/>
        <w:rPr>
          <w:lang w:val="ru-RU"/>
        </w:rPr>
      </w:pPr>
      <w:r w:rsidRPr="00032942">
        <w:rPr>
          <w:lang w:val="ru-RU"/>
        </w:rPr>
        <w:t>Определение цены деления шкалы измерительного прибора. Измерение расстояний.</w:t>
      </w:r>
    </w:p>
    <w:p w:rsidR="00EA2E50" w:rsidRPr="00032942" w:rsidRDefault="00032942">
      <w:pPr>
        <w:pStyle w:val="a3"/>
        <w:spacing w:before="6" w:line="360" w:lineRule="auto"/>
        <w:ind w:left="829" w:right="4069" w:firstLine="0"/>
        <w:jc w:val="left"/>
        <w:rPr>
          <w:lang w:val="ru-RU"/>
        </w:rPr>
      </w:pPr>
      <w:r w:rsidRPr="00032942">
        <w:rPr>
          <w:lang w:val="ru-RU"/>
        </w:rPr>
        <w:t>Измерение объѐма жидкости и твѐрдого тела. Определение размеров малых тел.</w:t>
      </w:r>
    </w:p>
    <w:p w:rsidR="00EA2E50" w:rsidRPr="00032942" w:rsidRDefault="00032942">
      <w:pPr>
        <w:pStyle w:val="a3"/>
        <w:spacing w:before="7" w:line="360" w:lineRule="auto"/>
        <w:ind w:left="122" w:right="112"/>
        <w:rPr>
          <w:lang w:val="ru-RU"/>
        </w:rPr>
      </w:pPr>
      <w:r w:rsidRPr="00032942">
        <w:rPr>
          <w:lang w:val="ru-RU"/>
        </w:rPr>
        <w:t>Измерение температуры при помощи жидкостного термометра и датчика температуры.</w:t>
      </w:r>
    </w:p>
    <w:p w:rsidR="00EA2E50" w:rsidRPr="00032942" w:rsidRDefault="00032942">
      <w:pPr>
        <w:pStyle w:val="a3"/>
        <w:spacing w:before="6" w:line="360" w:lineRule="auto"/>
        <w:ind w:left="122" w:right="115"/>
        <w:rPr>
          <w:lang w:val="ru-RU"/>
        </w:rPr>
      </w:pPr>
      <w:r w:rsidRPr="00032942">
        <w:rPr>
          <w:lang w:val="ru-RU"/>
        </w:rPr>
        <w:t>Проведение исследования по проверке гипотезы: дальность полѐта шарика, пущенного горизонтально, тем больше, чем больше высота пуска.</w:t>
      </w:r>
    </w:p>
    <w:p w:rsidR="00EA2E50" w:rsidRPr="00032942" w:rsidRDefault="00032942">
      <w:pPr>
        <w:pStyle w:val="a4"/>
        <w:numPr>
          <w:ilvl w:val="2"/>
          <w:numId w:val="122"/>
        </w:numPr>
        <w:tabs>
          <w:tab w:val="left" w:pos="1670"/>
        </w:tabs>
        <w:spacing w:before="6"/>
        <w:rPr>
          <w:sz w:val="24"/>
          <w:lang w:val="ru-RU"/>
        </w:rPr>
      </w:pPr>
      <w:r w:rsidRPr="00032942">
        <w:rPr>
          <w:sz w:val="24"/>
          <w:lang w:val="ru-RU"/>
        </w:rPr>
        <w:t>Раздел 2. Первоначальные сведения о строении</w:t>
      </w:r>
      <w:r w:rsidRPr="00032942">
        <w:rPr>
          <w:spacing w:val="-18"/>
          <w:sz w:val="24"/>
          <w:lang w:val="ru-RU"/>
        </w:rPr>
        <w:t xml:space="preserve"> </w:t>
      </w:r>
      <w:r w:rsidRPr="00032942">
        <w:rPr>
          <w:sz w:val="24"/>
          <w:lang w:val="ru-RU"/>
        </w:rPr>
        <w:t>вещества.</w:t>
      </w:r>
    </w:p>
    <w:p w:rsidR="00EA2E50" w:rsidRPr="00032942" w:rsidRDefault="00032942">
      <w:pPr>
        <w:pStyle w:val="a3"/>
        <w:spacing w:before="137"/>
        <w:ind w:left="829" w:firstLine="0"/>
        <w:jc w:val="left"/>
        <w:rPr>
          <w:lang w:val="ru-RU"/>
        </w:rPr>
      </w:pPr>
      <w:r w:rsidRPr="00032942">
        <w:rPr>
          <w:lang w:val="ru-RU"/>
        </w:rPr>
        <w:t>Строение  вещества:   атомы  и  молекулы,  их   размеры.  Опыты,     доказывающие</w:t>
      </w:r>
    </w:p>
    <w:p w:rsidR="00EA2E50" w:rsidRPr="00032942" w:rsidRDefault="00EC49C4">
      <w:pPr>
        <w:pStyle w:val="a3"/>
        <w:spacing w:before="0"/>
        <w:ind w:left="0" w:firstLine="0"/>
        <w:jc w:val="left"/>
        <w:rPr>
          <w:sz w:val="25"/>
          <w:lang w:val="ru-RU"/>
        </w:rPr>
      </w:pPr>
      <w:r>
        <w:pict>
          <v:line id="_x0000_s1075" style="position:absolute;z-index:251649536;mso-wrap-distance-left:0;mso-wrap-distance-right:0;mso-position-horizontal-relative:page" from="85.1pt,16.7pt" to="229.1pt,16.7pt" strokeweight=".25397mm">
            <w10:wrap type="topAndBottom" anchorx="page"/>
          </v:line>
        </w:pict>
      </w:r>
    </w:p>
    <w:p w:rsidR="00EA2E50" w:rsidRPr="00032942" w:rsidRDefault="00032942">
      <w:pPr>
        <w:pStyle w:val="a3"/>
        <w:spacing w:before="30"/>
        <w:ind w:left="122" w:right="106" w:firstLine="0"/>
        <w:rPr>
          <w:lang w:val="ru-RU"/>
        </w:rPr>
      </w:pPr>
      <w:r w:rsidRPr="00032942">
        <w:rPr>
          <w:position w:val="11"/>
          <w:sz w:val="16"/>
          <w:lang w:val="ru-RU"/>
        </w:rPr>
        <w:t xml:space="preserve">14 </w:t>
      </w:r>
      <w:r w:rsidRPr="00032942">
        <w:rPr>
          <w:lang w:val="ru-RU"/>
        </w:rPr>
        <w:t>МС – здесь и далее отмечены элементы содержания, включающие межпредметные связи.</w:t>
      </w:r>
    </w:p>
    <w:p w:rsidR="00EA2E50" w:rsidRPr="00032942" w:rsidRDefault="00032942">
      <w:pPr>
        <w:pStyle w:val="a3"/>
        <w:spacing w:before="3" w:line="276" w:lineRule="exact"/>
        <w:ind w:left="122" w:right="108" w:firstLine="0"/>
        <w:rPr>
          <w:lang w:val="ru-RU"/>
        </w:rPr>
      </w:pPr>
      <w:r w:rsidRPr="00032942">
        <w:rPr>
          <w:position w:val="11"/>
          <w:sz w:val="16"/>
          <w:lang w:val="ru-RU"/>
        </w:rPr>
        <w:t xml:space="preserve">15 </w:t>
      </w:r>
      <w:r w:rsidRPr="00032942">
        <w:rPr>
          <w:lang w:val="ru-RU"/>
        </w:rPr>
        <w:t>Здесь и далее приводится расширенный перечень лабораторных работ и опытов, из которого учитель делает выбор по своему усмотрению и с учѐтом списка экспериментальных заданий, предлагаемых в рамках основного государственного экзамена (ОГЭ) по</w:t>
      </w:r>
      <w:r w:rsidRPr="00032942">
        <w:rPr>
          <w:spacing w:val="-7"/>
          <w:lang w:val="ru-RU"/>
        </w:rPr>
        <w:t xml:space="preserve"> </w:t>
      </w:r>
      <w:r w:rsidRPr="00032942">
        <w:rPr>
          <w:lang w:val="ru-RU"/>
        </w:rPr>
        <w:t>физике.</w:t>
      </w:r>
    </w:p>
    <w:p w:rsidR="00EA2E50" w:rsidRPr="00032942" w:rsidRDefault="00EA2E50">
      <w:pPr>
        <w:spacing w:line="276" w:lineRule="exact"/>
        <w:rPr>
          <w:lang w:val="ru-RU"/>
        </w:rPr>
        <w:sectPr w:rsidR="00EA2E50" w:rsidRPr="00032942">
          <w:headerReference w:type="default" r:id="rId88"/>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дискретное строение вещества.</w:t>
      </w:r>
    </w:p>
    <w:p w:rsidR="00EA2E50" w:rsidRPr="00032942" w:rsidRDefault="00032942">
      <w:pPr>
        <w:pStyle w:val="a3"/>
        <w:spacing w:before="139" w:line="360" w:lineRule="auto"/>
        <w:ind w:right="109"/>
        <w:rPr>
          <w:lang w:val="ru-RU"/>
        </w:rPr>
      </w:pPr>
      <w:r w:rsidRPr="00032942">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w:t>
      </w:r>
      <w:r w:rsidRPr="00032942">
        <w:rPr>
          <w:spacing w:val="-7"/>
          <w:lang w:val="ru-RU"/>
        </w:rPr>
        <w:t xml:space="preserve"> </w:t>
      </w:r>
      <w:r w:rsidRPr="00032942">
        <w:rPr>
          <w:lang w:val="ru-RU"/>
        </w:rPr>
        <w:t>отталкивание.</w:t>
      </w:r>
    </w:p>
    <w:p w:rsidR="00EA2E50" w:rsidRDefault="00032942">
      <w:pPr>
        <w:pStyle w:val="a3"/>
        <w:spacing w:line="360" w:lineRule="auto"/>
        <w:ind w:right="107"/>
      </w:pPr>
      <w:r w:rsidRPr="00032942">
        <w:rPr>
          <w:lang w:val="ru-RU"/>
        </w:rPr>
        <w:t xml:space="preserve">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атомно-молекулярным строением. </w:t>
      </w:r>
      <w:r>
        <w:t>Особенности агрегатных состояний воды.</w:t>
      </w:r>
    </w:p>
    <w:p w:rsidR="00EA2E50" w:rsidRPr="00032942" w:rsidRDefault="00032942">
      <w:pPr>
        <w:pStyle w:val="a4"/>
        <w:numPr>
          <w:ilvl w:val="3"/>
          <w:numId w:val="122"/>
        </w:numPr>
        <w:tabs>
          <w:tab w:val="left" w:pos="1830"/>
        </w:tabs>
        <w:spacing w:line="360" w:lineRule="auto"/>
        <w:ind w:right="4873" w:firstLine="0"/>
        <w:rPr>
          <w:sz w:val="24"/>
          <w:lang w:val="ru-RU"/>
        </w:rPr>
      </w:pPr>
      <w:r w:rsidRPr="00032942">
        <w:rPr>
          <w:sz w:val="24"/>
          <w:lang w:val="ru-RU"/>
        </w:rPr>
        <w:t>Демонстрации. Наблюдение броуновского движения. Наблюдение</w:t>
      </w:r>
      <w:r w:rsidRPr="00032942">
        <w:rPr>
          <w:spacing w:val="-8"/>
          <w:sz w:val="24"/>
          <w:lang w:val="ru-RU"/>
        </w:rPr>
        <w:t xml:space="preserve"> </w:t>
      </w:r>
      <w:r w:rsidRPr="00032942">
        <w:rPr>
          <w:sz w:val="24"/>
          <w:lang w:val="ru-RU"/>
        </w:rPr>
        <w:t>диффузии.</w:t>
      </w:r>
    </w:p>
    <w:p w:rsidR="00EA2E50" w:rsidRPr="00032942" w:rsidRDefault="00032942">
      <w:pPr>
        <w:pStyle w:val="a3"/>
        <w:spacing w:before="6" w:line="360" w:lineRule="auto"/>
        <w:jc w:val="left"/>
        <w:rPr>
          <w:lang w:val="ru-RU"/>
        </w:rPr>
      </w:pPr>
      <w:r w:rsidRPr="00032942">
        <w:rPr>
          <w:lang w:val="ru-RU"/>
        </w:rPr>
        <w:t>Наблюдение явлений, объясняющихся притяжением или отталкиванием частиц вещества.</w:t>
      </w:r>
    </w:p>
    <w:p w:rsidR="00EA2E50" w:rsidRDefault="00032942">
      <w:pPr>
        <w:pStyle w:val="a4"/>
        <w:numPr>
          <w:ilvl w:val="3"/>
          <w:numId w:val="122"/>
        </w:numPr>
        <w:tabs>
          <w:tab w:val="left" w:pos="1830"/>
        </w:tabs>
        <w:spacing w:before="6"/>
        <w:ind w:left="1830"/>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7" w:line="360" w:lineRule="auto"/>
        <w:ind w:left="809" w:right="1334" w:firstLine="0"/>
        <w:jc w:val="left"/>
        <w:rPr>
          <w:lang w:val="ru-RU"/>
        </w:rPr>
      </w:pPr>
      <w:r w:rsidRPr="00032942">
        <w:rPr>
          <w:lang w:val="ru-RU"/>
        </w:rPr>
        <w:t>Оценка диаметра атома методом рядов (с использованием фотографий). Опыты по наблюдению теплового расширения газов.</w:t>
      </w:r>
    </w:p>
    <w:p w:rsidR="00EA2E50" w:rsidRPr="00032942" w:rsidRDefault="00032942">
      <w:pPr>
        <w:pStyle w:val="a3"/>
        <w:ind w:left="809" w:firstLine="0"/>
        <w:jc w:val="left"/>
        <w:rPr>
          <w:lang w:val="ru-RU"/>
        </w:rPr>
      </w:pPr>
      <w:r w:rsidRPr="00032942">
        <w:rPr>
          <w:lang w:val="ru-RU"/>
        </w:rPr>
        <w:t>Опыты по обнаружению действия сил молекулярного притяжения.</w:t>
      </w:r>
    </w:p>
    <w:p w:rsidR="00EA2E50" w:rsidRPr="00032942" w:rsidRDefault="00032942">
      <w:pPr>
        <w:pStyle w:val="a4"/>
        <w:numPr>
          <w:ilvl w:val="2"/>
          <w:numId w:val="122"/>
        </w:numPr>
        <w:tabs>
          <w:tab w:val="left" w:pos="1650"/>
        </w:tabs>
        <w:spacing w:before="139"/>
        <w:ind w:left="1650"/>
        <w:rPr>
          <w:sz w:val="24"/>
          <w:lang w:val="ru-RU"/>
        </w:rPr>
      </w:pPr>
      <w:r w:rsidRPr="00032942">
        <w:rPr>
          <w:sz w:val="24"/>
          <w:lang w:val="ru-RU"/>
        </w:rPr>
        <w:t>Раздел 3. Движение и взаимодействие</w:t>
      </w:r>
      <w:r w:rsidRPr="00032942">
        <w:rPr>
          <w:spacing w:val="-11"/>
          <w:sz w:val="24"/>
          <w:lang w:val="ru-RU"/>
        </w:rPr>
        <w:t xml:space="preserve"> </w:t>
      </w:r>
      <w:r w:rsidRPr="00032942">
        <w:rPr>
          <w:sz w:val="24"/>
          <w:lang w:val="ru-RU"/>
        </w:rPr>
        <w:t>тел.</w:t>
      </w:r>
    </w:p>
    <w:p w:rsidR="00EA2E50" w:rsidRPr="00032942" w:rsidRDefault="00032942">
      <w:pPr>
        <w:pStyle w:val="a3"/>
        <w:spacing w:before="137"/>
        <w:ind w:left="809" w:firstLine="0"/>
        <w:jc w:val="left"/>
        <w:rPr>
          <w:lang w:val="ru-RU"/>
        </w:rPr>
      </w:pPr>
      <w:r w:rsidRPr="00032942">
        <w:rPr>
          <w:lang w:val="ru-RU"/>
        </w:rPr>
        <w:t>Механическое   движение.   Равномерное   и   неравномерное   движение. Скорость.</w:t>
      </w:r>
    </w:p>
    <w:p w:rsidR="00EA2E50" w:rsidRPr="00032942" w:rsidRDefault="00032942">
      <w:pPr>
        <w:pStyle w:val="a3"/>
        <w:spacing w:before="139"/>
        <w:ind w:firstLine="0"/>
        <w:jc w:val="left"/>
        <w:rPr>
          <w:lang w:val="ru-RU"/>
        </w:rPr>
      </w:pPr>
      <w:r w:rsidRPr="00032942">
        <w:rPr>
          <w:lang w:val="ru-RU"/>
        </w:rPr>
        <w:t>Средняя скорость при неравномерном движении. Расчѐт пути и времени движения.</w:t>
      </w:r>
    </w:p>
    <w:p w:rsidR="00EA2E50" w:rsidRPr="00032942" w:rsidRDefault="00032942">
      <w:pPr>
        <w:pStyle w:val="a3"/>
        <w:spacing w:before="137" w:line="360" w:lineRule="auto"/>
        <w:ind w:right="104"/>
        <w:rPr>
          <w:lang w:val="ru-RU"/>
        </w:rPr>
      </w:pPr>
      <w:r w:rsidRPr="00032942">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EA2E50" w:rsidRPr="00032942" w:rsidRDefault="00032942">
      <w:pPr>
        <w:pStyle w:val="a3"/>
        <w:spacing w:before="6" w:line="360" w:lineRule="auto"/>
        <w:ind w:right="109"/>
        <w:rPr>
          <w:lang w:val="ru-RU"/>
        </w:rPr>
      </w:pPr>
      <w:r w:rsidRPr="00032942">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r w:rsidRPr="00032942">
        <w:rPr>
          <w:spacing w:val="-13"/>
          <w:lang w:val="ru-RU"/>
        </w:rPr>
        <w:t xml:space="preserve"> </w:t>
      </w:r>
      <w:r w:rsidRPr="00032942">
        <w:rPr>
          <w:lang w:val="ru-RU"/>
        </w:rPr>
        <w:t>(МС).</w:t>
      </w:r>
    </w:p>
    <w:p w:rsidR="00EA2E50" w:rsidRDefault="00032942">
      <w:pPr>
        <w:pStyle w:val="a4"/>
        <w:numPr>
          <w:ilvl w:val="3"/>
          <w:numId w:val="122"/>
        </w:numPr>
        <w:tabs>
          <w:tab w:val="left" w:pos="1830"/>
        </w:tabs>
        <w:ind w:left="1829"/>
        <w:rPr>
          <w:sz w:val="24"/>
        </w:rPr>
      </w:pPr>
      <w:r>
        <w:rPr>
          <w:sz w:val="24"/>
        </w:rPr>
        <w:t>Демонстрации.</w:t>
      </w:r>
    </w:p>
    <w:p w:rsidR="00EA2E50" w:rsidRPr="00032942" w:rsidRDefault="00032942">
      <w:pPr>
        <w:pStyle w:val="a3"/>
        <w:spacing w:before="139" w:line="360" w:lineRule="auto"/>
        <w:ind w:left="809" w:right="3748" w:firstLine="0"/>
        <w:jc w:val="left"/>
        <w:rPr>
          <w:lang w:val="ru-RU"/>
        </w:rPr>
      </w:pPr>
      <w:r w:rsidRPr="00032942">
        <w:rPr>
          <w:lang w:val="ru-RU"/>
        </w:rPr>
        <w:t>Наблюдение механического движения тела. Измерение скорости прямолинейного движения. Наблюдение явления инерции.</w:t>
      </w:r>
    </w:p>
    <w:p w:rsidR="00EA2E50" w:rsidRPr="00032942" w:rsidRDefault="00032942">
      <w:pPr>
        <w:pStyle w:val="a3"/>
        <w:spacing w:before="6" w:line="360" w:lineRule="auto"/>
        <w:ind w:left="809" w:right="2719" w:firstLine="0"/>
        <w:jc w:val="left"/>
        <w:rPr>
          <w:lang w:val="ru-RU"/>
        </w:rPr>
      </w:pPr>
      <w:r w:rsidRPr="00032942">
        <w:rPr>
          <w:lang w:val="ru-RU"/>
        </w:rPr>
        <w:t>Наблюдение изменения скорости при взаимодействии тел. Сравнение масс по взаимодействию тел.</w:t>
      </w:r>
    </w:p>
    <w:p w:rsidR="00EA2E50" w:rsidRPr="00032942" w:rsidRDefault="00032942">
      <w:pPr>
        <w:pStyle w:val="a3"/>
        <w:spacing w:before="6"/>
        <w:ind w:left="809" w:firstLine="0"/>
        <w:jc w:val="left"/>
        <w:rPr>
          <w:lang w:val="ru-RU"/>
        </w:rPr>
      </w:pPr>
      <w:r w:rsidRPr="00032942">
        <w:rPr>
          <w:lang w:val="ru-RU"/>
        </w:rPr>
        <w:t>Сложение сил, направленных по одной прямой.</w:t>
      </w:r>
    </w:p>
    <w:p w:rsidR="00EA2E50" w:rsidRDefault="00032942">
      <w:pPr>
        <w:pStyle w:val="a4"/>
        <w:numPr>
          <w:ilvl w:val="3"/>
          <w:numId w:val="122"/>
        </w:numPr>
        <w:tabs>
          <w:tab w:val="left" w:pos="1830"/>
        </w:tabs>
        <w:spacing w:before="137"/>
        <w:ind w:left="1829"/>
        <w:rPr>
          <w:sz w:val="24"/>
        </w:rPr>
      </w:pPr>
      <w:r>
        <w:rPr>
          <w:sz w:val="24"/>
        </w:rPr>
        <w:t>Лабораторные работы и</w:t>
      </w:r>
      <w:r>
        <w:rPr>
          <w:spacing w:val="-5"/>
          <w:sz w:val="24"/>
        </w:rPr>
        <w:t xml:space="preserve"> </w:t>
      </w:r>
      <w:r>
        <w:rPr>
          <w:sz w:val="24"/>
        </w:rPr>
        <w:t>опыты.</w:t>
      </w:r>
    </w:p>
    <w:p w:rsidR="00EA2E50" w:rsidRDefault="00EA2E50">
      <w:pPr>
        <w:rPr>
          <w:sz w:val="24"/>
        </w:rPr>
        <w:sectPr w:rsidR="00EA2E50">
          <w:headerReference w:type="default" r:id="rId89"/>
          <w:pgSz w:w="11910" w:h="16840"/>
          <w:pgMar w:top="940" w:right="740" w:bottom="280" w:left="1600" w:header="747" w:footer="0" w:gutter="0"/>
          <w:pgNumType w:start="351"/>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jc w:val="left"/>
        <w:rPr>
          <w:lang w:val="ru-RU"/>
        </w:rPr>
      </w:pPr>
      <w:r w:rsidRPr="00032942">
        <w:rPr>
          <w:lang w:val="ru-RU"/>
        </w:rPr>
        <w:t>Определение скорости равномерного движения (шарика в жидкости, модели электрического автомобиля и так далее).</w:t>
      </w:r>
    </w:p>
    <w:p w:rsidR="00EA2E50" w:rsidRPr="00032942" w:rsidRDefault="00032942">
      <w:pPr>
        <w:pStyle w:val="a3"/>
        <w:tabs>
          <w:tab w:val="left" w:pos="2575"/>
          <w:tab w:val="left" w:pos="3813"/>
          <w:tab w:val="left" w:pos="5153"/>
          <w:tab w:val="left" w:pos="6784"/>
          <w:tab w:val="left" w:pos="7890"/>
          <w:tab w:val="left" w:pos="8688"/>
        </w:tabs>
        <w:spacing w:before="1" w:line="360" w:lineRule="auto"/>
        <w:ind w:right="111"/>
        <w:jc w:val="left"/>
        <w:rPr>
          <w:lang w:val="ru-RU"/>
        </w:rPr>
      </w:pPr>
      <w:r w:rsidRPr="00032942">
        <w:rPr>
          <w:lang w:val="ru-RU"/>
        </w:rPr>
        <w:t>Определение</w:t>
      </w:r>
      <w:r w:rsidRPr="00032942">
        <w:rPr>
          <w:lang w:val="ru-RU"/>
        </w:rPr>
        <w:tab/>
        <w:t>средней</w:t>
      </w:r>
      <w:r w:rsidRPr="00032942">
        <w:rPr>
          <w:lang w:val="ru-RU"/>
        </w:rPr>
        <w:tab/>
        <w:t>скорости</w:t>
      </w:r>
      <w:r w:rsidRPr="00032942">
        <w:rPr>
          <w:lang w:val="ru-RU"/>
        </w:rPr>
        <w:tab/>
        <w:t>скольжения</w:t>
      </w:r>
      <w:r w:rsidRPr="00032942">
        <w:rPr>
          <w:lang w:val="ru-RU"/>
        </w:rPr>
        <w:tab/>
        <w:t>бруска</w:t>
      </w:r>
      <w:r w:rsidRPr="00032942">
        <w:rPr>
          <w:lang w:val="ru-RU"/>
        </w:rPr>
        <w:tab/>
        <w:t>или</w:t>
      </w:r>
      <w:r w:rsidRPr="00032942">
        <w:rPr>
          <w:lang w:val="ru-RU"/>
        </w:rPr>
        <w:tab/>
        <w:t>шарика по наклонной</w:t>
      </w:r>
      <w:r w:rsidRPr="00032942">
        <w:rPr>
          <w:spacing w:val="-12"/>
          <w:lang w:val="ru-RU"/>
        </w:rPr>
        <w:t xml:space="preserve"> </w:t>
      </w:r>
      <w:r w:rsidRPr="00032942">
        <w:rPr>
          <w:lang w:val="ru-RU"/>
        </w:rPr>
        <w:t>плоскости.</w:t>
      </w:r>
    </w:p>
    <w:p w:rsidR="00EA2E50" w:rsidRPr="00032942" w:rsidRDefault="00032942">
      <w:pPr>
        <w:pStyle w:val="a3"/>
        <w:ind w:left="809" w:firstLine="0"/>
        <w:jc w:val="left"/>
        <w:rPr>
          <w:lang w:val="ru-RU"/>
        </w:rPr>
      </w:pPr>
      <w:r w:rsidRPr="00032942">
        <w:rPr>
          <w:lang w:val="ru-RU"/>
        </w:rPr>
        <w:t>Определение плотности твѐрдого тела.</w:t>
      </w:r>
    </w:p>
    <w:p w:rsidR="00EA2E50" w:rsidRPr="00032942" w:rsidRDefault="00032942">
      <w:pPr>
        <w:pStyle w:val="a3"/>
        <w:spacing w:before="139" w:line="360" w:lineRule="auto"/>
        <w:jc w:val="left"/>
        <w:rPr>
          <w:lang w:val="ru-RU"/>
        </w:rPr>
      </w:pPr>
      <w:r w:rsidRPr="00032942">
        <w:rPr>
          <w:lang w:val="ru-RU"/>
        </w:rPr>
        <w:t>Опыты, демонстрирующие зависимость растяжения (деформации) пружины от приложенной силы.</w:t>
      </w:r>
    </w:p>
    <w:p w:rsidR="00EA2E50" w:rsidRPr="00032942" w:rsidRDefault="00032942">
      <w:pPr>
        <w:pStyle w:val="a3"/>
        <w:spacing w:before="6" w:line="360" w:lineRule="auto"/>
        <w:ind w:right="245"/>
        <w:jc w:val="left"/>
        <w:rPr>
          <w:lang w:val="ru-RU"/>
        </w:rPr>
      </w:pPr>
      <w:r w:rsidRPr="00032942">
        <w:rPr>
          <w:lang w:val="ru-RU"/>
        </w:rPr>
        <w:t>Опыты,  демонстрирующие  зависимость  силы  трения  скольжения  от  веса  тела  и характера соприкасающихся</w:t>
      </w:r>
      <w:r w:rsidRPr="00032942">
        <w:rPr>
          <w:spacing w:val="-11"/>
          <w:lang w:val="ru-RU"/>
        </w:rPr>
        <w:t xml:space="preserve"> </w:t>
      </w:r>
      <w:r w:rsidRPr="00032942">
        <w:rPr>
          <w:lang w:val="ru-RU"/>
        </w:rPr>
        <w:t>поверхностей.</w:t>
      </w:r>
    </w:p>
    <w:p w:rsidR="00EA2E50" w:rsidRPr="00032942" w:rsidRDefault="00032942">
      <w:pPr>
        <w:pStyle w:val="a4"/>
        <w:numPr>
          <w:ilvl w:val="2"/>
          <w:numId w:val="121"/>
        </w:numPr>
        <w:tabs>
          <w:tab w:val="left" w:pos="1650"/>
        </w:tabs>
        <w:spacing w:before="7"/>
        <w:rPr>
          <w:sz w:val="24"/>
          <w:lang w:val="ru-RU"/>
        </w:rPr>
      </w:pPr>
      <w:r w:rsidRPr="00032942">
        <w:rPr>
          <w:sz w:val="24"/>
          <w:lang w:val="ru-RU"/>
        </w:rPr>
        <w:t>Раздел 4. Давление твѐрдых тел, жидкостей и</w:t>
      </w:r>
      <w:r w:rsidRPr="00032942">
        <w:rPr>
          <w:spacing w:val="-14"/>
          <w:sz w:val="24"/>
          <w:lang w:val="ru-RU"/>
        </w:rPr>
        <w:t xml:space="preserve"> </w:t>
      </w:r>
      <w:r w:rsidRPr="00032942">
        <w:rPr>
          <w:sz w:val="24"/>
          <w:lang w:val="ru-RU"/>
        </w:rPr>
        <w:t>газов.</w:t>
      </w:r>
    </w:p>
    <w:p w:rsidR="00EA2E50" w:rsidRPr="00032942" w:rsidRDefault="00032942">
      <w:pPr>
        <w:pStyle w:val="a3"/>
        <w:spacing w:before="137" w:line="360" w:lineRule="auto"/>
        <w:ind w:right="107"/>
        <w:rPr>
          <w:lang w:val="ru-RU"/>
        </w:rPr>
      </w:pPr>
      <w:r w:rsidRPr="00032942">
        <w:rPr>
          <w:lang w:val="ru-RU"/>
        </w:rP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A2E50" w:rsidRPr="00032942" w:rsidRDefault="00032942">
      <w:pPr>
        <w:pStyle w:val="a3"/>
        <w:spacing w:before="6" w:line="360" w:lineRule="auto"/>
        <w:ind w:right="111"/>
        <w:rPr>
          <w:lang w:val="ru-RU"/>
        </w:rPr>
      </w:pPr>
      <w:r w:rsidRPr="00032942">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w:t>
      </w:r>
      <w:r w:rsidRPr="00032942">
        <w:rPr>
          <w:spacing w:val="-7"/>
          <w:lang w:val="ru-RU"/>
        </w:rPr>
        <w:t xml:space="preserve"> </w:t>
      </w:r>
      <w:r w:rsidRPr="00032942">
        <w:rPr>
          <w:lang w:val="ru-RU"/>
        </w:rPr>
        <w:t>давления.</w:t>
      </w:r>
    </w:p>
    <w:p w:rsidR="00EA2E50" w:rsidRDefault="00032942">
      <w:pPr>
        <w:pStyle w:val="a3"/>
        <w:tabs>
          <w:tab w:val="left" w:pos="1975"/>
          <w:tab w:val="left" w:pos="3176"/>
          <w:tab w:val="left" w:pos="3514"/>
          <w:tab w:val="left" w:pos="4128"/>
          <w:tab w:val="left" w:pos="4571"/>
          <w:tab w:val="left" w:pos="6123"/>
          <w:tab w:val="left" w:pos="6444"/>
          <w:tab w:val="left" w:pos="7031"/>
          <w:tab w:val="left" w:pos="7751"/>
        </w:tabs>
        <w:spacing w:before="6" w:line="360" w:lineRule="auto"/>
        <w:ind w:right="114"/>
        <w:jc w:val="left"/>
      </w:pPr>
      <w:r w:rsidRPr="00032942">
        <w:rPr>
          <w:lang w:val="ru-RU"/>
        </w:rPr>
        <w:t>Действие</w:t>
      </w:r>
      <w:r w:rsidRPr="00032942">
        <w:rPr>
          <w:lang w:val="ru-RU"/>
        </w:rPr>
        <w:tab/>
        <w:t>жидкости</w:t>
      </w:r>
      <w:r w:rsidRPr="00032942">
        <w:rPr>
          <w:lang w:val="ru-RU"/>
        </w:rPr>
        <w:tab/>
        <w:t>и</w:t>
      </w:r>
      <w:r w:rsidRPr="00032942">
        <w:rPr>
          <w:lang w:val="ru-RU"/>
        </w:rPr>
        <w:tab/>
        <w:t>газа</w:t>
      </w:r>
      <w:r w:rsidRPr="00032942">
        <w:rPr>
          <w:lang w:val="ru-RU"/>
        </w:rPr>
        <w:tab/>
        <w:t>на</w:t>
      </w:r>
      <w:r w:rsidRPr="00032942">
        <w:rPr>
          <w:lang w:val="ru-RU"/>
        </w:rPr>
        <w:tab/>
        <w:t>погружѐнное</w:t>
      </w:r>
      <w:r w:rsidRPr="00032942">
        <w:rPr>
          <w:lang w:val="ru-RU"/>
        </w:rPr>
        <w:tab/>
        <w:t>в</w:t>
      </w:r>
      <w:r w:rsidRPr="00032942">
        <w:rPr>
          <w:lang w:val="ru-RU"/>
        </w:rPr>
        <w:tab/>
        <w:t>них</w:t>
      </w:r>
      <w:r w:rsidRPr="00032942">
        <w:rPr>
          <w:lang w:val="ru-RU"/>
        </w:rPr>
        <w:tab/>
        <w:t>тело.</w:t>
      </w:r>
      <w:r w:rsidRPr="00032942">
        <w:rPr>
          <w:lang w:val="ru-RU"/>
        </w:rPr>
        <w:tab/>
        <w:t xml:space="preserve">Выталкивающая (архимедова) сила. Закон Архимеда. </w:t>
      </w:r>
      <w:r>
        <w:t>Плавание тел.</w:t>
      </w:r>
      <w:r>
        <w:rPr>
          <w:spacing w:val="-20"/>
        </w:rPr>
        <w:t xml:space="preserve"> </w:t>
      </w:r>
      <w:r>
        <w:t>Воздухоплавание.</w:t>
      </w:r>
    </w:p>
    <w:p w:rsidR="00EA2E50" w:rsidRDefault="00032942">
      <w:pPr>
        <w:pStyle w:val="a4"/>
        <w:numPr>
          <w:ilvl w:val="3"/>
          <w:numId w:val="121"/>
        </w:numPr>
        <w:tabs>
          <w:tab w:val="left" w:pos="1830"/>
        </w:tabs>
        <w:spacing w:before="6"/>
        <w:rPr>
          <w:sz w:val="24"/>
        </w:rPr>
      </w:pPr>
      <w:r>
        <w:rPr>
          <w:sz w:val="24"/>
        </w:rPr>
        <w:t>Демонстрации.</w:t>
      </w:r>
    </w:p>
    <w:p w:rsidR="00EA2E50" w:rsidRPr="00032942" w:rsidRDefault="00032942">
      <w:pPr>
        <w:pStyle w:val="a3"/>
        <w:spacing w:before="137" w:line="360" w:lineRule="auto"/>
        <w:ind w:left="809" w:right="4247" w:firstLine="0"/>
        <w:jc w:val="left"/>
        <w:rPr>
          <w:lang w:val="ru-RU"/>
        </w:rPr>
      </w:pPr>
      <w:r w:rsidRPr="00032942">
        <w:rPr>
          <w:lang w:val="ru-RU"/>
        </w:rPr>
        <w:t>Зависимость давления газа от температуры. Передача давления жидкостью и газом.</w:t>
      </w:r>
    </w:p>
    <w:p w:rsidR="00EA2E50" w:rsidRPr="00032942" w:rsidRDefault="00032942">
      <w:pPr>
        <w:pStyle w:val="a3"/>
        <w:spacing w:line="362" w:lineRule="auto"/>
        <w:ind w:left="809" w:right="6255" w:firstLine="0"/>
        <w:jc w:val="left"/>
        <w:rPr>
          <w:lang w:val="ru-RU"/>
        </w:rPr>
      </w:pPr>
      <w:r w:rsidRPr="00032942">
        <w:rPr>
          <w:lang w:val="ru-RU"/>
        </w:rPr>
        <w:t>Сообщающиеся сосуды. Гидравлический пресс.</w:t>
      </w:r>
    </w:p>
    <w:p w:rsidR="00EA2E50" w:rsidRPr="00032942" w:rsidRDefault="00032942">
      <w:pPr>
        <w:pStyle w:val="a3"/>
        <w:spacing w:before="1"/>
        <w:ind w:left="809" w:firstLine="0"/>
        <w:jc w:val="left"/>
        <w:rPr>
          <w:lang w:val="ru-RU"/>
        </w:rPr>
      </w:pPr>
      <w:r w:rsidRPr="00032942">
        <w:rPr>
          <w:lang w:val="ru-RU"/>
        </w:rPr>
        <w:t>Проявление действия атмосферного давления.</w:t>
      </w:r>
    </w:p>
    <w:p w:rsidR="00EA2E50" w:rsidRPr="00032942" w:rsidRDefault="00032942">
      <w:pPr>
        <w:pStyle w:val="a3"/>
        <w:tabs>
          <w:tab w:val="left" w:pos="2366"/>
          <w:tab w:val="left" w:pos="4296"/>
          <w:tab w:val="left" w:pos="5073"/>
          <w:tab w:val="left" w:pos="5563"/>
          <w:tab w:val="left" w:pos="6554"/>
          <w:tab w:val="left" w:pos="8182"/>
          <w:tab w:val="left" w:pos="9011"/>
        </w:tabs>
        <w:spacing w:before="139" w:line="360" w:lineRule="auto"/>
        <w:ind w:right="115"/>
        <w:jc w:val="left"/>
        <w:rPr>
          <w:lang w:val="ru-RU"/>
        </w:rPr>
      </w:pPr>
      <w:r w:rsidRPr="00032942">
        <w:rPr>
          <w:lang w:val="ru-RU"/>
        </w:rPr>
        <w:t>Зависимость</w:t>
      </w:r>
      <w:r w:rsidRPr="00032942">
        <w:rPr>
          <w:lang w:val="ru-RU"/>
        </w:rPr>
        <w:tab/>
        <w:t>выталкивающей</w:t>
      </w:r>
      <w:r w:rsidRPr="00032942">
        <w:rPr>
          <w:lang w:val="ru-RU"/>
        </w:rPr>
        <w:tab/>
        <w:t>силы</w:t>
      </w:r>
      <w:r w:rsidRPr="00032942">
        <w:rPr>
          <w:lang w:val="ru-RU"/>
        </w:rPr>
        <w:tab/>
        <w:t>от</w:t>
      </w:r>
      <w:r w:rsidRPr="00032942">
        <w:rPr>
          <w:lang w:val="ru-RU"/>
        </w:rPr>
        <w:tab/>
        <w:t>объѐма</w:t>
      </w:r>
      <w:r w:rsidRPr="00032942">
        <w:rPr>
          <w:lang w:val="ru-RU"/>
        </w:rPr>
        <w:tab/>
        <w:t>погружѐнной</w:t>
      </w:r>
      <w:r w:rsidRPr="00032942">
        <w:rPr>
          <w:lang w:val="ru-RU"/>
        </w:rPr>
        <w:tab/>
        <w:t>части</w:t>
      </w:r>
      <w:r w:rsidRPr="00032942">
        <w:rPr>
          <w:lang w:val="ru-RU"/>
        </w:rPr>
        <w:tab/>
        <w:t>тела и плотности</w:t>
      </w:r>
      <w:r w:rsidRPr="00032942">
        <w:rPr>
          <w:spacing w:val="-10"/>
          <w:lang w:val="ru-RU"/>
        </w:rPr>
        <w:t xml:space="preserve"> </w:t>
      </w:r>
      <w:r w:rsidRPr="00032942">
        <w:rPr>
          <w:lang w:val="ru-RU"/>
        </w:rPr>
        <w:t>жидкости.</w:t>
      </w:r>
    </w:p>
    <w:p w:rsidR="00EA2E50" w:rsidRPr="00032942" w:rsidRDefault="00032942">
      <w:pPr>
        <w:pStyle w:val="a3"/>
        <w:spacing w:before="6"/>
        <w:ind w:left="809" w:firstLine="0"/>
        <w:jc w:val="left"/>
        <w:rPr>
          <w:lang w:val="ru-RU"/>
        </w:rPr>
      </w:pPr>
      <w:r w:rsidRPr="00032942">
        <w:rPr>
          <w:lang w:val="ru-RU"/>
        </w:rPr>
        <w:t>Равенство выталкивающей силы весу вытесненной жидкости.</w:t>
      </w:r>
    </w:p>
    <w:p w:rsidR="00EA2E50" w:rsidRPr="00032942" w:rsidRDefault="00032942">
      <w:pPr>
        <w:pStyle w:val="a3"/>
        <w:tabs>
          <w:tab w:val="left" w:pos="1944"/>
          <w:tab w:val="left" w:pos="3158"/>
          <w:tab w:val="left" w:pos="3825"/>
          <w:tab w:val="left" w:pos="5036"/>
          <w:tab w:val="left" w:pos="5683"/>
          <w:tab w:val="left" w:pos="7175"/>
          <w:tab w:val="left" w:pos="7776"/>
          <w:tab w:val="left" w:pos="8162"/>
        </w:tabs>
        <w:spacing w:before="137" w:line="360" w:lineRule="auto"/>
        <w:ind w:right="112"/>
        <w:jc w:val="left"/>
        <w:rPr>
          <w:lang w:val="ru-RU"/>
        </w:rPr>
      </w:pPr>
      <w:r w:rsidRPr="00032942">
        <w:rPr>
          <w:lang w:val="ru-RU"/>
        </w:rPr>
        <w:t>Условие</w:t>
      </w:r>
      <w:r w:rsidRPr="00032942">
        <w:rPr>
          <w:lang w:val="ru-RU"/>
        </w:rPr>
        <w:tab/>
        <w:t>плавания</w:t>
      </w:r>
      <w:r w:rsidRPr="00032942">
        <w:rPr>
          <w:lang w:val="ru-RU"/>
        </w:rPr>
        <w:tab/>
        <w:t>тел:</w:t>
      </w:r>
      <w:r w:rsidRPr="00032942">
        <w:rPr>
          <w:lang w:val="ru-RU"/>
        </w:rPr>
        <w:tab/>
        <w:t>плавание</w:t>
      </w:r>
      <w:r w:rsidRPr="00032942">
        <w:rPr>
          <w:lang w:val="ru-RU"/>
        </w:rPr>
        <w:tab/>
        <w:t>или</w:t>
      </w:r>
      <w:r w:rsidRPr="00032942">
        <w:rPr>
          <w:lang w:val="ru-RU"/>
        </w:rPr>
        <w:tab/>
        <w:t>погружение</w:t>
      </w:r>
      <w:r w:rsidRPr="00032942">
        <w:rPr>
          <w:lang w:val="ru-RU"/>
        </w:rPr>
        <w:tab/>
        <w:t>тел</w:t>
      </w:r>
      <w:r w:rsidRPr="00032942">
        <w:rPr>
          <w:lang w:val="ru-RU"/>
        </w:rPr>
        <w:tab/>
        <w:t>в</w:t>
      </w:r>
      <w:r w:rsidRPr="00032942">
        <w:rPr>
          <w:lang w:val="ru-RU"/>
        </w:rPr>
        <w:tab/>
        <w:t>зависимости от соотношения плотностей тела и</w:t>
      </w:r>
      <w:r w:rsidRPr="00032942">
        <w:rPr>
          <w:spacing w:val="-14"/>
          <w:lang w:val="ru-RU"/>
        </w:rPr>
        <w:t xml:space="preserve"> </w:t>
      </w:r>
      <w:r w:rsidRPr="00032942">
        <w:rPr>
          <w:lang w:val="ru-RU"/>
        </w:rPr>
        <w:t>жидкости.</w:t>
      </w:r>
    </w:p>
    <w:p w:rsidR="00EA2E50" w:rsidRDefault="00032942">
      <w:pPr>
        <w:pStyle w:val="a4"/>
        <w:numPr>
          <w:ilvl w:val="3"/>
          <w:numId w:val="121"/>
        </w:numPr>
        <w:tabs>
          <w:tab w:val="left" w:pos="1830"/>
        </w:tabs>
        <w:spacing w:before="6"/>
        <w:ind w:left="1829"/>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tabs>
          <w:tab w:val="left" w:pos="2515"/>
          <w:tab w:val="left" w:pos="4073"/>
          <w:tab w:val="left" w:pos="4772"/>
          <w:tab w:val="left" w:pos="5479"/>
          <w:tab w:val="left" w:pos="5863"/>
          <w:tab w:val="left" w:pos="6592"/>
          <w:tab w:val="left" w:pos="7086"/>
          <w:tab w:val="left" w:pos="8086"/>
        </w:tabs>
        <w:spacing w:before="137" w:line="360" w:lineRule="auto"/>
        <w:ind w:right="114"/>
        <w:jc w:val="left"/>
        <w:rPr>
          <w:lang w:val="ru-RU"/>
        </w:rPr>
      </w:pPr>
      <w:r w:rsidRPr="00032942">
        <w:rPr>
          <w:lang w:val="ru-RU"/>
        </w:rPr>
        <w:t>Исследование</w:t>
      </w:r>
      <w:r w:rsidRPr="00032942">
        <w:rPr>
          <w:lang w:val="ru-RU"/>
        </w:rPr>
        <w:tab/>
        <w:t>зависимости</w:t>
      </w:r>
      <w:r w:rsidRPr="00032942">
        <w:rPr>
          <w:lang w:val="ru-RU"/>
        </w:rPr>
        <w:tab/>
        <w:t>веса</w:t>
      </w:r>
      <w:r w:rsidRPr="00032942">
        <w:rPr>
          <w:lang w:val="ru-RU"/>
        </w:rPr>
        <w:tab/>
        <w:t>тела</w:t>
      </w:r>
      <w:r w:rsidRPr="00032942">
        <w:rPr>
          <w:lang w:val="ru-RU"/>
        </w:rPr>
        <w:tab/>
        <w:t>в</w:t>
      </w:r>
      <w:r w:rsidRPr="00032942">
        <w:rPr>
          <w:lang w:val="ru-RU"/>
        </w:rPr>
        <w:tab/>
        <w:t>воде</w:t>
      </w:r>
      <w:r w:rsidRPr="00032942">
        <w:rPr>
          <w:lang w:val="ru-RU"/>
        </w:rPr>
        <w:tab/>
        <w:t>от</w:t>
      </w:r>
      <w:r w:rsidRPr="00032942">
        <w:rPr>
          <w:lang w:val="ru-RU"/>
        </w:rPr>
        <w:tab/>
        <w:t>объѐма</w:t>
      </w:r>
      <w:r w:rsidRPr="00032942">
        <w:rPr>
          <w:lang w:val="ru-RU"/>
        </w:rPr>
        <w:tab/>
        <w:t>погружѐнной в жидкость части</w:t>
      </w:r>
      <w:r w:rsidRPr="00032942">
        <w:rPr>
          <w:spacing w:val="-6"/>
          <w:lang w:val="ru-RU"/>
        </w:rPr>
        <w:t xml:space="preserve"> </w:t>
      </w:r>
      <w:r w:rsidRPr="00032942">
        <w:rPr>
          <w:lang w:val="ru-RU"/>
        </w:rPr>
        <w:t>тела.</w:t>
      </w:r>
    </w:p>
    <w:p w:rsidR="00EA2E50" w:rsidRPr="00032942" w:rsidRDefault="00032942">
      <w:pPr>
        <w:pStyle w:val="a3"/>
        <w:tabs>
          <w:tab w:val="left" w:pos="2416"/>
          <w:tab w:val="left" w:pos="4347"/>
          <w:tab w:val="left" w:pos="5184"/>
          <w:tab w:val="left" w:pos="6847"/>
          <w:tab w:val="left" w:pos="7343"/>
          <w:tab w:val="left" w:pos="8116"/>
        </w:tabs>
        <w:ind w:left="809" w:firstLine="0"/>
        <w:jc w:val="left"/>
        <w:rPr>
          <w:lang w:val="ru-RU"/>
        </w:rPr>
      </w:pPr>
      <w:r w:rsidRPr="00032942">
        <w:rPr>
          <w:lang w:val="ru-RU"/>
        </w:rPr>
        <w:t>Определение</w:t>
      </w:r>
      <w:r w:rsidRPr="00032942">
        <w:rPr>
          <w:lang w:val="ru-RU"/>
        </w:rPr>
        <w:tab/>
        <w:t>выталкивающей</w:t>
      </w:r>
      <w:r w:rsidRPr="00032942">
        <w:rPr>
          <w:lang w:val="ru-RU"/>
        </w:rPr>
        <w:tab/>
        <w:t>силы,</w:t>
      </w:r>
      <w:r w:rsidRPr="00032942">
        <w:rPr>
          <w:lang w:val="ru-RU"/>
        </w:rPr>
        <w:tab/>
        <w:t>действующей</w:t>
      </w:r>
      <w:r w:rsidRPr="00032942">
        <w:rPr>
          <w:lang w:val="ru-RU"/>
        </w:rPr>
        <w:tab/>
        <w:t>на</w:t>
      </w:r>
      <w:r w:rsidRPr="00032942">
        <w:rPr>
          <w:lang w:val="ru-RU"/>
        </w:rPr>
        <w:tab/>
        <w:t>тело,</w:t>
      </w:r>
      <w:r w:rsidRPr="00032942">
        <w:rPr>
          <w:lang w:val="ru-RU"/>
        </w:rPr>
        <w:tab/>
        <w:t>погружѐнное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в жидкость.</w:t>
      </w:r>
    </w:p>
    <w:p w:rsidR="00EA2E50" w:rsidRPr="00032942" w:rsidRDefault="00032942">
      <w:pPr>
        <w:pStyle w:val="a3"/>
        <w:spacing w:before="139" w:line="360" w:lineRule="auto"/>
        <w:ind w:right="113"/>
        <w:rPr>
          <w:lang w:val="ru-RU"/>
        </w:rPr>
      </w:pPr>
      <w:r w:rsidRPr="00032942">
        <w:rPr>
          <w:lang w:val="ru-RU"/>
        </w:rPr>
        <w:t>Проверка    независимости     выталкивающей     силы,     действующей     на     тело в жидкости, от массы тела.</w:t>
      </w:r>
    </w:p>
    <w:p w:rsidR="00EA2E50" w:rsidRPr="00032942" w:rsidRDefault="00032942">
      <w:pPr>
        <w:pStyle w:val="a3"/>
        <w:spacing w:before="6" w:line="360" w:lineRule="auto"/>
        <w:ind w:right="105"/>
        <w:rPr>
          <w:lang w:val="ru-RU"/>
        </w:rPr>
      </w:pPr>
      <w:r w:rsidRPr="00032942">
        <w:rPr>
          <w:lang w:val="ru-RU"/>
        </w:rPr>
        <w:t>Опыты,  демонстрирующие  зависимость  выталкивающей   силы,   действующей  на тело в жидкости, от объѐма погружѐнной в жидкость части тела и от плотности жидкости.</w:t>
      </w:r>
    </w:p>
    <w:p w:rsidR="00EA2E50" w:rsidRPr="00032942" w:rsidRDefault="00032942">
      <w:pPr>
        <w:pStyle w:val="a3"/>
        <w:spacing w:line="360" w:lineRule="auto"/>
        <w:ind w:right="113"/>
        <w:rPr>
          <w:lang w:val="ru-RU"/>
        </w:rPr>
      </w:pPr>
      <w:r w:rsidRPr="00032942">
        <w:rPr>
          <w:lang w:val="ru-RU"/>
        </w:rPr>
        <w:t>Конструирование   ареометра   или   конструирование    лодки    и    определение   еѐ</w:t>
      </w:r>
      <w:r w:rsidRPr="00032942">
        <w:rPr>
          <w:spacing w:val="-9"/>
          <w:lang w:val="ru-RU"/>
        </w:rPr>
        <w:t xml:space="preserve"> </w:t>
      </w:r>
      <w:r w:rsidRPr="00032942">
        <w:rPr>
          <w:lang w:val="ru-RU"/>
        </w:rPr>
        <w:t>грузоподъѐмности.</w:t>
      </w:r>
    </w:p>
    <w:p w:rsidR="00EA2E50" w:rsidRDefault="00032942">
      <w:pPr>
        <w:pStyle w:val="a4"/>
        <w:numPr>
          <w:ilvl w:val="2"/>
          <w:numId w:val="120"/>
        </w:numPr>
        <w:tabs>
          <w:tab w:val="left" w:pos="1650"/>
        </w:tabs>
        <w:spacing w:line="362" w:lineRule="auto"/>
        <w:ind w:right="3932" w:firstLine="0"/>
        <w:rPr>
          <w:sz w:val="24"/>
        </w:rPr>
      </w:pPr>
      <w:r w:rsidRPr="00032942">
        <w:rPr>
          <w:sz w:val="24"/>
          <w:lang w:val="ru-RU"/>
        </w:rPr>
        <w:t xml:space="preserve">Раздел 5. Работа и мощность. Энергия. </w:t>
      </w:r>
      <w:r>
        <w:rPr>
          <w:sz w:val="24"/>
        </w:rPr>
        <w:t>Механическая работа.</w:t>
      </w:r>
      <w:r>
        <w:rPr>
          <w:spacing w:val="-6"/>
          <w:sz w:val="24"/>
        </w:rPr>
        <w:t xml:space="preserve"> </w:t>
      </w:r>
      <w:r>
        <w:rPr>
          <w:sz w:val="24"/>
        </w:rPr>
        <w:t>Мощность.</w:t>
      </w:r>
    </w:p>
    <w:p w:rsidR="00EA2E50" w:rsidRPr="00032942" w:rsidRDefault="00032942">
      <w:pPr>
        <w:pStyle w:val="a3"/>
        <w:spacing w:before="1" w:line="360" w:lineRule="auto"/>
        <w:ind w:right="108"/>
        <w:rPr>
          <w:lang w:val="ru-RU"/>
        </w:rPr>
      </w:pPr>
      <w:r w:rsidRPr="00032942">
        <w:rPr>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A2E50" w:rsidRDefault="00032942">
      <w:pPr>
        <w:pStyle w:val="a3"/>
        <w:spacing w:before="6" w:line="360" w:lineRule="auto"/>
        <w:ind w:right="113"/>
      </w:pPr>
      <w:r w:rsidRPr="00032942">
        <w:rPr>
          <w:lang w:val="ru-RU"/>
        </w:rPr>
        <w:t xml:space="preserve">Механическая энергия. Кинетическая и потенциальная энергия. Превращение одного вида механической энергии в другой. </w:t>
      </w:r>
      <w:r>
        <w:t>Закон сохранения энергии в механике.</w:t>
      </w:r>
    </w:p>
    <w:p w:rsidR="00EA2E50" w:rsidRDefault="00032942">
      <w:pPr>
        <w:pStyle w:val="a4"/>
        <w:numPr>
          <w:ilvl w:val="3"/>
          <w:numId w:val="120"/>
        </w:numPr>
        <w:tabs>
          <w:tab w:val="left" w:pos="1830"/>
        </w:tabs>
        <w:spacing w:before="6" w:line="360" w:lineRule="auto"/>
        <w:ind w:right="5527" w:firstLine="1"/>
        <w:rPr>
          <w:sz w:val="24"/>
        </w:rPr>
      </w:pPr>
      <w:r>
        <w:rPr>
          <w:sz w:val="24"/>
        </w:rPr>
        <w:t>Демонстрации. Примеры простых</w:t>
      </w:r>
      <w:r>
        <w:rPr>
          <w:spacing w:val="-4"/>
          <w:sz w:val="24"/>
        </w:rPr>
        <w:t xml:space="preserve"> </w:t>
      </w:r>
      <w:r>
        <w:rPr>
          <w:sz w:val="24"/>
        </w:rPr>
        <w:t>механизмов.</w:t>
      </w:r>
    </w:p>
    <w:p w:rsidR="00EA2E50" w:rsidRDefault="00032942">
      <w:pPr>
        <w:pStyle w:val="a4"/>
        <w:numPr>
          <w:ilvl w:val="3"/>
          <w:numId w:val="120"/>
        </w:numPr>
        <w:tabs>
          <w:tab w:val="left" w:pos="1830"/>
        </w:tabs>
        <w:spacing w:before="6"/>
        <w:ind w:left="1829"/>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7" w:line="360" w:lineRule="auto"/>
        <w:ind w:right="113"/>
        <w:rPr>
          <w:lang w:val="ru-RU"/>
        </w:rPr>
      </w:pPr>
      <w:r w:rsidRPr="00032942">
        <w:rPr>
          <w:lang w:val="ru-RU"/>
        </w:rPr>
        <w:t>Определение    работы    силы    трения     при     равномерном     движении     тела по горизонтальной поверхности.</w:t>
      </w:r>
    </w:p>
    <w:p w:rsidR="00EA2E50" w:rsidRPr="00032942" w:rsidRDefault="00032942">
      <w:pPr>
        <w:pStyle w:val="a3"/>
        <w:spacing w:line="360" w:lineRule="auto"/>
        <w:ind w:left="809" w:right="4359" w:firstLine="0"/>
        <w:jc w:val="left"/>
        <w:rPr>
          <w:lang w:val="ru-RU"/>
        </w:rPr>
      </w:pPr>
      <w:r w:rsidRPr="00032942">
        <w:rPr>
          <w:lang w:val="ru-RU"/>
        </w:rPr>
        <w:t>Исследование условий равновесия рычага. Измерение КПД наклонной плоскости.</w:t>
      </w:r>
    </w:p>
    <w:p w:rsidR="00EA2E50" w:rsidRPr="00032942" w:rsidRDefault="00032942">
      <w:pPr>
        <w:pStyle w:val="a3"/>
        <w:ind w:left="809" w:firstLine="0"/>
        <w:jc w:val="left"/>
        <w:rPr>
          <w:lang w:val="ru-RU"/>
        </w:rPr>
      </w:pPr>
      <w:r w:rsidRPr="00032942">
        <w:rPr>
          <w:lang w:val="ru-RU"/>
        </w:rPr>
        <w:t>Изучение закона сохранения механической энергии.</w:t>
      </w:r>
    </w:p>
    <w:p w:rsidR="00EA2E50" w:rsidRDefault="00032942">
      <w:pPr>
        <w:pStyle w:val="a4"/>
        <w:numPr>
          <w:ilvl w:val="1"/>
          <w:numId w:val="119"/>
        </w:numPr>
        <w:tabs>
          <w:tab w:val="left" w:pos="1470"/>
        </w:tabs>
        <w:spacing w:before="139"/>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119"/>
        </w:numPr>
        <w:tabs>
          <w:tab w:val="left" w:pos="1650"/>
        </w:tabs>
        <w:spacing w:before="137"/>
        <w:rPr>
          <w:sz w:val="24"/>
        </w:rPr>
      </w:pPr>
      <w:r>
        <w:rPr>
          <w:sz w:val="24"/>
        </w:rPr>
        <w:t>Раздел 6. Тепловые</w:t>
      </w:r>
      <w:r>
        <w:rPr>
          <w:spacing w:val="-7"/>
          <w:sz w:val="24"/>
        </w:rPr>
        <w:t xml:space="preserve"> </w:t>
      </w:r>
      <w:r>
        <w:rPr>
          <w:sz w:val="24"/>
        </w:rPr>
        <w:t>явления.</w:t>
      </w:r>
    </w:p>
    <w:p w:rsidR="00EA2E50" w:rsidRPr="00032942" w:rsidRDefault="00032942">
      <w:pPr>
        <w:pStyle w:val="a3"/>
        <w:spacing w:before="140" w:line="360" w:lineRule="auto"/>
        <w:ind w:right="107"/>
        <w:rPr>
          <w:lang w:val="ru-RU"/>
        </w:rPr>
      </w:pPr>
      <w:r w:rsidRPr="00032942">
        <w:rPr>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A2E50" w:rsidRPr="00032942" w:rsidRDefault="00032942">
      <w:pPr>
        <w:pStyle w:val="a3"/>
        <w:tabs>
          <w:tab w:val="left" w:pos="2369"/>
          <w:tab w:val="left" w:pos="6314"/>
          <w:tab w:val="left" w:pos="8202"/>
        </w:tabs>
        <w:spacing w:line="360" w:lineRule="auto"/>
        <w:ind w:right="104"/>
        <w:rPr>
          <w:lang w:val="ru-RU"/>
        </w:rPr>
      </w:pPr>
      <w:r w:rsidRPr="00032942">
        <w:rPr>
          <w:lang w:val="ru-RU"/>
        </w:rP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w:t>
      </w:r>
      <w:r w:rsidRPr="00032942">
        <w:rPr>
          <w:lang w:val="ru-RU"/>
        </w:rPr>
        <w:tab/>
        <w:t>молекулярно-кинетической</w:t>
      </w:r>
      <w:r w:rsidRPr="00032942">
        <w:rPr>
          <w:lang w:val="ru-RU"/>
        </w:rPr>
        <w:tab/>
        <w:t>теории.</w:t>
      </w:r>
      <w:r w:rsidRPr="00032942">
        <w:rPr>
          <w:lang w:val="ru-RU"/>
        </w:rPr>
        <w:tab/>
        <w:t>Смачивание и капиллярные явления. Тепловое расширение и</w:t>
      </w:r>
      <w:r w:rsidRPr="00032942">
        <w:rPr>
          <w:spacing w:val="-19"/>
          <w:lang w:val="ru-RU"/>
        </w:rPr>
        <w:t xml:space="preserve"> </w:t>
      </w:r>
      <w:r w:rsidRPr="00032942">
        <w:rPr>
          <w:lang w:val="ru-RU"/>
        </w:rPr>
        <w:t>сжатие.</w:t>
      </w:r>
    </w:p>
    <w:p w:rsidR="00EA2E50" w:rsidRPr="00032942" w:rsidRDefault="00032942">
      <w:pPr>
        <w:pStyle w:val="a3"/>
        <w:spacing w:before="6" w:line="360" w:lineRule="auto"/>
        <w:ind w:right="107"/>
        <w:rPr>
          <w:lang w:val="ru-RU"/>
        </w:rPr>
      </w:pPr>
      <w:r w:rsidRPr="00032942">
        <w:rPr>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w:t>
      </w:r>
      <w:r w:rsidRPr="00032942">
        <w:rPr>
          <w:spacing w:val="-28"/>
          <w:lang w:val="ru-RU"/>
        </w:rPr>
        <w:t xml:space="preserve"> </w:t>
      </w:r>
      <w:r w:rsidRPr="00032942">
        <w:rPr>
          <w:lang w:val="ru-RU"/>
        </w:rPr>
        <w:t>излучение.</w:t>
      </w:r>
    </w:p>
    <w:p w:rsidR="00EA2E50" w:rsidRPr="00032942" w:rsidRDefault="00032942">
      <w:pPr>
        <w:pStyle w:val="a3"/>
        <w:tabs>
          <w:tab w:val="left" w:pos="2392"/>
          <w:tab w:val="left" w:pos="3680"/>
          <w:tab w:val="left" w:pos="5038"/>
          <w:tab w:val="left" w:pos="6815"/>
          <w:tab w:val="left" w:pos="8201"/>
        </w:tabs>
        <w:ind w:left="809" w:firstLine="0"/>
        <w:jc w:val="left"/>
        <w:rPr>
          <w:lang w:val="ru-RU"/>
        </w:rPr>
      </w:pPr>
      <w:r w:rsidRPr="00032942">
        <w:rPr>
          <w:lang w:val="ru-RU"/>
        </w:rPr>
        <w:t>Количество</w:t>
      </w:r>
      <w:r w:rsidRPr="00032942">
        <w:rPr>
          <w:lang w:val="ru-RU"/>
        </w:rPr>
        <w:tab/>
        <w:t>теплоты.</w:t>
      </w:r>
      <w:r w:rsidRPr="00032942">
        <w:rPr>
          <w:lang w:val="ru-RU"/>
        </w:rPr>
        <w:tab/>
        <w:t>Удельная</w:t>
      </w:r>
      <w:r w:rsidRPr="00032942">
        <w:rPr>
          <w:lang w:val="ru-RU"/>
        </w:rPr>
        <w:tab/>
        <w:t>теплоѐмкость</w:t>
      </w:r>
      <w:r w:rsidRPr="00032942">
        <w:rPr>
          <w:lang w:val="ru-RU"/>
        </w:rPr>
        <w:tab/>
        <w:t>вещества.</w:t>
      </w:r>
      <w:r w:rsidRPr="00032942">
        <w:rPr>
          <w:lang w:val="ru-RU"/>
        </w:rPr>
        <w:tab/>
        <w:t>Теплообмен</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firstLine="0"/>
        <w:rPr>
          <w:lang w:val="ru-RU"/>
        </w:rPr>
      </w:pPr>
      <w:r w:rsidRPr="00032942">
        <w:rPr>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w:t>
      </w:r>
      <w:r w:rsidRPr="00032942">
        <w:rPr>
          <w:spacing w:val="-14"/>
          <w:lang w:val="ru-RU"/>
        </w:rPr>
        <w:t xml:space="preserve"> </w:t>
      </w:r>
      <w:r w:rsidRPr="00032942">
        <w:rPr>
          <w:lang w:val="ru-RU"/>
        </w:rPr>
        <w:t>давления.</w:t>
      </w:r>
    </w:p>
    <w:p w:rsidR="00EA2E50" w:rsidRPr="00032942" w:rsidRDefault="00032942">
      <w:pPr>
        <w:pStyle w:val="a3"/>
        <w:ind w:left="809" w:firstLine="0"/>
        <w:jc w:val="left"/>
        <w:rPr>
          <w:lang w:val="ru-RU"/>
        </w:rPr>
      </w:pPr>
      <w:r w:rsidRPr="00032942">
        <w:rPr>
          <w:lang w:val="ru-RU"/>
        </w:rPr>
        <w:t>Влажность воздуха.</w:t>
      </w:r>
    </w:p>
    <w:p w:rsidR="00EA2E50" w:rsidRPr="00032942" w:rsidRDefault="00032942">
      <w:pPr>
        <w:pStyle w:val="a3"/>
        <w:spacing w:before="139"/>
        <w:ind w:left="809" w:firstLine="0"/>
        <w:jc w:val="left"/>
        <w:rPr>
          <w:lang w:val="ru-RU"/>
        </w:rPr>
      </w:pPr>
      <w:r w:rsidRPr="00032942">
        <w:rPr>
          <w:lang w:val="ru-RU"/>
        </w:rPr>
        <w:t>Энергия топлива. Удельная теплота сгорания.</w:t>
      </w:r>
    </w:p>
    <w:p w:rsidR="00EA2E50" w:rsidRPr="00032942" w:rsidRDefault="00032942">
      <w:pPr>
        <w:pStyle w:val="a3"/>
        <w:spacing w:before="137" w:line="360" w:lineRule="auto"/>
        <w:jc w:val="left"/>
        <w:rPr>
          <w:lang w:val="ru-RU"/>
        </w:rPr>
      </w:pPr>
      <w:r w:rsidRPr="00032942">
        <w:rPr>
          <w:lang w:val="ru-RU"/>
        </w:rPr>
        <w:t>Принципы работы тепловых двигателей КПД теплового двигателя. Тепловые двигатели и защита окружающей среды (МС).</w:t>
      </w:r>
    </w:p>
    <w:p w:rsidR="00EA2E50" w:rsidRPr="00032942" w:rsidRDefault="00032942">
      <w:pPr>
        <w:pStyle w:val="a3"/>
        <w:ind w:left="809" w:firstLine="0"/>
        <w:jc w:val="left"/>
        <w:rPr>
          <w:lang w:val="ru-RU"/>
        </w:rPr>
      </w:pPr>
      <w:r w:rsidRPr="00032942">
        <w:rPr>
          <w:lang w:val="ru-RU"/>
        </w:rPr>
        <w:t>Закон сохранения и превращения энергии в тепловых процессах (МС).</w:t>
      </w:r>
    </w:p>
    <w:p w:rsidR="00EA2E50" w:rsidRPr="00032942" w:rsidRDefault="00032942">
      <w:pPr>
        <w:pStyle w:val="a4"/>
        <w:numPr>
          <w:ilvl w:val="3"/>
          <w:numId w:val="119"/>
        </w:numPr>
        <w:tabs>
          <w:tab w:val="left" w:pos="1830"/>
        </w:tabs>
        <w:spacing w:before="140" w:line="360" w:lineRule="auto"/>
        <w:ind w:right="4873" w:firstLine="0"/>
        <w:rPr>
          <w:sz w:val="24"/>
          <w:lang w:val="ru-RU"/>
        </w:rPr>
      </w:pPr>
      <w:r w:rsidRPr="00032942">
        <w:rPr>
          <w:sz w:val="24"/>
          <w:lang w:val="ru-RU"/>
        </w:rPr>
        <w:t>Демонстрации. Наблюдение броуновского движения. Наблюдение</w:t>
      </w:r>
      <w:r w:rsidRPr="00032942">
        <w:rPr>
          <w:spacing w:val="-8"/>
          <w:sz w:val="24"/>
          <w:lang w:val="ru-RU"/>
        </w:rPr>
        <w:t xml:space="preserve"> </w:t>
      </w:r>
      <w:r w:rsidRPr="00032942">
        <w:rPr>
          <w:sz w:val="24"/>
          <w:lang w:val="ru-RU"/>
        </w:rPr>
        <w:t>диффузии.</w:t>
      </w:r>
    </w:p>
    <w:p w:rsidR="00EA2E50" w:rsidRPr="00032942" w:rsidRDefault="00032942">
      <w:pPr>
        <w:pStyle w:val="a3"/>
        <w:spacing w:line="360" w:lineRule="auto"/>
        <w:ind w:left="809" w:right="2728" w:firstLine="0"/>
        <w:jc w:val="left"/>
        <w:rPr>
          <w:lang w:val="ru-RU"/>
        </w:rPr>
      </w:pPr>
      <w:r w:rsidRPr="00032942">
        <w:rPr>
          <w:lang w:val="ru-RU"/>
        </w:rPr>
        <w:t>Наблюдение явлений смачивания и капиллярных явлений. Наблюдение теплового расширения тел.</w:t>
      </w:r>
    </w:p>
    <w:p w:rsidR="00EA2E50" w:rsidRPr="00032942" w:rsidRDefault="00032942">
      <w:pPr>
        <w:pStyle w:val="a3"/>
        <w:tabs>
          <w:tab w:val="left" w:pos="2315"/>
          <w:tab w:val="left" w:pos="3632"/>
          <w:tab w:val="left" w:pos="4419"/>
          <w:tab w:val="left" w:pos="5179"/>
          <w:tab w:val="left" w:pos="6663"/>
          <w:tab w:val="left" w:pos="7774"/>
          <w:tab w:val="left" w:pos="8285"/>
        </w:tabs>
        <w:spacing w:line="360" w:lineRule="auto"/>
        <w:ind w:right="114"/>
        <w:jc w:val="left"/>
        <w:rPr>
          <w:lang w:val="ru-RU"/>
        </w:rPr>
      </w:pPr>
      <w:r w:rsidRPr="00032942">
        <w:rPr>
          <w:lang w:val="ru-RU"/>
        </w:rPr>
        <w:t>Изменение</w:t>
      </w:r>
      <w:r w:rsidRPr="00032942">
        <w:rPr>
          <w:lang w:val="ru-RU"/>
        </w:rPr>
        <w:tab/>
        <w:t>давления</w:t>
      </w:r>
      <w:r w:rsidRPr="00032942">
        <w:rPr>
          <w:lang w:val="ru-RU"/>
        </w:rPr>
        <w:tab/>
        <w:t>газа</w:t>
      </w:r>
      <w:r w:rsidRPr="00032942">
        <w:rPr>
          <w:lang w:val="ru-RU"/>
        </w:rPr>
        <w:tab/>
        <w:t>при</w:t>
      </w:r>
      <w:r w:rsidRPr="00032942">
        <w:rPr>
          <w:lang w:val="ru-RU"/>
        </w:rPr>
        <w:tab/>
        <w:t>изменении</w:t>
      </w:r>
      <w:r w:rsidRPr="00032942">
        <w:rPr>
          <w:lang w:val="ru-RU"/>
        </w:rPr>
        <w:tab/>
        <w:t>объѐма</w:t>
      </w:r>
      <w:r w:rsidRPr="00032942">
        <w:rPr>
          <w:lang w:val="ru-RU"/>
        </w:rPr>
        <w:tab/>
        <w:t>и</w:t>
      </w:r>
      <w:r w:rsidRPr="00032942">
        <w:rPr>
          <w:lang w:val="ru-RU"/>
        </w:rPr>
        <w:tab/>
        <w:t>нагревании или</w:t>
      </w:r>
      <w:r w:rsidRPr="00032942">
        <w:rPr>
          <w:spacing w:val="-5"/>
          <w:lang w:val="ru-RU"/>
        </w:rPr>
        <w:t xml:space="preserve"> </w:t>
      </w:r>
      <w:r w:rsidRPr="00032942">
        <w:rPr>
          <w:lang w:val="ru-RU"/>
        </w:rPr>
        <w:t>охлаждении.</w:t>
      </w:r>
    </w:p>
    <w:p w:rsidR="00EA2E50" w:rsidRPr="00032942" w:rsidRDefault="00032942">
      <w:pPr>
        <w:pStyle w:val="a3"/>
        <w:spacing w:line="362" w:lineRule="auto"/>
        <w:ind w:left="809" w:right="5286" w:firstLine="0"/>
        <w:jc w:val="left"/>
        <w:rPr>
          <w:lang w:val="ru-RU"/>
        </w:rPr>
      </w:pPr>
      <w:r w:rsidRPr="00032942">
        <w:rPr>
          <w:lang w:val="ru-RU"/>
        </w:rPr>
        <w:t>Правила измерения температуры. Виды теплопередачи.</w:t>
      </w:r>
    </w:p>
    <w:p w:rsidR="00EA2E50" w:rsidRPr="00032942" w:rsidRDefault="00032942">
      <w:pPr>
        <w:pStyle w:val="a3"/>
        <w:spacing w:before="1"/>
        <w:ind w:left="809" w:firstLine="0"/>
        <w:jc w:val="left"/>
        <w:rPr>
          <w:lang w:val="ru-RU"/>
        </w:rPr>
      </w:pPr>
      <w:r w:rsidRPr="00032942">
        <w:rPr>
          <w:lang w:val="ru-RU"/>
        </w:rPr>
        <w:t>Охлаждение при совершении работы.</w:t>
      </w:r>
    </w:p>
    <w:p w:rsidR="00EA2E50" w:rsidRPr="00032942" w:rsidRDefault="00032942">
      <w:pPr>
        <w:pStyle w:val="a3"/>
        <w:spacing w:before="139" w:line="360" w:lineRule="auto"/>
        <w:ind w:left="809" w:right="3026" w:firstLine="0"/>
        <w:jc w:val="left"/>
        <w:rPr>
          <w:lang w:val="ru-RU"/>
        </w:rPr>
      </w:pPr>
      <w:r w:rsidRPr="00032942">
        <w:rPr>
          <w:lang w:val="ru-RU"/>
        </w:rPr>
        <w:t>Нагревание при совершении работы внешними силами. Сравнение теплоѐмкостей различных веществ.</w:t>
      </w:r>
    </w:p>
    <w:p w:rsidR="00EA2E50" w:rsidRPr="00032942" w:rsidRDefault="00032942">
      <w:pPr>
        <w:pStyle w:val="a3"/>
        <w:spacing w:before="6"/>
        <w:ind w:left="809" w:firstLine="0"/>
        <w:jc w:val="left"/>
        <w:rPr>
          <w:lang w:val="ru-RU"/>
        </w:rPr>
      </w:pPr>
      <w:r w:rsidRPr="00032942">
        <w:rPr>
          <w:lang w:val="ru-RU"/>
        </w:rPr>
        <w:t>Наблюдение кипения.</w:t>
      </w:r>
    </w:p>
    <w:p w:rsidR="00EA2E50" w:rsidRDefault="00032942">
      <w:pPr>
        <w:pStyle w:val="a3"/>
        <w:spacing w:before="137" w:line="360" w:lineRule="auto"/>
        <w:ind w:left="809" w:right="3110" w:firstLine="0"/>
        <w:jc w:val="left"/>
      </w:pPr>
      <w:r w:rsidRPr="00032942">
        <w:rPr>
          <w:lang w:val="ru-RU"/>
        </w:rPr>
        <w:t xml:space="preserve">Наблюдение постоянства температуры при плавлении. </w:t>
      </w:r>
      <w:r>
        <w:t>Модели тепловых двигателей.</w:t>
      </w:r>
    </w:p>
    <w:p w:rsidR="00EA2E50" w:rsidRDefault="00032942">
      <w:pPr>
        <w:pStyle w:val="a4"/>
        <w:numPr>
          <w:ilvl w:val="3"/>
          <w:numId w:val="119"/>
        </w:numPr>
        <w:tabs>
          <w:tab w:val="left" w:pos="1830"/>
        </w:tabs>
        <w:ind w:left="1830"/>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40" w:line="360" w:lineRule="auto"/>
        <w:ind w:left="809" w:right="1858" w:firstLine="0"/>
        <w:jc w:val="left"/>
        <w:rPr>
          <w:lang w:val="ru-RU"/>
        </w:rPr>
      </w:pPr>
      <w:r w:rsidRPr="00032942">
        <w:rPr>
          <w:lang w:val="ru-RU"/>
        </w:rPr>
        <w:t>Опыты по обнаружению действия сил молекулярного притяжения. Опыты по выращиванию кристаллов поваренной соли или сахара.</w:t>
      </w:r>
    </w:p>
    <w:p w:rsidR="00EA2E50" w:rsidRPr="00032942" w:rsidRDefault="00032942">
      <w:pPr>
        <w:pStyle w:val="a3"/>
        <w:spacing w:before="6" w:line="360" w:lineRule="auto"/>
        <w:ind w:left="809" w:right="570" w:firstLine="0"/>
        <w:jc w:val="left"/>
        <w:rPr>
          <w:lang w:val="ru-RU"/>
        </w:rPr>
      </w:pPr>
      <w:r w:rsidRPr="00032942">
        <w:rPr>
          <w:lang w:val="ru-RU"/>
        </w:rPr>
        <w:t>Опыты по наблюдению теплового расширения газов, жидкостей и твѐрдых тел. Определение давления воздуха в баллоне шприца.</w:t>
      </w:r>
    </w:p>
    <w:p w:rsidR="00EA2E50" w:rsidRPr="00032942" w:rsidRDefault="00032942">
      <w:pPr>
        <w:pStyle w:val="a3"/>
        <w:tabs>
          <w:tab w:val="left" w:pos="1834"/>
          <w:tab w:val="left" w:pos="3994"/>
          <w:tab w:val="left" w:pos="5498"/>
          <w:tab w:val="left" w:pos="6674"/>
          <w:tab w:val="left" w:pos="7702"/>
          <w:tab w:val="left" w:pos="8163"/>
          <w:tab w:val="left" w:pos="8722"/>
        </w:tabs>
        <w:spacing w:before="6" w:line="360" w:lineRule="auto"/>
        <w:ind w:right="109"/>
        <w:jc w:val="left"/>
        <w:rPr>
          <w:lang w:val="ru-RU"/>
        </w:rPr>
      </w:pPr>
      <w:r w:rsidRPr="00032942">
        <w:rPr>
          <w:lang w:val="ru-RU"/>
        </w:rPr>
        <w:t>Опыты,</w:t>
      </w:r>
      <w:r w:rsidRPr="00032942">
        <w:rPr>
          <w:lang w:val="ru-RU"/>
        </w:rPr>
        <w:tab/>
        <w:t>демонстрирующие</w:t>
      </w:r>
      <w:r w:rsidRPr="00032942">
        <w:rPr>
          <w:lang w:val="ru-RU"/>
        </w:rPr>
        <w:tab/>
        <w:t>зависимость</w:t>
      </w:r>
      <w:r w:rsidRPr="00032942">
        <w:rPr>
          <w:lang w:val="ru-RU"/>
        </w:rPr>
        <w:tab/>
        <w:t>давления</w:t>
      </w:r>
      <w:r w:rsidRPr="00032942">
        <w:rPr>
          <w:lang w:val="ru-RU"/>
        </w:rPr>
        <w:tab/>
        <w:t>воздуха</w:t>
      </w:r>
      <w:r w:rsidRPr="00032942">
        <w:rPr>
          <w:lang w:val="ru-RU"/>
        </w:rPr>
        <w:tab/>
        <w:t>от</w:t>
      </w:r>
      <w:r w:rsidRPr="00032942">
        <w:rPr>
          <w:lang w:val="ru-RU"/>
        </w:rPr>
        <w:tab/>
        <w:t>его</w:t>
      </w:r>
      <w:r w:rsidRPr="00032942">
        <w:rPr>
          <w:lang w:val="ru-RU"/>
        </w:rPr>
        <w:tab/>
        <w:t>объѐма и нагревания или</w:t>
      </w:r>
      <w:r w:rsidRPr="00032942">
        <w:rPr>
          <w:spacing w:val="-11"/>
          <w:lang w:val="ru-RU"/>
        </w:rPr>
        <w:t xml:space="preserve"> </w:t>
      </w:r>
      <w:r w:rsidRPr="00032942">
        <w:rPr>
          <w:lang w:val="ru-RU"/>
        </w:rPr>
        <w:t>охлаждения.</w:t>
      </w:r>
    </w:p>
    <w:p w:rsidR="00EA2E50" w:rsidRPr="00032942" w:rsidRDefault="00032942">
      <w:pPr>
        <w:pStyle w:val="a3"/>
        <w:tabs>
          <w:tab w:val="left" w:pos="2095"/>
          <w:tab w:val="left" w:pos="3352"/>
          <w:tab w:val="left" w:pos="4652"/>
          <w:tab w:val="left" w:pos="6253"/>
          <w:tab w:val="left" w:pos="7225"/>
          <w:tab w:val="left" w:pos="8460"/>
        </w:tabs>
        <w:spacing w:line="360" w:lineRule="auto"/>
        <w:ind w:right="111"/>
        <w:jc w:val="left"/>
        <w:rPr>
          <w:lang w:val="ru-RU"/>
        </w:rPr>
      </w:pPr>
      <w:r w:rsidRPr="00032942">
        <w:rPr>
          <w:lang w:val="ru-RU"/>
        </w:rPr>
        <w:t>Проверка</w:t>
      </w:r>
      <w:r w:rsidRPr="00032942">
        <w:rPr>
          <w:lang w:val="ru-RU"/>
        </w:rPr>
        <w:tab/>
        <w:t>гипотезы</w:t>
      </w:r>
      <w:r w:rsidRPr="00032942">
        <w:rPr>
          <w:lang w:val="ru-RU"/>
        </w:rPr>
        <w:tab/>
        <w:t>линейной</w:t>
      </w:r>
      <w:r w:rsidRPr="00032942">
        <w:rPr>
          <w:lang w:val="ru-RU"/>
        </w:rPr>
        <w:tab/>
        <w:t>зависимости</w:t>
      </w:r>
      <w:r w:rsidRPr="00032942">
        <w:rPr>
          <w:lang w:val="ru-RU"/>
        </w:rPr>
        <w:tab/>
        <w:t>длины</w:t>
      </w:r>
      <w:r w:rsidRPr="00032942">
        <w:rPr>
          <w:lang w:val="ru-RU"/>
        </w:rPr>
        <w:tab/>
        <w:t>столбика</w:t>
      </w:r>
      <w:r w:rsidRPr="00032942">
        <w:rPr>
          <w:lang w:val="ru-RU"/>
        </w:rPr>
        <w:tab/>
        <w:t>жидкости в термометрической трубке от</w:t>
      </w:r>
      <w:r w:rsidRPr="00032942">
        <w:rPr>
          <w:spacing w:val="-13"/>
          <w:lang w:val="ru-RU"/>
        </w:rPr>
        <w:t xml:space="preserve"> </w:t>
      </w:r>
      <w:r w:rsidRPr="00032942">
        <w:rPr>
          <w:lang w:val="ru-RU"/>
        </w:rPr>
        <w:t>температуры.</w:t>
      </w:r>
    </w:p>
    <w:p w:rsidR="00EA2E50" w:rsidRPr="00032942" w:rsidRDefault="00032942">
      <w:pPr>
        <w:pStyle w:val="a3"/>
        <w:spacing w:line="360" w:lineRule="auto"/>
        <w:jc w:val="left"/>
        <w:rPr>
          <w:lang w:val="ru-RU"/>
        </w:rPr>
      </w:pPr>
      <w:r w:rsidRPr="00032942">
        <w:rPr>
          <w:lang w:val="ru-RU"/>
        </w:rPr>
        <w:t>Наблюдение изменения внутренней энергии тела в результате теплопередачи и работы внешних сил.</w:t>
      </w:r>
    </w:p>
    <w:p w:rsidR="00EA2E50" w:rsidRPr="00032942" w:rsidRDefault="00032942">
      <w:pPr>
        <w:pStyle w:val="a3"/>
        <w:ind w:left="810" w:firstLine="0"/>
        <w:jc w:val="left"/>
        <w:rPr>
          <w:lang w:val="ru-RU"/>
        </w:rPr>
      </w:pPr>
      <w:r w:rsidRPr="00032942">
        <w:rPr>
          <w:lang w:val="ru-RU"/>
        </w:rPr>
        <w:t>Исследование явления теплообмена при смешивании холодной и горячей воды.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Определение    количества    теплоты,    полученного    водой     при    теплообмене  с нагретым металлическим</w:t>
      </w:r>
      <w:r w:rsidRPr="00032942">
        <w:rPr>
          <w:spacing w:val="-10"/>
          <w:lang w:val="ru-RU"/>
        </w:rPr>
        <w:t xml:space="preserve"> </w:t>
      </w:r>
      <w:r w:rsidRPr="00032942">
        <w:rPr>
          <w:lang w:val="ru-RU"/>
        </w:rPr>
        <w:t>цилиндром.</w:t>
      </w:r>
    </w:p>
    <w:p w:rsidR="00EA2E50" w:rsidRPr="00032942" w:rsidRDefault="00032942">
      <w:pPr>
        <w:pStyle w:val="a3"/>
        <w:spacing w:before="1" w:line="360" w:lineRule="auto"/>
        <w:ind w:left="809" w:right="3842" w:firstLine="0"/>
        <w:jc w:val="left"/>
        <w:rPr>
          <w:lang w:val="ru-RU"/>
        </w:rPr>
      </w:pPr>
      <w:r w:rsidRPr="00032942">
        <w:rPr>
          <w:lang w:val="ru-RU"/>
        </w:rPr>
        <w:t>Определение удельной теплоѐмкости вещества. Исследование процесса испарения.</w:t>
      </w:r>
    </w:p>
    <w:p w:rsidR="00EA2E50" w:rsidRPr="00032942" w:rsidRDefault="00032942">
      <w:pPr>
        <w:pStyle w:val="a3"/>
        <w:spacing w:line="360" w:lineRule="auto"/>
        <w:ind w:left="809" w:right="3738" w:firstLine="0"/>
        <w:jc w:val="left"/>
        <w:rPr>
          <w:lang w:val="ru-RU"/>
        </w:rPr>
      </w:pPr>
      <w:r w:rsidRPr="00032942">
        <w:rPr>
          <w:lang w:val="ru-RU"/>
        </w:rPr>
        <w:t>Определение относительной влажности воздуха. Определение удельной теплоты плавления льда.</w:t>
      </w:r>
    </w:p>
    <w:p w:rsidR="00EA2E50" w:rsidRPr="00032942" w:rsidRDefault="00032942">
      <w:pPr>
        <w:pStyle w:val="a4"/>
        <w:numPr>
          <w:ilvl w:val="2"/>
          <w:numId w:val="118"/>
        </w:numPr>
        <w:tabs>
          <w:tab w:val="left" w:pos="1650"/>
        </w:tabs>
        <w:rPr>
          <w:sz w:val="24"/>
          <w:lang w:val="ru-RU"/>
        </w:rPr>
      </w:pPr>
      <w:r w:rsidRPr="00032942">
        <w:rPr>
          <w:sz w:val="24"/>
          <w:lang w:val="ru-RU"/>
        </w:rPr>
        <w:t>Раздел 7. Электрические и магнитные</w:t>
      </w:r>
      <w:r w:rsidRPr="00032942">
        <w:rPr>
          <w:spacing w:val="-16"/>
          <w:sz w:val="24"/>
          <w:lang w:val="ru-RU"/>
        </w:rPr>
        <w:t xml:space="preserve"> </w:t>
      </w:r>
      <w:r w:rsidRPr="00032942">
        <w:rPr>
          <w:sz w:val="24"/>
          <w:lang w:val="ru-RU"/>
        </w:rPr>
        <w:t>явления.</w:t>
      </w:r>
    </w:p>
    <w:p w:rsidR="00EA2E50" w:rsidRPr="00032942" w:rsidRDefault="00032942">
      <w:pPr>
        <w:pStyle w:val="a3"/>
        <w:spacing w:before="139" w:line="360" w:lineRule="auto"/>
        <w:ind w:right="107"/>
        <w:rPr>
          <w:lang w:val="ru-RU"/>
        </w:rPr>
      </w:pPr>
      <w:r w:rsidRPr="00032942">
        <w:rPr>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A2E50" w:rsidRPr="00032942" w:rsidRDefault="00032942">
      <w:pPr>
        <w:pStyle w:val="a3"/>
        <w:spacing w:line="360" w:lineRule="auto"/>
        <w:ind w:right="112"/>
        <w:rPr>
          <w:lang w:val="ru-RU"/>
        </w:rPr>
      </w:pPr>
      <w:r w:rsidRPr="00032942">
        <w:rPr>
          <w:lang w:val="ru-RU"/>
        </w:rPr>
        <w:t>Электрическое поле. Напряжѐнность электрического поля. Принцип суперпозиции электрических полей (на качественном уровне).</w:t>
      </w:r>
    </w:p>
    <w:p w:rsidR="00EA2E50" w:rsidRPr="00032942" w:rsidRDefault="00032942">
      <w:pPr>
        <w:pStyle w:val="a3"/>
        <w:spacing w:line="360" w:lineRule="auto"/>
        <w:ind w:right="105"/>
        <w:rPr>
          <w:lang w:val="ru-RU"/>
        </w:rPr>
      </w:pPr>
      <w:r w:rsidRPr="00032942">
        <w:rPr>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A2E50" w:rsidRPr="00032942" w:rsidRDefault="00032942">
      <w:pPr>
        <w:pStyle w:val="a3"/>
        <w:spacing w:line="360" w:lineRule="auto"/>
        <w:ind w:right="112"/>
        <w:rPr>
          <w:lang w:val="ru-RU"/>
        </w:rPr>
      </w:pPr>
      <w:r w:rsidRPr="00032942">
        <w:rPr>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A2E50" w:rsidRPr="00032942" w:rsidRDefault="00032942">
      <w:pPr>
        <w:pStyle w:val="a3"/>
        <w:spacing w:before="6" w:line="360" w:lineRule="auto"/>
        <w:ind w:right="112"/>
        <w:rPr>
          <w:lang w:val="ru-RU"/>
        </w:rPr>
      </w:pPr>
      <w:r w:rsidRPr="00032942">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A2E50" w:rsidRPr="00032942" w:rsidRDefault="00032942">
      <w:pPr>
        <w:pStyle w:val="a3"/>
        <w:spacing w:line="360" w:lineRule="auto"/>
        <w:ind w:right="106"/>
        <w:rPr>
          <w:lang w:val="ru-RU"/>
        </w:rPr>
      </w:pPr>
      <w:r w:rsidRPr="00032942">
        <w:rPr>
          <w:lang w:val="ru-RU"/>
        </w:rPr>
        <w:t>Работа и мощность электрического тока. Закон Джоуля–Ленца. Электрические  цепи и потребители электрической энергии в быту. Короткое</w:t>
      </w:r>
      <w:r w:rsidRPr="00032942">
        <w:rPr>
          <w:spacing w:val="-26"/>
          <w:lang w:val="ru-RU"/>
        </w:rPr>
        <w:t xml:space="preserve"> </w:t>
      </w:r>
      <w:r w:rsidRPr="00032942">
        <w:rPr>
          <w:lang w:val="ru-RU"/>
        </w:rPr>
        <w:t>замыкание.</w:t>
      </w:r>
    </w:p>
    <w:p w:rsidR="00EA2E50" w:rsidRPr="00032942" w:rsidRDefault="00032942">
      <w:pPr>
        <w:pStyle w:val="a3"/>
        <w:spacing w:line="360" w:lineRule="auto"/>
        <w:ind w:right="106"/>
        <w:rPr>
          <w:lang w:val="ru-RU"/>
        </w:rPr>
      </w:pPr>
      <w:r w:rsidRPr="00032942">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A2E50" w:rsidRPr="00032942" w:rsidRDefault="00032942">
      <w:pPr>
        <w:pStyle w:val="a3"/>
        <w:spacing w:before="6" w:line="360" w:lineRule="auto"/>
        <w:ind w:right="111"/>
        <w:rPr>
          <w:lang w:val="ru-RU"/>
        </w:rPr>
      </w:pPr>
      <w:r w:rsidRPr="00032942">
        <w:rPr>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w:t>
      </w:r>
      <w:r w:rsidRPr="00032942">
        <w:rPr>
          <w:spacing w:val="-11"/>
          <w:lang w:val="ru-RU"/>
        </w:rPr>
        <w:t xml:space="preserve"> </w:t>
      </w:r>
      <w:r w:rsidRPr="00032942">
        <w:rPr>
          <w:lang w:val="ru-RU"/>
        </w:rPr>
        <w:t>энергии.</w:t>
      </w:r>
    </w:p>
    <w:p w:rsidR="00EA2E50" w:rsidRDefault="00032942">
      <w:pPr>
        <w:pStyle w:val="a4"/>
        <w:numPr>
          <w:ilvl w:val="3"/>
          <w:numId w:val="118"/>
        </w:numPr>
        <w:tabs>
          <w:tab w:val="left" w:pos="1830"/>
        </w:tabs>
        <w:spacing w:line="360" w:lineRule="auto"/>
        <w:ind w:right="6180" w:firstLine="0"/>
        <w:rPr>
          <w:sz w:val="24"/>
        </w:rPr>
      </w:pPr>
      <w:r>
        <w:rPr>
          <w:sz w:val="24"/>
        </w:rPr>
        <w:t>Демонстрации. Электризация</w:t>
      </w:r>
      <w:r>
        <w:rPr>
          <w:spacing w:val="-5"/>
          <w:sz w:val="24"/>
        </w:rPr>
        <w:t xml:space="preserve"> </w:t>
      </w:r>
      <w:r>
        <w:rPr>
          <w:sz w:val="24"/>
        </w:rPr>
        <w:t>тел.</w:t>
      </w:r>
    </w:p>
    <w:p w:rsidR="00EA2E50" w:rsidRPr="00032942" w:rsidRDefault="00032942">
      <w:pPr>
        <w:pStyle w:val="a3"/>
        <w:spacing w:before="6" w:line="360" w:lineRule="auto"/>
        <w:ind w:left="809" w:right="1790" w:firstLine="0"/>
        <w:jc w:val="left"/>
        <w:rPr>
          <w:lang w:val="ru-RU"/>
        </w:rPr>
      </w:pPr>
      <w:r w:rsidRPr="00032942">
        <w:rPr>
          <w:lang w:val="ru-RU"/>
        </w:rPr>
        <w:t>Два рода электрических зарядов и взаимодействие заряженных тел. Устройство и действие электроскопа.</w:t>
      </w:r>
    </w:p>
    <w:p w:rsidR="00EA2E50" w:rsidRPr="00032942" w:rsidRDefault="00032942">
      <w:pPr>
        <w:pStyle w:val="a3"/>
        <w:spacing w:before="6"/>
        <w:ind w:left="809" w:firstLine="0"/>
        <w:jc w:val="left"/>
        <w:rPr>
          <w:lang w:val="ru-RU"/>
        </w:rPr>
      </w:pPr>
      <w:r w:rsidRPr="00032942">
        <w:rPr>
          <w:lang w:val="ru-RU"/>
        </w:rPr>
        <w:t>Электростатическая индукция.</w:t>
      </w:r>
    </w:p>
    <w:p w:rsidR="00EA2E50" w:rsidRPr="00032942" w:rsidRDefault="00032942">
      <w:pPr>
        <w:pStyle w:val="a3"/>
        <w:spacing w:before="137"/>
        <w:ind w:left="809" w:firstLine="0"/>
        <w:jc w:val="left"/>
        <w:rPr>
          <w:lang w:val="ru-RU"/>
        </w:rPr>
      </w:pPr>
      <w:r w:rsidRPr="00032942">
        <w:rPr>
          <w:lang w:val="ru-RU"/>
        </w:rPr>
        <w:t>Закон сохранения электрических зарядов.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Проводники и диэлектрики.</w:t>
      </w:r>
    </w:p>
    <w:p w:rsidR="00EA2E50" w:rsidRPr="00032942" w:rsidRDefault="00032942">
      <w:pPr>
        <w:pStyle w:val="a3"/>
        <w:spacing w:before="139" w:line="360" w:lineRule="auto"/>
        <w:ind w:left="809" w:right="3238" w:firstLine="0"/>
        <w:jc w:val="left"/>
        <w:rPr>
          <w:lang w:val="ru-RU"/>
        </w:rPr>
      </w:pPr>
      <w:r w:rsidRPr="00032942">
        <w:rPr>
          <w:lang w:val="ru-RU"/>
        </w:rPr>
        <w:t>Моделирование силовых линий электрического поля. Источники постоянного тока.</w:t>
      </w:r>
    </w:p>
    <w:p w:rsidR="00EA2E50" w:rsidRPr="00032942" w:rsidRDefault="00032942">
      <w:pPr>
        <w:pStyle w:val="a3"/>
        <w:spacing w:before="6" w:line="360" w:lineRule="auto"/>
        <w:ind w:left="809" w:right="5491" w:firstLine="0"/>
        <w:jc w:val="left"/>
        <w:rPr>
          <w:lang w:val="ru-RU"/>
        </w:rPr>
      </w:pPr>
      <w:r w:rsidRPr="00032942">
        <w:rPr>
          <w:lang w:val="ru-RU"/>
        </w:rPr>
        <w:t>Действия электрического тока. Электрический ток в жидкости. Газовый разряд.</w:t>
      </w:r>
    </w:p>
    <w:p w:rsidR="00EA2E50" w:rsidRPr="00032942" w:rsidRDefault="00032942">
      <w:pPr>
        <w:pStyle w:val="a3"/>
        <w:ind w:left="809" w:firstLine="0"/>
        <w:jc w:val="left"/>
        <w:rPr>
          <w:lang w:val="ru-RU"/>
        </w:rPr>
      </w:pPr>
      <w:r w:rsidRPr="00032942">
        <w:rPr>
          <w:lang w:val="ru-RU"/>
        </w:rPr>
        <w:t>Измерение силы тока амперметром.</w:t>
      </w:r>
    </w:p>
    <w:p w:rsidR="00EA2E50" w:rsidRPr="00032942" w:rsidRDefault="00032942">
      <w:pPr>
        <w:pStyle w:val="a3"/>
        <w:spacing w:before="139" w:line="360" w:lineRule="auto"/>
        <w:ind w:left="809" w:right="3240" w:firstLine="0"/>
        <w:jc w:val="left"/>
        <w:rPr>
          <w:lang w:val="ru-RU"/>
        </w:rPr>
      </w:pPr>
      <w:r w:rsidRPr="00032942">
        <w:rPr>
          <w:lang w:val="ru-RU"/>
        </w:rPr>
        <w:t>Измерение электрического напряжения вольтметром. Реостат и магазин сопротивлений.</w:t>
      </w:r>
    </w:p>
    <w:p w:rsidR="00EA2E50" w:rsidRPr="00032942" w:rsidRDefault="00032942">
      <w:pPr>
        <w:pStyle w:val="a3"/>
        <w:spacing w:before="7"/>
        <w:ind w:left="809" w:firstLine="0"/>
        <w:jc w:val="left"/>
        <w:rPr>
          <w:lang w:val="ru-RU"/>
        </w:rPr>
      </w:pPr>
      <w:r w:rsidRPr="00032942">
        <w:rPr>
          <w:lang w:val="ru-RU"/>
        </w:rPr>
        <w:t>Взаимодействие постоянных магнитов.</w:t>
      </w:r>
    </w:p>
    <w:p w:rsidR="00EA2E50" w:rsidRPr="00032942" w:rsidRDefault="00032942">
      <w:pPr>
        <w:pStyle w:val="a3"/>
        <w:spacing w:before="137" w:line="360" w:lineRule="auto"/>
        <w:ind w:left="809" w:right="2362" w:firstLine="0"/>
        <w:jc w:val="left"/>
        <w:rPr>
          <w:lang w:val="ru-RU"/>
        </w:rPr>
      </w:pPr>
      <w:r w:rsidRPr="00032942">
        <w:rPr>
          <w:lang w:val="ru-RU"/>
        </w:rPr>
        <w:t>Моделирование невозможности разделения полюсов магнита. Моделирование магнитных полей постоянных магнитов.</w:t>
      </w:r>
    </w:p>
    <w:p w:rsidR="00EA2E50" w:rsidRPr="00032942" w:rsidRDefault="00032942">
      <w:pPr>
        <w:pStyle w:val="a3"/>
        <w:ind w:left="809" w:firstLine="0"/>
        <w:jc w:val="left"/>
        <w:rPr>
          <w:lang w:val="ru-RU"/>
        </w:rPr>
      </w:pPr>
      <w:r w:rsidRPr="00032942">
        <w:rPr>
          <w:lang w:val="ru-RU"/>
        </w:rPr>
        <w:t>Опыт Эрстеда.</w:t>
      </w:r>
    </w:p>
    <w:p w:rsidR="00EA2E50" w:rsidRPr="00032942" w:rsidRDefault="00032942">
      <w:pPr>
        <w:pStyle w:val="a3"/>
        <w:spacing w:before="139"/>
        <w:ind w:left="809" w:firstLine="0"/>
        <w:jc w:val="left"/>
        <w:rPr>
          <w:lang w:val="ru-RU"/>
        </w:rPr>
      </w:pPr>
      <w:r w:rsidRPr="00032942">
        <w:rPr>
          <w:lang w:val="ru-RU"/>
        </w:rPr>
        <w:t>Магнитное поле тока. Электромагнит.</w:t>
      </w:r>
    </w:p>
    <w:p w:rsidR="00EA2E50" w:rsidRPr="00032942" w:rsidRDefault="00032942">
      <w:pPr>
        <w:pStyle w:val="a3"/>
        <w:spacing w:before="137" w:line="360" w:lineRule="auto"/>
        <w:ind w:left="809" w:right="3646" w:firstLine="0"/>
        <w:jc w:val="left"/>
        <w:rPr>
          <w:lang w:val="ru-RU"/>
        </w:rPr>
      </w:pPr>
      <w:r w:rsidRPr="00032942">
        <w:rPr>
          <w:lang w:val="ru-RU"/>
        </w:rPr>
        <w:t>Действие магнитного поля на проводник с током. Электродвигатель постоянного тока.</w:t>
      </w:r>
    </w:p>
    <w:p w:rsidR="00EA2E50" w:rsidRPr="00032942" w:rsidRDefault="00032942">
      <w:pPr>
        <w:pStyle w:val="a3"/>
        <w:spacing w:line="362" w:lineRule="auto"/>
        <w:ind w:left="809" w:right="3358" w:firstLine="0"/>
        <w:jc w:val="left"/>
        <w:rPr>
          <w:lang w:val="ru-RU"/>
        </w:rPr>
      </w:pPr>
      <w:r w:rsidRPr="00032942">
        <w:rPr>
          <w:lang w:val="ru-RU"/>
        </w:rPr>
        <w:t>Исследование явления электромагнитной индукции. Опыты Фарадея.</w:t>
      </w:r>
    </w:p>
    <w:p w:rsidR="00EA2E50" w:rsidRDefault="00032942">
      <w:pPr>
        <w:pStyle w:val="a3"/>
        <w:spacing w:before="1" w:line="360" w:lineRule="auto"/>
        <w:ind w:left="809" w:right="708" w:firstLine="0"/>
        <w:jc w:val="left"/>
      </w:pPr>
      <w:r w:rsidRPr="00032942">
        <w:rPr>
          <w:lang w:val="ru-RU"/>
        </w:rPr>
        <w:t xml:space="preserve">Зависимость направления индукционного тока от условий его возникновения. </w:t>
      </w:r>
      <w:r>
        <w:t>Электрогенератор постоянного тока.</w:t>
      </w:r>
    </w:p>
    <w:p w:rsidR="00EA2E50" w:rsidRDefault="00032942">
      <w:pPr>
        <w:pStyle w:val="a4"/>
        <w:numPr>
          <w:ilvl w:val="3"/>
          <w:numId w:val="118"/>
        </w:numPr>
        <w:tabs>
          <w:tab w:val="left" w:pos="1830"/>
        </w:tabs>
        <w:ind w:left="1830"/>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9" w:line="360" w:lineRule="auto"/>
        <w:ind w:left="809" w:right="772" w:firstLine="0"/>
        <w:jc w:val="left"/>
        <w:rPr>
          <w:lang w:val="ru-RU"/>
        </w:rPr>
      </w:pPr>
      <w:r w:rsidRPr="00032942">
        <w:rPr>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A2E50" w:rsidRPr="00032942" w:rsidRDefault="00032942">
      <w:pPr>
        <w:pStyle w:val="a3"/>
        <w:spacing w:line="362" w:lineRule="auto"/>
        <w:ind w:left="809" w:right="4506" w:firstLine="0"/>
        <w:jc w:val="left"/>
        <w:rPr>
          <w:lang w:val="ru-RU"/>
        </w:rPr>
      </w:pPr>
      <w:r w:rsidRPr="00032942">
        <w:rPr>
          <w:lang w:val="ru-RU"/>
        </w:rPr>
        <w:t>Измерение и регулирование силы тока. Измерение и регулирование напряжения.</w:t>
      </w:r>
    </w:p>
    <w:p w:rsidR="00EA2E50" w:rsidRPr="00032942" w:rsidRDefault="00032942">
      <w:pPr>
        <w:pStyle w:val="a3"/>
        <w:tabs>
          <w:tab w:val="left" w:pos="2664"/>
          <w:tab w:val="left" w:pos="4371"/>
          <w:tab w:val="left" w:pos="5304"/>
          <w:tab w:val="left" w:pos="6228"/>
          <w:tab w:val="left" w:pos="7523"/>
          <w:tab w:val="left" w:pos="8492"/>
        </w:tabs>
        <w:spacing w:before="1" w:line="360" w:lineRule="auto"/>
        <w:ind w:right="110"/>
        <w:jc w:val="left"/>
        <w:rPr>
          <w:lang w:val="ru-RU"/>
        </w:rPr>
      </w:pPr>
      <w:r w:rsidRPr="00032942">
        <w:rPr>
          <w:lang w:val="ru-RU"/>
        </w:rPr>
        <w:t>Исследование</w:t>
      </w:r>
      <w:r w:rsidRPr="00032942">
        <w:rPr>
          <w:lang w:val="ru-RU"/>
        </w:rPr>
        <w:tab/>
        <w:t>зависимости</w:t>
      </w:r>
      <w:r w:rsidRPr="00032942">
        <w:rPr>
          <w:lang w:val="ru-RU"/>
        </w:rPr>
        <w:tab/>
        <w:t>силы</w:t>
      </w:r>
      <w:r w:rsidRPr="00032942">
        <w:rPr>
          <w:lang w:val="ru-RU"/>
        </w:rPr>
        <w:tab/>
        <w:t>тока,</w:t>
      </w:r>
      <w:r w:rsidRPr="00032942">
        <w:rPr>
          <w:lang w:val="ru-RU"/>
        </w:rPr>
        <w:tab/>
        <w:t>идущего</w:t>
      </w:r>
      <w:r w:rsidRPr="00032942">
        <w:rPr>
          <w:lang w:val="ru-RU"/>
        </w:rPr>
        <w:tab/>
        <w:t>через</w:t>
      </w:r>
      <w:r w:rsidRPr="00032942">
        <w:rPr>
          <w:lang w:val="ru-RU"/>
        </w:rPr>
        <w:tab/>
        <w:t>резистор, от сопротивления резистора и напряжения на</w:t>
      </w:r>
      <w:r w:rsidRPr="00032942">
        <w:rPr>
          <w:spacing w:val="-22"/>
          <w:lang w:val="ru-RU"/>
        </w:rPr>
        <w:t xml:space="preserve"> </w:t>
      </w:r>
      <w:r w:rsidRPr="00032942">
        <w:rPr>
          <w:lang w:val="ru-RU"/>
        </w:rPr>
        <w:t>резисторе.</w:t>
      </w:r>
    </w:p>
    <w:p w:rsidR="00EA2E50" w:rsidRPr="00032942" w:rsidRDefault="00032942">
      <w:pPr>
        <w:pStyle w:val="a3"/>
        <w:spacing w:line="360" w:lineRule="auto"/>
        <w:jc w:val="left"/>
        <w:rPr>
          <w:lang w:val="ru-RU"/>
        </w:rPr>
      </w:pPr>
      <w:r w:rsidRPr="00032942">
        <w:rPr>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EA2E50" w:rsidRPr="00032942" w:rsidRDefault="00032942">
      <w:pPr>
        <w:pStyle w:val="a3"/>
        <w:spacing w:line="360" w:lineRule="auto"/>
        <w:jc w:val="left"/>
        <w:rPr>
          <w:lang w:val="ru-RU"/>
        </w:rPr>
      </w:pPr>
      <w:r w:rsidRPr="00032942">
        <w:rPr>
          <w:lang w:val="ru-RU"/>
        </w:rPr>
        <w:t>Проверка правила сложения напряжений при последовательном соединении двух резисторов.</w:t>
      </w:r>
    </w:p>
    <w:p w:rsidR="00EA2E50" w:rsidRPr="00032942" w:rsidRDefault="00032942">
      <w:pPr>
        <w:pStyle w:val="a3"/>
        <w:spacing w:before="6" w:line="360" w:lineRule="auto"/>
        <w:ind w:left="809" w:right="933" w:firstLine="0"/>
        <w:jc w:val="left"/>
        <w:rPr>
          <w:lang w:val="ru-RU"/>
        </w:rPr>
      </w:pPr>
      <w:r w:rsidRPr="00032942">
        <w:rPr>
          <w:lang w:val="ru-RU"/>
        </w:rPr>
        <w:t>Проверка правила для силы тока при параллельном соединении резисторов. Определение работы электрического тока, идущего через резистор.</w:t>
      </w:r>
    </w:p>
    <w:p w:rsidR="00EA2E50" w:rsidRPr="00032942" w:rsidRDefault="00032942">
      <w:pPr>
        <w:pStyle w:val="a3"/>
        <w:tabs>
          <w:tab w:val="left" w:pos="2649"/>
          <w:tab w:val="left" w:pos="4342"/>
          <w:tab w:val="left" w:pos="5261"/>
          <w:tab w:val="left" w:pos="6170"/>
          <w:tab w:val="left" w:pos="7453"/>
          <w:tab w:val="left" w:pos="8412"/>
        </w:tabs>
        <w:spacing w:before="6" w:line="360" w:lineRule="auto"/>
        <w:ind w:left="809" w:right="108" w:firstLine="0"/>
        <w:jc w:val="left"/>
        <w:rPr>
          <w:lang w:val="ru-RU"/>
        </w:rPr>
      </w:pPr>
      <w:r w:rsidRPr="00032942">
        <w:rPr>
          <w:lang w:val="ru-RU"/>
        </w:rPr>
        <w:t>Определение мощности электрического тока, выделяемой на резисторе. Исследование</w:t>
      </w:r>
      <w:r w:rsidRPr="00032942">
        <w:rPr>
          <w:lang w:val="ru-RU"/>
        </w:rPr>
        <w:tab/>
        <w:t>зависимости</w:t>
      </w:r>
      <w:r w:rsidRPr="00032942">
        <w:rPr>
          <w:lang w:val="ru-RU"/>
        </w:rPr>
        <w:tab/>
        <w:t>силы</w:t>
      </w:r>
      <w:r w:rsidRPr="00032942">
        <w:rPr>
          <w:lang w:val="ru-RU"/>
        </w:rPr>
        <w:tab/>
        <w:t>тока,</w:t>
      </w:r>
      <w:r w:rsidRPr="00032942">
        <w:rPr>
          <w:lang w:val="ru-RU"/>
        </w:rPr>
        <w:tab/>
        <w:t>идущего</w:t>
      </w:r>
      <w:r w:rsidRPr="00032942">
        <w:rPr>
          <w:lang w:val="ru-RU"/>
        </w:rPr>
        <w:tab/>
        <w:t>через</w:t>
      </w:r>
      <w:r w:rsidRPr="00032942">
        <w:rPr>
          <w:lang w:val="ru-RU"/>
        </w:rPr>
        <w:tab/>
        <w:t>лампочку,</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 напряжения на ней.</w:t>
      </w:r>
    </w:p>
    <w:p w:rsidR="00EA2E50" w:rsidRPr="00032942" w:rsidRDefault="00032942">
      <w:pPr>
        <w:pStyle w:val="a3"/>
        <w:spacing w:before="139"/>
        <w:ind w:left="809" w:firstLine="0"/>
        <w:jc w:val="left"/>
        <w:rPr>
          <w:lang w:val="ru-RU"/>
        </w:rPr>
      </w:pPr>
      <w:r w:rsidRPr="00032942">
        <w:rPr>
          <w:lang w:val="ru-RU"/>
        </w:rPr>
        <w:t>Определение КПД нагревателя.</w:t>
      </w:r>
    </w:p>
    <w:p w:rsidR="00EA2E50" w:rsidRPr="00032942" w:rsidRDefault="00032942">
      <w:pPr>
        <w:pStyle w:val="a3"/>
        <w:spacing w:before="137"/>
        <w:ind w:left="809" w:firstLine="0"/>
        <w:jc w:val="left"/>
        <w:rPr>
          <w:lang w:val="ru-RU"/>
        </w:rPr>
      </w:pPr>
      <w:r w:rsidRPr="00032942">
        <w:rPr>
          <w:lang w:val="ru-RU"/>
        </w:rPr>
        <w:t>Исследование магнитного взаимодействия постоянных магнитов.</w:t>
      </w:r>
    </w:p>
    <w:p w:rsidR="00EA2E50" w:rsidRPr="00032942" w:rsidRDefault="00032942">
      <w:pPr>
        <w:pStyle w:val="a3"/>
        <w:tabs>
          <w:tab w:val="left" w:pos="2052"/>
          <w:tab w:val="left" w:pos="3500"/>
          <w:tab w:val="left" w:pos="4244"/>
          <w:tab w:val="left" w:pos="5735"/>
          <w:tab w:val="left" w:pos="6951"/>
          <w:tab w:val="left" w:pos="7593"/>
          <w:tab w:val="left" w:pos="8104"/>
        </w:tabs>
        <w:spacing w:before="139" w:line="360" w:lineRule="auto"/>
        <w:ind w:right="115"/>
        <w:jc w:val="left"/>
        <w:rPr>
          <w:lang w:val="ru-RU"/>
        </w:rPr>
      </w:pPr>
      <w:r w:rsidRPr="00032942">
        <w:rPr>
          <w:lang w:val="ru-RU"/>
        </w:rPr>
        <w:t>Изучение</w:t>
      </w:r>
      <w:r w:rsidRPr="00032942">
        <w:rPr>
          <w:lang w:val="ru-RU"/>
        </w:rPr>
        <w:tab/>
        <w:t>магнитного</w:t>
      </w:r>
      <w:r w:rsidRPr="00032942">
        <w:rPr>
          <w:lang w:val="ru-RU"/>
        </w:rPr>
        <w:tab/>
        <w:t>поля</w:t>
      </w:r>
      <w:r w:rsidRPr="00032942">
        <w:rPr>
          <w:lang w:val="ru-RU"/>
        </w:rPr>
        <w:tab/>
        <w:t>постоянных</w:t>
      </w:r>
      <w:r w:rsidRPr="00032942">
        <w:rPr>
          <w:lang w:val="ru-RU"/>
        </w:rPr>
        <w:tab/>
        <w:t>магнитов</w:t>
      </w:r>
      <w:r w:rsidRPr="00032942">
        <w:rPr>
          <w:lang w:val="ru-RU"/>
        </w:rPr>
        <w:tab/>
        <w:t>при</w:t>
      </w:r>
      <w:r w:rsidRPr="00032942">
        <w:rPr>
          <w:lang w:val="ru-RU"/>
        </w:rPr>
        <w:tab/>
        <w:t>их</w:t>
      </w:r>
      <w:r w:rsidRPr="00032942">
        <w:rPr>
          <w:lang w:val="ru-RU"/>
        </w:rPr>
        <w:tab/>
        <w:t>объединении и</w:t>
      </w:r>
      <w:r w:rsidRPr="00032942">
        <w:rPr>
          <w:spacing w:val="-3"/>
          <w:lang w:val="ru-RU"/>
        </w:rPr>
        <w:t xml:space="preserve"> </w:t>
      </w:r>
      <w:r w:rsidRPr="00032942">
        <w:rPr>
          <w:lang w:val="ru-RU"/>
        </w:rPr>
        <w:t>разделении.</w:t>
      </w:r>
    </w:p>
    <w:p w:rsidR="00EA2E50" w:rsidRPr="00032942" w:rsidRDefault="00032942">
      <w:pPr>
        <w:pStyle w:val="a3"/>
        <w:spacing w:before="6"/>
        <w:ind w:left="809" w:firstLine="0"/>
        <w:jc w:val="left"/>
        <w:rPr>
          <w:lang w:val="ru-RU"/>
        </w:rPr>
      </w:pPr>
      <w:r w:rsidRPr="00032942">
        <w:rPr>
          <w:lang w:val="ru-RU"/>
        </w:rPr>
        <w:t>Исследование действия электрического тока на магнитную стрелку.</w:t>
      </w:r>
    </w:p>
    <w:p w:rsidR="00EA2E50" w:rsidRPr="00032942" w:rsidRDefault="00032942">
      <w:pPr>
        <w:pStyle w:val="a3"/>
        <w:tabs>
          <w:tab w:val="left" w:pos="1925"/>
          <w:tab w:val="left" w:pos="4177"/>
          <w:tab w:val="left" w:pos="5772"/>
          <w:tab w:val="left" w:pos="6614"/>
          <w:tab w:val="left" w:pos="8573"/>
        </w:tabs>
        <w:spacing w:before="137" w:line="360" w:lineRule="auto"/>
        <w:ind w:right="116"/>
        <w:jc w:val="left"/>
        <w:rPr>
          <w:lang w:val="ru-RU"/>
        </w:rPr>
      </w:pPr>
      <w:r w:rsidRPr="00032942">
        <w:rPr>
          <w:lang w:val="ru-RU"/>
        </w:rPr>
        <w:t>Опыты,</w:t>
      </w:r>
      <w:r w:rsidRPr="00032942">
        <w:rPr>
          <w:lang w:val="ru-RU"/>
        </w:rPr>
        <w:tab/>
        <w:t>демонстрирующие</w:t>
      </w:r>
      <w:r w:rsidRPr="00032942">
        <w:rPr>
          <w:lang w:val="ru-RU"/>
        </w:rPr>
        <w:tab/>
        <w:t>зависимость</w:t>
      </w:r>
      <w:r w:rsidRPr="00032942">
        <w:rPr>
          <w:lang w:val="ru-RU"/>
        </w:rPr>
        <w:tab/>
        <w:t>силы</w:t>
      </w:r>
      <w:r w:rsidRPr="00032942">
        <w:rPr>
          <w:lang w:val="ru-RU"/>
        </w:rPr>
        <w:tab/>
        <w:t>взаимодействия</w:t>
      </w:r>
      <w:r w:rsidRPr="00032942">
        <w:rPr>
          <w:lang w:val="ru-RU"/>
        </w:rPr>
        <w:tab/>
      </w:r>
      <w:r w:rsidRPr="00032942">
        <w:rPr>
          <w:spacing w:val="-1"/>
          <w:lang w:val="ru-RU"/>
        </w:rPr>
        <w:t xml:space="preserve">катушки </w:t>
      </w:r>
      <w:r w:rsidRPr="00032942">
        <w:rPr>
          <w:lang w:val="ru-RU"/>
        </w:rPr>
        <w:t>с током и магнита от силы тока и направления тока в</w:t>
      </w:r>
      <w:r w:rsidRPr="00032942">
        <w:rPr>
          <w:spacing w:val="-20"/>
          <w:lang w:val="ru-RU"/>
        </w:rPr>
        <w:t xml:space="preserve"> </w:t>
      </w:r>
      <w:r w:rsidRPr="00032942">
        <w:rPr>
          <w:lang w:val="ru-RU"/>
        </w:rPr>
        <w:t>катушке.</w:t>
      </w:r>
    </w:p>
    <w:p w:rsidR="00EA2E50" w:rsidRPr="00032942" w:rsidRDefault="00032942">
      <w:pPr>
        <w:pStyle w:val="a3"/>
        <w:spacing w:line="362" w:lineRule="auto"/>
        <w:ind w:left="809" w:right="2645" w:firstLine="0"/>
        <w:jc w:val="left"/>
        <w:rPr>
          <w:lang w:val="ru-RU"/>
        </w:rPr>
      </w:pPr>
      <w:r w:rsidRPr="00032942">
        <w:rPr>
          <w:lang w:val="ru-RU"/>
        </w:rPr>
        <w:t>Изучение действия магнитного поля на проводник с током. Конструирование и изучение работы электродвигателя.</w:t>
      </w:r>
    </w:p>
    <w:p w:rsidR="00EA2E50" w:rsidRPr="00032942" w:rsidRDefault="00032942">
      <w:pPr>
        <w:pStyle w:val="a3"/>
        <w:spacing w:before="1"/>
        <w:ind w:left="809" w:firstLine="0"/>
        <w:jc w:val="left"/>
        <w:rPr>
          <w:lang w:val="ru-RU"/>
        </w:rPr>
      </w:pPr>
      <w:r w:rsidRPr="00032942">
        <w:rPr>
          <w:lang w:val="ru-RU"/>
        </w:rPr>
        <w:t>Измерение КПД электродвигательной установки.</w:t>
      </w:r>
    </w:p>
    <w:p w:rsidR="00EA2E50" w:rsidRPr="00032942" w:rsidRDefault="00032942">
      <w:pPr>
        <w:pStyle w:val="a3"/>
        <w:spacing w:before="139" w:line="360" w:lineRule="auto"/>
        <w:jc w:val="left"/>
        <w:rPr>
          <w:lang w:val="ru-RU"/>
        </w:rPr>
      </w:pPr>
      <w:r w:rsidRPr="00032942">
        <w:rPr>
          <w:lang w:val="ru-RU"/>
        </w:rPr>
        <w:t>Опыты по исследованию явления электромагнитной индукции: исследование изменений значения и направления индукционного тока.</w:t>
      </w:r>
    </w:p>
    <w:p w:rsidR="00EA2E50" w:rsidRDefault="00032942">
      <w:pPr>
        <w:pStyle w:val="a4"/>
        <w:numPr>
          <w:ilvl w:val="1"/>
          <w:numId w:val="117"/>
        </w:numPr>
        <w:tabs>
          <w:tab w:val="left" w:pos="1470"/>
        </w:tabs>
        <w:spacing w:before="6"/>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117"/>
        </w:numPr>
        <w:tabs>
          <w:tab w:val="left" w:pos="1650"/>
        </w:tabs>
        <w:spacing w:before="137"/>
        <w:rPr>
          <w:sz w:val="24"/>
        </w:rPr>
      </w:pPr>
      <w:r>
        <w:rPr>
          <w:sz w:val="24"/>
        </w:rPr>
        <w:t>Раздел 8. Механические</w:t>
      </w:r>
      <w:r>
        <w:rPr>
          <w:spacing w:val="-11"/>
          <w:sz w:val="24"/>
        </w:rPr>
        <w:t xml:space="preserve"> </w:t>
      </w:r>
      <w:r>
        <w:rPr>
          <w:sz w:val="24"/>
        </w:rPr>
        <w:t>явления.</w:t>
      </w:r>
    </w:p>
    <w:p w:rsidR="00EA2E50" w:rsidRPr="00032942" w:rsidRDefault="00032942">
      <w:pPr>
        <w:pStyle w:val="a3"/>
        <w:spacing w:before="139" w:line="360" w:lineRule="auto"/>
        <w:ind w:right="109"/>
        <w:rPr>
          <w:lang w:val="ru-RU"/>
        </w:rPr>
      </w:pPr>
      <w:r w:rsidRPr="00032942">
        <w:rPr>
          <w:lang w:val="ru-RU"/>
        </w:rP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w:t>
      </w:r>
      <w:r w:rsidRPr="00032942">
        <w:rPr>
          <w:spacing w:val="-8"/>
          <w:lang w:val="ru-RU"/>
        </w:rPr>
        <w:t xml:space="preserve"> </w:t>
      </w:r>
      <w:r w:rsidRPr="00032942">
        <w:rPr>
          <w:lang w:val="ru-RU"/>
        </w:rPr>
        <w:t>движении.</w:t>
      </w:r>
    </w:p>
    <w:p w:rsidR="00EA2E50" w:rsidRPr="00032942" w:rsidRDefault="00032942">
      <w:pPr>
        <w:pStyle w:val="a3"/>
        <w:tabs>
          <w:tab w:val="left" w:pos="2184"/>
          <w:tab w:val="left" w:pos="4167"/>
          <w:tab w:val="left" w:pos="5976"/>
          <w:tab w:val="left" w:pos="7247"/>
          <w:tab w:val="left" w:pos="8569"/>
        </w:tabs>
        <w:spacing w:before="6"/>
        <w:ind w:left="809" w:firstLine="0"/>
        <w:jc w:val="left"/>
        <w:rPr>
          <w:lang w:val="ru-RU"/>
        </w:rPr>
      </w:pPr>
      <w:r w:rsidRPr="00032942">
        <w:rPr>
          <w:lang w:val="ru-RU"/>
        </w:rPr>
        <w:t>Ускорение.</w:t>
      </w:r>
      <w:r w:rsidRPr="00032942">
        <w:rPr>
          <w:lang w:val="ru-RU"/>
        </w:rPr>
        <w:tab/>
        <w:t>Равноускоренное</w:t>
      </w:r>
      <w:r w:rsidRPr="00032942">
        <w:rPr>
          <w:lang w:val="ru-RU"/>
        </w:rPr>
        <w:tab/>
        <w:t>прямолинейное</w:t>
      </w:r>
      <w:r w:rsidRPr="00032942">
        <w:rPr>
          <w:lang w:val="ru-RU"/>
        </w:rPr>
        <w:tab/>
        <w:t>движение.</w:t>
      </w:r>
      <w:r w:rsidRPr="00032942">
        <w:rPr>
          <w:lang w:val="ru-RU"/>
        </w:rPr>
        <w:tab/>
        <w:t>Свободное</w:t>
      </w:r>
      <w:r w:rsidRPr="00032942">
        <w:rPr>
          <w:lang w:val="ru-RU"/>
        </w:rPr>
        <w:tab/>
        <w:t>падение.</w:t>
      </w:r>
    </w:p>
    <w:p w:rsidR="00EA2E50" w:rsidRPr="00032942" w:rsidRDefault="00032942">
      <w:pPr>
        <w:pStyle w:val="a3"/>
        <w:spacing w:before="137"/>
        <w:ind w:firstLine="0"/>
        <w:jc w:val="left"/>
        <w:rPr>
          <w:lang w:val="ru-RU"/>
        </w:rPr>
      </w:pPr>
      <w:r w:rsidRPr="00032942">
        <w:rPr>
          <w:lang w:val="ru-RU"/>
        </w:rPr>
        <w:t>Опыты Галилея.</w:t>
      </w:r>
    </w:p>
    <w:p w:rsidR="00EA2E50" w:rsidRPr="00032942" w:rsidRDefault="00032942">
      <w:pPr>
        <w:pStyle w:val="a3"/>
        <w:spacing w:before="139" w:line="360" w:lineRule="auto"/>
        <w:jc w:val="left"/>
        <w:rPr>
          <w:lang w:val="ru-RU"/>
        </w:rPr>
      </w:pPr>
      <w:r w:rsidRPr="00032942">
        <w:rPr>
          <w:lang w:val="ru-RU"/>
        </w:rPr>
        <w:t>Равномерное движение по окружности. Период и частота обращения. Линейная и угловая скорости. Центростремительное ускорение.</w:t>
      </w:r>
    </w:p>
    <w:p w:rsidR="00EA2E50" w:rsidRPr="00032942" w:rsidRDefault="00032942">
      <w:pPr>
        <w:pStyle w:val="a3"/>
        <w:spacing w:before="6" w:line="360" w:lineRule="auto"/>
        <w:jc w:val="left"/>
        <w:rPr>
          <w:lang w:val="ru-RU"/>
        </w:rPr>
      </w:pPr>
      <w:r w:rsidRPr="00032942">
        <w:rPr>
          <w:lang w:val="ru-RU"/>
        </w:rPr>
        <w:t>Первый закон Ньютона. Второй закон Ньютона. Третий закон Ньютона. Принцип суперпозиции сил.</w:t>
      </w:r>
    </w:p>
    <w:p w:rsidR="00EA2E50" w:rsidRPr="00032942" w:rsidRDefault="00032942">
      <w:pPr>
        <w:pStyle w:val="a3"/>
        <w:spacing w:before="7" w:line="360" w:lineRule="auto"/>
        <w:jc w:val="left"/>
        <w:rPr>
          <w:lang w:val="ru-RU"/>
        </w:rPr>
      </w:pPr>
      <w:r w:rsidRPr="00032942">
        <w:rPr>
          <w:lang w:val="ru-RU"/>
        </w:rPr>
        <w:t>Сила упругости. Закон Гука. Сила трения: сила трения скольжения, сила трения покоя, другие виды трения.</w:t>
      </w:r>
    </w:p>
    <w:p w:rsidR="00EA2E50" w:rsidRPr="00032942" w:rsidRDefault="00032942">
      <w:pPr>
        <w:pStyle w:val="a3"/>
        <w:spacing w:before="6" w:line="360" w:lineRule="auto"/>
        <w:ind w:right="106"/>
        <w:rPr>
          <w:lang w:val="ru-RU"/>
        </w:rPr>
      </w:pPr>
      <w:r w:rsidRPr="00032942">
        <w:rPr>
          <w:lang w:val="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A2E50" w:rsidRPr="00032942" w:rsidRDefault="00032942">
      <w:pPr>
        <w:pStyle w:val="a3"/>
        <w:spacing w:line="360" w:lineRule="auto"/>
        <w:ind w:right="115"/>
        <w:jc w:val="left"/>
        <w:rPr>
          <w:lang w:val="ru-RU"/>
        </w:rPr>
      </w:pPr>
      <w:r w:rsidRPr="00032942">
        <w:rPr>
          <w:lang w:val="ru-RU"/>
        </w:rPr>
        <w:t>Равновесие материальной точки. Абсолютно твѐрдое тело. Равновесие  твѐрдого тела с закреплѐнной осью вращения. Момент силы. Центр тяжести.</w:t>
      </w:r>
    </w:p>
    <w:p w:rsidR="00EA2E50" w:rsidRPr="00032942" w:rsidRDefault="00032942">
      <w:pPr>
        <w:pStyle w:val="a3"/>
        <w:spacing w:before="6"/>
        <w:ind w:left="809" w:firstLine="0"/>
        <w:jc w:val="left"/>
        <w:rPr>
          <w:lang w:val="ru-RU"/>
        </w:rPr>
      </w:pPr>
      <w:r w:rsidRPr="00032942">
        <w:rPr>
          <w:lang w:val="ru-RU"/>
        </w:rPr>
        <w:t>Импульс тела.  Изменение импульса.  Импульс силы.  Закон  сохранения импульса.</w:t>
      </w:r>
    </w:p>
    <w:p w:rsidR="00EA2E50" w:rsidRPr="00032942" w:rsidRDefault="00032942">
      <w:pPr>
        <w:pStyle w:val="a3"/>
        <w:spacing w:before="137"/>
        <w:ind w:firstLine="0"/>
        <w:jc w:val="left"/>
        <w:rPr>
          <w:lang w:val="ru-RU"/>
        </w:rPr>
      </w:pPr>
      <w:r w:rsidRPr="00032942">
        <w:rPr>
          <w:lang w:val="ru-RU"/>
        </w:rPr>
        <w:t>Реактивное движение (МС).</w:t>
      </w:r>
    </w:p>
    <w:p w:rsidR="00EA2E50" w:rsidRPr="00032942" w:rsidRDefault="00032942">
      <w:pPr>
        <w:pStyle w:val="a3"/>
        <w:spacing w:before="139" w:line="360" w:lineRule="auto"/>
        <w:jc w:val="left"/>
        <w:rPr>
          <w:lang w:val="ru-RU"/>
        </w:rPr>
      </w:pPr>
      <w:r w:rsidRPr="00032942">
        <w:rPr>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023"/>
          <w:tab w:val="left" w:pos="3169"/>
          <w:tab w:val="left" w:pos="4251"/>
          <w:tab w:val="left" w:pos="5613"/>
          <w:tab w:val="left" w:pos="7385"/>
          <w:tab w:val="left" w:pos="8591"/>
        </w:tabs>
        <w:spacing w:before="90" w:line="362" w:lineRule="auto"/>
        <w:ind w:right="114" w:firstLine="0"/>
        <w:jc w:val="left"/>
        <w:rPr>
          <w:lang w:val="ru-RU"/>
        </w:rPr>
      </w:pPr>
      <w:r w:rsidRPr="00032942">
        <w:rPr>
          <w:lang w:val="ru-RU"/>
        </w:rPr>
        <w:t>Потенциальная</w:t>
      </w:r>
      <w:r w:rsidRPr="00032942">
        <w:rPr>
          <w:lang w:val="ru-RU"/>
        </w:rPr>
        <w:tab/>
        <w:t>энергия</w:t>
      </w:r>
      <w:r w:rsidRPr="00032942">
        <w:rPr>
          <w:lang w:val="ru-RU"/>
        </w:rPr>
        <w:tab/>
        <w:t>сжатой</w:t>
      </w:r>
      <w:r w:rsidRPr="00032942">
        <w:rPr>
          <w:lang w:val="ru-RU"/>
        </w:rPr>
        <w:tab/>
        <w:t>пружины.</w:t>
      </w:r>
      <w:r w:rsidRPr="00032942">
        <w:rPr>
          <w:lang w:val="ru-RU"/>
        </w:rPr>
        <w:tab/>
        <w:t>Кинетическая</w:t>
      </w:r>
      <w:r w:rsidRPr="00032942">
        <w:rPr>
          <w:lang w:val="ru-RU"/>
        </w:rPr>
        <w:tab/>
        <w:t>энергия.</w:t>
      </w:r>
      <w:r w:rsidRPr="00032942">
        <w:rPr>
          <w:lang w:val="ru-RU"/>
        </w:rPr>
        <w:tab/>
        <w:t>Теорема о кинетической энергии. Закон сохранения механической</w:t>
      </w:r>
      <w:r w:rsidRPr="00032942">
        <w:rPr>
          <w:spacing w:val="-20"/>
          <w:lang w:val="ru-RU"/>
        </w:rPr>
        <w:t xml:space="preserve"> </w:t>
      </w:r>
      <w:r w:rsidRPr="00032942">
        <w:rPr>
          <w:lang w:val="ru-RU"/>
        </w:rPr>
        <w:t>энергии.</w:t>
      </w:r>
    </w:p>
    <w:p w:rsidR="00EA2E50" w:rsidRDefault="00032942">
      <w:pPr>
        <w:pStyle w:val="a4"/>
        <w:numPr>
          <w:ilvl w:val="3"/>
          <w:numId w:val="117"/>
        </w:numPr>
        <w:tabs>
          <w:tab w:val="left" w:pos="1830"/>
        </w:tabs>
        <w:spacing w:before="1"/>
        <w:rPr>
          <w:sz w:val="24"/>
        </w:rPr>
      </w:pPr>
      <w:r>
        <w:rPr>
          <w:sz w:val="24"/>
        </w:rPr>
        <w:t>Демонстрации.</w:t>
      </w:r>
    </w:p>
    <w:p w:rsidR="00EA2E50" w:rsidRPr="00032942" w:rsidRDefault="00032942">
      <w:pPr>
        <w:pStyle w:val="a3"/>
        <w:spacing w:before="139"/>
        <w:ind w:left="809" w:firstLine="0"/>
        <w:jc w:val="left"/>
        <w:rPr>
          <w:lang w:val="ru-RU"/>
        </w:rPr>
      </w:pPr>
      <w:r w:rsidRPr="00032942">
        <w:rPr>
          <w:lang w:val="ru-RU"/>
        </w:rPr>
        <w:t>Наблюдение механического движения тела относительно разных тел отсчѐта.</w:t>
      </w:r>
    </w:p>
    <w:p w:rsidR="00EA2E50" w:rsidRPr="00032942" w:rsidRDefault="00032942">
      <w:pPr>
        <w:pStyle w:val="a3"/>
        <w:spacing w:before="137" w:line="360" w:lineRule="auto"/>
        <w:ind w:right="115"/>
        <w:jc w:val="left"/>
        <w:rPr>
          <w:lang w:val="ru-RU"/>
        </w:rPr>
      </w:pPr>
      <w:r w:rsidRPr="00032942">
        <w:rPr>
          <w:lang w:val="ru-RU"/>
        </w:rPr>
        <w:t>Сравнение путей и траекторий движения одного и того же тела относительно разных тел отсчѐта.</w:t>
      </w:r>
    </w:p>
    <w:p w:rsidR="00EA2E50" w:rsidRPr="00032942" w:rsidRDefault="00032942">
      <w:pPr>
        <w:pStyle w:val="a3"/>
        <w:spacing w:line="360" w:lineRule="auto"/>
        <w:ind w:left="809" w:right="2443" w:firstLine="0"/>
        <w:jc w:val="left"/>
        <w:rPr>
          <w:lang w:val="ru-RU"/>
        </w:rPr>
      </w:pPr>
      <w:r w:rsidRPr="00032942">
        <w:rPr>
          <w:lang w:val="ru-RU"/>
        </w:rPr>
        <w:t>Измерение скорости и ускорения прямолинейного движения. Исследование признаков равноускоренного движения.</w:t>
      </w:r>
    </w:p>
    <w:p w:rsidR="00EA2E50" w:rsidRPr="00032942" w:rsidRDefault="00032942">
      <w:pPr>
        <w:pStyle w:val="a3"/>
        <w:ind w:left="809" w:firstLine="0"/>
        <w:jc w:val="left"/>
        <w:rPr>
          <w:lang w:val="ru-RU"/>
        </w:rPr>
      </w:pPr>
      <w:r w:rsidRPr="00032942">
        <w:rPr>
          <w:lang w:val="ru-RU"/>
        </w:rPr>
        <w:t>Наблюдение движения тела по окружности.</w:t>
      </w:r>
    </w:p>
    <w:p w:rsidR="00EA2E50" w:rsidRPr="00032942" w:rsidRDefault="00032942">
      <w:pPr>
        <w:pStyle w:val="a3"/>
        <w:spacing w:before="140" w:line="360" w:lineRule="auto"/>
        <w:ind w:right="115"/>
        <w:jc w:val="left"/>
        <w:rPr>
          <w:lang w:val="ru-RU"/>
        </w:rPr>
      </w:pPr>
      <w:r w:rsidRPr="00032942">
        <w:rPr>
          <w:lang w:val="ru-RU"/>
        </w:rPr>
        <w:t>Наблюдение механических явлений, происходящих в системе отсчѐта «Тележка» при еѐ равномерном и ускоренном движении относительно кабинета физики.</w:t>
      </w:r>
    </w:p>
    <w:p w:rsidR="00EA2E50" w:rsidRPr="00032942" w:rsidRDefault="00032942">
      <w:pPr>
        <w:pStyle w:val="a3"/>
        <w:spacing w:before="6" w:line="360" w:lineRule="auto"/>
        <w:ind w:left="809" w:right="1261" w:firstLine="0"/>
        <w:jc w:val="left"/>
        <w:rPr>
          <w:lang w:val="ru-RU"/>
        </w:rPr>
      </w:pPr>
      <w:r w:rsidRPr="00032942">
        <w:rPr>
          <w:lang w:val="ru-RU"/>
        </w:rPr>
        <w:t>Зависимость ускорения тела от массы тела и действующей на него силы. Наблюдение равенства сил при взаимодействии тел.</w:t>
      </w:r>
    </w:p>
    <w:p w:rsidR="00EA2E50" w:rsidRPr="00032942" w:rsidRDefault="00032942">
      <w:pPr>
        <w:pStyle w:val="a3"/>
        <w:spacing w:before="6" w:line="360" w:lineRule="auto"/>
        <w:ind w:left="809" w:right="3768" w:firstLine="0"/>
        <w:jc w:val="left"/>
        <w:rPr>
          <w:lang w:val="ru-RU"/>
        </w:rPr>
      </w:pPr>
      <w:r w:rsidRPr="00032942">
        <w:rPr>
          <w:lang w:val="ru-RU"/>
        </w:rPr>
        <w:t>Изменение веса тела при ускоренном движении. Передача импульса при взаимодействии тел.</w:t>
      </w:r>
    </w:p>
    <w:p w:rsidR="00EA2E50" w:rsidRPr="00032942" w:rsidRDefault="00032942">
      <w:pPr>
        <w:pStyle w:val="a3"/>
        <w:spacing w:before="6" w:line="360" w:lineRule="auto"/>
        <w:ind w:left="809" w:right="3120" w:firstLine="0"/>
        <w:jc w:val="left"/>
        <w:rPr>
          <w:lang w:val="ru-RU"/>
        </w:rPr>
      </w:pPr>
      <w:r w:rsidRPr="00032942">
        <w:rPr>
          <w:lang w:val="ru-RU"/>
        </w:rPr>
        <w:t>Преобразования энергии при взаимодействии тел. Сохранение импульса при неупругом взаимодействии.</w:t>
      </w:r>
    </w:p>
    <w:p w:rsidR="00EA2E50" w:rsidRPr="00032942" w:rsidRDefault="00032942">
      <w:pPr>
        <w:pStyle w:val="a3"/>
        <w:spacing w:before="6" w:line="360" w:lineRule="auto"/>
        <w:ind w:left="809" w:right="2188" w:firstLine="0"/>
        <w:jc w:val="left"/>
        <w:rPr>
          <w:lang w:val="ru-RU"/>
        </w:rPr>
      </w:pPr>
      <w:r w:rsidRPr="00032942">
        <w:rPr>
          <w:lang w:val="ru-RU"/>
        </w:rPr>
        <w:t>Сохранение импульса при абсолютно упругом взаимодействии. Наблюдение реактивного движения.</w:t>
      </w:r>
    </w:p>
    <w:p w:rsidR="00EA2E50" w:rsidRPr="00032942" w:rsidRDefault="00032942">
      <w:pPr>
        <w:pStyle w:val="a3"/>
        <w:spacing w:before="6"/>
        <w:ind w:left="809" w:firstLine="0"/>
        <w:jc w:val="left"/>
        <w:rPr>
          <w:lang w:val="ru-RU"/>
        </w:rPr>
      </w:pPr>
      <w:r w:rsidRPr="00032942">
        <w:rPr>
          <w:lang w:val="ru-RU"/>
        </w:rPr>
        <w:t>Сохранение механической энергии при свободном падении.</w:t>
      </w:r>
    </w:p>
    <w:p w:rsidR="00EA2E50" w:rsidRPr="00032942" w:rsidRDefault="00032942">
      <w:pPr>
        <w:pStyle w:val="a3"/>
        <w:spacing w:before="137"/>
        <w:ind w:left="809" w:firstLine="0"/>
        <w:jc w:val="left"/>
        <w:rPr>
          <w:lang w:val="ru-RU"/>
        </w:rPr>
      </w:pPr>
      <w:r w:rsidRPr="00032942">
        <w:rPr>
          <w:lang w:val="ru-RU"/>
        </w:rPr>
        <w:t>Сохранение механической энергии при движении тела под действием пружины.</w:t>
      </w:r>
    </w:p>
    <w:p w:rsidR="00EA2E50" w:rsidRDefault="00032942">
      <w:pPr>
        <w:pStyle w:val="a4"/>
        <w:numPr>
          <w:ilvl w:val="3"/>
          <w:numId w:val="117"/>
        </w:numPr>
        <w:tabs>
          <w:tab w:val="left" w:pos="1830"/>
        </w:tabs>
        <w:spacing w:before="139"/>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7" w:line="360" w:lineRule="auto"/>
        <w:ind w:right="115"/>
        <w:jc w:val="left"/>
        <w:rPr>
          <w:lang w:val="ru-RU"/>
        </w:rPr>
      </w:pPr>
      <w:r w:rsidRPr="00032942">
        <w:rPr>
          <w:lang w:val="ru-RU"/>
        </w:rPr>
        <w:t>Конструирование тракта для разгона и дальнейшего равномерного движения шарика или тележки.</w:t>
      </w:r>
    </w:p>
    <w:p w:rsidR="00EA2E50" w:rsidRPr="00032942" w:rsidRDefault="00032942">
      <w:pPr>
        <w:pStyle w:val="a3"/>
        <w:tabs>
          <w:tab w:val="left" w:pos="2371"/>
          <w:tab w:val="left" w:pos="3405"/>
          <w:tab w:val="left" w:pos="4544"/>
          <w:tab w:val="left" w:pos="5971"/>
          <w:tab w:val="left" w:pos="6875"/>
          <w:tab w:val="left" w:pos="7469"/>
          <w:tab w:val="left" w:pos="8688"/>
        </w:tabs>
        <w:spacing w:line="362" w:lineRule="auto"/>
        <w:ind w:right="112"/>
        <w:jc w:val="left"/>
        <w:rPr>
          <w:lang w:val="ru-RU"/>
        </w:rPr>
      </w:pPr>
      <w:r w:rsidRPr="00032942">
        <w:rPr>
          <w:lang w:val="ru-RU"/>
        </w:rPr>
        <w:t>Определение</w:t>
      </w:r>
      <w:r w:rsidRPr="00032942">
        <w:rPr>
          <w:lang w:val="ru-RU"/>
        </w:rPr>
        <w:tab/>
        <w:t>средней</w:t>
      </w:r>
      <w:r w:rsidRPr="00032942">
        <w:rPr>
          <w:lang w:val="ru-RU"/>
        </w:rPr>
        <w:tab/>
        <w:t>скорости</w:t>
      </w:r>
      <w:r w:rsidRPr="00032942">
        <w:rPr>
          <w:lang w:val="ru-RU"/>
        </w:rPr>
        <w:tab/>
        <w:t>скольжения</w:t>
      </w:r>
      <w:r w:rsidRPr="00032942">
        <w:rPr>
          <w:lang w:val="ru-RU"/>
        </w:rPr>
        <w:tab/>
        <w:t>бруска</w:t>
      </w:r>
      <w:r w:rsidRPr="00032942">
        <w:rPr>
          <w:lang w:val="ru-RU"/>
        </w:rPr>
        <w:tab/>
        <w:t>или</w:t>
      </w:r>
      <w:r w:rsidRPr="00032942">
        <w:rPr>
          <w:lang w:val="ru-RU"/>
        </w:rPr>
        <w:tab/>
        <w:t>движения</w:t>
      </w:r>
      <w:r w:rsidRPr="00032942">
        <w:rPr>
          <w:lang w:val="ru-RU"/>
        </w:rPr>
        <w:tab/>
        <w:t>шарика по наклонной</w:t>
      </w:r>
      <w:r w:rsidRPr="00032942">
        <w:rPr>
          <w:spacing w:val="-10"/>
          <w:lang w:val="ru-RU"/>
        </w:rPr>
        <w:t xml:space="preserve"> </w:t>
      </w:r>
      <w:r w:rsidRPr="00032942">
        <w:rPr>
          <w:lang w:val="ru-RU"/>
        </w:rPr>
        <w:t>плоскости.</w:t>
      </w:r>
    </w:p>
    <w:p w:rsidR="00EA2E50" w:rsidRPr="00032942" w:rsidRDefault="00032942">
      <w:pPr>
        <w:pStyle w:val="a3"/>
        <w:spacing w:before="1" w:line="360" w:lineRule="auto"/>
        <w:jc w:val="left"/>
        <w:rPr>
          <w:lang w:val="ru-RU"/>
        </w:rPr>
      </w:pPr>
      <w:r w:rsidRPr="00032942">
        <w:rPr>
          <w:lang w:val="ru-RU"/>
        </w:rPr>
        <w:t>Определение ускорения тела при равноускоренном движении по наклонной плоскости.</w:t>
      </w:r>
    </w:p>
    <w:p w:rsidR="00EA2E50" w:rsidRPr="00032942" w:rsidRDefault="00032942">
      <w:pPr>
        <w:pStyle w:val="a3"/>
        <w:spacing w:line="360" w:lineRule="auto"/>
        <w:jc w:val="left"/>
        <w:rPr>
          <w:lang w:val="ru-RU"/>
        </w:rPr>
      </w:pPr>
      <w:r w:rsidRPr="00032942">
        <w:rPr>
          <w:lang w:val="ru-RU"/>
        </w:rPr>
        <w:t>Исследование зависимости пути от времени при равноускоренном движении без начальной скорости.</w:t>
      </w:r>
    </w:p>
    <w:p w:rsidR="00EA2E50" w:rsidRPr="00032942" w:rsidRDefault="00032942">
      <w:pPr>
        <w:pStyle w:val="a3"/>
        <w:spacing w:line="360" w:lineRule="auto"/>
        <w:ind w:right="104"/>
        <w:rPr>
          <w:lang w:val="ru-RU"/>
        </w:rPr>
      </w:pPr>
      <w:r w:rsidRPr="00032942">
        <w:rPr>
          <w:lang w:val="ru-RU"/>
        </w:rPr>
        <w:t>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w:t>
      </w:r>
    </w:p>
    <w:p w:rsidR="00EA2E50" w:rsidRPr="00032942" w:rsidRDefault="00032942">
      <w:pPr>
        <w:pStyle w:val="a3"/>
        <w:tabs>
          <w:tab w:val="left" w:pos="2450"/>
          <w:tab w:val="left" w:pos="3944"/>
          <w:tab w:val="left" w:pos="4663"/>
          <w:tab w:val="left" w:pos="5565"/>
          <w:tab w:val="left" w:pos="6982"/>
          <w:tab w:val="left" w:pos="7411"/>
          <w:tab w:val="left" w:pos="8128"/>
        </w:tabs>
        <w:spacing w:line="360" w:lineRule="auto"/>
        <w:ind w:right="111"/>
        <w:jc w:val="left"/>
        <w:rPr>
          <w:lang w:val="ru-RU"/>
        </w:rPr>
      </w:pPr>
      <w:r w:rsidRPr="00032942">
        <w:rPr>
          <w:lang w:val="ru-RU"/>
        </w:rPr>
        <w:t>Исследование</w:t>
      </w:r>
      <w:r w:rsidRPr="00032942">
        <w:rPr>
          <w:lang w:val="ru-RU"/>
        </w:rPr>
        <w:tab/>
        <w:t>зависимости</w:t>
      </w:r>
      <w:r w:rsidRPr="00032942">
        <w:rPr>
          <w:lang w:val="ru-RU"/>
        </w:rPr>
        <w:tab/>
        <w:t>силы</w:t>
      </w:r>
      <w:r w:rsidRPr="00032942">
        <w:rPr>
          <w:lang w:val="ru-RU"/>
        </w:rPr>
        <w:tab/>
        <w:t>трения</w:t>
      </w:r>
      <w:r w:rsidRPr="00032942">
        <w:rPr>
          <w:lang w:val="ru-RU"/>
        </w:rPr>
        <w:tab/>
        <w:t>скольжения</w:t>
      </w:r>
      <w:r w:rsidRPr="00032942">
        <w:rPr>
          <w:lang w:val="ru-RU"/>
        </w:rPr>
        <w:tab/>
        <w:t>от</w:t>
      </w:r>
      <w:r w:rsidRPr="00032942">
        <w:rPr>
          <w:lang w:val="ru-RU"/>
        </w:rPr>
        <w:tab/>
        <w:t>силы</w:t>
      </w:r>
      <w:r w:rsidRPr="00032942">
        <w:rPr>
          <w:lang w:val="ru-RU"/>
        </w:rPr>
        <w:tab/>
        <w:t>нормального давления.</w:t>
      </w:r>
    </w:p>
    <w:p w:rsidR="00EA2E50" w:rsidRPr="00032942" w:rsidRDefault="00032942">
      <w:pPr>
        <w:pStyle w:val="a3"/>
        <w:ind w:left="809" w:firstLine="0"/>
        <w:jc w:val="left"/>
        <w:rPr>
          <w:lang w:val="ru-RU"/>
        </w:rPr>
      </w:pPr>
      <w:r w:rsidRPr="00032942">
        <w:rPr>
          <w:lang w:val="ru-RU"/>
        </w:rPr>
        <w:t>Определение коэффициента трения скольжения.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Определение жѐсткости пружины.</w:t>
      </w:r>
    </w:p>
    <w:p w:rsidR="00EA2E50" w:rsidRPr="00032942" w:rsidRDefault="00032942">
      <w:pPr>
        <w:pStyle w:val="a3"/>
        <w:tabs>
          <w:tab w:val="left" w:pos="2462"/>
          <w:tab w:val="left" w:pos="3503"/>
          <w:tab w:val="left" w:pos="4326"/>
          <w:tab w:val="left" w:pos="5331"/>
          <w:tab w:val="left" w:pos="6014"/>
          <w:tab w:val="left" w:pos="7686"/>
          <w:tab w:val="left" w:pos="9015"/>
        </w:tabs>
        <w:spacing w:before="139" w:line="360" w:lineRule="auto"/>
        <w:ind w:right="111"/>
        <w:jc w:val="left"/>
        <w:rPr>
          <w:lang w:val="ru-RU"/>
        </w:rPr>
      </w:pPr>
      <w:r w:rsidRPr="00032942">
        <w:rPr>
          <w:lang w:val="ru-RU"/>
        </w:rPr>
        <w:t>Определение</w:t>
      </w:r>
      <w:r w:rsidRPr="00032942">
        <w:rPr>
          <w:lang w:val="ru-RU"/>
        </w:rPr>
        <w:tab/>
        <w:t>работы</w:t>
      </w:r>
      <w:r w:rsidRPr="00032942">
        <w:rPr>
          <w:lang w:val="ru-RU"/>
        </w:rPr>
        <w:tab/>
        <w:t>силы</w:t>
      </w:r>
      <w:r w:rsidRPr="00032942">
        <w:rPr>
          <w:lang w:val="ru-RU"/>
        </w:rPr>
        <w:tab/>
        <w:t>трения</w:t>
      </w:r>
      <w:r w:rsidRPr="00032942">
        <w:rPr>
          <w:lang w:val="ru-RU"/>
        </w:rPr>
        <w:tab/>
        <w:t>при</w:t>
      </w:r>
      <w:r w:rsidRPr="00032942">
        <w:rPr>
          <w:lang w:val="ru-RU"/>
        </w:rPr>
        <w:tab/>
        <w:t>равномерном</w:t>
      </w:r>
      <w:r w:rsidRPr="00032942">
        <w:rPr>
          <w:lang w:val="ru-RU"/>
        </w:rPr>
        <w:tab/>
        <w:t>движении</w:t>
      </w:r>
      <w:r w:rsidRPr="00032942">
        <w:rPr>
          <w:lang w:val="ru-RU"/>
        </w:rPr>
        <w:tab/>
        <w:t>тела по горизонтальной</w:t>
      </w:r>
      <w:r w:rsidRPr="00032942">
        <w:rPr>
          <w:spacing w:val="-12"/>
          <w:lang w:val="ru-RU"/>
        </w:rPr>
        <w:t xml:space="preserve"> </w:t>
      </w:r>
      <w:r w:rsidRPr="00032942">
        <w:rPr>
          <w:lang w:val="ru-RU"/>
        </w:rPr>
        <w:t>поверхности.</w:t>
      </w:r>
    </w:p>
    <w:p w:rsidR="00EA2E50" w:rsidRPr="00032942" w:rsidRDefault="00032942">
      <w:pPr>
        <w:pStyle w:val="a3"/>
        <w:spacing w:before="6" w:line="360" w:lineRule="auto"/>
        <w:jc w:val="left"/>
        <w:rPr>
          <w:lang w:val="ru-RU"/>
        </w:rPr>
      </w:pPr>
      <w:r w:rsidRPr="00032942">
        <w:rPr>
          <w:lang w:val="ru-RU"/>
        </w:rPr>
        <w:t>Определение работы силы упругости при подъѐме груза с использованием неподвижного и подвижного блоков.</w:t>
      </w:r>
    </w:p>
    <w:p w:rsidR="00EA2E50" w:rsidRDefault="00032942">
      <w:pPr>
        <w:pStyle w:val="a3"/>
        <w:spacing w:before="6"/>
        <w:ind w:left="809" w:firstLine="0"/>
        <w:jc w:val="left"/>
      </w:pPr>
      <w:r>
        <w:t>Изучение закона сохранения энергии.</w:t>
      </w:r>
    </w:p>
    <w:p w:rsidR="00EA2E50" w:rsidRPr="00032942" w:rsidRDefault="00032942">
      <w:pPr>
        <w:pStyle w:val="a4"/>
        <w:numPr>
          <w:ilvl w:val="2"/>
          <w:numId w:val="116"/>
        </w:numPr>
        <w:tabs>
          <w:tab w:val="left" w:pos="1650"/>
        </w:tabs>
        <w:spacing w:before="137"/>
        <w:ind w:firstLine="0"/>
        <w:rPr>
          <w:sz w:val="24"/>
          <w:lang w:val="ru-RU"/>
        </w:rPr>
      </w:pPr>
      <w:r w:rsidRPr="00032942">
        <w:rPr>
          <w:sz w:val="24"/>
          <w:lang w:val="ru-RU"/>
        </w:rPr>
        <w:t>Раздел 9. Механические колебания и</w:t>
      </w:r>
      <w:r w:rsidRPr="00032942">
        <w:rPr>
          <w:spacing w:val="-12"/>
          <w:sz w:val="24"/>
          <w:lang w:val="ru-RU"/>
        </w:rPr>
        <w:t xml:space="preserve"> </w:t>
      </w:r>
      <w:r w:rsidRPr="00032942">
        <w:rPr>
          <w:sz w:val="24"/>
          <w:lang w:val="ru-RU"/>
        </w:rPr>
        <w:t>волны.</w:t>
      </w:r>
    </w:p>
    <w:p w:rsidR="00EA2E50" w:rsidRPr="00032942" w:rsidRDefault="00032942">
      <w:pPr>
        <w:pStyle w:val="a3"/>
        <w:spacing w:before="139" w:line="360" w:lineRule="auto"/>
        <w:ind w:right="114"/>
        <w:rPr>
          <w:lang w:val="ru-RU"/>
        </w:rPr>
      </w:pPr>
      <w:r w:rsidRPr="00032942">
        <w:rPr>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A2E50" w:rsidRPr="00032942" w:rsidRDefault="00032942">
      <w:pPr>
        <w:pStyle w:val="a3"/>
        <w:spacing w:line="360" w:lineRule="auto"/>
        <w:ind w:right="108"/>
        <w:rPr>
          <w:lang w:val="ru-RU"/>
        </w:rPr>
      </w:pPr>
      <w:r w:rsidRPr="00032942">
        <w:rPr>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 (МС).</w:t>
      </w:r>
    </w:p>
    <w:p w:rsidR="00EA2E50" w:rsidRPr="00032942" w:rsidRDefault="00032942">
      <w:pPr>
        <w:pStyle w:val="a3"/>
        <w:tabs>
          <w:tab w:val="left" w:pos="1615"/>
          <w:tab w:val="left" w:pos="2982"/>
          <w:tab w:val="left" w:pos="3812"/>
          <w:tab w:val="left" w:pos="4221"/>
          <w:tab w:val="left" w:pos="5212"/>
          <w:tab w:val="left" w:pos="6011"/>
          <w:tab w:val="left" w:pos="7431"/>
          <w:tab w:val="left" w:pos="8320"/>
        </w:tabs>
        <w:spacing w:before="6" w:line="360" w:lineRule="auto"/>
        <w:ind w:right="117"/>
        <w:jc w:val="left"/>
        <w:rPr>
          <w:lang w:val="ru-RU"/>
        </w:rPr>
      </w:pPr>
      <w:r w:rsidRPr="00032942">
        <w:rPr>
          <w:lang w:val="ru-RU"/>
        </w:rPr>
        <w:t>Звук.</w:t>
      </w:r>
      <w:r w:rsidRPr="00032942">
        <w:rPr>
          <w:lang w:val="ru-RU"/>
        </w:rPr>
        <w:tab/>
        <w:t>Громкость</w:t>
      </w:r>
      <w:r w:rsidRPr="00032942">
        <w:rPr>
          <w:lang w:val="ru-RU"/>
        </w:rPr>
        <w:tab/>
        <w:t>звука</w:t>
      </w:r>
      <w:r w:rsidRPr="00032942">
        <w:rPr>
          <w:lang w:val="ru-RU"/>
        </w:rPr>
        <w:tab/>
        <w:t>и</w:t>
      </w:r>
      <w:r w:rsidRPr="00032942">
        <w:rPr>
          <w:lang w:val="ru-RU"/>
        </w:rPr>
        <w:tab/>
        <w:t>высота</w:t>
      </w:r>
      <w:r w:rsidRPr="00032942">
        <w:rPr>
          <w:lang w:val="ru-RU"/>
        </w:rPr>
        <w:tab/>
        <w:t>тона.</w:t>
      </w:r>
      <w:r w:rsidRPr="00032942">
        <w:rPr>
          <w:lang w:val="ru-RU"/>
        </w:rPr>
        <w:tab/>
        <w:t>Отражение</w:t>
      </w:r>
      <w:r w:rsidRPr="00032942">
        <w:rPr>
          <w:lang w:val="ru-RU"/>
        </w:rPr>
        <w:tab/>
        <w:t>звука.</w:t>
      </w:r>
      <w:r w:rsidRPr="00032942">
        <w:rPr>
          <w:lang w:val="ru-RU"/>
        </w:rPr>
        <w:tab/>
        <w:t>Инфразвук и</w:t>
      </w:r>
      <w:r w:rsidRPr="00032942">
        <w:rPr>
          <w:spacing w:val="-9"/>
          <w:lang w:val="ru-RU"/>
        </w:rPr>
        <w:t xml:space="preserve"> </w:t>
      </w:r>
      <w:r w:rsidRPr="00032942">
        <w:rPr>
          <w:lang w:val="ru-RU"/>
        </w:rPr>
        <w:t>ультразвук.</w:t>
      </w:r>
    </w:p>
    <w:p w:rsidR="00EA2E50" w:rsidRDefault="00032942">
      <w:pPr>
        <w:pStyle w:val="a4"/>
        <w:numPr>
          <w:ilvl w:val="3"/>
          <w:numId w:val="116"/>
        </w:numPr>
        <w:tabs>
          <w:tab w:val="left" w:pos="1830"/>
        </w:tabs>
        <w:spacing w:before="6"/>
        <w:rPr>
          <w:sz w:val="24"/>
        </w:rPr>
      </w:pPr>
      <w:r>
        <w:rPr>
          <w:sz w:val="24"/>
        </w:rPr>
        <w:t>Демонстрации.</w:t>
      </w:r>
    </w:p>
    <w:p w:rsidR="00EA2E50" w:rsidRPr="00032942" w:rsidRDefault="00032942">
      <w:pPr>
        <w:pStyle w:val="a3"/>
        <w:spacing w:before="137" w:line="362" w:lineRule="auto"/>
        <w:ind w:left="809" w:right="966" w:firstLine="0"/>
        <w:jc w:val="left"/>
        <w:rPr>
          <w:lang w:val="ru-RU"/>
        </w:rPr>
      </w:pPr>
      <w:r w:rsidRPr="00032942">
        <w:rPr>
          <w:lang w:val="ru-RU"/>
        </w:rPr>
        <w:t>Наблюдение колебаний тел под действием силы тяжести и силы упругости. Наблюдение колебаний груза на нити и на пружине.</w:t>
      </w:r>
    </w:p>
    <w:p w:rsidR="00EA2E50" w:rsidRDefault="00032942">
      <w:pPr>
        <w:pStyle w:val="a3"/>
        <w:spacing w:before="1" w:line="360" w:lineRule="auto"/>
        <w:ind w:left="809" w:right="2326" w:firstLine="0"/>
        <w:jc w:val="left"/>
      </w:pPr>
      <w:r w:rsidRPr="00032942">
        <w:rPr>
          <w:lang w:val="ru-RU"/>
        </w:rPr>
        <w:t xml:space="preserve">Наблюдение вынужденных колебаний и резонанса. Распространение продольных и поперечных волн (на модели). </w:t>
      </w:r>
      <w:r>
        <w:t>Наблюдение зависимости высоты звука от частоты.</w:t>
      </w:r>
    </w:p>
    <w:p w:rsidR="00EA2E50" w:rsidRDefault="00032942">
      <w:pPr>
        <w:pStyle w:val="a3"/>
        <w:spacing w:before="6"/>
        <w:ind w:left="809" w:firstLine="0"/>
        <w:jc w:val="left"/>
      </w:pPr>
      <w:r>
        <w:t>Акустический резонанс.</w:t>
      </w:r>
    </w:p>
    <w:p w:rsidR="00EA2E50" w:rsidRDefault="00032942">
      <w:pPr>
        <w:pStyle w:val="a4"/>
        <w:numPr>
          <w:ilvl w:val="3"/>
          <w:numId w:val="116"/>
        </w:numPr>
        <w:tabs>
          <w:tab w:val="left" w:pos="1830"/>
        </w:tabs>
        <w:spacing w:before="137"/>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9" w:line="360" w:lineRule="auto"/>
        <w:ind w:left="809" w:right="1408" w:firstLine="0"/>
        <w:jc w:val="left"/>
        <w:rPr>
          <w:lang w:val="ru-RU"/>
        </w:rPr>
      </w:pPr>
      <w:r w:rsidRPr="00032942">
        <w:rPr>
          <w:lang w:val="ru-RU"/>
        </w:rPr>
        <w:t>Определение частоты и периода колебаний математического маятника. Определение частоты и периода колебаний пружинного маятника</w:t>
      </w:r>
    </w:p>
    <w:p w:rsidR="00EA2E50" w:rsidRPr="00032942" w:rsidRDefault="00032942">
      <w:pPr>
        <w:pStyle w:val="a3"/>
        <w:spacing w:before="7" w:line="360" w:lineRule="auto"/>
        <w:ind w:right="357"/>
        <w:jc w:val="left"/>
        <w:rPr>
          <w:lang w:val="ru-RU"/>
        </w:rPr>
      </w:pPr>
      <w:r w:rsidRPr="00032942">
        <w:rPr>
          <w:lang w:val="ru-RU"/>
        </w:rPr>
        <w:t>Исследование  зависимости  периода  колебаний   подвешенного   к   нити   груза  от длины</w:t>
      </w:r>
      <w:r w:rsidRPr="00032942">
        <w:rPr>
          <w:spacing w:val="-5"/>
          <w:lang w:val="ru-RU"/>
        </w:rPr>
        <w:t xml:space="preserve"> </w:t>
      </w:r>
      <w:r w:rsidRPr="00032942">
        <w:rPr>
          <w:lang w:val="ru-RU"/>
        </w:rPr>
        <w:t>нити.</w:t>
      </w:r>
    </w:p>
    <w:p w:rsidR="00EA2E50" w:rsidRPr="00032942" w:rsidRDefault="00032942">
      <w:pPr>
        <w:pStyle w:val="a3"/>
        <w:tabs>
          <w:tab w:val="left" w:pos="2606"/>
          <w:tab w:val="left" w:pos="4256"/>
          <w:tab w:val="left" w:pos="5446"/>
          <w:tab w:val="left" w:pos="6880"/>
          <w:tab w:val="left" w:pos="8496"/>
        </w:tabs>
        <w:spacing w:before="6" w:line="360" w:lineRule="auto"/>
        <w:ind w:right="112"/>
        <w:jc w:val="left"/>
        <w:rPr>
          <w:lang w:val="ru-RU"/>
        </w:rPr>
      </w:pPr>
      <w:r w:rsidRPr="00032942">
        <w:rPr>
          <w:lang w:val="ru-RU"/>
        </w:rPr>
        <w:t>Исследование</w:t>
      </w:r>
      <w:r w:rsidRPr="00032942">
        <w:rPr>
          <w:lang w:val="ru-RU"/>
        </w:rPr>
        <w:tab/>
        <w:t>зависимости</w:t>
      </w:r>
      <w:r w:rsidRPr="00032942">
        <w:rPr>
          <w:lang w:val="ru-RU"/>
        </w:rPr>
        <w:tab/>
        <w:t>периода</w:t>
      </w:r>
      <w:r w:rsidRPr="00032942">
        <w:rPr>
          <w:lang w:val="ru-RU"/>
        </w:rPr>
        <w:tab/>
        <w:t>колебаний</w:t>
      </w:r>
      <w:r w:rsidRPr="00032942">
        <w:rPr>
          <w:lang w:val="ru-RU"/>
        </w:rPr>
        <w:tab/>
        <w:t>пружинного</w:t>
      </w:r>
      <w:r w:rsidRPr="00032942">
        <w:rPr>
          <w:lang w:val="ru-RU"/>
        </w:rPr>
        <w:tab/>
        <w:t>маятника от массы</w:t>
      </w:r>
      <w:r w:rsidRPr="00032942">
        <w:rPr>
          <w:spacing w:val="-6"/>
          <w:lang w:val="ru-RU"/>
        </w:rPr>
        <w:t xml:space="preserve"> </w:t>
      </w:r>
      <w:r w:rsidRPr="00032942">
        <w:rPr>
          <w:lang w:val="ru-RU"/>
        </w:rPr>
        <w:t>груза.</w:t>
      </w:r>
    </w:p>
    <w:p w:rsidR="00EA2E50" w:rsidRPr="00032942" w:rsidRDefault="00032942">
      <w:pPr>
        <w:pStyle w:val="a3"/>
        <w:tabs>
          <w:tab w:val="left" w:pos="1997"/>
          <w:tab w:val="left" w:pos="3735"/>
          <w:tab w:val="left" w:pos="4781"/>
          <w:tab w:val="left" w:pos="6071"/>
          <w:tab w:val="left" w:pos="6879"/>
          <w:tab w:val="left" w:pos="8570"/>
          <w:tab w:val="left" w:pos="8901"/>
        </w:tabs>
        <w:spacing w:before="6" w:line="360" w:lineRule="auto"/>
        <w:ind w:right="111"/>
        <w:jc w:val="left"/>
        <w:rPr>
          <w:lang w:val="ru-RU"/>
        </w:rPr>
      </w:pPr>
      <w:r w:rsidRPr="00032942">
        <w:rPr>
          <w:lang w:val="ru-RU"/>
        </w:rPr>
        <w:t>Проверка</w:t>
      </w:r>
      <w:r w:rsidRPr="00032942">
        <w:rPr>
          <w:lang w:val="ru-RU"/>
        </w:rPr>
        <w:tab/>
        <w:t>независимости</w:t>
      </w:r>
      <w:r w:rsidRPr="00032942">
        <w:rPr>
          <w:lang w:val="ru-RU"/>
        </w:rPr>
        <w:tab/>
        <w:t>периода</w:t>
      </w:r>
      <w:r w:rsidRPr="00032942">
        <w:rPr>
          <w:lang w:val="ru-RU"/>
        </w:rPr>
        <w:tab/>
        <w:t>колебаний</w:t>
      </w:r>
      <w:r w:rsidRPr="00032942">
        <w:rPr>
          <w:lang w:val="ru-RU"/>
        </w:rPr>
        <w:tab/>
        <w:t>груза,</w:t>
      </w:r>
      <w:r w:rsidRPr="00032942">
        <w:rPr>
          <w:lang w:val="ru-RU"/>
        </w:rPr>
        <w:tab/>
        <w:t>подвешенного</w:t>
      </w:r>
      <w:r w:rsidRPr="00032942">
        <w:rPr>
          <w:lang w:val="ru-RU"/>
        </w:rPr>
        <w:tab/>
        <w:t>к</w:t>
      </w:r>
      <w:r w:rsidRPr="00032942">
        <w:rPr>
          <w:lang w:val="ru-RU"/>
        </w:rPr>
        <w:tab/>
        <w:t>нити, от массы</w:t>
      </w:r>
      <w:r w:rsidRPr="00032942">
        <w:rPr>
          <w:spacing w:val="-6"/>
          <w:lang w:val="ru-RU"/>
        </w:rPr>
        <w:t xml:space="preserve"> </w:t>
      </w:r>
      <w:r w:rsidRPr="00032942">
        <w:rPr>
          <w:lang w:val="ru-RU"/>
        </w:rPr>
        <w:t>груза.</w:t>
      </w:r>
    </w:p>
    <w:p w:rsidR="00EA2E50" w:rsidRPr="00032942" w:rsidRDefault="00032942">
      <w:pPr>
        <w:pStyle w:val="a3"/>
        <w:spacing w:line="360" w:lineRule="auto"/>
        <w:ind w:right="115"/>
        <w:jc w:val="left"/>
        <w:rPr>
          <w:lang w:val="ru-RU"/>
        </w:rPr>
      </w:pPr>
      <w:r w:rsidRPr="00032942">
        <w:rPr>
          <w:lang w:val="ru-RU"/>
        </w:rPr>
        <w:t>Опыты, демонстрирующие зависимость периода колебаний пружинного маятника от массы груза и жѐсткости пружины.</w:t>
      </w:r>
    </w:p>
    <w:p w:rsidR="00EA2E50" w:rsidRDefault="00032942">
      <w:pPr>
        <w:pStyle w:val="a3"/>
        <w:ind w:left="809" w:firstLine="0"/>
        <w:jc w:val="left"/>
      </w:pPr>
      <w:r>
        <w:t>Измерение ускорения свободного падения.</w:t>
      </w:r>
    </w:p>
    <w:p w:rsidR="00EA2E50" w:rsidRPr="00032942" w:rsidRDefault="00032942">
      <w:pPr>
        <w:pStyle w:val="a4"/>
        <w:numPr>
          <w:ilvl w:val="2"/>
          <w:numId w:val="116"/>
        </w:numPr>
        <w:tabs>
          <w:tab w:val="left" w:pos="1650"/>
        </w:tabs>
        <w:spacing w:before="139" w:line="360" w:lineRule="auto"/>
        <w:ind w:right="107" w:firstLine="0"/>
        <w:rPr>
          <w:sz w:val="24"/>
          <w:lang w:val="ru-RU"/>
        </w:rPr>
      </w:pPr>
      <w:r w:rsidRPr="00032942">
        <w:rPr>
          <w:sz w:val="24"/>
          <w:lang w:val="ru-RU"/>
        </w:rPr>
        <w:t xml:space="preserve">Раздел 10. Электромагнитное поле и электромагнитные волны. Электромагнитное  поле.  Электромагнитные  волны.  Свойства </w:t>
      </w:r>
      <w:r w:rsidRPr="00032942">
        <w:rPr>
          <w:spacing w:val="35"/>
          <w:sz w:val="24"/>
          <w:lang w:val="ru-RU"/>
        </w:rPr>
        <w:t xml:space="preserve"> </w:t>
      </w:r>
      <w:r w:rsidRPr="00032942">
        <w:rPr>
          <w:sz w:val="24"/>
          <w:lang w:val="ru-RU"/>
        </w:rPr>
        <w:t>электромагнитных</w:t>
      </w:r>
    </w:p>
    <w:p w:rsidR="00EA2E50" w:rsidRPr="00032942" w:rsidRDefault="00EA2E50">
      <w:pPr>
        <w:spacing w:line="360" w:lineRule="auto"/>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волн. Шкала электромагнитных волн. Использование электромагнитных волн для сотовой связи.</w:t>
      </w:r>
    </w:p>
    <w:p w:rsidR="00EA2E50" w:rsidRDefault="00032942">
      <w:pPr>
        <w:pStyle w:val="a3"/>
        <w:spacing w:before="1"/>
        <w:ind w:left="809" w:firstLine="0"/>
        <w:jc w:val="left"/>
      </w:pPr>
      <w:r w:rsidRPr="00032942">
        <w:rPr>
          <w:lang w:val="ru-RU"/>
        </w:rPr>
        <w:t xml:space="preserve">Электромагнитная природа света. Скорость света. </w:t>
      </w:r>
      <w:r>
        <w:t>Волновые свойства света.</w:t>
      </w:r>
    </w:p>
    <w:p w:rsidR="00EA2E50" w:rsidRPr="00032942" w:rsidRDefault="00032942">
      <w:pPr>
        <w:pStyle w:val="a4"/>
        <w:numPr>
          <w:ilvl w:val="3"/>
          <w:numId w:val="116"/>
        </w:numPr>
        <w:tabs>
          <w:tab w:val="left" w:pos="1830"/>
        </w:tabs>
        <w:spacing w:before="139" w:line="360" w:lineRule="auto"/>
        <w:ind w:left="810" w:right="5221" w:firstLine="0"/>
        <w:rPr>
          <w:sz w:val="24"/>
          <w:lang w:val="ru-RU"/>
        </w:rPr>
      </w:pPr>
      <w:r w:rsidRPr="00032942">
        <w:rPr>
          <w:sz w:val="24"/>
          <w:lang w:val="ru-RU"/>
        </w:rPr>
        <w:t>Демонстрации. Свойства электромагнитных волн. Волновые свойства</w:t>
      </w:r>
      <w:r w:rsidRPr="00032942">
        <w:rPr>
          <w:spacing w:val="-4"/>
          <w:sz w:val="24"/>
          <w:lang w:val="ru-RU"/>
        </w:rPr>
        <w:t xml:space="preserve"> </w:t>
      </w:r>
      <w:r w:rsidRPr="00032942">
        <w:rPr>
          <w:sz w:val="24"/>
          <w:lang w:val="ru-RU"/>
        </w:rPr>
        <w:t>света.</w:t>
      </w:r>
    </w:p>
    <w:p w:rsidR="00EA2E50" w:rsidRDefault="00032942">
      <w:pPr>
        <w:pStyle w:val="a4"/>
        <w:numPr>
          <w:ilvl w:val="3"/>
          <w:numId w:val="116"/>
        </w:numPr>
        <w:tabs>
          <w:tab w:val="left" w:pos="1830"/>
        </w:tabs>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9"/>
        <w:ind w:left="809" w:firstLine="0"/>
        <w:jc w:val="left"/>
        <w:rPr>
          <w:lang w:val="ru-RU"/>
        </w:rPr>
      </w:pPr>
      <w:r w:rsidRPr="00032942">
        <w:rPr>
          <w:lang w:val="ru-RU"/>
        </w:rPr>
        <w:t>Изучение свойств электромагнитных волн с помощью мобильного телефона.</w:t>
      </w:r>
    </w:p>
    <w:p w:rsidR="00EA2E50" w:rsidRDefault="00032942">
      <w:pPr>
        <w:pStyle w:val="a4"/>
        <w:numPr>
          <w:ilvl w:val="2"/>
          <w:numId w:val="115"/>
        </w:numPr>
        <w:tabs>
          <w:tab w:val="left" w:pos="1650"/>
        </w:tabs>
        <w:spacing w:before="137"/>
        <w:rPr>
          <w:sz w:val="24"/>
        </w:rPr>
      </w:pPr>
      <w:r>
        <w:rPr>
          <w:sz w:val="24"/>
        </w:rPr>
        <w:t>Раздел 11. Световые</w:t>
      </w:r>
      <w:r>
        <w:rPr>
          <w:spacing w:val="-8"/>
          <w:sz w:val="24"/>
        </w:rPr>
        <w:t xml:space="preserve"> </w:t>
      </w:r>
      <w:r>
        <w:rPr>
          <w:sz w:val="24"/>
        </w:rPr>
        <w:t>явления.</w:t>
      </w:r>
    </w:p>
    <w:p w:rsidR="00EA2E50" w:rsidRPr="00032942" w:rsidRDefault="00032942">
      <w:pPr>
        <w:pStyle w:val="a3"/>
        <w:spacing w:before="140"/>
        <w:ind w:left="809" w:firstLine="0"/>
        <w:jc w:val="left"/>
        <w:rPr>
          <w:lang w:val="ru-RU"/>
        </w:rPr>
      </w:pPr>
      <w:r w:rsidRPr="00032942">
        <w:rPr>
          <w:lang w:val="ru-RU"/>
        </w:rPr>
        <w:t>Лучевая  модель света.  Источники света. Прямолинейное распространение    света.</w:t>
      </w:r>
    </w:p>
    <w:p w:rsidR="00EA2E50" w:rsidRPr="00032942" w:rsidRDefault="00032942">
      <w:pPr>
        <w:pStyle w:val="a3"/>
        <w:spacing w:before="137"/>
        <w:ind w:firstLine="0"/>
        <w:jc w:val="left"/>
        <w:rPr>
          <w:lang w:val="ru-RU"/>
        </w:rPr>
      </w:pPr>
      <w:r w:rsidRPr="00032942">
        <w:rPr>
          <w:lang w:val="ru-RU"/>
        </w:rPr>
        <w:t>Затмения Солнца и Луны. Отражение света. Плоское зеркало. Закон отражения света.</w:t>
      </w:r>
    </w:p>
    <w:p w:rsidR="00EA2E50" w:rsidRPr="00032942" w:rsidRDefault="00032942">
      <w:pPr>
        <w:pStyle w:val="a3"/>
        <w:spacing w:before="139"/>
        <w:ind w:left="809" w:firstLine="0"/>
        <w:jc w:val="left"/>
        <w:rPr>
          <w:lang w:val="ru-RU"/>
        </w:rPr>
      </w:pPr>
      <w:r w:rsidRPr="00032942">
        <w:rPr>
          <w:lang w:val="ru-RU"/>
        </w:rPr>
        <w:t>Преломление света. Закон преломления света. Полное внутреннее отражение света.</w:t>
      </w:r>
    </w:p>
    <w:p w:rsidR="00EA2E50" w:rsidRPr="00032942" w:rsidRDefault="00032942">
      <w:pPr>
        <w:pStyle w:val="a3"/>
        <w:spacing w:before="137"/>
        <w:ind w:firstLine="0"/>
        <w:jc w:val="left"/>
        <w:rPr>
          <w:lang w:val="ru-RU"/>
        </w:rPr>
      </w:pPr>
      <w:r w:rsidRPr="00032942">
        <w:rPr>
          <w:lang w:val="ru-RU"/>
        </w:rPr>
        <w:t>Использование полного внутреннего отражения в оптических световодах.</w:t>
      </w:r>
    </w:p>
    <w:p w:rsidR="00EA2E50" w:rsidRPr="00032942" w:rsidRDefault="00032942">
      <w:pPr>
        <w:pStyle w:val="a3"/>
        <w:spacing w:before="139" w:line="360" w:lineRule="auto"/>
        <w:ind w:right="115"/>
        <w:jc w:val="left"/>
        <w:rPr>
          <w:lang w:val="ru-RU"/>
        </w:rPr>
      </w:pPr>
      <w:r w:rsidRPr="00032942">
        <w:rPr>
          <w:lang w:val="ru-RU"/>
        </w:rPr>
        <w:t>Линза.  Ход   лучей   в   линзе.   Оптическая   система   фотоаппарата,   микроскопа и телескопа (МС). Глаз как оптическая система. Близорукость и</w:t>
      </w:r>
      <w:r w:rsidRPr="00032942">
        <w:rPr>
          <w:spacing w:val="-26"/>
          <w:lang w:val="ru-RU"/>
        </w:rPr>
        <w:t xml:space="preserve"> </w:t>
      </w:r>
      <w:r w:rsidRPr="00032942">
        <w:rPr>
          <w:lang w:val="ru-RU"/>
        </w:rPr>
        <w:t>дальнозоркость.</w:t>
      </w:r>
    </w:p>
    <w:p w:rsidR="00EA2E50" w:rsidRDefault="00032942">
      <w:pPr>
        <w:pStyle w:val="a3"/>
        <w:spacing w:before="6" w:line="360" w:lineRule="auto"/>
        <w:ind w:right="115"/>
        <w:jc w:val="left"/>
      </w:pPr>
      <w:r w:rsidRPr="00032942">
        <w:rPr>
          <w:lang w:val="ru-RU"/>
        </w:rPr>
        <w:t xml:space="preserve">Разложение белого света в спектр. Опыты Ньютона. Сложение спектральных цветов. </w:t>
      </w:r>
      <w:r>
        <w:t>Дисперсия света.</w:t>
      </w:r>
    </w:p>
    <w:p w:rsidR="00EA2E50" w:rsidRPr="00032942" w:rsidRDefault="00032942">
      <w:pPr>
        <w:pStyle w:val="a4"/>
        <w:numPr>
          <w:ilvl w:val="3"/>
          <w:numId w:val="115"/>
        </w:numPr>
        <w:tabs>
          <w:tab w:val="left" w:pos="1830"/>
        </w:tabs>
        <w:spacing w:before="6" w:line="360" w:lineRule="auto"/>
        <w:ind w:right="4657" w:firstLine="0"/>
        <w:rPr>
          <w:sz w:val="24"/>
          <w:lang w:val="ru-RU"/>
        </w:rPr>
      </w:pPr>
      <w:r w:rsidRPr="00032942">
        <w:rPr>
          <w:sz w:val="24"/>
          <w:lang w:val="ru-RU"/>
        </w:rPr>
        <w:t>Демонстрации. Прямолинейное распространение света. Отражение</w:t>
      </w:r>
      <w:r w:rsidRPr="00032942">
        <w:rPr>
          <w:spacing w:val="-8"/>
          <w:sz w:val="24"/>
          <w:lang w:val="ru-RU"/>
        </w:rPr>
        <w:t xml:space="preserve"> </w:t>
      </w:r>
      <w:r w:rsidRPr="00032942">
        <w:rPr>
          <w:sz w:val="24"/>
          <w:lang w:val="ru-RU"/>
        </w:rPr>
        <w:t>света.</w:t>
      </w:r>
    </w:p>
    <w:p w:rsidR="00EA2E50" w:rsidRPr="00032942" w:rsidRDefault="00032942">
      <w:pPr>
        <w:pStyle w:val="a3"/>
        <w:spacing w:line="360" w:lineRule="auto"/>
        <w:ind w:left="809" w:right="1743" w:firstLine="0"/>
        <w:jc w:val="left"/>
        <w:rPr>
          <w:lang w:val="ru-RU"/>
        </w:rPr>
      </w:pPr>
      <w:r w:rsidRPr="00032942">
        <w:rPr>
          <w:lang w:val="ru-RU"/>
        </w:rPr>
        <w:t>Получение изображений в плоском, вогнутом и выпуклом зеркалах. Преломление света.</w:t>
      </w:r>
    </w:p>
    <w:p w:rsidR="00EA2E50" w:rsidRPr="00032942" w:rsidRDefault="00032942">
      <w:pPr>
        <w:pStyle w:val="a3"/>
        <w:ind w:left="809" w:firstLine="0"/>
        <w:jc w:val="left"/>
        <w:rPr>
          <w:lang w:val="ru-RU"/>
        </w:rPr>
      </w:pPr>
      <w:r w:rsidRPr="00032942">
        <w:rPr>
          <w:lang w:val="ru-RU"/>
        </w:rPr>
        <w:t>Оптический световод.</w:t>
      </w:r>
    </w:p>
    <w:p w:rsidR="00EA2E50" w:rsidRPr="00032942" w:rsidRDefault="00032942">
      <w:pPr>
        <w:pStyle w:val="a3"/>
        <w:spacing w:before="139" w:line="360" w:lineRule="auto"/>
        <w:ind w:left="809" w:right="5245" w:firstLine="0"/>
        <w:jc w:val="left"/>
        <w:rPr>
          <w:lang w:val="ru-RU"/>
        </w:rPr>
      </w:pPr>
      <w:r w:rsidRPr="00032942">
        <w:rPr>
          <w:lang w:val="ru-RU"/>
        </w:rPr>
        <w:t>Ход лучей в собирающей линзе. Ход лучей в рассеивающей линзе.</w:t>
      </w:r>
    </w:p>
    <w:p w:rsidR="00EA2E50" w:rsidRPr="00032942" w:rsidRDefault="00032942">
      <w:pPr>
        <w:pStyle w:val="a3"/>
        <w:spacing w:before="7"/>
        <w:ind w:left="809" w:firstLine="0"/>
        <w:jc w:val="left"/>
        <w:rPr>
          <w:lang w:val="ru-RU"/>
        </w:rPr>
      </w:pPr>
      <w:r w:rsidRPr="00032942">
        <w:rPr>
          <w:lang w:val="ru-RU"/>
        </w:rPr>
        <w:t>Получение изображений с помощью линз.</w:t>
      </w:r>
    </w:p>
    <w:p w:rsidR="00EA2E50" w:rsidRPr="00032942" w:rsidRDefault="00032942">
      <w:pPr>
        <w:pStyle w:val="a3"/>
        <w:spacing w:before="137" w:line="360" w:lineRule="auto"/>
        <w:ind w:left="809" w:right="2697" w:firstLine="0"/>
        <w:jc w:val="left"/>
        <w:rPr>
          <w:lang w:val="ru-RU"/>
        </w:rPr>
      </w:pPr>
      <w:r w:rsidRPr="00032942">
        <w:rPr>
          <w:lang w:val="ru-RU"/>
        </w:rPr>
        <w:t>Принцип действия фотоаппарата, микроскопа и телескопа. Модель глаза.</w:t>
      </w:r>
    </w:p>
    <w:p w:rsidR="00EA2E50" w:rsidRPr="00032942" w:rsidRDefault="00032942">
      <w:pPr>
        <w:pStyle w:val="a3"/>
        <w:ind w:left="809" w:firstLine="0"/>
        <w:jc w:val="left"/>
        <w:rPr>
          <w:lang w:val="ru-RU"/>
        </w:rPr>
      </w:pPr>
      <w:r w:rsidRPr="00032942">
        <w:rPr>
          <w:lang w:val="ru-RU"/>
        </w:rPr>
        <w:t>Разложение белого света в спектр.</w:t>
      </w:r>
    </w:p>
    <w:p w:rsidR="00EA2E50" w:rsidRPr="00032942" w:rsidRDefault="00032942">
      <w:pPr>
        <w:pStyle w:val="a3"/>
        <w:spacing w:before="139"/>
        <w:ind w:left="809" w:firstLine="0"/>
        <w:jc w:val="left"/>
        <w:rPr>
          <w:lang w:val="ru-RU"/>
        </w:rPr>
      </w:pPr>
      <w:r w:rsidRPr="00032942">
        <w:rPr>
          <w:lang w:val="ru-RU"/>
        </w:rPr>
        <w:t>Получение белого света при сложении света разных цветов.</w:t>
      </w:r>
    </w:p>
    <w:p w:rsidR="00EA2E50" w:rsidRDefault="00032942">
      <w:pPr>
        <w:pStyle w:val="a4"/>
        <w:numPr>
          <w:ilvl w:val="3"/>
          <w:numId w:val="115"/>
        </w:numPr>
        <w:tabs>
          <w:tab w:val="left" w:pos="1830"/>
        </w:tabs>
        <w:spacing w:before="137"/>
        <w:ind w:left="1830"/>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7" w:line="360" w:lineRule="auto"/>
        <w:ind w:left="809" w:right="967" w:firstLine="0"/>
        <w:jc w:val="left"/>
        <w:rPr>
          <w:lang w:val="ru-RU"/>
        </w:rPr>
      </w:pPr>
      <w:r w:rsidRPr="00032942">
        <w:rPr>
          <w:lang w:val="ru-RU"/>
        </w:rPr>
        <w:t>Исследование зависимости угла отражения светового луча от угла падения. Изучение характеристик изображения предмета в плоском зеркале.</w:t>
      </w:r>
    </w:p>
    <w:p w:rsidR="00EA2E50" w:rsidRPr="00032942" w:rsidRDefault="00032942">
      <w:pPr>
        <w:pStyle w:val="a3"/>
        <w:spacing w:line="360" w:lineRule="auto"/>
        <w:jc w:val="left"/>
        <w:rPr>
          <w:lang w:val="ru-RU"/>
        </w:rPr>
      </w:pPr>
      <w:r w:rsidRPr="00032942">
        <w:rPr>
          <w:lang w:val="ru-RU"/>
        </w:rPr>
        <w:t>Исследование зависимости угла преломления светового луча от угла падения на границе «воздух–стекло».</w:t>
      </w:r>
    </w:p>
    <w:p w:rsidR="00EA2E50" w:rsidRPr="00032942" w:rsidRDefault="00032942">
      <w:pPr>
        <w:pStyle w:val="a3"/>
        <w:ind w:left="809" w:firstLine="0"/>
        <w:jc w:val="left"/>
        <w:rPr>
          <w:lang w:val="ru-RU"/>
        </w:rPr>
      </w:pPr>
      <w:r w:rsidRPr="00032942">
        <w:rPr>
          <w:lang w:val="ru-RU"/>
        </w:rPr>
        <w:t>Получение изображений с помощью собирающей линзы.</w:t>
      </w:r>
    </w:p>
    <w:p w:rsidR="00EA2E50" w:rsidRPr="00032942" w:rsidRDefault="00EA2E50">
      <w:pPr>
        <w:rPr>
          <w:lang w:val="ru-RU"/>
        </w:rPr>
        <w:sectPr w:rsidR="00EA2E50" w:rsidRPr="00032942">
          <w:headerReference w:type="default" r:id="rId9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926" w:firstLine="0"/>
        <w:jc w:val="left"/>
        <w:rPr>
          <w:lang w:val="ru-RU"/>
        </w:rPr>
      </w:pPr>
      <w:r w:rsidRPr="00032942">
        <w:rPr>
          <w:lang w:val="ru-RU"/>
        </w:rPr>
        <w:t>Определение фокусного расстояния и оптической силы собирающей линзы. Опыты по разложению белого света в спектр.</w:t>
      </w:r>
    </w:p>
    <w:p w:rsidR="00EA2E50" w:rsidRPr="00032942" w:rsidRDefault="00032942">
      <w:pPr>
        <w:pStyle w:val="a3"/>
        <w:spacing w:before="1" w:line="360" w:lineRule="auto"/>
        <w:ind w:right="112"/>
        <w:rPr>
          <w:lang w:val="ru-RU"/>
        </w:rPr>
      </w:pPr>
      <w:r w:rsidRPr="00032942">
        <w:rPr>
          <w:lang w:val="ru-RU"/>
        </w:rPr>
        <w:t>Опыты по восприятию цвета предметов при их наблюдении через цветовые фильтры.</w:t>
      </w:r>
    </w:p>
    <w:p w:rsidR="00EA2E50" w:rsidRPr="00032942" w:rsidRDefault="00032942">
      <w:pPr>
        <w:pStyle w:val="a3"/>
        <w:ind w:left="809" w:firstLine="0"/>
        <w:jc w:val="left"/>
        <w:rPr>
          <w:lang w:val="ru-RU"/>
        </w:rPr>
      </w:pPr>
      <w:r w:rsidRPr="00032942">
        <w:rPr>
          <w:lang w:val="ru-RU"/>
        </w:rPr>
        <w:t>152.5.5. Раздел 12. Квантовые явления.</w:t>
      </w:r>
    </w:p>
    <w:p w:rsidR="00EA2E50" w:rsidRPr="00032942" w:rsidRDefault="00032942">
      <w:pPr>
        <w:pStyle w:val="a3"/>
        <w:spacing w:before="139" w:line="360" w:lineRule="auto"/>
        <w:ind w:right="117"/>
        <w:rPr>
          <w:lang w:val="ru-RU"/>
        </w:rPr>
      </w:pPr>
      <w:r w:rsidRPr="00032942">
        <w:rPr>
          <w:lang w:val="ru-RU"/>
        </w:rPr>
        <w:t>Опыты Резерфорда и планетарная модель атома. Модель атома Бора. Испускание и поглощение света атомом. Кванты. Линейчатые спектры.</w:t>
      </w:r>
    </w:p>
    <w:p w:rsidR="00EA2E50" w:rsidRPr="00032942" w:rsidRDefault="00032942">
      <w:pPr>
        <w:pStyle w:val="a3"/>
        <w:spacing w:before="6" w:line="360" w:lineRule="auto"/>
        <w:ind w:right="108"/>
        <w:rPr>
          <w:lang w:val="ru-RU"/>
        </w:rPr>
      </w:pPr>
      <w:r w:rsidRPr="00032942">
        <w:rPr>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A2E50" w:rsidRPr="00032942" w:rsidRDefault="00032942">
      <w:pPr>
        <w:pStyle w:val="a3"/>
        <w:spacing w:line="360" w:lineRule="auto"/>
        <w:ind w:right="107"/>
        <w:rPr>
          <w:lang w:val="ru-RU"/>
        </w:rPr>
      </w:pPr>
      <w:r w:rsidRPr="00032942">
        <w:rPr>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w:t>
      </w:r>
      <w:r w:rsidRPr="00032942">
        <w:rPr>
          <w:spacing w:val="-14"/>
          <w:lang w:val="ru-RU"/>
        </w:rPr>
        <w:t xml:space="preserve"> </w:t>
      </w:r>
      <w:r w:rsidRPr="00032942">
        <w:rPr>
          <w:lang w:val="ru-RU"/>
        </w:rPr>
        <w:t>(МС).</w:t>
      </w:r>
    </w:p>
    <w:p w:rsidR="00EA2E50" w:rsidRPr="00032942" w:rsidRDefault="00032942">
      <w:pPr>
        <w:pStyle w:val="a3"/>
        <w:spacing w:before="6"/>
        <w:ind w:left="809" w:firstLine="0"/>
        <w:jc w:val="left"/>
        <w:rPr>
          <w:lang w:val="ru-RU"/>
        </w:rPr>
      </w:pPr>
      <w:r w:rsidRPr="00032942">
        <w:rPr>
          <w:lang w:val="ru-RU"/>
        </w:rPr>
        <w:t>Ядерная  энергетика.  Действия  радиоактивных  излучений  на  живые   организмы</w:t>
      </w:r>
    </w:p>
    <w:p w:rsidR="00EA2E50" w:rsidRPr="00032942" w:rsidRDefault="00EA2E50">
      <w:pPr>
        <w:rPr>
          <w:lang w:val="ru-RU"/>
        </w:rPr>
        <w:sectPr w:rsidR="00EA2E50" w:rsidRPr="00032942">
          <w:headerReference w:type="default" r:id="rId91"/>
          <w:pgSz w:w="11910" w:h="16840"/>
          <w:pgMar w:top="940" w:right="740" w:bottom="280" w:left="1600" w:header="747" w:footer="0" w:gutter="0"/>
          <w:pgNumType w:start="361"/>
          <w:cols w:space="720"/>
        </w:sectPr>
      </w:pPr>
    </w:p>
    <w:p w:rsidR="00EA2E50" w:rsidRDefault="00032942">
      <w:pPr>
        <w:pStyle w:val="a3"/>
        <w:spacing w:before="137"/>
        <w:ind w:firstLine="0"/>
        <w:jc w:val="left"/>
      </w:pPr>
      <w:r>
        <w:lastRenderedPageBreak/>
        <w:t>(МС).</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4"/>
        <w:numPr>
          <w:ilvl w:val="3"/>
          <w:numId w:val="114"/>
        </w:numPr>
        <w:tabs>
          <w:tab w:val="left" w:pos="1095"/>
        </w:tabs>
        <w:spacing w:before="0"/>
        <w:rPr>
          <w:sz w:val="24"/>
        </w:rPr>
      </w:pPr>
      <w:r>
        <w:rPr>
          <w:sz w:val="24"/>
        </w:rPr>
        <w:t>Демонстрации.</w:t>
      </w:r>
    </w:p>
    <w:p w:rsidR="00EA2E50" w:rsidRPr="00032942" w:rsidRDefault="00032942">
      <w:pPr>
        <w:pStyle w:val="a3"/>
        <w:spacing w:before="137" w:line="362" w:lineRule="auto"/>
        <w:ind w:left="74" w:right="5171" w:firstLine="0"/>
        <w:jc w:val="left"/>
        <w:rPr>
          <w:lang w:val="ru-RU"/>
        </w:rPr>
      </w:pPr>
      <w:r w:rsidRPr="00032942">
        <w:rPr>
          <w:lang w:val="ru-RU"/>
        </w:rPr>
        <w:t>Спектры излучения и поглощения. Спектры различных газов.</w:t>
      </w:r>
    </w:p>
    <w:p w:rsidR="00EA2E50" w:rsidRPr="00032942" w:rsidRDefault="00032942">
      <w:pPr>
        <w:pStyle w:val="a3"/>
        <w:spacing w:before="1"/>
        <w:ind w:left="74" w:firstLine="0"/>
        <w:jc w:val="left"/>
        <w:rPr>
          <w:lang w:val="ru-RU"/>
        </w:rPr>
      </w:pPr>
      <w:r w:rsidRPr="00032942">
        <w:rPr>
          <w:lang w:val="ru-RU"/>
        </w:rPr>
        <w:t>Спектр водорода.</w:t>
      </w:r>
    </w:p>
    <w:p w:rsidR="00EA2E50" w:rsidRPr="00032942" w:rsidRDefault="00032942">
      <w:pPr>
        <w:pStyle w:val="a3"/>
        <w:spacing w:before="139" w:line="360" w:lineRule="auto"/>
        <w:ind w:left="74" w:right="4238" w:firstLine="0"/>
        <w:jc w:val="left"/>
        <w:rPr>
          <w:lang w:val="ru-RU"/>
        </w:rPr>
      </w:pPr>
      <w:r w:rsidRPr="00032942">
        <w:rPr>
          <w:lang w:val="ru-RU"/>
        </w:rPr>
        <w:t>Наблюдение треков в камере Вильсона. Работа счѐтчика ионизирующих излучений.</w:t>
      </w:r>
    </w:p>
    <w:p w:rsidR="00EA2E50" w:rsidRPr="00032942" w:rsidRDefault="00032942">
      <w:pPr>
        <w:pStyle w:val="a3"/>
        <w:spacing w:before="6"/>
        <w:ind w:left="74" w:firstLine="0"/>
        <w:jc w:val="left"/>
        <w:rPr>
          <w:lang w:val="ru-RU"/>
        </w:rPr>
      </w:pPr>
      <w:r w:rsidRPr="00032942">
        <w:rPr>
          <w:lang w:val="ru-RU"/>
        </w:rPr>
        <w:t>Регистрация излучения природных минералов и продуктов.</w:t>
      </w:r>
    </w:p>
    <w:p w:rsidR="00EA2E50" w:rsidRDefault="00032942">
      <w:pPr>
        <w:pStyle w:val="a4"/>
        <w:numPr>
          <w:ilvl w:val="3"/>
          <w:numId w:val="114"/>
        </w:numPr>
        <w:tabs>
          <w:tab w:val="left" w:pos="1095"/>
        </w:tabs>
        <w:spacing w:before="137"/>
        <w:rPr>
          <w:sz w:val="24"/>
        </w:rPr>
      </w:pPr>
      <w:r>
        <w:rPr>
          <w:sz w:val="24"/>
        </w:rPr>
        <w:t>Лабораторные работы и</w:t>
      </w:r>
      <w:r>
        <w:rPr>
          <w:spacing w:val="-5"/>
          <w:sz w:val="24"/>
        </w:rPr>
        <w:t xml:space="preserve"> </w:t>
      </w:r>
      <w:r>
        <w:rPr>
          <w:sz w:val="24"/>
        </w:rPr>
        <w:t>опыты.</w:t>
      </w:r>
    </w:p>
    <w:p w:rsidR="00EA2E50" w:rsidRPr="00032942" w:rsidRDefault="00032942">
      <w:pPr>
        <w:pStyle w:val="a3"/>
        <w:spacing w:before="139"/>
        <w:ind w:left="74" w:firstLine="0"/>
        <w:jc w:val="left"/>
        <w:rPr>
          <w:lang w:val="ru-RU"/>
        </w:rPr>
      </w:pPr>
      <w:r w:rsidRPr="00032942">
        <w:rPr>
          <w:lang w:val="ru-RU"/>
        </w:rPr>
        <w:t>Наблюдение сплошных и линейчатых спектров излучения.</w:t>
      </w:r>
    </w:p>
    <w:p w:rsidR="00EA2E50" w:rsidRPr="00032942" w:rsidRDefault="00032942">
      <w:pPr>
        <w:pStyle w:val="a3"/>
        <w:tabs>
          <w:tab w:val="left" w:pos="1763"/>
          <w:tab w:val="left" w:pos="2760"/>
          <w:tab w:val="left" w:pos="4084"/>
          <w:tab w:val="left" w:pos="5146"/>
          <w:tab w:val="left" w:pos="6254"/>
          <w:tab w:val="left" w:pos="6753"/>
          <w:tab w:val="left" w:pos="8230"/>
        </w:tabs>
        <w:spacing w:before="137"/>
        <w:ind w:left="74" w:firstLine="0"/>
        <w:jc w:val="left"/>
        <w:rPr>
          <w:lang w:val="ru-RU"/>
        </w:rPr>
      </w:pPr>
      <w:r w:rsidRPr="00032942">
        <w:rPr>
          <w:lang w:val="ru-RU"/>
        </w:rPr>
        <w:t>Исследование</w:t>
      </w:r>
      <w:r w:rsidRPr="00032942">
        <w:rPr>
          <w:lang w:val="ru-RU"/>
        </w:rPr>
        <w:tab/>
        <w:t>треков:</w:t>
      </w:r>
      <w:r w:rsidRPr="00032942">
        <w:rPr>
          <w:lang w:val="ru-RU"/>
        </w:rPr>
        <w:tab/>
        <w:t>измерение</w:t>
      </w:r>
      <w:r w:rsidRPr="00032942">
        <w:rPr>
          <w:lang w:val="ru-RU"/>
        </w:rPr>
        <w:tab/>
        <w:t>энергии</w:t>
      </w:r>
      <w:r w:rsidRPr="00032942">
        <w:rPr>
          <w:lang w:val="ru-RU"/>
        </w:rPr>
        <w:tab/>
        <w:t>частицы</w:t>
      </w:r>
      <w:r w:rsidRPr="00032942">
        <w:rPr>
          <w:lang w:val="ru-RU"/>
        </w:rPr>
        <w:tab/>
        <w:t>по</w:t>
      </w:r>
      <w:r w:rsidRPr="00032942">
        <w:rPr>
          <w:lang w:val="ru-RU"/>
        </w:rPr>
        <w:tab/>
        <w:t>тормозному</w:t>
      </w:r>
      <w:r w:rsidRPr="00032942">
        <w:rPr>
          <w:lang w:val="ru-RU"/>
        </w:rPr>
        <w:tab/>
        <w:t>пути</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696" w:space="40"/>
            <w:col w:w="8834"/>
          </w:cols>
        </w:sectPr>
      </w:pPr>
    </w:p>
    <w:p w:rsidR="00EA2E50" w:rsidRPr="00032942" w:rsidRDefault="00032942">
      <w:pPr>
        <w:pStyle w:val="a3"/>
        <w:spacing w:before="140"/>
        <w:ind w:firstLine="0"/>
        <w:jc w:val="left"/>
        <w:rPr>
          <w:lang w:val="ru-RU"/>
        </w:rPr>
      </w:pPr>
      <w:r w:rsidRPr="00032942">
        <w:rPr>
          <w:lang w:val="ru-RU"/>
        </w:rPr>
        <w:lastRenderedPageBreak/>
        <w:t>(по фотографиям).</w:t>
      </w:r>
    </w:p>
    <w:p w:rsidR="00EA2E50" w:rsidRPr="00032942" w:rsidRDefault="00032942">
      <w:pPr>
        <w:pStyle w:val="a3"/>
        <w:spacing w:before="137"/>
        <w:ind w:left="809" w:firstLine="0"/>
        <w:jc w:val="left"/>
        <w:rPr>
          <w:lang w:val="ru-RU"/>
        </w:rPr>
      </w:pPr>
      <w:r w:rsidRPr="00032942">
        <w:rPr>
          <w:lang w:val="ru-RU"/>
        </w:rPr>
        <w:t>Измерение радиоактивного фона.</w:t>
      </w:r>
    </w:p>
    <w:p w:rsidR="00EA2E50" w:rsidRPr="00032942" w:rsidRDefault="00032942">
      <w:pPr>
        <w:pStyle w:val="a3"/>
        <w:spacing w:before="139"/>
        <w:ind w:left="809" w:firstLine="0"/>
        <w:jc w:val="left"/>
        <w:rPr>
          <w:lang w:val="ru-RU"/>
        </w:rPr>
      </w:pPr>
      <w:r w:rsidRPr="00032942">
        <w:rPr>
          <w:lang w:val="ru-RU"/>
        </w:rPr>
        <w:t>152.5.6. Повторительно-обобщающий модуль.</w:t>
      </w:r>
    </w:p>
    <w:p w:rsidR="00EA2E50" w:rsidRPr="00032942" w:rsidRDefault="00032942">
      <w:pPr>
        <w:pStyle w:val="a3"/>
        <w:spacing w:before="137" w:line="360" w:lineRule="auto"/>
        <w:ind w:right="105"/>
        <w:rPr>
          <w:lang w:val="ru-RU"/>
        </w:rPr>
      </w:pPr>
      <w:r w:rsidRPr="00032942">
        <w:rPr>
          <w:lang w:val="ru-RU"/>
        </w:rP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A2E50" w:rsidRPr="00032942" w:rsidRDefault="00032942">
      <w:pPr>
        <w:pStyle w:val="a3"/>
        <w:spacing w:before="6" w:line="360" w:lineRule="auto"/>
        <w:ind w:right="105"/>
        <w:rPr>
          <w:lang w:val="ru-RU"/>
        </w:rPr>
      </w:pPr>
      <w:r w:rsidRPr="00032942">
        <w:rPr>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w:t>
      </w:r>
      <w:r w:rsidRPr="00032942">
        <w:rPr>
          <w:spacing w:val="45"/>
          <w:lang w:val="ru-RU"/>
        </w:rPr>
        <w:t xml:space="preserve"> </w:t>
      </w:r>
      <w:r w:rsidRPr="00032942">
        <w:rPr>
          <w:lang w:val="ru-RU"/>
        </w:rPr>
        <w:t>техники,</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758" w:firstLine="0"/>
        <w:jc w:val="left"/>
        <w:rPr>
          <w:lang w:val="ru-RU"/>
        </w:rPr>
      </w:pPr>
      <w:r w:rsidRPr="00032942">
        <w:rPr>
          <w:lang w:val="ru-RU"/>
        </w:rPr>
        <w:t>овладение умениями объяснять физические явления, применяя полученные знания,  решать задачи, в том числе качественные и</w:t>
      </w:r>
      <w:r w:rsidRPr="00032942">
        <w:rPr>
          <w:spacing w:val="-22"/>
          <w:lang w:val="ru-RU"/>
        </w:rPr>
        <w:t xml:space="preserve"> </w:t>
      </w:r>
      <w:r w:rsidRPr="00032942">
        <w:rPr>
          <w:lang w:val="ru-RU"/>
        </w:rPr>
        <w:t>экспериментальные.</w:t>
      </w:r>
    </w:p>
    <w:p w:rsidR="00EA2E50" w:rsidRPr="00032942" w:rsidRDefault="00032942">
      <w:pPr>
        <w:pStyle w:val="a3"/>
        <w:spacing w:before="1" w:line="360" w:lineRule="auto"/>
        <w:ind w:right="117"/>
        <w:rPr>
          <w:lang w:val="ru-RU"/>
        </w:rPr>
      </w:pPr>
      <w:r w:rsidRPr="00032942">
        <w:rPr>
          <w:lang w:val="ru-RU"/>
        </w:rPr>
        <w:t>Принципиально деятельностный характер данного раздела реализуется за счѐт  того, что обучающиеся выполняют задания, в которых им</w:t>
      </w:r>
      <w:r w:rsidRPr="00032942">
        <w:rPr>
          <w:spacing w:val="-15"/>
          <w:lang w:val="ru-RU"/>
        </w:rPr>
        <w:t xml:space="preserve"> </w:t>
      </w:r>
      <w:r w:rsidRPr="00032942">
        <w:rPr>
          <w:lang w:val="ru-RU"/>
        </w:rPr>
        <w:t>предлагается:</w:t>
      </w:r>
    </w:p>
    <w:p w:rsidR="00EA2E50" w:rsidRPr="00032942" w:rsidRDefault="00032942">
      <w:pPr>
        <w:pStyle w:val="a3"/>
        <w:spacing w:line="360" w:lineRule="auto"/>
        <w:ind w:right="114"/>
        <w:rPr>
          <w:lang w:val="ru-RU"/>
        </w:rPr>
      </w:pPr>
      <w:r w:rsidRPr="00032942">
        <w:rPr>
          <w:lang w:val="ru-RU"/>
        </w:rPr>
        <w:t>на основе полученных знаний распознавать и научно объяснять физические явления в окружающей природе и повседневной</w:t>
      </w:r>
      <w:r w:rsidRPr="00032942">
        <w:rPr>
          <w:spacing w:val="-20"/>
          <w:lang w:val="ru-RU"/>
        </w:rPr>
        <w:t xml:space="preserve"> </w:t>
      </w:r>
      <w:r w:rsidRPr="00032942">
        <w:rPr>
          <w:lang w:val="ru-RU"/>
        </w:rPr>
        <w:t>жизни;</w:t>
      </w:r>
    </w:p>
    <w:p w:rsidR="00EA2E50" w:rsidRPr="00032942" w:rsidRDefault="00032942">
      <w:pPr>
        <w:pStyle w:val="a3"/>
        <w:spacing w:line="360" w:lineRule="auto"/>
        <w:ind w:right="112"/>
        <w:rPr>
          <w:lang w:val="ru-RU"/>
        </w:rPr>
      </w:pPr>
      <w:r w:rsidRPr="00032942">
        <w:rPr>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A2E50" w:rsidRPr="00032942" w:rsidRDefault="00032942">
      <w:pPr>
        <w:pStyle w:val="a3"/>
        <w:spacing w:line="360" w:lineRule="auto"/>
        <w:ind w:right="112"/>
        <w:rPr>
          <w:lang w:val="ru-RU"/>
        </w:rPr>
      </w:pPr>
      <w:r w:rsidRPr="00032942">
        <w:rPr>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w:t>
      </w:r>
      <w:r w:rsidRPr="00032942">
        <w:rPr>
          <w:spacing w:val="-25"/>
          <w:lang w:val="ru-RU"/>
        </w:rPr>
        <w:t xml:space="preserve"> </w:t>
      </w:r>
      <w:r w:rsidRPr="00032942">
        <w:rPr>
          <w:lang w:val="ru-RU"/>
        </w:rPr>
        <w:t>энергии.</w:t>
      </w:r>
    </w:p>
    <w:p w:rsidR="00EA2E50" w:rsidRPr="00032942" w:rsidRDefault="00032942">
      <w:pPr>
        <w:pStyle w:val="a3"/>
        <w:spacing w:before="6" w:line="360" w:lineRule="auto"/>
        <w:ind w:right="113"/>
        <w:rPr>
          <w:lang w:val="ru-RU"/>
        </w:rPr>
      </w:pPr>
      <w:r w:rsidRPr="00032942">
        <w:rPr>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EA2E50" w:rsidRPr="00032942" w:rsidRDefault="00032942">
      <w:pPr>
        <w:pStyle w:val="a4"/>
        <w:numPr>
          <w:ilvl w:val="1"/>
          <w:numId w:val="113"/>
        </w:numPr>
        <w:tabs>
          <w:tab w:val="left" w:pos="1470"/>
        </w:tabs>
        <w:spacing w:line="360" w:lineRule="auto"/>
        <w:ind w:right="106" w:firstLine="707"/>
        <w:jc w:val="both"/>
        <w:rPr>
          <w:sz w:val="24"/>
          <w:lang w:val="ru-RU"/>
        </w:rPr>
      </w:pPr>
      <w:r w:rsidRPr="00032942">
        <w:rPr>
          <w:sz w:val="24"/>
          <w:lang w:val="ru-RU"/>
        </w:rPr>
        <w:t>Планируемые результаты освоения физики (базовый уровень)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113"/>
        </w:numPr>
        <w:tabs>
          <w:tab w:val="left" w:pos="1650"/>
        </w:tabs>
        <w:spacing w:line="362" w:lineRule="auto"/>
        <w:ind w:right="113" w:firstLine="707"/>
        <w:jc w:val="both"/>
        <w:rPr>
          <w:sz w:val="24"/>
          <w:lang w:val="ru-RU"/>
        </w:rPr>
      </w:pPr>
      <w:r w:rsidRPr="00032942">
        <w:rPr>
          <w:sz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w:t>
      </w:r>
      <w:r w:rsidRPr="00032942">
        <w:rPr>
          <w:spacing w:val="-31"/>
          <w:sz w:val="24"/>
          <w:lang w:val="ru-RU"/>
        </w:rPr>
        <w:t xml:space="preserve"> </w:t>
      </w:r>
      <w:r w:rsidRPr="00032942">
        <w:rPr>
          <w:sz w:val="24"/>
          <w:lang w:val="ru-RU"/>
        </w:rPr>
        <w:t>результатов.</w:t>
      </w:r>
    </w:p>
    <w:p w:rsidR="00EA2E50" w:rsidRPr="00032942" w:rsidRDefault="00032942">
      <w:pPr>
        <w:pStyle w:val="a4"/>
        <w:numPr>
          <w:ilvl w:val="2"/>
          <w:numId w:val="113"/>
        </w:numPr>
        <w:tabs>
          <w:tab w:val="left" w:pos="1650"/>
        </w:tabs>
        <w:spacing w:before="1" w:line="360" w:lineRule="auto"/>
        <w:ind w:right="105" w:firstLine="707"/>
        <w:jc w:val="both"/>
        <w:rPr>
          <w:sz w:val="24"/>
          <w:lang w:val="ru-RU"/>
        </w:rPr>
      </w:pPr>
      <w:r w:rsidRPr="00032942">
        <w:rPr>
          <w:sz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w:t>
      </w:r>
      <w:r w:rsidRPr="00032942">
        <w:rPr>
          <w:spacing w:val="-26"/>
          <w:sz w:val="24"/>
          <w:lang w:val="ru-RU"/>
        </w:rPr>
        <w:t xml:space="preserve"> </w:t>
      </w:r>
      <w:r w:rsidRPr="00032942">
        <w:rPr>
          <w:sz w:val="24"/>
          <w:lang w:val="ru-RU"/>
        </w:rPr>
        <w:t>части:</w:t>
      </w:r>
    </w:p>
    <w:p w:rsidR="00EA2E50" w:rsidRDefault="00032942">
      <w:pPr>
        <w:pStyle w:val="a4"/>
        <w:numPr>
          <w:ilvl w:val="3"/>
          <w:numId w:val="113"/>
        </w:numPr>
        <w:tabs>
          <w:tab w:val="left" w:pos="1432"/>
        </w:tabs>
        <w:ind w:firstLine="359"/>
        <w:jc w:val="left"/>
        <w:rPr>
          <w:sz w:val="24"/>
        </w:rPr>
      </w:pPr>
      <w:r>
        <w:rPr>
          <w:sz w:val="24"/>
        </w:rPr>
        <w:t>патриотического</w:t>
      </w:r>
      <w:r>
        <w:rPr>
          <w:spacing w:val="-10"/>
          <w:sz w:val="24"/>
        </w:rPr>
        <w:t xml:space="preserve"> </w:t>
      </w:r>
      <w:r>
        <w:rPr>
          <w:sz w:val="24"/>
        </w:rPr>
        <w:t>воспитания:</w:t>
      </w:r>
    </w:p>
    <w:p w:rsidR="00EA2E50" w:rsidRPr="00032942" w:rsidRDefault="00032942">
      <w:pPr>
        <w:pStyle w:val="a3"/>
        <w:spacing w:before="139"/>
        <w:ind w:left="809" w:firstLine="0"/>
        <w:jc w:val="left"/>
        <w:rPr>
          <w:lang w:val="ru-RU"/>
        </w:rPr>
      </w:pPr>
      <w:r w:rsidRPr="00032942">
        <w:rPr>
          <w:lang w:val="ru-RU"/>
        </w:rPr>
        <w:t>проявление интереса к истории и современному состоянию российской физической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032942">
      <w:pPr>
        <w:pStyle w:val="a3"/>
        <w:spacing w:before="137"/>
        <w:ind w:firstLine="0"/>
        <w:jc w:val="left"/>
        <w:rPr>
          <w:lang w:val="ru-RU"/>
        </w:rPr>
      </w:pPr>
      <w:r w:rsidRPr="00032942">
        <w:rPr>
          <w:spacing w:val="-1"/>
          <w:lang w:val="ru-RU"/>
        </w:rPr>
        <w:lastRenderedPageBreak/>
        <w:t>науки;</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spacing w:before="0"/>
        <w:ind w:left="4" w:firstLine="0"/>
        <w:jc w:val="left"/>
        <w:rPr>
          <w:lang w:val="ru-RU"/>
        </w:rPr>
      </w:pPr>
      <w:r w:rsidRPr="00032942">
        <w:rPr>
          <w:lang w:val="ru-RU"/>
        </w:rPr>
        <w:t>ценностное отношение к достижениям российских учѐных-физиков;</w:t>
      </w:r>
    </w:p>
    <w:p w:rsidR="00EA2E50" w:rsidRPr="00032942" w:rsidRDefault="00032942">
      <w:pPr>
        <w:pStyle w:val="a4"/>
        <w:numPr>
          <w:ilvl w:val="3"/>
          <w:numId w:val="113"/>
        </w:numPr>
        <w:tabs>
          <w:tab w:val="left" w:pos="627"/>
        </w:tabs>
        <w:spacing w:before="137"/>
        <w:ind w:left="626"/>
        <w:jc w:val="left"/>
        <w:rPr>
          <w:sz w:val="24"/>
          <w:lang w:val="ru-RU"/>
        </w:rPr>
      </w:pPr>
      <w:r w:rsidRPr="00032942">
        <w:rPr>
          <w:sz w:val="24"/>
          <w:lang w:val="ru-RU"/>
        </w:rPr>
        <w:t>гражданского и духовно-нравственного</w:t>
      </w:r>
      <w:r w:rsidRPr="00032942">
        <w:rPr>
          <w:spacing w:val="-15"/>
          <w:sz w:val="24"/>
          <w:lang w:val="ru-RU"/>
        </w:rPr>
        <w:t xml:space="preserve"> </w:t>
      </w:r>
      <w:r w:rsidRPr="00032942">
        <w:rPr>
          <w:sz w:val="24"/>
          <w:lang w:val="ru-RU"/>
        </w:rPr>
        <w:t>воспитания:</w:t>
      </w:r>
    </w:p>
    <w:p w:rsidR="00EA2E50" w:rsidRPr="00032942" w:rsidRDefault="00032942">
      <w:pPr>
        <w:pStyle w:val="a3"/>
        <w:tabs>
          <w:tab w:val="left" w:pos="1404"/>
          <w:tab w:val="left" w:pos="1798"/>
          <w:tab w:val="left" w:pos="3164"/>
          <w:tab w:val="left" w:pos="4303"/>
          <w:tab w:val="left" w:pos="4692"/>
          <w:tab w:val="left" w:pos="6214"/>
        </w:tabs>
        <w:spacing w:before="140"/>
        <w:ind w:left="4" w:firstLine="0"/>
        <w:jc w:val="left"/>
        <w:rPr>
          <w:lang w:val="ru-RU"/>
        </w:rPr>
      </w:pPr>
      <w:r w:rsidRPr="00032942">
        <w:rPr>
          <w:lang w:val="ru-RU"/>
        </w:rPr>
        <w:t>готовность</w:t>
      </w:r>
      <w:r w:rsidRPr="00032942">
        <w:rPr>
          <w:lang w:val="ru-RU"/>
        </w:rPr>
        <w:tab/>
        <w:t>к</w:t>
      </w:r>
      <w:r w:rsidRPr="00032942">
        <w:rPr>
          <w:lang w:val="ru-RU"/>
        </w:rPr>
        <w:tab/>
        <w:t>активному</w:t>
      </w:r>
      <w:r w:rsidRPr="00032942">
        <w:rPr>
          <w:lang w:val="ru-RU"/>
        </w:rPr>
        <w:tab/>
        <w:t>участию</w:t>
      </w:r>
      <w:r w:rsidRPr="00032942">
        <w:rPr>
          <w:lang w:val="ru-RU"/>
        </w:rPr>
        <w:tab/>
        <w:t>в</w:t>
      </w:r>
      <w:r w:rsidRPr="00032942">
        <w:rPr>
          <w:lang w:val="ru-RU"/>
        </w:rPr>
        <w:tab/>
        <w:t>обсуждении</w:t>
      </w:r>
      <w:r w:rsidRPr="00032942">
        <w:rPr>
          <w:lang w:val="ru-RU"/>
        </w:rPr>
        <w:tab/>
        <w:t>общественно-значимых</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766" w:space="40"/>
            <w:col w:w="8764"/>
          </w:cols>
        </w:sectPr>
      </w:pPr>
    </w:p>
    <w:p w:rsidR="00EA2E50" w:rsidRPr="00032942" w:rsidRDefault="00032942">
      <w:pPr>
        <w:pStyle w:val="a3"/>
        <w:spacing w:before="137" w:line="360" w:lineRule="auto"/>
        <w:ind w:left="809" w:right="790" w:hanging="708"/>
        <w:jc w:val="left"/>
        <w:rPr>
          <w:lang w:val="ru-RU"/>
        </w:rPr>
      </w:pPr>
      <w:r w:rsidRPr="00032942">
        <w:rPr>
          <w:lang w:val="ru-RU"/>
        </w:rPr>
        <w:lastRenderedPageBreak/>
        <w:t>и этических проблем, связанных с практическим применением достижений физики; осознание важности морально-этических принципов в деятельности учѐного;</w:t>
      </w:r>
    </w:p>
    <w:p w:rsidR="00EA2E50" w:rsidRDefault="00032942">
      <w:pPr>
        <w:pStyle w:val="a4"/>
        <w:numPr>
          <w:ilvl w:val="3"/>
          <w:numId w:val="113"/>
        </w:numPr>
        <w:tabs>
          <w:tab w:val="left" w:pos="1432"/>
        </w:tabs>
        <w:ind w:left="1431" w:hanging="261"/>
        <w:jc w:val="left"/>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39" w:line="360" w:lineRule="auto"/>
        <w:jc w:val="left"/>
        <w:rPr>
          <w:lang w:val="ru-RU"/>
        </w:rPr>
      </w:pPr>
      <w:r w:rsidRPr="00032942">
        <w:rPr>
          <w:lang w:val="ru-RU"/>
        </w:rPr>
        <w:t>восприятие эстетических качеств физической науки: еѐ гармоничного построения, строгости, точности, лаконичности;</w:t>
      </w:r>
    </w:p>
    <w:p w:rsidR="00EA2E50" w:rsidRDefault="00032942">
      <w:pPr>
        <w:pStyle w:val="a4"/>
        <w:numPr>
          <w:ilvl w:val="3"/>
          <w:numId w:val="113"/>
        </w:numPr>
        <w:tabs>
          <w:tab w:val="left" w:pos="1432"/>
        </w:tabs>
        <w:ind w:left="1431" w:hanging="261"/>
        <w:jc w:val="left"/>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9" w:line="360" w:lineRule="auto"/>
        <w:jc w:val="left"/>
        <w:rPr>
          <w:lang w:val="ru-RU"/>
        </w:rPr>
      </w:pPr>
      <w:r w:rsidRPr="00032942">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A2E50" w:rsidRPr="00032942" w:rsidRDefault="00032942">
      <w:pPr>
        <w:pStyle w:val="a3"/>
        <w:spacing w:before="6"/>
        <w:ind w:left="809" w:firstLine="0"/>
        <w:jc w:val="left"/>
        <w:rPr>
          <w:lang w:val="ru-RU"/>
        </w:rPr>
      </w:pPr>
      <w:r w:rsidRPr="00032942">
        <w:rPr>
          <w:lang w:val="ru-RU"/>
        </w:rPr>
        <w:t>развитие научной любознательности, интереса к исследовательской деятельности;</w:t>
      </w:r>
    </w:p>
    <w:p w:rsidR="00EA2E50" w:rsidRPr="00032942" w:rsidRDefault="00032942">
      <w:pPr>
        <w:pStyle w:val="a4"/>
        <w:numPr>
          <w:ilvl w:val="3"/>
          <w:numId w:val="113"/>
        </w:numPr>
        <w:tabs>
          <w:tab w:val="left" w:pos="1432"/>
        </w:tabs>
        <w:spacing w:before="137"/>
        <w:ind w:left="1431" w:hanging="261"/>
        <w:jc w:val="left"/>
        <w:rPr>
          <w:sz w:val="24"/>
          <w:lang w:val="ru-RU"/>
        </w:rPr>
      </w:pPr>
      <w:r w:rsidRPr="00032942">
        <w:rPr>
          <w:sz w:val="24"/>
          <w:lang w:val="ru-RU"/>
        </w:rPr>
        <w:t>формирования культуры здоровья и эмоционального</w:t>
      </w:r>
      <w:r w:rsidRPr="00032942">
        <w:rPr>
          <w:spacing w:val="-22"/>
          <w:sz w:val="24"/>
          <w:lang w:val="ru-RU"/>
        </w:rPr>
        <w:t xml:space="preserve"> </w:t>
      </w:r>
      <w:r w:rsidRPr="00032942">
        <w:rPr>
          <w:sz w:val="24"/>
          <w:lang w:val="ru-RU"/>
        </w:rPr>
        <w:t>благополучия:</w:t>
      </w:r>
    </w:p>
    <w:p w:rsidR="00EA2E50" w:rsidRPr="00032942" w:rsidRDefault="00EA2E50">
      <w:pPr>
        <w:rPr>
          <w:sz w:val="24"/>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rPr>
          <w:lang w:val="ru-RU"/>
        </w:rPr>
      </w:pPr>
      <w:r w:rsidRPr="00032942">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w:t>
      </w:r>
      <w:r w:rsidRPr="00032942">
        <w:rPr>
          <w:spacing w:val="-19"/>
          <w:lang w:val="ru-RU"/>
        </w:rPr>
        <w:t xml:space="preserve"> </w:t>
      </w:r>
      <w:r w:rsidRPr="00032942">
        <w:rPr>
          <w:lang w:val="ru-RU"/>
        </w:rPr>
        <w:t>условиях;</w:t>
      </w:r>
    </w:p>
    <w:p w:rsidR="00EA2E50" w:rsidRPr="00032942" w:rsidRDefault="00032942">
      <w:pPr>
        <w:pStyle w:val="a3"/>
        <w:spacing w:before="6" w:line="360" w:lineRule="auto"/>
        <w:ind w:right="108"/>
        <w:rPr>
          <w:lang w:val="ru-RU"/>
        </w:rPr>
      </w:pPr>
      <w:r w:rsidRPr="00032942">
        <w:rPr>
          <w:lang w:val="ru-RU"/>
        </w:rPr>
        <w:t>сформированность   навыка   рефлексии,   признание   своего    права    на   ошибку и такого же права у другого человека;</w:t>
      </w:r>
    </w:p>
    <w:p w:rsidR="00EA2E50" w:rsidRDefault="00032942">
      <w:pPr>
        <w:pStyle w:val="a4"/>
        <w:numPr>
          <w:ilvl w:val="3"/>
          <w:numId w:val="113"/>
        </w:numPr>
        <w:tabs>
          <w:tab w:val="left" w:pos="1432"/>
        </w:tabs>
        <w:spacing w:before="6"/>
        <w:ind w:left="1431"/>
        <w:jc w:val="left"/>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7" w:line="360" w:lineRule="auto"/>
        <w:ind w:right="116"/>
        <w:rPr>
          <w:lang w:val="ru-RU"/>
        </w:rPr>
      </w:pPr>
      <w:r w:rsidRPr="00032942">
        <w:rPr>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w:t>
      </w:r>
      <w:r w:rsidRPr="00032942">
        <w:rPr>
          <w:spacing w:val="-15"/>
          <w:lang w:val="ru-RU"/>
        </w:rPr>
        <w:t xml:space="preserve"> </w:t>
      </w:r>
      <w:r w:rsidRPr="00032942">
        <w:rPr>
          <w:lang w:val="ru-RU"/>
        </w:rPr>
        <w:t>знаний;</w:t>
      </w:r>
    </w:p>
    <w:p w:rsidR="00EA2E50" w:rsidRPr="00032942" w:rsidRDefault="00032942">
      <w:pPr>
        <w:pStyle w:val="a3"/>
        <w:spacing w:before="7"/>
        <w:ind w:left="809" w:firstLine="0"/>
        <w:jc w:val="left"/>
        <w:rPr>
          <w:lang w:val="ru-RU"/>
        </w:rPr>
      </w:pPr>
      <w:r w:rsidRPr="00032942">
        <w:rPr>
          <w:lang w:val="ru-RU"/>
        </w:rPr>
        <w:t>интерес к практическому изучению профессий, связанных с физикой;</w:t>
      </w:r>
    </w:p>
    <w:p w:rsidR="00EA2E50" w:rsidRDefault="00032942">
      <w:pPr>
        <w:pStyle w:val="a4"/>
        <w:numPr>
          <w:ilvl w:val="3"/>
          <w:numId w:val="113"/>
        </w:numPr>
        <w:tabs>
          <w:tab w:val="left" w:pos="1432"/>
        </w:tabs>
        <w:spacing w:before="137"/>
        <w:ind w:left="1431"/>
        <w:jc w:val="left"/>
        <w:rPr>
          <w:sz w:val="24"/>
        </w:rPr>
      </w:pPr>
      <w:r>
        <w:rPr>
          <w:sz w:val="24"/>
        </w:rPr>
        <w:t>экологического</w:t>
      </w:r>
      <w:r>
        <w:rPr>
          <w:spacing w:val="-8"/>
          <w:sz w:val="24"/>
        </w:rPr>
        <w:t xml:space="preserve"> </w:t>
      </w:r>
      <w:r>
        <w:rPr>
          <w:sz w:val="24"/>
        </w:rPr>
        <w:t>воспитания:</w:t>
      </w:r>
    </w:p>
    <w:p w:rsidR="00EA2E50" w:rsidRPr="00032942" w:rsidRDefault="00032942">
      <w:pPr>
        <w:pStyle w:val="a3"/>
        <w:spacing w:before="139" w:line="360" w:lineRule="auto"/>
        <w:ind w:right="113"/>
        <w:rPr>
          <w:lang w:val="ru-RU"/>
        </w:rPr>
      </w:pPr>
      <w:r w:rsidRPr="00032942">
        <w:rPr>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A2E50" w:rsidRPr="00032942" w:rsidRDefault="00032942">
      <w:pPr>
        <w:pStyle w:val="a3"/>
        <w:ind w:left="809" w:firstLine="0"/>
        <w:jc w:val="left"/>
        <w:rPr>
          <w:lang w:val="ru-RU"/>
        </w:rPr>
      </w:pPr>
      <w:r w:rsidRPr="00032942">
        <w:rPr>
          <w:lang w:val="ru-RU"/>
        </w:rPr>
        <w:t>осознание глобального характера экологических проблем и путей их решения;</w:t>
      </w:r>
    </w:p>
    <w:p w:rsidR="00EA2E50" w:rsidRPr="00032942" w:rsidRDefault="00032942">
      <w:pPr>
        <w:pStyle w:val="a4"/>
        <w:numPr>
          <w:ilvl w:val="3"/>
          <w:numId w:val="113"/>
        </w:numPr>
        <w:tabs>
          <w:tab w:val="left" w:pos="1432"/>
        </w:tabs>
        <w:spacing w:before="139" w:line="360" w:lineRule="auto"/>
        <w:ind w:right="113" w:firstLine="360"/>
        <w:jc w:val="left"/>
        <w:rPr>
          <w:sz w:val="24"/>
          <w:lang w:val="ru-RU"/>
        </w:rPr>
      </w:pPr>
      <w:r w:rsidRPr="00032942">
        <w:rPr>
          <w:sz w:val="24"/>
          <w:lang w:val="ru-RU"/>
        </w:rPr>
        <w:t xml:space="preserve">адаптации к изменяющимся условиям социальной и природной среды: потребность   во   взаимодействии   при   выполнении   исследований   и   </w:t>
      </w:r>
      <w:r w:rsidRPr="00032942">
        <w:rPr>
          <w:spacing w:val="29"/>
          <w:sz w:val="24"/>
          <w:lang w:val="ru-RU"/>
        </w:rPr>
        <w:t xml:space="preserve"> </w:t>
      </w:r>
      <w:r w:rsidRPr="00032942">
        <w:rPr>
          <w:sz w:val="24"/>
          <w:lang w:val="ru-RU"/>
        </w:rPr>
        <w:t>проектов</w:t>
      </w:r>
    </w:p>
    <w:p w:rsidR="00EA2E50" w:rsidRPr="00032942" w:rsidRDefault="00032942">
      <w:pPr>
        <w:pStyle w:val="a3"/>
        <w:spacing w:before="6"/>
        <w:ind w:firstLine="0"/>
        <w:jc w:val="left"/>
        <w:rPr>
          <w:lang w:val="ru-RU"/>
        </w:rPr>
      </w:pPr>
      <w:r w:rsidRPr="00032942">
        <w:rPr>
          <w:lang w:val="ru-RU"/>
        </w:rPr>
        <w:t>физической направленности, открытость опыту и знаниям других;</w:t>
      </w:r>
    </w:p>
    <w:p w:rsidR="00EA2E50" w:rsidRPr="00032942" w:rsidRDefault="00032942">
      <w:pPr>
        <w:pStyle w:val="a3"/>
        <w:spacing w:before="137" w:line="360" w:lineRule="auto"/>
        <w:ind w:left="809" w:firstLine="0"/>
        <w:jc w:val="left"/>
        <w:rPr>
          <w:lang w:val="ru-RU"/>
        </w:rPr>
      </w:pPr>
      <w:r w:rsidRPr="00032942">
        <w:rPr>
          <w:lang w:val="ru-RU"/>
        </w:rPr>
        <w:t>повышение уровня своей компетентности через практическую деятельность; потребность  в  формировании  новых  знаний,  в  том  числе  формулировать  идеи,</w:t>
      </w:r>
    </w:p>
    <w:p w:rsidR="00EA2E50" w:rsidRPr="00032942" w:rsidRDefault="00032942">
      <w:pPr>
        <w:pStyle w:val="a3"/>
        <w:ind w:firstLine="0"/>
        <w:jc w:val="left"/>
        <w:rPr>
          <w:lang w:val="ru-RU"/>
        </w:rPr>
      </w:pPr>
      <w:r w:rsidRPr="00032942">
        <w:rPr>
          <w:lang w:val="ru-RU"/>
        </w:rPr>
        <w:t>понятия, гипотезы о физических объектах и явлениях;</w:t>
      </w:r>
    </w:p>
    <w:p w:rsidR="00EA2E50" w:rsidRPr="00032942" w:rsidRDefault="00032942">
      <w:pPr>
        <w:pStyle w:val="a3"/>
        <w:tabs>
          <w:tab w:val="left" w:pos="2272"/>
          <w:tab w:val="left" w:pos="4044"/>
          <w:tab w:val="left" w:pos="4459"/>
          <w:tab w:val="left" w:pos="5685"/>
          <w:tab w:val="left" w:pos="7239"/>
          <w:tab w:val="left" w:pos="8484"/>
        </w:tabs>
        <w:spacing w:before="139" w:line="360" w:lineRule="auto"/>
        <w:ind w:left="809" w:right="114" w:firstLine="0"/>
        <w:jc w:val="left"/>
        <w:rPr>
          <w:lang w:val="ru-RU"/>
        </w:rPr>
      </w:pPr>
      <w:r w:rsidRPr="00032942">
        <w:rPr>
          <w:lang w:val="ru-RU"/>
        </w:rP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w:t>
      </w:r>
      <w:r w:rsidRPr="00032942">
        <w:rPr>
          <w:lang w:val="ru-RU"/>
        </w:rPr>
        <w:tab/>
        <w:t>анализировать</w:t>
      </w:r>
      <w:r w:rsidRPr="00032942">
        <w:rPr>
          <w:lang w:val="ru-RU"/>
        </w:rPr>
        <w:tab/>
        <w:t>и</w:t>
      </w:r>
      <w:r w:rsidRPr="00032942">
        <w:rPr>
          <w:lang w:val="ru-RU"/>
        </w:rPr>
        <w:tab/>
        <w:t>выявлять</w:t>
      </w:r>
      <w:r w:rsidRPr="00032942">
        <w:rPr>
          <w:lang w:val="ru-RU"/>
        </w:rPr>
        <w:tab/>
        <w:t>взаимосвязи</w:t>
      </w:r>
      <w:r w:rsidRPr="00032942">
        <w:rPr>
          <w:lang w:val="ru-RU"/>
        </w:rPr>
        <w:tab/>
        <w:t>природы,</w:t>
      </w:r>
      <w:r w:rsidRPr="00032942">
        <w:rPr>
          <w:lang w:val="ru-RU"/>
        </w:rPr>
        <w:tab/>
        <w:t>общества</w:t>
      </w:r>
    </w:p>
    <w:p w:rsidR="00EA2E50" w:rsidRPr="00032942" w:rsidRDefault="00032942">
      <w:pPr>
        <w:pStyle w:val="a3"/>
        <w:ind w:firstLine="0"/>
        <w:jc w:val="left"/>
        <w:rPr>
          <w:lang w:val="ru-RU"/>
        </w:rPr>
      </w:pPr>
      <w:r w:rsidRPr="00032942">
        <w:rPr>
          <w:lang w:val="ru-RU"/>
        </w:rPr>
        <w:t>и экономики, в том числе с использованием физических знаний;</w:t>
      </w:r>
    </w:p>
    <w:p w:rsidR="00EA2E50" w:rsidRPr="00032942" w:rsidRDefault="00032942">
      <w:pPr>
        <w:pStyle w:val="a3"/>
        <w:spacing w:before="140" w:line="360" w:lineRule="auto"/>
        <w:ind w:right="107"/>
        <w:rPr>
          <w:lang w:val="ru-RU"/>
        </w:rPr>
      </w:pPr>
      <w:r w:rsidRPr="00032942">
        <w:rPr>
          <w:lang w:val="ru-RU"/>
        </w:rPr>
        <w:t>оценка своих действий с учѐтом влияния на окружающую среду, возможных глобальных последствий.</w:t>
      </w:r>
    </w:p>
    <w:p w:rsidR="00EA2E50" w:rsidRPr="00032942" w:rsidRDefault="00032942">
      <w:pPr>
        <w:pStyle w:val="a4"/>
        <w:numPr>
          <w:ilvl w:val="2"/>
          <w:numId w:val="113"/>
        </w:numPr>
        <w:tabs>
          <w:tab w:val="left" w:pos="1650"/>
        </w:tabs>
        <w:spacing w:before="6" w:line="360" w:lineRule="auto"/>
        <w:ind w:right="109" w:firstLine="708"/>
        <w:jc w:val="both"/>
        <w:rPr>
          <w:sz w:val="24"/>
          <w:lang w:val="ru-RU"/>
        </w:rPr>
      </w:pPr>
      <w:r w:rsidRPr="00032942">
        <w:rPr>
          <w:sz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w:t>
      </w:r>
      <w:r w:rsidRPr="00032942">
        <w:rPr>
          <w:spacing w:val="-21"/>
          <w:sz w:val="24"/>
          <w:lang w:val="ru-RU"/>
        </w:rPr>
        <w:t xml:space="preserve"> </w:t>
      </w:r>
      <w:r w:rsidRPr="00032942">
        <w:rPr>
          <w:sz w:val="24"/>
          <w:lang w:val="ru-RU"/>
        </w:rPr>
        <w:t>действия.</w:t>
      </w:r>
    </w:p>
    <w:p w:rsidR="00EA2E50" w:rsidRPr="00032942" w:rsidRDefault="00032942">
      <w:pPr>
        <w:pStyle w:val="a4"/>
        <w:numPr>
          <w:ilvl w:val="3"/>
          <w:numId w:val="112"/>
        </w:numPr>
        <w:tabs>
          <w:tab w:val="left" w:pos="1830"/>
        </w:tabs>
        <w:rPr>
          <w:sz w:val="24"/>
          <w:lang w:val="ru-RU"/>
        </w:rPr>
      </w:pPr>
      <w:r w:rsidRPr="00032942">
        <w:rPr>
          <w:sz w:val="24"/>
          <w:lang w:val="ru-RU"/>
        </w:rPr>
        <w:t>Овладение универсальными учебными познавательными</w:t>
      </w:r>
      <w:r w:rsidRPr="00032942">
        <w:rPr>
          <w:spacing w:val="-17"/>
          <w:sz w:val="24"/>
          <w:lang w:val="ru-RU"/>
        </w:rPr>
        <w:t xml:space="preserve"> </w:t>
      </w:r>
      <w:r w:rsidRPr="00032942">
        <w:rPr>
          <w:sz w:val="24"/>
          <w:lang w:val="ru-RU"/>
        </w:rPr>
        <w:t>действиями:</w:t>
      </w:r>
    </w:p>
    <w:p w:rsidR="00EA2E50" w:rsidRDefault="00032942">
      <w:pPr>
        <w:pStyle w:val="a4"/>
        <w:numPr>
          <w:ilvl w:val="0"/>
          <w:numId w:val="111"/>
        </w:numPr>
        <w:tabs>
          <w:tab w:val="left" w:pos="1070"/>
        </w:tabs>
        <w:spacing w:before="139"/>
        <w:rPr>
          <w:sz w:val="24"/>
        </w:rPr>
      </w:pPr>
      <w:r>
        <w:rPr>
          <w:sz w:val="24"/>
        </w:rPr>
        <w:t>базовые логические</w:t>
      </w:r>
      <w:r>
        <w:rPr>
          <w:spacing w:val="-6"/>
          <w:sz w:val="24"/>
        </w:rPr>
        <w:t xml:space="preserve"> </w:t>
      </w:r>
      <w:r>
        <w:rPr>
          <w:sz w:val="24"/>
        </w:rPr>
        <w:t>действия:</w:t>
      </w:r>
    </w:p>
    <w:p w:rsidR="00EA2E50" w:rsidRPr="00032942" w:rsidRDefault="00032942">
      <w:pPr>
        <w:pStyle w:val="a3"/>
        <w:tabs>
          <w:tab w:val="left" w:pos="2816"/>
          <w:tab w:val="left" w:pos="4853"/>
          <w:tab w:val="left" w:pos="6215"/>
          <w:tab w:val="left" w:pos="8390"/>
        </w:tabs>
        <w:spacing w:before="137" w:line="360" w:lineRule="auto"/>
        <w:ind w:left="809" w:right="110" w:firstLine="0"/>
        <w:jc w:val="left"/>
        <w:rPr>
          <w:lang w:val="ru-RU"/>
        </w:rPr>
      </w:pPr>
      <w:r w:rsidRPr="00032942">
        <w:rPr>
          <w:lang w:val="ru-RU"/>
        </w:rPr>
        <w:t>выявлять и характеризовать существенные признаки объектов (явлений); устанавливать</w:t>
      </w:r>
      <w:r w:rsidRPr="00032942">
        <w:rPr>
          <w:lang w:val="ru-RU"/>
        </w:rPr>
        <w:tab/>
        <w:t>существенный</w:t>
      </w:r>
      <w:r w:rsidRPr="00032942">
        <w:rPr>
          <w:lang w:val="ru-RU"/>
        </w:rPr>
        <w:tab/>
        <w:t>признак</w:t>
      </w:r>
      <w:r w:rsidRPr="00032942">
        <w:rPr>
          <w:lang w:val="ru-RU"/>
        </w:rPr>
        <w:tab/>
        <w:t>классификации,</w:t>
      </w:r>
      <w:r w:rsidRPr="00032942">
        <w:rPr>
          <w:lang w:val="ru-RU"/>
        </w:rPr>
        <w:tab/>
        <w:t>основания</w:t>
      </w:r>
    </w:p>
    <w:p w:rsidR="00EA2E50" w:rsidRPr="00032942" w:rsidRDefault="00032942">
      <w:pPr>
        <w:pStyle w:val="a3"/>
        <w:ind w:firstLine="0"/>
        <w:jc w:val="left"/>
        <w:rPr>
          <w:lang w:val="ru-RU"/>
        </w:rPr>
      </w:pPr>
      <w:r w:rsidRPr="00032942">
        <w:rPr>
          <w:lang w:val="ru-RU"/>
        </w:rPr>
        <w:t>для обобщения и сравнения;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выявлять закономерности и противоречия в рассматриваемых фактах, данных и наблюдениях, относящихся к физическим явлениям;</w:t>
      </w:r>
    </w:p>
    <w:p w:rsidR="00EA2E50" w:rsidRPr="00032942" w:rsidRDefault="00032942">
      <w:pPr>
        <w:pStyle w:val="a3"/>
        <w:spacing w:before="1" w:line="360" w:lineRule="auto"/>
        <w:ind w:right="104"/>
        <w:rPr>
          <w:lang w:val="ru-RU"/>
        </w:rPr>
      </w:pPr>
      <w:r w:rsidRPr="00032942">
        <w:rPr>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w:t>
      </w:r>
      <w:r w:rsidRPr="00032942">
        <w:rPr>
          <w:spacing w:val="-24"/>
          <w:lang w:val="ru-RU"/>
        </w:rPr>
        <w:t xml:space="preserve"> </w:t>
      </w:r>
      <w:r w:rsidRPr="00032942">
        <w:rPr>
          <w:lang w:val="ru-RU"/>
        </w:rPr>
        <w:t>величин;</w:t>
      </w:r>
    </w:p>
    <w:p w:rsidR="00EA2E50" w:rsidRPr="00032942" w:rsidRDefault="00032942">
      <w:pPr>
        <w:pStyle w:val="a3"/>
        <w:spacing w:before="6" w:line="360" w:lineRule="auto"/>
        <w:ind w:right="109"/>
        <w:rPr>
          <w:lang w:val="ru-RU"/>
        </w:rPr>
      </w:pPr>
      <w:r w:rsidRPr="00032942">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EA2E50" w:rsidRDefault="00032942">
      <w:pPr>
        <w:pStyle w:val="a4"/>
        <w:numPr>
          <w:ilvl w:val="0"/>
          <w:numId w:val="111"/>
        </w:numPr>
        <w:tabs>
          <w:tab w:val="left" w:pos="1070"/>
        </w:tabs>
        <w:rPr>
          <w:sz w:val="24"/>
        </w:rPr>
      </w:pPr>
      <w:r>
        <w:rPr>
          <w:sz w:val="24"/>
        </w:rPr>
        <w:t>базовые исследовательские</w:t>
      </w:r>
      <w:r>
        <w:rPr>
          <w:spacing w:val="-9"/>
          <w:sz w:val="24"/>
        </w:rPr>
        <w:t xml:space="preserve"> </w:t>
      </w:r>
      <w:r>
        <w:rPr>
          <w:sz w:val="24"/>
        </w:rPr>
        <w:t>действия:</w:t>
      </w:r>
    </w:p>
    <w:p w:rsidR="00EA2E50" w:rsidRPr="00032942" w:rsidRDefault="00032942">
      <w:pPr>
        <w:pStyle w:val="a3"/>
        <w:spacing w:before="140"/>
        <w:ind w:left="809" w:firstLine="0"/>
        <w:jc w:val="left"/>
        <w:rPr>
          <w:lang w:val="ru-RU"/>
        </w:rPr>
      </w:pPr>
      <w:r w:rsidRPr="00032942">
        <w:rPr>
          <w:lang w:val="ru-RU"/>
        </w:rPr>
        <w:t>использовать вопросы как исследовательский инструмент познания;</w:t>
      </w:r>
    </w:p>
    <w:p w:rsidR="00EA2E50" w:rsidRPr="00032942" w:rsidRDefault="00032942">
      <w:pPr>
        <w:pStyle w:val="a3"/>
        <w:spacing w:before="137" w:line="360" w:lineRule="auto"/>
        <w:ind w:right="113"/>
        <w:rPr>
          <w:lang w:val="ru-RU"/>
        </w:rPr>
      </w:pPr>
      <w:r w:rsidRPr="00032942">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A2E50" w:rsidRPr="00032942" w:rsidRDefault="00032942">
      <w:pPr>
        <w:pStyle w:val="a3"/>
        <w:spacing w:line="360" w:lineRule="auto"/>
        <w:ind w:right="114"/>
        <w:rPr>
          <w:lang w:val="ru-RU"/>
        </w:rPr>
      </w:pPr>
      <w:r w:rsidRPr="00032942">
        <w:rPr>
          <w:lang w:val="ru-RU"/>
        </w:rPr>
        <w:t>оценивать на применимость и достоверность информацию, полученную в ходе исследования или эксперимента;</w:t>
      </w:r>
    </w:p>
    <w:p w:rsidR="00EA2E50" w:rsidRPr="00032942" w:rsidRDefault="00032942">
      <w:pPr>
        <w:pStyle w:val="a3"/>
        <w:spacing w:line="360" w:lineRule="auto"/>
        <w:ind w:right="115"/>
        <w:rPr>
          <w:lang w:val="ru-RU"/>
        </w:rPr>
      </w:pPr>
      <w:r w:rsidRPr="00032942">
        <w:rPr>
          <w:lang w:val="ru-RU"/>
        </w:rPr>
        <w:t>самостоятельно формулировать обобщения и выводы по результатам проведѐнного наблюдения, опыта, исследования;</w:t>
      </w:r>
    </w:p>
    <w:p w:rsidR="00EA2E50" w:rsidRPr="00032942" w:rsidRDefault="00032942">
      <w:pPr>
        <w:pStyle w:val="a3"/>
        <w:spacing w:line="362" w:lineRule="auto"/>
        <w:ind w:right="112"/>
        <w:rPr>
          <w:lang w:val="ru-RU"/>
        </w:rPr>
      </w:pPr>
      <w:r w:rsidRPr="00032942">
        <w:rPr>
          <w:lang w:val="ru-RU"/>
        </w:rPr>
        <w:t>прогнозировать    возможное    дальнейшее    развитие    физических    процессов,    а также выдвигать предположения об их развитии в новых условиях и</w:t>
      </w:r>
      <w:r w:rsidRPr="00032942">
        <w:rPr>
          <w:spacing w:val="-22"/>
          <w:lang w:val="ru-RU"/>
        </w:rPr>
        <w:t xml:space="preserve"> </w:t>
      </w:r>
      <w:r w:rsidRPr="00032942">
        <w:rPr>
          <w:lang w:val="ru-RU"/>
        </w:rPr>
        <w:t>контекстах.</w:t>
      </w:r>
    </w:p>
    <w:p w:rsidR="00EA2E50" w:rsidRDefault="00032942">
      <w:pPr>
        <w:pStyle w:val="a4"/>
        <w:numPr>
          <w:ilvl w:val="0"/>
          <w:numId w:val="111"/>
        </w:numPr>
        <w:tabs>
          <w:tab w:val="left" w:pos="1070"/>
        </w:tabs>
        <w:spacing w:before="1"/>
        <w:rPr>
          <w:sz w:val="24"/>
        </w:rPr>
      </w:pPr>
      <w:r>
        <w:rPr>
          <w:sz w:val="24"/>
        </w:rPr>
        <w:t>работа с</w:t>
      </w:r>
      <w:r>
        <w:rPr>
          <w:spacing w:val="-6"/>
          <w:sz w:val="24"/>
        </w:rPr>
        <w:t xml:space="preserve"> </w:t>
      </w:r>
      <w:r>
        <w:rPr>
          <w:sz w:val="24"/>
        </w:rPr>
        <w:t>информацией:</w:t>
      </w:r>
    </w:p>
    <w:p w:rsidR="00EA2E50" w:rsidRPr="00032942" w:rsidRDefault="00032942">
      <w:pPr>
        <w:pStyle w:val="a3"/>
        <w:spacing w:before="139" w:line="360" w:lineRule="auto"/>
        <w:ind w:right="114"/>
        <w:rPr>
          <w:lang w:val="ru-RU"/>
        </w:rPr>
      </w:pPr>
      <w:r w:rsidRPr="00032942">
        <w:rPr>
          <w:lang w:val="ru-RU"/>
        </w:rP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EA2E50" w:rsidRPr="00032942" w:rsidRDefault="00032942">
      <w:pPr>
        <w:pStyle w:val="a3"/>
        <w:spacing w:before="6" w:line="360" w:lineRule="auto"/>
        <w:ind w:right="114"/>
        <w:rPr>
          <w:lang w:val="ru-RU"/>
        </w:rPr>
      </w:pPr>
      <w:r w:rsidRPr="00032942">
        <w:rPr>
          <w:lang w:val="ru-RU"/>
        </w:rPr>
        <w:t>анализировать, систематизировать и интерпретировать информацию различных видов и форм представления;</w:t>
      </w:r>
    </w:p>
    <w:p w:rsidR="00EA2E50" w:rsidRPr="00032942" w:rsidRDefault="00032942">
      <w:pPr>
        <w:pStyle w:val="a3"/>
        <w:spacing w:before="6" w:line="360" w:lineRule="auto"/>
        <w:ind w:right="110"/>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Pr="00032942">
        <w:rPr>
          <w:spacing w:val="-8"/>
          <w:lang w:val="ru-RU"/>
        </w:rPr>
        <w:t xml:space="preserve"> </w:t>
      </w:r>
      <w:r w:rsidRPr="00032942">
        <w:rPr>
          <w:lang w:val="ru-RU"/>
        </w:rPr>
        <w:t>комбинациями.</w:t>
      </w:r>
    </w:p>
    <w:p w:rsidR="00EA2E50" w:rsidRPr="00032942" w:rsidRDefault="00032942">
      <w:pPr>
        <w:pStyle w:val="a4"/>
        <w:numPr>
          <w:ilvl w:val="3"/>
          <w:numId w:val="112"/>
        </w:numPr>
        <w:tabs>
          <w:tab w:val="left" w:pos="1830"/>
        </w:tabs>
        <w:ind w:left="1829"/>
        <w:rPr>
          <w:sz w:val="24"/>
          <w:lang w:val="ru-RU"/>
        </w:rPr>
      </w:pPr>
      <w:r w:rsidRPr="00032942">
        <w:rPr>
          <w:sz w:val="24"/>
          <w:lang w:val="ru-RU"/>
        </w:rPr>
        <w:t>Овладение универсальными учебными коммуникативными</w:t>
      </w:r>
      <w:r w:rsidRPr="00032942">
        <w:rPr>
          <w:spacing w:val="-15"/>
          <w:sz w:val="24"/>
          <w:lang w:val="ru-RU"/>
        </w:rPr>
        <w:t xml:space="preserve"> </w:t>
      </w:r>
      <w:r w:rsidRPr="00032942">
        <w:rPr>
          <w:sz w:val="24"/>
          <w:lang w:val="ru-RU"/>
        </w:rPr>
        <w:t>действиями:</w:t>
      </w:r>
    </w:p>
    <w:p w:rsidR="00EA2E50" w:rsidRDefault="00032942">
      <w:pPr>
        <w:pStyle w:val="a4"/>
        <w:numPr>
          <w:ilvl w:val="0"/>
          <w:numId w:val="110"/>
        </w:numPr>
        <w:tabs>
          <w:tab w:val="left" w:pos="1070"/>
        </w:tabs>
        <w:spacing w:before="139"/>
        <w:ind w:hanging="259"/>
        <w:rPr>
          <w:sz w:val="24"/>
        </w:rPr>
      </w:pPr>
      <w:r>
        <w:rPr>
          <w:sz w:val="24"/>
        </w:rPr>
        <w:t>общение:</w:t>
      </w:r>
    </w:p>
    <w:p w:rsidR="00EA2E50" w:rsidRPr="00032942" w:rsidRDefault="00032942">
      <w:pPr>
        <w:pStyle w:val="a3"/>
        <w:spacing w:before="137" w:line="360" w:lineRule="auto"/>
        <w:ind w:right="109"/>
        <w:rPr>
          <w:lang w:val="ru-RU"/>
        </w:rPr>
      </w:pPr>
      <w:r w:rsidRPr="00032942">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w:t>
      </w:r>
      <w:r w:rsidRPr="00032942">
        <w:rPr>
          <w:spacing w:val="-26"/>
          <w:lang w:val="ru-RU"/>
        </w:rPr>
        <w:t xml:space="preserve"> </w:t>
      </w:r>
      <w:r w:rsidRPr="00032942">
        <w:rPr>
          <w:lang w:val="ru-RU"/>
        </w:rPr>
        <w:t>общения;</w:t>
      </w:r>
    </w:p>
    <w:p w:rsidR="00EA2E50" w:rsidRPr="00032942" w:rsidRDefault="00032942">
      <w:pPr>
        <w:pStyle w:val="a3"/>
        <w:spacing w:line="360" w:lineRule="auto"/>
        <w:ind w:right="113"/>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ind w:left="809" w:firstLine="0"/>
        <w:jc w:val="left"/>
        <w:rPr>
          <w:lang w:val="ru-RU"/>
        </w:rPr>
      </w:pPr>
      <w:r w:rsidRPr="00032942">
        <w:rPr>
          <w:lang w:val="ru-RU"/>
        </w:rPr>
        <w:t>выражать свою точку зрения в устных и письменных текстах;</w:t>
      </w:r>
    </w:p>
    <w:p w:rsidR="00EA2E50" w:rsidRPr="00032942" w:rsidRDefault="00032942">
      <w:pPr>
        <w:pStyle w:val="a3"/>
        <w:spacing w:before="139" w:line="360" w:lineRule="auto"/>
        <w:ind w:right="112"/>
        <w:rPr>
          <w:lang w:val="ru-RU"/>
        </w:rPr>
      </w:pPr>
      <w:r w:rsidRPr="00032942">
        <w:rPr>
          <w:lang w:val="ru-RU"/>
        </w:rPr>
        <w:t>публично представлять результаты выполненного физического опыта (эксперимента, исследования, проекта).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0"/>
          <w:numId w:val="110"/>
        </w:numPr>
        <w:tabs>
          <w:tab w:val="left" w:pos="1070"/>
        </w:tabs>
        <w:spacing w:before="90"/>
        <w:ind w:hanging="259"/>
        <w:rPr>
          <w:sz w:val="24"/>
        </w:rPr>
      </w:pPr>
      <w:r>
        <w:rPr>
          <w:sz w:val="24"/>
        </w:rPr>
        <w:t>совместная деятельность</w:t>
      </w:r>
      <w:r>
        <w:rPr>
          <w:spacing w:val="-14"/>
          <w:sz w:val="24"/>
        </w:rPr>
        <w:t xml:space="preserve"> </w:t>
      </w:r>
      <w:r>
        <w:rPr>
          <w:sz w:val="24"/>
        </w:rPr>
        <w:t>(сотрудничество):</w:t>
      </w:r>
    </w:p>
    <w:p w:rsidR="00EA2E50" w:rsidRPr="00032942" w:rsidRDefault="00032942">
      <w:pPr>
        <w:pStyle w:val="a3"/>
        <w:spacing w:before="139" w:line="360" w:lineRule="auto"/>
        <w:jc w:val="left"/>
        <w:rPr>
          <w:lang w:val="ru-RU"/>
        </w:rPr>
      </w:pPr>
      <w:r w:rsidRPr="00032942">
        <w:rPr>
          <w:lang w:val="ru-RU"/>
        </w:rPr>
        <w:t>понимать и использовать преимущества командной и индивидуальной работы при решении конкретной физической проблемы;</w:t>
      </w:r>
    </w:p>
    <w:p w:rsidR="00EA2E50" w:rsidRPr="00032942" w:rsidRDefault="00032942">
      <w:pPr>
        <w:pStyle w:val="a3"/>
        <w:spacing w:before="6" w:line="360" w:lineRule="auto"/>
        <w:ind w:right="113"/>
        <w:rPr>
          <w:lang w:val="ru-RU"/>
        </w:rPr>
      </w:pPr>
      <w:r w:rsidRPr="00032942">
        <w:rPr>
          <w:lang w:val="ru-RU"/>
        </w:rP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w:t>
      </w:r>
      <w:r w:rsidRPr="00032942">
        <w:rPr>
          <w:spacing w:val="-14"/>
          <w:lang w:val="ru-RU"/>
        </w:rPr>
        <w:t xml:space="preserve"> </w:t>
      </w:r>
      <w:r w:rsidRPr="00032942">
        <w:rPr>
          <w:lang w:val="ru-RU"/>
        </w:rPr>
        <w:t>людей;</w:t>
      </w:r>
    </w:p>
    <w:p w:rsidR="00EA2E50" w:rsidRPr="00032942" w:rsidRDefault="00032942">
      <w:pPr>
        <w:pStyle w:val="a3"/>
        <w:spacing w:line="360" w:lineRule="auto"/>
        <w:jc w:val="left"/>
        <w:rPr>
          <w:lang w:val="ru-RU"/>
        </w:rPr>
      </w:pPr>
      <w:r w:rsidRPr="00032942">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A2E50" w:rsidRPr="00032942" w:rsidRDefault="00032942">
      <w:pPr>
        <w:pStyle w:val="a3"/>
        <w:spacing w:line="362" w:lineRule="auto"/>
        <w:jc w:val="left"/>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w:t>
      </w:r>
    </w:p>
    <w:p w:rsidR="00EA2E50" w:rsidRPr="00032942" w:rsidRDefault="00032942">
      <w:pPr>
        <w:pStyle w:val="a4"/>
        <w:numPr>
          <w:ilvl w:val="3"/>
          <w:numId w:val="112"/>
        </w:numPr>
        <w:tabs>
          <w:tab w:val="left" w:pos="1830"/>
        </w:tabs>
        <w:spacing w:before="1"/>
        <w:rPr>
          <w:sz w:val="24"/>
          <w:lang w:val="ru-RU"/>
        </w:rPr>
      </w:pPr>
      <w:r w:rsidRPr="00032942">
        <w:rPr>
          <w:sz w:val="24"/>
          <w:lang w:val="ru-RU"/>
        </w:rPr>
        <w:t>Овладение универсальными учебными регулятивными</w:t>
      </w:r>
      <w:r w:rsidRPr="00032942">
        <w:rPr>
          <w:spacing w:val="-12"/>
          <w:sz w:val="24"/>
          <w:lang w:val="ru-RU"/>
        </w:rPr>
        <w:t xml:space="preserve"> </w:t>
      </w:r>
      <w:r w:rsidRPr="00032942">
        <w:rPr>
          <w:sz w:val="24"/>
          <w:lang w:val="ru-RU"/>
        </w:rPr>
        <w:t>действиями:</w:t>
      </w:r>
    </w:p>
    <w:p w:rsidR="00EA2E50" w:rsidRDefault="00032942">
      <w:pPr>
        <w:pStyle w:val="a4"/>
        <w:numPr>
          <w:ilvl w:val="0"/>
          <w:numId w:val="109"/>
        </w:numPr>
        <w:tabs>
          <w:tab w:val="left" w:pos="1070"/>
        </w:tabs>
        <w:spacing w:before="139"/>
        <w:ind w:hanging="259"/>
        <w:rPr>
          <w:sz w:val="24"/>
        </w:rPr>
      </w:pPr>
      <w:r>
        <w:rPr>
          <w:sz w:val="24"/>
        </w:rPr>
        <w:t>самоорганизация:</w:t>
      </w:r>
    </w:p>
    <w:p w:rsidR="00EA2E50" w:rsidRPr="00032942" w:rsidRDefault="00032942">
      <w:pPr>
        <w:pStyle w:val="a3"/>
        <w:tabs>
          <w:tab w:val="left" w:pos="2050"/>
          <w:tab w:val="left" w:pos="3376"/>
          <w:tab w:val="left" w:pos="3787"/>
          <w:tab w:val="left" w:pos="5249"/>
          <w:tab w:val="left" w:pos="5676"/>
          <w:tab w:val="left" w:pos="6851"/>
          <w:tab w:val="left" w:pos="8263"/>
        </w:tabs>
        <w:spacing w:before="137" w:line="360" w:lineRule="auto"/>
        <w:ind w:right="118"/>
        <w:jc w:val="left"/>
        <w:rPr>
          <w:lang w:val="ru-RU"/>
        </w:rPr>
      </w:pPr>
      <w:r w:rsidRPr="00032942">
        <w:rPr>
          <w:lang w:val="ru-RU"/>
        </w:rPr>
        <w:t>выявлять</w:t>
      </w:r>
      <w:r w:rsidRPr="00032942">
        <w:rPr>
          <w:lang w:val="ru-RU"/>
        </w:rPr>
        <w:tab/>
        <w:t>проблемы</w:t>
      </w:r>
      <w:r w:rsidRPr="00032942">
        <w:rPr>
          <w:lang w:val="ru-RU"/>
        </w:rPr>
        <w:tab/>
        <w:t>в</w:t>
      </w:r>
      <w:r w:rsidRPr="00032942">
        <w:rPr>
          <w:lang w:val="ru-RU"/>
        </w:rPr>
        <w:tab/>
        <w:t>жизненных</w:t>
      </w:r>
      <w:r w:rsidRPr="00032942">
        <w:rPr>
          <w:lang w:val="ru-RU"/>
        </w:rPr>
        <w:tab/>
        <w:t>и</w:t>
      </w:r>
      <w:r w:rsidRPr="00032942">
        <w:rPr>
          <w:lang w:val="ru-RU"/>
        </w:rPr>
        <w:tab/>
        <w:t>учебных</w:t>
      </w:r>
      <w:r w:rsidRPr="00032942">
        <w:rPr>
          <w:lang w:val="ru-RU"/>
        </w:rPr>
        <w:tab/>
        <w:t>ситуациях,</w:t>
      </w:r>
      <w:r w:rsidRPr="00032942">
        <w:rPr>
          <w:lang w:val="ru-RU"/>
        </w:rPr>
        <w:tab/>
      </w:r>
      <w:r w:rsidRPr="00032942">
        <w:rPr>
          <w:spacing w:val="-1"/>
          <w:lang w:val="ru-RU"/>
        </w:rPr>
        <w:t xml:space="preserve">требующих </w:t>
      </w:r>
      <w:r w:rsidRPr="00032942">
        <w:rPr>
          <w:lang w:val="ru-RU"/>
        </w:rPr>
        <w:t>для решения физических</w:t>
      </w:r>
      <w:r w:rsidRPr="00032942">
        <w:rPr>
          <w:spacing w:val="-11"/>
          <w:lang w:val="ru-RU"/>
        </w:rPr>
        <w:t xml:space="preserve"> </w:t>
      </w:r>
      <w:r w:rsidRPr="00032942">
        <w:rPr>
          <w:lang w:val="ru-RU"/>
        </w:rPr>
        <w:t>знаний;</w:t>
      </w:r>
    </w:p>
    <w:p w:rsidR="00EA2E50" w:rsidRPr="00032942" w:rsidRDefault="00032942">
      <w:pPr>
        <w:pStyle w:val="a3"/>
        <w:spacing w:line="360" w:lineRule="auto"/>
        <w:jc w:val="left"/>
        <w:rPr>
          <w:lang w:val="ru-RU"/>
        </w:rPr>
      </w:pPr>
      <w:r w:rsidRPr="00032942">
        <w:rPr>
          <w:lang w:val="ru-RU"/>
        </w:rPr>
        <w:t>ориентироваться в различных подходах принятия решений (индивидуальное, принятие решения в группе, принятие решений группой);</w:t>
      </w:r>
    </w:p>
    <w:p w:rsidR="00EA2E50" w:rsidRPr="00032942" w:rsidRDefault="00032942">
      <w:pPr>
        <w:pStyle w:val="a3"/>
        <w:spacing w:line="360" w:lineRule="auto"/>
        <w:ind w:right="111"/>
        <w:rPr>
          <w:lang w:val="ru-RU"/>
        </w:rPr>
      </w:pPr>
      <w:r w:rsidRPr="00032942">
        <w:rPr>
          <w:lang w:val="ru-RU"/>
        </w:rP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EA2E50" w:rsidRPr="00032942" w:rsidRDefault="00032942">
      <w:pPr>
        <w:pStyle w:val="a3"/>
        <w:spacing w:before="6"/>
        <w:ind w:left="809" w:firstLine="0"/>
        <w:jc w:val="left"/>
        <w:rPr>
          <w:lang w:val="ru-RU"/>
        </w:rPr>
      </w:pPr>
      <w:r w:rsidRPr="00032942">
        <w:rPr>
          <w:lang w:val="ru-RU"/>
        </w:rPr>
        <w:t>делать выбор и брать ответственность за решение.</w:t>
      </w:r>
    </w:p>
    <w:p w:rsidR="00EA2E50" w:rsidRDefault="00032942">
      <w:pPr>
        <w:pStyle w:val="a4"/>
        <w:numPr>
          <w:ilvl w:val="0"/>
          <w:numId w:val="109"/>
        </w:numPr>
        <w:tabs>
          <w:tab w:val="left" w:pos="1070"/>
        </w:tabs>
        <w:spacing w:before="137"/>
        <w:ind w:hanging="259"/>
        <w:rPr>
          <w:sz w:val="24"/>
        </w:rPr>
      </w:pPr>
      <w:r>
        <w:rPr>
          <w:sz w:val="24"/>
        </w:rPr>
        <w:t>самоконтроль:</w:t>
      </w:r>
    </w:p>
    <w:p w:rsidR="00EA2E50" w:rsidRPr="00032942" w:rsidRDefault="00032942">
      <w:pPr>
        <w:pStyle w:val="a3"/>
        <w:spacing w:before="139"/>
        <w:ind w:left="809" w:firstLine="0"/>
        <w:jc w:val="left"/>
        <w:rPr>
          <w:lang w:val="ru-RU"/>
        </w:rPr>
      </w:pPr>
      <w:r w:rsidRPr="00032942">
        <w:rPr>
          <w:lang w:val="ru-RU"/>
        </w:rPr>
        <w:t>давать адекватную оценку ситуации и предлагать план еѐ изменения;</w:t>
      </w:r>
    </w:p>
    <w:p w:rsidR="00EA2E50" w:rsidRPr="00032942" w:rsidRDefault="00032942">
      <w:pPr>
        <w:pStyle w:val="a3"/>
        <w:spacing w:before="137" w:line="360" w:lineRule="auto"/>
        <w:jc w:val="left"/>
        <w:rPr>
          <w:lang w:val="ru-RU"/>
        </w:rPr>
      </w:pPr>
      <w:r w:rsidRPr="00032942">
        <w:rPr>
          <w:lang w:val="ru-RU"/>
        </w:rPr>
        <w:t>объяснять причины достижения (недостижения) результатов деятельности, давать оценку приобретѐнному опыту;</w:t>
      </w:r>
    </w:p>
    <w:p w:rsidR="00EA2E50" w:rsidRPr="00032942" w:rsidRDefault="00032942">
      <w:pPr>
        <w:pStyle w:val="a3"/>
        <w:spacing w:line="360" w:lineRule="auto"/>
        <w:ind w:right="104"/>
        <w:rPr>
          <w:lang w:val="ru-RU"/>
        </w:rPr>
      </w:pPr>
      <w:r w:rsidRPr="00032942">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A2E50" w:rsidRPr="00032942" w:rsidRDefault="00032942">
      <w:pPr>
        <w:pStyle w:val="a3"/>
        <w:spacing w:before="6"/>
        <w:ind w:left="809" w:firstLine="0"/>
        <w:jc w:val="left"/>
        <w:rPr>
          <w:lang w:val="ru-RU"/>
        </w:rPr>
      </w:pPr>
      <w:r w:rsidRPr="00032942">
        <w:rPr>
          <w:lang w:val="ru-RU"/>
        </w:rPr>
        <w:t>оценивать соответствие результата цели и условиям.</w:t>
      </w:r>
    </w:p>
    <w:p w:rsidR="00EA2E50" w:rsidRDefault="00032942">
      <w:pPr>
        <w:pStyle w:val="a4"/>
        <w:numPr>
          <w:ilvl w:val="0"/>
          <w:numId w:val="109"/>
        </w:numPr>
        <w:tabs>
          <w:tab w:val="left" w:pos="1070"/>
        </w:tabs>
        <w:spacing w:before="137"/>
        <w:rPr>
          <w:sz w:val="24"/>
        </w:rPr>
      </w:pPr>
      <w:r>
        <w:rPr>
          <w:sz w:val="24"/>
        </w:rPr>
        <w:t>эмоциональный</w:t>
      </w:r>
      <w:r>
        <w:rPr>
          <w:spacing w:val="-6"/>
          <w:sz w:val="24"/>
        </w:rPr>
        <w:t xml:space="preserve"> </w:t>
      </w:r>
      <w:r>
        <w:rPr>
          <w:sz w:val="24"/>
        </w:rPr>
        <w:t>интеллект:</w:t>
      </w:r>
    </w:p>
    <w:p w:rsidR="00EA2E50" w:rsidRPr="00032942" w:rsidRDefault="00032942">
      <w:pPr>
        <w:pStyle w:val="a3"/>
        <w:tabs>
          <w:tab w:val="left" w:pos="1811"/>
          <w:tab w:val="left" w:pos="2483"/>
          <w:tab w:val="left" w:pos="2948"/>
          <w:tab w:val="left" w:pos="3766"/>
          <w:tab w:val="left" w:pos="4792"/>
          <w:tab w:val="left" w:pos="5937"/>
          <w:tab w:val="left" w:pos="6277"/>
          <w:tab w:val="left" w:pos="6975"/>
          <w:tab w:val="left" w:pos="7786"/>
          <w:tab w:val="left" w:pos="8392"/>
        </w:tabs>
        <w:spacing w:before="139" w:line="360" w:lineRule="auto"/>
        <w:ind w:right="110"/>
        <w:jc w:val="left"/>
        <w:rPr>
          <w:lang w:val="ru-RU"/>
        </w:rPr>
      </w:pPr>
      <w:r w:rsidRPr="00032942">
        <w:rPr>
          <w:lang w:val="ru-RU"/>
        </w:rPr>
        <w:t>ставить</w:t>
      </w:r>
      <w:r w:rsidRPr="00032942">
        <w:rPr>
          <w:lang w:val="ru-RU"/>
        </w:rPr>
        <w:tab/>
        <w:t>себя</w:t>
      </w:r>
      <w:r w:rsidRPr="00032942">
        <w:rPr>
          <w:lang w:val="ru-RU"/>
        </w:rPr>
        <w:tab/>
        <w:t>на</w:t>
      </w:r>
      <w:r w:rsidRPr="00032942">
        <w:rPr>
          <w:lang w:val="ru-RU"/>
        </w:rPr>
        <w:tab/>
        <w:t>место</w:t>
      </w:r>
      <w:r w:rsidRPr="00032942">
        <w:rPr>
          <w:lang w:val="ru-RU"/>
        </w:rPr>
        <w:tab/>
        <w:t>другого</w:t>
      </w:r>
      <w:r w:rsidRPr="00032942">
        <w:rPr>
          <w:lang w:val="ru-RU"/>
        </w:rPr>
        <w:tab/>
        <w:t>человека</w:t>
      </w:r>
      <w:r w:rsidRPr="00032942">
        <w:rPr>
          <w:lang w:val="ru-RU"/>
        </w:rPr>
        <w:tab/>
        <w:t>в</w:t>
      </w:r>
      <w:r w:rsidRPr="00032942">
        <w:rPr>
          <w:lang w:val="ru-RU"/>
        </w:rPr>
        <w:tab/>
        <w:t>ходе</w:t>
      </w:r>
      <w:r w:rsidRPr="00032942">
        <w:rPr>
          <w:lang w:val="ru-RU"/>
        </w:rPr>
        <w:tab/>
        <w:t>спора</w:t>
      </w:r>
      <w:r w:rsidRPr="00032942">
        <w:rPr>
          <w:lang w:val="ru-RU"/>
        </w:rPr>
        <w:tab/>
        <w:t>или</w:t>
      </w:r>
      <w:r w:rsidRPr="00032942">
        <w:rPr>
          <w:lang w:val="ru-RU"/>
        </w:rPr>
        <w:tab/>
        <w:t>дискуссии на научную тему, понимать мотивы, намерения и логику</w:t>
      </w:r>
      <w:r w:rsidRPr="00032942">
        <w:rPr>
          <w:spacing w:val="-25"/>
          <w:lang w:val="ru-RU"/>
        </w:rPr>
        <w:t xml:space="preserve"> </w:t>
      </w:r>
      <w:r w:rsidRPr="00032942">
        <w:rPr>
          <w:lang w:val="ru-RU"/>
        </w:rPr>
        <w:t>другого.</w:t>
      </w:r>
    </w:p>
    <w:p w:rsidR="00EA2E50" w:rsidRDefault="00032942">
      <w:pPr>
        <w:pStyle w:val="a4"/>
        <w:numPr>
          <w:ilvl w:val="0"/>
          <w:numId w:val="109"/>
        </w:numPr>
        <w:tabs>
          <w:tab w:val="left" w:pos="1070"/>
        </w:tabs>
        <w:rPr>
          <w:sz w:val="24"/>
        </w:rPr>
      </w:pPr>
      <w:r>
        <w:rPr>
          <w:sz w:val="24"/>
        </w:rPr>
        <w:t>принятие себя и</w:t>
      </w:r>
      <w:r>
        <w:rPr>
          <w:spacing w:val="-4"/>
          <w:sz w:val="24"/>
        </w:rPr>
        <w:t xml:space="preserve"> </w:t>
      </w:r>
      <w:r>
        <w:rPr>
          <w:sz w:val="24"/>
        </w:rPr>
        <w:t>других:</w:t>
      </w:r>
    </w:p>
    <w:p w:rsidR="00EA2E50" w:rsidRPr="00032942" w:rsidRDefault="00032942">
      <w:pPr>
        <w:pStyle w:val="a3"/>
        <w:tabs>
          <w:tab w:val="left" w:pos="2250"/>
          <w:tab w:val="left" w:pos="2994"/>
          <w:tab w:val="left" w:pos="3884"/>
          <w:tab w:val="left" w:pos="4418"/>
          <w:tab w:val="left" w:pos="5510"/>
          <w:tab w:val="left" w:pos="6191"/>
          <w:tab w:val="left" w:pos="7394"/>
          <w:tab w:val="left" w:pos="8900"/>
        </w:tabs>
        <w:spacing w:before="139" w:line="360" w:lineRule="auto"/>
        <w:ind w:right="113"/>
        <w:jc w:val="left"/>
        <w:rPr>
          <w:lang w:val="ru-RU"/>
        </w:rPr>
      </w:pPr>
      <w:r w:rsidRPr="00032942">
        <w:rPr>
          <w:lang w:val="ru-RU"/>
        </w:rPr>
        <w:t>признавать</w:t>
      </w:r>
      <w:r w:rsidRPr="00032942">
        <w:rPr>
          <w:lang w:val="ru-RU"/>
        </w:rPr>
        <w:tab/>
        <w:t>своѐ</w:t>
      </w:r>
      <w:r w:rsidRPr="00032942">
        <w:rPr>
          <w:lang w:val="ru-RU"/>
        </w:rPr>
        <w:tab/>
        <w:t>право</w:t>
      </w:r>
      <w:r w:rsidRPr="00032942">
        <w:rPr>
          <w:lang w:val="ru-RU"/>
        </w:rPr>
        <w:tab/>
        <w:t>на</w:t>
      </w:r>
      <w:r w:rsidRPr="00032942">
        <w:rPr>
          <w:lang w:val="ru-RU"/>
        </w:rPr>
        <w:tab/>
        <w:t>ошибку</w:t>
      </w:r>
      <w:r w:rsidRPr="00032942">
        <w:rPr>
          <w:lang w:val="ru-RU"/>
        </w:rPr>
        <w:tab/>
        <w:t>при</w:t>
      </w:r>
      <w:r w:rsidRPr="00032942">
        <w:rPr>
          <w:lang w:val="ru-RU"/>
        </w:rPr>
        <w:tab/>
        <w:t>решении</w:t>
      </w:r>
      <w:r w:rsidRPr="00032942">
        <w:rPr>
          <w:lang w:val="ru-RU"/>
        </w:rPr>
        <w:tab/>
        <w:t>физических</w:t>
      </w:r>
      <w:r w:rsidRPr="00032942">
        <w:rPr>
          <w:lang w:val="ru-RU"/>
        </w:rPr>
        <w:tab/>
        <w:t>задач или в утверждениях на научные темы и такое же право</w:t>
      </w:r>
      <w:r w:rsidRPr="00032942">
        <w:rPr>
          <w:spacing w:val="-20"/>
          <w:lang w:val="ru-RU"/>
        </w:rPr>
        <w:t xml:space="preserve"> </w:t>
      </w:r>
      <w:r w:rsidRPr="00032942">
        <w:rPr>
          <w:lang w:val="ru-RU"/>
        </w:rPr>
        <w:t>другого.</w:t>
      </w:r>
    </w:p>
    <w:p w:rsidR="00EA2E50" w:rsidRPr="00032942" w:rsidRDefault="00032942">
      <w:pPr>
        <w:pStyle w:val="a4"/>
        <w:numPr>
          <w:ilvl w:val="2"/>
          <w:numId w:val="108"/>
        </w:numPr>
        <w:tabs>
          <w:tab w:val="left" w:pos="1650"/>
        </w:tabs>
        <w:spacing w:before="6"/>
        <w:rPr>
          <w:sz w:val="24"/>
          <w:lang w:val="ru-RU"/>
        </w:rPr>
      </w:pPr>
      <w:r w:rsidRPr="00032942">
        <w:rPr>
          <w:sz w:val="24"/>
          <w:lang w:val="ru-RU"/>
        </w:rPr>
        <w:t>Предметные результаты освоения программы по физике (базовый</w:t>
      </w:r>
      <w:r w:rsidRPr="00032942">
        <w:rPr>
          <w:spacing w:val="-23"/>
          <w:sz w:val="24"/>
          <w:lang w:val="ru-RU"/>
        </w:rPr>
        <w:t xml:space="preserve"> </w:t>
      </w:r>
      <w:r w:rsidRPr="00032942">
        <w:rPr>
          <w:sz w:val="24"/>
          <w:lang w:val="ru-RU"/>
        </w:rPr>
        <w:t>уровень).</w:t>
      </w:r>
    </w:p>
    <w:p w:rsidR="00EA2E50" w:rsidRPr="00032942" w:rsidRDefault="00032942">
      <w:pPr>
        <w:pStyle w:val="a4"/>
        <w:numPr>
          <w:ilvl w:val="3"/>
          <w:numId w:val="108"/>
        </w:numPr>
        <w:tabs>
          <w:tab w:val="left" w:pos="1830"/>
        </w:tabs>
        <w:spacing w:before="137"/>
        <w:ind w:firstLine="707"/>
        <w:rPr>
          <w:sz w:val="24"/>
          <w:lang w:val="ru-RU"/>
        </w:rPr>
      </w:pPr>
      <w:r w:rsidRPr="00032942">
        <w:rPr>
          <w:sz w:val="24"/>
          <w:lang w:val="ru-RU"/>
        </w:rPr>
        <w:t xml:space="preserve">Предметные   результаты   освоения   программы   по   физике   к   </w:t>
      </w:r>
      <w:r w:rsidRPr="00032942">
        <w:rPr>
          <w:spacing w:val="56"/>
          <w:sz w:val="24"/>
          <w:lang w:val="ru-RU"/>
        </w:rPr>
        <w:t xml:space="preserve"> </w:t>
      </w:r>
      <w:r w:rsidRPr="00032942">
        <w:rPr>
          <w:sz w:val="24"/>
          <w:lang w:val="ru-RU"/>
        </w:rPr>
        <w:t>концу</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обучения в 7 классе:</w:t>
      </w:r>
    </w:p>
    <w:p w:rsidR="00EA2E50" w:rsidRPr="00032942" w:rsidRDefault="00032942">
      <w:pPr>
        <w:pStyle w:val="a3"/>
        <w:spacing w:before="139" w:line="360" w:lineRule="auto"/>
        <w:ind w:right="111"/>
        <w:rPr>
          <w:lang w:val="ru-RU"/>
        </w:rPr>
      </w:pPr>
      <w:r w:rsidRPr="00032942">
        <w:rPr>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A2E50" w:rsidRPr="00032942" w:rsidRDefault="00032942">
      <w:pPr>
        <w:pStyle w:val="a3"/>
        <w:spacing w:line="360" w:lineRule="auto"/>
        <w:ind w:right="104"/>
        <w:rPr>
          <w:lang w:val="ru-RU"/>
        </w:rPr>
      </w:pPr>
      <w:r w:rsidRPr="00032942">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A2E50" w:rsidRPr="00032942" w:rsidRDefault="00032942">
      <w:pPr>
        <w:pStyle w:val="a3"/>
        <w:spacing w:line="360" w:lineRule="auto"/>
        <w:ind w:right="111"/>
        <w:rPr>
          <w:lang w:val="ru-RU"/>
        </w:rPr>
      </w:pPr>
      <w:r w:rsidRPr="00032942">
        <w:rPr>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A2E50" w:rsidRPr="00032942" w:rsidRDefault="00032942">
      <w:pPr>
        <w:pStyle w:val="a3"/>
        <w:spacing w:line="360" w:lineRule="auto"/>
        <w:ind w:right="111"/>
        <w:rPr>
          <w:lang w:val="ru-RU"/>
        </w:rPr>
      </w:pPr>
      <w:r w:rsidRPr="00032942">
        <w:rPr>
          <w:lang w:val="ru-RU"/>
        </w:rP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A2E50" w:rsidRPr="00032942" w:rsidRDefault="00032942">
      <w:pPr>
        <w:pStyle w:val="a3"/>
        <w:spacing w:before="6" w:line="360" w:lineRule="auto"/>
        <w:ind w:right="114"/>
        <w:rPr>
          <w:lang w:val="ru-RU"/>
        </w:rPr>
      </w:pPr>
      <w:r w:rsidRPr="00032942">
        <w:rPr>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A2E50" w:rsidRPr="00032942" w:rsidRDefault="00032942">
      <w:pPr>
        <w:pStyle w:val="a3"/>
        <w:spacing w:before="6" w:line="360" w:lineRule="auto"/>
        <w:ind w:right="104"/>
        <w:rPr>
          <w:lang w:val="ru-RU"/>
        </w:rPr>
      </w:pPr>
      <w:r w:rsidRPr="00032942">
        <w:rPr>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w:t>
      </w:r>
      <w:r w:rsidRPr="00032942">
        <w:rPr>
          <w:spacing w:val="39"/>
          <w:lang w:val="ru-RU"/>
        </w:rPr>
        <w:t xml:space="preserve"> </w:t>
      </w:r>
      <w:r w:rsidRPr="00032942">
        <w:rPr>
          <w:lang w:val="ru-RU"/>
        </w:rPr>
        <w:t>закона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или закономерности;</w:t>
      </w:r>
    </w:p>
    <w:p w:rsidR="00EA2E50" w:rsidRPr="00032942" w:rsidRDefault="00032942">
      <w:pPr>
        <w:pStyle w:val="a3"/>
        <w:spacing w:before="139" w:line="360" w:lineRule="auto"/>
        <w:ind w:right="107"/>
        <w:rPr>
          <w:lang w:val="ru-RU"/>
        </w:rPr>
      </w:pPr>
      <w:r w:rsidRPr="00032942">
        <w:rPr>
          <w:lang w:val="ru-RU"/>
        </w:rP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w:t>
      </w:r>
      <w:r w:rsidRPr="00032942">
        <w:rPr>
          <w:spacing w:val="-12"/>
          <w:lang w:val="ru-RU"/>
        </w:rPr>
        <w:t xml:space="preserve"> </w:t>
      </w:r>
      <w:r w:rsidRPr="00032942">
        <w:rPr>
          <w:lang w:val="ru-RU"/>
        </w:rPr>
        <w:t>величины;</w:t>
      </w:r>
    </w:p>
    <w:p w:rsidR="00EA2E50" w:rsidRPr="00032942" w:rsidRDefault="00032942">
      <w:pPr>
        <w:pStyle w:val="a3"/>
        <w:spacing w:line="360" w:lineRule="auto"/>
        <w:ind w:right="111"/>
        <w:rPr>
          <w:lang w:val="ru-RU"/>
        </w:rPr>
      </w:pPr>
      <w:r w:rsidRPr="00032942">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w:t>
      </w:r>
      <w:r w:rsidRPr="00032942">
        <w:rPr>
          <w:spacing w:val="-7"/>
          <w:lang w:val="ru-RU"/>
        </w:rPr>
        <w:t xml:space="preserve"> </w:t>
      </w:r>
      <w:r w:rsidRPr="00032942">
        <w:rPr>
          <w:lang w:val="ru-RU"/>
        </w:rPr>
        <w:t>результатам;</w:t>
      </w:r>
    </w:p>
    <w:p w:rsidR="00EA2E50" w:rsidRPr="00032942" w:rsidRDefault="00032942">
      <w:pPr>
        <w:pStyle w:val="a3"/>
        <w:spacing w:line="360" w:lineRule="auto"/>
        <w:ind w:right="107"/>
        <w:rPr>
          <w:lang w:val="ru-RU"/>
        </w:rPr>
      </w:pPr>
      <w:r w:rsidRPr="00032942">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w:t>
      </w:r>
      <w:r w:rsidRPr="00032942">
        <w:rPr>
          <w:spacing w:val="-21"/>
          <w:lang w:val="ru-RU"/>
        </w:rPr>
        <w:t xml:space="preserve"> </w:t>
      </w:r>
      <w:r w:rsidRPr="00032942">
        <w:rPr>
          <w:lang w:val="ru-RU"/>
        </w:rPr>
        <w:t>выводы;</w:t>
      </w:r>
    </w:p>
    <w:p w:rsidR="00EA2E50" w:rsidRPr="00032942" w:rsidRDefault="00032942">
      <w:pPr>
        <w:pStyle w:val="a3"/>
        <w:spacing w:before="6" w:line="360" w:lineRule="auto"/>
        <w:ind w:right="113"/>
        <w:rPr>
          <w:lang w:val="ru-RU"/>
        </w:rPr>
      </w:pPr>
      <w:r w:rsidRPr="00032942">
        <w:rPr>
          <w:lang w:val="ru-RU"/>
        </w:rP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w:t>
      </w:r>
      <w:r w:rsidRPr="00032942">
        <w:rPr>
          <w:spacing w:val="-26"/>
          <w:lang w:val="ru-RU"/>
        </w:rPr>
        <w:t xml:space="preserve"> </w:t>
      </w:r>
      <w:r w:rsidRPr="00032942">
        <w:rPr>
          <w:lang w:val="ru-RU"/>
        </w:rPr>
        <w:t>измерений;</w:t>
      </w:r>
    </w:p>
    <w:p w:rsidR="00EA2E50" w:rsidRPr="00032942" w:rsidRDefault="00032942">
      <w:pPr>
        <w:pStyle w:val="a3"/>
        <w:tabs>
          <w:tab w:val="left" w:pos="1323"/>
          <w:tab w:val="left" w:pos="2237"/>
          <w:tab w:val="left" w:pos="3247"/>
          <w:tab w:val="left" w:pos="5094"/>
          <w:tab w:val="left" w:pos="6931"/>
          <w:tab w:val="left" w:pos="7926"/>
        </w:tabs>
        <w:spacing w:line="360" w:lineRule="auto"/>
        <w:ind w:right="107"/>
        <w:rPr>
          <w:lang w:val="ru-RU"/>
        </w:rPr>
      </w:pPr>
      <w:r w:rsidRPr="00032942">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w:t>
      </w:r>
      <w:r w:rsidRPr="00032942">
        <w:rPr>
          <w:lang w:val="ru-RU"/>
        </w:rPr>
        <w:tab/>
        <w:t>и</w:t>
      </w:r>
      <w:r w:rsidRPr="00032942">
        <w:rPr>
          <w:lang w:val="ru-RU"/>
        </w:rPr>
        <w:tab/>
        <w:t>от</w:t>
      </w:r>
      <w:r w:rsidRPr="00032942">
        <w:rPr>
          <w:lang w:val="ru-RU"/>
        </w:rPr>
        <w:tab/>
        <w:t>плотности</w:t>
      </w:r>
      <w:r w:rsidRPr="00032942">
        <w:rPr>
          <w:lang w:val="ru-RU"/>
        </w:rPr>
        <w:tab/>
        <w:t>жидкости,</w:t>
      </w:r>
      <w:r w:rsidRPr="00032942">
        <w:rPr>
          <w:lang w:val="ru-RU"/>
        </w:rPr>
        <w:tab/>
        <w:t>еѐ</w:t>
      </w:r>
      <w:r w:rsidRPr="00032942">
        <w:rPr>
          <w:lang w:val="ru-RU"/>
        </w:rPr>
        <w:tab/>
        <w:t>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w:t>
      </w:r>
      <w:r w:rsidRPr="00032942">
        <w:rPr>
          <w:spacing w:val="-13"/>
          <w:lang w:val="ru-RU"/>
        </w:rPr>
        <w:t xml:space="preserve"> </w:t>
      </w:r>
      <w:r w:rsidRPr="00032942">
        <w:rPr>
          <w:lang w:val="ru-RU"/>
        </w:rPr>
        <w:t>исследования;</w:t>
      </w:r>
    </w:p>
    <w:p w:rsidR="00EA2E50" w:rsidRPr="00032942" w:rsidRDefault="00032942">
      <w:pPr>
        <w:pStyle w:val="a3"/>
        <w:tabs>
          <w:tab w:val="left" w:pos="1884"/>
          <w:tab w:val="left" w:pos="4160"/>
          <w:tab w:val="left" w:pos="5763"/>
          <w:tab w:val="left" w:pos="8177"/>
        </w:tabs>
        <w:spacing w:before="6" w:line="360" w:lineRule="auto"/>
        <w:ind w:right="108"/>
        <w:rPr>
          <w:lang w:val="ru-RU"/>
        </w:rPr>
      </w:pPr>
      <w:r w:rsidRPr="00032942">
        <w:rPr>
          <w:lang w:val="ru-RU"/>
        </w:rP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w:t>
      </w:r>
      <w:r w:rsidRPr="00032942">
        <w:rPr>
          <w:lang w:val="ru-RU"/>
        </w:rPr>
        <w:tab/>
        <w:t>механизмов),</w:t>
      </w:r>
      <w:r w:rsidRPr="00032942">
        <w:rPr>
          <w:lang w:val="ru-RU"/>
        </w:rPr>
        <w:tab/>
        <w:t>следуя</w:t>
      </w:r>
      <w:r w:rsidRPr="00032942">
        <w:rPr>
          <w:lang w:val="ru-RU"/>
        </w:rPr>
        <w:tab/>
        <w:t>предложенной</w:t>
      </w:r>
      <w:r w:rsidRPr="00032942">
        <w:rPr>
          <w:lang w:val="ru-RU"/>
        </w:rPr>
        <w:tab/>
        <w:t>инструкции: при выполнении измерений собирать экспериментальную установку и вычислять  значение искомой</w:t>
      </w:r>
      <w:r w:rsidRPr="00032942">
        <w:rPr>
          <w:spacing w:val="-10"/>
          <w:lang w:val="ru-RU"/>
        </w:rPr>
        <w:t xml:space="preserve"> </w:t>
      </w:r>
      <w:r w:rsidRPr="00032942">
        <w:rPr>
          <w:lang w:val="ru-RU"/>
        </w:rPr>
        <w:t>величины;</w:t>
      </w:r>
    </w:p>
    <w:p w:rsidR="00EA2E50" w:rsidRPr="00032942" w:rsidRDefault="00032942">
      <w:pPr>
        <w:pStyle w:val="a3"/>
        <w:spacing w:line="360" w:lineRule="auto"/>
        <w:ind w:right="114"/>
        <w:rPr>
          <w:lang w:val="ru-RU"/>
        </w:rPr>
      </w:pPr>
      <w:r w:rsidRPr="00032942">
        <w:rPr>
          <w:lang w:val="ru-RU"/>
        </w:rPr>
        <w:t>соблюдать правила техники безопасности при работе с лабораторным оборудованием;</w:t>
      </w:r>
    </w:p>
    <w:p w:rsidR="00EA2E50" w:rsidRPr="00032942" w:rsidRDefault="00032942">
      <w:pPr>
        <w:pStyle w:val="a3"/>
        <w:tabs>
          <w:tab w:val="left" w:pos="2071"/>
          <w:tab w:val="left" w:pos="3353"/>
          <w:tab w:val="left" w:pos="4504"/>
          <w:tab w:val="left" w:pos="5706"/>
          <w:tab w:val="left" w:pos="6065"/>
          <w:tab w:val="left" w:pos="7586"/>
          <w:tab w:val="left" w:pos="8902"/>
        </w:tabs>
        <w:ind w:left="809" w:firstLine="0"/>
        <w:jc w:val="left"/>
        <w:rPr>
          <w:lang w:val="ru-RU"/>
        </w:rPr>
      </w:pPr>
      <w:r w:rsidRPr="00032942">
        <w:rPr>
          <w:lang w:val="ru-RU"/>
        </w:rPr>
        <w:t>указывать</w:t>
      </w:r>
      <w:r w:rsidRPr="00032942">
        <w:rPr>
          <w:lang w:val="ru-RU"/>
        </w:rPr>
        <w:tab/>
        <w:t>принципы</w:t>
      </w:r>
      <w:r w:rsidRPr="00032942">
        <w:rPr>
          <w:lang w:val="ru-RU"/>
        </w:rPr>
        <w:tab/>
        <w:t>действия</w:t>
      </w:r>
      <w:r w:rsidRPr="00032942">
        <w:rPr>
          <w:lang w:val="ru-RU"/>
        </w:rPr>
        <w:tab/>
        <w:t>приборов</w:t>
      </w:r>
      <w:r w:rsidRPr="00032942">
        <w:rPr>
          <w:lang w:val="ru-RU"/>
        </w:rPr>
        <w:tab/>
        <w:t>и</w:t>
      </w:r>
      <w:r w:rsidRPr="00032942">
        <w:rPr>
          <w:lang w:val="ru-RU"/>
        </w:rPr>
        <w:tab/>
        <w:t>технических</w:t>
      </w:r>
      <w:r w:rsidRPr="00032942">
        <w:rPr>
          <w:lang w:val="ru-RU"/>
        </w:rPr>
        <w:tab/>
        <w:t>устройств:</w:t>
      </w:r>
      <w:r w:rsidRPr="00032942">
        <w:rPr>
          <w:lang w:val="ru-RU"/>
        </w:rPr>
        <w:tab/>
        <w:t>весы,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522"/>
          <w:tab w:val="left" w:pos="3100"/>
          <w:tab w:val="left" w:pos="4954"/>
          <w:tab w:val="left" w:pos="6024"/>
          <w:tab w:val="left" w:pos="7315"/>
          <w:tab w:val="left" w:pos="8255"/>
        </w:tabs>
        <w:spacing w:before="90" w:line="362" w:lineRule="auto"/>
        <w:ind w:right="109" w:firstLine="0"/>
        <w:jc w:val="left"/>
        <w:rPr>
          <w:lang w:val="ru-RU"/>
        </w:rPr>
      </w:pPr>
      <w:r w:rsidRPr="00032942">
        <w:rPr>
          <w:lang w:val="ru-RU"/>
        </w:rPr>
        <w:t>термометр,</w:t>
      </w:r>
      <w:r w:rsidRPr="00032942">
        <w:rPr>
          <w:lang w:val="ru-RU"/>
        </w:rPr>
        <w:tab/>
        <w:t>динамометр,</w:t>
      </w:r>
      <w:r w:rsidRPr="00032942">
        <w:rPr>
          <w:lang w:val="ru-RU"/>
        </w:rPr>
        <w:tab/>
        <w:t>сообщающиеся</w:t>
      </w:r>
      <w:r w:rsidRPr="00032942">
        <w:rPr>
          <w:lang w:val="ru-RU"/>
        </w:rPr>
        <w:tab/>
        <w:t>сосуды,</w:t>
      </w:r>
      <w:r w:rsidRPr="00032942">
        <w:rPr>
          <w:lang w:val="ru-RU"/>
        </w:rPr>
        <w:tab/>
        <w:t>барометр,</w:t>
      </w:r>
      <w:r w:rsidRPr="00032942">
        <w:rPr>
          <w:lang w:val="ru-RU"/>
        </w:rPr>
        <w:tab/>
        <w:t>рычаг,</w:t>
      </w:r>
      <w:r w:rsidRPr="00032942">
        <w:rPr>
          <w:lang w:val="ru-RU"/>
        </w:rPr>
        <w:tab/>
        <w:t>подвижный и неподвижный блок, наклонная</w:t>
      </w:r>
      <w:r w:rsidRPr="00032942">
        <w:rPr>
          <w:spacing w:val="-13"/>
          <w:lang w:val="ru-RU"/>
        </w:rPr>
        <w:t xml:space="preserve"> </w:t>
      </w:r>
      <w:r w:rsidRPr="00032942">
        <w:rPr>
          <w:lang w:val="ru-RU"/>
        </w:rPr>
        <w:t>плоскость;</w:t>
      </w:r>
    </w:p>
    <w:p w:rsidR="00EA2E50" w:rsidRPr="00032942" w:rsidRDefault="00032942">
      <w:pPr>
        <w:pStyle w:val="a3"/>
        <w:spacing w:before="1" w:line="360" w:lineRule="auto"/>
        <w:ind w:right="111"/>
        <w:rPr>
          <w:lang w:val="ru-RU"/>
        </w:rPr>
      </w:pPr>
      <w:r w:rsidRPr="00032942">
        <w:rPr>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A2E50" w:rsidRPr="00032942" w:rsidRDefault="00032942">
      <w:pPr>
        <w:pStyle w:val="a3"/>
        <w:spacing w:before="6" w:line="360" w:lineRule="auto"/>
        <w:ind w:right="108"/>
        <w:rPr>
          <w:lang w:val="ru-RU"/>
        </w:rPr>
      </w:pPr>
      <w:r w:rsidRPr="00032942">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A2E50" w:rsidRPr="00032942" w:rsidRDefault="00032942">
      <w:pPr>
        <w:pStyle w:val="a3"/>
        <w:spacing w:before="6" w:line="360" w:lineRule="auto"/>
        <w:ind w:right="112"/>
        <w:rPr>
          <w:lang w:val="ru-RU"/>
        </w:rPr>
      </w:pPr>
      <w:r w:rsidRPr="00032942">
        <w:rPr>
          <w:lang w:val="ru-RU"/>
        </w:rPr>
        <w:t>осуществлять  отбор  источников  информации  в  сети  Интернет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w:t>
      </w:r>
      <w:r w:rsidRPr="00032942">
        <w:rPr>
          <w:spacing w:val="-6"/>
          <w:lang w:val="ru-RU"/>
        </w:rPr>
        <w:t xml:space="preserve"> </w:t>
      </w:r>
      <w:r w:rsidRPr="00032942">
        <w:rPr>
          <w:lang w:val="ru-RU"/>
        </w:rPr>
        <w:t>недостоверной;</w:t>
      </w:r>
    </w:p>
    <w:p w:rsidR="00EA2E50" w:rsidRPr="00032942" w:rsidRDefault="00032942">
      <w:pPr>
        <w:pStyle w:val="a3"/>
        <w:spacing w:before="6" w:line="360" w:lineRule="auto"/>
        <w:ind w:right="111"/>
        <w:rPr>
          <w:lang w:val="ru-RU"/>
        </w:rPr>
      </w:pPr>
      <w:r w:rsidRPr="00032942">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EA2E50" w:rsidRPr="00032942" w:rsidRDefault="00032942">
      <w:pPr>
        <w:pStyle w:val="a3"/>
        <w:spacing w:before="6" w:line="360" w:lineRule="auto"/>
        <w:ind w:right="110"/>
        <w:rPr>
          <w:lang w:val="ru-RU"/>
        </w:rPr>
      </w:pPr>
      <w:r w:rsidRPr="00032942">
        <w:rPr>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sidRPr="00032942">
        <w:rPr>
          <w:spacing w:val="-14"/>
          <w:lang w:val="ru-RU"/>
        </w:rPr>
        <w:t xml:space="preserve"> </w:t>
      </w:r>
      <w:r w:rsidRPr="00032942">
        <w:rPr>
          <w:lang w:val="ru-RU"/>
        </w:rPr>
        <w:t>презентацией;</w:t>
      </w:r>
    </w:p>
    <w:p w:rsidR="00EA2E50" w:rsidRPr="00032942" w:rsidRDefault="00032942">
      <w:pPr>
        <w:pStyle w:val="a3"/>
        <w:spacing w:line="360" w:lineRule="auto"/>
        <w:ind w:right="111"/>
        <w:rPr>
          <w:lang w:val="ru-RU"/>
        </w:rPr>
      </w:pPr>
      <w:r w:rsidRPr="00032942">
        <w:rPr>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A2E50" w:rsidRPr="00032942" w:rsidRDefault="00032942">
      <w:pPr>
        <w:pStyle w:val="a4"/>
        <w:numPr>
          <w:ilvl w:val="3"/>
          <w:numId w:val="108"/>
        </w:numPr>
        <w:tabs>
          <w:tab w:val="left" w:pos="1830"/>
        </w:tabs>
        <w:spacing w:line="360" w:lineRule="auto"/>
        <w:ind w:right="108" w:firstLine="707"/>
        <w:jc w:val="both"/>
        <w:rPr>
          <w:sz w:val="24"/>
          <w:lang w:val="ru-RU"/>
        </w:rPr>
      </w:pPr>
      <w:r w:rsidRPr="00032942">
        <w:rPr>
          <w:sz w:val="24"/>
          <w:lang w:val="ru-RU"/>
        </w:rPr>
        <w:t>Предметные результаты освоения программы по физике к концу обучения в 8</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02"/>
        <w:rPr>
          <w:lang w:val="ru-RU"/>
        </w:rPr>
      </w:pPr>
      <w:r w:rsidRPr="00032942">
        <w:rPr>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w:t>
      </w:r>
      <w:r w:rsidRPr="00032942">
        <w:rPr>
          <w:spacing w:val="-25"/>
          <w:lang w:val="ru-RU"/>
        </w:rPr>
        <w:t xml:space="preserve"> </w:t>
      </w:r>
      <w:r w:rsidRPr="00032942">
        <w:rPr>
          <w:lang w:val="ru-RU"/>
        </w:rPr>
        <w:t>поле;</w:t>
      </w:r>
    </w:p>
    <w:p w:rsidR="00EA2E50" w:rsidRPr="00032942" w:rsidRDefault="00032942">
      <w:pPr>
        <w:pStyle w:val="a3"/>
        <w:ind w:left="809" w:firstLine="0"/>
        <w:jc w:val="left"/>
        <w:rPr>
          <w:lang w:val="ru-RU"/>
        </w:rPr>
      </w:pPr>
      <w:r w:rsidRPr="00032942">
        <w:rPr>
          <w:lang w:val="ru-RU"/>
        </w:rPr>
        <w:t>различать   явления   (тепловое   расширение   и   сжатие,   теплопередача, тепловое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A2E50" w:rsidRPr="00032942" w:rsidRDefault="00032942">
      <w:pPr>
        <w:pStyle w:val="a3"/>
        <w:spacing w:line="360" w:lineRule="auto"/>
        <w:ind w:right="108"/>
        <w:rPr>
          <w:lang w:val="ru-RU"/>
        </w:rPr>
      </w:pPr>
      <w:r w:rsidRPr="00032942">
        <w:rPr>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A2E50" w:rsidRPr="00032942" w:rsidRDefault="00032942">
      <w:pPr>
        <w:pStyle w:val="a3"/>
        <w:spacing w:line="360" w:lineRule="auto"/>
        <w:ind w:right="107"/>
        <w:rPr>
          <w:lang w:val="ru-RU"/>
        </w:rPr>
      </w:pPr>
      <w:r w:rsidRPr="00032942">
        <w:rPr>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A2E50" w:rsidRPr="00032942" w:rsidRDefault="00032942">
      <w:pPr>
        <w:pStyle w:val="a3"/>
        <w:spacing w:line="360" w:lineRule="auto"/>
        <w:ind w:right="104"/>
        <w:rPr>
          <w:lang w:val="ru-RU"/>
        </w:rPr>
      </w:pPr>
      <w:r w:rsidRPr="00032942">
        <w:rPr>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A2E50" w:rsidRPr="00032942" w:rsidRDefault="00032942">
      <w:pPr>
        <w:pStyle w:val="a3"/>
        <w:spacing w:line="360" w:lineRule="auto"/>
        <w:ind w:right="109"/>
        <w:rPr>
          <w:lang w:val="ru-RU"/>
        </w:rPr>
      </w:pPr>
      <w:r w:rsidRPr="00032942">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A2E50" w:rsidRPr="00032942" w:rsidRDefault="00032942">
      <w:pPr>
        <w:pStyle w:val="a3"/>
        <w:spacing w:before="6" w:line="360" w:lineRule="auto"/>
        <w:ind w:right="109"/>
        <w:rPr>
          <w:lang w:val="ru-RU"/>
        </w:rPr>
      </w:pPr>
      <w:r w:rsidRPr="00032942">
        <w:rPr>
          <w:lang w:val="ru-RU"/>
        </w:rPr>
        <w:t>решать расчѐтные задачи в 2–3 действия, используя законы и формулы, связывающие  физические  величины:  на  основе  анализа  условия   задачи      записывать</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firstLine="0"/>
        <w:rPr>
          <w:lang w:val="ru-RU"/>
        </w:rPr>
      </w:pPr>
      <w:r w:rsidRPr="00032942">
        <w:rPr>
          <w:lang w:val="ru-RU"/>
        </w:rPr>
        <w:t>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EA2E50" w:rsidRPr="00032942" w:rsidRDefault="00032942">
      <w:pPr>
        <w:pStyle w:val="a3"/>
        <w:spacing w:before="6" w:line="360" w:lineRule="auto"/>
        <w:ind w:right="112"/>
        <w:rPr>
          <w:lang w:val="ru-RU"/>
        </w:rPr>
      </w:pPr>
      <w:r w:rsidRPr="00032942">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A2E50" w:rsidRPr="00032942" w:rsidRDefault="00032942">
      <w:pPr>
        <w:pStyle w:val="a3"/>
        <w:tabs>
          <w:tab w:val="left" w:pos="1999"/>
          <w:tab w:val="left" w:pos="3805"/>
          <w:tab w:val="left" w:pos="5873"/>
          <w:tab w:val="left" w:pos="7236"/>
          <w:tab w:val="left" w:pos="8361"/>
        </w:tabs>
        <w:spacing w:line="360" w:lineRule="auto"/>
        <w:ind w:right="104"/>
        <w:rPr>
          <w:lang w:val="ru-RU"/>
        </w:rPr>
      </w:pPr>
      <w:r w:rsidRPr="00032942">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w:t>
      </w:r>
      <w:r w:rsidRPr="00032942">
        <w:rPr>
          <w:lang w:val="ru-RU"/>
        </w:rPr>
        <w:tab/>
        <w:t>действия</w:t>
      </w:r>
      <w:r w:rsidRPr="00032942">
        <w:rPr>
          <w:lang w:val="ru-RU"/>
        </w:rPr>
        <w:tab/>
        <w:t>магнитного</w:t>
      </w:r>
      <w:r w:rsidRPr="00032942">
        <w:rPr>
          <w:lang w:val="ru-RU"/>
        </w:rPr>
        <w:tab/>
        <w:t>поля</w:t>
      </w:r>
      <w:r w:rsidRPr="00032942">
        <w:rPr>
          <w:lang w:val="ru-RU"/>
        </w:rPr>
        <w:tab/>
        <w:t>на</w:t>
      </w:r>
      <w:r w:rsidRPr="00032942">
        <w:rPr>
          <w:lang w:val="ru-RU"/>
        </w:rPr>
        <w:tab/>
        <w:t>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w:t>
      </w:r>
      <w:r w:rsidRPr="00032942">
        <w:rPr>
          <w:spacing w:val="-12"/>
          <w:lang w:val="ru-RU"/>
        </w:rPr>
        <w:t xml:space="preserve"> </w:t>
      </w:r>
      <w:r w:rsidRPr="00032942">
        <w:rPr>
          <w:lang w:val="ru-RU"/>
        </w:rPr>
        <w:t>выводы;</w:t>
      </w:r>
    </w:p>
    <w:p w:rsidR="00EA2E50" w:rsidRPr="00032942" w:rsidRDefault="00032942">
      <w:pPr>
        <w:pStyle w:val="a3"/>
        <w:spacing w:line="360" w:lineRule="auto"/>
        <w:ind w:right="112"/>
        <w:rPr>
          <w:lang w:val="ru-RU"/>
        </w:rPr>
      </w:pPr>
      <w:r w:rsidRPr="00032942">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EA2E50" w:rsidRPr="00032942" w:rsidRDefault="00032942">
      <w:pPr>
        <w:pStyle w:val="a3"/>
        <w:spacing w:before="6" w:line="360" w:lineRule="auto"/>
        <w:ind w:right="110"/>
        <w:rPr>
          <w:lang w:val="ru-RU"/>
        </w:rPr>
      </w:pPr>
      <w:r w:rsidRPr="00032942">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w:t>
      </w:r>
      <w:r w:rsidRPr="00032942">
        <w:rPr>
          <w:spacing w:val="-9"/>
          <w:lang w:val="ru-RU"/>
        </w:rPr>
        <w:t xml:space="preserve"> </w:t>
      </w:r>
      <w:r w:rsidRPr="00032942">
        <w:rPr>
          <w:lang w:val="ru-RU"/>
        </w:rPr>
        <w:t>исследования;</w:t>
      </w:r>
    </w:p>
    <w:p w:rsidR="00EA2E50" w:rsidRPr="00032942" w:rsidRDefault="00032942">
      <w:pPr>
        <w:pStyle w:val="a3"/>
        <w:spacing w:before="6" w:line="360" w:lineRule="auto"/>
        <w:ind w:right="110"/>
        <w:rPr>
          <w:lang w:val="ru-RU"/>
        </w:rPr>
      </w:pPr>
      <w:r w:rsidRPr="00032942">
        <w:rPr>
          <w:lang w:val="ru-RU"/>
        </w:rP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A2E50" w:rsidRPr="00032942" w:rsidRDefault="00032942">
      <w:pPr>
        <w:pStyle w:val="a3"/>
        <w:spacing w:line="360" w:lineRule="auto"/>
        <w:ind w:right="114"/>
        <w:rPr>
          <w:lang w:val="ru-RU"/>
        </w:rPr>
      </w:pPr>
      <w:r w:rsidRPr="00032942">
        <w:rPr>
          <w:lang w:val="ru-RU"/>
        </w:rPr>
        <w:t>соблюдать правила техники безопасности при работе с лабораторным оборудованием;</w:t>
      </w:r>
    </w:p>
    <w:p w:rsidR="00EA2E50" w:rsidRPr="00032942" w:rsidRDefault="00032942">
      <w:pPr>
        <w:pStyle w:val="a3"/>
        <w:spacing w:line="360" w:lineRule="auto"/>
        <w:ind w:right="106"/>
        <w:rPr>
          <w:lang w:val="ru-RU"/>
        </w:rPr>
      </w:pPr>
      <w:r w:rsidRPr="00032942">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счѐтчик  электрической  энергии, электроосветительные</w:t>
      </w:r>
    </w:p>
    <w:p w:rsidR="00EA2E50" w:rsidRPr="00032942" w:rsidRDefault="00EA2E50">
      <w:pPr>
        <w:spacing w:line="360" w:lineRule="auto"/>
        <w:rPr>
          <w:lang w:val="ru-RU"/>
        </w:rPr>
        <w:sectPr w:rsidR="00EA2E50" w:rsidRPr="00032942">
          <w:headerReference w:type="default" r:id="rId9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firstLine="0"/>
        <w:rPr>
          <w:lang w:val="ru-RU"/>
        </w:rPr>
      </w:pPr>
      <w:r w:rsidRPr="00032942">
        <w:rPr>
          <w:lang w:val="ru-RU"/>
        </w:rPr>
        <w:t>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A2E50" w:rsidRPr="00032942" w:rsidRDefault="00032942">
      <w:pPr>
        <w:pStyle w:val="a3"/>
        <w:spacing w:before="6" w:line="360" w:lineRule="auto"/>
        <w:ind w:right="108"/>
        <w:rPr>
          <w:lang w:val="ru-RU"/>
        </w:rPr>
      </w:pPr>
      <w:r w:rsidRPr="00032942">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A2E50" w:rsidRPr="00032942" w:rsidRDefault="00032942">
      <w:pPr>
        <w:pStyle w:val="a3"/>
        <w:spacing w:line="360" w:lineRule="auto"/>
        <w:ind w:right="111"/>
        <w:rPr>
          <w:lang w:val="ru-RU"/>
        </w:rPr>
      </w:pPr>
      <w:r w:rsidRPr="00032942">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A2E50" w:rsidRPr="00032942" w:rsidRDefault="00032942">
      <w:pPr>
        <w:pStyle w:val="a3"/>
        <w:spacing w:line="360" w:lineRule="auto"/>
        <w:ind w:right="105"/>
        <w:rPr>
          <w:lang w:val="ru-RU"/>
        </w:rPr>
      </w:pPr>
      <w:r w:rsidRPr="00032942">
        <w:rPr>
          <w:lang w:val="ru-RU"/>
        </w:rPr>
        <w:t>осуществлять  поиск  информации  физического  содержания   в  сети   Интернет,  на основе имеющихся знаний и путѐм сравнения дополнительных источников выделять информацию, которая является противоречивой или может быть</w:t>
      </w:r>
      <w:r w:rsidRPr="00032942">
        <w:rPr>
          <w:spacing w:val="-26"/>
          <w:lang w:val="ru-RU"/>
        </w:rPr>
        <w:t xml:space="preserve"> </w:t>
      </w:r>
      <w:r w:rsidRPr="00032942">
        <w:rPr>
          <w:lang w:val="ru-RU"/>
        </w:rPr>
        <w:t>недостоверной;</w:t>
      </w:r>
    </w:p>
    <w:p w:rsidR="00EA2E50" w:rsidRPr="00032942" w:rsidRDefault="00032942">
      <w:pPr>
        <w:pStyle w:val="a3"/>
        <w:spacing w:before="6" w:line="360" w:lineRule="auto"/>
        <w:ind w:right="111"/>
        <w:rPr>
          <w:lang w:val="ru-RU"/>
        </w:rPr>
      </w:pPr>
      <w:r w:rsidRPr="00032942">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EA2E50" w:rsidRPr="00032942" w:rsidRDefault="00032942">
      <w:pPr>
        <w:pStyle w:val="a3"/>
        <w:spacing w:before="6" w:line="360" w:lineRule="auto"/>
        <w:ind w:right="109"/>
        <w:rPr>
          <w:lang w:val="ru-RU"/>
        </w:rPr>
      </w:pPr>
      <w:r w:rsidRPr="00032942">
        <w:rPr>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w:t>
      </w:r>
      <w:r w:rsidRPr="00032942">
        <w:rPr>
          <w:spacing w:val="-19"/>
          <w:lang w:val="ru-RU"/>
        </w:rPr>
        <w:t xml:space="preserve"> </w:t>
      </w:r>
      <w:r w:rsidRPr="00032942">
        <w:rPr>
          <w:lang w:val="ru-RU"/>
        </w:rPr>
        <w:t>презентацией;</w:t>
      </w:r>
    </w:p>
    <w:p w:rsidR="00EA2E50" w:rsidRPr="00032942" w:rsidRDefault="00032942">
      <w:pPr>
        <w:pStyle w:val="a3"/>
        <w:spacing w:line="360" w:lineRule="auto"/>
        <w:ind w:right="111"/>
        <w:rPr>
          <w:lang w:val="ru-RU"/>
        </w:rPr>
      </w:pPr>
      <w:r w:rsidRPr="00032942">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A2E50" w:rsidRPr="00032942" w:rsidRDefault="00032942">
      <w:pPr>
        <w:pStyle w:val="a4"/>
        <w:numPr>
          <w:ilvl w:val="3"/>
          <w:numId w:val="108"/>
        </w:numPr>
        <w:tabs>
          <w:tab w:val="left" w:pos="1830"/>
        </w:tabs>
        <w:spacing w:before="6" w:line="360" w:lineRule="auto"/>
        <w:ind w:right="108" w:firstLine="707"/>
        <w:jc w:val="both"/>
        <w:rPr>
          <w:sz w:val="24"/>
          <w:lang w:val="ru-RU"/>
        </w:rPr>
      </w:pPr>
      <w:r w:rsidRPr="00032942">
        <w:rPr>
          <w:sz w:val="24"/>
          <w:lang w:val="ru-RU"/>
        </w:rPr>
        <w:t>Предметные результаты освоения программы по физике к концу обучения в 9</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11"/>
        <w:rPr>
          <w:lang w:val="ru-RU"/>
        </w:rPr>
      </w:pPr>
      <w:r w:rsidRPr="00032942">
        <w:rPr>
          <w:lang w:val="ru-RU"/>
        </w:rPr>
        <w:t xml:space="preserve">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w:t>
      </w:r>
      <w:r w:rsidRPr="00032942">
        <w:rPr>
          <w:spacing w:val="59"/>
          <w:lang w:val="ru-RU"/>
        </w:rPr>
        <w:t xml:space="preserve"> </w:t>
      </w:r>
      <w:r w:rsidRPr="00032942">
        <w:rPr>
          <w:lang w:val="ru-RU"/>
        </w:rPr>
        <w:t>волн,</w:t>
      </w:r>
    </w:p>
    <w:p w:rsidR="00EA2E50" w:rsidRPr="00032942" w:rsidRDefault="00EA2E50">
      <w:pPr>
        <w:spacing w:line="360" w:lineRule="auto"/>
        <w:rPr>
          <w:lang w:val="ru-RU"/>
        </w:rPr>
        <w:sectPr w:rsidR="00EA2E50" w:rsidRPr="00032942">
          <w:headerReference w:type="default" r:id="rId93"/>
          <w:pgSz w:w="11910" w:h="16840"/>
          <w:pgMar w:top="940" w:right="740" w:bottom="280" w:left="1600" w:header="747" w:footer="0" w:gutter="0"/>
          <w:pgNumType w:start="37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firstLine="0"/>
        <w:jc w:val="left"/>
        <w:rPr>
          <w:lang w:val="ru-RU"/>
        </w:rPr>
      </w:pPr>
      <w:r w:rsidRPr="00032942">
        <w:rPr>
          <w:lang w:val="ru-RU"/>
        </w:rPr>
        <w:t>свет, близорукость и дальнозоркость, спектры испускания и поглощения, альфа-, бета- и гамма-излучения, изотопы, ядерная энергетика;</w:t>
      </w:r>
    </w:p>
    <w:p w:rsidR="00EA2E50" w:rsidRPr="00032942" w:rsidRDefault="00032942">
      <w:pPr>
        <w:pStyle w:val="a3"/>
        <w:spacing w:before="1" w:line="360" w:lineRule="auto"/>
        <w:ind w:right="108"/>
        <w:rPr>
          <w:lang w:val="ru-RU"/>
        </w:rPr>
      </w:pPr>
      <w:r w:rsidRPr="00032942">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w:t>
      </w:r>
      <w:r w:rsidRPr="00032942">
        <w:rPr>
          <w:spacing w:val="-18"/>
          <w:lang w:val="ru-RU"/>
        </w:rPr>
        <w:t xml:space="preserve"> </w:t>
      </w:r>
      <w:r w:rsidRPr="00032942">
        <w:rPr>
          <w:lang w:val="ru-RU"/>
        </w:rPr>
        <w:t>явление;</w:t>
      </w:r>
    </w:p>
    <w:p w:rsidR="00EA2E50" w:rsidRPr="00032942" w:rsidRDefault="00032942">
      <w:pPr>
        <w:pStyle w:val="a3"/>
        <w:spacing w:before="6" w:line="360" w:lineRule="auto"/>
        <w:ind w:right="110"/>
        <w:rPr>
          <w:lang w:val="ru-RU"/>
        </w:rPr>
      </w:pPr>
      <w:r w:rsidRPr="00032942">
        <w:rPr>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A2E50" w:rsidRPr="00032942" w:rsidRDefault="00032942">
      <w:pPr>
        <w:pStyle w:val="a3"/>
        <w:spacing w:line="360" w:lineRule="auto"/>
        <w:ind w:right="110"/>
        <w:rPr>
          <w:lang w:val="ru-RU"/>
        </w:rPr>
      </w:pPr>
      <w:r w:rsidRPr="00032942">
        <w:rPr>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A2E50" w:rsidRPr="00032942" w:rsidRDefault="00032942">
      <w:pPr>
        <w:pStyle w:val="a3"/>
        <w:spacing w:line="360" w:lineRule="auto"/>
        <w:ind w:right="112"/>
        <w:rPr>
          <w:lang w:val="ru-RU"/>
        </w:rPr>
      </w:pPr>
      <w:r w:rsidRPr="00032942">
        <w:rPr>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w:t>
      </w:r>
      <w:r w:rsidRPr="00032942">
        <w:rPr>
          <w:spacing w:val="29"/>
          <w:lang w:val="ru-RU"/>
        </w:rPr>
        <w:t xml:space="preserve"> </w:t>
      </w:r>
      <w:r w:rsidRPr="00032942">
        <w:rPr>
          <w:lang w:val="ru-RU"/>
        </w:rPr>
        <w:t>закона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записывать его математическое выражение;</w:t>
      </w:r>
    </w:p>
    <w:p w:rsidR="00EA2E50" w:rsidRPr="00032942" w:rsidRDefault="00032942">
      <w:pPr>
        <w:pStyle w:val="a3"/>
        <w:spacing w:before="139" w:line="360" w:lineRule="auto"/>
        <w:ind w:right="109"/>
        <w:rPr>
          <w:lang w:val="ru-RU"/>
        </w:rPr>
      </w:pPr>
      <w:r w:rsidRPr="00032942">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A2E50" w:rsidRPr="00032942" w:rsidRDefault="00032942">
      <w:pPr>
        <w:pStyle w:val="a3"/>
        <w:tabs>
          <w:tab w:val="left" w:pos="2310"/>
          <w:tab w:val="left" w:pos="4150"/>
          <w:tab w:val="left" w:pos="6070"/>
          <w:tab w:val="left" w:pos="8061"/>
        </w:tabs>
        <w:spacing w:before="6" w:line="360" w:lineRule="auto"/>
        <w:ind w:right="108"/>
        <w:rPr>
          <w:lang w:val="ru-RU"/>
        </w:rPr>
      </w:pPr>
      <w:r w:rsidRPr="00032942">
        <w:rPr>
          <w:lang w:val="ru-RU"/>
        </w:rPr>
        <w:t>решать расчѐтные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w:t>
      </w:r>
      <w:r w:rsidRPr="00032942">
        <w:rPr>
          <w:lang w:val="ru-RU"/>
        </w:rPr>
        <w:tab/>
        <w:t>краткое</w:t>
      </w:r>
      <w:r w:rsidRPr="00032942">
        <w:rPr>
          <w:lang w:val="ru-RU"/>
        </w:rPr>
        <w:tab/>
        <w:t>условие,</w:t>
      </w:r>
      <w:r w:rsidRPr="00032942">
        <w:rPr>
          <w:lang w:val="ru-RU"/>
        </w:rPr>
        <w:tab/>
        <w:t>выявлять</w:t>
      </w:r>
      <w:r w:rsidRPr="00032942">
        <w:rPr>
          <w:lang w:val="ru-RU"/>
        </w:rPr>
        <w:tab/>
        <w:t>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EA2E50" w:rsidRPr="00032942" w:rsidRDefault="00032942">
      <w:pPr>
        <w:pStyle w:val="a3"/>
        <w:spacing w:before="6" w:line="360" w:lineRule="auto"/>
        <w:ind w:right="109"/>
        <w:rPr>
          <w:lang w:val="ru-RU"/>
        </w:rPr>
      </w:pPr>
      <w:r w:rsidRPr="00032942">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A2E50" w:rsidRPr="00032942" w:rsidRDefault="00032942">
      <w:pPr>
        <w:pStyle w:val="a3"/>
        <w:spacing w:before="6" w:line="360" w:lineRule="auto"/>
        <w:ind w:right="110"/>
        <w:rPr>
          <w:lang w:val="ru-RU"/>
        </w:rPr>
      </w:pPr>
      <w:r w:rsidRPr="00032942">
        <w:rPr>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p>
    <w:p w:rsidR="00EA2E50" w:rsidRPr="00032942" w:rsidRDefault="00032942">
      <w:pPr>
        <w:pStyle w:val="a3"/>
        <w:spacing w:before="6"/>
        <w:ind w:firstLine="0"/>
        <w:jc w:val="left"/>
        <w:rPr>
          <w:lang w:val="ru-RU"/>
        </w:rPr>
      </w:pPr>
      <w:r w:rsidRPr="00032942">
        <w:rPr>
          <w:lang w:val="ru-RU"/>
        </w:rPr>
        <w:t>и его результаты, формулировать выводы;</w:t>
      </w:r>
    </w:p>
    <w:p w:rsidR="00EA2E50" w:rsidRPr="00032942" w:rsidRDefault="00032942">
      <w:pPr>
        <w:pStyle w:val="a3"/>
        <w:spacing w:before="137" w:line="360" w:lineRule="auto"/>
        <w:ind w:right="112"/>
        <w:rPr>
          <w:lang w:val="ru-RU"/>
        </w:rPr>
      </w:pPr>
      <w:r w:rsidRPr="00032942">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A2E50" w:rsidRPr="00032942" w:rsidRDefault="00032942">
      <w:pPr>
        <w:pStyle w:val="a3"/>
        <w:spacing w:before="6" w:line="360" w:lineRule="auto"/>
        <w:ind w:right="106"/>
        <w:rPr>
          <w:lang w:val="ru-RU"/>
        </w:rPr>
      </w:pPr>
      <w:r w:rsidRPr="00032942">
        <w:rPr>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w:t>
      </w:r>
      <w:r w:rsidRPr="00032942">
        <w:rPr>
          <w:spacing w:val="-10"/>
          <w:lang w:val="ru-RU"/>
        </w:rPr>
        <w:t xml:space="preserve"> </w:t>
      </w:r>
      <w:r w:rsidRPr="00032942">
        <w:rPr>
          <w:lang w:val="ru-RU"/>
        </w:rPr>
        <w:t>исследования;</w:t>
      </w:r>
    </w:p>
    <w:p w:rsidR="00EA2E50" w:rsidRPr="00032942" w:rsidRDefault="00032942">
      <w:pPr>
        <w:pStyle w:val="a3"/>
        <w:spacing w:before="6" w:line="360" w:lineRule="auto"/>
        <w:ind w:right="110"/>
        <w:rPr>
          <w:lang w:val="ru-RU"/>
        </w:rPr>
      </w:pPr>
      <w:r w:rsidRPr="00032942">
        <w:rPr>
          <w:lang w:val="ru-RU"/>
        </w:rPr>
        <w:t>проводить   косвенные    измерения    физических    величин    (средняя    скорость  и   ускорение   тела   при   равноускоренном   движении,   ускорение   свободного</w:t>
      </w:r>
      <w:r w:rsidRPr="00032942">
        <w:rPr>
          <w:spacing w:val="8"/>
          <w:lang w:val="ru-RU"/>
        </w:rPr>
        <w:t xml:space="preserve"> </w:t>
      </w:r>
      <w:r w:rsidRPr="00032942">
        <w:rPr>
          <w:lang w:val="ru-RU"/>
        </w:rPr>
        <w:t>падения,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2" w:firstLine="0"/>
        <w:rPr>
          <w:lang w:val="ru-RU"/>
        </w:rPr>
      </w:pPr>
      <w:r w:rsidRPr="00032942">
        <w:rPr>
          <w:lang w:val="ru-RU"/>
        </w:rPr>
        <w:t>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w:t>
      </w:r>
      <w:r w:rsidRPr="00032942">
        <w:rPr>
          <w:spacing w:val="-14"/>
          <w:lang w:val="ru-RU"/>
        </w:rPr>
        <w:t xml:space="preserve"> </w:t>
      </w:r>
      <w:r w:rsidRPr="00032942">
        <w:rPr>
          <w:lang w:val="ru-RU"/>
        </w:rPr>
        <w:t>измерений;</w:t>
      </w:r>
    </w:p>
    <w:p w:rsidR="00EA2E50" w:rsidRPr="00032942" w:rsidRDefault="00032942">
      <w:pPr>
        <w:pStyle w:val="a3"/>
        <w:spacing w:line="360" w:lineRule="auto"/>
        <w:ind w:right="114"/>
        <w:rPr>
          <w:lang w:val="ru-RU"/>
        </w:rPr>
      </w:pPr>
      <w:r w:rsidRPr="00032942">
        <w:rPr>
          <w:lang w:val="ru-RU"/>
        </w:rPr>
        <w:t>соблюдать правила техники безопасности при работе с лабораторным оборудованием;</w:t>
      </w:r>
    </w:p>
    <w:p w:rsidR="00EA2E50" w:rsidRPr="00032942" w:rsidRDefault="00032942">
      <w:pPr>
        <w:pStyle w:val="a3"/>
        <w:spacing w:line="360" w:lineRule="auto"/>
        <w:ind w:right="109"/>
        <w:rPr>
          <w:lang w:val="ru-RU"/>
        </w:rPr>
      </w:pPr>
      <w:r w:rsidRPr="00032942">
        <w:rPr>
          <w:lang w:val="ru-RU"/>
        </w:rP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EA2E50" w:rsidRPr="00032942" w:rsidRDefault="00032942">
      <w:pPr>
        <w:pStyle w:val="a3"/>
        <w:spacing w:before="6" w:line="360" w:lineRule="auto"/>
        <w:ind w:right="110"/>
        <w:rPr>
          <w:lang w:val="ru-RU"/>
        </w:rPr>
      </w:pPr>
      <w:r w:rsidRPr="00032942">
        <w:rPr>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A2E50" w:rsidRPr="00032942" w:rsidRDefault="00032942">
      <w:pPr>
        <w:pStyle w:val="a3"/>
        <w:spacing w:line="360" w:lineRule="auto"/>
        <w:ind w:right="110"/>
        <w:rPr>
          <w:lang w:val="ru-RU"/>
        </w:rPr>
      </w:pPr>
      <w:r w:rsidRPr="00032942">
        <w:rPr>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w:t>
      </w:r>
      <w:r w:rsidRPr="00032942">
        <w:rPr>
          <w:spacing w:val="-9"/>
          <w:lang w:val="ru-RU"/>
        </w:rPr>
        <w:t xml:space="preserve"> </w:t>
      </w:r>
      <w:r w:rsidRPr="00032942">
        <w:rPr>
          <w:lang w:val="ru-RU"/>
        </w:rPr>
        <w:t>линзе;</w:t>
      </w:r>
    </w:p>
    <w:p w:rsidR="00EA2E50" w:rsidRPr="00032942" w:rsidRDefault="00032942">
      <w:pPr>
        <w:pStyle w:val="a3"/>
        <w:spacing w:line="360" w:lineRule="auto"/>
        <w:ind w:right="108"/>
        <w:rPr>
          <w:lang w:val="ru-RU"/>
        </w:rPr>
      </w:pPr>
      <w:r w:rsidRPr="00032942">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A2E50" w:rsidRPr="00032942" w:rsidRDefault="00032942">
      <w:pPr>
        <w:pStyle w:val="a3"/>
        <w:spacing w:line="360" w:lineRule="auto"/>
        <w:ind w:right="111"/>
        <w:rPr>
          <w:lang w:val="ru-RU"/>
        </w:rPr>
      </w:pPr>
      <w:r w:rsidRPr="00032942">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Pr="00032942">
        <w:rPr>
          <w:spacing w:val="-13"/>
          <w:lang w:val="ru-RU"/>
        </w:rPr>
        <w:t xml:space="preserve"> </w:t>
      </w:r>
      <w:r w:rsidRPr="00032942">
        <w:rPr>
          <w:lang w:val="ru-RU"/>
        </w:rPr>
        <w:t>источников;</w:t>
      </w:r>
    </w:p>
    <w:p w:rsidR="00EA2E50" w:rsidRPr="00032942" w:rsidRDefault="00032942">
      <w:pPr>
        <w:pStyle w:val="a3"/>
        <w:spacing w:line="360" w:lineRule="auto"/>
        <w:ind w:right="109"/>
        <w:rPr>
          <w:lang w:val="ru-RU"/>
        </w:rPr>
      </w:pPr>
      <w:r w:rsidRPr="00032942">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EA2E50" w:rsidRPr="00032942" w:rsidRDefault="00032942">
      <w:pPr>
        <w:pStyle w:val="a3"/>
        <w:spacing w:before="6" w:line="360" w:lineRule="auto"/>
        <w:ind w:right="107"/>
        <w:rPr>
          <w:lang w:val="ru-RU"/>
        </w:rPr>
      </w:pPr>
      <w:r w:rsidRPr="00032942">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42" w:firstLine="0"/>
        <w:rPr>
          <w:lang w:val="ru-RU"/>
        </w:rPr>
      </w:pPr>
      <w:r w:rsidRPr="00032942">
        <w:rPr>
          <w:lang w:val="ru-RU"/>
        </w:rPr>
        <w:t>презентацией с учѐтом особенностей аудитории сверстников.</w:t>
      </w: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34"/>
          <w:lang w:val="ru-RU"/>
        </w:rPr>
      </w:pPr>
    </w:p>
    <w:p w:rsidR="00EA2E50" w:rsidRPr="00032942" w:rsidRDefault="00032942">
      <w:pPr>
        <w:pStyle w:val="1"/>
        <w:numPr>
          <w:ilvl w:val="2"/>
          <w:numId w:val="107"/>
        </w:numPr>
        <w:tabs>
          <w:tab w:val="left" w:pos="915"/>
        </w:tabs>
        <w:spacing w:after="22" w:line="278" w:lineRule="auto"/>
        <w:ind w:right="896" w:firstLine="0"/>
        <w:rPr>
          <w:lang w:val="ru-RU"/>
        </w:rPr>
      </w:pPr>
      <w:bookmarkStart w:id="6" w:name="_TOC_250023"/>
      <w:bookmarkEnd w:id="6"/>
      <w:r w:rsidRPr="00032942">
        <w:rPr>
          <w:lang w:val="ru-RU"/>
        </w:rPr>
        <w:t>Рабочая программа по учебному предмету «Химия» (базовый уровень).</w:t>
      </w:r>
    </w:p>
    <w:p w:rsidR="00EA2E50" w:rsidRDefault="00EC49C4">
      <w:pPr>
        <w:pStyle w:val="a3"/>
        <w:spacing w:before="0" w:line="20" w:lineRule="exact"/>
        <w:ind w:left="108" w:firstLine="0"/>
        <w:jc w:val="left"/>
        <w:rPr>
          <w:sz w:val="2"/>
        </w:rPr>
      </w:pPr>
      <w:r>
        <w:rPr>
          <w:sz w:val="2"/>
        </w:rPr>
      </w:r>
      <w:r>
        <w:rPr>
          <w:sz w:val="2"/>
        </w:rPr>
        <w:pict>
          <v:group id="_x0000_s1073" style="width:471.25pt;height:.5pt;mso-position-horizontal-relative:char;mso-position-vertical-relative:line" coordsize="9425,10">
            <v:line id="_x0000_s1074" style="position:absolute" from="5,5" to="9420,5" strokeweight=".16936mm"/>
            <w10:wrap type="none"/>
            <w10:anchorlock/>
          </v:group>
        </w:pict>
      </w:r>
    </w:p>
    <w:p w:rsidR="00EA2E50" w:rsidRPr="00032942" w:rsidRDefault="00032942">
      <w:pPr>
        <w:pStyle w:val="a4"/>
        <w:numPr>
          <w:ilvl w:val="1"/>
          <w:numId w:val="106"/>
        </w:numPr>
        <w:tabs>
          <w:tab w:val="left" w:pos="1510"/>
          <w:tab w:val="left" w:pos="1772"/>
          <w:tab w:val="left" w:pos="3773"/>
          <w:tab w:val="left" w:pos="5299"/>
          <w:tab w:val="left" w:pos="8287"/>
        </w:tabs>
        <w:spacing w:before="0" w:line="360" w:lineRule="auto"/>
        <w:ind w:right="152" w:firstLine="708"/>
        <w:jc w:val="both"/>
        <w:rPr>
          <w:sz w:val="24"/>
          <w:lang w:val="ru-RU"/>
        </w:rPr>
      </w:pPr>
      <w:r w:rsidRPr="00032942">
        <w:rPr>
          <w:sz w:val="24"/>
          <w:lang w:val="ru-RU"/>
        </w:rPr>
        <w:t>Федеральная рабочая программа по учебному предмету «Химия» (базовый уровень)</w:t>
      </w:r>
      <w:r w:rsidRPr="00032942">
        <w:rPr>
          <w:sz w:val="24"/>
          <w:lang w:val="ru-RU"/>
        </w:rPr>
        <w:tab/>
        <w:t>(предметная</w:t>
      </w:r>
      <w:r w:rsidRPr="00032942">
        <w:rPr>
          <w:sz w:val="24"/>
          <w:lang w:val="ru-RU"/>
        </w:rPr>
        <w:tab/>
        <w:t>область</w:t>
      </w:r>
      <w:r w:rsidRPr="00032942">
        <w:rPr>
          <w:sz w:val="24"/>
          <w:lang w:val="ru-RU"/>
        </w:rPr>
        <w:tab/>
        <w:t>«Естественнонаучные</w:t>
      </w:r>
      <w:r w:rsidRPr="00032942">
        <w:rPr>
          <w:sz w:val="24"/>
          <w:lang w:val="ru-RU"/>
        </w:rPr>
        <w:tab/>
        <w:t>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w:t>
      </w:r>
      <w:r w:rsidRPr="00032942">
        <w:rPr>
          <w:spacing w:val="-4"/>
          <w:sz w:val="24"/>
          <w:lang w:val="ru-RU"/>
        </w:rPr>
        <w:t xml:space="preserve"> </w:t>
      </w:r>
      <w:r w:rsidRPr="00032942">
        <w:rPr>
          <w:sz w:val="24"/>
          <w:lang w:val="ru-RU"/>
        </w:rPr>
        <w:t>химии.</w:t>
      </w:r>
    </w:p>
    <w:p w:rsidR="00EA2E50" w:rsidRDefault="00032942">
      <w:pPr>
        <w:pStyle w:val="a4"/>
        <w:numPr>
          <w:ilvl w:val="1"/>
          <w:numId w:val="106"/>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106"/>
        </w:numPr>
        <w:tabs>
          <w:tab w:val="left" w:pos="1690"/>
        </w:tabs>
        <w:spacing w:before="139" w:line="360" w:lineRule="auto"/>
        <w:ind w:right="148" w:firstLine="708"/>
        <w:jc w:val="both"/>
        <w:rPr>
          <w:sz w:val="24"/>
          <w:lang w:val="ru-RU"/>
        </w:rPr>
      </w:pPr>
      <w:r w:rsidRPr="00032942">
        <w:rPr>
          <w:sz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учѐтом распределѐнных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sidRPr="00032942">
        <w:rPr>
          <w:spacing w:val="31"/>
          <w:sz w:val="24"/>
          <w:lang w:val="ru-RU"/>
        </w:rPr>
        <w:t xml:space="preserve"> </w:t>
      </w:r>
      <w:r w:rsidRPr="00032942">
        <w:rPr>
          <w:sz w:val="24"/>
          <w:lang w:val="ru-RU"/>
        </w:rPr>
        <w:t>общего</w:t>
      </w:r>
      <w:r w:rsidRPr="00032942">
        <w:rPr>
          <w:spacing w:val="31"/>
          <w:sz w:val="24"/>
          <w:lang w:val="ru-RU"/>
        </w:rPr>
        <w:t xml:space="preserve"> </w:t>
      </w:r>
      <w:r w:rsidRPr="00032942">
        <w:rPr>
          <w:sz w:val="24"/>
          <w:lang w:val="ru-RU"/>
        </w:rPr>
        <w:t>образования</w:t>
      </w:r>
      <w:r w:rsidRPr="00032942">
        <w:rPr>
          <w:spacing w:val="31"/>
          <w:sz w:val="24"/>
          <w:lang w:val="ru-RU"/>
        </w:rPr>
        <w:t xml:space="preserve"> </w:t>
      </w:r>
      <w:r w:rsidRPr="00032942">
        <w:rPr>
          <w:sz w:val="24"/>
          <w:lang w:val="ru-RU"/>
        </w:rPr>
        <w:t>и</w:t>
      </w:r>
      <w:r w:rsidRPr="00032942">
        <w:rPr>
          <w:spacing w:val="32"/>
          <w:sz w:val="24"/>
          <w:lang w:val="ru-RU"/>
        </w:rPr>
        <w:t xml:space="preserve"> </w:t>
      </w:r>
      <w:r w:rsidRPr="00032942">
        <w:rPr>
          <w:sz w:val="24"/>
          <w:lang w:val="ru-RU"/>
        </w:rPr>
        <w:t>с</w:t>
      </w:r>
      <w:r w:rsidRPr="00032942">
        <w:rPr>
          <w:spacing w:val="33"/>
          <w:sz w:val="24"/>
          <w:lang w:val="ru-RU"/>
        </w:rPr>
        <w:t xml:space="preserve"> </w:t>
      </w:r>
      <w:r w:rsidRPr="00032942">
        <w:rPr>
          <w:sz w:val="24"/>
          <w:lang w:val="ru-RU"/>
        </w:rPr>
        <w:t>учѐтом</w:t>
      </w:r>
      <w:r w:rsidRPr="00032942">
        <w:rPr>
          <w:spacing w:val="31"/>
          <w:sz w:val="24"/>
          <w:lang w:val="ru-RU"/>
        </w:rPr>
        <w:t xml:space="preserve"> </w:t>
      </w:r>
      <w:r w:rsidRPr="00032942">
        <w:rPr>
          <w:sz w:val="24"/>
          <w:lang w:val="ru-RU"/>
        </w:rPr>
        <w:t>Концепции</w:t>
      </w:r>
      <w:r w:rsidRPr="00032942">
        <w:rPr>
          <w:spacing w:val="30"/>
          <w:sz w:val="24"/>
          <w:lang w:val="ru-RU"/>
        </w:rPr>
        <w:t xml:space="preserve"> </w:t>
      </w:r>
      <w:r w:rsidRPr="00032942">
        <w:rPr>
          <w:sz w:val="24"/>
          <w:lang w:val="ru-RU"/>
        </w:rPr>
        <w:t>преподавания</w:t>
      </w:r>
      <w:r w:rsidRPr="00032942">
        <w:rPr>
          <w:spacing w:val="34"/>
          <w:sz w:val="24"/>
          <w:lang w:val="ru-RU"/>
        </w:rPr>
        <w:t xml:space="preserve"> </w:t>
      </w:r>
      <w:r w:rsidRPr="00032942">
        <w:rPr>
          <w:sz w:val="24"/>
          <w:lang w:val="ru-RU"/>
        </w:rPr>
        <w:t>учебного</w:t>
      </w:r>
      <w:r w:rsidRPr="00032942">
        <w:rPr>
          <w:spacing w:val="31"/>
          <w:sz w:val="24"/>
          <w:lang w:val="ru-RU"/>
        </w:rPr>
        <w:t xml:space="preserve"> </w:t>
      </w:r>
      <w:r w:rsidRPr="00032942">
        <w:rPr>
          <w:sz w:val="24"/>
          <w:lang w:val="ru-RU"/>
        </w:rPr>
        <w:t>предмета</w:t>
      </w:r>
    </w:p>
    <w:p w:rsidR="00EA2E50" w:rsidRDefault="00032942">
      <w:pPr>
        <w:pStyle w:val="a3"/>
        <w:spacing w:line="360" w:lineRule="auto"/>
        <w:ind w:left="142" w:right="151" w:firstLine="0"/>
      </w:pPr>
      <w:r w:rsidRPr="00032942">
        <w:rPr>
          <w:lang w:val="ru-RU"/>
        </w:rPr>
        <w:t xml:space="preserve">«Химия» в образовательных организациях Российской Федерации, реализующих  основные общеобразовательные программы (утв. </w:t>
      </w:r>
      <w:r>
        <w:t>Решением Коллегии Минпросвещения России, протокол от 03.12.2019 N</w:t>
      </w:r>
      <w:r>
        <w:rPr>
          <w:spacing w:val="-9"/>
        </w:rPr>
        <w:t xml:space="preserve"> </w:t>
      </w:r>
      <w:r>
        <w:t>ПК-4вн).</w:t>
      </w:r>
    </w:p>
    <w:p w:rsidR="00EA2E50" w:rsidRPr="00032942" w:rsidRDefault="00032942">
      <w:pPr>
        <w:pStyle w:val="a4"/>
        <w:numPr>
          <w:ilvl w:val="2"/>
          <w:numId w:val="106"/>
        </w:numPr>
        <w:tabs>
          <w:tab w:val="left" w:pos="1690"/>
          <w:tab w:val="left" w:pos="2541"/>
          <w:tab w:val="left" w:pos="2685"/>
          <w:tab w:val="left" w:pos="3757"/>
          <w:tab w:val="left" w:pos="4901"/>
          <w:tab w:val="left" w:pos="5577"/>
          <w:tab w:val="left" w:pos="6607"/>
          <w:tab w:val="left" w:pos="7633"/>
          <w:tab w:val="left" w:pos="8164"/>
        </w:tabs>
        <w:spacing w:before="6" w:line="360" w:lineRule="auto"/>
        <w:ind w:right="144" w:firstLine="708"/>
        <w:jc w:val="both"/>
        <w:rPr>
          <w:sz w:val="24"/>
          <w:lang w:val="ru-RU"/>
        </w:rPr>
      </w:pPr>
      <w:r w:rsidRPr="00032942">
        <w:rPr>
          <w:sz w:val="24"/>
          <w:lang w:val="ru-RU"/>
        </w:rPr>
        <w:t>Согласно своему назначению программа по химии является ориентиром для     составления      рабочих      авторских      программ:      она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Pr="00032942">
        <w:rPr>
          <w:sz w:val="24"/>
          <w:lang w:val="ru-RU"/>
        </w:rPr>
        <w:tab/>
        <w:t>его</w:t>
      </w:r>
      <w:r w:rsidRPr="00032942">
        <w:rPr>
          <w:sz w:val="24"/>
          <w:lang w:val="ru-RU"/>
        </w:rPr>
        <w:tab/>
        <w:t>по</w:t>
      </w:r>
      <w:r w:rsidRPr="00032942">
        <w:rPr>
          <w:sz w:val="24"/>
          <w:lang w:val="ru-RU"/>
        </w:rPr>
        <w:tab/>
        <w:t>классам</w:t>
      </w:r>
      <w:r w:rsidRPr="00032942">
        <w:rPr>
          <w:sz w:val="24"/>
          <w:lang w:val="ru-RU"/>
        </w:rPr>
        <w:tab/>
        <w:t>и</w:t>
      </w:r>
      <w:r w:rsidRPr="00032942">
        <w:rPr>
          <w:sz w:val="24"/>
          <w:lang w:val="ru-RU"/>
        </w:rPr>
        <w:tab/>
        <w:t xml:space="preserve">структурирование его </w:t>
      </w:r>
      <w:r w:rsidRPr="00032942">
        <w:rPr>
          <w:spacing w:val="45"/>
          <w:sz w:val="24"/>
          <w:lang w:val="ru-RU"/>
        </w:rPr>
        <w:t xml:space="preserve"> </w:t>
      </w:r>
      <w:r w:rsidRPr="00032942">
        <w:rPr>
          <w:sz w:val="24"/>
          <w:lang w:val="ru-RU"/>
        </w:rPr>
        <w:t xml:space="preserve">по </w:t>
      </w:r>
      <w:r w:rsidRPr="00032942">
        <w:rPr>
          <w:spacing w:val="46"/>
          <w:sz w:val="24"/>
          <w:lang w:val="ru-RU"/>
        </w:rPr>
        <w:t xml:space="preserve"> </w:t>
      </w:r>
      <w:r w:rsidRPr="00032942">
        <w:rPr>
          <w:sz w:val="24"/>
          <w:lang w:val="ru-RU"/>
        </w:rPr>
        <w:t xml:space="preserve">разделам  </w:t>
      </w:r>
      <w:r w:rsidRPr="00032942">
        <w:rPr>
          <w:spacing w:val="-11"/>
          <w:sz w:val="24"/>
          <w:lang w:val="ru-RU"/>
        </w:rPr>
        <w:t xml:space="preserve"> </w:t>
      </w:r>
      <w:r w:rsidRPr="00032942">
        <w:rPr>
          <w:sz w:val="24"/>
          <w:lang w:val="ru-RU"/>
        </w:rPr>
        <w:t>и темам программы, определяет количественные и качественные характеристики содержания,      даѐт      примерное      распределение      учебных      часов  по тематическим  разделам   программы   и   рекомендуемую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w:t>
      </w:r>
      <w:r w:rsidRPr="00032942">
        <w:rPr>
          <w:sz w:val="24"/>
          <w:lang w:val="ru-RU"/>
        </w:rPr>
        <w:tab/>
      </w:r>
      <w:r w:rsidRPr="00032942">
        <w:rPr>
          <w:sz w:val="24"/>
          <w:lang w:val="ru-RU"/>
        </w:rPr>
        <w:tab/>
        <w:t>основного</w:t>
      </w:r>
      <w:r w:rsidRPr="00032942">
        <w:rPr>
          <w:sz w:val="24"/>
          <w:lang w:val="ru-RU"/>
        </w:rPr>
        <w:tab/>
      </w:r>
      <w:r w:rsidRPr="00032942">
        <w:rPr>
          <w:sz w:val="24"/>
          <w:lang w:val="ru-RU"/>
        </w:rPr>
        <w:tab/>
      </w:r>
      <w:r w:rsidRPr="00032942">
        <w:rPr>
          <w:sz w:val="24"/>
          <w:lang w:val="ru-RU"/>
        </w:rPr>
        <w:tab/>
        <w:t>общего</w:t>
      </w:r>
      <w:r w:rsidRPr="00032942">
        <w:rPr>
          <w:sz w:val="24"/>
          <w:lang w:val="ru-RU"/>
        </w:rPr>
        <w:tab/>
      </w:r>
      <w:r w:rsidRPr="00032942">
        <w:rPr>
          <w:sz w:val="24"/>
          <w:lang w:val="ru-RU"/>
        </w:rPr>
        <w:tab/>
      </w:r>
      <w:r w:rsidRPr="00032942">
        <w:rPr>
          <w:sz w:val="24"/>
          <w:lang w:val="ru-RU"/>
        </w:rPr>
        <w:tab/>
        <w:t xml:space="preserve">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w:t>
      </w:r>
      <w:r w:rsidRPr="00032942">
        <w:rPr>
          <w:spacing w:val="47"/>
          <w:sz w:val="24"/>
          <w:lang w:val="ru-RU"/>
        </w:rPr>
        <w:t xml:space="preserve"> </w:t>
      </w:r>
      <w:r w:rsidRPr="00032942">
        <w:rPr>
          <w:sz w:val="24"/>
          <w:lang w:val="ru-RU"/>
        </w:rPr>
        <w:t>по</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освоению учебного содержания.</w:t>
      </w:r>
    </w:p>
    <w:p w:rsidR="00EA2E50" w:rsidRPr="00032942" w:rsidRDefault="00032942">
      <w:pPr>
        <w:pStyle w:val="a4"/>
        <w:numPr>
          <w:ilvl w:val="2"/>
          <w:numId w:val="106"/>
        </w:numPr>
        <w:tabs>
          <w:tab w:val="left" w:pos="1650"/>
        </w:tabs>
        <w:spacing w:before="139" w:line="360" w:lineRule="auto"/>
        <w:ind w:left="102" w:right="106" w:firstLine="708"/>
        <w:jc w:val="both"/>
        <w:rPr>
          <w:sz w:val="24"/>
          <w:lang w:val="ru-RU"/>
        </w:rPr>
      </w:pPr>
      <w:r w:rsidRPr="00032942">
        <w:rPr>
          <w:sz w:val="24"/>
          <w:lang w:val="ru-RU"/>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EA2E50" w:rsidRPr="00032942" w:rsidRDefault="00032942">
      <w:pPr>
        <w:pStyle w:val="a3"/>
        <w:tabs>
          <w:tab w:val="left" w:pos="3180"/>
          <w:tab w:val="left" w:pos="4877"/>
          <w:tab w:val="left" w:pos="8642"/>
        </w:tabs>
        <w:spacing w:before="6" w:line="360" w:lineRule="auto"/>
        <w:ind w:right="107"/>
        <w:rPr>
          <w:lang w:val="ru-RU"/>
        </w:rPr>
      </w:pPr>
      <w:r w:rsidRPr="00032942">
        <w:rPr>
          <w:lang w:val="ru-RU"/>
        </w:rPr>
        <w:t>Химия     как     элемент      системы      естественных      наук      распространила своѐ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w:t>
      </w:r>
      <w:r w:rsidRPr="00032942">
        <w:rPr>
          <w:lang w:val="ru-RU"/>
        </w:rPr>
        <w:tab/>
        <w:t>о</w:t>
      </w:r>
      <w:r w:rsidRPr="00032942">
        <w:rPr>
          <w:lang w:val="ru-RU"/>
        </w:rPr>
        <w:tab/>
        <w:t>взаимопревращениях</w:t>
      </w:r>
      <w:r w:rsidRPr="00032942">
        <w:rPr>
          <w:lang w:val="ru-RU"/>
        </w:rPr>
        <w:tab/>
        <w:t>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w:t>
      </w:r>
      <w:r w:rsidRPr="00032942">
        <w:rPr>
          <w:spacing w:val="-19"/>
          <w:lang w:val="ru-RU"/>
        </w:rPr>
        <w:t xml:space="preserve"> </w:t>
      </w:r>
      <w:r w:rsidRPr="00032942">
        <w:rPr>
          <w:lang w:val="ru-RU"/>
        </w:rPr>
        <w:t>здравоохранения.</w:t>
      </w:r>
    </w:p>
    <w:p w:rsidR="00EA2E50" w:rsidRPr="00032942" w:rsidRDefault="00032942">
      <w:pPr>
        <w:pStyle w:val="a3"/>
        <w:spacing w:line="360" w:lineRule="auto"/>
        <w:ind w:right="113"/>
        <w:rPr>
          <w:lang w:val="ru-RU"/>
        </w:rPr>
      </w:pPr>
      <w:r w:rsidRPr="00032942">
        <w:rPr>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еѐ развития.</w:t>
      </w:r>
    </w:p>
    <w:p w:rsidR="00EA2E50" w:rsidRPr="00032942" w:rsidRDefault="00032942">
      <w:pPr>
        <w:pStyle w:val="a3"/>
        <w:spacing w:before="6" w:line="360" w:lineRule="auto"/>
        <w:ind w:right="107"/>
        <w:rPr>
          <w:lang w:val="ru-RU"/>
        </w:rPr>
      </w:pPr>
      <w:r w:rsidRPr="00032942">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w:t>
      </w:r>
      <w:r w:rsidRPr="00032942">
        <w:rPr>
          <w:spacing w:val="-18"/>
          <w:lang w:val="ru-RU"/>
        </w:rPr>
        <w:t xml:space="preserve"> </w:t>
      </w:r>
      <w:r w:rsidRPr="00032942">
        <w:rPr>
          <w:lang w:val="ru-RU"/>
        </w:rPr>
        <w:t>жизни.</w:t>
      </w:r>
    </w:p>
    <w:p w:rsidR="00EA2E50" w:rsidRPr="00032942" w:rsidRDefault="00032942">
      <w:pPr>
        <w:pStyle w:val="a4"/>
        <w:numPr>
          <w:ilvl w:val="2"/>
          <w:numId w:val="106"/>
        </w:numPr>
        <w:tabs>
          <w:tab w:val="left" w:pos="1650"/>
        </w:tabs>
        <w:spacing w:before="6" w:line="360" w:lineRule="auto"/>
        <w:ind w:left="102" w:right="110" w:firstLine="708"/>
        <w:jc w:val="both"/>
        <w:rPr>
          <w:sz w:val="24"/>
          <w:lang w:val="ru-RU"/>
        </w:rPr>
      </w:pPr>
      <w:r w:rsidRPr="00032942">
        <w:rPr>
          <w:sz w:val="24"/>
          <w:lang w:val="ru-RU"/>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w:t>
      </w:r>
      <w:r w:rsidRPr="00032942">
        <w:rPr>
          <w:spacing w:val="-25"/>
          <w:sz w:val="24"/>
          <w:lang w:val="ru-RU"/>
        </w:rPr>
        <w:t xml:space="preserve"> </w:t>
      </w:r>
      <w:r w:rsidRPr="00032942">
        <w:rPr>
          <w:sz w:val="24"/>
          <w:lang w:val="ru-RU"/>
        </w:rPr>
        <w:t>предмета.</w:t>
      </w:r>
    </w:p>
    <w:p w:rsidR="00EA2E50" w:rsidRDefault="00032942">
      <w:pPr>
        <w:pStyle w:val="a4"/>
        <w:numPr>
          <w:ilvl w:val="2"/>
          <w:numId w:val="106"/>
        </w:numPr>
        <w:tabs>
          <w:tab w:val="left" w:pos="1650"/>
        </w:tabs>
        <w:spacing w:before="6"/>
        <w:ind w:left="1650"/>
        <w:rPr>
          <w:sz w:val="24"/>
        </w:rPr>
      </w:pPr>
      <w:r>
        <w:rPr>
          <w:sz w:val="24"/>
        </w:rPr>
        <w:t>Изучение</w:t>
      </w:r>
      <w:r>
        <w:rPr>
          <w:spacing w:val="-8"/>
          <w:sz w:val="24"/>
        </w:rPr>
        <w:t xml:space="preserve"> </w:t>
      </w:r>
      <w:r>
        <w:rPr>
          <w:sz w:val="24"/>
        </w:rPr>
        <w:t>химии:</w:t>
      </w:r>
    </w:p>
    <w:p w:rsidR="00EA2E50" w:rsidRPr="00032942" w:rsidRDefault="00032942">
      <w:pPr>
        <w:pStyle w:val="a3"/>
        <w:spacing w:before="137" w:line="360" w:lineRule="auto"/>
        <w:ind w:right="111"/>
        <w:rPr>
          <w:lang w:val="ru-RU"/>
        </w:rPr>
      </w:pPr>
      <w:r w:rsidRPr="00032942">
        <w:rPr>
          <w:lang w:val="ru-RU"/>
        </w:rPr>
        <w:t>способствует реализации возможностей для саморазвития и формирования культуры личности, еѐ общей и функциональной грамотности;</w:t>
      </w:r>
    </w:p>
    <w:p w:rsidR="00EA2E50" w:rsidRPr="00032942" w:rsidRDefault="00032942">
      <w:pPr>
        <w:pStyle w:val="a3"/>
        <w:spacing w:before="6" w:line="360" w:lineRule="auto"/>
        <w:ind w:right="112"/>
        <w:rPr>
          <w:lang w:val="ru-RU"/>
        </w:rPr>
      </w:pPr>
      <w:r w:rsidRPr="00032942">
        <w:rPr>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w:t>
      </w:r>
      <w:r w:rsidRPr="00032942">
        <w:rPr>
          <w:spacing w:val="-19"/>
          <w:lang w:val="ru-RU"/>
        </w:rPr>
        <w:t xml:space="preserve"> </w:t>
      </w:r>
      <w:r w:rsidRPr="00032942">
        <w:rPr>
          <w:lang w:val="ru-RU"/>
        </w:rPr>
        <w:t>обучающихся;</w:t>
      </w:r>
    </w:p>
    <w:p w:rsidR="00EA2E50" w:rsidRPr="00032942" w:rsidRDefault="00032942">
      <w:pPr>
        <w:pStyle w:val="a3"/>
        <w:spacing w:before="6" w:line="360" w:lineRule="auto"/>
        <w:ind w:right="109"/>
        <w:rPr>
          <w:lang w:val="ru-RU"/>
        </w:rPr>
      </w:pPr>
      <w:r w:rsidRPr="00032942">
        <w:rPr>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A2E50" w:rsidRPr="00032942" w:rsidRDefault="00032942">
      <w:pPr>
        <w:pStyle w:val="a3"/>
        <w:spacing w:line="360" w:lineRule="auto"/>
        <w:ind w:right="109"/>
        <w:rPr>
          <w:lang w:val="ru-RU"/>
        </w:rPr>
      </w:pPr>
      <w:r w:rsidRPr="00032942">
        <w:rPr>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w:t>
      </w:r>
      <w:r w:rsidRPr="00032942">
        <w:rPr>
          <w:spacing w:val="-23"/>
          <w:lang w:val="ru-RU"/>
        </w:rPr>
        <w:t xml:space="preserve"> </w:t>
      </w:r>
      <w:r w:rsidRPr="00032942">
        <w:rPr>
          <w:lang w:val="ru-RU"/>
        </w:rPr>
        <w:t>развития.</w:t>
      </w:r>
    </w:p>
    <w:p w:rsidR="00EA2E50" w:rsidRPr="00032942" w:rsidRDefault="00032942">
      <w:pPr>
        <w:pStyle w:val="a4"/>
        <w:numPr>
          <w:ilvl w:val="2"/>
          <w:numId w:val="106"/>
        </w:numPr>
        <w:tabs>
          <w:tab w:val="left" w:pos="1650"/>
        </w:tabs>
        <w:spacing w:before="7" w:line="360" w:lineRule="auto"/>
        <w:ind w:left="102" w:right="113" w:firstLine="708"/>
        <w:jc w:val="both"/>
        <w:rPr>
          <w:sz w:val="24"/>
          <w:lang w:val="ru-RU"/>
        </w:rPr>
      </w:pPr>
      <w:r w:rsidRPr="00032942">
        <w:rPr>
          <w:sz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w:t>
      </w:r>
      <w:r w:rsidRPr="00032942">
        <w:rPr>
          <w:spacing w:val="-14"/>
          <w:sz w:val="24"/>
          <w:lang w:val="ru-RU"/>
        </w:rPr>
        <w:t xml:space="preserve"> </w:t>
      </w:r>
      <w:r w:rsidRPr="00032942">
        <w:rPr>
          <w:sz w:val="24"/>
          <w:lang w:val="ru-RU"/>
        </w:rPr>
        <w:t>химии.</w:t>
      </w:r>
    </w:p>
    <w:p w:rsidR="00EA2E50" w:rsidRPr="00032942" w:rsidRDefault="00032942">
      <w:pPr>
        <w:pStyle w:val="a4"/>
        <w:numPr>
          <w:ilvl w:val="2"/>
          <w:numId w:val="106"/>
        </w:numPr>
        <w:tabs>
          <w:tab w:val="left" w:pos="1603"/>
          <w:tab w:val="left" w:pos="1650"/>
          <w:tab w:val="left" w:pos="1906"/>
          <w:tab w:val="left" w:pos="2383"/>
          <w:tab w:val="left" w:pos="4129"/>
          <w:tab w:val="left" w:pos="4426"/>
          <w:tab w:val="left" w:pos="6314"/>
          <w:tab w:val="left" w:pos="6561"/>
          <w:tab w:val="left" w:pos="7679"/>
          <w:tab w:val="left" w:pos="8745"/>
        </w:tabs>
        <w:spacing w:line="360" w:lineRule="auto"/>
        <w:ind w:left="102" w:right="104" w:firstLine="708"/>
        <w:jc w:val="both"/>
        <w:rPr>
          <w:sz w:val="24"/>
          <w:lang w:val="ru-RU"/>
        </w:rPr>
      </w:pPr>
      <w:r w:rsidRPr="00032942">
        <w:rPr>
          <w:sz w:val="24"/>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w:t>
      </w:r>
      <w:r w:rsidRPr="00032942">
        <w:rPr>
          <w:sz w:val="24"/>
          <w:lang w:val="ru-RU"/>
        </w:rPr>
        <w:tab/>
      </w:r>
      <w:r w:rsidRPr="00032942">
        <w:rPr>
          <w:sz w:val="24"/>
          <w:lang w:val="ru-RU"/>
        </w:rPr>
        <w:tab/>
        <w:t>основного</w:t>
      </w:r>
      <w:r w:rsidRPr="00032942">
        <w:rPr>
          <w:sz w:val="24"/>
          <w:lang w:val="ru-RU"/>
        </w:rPr>
        <w:tab/>
      </w:r>
      <w:r w:rsidRPr="00032942">
        <w:rPr>
          <w:sz w:val="24"/>
          <w:lang w:val="ru-RU"/>
        </w:rPr>
        <w:tab/>
        <w:t>закона</w:t>
      </w:r>
      <w:r w:rsidRPr="00032942">
        <w:rPr>
          <w:sz w:val="24"/>
          <w:lang w:val="ru-RU"/>
        </w:rPr>
        <w:tab/>
      </w:r>
      <w:r w:rsidRPr="00032942">
        <w:rPr>
          <w:sz w:val="24"/>
          <w:lang w:val="ru-RU"/>
        </w:rPr>
        <w:tab/>
        <w:t>химии,</w:t>
      </w:r>
      <w:r w:rsidRPr="00032942">
        <w:rPr>
          <w:sz w:val="24"/>
          <w:lang w:val="ru-RU"/>
        </w:rPr>
        <w:tab/>
      </w:r>
      <w:r w:rsidRPr="00032942">
        <w:rPr>
          <w:sz w:val="24"/>
          <w:lang w:val="ru-RU"/>
        </w:rPr>
        <w:tab/>
        <w:t>учения о строении атома и химической связи, представлений об электролитической диссоциации веществ</w:t>
      </w:r>
      <w:r w:rsidRPr="00032942">
        <w:rPr>
          <w:sz w:val="24"/>
          <w:lang w:val="ru-RU"/>
        </w:rPr>
        <w:tab/>
        <w:t>в</w:t>
      </w:r>
      <w:r w:rsidRPr="00032942">
        <w:rPr>
          <w:sz w:val="24"/>
          <w:lang w:val="ru-RU"/>
        </w:rPr>
        <w:tab/>
      </w:r>
      <w:r w:rsidRPr="00032942">
        <w:rPr>
          <w:sz w:val="24"/>
          <w:lang w:val="ru-RU"/>
        </w:rPr>
        <w:tab/>
        <w:t>растворах.</w:t>
      </w:r>
      <w:r w:rsidRPr="00032942">
        <w:rPr>
          <w:sz w:val="24"/>
          <w:lang w:val="ru-RU"/>
        </w:rPr>
        <w:tab/>
        <w:t>Теоретические</w:t>
      </w:r>
      <w:r w:rsidRPr="00032942">
        <w:rPr>
          <w:sz w:val="24"/>
          <w:lang w:val="ru-RU"/>
        </w:rPr>
        <w:tab/>
        <w:t>знания</w:t>
      </w:r>
      <w:r w:rsidRPr="00032942">
        <w:rPr>
          <w:sz w:val="24"/>
          <w:lang w:val="ru-RU"/>
        </w:rPr>
        <w:tab/>
        <w:t>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w:t>
      </w:r>
      <w:r w:rsidRPr="00032942">
        <w:rPr>
          <w:spacing w:val="-16"/>
          <w:sz w:val="24"/>
          <w:lang w:val="ru-RU"/>
        </w:rPr>
        <w:t xml:space="preserve"> </w:t>
      </w:r>
      <w:r w:rsidRPr="00032942">
        <w:rPr>
          <w:sz w:val="24"/>
          <w:lang w:val="ru-RU"/>
        </w:rPr>
        <w:t>веществ.</w:t>
      </w:r>
    </w:p>
    <w:p w:rsidR="00EA2E50" w:rsidRDefault="00032942">
      <w:pPr>
        <w:pStyle w:val="a3"/>
        <w:tabs>
          <w:tab w:val="left" w:pos="1668"/>
          <w:tab w:val="left" w:pos="4011"/>
          <w:tab w:val="left" w:pos="5395"/>
          <w:tab w:val="left" w:pos="7333"/>
          <w:tab w:val="left" w:pos="8621"/>
        </w:tabs>
        <w:spacing w:before="7" w:line="360" w:lineRule="auto"/>
        <w:ind w:right="101"/>
      </w:pPr>
      <w:r w:rsidRPr="00032942">
        <w:rPr>
          <w:lang w:val="ru-RU"/>
        </w:rPr>
        <w:t>Такая организация содержания программы способствует представлению химической составляющей научной картины мира в логике еѐ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w:t>
      </w:r>
      <w:r w:rsidRPr="00032942">
        <w:rPr>
          <w:lang w:val="ru-RU"/>
        </w:rPr>
        <w:tab/>
        <w:t>«Окружающий</w:t>
      </w:r>
      <w:r w:rsidRPr="00032942">
        <w:rPr>
          <w:lang w:val="ru-RU"/>
        </w:rPr>
        <w:tab/>
        <w:t>мир»,</w:t>
      </w:r>
      <w:r w:rsidRPr="00032942">
        <w:rPr>
          <w:lang w:val="ru-RU"/>
        </w:rPr>
        <w:tab/>
        <w:t>«Биология.</w:t>
      </w:r>
      <w:r w:rsidRPr="00032942">
        <w:rPr>
          <w:lang w:val="ru-RU"/>
        </w:rPr>
        <w:tab/>
      </w:r>
      <w:r>
        <w:t>5—7</w:t>
      </w:r>
      <w:r>
        <w:tab/>
        <w:t>классы» и «Физика. 7</w:t>
      </w:r>
      <w:r>
        <w:rPr>
          <w:spacing w:val="-11"/>
        </w:rPr>
        <w:t xml:space="preserve"> </w:t>
      </w:r>
      <w:r>
        <w:t>класс».</w:t>
      </w:r>
    </w:p>
    <w:p w:rsidR="00EA2E50" w:rsidRDefault="00032942">
      <w:pPr>
        <w:pStyle w:val="a4"/>
        <w:numPr>
          <w:ilvl w:val="2"/>
          <w:numId w:val="106"/>
        </w:numPr>
        <w:tabs>
          <w:tab w:val="left" w:pos="1650"/>
        </w:tabs>
        <w:spacing w:before="6" w:line="360" w:lineRule="auto"/>
        <w:ind w:left="102" w:right="113" w:firstLine="708"/>
        <w:jc w:val="both"/>
        <w:rPr>
          <w:sz w:val="24"/>
        </w:rPr>
      </w:pPr>
      <w:r w:rsidRPr="00032942">
        <w:rPr>
          <w:sz w:val="24"/>
          <w:lang w:val="ru-RU"/>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sz w:val="24"/>
        </w:rPr>
        <w:t>Задача  учебного</w:t>
      </w:r>
      <w:r>
        <w:rPr>
          <w:spacing w:val="57"/>
          <w:sz w:val="24"/>
        </w:rPr>
        <w:t xml:space="preserve"> </w:t>
      </w:r>
      <w:r>
        <w:rPr>
          <w:sz w:val="24"/>
        </w:rPr>
        <w:t>предмета</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tabs>
          <w:tab w:val="left" w:pos="3308"/>
          <w:tab w:val="left" w:pos="8054"/>
        </w:tabs>
        <w:spacing w:before="90" w:line="360" w:lineRule="auto"/>
        <w:ind w:right="106" w:firstLine="0"/>
        <w:rPr>
          <w:lang w:val="ru-RU"/>
        </w:rPr>
      </w:pPr>
      <w:r w:rsidRPr="00032942">
        <w:rPr>
          <w:lang w:val="ru-RU"/>
        </w:rPr>
        <w:t>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w:t>
      </w:r>
      <w:r w:rsidRPr="00032942">
        <w:rPr>
          <w:lang w:val="ru-RU"/>
        </w:rPr>
        <w:tab/>
        <w:t>планированием,</w:t>
      </w:r>
      <w:r w:rsidRPr="00032942">
        <w:rPr>
          <w:lang w:val="ru-RU"/>
        </w:rPr>
        <w:tab/>
        <w:t>наблюдением и проведением химического эксперимента, соблюдением правил безопасного обращения с веществами в повседневной</w:t>
      </w:r>
      <w:r w:rsidRPr="00032942">
        <w:rPr>
          <w:spacing w:val="-12"/>
          <w:lang w:val="ru-RU"/>
        </w:rPr>
        <w:t xml:space="preserve"> </w:t>
      </w:r>
      <w:r w:rsidRPr="00032942">
        <w:rPr>
          <w:lang w:val="ru-RU"/>
        </w:rPr>
        <w:t>жизни.</w:t>
      </w:r>
    </w:p>
    <w:p w:rsidR="00EA2E50" w:rsidRPr="00032942" w:rsidRDefault="00032942">
      <w:pPr>
        <w:pStyle w:val="a4"/>
        <w:numPr>
          <w:ilvl w:val="2"/>
          <w:numId w:val="106"/>
        </w:numPr>
        <w:tabs>
          <w:tab w:val="left" w:pos="1650"/>
        </w:tabs>
        <w:spacing w:before="6" w:line="360" w:lineRule="auto"/>
        <w:ind w:left="102" w:right="104" w:firstLine="708"/>
        <w:jc w:val="both"/>
        <w:rPr>
          <w:sz w:val="24"/>
          <w:lang w:val="ru-RU"/>
        </w:rPr>
      </w:pPr>
      <w:r w:rsidRPr="00032942">
        <w:rPr>
          <w:sz w:val="24"/>
          <w:lang w:val="ru-RU"/>
        </w:rPr>
        <w:t>Наряду   с   этим   цели    изучения    учебного    предмета    в    программе по химии уточнены и скорректированы с учѐтом новых приоритетов в системе основного общего образования. Сегодня в образовании особо значимой признаѐтся направленность обучения        на        развитие        и        саморазвитие        личности,        формирование   еѐ   интеллекта   и   общей   культуры.   Обучение   умению    учиться    и    продолжать своѐ образование самостоятельно становится одной из важнейших функций учебных предметов.</w:t>
      </w:r>
    </w:p>
    <w:p w:rsidR="00EA2E50" w:rsidRPr="00032942" w:rsidRDefault="00032942">
      <w:pPr>
        <w:pStyle w:val="a3"/>
        <w:spacing w:line="360" w:lineRule="auto"/>
        <w:ind w:right="107"/>
        <w:rPr>
          <w:lang w:val="ru-RU"/>
        </w:rPr>
      </w:pPr>
      <w:r w:rsidRPr="00032942">
        <w:rPr>
          <w:lang w:val="ru-RU"/>
        </w:rPr>
        <w:t>В связи с этим при изучении предмета на уровне основного общего образования доминирующее значение приобрели такие цели, как:</w:t>
      </w:r>
    </w:p>
    <w:p w:rsidR="00EA2E50" w:rsidRPr="00032942" w:rsidRDefault="00032942">
      <w:pPr>
        <w:pStyle w:val="a3"/>
        <w:tabs>
          <w:tab w:val="left" w:pos="2976"/>
          <w:tab w:val="left" w:pos="5381"/>
          <w:tab w:val="left" w:pos="6964"/>
          <w:tab w:val="left" w:pos="8646"/>
        </w:tabs>
        <w:spacing w:line="360" w:lineRule="auto"/>
        <w:ind w:right="112"/>
        <w:rPr>
          <w:lang w:val="ru-RU"/>
        </w:rPr>
      </w:pPr>
      <w:r w:rsidRPr="00032942">
        <w:rPr>
          <w:lang w:val="ru-RU"/>
        </w:rPr>
        <w:t>формирование</w:t>
      </w:r>
      <w:r w:rsidRPr="00032942">
        <w:rPr>
          <w:lang w:val="ru-RU"/>
        </w:rPr>
        <w:tab/>
        <w:t>интеллектуально</w:t>
      </w:r>
      <w:r w:rsidRPr="00032942">
        <w:rPr>
          <w:lang w:val="ru-RU"/>
        </w:rPr>
        <w:tab/>
        <w:t>развитой</w:t>
      </w:r>
      <w:r w:rsidRPr="00032942">
        <w:rPr>
          <w:lang w:val="ru-RU"/>
        </w:rPr>
        <w:tab/>
        <w:t>личности,</w:t>
      </w:r>
      <w:r w:rsidRPr="00032942">
        <w:rPr>
          <w:lang w:val="ru-RU"/>
        </w:rPr>
        <w:tab/>
        <w:t>готовой к самообразованию, сотрудничеству, самостоятельному принятию решений, способной адаптироваться к быстро меняющимся условиям</w:t>
      </w:r>
      <w:r w:rsidRPr="00032942">
        <w:rPr>
          <w:spacing w:val="-16"/>
          <w:lang w:val="ru-RU"/>
        </w:rPr>
        <w:t xml:space="preserve"> </w:t>
      </w:r>
      <w:r w:rsidRPr="00032942">
        <w:rPr>
          <w:lang w:val="ru-RU"/>
        </w:rPr>
        <w:t>жизни;</w:t>
      </w:r>
    </w:p>
    <w:p w:rsidR="00EA2E50" w:rsidRPr="00032942" w:rsidRDefault="00032942">
      <w:pPr>
        <w:pStyle w:val="a3"/>
        <w:spacing w:before="6" w:line="360" w:lineRule="auto"/>
        <w:ind w:right="112"/>
        <w:rPr>
          <w:lang w:val="ru-RU"/>
        </w:rPr>
      </w:pPr>
      <w:r w:rsidRPr="00032942">
        <w:rPr>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w:t>
      </w:r>
      <w:r w:rsidRPr="00032942">
        <w:rPr>
          <w:spacing w:val="-20"/>
          <w:lang w:val="ru-RU"/>
        </w:rPr>
        <w:t xml:space="preserve"> </w:t>
      </w:r>
      <w:r w:rsidRPr="00032942">
        <w:rPr>
          <w:lang w:val="ru-RU"/>
        </w:rPr>
        <w:t>химии;</w:t>
      </w:r>
    </w:p>
    <w:p w:rsidR="00EA2E50" w:rsidRPr="00032942" w:rsidRDefault="00032942">
      <w:pPr>
        <w:pStyle w:val="a3"/>
        <w:spacing w:line="360" w:lineRule="auto"/>
        <w:ind w:right="108"/>
        <w:rPr>
          <w:lang w:val="ru-RU"/>
        </w:rPr>
      </w:pPr>
      <w:r w:rsidRPr="00032942">
        <w:rPr>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A2E50" w:rsidRPr="00032942" w:rsidRDefault="00032942">
      <w:pPr>
        <w:pStyle w:val="a3"/>
        <w:spacing w:before="7" w:line="360" w:lineRule="auto"/>
        <w:ind w:right="115"/>
        <w:rPr>
          <w:lang w:val="ru-RU"/>
        </w:rPr>
      </w:pPr>
      <w:r w:rsidRPr="00032942">
        <w:rPr>
          <w:lang w:val="ru-RU"/>
        </w:rPr>
        <w:t>формирование  умений  объяснять  и   оценивать   явления   окружающего   мира   на основании знаний и опыта, полученных при изучении</w:t>
      </w:r>
      <w:r w:rsidRPr="00032942">
        <w:rPr>
          <w:spacing w:val="-31"/>
          <w:lang w:val="ru-RU"/>
        </w:rPr>
        <w:t xml:space="preserve"> </w:t>
      </w:r>
      <w:r w:rsidRPr="00032942">
        <w:rPr>
          <w:lang w:val="ru-RU"/>
        </w:rPr>
        <w:t>химии;</w:t>
      </w:r>
    </w:p>
    <w:p w:rsidR="00EA2E50" w:rsidRPr="00032942" w:rsidRDefault="00032942">
      <w:pPr>
        <w:pStyle w:val="a3"/>
        <w:spacing w:before="6" w:line="360" w:lineRule="auto"/>
        <w:ind w:right="108"/>
        <w:rPr>
          <w:lang w:val="ru-RU"/>
        </w:rPr>
      </w:pPr>
      <w:r w:rsidRPr="00032942">
        <w:rPr>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A2E50" w:rsidRPr="00032942" w:rsidRDefault="00032942">
      <w:pPr>
        <w:pStyle w:val="a3"/>
        <w:spacing w:line="360" w:lineRule="auto"/>
        <w:ind w:right="113"/>
        <w:rPr>
          <w:lang w:val="ru-RU"/>
        </w:rPr>
      </w:pPr>
      <w:r w:rsidRPr="00032942">
        <w:rPr>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w:t>
      </w:r>
      <w:r w:rsidRPr="00032942">
        <w:rPr>
          <w:spacing w:val="-25"/>
          <w:lang w:val="ru-RU"/>
        </w:rPr>
        <w:t xml:space="preserve"> </w:t>
      </w:r>
      <w:r w:rsidRPr="00032942">
        <w:rPr>
          <w:lang w:val="ru-RU"/>
        </w:rPr>
        <w:t>обучения.</w:t>
      </w:r>
    </w:p>
    <w:p w:rsidR="00EA2E50" w:rsidRPr="00032942" w:rsidRDefault="00032942">
      <w:pPr>
        <w:pStyle w:val="a4"/>
        <w:numPr>
          <w:ilvl w:val="2"/>
          <w:numId w:val="106"/>
        </w:numPr>
        <w:tabs>
          <w:tab w:val="left" w:pos="1770"/>
        </w:tabs>
        <w:spacing w:before="6" w:line="360" w:lineRule="auto"/>
        <w:ind w:left="102" w:right="112" w:firstLine="708"/>
        <w:jc w:val="both"/>
        <w:rPr>
          <w:sz w:val="24"/>
          <w:lang w:val="ru-RU"/>
        </w:rPr>
      </w:pPr>
      <w:r w:rsidRPr="00032942">
        <w:rPr>
          <w:sz w:val="24"/>
          <w:lang w:val="ru-RU"/>
        </w:rPr>
        <w:t xml:space="preserve">В системе общего образования химия признана обязательным учебным предметом,   который   входит   в   состав   предметной   области    </w:t>
      </w:r>
      <w:r w:rsidRPr="00032942">
        <w:rPr>
          <w:spacing w:val="58"/>
          <w:sz w:val="24"/>
          <w:lang w:val="ru-RU"/>
        </w:rPr>
        <w:t xml:space="preserve"> </w:t>
      </w:r>
      <w:r w:rsidRPr="00032942">
        <w:rPr>
          <w:sz w:val="24"/>
          <w:lang w:val="ru-RU"/>
        </w:rPr>
        <w:t>«Естественно-научные</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предметы».</w:t>
      </w:r>
    </w:p>
    <w:p w:rsidR="00EA2E50" w:rsidRPr="00032942" w:rsidRDefault="00032942">
      <w:pPr>
        <w:pStyle w:val="a3"/>
        <w:spacing w:before="139" w:line="360" w:lineRule="auto"/>
        <w:ind w:right="108"/>
        <w:rPr>
          <w:lang w:val="ru-RU"/>
        </w:rPr>
      </w:pPr>
      <w:r w:rsidRPr="00032942">
        <w:rPr>
          <w:lang w:val="ru-RU"/>
        </w:rPr>
        <w:t>Общее  число   часов,   рекомендованных   для   изучения   химии,   –   136   часов:   в 8 классе –  68 часов (2 часа в неделю), в 9 классе –  68 часов (2 часа в</w:t>
      </w:r>
      <w:r w:rsidRPr="00032942">
        <w:rPr>
          <w:spacing w:val="-13"/>
          <w:lang w:val="ru-RU"/>
        </w:rPr>
        <w:t xml:space="preserve"> </w:t>
      </w:r>
      <w:r w:rsidRPr="00032942">
        <w:rPr>
          <w:lang w:val="ru-RU"/>
        </w:rPr>
        <w:t>неделю).</w:t>
      </w:r>
    </w:p>
    <w:p w:rsidR="00EA2E50" w:rsidRPr="00032942" w:rsidRDefault="00032942">
      <w:pPr>
        <w:pStyle w:val="a3"/>
        <w:spacing w:before="6" w:line="360" w:lineRule="auto"/>
        <w:ind w:right="105"/>
        <w:rPr>
          <w:lang w:val="ru-RU"/>
        </w:rPr>
      </w:pPr>
      <w:r w:rsidRPr="00032942">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еѐ изучение, должны быть сохранены</w:t>
      </w:r>
      <w:r w:rsidRPr="00032942">
        <w:rPr>
          <w:spacing w:val="-5"/>
          <w:lang w:val="ru-RU"/>
        </w:rPr>
        <w:t xml:space="preserve"> </w:t>
      </w:r>
      <w:r w:rsidRPr="00032942">
        <w:rPr>
          <w:lang w:val="ru-RU"/>
        </w:rPr>
        <w:t>полностью.</w:t>
      </w:r>
    </w:p>
    <w:p w:rsidR="00EA2E50" w:rsidRPr="00032942" w:rsidRDefault="00032942">
      <w:pPr>
        <w:pStyle w:val="a4"/>
        <w:numPr>
          <w:ilvl w:val="2"/>
          <w:numId w:val="106"/>
        </w:numPr>
        <w:tabs>
          <w:tab w:val="left" w:pos="1770"/>
        </w:tabs>
        <w:spacing w:before="7" w:line="360" w:lineRule="auto"/>
        <w:ind w:left="102" w:right="104" w:firstLine="708"/>
        <w:jc w:val="both"/>
        <w:rPr>
          <w:sz w:val="24"/>
          <w:lang w:val="ru-RU"/>
        </w:rPr>
      </w:pPr>
      <w:r w:rsidRPr="00032942">
        <w:rPr>
          <w:sz w:val="24"/>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EA2E50" w:rsidRDefault="00032942">
      <w:pPr>
        <w:pStyle w:val="a4"/>
        <w:numPr>
          <w:ilvl w:val="1"/>
          <w:numId w:val="105"/>
        </w:numPr>
        <w:tabs>
          <w:tab w:val="left" w:pos="1470"/>
        </w:tabs>
        <w:spacing w:before="6"/>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105"/>
        </w:numPr>
        <w:tabs>
          <w:tab w:val="left" w:pos="1650"/>
        </w:tabs>
        <w:spacing w:before="137"/>
        <w:ind w:firstLine="708"/>
        <w:rPr>
          <w:sz w:val="24"/>
        </w:rPr>
      </w:pPr>
      <w:r>
        <w:rPr>
          <w:sz w:val="24"/>
        </w:rPr>
        <w:t>Первоначальные химические</w:t>
      </w:r>
      <w:r>
        <w:rPr>
          <w:spacing w:val="-11"/>
          <w:sz w:val="24"/>
        </w:rPr>
        <w:t xml:space="preserve"> </w:t>
      </w:r>
      <w:r>
        <w:rPr>
          <w:sz w:val="24"/>
        </w:rPr>
        <w:t>понятия.</w:t>
      </w:r>
    </w:p>
    <w:p w:rsidR="00EA2E50" w:rsidRPr="00032942" w:rsidRDefault="00032942">
      <w:pPr>
        <w:pStyle w:val="a3"/>
        <w:spacing w:before="139" w:line="360" w:lineRule="auto"/>
        <w:ind w:right="111"/>
        <w:rPr>
          <w:lang w:val="ru-RU"/>
        </w:rPr>
      </w:pPr>
      <w:r w:rsidRPr="00032942">
        <w:rPr>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w:t>
      </w:r>
      <w:r w:rsidRPr="00032942">
        <w:rPr>
          <w:spacing w:val="-33"/>
          <w:lang w:val="ru-RU"/>
        </w:rPr>
        <w:t xml:space="preserve"> </w:t>
      </w:r>
      <w:r w:rsidRPr="00032942">
        <w:rPr>
          <w:lang w:val="ru-RU"/>
        </w:rPr>
        <w:t>смесей.</w:t>
      </w:r>
    </w:p>
    <w:p w:rsidR="00EA2E50" w:rsidRPr="00032942" w:rsidRDefault="00032942">
      <w:pPr>
        <w:pStyle w:val="a3"/>
        <w:ind w:left="810" w:firstLine="0"/>
        <w:jc w:val="left"/>
        <w:rPr>
          <w:lang w:val="ru-RU"/>
        </w:rPr>
      </w:pPr>
      <w:r w:rsidRPr="00032942">
        <w:rPr>
          <w:lang w:val="ru-RU"/>
        </w:rPr>
        <w:t>Атомы  и  молекулы.  Химические  элементы.  Символы  химических      элементов.</w:t>
      </w:r>
    </w:p>
    <w:p w:rsidR="00EA2E50" w:rsidRPr="00032942" w:rsidRDefault="00032942">
      <w:pPr>
        <w:pStyle w:val="a3"/>
        <w:spacing w:before="139"/>
        <w:ind w:firstLine="0"/>
        <w:jc w:val="left"/>
        <w:rPr>
          <w:lang w:val="ru-RU"/>
        </w:rPr>
      </w:pPr>
      <w:r w:rsidRPr="00032942">
        <w:rPr>
          <w:lang w:val="ru-RU"/>
        </w:rPr>
        <w:t>Простые и сложные вещества. Атомно-молекулярное учение.</w:t>
      </w:r>
    </w:p>
    <w:p w:rsidR="00EA2E50" w:rsidRPr="00032942" w:rsidRDefault="00032942">
      <w:pPr>
        <w:pStyle w:val="a3"/>
        <w:spacing w:before="137" w:line="360" w:lineRule="auto"/>
        <w:ind w:right="111"/>
        <w:rPr>
          <w:lang w:val="ru-RU"/>
        </w:rPr>
      </w:pPr>
      <w:r w:rsidRPr="00032942">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A2E50" w:rsidRPr="00032942" w:rsidRDefault="00032942">
      <w:pPr>
        <w:pStyle w:val="a3"/>
        <w:spacing w:before="6" w:line="360" w:lineRule="auto"/>
        <w:ind w:right="113"/>
        <w:rPr>
          <w:lang w:val="ru-RU"/>
        </w:rPr>
      </w:pPr>
      <w:r w:rsidRPr="00032942">
        <w:rPr>
          <w:lang w:val="ru-RU"/>
        </w:rP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EA2E50" w:rsidRPr="00032942" w:rsidRDefault="00032942">
      <w:pPr>
        <w:pStyle w:val="a3"/>
        <w:spacing w:line="360" w:lineRule="auto"/>
        <w:ind w:right="106"/>
        <w:rPr>
          <w:lang w:val="ru-RU"/>
        </w:rPr>
      </w:pPr>
      <w:r w:rsidRPr="00032942">
        <w:rPr>
          <w:lang w:val="ru-RU"/>
        </w:rPr>
        <w:t>Химический эксперимент: знакомство с химической посудой, с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t>II</w:t>
      </w:r>
      <w:r w:rsidRPr="00032942">
        <w:rPr>
          <w:lang w:val="ru-RU"/>
        </w:rPr>
        <w:t>) при нагревании, взаимодействие железа с раствором соли меди(</w:t>
      </w:r>
      <w:r>
        <w:t>II</w:t>
      </w:r>
      <w:r w:rsidRPr="00032942">
        <w:rPr>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w:t>
      </w:r>
      <w:r w:rsidRPr="00032942">
        <w:rPr>
          <w:spacing w:val="4"/>
          <w:lang w:val="ru-RU"/>
        </w:rPr>
        <w:t xml:space="preserve"> </w:t>
      </w:r>
      <w:r w:rsidRPr="00032942">
        <w:rPr>
          <w:lang w:val="ru-RU"/>
        </w:rPr>
        <w:t>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описание результатов проведения опыта, иллюстрирующего закон сохранения массы, создание моделей молекул (шаростержневых).</w:t>
      </w:r>
    </w:p>
    <w:p w:rsidR="00EA2E50" w:rsidRDefault="00032942">
      <w:pPr>
        <w:pStyle w:val="a4"/>
        <w:numPr>
          <w:ilvl w:val="2"/>
          <w:numId w:val="105"/>
        </w:numPr>
        <w:tabs>
          <w:tab w:val="left" w:pos="1650"/>
        </w:tabs>
        <w:spacing w:before="1"/>
        <w:ind w:left="1650"/>
        <w:rPr>
          <w:sz w:val="24"/>
        </w:rPr>
      </w:pPr>
      <w:r>
        <w:rPr>
          <w:sz w:val="24"/>
        </w:rPr>
        <w:t>Важнейшие представители неорганических</w:t>
      </w:r>
      <w:r>
        <w:rPr>
          <w:spacing w:val="-15"/>
          <w:sz w:val="24"/>
        </w:rPr>
        <w:t xml:space="preserve"> </w:t>
      </w:r>
      <w:r>
        <w:rPr>
          <w:sz w:val="24"/>
        </w:rPr>
        <w:t>веществ.</w:t>
      </w:r>
    </w:p>
    <w:p w:rsidR="00EA2E50" w:rsidRPr="00032942" w:rsidRDefault="00032942">
      <w:pPr>
        <w:pStyle w:val="a3"/>
        <w:spacing w:before="139" w:line="360" w:lineRule="auto"/>
        <w:ind w:right="103"/>
        <w:rPr>
          <w:lang w:val="ru-RU"/>
        </w:rPr>
      </w:pPr>
      <w:r w:rsidRPr="00032942">
        <w:rPr>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A2E50" w:rsidRPr="00032942" w:rsidRDefault="00032942">
      <w:pPr>
        <w:pStyle w:val="a3"/>
        <w:spacing w:line="360" w:lineRule="auto"/>
        <w:ind w:right="112"/>
        <w:rPr>
          <w:lang w:val="ru-RU"/>
        </w:rPr>
      </w:pPr>
      <w:r w:rsidRPr="00032942">
        <w:rPr>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w:t>
      </w:r>
      <w:r w:rsidRPr="00032942">
        <w:rPr>
          <w:spacing w:val="-17"/>
          <w:lang w:val="ru-RU"/>
        </w:rPr>
        <w:t xml:space="preserve"> </w:t>
      </w:r>
      <w:r w:rsidRPr="00032942">
        <w:rPr>
          <w:lang w:val="ru-RU"/>
        </w:rPr>
        <w:t>слоя.</w:t>
      </w:r>
    </w:p>
    <w:p w:rsidR="00EA2E50" w:rsidRPr="00032942" w:rsidRDefault="00032942">
      <w:pPr>
        <w:pStyle w:val="a3"/>
        <w:spacing w:before="6" w:line="360" w:lineRule="auto"/>
        <w:ind w:right="111"/>
        <w:rPr>
          <w:lang w:val="ru-RU"/>
        </w:rPr>
      </w:pPr>
      <w:r w:rsidRPr="00032942">
        <w:rPr>
          <w:lang w:val="ru-RU"/>
        </w:rPr>
        <w:t>Водород – элемент и простое вещество. Нахождение водорода в природе, физические   и   химические   свойства,   применение,   способы   получения.   Кислоты      и</w:t>
      </w:r>
      <w:r w:rsidRPr="00032942">
        <w:rPr>
          <w:spacing w:val="-1"/>
          <w:lang w:val="ru-RU"/>
        </w:rPr>
        <w:t xml:space="preserve"> </w:t>
      </w:r>
      <w:r w:rsidRPr="00032942">
        <w:rPr>
          <w:lang w:val="ru-RU"/>
        </w:rPr>
        <w:t>соли.</w:t>
      </w:r>
    </w:p>
    <w:p w:rsidR="00EA2E50" w:rsidRPr="00032942" w:rsidRDefault="00032942">
      <w:pPr>
        <w:pStyle w:val="a3"/>
        <w:spacing w:line="360" w:lineRule="auto"/>
        <w:ind w:left="809" w:right="2263" w:firstLine="0"/>
        <w:jc w:val="left"/>
        <w:rPr>
          <w:lang w:val="ru-RU"/>
        </w:rPr>
      </w:pPr>
      <w:r w:rsidRPr="00032942">
        <w:rPr>
          <w:lang w:val="ru-RU"/>
        </w:rPr>
        <w:t>Количество вещества. Моль. Молярная масса. Закон Авогадро. Молярный объѐм газов. Расчѐты по химическим уравнениям.</w:t>
      </w:r>
    </w:p>
    <w:p w:rsidR="00EA2E50" w:rsidRPr="00032942" w:rsidRDefault="00032942">
      <w:pPr>
        <w:pStyle w:val="a3"/>
        <w:spacing w:line="360" w:lineRule="auto"/>
        <w:ind w:right="108"/>
        <w:rPr>
          <w:lang w:val="ru-RU"/>
        </w:rPr>
      </w:pPr>
      <w:r w:rsidRPr="00032942">
        <w:rPr>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w:t>
      </w:r>
      <w:r w:rsidRPr="00032942">
        <w:rPr>
          <w:spacing w:val="-8"/>
          <w:lang w:val="ru-RU"/>
        </w:rPr>
        <w:t xml:space="preserve"> </w:t>
      </w:r>
      <w:r w:rsidRPr="00032942">
        <w:rPr>
          <w:lang w:val="ru-RU"/>
        </w:rPr>
        <w:t>вод.</w:t>
      </w:r>
    </w:p>
    <w:p w:rsidR="00EA2E50" w:rsidRPr="00032942" w:rsidRDefault="00032942">
      <w:pPr>
        <w:pStyle w:val="a3"/>
        <w:tabs>
          <w:tab w:val="left" w:pos="3170"/>
          <w:tab w:val="left" w:pos="5628"/>
          <w:tab w:val="left" w:pos="8114"/>
        </w:tabs>
        <w:spacing w:before="6" w:line="360" w:lineRule="auto"/>
        <w:ind w:right="105"/>
        <w:rPr>
          <w:lang w:val="ru-RU"/>
        </w:rPr>
      </w:pPr>
      <w:r w:rsidRPr="00032942">
        <w:rPr>
          <w:lang w:val="ru-RU"/>
        </w:rPr>
        <w:t>Классификация неорганических соединений. Оксиды. Классификация оксидов: солеобразующие</w:t>
      </w:r>
      <w:r w:rsidRPr="00032942">
        <w:rPr>
          <w:lang w:val="ru-RU"/>
        </w:rPr>
        <w:tab/>
        <w:t>(основные,</w:t>
      </w:r>
      <w:r w:rsidRPr="00032942">
        <w:rPr>
          <w:lang w:val="ru-RU"/>
        </w:rPr>
        <w:tab/>
        <w:t>кислотные,</w:t>
      </w:r>
      <w:r w:rsidRPr="00032942">
        <w:rPr>
          <w:lang w:val="ru-RU"/>
        </w:rPr>
        <w:tab/>
        <w:t>амфотерные) и несолеобразующие. Номенклатура оксидов (международная и тривиальная). Физические и химические свойства оксидов. Получение</w:t>
      </w:r>
      <w:r w:rsidRPr="00032942">
        <w:rPr>
          <w:spacing w:val="-18"/>
          <w:lang w:val="ru-RU"/>
        </w:rPr>
        <w:t xml:space="preserve"> </w:t>
      </w:r>
      <w:r w:rsidRPr="00032942">
        <w:rPr>
          <w:lang w:val="ru-RU"/>
        </w:rPr>
        <w:t>оксидов.</w:t>
      </w:r>
    </w:p>
    <w:p w:rsidR="00EA2E50" w:rsidRPr="00032942" w:rsidRDefault="00032942">
      <w:pPr>
        <w:pStyle w:val="a3"/>
        <w:spacing w:before="7" w:line="360" w:lineRule="auto"/>
        <w:ind w:right="112"/>
        <w:rPr>
          <w:lang w:val="ru-RU"/>
        </w:rPr>
      </w:pPr>
      <w:r w:rsidRPr="00032942">
        <w:rPr>
          <w:lang w:val="ru-RU"/>
        </w:rPr>
        <w:t>Основания. Классификация оснований: щѐлочи и нерастворимые основания. Номенклатура      оснований       (международная       и       тривиальная).       Физические    и химические свойства оснований. Получение</w:t>
      </w:r>
      <w:r w:rsidRPr="00032942">
        <w:rPr>
          <w:spacing w:val="-23"/>
          <w:lang w:val="ru-RU"/>
        </w:rPr>
        <w:t xml:space="preserve"> </w:t>
      </w:r>
      <w:r w:rsidRPr="00032942">
        <w:rPr>
          <w:lang w:val="ru-RU"/>
        </w:rPr>
        <w:t>оснований.</w:t>
      </w:r>
    </w:p>
    <w:p w:rsidR="00EA2E50" w:rsidRPr="00032942" w:rsidRDefault="00032942">
      <w:pPr>
        <w:pStyle w:val="a3"/>
        <w:spacing w:line="360" w:lineRule="auto"/>
        <w:ind w:right="114"/>
        <w:rPr>
          <w:lang w:val="ru-RU"/>
        </w:rPr>
      </w:pPr>
      <w:r w:rsidRPr="00032942">
        <w:rPr>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EA2E50" w:rsidRPr="00032942" w:rsidRDefault="00032942">
      <w:pPr>
        <w:pStyle w:val="a3"/>
        <w:spacing w:line="360" w:lineRule="auto"/>
        <w:ind w:left="810" w:right="2016" w:firstLine="0"/>
        <w:jc w:val="left"/>
        <w:rPr>
          <w:lang w:val="ru-RU"/>
        </w:rPr>
      </w:pPr>
      <w:r w:rsidRPr="00032942">
        <w:rPr>
          <w:lang w:val="ru-RU"/>
        </w:rPr>
        <w:t>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EA2E50" w:rsidRPr="00032942" w:rsidRDefault="00032942">
      <w:pPr>
        <w:pStyle w:val="a3"/>
        <w:spacing w:before="6" w:line="360" w:lineRule="auto"/>
        <w:ind w:right="112"/>
        <w:rPr>
          <w:lang w:val="ru-RU"/>
        </w:rPr>
      </w:pPr>
      <w:r w:rsidRPr="00032942">
        <w:rPr>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w:t>
      </w:r>
      <w:r w:rsidRPr="00032942">
        <w:rPr>
          <w:spacing w:val="60"/>
          <w:lang w:val="ru-RU"/>
        </w:rPr>
        <w:t xml:space="preserve"> </w:t>
      </w:r>
      <w:r w:rsidRPr="00032942">
        <w:rPr>
          <w:lang w:val="ru-RU"/>
        </w:rPr>
        <w:t>кислорода,</w:t>
      </w:r>
    </w:p>
    <w:p w:rsidR="00EA2E50" w:rsidRPr="00032942" w:rsidRDefault="00EA2E50">
      <w:pPr>
        <w:spacing w:line="360" w:lineRule="auto"/>
        <w:rPr>
          <w:lang w:val="ru-RU"/>
        </w:rPr>
        <w:sectPr w:rsidR="00EA2E50" w:rsidRPr="00032942">
          <w:headerReference w:type="default" r:id="rId9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t>II</w:t>
      </w:r>
      <w:r w:rsidRPr="00032942">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t>II</w:t>
      </w:r>
      <w:r w:rsidRPr="00032942">
        <w:rPr>
          <w:lang w:val="ru-RU"/>
        </w:rPr>
        <w:t>) с раствором серной кислоты, кислот</w:t>
      </w:r>
    </w:p>
    <w:p w:rsidR="00EA2E50" w:rsidRPr="00032942" w:rsidRDefault="00032942">
      <w:pPr>
        <w:pStyle w:val="a3"/>
        <w:spacing w:line="360" w:lineRule="auto"/>
        <w:ind w:right="105" w:firstLine="0"/>
        <w:rPr>
          <w:lang w:val="ru-RU"/>
        </w:rPr>
      </w:pPr>
      <w:r w:rsidRPr="00032942">
        <w:rPr>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w:t>
      </w:r>
    </w:p>
    <w:p w:rsidR="00EA2E50" w:rsidRDefault="00032942">
      <w:pPr>
        <w:pStyle w:val="a3"/>
        <w:ind w:firstLine="0"/>
      </w:pPr>
      <w:r>
        <w:t>«Важнейшие классы неорганических соединений».</w:t>
      </w:r>
    </w:p>
    <w:p w:rsidR="00EA2E50" w:rsidRDefault="00032942">
      <w:pPr>
        <w:pStyle w:val="a4"/>
        <w:numPr>
          <w:ilvl w:val="2"/>
          <w:numId w:val="105"/>
        </w:numPr>
        <w:tabs>
          <w:tab w:val="left" w:pos="1650"/>
        </w:tabs>
        <w:spacing w:before="139" w:line="360" w:lineRule="auto"/>
        <w:ind w:right="105" w:firstLine="708"/>
        <w:jc w:val="both"/>
        <w:rPr>
          <w:sz w:val="24"/>
        </w:rPr>
      </w:pPr>
      <w:r w:rsidRPr="00032942">
        <w:rPr>
          <w:sz w:val="24"/>
          <w:lang w:val="ru-RU"/>
        </w:rPr>
        <w:t xml:space="preserve">Периодический закон и Периодическая система химических элементов Д.И. Менделеева. </w:t>
      </w:r>
      <w:r>
        <w:rPr>
          <w:sz w:val="24"/>
        </w:rPr>
        <w:t>Строение атомов. Химическая связь. Окислительно-восстановительные реакции.</w:t>
      </w:r>
    </w:p>
    <w:p w:rsidR="00EA2E50" w:rsidRPr="00032942" w:rsidRDefault="00032942">
      <w:pPr>
        <w:pStyle w:val="a3"/>
        <w:spacing w:line="360" w:lineRule="auto"/>
        <w:ind w:right="111"/>
        <w:rPr>
          <w:lang w:val="ru-RU"/>
        </w:rPr>
      </w:pPr>
      <w:r w:rsidRPr="00032942">
        <w:rPr>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A2E50" w:rsidRPr="00032942" w:rsidRDefault="00032942">
      <w:pPr>
        <w:pStyle w:val="a3"/>
        <w:spacing w:before="6" w:line="360" w:lineRule="auto"/>
        <w:ind w:right="111"/>
        <w:rPr>
          <w:lang w:val="ru-RU"/>
        </w:rPr>
      </w:pPr>
      <w:r w:rsidRPr="00032942">
        <w:rPr>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w:t>
      </w:r>
      <w:r w:rsidRPr="00032942">
        <w:rPr>
          <w:spacing w:val="-17"/>
          <w:lang w:val="ru-RU"/>
        </w:rPr>
        <w:t xml:space="preserve"> </w:t>
      </w:r>
      <w:r w:rsidRPr="00032942">
        <w:rPr>
          <w:lang w:val="ru-RU"/>
        </w:rPr>
        <w:t>элемента.</w:t>
      </w:r>
    </w:p>
    <w:p w:rsidR="00EA2E50" w:rsidRPr="00032942" w:rsidRDefault="00032942">
      <w:pPr>
        <w:pStyle w:val="a3"/>
        <w:tabs>
          <w:tab w:val="left" w:pos="3127"/>
          <w:tab w:val="left" w:pos="5992"/>
          <w:tab w:val="left" w:pos="8528"/>
        </w:tabs>
        <w:spacing w:before="7" w:line="360" w:lineRule="auto"/>
        <w:ind w:right="107"/>
        <w:rPr>
          <w:lang w:val="ru-RU"/>
        </w:rPr>
      </w:pPr>
      <w:r w:rsidRPr="00032942">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032942">
        <w:rPr>
          <w:spacing w:val="-3"/>
          <w:lang w:val="ru-RU"/>
        </w:rPr>
        <w:t xml:space="preserve"> </w:t>
      </w:r>
      <w:r w:rsidRPr="00032942">
        <w:rPr>
          <w:lang w:val="ru-RU"/>
        </w:rPr>
        <w:t>Менделеева.</w:t>
      </w:r>
      <w:r w:rsidRPr="00032942">
        <w:rPr>
          <w:lang w:val="ru-RU"/>
        </w:rPr>
        <w:tab/>
        <w:t>Характеристика</w:t>
      </w:r>
      <w:r w:rsidRPr="00032942">
        <w:rPr>
          <w:lang w:val="ru-RU"/>
        </w:rPr>
        <w:tab/>
        <w:t>химического</w:t>
      </w:r>
      <w:r w:rsidRPr="00032942">
        <w:rPr>
          <w:lang w:val="ru-RU"/>
        </w:rPr>
        <w:tab/>
        <w:t>элемента по его положению в Периодической системе Д.И.</w:t>
      </w:r>
      <w:r w:rsidRPr="00032942">
        <w:rPr>
          <w:spacing w:val="-15"/>
          <w:lang w:val="ru-RU"/>
        </w:rPr>
        <w:t xml:space="preserve"> </w:t>
      </w:r>
      <w:r w:rsidRPr="00032942">
        <w:rPr>
          <w:lang w:val="ru-RU"/>
        </w:rPr>
        <w:t>Менделеева.</w:t>
      </w:r>
    </w:p>
    <w:p w:rsidR="00EA2E50" w:rsidRPr="00032942" w:rsidRDefault="00032942">
      <w:pPr>
        <w:pStyle w:val="a3"/>
        <w:tabs>
          <w:tab w:val="left" w:pos="3235"/>
          <w:tab w:val="left" w:pos="5637"/>
          <w:tab w:val="left" w:pos="8403"/>
        </w:tabs>
        <w:spacing w:before="6" w:line="360" w:lineRule="auto"/>
        <w:ind w:right="106"/>
        <w:rPr>
          <w:lang w:val="ru-RU"/>
        </w:rPr>
      </w:pPr>
      <w:r w:rsidRPr="00032942">
        <w:rPr>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sidRPr="00032942">
        <w:rPr>
          <w:lang w:val="ru-RU"/>
        </w:rPr>
        <w:tab/>
        <w:t>системы</w:t>
      </w:r>
      <w:r w:rsidRPr="00032942">
        <w:rPr>
          <w:lang w:val="ru-RU"/>
        </w:rPr>
        <w:tab/>
        <w:t>химических</w:t>
      </w:r>
      <w:r w:rsidRPr="00032942">
        <w:rPr>
          <w:lang w:val="ru-RU"/>
        </w:rPr>
        <w:tab/>
        <w:t>элементов для развития науки и практики. Д.И. Менделеев – учѐный и</w:t>
      </w:r>
      <w:r w:rsidRPr="00032942">
        <w:rPr>
          <w:spacing w:val="-20"/>
          <w:lang w:val="ru-RU"/>
        </w:rPr>
        <w:t xml:space="preserve"> </w:t>
      </w:r>
      <w:r w:rsidRPr="00032942">
        <w:rPr>
          <w:lang w:val="ru-RU"/>
        </w:rPr>
        <w:t>гражданин.</w:t>
      </w:r>
    </w:p>
    <w:p w:rsidR="00EA2E50" w:rsidRPr="00032942" w:rsidRDefault="00032942">
      <w:pPr>
        <w:pStyle w:val="a3"/>
        <w:tabs>
          <w:tab w:val="left" w:pos="2472"/>
          <w:tab w:val="left" w:pos="3481"/>
          <w:tab w:val="left" w:pos="5201"/>
          <w:tab w:val="left" w:pos="6640"/>
          <w:tab w:val="left" w:pos="7185"/>
          <w:tab w:val="left" w:pos="8863"/>
        </w:tabs>
        <w:ind w:left="810" w:firstLine="0"/>
        <w:jc w:val="left"/>
        <w:rPr>
          <w:lang w:val="ru-RU"/>
        </w:rPr>
      </w:pPr>
      <w:r w:rsidRPr="00032942">
        <w:rPr>
          <w:lang w:val="ru-RU"/>
        </w:rPr>
        <w:t>Химическая</w:t>
      </w:r>
      <w:r w:rsidRPr="00032942">
        <w:rPr>
          <w:lang w:val="ru-RU"/>
        </w:rPr>
        <w:tab/>
        <w:t>связь.</w:t>
      </w:r>
      <w:r w:rsidRPr="00032942">
        <w:rPr>
          <w:lang w:val="ru-RU"/>
        </w:rPr>
        <w:tab/>
        <w:t>Ковалентная</w:t>
      </w:r>
      <w:r w:rsidRPr="00032942">
        <w:rPr>
          <w:lang w:val="ru-RU"/>
        </w:rPr>
        <w:tab/>
        <w:t>(полярная</w:t>
      </w:r>
      <w:r w:rsidRPr="00032942">
        <w:rPr>
          <w:lang w:val="ru-RU"/>
        </w:rPr>
        <w:tab/>
        <w:t>и</w:t>
      </w:r>
      <w:r w:rsidRPr="00032942">
        <w:rPr>
          <w:lang w:val="ru-RU"/>
        </w:rPr>
        <w:tab/>
        <w:t>неполярная)</w:t>
      </w:r>
      <w:r w:rsidRPr="00032942">
        <w:rPr>
          <w:lang w:val="ru-RU"/>
        </w:rPr>
        <w:tab/>
        <w:t>связь.</w:t>
      </w:r>
    </w:p>
    <w:p w:rsidR="00EA2E50" w:rsidRPr="00032942" w:rsidRDefault="00032942">
      <w:pPr>
        <w:pStyle w:val="a3"/>
        <w:spacing w:before="139"/>
        <w:ind w:firstLine="0"/>
        <w:rPr>
          <w:lang w:val="ru-RU"/>
        </w:rPr>
      </w:pPr>
      <w:r w:rsidRPr="00032942">
        <w:rPr>
          <w:lang w:val="ru-RU"/>
        </w:rPr>
        <w:t>Электроотрицательность химических элементов. Ионная связь.</w:t>
      </w:r>
    </w:p>
    <w:p w:rsidR="00EA2E50" w:rsidRPr="00032942" w:rsidRDefault="00032942">
      <w:pPr>
        <w:pStyle w:val="a3"/>
        <w:tabs>
          <w:tab w:val="left" w:pos="1962"/>
          <w:tab w:val="left" w:pos="3392"/>
          <w:tab w:val="left" w:pos="7227"/>
          <w:tab w:val="left" w:pos="8428"/>
        </w:tabs>
        <w:spacing w:before="137"/>
        <w:ind w:left="809" w:firstLine="0"/>
        <w:jc w:val="left"/>
        <w:rPr>
          <w:lang w:val="ru-RU"/>
        </w:rPr>
      </w:pPr>
      <w:r w:rsidRPr="00032942">
        <w:rPr>
          <w:lang w:val="ru-RU"/>
        </w:rPr>
        <w:t>Степень</w:t>
      </w:r>
      <w:r w:rsidRPr="00032942">
        <w:rPr>
          <w:lang w:val="ru-RU"/>
        </w:rPr>
        <w:tab/>
        <w:t>окисления.</w:t>
      </w:r>
      <w:r w:rsidRPr="00032942">
        <w:rPr>
          <w:lang w:val="ru-RU"/>
        </w:rPr>
        <w:tab/>
        <w:t>Окислительно-восстановительные</w:t>
      </w:r>
      <w:r w:rsidRPr="00032942">
        <w:rPr>
          <w:lang w:val="ru-RU"/>
        </w:rPr>
        <w:tab/>
        <w:t>реакции.</w:t>
      </w:r>
      <w:r w:rsidRPr="00032942">
        <w:rPr>
          <w:lang w:val="ru-RU"/>
        </w:rPr>
        <w:tab/>
        <w:t>Процессы</w:t>
      </w:r>
    </w:p>
    <w:p w:rsidR="00EA2E50" w:rsidRPr="00032942" w:rsidRDefault="00EA2E50">
      <w:pPr>
        <w:rPr>
          <w:lang w:val="ru-RU"/>
        </w:rPr>
        <w:sectPr w:rsidR="00EA2E50" w:rsidRPr="00032942">
          <w:headerReference w:type="default" r:id="rId95"/>
          <w:pgSz w:w="11910" w:h="16840"/>
          <w:pgMar w:top="940" w:right="740" w:bottom="280" w:left="1600" w:header="747" w:footer="0" w:gutter="0"/>
          <w:pgNumType w:start="38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окисления и восстановления. Окислители и восстановители.</w:t>
      </w:r>
    </w:p>
    <w:p w:rsidR="00EA2E50" w:rsidRPr="00032942" w:rsidRDefault="00032942">
      <w:pPr>
        <w:pStyle w:val="a3"/>
        <w:spacing w:before="139" w:line="360" w:lineRule="auto"/>
        <w:ind w:right="106"/>
        <w:rPr>
          <w:lang w:val="ru-RU"/>
        </w:rPr>
      </w:pPr>
      <w:r w:rsidRPr="00032942">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A2E50" w:rsidRDefault="00032942">
      <w:pPr>
        <w:pStyle w:val="a4"/>
        <w:numPr>
          <w:ilvl w:val="2"/>
          <w:numId w:val="105"/>
        </w:numPr>
        <w:tabs>
          <w:tab w:val="left" w:pos="1650"/>
        </w:tabs>
        <w:spacing w:before="6"/>
        <w:ind w:left="1650"/>
        <w:rPr>
          <w:sz w:val="24"/>
        </w:rPr>
      </w:pPr>
      <w:r>
        <w:rPr>
          <w:sz w:val="24"/>
        </w:rPr>
        <w:t>Межпредметные</w:t>
      </w:r>
      <w:r>
        <w:rPr>
          <w:spacing w:val="-7"/>
          <w:sz w:val="24"/>
        </w:rPr>
        <w:t xml:space="preserve"> </w:t>
      </w:r>
      <w:r>
        <w:rPr>
          <w:sz w:val="24"/>
        </w:rPr>
        <w:t>связи.</w:t>
      </w:r>
    </w:p>
    <w:p w:rsidR="00EA2E50" w:rsidRPr="00032942" w:rsidRDefault="00032942">
      <w:pPr>
        <w:pStyle w:val="a3"/>
        <w:tabs>
          <w:tab w:val="left" w:pos="1284"/>
          <w:tab w:val="left" w:pos="3431"/>
          <w:tab w:val="left" w:pos="4404"/>
          <w:tab w:val="left" w:pos="5714"/>
          <w:tab w:val="left" w:pos="8544"/>
        </w:tabs>
        <w:spacing w:before="137" w:line="360" w:lineRule="auto"/>
        <w:ind w:right="111"/>
        <w:rPr>
          <w:lang w:val="ru-RU"/>
        </w:rPr>
      </w:pPr>
      <w:r w:rsidRPr="00032942">
        <w:rPr>
          <w:lang w:val="ru-RU"/>
        </w:rPr>
        <w:t>Реализация межпредметных связей при изучении химии в 8 классе осуществляется через</w:t>
      </w:r>
      <w:r w:rsidRPr="00032942">
        <w:rPr>
          <w:lang w:val="ru-RU"/>
        </w:rPr>
        <w:tab/>
        <w:t>использование</w:t>
      </w:r>
      <w:r w:rsidRPr="00032942">
        <w:rPr>
          <w:lang w:val="ru-RU"/>
        </w:rPr>
        <w:tab/>
        <w:t>как</w:t>
      </w:r>
      <w:r w:rsidRPr="00032942">
        <w:rPr>
          <w:lang w:val="ru-RU"/>
        </w:rPr>
        <w:tab/>
        <w:t>общих</w:t>
      </w:r>
      <w:r w:rsidRPr="00032942">
        <w:rPr>
          <w:lang w:val="ru-RU"/>
        </w:rPr>
        <w:tab/>
        <w:t>естественно-научных</w:t>
      </w:r>
      <w:r w:rsidRPr="00032942">
        <w:rPr>
          <w:lang w:val="ru-RU"/>
        </w:rPr>
        <w:tab/>
        <w:t>понятий, так и понятий, являющихся системными для отдельных предметов естественно-научного цикла.</w:t>
      </w:r>
    </w:p>
    <w:p w:rsidR="00EA2E50" w:rsidRPr="00032942" w:rsidRDefault="00032942">
      <w:pPr>
        <w:pStyle w:val="a3"/>
        <w:spacing w:line="360" w:lineRule="auto"/>
        <w:ind w:right="104"/>
        <w:rPr>
          <w:lang w:val="ru-RU"/>
        </w:rPr>
      </w:pPr>
      <w:r w:rsidRPr="00032942">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w:t>
      </w:r>
      <w:r w:rsidRPr="00032942">
        <w:rPr>
          <w:spacing w:val="-13"/>
          <w:lang w:val="ru-RU"/>
        </w:rPr>
        <w:t xml:space="preserve"> </w:t>
      </w:r>
      <w:r w:rsidRPr="00032942">
        <w:rPr>
          <w:lang w:val="ru-RU"/>
        </w:rPr>
        <w:t>явление.</w:t>
      </w:r>
    </w:p>
    <w:p w:rsidR="00EA2E50" w:rsidRPr="00032942" w:rsidRDefault="00032942">
      <w:pPr>
        <w:pStyle w:val="a3"/>
        <w:spacing w:before="6" w:line="360" w:lineRule="auto"/>
        <w:ind w:right="107"/>
        <w:rPr>
          <w:lang w:val="ru-RU"/>
        </w:rPr>
      </w:pPr>
      <w:r w:rsidRPr="00032942">
        <w:rPr>
          <w:lang w:val="ru-RU"/>
        </w:rP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EA2E50" w:rsidRPr="00032942" w:rsidRDefault="00032942">
      <w:pPr>
        <w:pStyle w:val="a3"/>
        <w:spacing w:before="6"/>
        <w:ind w:left="809" w:firstLine="0"/>
        <w:jc w:val="left"/>
        <w:rPr>
          <w:lang w:val="ru-RU"/>
        </w:rPr>
      </w:pPr>
      <w:r w:rsidRPr="00032942">
        <w:rPr>
          <w:lang w:val="ru-RU"/>
        </w:rPr>
        <w:t>Биология: фотосинтез, дыхание, биосфера.</w:t>
      </w:r>
    </w:p>
    <w:p w:rsidR="00EA2E50" w:rsidRPr="00032942" w:rsidRDefault="00032942">
      <w:pPr>
        <w:pStyle w:val="a3"/>
        <w:spacing w:before="137" w:line="360" w:lineRule="auto"/>
        <w:ind w:right="109"/>
        <w:rPr>
          <w:lang w:val="ru-RU"/>
        </w:rPr>
      </w:pPr>
      <w:r w:rsidRPr="00032942">
        <w:rPr>
          <w:lang w:val="ru-RU"/>
        </w:rPr>
        <w:t>География: атмосфера, гидросфера, минералы, горные породы, полезные ископаемые, топливо, водные ресурсы.</w:t>
      </w:r>
    </w:p>
    <w:p w:rsidR="00EA2E50" w:rsidRDefault="00032942">
      <w:pPr>
        <w:pStyle w:val="a4"/>
        <w:numPr>
          <w:ilvl w:val="1"/>
          <w:numId w:val="104"/>
        </w:numPr>
        <w:tabs>
          <w:tab w:val="left" w:pos="1470"/>
        </w:tabs>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104"/>
        </w:numPr>
        <w:tabs>
          <w:tab w:val="left" w:pos="1650"/>
        </w:tabs>
        <w:spacing w:before="139"/>
        <w:rPr>
          <w:sz w:val="24"/>
        </w:rPr>
      </w:pPr>
      <w:r>
        <w:rPr>
          <w:sz w:val="24"/>
        </w:rPr>
        <w:t>Вещество и химическая</w:t>
      </w:r>
      <w:r>
        <w:rPr>
          <w:spacing w:val="-8"/>
          <w:sz w:val="24"/>
        </w:rPr>
        <w:t xml:space="preserve"> </w:t>
      </w:r>
      <w:r>
        <w:rPr>
          <w:sz w:val="24"/>
        </w:rPr>
        <w:t>реакция.</w:t>
      </w:r>
    </w:p>
    <w:p w:rsidR="00EA2E50" w:rsidRPr="00032942" w:rsidRDefault="00032942">
      <w:pPr>
        <w:pStyle w:val="a3"/>
        <w:spacing w:before="137" w:line="360" w:lineRule="auto"/>
        <w:ind w:right="111"/>
        <w:rPr>
          <w:lang w:val="ru-RU"/>
        </w:rPr>
      </w:pPr>
      <w:r w:rsidRPr="00032942">
        <w:rPr>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EA2E50" w:rsidRPr="00032942" w:rsidRDefault="00032942">
      <w:pPr>
        <w:pStyle w:val="a3"/>
        <w:spacing w:before="6" w:line="360" w:lineRule="auto"/>
        <w:ind w:right="110"/>
        <w:rPr>
          <w:lang w:val="ru-RU"/>
        </w:rPr>
      </w:pPr>
      <w:r w:rsidRPr="00032942">
        <w:rPr>
          <w:lang w:val="ru-RU"/>
        </w:rP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EA2E50" w:rsidRPr="00032942" w:rsidRDefault="00032942">
      <w:pPr>
        <w:pStyle w:val="a3"/>
        <w:spacing w:line="360" w:lineRule="auto"/>
        <w:ind w:right="113"/>
        <w:rPr>
          <w:lang w:val="ru-RU"/>
        </w:rPr>
      </w:pPr>
      <w:r w:rsidRPr="00032942">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w:t>
      </w:r>
      <w:r w:rsidRPr="00032942">
        <w:rPr>
          <w:spacing w:val="-25"/>
          <w:lang w:val="ru-RU"/>
        </w:rPr>
        <w:t xml:space="preserve"> </w:t>
      </w:r>
      <w:r w:rsidRPr="00032942">
        <w:rPr>
          <w:lang w:val="ru-RU"/>
        </w:rPr>
        <w:t>веществ.</w:t>
      </w:r>
    </w:p>
    <w:p w:rsidR="00EA2E50" w:rsidRPr="00032942" w:rsidRDefault="00032942">
      <w:pPr>
        <w:pStyle w:val="a3"/>
        <w:spacing w:line="360" w:lineRule="auto"/>
        <w:ind w:right="109"/>
        <w:rPr>
          <w:lang w:val="ru-RU"/>
        </w:rPr>
      </w:pPr>
      <w:r w:rsidRPr="00032942">
        <w:rPr>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w:t>
      </w:r>
      <w:r w:rsidRPr="00032942">
        <w:rPr>
          <w:spacing w:val="39"/>
          <w:lang w:val="ru-RU"/>
        </w:rPr>
        <w:t xml:space="preserve"> </w:t>
      </w:r>
      <w:r w:rsidRPr="00032942">
        <w:rPr>
          <w:lang w:val="ru-RU"/>
        </w:rPr>
        <w:t>окисления</w:t>
      </w:r>
      <w:r w:rsidRPr="00032942">
        <w:rPr>
          <w:spacing w:val="36"/>
          <w:lang w:val="ru-RU"/>
        </w:rPr>
        <w:t xml:space="preserve"> </w:t>
      </w:r>
      <w:r w:rsidRPr="00032942">
        <w:rPr>
          <w:lang w:val="ru-RU"/>
        </w:rPr>
        <w:t>химических</w:t>
      </w:r>
      <w:r w:rsidRPr="00032942">
        <w:rPr>
          <w:spacing w:val="40"/>
          <w:lang w:val="ru-RU"/>
        </w:rPr>
        <w:t xml:space="preserve"> </w:t>
      </w:r>
      <w:r w:rsidRPr="00032942">
        <w:rPr>
          <w:lang w:val="ru-RU"/>
        </w:rPr>
        <w:t>элементов,</w:t>
      </w:r>
      <w:r w:rsidRPr="00032942">
        <w:rPr>
          <w:spacing w:val="36"/>
          <w:lang w:val="ru-RU"/>
        </w:rPr>
        <w:t xml:space="preserve"> </w:t>
      </w:r>
      <w:r w:rsidRPr="00032942">
        <w:rPr>
          <w:lang w:val="ru-RU"/>
        </w:rPr>
        <w:t>по</w:t>
      </w:r>
      <w:r w:rsidRPr="00032942">
        <w:rPr>
          <w:spacing w:val="38"/>
          <w:lang w:val="ru-RU"/>
        </w:rPr>
        <w:t xml:space="preserve"> </w:t>
      </w:r>
      <w:r w:rsidRPr="00032942">
        <w:rPr>
          <w:lang w:val="ru-RU"/>
        </w:rPr>
        <w:t>обратимости,</w:t>
      </w:r>
      <w:r w:rsidRPr="00032942">
        <w:rPr>
          <w:spacing w:val="36"/>
          <w:lang w:val="ru-RU"/>
        </w:rPr>
        <w:t xml:space="preserve"> </w:t>
      </w:r>
      <w:r w:rsidRPr="00032942">
        <w:rPr>
          <w:lang w:val="ru-RU"/>
        </w:rPr>
        <w:t>по</w:t>
      </w:r>
      <w:r w:rsidRPr="00032942">
        <w:rPr>
          <w:spacing w:val="40"/>
          <w:lang w:val="ru-RU"/>
        </w:rPr>
        <w:t xml:space="preserve"> </w:t>
      </w:r>
      <w:r w:rsidRPr="00032942">
        <w:rPr>
          <w:lang w:val="ru-RU"/>
        </w:rPr>
        <w:t>участию</w:t>
      </w:r>
      <w:r w:rsidRPr="00032942">
        <w:rPr>
          <w:spacing w:val="39"/>
          <w:lang w:val="ru-RU"/>
        </w:rPr>
        <w:t xml:space="preserve"> </w:t>
      </w:r>
      <w:r w:rsidRPr="00032942">
        <w:rPr>
          <w:lang w:val="ru-RU"/>
        </w:rPr>
        <w:t>катализатора).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Экзо- и эндотермические реакции, термохимические уравнения.</w:t>
      </w:r>
    </w:p>
    <w:p w:rsidR="00EA2E50" w:rsidRPr="00032942" w:rsidRDefault="00032942">
      <w:pPr>
        <w:pStyle w:val="a3"/>
        <w:spacing w:before="139" w:line="360" w:lineRule="auto"/>
        <w:ind w:right="113"/>
        <w:rPr>
          <w:lang w:val="ru-RU"/>
        </w:rPr>
      </w:pPr>
      <w:r w:rsidRPr="00032942">
        <w:rPr>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w:t>
      </w:r>
      <w:r w:rsidRPr="00032942">
        <w:rPr>
          <w:spacing w:val="-13"/>
          <w:lang w:val="ru-RU"/>
        </w:rPr>
        <w:t xml:space="preserve"> </w:t>
      </w:r>
      <w:r w:rsidRPr="00032942">
        <w:rPr>
          <w:lang w:val="ru-RU"/>
        </w:rPr>
        <w:t>равновесия.</w:t>
      </w:r>
    </w:p>
    <w:p w:rsidR="00EA2E50" w:rsidRPr="00032942" w:rsidRDefault="00032942">
      <w:pPr>
        <w:pStyle w:val="a3"/>
        <w:tabs>
          <w:tab w:val="left" w:pos="4430"/>
          <w:tab w:val="left" w:pos="5067"/>
          <w:tab w:val="left" w:pos="6198"/>
          <w:tab w:val="left" w:pos="6693"/>
          <w:tab w:val="left" w:pos="8374"/>
          <w:tab w:val="left" w:pos="8758"/>
        </w:tabs>
        <w:spacing w:before="6" w:line="360" w:lineRule="auto"/>
        <w:ind w:right="111"/>
        <w:rPr>
          <w:lang w:val="ru-RU"/>
        </w:rPr>
      </w:pPr>
      <w:r w:rsidRPr="00032942">
        <w:rPr>
          <w:lang w:val="ru-RU"/>
        </w:rPr>
        <w:t>Окислительно-восстановительные</w:t>
      </w:r>
      <w:r w:rsidRPr="00032942">
        <w:rPr>
          <w:lang w:val="ru-RU"/>
        </w:rPr>
        <w:tab/>
      </w:r>
      <w:r w:rsidRPr="00032942">
        <w:rPr>
          <w:lang w:val="ru-RU"/>
        </w:rPr>
        <w:tab/>
        <w:t>реакции,</w:t>
      </w:r>
      <w:r w:rsidRPr="00032942">
        <w:rPr>
          <w:lang w:val="ru-RU"/>
        </w:rPr>
        <w:tab/>
      </w:r>
      <w:r w:rsidRPr="00032942">
        <w:rPr>
          <w:lang w:val="ru-RU"/>
        </w:rPr>
        <w:tab/>
        <w:t>электронный</w:t>
      </w:r>
      <w:r w:rsidRPr="00032942">
        <w:rPr>
          <w:lang w:val="ru-RU"/>
        </w:rPr>
        <w:tab/>
      </w:r>
      <w:r w:rsidRPr="00032942">
        <w:rPr>
          <w:lang w:val="ru-RU"/>
        </w:rPr>
        <w:tab/>
        <w:t>баланс окислительно-восстановительной</w:t>
      </w:r>
      <w:r w:rsidRPr="00032942">
        <w:rPr>
          <w:lang w:val="ru-RU"/>
        </w:rPr>
        <w:tab/>
        <w:t>реакции.</w:t>
      </w:r>
      <w:r w:rsidRPr="00032942">
        <w:rPr>
          <w:lang w:val="ru-RU"/>
        </w:rPr>
        <w:tab/>
        <w:t>Составление</w:t>
      </w:r>
      <w:r w:rsidRPr="00032942">
        <w:rPr>
          <w:lang w:val="ru-RU"/>
        </w:rPr>
        <w:tab/>
        <w:t>уравнений окислительно-восстановительных реакций с использованием метода электронного баланса.</w:t>
      </w:r>
    </w:p>
    <w:p w:rsidR="00EA2E50" w:rsidRPr="00032942" w:rsidRDefault="00032942">
      <w:pPr>
        <w:pStyle w:val="a3"/>
        <w:spacing w:before="7" w:line="360" w:lineRule="auto"/>
        <w:ind w:right="110"/>
        <w:rPr>
          <w:lang w:val="ru-RU"/>
        </w:rPr>
      </w:pPr>
      <w:r w:rsidRPr="00032942">
        <w:rPr>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w:t>
      </w:r>
      <w:r w:rsidRPr="00032942">
        <w:rPr>
          <w:spacing w:val="-20"/>
          <w:lang w:val="ru-RU"/>
        </w:rPr>
        <w:t xml:space="preserve"> </w:t>
      </w:r>
      <w:r w:rsidRPr="00032942">
        <w:rPr>
          <w:lang w:val="ru-RU"/>
        </w:rPr>
        <w:t>электролиты.</w:t>
      </w:r>
    </w:p>
    <w:p w:rsidR="00EA2E50" w:rsidRPr="00032942" w:rsidRDefault="00032942">
      <w:pPr>
        <w:pStyle w:val="a3"/>
        <w:spacing w:line="360" w:lineRule="auto"/>
        <w:ind w:right="107"/>
        <w:rPr>
          <w:lang w:val="ru-RU"/>
        </w:rPr>
      </w:pPr>
      <w:r w:rsidRPr="00032942">
        <w:rPr>
          <w:lang w:val="ru-RU"/>
        </w:rP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w:t>
      </w:r>
      <w:r w:rsidRPr="00032942">
        <w:rPr>
          <w:spacing w:val="-11"/>
          <w:lang w:val="ru-RU"/>
        </w:rPr>
        <w:t xml:space="preserve"> </w:t>
      </w:r>
      <w:r w:rsidRPr="00032942">
        <w:rPr>
          <w:lang w:val="ru-RU"/>
        </w:rPr>
        <w:t>солей.</w:t>
      </w:r>
    </w:p>
    <w:p w:rsidR="00EA2E50" w:rsidRPr="00032942" w:rsidRDefault="00032942">
      <w:pPr>
        <w:pStyle w:val="a3"/>
        <w:tabs>
          <w:tab w:val="left" w:pos="2845"/>
          <w:tab w:val="left" w:pos="5996"/>
          <w:tab w:val="left" w:pos="8570"/>
        </w:tabs>
        <w:spacing w:line="360" w:lineRule="auto"/>
        <w:ind w:right="104"/>
        <w:rPr>
          <w:lang w:val="ru-RU"/>
        </w:rPr>
      </w:pPr>
      <w:r w:rsidRPr="00032942">
        <w:rPr>
          <w:lang w:val="ru-RU"/>
        </w:rP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w:t>
      </w:r>
      <w:r w:rsidRPr="00032942">
        <w:rPr>
          <w:lang w:val="ru-RU"/>
        </w:rPr>
        <w:tab/>
        <w:t>диссоциации</w:t>
      </w:r>
      <w:r w:rsidRPr="00032942">
        <w:rPr>
          <w:lang w:val="ru-RU"/>
        </w:rPr>
        <w:tab/>
        <w:t>кислот,</w:t>
      </w:r>
      <w:r w:rsidRPr="00032942">
        <w:rPr>
          <w:lang w:val="ru-RU"/>
        </w:rPr>
        <w:tab/>
        <w:t>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w:t>
      </w:r>
      <w:r w:rsidRPr="00032942">
        <w:rPr>
          <w:spacing w:val="-12"/>
          <w:lang w:val="ru-RU"/>
        </w:rPr>
        <w:t xml:space="preserve"> </w:t>
      </w:r>
      <w:r w:rsidRPr="00032942">
        <w:rPr>
          <w:lang w:val="ru-RU"/>
        </w:rPr>
        <w:t>задач.</w:t>
      </w:r>
    </w:p>
    <w:p w:rsidR="00EA2E50" w:rsidRDefault="00032942">
      <w:pPr>
        <w:pStyle w:val="a4"/>
        <w:numPr>
          <w:ilvl w:val="2"/>
          <w:numId w:val="104"/>
        </w:numPr>
        <w:tabs>
          <w:tab w:val="left" w:pos="1650"/>
        </w:tabs>
        <w:spacing w:before="6"/>
        <w:rPr>
          <w:sz w:val="24"/>
        </w:rPr>
      </w:pPr>
      <w:r>
        <w:rPr>
          <w:sz w:val="24"/>
        </w:rPr>
        <w:t>Неметаллы и их</w:t>
      </w:r>
      <w:r>
        <w:rPr>
          <w:spacing w:val="-7"/>
          <w:sz w:val="24"/>
        </w:rPr>
        <w:t xml:space="preserve"> </w:t>
      </w:r>
      <w:r>
        <w:rPr>
          <w:sz w:val="24"/>
        </w:rPr>
        <w:t>соединения.</w:t>
      </w:r>
    </w:p>
    <w:p w:rsidR="00EA2E50" w:rsidRPr="00032942" w:rsidRDefault="00032942">
      <w:pPr>
        <w:pStyle w:val="a3"/>
        <w:spacing w:before="137" w:line="360" w:lineRule="auto"/>
        <w:ind w:right="105"/>
        <w:rPr>
          <w:lang w:val="ru-RU"/>
        </w:rPr>
      </w:pPr>
      <w:r w:rsidRPr="00032942">
        <w:rPr>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A2E50" w:rsidRPr="00032942" w:rsidRDefault="00032942">
      <w:pPr>
        <w:pStyle w:val="a3"/>
        <w:spacing w:before="6" w:line="360" w:lineRule="auto"/>
        <w:ind w:right="109"/>
        <w:rPr>
          <w:lang w:val="ru-RU"/>
        </w:rPr>
      </w:pPr>
      <w:r w:rsidRPr="00032942">
        <w:rPr>
          <w:lang w:val="ru-RU"/>
        </w:rPr>
        <w:t xml:space="preserve">Общая характеристика элементов </w:t>
      </w:r>
      <w:r>
        <w:t>VI</w:t>
      </w:r>
      <w:r w:rsidRPr="00032942">
        <w:rPr>
          <w:lang w:val="ru-RU"/>
        </w:rPr>
        <w:t>А-группы. Особенности строения атомов, характерные степени окисления.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8"/>
        <w:rPr>
          <w:lang w:val="ru-RU"/>
        </w:rPr>
      </w:pPr>
      <w:r w:rsidRPr="00032942">
        <w:rPr>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EA2E50" w:rsidRPr="00032942" w:rsidRDefault="00032942">
      <w:pPr>
        <w:pStyle w:val="a3"/>
        <w:spacing w:line="360" w:lineRule="auto"/>
        <w:ind w:right="109"/>
        <w:rPr>
          <w:lang w:val="ru-RU"/>
        </w:rPr>
      </w:pPr>
      <w:r w:rsidRPr="00032942">
        <w:rPr>
          <w:lang w:val="ru-RU"/>
        </w:rPr>
        <w:t xml:space="preserve">Общая характеристика элементов </w:t>
      </w:r>
      <w:r>
        <w:t>V</w:t>
      </w:r>
      <w:r w:rsidRPr="00032942">
        <w:rPr>
          <w:lang w:val="ru-RU"/>
        </w:rPr>
        <w:t>А-группы. Особенности строения атомов, характерные степени окисления.</w:t>
      </w:r>
    </w:p>
    <w:p w:rsidR="00EA2E50" w:rsidRPr="00032942" w:rsidRDefault="00032942">
      <w:pPr>
        <w:pStyle w:val="a3"/>
        <w:spacing w:line="360" w:lineRule="auto"/>
        <w:ind w:right="103"/>
        <w:rPr>
          <w:lang w:val="ru-RU"/>
        </w:rPr>
      </w:pPr>
      <w:r w:rsidRPr="00032942">
        <w:rPr>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w:t>
      </w:r>
      <w:r w:rsidRPr="00032942">
        <w:rPr>
          <w:spacing w:val="-13"/>
          <w:lang w:val="ru-RU"/>
        </w:rPr>
        <w:t xml:space="preserve"> </w:t>
      </w:r>
      <w:r w:rsidRPr="00032942">
        <w:rPr>
          <w:lang w:val="ru-RU"/>
        </w:rPr>
        <w:t>водоѐмов).</w:t>
      </w:r>
    </w:p>
    <w:p w:rsidR="00EA2E50" w:rsidRPr="00032942" w:rsidRDefault="00032942">
      <w:pPr>
        <w:pStyle w:val="a3"/>
        <w:spacing w:line="360" w:lineRule="auto"/>
        <w:ind w:right="115"/>
        <w:rPr>
          <w:lang w:val="ru-RU"/>
        </w:rPr>
      </w:pPr>
      <w:r w:rsidRPr="00032942">
        <w:rPr>
          <w:lang w:val="ru-RU"/>
        </w:rPr>
        <w:t>Фосфор, аллотропные модификации фосфора, физические и химические свойства. Оксид фосфора(</w:t>
      </w:r>
      <w:r>
        <w:t>V</w:t>
      </w:r>
      <w:r w:rsidRPr="00032942">
        <w:rPr>
          <w:lang w:val="ru-RU"/>
        </w:rPr>
        <w:t>) и фосфорная кислота, физические и химические свойства, получение. Использование фосфатов в качестве минеральных удобрений.</w:t>
      </w:r>
    </w:p>
    <w:p w:rsidR="00EA2E50" w:rsidRPr="00032942" w:rsidRDefault="00032942">
      <w:pPr>
        <w:pStyle w:val="a3"/>
        <w:spacing w:before="6" w:line="360" w:lineRule="auto"/>
        <w:ind w:right="109"/>
        <w:rPr>
          <w:lang w:val="ru-RU"/>
        </w:rPr>
      </w:pPr>
      <w:r w:rsidRPr="00032942">
        <w:rPr>
          <w:lang w:val="ru-RU"/>
        </w:rPr>
        <w:t xml:space="preserve">Общая характеристика элементов </w:t>
      </w:r>
      <w:r>
        <w:t>IV</w:t>
      </w:r>
      <w:r w:rsidRPr="00032942">
        <w:rPr>
          <w:lang w:val="ru-RU"/>
        </w:rPr>
        <w:t>А-группы. Особенности строения атомов, характерные степени окисления.</w:t>
      </w:r>
    </w:p>
    <w:p w:rsidR="00EA2E50" w:rsidRPr="00032942" w:rsidRDefault="00032942">
      <w:pPr>
        <w:pStyle w:val="a3"/>
        <w:tabs>
          <w:tab w:val="left" w:pos="2489"/>
          <w:tab w:val="left" w:pos="3813"/>
          <w:tab w:val="left" w:pos="6220"/>
          <w:tab w:val="left" w:pos="8374"/>
        </w:tabs>
        <w:spacing w:before="7" w:line="360" w:lineRule="auto"/>
        <w:ind w:right="105"/>
        <w:rPr>
          <w:lang w:val="ru-RU"/>
        </w:rPr>
      </w:pPr>
      <w:r w:rsidRPr="00032942">
        <w:rPr>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t>IV</w:t>
      </w:r>
      <w:r w:rsidRPr="00032942">
        <w:rPr>
          <w:lang w:val="ru-RU"/>
        </w:rPr>
        <w:t>), гипотеза глобального потепления климата, парниковый эффект. Угольная кислота и еѐ соли, их физические</w:t>
      </w:r>
      <w:r w:rsidRPr="00032942">
        <w:rPr>
          <w:lang w:val="ru-RU"/>
        </w:rPr>
        <w:tab/>
        <w:t>и</w:t>
      </w:r>
      <w:r w:rsidRPr="00032942">
        <w:rPr>
          <w:lang w:val="ru-RU"/>
        </w:rPr>
        <w:tab/>
        <w:t>химические</w:t>
      </w:r>
      <w:r w:rsidRPr="00032942">
        <w:rPr>
          <w:lang w:val="ru-RU"/>
        </w:rPr>
        <w:tab/>
        <w:t>свойства,</w:t>
      </w:r>
      <w:r w:rsidRPr="00032942">
        <w:rPr>
          <w:lang w:val="ru-RU"/>
        </w:rPr>
        <w:tab/>
        <w:t>получение и  применение.   Качественная   реакция   на  карбонат-ионы.  Использование  карбонатов в быту, медицине, промышленности и сельском</w:t>
      </w:r>
      <w:r w:rsidRPr="00032942">
        <w:rPr>
          <w:spacing w:val="-21"/>
          <w:lang w:val="ru-RU"/>
        </w:rPr>
        <w:t xml:space="preserve"> </w:t>
      </w:r>
      <w:r w:rsidRPr="00032942">
        <w:rPr>
          <w:lang w:val="ru-RU"/>
        </w:rPr>
        <w:t>хозяйстве.</w:t>
      </w:r>
    </w:p>
    <w:p w:rsidR="00EA2E50" w:rsidRPr="00032942" w:rsidRDefault="00032942">
      <w:pPr>
        <w:pStyle w:val="a3"/>
        <w:spacing w:line="360" w:lineRule="auto"/>
        <w:ind w:right="112"/>
        <w:rPr>
          <w:lang w:val="ru-RU"/>
        </w:rPr>
      </w:pPr>
      <w:r w:rsidRPr="00032942">
        <w:rPr>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w:t>
      </w:r>
      <w:r w:rsidRPr="00032942">
        <w:rPr>
          <w:spacing w:val="11"/>
          <w:lang w:val="ru-RU"/>
        </w:rPr>
        <w:t xml:space="preserve"> </w:t>
      </w:r>
      <w:r w:rsidRPr="00032942">
        <w:rPr>
          <w:lang w:val="ru-RU"/>
        </w:rPr>
        <w:t>жирах,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белках, углеводах – и их роли в жизни человека. Материальное единство органических и неорганических соединений.</w:t>
      </w:r>
    </w:p>
    <w:p w:rsidR="00EA2E50" w:rsidRPr="00032942" w:rsidRDefault="00032942">
      <w:pPr>
        <w:pStyle w:val="a3"/>
        <w:spacing w:before="1" w:line="360" w:lineRule="auto"/>
        <w:ind w:right="106"/>
        <w:rPr>
          <w:lang w:val="ru-RU"/>
        </w:rPr>
      </w:pPr>
      <w:r w:rsidRPr="00032942">
        <w:rPr>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t>IV</w:t>
      </w:r>
      <w:r w:rsidRPr="00032942">
        <w:rPr>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w:t>
      </w:r>
      <w:r w:rsidRPr="00032942">
        <w:rPr>
          <w:spacing w:val="-22"/>
          <w:lang w:val="ru-RU"/>
        </w:rPr>
        <w:t xml:space="preserve"> </w:t>
      </w:r>
      <w:r w:rsidRPr="00032942">
        <w:rPr>
          <w:lang w:val="ru-RU"/>
        </w:rPr>
        <w:t>жизни.</w:t>
      </w:r>
    </w:p>
    <w:p w:rsidR="00EA2E50" w:rsidRPr="00032942" w:rsidRDefault="00032942">
      <w:pPr>
        <w:pStyle w:val="a3"/>
        <w:tabs>
          <w:tab w:val="left" w:pos="2289"/>
          <w:tab w:val="left" w:pos="3153"/>
          <w:tab w:val="left" w:pos="5278"/>
          <w:tab w:val="left" w:pos="7216"/>
          <w:tab w:val="left" w:pos="8566"/>
        </w:tabs>
        <w:spacing w:before="6" w:line="360" w:lineRule="auto"/>
        <w:ind w:right="103"/>
        <w:rPr>
          <w:lang w:val="ru-RU"/>
        </w:rPr>
      </w:pPr>
      <w:r w:rsidRPr="00032942">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w:t>
      </w:r>
      <w:r w:rsidRPr="00032942">
        <w:rPr>
          <w:lang w:val="ru-RU"/>
        </w:rPr>
        <w:tab/>
        <w:t>с</w:t>
      </w:r>
      <w:r w:rsidRPr="00032942">
        <w:rPr>
          <w:lang w:val="ru-RU"/>
        </w:rPr>
        <w:tab/>
        <w:t>физическими</w:t>
      </w:r>
      <w:r w:rsidRPr="00032942">
        <w:rPr>
          <w:lang w:val="ru-RU"/>
        </w:rPr>
        <w:tab/>
        <w:t>свойствами</w:t>
      </w:r>
      <w:r w:rsidRPr="00032942">
        <w:rPr>
          <w:lang w:val="ru-RU"/>
        </w:rPr>
        <w:tab/>
        <w:t>азота,</w:t>
      </w:r>
      <w:r w:rsidRPr="00032942">
        <w:rPr>
          <w:lang w:val="ru-RU"/>
        </w:rPr>
        <w:tab/>
        <w:t>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w:t>
      </w:r>
      <w:r w:rsidRPr="00032942">
        <w:rPr>
          <w:spacing w:val="-24"/>
          <w:lang w:val="ru-RU"/>
        </w:rPr>
        <w:t xml:space="preserve"> </w:t>
      </w:r>
      <w:r w:rsidRPr="00032942">
        <w:rPr>
          <w:lang w:val="ru-RU"/>
        </w:rPr>
        <w:t>соединения».</w:t>
      </w:r>
    </w:p>
    <w:p w:rsidR="00EA2E50" w:rsidRDefault="00032942">
      <w:pPr>
        <w:pStyle w:val="a4"/>
        <w:numPr>
          <w:ilvl w:val="2"/>
          <w:numId w:val="104"/>
        </w:numPr>
        <w:tabs>
          <w:tab w:val="left" w:pos="1650"/>
        </w:tabs>
        <w:rPr>
          <w:sz w:val="24"/>
        </w:rPr>
      </w:pPr>
      <w:r>
        <w:rPr>
          <w:sz w:val="24"/>
        </w:rPr>
        <w:t>Металлы и их</w:t>
      </w:r>
      <w:r>
        <w:rPr>
          <w:spacing w:val="-4"/>
          <w:sz w:val="24"/>
        </w:rPr>
        <w:t xml:space="preserve"> </w:t>
      </w:r>
      <w:r>
        <w:rPr>
          <w:sz w:val="24"/>
        </w:rPr>
        <w:t>соединения.</w:t>
      </w:r>
    </w:p>
    <w:p w:rsidR="00EA2E50" w:rsidRPr="00032942" w:rsidRDefault="00032942">
      <w:pPr>
        <w:pStyle w:val="a3"/>
        <w:spacing w:before="139" w:line="360" w:lineRule="auto"/>
        <w:ind w:right="106"/>
        <w:rPr>
          <w:lang w:val="ru-RU"/>
        </w:rPr>
      </w:pPr>
      <w:r w:rsidRPr="00032942">
        <w:rPr>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w:t>
      </w:r>
      <w:r w:rsidRPr="00032942">
        <w:rPr>
          <w:spacing w:val="-25"/>
          <w:lang w:val="ru-RU"/>
        </w:rPr>
        <w:t xml:space="preserve"> </w:t>
      </w:r>
      <w:r w:rsidRPr="00032942">
        <w:rPr>
          <w:lang w:val="ru-RU"/>
        </w:rPr>
        <w:t>промышленности.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19"/>
          <w:tab w:val="left" w:pos="2956"/>
          <w:tab w:val="left" w:pos="4638"/>
          <w:tab w:val="left" w:pos="6156"/>
          <w:tab w:val="left" w:pos="7106"/>
          <w:tab w:val="left" w:pos="8646"/>
        </w:tabs>
        <w:spacing w:before="90" w:line="360" w:lineRule="auto"/>
        <w:ind w:right="108"/>
        <w:rPr>
          <w:lang w:val="ru-RU"/>
        </w:rPr>
      </w:pPr>
      <w:r w:rsidRPr="00032942">
        <w:rPr>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w:t>
      </w:r>
      <w:r w:rsidRPr="00032942">
        <w:rPr>
          <w:lang w:val="ru-RU"/>
        </w:rPr>
        <w:tab/>
        <w:t>(на</w:t>
      </w:r>
      <w:r w:rsidRPr="00032942">
        <w:rPr>
          <w:lang w:val="ru-RU"/>
        </w:rPr>
        <w:tab/>
        <w:t>примере</w:t>
      </w:r>
      <w:r w:rsidRPr="00032942">
        <w:rPr>
          <w:lang w:val="ru-RU"/>
        </w:rPr>
        <w:tab/>
        <w:t>натрия</w:t>
      </w:r>
      <w:r w:rsidRPr="00032942">
        <w:rPr>
          <w:lang w:val="ru-RU"/>
        </w:rPr>
        <w:tab/>
        <w:t>и</w:t>
      </w:r>
      <w:r w:rsidRPr="00032942">
        <w:rPr>
          <w:lang w:val="ru-RU"/>
        </w:rPr>
        <w:tab/>
        <w:t>калия).</w:t>
      </w:r>
      <w:r w:rsidRPr="00032942">
        <w:rPr>
          <w:lang w:val="ru-RU"/>
        </w:rPr>
        <w:tab/>
        <w:t>Оксиды и гидроксиды натрия и калия. Применение щелочных металлов и их</w:t>
      </w:r>
      <w:r w:rsidRPr="00032942">
        <w:rPr>
          <w:spacing w:val="-27"/>
          <w:lang w:val="ru-RU"/>
        </w:rPr>
        <w:t xml:space="preserve"> </w:t>
      </w:r>
      <w:r w:rsidRPr="00032942">
        <w:rPr>
          <w:lang w:val="ru-RU"/>
        </w:rPr>
        <w:t>соединений.</w:t>
      </w:r>
    </w:p>
    <w:p w:rsidR="00EA2E50" w:rsidRPr="00032942" w:rsidRDefault="00032942">
      <w:pPr>
        <w:pStyle w:val="a3"/>
        <w:spacing w:line="360" w:lineRule="auto"/>
        <w:ind w:right="107"/>
        <w:rPr>
          <w:lang w:val="ru-RU"/>
        </w:rPr>
      </w:pPr>
      <w:r w:rsidRPr="00032942">
        <w:rPr>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w:t>
      </w:r>
      <w:r w:rsidRPr="00032942">
        <w:rPr>
          <w:spacing w:val="-6"/>
          <w:lang w:val="ru-RU"/>
        </w:rPr>
        <w:t xml:space="preserve"> </w:t>
      </w:r>
      <w:r w:rsidRPr="00032942">
        <w:rPr>
          <w:lang w:val="ru-RU"/>
        </w:rPr>
        <w:t>устранения.</w:t>
      </w:r>
    </w:p>
    <w:p w:rsidR="00EA2E50" w:rsidRPr="00032942" w:rsidRDefault="00032942">
      <w:pPr>
        <w:pStyle w:val="a3"/>
        <w:spacing w:before="7" w:line="360" w:lineRule="auto"/>
        <w:ind w:right="109"/>
        <w:rPr>
          <w:lang w:val="ru-RU"/>
        </w:rPr>
      </w:pPr>
      <w:r w:rsidRPr="00032942">
        <w:rPr>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w:t>
      </w:r>
      <w:r w:rsidRPr="00032942">
        <w:rPr>
          <w:spacing w:val="-20"/>
          <w:lang w:val="ru-RU"/>
        </w:rPr>
        <w:t xml:space="preserve"> </w:t>
      </w:r>
      <w:r w:rsidRPr="00032942">
        <w:rPr>
          <w:lang w:val="ru-RU"/>
        </w:rPr>
        <w:t>алюминия.</w:t>
      </w:r>
    </w:p>
    <w:p w:rsidR="00EA2E50" w:rsidRPr="00032942" w:rsidRDefault="00032942">
      <w:pPr>
        <w:pStyle w:val="a3"/>
        <w:spacing w:line="360" w:lineRule="auto"/>
        <w:ind w:right="106"/>
        <w:rPr>
          <w:lang w:val="ru-RU"/>
        </w:rPr>
      </w:pPr>
      <w:r w:rsidRPr="00032942">
        <w:rPr>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t>II</w:t>
      </w:r>
      <w:r w:rsidRPr="00032942">
        <w:rPr>
          <w:lang w:val="ru-RU"/>
        </w:rPr>
        <w:t>) и железа(</w:t>
      </w:r>
      <w:r>
        <w:t>III</w:t>
      </w:r>
      <w:r w:rsidRPr="00032942">
        <w:rPr>
          <w:lang w:val="ru-RU"/>
        </w:rPr>
        <w:t>), их состав, свойства  и</w:t>
      </w:r>
      <w:r w:rsidRPr="00032942">
        <w:rPr>
          <w:spacing w:val="-8"/>
          <w:lang w:val="ru-RU"/>
        </w:rPr>
        <w:t xml:space="preserve"> </w:t>
      </w:r>
      <w:r w:rsidRPr="00032942">
        <w:rPr>
          <w:lang w:val="ru-RU"/>
        </w:rPr>
        <w:t>получение.</w:t>
      </w:r>
    </w:p>
    <w:p w:rsidR="00EA2E50" w:rsidRPr="00032942" w:rsidRDefault="00032942">
      <w:pPr>
        <w:pStyle w:val="a3"/>
        <w:spacing w:line="360" w:lineRule="auto"/>
        <w:ind w:right="105"/>
        <w:rPr>
          <w:lang w:val="ru-RU"/>
        </w:rPr>
      </w:pPr>
      <w:r w:rsidRPr="00032942">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t>II</w:t>
      </w:r>
      <w:r w:rsidRPr="00032942">
        <w:rPr>
          <w:lang w:val="ru-RU"/>
        </w:rPr>
        <w:t>)     и     железа(</w:t>
      </w:r>
      <w:r>
        <w:t>III</w:t>
      </w:r>
      <w:r w:rsidRPr="00032942">
        <w:rPr>
          <w:lang w:val="ru-RU"/>
        </w:rPr>
        <w:t>),     меди(</w:t>
      </w:r>
      <w:r>
        <w:t>II</w:t>
      </w:r>
      <w:r w:rsidRPr="00032942">
        <w:rPr>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w:t>
      </w:r>
      <w:r w:rsidRPr="00032942">
        <w:rPr>
          <w:spacing w:val="-19"/>
          <w:lang w:val="ru-RU"/>
        </w:rPr>
        <w:t xml:space="preserve"> </w:t>
      </w:r>
      <w:r w:rsidRPr="00032942">
        <w:rPr>
          <w:lang w:val="ru-RU"/>
        </w:rPr>
        <w:t>соединения».</w:t>
      </w:r>
    </w:p>
    <w:p w:rsidR="00EA2E50" w:rsidRDefault="00032942">
      <w:pPr>
        <w:pStyle w:val="a4"/>
        <w:numPr>
          <w:ilvl w:val="2"/>
          <w:numId w:val="104"/>
        </w:numPr>
        <w:tabs>
          <w:tab w:val="left" w:pos="1650"/>
        </w:tabs>
        <w:spacing w:before="6"/>
        <w:rPr>
          <w:sz w:val="24"/>
        </w:rPr>
      </w:pPr>
      <w:r>
        <w:rPr>
          <w:sz w:val="24"/>
        </w:rPr>
        <w:t>Химия и окружающая</w:t>
      </w:r>
      <w:r>
        <w:rPr>
          <w:spacing w:val="-9"/>
          <w:sz w:val="24"/>
        </w:rPr>
        <w:t xml:space="preserve"> </w:t>
      </w:r>
      <w:r>
        <w:rPr>
          <w:sz w:val="24"/>
        </w:rPr>
        <w:t>среда.</w:t>
      </w:r>
    </w:p>
    <w:p w:rsidR="00EA2E50" w:rsidRPr="00032942" w:rsidRDefault="00032942">
      <w:pPr>
        <w:pStyle w:val="a3"/>
        <w:spacing w:before="137" w:line="360" w:lineRule="auto"/>
        <w:ind w:right="112"/>
        <w:rPr>
          <w:lang w:val="ru-RU"/>
        </w:rPr>
      </w:pPr>
      <w:r w:rsidRPr="00032942">
        <w:rPr>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A2E50" w:rsidRPr="00032942" w:rsidRDefault="00032942">
      <w:pPr>
        <w:pStyle w:val="a3"/>
        <w:spacing w:line="360" w:lineRule="auto"/>
        <w:ind w:right="117"/>
        <w:rPr>
          <w:lang w:val="ru-RU"/>
        </w:rPr>
      </w:pPr>
      <w:r w:rsidRPr="00032942">
        <w:rPr>
          <w:lang w:val="ru-RU"/>
        </w:rPr>
        <w:t>Природные источники углеводородов (уголь, природный газ, нефть), продукты их переработки, их роль в быту и промышленности.</w:t>
      </w:r>
    </w:p>
    <w:p w:rsidR="00EA2E50" w:rsidRPr="00032942" w:rsidRDefault="00032942">
      <w:pPr>
        <w:pStyle w:val="a3"/>
        <w:tabs>
          <w:tab w:val="left" w:pos="2333"/>
          <w:tab w:val="left" w:pos="3932"/>
          <w:tab w:val="left" w:pos="5097"/>
          <w:tab w:val="left" w:pos="6258"/>
          <w:tab w:val="left" w:pos="7666"/>
          <w:tab w:val="left" w:pos="8714"/>
        </w:tabs>
        <w:ind w:left="810" w:firstLine="0"/>
        <w:jc w:val="left"/>
        <w:rPr>
          <w:lang w:val="ru-RU"/>
        </w:rPr>
      </w:pPr>
      <w:r w:rsidRPr="00032942">
        <w:rPr>
          <w:lang w:val="ru-RU"/>
        </w:rPr>
        <w:t>Химический</w:t>
      </w:r>
      <w:r w:rsidRPr="00032942">
        <w:rPr>
          <w:lang w:val="ru-RU"/>
        </w:rPr>
        <w:tab/>
        <w:t>эксперимент:</w:t>
      </w:r>
      <w:r w:rsidRPr="00032942">
        <w:rPr>
          <w:lang w:val="ru-RU"/>
        </w:rPr>
        <w:tab/>
        <w:t>изучение</w:t>
      </w:r>
      <w:r w:rsidRPr="00032942">
        <w:rPr>
          <w:lang w:val="ru-RU"/>
        </w:rPr>
        <w:tab/>
        <w:t>образцов</w:t>
      </w:r>
      <w:r w:rsidRPr="00032942">
        <w:rPr>
          <w:lang w:val="ru-RU"/>
        </w:rPr>
        <w:tab/>
        <w:t>материалов</w:t>
      </w:r>
      <w:r w:rsidRPr="00032942">
        <w:rPr>
          <w:lang w:val="ru-RU"/>
        </w:rPr>
        <w:tab/>
        <w:t>(стекло,</w:t>
      </w:r>
      <w:r w:rsidRPr="00032942">
        <w:rPr>
          <w:lang w:val="ru-RU"/>
        </w:rPr>
        <w:tab/>
        <w:t>сплавы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металлов, полимерные материалы).</w:t>
      </w:r>
    </w:p>
    <w:p w:rsidR="00EA2E50" w:rsidRDefault="00032942">
      <w:pPr>
        <w:pStyle w:val="a4"/>
        <w:numPr>
          <w:ilvl w:val="2"/>
          <w:numId w:val="104"/>
        </w:numPr>
        <w:tabs>
          <w:tab w:val="left" w:pos="1650"/>
        </w:tabs>
        <w:spacing w:before="139"/>
        <w:rPr>
          <w:sz w:val="24"/>
        </w:rPr>
      </w:pPr>
      <w:r>
        <w:rPr>
          <w:sz w:val="24"/>
        </w:rPr>
        <w:t>Межпредметные</w:t>
      </w:r>
      <w:r>
        <w:rPr>
          <w:spacing w:val="-7"/>
          <w:sz w:val="24"/>
        </w:rPr>
        <w:t xml:space="preserve"> </w:t>
      </w:r>
      <w:r>
        <w:rPr>
          <w:sz w:val="24"/>
        </w:rPr>
        <w:t>связи.</w:t>
      </w:r>
    </w:p>
    <w:p w:rsidR="00EA2E50" w:rsidRPr="00032942" w:rsidRDefault="00032942">
      <w:pPr>
        <w:pStyle w:val="a3"/>
        <w:tabs>
          <w:tab w:val="left" w:pos="1284"/>
          <w:tab w:val="left" w:pos="3431"/>
          <w:tab w:val="left" w:pos="4404"/>
          <w:tab w:val="left" w:pos="5714"/>
          <w:tab w:val="left" w:pos="8544"/>
        </w:tabs>
        <w:spacing w:before="137" w:line="360" w:lineRule="auto"/>
        <w:ind w:right="103"/>
        <w:rPr>
          <w:lang w:val="ru-RU"/>
        </w:rPr>
      </w:pPr>
      <w:r w:rsidRPr="00032942">
        <w:rPr>
          <w:lang w:val="ru-RU"/>
        </w:rPr>
        <w:t>Реализация межпредметных связей при изучении химии в 9 классе осуществляется через</w:t>
      </w:r>
      <w:r w:rsidRPr="00032942">
        <w:rPr>
          <w:lang w:val="ru-RU"/>
        </w:rPr>
        <w:tab/>
        <w:t>использование</w:t>
      </w:r>
      <w:r w:rsidRPr="00032942">
        <w:rPr>
          <w:lang w:val="ru-RU"/>
        </w:rPr>
        <w:tab/>
        <w:t>как</w:t>
      </w:r>
      <w:r w:rsidRPr="00032942">
        <w:rPr>
          <w:lang w:val="ru-RU"/>
        </w:rPr>
        <w:tab/>
        <w:t>общих</w:t>
      </w:r>
      <w:r w:rsidRPr="00032942">
        <w:rPr>
          <w:lang w:val="ru-RU"/>
        </w:rPr>
        <w:tab/>
        <w:t>естественно-научных</w:t>
      </w:r>
      <w:r w:rsidRPr="00032942">
        <w:rPr>
          <w:lang w:val="ru-RU"/>
        </w:rPr>
        <w:tab/>
        <w:t>понятий, так и понятий, являющихся системными для отдельных предметов естественно-научного цикла.</w:t>
      </w:r>
    </w:p>
    <w:p w:rsidR="00EA2E50" w:rsidRPr="00032942" w:rsidRDefault="00032942">
      <w:pPr>
        <w:pStyle w:val="a3"/>
        <w:tabs>
          <w:tab w:val="left" w:pos="1159"/>
          <w:tab w:val="left" w:pos="1245"/>
          <w:tab w:val="left" w:pos="2169"/>
          <w:tab w:val="left" w:pos="2370"/>
          <w:tab w:val="left" w:pos="2943"/>
          <w:tab w:val="left" w:pos="3457"/>
          <w:tab w:val="left" w:pos="4385"/>
          <w:tab w:val="left" w:pos="4867"/>
          <w:tab w:val="left" w:pos="5238"/>
          <w:tab w:val="left" w:pos="5980"/>
          <w:tab w:val="left" w:pos="6123"/>
          <w:tab w:val="left" w:pos="6385"/>
          <w:tab w:val="left" w:pos="6982"/>
          <w:tab w:val="left" w:pos="7680"/>
          <w:tab w:val="left" w:pos="8090"/>
          <w:tab w:val="left" w:pos="8385"/>
        </w:tabs>
        <w:spacing w:line="360" w:lineRule="auto"/>
        <w:ind w:right="111"/>
        <w:jc w:val="right"/>
        <w:rPr>
          <w:lang w:val="ru-RU"/>
        </w:rPr>
      </w:pPr>
      <w:r w:rsidRPr="00032942">
        <w:rPr>
          <w:lang w:val="ru-RU"/>
        </w:rPr>
        <w:t>Общие естественно-научные понятия: научный факт, гипотеза,</w:t>
      </w:r>
      <w:r w:rsidRPr="00032942">
        <w:rPr>
          <w:spacing w:val="3"/>
          <w:lang w:val="ru-RU"/>
        </w:rPr>
        <w:t xml:space="preserve"> </w:t>
      </w:r>
      <w:r w:rsidRPr="00032942">
        <w:rPr>
          <w:lang w:val="ru-RU"/>
        </w:rPr>
        <w:t>закон,</w:t>
      </w:r>
      <w:r w:rsidRPr="00032942">
        <w:rPr>
          <w:spacing w:val="31"/>
          <w:lang w:val="ru-RU"/>
        </w:rPr>
        <w:t xml:space="preserve"> </w:t>
      </w:r>
      <w:r w:rsidRPr="00032942">
        <w:rPr>
          <w:lang w:val="ru-RU"/>
        </w:rPr>
        <w:t>теория, анализ,</w:t>
      </w:r>
      <w:r w:rsidRPr="00032942">
        <w:rPr>
          <w:lang w:val="ru-RU"/>
        </w:rPr>
        <w:tab/>
      </w:r>
      <w:r w:rsidRPr="00032942">
        <w:rPr>
          <w:lang w:val="ru-RU"/>
        </w:rPr>
        <w:tab/>
        <w:t>синтез,</w:t>
      </w:r>
      <w:r w:rsidRPr="00032942">
        <w:rPr>
          <w:lang w:val="ru-RU"/>
        </w:rPr>
        <w:tab/>
      </w:r>
      <w:r w:rsidRPr="00032942">
        <w:rPr>
          <w:lang w:val="ru-RU"/>
        </w:rPr>
        <w:tab/>
        <w:t>классификация,</w:t>
      </w:r>
      <w:r w:rsidRPr="00032942">
        <w:rPr>
          <w:lang w:val="ru-RU"/>
        </w:rPr>
        <w:tab/>
        <w:t>периодичность,</w:t>
      </w:r>
      <w:r w:rsidRPr="00032942">
        <w:rPr>
          <w:lang w:val="ru-RU"/>
        </w:rPr>
        <w:tab/>
      </w:r>
      <w:r w:rsidRPr="00032942">
        <w:rPr>
          <w:lang w:val="ru-RU"/>
        </w:rPr>
        <w:tab/>
        <w:t>наблюдение,</w:t>
      </w:r>
      <w:r w:rsidRPr="00032942">
        <w:rPr>
          <w:lang w:val="ru-RU"/>
        </w:rPr>
        <w:tab/>
      </w:r>
      <w:r w:rsidRPr="00032942">
        <w:rPr>
          <w:spacing w:val="-1"/>
          <w:lang w:val="ru-RU"/>
        </w:rPr>
        <w:t xml:space="preserve">эксперимент, </w:t>
      </w:r>
      <w:r w:rsidRPr="00032942">
        <w:rPr>
          <w:lang w:val="ru-RU"/>
        </w:rPr>
        <w:t>моделирование, измерение, модель, явление, парниковый эффект,</w:t>
      </w:r>
      <w:r w:rsidRPr="00032942">
        <w:rPr>
          <w:spacing w:val="-20"/>
          <w:lang w:val="ru-RU"/>
        </w:rPr>
        <w:t xml:space="preserve"> </w:t>
      </w:r>
      <w:r w:rsidRPr="00032942">
        <w:rPr>
          <w:lang w:val="ru-RU"/>
        </w:rPr>
        <w:t>технология,</w:t>
      </w:r>
      <w:r w:rsidRPr="00032942">
        <w:rPr>
          <w:spacing w:val="-4"/>
          <w:lang w:val="ru-RU"/>
        </w:rPr>
        <w:t xml:space="preserve"> </w:t>
      </w:r>
      <w:r w:rsidRPr="00032942">
        <w:rPr>
          <w:lang w:val="ru-RU"/>
        </w:rPr>
        <w:t>материалы. Физика: материя, атом, электрон, протон, нейтрон, ион,</w:t>
      </w:r>
      <w:r w:rsidRPr="00032942">
        <w:rPr>
          <w:spacing w:val="32"/>
          <w:lang w:val="ru-RU"/>
        </w:rPr>
        <w:t xml:space="preserve"> </w:t>
      </w:r>
      <w:r w:rsidRPr="00032942">
        <w:rPr>
          <w:lang w:val="ru-RU"/>
        </w:rPr>
        <w:t>нуклид,</w:t>
      </w:r>
      <w:r w:rsidRPr="00032942">
        <w:rPr>
          <w:spacing w:val="13"/>
          <w:lang w:val="ru-RU"/>
        </w:rPr>
        <w:t xml:space="preserve"> </w:t>
      </w:r>
      <w:r w:rsidRPr="00032942">
        <w:rPr>
          <w:lang w:val="ru-RU"/>
        </w:rPr>
        <w:t>изотопы, радиоактивность,</w:t>
      </w:r>
      <w:r w:rsidRPr="00032942">
        <w:rPr>
          <w:lang w:val="ru-RU"/>
        </w:rPr>
        <w:tab/>
        <w:t>молекула,</w:t>
      </w:r>
      <w:r w:rsidRPr="00032942">
        <w:rPr>
          <w:lang w:val="ru-RU"/>
        </w:rPr>
        <w:tab/>
        <w:t>электрический</w:t>
      </w:r>
      <w:r w:rsidRPr="00032942">
        <w:rPr>
          <w:lang w:val="ru-RU"/>
        </w:rPr>
        <w:tab/>
        <w:t>заряд,</w:t>
      </w:r>
      <w:r w:rsidRPr="00032942">
        <w:rPr>
          <w:lang w:val="ru-RU"/>
        </w:rPr>
        <w:tab/>
      </w:r>
      <w:r w:rsidRPr="00032942">
        <w:rPr>
          <w:lang w:val="ru-RU"/>
        </w:rPr>
        <w:tab/>
        <w:t>проводники,</w:t>
      </w:r>
      <w:r w:rsidRPr="00032942">
        <w:rPr>
          <w:lang w:val="ru-RU"/>
        </w:rPr>
        <w:tab/>
      </w:r>
      <w:r w:rsidRPr="00032942">
        <w:rPr>
          <w:spacing w:val="-1"/>
          <w:lang w:val="ru-RU"/>
        </w:rPr>
        <w:t xml:space="preserve">полупроводники, </w:t>
      </w:r>
      <w:r w:rsidRPr="00032942">
        <w:rPr>
          <w:lang w:val="ru-RU"/>
        </w:rPr>
        <w:t>диэлектрики, фотоэлемент, вещество, тело, объѐм, агрегатное состояние</w:t>
      </w:r>
      <w:r w:rsidRPr="00032942">
        <w:rPr>
          <w:spacing w:val="-2"/>
          <w:lang w:val="ru-RU"/>
        </w:rPr>
        <w:t xml:space="preserve"> </w:t>
      </w:r>
      <w:r w:rsidRPr="00032942">
        <w:rPr>
          <w:lang w:val="ru-RU"/>
        </w:rPr>
        <w:t>вещества,</w:t>
      </w:r>
      <w:r w:rsidRPr="00032942">
        <w:rPr>
          <w:spacing w:val="51"/>
          <w:lang w:val="ru-RU"/>
        </w:rPr>
        <w:t xml:space="preserve"> </w:t>
      </w:r>
      <w:r w:rsidRPr="00032942">
        <w:rPr>
          <w:lang w:val="ru-RU"/>
        </w:rPr>
        <w:t>газ,</w:t>
      </w:r>
      <w:r w:rsidRPr="00032942">
        <w:rPr>
          <w:w w:val="99"/>
          <w:lang w:val="ru-RU"/>
        </w:rPr>
        <w:t xml:space="preserve"> </w:t>
      </w:r>
      <w:r w:rsidRPr="00032942">
        <w:rPr>
          <w:lang w:val="ru-RU"/>
        </w:rPr>
        <w:t>раствор,</w:t>
      </w:r>
      <w:r w:rsidRPr="00032942">
        <w:rPr>
          <w:lang w:val="ru-RU"/>
        </w:rPr>
        <w:tab/>
        <w:t>растворимость,</w:t>
      </w:r>
      <w:r w:rsidRPr="00032942">
        <w:rPr>
          <w:lang w:val="ru-RU"/>
        </w:rPr>
        <w:tab/>
        <w:t>кристаллическая</w:t>
      </w:r>
      <w:r w:rsidRPr="00032942">
        <w:rPr>
          <w:lang w:val="ru-RU"/>
        </w:rPr>
        <w:tab/>
        <w:t>решѐтка,</w:t>
      </w:r>
      <w:r w:rsidRPr="00032942">
        <w:rPr>
          <w:lang w:val="ru-RU"/>
        </w:rPr>
        <w:tab/>
        <w:t>сплавы,</w:t>
      </w:r>
      <w:r w:rsidRPr="00032942">
        <w:rPr>
          <w:lang w:val="ru-RU"/>
        </w:rPr>
        <w:tab/>
        <w:t>физические</w:t>
      </w:r>
      <w:r w:rsidRPr="00032942">
        <w:rPr>
          <w:lang w:val="ru-RU"/>
        </w:rPr>
        <w:tab/>
      </w:r>
      <w:r w:rsidRPr="00032942">
        <w:rPr>
          <w:spacing w:val="-1"/>
          <w:lang w:val="ru-RU"/>
        </w:rPr>
        <w:t>величины,</w:t>
      </w:r>
    </w:p>
    <w:p w:rsidR="00EA2E50" w:rsidRPr="00032942" w:rsidRDefault="00032942">
      <w:pPr>
        <w:pStyle w:val="a3"/>
        <w:spacing w:before="6"/>
        <w:ind w:firstLine="0"/>
        <w:jc w:val="left"/>
        <w:rPr>
          <w:lang w:val="ru-RU"/>
        </w:rPr>
      </w:pPr>
      <w:r w:rsidRPr="00032942">
        <w:rPr>
          <w:lang w:val="ru-RU"/>
        </w:rPr>
        <w:t>единицы измерения, космическое пространство, планеты, звѐзды, Солнце.</w:t>
      </w:r>
    </w:p>
    <w:p w:rsidR="00EA2E50" w:rsidRPr="00032942" w:rsidRDefault="00032942">
      <w:pPr>
        <w:pStyle w:val="a3"/>
        <w:spacing w:before="137" w:line="360" w:lineRule="auto"/>
        <w:ind w:right="108"/>
        <w:rPr>
          <w:lang w:val="ru-RU"/>
        </w:rPr>
      </w:pPr>
      <w:r w:rsidRPr="00032942">
        <w:rPr>
          <w:lang w:val="ru-RU"/>
        </w:rPr>
        <w:t>Биология: фотосинтез, дыхание, биосфера, экосистема, минеральные удобрения, микроэлементы, макроэлементы, питательные вещества.</w:t>
      </w:r>
    </w:p>
    <w:p w:rsidR="00EA2E50" w:rsidRPr="00032942" w:rsidRDefault="00032942">
      <w:pPr>
        <w:pStyle w:val="a3"/>
        <w:spacing w:line="362" w:lineRule="auto"/>
        <w:ind w:right="109"/>
        <w:rPr>
          <w:lang w:val="ru-RU"/>
        </w:rPr>
      </w:pPr>
      <w:r w:rsidRPr="00032942">
        <w:rPr>
          <w:lang w:val="ru-RU"/>
        </w:rPr>
        <w:t>География: атмосфера, гидросфера, минералы, горные породы, полезные ископаемые, топливо, водные ресурсы.</w:t>
      </w:r>
    </w:p>
    <w:p w:rsidR="00EA2E50" w:rsidRPr="00032942" w:rsidRDefault="00032942">
      <w:pPr>
        <w:pStyle w:val="a4"/>
        <w:numPr>
          <w:ilvl w:val="1"/>
          <w:numId w:val="103"/>
        </w:numPr>
        <w:tabs>
          <w:tab w:val="left" w:pos="1470"/>
        </w:tabs>
        <w:spacing w:before="1" w:line="360" w:lineRule="auto"/>
        <w:ind w:right="114" w:firstLine="708"/>
        <w:jc w:val="both"/>
        <w:rPr>
          <w:sz w:val="24"/>
          <w:lang w:val="ru-RU"/>
        </w:rPr>
      </w:pPr>
      <w:r w:rsidRPr="00032942">
        <w:rPr>
          <w:sz w:val="24"/>
          <w:lang w:val="ru-RU"/>
        </w:rPr>
        <w:t>Планируемые результаты освоения программы по химии на уровне основного общего</w:t>
      </w:r>
      <w:r w:rsidRPr="00032942">
        <w:rPr>
          <w:spacing w:val="-5"/>
          <w:sz w:val="24"/>
          <w:lang w:val="ru-RU"/>
        </w:rPr>
        <w:t xml:space="preserve"> </w:t>
      </w:r>
      <w:r w:rsidRPr="00032942">
        <w:rPr>
          <w:sz w:val="24"/>
          <w:lang w:val="ru-RU"/>
        </w:rPr>
        <w:t>образования.</w:t>
      </w:r>
    </w:p>
    <w:p w:rsidR="00EA2E50" w:rsidRPr="00032942" w:rsidRDefault="00032942">
      <w:pPr>
        <w:pStyle w:val="a4"/>
        <w:numPr>
          <w:ilvl w:val="2"/>
          <w:numId w:val="103"/>
        </w:numPr>
        <w:tabs>
          <w:tab w:val="left" w:pos="1650"/>
        </w:tabs>
        <w:spacing w:line="360" w:lineRule="auto"/>
        <w:ind w:right="114" w:firstLine="708"/>
        <w:jc w:val="both"/>
        <w:rPr>
          <w:sz w:val="24"/>
          <w:lang w:val="ru-RU"/>
        </w:rPr>
      </w:pPr>
      <w:r w:rsidRPr="00032942">
        <w:rPr>
          <w:sz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w:t>
      </w:r>
      <w:r w:rsidRPr="00032942">
        <w:rPr>
          <w:spacing w:val="-9"/>
          <w:sz w:val="24"/>
          <w:lang w:val="ru-RU"/>
        </w:rPr>
        <w:t xml:space="preserve"> </w:t>
      </w:r>
      <w:r w:rsidRPr="00032942">
        <w:rPr>
          <w:sz w:val="24"/>
          <w:lang w:val="ru-RU"/>
        </w:rPr>
        <w:t>предмета.</w:t>
      </w:r>
    </w:p>
    <w:p w:rsidR="00EA2E50" w:rsidRPr="00032942" w:rsidRDefault="00032942">
      <w:pPr>
        <w:pStyle w:val="a4"/>
        <w:numPr>
          <w:ilvl w:val="2"/>
          <w:numId w:val="103"/>
        </w:numPr>
        <w:tabs>
          <w:tab w:val="left" w:pos="1650"/>
        </w:tabs>
        <w:spacing w:before="6" w:line="360" w:lineRule="auto"/>
        <w:ind w:right="105" w:firstLine="708"/>
        <w:jc w:val="both"/>
        <w:rPr>
          <w:sz w:val="24"/>
          <w:lang w:val="ru-RU"/>
        </w:rPr>
      </w:pPr>
      <w:r w:rsidRPr="00032942">
        <w:rPr>
          <w:sz w:val="24"/>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rsidRPr="00032942">
        <w:rPr>
          <w:spacing w:val="-10"/>
          <w:sz w:val="24"/>
          <w:lang w:val="ru-RU"/>
        </w:rPr>
        <w:t xml:space="preserve"> </w:t>
      </w:r>
      <w:r w:rsidRPr="00032942">
        <w:rPr>
          <w:sz w:val="24"/>
          <w:lang w:val="ru-RU"/>
        </w:rPr>
        <w:t>обучающихся.</w:t>
      </w:r>
    </w:p>
    <w:p w:rsidR="00EA2E50" w:rsidRPr="00032942" w:rsidRDefault="00032942">
      <w:pPr>
        <w:pStyle w:val="a4"/>
        <w:numPr>
          <w:ilvl w:val="2"/>
          <w:numId w:val="103"/>
        </w:numPr>
        <w:tabs>
          <w:tab w:val="left" w:pos="1970"/>
        </w:tabs>
        <w:spacing w:before="6" w:line="360" w:lineRule="auto"/>
        <w:ind w:right="110" w:firstLine="708"/>
        <w:jc w:val="both"/>
        <w:rPr>
          <w:sz w:val="24"/>
          <w:lang w:val="ru-RU"/>
        </w:rPr>
      </w:pPr>
      <w:r w:rsidRPr="00032942">
        <w:rPr>
          <w:sz w:val="24"/>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w:t>
      </w:r>
      <w:r w:rsidRPr="00032942">
        <w:rPr>
          <w:spacing w:val="-10"/>
          <w:sz w:val="24"/>
          <w:lang w:val="ru-RU"/>
        </w:rPr>
        <w:t xml:space="preserve"> </w:t>
      </w:r>
      <w:r w:rsidRPr="00032942">
        <w:rPr>
          <w:sz w:val="24"/>
          <w:lang w:val="ru-RU"/>
        </w:rPr>
        <w:t>части:</w:t>
      </w:r>
    </w:p>
    <w:p w:rsidR="00EA2E50" w:rsidRDefault="00032942">
      <w:pPr>
        <w:pStyle w:val="a4"/>
        <w:numPr>
          <w:ilvl w:val="0"/>
          <w:numId w:val="102"/>
        </w:numPr>
        <w:tabs>
          <w:tab w:val="left" w:pos="1070"/>
        </w:tabs>
        <w:spacing w:before="6"/>
        <w:rPr>
          <w:sz w:val="24"/>
        </w:rPr>
      </w:pPr>
      <w:r>
        <w:rPr>
          <w:sz w:val="24"/>
        </w:rPr>
        <w:t>патриотического</w:t>
      </w:r>
      <w:r>
        <w:rPr>
          <w:spacing w:val="-9"/>
          <w:sz w:val="24"/>
        </w:rPr>
        <w:t xml:space="preserve"> </w:t>
      </w:r>
      <w:r>
        <w:rPr>
          <w:sz w:val="24"/>
        </w:rPr>
        <w:t>воспитания:</w:t>
      </w:r>
    </w:p>
    <w:p w:rsidR="00EA2E50" w:rsidRPr="00032942" w:rsidRDefault="00032942">
      <w:pPr>
        <w:pStyle w:val="a3"/>
        <w:tabs>
          <w:tab w:val="left" w:pos="2016"/>
          <w:tab w:val="left" w:pos="4199"/>
          <w:tab w:val="left" w:pos="5871"/>
          <w:tab w:val="left" w:pos="8050"/>
        </w:tabs>
        <w:spacing w:before="137" w:line="360" w:lineRule="auto"/>
        <w:ind w:right="110"/>
        <w:rPr>
          <w:lang w:val="ru-RU"/>
        </w:rPr>
      </w:pPr>
      <w:r w:rsidRPr="00032942">
        <w:rPr>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w:t>
      </w:r>
      <w:r w:rsidRPr="00032942">
        <w:rPr>
          <w:lang w:val="ru-RU"/>
        </w:rPr>
        <w:tab/>
        <w:t>способности</w:t>
      </w:r>
      <w:r w:rsidRPr="00032942">
        <w:rPr>
          <w:lang w:val="ru-RU"/>
        </w:rPr>
        <w:tab/>
        <w:t>владеть</w:t>
      </w:r>
      <w:r w:rsidRPr="00032942">
        <w:rPr>
          <w:lang w:val="ru-RU"/>
        </w:rPr>
        <w:tab/>
        <w:t>достоверной</w:t>
      </w:r>
      <w:r w:rsidRPr="00032942">
        <w:rPr>
          <w:lang w:val="ru-RU"/>
        </w:rPr>
        <w:tab/>
        <w:t>информацией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142"/>
        </w:numPr>
        <w:tabs>
          <w:tab w:val="left" w:pos="516"/>
          <w:tab w:val="left" w:pos="518"/>
          <w:tab w:val="left" w:pos="1911"/>
          <w:tab w:val="left" w:pos="3547"/>
          <w:tab w:val="left" w:pos="3971"/>
          <w:tab w:val="left" w:pos="5350"/>
          <w:tab w:val="left" w:pos="6525"/>
          <w:tab w:val="left" w:pos="6947"/>
          <w:tab w:val="left" w:pos="8737"/>
        </w:tabs>
        <w:spacing w:before="90" w:line="362" w:lineRule="auto"/>
        <w:ind w:right="110" w:firstLine="0"/>
        <w:rPr>
          <w:sz w:val="24"/>
          <w:lang w:val="ru-RU"/>
        </w:rPr>
      </w:pPr>
      <w:r w:rsidRPr="00032942">
        <w:rPr>
          <w:sz w:val="24"/>
          <w:lang w:val="ru-RU"/>
        </w:rPr>
        <w:t>передовых</w:t>
      </w:r>
      <w:r w:rsidRPr="00032942">
        <w:rPr>
          <w:sz w:val="24"/>
          <w:lang w:val="ru-RU"/>
        </w:rPr>
        <w:tab/>
        <w:t>достижениях</w:t>
      </w:r>
      <w:r w:rsidRPr="00032942">
        <w:rPr>
          <w:sz w:val="24"/>
          <w:lang w:val="ru-RU"/>
        </w:rPr>
        <w:tab/>
        <w:t>и</w:t>
      </w:r>
      <w:r w:rsidRPr="00032942">
        <w:rPr>
          <w:sz w:val="24"/>
          <w:lang w:val="ru-RU"/>
        </w:rPr>
        <w:tab/>
        <w:t>открытиях</w:t>
      </w:r>
      <w:r w:rsidRPr="00032942">
        <w:rPr>
          <w:sz w:val="24"/>
          <w:lang w:val="ru-RU"/>
        </w:rPr>
        <w:tab/>
        <w:t>мировой</w:t>
      </w:r>
      <w:r w:rsidRPr="00032942">
        <w:rPr>
          <w:sz w:val="24"/>
          <w:lang w:val="ru-RU"/>
        </w:rPr>
        <w:tab/>
        <w:t>и</w:t>
      </w:r>
      <w:r w:rsidRPr="00032942">
        <w:rPr>
          <w:sz w:val="24"/>
          <w:lang w:val="ru-RU"/>
        </w:rPr>
        <w:tab/>
        <w:t>отечественной</w:t>
      </w:r>
      <w:r w:rsidRPr="00032942">
        <w:rPr>
          <w:sz w:val="24"/>
          <w:lang w:val="ru-RU"/>
        </w:rPr>
        <w:tab/>
        <w:t>химии, заинтересованности в научных знаниях об устройстве мира и</w:t>
      </w:r>
      <w:r w:rsidRPr="00032942">
        <w:rPr>
          <w:spacing w:val="-27"/>
          <w:sz w:val="24"/>
          <w:lang w:val="ru-RU"/>
        </w:rPr>
        <w:t xml:space="preserve"> </w:t>
      </w:r>
      <w:r w:rsidRPr="00032942">
        <w:rPr>
          <w:sz w:val="24"/>
          <w:lang w:val="ru-RU"/>
        </w:rPr>
        <w:t>общества;</w:t>
      </w:r>
    </w:p>
    <w:p w:rsidR="00EA2E50" w:rsidRDefault="00032942">
      <w:pPr>
        <w:pStyle w:val="a4"/>
        <w:numPr>
          <w:ilvl w:val="0"/>
          <w:numId w:val="102"/>
        </w:numPr>
        <w:tabs>
          <w:tab w:val="left" w:pos="1070"/>
        </w:tabs>
        <w:spacing w:before="1"/>
        <w:ind w:hanging="259"/>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tabs>
          <w:tab w:val="left" w:pos="3196"/>
          <w:tab w:val="left" w:pos="4506"/>
          <w:tab w:val="left" w:pos="7236"/>
          <w:tab w:val="left" w:pos="8529"/>
        </w:tabs>
        <w:spacing w:before="139" w:line="360" w:lineRule="auto"/>
        <w:ind w:right="107"/>
        <w:rPr>
          <w:lang w:val="ru-RU"/>
        </w:rPr>
      </w:pPr>
      <w:r w:rsidRPr="00032942">
        <w:rPr>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032942">
        <w:rPr>
          <w:lang w:val="ru-RU"/>
        </w:rPr>
        <w:tab/>
        <w:t>и</w:t>
      </w:r>
      <w:r w:rsidRPr="00032942">
        <w:rPr>
          <w:lang w:val="ru-RU"/>
        </w:rPr>
        <w:tab/>
        <w:t>взаимопомощи</w:t>
      </w:r>
      <w:r w:rsidRPr="00032942">
        <w:rPr>
          <w:lang w:val="ru-RU"/>
        </w:rPr>
        <w:tab/>
        <w:t>в</w:t>
      </w:r>
      <w:r w:rsidRPr="00032942">
        <w:rPr>
          <w:lang w:val="ru-RU"/>
        </w:rPr>
        <w:tab/>
        <w:t>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w:t>
      </w:r>
      <w:r w:rsidRPr="00032942">
        <w:rPr>
          <w:spacing w:val="-10"/>
          <w:lang w:val="ru-RU"/>
        </w:rPr>
        <w:t xml:space="preserve"> </w:t>
      </w:r>
      <w:r w:rsidRPr="00032942">
        <w:rPr>
          <w:lang w:val="ru-RU"/>
        </w:rPr>
        <w:t>поступков;</w:t>
      </w:r>
    </w:p>
    <w:p w:rsidR="00EA2E50" w:rsidRDefault="00032942">
      <w:pPr>
        <w:pStyle w:val="a4"/>
        <w:numPr>
          <w:ilvl w:val="0"/>
          <w:numId w:val="102"/>
        </w:numPr>
        <w:tabs>
          <w:tab w:val="left" w:pos="1070"/>
        </w:tabs>
        <w:ind w:hanging="259"/>
        <w:rPr>
          <w:sz w:val="24"/>
        </w:rPr>
      </w:pPr>
      <w:r>
        <w:rPr>
          <w:sz w:val="24"/>
        </w:rPr>
        <w:t>ценности научного</w:t>
      </w:r>
      <w:r>
        <w:rPr>
          <w:spacing w:val="-11"/>
          <w:sz w:val="24"/>
        </w:rPr>
        <w:t xml:space="preserve"> </w:t>
      </w:r>
      <w:r>
        <w:rPr>
          <w:sz w:val="24"/>
        </w:rPr>
        <w:t>познания:</w:t>
      </w:r>
    </w:p>
    <w:p w:rsidR="00EA2E50" w:rsidRPr="00032942" w:rsidRDefault="00032942">
      <w:pPr>
        <w:pStyle w:val="a3"/>
        <w:spacing w:before="139" w:line="360" w:lineRule="auto"/>
        <w:ind w:right="107"/>
        <w:rPr>
          <w:lang w:val="ru-RU"/>
        </w:rPr>
      </w:pPr>
      <w:r w:rsidRPr="00032942">
        <w:rPr>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w:t>
      </w:r>
      <w:r w:rsidRPr="00032942">
        <w:rPr>
          <w:spacing w:val="-22"/>
          <w:lang w:val="ru-RU"/>
        </w:rPr>
        <w:t xml:space="preserve"> </w:t>
      </w:r>
      <w:r w:rsidRPr="00032942">
        <w:rPr>
          <w:lang w:val="ru-RU"/>
        </w:rPr>
        <w:t>закономерностей;</w:t>
      </w:r>
    </w:p>
    <w:p w:rsidR="00EA2E50" w:rsidRPr="00032942" w:rsidRDefault="00032942">
      <w:pPr>
        <w:pStyle w:val="a3"/>
        <w:spacing w:line="360" w:lineRule="auto"/>
        <w:ind w:right="112"/>
        <w:rPr>
          <w:lang w:val="ru-RU"/>
        </w:rPr>
      </w:pPr>
      <w:r w:rsidRPr="00032942">
        <w:rPr>
          <w:lang w:val="ru-RU"/>
        </w:rPr>
        <w:t>познавательных    мотивов,    направленных    на     получение     новых     знаний  по химии, необходимых для объяснения наблюдаемых процессов и</w:t>
      </w:r>
      <w:r w:rsidRPr="00032942">
        <w:rPr>
          <w:spacing w:val="-22"/>
          <w:lang w:val="ru-RU"/>
        </w:rPr>
        <w:t xml:space="preserve"> </w:t>
      </w:r>
      <w:r w:rsidRPr="00032942">
        <w:rPr>
          <w:lang w:val="ru-RU"/>
        </w:rPr>
        <w:t>явлений;</w:t>
      </w:r>
    </w:p>
    <w:p w:rsidR="00EA2E50" w:rsidRPr="00032942" w:rsidRDefault="00032942">
      <w:pPr>
        <w:pStyle w:val="a3"/>
        <w:tabs>
          <w:tab w:val="left" w:pos="3145"/>
          <w:tab w:val="left" w:pos="5598"/>
          <w:tab w:val="left" w:pos="6387"/>
          <w:tab w:val="left" w:pos="8424"/>
        </w:tabs>
        <w:spacing w:line="360" w:lineRule="auto"/>
        <w:ind w:right="110"/>
        <w:rPr>
          <w:lang w:val="ru-RU"/>
        </w:rPr>
      </w:pPr>
      <w:r w:rsidRPr="00032942">
        <w:rPr>
          <w:lang w:val="ru-RU"/>
        </w:rPr>
        <w:t>познавательной,</w:t>
      </w:r>
      <w:r w:rsidRPr="00032942">
        <w:rPr>
          <w:lang w:val="ru-RU"/>
        </w:rPr>
        <w:tab/>
        <w:t>информационной</w:t>
      </w:r>
      <w:r w:rsidRPr="00032942">
        <w:rPr>
          <w:lang w:val="ru-RU"/>
        </w:rPr>
        <w:tab/>
        <w:t>и</w:t>
      </w:r>
      <w:r w:rsidRPr="00032942">
        <w:rPr>
          <w:lang w:val="ru-RU"/>
        </w:rPr>
        <w:tab/>
        <w:t>читательской</w:t>
      </w:r>
      <w:r w:rsidRPr="00032942">
        <w:rPr>
          <w:lang w:val="ru-RU"/>
        </w:rPr>
        <w:tab/>
        <w:t>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032942">
        <w:rPr>
          <w:spacing w:val="-32"/>
          <w:lang w:val="ru-RU"/>
        </w:rPr>
        <w:t xml:space="preserve"> </w:t>
      </w:r>
      <w:r w:rsidRPr="00032942">
        <w:rPr>
          <w:lang w:val="ru-RU"/>
        </w:rPr>
        <w:t>технологий;</w:t>
      </w:r>
    </w:p>
    <w:p w:rsidR="00EA2E50" w:rsidRPr="00032942" w:rsidRDefault="00032942">
      <w:pPr>
        <w:pStyle w:val="a3"/>
        <w:spacing w:before="6" w:line="360" w:lineRule="auto"/>
        <w:ind w:right="112"/>
        <w:rPr>
          <w:lang w:val="ru-RU"/>
        </w:rPr>
      </w:pPr>
      <w:r w:rsidRPr="00032942">
        <w:rPr>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w:t>
      </w:r>
      <w:r w:rsidRPr="00032942">
        <w:rPr>
          <w:spacing w:val="-27"/>
          <w:lang w:val="ru-RU"/>
        </w:rPr>
        <w:t xml:space="preserve"> </w:t>
      </w:r>
      <w:r w:rsidRPr="00032942">
        <w:rPr>
          <w:lang w:val="ru-RU"/>
        </w:rPr>
        <w:t>дальнейшем;</w:t>
      </w:r>
    </w:p>
    <w:p w:rsidR="00EA2E50" w:rsidRDefault="00032942">
      <w:pPr>
        <w:pStyle w:val="a4"/>
        <w:numPr>
          <w:ilvl w:val="0"/>
          <w:numId w:val="102"/>
        </w:numPr>
        <w:tabs>
          <w:tab w:val="left" w:pos="1070"/>
        </w:tabs>
        <w:ind w:hanging="259"/>
        <w:rPr>
          <w:sz w:val="24"/>
        </w:rPr>
      </w:pPr>
      <w:r>
        <w:rPr>
          <w:sz w:val="24"/>
        </w:rPr>
        <w:t>формирования культуры</w:t>
      </w:r>
      <w:r>
        <w:rPr>
          <w:spacing w:val="-10"/>
          <w:sz w:val="24"/>
        </w:rPr>
        <w:t xml:space="preserve"> </w:t>
      </w:r>
      <w:r>
        <w:rPr>
          <w:sz w:val="24"/>
        </w:rPr>
        <w:t>здоровья:</w:t>
      </w:r>
    </w:p>
    <w:p w:rsidR="00EA2E50" w:rsidRPr="00032942" w:rsidRDefault="00032942">
      <w:pPr>
        <w:pStyle w:val="a3"/>
        <w:spacing w:before="139" w:line="360" w:lineRule="auto"/>
        <w:ind w:right="111"/>
        <w:rPr>
          <w:lang w:val="ru-RU"/>
        </w:rPr>
      </w:pPr>
      <w:r w:rsidRPr="00032942">
        <w:rPr>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A2E50" w:rsidRDefault="00032942">
      <w:pPr>
        <w:pStyle w:val="a4"/>
        <w:numPr>
          <w:ilvl w:val="0"/>
          <w:numId w:val="102"/>
        </w:numPr>
        <w:tabs>
          <w:tab w:val="left" w:pos="1070"/>
        </w:tabs>
        <w:spacing w:before="6"/>
        <w:ind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7" w:line="360" w:lineRule="auto"/>
        <w:ind w:right="113"/>
        <w:rPr>
          <w:lang w:val="ru-RU"/>
        </w:rPr>
      </w:pPr>
      <w:r w:rsidRPr="00032942">
        <w:rPr>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196"/>
          <w:tab w:val="left" w:pos="4187"/>
          <w:tab w:val="left" w:pos="5017"/>
          <w:tab w:val="left" w:pos="6459"/>
          <w:tab w:val="left" w:pos="8420"/>
        </w:tabs>
        <w:spacing w:before="90" w:line="360" w:lineRule="auto"/>
        <w:ind w:right="105" w:firstLine="0"/>
        <w:rPr>
          <w:lang w:val="ru-RU"/>
        </w:rPr>
      </w:pPr>
      <w:r w:rsidRPr="00032942">
        <w:rPr>
          <w:lang w:val="ru-RU"/>
        </w:rPr>
        <w:t>продолжения</w:t>
      </w:r>
      <w:r w:rsidRPr="00032942">
        <w:rPr>
          <w:lang w:val="ru-RU"/>
        </w:rPr>
        <w:tab/>
        <w:t>образования</w:t>
      </w:r>
      <w:r w:rsidRPr="00032942">
        <w:rPr>
          <w:lang w:val="ru-RU"/>
        </w:rPr>
        <w:tab/>
        <w:t>с</w:t>
      </w:r>
      <w:r w:rsidRPr="00032942">
        <w:rPr>
          <w:lang w:val="ru-RU"/>
        </w:rPr>
        <w:tab/>
        <w:t>учѐтом</w:t>
      </w:r>
      <w:r w:rsidRPr="00032942">
        <w:rPr>
          <w:lang w:val="ru-RU"/>
        </w:rPr>
        <w:tab/>
        <w:t>личностных</w:t>
      </w:r>
      <w:r w:rsidRPr="00032942">
        <w:rPr>
          <w:lang w:val="ru-RU"/>
        </w:rPr>
        <w:tab/>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w:t>
      </w:r>
      <w:r w:rsidRPr="00032942">
        <w:rPr>
          <w:spacing w:val="-12"/>
          <w:lang w:val="ru-RU"/>
        </w:rPr>
        <w:t xml:space="preserve"> </w:t>
      </w:r>
      <w:r w:rsidRPr="00032942">
        <w:rPr>
          <w:lang w:val="ru-RU"/>
        </w:rPr>
        <w:t>среде;</w:t>
      </w:r>
    </w:p>
    <w:p w:rsidR="00EA2E50" w:rsidRDefault="00032942">
      <w:pPr>
        <w:pStyle w:val="a4"/>
        <w:numPr>
          <w:ilvl w:val="0"/>
          <w:numId w:val="102"/>
        </w:numPr>
        <w:tabs>
          <w:tab w:val="left" w:pos="1070"/>
        </w:tabs>
        <w:ind w:hanging="259"/>
        <w:rPr>
          <w:sz w:val="24"/>
        </w:rPr>
      </w:pPr>
      <w:r>
        <w:rPr>
          <w:sz w:val="24"/>
        </w:rPr>
        <w:t>экологического</w:t>
      </w:r>
      <w:r>
        <w:rPr>
          <w:spacing w:val="-9"/>
          <w:sz w:val="24"/>
        </w:rPr>
        <w:t xml:space="preserve"> </w:t>
      </w:r>
      <w:r>
        <w:rPr>
          <w:sz w:val="24"/>
        </w:rPr>
        <w:t>воспитания:</w:t>
      </w:r>
    </w:p>
    <w:p w:rsidR="00EA2E50" w:rsidRPr="00032942" w:rsidRDefault="00032942">
      <w:pPr>
        <w:pStyle w:val="a3"/>
        <w:spacing w:before="139" w:line="360" w:lineRule="auto"/>
        <w:ind w:right="111"/>
        <w:rPr>
          <w:lang w:val="ru-RU"/>
        </w:rPr>
      </w:pPr>
      <w:r w:rsidRPr="00032942">
        <w:rPr>
          <w:lang w:val="ru-RU"/>
        </w:rPr>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w:t>
      </w:r>
      <w:r w:rsidRPr="00032942">
        <w:rPr>
          <w:spacing w:val="-6"/>
          <w:lang w:val="ru-RU"/>
        </w:rPr>
        <w:t xml:space="preserve"> </w:t>
      </w:r>
      <w:r w:rsidRPr="00032942">
        <w:rPr>
          <w:lang w:val="ru-RU"/>
        </w:rPr>
        <w:t>людей;</w:t>
      </w:r>
    </w:p>
    <w:p w:rsidR="00EA2E50" w:rsidRPr="00032942" w:rsidRDefault="00032942">
      <w:pPr>
        <w:pStyle w:val="a3"/>
        <w:spacing w:before="6" w:line="360" w:lineRule="auto"/>
        <w:ind w:right="109"/>
        <w:rPr>
          <w:lang w:val="ru-RU"/>
        </w:rPr>
      </w:pPr>
      <w:r w:rsidRPr="00032942">
        <w:rPr>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w:t>
      </w:r>
      <w:r w:rsidRPr="00032942">
        <w:rPr>
          <w:spacing w:val="-16"/>
          <w:lang w:val="ru-RU"/>
        </w:rPr>
        <w:t xml:space="preserve"> </w:t>
      </w:r>
      <w:r w:rsidRPr="00032942">
        <w:rPr>
          <w:lang w:val="ru-RU"/>
        </w:rPr>
        <w:t>химии;</w:t>
      </w:r>
    </w:p>
    <w:p w:rsidR="00EA2E50" w:rsidRPr="00032942" w:rsidRDefault="00032942">
      <w:pPr>
        <w:pStyle w:val="a3"/>
        <w:spacing w:before="6" w:line="360" w:lineRule="auto"/>
        <w:ind w:right="111"/>
        <w:rPr>
          <w:lang w:val="ru-RU"/>
        </w:rPr>
      </w:pPr>
      <w:r w:rsidRPr="00032942">
        <w:rPr>
          <w:lang w:val="ru-RU"/>
        </w:rPr>
        <w:t>экологического мышления, умения руководствоваться им в познавательной, коммуникативной и социальной практике.</w:t>
      </w:r>
    </w:p>
    <w:p w:rsidR="00EA2E50" w:rsidRPr="00032942" w:rsidRDefault="00032942">
      <w:pPr>
        <w:pStyle w:val="a4"/>
        <w:numPr>
          <w:ilvl w:val="2"/>
          <w:numId w:val="103"/>
        </w:numPr>
        <w:tabs>
          <w:tab w:val="left" w:pos="1650"/>
        </w:tabs>
        <w:spacing w:before="6" w:line="360" w:lineRule="auto"/>
        <w:ind w:right="109" w:firstLine="708"/>
        <w:jc w:val="both"/>
        <w:rPr>
          <w:sz w:val="24"/>
          <w:lang w:val="ru-RU"/>
        </w:rPr>
      </w:pPr>
      <w:r w:rsidRPr="00032942">
        <w:rPr>
          <w:sz w:val="24"/>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w:t>
      </w:r>
      <w:r w:rsidRPr="00032942">
        <w:rPr>
          <w:spacing w:val="-16"/>
          <w:sz w:val="24"/>
          <w:lang w:val="ru-RU"/>
        </w:rPr>
        <w:t xml:space="preserve"> </w:t>
      </w:r>
      <w:r w:rsidRPr="00032942">
        <w:rPr>
          <w:sz w:val="24"/>
          <w:lang w:val="ru-RU"/>
        </w:rPr>
        <w:t>числе:</w:t>
      </w:r>
    </w:p>
    <w:p w:rsidR="00EA2E50" w:rsidRDefault="00032942">
      <w:pPr>
        <w:pStyle w:val="a4"/>
        <w:numPr>
          <w:ilvl w:val="0"/>
          <w:numId w:val="101"/>
        </w:numPr>
        <w:tabs>
          <w:tab w:val="left" w:pos="1070"/>
        </w:tabs>
        <w:spacing w:before="6"/>
        <w:ind w:hanging="259"/>
        <w:rPr>
          <w:sz w:val="24"/>
        </w:rPr>
      </w:pPr>
      <w:r>
        <w:rPr>
          <w:sz w:val="24"/>
        </w:rPr>
        <w:t>базовые логические</w:t>
      </w:r>
      <w:r>
        <w:rPr>
          <w:spacing w:val="-4"/>
          <w:sz w:val="24"/>
        </w:rPr>
        <w:t xml:space="preserve"> </w:t>
      </w:r>
      <w:r>
        <w:rPr>
          <w:sz w:val="24"/>
        </w:rPr>
        <w:t>действия:</w:t>
      </w:r>
    </w:p>
    <w:p w:rsidR="00EA2E50" w:rsidRPr="00032942" w:rsidRDefault="00032942">
      <w:pPr>
        <w:pStyle w:val="a3"/>
        <w:spacing w:before="137" w:line="360" w:lineRule="auto"/>
        <w:ind w:right="108"/>
        <w:rPr>
          <w:lang w:val="ru-RU"/>
        </w:rPr>
      </w:pPr>
      <w:r w:rsidRPr="00032942">
        <w:rPr>
          <w:lang w:val="ru-RU"/>
        </w:rP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w:t>
      </w:r>
      <w:r w:rsidRPr="00032942">
        <w:rPr>
          <w:spacing w:val="-5"/>
          <w:lang w:val="ru-RU"/>
        </w:rPr>
        <w:t xml:space="preserve"> </w:t>
      </w:r>
      <w:r w:rsidRPr="00032942">
        <w:rPr>
          <w:lang w:val="ru-RU"/>
        </w:rPr>
        <w:t>заключения;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7698"/>
        </w:tabs>
        <w:spacing w:before="90" w:line="360" w:lineRule="auto"/>
        <w:ind w:right="104"/>
        <w:rPr>
          <w:lang w:val="ru-RU"/>
        </w:rPr>
      </w:pPr>
      <w:r w:rsidRPr="00032942">
        <w:rPr>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w:t>
      </w:r>
      <w:r w:rsidRPr="00032942">
        <w:rPr>
          <w:lang w:val="ru-RU"/>
        </w:rPr>
        <w:tab/>
        <w:t>закономерностей</w:t>
      </w:r>
    </w:p>
    <w:p w:rsidR="00EA2E50" w:rsidRPr="00032942" w:rsidRDefault="00032942">
      <w:pPr>
        <w:pStyle w:val="a3"/>
        <w:spacing w:before="7" w:line="360" w:lineRule="auto"/>
        <w:ind w:right="113" w:firstLine="0"/>
        <w:rPr>
          <w:lang w:val="ru-RU"/>
        </w:rPr>
      </w:pPr>
      <w:r w:rsidRPr="00032942">
        <w:rPr>
          <w:lang w:val="ru-RU"/>
        </w:rPr>
        <w:t>и противоречий,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A2E50" w:rsidRDefault="00032942">
      <w:pPr>
        <w:pStyle w:val="a4"/>
        <w:numPr>
          <w:ilvl w:val="0"/>
          <w:numId w:val="101"/>
        </w:numPr>
        <w:tabs>
          <w:tab w:val="left" w:pos="1070"/>
        </w:tabs>
        <w:ind w:hanging="259"/>
        <w:rPr>
          <w:sz w:val="24"/>
        </w:rPr>
      </w:pPr>
      <w:r>
        <w:rPr>
          <w:sz w:val="24"/>
        </w:rPr>
        <w:t>базовые исследовательские</w:t>
      </w:r>
      <w:r>
        <w:rPr>
          <w:spacing w:val="-6"/>
          <w:sz w:val="24"/>
        </w:rPr>
        <w:t xml:space="preserve"> </w:t>
      </w:r>
      <w:r>
        <w:rPr>
          <w:sz w:val="24"/>
        </w:rPr>
        <w:t>действия:</w:t>
      </w:r>
    </w:p>
    <w:p w:rsidR="00EA2E50" w:rsidRPr="00032942" w:rsidRDefault="00032942">
      <w:pPr>
        <w:pStyle w:val="a3"/>
        <w:spacing w:before="139" w:line="360" w:lineRule="auto"/>
        <w:ind w:right="112"/>
        <w:rPr>
          <w:lang w:val="ru-RU"/>
        </w:rPr>
      </w:pPr>
      <w:r w:rsidRPr="00032942">
        <w:rPr>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A2E50" w:rsidRPr="00032942" w:rsidRDefault="00032942">
      <w:pPr>
        <w:pStyle w:val="a3"/>
        <w:spacing w:line="360" w:lineRule="auto"/>
        <w:ind w:right="110"/>
        <w:rPr>
          <w:lang w:val="ru-RU"/>
        </w:rPr>
      </w:pPr>
      <w:r w:rsidRPr="00032942">
        <w:rPr>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EA2E50" w:rsidRDefault="00032942">
      <w:pPr>
        <w:pStyle w:val="a4"/>
        <w:numPr>
          <w:ilvl w:val="0"/>
          <w:numId w:val="101"/>
        </w:numPr>
        <w:tabs>
          <w:tab w:val="left" w:pos="1070"/>
        </w:tabs>
        <w:ind w:hanging="259"/>
        <w:rPr>
          <w:sz w:val="24"/>
        </w:rPr>
      </w:pPr>
      <w:r>
        <w:rPr>
          <w:sz w:val="24"/>
        </w:rPr>
        <w:t>работа с</w:t>
      </w:r>
      <w:r>
        <w:rPr>
          <w:spacing w:val="-6"/>
          <w:sz w:val="24"/>
        </w:rPr>
        <w:t xml:space="preserve"> </w:t>
      </w:r>
      <w:r>
        <w:rPr>
          <w:sz w:val="24"/>
        </w:rPr>
        <w:t>информацией:</w:t>
      </w:r>
    </w:p>
    <w:p w:rsidR="00EA2E50" w:rsidRPr="00032942" w:rsidRDefault="00032942">
      <w:pPr>
        <w:pStyle w:val="a3"/>
        <w:spacing w:before="139" w:line="360" w:lineRule="auto"/>
        <w:ind w:right="106"/>
        <w:rPr>
          <w:lang w:val="ru-RU"/>
        </w:rPr>
      </w:pPr>
      <w:r w:rsidRPr="00032942">
        <w:rPr>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w:t>
      </w:r>
      <w:r w:rsidRPr="00032942">
        <w:rPr>
          <w:spacing w:val="-31"/>
          <w:lang w:val="ru-RU"/>
        </w:rPr>
        <w:t xml:space="preserve"> </w:t>
      </w:r>
      <w:r w:rsidRPr="00032942">
        <w:rPr>
          <w:lang w:val="ru-RU"/>
        </w:rPr>
        <w:t>информацию;</w:t>
      </w:r>
    </w:p>
    <w:p w:rsidR="00EA2E50" w:rsidRPr="00032942" w:rsidRDefault="00032942">
      <w:pPr>
        <w:pStyle w:val="a3"/>
        <w:spacing w:before="7" w:line="360" w:lineRule="auto"/>
        <w:ind w:right="107"/>
        <w:rPr>
          <w:lang w:val="ru-RU"/>
        </w:rPr>
      </w:pPr>
      <w:r w:rsidRPr="00032942">
        <w:rPr>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w:t>
      </w:r>
      <w:r w:rsidRPr="00032942">
        <w:rPr>
          <w:spacing w:val="-8"/>
          <w:lang w:val="ru-RU"/>
        </w:rPr>
        <w:t xml:space="preserve"> </w:t>
      </w:r>
      <w:r w:rsidRPr="00032942">
        <w:rPr>
          <w:lang w:val="ru-RU"/>
        </w:rPr>
        <w:t>комбинациями;</w:t>
      </w:r>
    </w:p>
    <w:p w:rsidR="00EA2E50" w:rsidRPr="00032942" w:rsidRDefault="00032942">
      <w:pPr>
        <w:pStyle w:val="a3"/>
        <w:spacing w:line="360" w:lineRule="auto"/>
        <w:ind w:right="112"/>
        <w:rPr>
          <w:lang w:val="ru-RU"/>
        </w:rPr>
      </w:pPr>
      <w:r w:rsidRPr="00032942">
        <w:rPr>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w:t>
      </w:r>
      <w:r w:rsidRPr="00032942">
        <w:rPr>
          <w:spacing w:val="-17"/>
          <w:lang w:val="ru-RU"/>
        </w:rPr>
        <w:t xml:space="preserve"> </w:t>
      </w:r>
      <w:r w:rsidRPr="00032942">
        <w:rPr>
          <w:lang w:val="ru-RU"/>
        </w:rPr>
        <w:t>среды;</w:t>
      </w:r>
    </w:p>
    <w:p w:rsidR="00EA2E50" w:rsidRPr="00032942" w:rsidRDefault="00EA2E50">
      <w:pPr>
        <w:spacing w:line="360" w:lineRule="auto"/>
        <w:rPr>
          <w:lang w:val="ru-RU"/>
        </w:rPr>
        <w:sectPr w:rsidR="00EA2E50" w:rsidRPr="00032942">
          <w:headerReference w:type="default" r:id="rId9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03"/>
        </w:numPr>
        <w:tabs>
          <w:tab w:val="left" w:pos="1650"/>
        </w:tabs>
        <w:spacing w:before="90" w:line="362" w:lineRule="auto"/>
        <w:ind w:right="110" w:firstLine="708"/>
        <w:jc w:val="both"/>
        <w:rPr>
          <w:sz w:val="24"/>
          <w:lang w:val="ru-RU"/>
        </w:rPr>
      </w:pPr>
      <w:r w:rsidRPr="00032942">
        <w:rPr>
          <w:sz w:val="24"/>
          <w:lang w:val="ru-RU"/>
        </w:rPr>
        <w:t>У обучающегося будут сформированы следующие универсальные коммуникативные</w:t>
      </w:r>
      <w:r w:rsidRPr="00032942">
        <w:rPr>
          <w:spacing w:val="-10"/>
          <w:sz w:val="24"/>
          <w:lang w:val="ru-RU"/>
        </w:rPr>
        <w:t xml:space="preserve"> </w:t>
      </w:r>
      <w:r w:rsidRPr="00032942">
        <w:rPr>
          <w:sz w:val="24"/>
          <w:lang w:val="ru-RU"/>
        </w:rPr>
        <w:t>действия:</w:t>
      </w:r>
    </w:p>
    <w:p w:rsidR="00EA2E50" w:rsidRPr="00032942" w:rsidRDefault="00032942">
      <w:pPr>
        <w:pStyle w:val="a3"/>
        <w:spacing w:before="1" w:line="360" w:lineRule="auto"/>
        <w:ind w:right="111"/>
        <w:rPr>
          <w:lang w:val="ru-RU"/>
        </w:rPr>
      </w:pPr>
      <w:r w:rsidRPr="00032942">
        <w:rPr>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A2E50" w:rsidRPr="00032942" w:rsidRDefault="00032942">
      <w:pPr>
        <w:pStyle w:val="a3"/>
        <w:spacing w:before="6" w:line="360" w:lineRule="auto"/>
        <w:ind w:right="111"/>
        <w:rPr>
          <w:lang w:val="ru-RU"/>
        </w:rPr>
      </w:pPr>
      <w:r w:rsidRPr="00032942">
        <w:rPr>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A2E50" w:rsidRPr="00032942" w:rsidRDefault="00032942">
      <w:pPr>
        <w:pStyle w:val="a3"/>
        <w:spacing w:line="360" w:lineRule="auto"/>
        <w:ind w:right="110"/>
        <w:rPr>
          <w:lang w:val="ru-RU"/>
        </w:rPr>
      </w:pPr>
      <w:r w:rsidRPr="00032942">
        <w:rPr>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w:t>
      </w:r>
      <w:r w:rsidRPr="00032942">
        <w:rPr>
          <w:spacing w:val="-13"/>
          <w:lang w:val="ru-RU"/>
        </w:rPr>
        <w:t xml:space="preserve"> </w:t>
      </w:r>
      <w:r w:rsidRPr="00032942">
        <w:rPr>
          <w:lang w:val="ru-RU"/>
        </w:rPr>
        <w:t>другие);</w:t>
      </w:r>
    </w:p>
    <w:p w:rsidR="00EA2E50" w:rsidRPr="00032942" w:rsidRDefault="00032942">
      <w:pPr>
        <w:pStyle w:val="a4"/>
        <w:numPr>
          <w:ilvl w:val="2"/>
          <w:numId w:val="103"/>
        </w:numPr>
        <w:tabs>
          <w:tab w:val="left" w:pos="1650"/>
        </w:tabs>
        <w:spacing w:before="6" w:line="360" w:lineRule="auto"/>
        <w:ind w:right="110" w:firstLine="708"/>
        <w:jc w:val="both"/>
        <w:rPr>
          <w:sz w:val="24"/>
          <w:lang w:val="ru-RU"/>
        </w:rPr>
      </w:pPr>
      <w:r w:rsidRPr="00032942">
        <w:rPr>
          <w:sz w:val="24"/>
          <w:lang w:val="ru-RU"/>
        </w:rPr>
        <w:t>У обучающегося будут сформированы следующие универсальные регулятивные</w:t>
      </w:r>
      <w:r w:rsidRPr="00032942">
        <w:rPr>
          <w:spacing w:val="-8"/>
          <w:sz w:val="24"/>
          <w:lang w:val="ru-RU"/>
        </w:rPr>
        <w:t xml:space="preserve"> </w:t>
      </w:r>
      <w:r w:rsidRPr="00032942">
        <w:rPr>
          <w:sz w:val="24"/>
          <w:lang w:val="ru-RU"/>
        </w:rPr>
        <w:t>действия:</w:t>
      </w:r>
    </w:p>
    <w:p w:rsidR="00EA2E50" w:rsidRPr="00032942" w:rsidRDefault="00032942">
      <w:pPr>
        <w:pStyle w:val="a3"/>
        <w:tabs>
          <w:tab w:val="left" w:pos="2141"/>
          <w:tab w:val="left" w:pos="4624"/>
          <w:tab w:val="left" w:pos="6589"/>
          <w:tab w:val="left" w:pos="8578"/>
        </w:tabs>
        <w:spacing w:before="6" w:line="360" w:lineRule="auto"/>
        <w:ind w:right="108"/>
        <w:rPr>
          <w:lang w:val="ru-RU"/>
        </w:rPr>
      </w:pPr>
      <w:r w:rsidRPr="00032942">
        <w:rPr>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w:t>
      </w:r>
      <w:r w:rsidRPr="00032942">
        <w:rPr>
          <w:lang w:val="ru-RU"/>
        </w:rPr>
        <w:tab/>
        <w:t>эффективные</w:t>
      </w:r>
      <w:r w:rsidRPr="00032942">
        <w:rPr>
          <w:lang w:val="ru-RU"/>
        </w:rPr>
        <w:tab/>
        <w:t>способы</w:t>
      </w:r>
      <w:r w:rsidRPr="00032942">
        <w:rPr>
          <w:lang w:val="ru-RU"/>
        </w:rPr>
        <w:tab/>
        <w:t>решения</w:t>
      </w:r>
      <w:r w:rsidRPr="00032942">
        <w:rPr>
          <w:lang w:val="ru-RU"/>
        </w:rPr>
        <w:tab/>
        <w:t>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w:t>
      </w:r>
      <w:r w:rsidRPr="00032942">
        <w:rPr>
          <w:spacing w:val="-8"/>
          <w:lang w:val="ru-RU"/>
        </w:rPr>
        <w:t xml:space="preserve"> </w:t>
      </w:r>
      <w:r w:rsidRPr="00032942">
        <w:rPr>
          <w:lang w:val="ru-RU"/>
        </w:rPr>
        <w:t>цели;</w:t>
      </w:r>
    </w:p>
    <w:p w:rsidR="00EA2E50" w:rsidRPr="00032942" w:rsidRDefault="00032942">
      <w:pPr>
        <w:pStyle w:val="a3"/>
        <w:ind w:left="809" w:firstLine="0"/>
        <w:jc w:val="left"/>
        <w:rPr>
          <w:lang w:val="ru-RU"/>
        </w:rPr>
      </w:pPr>
      <w:r w:rsidRPr="00032942">
        <w:rPr>
          <w:lang w:val="ru-RU"/>
        </w:rPr>
        <w:t>умение использовать и анализировать контексты, предлагаемые в условии заданий.</w:t>
      </w:r>
    </w:p>
    <w:p w:rsidR="00EA2E50" w:rsidRPr="00032942" w:rsidRDefault="00032942">
      <w:pPr>
        <w:pStyle w:val="a4"/>
        <w:numPr>
          <w:ilvl w:val="2"/>
          <w:numId w:val="103"/>
        </w:numPr>
        <w:tabs>
          <w:tab w:val="left" w:pos="1650"/>
        </w:tabs>
        <w:spacing w:before="139" w:line="360" w:lineRule="auto"/>
        <w:ind w:right="114" w:firstLine="708"/>
        <w:jc w:val="both"/>
        <w:rPr>
          <w:sz w:val="24"/>
          <w:lang w:val="ru-RU"/>
        </w:rPr>
      </w:pPr>
      <w:r w:rsidRPr="00032942">
        <w:rPr>
          <w:sz w:val="24"/>
          <w:lang w:val="ru-RU"/>
        </w:rPr>
        <w:t>Предметные результаты освоения программы по химии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3"/>
        <w:spacing w:before="7" w:line="360" w:lineRule="auto"/>
        <w:ind w:right="107"/>
        <w:rPr>
          <w:lang w:val="ru-RU"/>
        </w:rPr>
      </w:pPr>
      <w:r w:rsidRPr="00032942">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A2E50" w:rsidRPr="00032942" w:rsidRDefault="00032942">
      <w:pPr>
        <w:pStyle w:val="a4"/>
        <w:numPr>
          <w:ilvl w:val="3"/>
          <w:numId w:val="103"/>
        </w:numPr>
        <w:tabs>
          <w:tab w:val="left" w:pos="1830"/>
        </w:tabs>
        <w:spacing w:line="360" w:lineRule="auto"/>
        <w:ind w:right="115" w:firstLine="708"/>
        <w:jc w:val="both"/>
        <w:rPr>
          <w:sz w:val="24"/>
          <w:lang w:val="ru-RU"/>
        </w:rPr>
      </w:pPr>
      <w:r w:rsidRPr="00032942">
        <w:rPr>
          <w:sz w:val="24"/>
          <w:lang w:val="ru-RU"/>
        </w:rPr>
        <w:t>К концу обучения в 8 классе у обучающегося буду сформированы следующие предметные результаты по</w:t>
      </w:r>
      <w:r w:rsidRPr="00032942">
        <w:rPr>
          <w:spacing w:val="-15"/>
          <w:sz w:val="24"/>
          <w:lang w:val="ru-RU"/>
        </w:rPr>
        <w:t xml:space="preserve"> </w:t>
      </w:r>
      <w:r w:rsidRPr="00032942">
        <w:rPr>
          <w:sz w:val="24"/>
          <w:lang w:val="ru-RU"/>
        </w:rPr>
        <w:t>химии:</w:t>
      </w:r>
    </w:p>
    <w:p w:rsidR="00EA2E50" w:rsidRPr="00032942" w:rsidRDefault="00032942">
      <w:pPr>
        <w:pStyle w:val="a3"/>
        <w:spacing w:before="6" w:line="360" w:lineRule="auto"/>
        <w:ind w:right="110"/>
        <w:rPr>
          <w:lang w:val="ru-RU"/>
        </w:rPr>
      </w:pPr>
      <w:r w:rsidRPr="00032942">
        <w:rPr>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w:t>
      </w:r>
    </w:p>
    <w:p w:rsidR="00EA2E50" w:rsidRPr="00032942" w:rsidRDefault="00EA2E50">
      <w:pPr>
        <w:spacing w:line="360" w:lineRule="auto"/>
        <w:rPr>
          <w:lang w:val="ru-RU"/>
        </w:rPr>
        <w:sectPr w:rsidR="00EA2E50" w:rsidRPr="00032942">
          <w:headerReference w:type="default" r:id="rId97"/>
          <w:pgSz w:w="11910" w:h="16840"/>
          <w:pgMar w:top="940" w:right="740" w:bottom="280" w:left="1600" w:header="747" w:footer="0" w:gutter="0"/>
          <w:pgNumType w:start="39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A2E50" w:rsidRPr="00032942" w:rsidRDefault="00032942">
      <w:pPr>
        <w:pStyle w:val="a3"/>
        <w:spacing w:before="6" w:line="360" w:lineRule="auto"/>
        <w:ind w:right="113"/>
        <w:rPr>
          <w:lang w:val="ru-RU"/>
        </w:rPr>
      </w:pPr>
      <w:r w:rsidRPr="00032942">
        <w:rPr>
          <w:lang w:val="ru-RU"/>
        </w:rPr>
        <w:t>иллюстрировать  взаимосвязь  основных   химических   понятий   и   применять   эти понятия при описании веществ и их</w:t>
      </w:r>
      <w:r w:rsidRPr="00032942">
        <w:rPr>
          <w:spacing w:val="-21"/>
          <w:lang w:val="ru-RU"/>
        </w:rPr>
        <w:t xml:space="preserve"> </w:t>
      </w:r>
      <w:r w:rsidRPr="00032942">
        <w:rPr>
          <w:lang w:val="ru-RU"/>
        </w:rPr>
        <w:t>превращений;</w:t>
      </w:r>
    </w:p>
    <w:p w:rsidR="00EA2E50" w:rsidRPr="00032942" w:rsidRDefault="00032942">
      <w:pPr>
        <w:pStyle w:val="a3"/>
        <w:spacing w:before="7" w:line="360" w:lineRule="auto"/>
        <w:ind w:right="115"/>
        <w:rPr>
          <w:lang w:val="ru-RU"/>
        </w:rPr>
      </w:pPr>
      <w:r w:rsidRPr="00032942">
        <w:rPr>
          <w:lang w:val="ru-RU"/>
        </w:rPr>
        <w:t>использовать    химическую    символику    для    составления    формул    веществ   и уравнений химических</w:t>
      </w:r>
      <w:r w:rsidRPr="00032942">
        <w:rPr>
          <w:spacing w:val="-13"/>
          <w:lang w:val="ru-RU"/>
        </w:rPr>
        <w:t xml:space="preserve"> </w:t>
      </w:r>
      <w:r w:rsidRPr="00032942">
        <w:rPr>
          <w:lang w:val="ru-RU"/>
        </w:rPr>
        <w:t>реакций;</w:t>
      </w:r>
    </w:p>
    <w:p w:rsidR="00EA2E50" w:rsidRPr="00032942" w:rsidRDefault="00032942">
      <w:pPr>
        <w:pStyle w:val="a3"/>
        <w:spacing w:before="6" w:line="360" w:lineRule="auto"/>
        <w:ind w:right="109"/>
        <w:rPr>
          <w:lang w:val="ru-RU"/>
        </w:rPr>
      </w:pPr>
      <w:r w:rsidRPr="00032942">
        <w:rPr>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EA2E50" w:rsidRPr="00032942" w:rsidRDefault="00032942">
      <w:pPr>
        <w:pStyle w:val="a3"/>
        <w:spacing w:before="6" w:line="360" w:lineRule="auto"/>
        <w:ind w:right="106"/>
        <w:rPr>
          <w:lang w:val="ru-RU"/>
        </w:rPr>
      </w:pPr>
      <w:r w:rsidRPr="00032942">
        <w:rPr>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w:t>
      </w:r>
      <w:r w:rsidRPr="00032942">
        <w:rPr>
          <w:spacing w:val="51"/>
          <w:lang w:val="ru-RU"/>
        </w:rPr>
        <w:t xml:space="preserve"> </w:t>
      </w:r>
      <w:r w:rsidRPr="00032942">
        <w:rPr>
          <w:lang w:val="ru-RU"/>
        </w:rPr>
        <w:t>таблице</w:t>
      </w:r>
    </w:p>
    <w:p w:rsidR="00EA2E50" w:rsidRPr="00032942" w:rsidRDefault="00032942">
      <w:pPr>
        <w:pStyle w:val="a3"/>
        <w:tabs>
          <w:tab w:val="left" w:pos="2689"/>
          <w:tab w:val="left" w:pos="5830"/>
          <w:tab w:val="left" w:pos="7949"/>
        </w:tabs>
        <w:spacing w:line="360" w:lineRule="auto"/>
        <w:ind w:right="109" w:firstLine="0"/>
        <w:rPr>
          <w:lang w:val="ru-RU"/>
        </w:rPr>
      </w:pPr>
      <w:r w:rsidRPr="00032942">
        <w:rPr>
          <w:lang w:val="ru-RU"/>
        </w:rPr>
        <w:t>«Периодическая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w:t>
      </w:r>
      <w:r w:rsidRPr="00032942">
        <w:rPr>
          <w:lang w:val="ru-RU"/>
        </w:rPr>
        <w:tab/>
        <w:t>электронов</w:t>
      </w:r>
      <w:r w:rsidRPr="00032942">
        <w:rPr>
          <w:lang w:val="ru-RU"/>
        </w:rPr>
        <w:tab/>
        <w:t>и</w:t>
      </w:r>
      <w:r w:rsidRPr="00032942">
        <w:rPr>
          <w:lang w:val="ru-RU"/>
        </w:rPr>
        <w:tab/>
        <w:t>распределение их по электронным</w:t>
      </w:r>
      <w:r w:rsidRPr="00032942">
        <w:rPr>
          <w:spacing w:val="-11"/>
          <w:lang w:val="ru-RU"/>
        </w:rPr>
        <w:t xml:space="preserve"> </w:t>
      </w:r>
      <w:r w:rsidRPr="00032942">
        <w:rPr>
          <w:lang w:val="ru-RU"/>
        </w:rPr>
        <w:t>слоям);</w:t>
      </w:r>
    </w:p>
    <w:p w:rsidR="00EA2E50" w:rsidRPr="00032942" w:rsidRDefault="00032942">
      <w:pPr>
        <w:pStyle w:val="a3"/>
        <w:spacing w:line="360" w:lineRule="auto"/>
        <w:ind w:right="102"/>
        <w:rPr>
          <w:lang w:val="ru-RU"/>
        </w:rPr>
      </w:pPr>
      <w:r w:rsidRPr="00032942">
        <w:rPr>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w:t>
      </w:r>
      <w:r w:rsidRPr="00032942">
        <w:rPr>
          <w:spacing w:val="-6"/>
          <w:lang w:val="ru-RU"/>
        </w:rPr>
        <w:t xml:space="preserve"> </w:t>
      </w:r>
      <w:r w:rsidRPr="00032942">
        <w:rPr>
          <w:lang w:val="ru-RU"/>
        </w:rPr>
        <w:t>эффекту);</w:t>
      </w:r>
    </w:p>
    <w:p w:rsidR="00EA2E50" w:rsidRPr="00032942" w:rsidRDefault="00032942">
      <w:pPr>
        <w:pStyle w:val="a3"/>
        <w:spacing w:before="6" w:line="360" w:lineRule="auto"/>
        <w:ind w:right="113"/>
        <w:rPr>
          <w:lang w:val="ru-RU"/>
        </w:rPr>
      </w:pPr>
      <w:r w:rsidRPr="00032942">
        <w:rPr>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A2E50" w:rsidRPr="00032942" w:rsidRDefault="00032942">
      <w:pPr>
        <w:pStyle w:val="a3"/>
        <w:spacing w:before="6" w:line="360" w:lineRule="auto"/>
        <w:ind w:right="117"/>
        <w:rPr>
          <w:lang w:val="ru-RU"/>
        </w:rPr>
      </w:pPr>
      <w:r w:rsidRPr="00032942">
        <w:rPr>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A2E50" w:rsidRPr="00032942" w:rsidRDefault="00032942">
      <w:pPr>
        <w:pStyle w:val="a3"/>
        <w:spacing w:before="6" w:line="360" w:lineRule="auto"/>
        <w:ind w:right="110"/>
        <w:rPr>
          <w:lang w:val="ru-RU"/>
        </w:rPr>
      </w:pPr>
      <w:r w:rsidRPr="00032942">
        <w:rPr>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проводить расчѐты по уравнению химической реакции;</w:t>
      </w:r>
    </w:p>
    <w:p w:rsidR="00EA2E50" w:rsidRPr="00032942" w:rsidRDefault="00032942">
      <w:pPr>
        <w:pStyle w:val="a3"/>
        <w:tabs>
          <w:tab w:val="left" w:pos="1838"/>
          <w:tab w:val="left" w:pos="3671"/>
          <w:tab w:val="left" w:pos="6045"/>
          <w:tab w:val="left" w:pos="8367"/>
        </w:tabs>
        <w:spacing w:before="139" w:line="360" w:lineRule="auto"/>
        <w:ind w:right="107"/>
        <w:rPr>
          <w:lang w:val="ru-RU"/>
        </w:rPr>
      </w:pPr>
      <w:r w:rsidRPr="00032942">
        <w:rPr>
          <w:lang w:val="ru-RU"/>
        </w:rPr>
        <w:t>применять основные операции мыслительной деятельности – анализ и синтез, сравнение,</w:t>
      </w:r>
      <w:r w:rsidRPr="00032942">
        <w:rPr>
          <w:lang w:val="ru-RU"/>
        </w:rPr>
        <w:tab/>
        <w:t>обобщение,</w:t>
      </w:r>
      <w:r w:rsidRPr="00032942">
        <w:rPr>
          <w:lang w:val="ru-RU"/>
        </w:rPr>
        <w:tab/>
        <w:t>систематизацию,</w:t>
      </w:r>
      <w:r w:rsidRPr="00032942">
        <w:rPr>
          <w:lang w:val="ru-RU"/>
        </w:rPr>
        <w:tab/>
        <w:t>классификацию,</w:t>
      </w:r>
      <w:r w:rsidRPr="00032942">
        <w:rPr>
          <w:lang w:val="ru-RU"/>
        </w:rPr>
        <w:tab/>
        <w:t>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w:t>
      </w:r>
      <w:r w:rsidRPr="00032942">
        <w:rPr>
          <w:spacing w:val="-13"/>
          <w:lang w:val="ru-RU"/>
        </w:rPr>
        <w:t xml:space="preserve"> </w:t>
      </w:r>
      <w:r w:rsidRPr="00032942">
        <w:rPr>
          <w:lang w:val="ru-RU"/>
        </w:rPr>
        <w:t>мысленный);</w:t>
      </w:r>
    </w:p>
    <w:p w:rsidR="00EA2E50" w:rsidRPr="00032942" w:rsidRDefault="00032942">
      <w:pPr>
        <w:pStyle w:val="a3"/>
        <w:spacing w:line="360" w:lineRule="auto"/>
        <w:ind w:right="105"/>
        <w:rPr>
          <w:lang w:val="ru-RU"/>
        </w:rPr>
      </w:pPr>
      <w:r w:rsidRPr="00032942">
        <w:rPr>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w:t>
      </w:r>
      <w:r w:rsidRPr="00032942">
        <w:rPr>
          <w:spacing w:val="-26"/>
          <w:lang w:val="ru-RU"/>
        </w:rPr>
        <w:t xml:space="preserve"> </w:t>
      </w:r>
      <w:r w:rsidRPr="00032942">
        <w:rPr>
          <w:lang w:val="ru-RU"/>
        </w:rPr>
        <w:t>другие).</w:t>
      </w:r>
    </w:p>
    <w:p w:rsidR="00EA2E50" w:rsidRPr="00032942" w:rsidRDefault="00032942">
      <w:pPr>
        <w:pStyle w:val="a4"/>
        <w:numPr>
          <w:ilvl w:val="3"/>
          <w:numId w:val="103"/>
        </w:numPr>
        <w:tabs>
          <w:tab w:val="left" w:pos="1830"/>
        </w:tabs>
        <w:spacing w:before="6" w:line="360" w:lineRule="auto"/>
        <w:ind w:right="115" w:firstLine="708"/>
        <w:jc w:val="both"/>
        <w:rPr>
          <w:sz w:val="24"/>
          <w:lang w:val="ru-RU"/>
        </w:rPr>
      </w:pPr>
      <w:r w:rsidRPr="00032942">
        <w:rPr>
          <w:sz w:val="24"/>
          <w:lang w:val="ru-RU"/>
        </w:rPr>
        <w:t>К концу обучения в 9 классе у обучающегося буду сформированы следующие предметные результаты по</w:t>
      </w:r>
      <w:r w:rsidRPr="00032942">
        <w:rPr>
          <w:spacing w:val="-13"/>
          <w:sz w:val="24"/>
          <w:lang w:val="ru-RU"/>
        </w:rPr>
        <w:t xml:space="preserve"> </w:t>
      </w:r>
      <w:r w:rsidRPr="00032942">
        <w:rPr>
          <w:sz w:val="24"/>
          <w:lang w:val="ru-RU"/>
        </w:rPr>
        <w:t>химии:</w:t>
      </w:r>
    </w:p>
    <w:p w:rsidR="00EA2E50" w:rsidRPr="00032942" w:rsidRDefault="00032942">
      <w:pPr>
        <w:pStyle w:val="a3"/>
        <w:tabs>
          <w:tab w:val="left" w:pos="2506"/>
          <w:tab w:val="left" w:pos="5238"/>
          <w:tab w:val="left" w:pos="8398"/>
        </w:tabs>
        <w:spacing w:before="6" w:line="360" w:lineRule="auto"/>
        <w:ind w:right="105"/>
        <w:rPr>
          <w:lang w:val="ru-RU"/>
        </w:rPr>
      </w:pPr>
      <w:r w:rsidRPr="00032942">
        <w:rPr>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w:t>
      </w:r>
      <w:r w:rsidRPr="00032942">
        <w:rPr>
          <w:lang w:val="ru-RU"/>
        </w:rPr>
        <w:tab/>
        <w:t>окислитель,</w:t>
      </w:r>
      <w:r w:rsidRPr="00032942">
        <w:rPr>
          <w:lang w:val="ru-RU"/>
        </w:rPr>
        <w:tab/>
        <w:t>восстановитель,</w:t>
      </w:r>
      <w:r w:rsidRPr="00032942">
        <w:rPr>
          <w:lang w:val="ru-RU"/>
        </w:rPr>
        <w:tab/>
        <w:t>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w:t>
      </w:r>
      <w:r w:rsidRPr="00032942">
        <w:rPr>
          <w:spacing w:val="-24"/>
          <w:lang w:val="ru-RU"/>
        </w:rPr>
        <w:t xml:space="preserve"> </w:t>
      </w:r>
      <w:r w:rsidRPr="00032942">
        <w:rPr>
          <w:lang w:val="ru-RU"/>
        </w:rPr>
        <w:t>вещества;</w:t>
      </w:r>
    </w:p>
    <w:p w:rsidR="00EA2E50" w:rsidRPr="00032942" w:rsidRDefault="00032942">
      <w:pPr>
        <w:pStyle w:val="a3"/>
        <w:spacing w:before="7" w:line="360" w:lineRule="auto"/>
        <w:ind w:right="112"/>
        <w:rPr>
          <w:lang w:val="ru-RU"/>
        </w:rPr>
      </w:pPr>
      <w:r w:rsidRPr="00032942">
        <w:rPr>
          <w:lang w:val="ru-RU"/>
        </w:rPr>
        <w:t>иллюстрировать  взаимосвязь  основных   химических   понятий   и   применять   эти понятия при описании веществ и их</w:t>
      </w:r>
      <w:r w:rsidRPr="00032942">
        <w:rPr>
          <w:spacing w:val="-21"/>
          <w:lang w:val="ru-RU"/>
        </w:rPr>
        <w:t xml:space="preserve"> </w:t>
      </w:r>
      <w:r w:rsidRPr="00032942">
        <w:rPr>
          <w:lang w:val="ru-RU"/>
        </w:rPr>
        <w:t>превращений;</w:t>
      </w:r>
    </w:p>
    <w:p w:rsidR="00EA2E50" w:rsidRPr="00032942" w:rsidRDefault="00032942">
      <w:pPr>
        <w:pStyle w:val="a3"/>
        <w:spacing w:before="6" w:line="360" w:lineRule="auto"/>
        <w:ind w:right="115"/>
        <w:rPr>
          <w:lang w:val="ru-RU"/>
        </w:rPr>
      </w:pPr>
      <w:r w:rsidRPr="00032942">
        <w:rPr>
          <w:lang w:val="ru-RU"/>
        </w:rPr>
        <w:t>использовать    химическую    символику    для    составления    формул    веществ   и уравнений химических</w:t>
      </w:r>
      <w:r w:rsidRPr="00032942">
        <w:rPr>
          <w:spacing w:val="-13"/>
          <w:lang w:val="ru-RU"/>
        </w:rPr>
        <w:t xml:space="preserve"> </w:t>
      </w:r>
      <w:r w:rsidRPr="00032942">
        <w:rPr>
          <w:lang w:val="ru-RU"/>
        </w:rPr>
        <w:t>реакций;</w:t>
      </w:r>
    </w:p>
    <w:p w:rsidR="00EA2E50" w:rsidRPr="00032942" w:rsidRDefault="00032942">
      <w:pPr>
        <w:pStyle w:val="a3"/>
        <w:spacing w:before="6" w:line="360" w:lineRule="auto"/>
        <w:ind w:right="106"/>
        <w:rPr>
          <w:lang w:val="ru-RU"/>
        </w:rPr>
      </w:pPr>
      <w:r w:rsidRPr="00032942">
        <w:rPr>
          <w:lang w:val="ru-RU"/>
        </w:rP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w:t>
      </w:r>
      <w:r w:rsidRPr="00032942">
        <w:rPr>
          <w:spacing w:val="-9"/>
          <w:lang w:val="ru-RU"/>
        </w:rPr>
        <w:t xml:space="preserve"> </w:t>
      </w:r>
      <w:r w:rsidRPr="00032942">
        <w:rPr>
          <w:lang w:val="ru-RU"/>
        </w:rPr>
        <w:t>вещества;</w:t>
      </w:r>
    </w:p>
    <w:p w:rsidR="00EA2E50" w:rsidRPr="00032942" w:rsidRDefault="00032942">
      <w:pPr>
        <w:pStyle w:val="a3"/>
        <w:tabs>
          <w:tab w:val="left" w:pos="2654"/>
          <w:tab w:val="left" w:pos="3983"/>
          <w:tab w:val="left" w:pos="6351"/>
          <w:tab w:val="left" w:pos="7706"/>
        </w:tabs>
        <w:ind w:left="809" w:firstLine="0"/>
        <w:jc w:val="left"/>
        <w:rPr>
          <w:lang w:val="ru-RU"/>
        </w:rPr>
      </w:pPr>
      <w:r w:rsidRPr="00032942">
        <w:rPr>
          <w:lang w:val="ru-RU"/>
        </w:rPr>
        <w:t>раскрывать</w:t>
      </w:r>
      <w:r w:rsidRPr="00032942">
        <w:rPr>
          <w:lang w:val="ru-RU"/>
        </w:rPr>
        <w:tab/>
        <w:t>смысл</w:t>
      </w:r>
      <w:r w:rsidRPr="00032942">
        <w:rPr>
          <w:lang w:val="ru-RU"/>
        </w:rPr>
        <w:tab/>
        <w:t>Периодического</w:t>
      </w:r>
      <w:r w:rsidRPr="00032942">
        <w:rPr>
          <w:lang w:val="ru-RU"/>
        </w:rPr>
        <w:tab/>
        <w:t>закона</w:t>
      </w:r>
      <w:r w:rsidRPr="00032942">
        <w:rPr>
          <w:lang w:val="ru-RU"/>
        </w:rPr>
        <w:tab/>
        <w:t>Д.И.</w:t>
      </w:r>
      <w:r w:rsidRPr="00032942">
        <w:rPr>
          <w:spacing w:val="2"/>
          <w:lang w:val="ru-RU"/>
        </w:rPr>
        <w:t xml:space="preserve"> </w:t>
      </w:r>
      <w:r w:rsidRPr="00032942">
        <w:rPr>
          <w:lang w:val="ru-RU"/>
        </w:rPr>
        <w:t>Менделеева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193"/>
          <w:tab w:val="left" w:pos="3786"/>
          <w:tab w:val="left" w:pos="5420"/>
          <w:tab w:val="left" w:pos="6279"/>
          <w:tab w:val="left" w:pos="8576"/>
        </w:tabs>
        <w:spacing w:before="90" w:line="360" w:lineRule="auto"/>
        <w:ind w:right="110" w:firstLine="0"/>
        <w:rPr>
          <w:lang w:val="ru-RU"/>
        </w:rPr>
      </w:pPr>
      <w:r w:rsidRPr="00032942">
        <w:rPr>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w:t>
      </w:r>
      <w:r w:rsidRPr="00032942">
        <w:rPr>
          <w:lang w:val="ru-RU"/>
        </w:rPr>
        <w:tab/>
        <w:t>которые</w:t>
      </w:r>
      <w:r w:rsidRPr="00032942">
        <w:rPr>
          <w:lang w:val="ru-RU"/>
        </w:rPr>
        <w:tab/>
        <w:t>имеются</w:t>
      </w:r>
      <w:r w:rsidRPr="00032942">
        <w:rPr>
          <w:lang w:val="ru-RU"/>
        </w:rPr>
        <w:tab/>
        <w:t>в</w:t>
      </w:r>
      <w:r w:rsidRPr="00032942">
        <w:rPr>
          <w:lang w:val="ru-RU"/>
        </w:rPr>
        <w:tab/>
        <w:t>периодической</w:t>
      </w:r>
      <w:r w:rsidRPr="00032942">
        <w:rPr>
          <w:lang w:val="ru-RU"/>
        </w:rPr>
        <w:tab/>
        <w:t>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w:t>
      </w:r>
      <w:r w:rsidRPr="00032942">
        <w:rPr>
          <w:spacing w:val="-15"/>
          <w:lang w:val="ru-RU"/>
        </w:rPr>
        <w:t xml:space="preserve"> </w:t>
      </w:r>
      <w:r w:rsidRPr="00032942">
        <w:rPr>
          <w:lang w:val="ru-RU"/>
        </w:rPr>
        <w:t>атомов;</w:t>
      </w:r>
    </w:p>
    <w:p w:rsidR="00EA2E50" w:rsidRPr="00032942" w:rsidRDefault="00032942">
      <w:pPr>
        <w:pStyle w:val="a3"/>
        <w:spacing w:line="360" w:lineRule="auto"/>
        <w:ind w:right="111"/>
        <w:rPr>
          <w:lang w:val="ru-RU"/>
        </w:rPr>
      </w:pPr>
      <w:r w:rsidRPr="00032942">
        <w:rPr>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w:t>
      </w:r>
      <w:r w:rsidRPr="00032942">
        <w:rPr>
          <w:spacing w:val="-32"/>
          <w:lang w:val="ru-RU"/>
        </w:rPr>
        <w:t xml:space="preserve"> </w:t>
      </w:r>
      <w:r w:rsidRPr="00032942">
        <w:rPr>
          <w:lang w:val="ru-RU"/>
        </w:rPr>
        <w:t>элементов);</w:t>
      </w:r>
    </w:p>
    <w:p w:rsidR="00EA2E50" w:rsidRPr="00032942" w:rsidRDefault="00032942">
      <w:pPr>
        <w:pStyle w:val="a3"/>
        <w:spacing w:before="6" w:line="360" w:lineRule="auto"/>
        <w:ind w:right="110"/>
        <w:rPr>
          <w:lang w:val="ru-RU"/>
        </w:rPr>
      </w:pPr>
      <w:r w:rsidRPr="00032942">
        <w:rPr>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w:t>
      </w:r>
      <w:r w:rsidRPr="00032942">
        <w:rPr>
          <w:spacing w:val="-24"/>
          <w:lang w:val="ru-RU"/>
        </w:rPr>
        <w:t xml:space="preserve"> </w:t>
      </w:r>
      <w:r w:rsidRPr="00032942">
        <w:rPr>
          <w:lang w:val="ru-RU"/>
        </w:rPr>
        <w:t>реакций;</w:t>
      </w:r>
    </w:p>
    <w:p w:rsidR="00EA2E50" w:rsidRPr="00032942" w:rsidRDefault="00032942">
      <w:pPr>
        <w:pStyle w:val="a3"/>
        <w:spacing w:line="360" w:lineRule="auto"/>
        <w:ind w:right="111"/>
        <w:rPr>
          <w:lang w:val="ru-RU"/>
        </w:rPr>
      </w:pPr>
      <w:r w:rsidRPr="00032942">
        <w:rPr>
          <w:lang w:val="ru-RU"/>
        </w:rP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A2E50" w:rsidRPr="00032942" w:rsidRDefault="00032942">
      <w:pPr>
        <w:pStyle w:val="a3"/>
        <w:spacing w:line="360" w:lineRule="auto"/>
        <w:ind w:right="114"/>
        <w:rPr>
          <w:lang w:val="ru-RU"/>
        </w:rPr>
      </w:pPr>
      <w:r w:rsidRPr="00032942">
        <w:rPr>
          <w:lang w:val="ru-RU"/>
        </w:rPr>
        <w:t>раскрывать сущность окислительно-восстановительных реакций посредством составления электронного баланса этих реакций;</w:t>
      </w:r>
    </w:p>
    <w:p w:rsidR="00EA2E50" w:rsidRPr="00032942" w:rsidRDefault="00032942">
      <w:pPr>
        <w:pStyle w:val="a3"/>
        <w:spacing w:line="360" w:lineRule="auto"/>
        <w:ind w:right="115"/>
        <w:rPr>
          <w:lang w:val="ru-RU"/>
        </w:rPr>
      </w:pPr>
      <w:r w:rsidRPr="00032942">
        <w:rPr>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A2E50" w:rsidRPr="00032942" w:rsidRDefault="00032942">
      <w:pPr>
        <w:pStyle w:val="a3"/>
        <w:spacing w:line="360" w:lineRule="auto"/>
        <w:ind w:right="107"/>
        <w:rPr>
          <w:lang w:val="ru-RU"/>
        </w:rPr>
      </w:pPr>
      <w:r w:rsidRPr="00032942">
        <w:rPr>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EA2E50" w:rsidRPr="00032942" w:rsidRDefault="00032942">
      <w:pPr>
        <w:pStyle w:val="a3"/>
        <w:spacing w:before="7" w:line="360" w:lineRule="auto"/>
        <w:ind w:right="111"/>
        <w:rPr>
          <w:lang w:val="ru-RU"/>
        </w:rPr>
      </w:pPr>
      <w:r w:rsidRPr="00032942">
        <w:rPr>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w:t>
      </w:r>
      <w:r w:rsidRPr="00032942">
        <w:rPr>
          <w:spacing w:val="-21"/>
          <w:lang w:val="ru-RU"/>
        </w:rPr>
        <w:t xml:space="preserve"> </w:t>
      </w:r>
      <w:r w:rsidRPr="00032942">
        <w:rPr>
          <w:lang w:val="ru-RU"/>
        </w:rPr>
        <w:t>газа);</w:t>
      </w:r>
    </w:p>
    <w:p w:rsidR="00EA2E50" w:rsidRPr="00032942" w:rsidRDefault="00032942">
      <w:pPr>
        <w:pStyle w:val="a3"/>
        <w:spacing w:before="6" w:line="360" w:lineRule="auto"/>
        <w:ind w:right="110"/>
        <w:rPr>
          <w:lang w:val="ru-RU"/>
        </w:rPr>
      </w:pPr>
      <w:r w:rsidRPr="00032942">
        <w:rPr>
          <w:lang w:val="ru-RU"/>
        </w:rPr>
        <w:t>проводить реакции, подтверждающие качественный состав различных веществ: 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A2E50" w:rsidRPr="00032942" w:rsidRDefault="00032942">
      <w:pPr>
        <w:pStyle w:val="a3"/>
        <w:spacing w:line="360" w:lineRule="auto"/>
        <w:ind w:right="103"/>
        <w:rPr>
          <w:lang w:val="ru-RU"/>
        </w:rPr>
      </w:pPr>
      <w:r w:rsidRPr="00032942">
        <w:rPr>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821"/>
          <w:tab w:val="left" w:pos="2689"/>
          <w:tab w:val="left" w:pos="4380"/>
          <w:tab w:val="left" w:pos="6572"/>
          <w:tab w:val="left" w:pos="8433"/>
        </w:tabs>
        <w:spacing w:before="90" w:line="362" w:lineRule="auto"/>
        <w:ind w:left="142" w:right="151" w:firstLine="0"/>
        <w:jc w:val="left"/>
        <w:rPr>
          <w:lang w:val="ru-RU"/>
        </w:rPr>
      </w:pPr>
      <w:r w:rsidRPr="00032942">
        <w:rPr>
          <w:lang w:val="ru-RU"/>
        </w:rPr>
        <w:t>–</w:t>
      </w:r>
      <w:r w:rsidRPr="00032942">
        <w:rPr>
          <w:lang w:val="ru-RU"/>
        </w:rPr>
        <w:tab/>
        <w:t>наблюдение,</w:t>
      </w:r>
      <w:r w:rsidRPr="00032942">
        <w:rPr>
          <w:lang w:val="ru-RU"/>
        </w:rPr>
        <w:tab/>
        <w:t>измерение,</w:t>
      </w:r>
      <w:r w:rsidRPr="00032942">
        <w:rPr>
          <w:lang w:val="ru-RU"/>
        </w:rPr>
        <w:tab/>
        <w:t>моделирование,</w:t>
      </w:r>
      <w:r w:rsidRPr="00032942">
        <w:rPr>
          <w:lang w:val="ru-RU"/>
        </w:rPr>
        <w:tab/>
        <w:t>эксперимент</w:t>
      </w:r>
      <w:r w:rsidRPr="00032942">
        <w:rPr>
          <w:lang w:val="ru-RU"/>
        </w:rPr>
        <w:tab/>
        <w:t>(реальный и</w:t>
      </w:r>
      <w:r w:rsidRPr="00032942">
        <w:rPr>
          <w:spacing w:val="-4"/>
          <w:lang w:val="ru-RU"/>
        </w:rPr>
        <w:t xml:space="preserve"> </w:t>
      </w:r>
      <w:r w:rsidRPr="00032942">
        <w:rPr>
          <w:lang w:val="ru-RU"/>
        </w:rPr>
        <w:t>мысленный).</w:t>
      </w:r>
    </w:p>
    <w:p w:rsidR="00EA2E50" w:rsidRPr="00032942" w:rsidRDefault="00EA2E50">
      <w:pPr>
        <w:pStyle w:val="a3"/>
        <w:spacing w:before="0"/>
        <w:ind w:left="0" w:firstLine="0"/>
        <w:jc w:val="left"/>
        <w:rPr>
          <w:sz w:val="26"/>
          <w:lang w:val="ru-RU"/>
        </w:rPr>
      </w:pPr>
    </w:p>
    <w:p w:rsidR="00EA2E50" w:rsidRPr="00032942" w:rsidRDefault="00EA2E50">
      <w:pPr>
        <w:pStyle w:val="a3"/>
        <w:ind w:left="0" w:firstLine="0"/>
        <w:jc w:val="left"/>
        <w:rPr>
          <w:sz w:val="31"/>
          <w:lang w:val="ru-RU"/>
        </w:rPr>
      </w:pPr>
    </w:p>
    <w:p w:rsidR="00EA2E50" w:rsidRPr="00032942" w:rsidRDefault="00EC49C4">
      <w:pPr>
        <w:pStyle w:val="1"/>
        <w:numPr>
          <w:ilvl w:val="2"/>
          <w:numId w:val="107"/>
        </w:numPr>
        <w:tabs>
          <w:tab w:val="left" w:pos="915"/>
        </w:tabs>
        <w:ind w:left="914" w:hanging="772"/>
        <w:rPr>
          <w:lang w:val="ru-RU"/>
        </w:rPr>
      </w:pPr>
      <w:r>
        <w:pict>
          <v:line id="_x0000_s1072" style="position:absolute;left:0;text-align:left;z-index:251650560;mso-wrap-distance-left:0;mso-wrap-distance-right:0;mso-position-horizontal-relative:page" from="83.65pt,19.9pt" to="554.4pt,19.9pt" strokeweight=".16936mm">
            <w10:wrap type="topAndBottom" anchorx="page"/>
          </v:line>
        </w:pict>
      </w:r>
      <w:bookmarkStart w:id="7" w:name="_TOC_250022"/>
      <w:r w:rsidR="00032942" w:rsidRPr="00032942">
        <w:rPr>
          <w:lang w:val="ru-RU"/>
        </w:rPr>
        <w:t>Рабочая программа по учебному предмету</w:t>
      </w:r>
      <w:r w:rsidR="00032942" w:rsidRPr="00032942">
        <w:rPr>
          <w:spacing w:val="-20"/>
          <w:lang w:val="ru-RU"/>
        </w:rPr>
        <w:t xml:space="preserve"> </w:t>
      </w:r>
      <w:bookmarkEnd w:id="7"/>
      <w:r w:rsidR="00032942" w:rsidRPr="00032942">
        <w:rPr>
          <w:lang w:val="ru-RU"/>
        </w:rPr>
        <w:t>«Биология».</w:t>
      </w:r>
    </w:p>
    <w:p w:rsidR="00EA2E50" w:rsidRPr="00032942" w:rsidRDefault="00032942">
      <w:pPr>
        <w:pStyle w:val="a4"/>
        <w:numPr>
          <w:ilvl w:val="1"/>
          <w:numId w:val="100"/>
        </w:numPr>
        <w:tabs>
          <w:tab w:val="left" w:pos="1510"/>
        </w:tabs>
        <w:spacing w:before="0" w:line="360" w:lineRule="auto"/>
        <w:ind w:right="145" w:firstLine="708"/>
        <w:jc w:val="both"/>
        <w:rPr>
          <w:sz w:val="24"/>
          <w:lang w:val="ru-RU"/>
        </w:rPr>
      </w:pPr>
      <w:r w:rsidRPr="00032942">
        <w:rPr>
          <w:sz w:val="24"/>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w:t>
      </w:r>
      <w:r w:rsidRPr="00032942">
        <w:rPr>
          <w:spacing w:val="-13"/>
          <w:sz w:val="24"/>
          <w:lang w:val="ru-RU"/>
        </w:rPr>
        <w:t xml:space="preserve"> </w:t>
      </w:r>
      <w:r w:rsidRPr="00032942">
        <w:rPr>
          <w:sz w:val="24"/>
          <w:lang w:val="ru-RU"/>
        </w:rPr>
        <w:t>биологии.</w:t>
      </w:r>
    </w:p>
    <w:p w:rsidR="00EA2E50" w:rsidRDefault="00032942">
      <w:pPr>
        <w:pStyle w:val="a4"/>
        <w:numPr>
          <w:ilvl w:val="1"/>
          <w:numId w:val="100"/>
        </w:numPr>
        <w:tabs>
          <w:tab w:val="left" w:pos="1510"/>
        </w:tabs>
        <w:spacing w:before="6"/>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100"/>
        </w:numPr>
        <w:tabs>
          <w:tab w:val="left" w:pos="1690"/>
        </w:tabs>
        <w:spacing w:before="137" w:line="360" w:lineRule="auto"/>
        <w:ind w:right="149" w:firstLine="708"/>
        <w:jc w:val="both"/>
        <w:rPr>
          <w:sz w:val="24"/>
          <w:lang w:val="ru-RU"/>
        </w:rPr>
      </w:pPr>
      <w:r w:rsidRPr="00032942">
        <w:rPr>
          <w:sz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w:t>
      </w:r>
      <w:r w:rsidRPr="00032942">
        <w:rPr>
          <w:spacing w:val="-10"/>
          <w:sz w:val="24"/>
          <w:lang w:val="ru-RU"/>
        </w:rPr>
        <w:t xml:space="preserve"> </w:t>
      </w:r>
      <w:r w:rsidRPr="00032942">
        <w:rPr>
          <w:sz w:val="24"/>
          <w:lang w:val="ru-RU"/>
        </w:rPr>
        <w:t>воспитания.</w:t>
      </w:r>
    </w:p>
    <w:p w:rsidR="00EA2E50" w:rsidRPr="00032942" w:rsidRDefault="00032942">
      <w:pPr>
        <w:pStyle w:val="a4"/>
        <w:numPr>
          <w:ilvl w:val="2"/>
          <w:numId w:val="100"/>
        </w:numPr>
        <w:tabs>
          <w:tab w:val="left" w:pos="1690"/>
        </w:tabs>
        <w:spacing w:line="360" w:lineRule="auto"/>
        <w:ind w:right="145" w:firstLine="708"/>
        <w:jc w:val="both"/>
        <w:rPr>
          <w:sz w:val="24"/>
          <w:lang w:val="ru-RU"/>
        </w:rPr>
      </w:pPr>
      <w:r w:rsidRPr="00032942">
        <w:rPr>
          <w:sz w:val="24"/>
          <w:lang w:val="ru-RU"/>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w:t>
      </w:r>
      <w:r w:rsidRPr="00032942">
        <w:rPr>
          <w:spacing w:val="-8"/>
          <w:sz w:val="24"/>
          <w:lang w:val="ru-RU"/>
        </w:rPr>
        <w:t xml:space="preserve"> </w:t>
      </w:r>
      <w:r w:rsidRPr="00032942">
        <w:rPr>
          <w:sz w:val="24"/>
          <w:lang w:val="ru-RU"/>
        </w:rPr>
        <w:t>образования.</w:t>
      </w:r>
    </w:p>
    <w:p w:rsidR="00EA2E50" w:rsidRPr="00032942" w:rsidRDefault="00032942">
      <w:pPr>
        <w:pStyle w:val="a4"/>
        <w:numPr>
          <w:ilvl w:val="2"/>
          <w:numId w:val="100"/>
        </w:numPr>
        <w:tabs>
          <w:tab w:val="left" w:pos="1690"/>
        </w:tabs>
        <w:spacing w:before="6" w:line="360" w:lineRule="auto"/>
        <w:ind w:right="149" w:firstLine="708"/>
        <w:jc w:val="both"/>
        <w:rPr>
          <w:sz w:val="24"/>
          <w:lang w:val="ru-RU"/>
        </w:rPr>
      </w:pPr>
      <w:r w:rsidRPr="00032942">
        <w:rPr>
          <w:sz w:val="24"/>
          <w:lang w:val="ru-RU"/>
        </w:rPr>
        <w:t>Программа включает распределение содержания учебного материала по классам   и    примерный    объѐм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учѐтом возрастных особенностей</w:t>
      </w:r>
      <w:r w:rsidRPr="00032942">
        <w:rPr>
          <w:spacing w:val="-23"/>
          <w:sz w:val="24"/>
          <w:lang w:val="ru-RU"/>
        </w:rPr>
        <w:t xml:space="preserve"> </w:t>
      </w:r>
      <w:r w:rsidRPr="00032942">
        <w:rPr>
          <w:sz w:val="24"/>
          <w:lang w:val="ru-RU"/>
        </w:rPr>
        <w:t>обучающихся.</w:t>
      </w:r>
    </w:p>
    <w:p w:rsidR="00EA2E50" w:rsidRPr="00032942" w:rsidRDefault="00032942">
      <w:pPr>
        <w:pStyle w:val="a4"/>
        <w:numPr>
          <w:ilvl w:val="2"/>
          <w:numId w:val="100"/>
        </w:numPr>
        <w:tabs>
          <w:tab w:val="left" w:pos="1690"/>
        </w:tabs>
        <w:spacing w:before="6" w:line="360" w:lineRule="auto"/>
        <w:ind w:right="147" w:firstLine="708"/>
        <w:jc w:val="both"/>
        <w:rPr>
          <w:sz w:val="24"/>
          <w:lang w:val="ru-RU"/>
        </w:rPr>
      </w:pPr>
      <w:r w:rsidRPr="00032942">
        <w:rPr>
          <w:sz w:val="24"/>
          <w:lang w:val="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EA2E50" w:rsidRDefault="00032942">
      <w:pPr>
        <w:pStyle w:val="a4"/>
        <w:numPr>
          <w:ilvl w:val="2"/>
          <w:numId w:val="100"/>
        </w:numPr>
        <w:tabs>
          <w:tab w:val="left" w:pos="1690"/>
        </w:tabs>
        <w:spacing w:line="360" w:lineRule="auto"/>
        <w:ind w:right="146" w:firstLine="708"/>
        <w:jc w:val="both"/>
        <w:rPr>
          <w:sz w:val="24"/>
        </w:rPr>
      </w:pPr>
      <w:r w:rsidRPr="00032942">
        <w:rPr>
          <w:sz w:val="24"/>
          <w:lang w:val="ru-RU"/>
        </w:rPr>
        <w:t xml:space="preserve">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w:t>
      </w:r>
      <w:r>
        <w:rPr>
          <w:sz w:val="24"/>
        </w:rPr>
        <w:t>Предметные планируемые результаты даны для каждого года изучения</w:t>
      </w:r>
      <w:r>
        <w:rPr>
          <w:spacing w:val="-12"/>
          <w:sz w:val="24"/>
        </w:rPr>
        <w:t xml:space="preserve"> </w:t>
      </w:r>
      <w:r>
        <w:rPr>
          <w:sz w:val="24"/>
        </w:rPr>
        <w:t>биологии.</w:t>
      </w:r>
    </w:p>
    <w:p w:rsidR="00EA2E50" w:rsidRDefault="00032942">
      <w:pPr>
        <w:pStyle w:val="a4"/>
        <w:numPr>
          <w:ilvl w:val="2"/>
          <w:numId w:val="100"/>
        </w:numPr>
        <w:tabs>
          <w:tab w:val="left" w:pos="1690"/>
        </w:tabs>
        <w:ind w:left="1690"/>
        <w:rPr>
          <w:sz w:val="24"/>
        </w:rPr>
      </w:pPr>
      <w:r>
        <w:rPr>
          <w:sz w:val="24"/>
        </w:rPr>
        <w:t>Программа имеет следующую</w:t>
      </w:r>
      <w:r>
        <w:rPr>
          <w:spacing w:val="-14"/>
          <w:sz w:val="24"/>
        </w:rPr>
        <w:t xml:space="preserve"> </w:t>
      </w:r>
      <w:r>
        <w:rPr>
          <w:sz w:val="24"/>
        </w:rPr>
        <w:t>структуру:</w:t>
      </w:r>
    </w:p>
    <w:p w:rsidR="00EA2E50" w:rsidRPr="00032942" w:rsidRDefault="00032942">
      <w:pPr>
        <w:pStyle w:val="a3"/>
        <w:spacing w:before="139" w:line="360" w:lineRule="auto"/>
        <w:ind w:left="850" w:right="597" w:firstLine="0"/>
        <w:jc w:val="left"/>
        <w:rPr>
          <w:lang w:val="ru-RU"/>
        </w:rPr>
      </w:pPr>
      <w:r w:rsidRPr="00032942">
        <w:rPr>
          <w:lang w:val="ru-RU"/>
        </w:rPr>
        <w:t>планируемые результаты освоения программы по биологии по годам обучения; содержание программы по биологии по годам обучения.</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100"/>
        </w:numPr>
        <w:tabs>
          <w:tab w:val="left" w:pos="1650"/>
        </w:tabs>
        <w:spacing w:before="90" w:line="360" w:lineRule="auto"/>
        <w:ind w:left="102" w:right="108" w:firstLine="708"/>
        <w:jc w:val="both"/>
        <w:rPr>
          <w:sz w:val="24"/>
          <w:lang w:val="ru-RU"/>
        </w:rPr>
      </w:pPr>
      <w:r w:rsidRPr="00032942">
        <w:rPr>
          <w:sz w:val="24"/>
          <w:lang w:val="ru-RU"/>
        </w:rPr>
        <w:t>Учебный         предмет         «Биология»         развивает         представления  о познаваемости живой природы и методах еѐ познания, он позволяет сформировать систему   научных   знаний   о   живых   системах,   умения   их   получать,   присваивать   и применять в жизненных</w:t>
      </w:r>
      <w:r w:rsidRPr="00032942">
        <w:rPr>
          <w:spacing w:val="-19"/>
          <w:sz w:val="24"/>
          <w:lang w:val="ru-RU"/>
        </w:rPr>
        <w:t xml:space="preserve"> </w:t>
      </w:r>
      <w:r w:rsidRPr="00032942">
        <w:rPr>
          <w:sz w:val="24"/>
          <w:lang w:val="ru-RU"/>
        </w:rPr>
        <w:t>ситуациях.</w:t>
      </w:r>
    </w:p>
    <w:p w:rsidR="00EA2E50" w:rsidRPr="00032942" w:rsidRDefault="00032942">
      <w:pPr>
        <w:pStyle w:val="a4"/>
        <w:numPr>
          <w:ilvl w:val="2"/>
          <w:numId w:val="100"/>
        </w:numPr>
        <w:tabs>
          <w:tab w:val="left" w:pos="1650"/>
        </w:tabs>
        <w:spacing w:line="360" w:lineRule="auto"/>
        <w:ind w:left="102" w:right="110" w:firstLine="708"/>
        <w:jc w:val="both"/>
        <w:rPr>
          <w:sz w:val="24"/>
          <w:lang w:val="ru-RU"/>
        </w:rPr>
      </w:pPr>
      <w:r w:rsidRPr="00032942">
        <w:rPr>
          <w:sz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w:t>
      </w:r>
      <w:r w:rsidRPr="00032942">
        <w:rPr>
          <w:spacing w:val="-10"/>
          <w:sz w:val="24"/>
          <w:lang w:val="ru-RU"/>
        </w:rPr>
        <w:t xml:space="preserve"> </w:t>
      </w:r>
      <w:r w:rsidRPr="00032942">
        <w:rPr>
          <w:sz w:val="24"/>
          <w:lang w:val="ru-RU"/>
        </w:rPr>
        <w:t>жизни.</w:t>
      </w:r>
    </w:p>
    <w:p w:rsidR="00EA2E50" w:rsidRPr="00032942" w:rsidRDefault="00032942">
      <w:pPr>
        <w:pStyle w:val="a4"/>
        <w:numPr>
          <w:ilvl w:val="2"/>
          <w:numId w:val="100"/>
        </w:numPr>
        <w:tabs>
          <w:tab w:val="left" w:pos="1650"/>
        </w:tabs>
        <w:spacing w:before="6" w:line="360" w:lineRule="auto"/>
        <w:ind w:left="102" w:right="112" w:firstLine="708"/>
        <w:jc w:val="both"/>
        <w:rPr>
          <w:sz w:val="24"/>
          <w:lang w:val="ru-RU"/>
        </w:rPr>
      </w:pPr>
      <w:r w:rsidRPr="00032942">
        <w:rPr>
          <w:sz w:val="24"/>
          <w:lang w:val="ru-RU"/>
        </w:rPr>
        <w:t>Целями изучения биологии на уровне основного общего образования являются:</w:t>
      </w:r>
    </w:p>
    <w:p w:rsidR="00EA2E50" w:rsidRPr="00032942" w:rsidRDefault="00032942">
      <w:pPr>
        <w:pStyle w:val="a3"/>
        <w:spacing w:before="7" w:line="360" w:lineRule="auto"/>
        <w:ind w:right="112"/>
        <w:rPr>
          <w:lang w:val="ru-RU"/>
        </w:rPr>
      </w:pPr>
      <w:r w:rsidRPr="00032942">
        <w:rPr>
          <w:lang w:val="ru-RU"/>
        </w:rPr>
        <w:t>формирование системы знаний о признаках и процессах жизнедеятельности биологических систем разного уровня организации;</w:t>
      </w:r>
    </w:p>
    <w:p w:rsidR="00EA2E50" w:rsidRPr="00032942" w:rsidRDefault="00032942">
      <w:pPr>
        <w:pStyle w:val="a3"/>
        <w:spacing w:before="6" w:line="360" w:lineRule="auto"/>
        <w:ind w:right="112"/>
        <w:rPr>
          <w:lang w:val="ru-RU"/>
        </w:rPr>
      </w:pPr>
      <w:r w:rsidRPr="00032942">
        <w:rPr>
          <w:lang w:val="ru-RU"/>
        </w:rPr>
        <w:t>формирование системы знаний об особенностях строения, жизнедеятельности организма человека, условиях сохранения его здоровья;</w:t>
      </w:r>
    </w:p>
    <w:p w:rsidR="00EA2E50" w:rsidRPr="00032942" w:rsidRDefault="00032942">
      <w:pPr>
        <w:pStyle w:val="a3"/>
        <w:spacing w:before="6" w:line="360" w:lineRule="auto"/>
        <w:ind w:right="111"/>
        <w:rPr>
          <w:lang w:val="ru-RU"/>
        </w:rPr>
      </w:pPr>
      <w:r w:rsidRPr="00032942">
        <w:rPr>
          <w:lang w:val="ru-RU"/>
        </w:rPr>
        <w:t>формирование умений применять методы биологической науки для изучения биологических систем, в том числе и организма человека;</w:t>
      </w:r>
    </w:p>
    <w:p w:rsidR="00EA2E50" w:rsidRPr="00032942" w:rsidRDefault="00032942">
      <w:pPr>
        <w:pStyle w:val="a3"/>
        <w:spacing w:before="6" w:line="360" w:lineRule="auto"/>
        <w:ind w:right="111"/>
        <w:rPr>
          <w:lang w:val="ru-RU"/>
        </w:rPr>
      </w:pPr>
      <w:r w:rsidRPr="00032942">
        <w:rPr>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A2E50" w:rsidRPr="00032942" w:rsidRDefault="00032942">
      <w:pPr>
        <w:pStyle w:val="a3"/>
        <w:spacing w:line="360" w:lineRule="auto"/>
        <w:ind w:right="113"/>
        <w:rPr>
          <w:lang w:val="ru-RU"/>
        </w:rPr>
      </w:pPr>
      <w:r w:rsidRPr="00032942">
        <w:rPr>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A2E50" w:rsidRPr="00032942" w:rsidRDefault="00032942">
      <w:pPr>
        <w:pStyle w:val="a3"/>
        <w:spacing w:before="6" w:line="360" w:lineRule="auto"/>
        <w:ind w:right="106"/>
        <w:rPr>
          <w:lang w:val="ru-RU"/>
        </w:rPr>
      </w:pPr>
      <w:r w:rsidRPr="00032942">
        <w:rPr>
          <w:lang w:val="ru-RU"/>
        </w:rPr>
        <w:t>формирование экологической культуры в целях сохранения собственного здоровья и охраны окружающей среды.</w:t>
      </w:r>
    </w:p>
    <w:p w:rsidR="00EA2E50" w:rsidRPr="00032942" w:rsidRDefault="00032942">
      <w:pPr>
        <w:pStyle w:val="a4"/>
        <w:numPr>
          <w:ilvl w:val="2"/>
          <w:numId w:val="100"/>
        </w:numPr>
        <w:tabs>
          <w:tab w:val="left" w:pos="1770"/>
        </w:tabs>
        <w:spacing w:before="6" w:line="360" w:lineRule="auto"/>
        <w:ind w:left="810" w:right="112" w:firstLine="0"/>
        <w:rPr>
          <w:sz w:val="24"/>
          <w:lang w:val="ru-RU"/>
        </w:rPr>
      </w:pPr>
      <w:r w:rsidRPr="00032942">
        <w:rPr>
          <w:sz w:val="24"/>
          <w:lang w:val="ru-RU"/>
        </w:rPr>
        <w:t>Достижение целей обеспечивается решением следующих задач: приобретение знаний обучающимися о живой природе, закономерностях</w:t>
      </w:r>
      <w:r w:rsidRPr="00032942">
        <w:rPr>
          <w:spacing w:val="58"/>
          <w:sz w:val="24"/>
          <w:lang w:val="ru-RU"/>
        </w:rPr>
        <w:t xml:space="preserve"> </w:t>
      </w:r>
      <w:r w:rsidRPr="00032942">
        <w:rPr>
          <w:sz w:val="24"/>
          <w:lang w:val="ru-RU"/>
        </w:rPr>
        <w:t>строения,</w:t>
      </w:r>
    </w:p>
    <w:p w:rsidR="00EA2E50" w:rsidRPr="00032942" w:rsidRDefault="00032942">
      <w:pPr>
        <w:pStyle w:val="a3"/>
        <w:spacing w:before="7" w:line="360" w:lineRule="auto"/>
        <w:ind w:right="105" w:firstLine="0"/>
        <w:rPr>
          <w:lang w:val="ru-RU"/>
        </w:rPr>
      </w:pPr>
      <w:r w:rsidRPr="00032942">
        <w:rPr>
          <w:lang w:val="ru-RU"/>
        </w:rP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A2E50" w:rsidRPr="00032942" w:rsidRDefault="00032942">
      <w:pPr>
        <w:pStyle w:val="a3"/>
        <w:spacing w:line="360" w:lineRule="auto"/>
        <w:ind w:right="115"/>
        <w:rPr>
          <w:lang w:val="ru-RU"/>
        </w:rPr>
      </w:pPr>
      <w:r w:rsidRPr="00032942">
        <w:rPr>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A2E50" w:rsidRPr="00032942" w:rsidRDefault="00032942">
      <w:pPr>
        <w:pStyle w:val="a3"/>
        <w:spacing w:line="360" w:lineRule="auto"/>
        <w:ind w:right="106"/>
        <w:rPr>
          <w:lang w:val="ru-RU"/>
        </w:rPr>
      </w:pPr>
      <w:r w:rsidRPr="00032942">
        <w:rPr>
          <w:lang w:val="ru-RU"/>
        </w:rPr>
        <w:t>освоение         приѐмов          работы          с          биологической          информацией, в   том    числе    о    современных    достижениях    в    области    биологии,    еѐ    анализ    и критическое</w:t>
      </w:r>
      <w:r w:rsidRPr="00032942">
        <w:rPr>
          <w:spacing w:val="-12"/>
          <w:lang w:val="ru-RU"/>
        </w:rPr>
        <w:t xml:space="preserve"> </w:t>
      </w:r>
      <w:r w:rsidRPr="00032942">
        <w:rPr>
          <w:lang w:val="ru-RU"/>
        </w:rPr>
        <w:t>оценивание;</w:t>
      </w:r>
    </w:p>
    <w:p w:rsidR="00EA2E50" w:rsidRPr="00032942" w:rsidRDefault="00032942">
      <w:pPr>
        <w:pStyle w:val="a3"/>
        <w:spacing w:line="360" w:lineRule="auto"/>
        <w:ind w:right="111"/>
        <w:rPr>
          <w:lang w:val="ru-RU"/>
        </w:rPr>
      </w:pPr>
      <w:r w:rsidRPr="00032942">
        <w:rPr>
          <w:lang w:val="ru-RU"/>
        </w:rPr>
        <w:t>воспитание   биологически    и    экологически    грамотной    личности,    готовой    к сохранению собственного здоровья и охраны окружающей</w:t>
      </w:r>
      <w:r w:rsidRPr="00032942">
        <w:rPr>
          <w:spacing w:val="-16"/>
          <w:lang w:val="ru-RU"/>
        </w:rPr>
        <w:t xml:space="preserve"> </w:t>
      </w:r>
      <w:r w:rsidRPr="00032942">
        <w:rPr>
          <w:lang w:val="ru-RU"/>
        </w:rPr>
        <w:t>среды.</w:t>
      </w:r>
    </w:p>
    <w:p w:rsidR="00EA2E50" w:rsidRPr="00032942" w:rsidRDefault="00032942">
      <w:pPr>
        <w:pStyle w:val="a4"/>
        <w:numPr>
          <w:ilvl w:val="2"/>
          <w:numId w:val="100"/>
        </w:numPr>
        <w:tabs>
          <w:tab w:val="left" w:pos="1770"/>
        </w:tabs>
        <w:ind w:left="1770" w:hanging="960"/>
        <w:rPr>
          <w:sz w:val="24"/>
          <w:lang w:val="ru-RU"/>
        </w:rPr>
      </w:pPr>
      <w:r w:rsidRPr="00032942">
        <w:rPr>
          <w:sz w:val="24"/>
          <w:lang w:val="ru-RU"/>
        </w:rPr>
        <w:t>В соответствии с ФГОС ООО биология является обязательным</w:t>
      </w:r>
      <w:r w:rsidRPr="00032942">
        <w:rPr>
          <w:spacing w:val="3"/>
          <w:sz w:val="24"/>
          <w:lang w:val="ru-RU"/>
        </w:rPr>
        <w:t xml:space="preserve"> </w:t>
      </w:r>
      <w:r w:rsidRPr="00032942">
        <w:rPr>
          <w:sz w:val="24"/>
          <w:lang w:val="ru-RU"/>
        </w:rPr>
        <w:t>предметом</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22" w:firstLine="0"/>
        <w:jc w:val="left"/>
        <w:rPr>
          <w:lang w:val="ru-RU"/>
        </w:rPr>
      </w:pPr>
      <w:r w:rsidRPr="00032942">
        <w:rPr>
          <w:lang w:val="ru-RU"/>
        </w:rPr>
        <w:t>на уровне основного общего образования.</w:t>
      </w:r>
    </w:p>
    <w:p w:rsidR="00EA2E50" w:rsidRPr="00032942" w:rsidRDefault="00032942">
      <w:pPr>
        <w:pStyle w:val="a3"/>
        <w:spacing w:before="139" w:line="360" w:lineRule="auto"/>
        <w:ind w:left="122" w:right="105"/>
        <w:rPr>
          <w:lang w:val="ru-RU"/>
        </w:rPr>
      </w:pPr>
      <w:r w:rsidRPr="00032942">
        <w:rPr>
          <w:lang w:val="ru-RU"/>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w:t>
      </w:r>
      <w:r w:rsidRPr="00032942">
        <w:rPr>
          <w:spacing w:val="-7"/>
          <w:lang w:val="ru-RU"/>
        </w:rPr>
        <w:t xml:space="preserve"> </w:t>
      </w:r>
      <w:r w:rsidRPr="00032942">
        <w:rPr>
          <w:lang w:val="ru-RU"/>
        </w:rPr>
        <w:t>неделю).</w:t>
      </w:r>
    </w:p>
    <w:p w:rsidR="00EA2E50" w:rsidRDefault="00032942">
      <w:pPr>
        <w:pStyle w:val="a4"/>
        <w:numPr>
          <w:ilvl w:val="1"/>
          <w:numId w:val="99"/>
        </w:numPr>
        <w:tabs>
          <w:tab w:val="left" w:pos="1490"/>
        </w:tabs>
        <w:spacing w:before="6"/>
        <w:rPr>
          <w:sz w:val="24"/>
        </w:rPr>
      </w:pPr>
      <w:r>
        <w:rPr>
          <w:sz w:val="24"/>
        </w:rPr>
        <w:t>Содержание обучения в 5</w:t>
      </w:r>
      <w:r>
        <w:rPr>
          <w:spacing w:val="-11"/>
          <w:sz w:val="24"/>
        </w:rPr>
        <w:t xml:space="preserve"> </w:t>
      </w:r>
      <w:r>
        <w:rPr>
          <w:sz w:val="24"/>
        </w:rPr>
        <w:t>классе.</w:t>
      </w:r>
    </w:p>
    <w:p w:rsidR="00EA2E50" w:rsidRPr="00032942" w:rsidRDefault="00032942">
      <w:pPr>
        <w:pStyle w:val="a4"/>
        <w:numPr>
          <w:ilvl w:val="2"/>
          <w:numId w:val="99"/>
        </w:numPr>
        <w:tabs>
          <w:tab w:val="left" w:pos="1670"/>
        </w:tabs>
        <w:spacing w:before="137"/>
        <w:rPr>
          <w:sz w:val="24"/>
          <w:lang w:val="ru-RU"/>
        </w:rPr>
      </w:pPr>
      <w:r w:rsidRPr="00032942">
        <w:rPr>
          <w:sz w:val="24"/>
          <w:lang w:val="ru-RU"/>
        </w:rPr>
        <w:t>Биология – наука о живой</w:t>
      </w:r>
      <w:r w:rsidRPr="00032942">
        <w:rPr>
          <w:spacing w:val="-9"/>
          <w:sz w:val="24"/>
          <w:lang w:val="ru-RU"/>
        </w:rPr>
        <w:t xml:space="preserve"> </w:t>
      </w:r>
      <w:r w:rsidRPr="00032942">
        <w:rPr>
          <w:sz w:val="24"/>
          <w:lang w:val="ru-RU"/>
        </w:rPr>
        <w:t>природе.</w:t>
      </w:r>
    </w:p>
    <w:p w:rsidR="00EA2E50" w:rsidRPr="00032942" w:rsidRDefault="00032942">
      <w:pPr>
        <w:pStyle w:val="a3"/>
        <w:spacing w:before="139" w:line="360" w:lineRule="auto"/>
        <w:ind w:left="122" w:right="109"/>
        <w:rPr>
          <w:lang w:val="ru-RU"/>
        </w:rPr>
      </w:pPr>
      <w:r w:rsidRPr="00032942">
        <w:rPr>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w:t>
      </w:r>
      <w:r w:rsidRPr="00032942">
        <w:rPr>
          <w:spacing w:val="-14"/>
          <w:lang w:val="ru-RU"/>
        </w:rPr>
        <w:t xml:space="preserve"> </w:t>
      </w:r>
      <w:r w:rsidRPr="00032942">
        <w:rPr>
          <w:lang w:val="ru-RU"/>
        </w:rPr>
        <w:t>целое.</w:t>
      </w:r>
    </w:p>
    <w:p w:rsidR="00EA2E50" w:rsidRPr="00032942" w:rsidRDefault="00032942">
      <w:pPr>
        <w:pStyle w:val="a3"/>
        <w:tabs>
          <w:tab w:val="left" w:pos="1582"/>
          <w:tab w:val="left" w:pos="3523"/>
          <w:tab w:val="left" w:pos="4613"/>
          <w:tab w:val="left" w:pos="6556"/>
          <w:tab w:val="left" w:pos="8969"/>
        </w:tabs>
        <w:spacing w:line="360" w:lineRule="auto"/>
        <w:ind w:left="122" w:right="107"/>
        <w:rPr>
          <w:lang w:val="ru-RU"/>
        </w:rPr>
      </w:pPr>
      <w:r w:rsidRPr="00032942">
        <w:rPr>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sidRPr="00032942">
        <w:rPr>
          <w:lang w:val="ru-RU"/>
        </w:rPr>
        <w:tab/>
        <w:t>биологии</w:t>
      </w:r>
      <w:r w:rsidRPr="00032942">
        <w:rPr>
          <w:lang w:val="ru-RU"/>
        </w:rPr>
        <w:tab/>
        <w:t>в</w:t>
      </w:r>
      <w:r w:rsidRPr="00032942">
        <w:rPr>
          <w:lang w:val="ru-RU"/>
        </w:rPr>
        <w:tab/>
        <w:t>познании</w:t>
      </w:r>
      <w:r w:rsidRPr="00032942">
        <w:rPr>
          <w:lang w:val="ru-RU"/>
        </w:rPr>
        <w:tab/>
        <w:t>окружающего</w:t>
      </w:r>
      <w:r w:rsidRPr="00032942">
        <w:rPr>
          <w:lang w:val="ru-RU"/>
        </w:rPr>
        <w:tab/>
        <w:t>мира и практической деятельности современного</w:t>
      </w:r>
      <w:r w:rsidRPr="00032942">
        <w:rPr>
          <w:spacing w:val="-19"/>
          <w:lang w:val="ru-RU"/>
        </w:rPr>
        <w:t xml:space="preserve"> </w:t>
      </w:r>
      <w:r w:rsidRPr="00032942">
        <w:rPr>
          <w:lang w:val="ru-RU"/>
        </w:rPr>
        <w:t>человека.</w:t>
      </w:r>
    </w:p>
    <w:p w:rsidR="00EA2E50" w:rsidRPr="00032942" w:rsidRDefault="00032942">
      <w:pPr>
        <w:pStyle w:val="a3"/>
        <w:spacing w:line="362" w:lineRule="auto"/>
        <w:ind w:left="122" w:right="113"/>
        <w:rPr>
          <w:lang w:val="ru-RU"/>
        </w:rPr>
      </w:pPr>
      <w:r w:rsidRPr="00032942">
        <w:rPr>
          <w:lang w:val="ru-RU"/>
        </w:rPr>
        <w:t>Кабинет биологии. Правила поведения и работы в кабинете с биологическими приборами и инструментами.</w:t>
      </w:r>
    </w:p>
    <w:p w:rsidR="00EA2E50" w:rsidRPr="00032942" w:rsidRDefault="00032942">
      <w:pPr>
        <w:pStyle w:val="a3"/>
        <w:tabs>
          <w:tab w:val="left" w:pos="1438"/>
          <w:tab w:val="left" w:pos="3408"/>
          <w:tab w:val="left" w:pos="4186"/>
          <w:tab w:val="left" w:pos="6517"/>
          <w:tab w:val="left" w:pos="8290"/>
        </w:tabs>
        <w:spacing w:before="1" w:line="360" w:lineRule="auto"/>
        <w:ind w:left="122" w:right="109"/>
        <w:rPr>
          <w:lang w:val="ru-RU"/>
        </w:rPr>
      </w:pPr>
      <w:r w:rsidRPr="00032942">
        <w:rPr>
          <w:lang w:val="ru-RU"/>
        </w:rPr>
        <w:t>Биологические термины, понятия, символы. Источники биологических знаний. Поиск</w:t>
      </w:r>
      <w:r w:rsidRPr="00032942">
        <w:rPr>
          <w:lang w:val="ru-RU"/>
        </w:rPr>
        <w:tab/>
        <w:t>информации</w:t>
      </w:r>
      <w:r w:rsidRPr="00032942">
        <w:rPr>
          <w:lang w:val="ru-RU"/>
        </w:rPr>
        <w:tab/>
        <w:t>с</w:t>
      </w:r>
      <w:r w:rsidRPr="00032942">
        <w:rPr>
          <w:lang w:val="ru-RU"/>
        </w:rPr>
        <w:tab/>
        <w:t>использованием</w:t>
      </w:r>
      <w:r w:rsidRPr="00032942">
        <w:rPr>
          <w:lang w:val="ru-RU"/>
        </w:rPr>
        <w:tab/>
        <w:t>различных</w:t>
      </w:r>
      <w:r w:rsidRPr="00032942">
        <w:rPr>
          <w:lang w:val="ru-RU"/>
        </w:rPr>
        <w:tab/>
      </w:r>
      <w:r w:rsidRPr="00032942">
        <w:rPr>
          <w:spacing w:val="-1"/>
          <w:lang w:val="ru-RU"/>
        </w:rPr>
        <w:t xml:space="preserve">источников </w:t>
      </w:r>
      <w:r w:rsidRPr="00032942">
        <w:rPr>
          <w:lang w:val="ru-RU"/>
        </w:rPr>
        <w:t>(научно-популярная литература, справочники,</w:t>
      </w:r>
      <w:r w:rsidRPr="00032942">
        <w:rPr>
          <w:spacing w:val="-16"/>
          <w:lang w:val="ru-RU"/>
        </w:rPr>
        <w:t xml:space="preserve"> </w:t>
      </w:r>
      <w:r w:rsidRPr="00032942">
        <w:rPr>
          <w:lang w:val="ru-RU"/>
        </w:rPr>
        <w:t>Интернет).</w:t>
      </w:r>
    </w:p>
    <w:p w:rsidR="00EA2E50" w:rsidRDefault="00032942">
      <w:pPr>
        <w:pStyle w:val="a4"/>
        <w:numPr>
          <w:ilvl w:val="2"/>
          <w:numId w:val="99"/>
        </w:numPr>
        <w:tabs>
          <w:tab w:val="left" w:pos="1670"/>
        </w:tabs>
        <w:spacing w:before="6"/>
        <w:rPr>
          <w:sz w:val="24"/>
        </w:rPr>
      </w:pPr>
      <w:r>
        <w:rPr>
          <w:sz w:val="24"/>
        </w:rPr>
        <w:t>Методы изучения живой</w:t>
      </w:r>
      <w:r>
        <w:rPr>
          <w:spacing w:val="-8"/>
          <w:sz w:val="24"/>
        </w:rPr>
        <w:t xml:space="preserve"> </w:t>
      </w:r>
      <w:r>
        <w:rPr>
          <w:sz w:val="24"/>
        </w:rPr>
        <w:t>природы.</w:t>
      </w:r>
    </w:p>
    <w:p w:rsidR="00EA2E50" w:rsidRPr="00032942" w:rsidRDefault="00032942">
      <w:pPr>
        <w:pStyle w:val="a3"/>
        <w:tabs>
          <w:tab w:val="left" w:pos="1925"/>
          <w:tab w:val="left" w:pos="4213"/>
          <w:tab w:val="left" w:pos="6080"/>
          <w:tab w:val="left" w:pos="8437"/>
        </w:tabs>
        <w:spacing w:before="137" w:line="360" w:lineRule="auto"/>
        <w:ind w:left="122" w:right="106"/>
        <w:rPr>
          <w:lang w:val="ru-RU"/>
        </w:rPr>
      </w:pPr>
      <w:r w:rsidRPr="00032942">
        <w:rPr>
          <w:lang w:val="ru-RU"/>
        </w:rPr>
        <w:t>Научные методы изучения живой природы: наблюдение, эксперимент, описание, измерение,</w:t>
      </w:r>
      <w:r w:rsidRPr="00032942">
        <w:rPr>
          <w:lang w:val="ru-RU"/>
        </w:rPr>
        <w:tab/>
        <w:t>классификация.</w:t>
      </w:r>
      <w:r w:rsidRPr="00032942">
        <w:rPr>
          <w:lang w:val="ru-RU"/>
        </w:rPr>
        <w:tab/>
        <w:t>Устройство</w:t>
      </w:r>
      <w:r w:rsidRPr="00032942">
        <w:rPr>
          <w:lang w:val="ru-RU"/>
        </w:rPr>
        <w:tab/>
        <w:t>увеличительных</w:t>
      </w:r>
      <w:r w:rsidRPr="00032942">
        <w:rPr>
          <w:lang w:val="ru-RU"/>
        </w:rPr>
        <w:tab/>
        <w:t>приборов: лупы и микроскопа. Правила работы с увеличительными</w:t>
      </w:r>
      <w:r w:rsidRPr="00032942">
        <w:rPr>
          <w:spacing w:val="-20"/>
          <w:lang w:val="ru-RU"/>
        </w:rPr>
        <w:t xml:space="preserve"> </w:t>
      </w:r>
      <w:r w:rsidRPr="00032942">
        <w:rPr>
          <w:lang w:val="ru-RU"/>
        </w:rPr>
        <w:t>приборами.</w:t>
      </w:r>
    </w:p>
    <w:p w:rsidR="00EA2E50" w:rsidRPr="00032942" w:rsidRDefault="00032942">
      <w:pPr>
        <w:pStyle w:val="a3"/>
        <w:spacing w:before="7" w:line="360" w:lineRule="auto"/>
        <w:ind w:left="122" w:right="110"/>
        <w:rPr>
          <w:lang w:val="ru-RU"/>
        </w:rPr>
      </w:pPr>
      <w:r w:rsidRPr="00032942">
        <w:rPr>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A2E50" w:rsidRPr="00032942" w:rsidRDefault="00032942">
      <w:pPr>
        <w:pStyle w:val="a3"/>
        <w:spacing w:before="0" w:line="280" w:lineRule="exact"/>
        <w:ind w:left="829" w:firstLine="0"/>
        <w:jc w:val="left"/>
        <w:rPr>
          <w:lang w:val="ru-RU"/>
        </w:rPr>
      </w:pPr>
      <w:r w:rsidRPr="00032942">
        <w:rPr>
          <w:lang w:val="ru-RU"/>
        </w:rPr>
        <w:t>Лабораторные и практические работы</w:t>
      </w:r>
      <w:r w:rsidRPr="00032942">
        <w:rPr>
          <w:position w:val="11"/>
          <w:sz w:val="16"/>
          <w:lang w:val="ru-RU"/>
        </w:rPr>
        <w:t>16</w:t>
      </w:r>
      <w:r w:rsidRPr="00032942">
        <w:rPr>
          <w:lang w:val="ru-RU"/>
        </w:rPr>
        <w:t>.</w:t>
      </w:r>
    </w:p>
    <w:p w:rsidR="00EA2E50" w:rsidRPr="00032942" w:rsidRDefault="00032942">
      <w:pPr>
        <w:pStyle w:val="a3"/>
        <w:spacing w:before="139" w:line="360" w:lineRule="auto"/>
        <w:ind w:left="122" w:right="112"/>
        <w:rPr>
          <w:lang w:val="ru-RU"/>
        </w:rPr>
      </w:pPr>
      <w:r w:rsidRPr="00032942">
        <w:rPr>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EA2E50" w:rsidRPr="00032942" w:rsidRDefault="00032942">
      <w:pPr>
        <w:pStyle w:val="a3"/>
        <w:spacing w:line="360" w:lineRule="auto"/>
        <w:ind w:left="122" w:right="110"/>
        <w:rPr>
          <w:lang w:val="ru-RU"/>
        </w:rPr>
      </w:pPr>
      <w:r w:rsidRPr="00032942">
        <w:rPr>
          <w:lang w:val="ru-RU"/>
        </w:rPr>
        <w:t>Ознакомление  с   устройством   лупы,   светового   микроскопа,   правила   работы с</w:t>
      </w:r>
      <w:r w:rsidRPr="00032942">
        <w:rPr>
          <w:spacing w:val="-3"/>
          <w:lang w:val="ru-RU"/>
        </w:rPr>
        <w:t xml:space="preserve"> </w:t>
      </w:r>
      <w:r w:rsidRPr="00032942">
        <w:rPr>
          <w:lang w:val="ru-RU"/>
        </w:rPr>
        <w:t>ними.</w:t>
      </w:r>
    </w:p>
    <w:p w:rsidR="00EA2E50" w:rsidRPr="00032942" w:rsidRDefault="00032942">
      <w:pPr>
        <w:pStyle w:val="a3"/>
        <w:tabs>
          <w:tab w:val="left" w:pos="2515"/>
          <w:tab w:val="left" w:pos="2825"/>
          <w:tab w:val="left" w:pos="4608"/>
          <w:tab w:val="left" w:pos="4942"/>
          <w:tab w:val="left" w:pos="6345"/>
          <w:tab w:val="left" w:pos="7567"/>
          <w:tab w:val="left" w:pos="8464"/>
          <w:tab w:val="left" w:pos="8797"/>
        </w:tabs>
        <w:ind w:left="829" w:firstLine="0"/>
        <w:jc w:val="left"/>
        <w:rPr>
          <w:lang w:val="ru-RU"/>
        </w:rPr>
      </w:pPr>
      <w:r w:rsidRPr="00032942">
        <w:rPr>
          <w:lang w:val="ru-RU"/>
        </w:rPr>
        <w:t>Ознакомление</w:t>
      </w:r>
      <w:r w:rsidRPr="00032942">
        <w:rPr>
          <w:lang w:val="ru-RU"/>
        </w:rPr>
        <w:tab/>
        <w:t>с</w:t>
      </w:r>
      <w:r w:rsidRPr="00032942">
        <w:rPr>
          <w:lang w:val="ru-RU"/>
        </w:rPr>
        <w:tab/>
        <w:t>растительными</w:t>
      </w:r>
      <w:r w:rsidRPr="00032942">
        <w:rPr>
          <w:lang w:val="ru-RU"/>
        </w:rPr>
        <w:tab/>
        <w:t>и</w:t>
      </w:r>
      <w:r w:rsidRPr="00032942">
        <w:rPr>
          <w:lang w:val="ru-RU"/>
        </w:rPr>
        <w:tab/>
        <w:t>животными</w:t>
      </w:r>
      <w:r w:rsidRPr="00032942">
        <w:rPr>
          <w:lang w:val="ru-RU"/>
        </w:rPr>
        <w:tab/>
        <w:t>клетками:</w:t>
      </w:r>
      <w:r w:rsidRPr="00032942">
        <w:rPr>
          <w:lang w:val="ru-RU"/>
        </w:rPr>
        <w:tab/>
        <w:t>томата</w:t>
      </w:r>
      <w:r w:rsidRPr="00032942">
        <w:rPr>
          <w:lang w:val="ru-RU"/>
        </w:rPr>
        <w:tab/>
        <w:t>и</w:t>
      </w:r>
      <w:r w:rsidRPr="00032942">
        <w:rPr>
          <w:lang w:val="ru-RU"/>
        </w:rPr>
        <w:tab/>
        <w:t>арбуза</w:t>
      </w:r>
    </w:p>
    <w:p w:rsidR="00EA2E50" w:rsidRPr="00032942" w:rsidRDefault="00EC49C4">
      <w:pPr>
        <w:pStyle w:val="a3"/>
        <w:spacing w:before="1"/>
        <w:ind w:left="0" w:firstLine="0"/>
        <w:jc w:val="left"/>
        <w:rPr>
          <w:sz w:val="13"/>
          <w:lang w:val="ru-RU"/>
        </w:rPr>
      </w:pPr>
      <w:r>
        <w:pict>
          <v:line id="_x0000_s1071" style="position:absolute;z-index:251651584;mso-wrap-distance-left:0;mso-wrap-distance-right:0;mso-position-horizontal-relative:page" from="85.1pt,9.9pt" to="229.1pt,9.9pt" strokeweight=".25411mm">
            <w10:wrap type="topAndBottom" anchorx="page"/>
          </v:line>
        </w:pict>
      </w:r>
    </w:p>
    <w:p w:rsidR="00EA2E50" w:rsidRPr="00032942" w:rsidRDefault="00032942">
      <w:pPr>
        <w:pStyle w:val="a3"/>
        <w:spacing w:before="30"/>
        <w:ind w:left="122" w:right="129" w:firstLine="0"/>
        <w:jc w:val="left"/>
        <w:rPr>
          <w:lang w:val="ru-RU"/>
        </w:rPr>
      </w:pPr>
      <w:r w:rsidRPr="00032942">
        <w:rPr>
          <w:position w:val="11"/>
          <w:sz w:val="16"/>
          <w:lang w:val="ru-RU"/>
        </w:rPr>
        <w:t xml:space="preserve">16 </w:t>
      </w:r>
      <w:r w:rsidRPr="00032942">
        <w:rPr>
          <w:lang w:val="ru-RU"/>
        </w:rPr>
        <w:t>Здесь и далее приводится расширенный перечень лабораторных и практических работ, из которых учитель делает выбор по своему усмотрению.</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(натуральные препараты), инфузории туфельки и гидры (готовые микропрепараты) с помощью лупы и светового микроскопа.</w:t>
      </w:r>
    </w:p>
    <w:p w:rsidR="00EA2E50" w:rsidRPr="00032942" w:rsidRDefault="00032942">
      <w:pPr>
        <w:pStyle w:val="a3"/>
        <w:spacing w:before="1"/>
        <w:ind w:left="809" w:firstLine="0"/>
        <w:jc w:val="left"/>
        <w:rPr>
          <w:lang w:val="ru-RU"/>
        </w:rPr>
      </w:pPr>
      <w:r w:rsidRPr="00032942">
        <w:rPr>
          <w:lang w:val="ru-RU"/>
        </w:rPr>
        <w:t>Экскурсии или видеоэкскурсии.</w:t>
      </w:r>
    </w:p>
    <w:p w:rsidR="00EA2E50" w:rsidRPr="00032942" w:rsidRDefault="00032942">
      <w:pPr>
        <w:pStyle w:val="a3"/>
        <w:spacing w:before="139" w:line="360" w:lineRule="auto"/>
        <w:ind w:right="105"/>
        <w:rPr>
          <w:lang w:val="ru-RU"/>
        </w:rPr>
      </w:pPr>
      <w:r w:rsidRPr="00032942">
        <w:rPr>
          <w:lang w:val="ru-RU"/>
        </w:rPr>
        <w:t>Овладение      методами       изучения       живой       природы       –       наблюдением и экспериментом.</w:t>
      </w:r>
    </w:p>
    <w:p w:rsidR="00EA2E50" w:rsidRDefault="00032942">
      <w:pPr>
        <w:pStyle w:val="a4"/>
        <w:numPr>
          <w:ilvl w:val="2"/>
          <w:numId w:val="99"/>
        </w:numPr>
        <w:tabs>
          <w:tab w:val="left" w:pos="1650"/>
        </w:tabs>
        <w:spacing w:before="6"/>
        <w:ind w:left="1650"/>
        <w:rPr>
          <w:sz w:val="24"/>
        </w:rPr>
      </w:pPr>
      <w:r>
        <w:rPr>
          <w:sz w:val="24"/>
        </w:rPr>
        <w:t>Организмы – тела живой</w:t>
      </w:r>
      <w:r>
        <w:rPr>
          <w:spacing w:val="-5"/>
          <w:sz w:val="24"/>
        </w:rPr>
        <w:t xml:space="preserve"> </w:t>
      </w:r>
      <w:r>
        <w:rPr>
          <w:sz w:val="24"/>
        </w:rPr>
        <w:t>природы.</w:t>
      </w:r>
    </w:p>
    <w:p w:rsidR="00EA2E50" w:rsidRPr="00032942" w:rsidRDefault="00032942">
      <w:pPr>
        <w:pStyle w:val="a3"/>
        <w:spacing w:before="137" w:line="360" w:lineRule="auto"/>
        <w:ind w:right="102"/>
        <w:rPr>
          <w:lang w:val="ru-RU"/>
        </w:rPr>
      </w:pPr>
      <w:r w:rsidRPr="00032942">
        <w:rPr>
          <w:lang w:val="ru-RU"/>
        </w:rP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w:t>
      </w:r>
      <w:r w:rsidRPr="00032942">
        <w:rPr>
          <w:spacing w:val="-13"/>
          <w:lang w:val="ru-RU"/>
        </w:rPr>
        <w:t xml:space="preserve"> </w:t>
      </w:r>
      <w:r w:rsidRPr="00032942">
        <w:rPr>
          <w:lang w:val="ru-RU"/>
        </w:rPr>
        <w:t>ядро.</w:t>
      </w:r>
    </w:p>
    <w:p w:rsidR="00EA2E50" w:rsidRPr="00032942" w:rsidRDefault="00032942">
      <w:pPr>
        <w:pStyle w:val="a3"/>
        <w:spacing w:line="360" w:lineRule="auto"/>
        <w:ind w:right="116"/>
        <w:rPr>
          <w:lang w:val="ru-RU"/>
        </w:rPr>
      </w:pPr>
      <w:r w:rsidRPr="00032942">
        <w:rPr>
          <w:lang w:val="ru-RU"/>
        </w:rPr>
        <w:t>Одноклеточные и многоклеточные организмы. Клетки, ткани, органы, системы органов.</w:t>
      </w:r>
    </w:p>
    <w:p w:rsidR="00EA2E50" w:rsidRPr="00032942" w:rsidRDefault="00032942">
      <w:pPr>
        <w:pStyle w:val="a3"/>
        <w:spacing w:line="360" w:lineRule="auto"/>
        <w:ind w:right="113"/>
        <w:rPr>
          <w:lang w:val="ru-RU"/>
        </w:rPr>
      </w:pPr>
      <w:r w:rsidRPr="00032942">
        <w:rPr>
          <w:lang w:val="ru-RU"/>
        </w:rPr>
        <w:t>Жизнедеятельность организмов. Особенности строения и процессов жизнедеятельности у растений, животных, бактерий и грибов.</w:t>
      </w:r>
    </w:p>
    <w:p w:rsidR="00EA2E50" w:rsidRPr="00032942" w:rsidRDefault="00032942">
      <w:pPr>
        <w:pStyle w:val="a3"/>
        <w:spacing w:line="360" w:lineRule="auto"/>
        <w:ind w:right="113"/>
        <w:rPr>
          <w:lang w:val="ru-RU"/>
        </w:rPr>
      </w:pPr>
      <w:r w:rsidRPr="00032942">
        <w:rPr>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A2E50" w:rsidRPr="00032942" w:rsidRDefault="00032942">
      <w:pPr>
        <w:pStyle w:val="a3"/>
        <w:spacing w:line="360" w:lineRule="auto"/>
        <w:ind w:right="111"/>
        <w:rPr>
          <w:lang w:val="ru-RU"/>
        </w:rPr>
      </w:pPr>
      <w:r w:rsidRPr="00032942">
        <w:rPr>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A2E50" w:rsidRPr="00032942" w:rsidRDefault="00032942">
      <w:pPr>
        <w:pStyle w:val="a3"/>
        <w:spacing w:before="6"/>
        <w:ind w:left="810"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right="114"/>
        <w:rPr>
          <w:lang w:val="ru-RU"/>
        </w:rPr>
      </w:pPr>
      <w:r w:rsidRPr="00032942">
        <w:rPr>
          <w:lang w:val="ru-RU"/>
        </w:rPr>
        <w:t>Изучение клеток кожицы чешуи лука под лупой и микроскопом (на примере самостоятельно приготовленного микропрепарата).</w:t>
      </w:r>
    </w:p>
    <w:p w:rsidR="00EA2E50" w:rsidRPr="00032942" w:rsidRDefault="00032942">
      <w:pPr>
        <w:pStyle w:val="a3"/>
        <w:spacing w:line="360" w:lineRule="auto"/>
        <w:ind w:left="810" w:right="3103" w:firstLine="0"/>
        <w:jc w:val="left"/>
        <w:rPr>
          <w:lang w:val="ru-RU"/>
        </w:rPr>
      </w:pPr>
      <w:r w:rsidRPr="00032942">
        <w:rPr>
          <w:lang w:val="ru-RU"/>
        </w:rPr>
        <w:t>Ознакомление с принципами систематики организмов. Наблюдение за потреблением воды растением.</w:t>
      </w:r>
    </w:p>
    <w:p w:rsidR="00EA2E50" w:rsidRDefault="00032942">
      <w:pPr>
        <w:pStyle w:val="a4"/>
        <w:numPr>
          <w:ilvl w:val="2"/>
          <w:numId w:val="99"/>
        </w:numPr>
        <w:tabs>
          <w:tab w:val="left" w:pos="1650"/>
        </w:tabs>
        <w:ind w:left="1650"/>
        <w:rPr>
          <w:sz w:val="24"/>
        </w:rPr>
      </w:pPr>
      <w:r>
        <w:rPr>
          <w:sz w:val="24"/>
        </w:rPr>
        <w:t>Организмы и среда</w:t>
      </w:r>
      <w:r>
        <w:rPr>
          <w:spacing w:val="-6"/>
          <w:sz w:val="24"/>
        </w:rPr>
        <w:t xml:space="preserve"> </w:t>
      </w:r>
      <w:r>
        <w:rPr>
          <w:sz w:val="24"/>
        </w:rPr>
        <w:t>обитания.</w:t>
      </w:r>
    </w:p>
    <w:p w:rsidR="00EA2E50" w:rsidRPr="00032942" w:rsidRDefault="00032942">
      <w:pPr>
        <w:pStyle w:val="a3"/>
        <w:spacing w:before="140" w:line="360" w:lineRule="auto"/>
        <w:ind w:right="108"/>
        <w:rPr>
          <w:lang w:val="ru-RU"/>
        </w:rPr>
      </w:pPr>
      <w:r w:rsidRPr="00032942">
        <w:rPr>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right="112"/>
        <w:rPr>
          <w:lang w:val="ru-RU"/>
        </w:rPr>
      </w:pPr>
      <w:r w:rsidRPr="00032942">
        <w:rPr>
          <w:lang w:val="ru-RU"/>
        </w:rPr>
        <w:t>Выявление приспособлений организмов к среде обитания (на конкретных примерах).</w:t>
      </w:r>
    </w:p>
    <w:p w:rsidR="00EA2E50" w:rsidRPr="00032942" w:rsidRDefault="00032942">
      <w:pPr>
        <w:pStyle w:val="a3"/>
        <w:spacing w:before="6"/>
        <w:ind w:left="809" w:firstLine="0"/>
        <w:jc w:val="left"/>
        <w:rPr>
          <w:lang w:val="ru-RU"/>
        </w:rPr>
      </w:pPr>
      <w:r w:rsidRPr="00032942">
        <w:rPr>
          <w:lang w:val="ru-RU"/>
        </w:rPr>
        <w:t>Экскурсии или видеоэкскурсии.</w:t>
      </w:r>
    </w:p>
    <w:p w:rsidR="00EA2E50" w:rsidRPr="00032942" w:rsidRDefault="00032942">
      <w:pPr>
        <w:pStyle w:val="a3"/>
        <w:spacing w:before="137"/>
        <w:ind w:left="809" w:firstLine="0"/>
        <w:jc w:val="left"/>
        <w:rPr>
          <w:lang w:val="ru-RU"/>
        </w:rPr>
      </w:pPr>
      <w:r w:rsidRPr="00032942">
        <w:rPr>
          <w:lang w:val="ru-RU"/>
        </w:rPr>
        <w:t>Растительный и животный мир родного края (краеведение).</w:t>
      </w:r>
    </w:p>
    <w:p w:rsidR="00EA2E50" w:rsidRDefault="00032942">
      <w:pPr>
        <w:pStyle w:val="a4"/>
        <w:numPr>
          <w:ilvl w:val="2"/>
          <w:numId w:val="99"/>
        </w:numPr>
        <w:tabs>
          <w:tab w:val="left" w:pos="1650"/>
        </w:tabs>
        <w:spacing w:before="139"/>
        <w:ind w:left="1650"/>
        <w:rPr>
          <w:sz w:val="24"/>
        </w:rPr>
      </w:pPr>
      <w:r>
        <w:rPr>
          <w:sz w:val="24"/>
        </w:rPr>
        <w:t>Природные</w:t>
      </w:r>
      <w:r>
        <w:rPr>
          <w:spacing w:val="-6"/>
          <w:sz w:val="24"/>
        </w:rPr>
        <w:t xml:space="preserve"> </w:t>
      </w:r>
      <w:r>
        <w:rPr>
          <w:sz w:val="24"/>
        </w:rPr>
        <w:t>сообщества.</w:t>
      </w:r>
    </w:p>
    <w:p w:rsidR="00EA2E50" w:rsidRPr="00032942" w:rsidRDefault="00032942">
      <w:pPr>
        <w:pStyle w:val="a3"/>
        <w:tabs>
          <w:tab w:val="left" w:pos="1898"/>
          <w:tab w:val="left" w:pos="2231"/>
          <w:tab w:val="left" w:pos="3584"/>
          <w:tab w:val="left" w:pos="5051"/>
          <w:tab w:val="left" w:pos="6584"/>
          <w:tab w:val="left" w:pos="7980"/>
          <w:tab w:val="left" w:pos="8308"/>
        </w:tabs>
        <w:spacing w:before="137"/>
        <w:ind w:left="809" w:firstLine="0"/>
        <w:jc w:val="left"/>
        <w:rPr>
          <w:lang w:val="ru-RU"/>
        </w:rPr>
      </w:pPr>
      <w:r w:rsidRPr="00032942">
        <w:rPr>
          <w:lang w:val="ru-RU"/>
        </w:rPr>
        <w:t>Понятие</w:t>
      </w:r>
      <w:r w:rsidRPr="00032942">
        <w:rPr>
          <w:lang w:val="ru-RU"/>
        </w:rPr>
        <w:tab/>
        <w:t>о</w:t>
      </w:r>
      <w:r w:rsidRPr="00032942">
        <w:rPr>
          <w:lang w:val="ru-RU"/>
        </w:rPr>
        <w:tab/>
        <w:t>природном</w:t>
      </w:r>
      <w:r w:rsidRPr="00032942">
        <w:rPr>
          <w:lang w:val="ru-RU"/>
        </w:rPr>
        <w:tab/>
        <w:t>сообществе.</w:t>
      </w:r>
      <w:r w:rsidRPr="00032942">
        <w:rPr>
          <w:lang w:val="ru-RU"/>
        </w:rPr>
        <w:tab/>
        <w:t>Взаимосвязи</w:t>
      </w:r>
      <w:r w:rsidRPr="00032942">
        <w:rPr>
          <w:lang w:val="ru-RU"/>
        </w:rPr>
        <w:tab/>
        <w:t>организмов</w:t>
      </w:r>
      <w:r w:rsidRPr="00032942">
        <w:rPr>
          <w:lang w:val="ru-RU"/>
        </w:rPr>
        <w:tab/>
        <w:t>в</w:t>
      </w:r>
      <w:r w:rsidRPr="00032942">
        <w:rPr>
          <w:lang w:val="ru-RU"/>
        </w:rPr>
        <w:tab/>
        <w:t>природных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firstLine="0"/>
        <w:rPr>
          <w:lang w:val="ru-RU"/>
        </w:rPr>
      </w:pPr>
      <w:r w:rsidRPr="00032942">
        <w:rPr>
          <w:lang w:val="ru-RU"/>
        </w:rPr>
        <w:t>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A2E50" w:rsidRPr="00032942" w:rsidRDefault="00032942">
      <w:pPr>
        <w:pStyle w:val="a3"/>
        <w:spacing w:line="360" w:lineRule="auto"/>
        <w:ind w:right="114"/>
        <w:rPr>
          <w:lang w:val="ru-RU"/>
        </w:rPr>
      </w:pPr>
      <w:r w:rsidRPr="00032942">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A2E50" w:rsidRPr="00032942" w:rsidRDefault="00032942">
      <w:pPr>
        <w:pStyle w:val="a3"/>
        <w:spacing w:before="6" w:line="360" w:lineRule="auto"/>
        <w:ind w:right="106"/>
        <w:rPr>
          <w:lang w:val="ru-RU"/>
        </w:rPr>
      </w:pPr>
      <w:r w:rsidRPr="00032942">
        <w:rPr>
          <w:lang w:val="ru-RU"/>
        </w:rPr>
        <w:t>Природные зоны Земли, их обитатели. Флора и фауна природных зон. Ландшафты: природные и культурные.</w:t>
      </w:r>
    </w:p>
    <w:p w:rsidR="00EA2E50" w:rsidRPr="00032942" w:rsidRDefault="00032942">
      <w:pPr>
        <w:pStyle w:val="a3"/>
        <w:spacing w:before="7"/>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right="115"/>
        <w:rPr>
          <w:lang w:val="ru-RU"/>
        </w:rPr>
      </w:pPr>
      <w:r w:rsidRPr="00032942">
        <w:rPr>
          <w:lang w:val="ru-RU"/>
        </w:rPr>
        <w:t>Изучение  искусственных  сообществ  и  их  обитателей  (на  примере  аквариума    и других искусственных</w:t>
      </w:r>
      <w:r w:rsidRPr="00032942">
        <w:rPr>
          <w:spacing w:val="-13"/>
          <w:lang w:val="ru-RU"/>
        </w:rPr>
        <w:t xml:space="preserve"> </w:t>
      </w:r>
      <w:r w:rsidRPr="00032942">
        <w:rPr>
          <w:lang w:val="ru-RU"/>
        </w:rPr>
        <w:t>сообществ).</w:t>
      </w:r>
    </w:p>
    <w:p w:rsidR="00EA2E50" w:rsidRPr="00032942" w:rsidRDefault="00032942">
      <w:pPr>
        <w:pStyle w:val="a3"/>
        <w:ind w:left="810" w:firstLine="0"/>
        <w:jc w:val="left"/>
        <w:rPr>
          <w:lang w:val="ru-RU"/>
        </w:rPr>
      </w:pPr>
      <w:r w:rsidRPr="00032942">
        <w:rPr>
          <w:lang w:val="ru-RU"/>
        </w:rPr>
        <w:t>Экскурсии или видеоэкскурсии.</w:t>
      </w:r>
    </w:p>
    <w:p w:rsidR="00EA2E50" w:rsidRPr="00032942" w:rsidRDefault="00032942">
      <w:pPr>
        <w:pStyle w:val="a3"/>
        <w:spacing w:before="139" w:line="360" w:lineRule="auto"/>
        <w:ind w:right="111"/>
        <w:rPr>
          <w:lang w:val="ru-RU"/>
        </w:rPr>
      </w:pPr>
      <w:r w:rsidRPr="00032942">
        <w:rPr>
          <w:lang w:val="ru-RU"/>
        </w:rPr>
        <w:t>Изучение природных сообществ (на примере леса, озера, пруда, луга и других природных сообществ.).</w:t>
      </w:r>
    </w:p>
    <w:p w:rsidR="00EA2E50" w:rsidRPr="00032942" w:rsidRDefault="00032942">
      <w:pPr>
        <w:pStyle w:val="a3"/>
        <w:spacing w:before="6"/>
        <w:ind w:left="810" w:firstLine="0"/>
        <w:jc w:val="left"/>
        <w:rPr>
          <w:lang w:val="ru-RU"/>
        </w:rPr>
      </w:pPr>
      <w:r w:rsidRPr="00032942">
        <w:rPr>
          <w:lang w:val="ru-RU"/>
        </w:rPr>
        <w:t>Изучение сезонных явлений в жизни природных сообществ.</w:t>
      </w:r>
    </w:p>
    <w:p w:rsidR="00EA2E50" w:rsidRDefault="00032942">
      <w:pPr>
        <w:pStyle w:val="a4"/>
        <w:numPr>
          <w:ilvl w:val="2"/>
          <w:numId w:val="99"/>
        </w:numPr>
        <w:tabs>
          <w:tab w:val="left" w:pos="1650"/>
        </w:tabs>
        <w:spacing w:before="137"/>
        <w:ind w:left="1650"/>
        <w:rPr>
          <w:sz w:val="24"/>
        </w:rPr>
      </w:pPr>
      <w:r>
        <w:rPr>
          <w:sz w:val="24"/>
        </w:rPr>
        <w:t>Живая природа и</w:t>
      </w:r>
      <w:r>
        <w:rPr>
          <w:spacing w:val="-10"/>
          <w:sz w:val="24"/>
        </w:rPr>
        <w:t xml:space="preserve"> </w:t>
      </w:r>
      <w:r>
        <w:rPr>
          <w:sz w:val="24"/>
        </w:rPr>
        <w:t>человек.</w:t>
      </w:r>
    </w:p>
    <w:p w:rsidR="00EA2E50" w:rsidRPr="00032942" w:rsidRDefault="00032942">
      <w:pPr>
        <w:pStyle w:val="a3"/>
        <w:spacing w:before="139" w:line="360" w:lineRule="auto"/>
        <w:ind w:right="107"/>
        <w:rPr>
          <w:lang w:val="ru-RU"/>
        </w:rPr>
      </w:pPr>
      <w:r w:rsidRPr="00032942">
        <w:rPr>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w:t>
      </w:r>
      <w:r w:rsidRPr="00032942">
        <w:rPr>
          <w:spacing w:val="-33"/>
          <w:lang w:val="ru-RU"/>
        </w:rPr>
        <w:t xml:space="preserve"> </w:t>
      </w:r>
      <w:r w:rsidRPr="00032942">
        <w:rPr>
          <w:lang w:val="ru-RU"/>
        </w:rPr>
        <w:t>ценности.</w:t>
      </w:r>
    </w:p>
    <w:p w:rsidR="00EA2E50" w:rsidRPr="00032942" w:rsidRDefault="00032942">
      <w:pPr>
        <w:pStyle w:val="a3"/>
        <w:spacing w:before="6"/>
        <w:ind w:left="810" w:firstLine="0"/>
        <w:jc w:val="left"/>
        <w:rPr>
          <w:lang w:val="ru-RU"/>
        </w:rPr>
      </w:pPr>
      <w:r w:rsidRPr="00032942">
        <w:rPr>
          <w:lang w:val="ru-RU"/>
        </w:rPr>
        <w:t>Практические работы.</w:t>
      </w:r>
    </w:p>
    <w:p w:rsidR="00EA2E50" w:rsidRPr="00032942" w:rsidRDefault="00032942">
      <w:pPr>
        <w:pStyle w:val="a3"/>
        <w:spacing w:before="137" w:line="362" w:lineRule="auto"/>
        <w:ind w:right="114"/>
        <w:rPr>
          <w:lang w:val="ru-RU"/>
        </w:rPr>
      </w:pPr>
      <w:r w:rsidRPr="00032942">
        <w:rPr>
          <w:lang w:val="ru-RU"/>
        </w:rPr>
        <w:t>Проведение  акции  по   уборке   мусора   в   ближайшем   лесу,   парке,   сквере   или на пришкольной</w:t>
      </w:r>
      <w:r w:rsidRPr="00032942">
        <w:rPr>
          <w:spacing w:val="-15"/>
          <w:lang w:val="ru-RU"/>
        </w:rPr>
        <w:t xml:space="preserve"> </w:t>
      </w:r>
      <w:r w:rsidRPr="00032942">
        <w:rPr>
          <w:lang w:val="ru-RU"/>
        </w:rPr>
        <w:t>территории.</w:t>
      </w:r>
    </w:p>
    <w:p w:rsidR="00EA2E50" w:rsidRDefault="00032942">
      <w:pPr>
        <w:pStyle w:val="a4"/>
        <w:numPr>
          <w:ilvl w:val="1"/>
          <w:numId w:val="98"/>
        </w:numPr>
        <w:tabs>
          <w:tab w:val="left" w:pos="1470"/>
        </w:tabs>
        <w:spacing w:before="1"/>
        <w:rPr>
          <w:sz w:val="24"/>
        </w:rPr>
      </w:pPr>
      <w:r>
        <w:rPr>
          <w:sz w:val="24"/>
        </w:rPr>
        <w:t>Содержание обучения в 6</w:t>
      </w:r>
      <w:r>
        <w:rPr>
          <w:spacing w:val="-10"/>
          <w:sz w:val="24"/>
        </w:rPr>
        <w:t xml:space="preserve"> </w:t>
      </w:r>
      <w:r>
        <w:rPr>
          <w:sz w:val="24"/>
        </w:rPr>
        <w:t>классе.</w:t>
      </w:r>
    </w:p>
    <w:p w:rsidR="00EA2E50" w:rsidRDefault="00032942">
      <w:pPr>
        <w:pStyle w:val="a4"/>
        <w:numPr>
          <w:ilvl w:val="2"/>
          <w:numId w:val="98"/>
        </w:numPr>
        <w:tabs>
          <w:tab w:val="left" w:pos="1650"/>
        </w:tabs>
        <w:spacing w:before="139"/>
        <w:ind w:firstLine="0"/>
        <w:rPr>
          <w:sz w:val="24"/>
        </w:rPr>
      </w:pPr>
      <w:r>
        <w:rPr>
          <w:sz w:val="24"/>
        </w:rPr>
        <w:t>Растительный</w:t>
      </w:r>
      <w:r>
        <w:rPr>
          <w:spacing w:val="-11"/>
          <w:sz w:val="24"/>
        </w:rPr>
        <w:t xml:space="preserve"> </w:t>
      </w:r>
      <w:r>
        <w:rPr>
          <w:sz w:val="24"/>
        </w:rPr>
        <w:t>организм.</w:t>
      </w:r>
    </w:p>
    <w:p w:rsidR="00EA2E50" w:rsidRPr="00032942" w:rsidRDefault="00032942">
      <w:pPr>
        <w:pStyle w:val="a3"/>
        <w:spacing w:before="137" w:line="360" w:lineRule="auto"/>
        <w:ind w:right="114"/>
        <w:rPr>
          <w:lang w:val="ru-RU"/>
        </w:rPr>
      </w:pPr>
      <w:r w:rsidRPr="00032942">
        <w:rPr>
          <w:lang w:val="ru-RU"/>
        </w:rPr>
        <w:t>Ботаника – наука о растениях. Разделы ботаники. Связь ботаники с другими науками и техникой. Общие признаки растений.</w:t>
      </w:r>
    </w:p>
    <w:p w:rsidR="00EA2E50" w:rsidRPr="00032942" w:rsidRDefault="00032942">
      <w:pPr>
        <w:pStyle w:val="a3"/>
        <w:spacing w:line="360" w:lineRule="auto"/>
        <w:ind w:right="117"/>
        <w:rPr>
          <w:lang w:val="ru-RU"/>
        </w:rPr>
      </w:pPr>
      <w:r w:rsidRPr="00032942">
        <w:rPr>
          <w:lang w:val="ru-RU"/>
        </w:rPr>
        <w:t>Разнообразие растений. Уровни организации растительного организма. Высшие и низшие растения. Споровые и семенные растения.</w:t>
      </w:r>
    </w:p>
    <w:p w:rsidR="00EA2E50" w:rsidRPr="00032942" w:rsidRDefault="00032942">
      <w:pPr>
        <w:pStyle w:val="a3"/>
        <w:spacing w:before="6" w:line="360" w:lineRule="auto"/>
        <w:ind w:right="113"/>
        <w:rPr>
          <w:lang w:val="ru-RU"/>
        </w:rPr>
      </w:pPr>
      <w:r w:rsidRPr="00032942">
        <w:rPr>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A2E50" w:rsidRPr="00032942" w:rsidRDefault="00032942">
      <w:pPr>
        <w:pStyle w:val="a3"/>
        <w:ind w:left="809" w:firstLine="0"/>
        <w:jc w:val="left"/>
        <w:rPr>
          <w:lang w:val="ru-RU"/>
        </w:rPr>
      </w:pPr>
      <w:r w:rsidRPr="00032942">
        <w:rPr>
          <w:lang w:val="ru-RU"/>
        </w:rPr>
        <w:t>Органы и системы органов растений. Строение органов растительного    организма,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их роль и связь между собой.</w:t>
      </w:r>
    </w:p>
    <w:p w:rsidR="00EA2E50" w:rsidRPr="00032942" w:rsidRDefault="00032942">
      <w:pPr>
        <w:pStyle w:val="a3"/>
        <w:spacing w:before="139"/>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left="809" w:right="906" w:firstLine="0"/>
        <w:jc w:val="left"/>
        <w:rPr>
          <w:lang w:val="ru-RU"/>
        </w:rPr>
      </w:pPr>
      <w:r w:rsidRPr="00032942">
        <w:rPr>
          <w:lang w:val="ru-RU"/>
        </w:rPr>
        <w:t>Изучение микроскопического строения листа водного растения элодеи. Изучение строения растительных тканей (использование микропрепаратов).</w:t>
      </w:r>
    </w:p>
    <w:p w:rsidR="00EA2E50" w:rsidRPr="00032942" w:rsidRDefault="00032942">
      <w:pPr>
        <w:pStyle w:val="a3"/>
        <w:spacing w:line="360" w:lineRule="auto"/>
        <w:ind w:right="114"/>
        <w:rPr>
          <w:lang w:val="ru-RU"/>
        </w:rPr>
      </w:pPr>
      <w:r w:rsidRPr="00032942">
        <w:rPr>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A2E50" w:rsidRPr="00032942" w:rsidRDefault="00032942">
      <w:pPr>
        <w:pStyle w:val="a3"/>
        <w:spacing w:before="6"/>
        <w:ind w:left="809" w:firstLine="0"/>
        <w:jc w:val="left"/>
        <w:rPr>
          <w:lang w:val="ru-RU"/>
        </w:rPr>
      </w:pPr>
      <w:r w:rsidRPr="00032942">
        <w:rPr>
          <w:lang w:val="ru-RU"/>
        </w:rPr>
        <w:t>Экскурсии или видеоэкскурсии.</w:t>
      </w:r>
    </w:p>
    <w:p w:rsidR="00EA2E50" w:rsidRPr="00032942" w:rsidRDefault="00032942">
      <w:pPr>
        <w:pStyle w:val="a3"/>
        <w:spacing w:before="137"/>
        <w:ind w:left="809" w:firstLine="0"/>
        <w:jc w:val="left"/>
        <w:rPr>
          <w:lang w:val="ru-RU"/>
        </w:rPr>
      </w:pPr>
      <w:r w:rsidRPr="00032942">
        <w:rPr>
          <w:lang w:val="ru-RU"/>
        </w:rPr>
        <w:t>Ознакомление в природе с цветковыми растениями.</w:t>
      </w:r>
    </w:p>
    <w:p w:rsidR="00EA2E50" w:rsidRDefault="00032942">
      <w:pPr>
        <w:pStyle w:val="a4"/>
        <w:numPr>
          <w:ilvl w:val="2"/>
          <w:numId w:val="98"/>
        </w:numPr>
        <w:tabs>
          <w:tab w:val="left" w:pos="1650"/>
        </w:tabs>
        <w:spacing w:before="140" w:line="360" w:lineRule="auto"/>
        <w:ind w:right="2012" w:firstLine="0"/>
        <w:rPr>
          <w:sz w:val="24"/>
        </w:rPr>
      </w:pPr>
      <w:r w:rsidRPr="00032942">
        <w:rPr>
          <w:sz w:val="24"/>
          <w:lang w:val="ru-RU"/>
        </w:rPr>
        <w:t xml:space="preserve">Строение и жизнедеятельность растительного организма. </w:t>
      </w:r>
      <w:r>
        <w:rPr>
          <w:sz w:val="24"/>
        </w:rPr>
        <w:t>Питание</w:t>
      </w:r>
      <w:r>
        <w:rPr>
          <w:spacing w:val="-6"/>
          <w:sz w:val="24"/>
        </w:rPr>
        <w:t xml:space="preserve"> </w:t>
      </w:r>
      <w:r>
        <w:rPr>
          <w:sz w:val="24"/>
        </w:rPr>
        <w:t>растения.</w:t>
      </w:r>
    </w:p>
    <w:p w:rsidR="00EA2E50" w:rsidRPr="00032942" w:rsidRDefault="00032942">
      <w:pPr>
        <w:pStyle w:val="a3"/>
        <w:tabs>
          <w:tab w:val="left" w:pos="2225"/>
          <w:tab w:val="left" w:pos="4104"/>
          <w:tab w:val="left" w:pos="6845"/>
          <w:tab w:val="left" w:pos="8760"/>
        </w:tabs>
        <w:spacing w:before="6" w:line="360" w:lineRule="auto"/>
        <w:ind w:right="111"/>
        <w:rPr>
          <w:lang w:val="ru-RU"/>
        </w:rPr>
      </w:pPr>
      <w:r w:rsidRPr="00032942">
        <w:rPr>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w:t>
      </w:r>
      <w:r w:rsidRPr="00032942">
        <w:rPr>
          <w:lang w:val="ru-RU"/>
        </w:rPr>
        <w:tab/>
        <w:t>осмос).</w:t>
      </w:r>
      <w:r w:rsidRPr="00032942">
        <w:rPr>
          <w:lang w:val="ru-RU"/>
        </w:rPr>
        <w:tab/>
        <w:t>Видоизменение</w:t>
      </w:r>
      <w:r w:rsidRPr="00032942">
        <w:rPr>
          <w:lang w:val="ru-RU"/>
        </w:rPr>
        <w:tab/>
        <w:t>корней.</w:t>
      </w:r>
      <w:r w:rsidRPr="00032942">
        <w:rPr>
          <w:lang w:val="ru-RU"/>
        </w:rPr>
        <w:tab/>
        <w:t>Почва, еѐ плодородие. Значение обработки почвы (окучивание), внесения удобрений, прореживания проростков, полива для жизни культурных растений.</w:t>
      </w:r>
      <w:r w:rsidRPr="00032942">
        <w:rPr>
          <w:spacing w:val="-26"/>
          <w:lang w:val="ru-RU"/>
        </w:rPr>
        <w:t xml:space="preserve"> </w:t>
      </w:r>
      <w:r w:rsidRPr="00032942">
        <w:rPr>
          <w:lang w:val="ru-RU"/>
        </w:rPr>
        <w:t>Гидропоника.</w:t>
      </w:r>
    </w:p>
    <w:p w:rsidR="00EA2E50" w:rsidRPr="00032942" w:rsidRDefault="00032942">
      <w:pPr>
        <w:pStyle w:val="a3"/>
        <w:spacing w:line="360" w:lineRule="auto"/>
        <w:ind w:right="108"/>
        <w:rPr>
          <w:lang w:val="ru-RU"/>
        </w:rPr>
      </w:pPr>
      <w:r w:rsidRPr="00032942">
        <w:rPr>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w:t>
      </w:r>
      <w:r w:rsidRPr="00032942">
        <w:rPr>
          <w:spacing w:val="-12"/>
          <w:lang w:val="ru-RU"/>
        </w:rPr>
        <w:t xml:space="preserve"> </w:t>
      </w:r>
      <w:r w:rsidRPr="00032942">
        <w:rPr>
          <w:lang w:val="ru-RU"/>
        </w:rPr>
        <w:t>человека.</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2" w:lineRule="auto"/>
        <w:ind w:right="106"/>
        <w:rPr>
          <w:lang w:val="ru-RU"/>
        </w:rPr>
      </w:pPr>
      <w:r w:rsidRPr="00032942">
        <w:rPr>
          <w:lang w:val="ru-RU"/>
        </w:rPr>
        <w:t>Изучение строения корневых систем (стержневой и мочковатой) на примере гербарных экземпляров или живых растений.</w:t>
      </w:r>
    </w:p>
    <w:p w:rsidR="00EA2E50" w:rsidRPr="00032942" w:rsidRDefault="00032942">
      <w:pPr>
        <w:pStyle w:val="a3"/>
        <w:spacing w:before="1"/>
        <w:ind w:left="809" w:firstLine="0"/>
        <w:jc w:val="left"/>
        <w:rPr>
          <w:lang w:val="ru-RU"/>
        </w:rPr>
      </w:pPr>
      <w:r w:rsidRPr="00032942">
        <w:rPr>
          <w:lang w:val="ru-RU"/>
        </w:rPr>
        <w:t>Изучение микропрепарата клеток корня.</w:t>
      </w:r>
    </w:p>
    <w:p w:rsidR="00EA2E50" w:rsidRPr="00032942" w:rsidRDefault="00032942">
      <w:pPr>
        <w:pStyle w:val="a3"/>
        <w:spacing w:before="139" w:line="360" w:lineRule="auto"/>
        <w:ind w:right="114"/>
        <w:rPr>
          <w:lang w:val="ru-RU"/>
        </w:rPr>
      </w:pPr>
      <w:r w:rsidRPr="00032942">
        <w:rPr>
          <w:lang w:val="ru-RU"/>
        </w:rPr>
        <w:t>Изучение строения вегетативных и генеративных почек (на примере сирени, тополя и других растений).</w:t>
      </w:r>
    </w:p>
    <w:p w:rsidR="00EA2E50" w:rsidRPr="00032942" w:rsidRDefault="00032942">
      <w:pPr>
        <w:pStyle w:val="a3"/>
        <w:spacing w:before="6" w:line="360" w:lineRule="auto"/>
        <w:ind w:right="114"/>
        <w:rPr>
          <w:lang w:val="ru-RU"/>
        </w:rPr>
      </w:pPr>
      <w:r w:rsidRPr="00032942">
        <w:rPr>
          <w:lang w:val="ru-RU"/>
        </w:rPr>
        <w:t>Ознакомление    с    внешним    строением    листьев     и     листорасположением  (на комнатных</w:t>
      </w:r>
      <w:r w:rsidRPr="00032942">
        <w:rPr>
          <w:spacing w:val="-5"/>
          <w:lang w:val="ru-RU"/>
        </w:rPr>
        <w:t xml:space="preserve"> </w:t>
      </w:r>
      <w:r w:rsidRPr="00032942">
        <w:rPr>
          <w:lang w:val="ru-RU"/>
        </w:rPr>
        <w:t>растениях).</w:t>
      </w:r>
    </w:p>
    <w:p w:rsidR="00EA2E50" w:rsidRDefault="00032942">
      <w:pPr>
        <w:pStyle w:val="a3"/>
        <w:spacing w:line="360" w:lineRule="auto"/>
        <w:ind w:left="809" w:right="376" w:firstLine="0"/>
        <w:jc w:val="left"/>
      </w:pPr>
      <w:r w:rsidRPr="00032942">
        <w:rPr>
          <w:lang w:val="ru-RU"/>
        </w:rPr>
        <w:t xml:space="preserve">Изучение микроскопического строения листа (на готовых микропрепаратах). </w:t>
      </w:r>
      <w:r>
        <w:t>Наблюдение процесса выделения кислорода на свету аквариумными растениями.</w:t>
      </w:r>
    </w:p>
    <w:p w:rsidR="00EA2E50" w:rsidRDefault="00032942">
      <w:pPr>
        <w:pStyle w:val="a4"/>
        <w:numPr>
          <w:ilvl w:val="2"/>
          <w:numId w:val="98"/>
        </w:numPr>
        <w:tabs>
          <w:tab w:val="left" w:pos="1650"/>
        </w:tabs>
        <w:ind w:left="1649"/>
        <w:rPr>
          <w:sz w:val="24"/>
        </w:rPr>
      </w:pPr>
      <w:r>
        <w:rPr>
          <w:sz w:val="24"/>
        </w:rPr>
        <w:t>Дыхание</w:t>
      </w:r>
      <w:r>
        <w:rPr>
          <w:spacing w:val="-4"/>
          <w:sz w:val="24"/>
        </w:rPr>
        <w:t xml:space="preserve"> </w:t>
      </w:r>
      <w:r>
        <w:rPr>
          <w:sz w:val="24"/>
        </w:rPr>
        <w:t>растения.</w:t>
      </w:r>
    </w:p>
    <w:p w:rsidR="00EA2E50" w:rsidRPr="00032942" w:rsidRDefault="00032942">
      <w:pPr>
        <w:pStyle w:val="a3"/>
        <w:spacing w:before="139" w:line="360" w:lineRule="auto"/>
        <w:ind w:right="106"/>
        <w:rPr>
          <w:lang w:val="ru-RU"/>
        </w:rPr>
      </w:pPr>
      <w:r w:rsidRPr="00032942">
        <w:rPr>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w:t>
      </w:r>
      <w:r w:rsidRPr="00032942">
        <w:rPr>
          <w:spacing w:val="52"/>
          <w:lang w:val="ru-RU"/>
        </w:rPr>
        <w:t xml:space="preserve"> </w:t>
      </w:r>
      <w:r w:rsidRPr="00032942">
        <w:rPr>
          <w:lang w:val="ru-RU"/>
        </w:rPr>
        <w:t>аппарат).</w:t>
      </w:r>
    </w:p>
    <w:p w:rsidR="00EA2E50" w:rsidRPr="00032942" w:rsidRDefault="00EA2E50">
      <w:pPr>
        <w:spacing w:line="360" w:lineRule="auto"/>
        <w:rPr>
          <w:lang w:val="ru-RU"/>
        </w:rPr>
        <w:sectPr w:rsidR="00EA2E50" w:rsidRPr="00032942">
          <w:headerReference w:type="default" r:id="rId9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0" w:firstLine="0"/>
        <w:rPr>
          <w:lang w:val="ru-RU"/>
        </w:rPr>
      </w:pPr>
      <w:r w:rsidRPr="00032942">
        <w:rPr>
          <w:lang w:val="ru-RU"/>
        </w:rPr>
        <w:t>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A2E50" w:rsidRPr="00032942" w:rsidRDefault="00032942">
      <w:pPr>
        <w:pStyle w:val="a3"/>
        <w:spacing w:line="360" w:lineRule="auto"/>
        <w:ind w:left="809" w:right="3969" w:firstLine="0"/>
        <w:jc w:val="left"/>
        <w:rPr>
          <w:lang w:val="ru-RU"/>
        </w:rPr>
      </w:pPr>
      <w:r w:rsidRPr="00032942">
        <w:rPr>
          <w:lang w:val="ru-RU"/>
        </w:rPr>
        <w:t>Лабораторные и практические работы. Изучение роли рыхления для дыхания корней.</w:t>
      </w:r>
    </w:p>
    <w:p w:rsidR="00EA2E50" w:rsidRDefault="00032942">
      <w:pPr>
        <w:pStyle w:val="a4"/>
        <w:numPr>
          <w:ilvl w:val="2"/>
          <w:numId w:val="98"/>
        </w:numPr>
        <w:tabs>
          <w:tab w:val="left" w:pos="1650"/>
        </w:tabs>
        <w:ind w:left="1650"/>
        <w:rPr>
          <w:sz w:val="24"/>
        </w:rPr>
      </w:pPr>
      <w:r>
        <w:rPr>
          <w:sz w:val="24"/>
        </w:rPr>
        <w:t>Транспорт веществ в</w:t>
      </w:r>
      <w:r>
        <w:rPr>
          <w:spacing w:val="-9"/>
          <w:sz w:val="24"/>
        </w:rPr>
        <w:t xml:space="preserve"> </w:t>
      </w:r>
      <w:r>
        <w:rPr>
          <w:sz w:val="24"/>
        </w:rPr>
        <w:t>растении.</w:t>
      </w:r>
    </w:p>
    <w:p w:rsidR="00EA2E50" w:rsidRPr="00032942" w:rsidRDefault="00032942">
      <w:pPr>
        <w:pStyle w:val="a3"/>
        <w:spacing w:before="139" w:line="360" w:lineRule="auto"/>
        <w:ind w:right="104"/>
        <w:rPr>
          <w:lang w:val="ru-RU"/>
        </w:rPr>
      </w:pPr>
      <w:r w:rsidRPr="00032942">
        <w:rPr>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Видоизменѐнные побеги: корневище, клубень, луковица. Их строение, биологическое и хозяйственное</w:t>
      </w:r>
      <w:r w:rsidRPr="00032942">
        <w:rPr>
          <w:spacing w:val="-13"/>
          <w:lang w:val="ru-RU"/>
        </w:rPr>
        <w:t xml:space="preserve"> </w:t>
      </w:r>
      <w:r w:rsidRPr="00032942">
        <w:rPr>
          <w:lang w:val="ru-RU"/>
        </w:rPr>
        <w:t>значение.</w:t>
      </w:r>
    </w:p>
    <w:p w:rsidR="00EA2E50" w:rsidRPr="00032942" w:rsidRDefault="00032942">
      <w:pPr>
        <w:pStyle w:val="a3"/>
        <w:spacing w:before="6"/>
        <w:ind w:left="810"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10" w:firstLine="0"/>
        <w:jc w:val="left"/>
        <w:rPr>
          <w:lang w:val="ru-RU"/>
        </w:rPr>
      </w:pPr>
      <w:r w:rsidRPr="00032942">
        <w:rPr>
          <w:lang w:val="ru-RU"/>
        </w:rPr>
        <w:t>Обнаружение неорганических и органических веществ в растении.</w:t>
      </w:r>
    </w:p>
    <w:p w:rsidR="00EA2E50" w:rsidRPr="00032942" w:rsidRDefault="00032942">
      <w:pPr>
        <w:pStyle w:val="a3"/>
        <w:spacing w:before="139" w:line="360" w:lineRule="auto"/>
        <w:ind w:right="108"/>
        <w:rPr>
          <w:lang w:val="ru-RU"/>
        </w:rPr>
      </w:pPr>
      <w:r w:rsidRPr="00032942">
        <w:rPr>
          <w:lang w:val="ru-RU"/>
        </w:rPr>
        <w:t>Рассматривание микроскопического строения ветки дерева (на готовом микропрепарате).</w:t>
      </w:r>
    </w:p>
    <w:p w:rsidR="00EA2E50" w:rsidRPr="00032942" w:rsidRDefault="00032942">
      <w:pPr>
        <w:pStyle w:val="a3"/>
        <w:spacing w:before="6" w:line="360" w:lineRule="auto"/>
        <w:ind w:left="810" w:right="1511" w:firstLine="0"/>
        <w:jc w:val="left"/>
        <w:rPr>
          <w:lang w:val="ru-RU"/>
        </w:rPr>
      </w:pPr>
      <w:r w:rsidRPr="00032942">
        <w:rPr>
          <w:lang w:val="ru-RU"/>
        </w:rPr>
        <w:t>Выявление передвижения воды и минеральных веществ по древесине. Исследование строения корневища, клубня, луковицы.</w:t>
      </w:r>
    </w:p>
    <w:p w:rsidR="00EA2E50" w:rsidRDefault="00032942">
      <w:pPr>
        <w:pStyle w:val="a4"/>
        <w:numPr>
          <w:ilvl w:val="2"/>
          <w:numId w:val="98"/>
        </w:numPr>
        <w:tabs>
          <w:tab w:val="left" w:pos="1650"/>
        </w:tabs>
        <w:spacing w:before="7"/>
        <w:ind w:left="1650"/>
        <w:rPr>
          <w:sz w:val="24"/>
        </w:rPr>
      </w:pPr>
      <w:r>
        <w:rPr>
          <w:sz w:val="24"/>
        </w:rPr>
        <w:t>Рост</w:t>
      </w:r>
      <w:r>
        <w:rPr>
          <w:spacing w:val="-4"/>
          <w:sz w:val="24"/>
        </w:rPr>
        <w:t xml:space="preserve"> </w:t>
      </w:r>
      <w:r>
        <w:rPr>
          <w:sz w:val="24"/>
        </w:rPr>
        <w:t>растения.</w:t>
      </w:r>
    </w:p>
    <w:p w:rsidR="00EA2E50" w:rsidRPr="00032942" w:rsidRDefault="00032942">
      <w:pPr>
        <w:pStyle w:val="a3"/>
        <w:tabs>
          <w:tab w:val="left" w:pos="1510"/>
          <w:tab w:val="left" w:pos="3167"/>
          <w:tab w:val="left" w:pos="5384"/>
          <w:tab w:val="left" w:pos="6781"/>
          <w:tab w:val="left" w:pos="8743"/>
        </w:tabs>
        <w:spacing w:before="137" w:line="360" w:lineRule="auto"/>
        <w:ind w:right="106"/>
        <w:rPr>
          <w:lang w:val="ru-RU"/>
        </w:rPr>
      </w:pPr>
      <w:r w:rsidRPr="00032942">
        <w:rPr>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w:t>
      </w:r>
      <w:r w:rsidRPr="00032942">
        <w:rPr>
          <w:lang w:val="ru-RU"/>
        </w:rPr>
        <w:tab/>
        <w:t>растения.</w:t>
      </w:r>
      <w:r w:rsidRPr="00032942">
        <w:rPr>
          <w:lang w:val="ru-RU"/>
        </w:rPr>
        <w:tab/>
        <w:t>Формирование</w:t>
      </w:r>
      <w:r w:rsidRPr="00032942">
        <w:rPr>
          <w:lang w:val="ru-RU"/>
        </w:rPr>
        <w:tab/>
        <w:t>кроны.</w:t>
      </w:r>
      <w:r w:rsidRPr="00032942">
        <w:rPr>
          <w:lang w:val="ru-RU"/>
        </w:rPr>
        <w:tab/>
        <w:t>Применение</w:t>
      </w:r>
      <w:r w:rsidRPr="00032942">
        <w:rPr>
          <w:lang w:val="ru-RU"/>
        </w:rPr>
        <w:tab/>
        <w:t>знаний о росте растения в сельском хозяйстве. Развитие боковых</w:t>
      </w:r>
      <w:r w:rsidRPr="00032942">
        <w:rPr>
          <w:spacing w:val="-18"/>
          <w:lang w:val="ru-RU"/>
        </w:rPr>
        <w:t xml:space="preserve"> </w:t>
      </w:r>
      <w:r w:rsidRPr="00032942">
        <w:rPr>
          <w:lang w:val="ru-RU"/>
        </w:rPr>
        <w:t>побегов.</w:t>
      </w:r>
    </w:p>
    <w:p w:rsidR="00EA2E50" w:rsidRPr="00032942" w:rsidRDefault="00032942">
      <w:pPr>
        <w:pStyle w:val="a3"/>
        <w:spacing w:before="6" w:line="360" w:lineRule="auto"/>
        <w:ind w:left="810" w:right="4767" w:firstLine="0"/>
        <w:jc w:val="left"/>
        <w:rPr>
          <w:lang w:val="ru-RU"/>
        </w:rPr>
      </w:pPr>
      <w:r w:rsidRPr="00032942">
        <w:rPr>
          <w:lang w:val="ru-RU"/>
        </w:rPr>
        <w:t>Лабораторные и практические работы. Наблюдение за ростом корня.</w:t>
      </w:r>
    </w:p>
    <w:p w:rsidR="00EA2E50" w:rsidRPr="00032942" w:rsidRDefault="00032942">
      <w:pPr>
        <w:pStyle w:val="a3"/>
        <w:spacing w:before="6" w:line="360" w:lineRule="auto"/>
        <w:ind w:left="810" w:right="4694" w:firstLine="0"/>
        <w:jc w:val="left"/>
        <w:rPr>
          <w:lang w:val="ru-RU"/>
        </w:rPr>
      </w:pPr>
      <w:r w:rsidRPr="00032942">
        <w:rPr>
          <w:lang w:val="ru-RU"/>
        </w:rPr>
        <w:t>Наблюдение за ростом побега. Определение возраста дерева по спилу.</w:t>
      </w:r>
    </w:p>
    <w:p w:rsidR="00EA2E50" w:rsidRPr="00032942" w:rsidRDefault="00EA2E50">
      <w:pPr>
        <w:spacing w:line="360" w:lineRule="auto"/>
        <w:rPr>
          <w:lang w:val="ru-RU"/>
        </w:rPr>
        <w:sectPr w:rsidR="00EA2E50" w:rsidRPr="00032942">
          <w:headerReference w:type="default" r:id="rId99"/>
          <w:pgSz w:w="11910" w:h="16840"/>
          <w:pgMar w:top="940" w:right="740" w:bottom="280" w:left="1600" w:header="747" w:footer="0" w:gutter="0"/>
          <w:pgNumType w:start="401"/>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2"/>
          <w:numId w:val="98"/>
        </w:numPr>
        <w:tabs>
          <w:tab w:val="left" w:pos="1650"/>
        </w:tabs>
        <w:spacing w:before="90"/>
        <w:ind w:left="1650"/>
        <w:rPr>
          <w:sz w:val="24"/>
        </w:rPr>
      </w:pPr>
      <w:r>
        <w:rPr>
          <w:sz w:val="24"/>
        </w:rPr>
        <w:t>Размножение</w:t>
      </w:r>
      <w:r>
        <w:rPr>
          <w:spacing w:val="-11"/>
          <w:sz w:val="24"/>
        </w:rPr>
        <w:t xml:space="preserve"> </w:t>
      </w:r>
      <w:r>
        <w:rPr>
          <w:sz w:val="24"/>
        </w:rPr>
        <w:t>растения.</w:t>
      </w:r>
    </w:p>
    <w:p w:rsidR="00EA2E50" w:rsidRPr="00032942" w:rsidRDefault="00032942">
      <w:pPr>
        <w:pStyle w:val="a3"/>
        <w:spacing w:before="139" w:line="360" w:lineRule="auto"/>
        <w:ind w:right="111"/>
        <w:rPr>
          <w:lang w:val="ru-RU"/>
        </w:rPr>
      </w:pPr>
      <w:r w:rsidRPr="00032942">
        <w:rPr>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032942">
        <w:rPr>
          <w:spacing w:val="-10"/>
          <w:lang w:val="ru-RU"/>
        </w:rPr>
        <w:t xml:space="preserve"> </w:t>
      </w:r>
      <w:r w:rsidRPr="00032942">
        <w:rPr>
          <w:lang w:val="ru-RU"/>
        </w:rPr>
        <w:t>проростков.</w:t>
      </w:r>
    </w:p>
    <w:p w:rsidR="00EA2E50" w:rsidRPr="00032942" w:rsidRDefault="00032942">
      <w:pPr>
        <w:pStyle w:val="a3"/>
        <w:spacing w:before="7"/>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right="103"/>
        <w:rPr>
          <w:lang w:val="ru-RU"/>
        </w:rPr>
      </w:pPr>
      <w:r w:rsidRPr="00032942">
        <w:rPr>
          <w:lang w:val="ru-RU"/>
        </w:rP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A2E50" w:rsidRPr="00032942" w:rsidRDefault="00032942">
      <w:pPr>
        <w:pStyle w:val="a3"/>
        <w:spacing w:before="6"/>
        <w:ind w:left="809" w:firstLine="0"/>
        <w:jc w:val="left"/>
        <w:rPr>
          <w:lang w:val="ru-RU"/>
        </w:rPr>
      </w:pPr>
      <w:r w:rsidRPr="00032942">
        <w:rPr>
          <w:lang w:val="ru-RU"/>
        </w:rPr>
        <w:t>Изучение строения цветков.</w:t>
      </w:r>
    </w:p>
    <w:p w:rsidR="00EA2E50" w:rsidRPr="00032942" w:rsidRDefault="00032942">
      <w:pPr>
        <w:pStyle w:val="a3"/>
        <w:spacing w:before="137" w:line="360" w:lineRule="auto"/>
        <w:ind w:left="809" w:right="3631" w:firstLine="0"/>
        <w:jc w:val="left"/>
        <w:rPr>
          <w:lang w:val="ru-RU"/>
        </w:rPr>
      </w:pPr>
      <w:r w:rsidRPr="00032942">
        <w:rPr>
          <w:lang w:val="ru-RU"/>
        </w:rPr>
        <w:t>Ознакомление с различными типами соцветий. Изучение строения семян двудольных растений. Изучение строения семян однодольных растений.</w:t>
      </w:r>
    </w:p>
    <w:p w:rsidR="00EA2E50" w:rsidRPr="00032942" w:rsidRDefault="00032942">
      <w:pPr>
        <w:pStyle w:val="a3"/>
        <w:spacing w:before="6" w:line="360" w:lineRule="auto"/>
        <w:ind w:left="809" w:right="1331" w:firstLine="0"/>
        <w:jc w:val="left"/>
        <w:rPr>
          <w:lang w:val="ru-RU"/>
        </w:rPr>
      </w:pPr>
      <w:r w:rsidRPr="00032942">
        <w:rPr>
          <w:lang w:val="ru-RU"/>
        </w:rPr>
        <w:t>Определение всхожести семян культурных растений и посев их в грунт. Развитие растения.</w:t>
      </w:r>
    </w:p>
    <w:p w:rsidR="00EA2E50" w:rsidRPr="00032942" w:rsidRDefault="00032942">
      <w:pPr>
        <w:pStyle w:val="a3"/>
        <w:spacing w:before="6" w:line="360" w:lineRule="auto"/>
        <w:ind w:right="112"/>
        <w:rPr>
          <w:lang w:val="ru-RU"/>
        </w:rPr>
      </w:pPr>
      <w:r w:rsidRPr="00032942">
        <w:rPr>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A2E50" w:rsidRPr="00032942" w:rsidRDefault="00032942">
      <w:pPr>
        <w:pStyle w:val="a3"/>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right="114"/>
        <w:rPr>
          <w:lang w:val="ru-RU"/>
        </w:rPr>
      </w:pPr>
      <w:r w:rsidRPr="00032942">
        <w:rPr>
          <w:lang w:val="ru-RU"/>
        </w:rPr>
        <w:t>Наблюдение за ростом и развитием цветкового растения в комнатных условиях (на примере фасоли или посевного гороха).</w:t>
      </w:r>
    </w:p>
    <w:p w:rsidR="00EA2E50" w:rsidRDefault="00032942">
      <w:pPr>
        <w:pStyle w:val="a3"/>
        <w:spacing w:before="7"/>
        <w:ind w:left="809" w:firstLine="0"/>
        <w:jc w:val="left"/>
      </w:pPr>
      <w:r>
        <w:t>Определение условий прорастания семян.</w:t>
      </w:r>
    </w:p>
    <w:p w:rsidR="00EA2E50" w:rsidRDefault="00032942">
      <w:pPr>
        <w:pStyle w:val="a4"/>
        <w:numPr>
          <w:ilvl w:val="1"/>
          <w:numId w:val="97"/>
        </w:numPr>
        <w:tabs>
          <w:tab w:val="left" w:pos="1470"/>
        </w:tabs>
        <w:spacing w:before="137"/>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97"/>
        </w:numPr>
        <w:tabs>
          <w:tab w:val="left" w:pos="1650"/>
        </w:tabs>
        <w:spacing w:before="139"/>
        <w:rPr>
          <w:sz w:val="24"/>
        </w:rPr>
      </w:pPr>
      <w:r>
        <w:rPr>
          <w:sz w:val="24"/>
        </w:rPr>
        <w:t>Систематические группы</w:t>
      </w:r>
      <w:r>
        <w:rPr>
          <w:spacing w:val="-16"/>
          <w:sz w:val="24"/>
        </w:rPr>
        <w:t xml:space="preserve"> </w:t>
      </w:r>
      <w:r>
        <w:rPr>
          <w:sz w:val="24"/>
        </w:rPr>
        <w:t>растений.</w:t>
      </w:r>
    </w:p>
    <w:p w:rsidR="00EA2E50" w:rsidRPr="00032942" w:rsidRDefault="00032942">
      <w:pPr>
        <w:pStyle w:val="a3"/>
        <w:spacing w:before="137" w:line="360" w:lineRule="auto"/>
        <w:ind w:right="110"/>
        <w:rPr>
          <w:lang w:val="ru-RU"/>
        </w:rPr>
      </w:pPr>
      <w:r w:rsidRPr="00032942">
        <w:rPr>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032942">
        <w:rPr>
          <w:spacing w:val="-10"/>
          <w:lang w:val="ru-RU"/>
        </w:rPr>
        <w:t xml:space="preserve"> </w:t>
      </w:r>
      <w:r w:rsidRPr="00032942">
        <w:rPr>
          <w:lang w:val="ru-RU"/>
        </w:rPr>
        <w:t>биологии.</w:t>
      </w:r>
    </w:p>
    <w:p w:rsidR="00EA2E50" w:rsidRPr="00032942" w:rsidRDefault="00032942">
      <w:pPr>
        <w:pStyle w:val="a3"/>
        <w:tabs>
          <w:tab w:val="left" w:pos="1380"/>
          <w:tab w:val="left" w:pos="4230"/>
          <w:tab w:val="left" w:pos="6203"/>
          <w:tab w:val="left" w:pos="8484"/>
        </w:tabs>
        <w:spacing w:line="360" w:lineRule="auto"/>
        <w:ind w:right="107"/>
        <w:rPr>
          <w:lang w:val="ru-RU"/>
        </w:rPr>
      </w:pPr>
      <w:r w:rsidRPr="00032942">
        <w:rPr>
          <w:lang w:val="ru-RU"/>
        </w:rPr>
        <w:t>Низшие растения. Водоросли. Общая характеристика водорослей. Одноклеточные  и</w:t>
      </w:r>
      <w:r w:rsidRPr="00032942">
        <w:rPr>
          <w:lang w:val="ru-RU"/>
        </w:rPr>
        <w:tab/>
        <w:t>многоклеточные</w:t>
      </w:r>
      <w:r w:rsidRPr="00032942">
        <w:rPr>
          <w:lang w:val="ru-RU"/>
        </w:rPr>
        <w:tab/>
        <w:t>зелѐные</w:t>
      </w:r>
      <w:r w:rsidRPr="00032942">
        <w:rPr>
          <w:lang w:val="ru-RU"/>
        </w:rPr>
        <w:tab/>
        <w:t>водоросли.</w:t>
      </w:r>
      <w:r w:rsidRPr="00032942">
        <w:rPr>
          <w:lang w:val="ru-RU"/>
        </w:rPr>
        <w:tab/>
        <w:t xml:space="preserve">Строение и жизнедеятельность зелѐных водорослей. Размножение зелѐных водорослей (бесполое  </w:t>
      </w:r>
      <w:r w:rsidRPr="00032942">
        <w:rPr>
          <w:spacing w:val="31"/>
          <w:lang w:val="ru-RU"/>
        </w:rPr>
        <w:t xml:space="preserve"> </w:t>
      </w:r>
      <w:r w:rsidRPr="00032942">
        <w:rPr>
          <w:lang w:val="ru-RU"/>
        </w:rPr>
        <w:t>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32"/>
          <w:tab w:val="left" w:pos="3223"/>
          <w:tab w:val="left" w:pos="4096"/>
          <w:tab w:val="left" w:pos="5684"/>
          <w:tab w:val="left" w:pos="7561"/>
          <w:tab w:val="left" w:pos="8556"/>
        </w:tabs>
        <w:spacing w:before="90" w:line="362" w:lineRule="auto"/>
        <w:ind w:left="122" w:right="108" w:firstLine="0"/>
        <w:rPr>
          <w:lang w:val="ru-RU"/>
        </w:rPr>
      </w:pPr>
      <w:r w:rsidRPr="00032942">
        <w:rPr>
          <w:lang w:val="ru-RU"/>
        </w:rPr>
        <w:t>половое).</w:t>
      </w:r>
      <w:r w:rsidRPr="00032942">
        <w:rPr>
          <w:lang w:val="ru-RU"/>
        </w:rPr>
        <w:tab/>
        <w:t>Бурые</w:t>
      </w:r>
      <w:r w:rsidRPr="00032942">
        <w:rPr>
          <w:lang w:val="ru-RU"/>
        </w:rPr>
        <w:tab/>
        <w:t>и</w:t>
      </w:r>
      <w:r w:rsidRPr="00032942">
        <w:rPr>
          <w:lang w:val="ru-RU"/>
        </w:rPr>
        <w:tab/>
        <w:t>красные</w:t>
      </w:r>
      <w:r w:rsidRPr="00032942">
        <w:rPr>
          <w:lang w:val="ru-RU"/>
        </w:rPr>
        <w:tab/>
        <w:t>водоросли,</w:t>
      </w:r>
      <w:r w:rsidRPr="00032942">
        <w:rPr>
          <w:lang w:val="ru-RU"/>
        </w:rPr>
        <w:tab/>
        <w:t>их</w:t>
      </w:r>
      <w:r w:rsidRPr="00032942">
        <w:rPr>
          <w:lang w:val="ru-RU"/>
        </w:rPr>
        <w:tab/>
        <w:t>строение и жизнедеятельность. Значение водорослей в природе и жизни</w:t>
      </w:r>
      <w:r w:rsidRPr="00032942">
        <w:rPr>
          <w:spacing w:val="-24"/>
          <w:lang w:val="ru-RU"/>
        </w:rPr>
        <w:t xml:space="preserve"> </w:t>
      </w:r>
      <w:r w:rsidRPr="00032942">
        <w:rPr>
          <w:lang w:val="ru-RU"/>
        </w:rPr>
        <w:t>человека.</w:t>
      </w:r>
    </w:p>
    <w:p w:rsidR="00EA2E50" w:rsidRPr="00032942" w:rsidRDefault="00032942">
      <w:pPr>
        <w:pStyle w:val="a3"/>
        <w:spacing w:before="1" w:line="360" w:lineRule="auto"/>
        <w:ind w:left="122" w:right="109"/>
        <w:rPr>
          <w:lang w:val="ru-RU"/>
        </w:rPr>
      </w:pPr>
      <w:r w:rsidRPr="00032942">
        <w:rPr>
          <w:lang w:val="ru-RU"/>
        </w:rP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w:t>
      </w:r>
      <w:r w:rsidRPr="00032942">
        <w:rPr>
          <w:spacing w:val="-15"/>
          <w:lang w:val="ru-RU"/>
        </w:rPr>
        <w:t xml:space="preserve"> </w:t>
      </w:r>
      <w:r w:rsidRPr="00032942">
        <w:rPr>
          <w:lang w:val="ru-RU"/>
        </w:rPr>
        <w:t>человека.</w:t>
      </w:r>
    </w:p>
    <w:p w:rsidR="00EA2E50" w:rsidRPr="00032942" w:rsidRDefault="00032942">
      <w:pPr>
        <w:pStyle w:val="a3"/>
        <w:spacing w:line="360" w:lineRule="auto"/>
        <w:ind w:left="122" w:right="107"/>
        <w:rPr>
          <w:lang w:val="ru-RU"/>
        </w:rPr>
      </w:pPr>
      <w:r w:rsidRPr="00032942">
        <w:rPr>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w:t>
      </w:r>
      <w:r w:rsidRPr="00032942">
        <w:rPr>
          <w:spacing w:val="-23"/>
          <w:lang w:val="ru-RU"/>
        </w:rPr>
        <w:t xml:space="preserve"> </w:t>
      </w:r>
      <w:r w:rsidRPr="00032942">
        <w:rPr>
          <w:lang w:val="ru-RU"/>
        </w:rPr>
        <w:t>человека.</w:t>
      </w:r>
    </w:p>
    <w:p w:rsidR="00EA2E50" w:rsidRPr="00032942" w:rsidRDefault="00032942">
      <w:pPr>
        <w:pStyle w:val="a3"/>
        <w:spacing w:line="360" w:lineRule="auto"/>
        <w:ind w:left="122" w:right="106"/>
        <w:rPr>
          <w:lang w:val="ru-RU"/>
        </w:rPr>
      </w:pPr>
      <w:r w:rsidRPr="00032942">
        <w:rPr>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w:t>
      </w:r>
      <w:r w:rsidRPr="00032942">
        <w:rPr>
          <w:spacing w:val="-7"/>
          <w:lang w:val="ru-RU"/>
        </w:rPr>
        <w:t xml:space="preserve"> </w:t>
      </w:r>
      <w:r w:rsidRPr="00032942">
        <w:rPr>
          <w:lang w:val="ru-RU"/>
        </w:rPr>
        <w:t>человека.</w:t>
      </w:r>
    </w:p>
    <w:p w:rsidR="00EA2E50" w:rsidRPr="00032942" w:rsidRDefault="00032942">
      <w:pPr>
        <w:pStyle w:val="a3"/>
        <w:spacing w:line="360" w:lineRule="auto"/>
        <w:ind w:left="122" w:right="105"/>
        <w:rPr>
          <w:lang w:val="ru-RU"/>
        </w:rPr>
      </w:pPr>
      <w:r w:rsidRPr="00032942">
        <w:rPr>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A2E50" w:rsidRPr="00032942" w:rsidRDefault="00032942">
      <w:pPr>
        <w:pStyle w:val="a3"/>
        <w:spacing w:before="0" w:line="282" w:lineRule="exact"/>
        <w:ind w:left="122"/>
        <w:rPr>
          <w:lang w:val="ru-RU"/>
        </w:rPr>
      </w:pPr>
      <w:r w:rsidRPr="00032942">
        <w:rPr>
          <w:lang w:val="ru-RU"/>
        </w:rPr>
        <w:t>Семейства   покрытосеменных</w:t>
      </w:r>
      <w:r w:rsidRPr="00032942">
        <w:rPr>
          <w:position w:val="11"/>
          <w:sz w:val="16"/>
          <w:lang w:val="ru-RU"/>
        </w:rPr>
        <w:t xml:space="preserve">17     </w:t>
      </w:r>
      <w:r w:rsidRPr="00032942">
        <w:rPr>
          <w:lang w:val="ru-RU"/>
        </w:rPr>
        <w:t>(цветковых)   растений.   Характерные   признаки</w:t>
      </w:r>
    </w:p>
    <w:p w:rsidR="00EA2E50" w:rsidRPr="00032942" w:rsidRDefault="00032942">
      <w:pPr>
        <w:pStyle w:val="a3"/>
        <w:spacing w:before="137" w:line="345" w:lineRule="auto"/>
        <w:ind w:left="122" w:right="105" w:firstLine="0"/>
        <w:rPr>
          <w:lang w:val="ru-RU"/>
        </w:rPr>
      </w:pPr>
      <w:r w:rsidRPr="00032942">
        <w:rPr>
          <w:lang w:val="ru-RU"/>
        </w:rPr>
        <w:t>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w:t>
      </w:r>
      <w:r w:rsidRPr="00032942">
        <w:rPr>
          <w:position w:val="11"/>
          <w:sz w:val="16"/>
          <w:lang w:val="ru-RU"/>
        </w:rPr>
        <w:t>18</w:t>
      </w:r>
      <w:r w:rsidRPr="00032942">
        <w:rPr>
          <w:lang w:val="ru-RU"/>
        </w:rPr>
        <w:t>.     Многообразие  растений.</w:t>
      </w:r>
    </w:p>
    <w:p w:rsidR="00EA2E50" w:rsidRPr="00032942" w:rsidRDefault="00032942">
      <w:pPr>
        <w:pStyle w:val="a3"/>
        <w:spacing w:before="5" w:line="360" w:lineRule="auto"/>
        <w:ind w:left="122" w:right="115" w:firstLine="0"/>
        <w:rPr>
          <w:lang w:val="ru-RU"/>
        </w:rPr>
      </w:pPr>
      <w:r w:rsidRPr="00032942">
        <w:rPr>
          <w:lang w:val="ru-RU"/>
        </w:rPr>
        <w:t>Дикорастущие представители семейств. Культурные представители семейств, их использование человеком.</w:t>
      </w:r>
    </w:p>
    <w:p w:rsidR="00EA2E50" w:rsidRPr="00032942" w:rsidRDefault="00032942">
      <w:pPr>
        <w:pStyle w:val="a3"/>
        <w:spacing w:before="6"/>
        <w:ind w:left="830" w:firstLine="0"/>
        <w:jc w:val="left"/>
        <w:rPr>
          <w:lang w:val="ru-RU"/>
        </w:rPr>
      </w:pPr>
      <w:r w:rsidRPr="00032942">
        <w:rPr>
          <w:lang w:val="ru-RU"/>
        </w:rPr>
        <w:t>Лабораторные и практические работы.</w:t>
      </w:r>
    </w:p>
    <w:p w:rsidR="00EA2E50" w:rsidRPr="00032942" w:rsidRDefault="00EC49C4">
      <w:pPr>
        <w:pStyle w:val="a3"/>
        <w:spacing w:before="137" w:line="360" w:lineRule="auto"/>
        <w:ind w:left="122" w:right="107"/>
        <w:rPr>
          <w:lang w:val="ru-RU"/>
        </w:rPr>
      </w:pPr>
      <w:r>
        <w:pict>
          <v:line id="_x0000_s1070" style="position:absolute;left:0;text-align:left;z-index:251652608;mso-wrap-distance-left:0;mso-wrap-distance-right:0;mso-position-horizontal-relative:page" from="85.1pt,51.15pt" to="229.1pt,51.15pt" strokeweight=".25397mm">
            <w10:wrap type="topAndBottom" anchorx="page"/>
          </v:line>
        </w:pict>
      </w:r>
      <w:r w:rsidR="00032942" w:rsidRPr="00032942">
        <w:rPr>
          <w:lang w:val="ru-RU"/>
        </w:rPr>
        <w:t>Изучение  строения   одноклеточных   водорослей   (на   примере   хламидомонады и</w:t>
      </w:r>
      <w:r w:rsidR="00032942" w:rsidRPr="00032942">
        <w:rPr>
          <w:spacing w:val="-3"/>
          <w:lang w:val="ru-RU"/>
        </w:rPr>
        <w:t xml:space="preserve"> </w:t>
      </w:r>
      <w:r w:rsidR="00032942" w:rsidRPr="00032942">
        <w:rPr>
          <w:lang w:val="ru-RU"/>
        </w:rPr>
        <w:t>хлореллы).</w:t>
      </w:r>
    </w:p>
    <w:p w:rsidR="00EA2E50" w:rsidRPr="00032942" w:rsidRDefault="00032942">
      <w:pPr>
        <w:pStyle w:val="a3"/>
        <w:spacing w:before="30"/>
        <w:ind w:left="122" w:right="109" w:firstLine="0"/>
        <w:rPr>
          <w:lang w:val="ru-RU"/>
        </w:rPr>
      </w:pPr>
      <w:r w:rsidRPr="00032942">
        <w:rPr>
          <w:position w:val="11"/>
          <w:sz w:val="16"/>
          <w:lang w:val="ru-RU"/>
        </w:rPr>
        <w:t xml:space="preserve">17 </w:t>
      </w:r>
      <w:r w:rsidRPr="00032942">
        <w:rPr>
          <w:lang w:val="ru-RU"/>
        </w:rPr>
        <w:t>Изучаются три семейства растений по выбору учителя с учѐтом местных условий. Можно использовать семейства, не вошедшие в перечень, если они являются наиболее распространѐнными в данном регионе.</w:t>
      </w:r>
    </w:p>
    <w:p w:rsidR="00EA2E50" w:rsidRPr="00032942" w:rsidRDefault="00032942">
      <w:pPr>
        <w:pStyle w:val="a3"/>
        <w:spacing w:before="3" w:line="276" w:lineRule="exact"/>
        <w:ind w:left="122" w:right="112" w:firstLine="0"/>
        <w:rPr>
          <w:lang w:val="ru-RU"/>
        </w:rPr>
      </w:pPr>
      <w:r w:rsidRPr="00032942">
        <w:rPr>
          <w:position w:val="11"/>
          <w:sz w:val="16"/>
          <w:lang w:val="ru-RU"/>
        </w:rPr>
        <w:t xml:space="preserve">18 </w:t>
      </w:r>
      <w:r w:rsidRPr="00032942">
        <w:rPr>
          <w:lang w:val="ru-RU"/>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A2E50" w:rsidRPr="00032942" w:rsidRDefault="00EA2E50">
      <w:pPr>
        <w:spacing w:line="276" w:lineRule="exact"/>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Изучение строения многоклеточных нитчатых водорослей (на примере спирогиры  и</w:t>
      </w:r>
      <w:r w:rsidRPr="00032942">
        <w:rPr>
          <w:spacing w:val="-7"/>
          <w:lang w:val="ru-RU"/>
        </w:rPr>
        <w:t xml:space="preserve"> </w:t>
      </w:r>
      <w:r w:rsidRPr="00032942">
        <w:rPr>
          <w:lang w:val="ru-RU"/>
        </w:rPr>
        <w:t>улотрикса).</w:t>
      </w:r>
    </w:p>
    <w:p w:rsidR="00EA2E50" w:rsidRPr="00032942" w:rsidRDefault="00032942">
      <w:pPr>
        <w:pStyle w:val="a3"/>
        <w:spacing w:before="1" w:line="360" w:lineRule="auto"/>
        <w:ind w:left="809" w:right="3060" w:firstLine="0"/>
        <w:jc w:val="left"/>
        <w:rPr>
          <w:lang w:val="ru-RU"/>
        </w:rPr>
      </w:pPr>
      <w:r w:rsidRPr="00032942">
        <w:rPr>
          <w:lang w:val="ru-RU"/>
        </w:rPr>
        <w:t>Изучение внешнего строения мхов (на местных видах). Изучение внешнего строения папоротника или хвоща.</w:t>
      </w:r>
    </w:p>
    <w:p w:rsidR="00EA2E50" w:rsidRPr="00032942" w:rsidRDefault="00032942">
      <w:pPr>
        <w:pStyle w:val="a3"/>
        <w:spacing w:line="360" w:lineRule="auto"/>
        <w:ind w:right="107"/>
        <w:rPr>
          <w:lang w:val="ru-RU"/>
        </w:rPr>
      </w:pPr>
      <w:r w:rsidRPr="00032942">
        <w:rPr>
          <w:lang w:val="ru-RU"/>
        </w:rPr>
        <w:t>Изучение внешнего строения веток, хвои, шишек и семян голосеменных растений (на примере ели, сосны или лиственницы).</w:t>
      </w:r>
    </w:p>
    <w:p w:rsidR="00EA2E50" w:rsidRPr="00032942" w:rsidRDefault="00032942">
      <w:pPr>
        <w:pStyle w:val="a3"/>
        <w:ind w:left="809" w:firstLine="0"/>
        <w:jc w:val="left"/>
        <w:rPr>
          <w:lang w:val="ru-RU"/>
        </w:rPr>
      </w:pPr>
      <w:r w:rsidRPr="00032942">
        <w:rPr>
          <w:lang w:val="ru-RU"/>
        </w:rPr>
        <w:t>Изучение внешнего строения покрытосеменных растений.</w:t>
      </w:r>
    </w:p>
    <w:p w:rsidR="00EA2E50" w:rsidRPr="00032942" w:rsidRDefault="00032942">
      <w:pPr>
        <w:pStyle w:val="a3"/>
        <w:spacing w:before="139" w:line="360" w:lineRule="auto"/>
        <w:ind w:right="105"/>
        <w:rPr>
          <w:lang w:val="ru-RU"/>
        </w:rPr>
      </w:pPr>
      <w:r w:rsidRPr="00032942">
        <w:rPr>
          <w:lang w:val="ru-RU"/>
        </w:rP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EA2E50" w:rsidRPr="00032942" w:rsidRDefault="00032942">
      <w:pPr>
        <w:pStyle w:val="a3"/>
        <w:spacing w:line="360" w:lineRule="auto"/>
        <w:ind w:right="111"/>
        <w:rPr>
          <w:lang w:val="ru-RU"/>
        </w:rPr>
      </w:pPr>
      <w:r w:rsidRPr="00032942">
        <w:rPr>
          <w:lang w:val="ru-RU"/>
        </w:rPr>
        <w:t>Определение видов растений (на примере трѐх семейств) с использованием определителей растений или определительных карточек.</w:t>
      </w:r>
    </w:p>
    <w:p w:rsidR="00EA2E50" w:rsidRPr="00032942" w:rsidRDefault="00032942">
      <w:pPr>
        <w:pStyle w:val="a4"/>
        <w:numPr>
          <w:ilvl w:val="2"/>
          <w:numId w:val="97"/>
        </w:numPr>
        <w:tabs>
          <w:tab w:val="left" w:pos="1650"/>
        </w:tabs>
        <w:ind w:left="1649"/>
        <w:rPr>
          <w:sz w:val="24"/>
          <w:lang w:val="ru-RU"/>
        </w:rPr>
      </w:pPr>
      <w:r w:rsidRPr="00032942">
        <w:rPr>
          <w:sz w:val="24"/>
          <w:lang w:val="ru-RU"/>
        </w:rPr>
        <w:t>Развитие растительного мира на</w:t>
      </w:r>
      <w:r w:rsidRPr="00032942">
        <w:rPr>
          <w:spacing w:val="-11"/>
          <w:sz w:val="24"/>
          <w:lang w:val="ru-RU"/>
        </w:rPr>
        <w:t xml:space="preserve"> </w:t>
      </w:r>
      <w:r w:rsidRPr="00032942">
        <w:rPr>
          <w:sz w:val="24"/>
          <w:lang w:val="ru-RU"/>
        </w:rPr>
        <w:t>Земле.</w:t>
      </w:r>
    </w:p>
    <w:p w:rsidR="00EA2E50" w:rsidRPr="00032942" w:rsidRDefault="00032942">
      <w:pPr>
        <w:pStyle w:val="a3"/>
        <w:spacing w:before="139" w:line="360" w:lineRule="auto"/>
        <w:ind w:right="112"/>
        <w:rPr>
          <w:lang w:val="ru-RU"/>
        </w:rPr>
      </w:pPr>
      <w:r w:rsidRPr="00032942">
        <w:rPr>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A2E50" w:rsidRPr="00032942" w:rsidRDefault="00032942">
      <w:pPr>
        <w:pStyle w:val="a3"/>
        <w:spacing w:before="6"/>
        <w:ind w:left="809" w:firstLine="0"/>
        <w:jc w:val="left"/>
        <w:rPr>
          <w:lang w:val="ru-RU"/>
        </w:rPr>
      </w:pPr>
      <w:r w:rsidRPr="00032942">
        <w:rPr>
          <w:lang w:val="ru-RU"/>
        </w:rPr>
        <w:t>Экскурсии или видеоэкскурсии.</w:t>
      </w:r>
    </w:p>
    <w:p w:rsidR="00EA2E50" w:rsidRPr="00032942" w:rsidRDefault="00032942">
      <w:pPr>
        <w:pStyle w:val="a3"/>
        <w:spacing w:before="137" w:line="360" w:lineRule="auto"/>
        <w:ind w:right="114"/>
        <w:rPr>
          <w:lang w:val="ru-RU"/>
        </w:rPr>
      </w:pPr>
      <w:r w:rsidRPr="00032942">
        <w:rPr>
          <w:lang w:val="ru-RU"/>
        </w:rPr>
        <w:t>Развитие  растительного  мира   на   Земле   (экскурсия   в   палеонтологический  или краеведческий</w:t>
      </w:r>
      <w:r w:rsidRPr="00032942">
        <w:rPr>
          <w:spacing w:val="-11"/>
          <w:lang w:val="ru-RU"/>
        </w:rPr>
        <w:t xml:space="preserve"> </w:t>
      </w:r>
      <w:r w:rsidRPr="00032942">
        <w:rPr>
          <w:lang w:val="ru-RU"/>
        </w:rPr>
        <w:t>музей).</w:t>
      </w:r>
    </w:p>
    <w:p w:rsidR="00EA2E50" w:rsidRDefault="00032942">
      <w:pPr>
        <w:pStyle w:val="a4"/>
        <w:numPr>
          <w:ilvl w:val="2"/>
          <w:numId w:val="97"/>
        </w:numPr>
        <w:tabs>
          <w:tab w:val="left" w:pos="1650"/>
        </w:tabs>
        <w:ind w:left="1649"/>
        <w:rPr>
          <w:sz w:val="24"/>
        </w:rPr>
      </w:pPr>
      <w:r>
        <w:rPr>
          <w:sz w:val="24"/>
        </w:rPr>
        <w:t>Растения в природных</w:t>
      </w:r>
      <w:r>
        <w:rPr>
          <w:spacing w:val="-6"/>
          <w:sz w:val="24"/>
        </w:rPr>
        <w:t xml:space="preserve"> </w:t>
      </w:r>
      <w:r>
        <w:rPr>
          <w:sz w:val="24"/>
        </w:rPr>
        <w:t>сообществах.</w:t>
      </w:r>
    </w:p>
    <w:p w:rsidR="00EA2E50" w:rsidRPr="00032942" w:rsidRDefault="00032942">
      <w:pPr>
        <w:pStyle w:val="a3"/>
        <w:spacing w:before="139" w:line="360" w:lineRule="auto"/>
        <w:ind w:right="109"/>
        <w:rPr>
          <w:lang w:val="ru-RU"/>
        </w:rPr>
      </w:pPr>
      <w:r w:rsidRPr="00032942">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A2E50" w:rsidRPr="00032942" w:rsidRDefault="00032942">
      <w:pPr>
        <w:pStyle w:val="a3"/>
        <w:spacing w:line="360" w:lineRule="auto"/>
        <w:ind w:right="102"/>
        <w:rPr>
          <w:lang w:val="ru-RU"/>
        </w:rPr>
      </w:pPr>
      <w:r w:rsidRPr="00032942">
        <w:rPr>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A2E50" w:rsidRDefault="00032942">
      <w:pPr>
        <w:pStyle w:val="a4"/>
        <w:numPr>
          <w:ilvl w:val="2"/>
          <w:numId w:val="97"/>
        </w:numPr>
        <w:tabs>
          <w:tab w:val="left" w:pos="1650"/>
        </w:tabs>
        <w:ind w:left="1649"/>
        <w:rPr>
          <w:sz w:val="24"/>
        </w:rPr>
      </w:pPr>
      <w:r>
        <w:rPr>
          <w:sz w:val="24"/>
        </w:rPr>
        <w:t>Растения и</w:t>
      </w:r>
      <w:r>
        <w:rPr>
          <w:spacing w:val="-7"/>
          <w:sz w:val="24"/>
        </w:rPr>
        <w:t xml:space="preserve"> </w:t>
      </w:r>
      <w:r>
        <w:rPr>
          <w:sz w:val="24"/>
        </w:rPr>
        <w:t>человек.</w:t>
      </w:r>
    </w:p>
    <w:p w:rsidR="00EA2E50" w:rsidRPr="00032942" w:rsidRDefault="00032942">
      <w:pPr>
        <w:pStyle w:val="a3"/>
        <w:spacing w:before="137" w:line="360" w:lineRule="auto"/>
        <w:ind w:right="107"/>
        <w:rPr>
          <w:lang w:val="ru-RU"/>
        </w:rPr>
      </w:pPr>
      <w:r w:rsidRPr="00032942">
        <w:rPr>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w:t>
      </w:r>
      <w:r w:rsidRPr="00032942">
        <w:rPr>
          <w:spacing w:val="7"/>
          <w:lang w:val="ru-RU"/>
        </w:rPr>
        <w:t xml:space="preserve"> </w:t>
      </w:r>
      <w:r w:rsidRPr="00032942">
        <w:rPr>
          <w:lang w:val="ru-RU"/>
        </w:rPr>
        <w:t>Последствия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firstLine="0"/>
        <w:rPr>
          <w:lang w:val="ru-RU"/>
        </w:rPr>
      </w:pPr>
      <w:r w:rsidRPr="00032942">
        <w:rPr>
          <w:lang w:val="ru-RU"/>
        </w:rPr>
        <w:t>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A2E50" w:rsidRPr="00032942" w:rsidRDefault="00032942">
      <w:pPr>
        <w:pStyle w:val="a3"/>
        <w:spacing w:before="6"/>
        <w:ind w:left="809" w:firstLine="0"/>
        <w:jc w:val="left"/>
        <w:rPr>
          <w:lang w:val="ru-RU"/>
        </w:rPr>
      </w:pPr>
      <w:r w:rsidRPr="00032942">
        <w:rPr>
          <w:lang w:val="ru-RU"/>
        </w:rPr>
        <w:t>Экскурсии или видеоэкскурсии.</w:t>
      </w:r>
    </w:p>
    <w:p w:rsidR="00EA2E50" w:rsidRPr="00032942" w:rsidRDefault="00032942">
      <w:pPr>
        <w:pStyle w:val="a3"/>
        <w:spacing w:before="137" w:line="360" w:lineRule="auto"/>
        <w:ind w:left="809" w:right="3455" w:firstLine="0"/>
        <w:jc w:val="left"/>
        <w:rPr>
          <w:lang w:val="ru-RU"/>
        </w:rPr>
      </w:pPr>
      <w:r w:rsidRPr="00032942">
        <w:rPr>
          <w:lang w:val="ru-RU"/>
        </w:rPr>
        <w:t>Изучение сельскохозяйственных растений региона. Изучение сорных растений региона.</w:t>
      </w:r>
    </w:p>
    <w:p w:rsidR="00EA2E50" w:rsidRDefault="00032942">
      <w:pPr>
        <w:pStyle w:val="a4"/>
        <w:numPr>
          <w:ilvl w:val="2"/>
          <w:numId w:val="97"/>
        </w:numPr>
        <w:tabs>
          <w:tab w:val="left" w:pos="1650"/>
        </w:tabs>
        <w:rPr>
          <w:sz w:val="24"/>
        </w:rPr>
      </w:pPr>
      <w:r>
        <w:rPr>
          <w:sz w:val="24"/>
        </w:rPr>
        <w:t>Грибы. Лишайники.</w:t>
      </w:r>
      <w:r>
        <w:rPr>
          <w:spacing w:val="-7"/>
          <w:sz w:val="24"/>
        </w:rPr>
        <w:t xml:space="preserve"> </w:t>
      </w:r>
      <w:r>
        <w:rPr>
          <w:sz w:val="24"/>
        </w:rPr>
        <w:t>Бактерии.</w:t>
      </w:r>
    </w:p>
    <w:p w:rsidR="00EA2E50" w:rsidRPr="00032942" w:rsidRDefault="00032942">
      <w:pPr>
        <w:pStyle w:val="a3"/>
        <w:spacing w:before="139" w:line="360" w:lineRule="auto"/>
        <w:ind w:right="111"/>
        <w:rPr>
          <w:lang w:val="ru-RU"/>
        </w:rPr>
      </w:pPr>
      <w:r w:rsidRPr="00032942">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w:t>
      </w:r>
      <w:r w:rsidRPr="00032942">
        <w:rPr>
          <w:spacing w:val="-27"/>
          <w:lang w:val="ru-RU"/>
        </w:rPr>
        <w:t xml:space="preserve"> </w:t>
      </w:r>
      <w:r w:rsidRPr="00032942">
        <w:rPr>
          <w:lang w:val="ru-RU"/>
        </w:rPr>
        <w:t>(шампиньоны).</w:t>
      </w:r>
    </w:p>
    <w:p w:rsidR="00EA2E50" w:rsidRPr="00032942" w:rsidRDefault="00032942">
      <w:pPr>
        <w:pStyle w:val="a3"/>
        <w:spacing w:before="6" w:line="360" w:lineRule="auto"/>
        <w:ind w:right="115"/>
        <w:rPr>
          <w:lang w:val="ru-RU"/>
        </w:rPr>
      </w:pPr>
      <w:r w:rsidRPr="00032942">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A2E50" w:rsidRPr="00032942" w:rsidRDefault="00032942">
      <w:pPr>
        <w:pStyle w:val="a3"/>
        <w:spacing w:before="6" w:line="360" w:lineRule="auto"/>
        <w:ind w:right="114"/>
        <w:rPr>
          <w:lang w:val="ru-RU"/>
        </w:rPr>
      </w:pPr>
      <w:r w:rsidRPr="00032942">
        <w:rPr>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A2E50" w:rsidRPr="00032942" w:rsidRDefault="00032942">
      <w:pPr>
        <w:pStyle w:val="a3"/>
        <w:spacing w:line="362" w:lineRule="auto"/>
        <w:ind w:right="104"/>
        <w:rPr>
          <w:lang w:val="ru-RU"/>
        </w:rPr>
      </w:pPr>
      <w:r w:rsidRPr="00032942">
        <w:rPr>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A2E50" w:rsidRPr="00032942" w:rsidRDefault="00032942">
      <w:pPr>
        <w:pStyle w:val="a3"/>
        <w:spacing w:before="1" w:line="360" w:lineRule="auto"/>
        <w:ind w:right="109"/>
        <w:rPr>
          <w:lang w:val="ru-RU"/>
        </w:rPr>
      </w:pPr>
      <w:r w:rsidRPr="00032942">
        <w:rPr>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2" w:lineRule="auto"/>
        <w:ind w:right="105"/>
        <w:rPr>
          <w:lang w:val="ru-RU"/>
        </w:rPr>
      </w:pPr>
      <w:r w:rsidRPr="00032942">
        <w:rPr>
          <w:lang w:val="ru-RU"/>
        </w:rPr>
        <w:t>Изучение строения одноклеточных (мукор) и многоклеточных (пеницилл) плесневых грибов.</w:t>
      </w:r>
    </w:p>
    <w:p w:rsidR="00EA2E50" w:rsidRPr="00032942" w:rsidRDefault="00032942">
      <w:pPr>
        <w:pStyle w:val="a3"/>
        <w:spacing w:before="1" w:line="360" w:lineRule="auto"/>
        <w:ind w:right="116"/>
        <w:rPr>
          <w:lang w:val="ru-RU"/>
        </w:rPr>
      </w:pPr>
      <w:r w:rsidRPr="00032942">
        <w:rPr>
          <w:lang w:val="ru-RU"/>
        </w:rPr>
        <w:t>Изучение строения плодовых тел шляпочных грибов (или изучение шляпочных грибов на муляжах).</w:t>
      </w:r>
    </w:p>
    <w:p w:rsidR="00EA2E50" w:rsidRPr="00032942" w:rsidRDefault="00032942">
      <w:pPr>
        <w:pStyle w:val="a3"/>
        <w:ind w:left="809" w:firstLine="0"/>
        <w:jc w:val="left"/>
        <w:rPr>
          <w:lang w:val="ru-RU"/>
        </w:rPr>
      </w:pPr>
      <w:r w:rsidRPr="00032942">
        <w:rPr>
          <w:lang w:val="ru-RU"/>
        </w:rPr>
        <w:t>Изучение строения лишайников.</w:t>
      </w:r>
    </w:p>
    <w:p w:rsidR="00EA2E50" w:rsidRPr="00032942" w:rsidRDefault="00032942">
      <w:pPr>
        <w:pStyle w:val="a3"/>
        <w:spacing w:before="139"/>
        <w:ind w:left="809" w:firstLine="0"/>
        <w:jc w:val="left"/>
        <w:rPr>
          <w:lang w:val="ru-RU"/>
        </w:rPr>
      </w:pPr>
      <w:r w:rsidRPr="00032942">
        <w:rPr>
          <w:lang w:val="ru-RU"/>
        </w:rPr>
        <w:t>Изучение строения бактерий (на готовых микропрепаратах).</w:t>
      </w:r>
    </w:p>
    <w:p w:rsidR="00EA2E50" w:rsidRDefault="00032942">
      <w:pPr>
        <w:pStyle w:val="a4"/>
        <w:numPr>
          <w:ilvl w:val="1"/>
          <w:numId w:val="97"/>
        </w:numPr>
        <w:tabs>
          <w:tab w:val="left" w:pos="1470"/>
        </w:tabs>
        <w:spacing w:before="137"/>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97"/>
        </w:numPr>
        <w:tabs>
          <w:tab w:val="left" w:pos="1650"/>
        </w:tabs>
        <w:spacing w:before="137"/>
        <w:rPr>
          <w:sz w:val="24"/>
        </w:rPr>
      </w:pPr>
      <w:r>
        <w:rPr>
          <w:sz w:val="24"/>
        </w:rPr>
        <w:t>Животный</w:t>
      </w:r>
      <w:r>
        <w:rPr>
          <w:spacing w:val="-5"/>
          <w:sz w:val="24"/>
        </w:rPr>
        <w:t xml:space="preserve"> </w:t>
      </w:r>
      <w:r>
        <w:rPr>
          <w:sz w:val="24"/>
        </w:rPr>
        <w:t>организм.</w:t>
      </w:r>
    </w:p>
    <w:p w:rsidR="00EA2E50" w:rsidRPr="00032942" w:rsidRDefault="00032942">
      <w:pPr>
        <w:pStyle w:val="a3"/>
        <w:spacing w:before="139" w:line="360" w:lineRule="auto"/>
        <w:ind w:right="116"/>
        <w:rPr>
          <w:lang w:val="ru-RU"/>
        </w:rPr>
      </w:pPr>
      <w:r w:rsidRPr="00032942">
        <w:rPr>
          <w:lang w:val="ru-RU"/>
        </w:rPr>
        <w:t>Зоология – наука о животных. Разделы зоологии. Связь зоологии с другими науками и</w:t>
      </w:r>
      <w:r w:rsidRPr="00032942">
        <w:rPr>
          <w:spacing w:val="-10"/>
          <w:lang w:val="ru-RU"/>
        </w:rPr>
        <w:t xml:space="preserve"> </w:t>
      </w:r>
      <w:r w:rsidRPr="00032942">
        <w:rPr>
          <w:lang w:val="ru-RU"/>
        </w:rPr>
        <w:t>техникой.</w:t>
      </w:r>
    </w:p>
    <w:p w:rsidR="00EA2E50" w:rsidRPr="00032942" w:rsidRDefault="00032942">
      <w:pPr>
        <w:pStyle w:val="a3"/>
        <w:spacing w:before="6" w:line="360" w:lineRule="auto"/>
        <w:ind w:right="103"/>
        <w:rPr>
          <w:lang w:val="ru-RU"/>
        </w:rPr>
      </w:pPr>
      <w:r w:rsidRPr="00032942">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22" w:firstLine="0"/>
        <w:jc w:val="left"/>
        <w:rPr>
          <w:lang w:val="ru-RU"/>
        </w:rPr>
      </w:pPr>
      <w:r w:rsidRPr="00032942">
        <w:rPr>
          <w:lang w:val="ru-RU"/>
        </w:rPr>
        <w:t>симметрия, размеры тела и другое.</w:t>
      </w:r>
    </w:p>
    <w:p w:rsidR="00EA2E50" w:rsidRPr="00032942" w:rsidRDefault="00032942">
      <w:pPr>
        <w:pStyle w:val="a3"/>
        <w:spacing w:before="139" w:line="360" w:lineRule="auto"/>
        <w:ind w:left="122" w:right="105"/>
        <w:rPr>
          <w:lang w:val="ru-RU"/>
        </w:rPr>
      </w:pPr>
      <w:r w:rsidRPr="00032942">
        <w:rPr>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A2E50" w:rsidRPr="00032942" w:rsidRDefault="00032942">
      <w:pPr>
        <w:pStyle w:val="a3"/>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122" w:right="106"/>
        <w:rPr>
          <w:lang w:val="ru-RU"/>
        </w:rPr>
      </w:pPr>
      <w:r w:rsidRPr="00032942">
        <w:rPr>
          <w:lang w:val="ru-RU"/>
        </w:rPr>
        <w:t>Исследование под микроскопом готовых микропрепаратов клеток и тканей животных.</w:t>
      </w:r>
    </w:p>
    <w:p w:rsidR="00EA2E50" w:rsidRPr="00032942" w:rsidRDefault="00032942">
      <w:pPr>
        <w:pStyle w:val="a4"/>
        <w:numPr>
          <w:ilvl w:val="2"/>
          <w:numId w:val="97"/>
        </w:numPr>
        <w:tabs>
          <w:tab w:val="left" w:pos="1670"/>
        </w:tabs>
        <w:spacing w:before="0" w:line="283" w:lineRule="exact"/>
        <w:ind w:left="1670"/>
        <w:rPr>
          <w:sz w:val="24"/>
          <w:lang w:val="ru-RU"/>
        </w:rPr>
      </w:pPr>
      <w:r w:rsidRPr="00032942">
        <w:rPr>
          <w:sz w:val="24"/>
          <w:lang w:val="ru-RU"/>
        </w:rPr>
        <w:t>Строение и жизнедеятельность организма</w:t>
      </w:r>
      <w:r w:rsidRPr="00032942">
        <w:rPr>
          <w:spacing w:val="-10"/>
          <w:sz w:val="24"/>
          <w:lang w:val="ru-RU"/>
        </w:rPr>
        <w:t xml:space="preserve"> </w:t>
      </w:r>
      <w:r w:rsidRPr="00032942">
        <w:rPr>
          <w:sz w:val="24"/>
          <w:lang w:val="ru-RU"/>
        </w:rPr>
        <w:t>животного</w:t>
      </w:r>
      <w:r w:rsidRPr="00032942">
        <w:rPr>
          <w:position w:val="11"/>
          <w:sz w:val="16"/>
          <w:lang w:val="ru-RU"/>
        </w:rPr>
        <w:t>19</w:t>
      </w:r>
      <w:r w:rsidRPr="00032942">
        <w:rPr>
          <w:sz w:val="24"/>
          <w:lang w:val="ru-RU"/>
        </w:rPr>
        <w:t>.</w:t>
      </w:r>
    </w:p>
    <w:p w:rsidR="00EA2E50" w:rsidRPr="00032942" w:rsidRDefault="00032942">
      <w:pPr>
        <w:pStyle w:val="a3"/>
        <w:spacing w:before="137" w:line="360" w:lineRule="auto"/>
        <w:ind w:left="122" w:right="108"/>
        <w:rPr>
          <w:lang w:val="ru-RU"/>
        </w:rPr>
      </w:pPr>
      <w:r w:rsidRPr="00032942">
        <w:rPr>
          <w:lang w:val="ru-RU"/>
        </w:rP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w:t>
      </w:r>
      <w:r w:rsidRPr="00032942">
        <w:rPr>
          <w:spacing w:val="-10"/>
          <w:lang w:val="ru-RU"/>
        </w:rPr>
        <w:t xml:space="preserve"> </w:t>
      </w:r>
      <w:r w:rsidRPr="00032942">
        <w:rPr>
          <w:lang w:val="ru-RU"/>
        </w:rPr>
        <w:t>конечности.</w:t>
      </w:r>
    </w:p>
    <w:p w:rsidR="00EA2E50" w:rsidRPr="00032942" w:rsidRDefault="00032942">
      <w:pPr>
        <w:pStyle w:val="a3"/>
        <w:spacing w:before="6" w:line="360" w:lineRule="auto"/>
        <w:ind w:left="122" w:right="107"/>
        <w:rPr>
          <w:lang w:val="ru-RU"/>
        </w:rPr>
      </w:pPr>
      <w:r w:rsidRPr="00032942">
        <w:rPr>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w:t>
      </w:r>
      <w:r w:rsidRPr="00032942">
        <w:rPr>
          <w:spacing w:val="-21"/>
          <w:lang w:val="ru-RU"/>
        </w:rPr>
        <w:t xml:space="preserve"> </w:t>
      </w:r>
      <w:r w:rsidRPr="00032942">
        <w:rPr>
          <w:lang w:val="ru-RU"/>
        </w:rPr>
        <w:t>млекопитающих.</w:t>
      </w:r>
    </w:p>
    <w:p w:rsidR="00EA2E50" w:rsidRPr="00032942" w:rsidRDefault="00032942">
      <w:pPr>
        <w:pStyle w:val="a3"/>
        <w:spacing w:line="360" w:lineRule="auto"/>
        <w:ind w:left="122" w:right="110"/>
        <w:rPr>
          <w:lang w:val="ru-RU"/>
        </w:rPr>
      </w:pPr>
      <w:r w:rsidRPr="00032942">
        <w:rPr>
          <w:lang w:val="ru-RU"/>
        </w:rPr>
        <w:t>Дыхание животных. 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EA2E50" w:rsidRPr="00032942" w:rsidRDefault="00032942">
      <w:pPr>
        <w:pStyle w:val="a3"/>
        <w:spacing w:line="360" w:lineRule="auto"/>
        <w:ind w:left="122" w:right="106"/>
        <w:rPr>
          <w:lang w:val="ru-RU"/>
        </w:rPr>
      </w:pPr>
      <w:r w:rsidRPr="00032942">
        <w:rPr>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A2E50" w:rsidRPr="00032942" w:rsidRDefault="00032942">
      <w:pPr>
        <w:pStyle w:val="a3"/>
        <w:spacing w:line="360" w:lineRule="auto"/>
        <w:ind w:left="122" w:right="104"/>
        <w:rPr>
          <w:lang w:val="ru-RU"/>
        </w:rPr>
      </w:pPr>
      <w:r w:rsidRPr="00032942">
        <w:rPr>
          <w:lang w:val="ru-RU"/>
        </w:rPr>
        <w:t xml:space="preserve">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w:t>
      </w:r>
      <w:r w:rsidRPr="00032942">
        <w:rPr>
          <w:spacing w:val="4"/>
          <w:lang w:val="ru-RU"/>
        </w:rPr>
        <w:t xml:space="preserve"> </w:t>
      </w:r>
      <w:r w:rsidRPr="00032942">
        <w:rPr>
          <w:lang w:val="ru-RU"/>
        </w:rPr>
        <w:t>Мальпигиевы</w:t>
      </w:r>
    </w:p>
    <w:p w:rsidR="00EA2E50" w:rsidRPr="00032942" w:rsidRDefault="00EC49C4">
      <w:pPr>
        <w:pStyle w:val="a3"/>
        <w:spacing w:before="6"/>
        <w:ind w:left="0" w:firstLine="0"/>
        <w:jc w:val="left"/>
        <w:rPr>
          <w:sz w:val="13"/>
          <w:lang w:val="ru-RU"/>
        </w:rPr>
      </w:pPr>
      <w:r>
        <w:pict>
          <v:line id="_x0000_s1069" style="position:absolute;z-index:251653632;mso-wrap-distance-left:0;mso-wrap-distance-right:0;mso-position-horizontal-relative:page" from="85.1pt,10.1pt" to="229.1pt,10.1pt" strokeweight=".25411mm">
            <w10:wrap type="topAndBottom" anchorx="page"/>
          </v:line>
        </w:pict>
      </w:r>
    </w:p>
    <w:p w:rsidR="00EA2E50" w:rsidRPr="00032942" w:rsidRDefault="00032942">
      <w:pPr>
        <w:pStyle w:val="a3"/>
        <w:tabs>
          <w:tab w:val="left" w:pos="8954"/>
        </w:tabs>
        <w:spacing w:before="30"/>
        <w:ind w:left="122" w:right="104" w:firstLine="0"/>
        <w:jc w:val="left"/>
        <w:rPr>
          <w:lang w:val="ru-RU"/>
        </w:rPr>
      </w:pPr>
      <w:r w:rsidRPr="00032942">
        <w:rPr>
          <w:position w:val="11"/>
          <w:sz w:val="16"/>
          <w:lang w:val="ru-RU"/>
        </w:rPr>
        <w:t xml:space="preserve">19 </w:t>
      </w:r>
      <w:r w:rsidRPr="00032942">
        <w:rPr>
          <w:lang w:val="ru-RU"/>
        </w:rPr>
        <w:t>Темы 2 и 3 возможно менять местами по усмотрению учителя, рассматривая  содержание</w:t>
      </w:r>
      <w:r w:rsidRPr="00032942">
        <w:rPr>
          <w:lang w:val="ru-RU"/>
        </w:rPr>
        <w:tab/>
        <w:t>темы</w:t>
      </w:r>
    </w:p>
    <w:p w:rsidR="00EA2E50" w:rsidRPr="00032942" w:rsidRDefault="00032942">
      <w:pPr>
        <w:pStyle w:val="a3"/>
        <w:spacing w:before="0"/>
        <w:ind w:left="122" w:firstLine="0"/>
        <w:jc w:val="left"/>
        <w:rPr>
          <w:lang w:val="ru-RU"/>
        </w:rPr>
      </w:pPr>
      <w:r w:rsidRPr="00032942">
        <w:rPr>
          <w:lang w:val="ru-RU"/>
        </w:rPr>
        <w:t>2 в качестве обобщения учебного материала.</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сосуды у насекомых. Почки (туловищные и тазовые), мочеточники, мочевой пузырь у позвоночных животных. Особенности выделения у птиц, связанные с полѐтом.</w:t>
      </w:r>
    </w:p>
    <w:p w:rsidR="00EA2E50" w:rsidRPr="00032942" w:rsidRDefault="00032942">
      <w:pPr>
        <w:pStyle w:val="a3"/>
        <w:spacing w:before="1" w:line="360" w:lineRule="auto"/>
        <w:ind w:right="113"/>
        <w:rPr>
          <w:lang w:val="ru-RU"/>
        </w:rPr>
      </w:pPr>
      <w:r w:rsidRPr="00032942">
        <w:rPr>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w:t>
      </w:r>
      <w:r w:rsidRPr="00032942">
        <w:rPr>
          <w:spacing w:val="-21"/>
          <w:lang w:val="ru-RU"/>
        </w:rPr>
        <w:t xml:space="preserve"> </w:t>
      </w:r>
      <w:r w:rsidRPr="00032942">
        <w:rPr>
          <w:lang w:val="ru-RU"/>
        </w:rPr>
        <w:t>животных.</w:t>
      </w:r>
    </w:p>
    <w:p w:rsidR="00EA2E50" w:rsidRPr="00032942" w:rsidRDefault="00032942">
      <w:pPr>
        <w:pStyle w:val="a3"/>
        <w:tabs>
          <w:tab w:val="left" w:pos="1548"/>
          <w:tab w:val="left" w:pos="2585"/>
          <w:tab w:val="left" w:pos="4681"/>
          <w:tab w:val="left" w:pos="6227"/>
          <w:tab w:val="left" w:pos="7834"/>
          <w:tab w:val="left" w:pos="8882"/>
        </w:tabs>
        <w:spacing w:before="6" w:line="360" w:lineRule="auto"/>
        <w:ind w:right="108"/>
        <w:rPr>
          <w:lang w:val="ru-RU"/>
        </w:rPr>
      </w:pPr>
      <w:r w:rsidRPr="00032942">
        <w:rPr>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w:t>
      </w:r>
      <w:r w:rsidRPr="00032942">
        <w:rPr>
          <w:lang w:val="ru-RU"/>
        </w:rPr>
        <w:tab/>
        <w:t>у</w:t>
      </w:r>
      <w:r w:rsidRPr="00032942">
        <w:rPr>
          <w:lang w:val="ru-RU"/>
        </w:rPr>
        <w:tab/>
        <w:t>насекомых.</w:t>
      </w:r>
      <w:r w:rsidRPr="00032942">
        <w:rPr>
          <w:lang w:val="ru-RU"/>
        </w:rPr>
        <w:tab/>
        <w:t>Орган</w:t>
      </w:r>
      <w:r w:rsidRPr="00032942">
        <w:rPr>
          <w:lang w:val="ru-RU"/>
        </w:rPr>
        <w:tab/>
        <w:t>зрения</w:t>
      </w:r>
      <w:r w:rsidRPr="00032942">
        <w:rPr>
          <w:lang w:val="ru-RU"/>
        </w:rPr>
        <w:tab/>
        <w:t>и</w:t>
      </w:r>
      <w:r w:rsidRPr="00032942">
        <w:rPr>
          <w:lang w:val="ru-RU"/>
        </w:rPr>
        <w:tab/>
        <w:t>слуха у     позвоночных,     их      усложнение.      Органы      обоняния,      вкуса      и      осязания у беспозвоночных и позвоночных животных. Орган боковой линии у</w:t>
      </w:r>
      <w:r w:rsidRPr="00032942">
        <w:rPr>
          <w:spacing w:val="-22"/>
          <w:lang w:val="ru-RU"/>
        </w:rPr>
        <w:t xml:space="preserve"> </w:t>
      </w:r>
      <w:r w:rsidRPr="00032942">
        <w:rPr>
          <w:lang w:val="ru-RU"/>
        </w:rPr>
        <w:t>рыб.</w:t>
      </w:r>
    </w:p>
    <w:p w:rsidR="00EA2E50" w:rsidRPr="00032942" w:rsidRDefault="00032942">
      <w:pPr>
        <w:pStyle w:val="a3"/>
        <w:spacing w:line="360" w:lineRule="auto"/>
        <w:ind w:right="111"/>
        <w:rPr>
          <w:lang w:val="ru-RU"/>
        </w:rPr>
      </w:pPr>
      <w:r w:rsidRPr="00032942">
        <w:rPr>
          <w:lang w:val="ru-RU"/>
        </w:rP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w:t>
      </w:r>
      <w:r w:rsidRPr="00032942">
        <w:rPr>
          <w:spacing w:val="-12"/>
          <w:lang w:val="ru-RU"/>
        </w:rPr>
        <w:t xml:space="preserve"> </w:t>
      </w:r>
      <w:r w:rsidRPr="00032942">
        <w:rPr>
          <w:lang w:val="ru-RU"/>
        </w:rPr>
        <w:t>поведения.</w:t>
      </w:r>
    </w:p>
    <w:p w:rsidR="00EA2E50" w:rsidRPr="00032942" w:rsidRDefault="00032942">
      <w:pPr>
        <w:pStyle w:val="a3"/>
        <w:spacing w:line="360" w:lineRule="auto"/>
        <w:ind w:right="103"/>
        <w:rPr>
          <w:lang w:val="ru-RU"/>
        </w:rPr>
      </w:pPr>
      <w:r w:rsidRPr="00032942">
        <w:rPr>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w:t>
      </w:r>
      <w:r w:rsidRPr="00032942">
        <w:rPr>
          <w:spacing w:val="-5"/>
          <w:lang w:val="ru-RU"/>
        </w:rPr>
        <w:t xml:space="preserve"> </w:t>
      </w:r>
      <w:r w:rsidRPr="00032942">
        <w:rPr>
          <w:lang w:val="ru-RU"/>
        </w:rPr>
        <w:t>неполный.</w:t>
      </w:r>
    </w:p>
    <w:p w:rsidR="00EA2E50" w:rsidRPr="00032942" w:rsidRDefault="00032942">
      <w:pPr>
        <w:pStyle w:val="a3"/>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809" w:right="2769" w:firstLine="0"/>
        <w:jc w:val="left"/>
        <w:rPr>
          <w:lang w:val="ru-RU"/>
        </w:rPr>
      </w:pPr>
      <w:r w:rsidRPr="00032942">
        <w:rPr>
          <w:lang w:val="ru-RU"/>
        </w:rPr>
        <w:t>Ознакомление с органами опоры и движения у животных. Изучение способов поглощения пищи у животных.</w:t>
      </w:r>
    </w:p>
    <w:p w:rsidR="00EA2E50" w:rsidRPr="00032942" w:rsidRDefault="00032942">
      <w:pPr>
        <w:pStyle w:val="a3"/>
        <w:ind w:left="809" w:firstLine="0"/>
        <w:jc w:val="left"/>
        <w:rPr>
          <w:lang w:val="ru-RU"/>
        </w:rPr>
      </w:pPr>
      <w:r w:rsidRPr="00032942">
        <w:rPr>
          <w:lang w:val="ru-RU"/>
        </w:rPr>
        <w:t>Изучение способов дыхания у животных.</w:t>
      </w:r>
    </w:p>
    <w:p w:rsidR="00EA2E50" w:rsidRPr="00032942" w:rsidRDefault="00032942">
      <w:pPr>
        <w:pStyle w:val="a3"/>
        <w:spacing w:before="139" w:line="360" w:lineRule="auto"/>
        <w:ind w:left="809" w:right="1630" w:firstLine="0"/>
        <w:jc w:val="left"/>
        <w:rPr>
          <w:lang w:val="ru-RU"/>
        </w:rPr>
      </w:pPr>
      <w:r w:rsidRPr="00032942">
        <w:rPr>
          <w:lang w:val="ru-RU"/>
        </w:rPr>
        <w:t>Ознакомление с системами органов транспорта веществ у животных. Изучение покровов тела у животных.</w:t>
      </w:r>
    </w:p>
    <w:p w:rsidR="00EA2E50" w:rsidRPr="00032942" w:rsidRDefault="00032942">
      <w:pPr>
        <w:pStyle w:val="a3"/>
        <w:spacing w:before="6"/>
        <w:ind w:left="809" w:firstLine="0"/>
        <w:jc w:val="left"/>
        <w:rPr>
          <w:lang w:val="ru-RU"/>
        </w:rPr>
      </w:pPr>
      <w:r w:rsidRPr="00032942">
        <w:rPr>
          <w:lang w:val="ru-RU"/>
        </w:rPr>
        <w:t>Изучение органов чувств у животных.</w:t>
      </w:r>
    </w:p>
    <w:p w:rsidR="00EA2E50" w:rsidRPr="00032942" w:rsidRDefault="00032942">
      <w:pPr>
        <w:pStyle w:val="a3"/>
        <w:spacing w:before="137"/>
        <w:ind w:left="809" w:firstLine="0"/>
        <w:jc w:val="left"/>
        <w:rPr>
          <w:lang w:val="ru-RU"/>
        </w:rPr>
      </w:pPr>
      <w:r w:rsidRPr="00032942">
        <w:rPr>
          <w:lang w:val="ru-RU"/>
        </w:rPr>
        <w:t>Формирование условных рефлексов у аквариумных рыб.</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Строение яйца и развитие зародыша птицы (курицы).</w:t>
      </w:r>
    </w:p>
    <w:p w:rsidR="00EA2E50" w:rsidRDefault="00032942">
      <w:pPr>
        <w:pStyle w:val="a4"/>
        <w:numPr>
          <w:ilvl w:val="2"/>
          <w:numId w:val="97"/>
        </w:numPr>
        <w:tabs>
          <w:tab w:val="left" w:pos="1650"/>
        </w:tabs>
        <w:spacing w:before="139"/>
        <w:rPr>
          <w:sz w:val="24"/>
        </w:rPr>
      </w:pPr>
      <w:r>
        <w:rPr>
          <w:sz w:val="24"/>
        </w:rPr>
        <w:t>Систематические группы</w:t>
      </w:r>
      <w:r>
        <w:rPr>
          <w:spacing w:val="-13"/>
          <w:sz w:val="24"/>
        </w:rPr>
        <w:t xml:space="preserve"> </w:t>
      </w:r>
      <w:r>
        <w:rPr>
          <w:sz w:val="24"/>
        </w:rPr>
        <w:t>животных.</w:t>
      </w:r>
    </w:p>
    <w:p w:rsidR="00EA2E50" w:rsidRPr="00032942" w:rsidRDefault="00032942">
      <w:pPr>
        <w:pStyle w:val="a3"/>
        <w:spacing w:before="137" w:line="360" w:lineRule="auto"/>
        <w:ind w:right="105"/>
        <w:rPr>
          <w:lang w:val="ru-RU"/>
        </w:rPr>
      </w:pPr>
      <w:r w:rsidRPr="00032942">
        <w:rPr>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A2E50" w:rsidRPr="00032942" w:rsidRDefault="00032942">
      <w:pPr>
        <w:pStyle w:val="a3"/>
        <w:spacing w:before="6" w:line="360" w:lineRule="auto"/>
        <w:ind w:right="106"/>
        <w:rPr>
          <w:lang w:val="ru-RU"/>
        </w:rPr>
      </w:pPr>
      <w:r w:rsidRPr="00032942">
        <w:rPr>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w:t>
      </w:r>
      <w:r w:rsidRPr="00032942">
        <w:rPr>
          <w:spacing w:val="-19"/>
          <w:lang w:val="ru-RU"/>
        </w:rPr>
        <w:t xml:space="preserve"> </w:t>
      </w:r>
      <w:r w:rsidRPr="00032942">
        <w:rPr>
          <w:lang w:val="ru-RU"/>
        </w:rPr>
        <w:t>плазмодий).</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tabs>
          <w:tab w:val="left" w:pos="2932"/>
          <w:tab w:val="left" w:pos="4542"/>
          <w:tab w:val="left" w:pos="7395"/>
          <w:tab w:val="left" w:pos="8208"/>
        </w:tabs>
        <w:spacing w:before="137" w:line="360" w:lineRule="auto"/>
        <w:ind w:right="107"/>
        <w:rPr>
          <w:lang w:val="ru-RU"/>
        </w:rPr>
      </w:pPr>
      <w:r w:rsidRPr="00032942">
        <w:rPr>
          <w:lang w:val="ru-RU"/>
        </w:rPr>
        <w:t>Исследование</w:t>
      </w:r>
      <w:r w:rsidRPr="00032942">
        <w:rPr>
          <w:lang w:val="ru-RU"/>
        </w:rPr>
        <w:tab/>
        <w:t>строения</w:t>
      </w:r>
      <w:r w:rsidRPr="00032942">
        <w:rPr>
          <w:lang w:val="ru-RU"/>
        </w:rPr>
        <w:tab/>
        <w:t>инфузории-туфельки</w:t>
      </w:r>
      <w:r w:rsidRPr="00032942">
        <w:rPr>
          <w:lang w:val="ru-RU"/>
        </w:rPr>
        <w:tab/>
        <w:t>и</w:t>
      </w:r>
      <w:r w:rsidRPr="00032942">
        <w:rPr>
          <w:lang w:val="ru-RU"/>
        </w:rPr>
        <w:tab/>
        <w:t>наблюдение за еѐ передвижением. Изучение</w:t>
      </w:r>
      <w:r w:rsidRPr="00032942">
        <w:rPr>
          <w:spacing w:val="-15"/>
          <w:lang w:val="ru-RU"/>
        </w:rPr>
        <w:t xml:space="preserve"> </w:t>
      </w:r>
      <w:r w:rsidRPr="00032942">
        <w:rPr>
          <w:lang w:val="ru-RU"/>
        </w:rPr>
        <w:t>хемотаксиса.</w:t>
      </w:r>
    </w:p>
    <w:p w:rsidR="00EA2E50" w:rsidRPr="00032942" w:rsidRDefault="00032942">
      <w:pPr>
        <w:pStyle w:val="a3"/>
        <w:ind w:left="809" w:firstLine="0"/>
        <w:jc w:val="left"/>
        <w:rPr>
          <w:lang w:val="ru-RU"/>
        </w:rPr>
      </w:pPr>
      <w:r w:rsidRPr="00032942">
        <w:rPr>
          <w:lang w:val="ru-RU"/>
        </w:rPr>
        <w:t>Многообразие простейших (на готовых препаратах).</w:t>
      </w:r>
    </w:p>
    <w:p w:rsidR="00EA2E50" w:rsidRPr="00032942" w:rsidRDefault="00032942">
      <w:pPr>
        <w:pStyle w:val="a3"/>
        <w:tabs>
          <w:tab w:val="left" w:pos="2527"/>
          <w:tab w:val="left" w:pos="3577"/>
          <w:tab w:val="left" w:pos="4572"/>
          <w:tab w:val="left" w:pos="6196"/>
          <w:tab w:val="left" w:pos="7285"/>
        </w:tabs>
        <w:spacing w:before="139"/>
        <w:ind w:left="809" w:firstLine="0"/>
        <w:jc w:val="left"/>
        <w:rPr>
          <w:lang w:val="ru-RU"/>
        </w:rPr>
      </w:pPr>
      <w:r w:rsidRPr="00032942">
        <w:rPr>
          <w:lang w:val="ru-RU"/>
        </w:rPr>
        <w:t>Изготовление</w:t>
      </w:r>
      <w:r w:rsidRPr="00032942">
        <w:rPr>
          <w:lang w:val="ru-RU"/>
        </w:rPr>
        <w:tab/>
        <w:t>модели</w:t>
      </w:r>
      <w:r w:rsidRPr="00032942">
        <w:rPr>
          <w:lang w:val="ru-RU"/>
        </w:rPr>
        <w:tab/>
        <w:t>клетки</w:t>
      </w:r>
      <w:r w:rsidRPr="00032942">
        <w:rPr>
          <w:lang w:val="ru-RU"/>
        </w:rPr>
        <w:tab/>
        <w:t>простейшего</w:t>
      </w:r>
      <w:r w:rsidRPr="00032942">
        <w:rPr>
          <w:lang w:val="ru-RU"/>
        </w:rPr>
        <w:tab/>
        <w:t>(амѐбы,</w:t>
      </w:r>
      <w:r w:rsidRPr="00032942">
        <w:rPr>
          <w:lang w:val="ru-RU"/>
        </w:rPr>
        <w:tab/>
        <w:t>инфузории-туфельки</w:t>
      </w:r>
    </w:p>
    <w:p w:rsidR="00EA2E50" w:rsidRPr="00032942" w:rsidRDefault="00032942">
      <w:pPr>
        <w:pStyle w:val="a3"/>
        <w:spacing w:before="137"/>
        <w:ind w:firstLine="0"/>
        <w:jc w:val="left"/>
        <w:rPr>
          <w:lang w:val="ru-RU"/>
        </w:rPr>
      </w:pPr>
      <w:r w:rsidRPr="00032942">
        <w:rPr>
          <w:lang w:val="ru-RU"/>
        </w:rPr>
        <w:t>и др.).</w:t>
      </w:r>
    </w:p>
    <w:p w:rsidR="00EA2E50" w:rsidRPr="00032942" w:rsidRDefault="00032942">
      <w:pPr>
        <w:pStyle w:val="a3"/>
        <w:tabs>
          <w:tab w:val="left" w:pos="2908"/>
          <w:tab w:val="left" w:pos="4329"/>
          <w:tab w:val="left" w:pos="6769"/>
          <w:tab w:val="left" w:pos="7798"/>
        </w:tabs>
        <w:spacing w:before="139"/>
        <w:ind w:left="809" w:firstLine="0"/>
        <w:jc w:val="left"/>
        <w:rPr>
          <w:lang w:val="ru-RU"/>
        </w:rPr>
      </w:pPr>
      <w:r w:rsidRPr="00032942">
        <w:rPr>
          <w:lang w:val="ru-RU"/>
        </w:rPr>
        <w:t>Многоклеточные</w:t>
      </w:r>
      <w:r w:rsidRPr="00032942">
        <w:rPr>
          <w:lang w:val="ru-RU"/>
        </w:rPr>
        <w:tab/>
        <w:t>животные.</w:t>
      </w:r>
      <w:r w:rsidRPr="00032942">
        <w:rPr>
          <w:lang w:val="ru-RU"/>
        </w:rPr>
        <w:tab/>
        <w:t>Кишечнополостные.</w:t>
      </w:r>
      <w:r w:rsidRPr="00032942">
        <w:rPr>
          <w:lang w:val="ru-RU"/>
        </w:rPr>
        <w:tab/>
        <w:t>Общая</w:t>
      </w:r>
      <w:r w:rsidRPr="00032942">
        <w:rPr>
          <w:lang w:val="ru-RU"/>
        </w:rPr>
        <w:tab/>
        <w:t>характеристика.</w:t>
      </w:r>
    </w:p>
    <w:p w:rsidR="00EA2E50" w:rsidRPr="00032942" w:rsidRDefault="00032942">
      <w:pPr>
        <w:pStyle w:val="a3"/>
        <w:spacing w:before="137" w:line="360" w:lineRule="auto"/>
        <w:ind w:right="110" w:firstLine="0"/>
        <w:rPr>
          <w:lang w:val="ru-RU"/>
        </w:rPr>
      </w:pPr>
      <w:r w:rsidRPr="00032942">
        <w:rPr>
          <w:lang w:val="ru-RU"/>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A2E50" w:rsidRPr="00032942" w:rsidRDefault="00032942">
      <w:pPr>
        <w:pStyle w:val="a3"/>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right="107"/>
        <w:rPr>
          <w:lang w:val="ru-RU"/>
        </w:rPr>
      </w:pPr>
      <w:r w:rsidRPr="00032942">
        <w:rPr>
          <w:lang w:val="ru-RU"/>
        </w:rPr>
        <w:t>Исследование строения пресноводной гидры и еѐ передвижения (школьный аквариум).</w:t>
      </w:r>
    </w:p>
    <w:p w:rsidR="00EA2E50" w:rsidRPr="00032942" w:rsidRDefault="00032942">
      <w:pPr>
        <w:pStyle w:val="a3"/>
        <w:spacing w:before="6" w:line="360" w:lineRule="auto"/>
        <w:ind w:left="809" w:right="876" w:firstLine="0"/>
        <w:jc w:val="left"/>
        <w:rPr>
          <w:lang w:val="ru-RU"/>
        </w:rPr>
      </w:pPr>
      <w:r w:rsidRPr="00032942">
        <w:rPr>
          <w:lang w:val="ru-RU"/>
        </w:rPr>
        <w:t>Исследование питания гидры дафниями и циклопами (школьный аквариум). Изготовление модели пресноводной гидры.</w:t>
      </w:r>
    </w:p>
    <w:p w:rsidR="00EA2E50" w:rsidRPr="00032942" w:rsidRDefault="00032942">
      <w:pPr>
        <w:pStyle w:val="a3"/>
        <w:spacing w:line="360" w:lineRule="auto"/>
        <w:ind w:right="107"/>
        <w:rPr>
          <w:lang w:val="ru-RU"/>
        </w:rPr>
      </w:pPr>
      <w:r w:rsidRPr="00032942">
        <w:rPr>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right="112" w:firstLine="0"/>
        <w:rPr>
          <w:lang w:val="ru-RU"/>
        </w:rPr>
      </w:pPr>
      <w:r w:rsidRPr="00032942">
        <w:rPr>
          <w:lang w:val="ru-RU"/>
        </w:rPr>
        <w:t>и животным. Меры по предупреждению заражения паразитическими червями. Роль червей как</w:t>
      </w:r>
      <w:r w:rsidRPr="00032942">
        <w:rPr>
          <w:spacing w:val="-12"/>
          <w:lang w:val="ru-RU"/>
        </w:rPr>
        <w:t xml:space="preserve"> </w:t>
      </w:r>
      <w:r w:rsidRPr="00032942">
        <w:rPr>
          <w:lang w:val="ru-RU"/>
        </w:rPr>
        <w:t>почвообразователей.</w:t>
      </w:r>
    </w:p>
    <w:p w:rsidR="00EA2E50" w:rsidRPr="00032942" w:rsidRDefault="00032942">
      <w:pPr>
        <w:pStyle w:val="a3"/>
        <w:spacing w:before="1"/>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122" w:right="110"/>
        <w:rPr>
          <w:lang w:val="ru-RU"/>
        </w:rPr>
      </w:pPr>
      <w:r w:rsidRPr="00032942">
        <w:rPr>
          <w:lang w:val="ru-RU"/>
        </w:rPr>
        <w:t>Исследование      внешнего      строения       дождевого       червя.       Наблюдение   за реакцией дождевого червя на</w:t>
      </w:r>
      <w:r w:rsidRPr="00032942">
        <w:rPr>
          <w:spacing w:val="-11"/>
          <w:lang w:val="ru-RU"/>
        </w:rPr>
        <w:t xml:space="preserve"> </w:t>
      </w:r>
      <w:r w:rsidRPr="00032942">
        <w:rPr>
          <w:lang w:val="ru-RU"/>
        </w:rPr>
        <w:t>раздражители.</w:t>
      </w:r>
    </w:p>
    <w:p w:rsidR="00EA2E50" w:rsidRPr="00032942" w:rsidRDefault="00032942">
      <w:pPr>
        <w:pStyle w:val="a3"/>
        <w:spacing w:before="6" w:line="360" w:lineRule="auto"/>
        <w:ind w:left="122" w:right="112"/>
        <w:rPr>
          <w:lang w:val="ru-RU"/>
        </w:rPr>
      </w:pPr>
      <w:r w:rsidRPr="00032942">
        <w:rPr>
          <w:lang w:val="ru-RU"/>
        </w:rPr>
        <w:t>Исследование внутреннего строения дождевого червя (на готовом влажном препарате и микропрепарате).</w:t>
      </w:r>
    </w:p>
    <w:p w:rsidR="00EA2E50" w:rsidRPr="00032942" w:rsidRDefault="00032942">
      <w:pPr>
        <w:pStyle w:val="a3"/>
        <w:spacing w:before="6" w:line="360" w:lineRule="auto"/>
        <w:ind w:left="122" w:right="109"/>
        <w:rPr>
          <w:lang w:val="ru-RU"/>
        </w:rPr>
      </w:pPr>
      <w:r w:rsidRPr="00032942">
        <w:rPr>
          <w:lang w:val="ru-RU"/>
        </w:rPr>
        <w:t>Изучение      приспособлений      паразитических      червей      к       паразитизму   (на готовых влажных и</w:t>
      </w:r>
      <w:r w:rsidRPr="00032942">
        <w:rPr>
          <w:spacing w:val="-7"/>
          <w:lang w:val="ru-RU"/>
        </w:rPr>
        <w:t xml:space="preserve"> </w:t>
      </w:r>
      <w:r w:rsidRPr="00032942">
        <w:rPr>
          <w:lang w:val="ru-RU"/>
        </w:rPr>
        <w:t>микропрепаратах).</w:t>
      </w:r>
    </w:p>
    <w:p w:rsidR="00EA2E50" w:rsidRPr="00032942" w:rsidRDefault="00032942">
      <w:pPr>
        <w:pStyle w:val="a3"/>
        <w:spacing w:before="7" w:line="360" w:lineRule="auto"/>
        <w:ind w:left="122" w:right="113"/>
        <w:rPr>
          <w:lang w:val="ru-RU"/>
        </w:rPr>
      </w:pPr>
      <w:r w:rsidRPr="00032942">
        <w:rPr>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A2E50" w:rsidRPr="00032942" w:rsidRDefault="00032942">
      <w:pPr>
        <w:pStyle w:val="a3"/>
        <w:spacing w:before="6" w:line="360" w:lineRule="auto"/>
        <w:ind w:left="829" w:right="2553" w:firstLine="0"/>
        <w:jc w:val="left"/>
        <w:rPr>
          <w:lang w:val="ru-RU"/>
        </w:rPr>
      </w:pPr>
      <w:r w:rsidRPr="00032942">
        <w:rPr>
          <w:lang w:val="ru-RU"/>
        </w:rPr>
        <w:t>Ракообразные. Особенности строения и жизнедеятельности. Значение ракообразных в природе и жизни человека.</w:t>
      </w:r>
    </w:p>
    <w:p w:rsidR="00EA2E50" w:rsidRPr="00032942" w:rsidRDefault="00032942">
      <w:pPr>
        <w:pStyle w:val="a3"/>
        <w:spacing w:before="6" w:line="360" w:lineRule="auto"/>
        <w:ind w:left="122" w:right="111"/>
        <w:rPr>
          <w:lang w:val="ru-RU"/>
        </w:rPr>
      </w:pPr>
      <w:r w:rsidRPr="00032942">
        <w:rPr>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A2E50" w:rsidRPr="00032942" w:rsidRDefault="00032942">
      <w:pPr>
        <w:pStyle w:val="a3"/>
        <w:tabs>
          <w:tab w:val="left" w:pos="2597"/>
          <w:tab w:val="left" w:pos="5151"/>
          <w:tab w:val="left" w:pos="6445"/>
          <w:tab w:val="left" w:pos="8563"/>
        </w:tabs>
        <w:spacing w:before="6" w:line="350" w:lineRule="auto"/>
        <w:ind w:left="122" w:right="105"/>
        <w:rPr>
          <w:lang w:val="ru-RU"/>
        </w:rPr>
      </w:pPr>
      <w:r w:rsidRPr="00032942">
        <w:rPr>
          <w:lang w:val="ru-RU"/>
        </w:rPr>
        <w:t>Насекомые. Особенности строения и жизнедеятельности. Размножение насекомых и типы развития. Отряды насекомых</w:t>
      </w:r>
      <w:r w:rsidRPr="00032942">
        <w:rPr>
          <w:position w:val="11"/>
          <w:sz w:val="16"/>
          <w:lang w:val="ru-RU"/>
        </w:rPr>
        <w:t>20</w:t>
      </w:r>
      <w:r w:rsidRPr="00032942">
        <w:rPr>
          <w:lang w:val="ru-RU"/>
        </w:rPr>
        <w:t>: Прямокрылые, Равнокрылые, Полужесткокрылые, Чешуекрылые, Жесткокрылые, Перепончатокрылые, Двукрылые и другие. Насекомые – переносчики</w:t>
      </w:r>
      <w:r w:rsidRPr="00032942">
        <w:rPr>
          <w:lang w:val="ru-RU"/>
        </w:rPr>
        <w:tab/>
        <w:t>возбудителей</w:t>
      </w:r>
      <w:r w:rsidRPr="00032942">
        <w:rPr>
          <w:lang w:val="ru-RU"/>
        </w:rPr>
        <w:tab/>
        <w:t>и</w:t>
      </w:r>
      <w:r w:rsidRPr="00032942">
        <w:rPr>
          <w:lang w:val="ru-RU"/>
        </w:rPr>
        <w:tab/>
        <w:t>паразиты</w:t>
      </w:r>
      <w:r w:rsidRPr="00032942">
        <w:rPr>
          <w:lang w:val="ru-RU"/>
        </w:rPr>
        <w:tab/>
        <w:t>человека</w:t>
      </w:r>
    </w:p>
    <w:p w:rsidR="00EA2E50" w:rsidRPr="00032942" w:rsidRDefault="00032942">
      <w:pPr>
        <w:pStyle w:val="a3"/>
        <w:spacing w:before="17" w:line="360" w:lineRule="auto"/>
        <w:ind w:left="122" w:right="107" w:firstLine="0"/>
        <w:rPr>
          <w:lang w:val="ru-RU"/>
        </w:rPr>
      </w:pPr>
      <w:r w:rsidRPr="00032942">
        <w:rPr>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w:t>
      </w:r>
      <w:r w:rsidRPr="00032942">
        <w:rPr>
          <w:spacing w:val="-10"/>
          <w:lang w:val="ru-RU"/>
        </w:rPr>
        <w:t xml:space="preserve"> </w:t>
      </w:r>
      <w:r w:rsidRPr="00032942">
        <w:rPr>
          <w:lang w:val="ru-RU"/>
        </w:rPr>
        <w:t>человека.</w:t>
      </w:r>
    </w:p>
    <w:p w:rsidR="00EA2E50" w:rsidRPr="00032942" w:rsidRDefault="00032942">
      <w:pPr>
        <w:pStyle w:val="a3"/>
        <w:spacing w:before="7"/>
        <w:ind w:left="830"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left="122" w:right="113"/>
        <w:rPr>
          <w:lang w:val="ru-RU"/>
        </w:rPr>
      </w:pPr>
      <w:r w:rsidRPr="00032942">
        <w:rPr>
          <w:lang w:val="ru-RU"/>
        </w:rPr>
        <w:t>Исследование  внешнего  строения  насекомого  (на   примере   майского   жука   или других крупных</w:t>
      </w:r>
      <w:r w:rsidRPr="00032942">
        <w:rPr>
          <w:spacing w:val="-14"/>
          <w:lang w:val="ru-RU"/>
        </w:rPr>
        <w:t xml:space="preserve"> </w:t>
      </w:r>
      <w:r w:rsidRPr="00032942">
        <w:rPr>
          <w:lang w:val="ru-RU"/>
        </w:rPr>
        <w:t>насекомых-вредителей).</w:t>
      </w:r>
    </w:p>
    <w:p w:rsidR="00EA2E50" w:rsidRPr="00032942" w:rsidRDefault="00032942">
      <w:pPr>
        <w:pStyle w:val="a3"/>
        <w:ind w:left="830" w:firstLine="0"/>
        <w:jc w:val="left"/>
        <w:rPr>
          <w:lang w:val="ru-RU"/>
        </w:rPr>
      </w:pPr>
      <w:r w:rsidRPr="00032942">
        <w:rPr>
          <w:lang w:val="ru-RU"/>
        </w:rPr>
        <w:t>Ознакомление с различными типами развития насекомых (на примере коллекций).</w:t>
      </w:r>
    </w:p>
    <w:p w:rsidR="00EA2E50" w:rsidRPr="00032942" w:rsidRDefault="00EC49C4">
      <w:pPr>
        <w:pStyle w:val="a3"/>
        <w:spacing w:before="139" w:line="360" w:lineRule="auto"/>
        <w:ind w:left="122" w:right="110"/>
        <w:rPr>
          <w:lang w:val="ru-RU"/>
        </w:rPr>
      </w:pPr>
      <w:r>
        <w:pict>
          <v:line id="_x0000_s1068" style="position:absolute;left:0;text-align:left;z-index:251654656;mso-wrap-distance-left:0;mso-wrap-distance-right:0;mso-position-horizontal-relative:page" from="85.1pt,113.35pt" to="229.1pt,113.35pt" strokeweight=".25411mm">
            <w10:wrap type="topAndBottom" anchorx="page"/>
          </v:line>
        </w:pict>
      </w:r>
      <w:r w:rsidR="00032942" w:rsidRPr="00032942">
        <w:rPr>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00032942" w:rsidRPr="00032942">
        <w:rPr>
          <w:spacing w:val="-7"/>
          <w:lang w:val="ru-RU"/>
        </w:rPr>
        <w:t xml:space="preserve"> </w:t>
      </w:r>
      <w:r w:rsidR="00032942" w:rsidRPr="00032942">
        <w:rPr>
          <w:lang w:val="ru-RU"/>
        </w:rPr>
        <w:t>человека.</w:t>
      </w:r>
    </w:p>
    <w:p w:rsidR="00EA2E50" w:rsidRPr="00032942" w:rsidRDefault="00032942">
      <w:pPr>
        <w:pStyle w:val="a3"/>
        <w:spacing w:before="30"/>
        <w:ind w:left="122" w:right="786" w:firstLine="0"/>
        <w:jc w:val="left"/>
        <w:rPr>
          <w:lang w:val="ru-RU"/>
        </w:rPr>
      </w:pPr>
      <w:r w:rsidRPr="00032942">
        <w:rPr>
          <w:position w:val="11"/>
          <w:sz w:val="16"/>
          <w:lang w:val="ru-RU"/>
        </w:rPr>
        <w:t xml:space="preserve">20 </w:t>
      </w:r>
      <w:r w:rsidRPr="00032942">
        <w:rPr>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122" w:right="110"/>
        <w:rPr>
          <w:lang w:val="ru-RU"/>
        </w:rPr>
      </w:pPr>
      <w:r w:rsidRPr="00032942">
        <w:rPr>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EA2E50" w:rsidRPr="00032942" w:rsidRDefault="00032942">
      <w:pPr>
        <w:pStyle w:val="a3"/>
        <w:spacing w:before="6" w:line="360" w:lineRule="auto"/>
        <w:ind w:left="122" w:right="108"/>
        <w:rPr>
          <w:lang w:val="ru-RU"/>
        </w:rPr>
      </w:pPr>
      <w:r w:rsidRPr="00032942">
        <w:rPr>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A2E50" w:rsidRPr="00032942" w:rsidRDefault="00032942">
      <w:pPr>
        <w:pStyle w:val="a3"/>
        <w:spacing w:line="360" w:lineRule="auto"/>
        <w:ind w:left="122" w:right="106"/>
        <w:rPr>
          <w:lang w:val="ru-RU"/>
        </w:rPr>
      </w:pPr>
      <w:r w:rsidRPr="00032942">
        <w:rPr>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w:t>
      </w:r>
      <w:r w:rsidRPr="00032942">
        <w:rPr>
          <w:spacing w:val="-29"/>
          <w:lang w:val="ru-RU"/>
        </w:rPr>
        <w:t xml:space="preserve"> </w:t>
      </w:r>
      <w:r w:rsidRPr="00032942">
        <w:rPr>
          <w:lang w:val="ru-RU"/>
        </w:rPr>
        <w:t>рыб.</w:t>
      </w:r>
    </w:p>
    <w:p w:rsidR="00EA2E50" w:rsidRPr="00032942" w:rsidRDefault="00032942">
      <w:pPr>
        <w:pStyle w:val="a3"/>
        <w:spacing w:before="6"/>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0" w:lineRule="auto"/>
        <w:ind w:left="122" w:right="105"/>
        <w:rPr>
          <w:lang w:val="ru-RU"/>
        </w:rPr>
      </w:pPr>
      <w:r w:rsidRPr="00032942">
        <w:rPr>
          <w:lang w:val="ru-RU"/>
        </w:rPr>
        <w:t>Исследование   внешнего   строения    и    особенностей    передвижения    рыбы   (на примере живой рыбы в банке с</w:t>
      </w:r>
      <w:r w:rsidRPr="00032942">
        <w:rPr>
          <w:spacing w:val="-8"/>
          <w:lang w:val="ru-RU"/>
        </w:rPr>
        <w:t xml:space="preserve"> </w:t>
      </w:r>
      <w:r w:rsidRPr="00032942">
        <w:rPr>
          <w:lang w:val="ru-RU"/>
        </w:rPr>
        <w:t>водой).</w:t>
      </w:r>
    </w:p>
    <w:p w:rsidR="00EA2E50" w:rsidRPr="00032942" w:rsidRDefault="00032942">
      <w:pPr>
        <w:pStyle w:val="a3"/>
        <w:spacing w:line="360" w:lineRule="auto"/>
        <w:ind w:left="122" w:right="115"/>
        <w:rPr>
          <w:lang w:val="ru-RU"/>
        </w:rPr>
      </w:pPr>
      <w:r w:rsidRPr="00032942">
        <w:rPr>
          <w:lang w:val="ru-RU"/>
        </w:rPr>
        <w:t>Исследование внутреннего строения рыбы (на примере готового влажного препарата).</w:t>
      </w:r>
    </w:p>
    <w:p w:rsidR="00EA2E50" w:rsidRPr="00032942" w:rsidRDefault="00032942">
      <w:pPr>
        <w:pStyle w:val="a3"/>
        <w:tabs>
          <w:tab w:val="left" w:pos="2424"/>
          <w:tab w:val="left" w:pos="3593"/>
          <w:tab w:val="left" w:pos="5121"/>
          <w:tab w:val="left" w:pos="8107"/>
        </w:tabs>
        <w:spacing w:line="360" w:lineRule="auto"/>
        <w:ind w:left="122" w:right="106"/>
        <w:rPr>
          <w:lang w:val="ru-RU"/>
        </w:rPr>
      </w:pPr>
      <w:r w:rsidRPr="00032942">
        <w:rPr>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w:t>
      </w:r>
      <w:r w:rsidRPr="00032942">
        <w:rPr>
          <w:lang w:val="ru-RU"/>
        </w:rPr>
        <w:tab/>
        <w:t>на</w:t>
      </w:r>
      <w:r w:rsidRPr="00032942">
        <w:rPr>
          <w:lang w:val="ru-RU"/>
        </w:rPr>
        <w:tab/>
        <w:t>сушу.</w:t>
      </w:r>
      <w:r w:rsidRPr="00032942">
        <w:rPr>
          <w:lang w:val="ru-RU"/>
        </w:rPr>
        <w:tab/>
        <w:t>Приспособленность</w:t>
      </w:r>
      <w:r w:rsidRPr="00032942">
        <w:rPr>
          <w:lang w:val="ru-RU"/>
        </w:rPr>
        <w:tab/>
        <w:t>земноводных к жизни в воде и на суше. Размножение и развитие земноводных. Многообразие земноводных и их охрана. Значение земноводных в природе и жизни</w:t>
      </w:r>
      <w:r w:rsidRPr="00032942">
        <w:rPr>
          <w:spacing w:val="-29"/>
          <w:lang w:val="ru-RU"/>
        </w:rPr>
        <w:t xml:space="preserve"> </w:t>
      </w:r>
      <w:r w:rsidRPr="00032942">
        <w:rPr>
          <w:lang w:val="ru-RU"/>
        </w:rPr>
        <w:t>человека.</w:t>
      </w:r>
    </w:p>
    <w:p w:rsidR="00EA2E50" w:rsidRPr="00032942" w:rsidRDefault="00032942">
      <w:pPr>
        <w:pStyle w:val="a3"/>
        <w:spacing w:before="6" w:line="360" w:lineRule="auto"/>
        <w:ind w:left="122" w:right="108"/>
        <w:rPr>
          <w:lang w:val="ru-RU"/>
        </w:rPr>
      </w:pPr>
      <w:r w:rsidRPr="00032942">
        <w:rPr>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A2E50" w:rsidRPr="00032942" w:rsidRDefault="00032942">
      <w:pPr>
        <w:pStyle w:val="a3"/>
        <w:spacing w:line="360" w:lineRule="auto"/>
        <w:ind w:left="122" w:right="106"/>
        <w:rPr>
          <w:lang w:val="ru-RU"/>
        </w:rPr>
      </w:pPr>
      <w:r w:rsidRPr="00032942">
        <w:rPr>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w:t>
      </w:r>
      <w:r w:rsidRPr="00032942">
        <w:rPr>
          <w:spacing w:val="3"/>
          <w:lang w:val="ru-RU"/>
        </w:rPr>
        <w:t xml:space="preserve"> </w:t>
      </w:r>
      <w:r w:rsidRPr="00032942">
        <w:rPr>
          <w:lang w:val="ru-RU"/>
        </w:rPr>
        <w:t>Забота</w:t>
      </w:r>
    </w:p>
    <w:p w:rsidR="00EA2E50" w:rsidRPr="00032942" w:rsidRDefault="00032942">
      <w:pPr>
        <w:pStyle w:val="a3"/>
        <w:tabs>
          <w:tab w:val="left" w:pos="1323"/>
          <w:tab w:val="left" w:pos="3518"/>
          <w:tab w:val="left" w:pos="4923"/>
          <w:tab w:val="left" w:pos="6290"/>
          <w:tab w:val="left" w:pos="8991"/>
        </w:tabs>
        <w:spacing w:before="6" w:line="343" w:lineRule="auto"/>
        <w:ind w:left="122" w:right="106" w:firstLine="0"/>
        <w:rPr>
          <w:lang w:val="ru-RU"/>
        </w:rPr>
      </w:pPr>
      <w:r w:rsidRPr="00032942">
        <w:rPr>
          <w:lang w:val="ru-RU"/>
        </w:rPr>
        <w:t>о потомстве. Сезонные явления в жизни птиц. Миграции птиц, их изучение. Многообразие птиц.</w:t>
      </w:r>
      <w:r w:rsidRPr="00032942">
        <w:rPr>
          <w:lang w:val="ru-RU"/>
        </w:rPr>
        <w:tab/>
        <w:t>Экологические</w:t>
      </w:r>
      <w:r w:rsidRPr="00032942">
        <w:rPr>
          <w:lang w:val="ru-RU"/>
        </w:rPr>
        <w:tab/>
        <w:t>группы</w:t>
      </w:r>
      <w:r w:rsidRPr="00032942">
        <w:rPr>
          <w:lang w:val="ru-RU"/>
        </w:rPr>
        <w:tab/>
        <w:t>птиц</w:t>
      </w:r>
      <w:r w:rsidRPr="00032942">
        <w:rPr>
          <w:position w:val="11"/>
          <w:sz w:val="16"/>
          <w:lang w:val="ru-RU"/>
        </w:rPr>
        <w:t>21</w:t>
      </w:r>
      <w:r w:rsidRPr="00032942">
        <w:rPr>
          <w:lang w:val="ru-RU"/>
        </w:rPr>
        <w:t>.</w:t>
      </w:r>
      <w:r w:rsidRPr="00032942">
        <w:rPr>
          <w:lang w:val="ru-RU"/>
        </w:rPr>
        <w:tab/>
        <w:t>Приспособленность</w:t>
      </w:r>
      <w:r w:rsidRPr="00032942">
        <w:rPr>
          <w:lang w:val="ru-RU"/>
        </w:rPr>
        <w:tab/>
      </w:r>
      <w:r w:rsidRPr="00032942">
        <w:rPr>
          <w:spacing w:val="-1"/>
          <w:lang w:val="ru-RU"/>
        </w:rPr>
        <w:t xml:space="preserve">птиц </w:t>
      </w:r>
      <w:r w:rsidRPr="00032942">
        <w:rPr>
          <w:lang w:val="ru-RU"/>
        </w:rPr>
        <w:t>к различным условиям среды. Значение птиц в природе и жизни</w:t>
      </w:r>
      <w:r w:rsidRPr="00032942">
        <w:rPr>
          <w:spacing w:val="-25"/>
          <w:lang w:val="ru-RU"/>
        </w:rPr>
        <w:t xml:space="preserve"> </w:t>
      </w:r>
      <w:r w:rsidRPr="00032942">
        <w:rPr>
          <w:lang w:val="ru-RU"/>
        </w:rPr>
        <w:t>человека.</w:t>
      </w:r>
    </w:p>
    <w:p w:rsidR="00EA2E50" w:rsidRPr="00032942" w:rsidRDefault="00032942">
      <w:pPr>
        <w:pStyle w:val="a3"/>
        <w:spacing w:before="25"/>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29" w:firstLine="0"/>
        <w:jc w:val="left"/>
        <w:rPr>
          <w:lang w:val="ru-RU"/>
        </w:rPr>
      </w:pPr>
      <w:r w:rsidRPr="00032942">
        <w:rPr>
          <w:lang w:val="ru-RU"/>
        </w:rPr>
        <w:t>Исследование внешнего строения и перьевого покрова птиц (на примере чучела</w:t>
      </w:r>
    </w:p>
    <w:p w:rsidR="00EA2E50" w:rsidRPr="00032942" w:rsidRDefault="00EC49C4">
      <w:pPr>
        <w:pStyle w:val="a3"/>
        <w:spacing w:before="1"/>
        <w:ind w:left="0" w:firstLine="0"/>
        <w:jc w:val="left"/>
        <w:rPr>
          <w:sz w:val="13"/>
          <w:lang w:val="ru-RU"/>
        </w:rPr>
      </w:pPr>
      <w:r>
        <w:pict>
          <v:line id="_x0000_s1067" style="position:absolute;z-index:251655680;mso-wrap-distance-left:0;mso-wrap-distance-right:0;mso-position-horizontal-relative:page" from="85.1pt,9.9pt" to="229.1pt,9.9pt" strokeweight=".25411mm">
            <w10:wrap type="topAndBottom" anchorx="page"/>
          </v:line>
        </w:pict>
      </w:r>
    </w:p>
    <w:p w:rsidR="00EA2E50" w:rsidRPr="00032942" w:rsidRDefault="00032942">
      <w:pPr>
        <w:pStyle w:val="a3"/>
        <w:spacing w:before="30"/>
        <w:ind w:left="122" w:right="129" w:firstLine="0"/>
        <w:jc w:val="left"/>
        <w:rPr>
          <w:lang w:val="ru-RU"/>
        </w:rPr>
      </w:pPr>
      <w:r w:rsidRPr="00032942">
        <w:rPr>
          <w:position w:val="11"/>
          <w:sz w:val="16"/>
          <w:lang w:val="ru-RU"/>
        </w:rPr>
        <w:t xml:space="preserve">21 </w:t>
      </w:r>
      <w:r w:rsidRPr="00032942">
        <w:rPr>
          <w:lang w:val="ru-RU"/>
        </w:rPr>
        <w:t>Многообразие птиц изучается по выбору учителя на примере трѐх экологических групп с учѐтом распространения птиц в своѐм</w:t>
      </w:r>
      <w:r w:rsidRPr="00032942">
        <w:rPr>
          <w:spacing w:val="-17"/>
          <w:lang w:val="ru-RU"/>
        </w:rPr>
        <w:t xml:space="preserve"> </w:t>
      </w:r>
      <w:r w:rsidRPr="00032942">
        <w:rPr>
          <w:lang w:val="ru-RU"/>
        </w:rPr>
        <w:t>регионе.</w:t>
      </w:r>
    </w:p>
    <w:p w:rsidR="00EA2E50" w:rsidRPr="00032942" w:rsidRDefault="00EA2E50">
      <w:pPr>
        <w:rPr>
          <w:lang w:val="ru-RU"/>
        </w:rPr>
        <w:sectPr w:rsidR="00EA2E50" w:rsidRPr="00032942">
          <w:headerReference w:type="default" r:id="rId100"/>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29" w:right="4149" w:hanging="708"/>
        <w:jc w:val="left"/>
        <w:rPr>
          <w:lang w:val="ru-RU"/>
        </w:rPr>
      </w:pPr>
      <w:r w:rsidRPr="00032942">
        <w:rPr>
          <w:lang w:val="ru-RU"/>
        </w:rPr>
        <w:t>птиц и набора перьев: контурных, пуховых и пуха). Исследование особенностей скелета птицы.</w:t>
      </w:r>
    </w:p>
    <w:p w:rsidR="00EA2E50" w:rsidRPr="00032942" w:rsidRDefault="00032942">
      <w:pPr>
        <w:pStyle w:val="a3"/>
        <w:spacing w:before="1" w:line="360" w:lineRule="auto"/>
        <w:ind w:left="122" w:right="105"/>
        <w:rPr>
          <w:lang w:val="ru-RU"/>
        </w:rPr>
      </w:pPr>
      <w:r w:rsidRPr="00032942">
        <w:rPr>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w:t>
      </w:r>
      <w:r w:rsidRPr="00032942">
        <w:rPr>
          <w:spacing w:val="-19"/>
          <w:lang w:val="ru-RU"/>
        </w:rPr>
        <w:t xml:space="preserve"> </w:t>
      </w:r>
      <w:r w:rsidRPr="00032942">
        <w:rPr>
          <w:lang w:val="ru-RU"/>
        </w:rPr>
        <w:t>потомстве.</w:t>
      </w:r>
    </w:p>
    <w:p w:rsidR="00EA2E50" w:rsidRPr="00032942" w:rsidRDefault="00032942">
      <w:pPr>
        <w:pStyle w:val="a3"/>
        <w:spacing w:line="352" w:lineRule="auto"/>
        <w:ind w:left="122" w:right="103"/>
        <w:rPr>
          <w:lang w:val="ru-RU"/>
        </w:rPr>
      </w:pPr>
      <w:r w:rsidRPr="00032942">
        <w:rPr>
          <w:lang w:val="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032942">
        <w:rPr>
          <w:position w:val="11"/>
          <w:sz w:val="16"/>
          <w:lang w:val="ru-RU"/>
        </w:rPr>
        <w:t>22</w:t>
      </w:r>
      <w:r w:rsidRPr="00032942">
        <w:rPr>
          <w:lang w:val="ru-RU"/>
        </w:rPr>
        <w:t>. Семейства отряда Хищные: собачьи, кошачьи, куньи, медвежьи.</w:t>
      </w:r>
    </w:p>
    <w:p w:rsidR="00EA2E50" w:rsidRPr="00032942" w:rsidRDefault="00032942">
      <w:pPr>
        <w:pStyle w:val="a3"/>
        <w:spacing w:before="14" w:line="360" w:lineRule="auto"/>
        <w:ind w:left="122" w:right="105"/>
        <w:rPr>
          <w:lang w:val="ru-RU"/>
        </w:rPr>
      </w:pPr>
      <w:r w:rsidRPr="00032942">
        <w:rPr>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A2E50" w:rsidRPr="00032942" w:rsidRDefault="00032942">
      <w:pPr>
        <w:pStyle w:val="a3"/>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829" w:right="2329" w:firstLine="0"/>
        <w:jc w:val="left"/>
        <w:rPr>
          <w:lang w:val="ru-RU"/>
        </w:rPr>
      </w:pPr>
      <w:r w:rsidRPr="00032942">
        <w:rPr>
          <w:lang w:val="ru-RU"/>
        </w:rPr>
        <w:t>Исследование особенностей скелета млекопитающих. Исследование особенностей зубной системы млекопитающих.</w:t>
      </w:r>
    </w:p>
    <w:p w:rsidR="00EA2E50" w:rsidRPr="00032942" w:rsidRDefault="00032942">
      <w:pPr>
        <w:pStyle w:val="a4"/>
        <w:numPr>
          <w:ilvl w:val="2"/>
          <w:numId w:val="97"/>
        </w:numPr>
        <w:tabs>
          <w:tab w:val="left" w:pos="1670"/>
        </w:tabs>
        <w:spacing w:before="6"/>
        <w:ind w:left="1670"/>
        <w:rPr>
          <w:sz w:val="24"/>
          <w:lang w:val="ru-RU"/>
        </w:rPr>
      </w:pPr>
      <w:r w:rsidRPr="00032942">
        <w:rPr>
          <w:sz w:val="24"/>
          <w:lang w:val="ru-RU"/>
        </w:rPr>
        <w:t>Развитие животного мира на</w:t>
      </w:r>
      <w:r w:rsidRPr="00032942">
        <w:rPr>
          <w:spacing w:val="-14"/>
          <w:sz w:val="24"/>
          <w:lang w:val="ru-RU"/>
        </w:rPr>
        <w:t xml:space="preserve"> </w:t>
      </w:r>
      <w:r w:rsidRPr="00032942">
        <w:rPr>
          <w:sz w:val="24"/>
          <w:lang w:val="ru-RU"/>
        </w:rPr>
        <w:t>Земле.</w:t>
      </w:r>
    </w:p>
    <w:p w:rsidR="00EA2E50" w:rsidRPr="00032942" w:rsidRDefault="00032942">
      <w:pPr>
        <w:pStyle w:val="a3"/>
        <w:spacing w:before="137" w:line="360" w:lineRule="auto"/>
        <w:ind w:left="122" w:right="111"/>
        <w:rPr>
          <w:lang w:val="ru-RU"/>
        </w:rPr>
      </w:pPr>
      <w:r w:rsidRPr="00032942">
        <w:rPr>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A2E50" w:rsidRPr="00032942" w:rsidRDefault="00032942">
      <w:pPr>
        <w:pStyle w:val="a3"/>
        <w:spacing w:before="6" w:line="360" w:lineRule="auto"/>
        <w:ind w:left="122" w:right="107"/>
        <w:rPr>
          <w:lang w:val="ru-RU"/>
        </w:rPr>
      </w:pPr>
      <w:r w:rsidRPr="00032942">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A2E50" w:rsidRPr="00032942" w:rsidRDefault="00032942">
      <w:pPr>
        <w:pStyle w:val="a3"/>
        <w:ind w:left="829" w:firstLine="0"/>
        <w:jc w:val="left"/>
        <w:rPr>
          <w:lang w:val="ru-RU"/>
        </w:rPr>
      </w:pPr>
      <w:r w:rsidRPr="00032942">
        <w:rPr>
          <w:lang w:val="ru-RU"/>
        </w:rPr>
        <w:t>Лабораторные и практические работы.</w:t>
      </w:r>
    </w:p>
    <w:p w:rsidR="00EA2E50" w:rsidRPr="00032942" w:rsidRDefault="00032942">
      <w:pPr>
        <w:pStyle w:val="a3"/>
        <w:spacing w:before="139"/>
        <w:ind w:left="829" w:firstLine="0"/>
        <w:jc w:val="left"/>
        <w:rPr>
          <w:lang w:val="ru-RU"/>
        </w:rPr>
      </w:pPr>
      <w:r w:rsidRPr="00032942">
        <w:rPr>
          <w:lang w:val="ru-RU"/>
        </w:rPr>
        <w:t>Исследование ископаемых остатков вымерших животных.</w:t>
      </w:r>
    </w:p>
    <w:p w:rsidR="00EA2E50" w:rsidRDefault="00032942">
      <w:pPr>
        <w:pStyle w:val="a4"/>
        <w:numPr>
          <w:ilvl w:val="2"/>
          <w:numId w:val="97"/>
        </w:numPr>
        <w:tabs>
          <w:tab w:val="left" w:pos="1670"/>
        </w:tabs>
        <w:spacing w:before="137"/>
        <w:ind w:left="1670"/>
        <w:rPr>
          <w:sz w:val="24"/>
        </w:rPr>
      </w:pPr>
      <w:r>
        <w:rPr>
          <w:sz w:val="24"/>
        </w:rPr>
        <w:t>Животные в природных</w:t>
      </w:r>
      <w:r>
        <w:rPr>
          <w:spacing w:val="-7"/>
          <w:sz w:val="24"/>
        </w:rPr>
        <w:t xml:space="preserve"> </w:t>
      </w:r>
      <w:r>
        <w:rPr>
          <w:sz w:val="24"/>
        </w:rPr>
        <w:t>сообществах.</w:t>
      </w:r>
    </w:p>
    <w:p w:rsidR="00EA2E50" w:rsidRPr="00032942" w:rsidRDefault="00032942">
      <w:pPr>
        <w:pStyle w:val="a3"/>
        <w:spacing w:before="139" w:line="360" w:lineRule="auto"/>
        <w:ind w:left="122" w:right="108"/>
        <w:rPr>
          <w:lang w:val="ru-RU"/>
        </w:rPr>
      </w:pPr>
      <w:r w:rsidRPr="00032942">
        <w:rPr>
          <w:lang w:val="ru-RU"/>
        </w:rPr>
        <w:t>Животные   и   среда   обитания.   Влияние   света,   температуры    и    влажности  на животных. Приспособленность животных к условиям среды</w:t>
      </w:r>
      <w:r w:rsidRPr="00032942">
        <w:rPr>
          <w:spacing w:val="-16"/>
          <w:lang w:val="ru-RU"/>
        </w:rPr>
        <w:t xml:space="preserve"> </w:t>
      </w:r>
      <w:r w:rsidRPr="00032942">
        <w:rPr>
          <w:lang w:val="ru-RU"/>
        </w:rPr>
        <w:t>обитания.</w:t>
      </w:r>
    </w:p>
    <w:p w:rsidR="00EA2E50" w:rsidRPr="00032942" w:rsidRDefault="00EC49C4">
      <w:pPr>
        <w:pStyle w:val="a3"/>
        <w:spacing w:line="360" w:lineRule="auto"/>
        <w:ind w:left="122" w:right="115"/>
        <w:rPr>
          <w:lang w:val="ru-RU"/>
        </w:rPr>
      </w:pPr>
      <w:r>
        <w:pict>
          <v:line id="_x0000_s1066" style="position:absolute;left:0;text-align:left;z-index:251656704;mso-wrap-distance-left:0;mso-wrap-distance-right:0;mso-position-horizontal-relative:page" from="85.1pt,65.3pt" to="229.1pt,65.3pt" strokeweight=".25411mm">
            <w10:wrap type="topAndBottom" anchorx="page"/>
          </v:line>
        </w:pict>
      </w:r>
      <w:r w:rsidR="00032942" w:rsidRPr="00032942">
        <w:rPr>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A2E50" w:rsidRPr="00032942" w:rsidRDefault="00032942">
      <w:pPr>
        <w:pStyle w:val="a3"/>
        <w:spacing w:before="30"/>
        <w:ind w:left="122" w:firstLine="0"/>
        <w:jc w:val="left"/>
        <w:rPr>
          <w:lang w:val="ru-RU"/>
        </w:rPr>
      </w:pPr>
      <w:r w:rsidRPr="00032942">
        <w:rPr>
          <w:position w:val="11"/>
          <w:sz w:val="16"/>
          <w:lang w:val="ru-RU"/>
        </w:rPr>
        <w:t xml:space="preserve">22 </w:t>
      </w:r>
      <w:r w:rsidRPr="00032942">
        <w:rPr>
          <w:lang w:val="ru-RU"/>
        </w:rPr>
        <w:t>Изучаются 6 отрядов млекопитающих на примере двух видов из каждого отряда по выбору учителя.</w:t>
      </w:r>
    </w:p>
    <w:p w:rsidR="00EA2E50" w:rsidRPr="00032942" w:rsidRDefault="00EA2E50">
      <w:pPr>
        <w:rPr>
          <w:lang w:val="ru-RU"/>
        </w:rPr>
        <w:sectPr w:rsidR="00EA2E50" w:rsidRPr="00032942">
          <w:headerReference w:type="default" r:id="rId101"/>
          <w:pgSz w:w="11910" w:h="16840"/>
          <w:pgMar w:top="940" w:right="740" w:bottom="280" w:left="1580" w:header="747" w:footer="0" w:gutter="0"/>
          <w:pgNumType w:start="411"/>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right="116"/>
      </w:pPr>
      <w:r w:rsidRPr="00032942">
        <w:rPr>
          <w:lang w:val="ru-RU"/>
        </w:rPr>
        <w:t xml:space="preserve">Животный мир природных зон Земли. Основные закономерности распределения животных на планете. </w:t>
      </w:r>
      <w:r>
        <w:t>Фауна.</w:t>
      </w:r>
    </w:p>
    <w:p w:rsidR="00EA2E50" w:rsidRDefault="00032942">
      <w:pPr>
        <w:pStyle w:val="a4"/>
        <w:numPr>
          <w:ilvl w:val="2"/>
          <w:numId w:val="97"/>
        </w:numPr>
        <w:tabs>
          <w:tab w:val="left" w:pos="1650"/>
        </w:tabs>
        <w:spacing w:before="1"/>
        <w:rPr>
          <w:sz w:val="24"/>
        </w:rPr>
      </w:pPr>
      <w:r>
        <w:rPr>
          <w:sz w:val="24"/>
        </w:rPr>
        <w:t>Животные и</w:t>
      </w:r>
      <w:r>
        <w:rPr>
          <w:spacing w:val="-8"/>
          <w:sz w:val="24"/>
        </w:rPr>
        <w:t xml:space="preserve"> </w:t>
      </w:r>
      <w:r>
        <w:rPr>
          <w:sz w:val="24"/>
        </w:rPr>
        <w:t>человек.</w:t>
      </w:r>
    </w:p>
    <w:p w:rsidR="00EA2E50" w:rsidRPr="00032942" w:rsidRDefault="00032942">
      <w:pPr>
        <w:pStyle w:val="a3"/>
        <w:tabs>
          <w:tab w:val="left" w:pos="1778"/>
          <w:tab w:val="left" w:pos="3885"/>
          <w:tab w:val="left" w:pos="5245"/>
          <w:tab w:val="left" w:pos="6749"/>
          <w:tab w:val="left" w:pos="8410"/>
        </w:tabs>
        <w:spacing w:before="139" w:line="360" w:lineRule="auto"/>
        <w:ind w:right="107"/>
        <w:rPr>
          <w:lang w:val="ru-RU"/>
        </w:rPr>
      </w:pPr>
      <w:r w:rsidRPr="00032942">
        <w:rPr>
          <w:lang w:val="ru-RU"/>
        </w:rPr>
        <w:t>Воздействие человека на животных в природе: прямое и косвенное. Промысловые животные</w:t>
      </w:r>
      <w:r w:rsidRPr="00032942">
        <w:rPr>
          <w:lang w:val="ru-RU"/>
        </w:rPr>
        <w:tab/>
        <w:t>(рыболовство,</w:t>
      </w:r>
      <w:r w:rsidRPr="00032942">
        <w:rPr>
          <w:lang w:val="ru-RU"/>
        </w:rPr>
        <w:tab/>
        <w:t>охота).</w:t>
      </w:r>
      <w:r w:rsidRPr="00032942">
        <w:rPr>
          <w:lang w:val="ru-RU"/>
        </w:rPr>
        <w:tab/>
        <w:t>Ведение</w:t>
      </w:r>
      <w:r w:rsidRPr="00032942">
        <w:rPr>
          <w:lang w:val="ru-RU"/>
        </w:rPr>
        <w:tab/>
        <w:t>промысла</w:t>
      </w:r>
      <w:r w:rsidRPr="00032942">
        <w:rPr>
          <w:lang w:val="ru-RU"/>
        </w:rPr>
        <w:tab/>
        <w:t>животных на основе научного подхода. Загрязнение окружающей</w:t>
      </w:r>
      <w:r w:rsidRPr="00032942">
        <w:rPr>
          <w:spacing w:val="-20"/>
          <w:lang w:val="ru-RU"/>
        </w:rPr>
        <w:t xml:space="preserve"> </w:t>
      </w:r>
      <w:r w:rsidRPr="00032942">
        <w:rPr>
          <w:lang w:val="ru-RU"/>
        </w:rPr>
        <w:t>среды.</w:t>
      </w:r>
    </w:p>
    <w:p w:rsidR="00EA2E50" w:rsidRPr="00032942" w:rsidRDefault="00032942">
      <w:pPr>
        <w:pStyle w:val="a3"/>
        <w:spacing w:line="360" w:lineRule="auto"/>
        <w:ind w:right="105"/>
        <w:rPr>
          <w:lang w:val="ru-RU"/>
        </w:rPr>
      </w:pPr>
      <w:r w:rsidRPr="00032942">
        <w:rPr>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w:t>
      </w:r>
      <w:r w:rsidRPr="00032942">
        <w:rPr>
          <w:spacing w:val="-4"/>
          <w:lang w:val="ru-RU"/>
        </w:rPr>
        <w:t xml:space="preserve"> </w:t>
      </w:r>
      <w:r w:rsidRPr="00032942">
        <w:rPr>
          <w:lang w:val="ru-RU"/>
        </w:rPr>
        <w:t>животными-вредителями.</w:t>
      </w:r>
    </w:p>
    <w:p w:rsidR="00EA2E50" w:rsidRDefault="00032942">
      <w:pPr>
        <w:pStyle w:val="a3"/>
        <w:spacing w:line="360" w:lineRule="auto"/>
        <w:ind w:right="111"/>
      </w:pPr>
      <w:r w:rsidRPr="00032942">
        <w:rPr>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t>Красная книга России. Меры сохранения животного мира.</w:t>
      </w:r>
    </w:p>
    <w:p w:rsidR="00EA2E50" w:rsidRDefault="00032942">
      <w:pPr>
        <w:pStyle w:val="a4"/>
        <w:numPr>
          <w:ilvl w:val="1"/>
          <w:numId w:val="97"/>
        </w:numPr>
        <w:tabs>
          <w:tab w:val="left" w:pos="1470"/>
        </w:tabs>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97"/>
        </w:numPr>
        <w:tabs>
          <w:tab w:val="left" w:pos="1650"/>
        </w:tabs>
        <w:spacing w:before="139"/>
        <w:rPr>
          <w:sz w:val="24"/>
        </w:rPr>
      </w:pPr>
      <w:r>
        <w:rPr>
          <w:sz w:val="24"/>
        </w:rPr>
        <w:t>Человек – биосоциальный</w:t>
      </w:r>
      <w:r>
        <w:rPr>
          <w:spacing w:val="-5"/>
          <w:sz w:val="24"/>
        </w:rPr>
        <w:t xml:space="preserve"> </w:t>
      </w:r>
      <w:r>
        <w:rPr>
          <w:sz w:val="24"/>
        </w:rPr>
        <w:t>вид.</w:t>
      </w:r>
    </w:p>
    <w:p w:rsidR="00EA2E50" w:rsidRPr="00032942" w:rsidRDefault="00032942">
      <w:pPr>
        <w:pStyle w:val="a3"/>
        <w:spacing w:before="137" w:line="360" w:lineRule="auto"/>
        <w:ind w:right="105"/>
        <w:rPr>
          <w:lang w:val="ru-RU"/>
        </w:rPr>
      </w:pPr>
      <w:r w:rsidRPr="00032942">
        <w:rPr>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A2E50" w:rsidRDefault="00032942">
      <w:pPr>
        <w:pStyle w:val="a3"/>
        <w:spacing w:line="360" w:lineRule="auto"/>
        <w:ind w:right="111"/>
      </w:pPr>
      <w:r w:rsidRPr="00032942">
        <w:rPr>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t>Человеческие</w:t>
      </w:r>
      <w:r>
        <w:rPr>
          <w:spacing w:val="-21"/>
        </w:rPr>
        <w:t xml:space="preserve"> </w:t>
      </w:r>
      <w:r>
        <w:t>расы.</w:t>
      </w:r>
    </w:p>
    <w:p w:rsidR="00EA2E50" w:rsidRDefault="00032942">
      <w:pPr>
        <w:pStyle w:val="a4"/>
        <w:numPr>
          <w:ilvl w:val="2"/>
          <w:numId w:val="97"/>
        </w:numPr>
        <w:tabs>
          <w:tab w:val="left" w:pos="1650"/>
        </w:tabs>
        <w:spacing w:before="6"/>
        <w:rPr>
          <w:sz w:val="24"/>
        </w:rPr>
      </w:pPr>
      <w:r>
        <w:rPr>
          <w:sz w:val="24"/>
        </w:rPr>
        <w:t>Структура организма</w:t>
      </w:r>
      <w:r>
        <w:rPr>
          <w:spacing w:val="-11"/>
          <w:sz w:val="24"/>
        </w:rPr>
        <w:t xml:space="preserve"> </w:t>
      </w:r>
      <w:r>
        <w:rPr>
          <w:sz w:val="24"/>
        </w:rPr>
        <w:t>человека.</w:t>
      </w:r>
    </w:p>
    <w:p w:rsidR="00EA2E50" w:rsidRPr="00032942" w:rsidRDefault="00032942">
      <w:pPr>
        <w:pStyle w:val="a3"/>
        <w:spacing w:before="137" w:line="360" w:lineRule="auto"/>
        <w:ind w:right="105"/>
        <w:rPr>
          <w:lang w:val="ru-RU"/>
        </w:rPr>
      </w:pPr>
      <w:r w:rsidRPr="00032942">
        <w:rPr>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09" w:firstLine="0"/>
        <w:jc w:val="left"/>
        <w:rPr>
          <w:lang w:val="ru-RU"/>
        </w:rPr>
      </w:pPr>
      <w:r w:rsidRPr="00032942">
        <w:rPr>
          <w:lang w:val="ru-RU"/>
        </w:rPr>
        <w:t>Изучение клеток слизистой оболочки полости рта человека.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left="809" w:right="682" w:firstLine="0"/>
        <w:jc w:val="left"/>
      </w:pPr>
      <w:r w:rsidRPr="00032942">
        <w:rPr>
          <w:lang w:val="ru-RU"/>
        </w:rPr>
        <w:t xml:space="preserve">Изучение микроскопического строения тканей (на готовых микропрепаратах). </w:t>
      </w:r>
      <w:r>
        <w:t>Распознавание органов и систем органов человека (по таблицам).</w:t>
      </w:r>
    </w:p>
    <w:p w:rsidR="00EA2E50" w:rsidRDefault="00032942">
      <w:pPr>
        <w:pStyle w:val="a4"/>
        <w:numPr>
          <w:ilvl w:val="2"/>
          <w:numId w:val="97"/>
        </w:numPr>
        <w:tabs>
          <w:tab w:val="left" w:pos="1650"/>
        </w:tabs>
        <w:spacing w:before="1"/>
        <w:rPr>
          <w:sz w:val="24"/>
        </w:rPr>
      </w:pPr>
      <w:r>
        <w:rPr>
          <w:sz w:val="24"/>
        </w:rPr>
        <w:t>Нейрогуморальная</w:t>
      </w:r>
      <w:r>
        <w:rPr>
          <w:spacing w:val="-10"/>
          <w:sz w:val="24"/>
        </w:rPr>
        <w:t xml:space="preserve"> </w:t>
      </w:r>
      <w:r>
        <w:rPr>
          <w:sz w:val="24"/>
        </w:rPr>
        <w:t>регуляция.</w:t>
      </w:r>
    </w:p>
    <w:p w:rsidR="00EA2E50" w:rsidRPr="00032942" w:rsidRDefault="00032942">
      <w:pPr>
        <w:pStyle w:val="a3"/>
        <w:spacing w:before="139" w:line="360" w:lineRule="auto"/>
        <w:ind w:right="108"/>
        <w:rPr>
          <w:lang w:val="ru-RU"/>
        </w:rPr>
      </w:pPr>
      <w:r w:rsidRPr="00032942">
        <w:rPr>
          <w:lang w:val="ru-RU"/>
        </w:rPr>
        <w:t>Нервная система человека, еѐ организация и значение. Нейроны, нервы, нервные узлы. Рефлекс. Рефлекторная дуга.</w:t>
      </w:r>
    </w:p>
    <w:p w:rsidR="00EA2E50" w:rsidRPr="00032942" w:rsidRDefault="00032942">
      <w:pPr>
        <w:pStyle w:val="a3"/>
        <w:tabs>
          <w:tab w:val="left" w:pos="2131"/>
          <w:tab w:val="left" w:pos="4136"/>
          <w:tab w:val="left" w:pos="5604"/>
          <w:tab w:val="left" w:pos="7128"/>
          <w:tab w:val="left" w:pos="8641"/>
        </w:tabs>
        <w:spacing w:before="6" w:line="360" w:lineRule="auto"/>
        <w:ind w:right="107"/>
        <w:rPr>
          <w:lang w:val="ru-RU"/>
        </w:rPr>
      </w:pPr>
      <w:r w:rsidRPr="00032942">
        <w:rPr>
          <w:lang w:val="ru-RU"/>
        </w:rP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w:t>
      </w:r>
      <w:r w:rsidRPr="00032942">
        <w:rPr>
          <w:lang w:val="ru-RU"/>
        </w:rPr>
        <w:tab/>
        <w:t>(автономная)</w:t>
      </w:r>
      <w:r w:rsidRPr="00032942">
        <w:rPr>
          <w:lang w:val="ru-RU"/>
        </w:rPr>
        <w:tab/>
        <w:t>нервная</w:t>
      </w:r>
      <w:r w:rsidRPr="00032942">
        <w:rPr>
          <w:lang w:val="ru-RU"/>
        </w:rPr>
        <w:tab/>
        <w:t>система.</w:t>
      </w:r>
      <w:r w:rsidRPr="00032942">
        <w:rPr>
          <w:lang w:val="ru-RU"/>
        </w:rPr>
        <w:tab/>
        <w:t>Нервная</w:t>
      </w:r>
      <w:r w:rsidRPr="00032942">
        <w:rPr>
          <w:lang w:val="ru-RU"/>
        </w:rPr>
        <w:tab/>
        <w:t>система как единое целое. Нарушения в работе нервной</w:t>
      </w:r>
      <w:r w:rsidRPr="00032942">
        <w:rPr>
          <w:spacing w:val="-16"/>
          <w:lang w:val="ru-RU"/>
        </w:rPr>
        <w:t xml:space="preserve"> </w:t>
      </w:r>
      <w:r w:rsidRPr="00032942">
        <w:rPr>
          <w:lang w:val="ru-RU"/>
        </w:rPr>
        <w:t>системы.</w:t>
      </w:r>
    </w:p>
    <w:p w:rsidR="00EA2E50" w:rsidRPr="00032942" w:rsidRDefault="00032942">
      <w:pPr>
        <w:pStyle w:val="a3"/>
        <w:spacing w:before="6" w:line="360" w:lineRule="auto"/>
        <w:ind w:right="110"/>
        <w:rPr>
          <w:lang w:val="ru-RU"/>
        </w:rPr>
      </w:pPr>
      <w:r w:rsidRPr="00032942">
        <w:rPr>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09" w:firstLine="0"/>
        <w:jc w:val="left"/>
        <w:rPr>
          <w:lang w:val="ru-RU"/>
        </w:rPr>
      </w:pPr>
      <w:r w:rsidRPr="00032942">
        <w:rPr>
          <w:lang w:val="ru-RU"/>
        </w:rPr>
        <w:t>Изучение головного мозга человека (по муляжам).</w:t>
      </w:r>
    </w:p>
    <w:p w:rsidR="00EA2E50" w:rsidRPr="00032942" w:rsidRDefault="00032942">
      <w:pPr>
        <w:pStyle w:val="a3"/>
        <w:spacing w:before="139"/>
        <w:ind w:left="809" w:firstLine="0"/>
        <w:jc w:val="left"/>
        <w:rPr>
          <w:lang w:val="ru-RU"/>
        </w:rPr>
      </w:pPr>
      <w:r w:rsidRPr="00032942">
        <w:rPr>
          <w:lang w:val="ru-RU"/>
        </w:rPr>
        <w:t>Изучение изменения размера зрачка в зависимости от освещѐнности.</w:t>
      </w:r>
    </w:p>
    <w:p w:rsidR="00EA2E50" w:rsidRDefault="00032942">
      <w:pPr>
        <w:pStyle w:val="a4"/>
        <w:numPr>
          <w:ilvl w:val="2"/>
          <w:numId w:val="97"/>
        </w:numPr>
        <w:tabs>
          <w:tab w:val="left" w:pos="1650"/>
        </w:tabs>
        <w:spacing w:before="137"/>
        <w:rPr>
          <w:sz w:val="24"/>
        </w:rPr>
      </w:pPr>
      <w:r>
        <w:rPr>
          <w:sz w:val="24"/>
        </w:rPr>
        <w:t>Опора и</w:t>
      </w:r>
      <w:r>
        <w:rPr>
          <w:spacing w:val="-5"/>
          <w:sz w:val="24"/>
        </w:rPr>
        <w:t xml:space="preserve"> </w:t>
      </w:r>
      <w:r>
        <w:rPr>
          <w:sz w:val="24"/>
        </w:rPr>
        <w:t>движение.</w:t>
      </w:r>
    </w:p>
    <w:p w:rsidR="00EA2E50" w:rsidRPr="00032942" w:rsidRDefault="00032942">
      <w:pPr>
        <w:pStyle w:val="a3"/>
        <w:spacing w:before="139" w:line="360" w:lineRule="auto"/>
        <w:ind w:right="112"/>
        <w:rPr>
          <w:lang w:val="ru-RU"/>
        </w:rPr>
      </w:pPr>
      <w:r w:rsidRPr="00032942">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A2E50" w:rsidRPr="00032942" w:rsidRDefault="00032942">
      <w:pPr>
        <w:pStyle w:val="a3"/>
        <w:spacing w:line="360" w:lineRule="auto"/>
        <w:ind w:right="111"/>
        <w:rPr>
          <w:lang w:val="ru-RU"/>
        </w:rPr>
      </w:pPr>
      <w:r w:rsidRPr="00032942">
        <w:rPr>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A2E50" w:rsidRPr="00032942" w:rsidRDefault="00032942">
      <w:pPr>
        <w:pStyle w:val="a3"/>
        <w:spacing w:before="6" w:line="360" w:lineRule="auto"/>
        <w:ind w:right="107"/>
        <w:rPr>
          <w:lang w:val="ru-RU"/>
        </w:rPr>
      </w:pPr>
      <w:r w:rsidRPr="00032942">
        <w:rPr>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A2E50" w:rsidRPr="00032942" w:rsidRDefault="00032942">
      <w:pPr>
        <w:pStyle w:val="a3"/>
        <w:spacing w:line="360" w:lineRule="auto"/>
        <w:ind w:left="809" w:right="4768" w:firstLine="0"/>
        <w:jc w:val="left"/>
        <w:rPr>
          <w:lang w:val="ru-RU"/>
        </w:rPr>
      </w:pPr>
      <w:r w:rsidRPr="00032942">
        <w:rPr>
          <w:lang w:val="ru-RU"/>
        </w:rPr>
        <w:t>Лабораторные и практические работы. Исследование свойств кости.</w:t>
      </w:r>
    </w:p>
    <w:p w:rsidR="00EA2E50" w:rsidRPr="00032942" w:rsidRDefault="00032942">
      <w:pPr>
        <w:pStyle w:val="a3"/>
        <w:spacing w:line="360" w:lineRule="auto"/>
        <w:ind w:left="809" w:right="4192" w:firstLine="0"/>
        <w:jc w:val="left"/>
        <w:rPr>
          <w:lang w:val="ru-RU"/>
        </w:rPr>
      </w:pPr>
      <w:r w:rsidRPr="00032942">
        <w:rPr>
          <w:lang w:val="ru-RU"/>
        </w:rPr>
        <w:t>Изучение строения костей (на муляжах). Изучение строения позвонков (на муляжах). Определение гибкости позвоночника.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Измерение массы и роста своего организма.</w:t>
      </w:r>
    </w:p>
    <w:p w:rsidR="00EA2E50" w:rsidRPr="00032942" w:rsidRDefault="00032942">
      <w:pPr>
        <w:pStyle w:val="a3"/>
        <w:spacing w:before="139" w:line="360" w:lineRule="auto"/>
        <w:ind w:left="809" w:firstLine="0"/>
        <w:jc w:val="left"/>
        <w:rPr>
          <w:lang w:val="ru-RU"/>
        </w:rPr>
      </w:pPr>
      <w:r w:rsidRPr="00032942">
        <w:rPr>
          <w:lang w:val="ru-RU"/>
        </w:rPr>
        <w:t>Изучение влияния статической и динамической нагрузки на утомление мышц. Выявление нарушения осанки.</w:t>
      </w:r>
    </w:p>
    <w:p w:rsidR="00EA2E50" w:rsidRPr="00032942" w:rsidRDefault="00032942">
      <w:pPr>
        <w:pStyle w:val="a3"/>
        <w:spacing w:before="6"/>
        <w:ind w:left="809" w:firstLine="0"/>
        <w:jc w:val="left"/>
        <w:rPr>
          <w:lang w:val="ru-RU"/>
        </w:rPr>
      </w:pPr>
      <w:r w:rsidRPr="00032942">
        <w:rPr>
          <w:lang w:val="ru-RU"/>
        </w:rPr>
        <w:t>Определение признаков плоскостопия.</w:t>
      </w:r>
    </w:p>
    <w:p w:rsidR="00EA2E50" w:rsidRPr="00032942" w:rsidRDefault="00032942">
      <w:pPr>
        <w:pStyle w:val="a3"/>
        <w:spacing w:before="137"/>
        <w:ind w:left="809" w:firstLine="0"/>
        <w:jc w:val="left"/>
        <w:rPr>
          <w:lang w:val="ru-RU"/>
        </w:rPr>
      </w:pPr>
      <w:r w:rsidRPr="00032942">
        <w:rPr>
          <w:lang w:val="ru-RU"/>
        </w:rPr>
        <w:t>Оказание первой помощи при повреждении скелета и мышц.</w:t>
      </w:r>
    </w:p>
    <w:p w:rsidR="00EA2E50" w:rsidRDefault="00032942">
      <w:pPr>
        <w:pStyle w:val="a4"/>
        <w:numPr>
          <w:ilvl w:val="2"/>
          <w:numId w:val="97"/>
        </w:numPr>
        <w:tabs>
          <w:tab w:val="left" w:pos="1650"/>
        </w:tabs>
        <w:spacing w:before="139"/>
        <w:rPr>
          <w:sz w:val="24"/>
        </w:rPr>
      </w:pPr>
      <w:r>
        <w:rPr>
          <w:sz w:val="24"/>
        </w:rPr>
        <w:t>Внутренняя среда</w:t>
      </w:r>
      <w:r>
        <w:rPr>
          <w:spacing w:val="-9"/>
          <w:sz w:val="24"/>
        </w:rPr>
        <w:t xml:space="preserve"> </w:t>
      </w:r>
      <w:r>
        <w:rPr>
          <w:sz w:val="24"/>
        </w:rPr>
        <w:t>организма.</w:t>
      </w:r>
    </w:p>
    <w:p w:rsidR="00EA2E50" w:rsidRPr="00032942" w:rsidRDefault="00032942">
      <w:pPr>
        <w:pStyle w:val="a3"/>
        <w:spacing w:before="137" w:line="360" w:lineRule="auto"/>
        <w:ind w:right="105"/>
        <w:rPr>
          <w:lang w:val="ru-RU"/>
        </w:rPr>
      </w:pPr>
      <w:r w:rsidRPr="00032942">
        <w:rPr>
          <w:lang w:val="ru-RU"/>
        </w:rP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крови. Группы крови. Резус-фактор. Переливание крови. Донорство.</w:t>
      </w:r>
    </w:p>
    <w:p w:rsidR="00EA2E50" w:rsidRPr="00032942" w:rsidRDefault="00032942">
      <w:pPr>
        <w:pStyle w:val="a3"/>
        <w:spacing w:line="360" w:lineRule="auto"/>
        <w:ind w:right="107"/>
        <w:rPr>
          <w:lang w:val="ru-RU"/>
        </w:rPr>
      </w:pPr>
      <w:r w:rsidRPr="00032942">
        <w:rPr>
          <w:lang w:val="ru-RU"/>
        </w:rPr>
        <w:t>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A2E50" w:rsidRPr="00032942" w:rsidRDefault="00032942">
      <w:pPr>
        <w:pStyle w:val="a3"/>
        <w:spacing w:before="6"/>
        <w:ind w:left="810"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10" w:firstLine="0"/>
        <w:jc w:val="left"/>
        <w:rPr>
          <w:lang w:val="ru-RU"/>
        </w:rPr>
      </w:pPr>
      <w:r w:rsidRPr="00032942">
        <w:rPr>
          <w:lang w:val="ru-RU"/>
        </w:rPr>
        <w:t>Изучение микроскопического строения крови человека и лягушки (сравнение).</w:t>
      </w:r>
    </w:p>
    <w:p w:rsidR="00EA2E50" w:rsidRDefault="00032942">
      <w:pPr>
        <w:pStyle w:val="a4"/>
        <w:numPr>
          <w:ilvl w:val="2"/>
          <w:numId w:val="97"/>
        </w:numPr>
        <w:tabs>
          <w:tab w:val="left" w:pos="1650"/>
        </w:tabs>
        <w:spacing w:before="139"/>
        <w:rPr>
          <w:sz w:val="24"/>
        </w:rPr>
      </w:pPr>
      <w:r>
        <w:rPr>
          <w:sz w:val="24"/>
        </w:rPr>
        <w:t>Кровообращение.</w:t>
      </w:r>
    </w:p>
    <w:p w:rsidR="00EA2E50" w:rsidRPr="00032942" w:rsidRDefault="00032942">
      <w:pPr>
        <w:pStyle w:val="a3"/>
        <w:tabs>
          <w:tab w:val="left" w:pos="3055"/>
          <w:tab w:val="left" w:pos="6148"/>
          <w:tab w:val="left" w:pos="8637"/>
        </w:tabs>
        <w:spacing w:before="137" w:line="360" w:lineRule="auto"/>
        <w:ind w:right="104"/>
        <w:rPr>
          <w:lang w:val="ru-RU"/>
        </w:rPr>
      </w:pPr>
      <w:r w:rsidRPr="00032942">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w:t>
      </w:r>
      <w:r w:rsidRPr="00032942">
        <w:rPr>
          <w:lang w:val="ru-RU"/>
        </w:rPr>
        <w:tab/>
        <w:t>заболеваний.</w:t>
      </w:r>
      <w:r w:rsidRPr="00032942">
        <w:rPr>
          <w:lang w:val="ru-RU"/>
        </w:rPr>
        <w:tab/>
        <w:t>Первая</w:t>
      </w:r>
      <w:r w:rsidRPr="00032942">
        <w:rPr>
          <w:lang w:val="ru-RU"/>
        </w:rPr>
        <w:tab/>
        <w:t>помощь при</w:t>
      </w:r>
      <w:r w:rsidRPr="00032942">
        <w:rPr>
          <w:spacing w:val="-5"/>
          <w:lang w:val="ru-RU"/>
        </w:rPr>
        <w:t xml:space="preserve"> </w:t>
      </w:r>
      <w:r w:rsidRPr="00032942">
        <w:rPr>
          <w:lang w:val="ru-RU"/>
        </w:rPr>
        <w:t>кровотечениях.</w:t>
      </w:r>
    </w:p>
    <w:p w:rsidR="00EA2E50" w:rsidRPr="00032942" w:rsidRDefault="00032942">
      <w:pPr>
        <w:pStyle w:val="a3"/>
        <w:spacing w:line="362" w:lineRule="auto"/>
        <w:ind w:left="809" w:right="4768" w:firstLine="0"/>
        <w:jc w:val="left"/>
        <w:rPr>
          <w:lang w:val="ru-RU"/>
        </w:rPr>
      </w:pPr>
      <w:r w:rsidRPr="00032942">
        <w:rPr>
          <w:lang w:val="ru-RU"/>
        </w:rPr>
        <w:t>Лабораторные и практические работы. Измерение кровяного давления.</w:t>
      </w:r>
    </w:p>
    <w:p w:rsidR="00EA2E50" w:rsidRPr="00032942" w:rsidRDefault="00032942">
      <w:pPr>
        <w:pStyle w:val="a3"/>
        <w:spacing w:before="1" w:line="360" w:lineRule="auto"/>
        <w:ind w:right="109"/>
        <w:rPr>
          <w:lang w:val="ru-RU"/>
        </w:rPr>
      </w:pPr>
      <w:r w:rsidRPr="00032942">
        <w:rPr>
          <w:lang w:val="ru-RU"/>
        </w:rPr>
        <w:t>Определение     пульса      и      числа      сердечных      сокращений      в      покое      и после дозированных физических нагрузок у</w:t>
      </w:r>
      <w:r w:rsidRPr="00032942">
        <w:rPr>
          <w:spacing w:val="-24"/>
          <w:lang w:val="ru-RU"/>
        </w:rPr>
        <w:t xml:space="preserve"> </w:t>
      </w:r>
      <w:r w:rsidRPr="00032942">
        <w:rPr>
          <w:lang w:val="ru-RU"/>
        </w:rPr>
        <w:t>человека.</w:t>
      </w:r>
    </w:p>
    <w:p w:rsidR="00EA2E50" w:rsidRDefault="00032942">
      <w:pPr>
        <w:pStyle w:val="a3"/>
        <w:ind w:left="809" w:firstLine="0"/>
        <w:jc w:val="left"/>
      </w:pPr>
      <w:r>
        <w:t>Первая помощь при кровотечениях.</w:t>
      </w:r>
    </w:p>
    <w:p w:rsidR="00EA2E50" w:rsidRDefault="00032942">
      <w:pPr>
        <w:pStyle w:val="a4"/>
        <w:numPr>
          <w:ilvl w:val="2"/>
          <w:numId w:val="97"/>
        </w:numPr>
        <w:tabs>
          <w:tab w:val="left" w:pos="1650"/>
        </w:tabs>
        <w:spacing w:before="139"/>
        <w:rPr>
          <w:sz w:val="24"/>
        </w:rPr>
      </w:pPr>
      <w:r>
        <w:rPr>
          <w:sz w:val="24"/>
        </w:rPr>
        <w:t>Дыхание.</w:t>
      </w:r>
    </w:p>
    <w:p w:rsidR="00EA2E50" w:rsidRPr="00032942" w:rsidRDefault="00032942">
      <w:pPr>
        <w:pStyle w:val="a3"/>
        <w:spacing w:before="137" w:line="360" w:lineRule="auto"/>
        <w:ind w:right="108"/>
        <w:rPr>
          <w:lang w:val="ru-RU"/>
        </w:rPr>
      </w:pPr>
      <w:r w:rsidRPr="00032942">
        <w:rPr>
          <w:lang w:val="ru-RU"/>
        </w:rPr>
        <w:t>Дыхание  и   его   значение.   Органы   дыхания.   Лѐгкие.   Взаимосвязь   строения  и функций органов дыхания. Газообмен в лѐгких и тканях. Жизненная ѐмкость лѐгких. Механизмы дыхания. Дыхательные движения. Регуляция</w:t>
      </w:r>
      <w:r w:rsidRPr="00032942">
        <w:rPr>
          <w:spacing w:val="-23"/>
          <w:lang w:val="ru-RU"/>
        </w:rPr>
        <w:t xml:space="preserve"> </w:t>
      </w:r>
      <w:r w:rsidRPr="00032942">
        <w:rPr>
          <w:lang w:val="ru-RU"/>
        </w:rPr>
        <w:t>дыхания.</w:t>
      </w:r>
    </w:p>
    <w:p w:rsidR="00EA2E50" w:rsidRPr="00032942" w:rsidRDefault="00032942">
      <w:pPr>
        <w:pStyle w:val="a3"/>
        <w:spacing w:line="360" w:lineRule="auto"/>
        <w:ind w:right="106"/>
        <w:rPr>
          <w:lang w:val="ru-RU"/>
        </w:rPr>
      </w:pPr>
      <w:r w:rsidRPr="00032942">
        <w:rPr>
          <w:lang w:val="ru-RU"/>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органов дыхания.</w:t>
      </w:r>
    </w:p>
    <w:p w:rsidR="00EA2E50" w:rsidRPr="00032942" w:rsidRDefault="00032942">
      <w:pPr>
        <w:pStyle w:val="a3"/>
        <w:spacing w:before="139"/>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ind w:left="809" w:firstLine="0"/>
        <w:jc w:val="left"/>
        <w:rPr>
          <w:lang w:val="ru-RU"/>
        </w:rPr>
      </w:pPr>
      <w:r w:rsidRPr="00032942">
        <w:rPr>
          <w:lang w:val="ru-RU"/>
        </w:rPr>
        <w:t>Измерение обхвата грудной клетки в состоянии вдоха и выдоха.</w:t>
      </w:r>
    </w:p>
    <w:p w:rsidR="00EA2E50" w:rsidRPr="00032942" w:rsidRDefault="00032942">
      <w:pPr>
        <w:pStyle w:val="a3"/>
        <w:spacing w:before="139"/>
        <w:ind w:left="809" w:firstLine="0"/>
        <w:jc w:val="left"/>
        <w:rPr>
          <w:lang w:val="ru-RU"/>
        </w:rPr>
      </w:pPr>
      <w:r w:rsidRPr="00032942">
        <w:rPr>
          <w:lang w:val="ru-RU"/>
        </w:rPr>
        <w:t>Определение частоты дыхания. Влияние различных факторов на частоту дыхания.</w:t>
      </w:r>
    </w:p>
    <w:p w:rsidR="00EA2E50" w:rsidRDefault="00032942">
      <w:pPr>
        <w:pStyle w:val="a4"/>
        <w:numPr>
          <w:ilvl w:val="2"/>
          <w:numId w:val="97"/>
        </w:numPr>
        <w:tabs>
          <w:tab w:val="left" w:pos="1650"/>
        </w:tabs>
        <w:spacing w:before="137"/>
        <w:rPr>
          <w:sz w:val="24"/>
        </w:rPr>
      </w:pPr>
      <w:r>
        <w:rPr>
          <w:sz w:val="24"/>
        </w:rPr>
        <w:t>Питание и</w:t>
      </w:r>
      <w:r>
        <w:rPr>
          <w:spacing w:val="-13"/>
          <w:sz w:val="24"/>
        </w:rPr>
        <w:t xml:space="preserve"> </w:t>
      </w:r>
      <w:r>
        <w:rPr>
          <w:sz w:val="24"/>
        </w:rPr>
        <w:t>пищеварение.</w:t>
      </w:r>
    </w:p>
    <w:p w:rsidR="00EA2E50" w:rsidRPr="00032942" w:rsidRDefault="00032942">
      <w:pPr>
        <w:pStyle w:val="a3"/>
        <w:tabs>
          <w:tab w:val="left" w:pos="2402"/>
          <w:tab w:val="left" w:pos="3584"/>
          <w:tab w:val="left" w:pos="3956"/>
          <w:tab w:val="left" w:pos="5124"/>
          <w:tab w:val="left" w:pos="6414"/>
          <w:tab w:val="left" w:pos="7534"/>
          <w:tab w:val="left" w:pos="7905"/>
          <w:tab w:val="left" w:pos="8471"/>
        </w:tabs>
        <w:spacing w:before="139" w:line="360" w:lineRule="auto"/>
        <w:ind w:right="108"/>
        <w:jc w:val="right"/>
        <w:rPr>
          <w:lang w:val="ru-RU"/>
        </w:rPr>
      </w:pPr>
      <w:r w:rsidRPr="00032942">
        <w:rPr>
          <w:lang w:val="ru-RU"/>
        </w:rPr>
        <w:t>Питательные</w:t>
      </w:r>
      <w:r w:rsidRPr="00032942">
        <w:rPr>
          <w:lang w:val="ru-RU"/>
        </w:rPr>
        <w:tab/>
        <w:t>вещества</w:t>
      </w:r>
      <w:r w:rsidRPr="00032942">
        <w:rPr>
          <w:lang w:val="ru-RU"/>
        </w:rPr>
        <w:tab/>
        <w:t>и</w:t>
      </w:r>
      <w:r w:rsidRPr="00032942">
        <w:rPr>
          <w:lang w:val="ru-RU"/>
        </w:rPr>
        <w:tab/>
        <w:t>пищевые</w:t>
      </w:r>
      <w:r w:rsidRPr="00032942">
        <w:rPr>
          <w:lang w:val="ru-RU"/>
        </w:rPr>
        <w:tab/>
        <w:t>продукты.</w:t>
      </w:r>
      <w:r w:rsidRPr="00032942">
        <w:rPr>
          <w:lang w:val="ru-RU"/>
        </w:rPr>
        <w:tab/>
        <w:t>Питание</w:t>
      </w:r>
      <w:r w:rsidRPr="00032942">
        <w:rPr>
          <w:lang w:val="ru-RU"/>
        </w:rPr>
        <w:tab/>
        <w:t>и</w:t>
      </w:r>
      <w:r w:rsidRPr="00032942">
        <w:rPr>
          <w:lang w:val="ru-RU"/>
        </w:rPr>
        <w:tab/>
        <w:t>его</w:t>
      </w:r>
      <w:r w:rsidRPr="00032942">
        <w:rPr>
          <w:lang w:val="ru-RU"/>
        </w:rPr>
        <w:tab/>
      </w:r>
      <w:r w:rsidRPr="00032942">
        <w:rPr>
          <w:spacing w:val="-1"/>
          <w:lang w:val="ru-RU"/>
        </w:rPr>
        <w:t xml:space="preserve">значение. </w:t>
      </w:r>
      <w:r w:rsidRPr="00032942">
        <w:rPr>
          <w:lang w:val="ru-RU"/>
        </w:rPr>
        <w:t>Пищеварение.  Органы   пищеварения,   их   строение   и   функции.   Ферменты,</w:t>
      </w:r>
      <w:r w:rsidRPr="00032942">
        <w:rPr>
          <w:spacing w:val="45"/>
          <w:lang w:val="ru-RU"/>
        </w:rPr>
        <w:t xml:space="preserve"> </w:t>
      </w:r>
      <w:r w:rsidRPr="00032942">
        <w:rPr>
          <w:lang w:val="ru-RU"/>
        </w:rPr>
        <w:t xml:space="preserve">их </w:t>
      </w:r>
      <w:r w:rsidRPr="00032942">
        <w:rPr>
          <w:spacing w:val="53"/>
          <w:lang w:val="ru-RU"/>
        </w:rPr>
        <w:t xml:space="preserve"> </w:t>
      </w:r>
      <w:r w:rsidRPr="00032942">
        <w:rPr>
          <w:lang w:val="ru-RU"/>
        </w:rPr>
        <w:t>роль в</w:t>
      </w:r>
      <w:r w:rsidRPr="00032942">
        <w:rPr>
          <w:spacing w:val="30"/>
          <w:lang w:val="ru-RU"/>
        </w:rPr>
        <w:t xml:space="preserve"> </w:t>
      </w:r>
      <w:r w:rsidRPr="00032942">
        <w:rPr>
          <w:lang w:val="ru-RU"/>
        </w:rPr>
        <w:t>пищеварении.</w:t>
      </w:r>
      <w:r w:rsidRPr="00032942">
        <w:rPr>
          <w:spacing w:val="30"/>
          <w:lang w:val="ru-RU"/>
        </w:rPr>
        <w:t xml:space="preserve"> </w:t>
      </w:r>
      <w:r w:rsidRPr="00032942">
        <w:rPr>
          <w:lang w:val="ru-RU"/>
        </w:rPr>
        <w:t>Пищеварение</w:t>
      </w:r>
      <w:r w:rsidRPr="00032942">
        <w:rPr>
          <w:spacing w:val="29"/>
          <w:lang w:val="ru-RU"/>
        </w:rPr>
        <w:t xml:space="preserve"> </w:t>
      </w:r>
      <w:r w:rsidRPr="00032942">
        <w:rPr>
          <w:lang w:val="ru-RU"/>
        </w:rPr>
        <w:t>в</w:t>
      </w:r>
      <w:r w:rsidRPr="00032942">
        <w:rPr>
          <w:spacing w:val="29"/>
          <w:lang w:val="ru-RU"/>
        </w:rPr>
        <w:t xml:space="preserve"> </w:t>
      </w:r>
      <w:r w:rsidRPr="00032942">
        <w:rPr>
          <w:lang w:val="ru-RU"/>
        </w:rPr>
        <w:t>ротовой</w:t>
      </w:r>
      <w:r w:rsidRPr="00032942">
        <w:rPr>
          <w:spacing w:val="30"/>
          <w:lang w:val="ru-RU"/>
        </w:rPr>
        <w:t xml:space="preserve"> </w:t>
      </w:r>
      <w:r w:rsidRPr="00032942">
        <w:rPr>
          <w:lang w:val="ru-RU"/>
        </w:rPr>
        <w:t>полости.</w:t>
      </w:r>
      <w:r w:rsidRPr="00032942">
        <w:rPr>
          <w:spacing w:val="30"/>
          <w:lang w:val="ru-RU"/>
        </w:rPr>
        <w:t xml:space="preserve"> </w:t>
      </w:r>
      <w:r w:rsidRPr="00032942">
        <w:rPr>
          <w:lang w:val="ru-RU"/>
        </w:rPr>
        <w:t>Зубы</w:t>
      </w:r>
      <w:r w:rsidRPr="00032942">
        <w:rPr>
          <w:spacing w:val="30"/>
          <w:lang w:val="ru-RU"/>
        </w:rPr>
        <w:t xml:space="preserve"> </w:t>
      </w:r>
      <w:r w:rsidRPr="00032942">
        <w:rPr>
          <w:lang w:val="ru-RU"/>
        </w:rPr>
        <w:t>и</w:t>
      </w:r>
      <w:r w:rsidRPr="00032942">
        <w:rPr>
          <w:spacing w:val="33"/>
          <w:lang w:val="ru-RU"/>
        </w:rPr>
        <w:t xml:space="preserve"> </w:t>
      </w:r>
      <w:r w:rsidRPr="00032942">
        <w:rPr>
          <w:lang w:val="ru-RU"/>
        </w:rPr>
        <w:t>уход</w:t>
      </w:r>
      <w:r w:rsidRPr="00032942">
        <w:rPr>
          <w:spacing w:val="30"/>
          <w:lang w:val="ru-RU"/>
        </w:rPr>
        <w:t xml:space="preserve"> </w:t>
      </w:r>
      <w:r w:rsidRPr="00032942">
        <w:rPr>
          <w:lang w:val="ru-RU"/>
        </w:rPr>
        <w:t>за</w:t>
      </w:r>
      <w:r w:rsidRPr="00032942">
        <w:rPr>
          <w:spacing w:val="29"/>
          <w:lang w:val="ru-RU"/>
        </w:rPr>
        <w:t xml:space="preserve"> </w:t>
      </w:r>
      <w:r w:rsidRPr="00032942">
        <w:rPr>
          <w:lang w:val="ru-RU"/>
        </w:rPr>
        <w:t>ними.</w:t>
      </w:r>
      <w:r w:rsidRPr="00032942">
        <w:rPr>
          <w:spacing w:val="30"/>
          <w:lang w:val="ru-RU"/>
        </w:rPr>
        <w:t xml:space="preserve"> </w:t>
      </w:r>
      <w:r w:rsidRPr="00032942">
        <w:rPr>
          <w:lang w:val="ru-RU"/>
        </w:rPr>
        <w:t>Пищеварение</w:t>
      </w:r>
      <w:r w:rsidRPr="00032942">
        <w:rPr>
          <w:spacing w:val="29"/>
          <w:lang w:val="ru-RU"/>
        </w:rPr>
        <w:t xml:space="preserve"> </w:t>
      </w:r>
      <w:r w:rsidRPr="00032942">
        <w:rPr>
          <w:lang w:val="ru-RU"/>
        </w:rPr>
        <w:t>в</w:t>
      </w:r>
      <w:r w:rsidRPr="00032942">
        <w:rPr>
          <w:w w:val="99"/>
          <w:lang w:val="ru-RU"/>
        </w:rPr>
        <w:t xml:space="preserve"> </w:t>
      </w:r>
      <w:r w:rsidRPr="00032942">
        <w:rPr>
          <w:lang w:val="ru-RU"/>
        </w:rPr>
        <w:t>желудке, в тонком и в толстом кишечнике. Всасывание питательных</w:t>
      </w:r>
      <w:r w:rsidRPr="00032942">
        <w:rPr>
          <w:spacing w:val="13"/>
          <w:lang w:val="ru-RU"/>
        </w:rPr>
        <w:t xml:space="preserve"> </w:t>
      </w:r>
      <w:r w:rsidRPr="00032942">
        <w:rPr>
          <w:lang w:val="ru-RU"/>
        </w:rPr>
        <w:t>веществ.</w:t>
      </w:r>
      <w:r w:rsidRPr="00032942">
        <w:rPr>
          <w:spacing w:val="3"/>
          <w:lang w:val="ru-RU"/>
        </w:rPr>
        <w:t xml:space="preserve"> </w:t>
      </w:r>
      <w:r w:rsidRPr="00032942">
        <w:rPr>
          <w:lang w:val="ru-RU"/>
        </w:rPr>
        <w:t>Всасывание воды. Пищеварительные железы: печень и поджелудочная железа, их роль</w:t>
      </w:r>
      <w:r w:rsidRPr="00032942">
        <w:rPr>
          <w:spacing w:val="-25"/>
          <w:lang w:val="ru-RU"/>
        </w:rPr>
        <w:t xml:space="preserve"> </w:t>
      </w:r>
      <w:r w:rsidRPr="00032942">
        <w:rPr>
          <w:lang w:val="ru-RU"/>
        </w:rPr>
        <w:t>в</w:t>
      </w:r>
      <w:r w:rsidRPr="00032942">
        <w:rPr>
          <w:spacing w:val="-3"/>
          <w:lang w:val="ru-RU"/>
        </w:rPr>
        <w:t xml:space="preserve"> </w:t>
      </w:r>
      <w:r w:rsidRPr="00032942">
        <w:rPr>
          <w:lang w:val="ru-RU"/>
        </w:rPr>
        <w:t>пищеварении. Микробиом человека – совокупность микроорганизмов,</w:t>
      </w:r>
      <w:r w:rsidRPr="00032942">
        <w:rPr>
          <w:spacing w:val="57"/>
          <w:lang w:val="ru-RU"/>
        </w:rPr>
        <w:t xml:space="preserve"> </w:t>
      </w:r>
      <w:r w:rsidRPr="00032942">
        <w:rPr>
          <w:lang w:val="ru-RU"/>
        </w:rPr>
        <w:t>населяющих</w:t>
      </w:r>
      <w:r w:rsidRPr="00032942">
        <w:rPr>
          <w:spacing w:val="24"/>
          <w:lang w:val="ru-RU"/>
        </w:rPr>
        <w:t xml:space="preserve"> </w:t>
      </w:r>
      <w:r w:rsidRPr="00032942">
        <w:rPr>
          <w:lang w:val="ru-RU"/>
        </w:rPr>
        <w:t>организм человека.   Регуляция   пищеварения.   Методы   изучения   органов   пищеварения.</w:t>
      </w:r>
      <w:r w:rsidRPr="00032942">
        <w:rPr>
          <w:spacing w:val="-5"/>
          <w:lang w:val="ru-RU"/>
        </w:rPr>
        <w:t xml:space="preserve"> </w:t>
      </w:r>
      <w:r w:rsidRPr="00032942">
        <w:rPr>
          <w:lang w:val="ru-RU"/>
        </w:rPr>
        <w:t>Работы</w:t>
      </w:r>
    </w:p>
    <w:p w:rsidR="00EA2E50" w:rsidRPr="00032942" w:rsidRDefault="00032942">
      <w:pPr>
        <w:pStyle w:val="a3"/>
        <w:ind w:firstLine="0"/>
        <w:jc w:val="left"/>
        <w:rPr>
          <w:lang w:val="ru-RU"/>
        </w:rPr>
      </w:pPr>
      <w:r w:rsidRPr="00032942">
        <w:rPr>
          <w:lang w:val="ru-RU"/>
        </w:rPr>
        <w:t>И.П. Павлова.</w:t>
      </w:r>
    </w:p>
    <w:p w:rsidR="00EA2E50" w:rsidRPr="00032942" w:rsidRDefault="00032942">
      <w:pPr>
        <w:pStyle w:val="a3"/>
        <w:spacing w:before="139" w:line="360" w:lineRule="auto"/>
        <w:jc w:val="left"/>
        <w:rPr>
          <w:lang w:val="ru-RU"/>
        </w:rPr>
      </w:pPr>
      <w:r w:rsidRPr="00032942">
        <w:rPr>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2" w:lineRule="auto"/>
        <w:ind w:left="809" w:right="3143" w:firstLine="0"/>
        <w:jc w:val="left"/>
        <w:rPr>
          <w:lang w:val="ru-RU"/>
        </w:rPr>
      </w:pPr>
      <w:r w:rsidRPr="00032942">
        <w:rPr>
          <w:lang w:val="ru-RU"/>
        </w:rPr>
        <w:t>Исследование действия ферментов слюны на крахмал. Наблюдение действия желудочного сока на белки.</w:t>
      </w:r>
    </w:p>
    <w:p w:rsidR="00EA2E50" w:rsidRPr="00032942" w:rsidRDefault="00032942">
      <w:pPr>
        <w:pStyle w:val="a4"/>
        <w:numPr>
          <w:ilvl w:val="2"/>
          <w:numId w:val="97"/>
        </w:numPr>
        <w:tabs>
          <w:tab w:val="left" w:pos="1650"/>
        </w:tabs>
        <w:spacing w:before="1"/>
        <w:rPr>
          <w:sz w:val="24"/>
          <w:lang w:val="ru-RU"/>
        </w:rPr>
      </w:pPr>
      <w:r w:rsidRPr="00032942">
        <w:rPr>
          <w:sz w:val="24"/>
          <w:lang w:val="ru-RU"/>
        </w:rPr>
        <w:t>Обмен веществ и превращение</w:t>
      </w:r>
      <w:r w:rsidRPr="00032942">
        <w:rPr>
          <w:spacing w:val="-11"/>
          <w:sz w:val="24"/>
          <w:lang w:val="ru-RU"/>
        </w:rPr>
        <w:t xml:space="preserve"> </w:t>
      </w:r>
      <w:r w:rsidRPr="00032942">
        <w:rPr>
          <w:sz w:val="24"/>
          <w:lang w:val="ru-RU"/>
        </w:rPr>
        <w:t>энергии.</w:t>
      </w:r>
    </w:p>
    <w:p w:rsidR="00EA2E50" w:rsidRPr="00032942" w:rsidRDefault="00032942">
      <w:pPr>
        <w:pStyle w:val="a3"/>
        <w:spacing w:before="139" w:line="360" w:lineRule="auto"/>
        <w:ind w:right="112"/>
        <w:rPr>
          <w:lang w:val="ru-RU"/>
        </w:rPr>
      </w:pPr>
      <w:r w:rsidRPr="00032942">
        <w:rPr>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w:t>
      </w:r>
      <w:r w:rsidRPr="00032942">
        <w:rPr>
          <w:spacing w:val="-19"/>
          <w:lang w:val="ru-RU"/>
        </w:rPr>
        <w:t xml:space="preserve"> </w:t>
      </w:r>
      <w:r w:rsidRPr="00032942">
        <w:rPr>
          <w:lang w:val="ru-RU"/>
        </w:rPr>
        <w:t>энергии.</w:t>
      </w:r>
    </w:p>
    <w:p w:rsidR="00EA2E50" w:rsidRPr="00032942" w:rsidRDefault="00032942">
      <w:pPr>
        <w:pStyle w:val="a3"/>
        <w:spacing w:line="360" w:lineRule="auto"/>
        <w:ind w:right="111"/>
        <w:rPr>
          <w:lang w:val="ru-RU"/>
        </w:rPr>
      </w:pPr>
      <w:r w:rsidRPr="00032942">
        <w:rPr>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w:t>
      </w:r>
      <w:r w:rsidRPr="00032942">
        <w:rPr>
          <w:spacing w:val="-2"/>
          <w:lang w:val="ru-RU"/>
        </w:rPr>
        <w:t xml:space="preserve"> </w:t>
      </w:r>
      <w:r w:rsidRPr="00032942">
        <w:rPr>
          <w:lang w:val="ru-RU"/>
        </w:rPr>
        <w:t>пище.</w:t>
      </w:r>
    </w:p>
    <w:p w:rsidR="00EA2E50" w:rsidRPr="00032942" w:rsidRDefault="00032942">
      <w:pPr>
        <w:pStyle w:val="a3"/>
        <w:spacing w:before="7"/>
        <w:ind w:left="810" w:firstLine="0"/>
        <w:jc w:val="left"/>
        <w:rPr>
          <w:lang w:val="ru-RU"/>
        </w:rPr>
      </w:pPr>
      <w:r w:rsidRPr="00032942">
        <w:rPr>
          <w:lang w:val="ru-RU"/>
        </w:rPr>
        <w:t>Нормы и  режим питания.  Рациональное питание  –  фактор  укрепления  здоровья.</w:t>
      </w:r>
    </w:p>
    <w:p w:rsidR="00EA2E50" w:rsidRPr="00032942" w:rsidRDefault="00032942">
      <w:pPr>
        <w:pStyle w:val="a3"/>
        <w:spacing w:before="137"/>
        <w:ind w:firstLine="0"/>
        <w:jc w:val="left"/>
        <w:rPr>
          <w:lang w:val="ru-RU"/>
        </w:rPr>
      </w:pPr>
      <w:r w:rsidRPr="00032942">
        <w:rPr>
          <w:lang w:val="ru-RU"/>
        </w:rPr>
        <w:t>Нарушение обмена веществ.</w:t>
      </w:r>
    </w:p>
    <w:p w:rsidR="00EA2E50" w:rsidRPr="00032942" w:rsidRDefault="00032942">
      <w:pPr>
        <w:pStyle w:val="a3"/>
        <w:spacing w:before="139" w:line="360" w:lineRule="auto"/>
        <w:ind w:left="810" w:right="4396" w:firstLine="0"/>
        <w:jc w:val="left"/>
        <w:rPr>
          <w:lang w:val="ru-RU"/>
        </w:rPr>
      </w:pPr>
      <w:r w:rsidRPr="00032942">
        <w:rPr>
          <w:lang w:val="ru-RU"/>
        </w:rPr>
        <w:t>Лабораторные и практические работы. Исследование состава продуктов питания.</w:t>
      </w:r>
    </w:p>
    <w:p w:rsidR="00EA2E50" w:rsidRPr="00032942" w:rsidRDefault="00032942">
      <w:pPr>
        <w:pStyle w:val="a3"/>
        <w:spacing w:before="6" w:line="360" w:lineRule="auto"/>
        <w:ind w:left="810" w:right="2826" w:firstLine="0"/>
        <w:jc w:val="left"/>
        <w:rPr>
          <w:lang w:val="ru-RU"/>
        </w:rPr>
      </w:pPr>
      <w:r w:rsidRPr="00032942">
        <w:rPr>
          <w:lang w:val="ru-RU"/>
        </w:rPr>
        <w:t>Составление меню в зависимости от калорийности пищи. Способы сохранения витаминов в пищевых продуктах.</w:t>
      </w:r>
    </w:p>
    <w:p w:rsidR="00EA2E50" w:rsidRDefault="00032942">
      <w:pPr>
        <w:pStyle w:val="a4"/>
        <w:numPr>
          <w:ilvl w:val="2"/>
          <w:numId w:val="97"/>
        </w:numPr>
        <w:tabs>
          <w:tab w:val="left" w:pos="1770"/>
        </w:tabs>
        <w:ind w:left="1770" w:hanging="960"/>
        <w:rPr>
          <w:sz w:val="24"/>
        </w:rPr>
      </w:pPr>
      <w:r>
        <w:rPr>
          <w:sz w:val="24"/>
        </w:rPr>
        <w:t>Кожа.</w:t>
      </w:r>
    </w:p>
    <w:p w:rsidR="00EA2E50" w:rsidRPr="00032942" w:rsidRDefault="00032942">
      <w:pPr>
        <w:pStyle w:val="a3"/>
        <w:spacing w:before="139"/>
        <w:ind w:left="810" w:firstLine="0"/>
        <w:jc w:val="left"/>
        <w:rPr>
          <w:lang w:val="ru-RU"/>
        </w:rPr>
      </w:pPr>
      <w:r w:rsidRPr="00032942">
        <w:rPr>
          <w:lang w:val="ru-RU"/>
        </w:rPr>
        <w:t>Строение  и  функции  кожи.  Кожа  и  еѐ  производные.  Кожа  и    терморегуляция.</w:t>
      </w:r>
    </w:p>
    <w:p w:rsidR="00EA2E50" w:rsidRPr="00032942" w:rsidRDefault="00032942">
      <w:pPr>
        <w:pStyle w:val="a3"/>
        <w:spacing w:before="137"/>
        <w:ind w:firstLine="0"/>
        <w:jc w:val="left"/>
        <w:rPr>
          <w:lang w:val="ru-RU"/>
        </w:rPr>
      </w:pPr>
      <w:r w:rsidRPr="00032942">
        <w:rPr>
          <w:lang w:val="ru-RU"/>
        </w:rPr>
        <w:t>Влияние на кожу факторов окружающей среды.</w:t>
      </w:r>
    </w:p>
    <w:p w:rsidR="00EA2E50" w:rsidRPr="00032942" w:rsidRDefault="00032942">
      <w:pPr>
        <w:pStyle w:val="a3"/>
        <w:tabs>
          <w:tab w:val="left" w:pos="2065"/>
          <w:tab w:val="left" w:pos="2299"/>
          <w:tab w:val="left" w:pos="2637"/>
          <w:tab w:val="left" w:pos="3167"/>
          <w:tab w:val="left" w:pos="3684"/>
          <w:tab w:val="left" w:pos="3905"/>
          <w:tab w:val="left" w:pos="4262"/>
          <w:tab w:val="left" w:pos="5034"/>
          <w:tab w:val="left" w:pos="5465"/>
          <w:tab w:val="left" w:pos="6054"/>
          <w:tab w:val="left" w:pos="6501"/>
          <w:tab w:val="left" w:pos="7177"/>
          <w:tab w:val="left" w:pos="7823"/>
          <w:tab w:val="left" w:pos="8866"/>
          <w:tab w:val="left" w:pos="8921"/>
        </w:tabs>
        <w:spacing w:before="139" w:line="360" w:lineRule="auto"/>
        <w:ind w:right="108"/>
        <w:jc w:val="left"/>
        <w:rPr>
          <w:lang w:val="ru-RU"/>
        </w:rPr>
      </w:pPr>
      <w:r w:rsidRPr="00032942">
        <w:rPr>
          <w:lang w:val="ru-RU"/>
        </w:rPr>
        <w:t>Закаливание</w:t>
      </w:r>
      <w:r w:rsidRPr="00032942">
        <w:rPr>
          <w:lang w:val="ru-RU"/>
        </w:rPr>
        <w:tab/>
        <w:t>и</w:t>
      </w:r>
      <w:r w:rsidRPr="00032942">
        <w:rPr>
          <w:lang w:val="ru-RU"/>
        </w:rPr>
        <w:tab/>
        <w:t>его</w:t>
      </w:r>
      <w:r w:rsidRPr="00032942">
        <w:rPr>
          <w:lang w:val="ru-RU"/>
        </w:rPr>
        <w:tab/>
        <w:t>роль.</w:t>
      </w:r>
      <w:r w:rsidRPr="00032942">
        <w:rPr>
          <w:lang w:val="ru-RU"/>
        </w:rPr>
        <w:tab/>
        <w:t>Способы</w:t>
      </w:r>
      <w:r w:rsidRPr="00032942">
        <w:rPr>
          <w:lang w:val="ru-RU"/>
        </w:rPr>
        <w:tab/>
        <w:t>закаливания</w:t>
      </w:r>
      <w:r w:rsidRPr="00032942">
        <w:rPr>
          <w:lang w:val="ru-RU"/>
        </w:rPr>
        <w:tab/>
        <w:t>организма.</w:t>
      </w:r>
      <w:r w:rsidRPr="00032942">
        <w:rPr>
          <w:lang w:val="ru-RU"/>
        </w:rPr>
        <w:tab/>
        <w:t>Гигиена</w:t>
      </w:r>
      <w:r w:rsidRPr="00032942">
        <w:rPr>
          <w:lang w:val="ru-RU"/>
        </w:rPr>
        <w:tab/>
        <w:t>кожи, гигиенические</w:t>
      </w:r>
      <w:r w:rsidRPr="00032942">
        <w:rPr>
          <w:lang w:val="ru-RU"/>
        </w:rPr>
        <w:tab/>
        <w:t>требования</w:t>
      </w:r>
      <w:r w:rsidRPr="00032942">
        <w:rPr>
          <w:lang w:val="ru-RU"/>
        </w:rPr>
        <w:tab/>
        <w:t>к</w:t>
      </w:r>
      <w:r w:rsidRPr="00032942">
        <w:rPr>
          <w:lang w:val="ru-RU"/>
        </w:rPr>
        <w:tab/>
      </w:r>
      <w:r w:rsidRPr="00032942">
        <w:rPr>
          <w:lang w:val="ru-RU"/>
        </w:rPr>
        <w:tab/>
        <w:t>одежде</w:t>
      </w:r>
      <w:r w:rsidRPr="00032942">
        <w:rPr>
          <w:lang w:val="ru-RU"/>
        </w:rPr>
        <w:tab/>
      </w:r>
      <w:r w:rsidRPr="00032942">
        <w:rPr>
          <w:lang w:val="ru-RU"/>
        </w:rPr>
        <w:tab/>
        <w:t>и</w:t>
      </w:r>
      <w:r w:rsidRPr="00032942">
        <w:rPr>
          <w:lang w:val="ru-RU"/>
        </w:rPr>
        <w:tab/>
        <w:t>обуви.</w:t>
      </w:r>
      <w:r w:rsidRPr="00032942">
        <w:rPr>
          <w:lang w:val="ru-RU"/>
        </w:rPr>
        <w:tab/>
        <w:t>Заболевания</w:t>
      </w:r>
      <w:r w:rsidRPr="00032942">
        <w:rPr>
          <w:lang w:val="ru-RU"/>
        </w:rPr>
        <w:tab/>
      </w:r>
      <w:r w:rsidRPr="00032942">
        <w:rPr>
          <w:lang w:val="ru-RU"/>
        </w:rPr>
        <w:tab/>
        <w:t>кожи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 их предупреждения. Профилактика и первая помощь при тепловом и солнечном ударах, ожогах и обморожениях.</w:t>
      </w:r>
    </w:p>
    <w:p w:rsidR="00EA2E50" w:rsidRPr="00032942" w:rsidRDefault="00032942">
      <w:pPr>
        <w:pStyle w:val="a3"/>
        <w:spacing w:before="1"/>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9" w:line="360" w:lineRule="auto"/>
        <w:ind w:left="809" w:right="1712" w:firstLine="0"/>
        <w:jc w:val="left"/>
        <w:rPr>
          <w:lang w:val="ru-RU"/>
        </w:rPr>
      </w:pPr>
      <w:r w:rsidRPr="00032942">
        <w:rPr>
          <w:lang w:val="ru-RU"/>
        </w:rPr>
        <w:t>Исследование с помощью лупы тыльной и ладонной стороны кисти. Определение жирности различных участков кожи лица.</w:t>
      </w:r>
    </w:p>
    <w:p w:rsidR="00EA2E50" w:rsidRDefault="00032942">
      <w:pPr>
        <w:pStyle w:val="a3"/>
        <w:spacing w:before="6" w:line="360" w:lineRule="auto"/>
        <w:ind w:left="809" w:right="621" w:firstLine="0"/>
        <w:jc w:val="left"/>
      </w:pPr>
      <w:r w:rsidRPr="00032942">
        <w:rPr>
          <w:lang w:val="ru-RU"/>
        </w:rPr>
        <w:t xml:space="preserve">Описание мер по уходу за кожей лица и волосами в зависимости от типа кожи. </w:t>
      </w:r>
      <w:r>
        <w:t>Описание основных гигиенических требований к одежде и обуви.</w:t>
      </w:r>
    </w:p>
    <w:p w:rsidR="00EA2E50" w:rsidRDefault="00032942">
      <w:pPr>
        <w:pStyle w:val="a4"/>
        <w:numPr>
          <w:ilvl w:val="2"/>
          <w:numId w:val="97"/>
        </w:numPr>
        <w:tabs>
          <w:tab w:val="left" w:pos="1770"/>
        </w:tabs>
        <w:spacing w:before="6"/>
        <w:ind w:left="1770" w:hanging="960"/>
        <w:rPr>
          <w:sz w:val="24"/>
        </w:rPr>
      </w:pPr>
      <w:r>
        <w:rPr>
          <w:sz w:val="24"/>
        </w:rPr>
        <w:t>Выделение.</w:t>
      </w:r>
    </w:p>
    <w:p w:rsidR="00EA2E50" w:rsidRPr="00032942" w:rsidRDefault="00032942">
      <w:pPr>
        <w:pStyle w:val="a3"/>
        <w:spacing w:before="137" w:line="360" w:lineRule="auto"/>
        <w:ind w:right="112"/>
        <w:rPr>
          <w:lang w:val="ru-RU"/>
        </w:rPr>
      </w:pPr>
      <w:r w:rsidRPr="00032942">
        <w:rPr>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A2E50" w:rsidRDefault="00032942">
      <w:pPr>
        <w:pStyle w:val="a3"/>
        <w:spacing w:line="360" w:lineRule="auto"/>
        <w:ind w:left="809" w:right="3615" w:firstLine="0"/>
        <w:jc w:val="left"/>
      </w:pPr>
      <w:r w:rsidRPr="00032942">
        <w:rPr>
          <w:lang w:val="ru-RU"/>
        </w:rPr>
        <w:t xml:space="preserve">Лабораторные и практические работы. Определение местоположения почек (на муляже). </w:t>
      </w:r>
      <w:r>
        <w:t>Описание мер профилактики болезней почек.</w:t>
      </w:r>
    </w:p>
    <w:p w:rsidR="00EA2E50" w:rsidRDefault="00032942">
      <w:pPr>
        <w:pStyle w:val="a4"/>
        <w:numPr>
          <w:ilvl w:val="2"/>
          <w:numId w:val="97"/>
        </w:numPr>
        <w:tabs>
          <w:tab w:val="left" w:pos="1770"/>
        </w:tabs>
        <w:spacing w:before="6"/>
        <w:ind w:left="1770" w:hanging="960"/>
        <w:rPr>
          <w:sz w:val="24"/>
        </w:rPr>
      </w:pPr>
      <w:r>
        <w:rPr>
          <w:sz w:val="24"/>
        </w:rPr>
        <w:t>Размножение и</w:t>
      </w:r>
      <w:r>
        <w:rPr>
          <w:spacing w:val="-13"/>
          <w:sz w:val="24"/>
        </w:rPr>
        <w:t xml:space="preserve"> </w:t>
      </w:r>
      <w:r>
        <w:rPr>
          <w:sz w:val="24"/>
        </w:rPr>
        <w:t>развитие.</w:t>
      </w:r>
    </w:p>
    <w:p w:rsidR="00EA2E50" w:rsidRPr="00032942" w:rsidRDefault="00032942">
      <w:pPr>
        <w:pStyle w:val="a3"/>
        <w:spacing w:before="137" w:line="360" w:lineRule="auto"/>
        <w:ind w:right="106"/>
        <w:rPr>
          <w:lang w:val="ru-RU"/>
        </w:rPr>
      </w:pPr>
      <w:r w:rsidRPr="00032942">
        <w:rPr>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w:t>
      </w:r>
      <w:r w:rsidRPr="00032942">
        <w:rPr>
          <w:spacing w:val="-7"/>
          <w:lang w:val="ru-RU"/>
        </w:rPr>
        <w:t xml:space="preserve"> </w:t>
      </w:r>
      <w:r w:rsidRPr="00032942">
        <w:rPr>
          <w:lang w:val="ru-RU"/>
        </w:rPr>
        <w:t>профилактика.</w:t>
      </w:r>
    </w:p>
    <w:p w:rsidR="00EA2E50" w:rsidRPr="00032942" w:rsidRDefault="00032942">
      <w:pPr>
        <w:pStyle w:val="a3"/>
        <w:spacing w:before="6"/>
        <w:ind w:left="809" w:firstLine="0"/>
        <w:jc w:val="left"/>
        <w:rPr>
          <w:lang w:val="ru-RU"/>
        </w:rPr>
      </w:pPr>
      <w:r w:rsidRPr="00032942">
        <w:rPr>
          <w:lang w:val="ru-RU"/>
        </w:rPr>
        <w:t>Лабораторные и практические работы.</w:t>
      </w:r>
    </w:p>
    <w:p w:rsidR="00EA2E50" w:rsidRPr="00032942" w:rsidRDefault="00032942">
      <w:pPr>
        <w:pStyle w:val="a3"/>
        <w:spacing w:before="137" w:line="362" w:lineRule="auto"/>
        <w:ind w:right="113"/>
        <w:rPr>
          <w:lang w:val="ru-RU"/>
        </w:rPr>
      </w:pPr>
      <w:r w:rsidRPr="00032942">
        <w:rPr>
          <w:lang w:val="ru-RU"/>
        </w:rPr>
        <w:t>Описание основных мер по профилактике инфекционных вирусных заболеваний: СПИД и гепатит.</w:t>
      </w:r>
    </w:p>
    <w:p w:rsidR="00EA2E50" w:rsidRPr="00032942" w:rsidRDefault="00032942">
      <w:pPr>
        <w:pStyle w:val="a4"/>
        <w:numPr>
          <w:ilvl w:val="2"/>
          <w:numId w:val="97"/>
        </w:numPr>
        <w:tabs>
          <w:tab w:val="left" w:pos="1770"/>
        </w:tabs>
        <w:spacing w:before="1"/>
        <w:ind w:left="1770" w:hanging="960"/>
        <w:rPr>
          <w:sz w:val="24"/>
          <w:lang w:val="ru-RU"/>
        </w:rPr>
      </w:pPr>
      <w:r w:rsidRPr="00032942">
        <w:rPr>
          <w:sz w:val="24"/>
          <w:lang w:val="ru-RU"/>
        </w:rPr>
        <w:t>Органы чувств и сенсорные</w:t>
      </w:r>
      <w:r w:rsidRPr="00032942">
        <w:rPr>
          <w:spacing w:val="-13"/>
          <w:sz w:val="24"/>
          <w:lang w:val="ru-RU"/>
        </w:rPr>
        <w:t xml:space="preserve"> </w:t>
      </w:r>
      <w:r w:rsidRPr="00032942">
        <w:rPr>
          <w:sz w:val="24"/>
          <w:lang w:val="ru-RU"/>
        </w:rPr>
        <w:t>системы.</w:t>
      </w:r>
    </w:p>
    <w:p w:rsidR="00EA2E50" w:rsidRPr="00032942" w:rsidRDefault="00032942">
      <w:pPr>
        <w:pStyle w:val="a3"/>
        <w:spacing w:before="139" w:line="360" w:lineRule="auto"/>
        <w:ind w:right="112"/>
        <w:rPr>
          <w:lang w:val="ru-RU"/>
        </w:rPr>
      </w:pPr>
      <w:r w:rsidRPr="00032942">
        <w:rPr>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w:t>
      </w:r>
      <w:r w:rsidRPr="00032942">
        <w:rPr>
          <w:spacing w:val="-25"/>
          <w:lang w:val="ru-RU"/>
        </w:rPr>
        <w:t xml:space="preserve"> </w:t>
      </w:r>
      <w:r w:rsidRPr="00032942">
        <w:rPr>
          <w:lang w:val="ru-RU"/>
        </w:rPr>
        <w:t>зрения.</w:t>
      </w:r>
    </w:p>
    <w:p w:rsidR="00EA2E50" w:rsidRPr="00032942" w:rsidRDefault="00032942">
      <w:pPr>
        <w:pStyle w:val="a3"/>
        <w:spacing w:line="360" w:lineRule="auto"/>
        <w:ind w:right="116"/>
        <w:rPr>
          <w:lang w:val="ru-RU"/>
        </w:rPr>
      </w:pPr>
      <w:r w:rsidRPr="00032942">
        <w:rPr>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A2E50" w:rsidRPr="00032942" w:rsidRDefault="00032942">
      <w:pPr>
        <w:pStyle w:val="a3"/>
        <w:tabs>
          <w:tab w:val="left" w:pos="1870"/>
          <w:tab w:val="left" w:pos="3357"/>
          <w:tab w:val="left" w:pos="4822"/>
          <w:tab w:val="left" w:pos="5940"/>
          <w:tab w:val="left" w:pos="7180"/>
          <w:tab w:val="left" w:pos="8422"/>
          <w:tab w:val="left" w:pos="8825"/>
        </w:tabs>
        <w:spacing w:before="6"/>
        <w:ind w:left="809" w:firstLine="0"/>
        <w:jc w:val="left"/>
        <w:rPr>
          <w:lang w:val="ru-RU"/>
        </w:rPr>
      </w:pPr>
      <w:r w:rsidRPr="00032942">
        <w:rPr>
          <w:lang w:val="ru-RU"/>
        </w:rPr>
        <w:t>Органы</w:t>
      </w:r>
      <w:r w:rsidRPr="00032942">
        <w:rPr>
          <w:lang w:val="ru-RU"/>
        </w:rPr>
        <w:tab/>
        <w:t>равновесия,</w:t>
      </w:r>
      <w:r w:rsidRPr="00032942">
        <w:rPr>
          <w:lang w:val="ru-RU"/>
        </w:rPr>
        <w:tab/>
        <w:t>мышечного</w:t>
      </w:r>
      <w:r w:rsidRPr="00032942">
        <w:rPr>
          <w:lang w:val="ru-RU"/>
        </w:rPr>
        <w:tab/>
        <w:t>чувства,</w:t>
      </w:r>
      <w:r w:rsidRPr="00032942">
        <w:rPr>
          <w:lang w:val="ru-RU"/>
        </w:rPr>
        <w:tab/>
        <w:t>осязания,</w:t>
      </w:r>
      <w:r w:rsidRPr="00032942">
        <w:rPr>
          <w:lang w:val="ru-RU"/>
        </w:rPr>
        <w:tab/>
        <w:t>обоняния</w:t>
      </w:r>
      <w:r w:rsidRPr="00032942">
        <w:rPr>
          <w:lang w:val="ru-RU"/>
        </w:rPr>
        <w:tab/>
        <w:t>и</w:t>
      </w:r>
      <w:r w:rsidRPr="00032942">
        <w:rPr>
          <w:lang w:val="ru-RU"/>
        </w:rPr>
        <w:tab/>
        <w:t>вкуса.</w:t>
      </w:r>
    </w:p>
    <w:p w:rsidR="00EA2E50" w:rsidRPr="00032942" w:rsidRDefault="00032942">
      <w:pPr>
        <w:pStyle w:val="a3"/>
        <w:spacing w:before="137" w:line="360" w:lineRule="auto"/>
        <w:ind w:left="809" w:right="4538" w:hanging="708"/>
        <w:jc w:val="left"/>
        <w:rPr>
          <w:lang w:val="ru-RU"/>
        </w:rPr>
      </w:pPr>
      <w:r w:rsidRPr="00032942">
        <w:rPr>
          <w:lang w:val="ru-RU"/>
        </w:rPr>
        <w:t>Взаимодействие сенсорных систем организма. Лабораторные и практические работы Определение остроты зрения у человека.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line="362" w:lineRule="auto"/>
        <w:ind w:left="809" w:right="1697" w:firstLine="0"/>
        <w:jc w:val="left"/>
      </w:pPr>
      <w:r w:rsidRPr="00032942">
        <w:rPr>
          <w:lang w:val="ru-RU"/>
        </w:rPr>
        <w:t xml:space="preserve">Изучение строения органа зрения (на муляже и влажном препарате). </w:t>
      </w:r>
      <w:r>
        <w:t>Изучение строения органа слуха (на муляже).</w:t>
      </w:r>
    </w:p>
    <w:p w:rsidR="00EA2E50" w:rsidRDefault="00032942">
      <w:pPr>
        <w:pStyle w:val="a4"/>
        <w:numPr>
          <w:ilvl w:val="2"/>
          <w:numId w:val="97"/>
        </w:numPr>
        <w:tabs>
          <w:tab w:val="left" w:pos="1770"/>
        </w:tabs>
        <w:spacing w:before="1"/>
        <w:ind w:left="1770" w:hanging="960"/>
        <w:rPr>
          <w:sz w:val="24"/>
        </w:rPr>
      </w:pPr>
      <w:r>
        <w:rPr>
          <w:sz w:val="24"/>
        </w:rPr>
        <w:t>Поведение и</w:t>
      </w:r>
      <w:r>
        <w:rPr>
          <w:spacing w:val="-7"/>
          <w:sz w:val="24"/>
        </w:rPr>
        <w:t xml:space="preserve"> </w:t>
      </w:r>
      <w:r>
        <w:rPr>
          <w:sz w:val="24"/>
        </w:rPr>
        <w:t>психика.</w:t>
      </w:r>
    </w:p>
    <w:p w:rsidR="00EA2E50" w:rsidRPr="00032942" w:rsidRDefault="00032942">
      <w:pPr>
        <w:pStyle w:val="a3"/>
        <w:spacing w:before="139" w:line="360" w:lineRule="auto"/>
        <w:ind w:right="104"/>
        <w:rPr>
          <w:lang w:val="ru-RU"/>
        </w:rPr>
      </w:pPr>
      <w:r w:rsidRPr="00032942">
        <w:rPr>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A2E50" w:rsidRPr="00032942" w:rsidRDefault="00032942">
      <w:pPr>
        <w:pStyle w:val="a3"/>
        <w:spacing w:before="7" w:line="360" w:lineRule="auto"/>
        <w:ind w:right="105"/>
        <w:rPr>
          <w:lang w:val="ru-RU"/>
        </w:rPr>
      </w:pPr>
      <w:r w:rsidRPr="00032942">
        <w:rPr>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A2E50" w:rsidRPr="00032942" w:rsidRDefault="00032942">
      <w:pPr>
        <w:pStyle w:val="a3"/>
        <w:spacing w:line="360" w:lineRule="auto"/>
        <w:ind w:left="809" w:right="4768" w:firstLine="0"/>
        <w:jc w:val="left"/>
        <w:rPr>
          <w:lang w:val="ru-RU"/>
        </w:rPr>
      </w:pPr>
      <w:r w:rsidRPr="00032942">
        <w:rPr>
          <w:lang w:val="ru-RU"/>
        </w:rPr>
        <w:t>Лабораторные и практические работы. Изучение кратковременной памяти.</w:t>
      </w:r>
    </w:p>
    <w:p w:rsidR="00EA2E50" w:rsidRPr="00032942" w:rsidRDefault="00032942">
      <w:pPr>
        <w:pStyle w:val="a3"/>
        <w:spacing w:line="362" w:lineRule="auto"/>
        <w:ind w:left="809" w:right="2515" w:firstLine="0"/>
        <w:jc w:val="left"/>
        <w:rPr>
          <w:lang w:val="ru-RU"/>
        </w:rPr>
      </w:pPr>
      <w:r w:rsidRPr="00032942">
        <w:rPr>
          <w:lang w:val="ru-RU"/>
        </w:rPr>
        <w:t>Определение объѐма механической и логической памяти. Оценка сформированности навыков логического мышления.</w:t>
      </w:r>
    </w:p>
    <w:p w:rsidR="00EA2E50" w:rsidRDefault="00032942">
      <w:pPr>
        <w:pStyle w:val="a4"/>
        <w:numPr>
          <w:ilvl w:val="2"/>
          <w:numId w:val="97"/>
        </w:numPr>
        <w:tabs>
          <w:tab w:val="left" w:pos="1770"/>
        </w:tabs>
        <w:spacing w:before="1"/>
        <w:ind w:left="1770" w:hanging="960"/>
        <w:rPr>
          <w:sz w:val="24"/>
        </w:rPr>
      </w:pPr>
      <w:r>
        <w:rPr>
          <w:sz w:val="24"/>
        </w:rPr>
        <w:t>Человек и окружающая</w:t>
      </w:r>
      <w:r>
        <w:rPr>
          <w:spacing w:val="-8"/>
          <w:sz w:val="24"/>
        </w:rPr>
        <w:t xml:space="preserve"> </w:t>
      </w:r>
      <w:r>
        <w:rPr>
          <w:sz w:val="24"/>
        </w:rPr>
        <w:t>среда.</w:t>
      </w:r>
    </w:p>
    <w:p w:rsidR="00EA2E50" w:rsidRPr="00032942" w:rsidRDefault="00032942">
      <w:pPr>
        <w:pStyle w:val="a3"/>
        <w:spacing w:before="139" w:line="360" w:lineRule="auto"/>
        <w:ind w:right="104"/>
        <w:rPr>
          <w:lang w:val="ru-RU"/>
        </w:rPr>
      </w:pPr>
      <w:r w:rsidRPr="00032942">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w:t>
      </w:r>
      <w:r w:rsidRPr="00032942">
        <w:rPr>
          <w:spacing w:val="-19"/>
          <w:lang w:val="ru-RU"/>
        </w:rPr>
        <w:t xml:space="preserve"> </w:t>
      </w:r>
      <w:r w:rsidRPr="00032942">
        <w:rPr>
          <w:lang w:val="ru-RU"/>
        </w:rPr>
        <w:t>ситуациях.</w:t>
      </w:r>
    </w:p>
    <w:p w:rsidR="00EA2E50" w:rsidRPr="00032942" w:rsidRDefault="00032942">
      <w:pPr>
        <w:pStyle w:val="a3"/>
        <w:spacing w:before="6" w:line="360" w:lineRule="auto"/>
        <w:ind w:right="104"/>
        <w:rPr>
          <w:lang w:val="ru-RU"/>
        </w:rPr>
      </w:pPr>
      <w:r w:rsidRPr="00032942">
        <w:rPr>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A2E50" w:rsidRDefault="00032942">
      <w:pPr>
        <w:pStyle w:val="a3"/>
        <w:spacing w:line="360" w:lineRule="auto"/>
        <w:ind w:right="111"/>
      </w:pPr>
      <w:r w:rsidRPr="00032942">
        <w:rPr>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t>Значение охраны окружающей среды для сохранения человечества.</w:t>
      </w:r>
    </w:p>
    <w:p w:rsidR="00EA2E50" w:rsidRPr="00032942" w:rsidRDefault="00032942">
      <w:pPr>
        <w:pStyle w:val="a4"/>
        <w:numPr>
          <w:ilvl w:val="1"/>
          <w:numId w:val="96"/>
        </w:numPr>
        <w:tabs>
          <w:tab w:val="left" w:pos="1470"/>
        </w:tabs>
        <w:spacing w:before="6" w:line="360" w:lineRule="auto"/>
        <w:ind w:right="114" w:firstLine="708"/>
        <w:jc w:val="both"/>
        <w:rPr>
          <w:sz w:val="24"/>
          <w:lang w:val="ru-RU"/>
        </w:rPr>
      </w:pPr>
      <w:r w:rsidRPr="00032942">
        <w:rPr>
          <w:sz w:val="24"/>
          <w:lang w:val="ru-RU"/>
        </w:rPr>
        <w:t>Планируемые результаты освоения программы по биологии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96"/>
        </w:numPr>
        <w:tabs>
          <w:tab w:val="left" w:pos="1650"/>
        </w:tabs>
        <w:spacing w:before="6" w:line="360" w:lineRule="auto"/>
        <w:ind w:right="108" w:firstLine="708"/>
        <w:jc w:val="both"/>
        <w:rPr>
          <w:sz w:val="24"/>
          <w:lang w:val="ru-RU"/>
        </w:rPr>
      </w:pPr>
      <w:r w:rsidRPr="00032942">
        <w:rPr>
          <w:sz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w:t>
      </w:r>
      <w:r w:rsidRPr="00032942">
        <w:rPr>
          <w:spacing w:val="5"/>
          <w:sz w:val="24"/>
          <w:lang w:val="ru-RU"/>
        </w:rPr>
        <w:t xml:space="preserve"> </w:t>
      </w:r>
      <w:r w:rsidRPr="00032942">
        <w:rPr>
          <w:sz w:val="24"/>
          <w:lang w:val="ru-RU"/>
        </w:rPr>
        <w:t>личностных,</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метапредметных и предметных результатов.</w:t>
      </w:r>
    </w:p>
    <w:p w:rsidR="00EA2E50" w:rsidRPr="00032942" w:rsidRDefault="00032942">
      <w:pPr>
        <w:pStyle w:val="a4"/>
        <w:numPr>
          <w:ilvl w:val="2"/>
          <w:numId w:val="96"/>
        </w:numPr>
        <w:tabs>
          <w:tab w:val="left" w:pos="1650"/>
        </w:tabs>
        <w:spacing w:before="139" w:line="360" w:lineRule="auto"/>
        <w:ind w:right="109" w:firstLine="708"/>
        <w:jc w:val="both"/>
        <w:rPr>
          <w:sz w:val="24"/>
          <w:lang w:val="ru-RU"/>
        </w:rPr>
      </w:pPr>
      <w:r w:rsidRPr="00032942">
        <w:rPr>
          <w:sz w:val="24"/>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w:t>
      </w:r>
      <w:r w:rsidRPr="00032942">
        <w:rPr>
          <w:spacing w:val="-12"/>
          <w:sz w:val="24"/>
          <w:lang w:val="ru-RU"/>
        </w:rPr>
        <w:t xml:space="preserve"> </w:t>
      </w:r>
      <w:r w:rsidRPr="00032942">
        <w:rPr>
          <w:sz w:val="24"/>
          <w:lang w:val="ru-RU"/>
        </w:rPr>
        <w:t>части:</w:t>
      </w:r>
    </w:p>
    <w:p w:rsidR="00EA2E50" w:rsidRDefault="00032942">
      <w:pPr>
        <w:pStyle w:val="a4"/>
        <w:numPr>
          <w:ilvl w:val="0"/>
          <w:numId w:val="95"/>
        </w:numPr>
        <w:tabs>
          <w:tab w:val="left" w:pos="1070"/>
        </w:tabs>
        <w:ind w:hanging="259"/>
        <w:rPr>
          <w:sz w:val="24"/>
        </w:rPr>
      </w:pPr>
      <w:r>
        <w:rPr>
          <w:sz w:val="24"/>
        </w:rPr>
        <w:t>патриотического</w:t>
      </w:r>
      <w:r>
        <w:rPr>
          <w:spacing w:val="-9"/>
          <w:sz w:val="24"/>
        </w:rPr>
        <w:t xml:space="preserve"> </w:t>
      </w:r>
      <w:r>
        <w:rPr>
          <w:sz w:val="24"/>
        </w:rPr>
        <w:t>воспитания:</w:t>
      </w:r>
    </w:p>
    <w:p w:rsidR="00EA2E50" w:rsidRPr="00032942" w:rsidRDefault="00032942">
      <w:pPr>
        <w:pStyle w:val="a3"/>
        <w:spacing w:before="139" w:line="360" w:lineRule="auto"/>
        <w:ind w:right="113"/>
        <w:rPr>
          <w:lang w:val="ru-RU"/>
        </w:rPr>
      </w:pPr>
      <w:r w:rsidRPr="00032942">
        <w:rPr>
          <w:lang w:val="ru-RU"/>
        </w:rPr>
        <w:t>отношение   к   биологии   как   к   важной   составляющей    культуры,    гордость  за вклад российских и советских учѐных в развитие мировой биологической</w:t>
      </w:r>
      <w:r w:rsidRPr="00032942">
        <w:rPr>
          <w:spacing w:val="-34"/>
          <w:lang w:val="ru-RU"/>
        </w:rPr>
        <w:t xml:space="preserve"> </w:t>
      </w:r>
      <w:r w:rsidRPr="00032942">
        <w:rPr>
          <w:lang w:val="ru-RU"/>
        </w:rPr>
        <w:t>науки;</w:t>
      </w:r>
    </w:p>
    <w:p w:rsidR="00EA2E50" w:rsidRDefault="00032942">
      <w:pPr>
        <w:pStyle w:val="a4"/>
        <w:numPr>
          <w:ilvl w:val="0"/>
          <w:numId w:val="95"/>
        </w:numPr>
        <w:tabs>
          <w:tab w:val="left" w:pos="1070"/>
        </w:tabs>
        <w:spacing w:before="7"/>
        <w:ind w:hanging="259"/>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7" w:line="360" w:lineRule="auto"/>
        <w:ind w:right="112"/>
        <w:rPr>
          <w:lang w:val="ru-RU"/>
        </w:rPr>
      </w:pPr>
      <w:r w:rsidRPr="00032942">
        <w:rPr>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A2E50" w:rsidRDefault="00032942">
      <w:pPr>
        <w:pStyle w:val="a4"/>
        <w:numPr>
          <w:ilvl w:val="0"/>
          <w:numId w:val="95"/>
        </w:numPr>
        <w:tabs>
          <w:tab w:val="left" w:pos="1070"/>
        </w:tabs>
        <w:ind w:hanging="259"/>
        <w:rPr>
          <w:sz w:val="24"/>
        </w:rPr>
      </w:pPr>
      <w:r>
        <w:rPr>
          <w:sz w:val="24"/>
        </w:rPr>
        <w:t>духовно-нравственного</w:t>
      </w:r>
      <w:r>
        <w:rPr>
          <w:spacing w:val="-11"/>
          <w:sz w:val="24"/>
        </w:rPr>
        <w:t xml:space="preserve"> </w:t>
      </w:r>
      <w:r>
        <w:rPr>
          <w:sz w:val="24"/>
        </w:rPr>
        <w:t>воспитания:</w:t>
      </w:r>
    </w:p>
    <w:p w:rsidR="00EA2E50" w:rsidRPr="00032942" w:rsidRDefault="00032942">
      <w:pPr>
        <w:pStyle w:val="a3"/>
        <w:spacing w:before="139" w:line="360" w:lineRule="auto"/>
        <w:ind w:right="112"/>
        <w:rPr>
          <w:lang w:val="ru-RU"/>
        </w:rPr>
      </w:pPr>
      <w:r w:rsidRPr="00032942">
        <w:rPr>
          <w:lang w:val="ru-RU"/>
        </w:rPr>
        <w:t>готовность  оценивать  поведение  и  поступки  с  позиции  нравственных  норм       и норм экологической</w:t>
      </w:r>
      <w:r w:rsidRPr="00032942">
        <w:rPr>
          <w:spacing w:val="-15"/>
          <w:lang w:val="ru-RU"/>
        </w:rPr>
        <w:t xml:space="preserve"> </w:t>
      </w:r>
      <w:r w:rsidRPr="00032942">
        <w:rPr>
          <w:lang w:val="ru-RU"/>
        </w:rPr>
        <w:t>культуры;</w:t>
      </w:r>
    </w:p>
    <w:p w:rsidR="00EA2E50" w:rsidRPr="00032942" w:rsidRDefault="00032942">
      <w:pPr>
        <w:pStyle w:val="a3"/>
        <w:spacing w:before="6" w:line="360" w:lineRule="auto"/>
        <w:ind w:right="115"/>
        <w:rPr>
          <w:lang w:val="ru-RU"/>
        </w:rPr>
      </w:pPr>
      <w:r w:rsidRPr="00032942">
        <w:rPr>
          <w:lang w:val="ru-RU"/>
        </w:rPr>
        <w:t>понимание    значимости     нравственного     аспекта     деятельности     человека     в медицине и</w:t>
      </w:r>
      <w:r w:rsidRPr="00032942">
        <w:rPr>
          <w:spacing w:val="-8"/>
          <w:lang w:val="ru-RU"/>
        </w:rPr>
        <w:t xml:space="preserve"> </w:t>
      </w:r>
      <w:r w:rsidRPr="00032942">
        <w:rPr>
          <w:lang w:val="ru-RU"/>
        </w:rPr>
        <w:t>биологии;</w:t>
      </w:r>
    </w:p>
    <w:p w:rsidR="00EA2E50" w:rsidRDefault="00032942">
      <w:pPr>
        <w:pStyle w:val="a4"/>
        <w:numPr>
          <w:ilvl w:val="0"/>
          <w:numId w:val="94"/>
        </w:numPr>
        <w:tabs>
          <w:tab w:val="left" w:pos="1070"/>
        </w:tabs>
        <w:spacing w:before="6"/>
        <w:ind w:firstLine="708"/>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37"/>
        <w:ind w:left="810" w:firstLine="0"/>
        <w:jc w:val="left"/>
        <w:rPr>
          <w:lang w:val="ru-RU"/>
        </w:rPr>
      </w:pPr>
      <w:r w:rsidRPr="00032942">
        <w:rPr>
          <w:lang w:val="ru-RU"/>
        </w:rPr>
        <w:t>понимание роли биологии в формировании эстетической культуры личности;</w:t>
      </w:r>
    </w:p>
    <w:p w:rsidR="00EA2E50" w:rsidRDefault="00032942">
      <w:pPr>
        <w:pStyle w:val="a4"/>
        <w:numPr>
          <w:ilvl w:val="0"/>
          <w:numId w:val="94"/>
        </w:numPr>
        <w:tabs>
          <w:tab w:val="left" w:pos="1070"/>
        </w:tabs>
        <w:spacing w:before="139"/>
        <w:ind w:left="1069" w:hanging="259"/>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7" w:line="360" w:lineRule="auto"/>
        <w:ind w:right="112"/>
        <w:rPr>
          <w:lang w:val="ru-RU"/>
        </w:rPr>
      </w:pPr>
      <w:r w:rsidRPr="00032942">
        <w:rPr>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A2E50" w:rsidRPr="00032942" w:rsidRDefault="00032942">
      <w:pPr>
        <w:pStyle w:val="a3"/>
        <w:spacing w:before="6" w:line="360" w:lineRule="auto"/>
        <w:ind w:left="810" w:firstLine="0"/>
        <w:jc w:val="left"/>
        <w:rPr>
          <w:lang w:val="ru-RU"/>
        </w:rPr>
      </w:pPr>
      <w:r w:rsidRPr="00032942">
        <w:rPr>
          <w:lang w:val="ru-RU"/>
        </w:rPr>
        <w:t>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rsidR="00EA2E50" w:rsidRDefault="00032942">
      <w:pPr>
        <w:pStyle w:val="a3"/>
        <w:spacing w:before="7"/>
        <w:ind w:firstLine="0"/>
        <w:jc w:val="left"/>
      </w:pPr>
      <w:r>
        <w:t>исследовательской деятельности;</w:t>
      </w:r>
    </w:p>
    <w:p w:rsidR="00EA2E50" w:rsidRDefault="00032942">
      <w:pPr>
        <w:pStyle w:val="a4"/>
        <w:numPr>
          <w:ilvl w:val="0"/>
          <w:numId w:val="94"/>
        </w:numPr>
        <w:tabs>
          <w:tab w:val="left" w:pos="1070"/>
        </w:tabs>
        <w:spacing w:before="137"/>
        <w:ind w:left="1069" w:hanging="259"/>
        <w:rPr>
          <w:sz w:val="24"/>
        </w:rPr>
      </w:pPr>
      <w:r>
        <w:rPr>
          <w:sz w:val="24"/>
        </w:rPr>
        <w:t>формирования культуры</w:t>
      </w:r>
      <w:r>
        <w:rPr>
          <w:spacing w:val="-10"/>
          <w:sz w:val="24"/>
        </w:rPr>
        <w:t xml:space="preserve"> </w:t>
      </w:r>
      <w:r>
        <w:rPr>
          <w:sz w:val="24"/>
        </w:rPr>
        <w:t>здоровья:</w:t>
      </w:r>
    </w:p>
    <w:p w:rsidR="00EA2E50" w:rsidRPr="00032942" w:rsidRDefault="00032942">
      <w:pPr>
        <w:pStyle w:val="a3"/>
        <w:spacing w:before="139" w:line="360" w:lineRule="auto"/>
        <w:ind w:right="107"/>
        <w:rPr>
          <w:lang w:val="ru-RU"/>
        </w:rPr>
      </w:pPr>
      <w:r w:rsidRPr="00032942">
        <w:rPr>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A2E50" w:rsidRPr="00032942" w:rsidRDefault="00032942">
      <w:pPr>
        <w:pStyle w:val="a3"/>
        <w:spacing w:line="360" w:lineRule="auto"/>
        <w:ind w:right="114"/>
        <w:rPr>
          <w:lang w:val="ru-RU"/>
        </w:rPr>
      </w:pPr>
      <w:r w:rsidRPr="00032942">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2E50" w:rsidRPr="00032942" w:rsidRDefault="00032942">
      <w:pPr>
        <w:pStyle w:val="a3"/>
        <w:spacing w:before="6" w:line="360" w:lineRule="auto"/>
        <w:ind w:right="116"/>
        <w:rPr>
          <w:lang w:val="ru-RU"/>
        </w:rPr>
      </w:pPr>
      <w:r w:rsidRPr="00032942">
        <w:rPr>
          <w:lang w:val="ru-RU"/>
        </w:rPr>
        <w:t>соблюдение правил безопасности, в том числе навыки безопасного поведения в природной среде;</w:t>
      </w:r>
    </w:p>
    <w:p w:rsidR="00EA2E50" w:rsidRPr="00032942" w:rsidRDefault="00032942">
      <w:pPr>
        <w:pStyle w:val="a3"/>
        <w:spacing w:before="6" w:line="360" w:lineRule="auto"/>
        <w:ind w:right="112"/>
        <w:rPr>
          <w:lang w:val="ru-RU"/>
        </w:rPr>
      </w:pPr>
      <w:r w:rsidRPr="00032942">
        <w:rPr>
          <w:lang w:val="ru-RU"/>
        </w:rPr>
        <w:t>сформированность навыка рефлексии, управление собственным эмоциональным состоянием;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0"/>
          <w:numId w:val="94"/>
        </w:numPr>
        <w:tabs>
          <w:tab w:val="left" w:pos="1070"/>
        </w:tabs>
        <w:spacing w:before="90"/>
        <w:ind w:left="1069"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39" w:line="360" w:lineRule="auto"/>
        <w:ind w:right="111"/>
        <w:rPr>
          <w:lang w:val="ru-RU"/>
        </w:rPr>
      </w:pPr>
      <w:r w:rsidRPr="00032942">
        <w:rPr>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w:t>
      </w:r>
      <w:r w:rsidRPr="00032942">
        <w:rPr>
          <w:spacing w:val="-21"/>
          <w:lang w:val="ru-RU"/>
        </w:rPr>
        <w:t xml:space="preserve"> </w:t>
      </w:r>
      <w:r w:rsidRPr="00032942">
        <w:rPr>
          <w:lang w:val="ru-RU"/>
        </w:rPr>
        <w:t>биологией;</w:t>
      </w:r>
    </w:p>
    <w:p w:rsidR="00EA2E50" w:rsidRDefault="00032942">
      <w:pPr>
        <w:pStyle w:val="a4"/>
        <w:numPr>
          <w:ilvl w:val="0"/>
          <w:numId w:val="94"/>
        </w:numPr>
        <w:tabs>
          <w:tab w:val="left" w:pos="1070"/>
        </w:tabs>
        <w:ind w:left="1069" w:hanging="259"/>
        <w:rPr>
          <w:sz w:val="24"/>
        </w:rPr>
      </w:pPr>
      <w:r>
        <w:rPr>
          <w:sz w:val="24"/>
        </w:rPr>
        <w:t>экологического</w:t>
      </w:r>
      <w:r>
        <w:rPr>
          <w:spacing w:val="-9"/>
          <w:sz w:val="24"/>
        </w:rPr>
        <w:t xml:space="preserve"> </w:t>
      </w:r>
      <w:r>
        <w:rPr>
          <w:sz w:val="24"/>
        </w:rPr>
        <w:t>воспитания:</w:t>
      </w:r>
    </w:p>
    <w:p w:rsidR="00EA2E50" w:rsidRPr="00032942" w:rsidRDefault="00032942">
      <w:pPr>
        <w:pStyle w:val="a3"/>
        <w:spacing w:before="139" w:line="360" w:lineRule="auto"/>
        <w:ind w:right="111"/>
        <w:rPr>
          <w:lang w:val="ru-RU"/>
        </w:rPr>
      </w:pPr>
      <w:r w:rsidRPr="00032942">
        <w:rPr>
          <w:lang w:val="ru-RU"/>
        </w:rPr>
        <w:t>ориентация    на    применение    биологических    знаний     при     решении    задач в области окружающей</w:t>
      </w:r>
      <w:r w:rsidRPr="00032942">
        <w:rPr>
          <w:spacing w:val="-7"/>
          <w:lang w:val="ru-RU"/>
        </w:rPr>
        <w:t xml:space="preserve"> </w:t>
      </w:r>
      <w:r w:rsidRPr="00032942">
        <w:rPr>
          <w:lang w:val="ru-RU"/>
        </w:rPr>
        <w:t>среды;</w:t>
      </w:r>
    </w:p>
    <w:p w:rsidR="00EA2E50" w:rsidRPr="00032942" w:rsidRDefault="00032942">
      <w:pPr>
        <w:pStyle w:val="a3"/>
        <w:spacing w:before="6"/>
        <w:ind w:left="810" w:firstLine="0"/>
        <w:jc w:val="left"/>
        <w:rPr>
          <w:lang w:val="ru-RU"/>
        </w:rPr>
      </w:pPr>
      <w:r w:rsidRPr="00032942">
        <w:rPr>
          <w:lang w:val="ru-RU"/>
        </w:rPr>
        <w:t>осознание экологических проблем и путей их решения;</w:t>
      </w:r>
    </w:p>
    <w:p w:rsidR="00EA2E50" w:rsidRPr="00032942" w:rsidRDefault="00032942">
      <w:pPr>
        <w:pStyle w:val="a3"/>
        <w:spacing w:before="137"/>
        <w:ind w:left="810" w:firstLine="0"/>
        <w:jc w:val="left"/>
        <w:rPr>
          <w:lang w:val="ru-RU"/>
        </w:rPr>
      </w:pPr>
      <w:r w:rsidRPr="00032942">
        <w:rPr>
          <w:lang w:val="ru-RU"/>
        </w:rPr>
        <w:t>готовность к участию в практической деятельности экологической направленности;</w:t>
      </w:r>
    </w:p>
    <w:p w:rsidR="00EA2E50" w:rsidRPr="00032942" w:rsidRDefault="00032942">
      <w:pPr>
        <w:pStyle w:val="a4"/>
        <w:numPr>
          <w:ilvl w:val="0"/>
          <w:numId w:val="94"/>
        </w:numPr>
        <w:tabs>
          <w:tab w:val="left" w:pos="1070"/>
        </w:tabs>
        <w:spacing w:before="140" w:line="360" w:lineRule="auto"/>
        <w:ind w:right="103" w:firstLine="708"/>
        <w:jc w:val="both"/>
        <w:rPr>
          <w:sz w:val="24"/>
          <w:lang w:val="ru-RU"/>
        </w:rPr>
      </w:pPr>
      <w:r w:rsidRPr="00032942">
        <w:rPr>
          <w:sz w:val="24"/>
          <w:lang w:val="ru-RU"/>
        </w:rPr>
        <w:t>адаптации     обучающегося      к      изменяющимся      условиям      социальной   и природной</w:t>
      </w:r>
      <w:r w:rsidRPr="00032942">
        <w:rPr>
          <w:spacing w:val="-7"/>
          <w:sz w:val="24"/>
          <w:lang w:val="ru-RU"/>
        </w:rPr>
        <w:t xml:space="preserve"> </w:t>
      </w:r>
      <w:r w:rsidRPr="00032942">
        <w:rPr>
          <w:sz w:val="24"/>
          <w:lang w:val="ru-RU"/>
        </w:rPr>
        <w:t>среды:</w:t>
      </w:r>
    </w:p>
    <w:p w:rsidR="00EA2E50" w:rsidRPr="00032942" w:rsidRDefault="00032942">
      <w:pPr>
        <w:pStyle w:val="a3"/>
        <w:spacing w:before="6"/>
        <w:ind w:left="810" w:firstLine="0"/>
        <w:jc w:val="left"/>
        <w:rPr>
          <w:lang w:val="ru-RU"/>
        </w:rPr>
      </w:pPr>
      <w:r w:rsidRPr="00032942">
        <w:rPr>
          <w:lang w:val="ru-RU"/>
        </w:rPr>
        <w:t>адекватная оценка изменяющихся условий;</w:t>
      </w:r>
    </w:p>
    <w:p w:rsidR="00EA2E50" w:rsidRPr="00032942" w:rsidRDefault="00032942">
      <w:pPr>
        <w:pStyle w:val="a3"/>
        <w:spacing w:before="137" w:line="360" w:lineRule="auto"/>
        <w:ind w:right="119"/>
        <w:rPr>
          <w:lang w:val="ru-RU"/>
        </w:rPr>
      </w:pPr>
      <w:r w:rsidRPr="00032942">
        <w:rPr>
          <w:lang w:val="ru-RU"/>
        </w:rPr>
        <w:t>принятие  решения  (индивидуальное,   в   группе)   в   изменяющихся   условиях   на основании анализа биологической</w:t>
      </w:r>
      <w:r w:rsidRPr="00032942">
        <w:rPr>
          <w:spacing w:val="-20"/>
          <w:lang w:val="ru-RU"/>
        </w:rPr>
        <w:t xml:space="preserve"> </w:t>
      </w:r>
      <w:r w:rsidRPr="00032942">
        <w:rPr>
          <w:lang w:val="ru-RU"/>
        </w:rPr>
        <w:t>информации;</w:t>
      </w:r>
    </w:p>
    <w:p w:rsidR="00EA2E50" w:rsidRPr="00032942" w:rsidRDefault="00032942">
      <w:pPr>
        <w:pStyle w:val="a3"/>
        <w:spacing w:line="360" w:lineRule="auto"/>
        <w:ind w:right="117"/>
        <w:rPr>
          <w:lang w:val="ru-RU"/>
        </w:rPr>
      </w:pPr>
      <w:r w:rsidRPr="00032942">
        <w:rPr>
          <w:lang w:val="ru-RU"/>
        </w:rPr>
        <w:t>планирование действий в новой ситуации на основании знаний биологических закономерностей.</w:t>
      </w:r>
    </w:p>
    <w:p w:rsidR="00EA2E50" w:rsidRPr="00032942" w:rsidRDefault="00032942">
      <w:pPr>
        <w:pStyle w:val="a4"/>
        <w:numPr>
          <w:ilvl w:val="2"/>
          <w:numId w:val="96"/>
        </w:numPr>
        <w:tabs>
          <w:tab w:val="left" w:pos="1650"/>
        </w:tabs>
        <w:spacing w:line="362" w:lineRule="auto"/>
        <w:ind w:right="111" w:firstLine="708"/>
        <w:jc w:val="both"/>
        <w:rPr>
          <w:sz w:val="24"/>
          <w:lang w:val="ru-RU"/>
        </w:rPr>
      </w:pPr>
      <w:r w:rsidRPr="00032942">
        <w:rPr>
          <w:sz w:val="24"/>
          <w:lang w:val="ru-RU"/>
        </w:rPr>
        <w:t>Метапредметные результаты освоения программы основного общего образования, должны</w:t>
      </w:r>
      <w:r w:rsidRPr="00032942">
        <w:rPr>
          <w:spacing w:val="-8"/>
          <w:sz w:val="24"/>
          <w:lang w:val="ru-RU"/>
        </w:rPr>
        <w:t xml:space="preserve"> </w:t>
      </w:r>
      <w:r w:rsidRPr="00032942">
        <w:rPr>
          <w:sz w:val="24"/>
          <w:lang w:val="ru-RU"/>
        </w:rPr>
        <w:t>отражать:</w:t>
      </w:r>
    </w:p>
    <w:p w:rsidR="00EA2E50" w:rsidRPr="00032942" w:rsidRDefault="00032942">
      <w:pPr>
        <w:pStyle w:val="a4"/>
        <w:numPr>
          <w:ilvl w:val="3"/>
          <w:numId w:val="96"/>
        </w:numPr>
        <w:tabs>
          <w:tab w:val="left" w:pos="1830"/>
        </w:tabs>
        <w:spacing w:before="1"/>
        <w:rPr>
          <w:sz w:val="24"/>
          <w:lang w:val="ru-RU"/>
        </w:rPr>
      </w:pPr>
      <w:r w:rsidRPr="00032942">
        <w:rPr>
          <w:sz w:val="24"/>
          <w:lang w:val="ru-RU"/>
        </w:rPr>
        <w:t>Овладение универсальными учебными познавательными</w:t>
      </w:r>
      <w:r w:rsidRPr="00032942">
        <w:rPr>
          <w:spacing w:val="-24"/>
          <w:sz w:val="24"/>
          <w:lang w:val="ru-RU"/>
        </w:rPr>
        <w:t xml:space="preserve"> </w:t>
      </w:r>
      <w:r w:rsidRPr="00032942">
        <w:rPr>
          <w:sz w:val="24"/>
          <w:lang w:val="ru-RU"/>
        </w:rPr>
        <w:t>действиями:</w:t>
      </w:r>
    </w:p>
    <w:p w:rsidR="00EA2E50" w:rsidRDefault="00032942">
      <w:pPr>
        <w:pStyle w:val="a4"/>
        <w:numPr>
          <w:ilvl w:val="0"/>
          <w:numId w:val="93"/>
        </w:numPr>
        <w:tabs>
          <w:tab w:val="left" w:pos="1070"/>
        </w:tabs>
        <w:spacing w:before="139"/>
        <w:ind w:hanging="259"/>
        <w:rPr>
          <w:sz w:val="24"/>
        </w:rPr>
      </w:pPr>
      <w:r>
        <w:rPr>
          <w:sz w:val="24"/>
        </w:rPr>
        <w:t>базовые логические</w:t>
      </w:r>
      <w:r>
        <w:rPr>
          <w:spacing w:val="-6"/>
          <w:sz w:val="24"/>
        </w:rPr>
        <w:t xml:space="preserve"> </w:t>
      </w:r>
      <w:r>
        <w:rPr>
          <w:sz w:val="24"/>
        </w:rPr>
        <w:t>действия:</w:t>
      </w:r>
    </w:p>
    <w:p w:rsidR="00EA2E50" w:rsidRPr="00032942" w:rsidRDefault="00032942">
      <w:pPr>
        <w:pStyle w:val="a3"/>
        <w:spacing w:before="137" w:line="360" w:lineRule="auto"/>
        <w:ind w:right="106"/>
        <w:rPr>
          <w:lang w:val="ru-RU"/>
        </w:rPr>
      </w:pPr>
      <w:r w:rsidRPr="00032942">
        <w:rPr>
          <w:lang w:val="ru-RU"/>
        </w:rPr>
        <w:t>выявлять и характеризовать существенные признаки биологических объектов (явлений);</w:t>
      </w:r>
    </w:p>
    <w:p w:rsidR="00EA2E50" w:rsidRPr="00032942" w:rsidRDefault="00032942">
      <w:pPr>
        <w:pStyle w:val="a3"/>
        <w:spacing w:line="360" w:lineRule="auto"/>
        <w:ind w:right="111"/>
        <w:rPr>
          <w:lang w:val="ru-RU"/>
        </w:rPr>
      </w:pPr>
      <w:r w:rsidRPr="00032942">
        <w:rPr>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A2E50" w:rsidRPr="00032942" w:rsidRDefault="00032942">
      <w:pPr>
        <w:pStyle w:val="a3"/>
        <w:spacing w:before="7" w:line="360" w:lineRule="auto"/>
        <w:ind w:right="105"/>
        <w:rPr>
          <w:lang w:val="ru-RU"/>
        </w:rPr>
      </w:pPr>
      <w:r w:rsidRPr="00032942">
        <w:rPr>
          <w:lang w:val="ru-RU"/>
        </w:rPr>
        <w:t>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w:t>
      </w:r>
      <w:r w:rsidRPr="00032942">
        <w:rPr>
          <w:spacing w:val="-15"/>
          <w:lang w:val="ru-RU"/>
        </w:rPr>
        <w:t xml:space="preserve"> </w:t>
      </w:r>
      <w:r w:rsidRPr="00032942">
        <w:rPr>
          <w:lang w:val="ru-RU"/>
        </w:rPr>
        <w:t>противоречий;</w:t>
      </w:r>
    </w:p>
    <w:p w:rsidR="00EA2E50" w:rsidRPr="00032942" w:rsidRDefault="00032942">
      <w:pPr>
        <w:pStyle w:val="a3"/>
        <w:spacing w:line="360" w:lineRule="auto"/>
        <w:ind w:right="114"/>
        <w:rPr>
          <w:lang w:val="ru-RU"/>
        </w:rPr>
      </w:pPr>
      <w:r w:rsidRPr="00032942">
        <w:rPr>
          <w:lang w:val="ru-RU"/>
        </w:rPr>
        <w:t>выявлять дефициты информации, данных, необходимых для решения поставленной задачи;</w:t>
      </w:r>
    </w:p>
    <w:p w:rsidR="00EA2E50" w:rsidRPr="00032942" w:rsidRDefault="00032942">
      <w:pPr>
        <w:pStyle w:val="a3"/>
        <w:tabs>
          <w:tab w:val="left" w:pos="2711"/>
          <w:tab w:val="left" w:pos="3949"/>
          <w:tab w:val="left" w:pos="5935"/>
          <w:tab w:val="left" w:pos="8509"/>
        </w:tabs>
        <w:spacing w:line="360" w:lineRule="auto"/>
        <w:ind w:right="109"/>
        <w:rPr>
          <w:lang w:val="ru-RU"/>
        </w:rPr>
      </w:pPr>
      <w:r w:rsidRPr="00032942">
        <w:rPr>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w:t>
      </w:r>
      <w:r w:rsidRPr="00032942">
        <w:rPr>
          <w:lang w:val="ru-RU"/>
        </w:rPr>
        <w:tab/>
        <w:t>по</w:t>
      </w:r>
      <w:r w:rsidRPr="00032942">
        <w:rPr>
          <w:lang w:val="ru-RU"/>
        </w:rPr>
        <w:tab/>
        <w:t>аналогии,</w:t>
      </w:r>
      <w:r w:rsidRPr="00032942">
        <w:rPr>
          <w:lang w:val="ru-RU"/>
        </w:rPr>
        <w:tab/>
        <w:t>формулировать</w:t>
      </w:r>
      <w:r w:rsidRPr="00032942">
        <w:rPr>
          <w:lang w:val="ru-RU"/>
        </w:rPr>
        <w:tab/>
        <w:t>гипотезы о</w:t>
      </w:r>
      <w:r w:rsidRPr="00032942">
        <w:rPr>
          <w:spacing w:val="-1"/>
          <w:lang w:val="ru-RU"/>
        </w:rPr>
        <w:t xml:space="preserve"> </w:t>
      </w:r>
      <w:r w:rsidRPr="00032942">
        <w:rPr>
          <w:lang w:val="ru-RU"/>
        </w:rPr>
        <w:t>взаимосвязях;</w:t>
      </w:r>
    </w:p>
    <w:p w:rsidR="00EA2E50" w:rsidRPr="00032942" w:rsidRDefault="00032942">
      <w:pPr>
        <w:pStyle w:val="a3"/>
        <w:spacing w:before="6" w:line="360" w:lineRule="auto"/>
        <w:ind w:right="108"/>
        <w:rPr>
          <w:lang w:val="ru-RU"/>
        </w:rPr>
      </w:pPr>
      <w:r w:rsidRPr="00032942">
        <w:rPr>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учѐтом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самостоятельно выделенных критериев).</w:t>
      </w:r>
    </w:p>
    <w:p w:rsidR="00EA2E50" w:rsidRDefault="00032942">
      <w:pPr>
        <w:pStyle w:val="a4"/>
        <w:numPr>
          <w:ilvl w:val="0"/>
          <w:numId w:val="93"/>
        </w:numPr>
        <w:tabs>
          <w:tab w:val="left" w:pos="1070"/>
        </w:tabs>
        <w:spacing w:before="139"/>
        <w:ind w:hanging="259"/>
        <w:rPr>
          <w:sz w:val="24"/>
        </w:rPr>
      </w:pPr>
      <w:r>
        <w:rPr>
          <w:sz w:val="24"/>
        </w:rPr>
        <w:t>базовые исследовательские</w:t>
      </w:r>
      <w:r>
        <w:rPr>
          <w:spacing w:val="-9"/>
          <w:sz w:val="24"/>
        </w:rPr>
        <w:t xml:space="preserve"> </w:t>
      </w:r>
      <w:r>
        <w:rPr>
          <w:sz w:val="24"/>
        </w:rPr>
        <w:t>действия:</w:t>
      </w:r>
    </w:p>
    <w:p w:rsidR="00EA2E50" w:rsidRPr="00032942" w:rsidRDefault="00032942">
      <w:pPr>
        <w:pStyle w:val="a3"/>
        <w:tabs>
          <w:tab w:val="left" w:pos="2851"/>
          <w:tab w:val="left" w:pos="4233"/>
          <w:tab w:val="left" w:pos="6165"/>
          <w:tab w:val="left" w:pos="7333"/>
          <w:tab w:val="left" w:pos="8453"/>
        </w:tabs>
        <w:spacing w:before="137" w:line="360" w:lineRule="auto"/>
        <w:ind w:left="809" w:right="106" w:firstLine="0"/>
        <w:jc w:val="left"/>
        <w:rPr>
          <w:lang w:val="ru-RU"/>
        </w:rPr>
      </w:pPr>
      <w:r w:rsidRPr="00032942">
        <w:rPr>
          <w:lang w:val="ru-RU"/>
        </w:rPr>
        <w:t>использовать вопросы как исследовательский инструмент</w:t>
      </w:r>
      <w:r w:rsidRPr="00032942">
        <w:rPr>
          <w:spacing w:val="-26"/>
          <w:lang w:val="ru-RU"/>
        </w:rPr>
        <w:t xml:space="preserve"> </w:t>
      </w:r>
      <w:r w:rsidRPr="00032942">
        <w:rPr>
          <w:lang w:val="ru-RU"/>
        </w:rPr>
        <w:t>познания;</w:t>
      </w:r>
      <w:r w:rsidRPr="00032942">
        <w:rPr>
          <w:spacing w:val="-5"/>
          <w:lang w:val="ru-RU"/>
        </w:rPr>
        <w:t xml:space="preserve"> </w:t>
      </w:r>
      <w:r w:rsidRPr="00032942">
        <w:rPr>
          <w:lang w:val="ru-RU"/>
        </w:rPr>
        <w:t>формулировать</w:t>
      </w:r>
      <w:r w:rsidRPr="00032942">
        <w:rPr>
          <w:lang w:val="ru-RU"/>
        </w:rPr>
        <w:tab/>
        <w:t xml:space="preserve"> вопросы,</w:t>
      </w:r>
      <w:r w:rsidRPr="00032942">
        <w:rPr>
          <w:lang w:val="ru-RU"/>
        </w:rPr>
        <w:tab/>
        <w:t>фиксирующие</w:t>
      </w:r>
      <w:r w:rsidRPr="00032942">
        <w:rPr>
          <w:lang w:val="ru-RU"/>
        </w:rPr>
        <w:tab/>
        <w:t>разрыв</w:t>
      </w:r>
      <w:r w:rsidRPr="00032942">
        <w:rPr>
          <w:lang w:val="ru-RU"/>
        </w:rPr>
        <w:tab/>
        <w:t>между</w:t>
      </w:r>
      <w:r w:rsidRPr="00032942">
        <w:rPr>
          <w:lang w:val="ru-RU"/>
        </w:rPr>
        <w:tab/>
        <w:t>реальным</w:t>
      </w:r>
    </w:p>
    <w:p w:rsidR="00EA2E50" w:rsidRPr="00032942" w:rsidRDefault="00032942">
      <w:pPr>
        <w:pStyle w:val="a3"/>
        <w:spacing w:line="360" w:lineRule="auto"/>
        <w:ind w:firstLine="0"/>
        <w:jc w:val="left"/>
        <w:rPr>
          <w:lang w:val="ru-RU"/>
        </w:rPr>
      </w:pPr>
      <w:r w:rsidRPr="00032942">
        <w:rPr>
          <w:lang w:val="ru-RU"/>
        </w:rPr>
        <w:t>и желательным состоянием ситуации, объекта, и самостоятельно устанавливать искомое и данное;</w:t>
      </w:r>
    </w:p>
    <w:p w:rsidR="00EA2E50" w:rsidRPr="00032942" w:rsidRDefault="00032942">
      <w:pPr>
        <w:pStyle w:val="a3"/>
        <w:spacing w:line="360" w:lineRule="auto"/>
        <w:ind w:right="114"/>
        <w:rPr>
          <w:lang w:val="ru-RU"/>
        </w:rPr>
      </w:pPr>
      <w:r w:rsidRPr="00032942">
        <w:rPr>
          <w:lang w:val="ru-RU"/>
        </w:rPr>
        <w:t>формировать гипотезу об истинности собственных суждений, аргументировать свою позицию, мнение;</w:t>
      </w:r>
    </w:p>
    <w:p w:rsidR="00EA2E50" w:rsidRPr="00032942" w:rsidRDefault="00032942">
      <w:pPr>
        <w:pStyle w:val="a3"/>
        <w:spacing w:line="360" w:lineRule="auto"/>
        <w:ind w:right="106"/>
        <w:rPr>
          <w:lang w:val="ru-RU"/>
        </w:rPr>
      </w:pPr>
      <w:r w:rsidRPr="00032942">
        <w:rPr>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A2E50" w:rsidRPr="00032942" w:rsidRDefault="00032942">
      <w:pPr>
        <w:pStyle w:val="a3"/>
        <w:spacing w:line="360" w:lineRule="auto"/>
        <w:ind w:right="110"/>
        <w:rPr>
          <w:lang w:val="ru-RU"/>
        </w:rPr>
      </w:pPr>
      <w:r w:rsidRPr="00032942">
        <w:rPr>
          <w:lang w:val="ru-RU"/>
        </w:rPr>
        <w:t>оценивать на применимость и достоверность информацию, полученную в ходе наблюдения и эксперимента;</w:t>
      </w:r>
    </w:p>
    <w:p w:rsidR="00EA2E50" w:rsidRPr="00032942" w:rsidRDefault="00032942">
      <w:pPr>
        <w:pStyle w:val="a3"/>
        <w:spacing w:line="360" w:lineRule="auto"/>
        <w:ind w:right="115"/>
        <w:rPr>
          <w:lang w:val="ru-RU"/>
        </w:rPr>
      </w:pPr>
      <w:r w:rsidRPr="00032942">
        <w:rPr>
          <w:lang w:val="ru-RU"/>
        </w:rP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EA2E50" w:rsidRPr="00032942" w:rsidRDefault="00032942">
      <w:pPr>
        <w:pStyle w:val="a3"/>
        <w:spacing w:before="6" w:line="360" w:lineRule="auto"/>
        <w:ind w:right="114"/>
        <w:rPr>
          <w:lang w:val="ru-RU"/>
        </w:rPr>
      </w:pPr>
      <w:r w:rsidRPr="00032942">
        <w:rPr>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A2E50" w:rsidRDefault="00032942">
      <w:pPr>
        <w:pStyle w:val="a4"/>
        <w:numPr>
          <w:ilvl w:val="0"/>
          <w:numId w:val="93"/>
        </w:numPr>
        <w:tabs>
          <w:tab w:val="left" w:pos="1070"/>
        </w:tabs>
        <w:ind w:hanging="259"/>
        <w:rPr>
          <w:sz w:val="24"/>
        </w:rPr>
      </w:pPr>
      <w:r>
        <w:rPr>
          <w:sz w:val="24"/>
        </w:rPr>
        <w:t>работа с</w:t>
      </w:r>
      <w:r>
        <w:rPr>
          <w:spacing w:val="-6"/>
          <w:sz w:val="24"/>
        </w:rPr>
        <w:t xml:space="preserve"> </w:t>
      </w:r>
      <w:r>
        <w:rPr>
          <w:sz w:val="24"/>
        </w:rPr>
        <w:t>информацией:</w:t>
      </w:r>
    </w:p>
    <w:p w:rsidR="00EA2E50" w:rsidRPr="00032942" w:rsidRDefault="00032942">
      <w:pPr>
        <w:pStyle w:val="a3"/>
        <w:spacing w:before="139" w:line="360" w:lineRule="auto"/>
        <w:ind w:right="109"/>
        <w:rPr>
          <w:lang w:val="ru-RU"/>
        </w:rPr>
      </w:pPr>
      <w:r w:rsidRPr="00032942">
        <w:rPr>
          <w:lang w:val="ru-RU"/>
        </w:rP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EA2E50" w:rsidRPr="00032942" w:rsidRDefault="00032942">
      <w:pPr>
        <w:pStyle w:val="a3"/>
        <w:spacing w:line="362" w:lineRule="auto"/>
        <w:ind w:right="117"/>
        <w:rPr>
          <w:lang w:val="ru-RU"/>
        </w:rPr>
      </w:pPr>
      <w:r w:rsidRPr="00032942">
        <w:rPr>
          <w:lang w:val="ru-RU"/>
        </w:rPr>
        <w:t>выбирать, анализировать, систематизировать и интерпретировать биологическую информацию различных видов и форм представления;</w:t>
      </w:r>
    </w:p>
    <w:p w:rsidR="00EA2E50" w:rsidRPr="00032942" w:rsidRDefault="00032942">
      <w:pPr>
        <w:pStyle w:val="a3"/>
        <w:spacing w:before="1" w:line="360" w:lineRule="auto"/>
        <w:ind w:right="111"/>
        <w:rPr>
          <w:lang w:val="ru-RU"/>
        </w:rPr>
      </w:pPr>
      <w:r w:rsidRPr="00032942">
        <w:rPr>
          <w:lang w:val="ru-RU"/>
        </w:rPr>
        <w:t>находить   сходные   аргументы   (подтверждающие   или   опровергающие   одну    и ту же идею, версию) в различных информационных</w:t>
      </w:r>
      <w:r w:rsidRPr="00032942">
        <w:rPr>
          <w:spacing w:val="-26"/>
          <w:lang w:val="ru-RU"/>
        </w:rPr>
        <w:t xml:space="preserve"> </w:t>
      </w:r>
      <w:r w:rsidRPr="00032942">
        <w:rPr>
          <w:lang w:val="ru-RU"/>
        </w:rPr>
        <w:t>источниках;</w:t>
      </w:r>
    </w:p>
    <w:p w:rsidR="00EA2E50" w:rsidRPr="00032942" w:rsidRDefault="00032942">
      <w:pPr>
        <w:pStyle w:val="a3"/>
        <w:spacing w:line="360" w:lineRule="auto"/>
        <w:ind w:right="107"/>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Pr="00032942">
        <w:rPr>
          <w:spacing w:val="-8"/>
          <w:lang w:val="ru-RU"/>
        </w:rPr>
        <w:t xml:space="preserve"> </w:t>
      </w:r>
      <w:r w:rsidRPr="00032942">
        <w:rPr>
          <w:lang w:val="ru-RU"/>
        </w:rPr>
        <w:t>комбинациями;</w:t>
      </w:r>
    </w:p>
    <w:p w:rsidR="00EA2E50" w:rsidRPr="00032942" w:rsidRDefault="00032942">
      <w:pPr>
        <w:pStyle w:val="a3"/>
        <w:spacing w:line="360" w:lineRule="auto"/>
        <w:ind w:right="113"/>
        <w:rPr>
          <w:lang w:val="ru-RU"/>
        </w:rPr>
      </w:pPr>
      <w:r w:rsidRPr="00032942">
        <w:rPr>
          <w:lang w:val="ru-RU"/>
        </w:rPr>
        <w:t>оценивать надѐжность биологической информации по критериям, предложенным учителем или сформулированным самостоятельно;</w:t>
      </w:r>
    </w:p>
    <w:p w:rsidR="00EA2E50" w:rsidRPr="00032942" w:rsidRDefault="00032942">
      <w:pPr>
        <w:pStyle w:val="a3"/>
        <w:ind w:left="809" w:firstLine="0"/>
        <w:jc w:val="left"/>
        <w:rPr>
          <w:lang w:val="ru-RU"/>
        </w:rPr>
      </w:pPr>
      <w:r w:rsidRPr="00032942">
        <w:rPr>
          <w:lang w:val="ru-RU"/>
        </w:rPr>
        <w:t>запоминать и систематизировать биологическую информацию.</w:t>
      </w:r>
    </w:p>
    <w:p w:rsidR="00EA2E50" w:rsidRPr="00032942" w:rsidRDefault="00032942">
      <w:pPr>
        <w:pStyle w:val="a4"/>
        <w:numPr>
          <w:ilvl w:val="3"/>
          <w:numId w:val="96"/>
        </w:numPr>
        <w:tabs>
          <w:tab w:val="left" w:pos="1830"/>
        </w:tabs>
        <w:spacing w:before="139"/>
        <w:ind w:left="1829"/>
        <w:rPr>
          <w:sz w:val="24"/>
          <w:lang w:val="ru-RU"/>
        </w:rPr>
      </w:pPr>
      <w:r w:rsidRPr="00032942">
        <w:rPr>
          <w:sz w:val="24"/>
          <w:lang w:val="ru-RU"/>
        </w:rPr>
        <w:t>Овладение универсальными учебными коммуникативными</w:t>
      </w:r>
      <w:r w:rsidRPr="00032942">
        <w:rPr>
          <w:spacing w:val="-22"/>
          <w:sz w:val="24"/>
          <w:lang w:val="ru-RU"/>
        </w:rPr>
        <w:t xml:space="preserve"> </w:t>
      </w:r>
      <w:r w:rsidRPr="00032942">
        <w:rPr>
          <w:sz w:val="24"/>
          <w:lang w:val="ru-RU"/>
        </w:rPr>
        <w:t>действиями:</w:t>
      </w:r>
    </w:p>
    <w:p w:rsidR="00EA2E50" w:rsidRDefault="00032942">
      <w:pPr>
        <w:pStyle w:val="a4"/>
        <w:numPr>
          <w:ilvl w:val="0"/>
          <w:numId w:val="1"/>
        </w:numPr>
        <w:tabs>
          <w:tab w:val="left" w:pos="902"/>
        </w:tabs>
        <w:spacing w:before="137"/>
        <w:jc w:val="left"/>
        <w:rPr>
          <w:sz w:val="24"/>
        </w:rPr>
      </w:pPr>
      <w:r>
        <w:rPr>
          <w:sz w:val="24"/>
        </w:rPr>
        <w:t>общение:</w:t>
      </w:r>
    </w:p>
    <w:p w:rsidR="00EA2E50" w:rsidRDefault="00EA2E50">
      <w:pPr>
        <w:rPr>
          <w:sz w:val="24"/>
        </w:rPr>
        <w:sectPr w:rsidR="00EA2E50">
          <w:headerReference w:type="default" r:id="rId102"/>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15"/>
        <w:rPr>
          <w:lang w:val="ru-RU"/>
        </w:rPr>
      </w:pPr>
      <w:r w:rsidRPr="00032942">
        <w:rPr>
          <w:lang w:val="ru-RU"/>
        </w:rPr>
        <w:t>воспринимать и формулировать суждения, выражать эмоции в процессе выполнения практических и лабораторных работ;</w:t>
      </w:r>
    </w:p>
    <w:p w:rsidR="00EA2E50" w:rsidRPr="00032942" w:rsidRDefault="00032942">
      <w:pPr>
        <w:pStyle w:val="a3"/>
        <w:spacing w:before="1"/>
        <w:ind w:left="809" w:firstLine="0"/>
        <w:jc w:val="left"/>
        <w:rPr>
          <w:lang w:val="ru-RU"/>
        </w:rPr>
      </w:pPr>
      <w:r w:rsidRPr="00032942">
        <w:rPr>
          <w:lang w:val="ru-RU"/>
        </w:rPr>
        <w:t>выражать себя (свою точку зрения) в устных и письменных текстах;</w:t>
      </w:r>
    </w:p>
    <w:p w:rsidR="00EA2E50" w:rsidRPr="00032942" w:rsidRDefault="00032942">
      <w:pPr>
        <w:pStyle w:val="a3"/>
        <w:spacing w:before="139" w:line="360" w:lineRule="auto"/>
        <w:ind w:right="112"/>
        <w:rPr>
          <w:lang w:val="ru-RU"/>
        </w:rPr>
      </w:pPr>
      <w:r w:rsidRPr="00032942">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A2E50" w:rsidRPr="00032942" w:rsidRDefault="00032942">
      <w:pPr>
        <w:pStyle w:val="a3"/>
        <w:spacing w:line="360" w:lineRule="auto"/>
        <w:ind w:right="112"/>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4"/>
          <w:lang w:val="ru-RU"/>
        </w:rPr>
        <w:t xml:space="preserve"> </w:t>
      </w:r>
      <w:r w:rsidRPr="00032942">
        <w:rPr>
          <w:lang w:val="ru-RU"/>
        </w:rPr>
        <w:t>возражения;</w:t>
      </w:r>
    </w:p>
    <w:p w:rsidR="00EA2E50" w:rsidRPr="00032942" w:rsidRDefault="00032942">
      <w:pPr>
        <w:pStyle w:val="a3"/>
        <w:spacing w:line="360" w:lineRule="auto"/>
        <w:ind w:right="114"/>
        <w:rPr>
          <w:lang w:val="ru-RU"/>
        </w:rPr>
      </w:pPr>
      <w:r w:rsidRPr="00032942">
        <w:rPr>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A2E50" w:rsidRPr="00032942" w:rsidRDefault="00032942">
      <w:pPr>
        <w:pStyle w:val="a3"/>
        <w:spacing w:before="6" w:line="360" w:lineRule="auto"/>
        <w:ind w:right="109"/>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spacing w:before="6" w:line="360" w:lineRule="auto"/>
        <w:ind w:right="112"/>
        <w:rPr>
          <w:lang w:val="ru-RU"/>
        </w:rPr>
      </w:pPr>
      <w:r w:rsidRPr="00032942">
        <w:rPr>
          <w:lang w:val="ru-RU"/>
        </w:rPr>
        <w:t>публично представлять результаты выполненного биологического опыта (эксперимента, исследования, проекта);</w:t>
      </w:r>
    </w:p>
    <w:p w:rsidR="00EA2E50" w:rsidRPr="00032942" w:rsidRDefault="00032942">
      <w:pPr>
        <w:pStyle w:val="a3"/>
        <w:spacing w:before="6" w:line="360" w:lineRule="auto"/>
        <w:ind w:right="114"/>
        <w:rPr>
          <w:lang w:val="ru-RU"/>
        </w:rPr>
      </w:pPr>
      <w:r w:rsidRPr="00032942">
        <w:rPr>
          <w:lang w:val="ru-RU"/>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w:t>
      </w:r>
      <w:r w:rsidRPr="00032942">
        <w:rPr>
          <w:spacing w:val="-20"/>
          <w:lang w:val="ru-RU"/>
        </w:rPr>
        <w:t xml:space="preserve"> </w:t>
      </w:r>
      <w:r w:rsidRPr="00032942">
        <w:rPr>
          <w:lang w:val="ru-RU"/>
        </w:rPr>
        <w:t>материалов.</w:t>
      </w:r>
    </w:p>
    <w:p w:rsidR="00EA2E50" w:rsidRDefault="00032942">
      <w:pPr>
        <w:pStyle w:val="a4"/>
        <w:numPr>
          <w:ilvl w:val="0"/>
          <w:numId w:val="1"/>
        </w:numPr>
        <w:tabs>
          <w:tab w:val="left" w:pos="1070"/>
        </w:tabs>
        <w:ind w:left="1069" w:hanging="259"/>
        <w:jc w:val="left"/>
        <w:rPr>
          <w:sz w:val="24"/>
        </w:rPr>
      </w:pPr>
      <w:r>
        <w:rPr>
          <w:sz w:val="24"/>
        </w:rPr>
        <w:t>совместная</w:t>
      </w:r>
      <w:r>
        <w:rPr>
          <w:spacing w:val="-7"/>
          <w:sz w:val="24"/>
        </w:rPr>
        <w:t xml:space="preserve"> </w:t>
      </w:r>
      <w:r>
        <w:rPr>
          <w:sz w:val="24"/>
        </w:rPr>
        <w:t>деятельность:</w:t>
      </w:r>
    </w:p>
    <w:p w:rsidR="00EA2E50" w:rsidRPr="00032942" w:rsidRDefault="00032942">
      <w:pPr>
        <w:pStyle w:val="a3"/>
        <w:spacing w:before="139" w:line="360" w:lineRule="auto"/>
        <w:ind w:right="109"/>
        <w:rPr>
          <w:lang w:val="ru-RU"/>
        </w:rPr>
      </w:pPr>
      <w:r w:rsidRPr="00032942">
        <w:rPr>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A2E50" w:rsidRPr="00032942" w:rsidRDefault="00032942">
      <w:pPr>
        <w:pStyle w:val="a3"/>
        <w:spacing w:line="360" w:lineRule="auto"/>
        <w:ind w:right="103"/>
        <w:rPr>
          <w:lang w:val="ru-RU"/>
        </w:rPr>
      </w:pPr>
      <w:r w:rsidRPr="00032942">
        <w:rPr>
          <w:lang w:val="ru-RU"/>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A2E50" w:rsidRPr="00032942" w:rsidRDefault="00032942">
      <w:pPr>
        <w:pStyle w:val="a3"/>
        <w:spacing w:line="360" w:lineRule="auto"/>
        <w:ind w:right="114"/>
        <w:rPr>
          <w:lang w:val="ru-RU"/>
        </w:rPr>
      </w:pPr>
      <w:r w:rsidRPr="00032942">
        <w:rPr>
          <w:lang w:val="ru-RU"/>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A2E50" w:rsidRPr="00032942" w:rsidRDefault="00032942">
      <w:pPr>
        <w:pStyle w:val="a3"/>
        <w:spacing w:line="360" w:lineRule="auto"/>
        <w:ind w:right="111"/>
        <w:rPr>
          <w:lang w:val="ru-RU"/>
        </w:rPr>
      </w:pPr>
      <w:r w:rsidRPr="00032942">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2E50" w:rsidRPr="00032942" w:rsidRDefault="00032942">
      <w:pPr>
        <w:pStyle w:val="a3"/>
        <w:tabs>
          <w:tab w:val="left" w:pos="3585"/>
          <w:tab w:val="left" w:pos="5503"/>
          <w:tab w:val="left" w:pos="8330"/>
        </w:tabs>
        <w:spacing w:before="6" w:line="360" w:lineRule="auto"/>
        <w:ind w:right="104"/>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r w:rsidRPr="00032942">
        <w:rPr>
          <w:lang w:val="ru-RU"/>
        </w:rPr>
        <w:tab/>
        <w:t>и</w:t>
      </w:r>
      <w:r w:rsidRPr="00032942">
        <w:rPr>
          <w:lang w:val="ru-RU"/>
        </w:rPr>
        <w:tab/>
        <w:t>проявлять</w:t>
      </w:r>
      <w:r w:rsidRPr="00032942">
        <w:rPr>
          <w:lang w:val="ru-RU"/>
        </w:rPr>
        <w:tab/>
        <w:t>готовность</w:t>
      </w:r>
    </w:p>
    <w:p w:rsidR="00EA2E50" w:rsidRPr="00032942" w:rsidRDefault="00EA2E50">
      <w:pPr>
        <w:spacing w:line="360" w:lineRule="auto"/>
        <w:rPr>
          <w:lang w:val="ru-RU"/>
        </w:rPr>
        <w:sectPr w:rsidR="00EA2E50" w:rsidRPr="00032942">
          <w:headerReference w:type="default" r:id="rId103"/>
          <w:pgSz w:w="11910" w:h="16840"/>
          <w:pgMar w:top="940" w:right="740" w:bottom="280" w:left="1600" w:header="747" w:footer="0" w:gutter="0"/>
          <w:pgNumType w:start="42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к предоставлению отчѐта перед группой;</w:t>
      </w:r>
    </w:p>
    <w:p w:rsidR="00EA2E50" w:rsidRPr="00032942" w:rsidRDefault="00032942">
      <w:pPr>
        <w:pStyle w:val="a3"/>
        <w:spacing w:before="139" w:line="360" w:lineRule="auto"/>
        <w:ind w:right="110"/>
        <w:rPr>
          <w:lang w:val="ru-RU"/>
        </w:rPr>
      </w:pPr>
      <w:r w:rsidRPr="00032942">
        <w:rPr>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A2E50" w:rsidRPr="00032942" w:rsidRDefault="00032942">
      <w:pPr>
        <w:pStyle w:val="a4"/>
        <w:numPr>
          <w:ilvl w:val="3"/>
          <w:numId w:val="96"/>
        </w:numPr>
        <w:tabs>
          <w:tab w:val="left" w:pos="1830"/>
        </w:tabs>
        <w:rPr>
          <w:sz w:val="24"/>
          <w:lang w:val="ru-RU"/>
        </w:rPr>
      </w:pPr>
      <w:r w:rsidRPr="00032942">
        <w:rPr>
          <w:sz w:val="24"/>
          <w:lang w:val="ru-RU"/>
        </w:rPr>
        <w:t>Овладение универсальными учебными регулятивными</w:t>
      </w:r>
      <w:r w:rsidRPr="00032942">
        <w:rPr>
          <w:spacing w:val="-20"/>
          <w:sz w:val="24"/>
          <w:lang w:val="ru-RU"/>
        </w:rPr>
        <w:t xml:space="preserve"> </w:t>
      </w:r>
      <w:r w:rsidRPr="00032942">
        <w:rPr>
          <w:sz w:val="24"/>
          <w:lang w:val="ru-RU"/>
        </w:rPr>
        <w:t>действиями:</w:t>
      </w:r>
    </w:p>
    <w:p w:rsidR="00EA2E50" w:rsidRDefault="00032942">
      <w:pPr>
        <w:pStyle w:val="a4"/>
        <w:numPr>
          <w:ilvl w:val="0"/>
          <w:numId w:val="92"/>
        </w:numPr>
        <w:tabs>
          <w:tab w:val="left" w:pos="1070"/>
        </w:tabs>
        <w:spacing w:before="139"/>
        <w:ind w:hanging="259"/>
        <w:rPr>
          <w:sz w:val="24"/>
        </w:rPr>
      </w:pPr>
      <w:r>
        <w:rPr>
          <w:sz w:val="24"/>
        </w:rPr>
        <w:t>самоорганизация:</w:t>
      </w:r>
    </w:p>
    <w:p w:rsidR="00EA2E50" w:rsidRPr="00032942" w:rsidRDefault="00032942">
      <w:pPr>
        <w:pStyle w:val="a3"/>
        <w:spacing w:before="137" w:line="360" w:lineRule="auto"/>
        <w:ind w:right="117"/>
        <w:rPr>
          <w:lang w:val="ru-RU"/>
        </w:rPr>
      </w:pPr>
      <w:r w:rsidRPr="00032942">
        <w:rPr>
          <w:lang w:val="ru-RU"/>
        </w:rPr>
        <w:t>выявлять проблемы для решения в жизненных и учебных ситуациях, используя биологические знания;</w:t>
      </w:r>
    </w:p>
    <w:p w:rsidR="00EA2E50" w:rsidRPr="00032942" w:rsidRDefault="00032942">
      <w:pPr>
        <w:pStyle w:val="a3"/>
        <w:spacing w:line="362" w:lineRule="auto"/>
        <w:ind w:right="106"/>
        <w:rPr>
          <w:lang w:val="ru-RU"/>
        </w:rPr>
      </w:pPr>
      <w:r w:rsidRPr="00032942">
        <w:rPr>
          <w:lang w:val="ru-RU"/>
        </w:rPr>
        <w:t>ориентироваться в различных подходах принятия решений (индивидуальное, принятие решения в группе, принятие решений группой);</w:t>
      </w:r>
    </w:p>
    <w:p w:rsidR="00EA2E50" w:rsidRPr="00032942" w:rsidRDefault="00032942">
      <w:pPr>
        <w:pStyle w:val="a3"/>
        <w:spacing w:before="1" w:line="360" w:lineRule="auto"/>
        <w:ind w:right="112"/>
        <w:rPr>
          <w:lang w:val="ru-RU"/>
        </w:rPr>
      </w:pPr>
      <w:r w:rsidRPr="00032942">
        <w:rPr>
          <w:lang w:val="ru-RU"/>
        </w:rP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EA2E50" w:rsidRPr="00032942" w:rsidRDefault="00032942">
      <w:pPr>
        <w:pStyle w:val="a3"/>
        <w:spacing w:before="6" w:line="360" w:lineRule="auto"/>
        <w:ind w:right="112"/>
        <w:rPr>
          <w:lang w:val="ru-RU"/>
        </w:rPr>
      </w:pPr>
      <w:r w:rsidRPr="00032942">
        <w:rPr>
          <w:lang w:val="ru-RU"/>
        </w:rP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w:t>
      </w:r>
      <w:r w:rsidRPr="00032942">
        <w:rPr>
          <w:spacing w:val="-16"/>
          <w:lang w:val="ru-RU"/>
        </w:rPr>
        <w:t xml:space="preserve"> </w:t>
      </w:r>
      <w:r w:rsidRPr="00032942">
        <w:rPr>
          <w:lang w:val="ru-RU"/>
        </w:rPr>
        <w:t>объекте;</w:t>
      </w:r>
    </w:p>
    <w:p w:rsidR="00EA2E50" w:rsidRPr="00032942" w:rsidRDefault="00032942">
      <w:pPr>
        <w:pStyle w:val="a3"/>
        <w:ind w:left="809" w:firstLine="0"/>
        <w:jc w:val="left"/>
        <w:rPr>
          <w:lang w:val="ru-RU"/>
        </w:rPr>
      </w:pPr>
      <w:r w:rsidRPr="00032942">
        <w:rPr>
          <w:lang w:val="ru-RU"/>
        </w:rPr>
        <w:t>делать выбор и брать ответственность за решение.</w:t>
      </w:r>
    </w:p>
    <w:p w:rsidR="00EA2E50" w:rsidRDefault="00032942">
      <w:pPr>
        <w:pStyle w:val="a4"/>
        <w:numPr>
          <w:ilvl w:val="0"/>
          <w:numId w:val="92"/>
        </w:numPr>
        <w:tabs>
          <w:tab w:val="left" w:pos="1070"/>
        </w:tabs>
        <w:spacing w:before="139"/>
        <w:ind w:hanging="259"/>
        <w:rPr>
          <w:sz w:val="24"/>
        </w:rPr>
      </w:pPr>
      <w:r>
        <w:rPr>
          <w:sz w:val="24"/>
        </w:rPr>
        <w:t>самоконтроль:</w:t>
      </w:r>
    </w:p>
    <w:p w:rsidR="00EA2E50" w:rsidRPr="00032942" w:rsidRDefault="00032942">
      <w:pPr>
        <w:pStyle w:val="a3"/>
        <w:spacing w:before="137" w:line="360" w:lineRule="auto"/>
        <w:ind w:left="809" w:right="1624" w:firstLine="0"/>
        <w:jc w:val="left"/>
        <w:rPr>
          <w:lang w:val="ru-RU"/>
        </w:rPr>
      </w:pPr>
      <w:r w:rsidRPr="00032942">
        <w:rPr>
          <w:lang w:val="ru-RU"/>
        </w:rPr>
        <w:t>владеть способами самоконтроля, самомотивации и рефлексии; давать адекватную оценку ситуации и предлагать план еѐ изменения;</w:t>
      </w:r>
    </w:p>
    <w:p w:rsidR="00EA2E50" w:rsidRPr="00032942" w:rsidRDefault="00032942">
      <w:pPr>
        <w:pStyle w:val="a3"/>
        <w:spacing w:line="360" w:lineRule="auto"/>
        <w:ind w:right="111"/>
        <w:rPr>
          <w:lang w:val="ru-RU"/>
        </w:rPr>
      </w:pPr>
      <w:r w:rsidRPr="00032942">
        <w:rPr>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A2E50" w:rsidRPr="00032942" w:rsidRDefault="00032942">
      <w:pPr>
        <w:pStyle w:val="a3"/>
        <w:spacing w:before="6" w:line="360" w:lineRule="auto"/>
        <w:ind w:right="115"/>
        <w:rPr>
          <w:lang w:val="ru-RU"/>
        </w:rPr>
      </w:pPr>
      <w:r w:rsidRPr="00032942">
        <w:rPr>
          <w:lang w:val="ru-RU"/>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EA2E50" w:rsidRPr="00032942" w:rsidRDefault="00032942">
      <w:pPr>
        <w:pStyle w:val="a3"/>
        <w:spacing w:before="7" w:line="360" w:lineRule="auto"/>
        <w:ind w:right="111"/>
        <w:rPr>
          <w:lang w:val="ru-RU"/>
        </w:rPr>
      </w:pPr>
      <w:r w:rsidRPr="00032942">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A2E50" w:rsidRPr="00032942" w:rsidRDefault="00032942">
      <w:pPr>
        <w:pStyle w:val="a3"/>
        <w:spacing w:before="6"/>
        <w:ind w:left="809" w:firstLine="0"/>
        <w:jc w:val="left"/>
        <w:rPr>
          <w:lang w:val="ru-RU"/>
        </w:rPr>
      </w:pPr>
      <w:r w:rsidRPr="00032942">
        <w:rPr>
          <w:lang w:val="ru-RU"/>
        </w:rPr>
        <w:t>оценивать соответствие результата цели и условиям.</w:t>
      </w:r>
    </w:p>
    <w:p w:rsidR="00EA2E50" w:rsidRDefault="00032942">
      <w:pPr>
        <w:pStyle w:val="a4"/>
        <w:numPr>
          <w:ilvl w:val="0"/>
          <w:numId w:val="92"/>
        </w:numPr>
        <w:tabs>
          <w:tab w:val="left" w:pos="1070"/>
        </w:tabs>
        <w:spacing w:before="137"/>
        <w:ind w:hanging="259"/>
        <w:rPr>
          <w:sz w:val="24"/>
        </w:rPr>
      </w:pPr>
      <w:r>
        <w:rPr>
          <w:sz w:val="24"/>
        </w:rPr>
        <w:t>эмоциональный</w:t>
      </w:r>
      <w:r>
        <w:rPr>
          <w:spacing w:val="-10"/>
          <w:sz w:val="24"/>
        </w:rPr>
        <w:t xml:space="preserve"> </w:t>
      </w:r>
      <w:r>
        <w:rPr>
          <w:sz w:val="24"/>
        </w:rPr>
        <w:t>интеллект:</w:t>
      </w:r>
    </w:p>
    <w:p w:rsidR="00EA2E50" w:rsidRPr="00032942" w:rsidRDefault="00032942">
      <w:pPr>
        <w:pStyle w:val="a3"/>
        <w:spacing w:before="139" w:line="360" w:lineRule="auto"/>
        <w:ind w:left="809" w:right="676" w:firstLine="0"/>
        <w:jc w:val="left"/>
        <w:rPr>
          <w:lang w:val="ru-RU"/>
        </w:rPr>
      </w:pPr>
      <w:r w:rsidRPr="00032942">
        <w:rPr>
          <w:lang w:val="ru-RU"/>
        </w:rPr>
        <w:t>различать, называть и управлять собственными эмоциями и эмоциями других; выявлять и анализировать причины эмоций;</w:t>
      </w:r>
    </w:p>
    <w:p w:rsidR="00EA2E50" w:rsidRPr="00032942" w:rsidRDefault="00032942">
      <w:pPr>
        <w:pStyle w:val="a3"/>
        <w:spacing w:line="360" w:lineRule="auto"/>
        <w:ind w:left="809" w:right="488" w:firstLine="0"/>
        <w:jc w:val="left"/>
        <w:rPr>
          <w:lang w:val="ru-RU"/>
        </w:rPr>
      </w:pPr>
      <w:r w:rsidRPr="00032942">
        <w:rPr>
          <w:lang w:val="ru-RU"/>
        </w:rPr>
        <w:t>ставить себя на место другого человека, понимать мотивы и намерения другого; регулировать способ выражения эмоций.</w:t>
      </w:r>
    </w:p>
    <w:p w:rsidR="00EA2E50" w:rsidRDefault="00032942">
      <w:pPr>
        <w:pStyle w:val="a4"/>
        <w:numPr>
          <w:ilvl w:val="0"/>
          <w:numId w:val="92"/>
        </w:numPr>
        <w:tabs>
          <w:tab w:val="left" w:pos="1070"/>
        </w:tabs>
        <w:ind w:hanging="259"/>
        <w:rPr>
          <w:sz w:val="24"/>
        </w:rPr>
      </w:pPr>
      <w:r>
        <w:rPr>
          <w:sz w:val="24"/>
        </w:rPr>
        <w:t>принятие себя и</w:t>
      </w:r>
      <w:r>
        <w:rPr>
          <w:spacing w:val="-5"/>
          <w:sz w:val="24"/>
        </w:rPr>
        <w:t xml:space="preserve"> </w:t>
      </w:r>
      <w:r>
        <w:rPr>
          <w:sz w:val="24"/>
        </w:rPr>
        <w:t>других:</w:t>
      </w:r>
    </w:p>
    <w:p w:rsidR="00EA2E50" w:rsidRPr="00032942" w:rsidRDefault="00032942">
      <w:pPr>
        <w:pStyle w:val="a3"/>
        <w:spacing w:before="139" w:line="360" w:lineRule="auto"/>
        <w:ind w:left="809" w:right="2589" w:firstLine="0"/>
        <w:jc w:val="left"/>
        <w:rPr>
          <w:lang w:val="ru-RU"/>
        </w:rPr>
      </w:pPr>
      <w:r w:rsidRPr="00032942">
        <w:rPr>
          <w:lang w:val="ru-RU"/>
        </w:rPr>
        <w:t>осознанно относиться к другому человеку, его мнению; признавать своѐ право на ошибку и такое же право другого;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открытость себе и другим;</w:t>
      </w:r>
    </w:p>
    <w:p w:rsidR="00EA2E50" w:rsidRPr="00032942" w:rsidRDefault="00032942">
      <w:pPr>
        <w:pStyle w:val="a3"/>
        <w:spacing w:before="139"/>
        <w:ind w:left="809" w:firstLine="0"/>
        <w:jc w:val="left"/>
        <w:rPr>
          <w:lang w:val="ru-RU"/>
        </w:rPr>
      </w:pPr>
      <w:r w:rsidRPr="00032942">
        <w:rPr>
          <w:lang w:val="ru-RU"/>
        </w:rPr>
        <w:t>осознавать невозможность контролировать всѐ вокруг;</w:t>
      </w:r>
    </w:p>
    <w:p w:rsidR="00EA2E50" w:rsidRPr="00032942" w:rsidRDefault="00032942">
      <w:pPr>
        <w:pStyle w:val="a3"/>
        <w:spacing w:before="137" w:line="360" w:lineRule="auto"/>
        <w:ind w:right="103"/>
        <w:rPr>
          <w:lang w:val="ru-RU"/>
        </w:rPr>
      </w:pPr>
      <w:r w:rsidRPr="00032942">
        <w:rPr>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A2E50" w:rsidRPr="00032942" w:rsidRDefault="00032942">
      <w:pPr>
        <w:pStyle w:val="a4"/>
        <w:numPr>
          <w:ilvl w:val="2"/>
          <w:numId w:val="96"/>
        </w:numPr>
        <w:tabs>
          <w:tab w:val="left" w:pos="1650"/>
        </w:tabs>
        <w:ind w:left="1650"/>
        <w:rPr>
          <w:sz w:val="24"/>
          <w:lang w:val="ru-RU"/>
        </w:rPr>
      </w:pPr>
      <w:r w:rsidRPr="00032942">
        <w:rPr>
          <w:sz w:val="24"/>
          <w:lang w:val="ru-RU"/>
        </w:rPr>
        <w:t>Предметные результаты освоения программы по</w:t>
      </w:r>
      <w:r w:rsidRPr="00032942">
        <w:rPr>
          <w:spacing w:val="-14"/>
          <w:sz w:val="24"/>
          <w:lang w:val="ru-RU"/>
        </w:rPr>
        <w:t xml:space="preserve"> </w:t>
      </w:r>
      <w:r w:rsidRPr="00032942">
        <w:rPr>
          <w:sz w:val="24"/>
          <w:lang w:val="ru-RU"/>
        </w:rPr>
        <w:t>биологии.</w:t>
      </w:r>
    </w:p>
    <w:p w:rsidR="00EA2E50" w:rsidRPr="00032942" w:rsidRDefault="00032942">
      <w:pPr>
        <w:pStyle w:val="a4"/>
        <w:numPr>
          <w:ilvl w:val="3"/>
          <w:numId w:val="96"/>
        </w:numPr>
        <w:tabs>
          <w:tab w:val="left" w:pos="1830"/>
        </w:tabs>
        <w:spacing w:before="139" w:line="360" w:lineRule="auto"/>
        <w:ind w:left="102" w:right="108" w:firstLine="708"/>
        <w:jc w:val="both"/>
        <w:rPr>
          <w:sz w:val="24"/>
          <w:lang w:val="ru-RU"/>
        </w:rPr>
      </w:pPr>
      <w:r w:rsidRPr="00032942">
        <w:rPr>
          <w:sz w:val="24"/>
          <w:lang w:val="ru-RU"/>
        </w:rPr>
        <w:t>Предметные результаты освоения программы по биологии к концу обучения в 5</w:t>
      </w:r>
      <w:r w:rsidRPr="00032942">
        <w:rPr>
          <w:spacing w:val="-7"/>
          <w:sz w:val="24"/>
          <w:lang w:val="ru-RU"/>
        </w:rPr>
        <w:t xml:space="preserve"> </w:t>
      </w:r>
      <w:r w:rsidRPr="00032942">
        <w:rPr>
          <w:sz w:val="24"/>
          <w:lang w:val="ru-RU"/>
        </w:rPr>
        <w:t>классе:</w:t>
      </w:r>
    </w:p>
    <w:p w:rsidR="00EA2E50" w:rsidRPr="00032942" w:rsidRDefault="00032942">
      <w:pPr>
        <w:pStyle w:val="a3"/>
        <w:spacing w:before="7" w:line="360" w:lineRule="auto"/>
        <w:ind w:right="115"/>
        <w:rPr>
          <w:lang w:val="ru-RU"/>
        </w:rPr>
      </w:pPr>
      <w:r w:rsidRPr="00032942">
        <w:rPr>
          <w:lang w:val="ru-RU"/>
        </w:rPr>
        <w:t>характеризовать биологию как науку о живой природе, называть признаки живого, сравнивать объекты живой и неживой природы;</w:t>
      </w:r>
    </w:p>
    <w:p w:rsidR="00EA2E50" w:rsidRPr="00032942" w:rsidRDefault="00032942">
      <w:pPr>
        <w:pStyle w:val="a3"/>
        <w:spacing w:before="6" w:line="360" w:lineRule="auto"/>
        <w:ind w:right="104"/>
        <w:rPr>
          <w:lang w:val="ru-RU"/>
        </w:rPr>
      </w:pPr>
      <w:r w:rsidRPr="00032942">
        <w:rPr>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r w:rsidRPr="00032942">
        <w:rPr>
          <w:spacing w:val="-6"/>
          <w:lang w:val="ru-RU"/>
        </w:rPr>
        <w:t xml:space="preserve"> </w:t>
      </w:r>
      <w:r w:rsidRPr="00032942">
        <w:rPr>
          <w:lang w:val="ru-RU"/>
        </w:rPr>
        <w:t>профессий);</w:t>
      </w:r>
    </w:p>
    <w:p w:rsidR="00EA2E50" w:rsidRPr="00032942" w:rsidRDefault="00032942">
      <w:pPr>
        <w:pStyle w:val="a3"/>
        <w:spacing w:line="360" w:lineRule="auto"/>
        <w:ind w:right="104"/>
        <w:rPr>
          <w:lang w:val="ru-RU"/>
        </w:rPr>
      </w:pPr>
      <w:r w:rsidRPr="00032942">
        <w:rPr>
          <w:lang w:val="ru-RU"/>
        </w:rPr>
        <w:t>приводить   примеры   вклада   российских   (в   том   числе   В.И. Вернадский,   А.Л. Чижевский) и зарубежных (в том числе Аристотель, Теофраст, Гиппократ) учѐных в развитие</w:t>
      </w:r>
      <w:r w:rsidRPr="00032942">
        <w:rPr>
          <w:spacing w:val="-7"/>
          <w:lang w:val="ru-RU"/>
        </w:rPr>
        <w:t xml:space="preserve"> </w:t>
      </w:r>
      <w:r w:rsidRPr="00032942">
        <w:rPr>
          <w:lang w:val="ru-RU"/>
        </w:rPr>
        <w:t>биологии;</w:t>
      </w:r>
    </w:p>
    <w:p w:rsidR="00EA2E50" w:rsidRPr="00032942" w:rsidRDefault="00032942">
      <w:pPr>
        <w:pStyle w:val="a3"/>
        <w:spacing w:before="6" w:line="360" w:lineRule="auto"/>
        <w:ind w:right="108"/>
        <w:rPr>
          <w:lang w:val="ru-RU"/>
        </w:rPr>
      </w:pPr>
      <w:r w:rsidRPr="00032942">
        <w:rPr>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A2E50" w:rsidRPr="00032942" w:rsidRDefault="00032942">
      <w:pPr>
        <w:pStyle w:val="a3"/>
        <w:spacing w:before="6" w:line="360" w:lineRule="auto"/>
        <w:ind w:right="104"/>
        <w:rPr>
          <w:lang w:val="ru-RU"/>
        </w:rPr>
      </w:pPr>
      <w:r w:rsidRPr="00032942">
        <w:rPr>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A2E50" w:rsidRPr="00032942" w:rsidRDefault="00032942">
      <w:pPr>
        <w:pStyle w:val="a3"/>
        <w:spacing w:before="7" w:line="360" w:lineRule="auto"/>
        <w:ind w:right="110"/>
        <w:rPr>
          <w:lang w:val="ru-RU"/>
        </w:rPr>
      </w:pPr>
      <w:r w:rsidRPr="00032942">
        <w:rPr>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w:t>
      </w:r>
      <w:r w:rsidRPr="00032942">
        <w:rPr>
          <w:spacing w:val="-26"/>
          <w:lang w:val="ru-RU"/>
        </w:rPr>
        <w:t xml:space="preserve"> </w:t>
      </w:r>
      <w:r w:rsidRPr="00032942">
        <w:rPr>
          <w:lang w:val="ru-RU"/>
        </w:rPr>
        <w:t>культурные;</w:t>
      </w:r>
    </w:p>
    <w:p w:rsidR="00EA2E50" w:rsidRPr="00032942" w:rsidRDefault="00032942">
      <w:pPr>
        <w:pStyle w:val="a3"/>
        <w:spacing w:line="360" w:lineRule="auto"/>
        <w:ind w:right="103"/>
        <w:rPr>
          <w:lang w:val="ru-RU"/>
        </w:rPr>
      </w:pPr>
      <w:r w:rsidRPr="00032942">
        <w:rPr>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A2E50" w:rsidRPr="00032942" w:rsidRDefault="00032942">
      <w:pPr>
        <w:pStyle w:val="a3"/>
        <w:spacing w:before="6" w:line="360" w:lineRule="auto"/>
        <w:ind w:right="107"/>
        <w:rPr>
          <w:lang w:val="ru-RU"/>
        </w:rPr>
      </w:pPr>
      <w:r w:rsidRPr="00032942">
        <w:rPr>
          <w:lang w:val="ru-RU"/>
        </w:rPr>
        <w:t>раскрывать понятие о среде обитания (водной, наземно-воздушной, почвенной, внутриорганизменной), условиях среды обитания;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приводить примеры, характеризующие приспособленность организмов к среде обитания, взаимосвязи организмов в сообществах;</w:t>
      </w:r>
    </w:p>
    <w:p w:rsidR="00EA2E50" w:rsidRPr="00032942" w:rsidRDefault="00032942">
      <w:pPr>
        <w:pStyle w:val="a3"/>
        <w:spacing w:before="1" w:line="360" w:lineRule="auto"/>
        <w:ind w:left="809" w:firstLine="0"/>
        <w:jc w:val="left"/>
        <w:rPr>
          <w:lang w:val="ru-RU"/>
        </w:rPr>
      </w:pPr>
      <w:r w:rsidRPr="00032942">
        <w:rPr>
          <w:lang w:val="ru-RU"/>
        </w:rPr>
        <w:t>выделять отличительные признаки природных и искусственных сообществ; аргументировать  основные  правила  поведения  человека  в  природе  и  объяснять</w:t>
      </w:r>
    </w:p>
    <w:p w:rsidR="00EA2E50" w:rsidRPr="00032942" w:rsidRDefault="00032942">
      <w:pPr>
        <w:pStyle w:val="a3"/>
        <w:tabs>
          <w:tab w:val="left" w:pos="1339"/>
          <w:tab w:val="left" w:pos="3488"/>
          <w:tab w:val="left" w:pos="5169"/>
          <w:tab w:val="left" w:pos="6455"/>
          <w:tab w:val="left" w:pos="8258"/>
        </w:tabs>
        <w:spacing w:line="360" w:lineRule="auto"/>
        <w:ind w:right="111" w:firstLine="0"/>
        <w:jc w:val="left"/>
        <w:rPr>
          <w:lang w:val="ru-RU"/>
        </w:rPr>
      </w:pPr>
      <w:r w:rsidRPr="00032942">
        <w:rPr>
          <w:lang w:val="ru-RU"/>
        </w:rPr>
        <w:t>значение</w:t>
      </w:r>
      <w:r w:rsidRPr="00032942">
        <w:rPr>
          <w:lang w:val="ru-RU"/>
        </w:rPr>
        <w:tab/>
        <w:t>природоохранной</w:t>
      </w:r>
      <w:r w:rsidRPr="00032942">
        <w:rPr>
          <w:lang w:val="ru-RU"/>
        </w:rPr>
        <w:tab/>
        <w:t>деятельности</w:t>
      </w:r>
      <w:r w:rsidRPr="00032942">
        <w:rPr>
          <w:lang w:val="ru-RU"/>
        </w:rPr>
        <w:tab/>
        <w:t>человека,</w:t>
      </w:r>
      <w:r w:rsidRPr="00032942">
        <w:rPr>
          <w:lang w:val="ru-RU"/>
        </w:rPr>
        <w:tab/>
        <w:t>анализировать</w:t>
      </w:r>
      <w:r w:rsidRPr="00032942">
        <w:rPr>
          <w:lang w:val="ru-RU"/>
        </w:rPr>
        <w:tab/>
        <w:t>глобальные экологические</w:t>
      </w:r>
      <w:r w:rsidRPr="00032942">
        <w:rPr>
          <w:spacing w:val="-5"/>
          <w:lang w:val="ru-RU"/>
        </w:rPr>
        <w:t xml:space="preserve"> </w:t>
      </w:r>
      <w:r w:rsidRPr="00032942">
        <w:rPr>
          <w:lang w:val="ru-RU"/>
        </w:rPr>
        <w:t>проблемы;</w:t>
      </w:r>
    </w:p>
    <w:p w:rsidR="00EA2E50" w:rsidRPr="00032942" w:rsidRDefault="00032942">
      <w:pPr>
        <w:pStyle w:val="a3"/>
        <w:ind w:left="809" w:firstLine="0"/>
        <w:jc w:val="left"/>
        <w:rPr>
          <w:lang w:val="ru-RU"/>
        </w:rPr>
      </w:pPr>
      <w:r w:rsidRPr="00032942">
        <w:rPr>
          <w:lang w:val="ru-RU"/>
        </w:rPr>
        <w:t>раскрывать роль биологии в практической деятельности человека;</w:t>
      </w:r>
    </w:p>
    <w:p w:rsidR="00EA2E50" w:rsidRPr="00032942" w:rsidRDefault="00032942">
      <w:pPr>
        <w:pStyle w:val="a3"/>
        <w:spacing w:before="139" w:line="360" w:lineRule="auto"/>
        <w:ind w:right="102"/>
        <w:rPr>
          <w:lang w:val="ru-RU"/>
        </w:rPr>
      </w:pPr>
      <w:r w:rsidRPr="00032942">
        <w:rPr>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A2E50" w:rsidRPr="00032942" w:rsidRDefault="00032942">
      <w:pPr>
        <w:pStyle w:val="a3"/>
        <w:tabs>
          <w:tab w:val="left" w:pos="2186"/>
          <w:tab w:val="left" w:pos="3992"/>
          <w:tab w:val="left" w:pos="4741"/>
          <w:tab w:val="left" w:pos="6650"/>
          <w:tab w:val="left" w:pos="8379"/>
        </w:tabs>
        <w:spacing w:before="7" w:line="360" w:lineRule="auto"/>
        <w:ind w:right="107"/>
        <w:rPr>
          <w:lang w:val="ru-RU"/>
        </w:rPr>
      </w:pPr>
      <w:r w:rsidRPr="00032942">
        <w:rPr>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sidRPr="00032942">
        <w:rPr>
          <w:lang w:val="ru-RU"/>
        </w:rPr>
        <w:tab/>
        <w:t>знакомство</w:t>
      </w:r>
      <w:r w:rsidRPr="00032942">
        <w:rPr>
          <w:lang w:val="ru-RU"/>
        </w:rPr>
        <w:tab/>
        <w:t>с</w:t>
      </w:r>
      <w:r w:rsidRPr="00032942">
        <w:rPr>
          <w:lang w:val="ru-RU"/>
        </w:rPr>
        <w:tab/>
        <w:t>различными</w:t>
      </w:r>
      <w:r w:rsidRPr="00032942">
        <w:rPr>
          <w:lang w:val="ru-RU"/>
        </w:rPr>
        <w:tab/>
        <w:t>способами</w:t>
      </w:r>
      <w:r w:rsidRPr="00032942">
        <w:rPr>
          <w:lang w:val="ru-RU"/>
        </w:rPr>
        <w:tab/>
        <w:t>измерения и сравнения живых</w:t>
      </w:r>
      <w:r w:rsidRPr="00032942">
        <w:rPr>
          <w:spacing w:val="-10"/>
          <w:lang w:val="ru-RU"/>
        </w:rPr>
        <w:t xml:space="preserve"> </w:t>
      </w:r>
      <w:r w:rsidRPr="00032942">
        <w:rPr>
          <w:lang w:val="ru-RU"/>
        </w:rPr>
        <w:t>объектов);</w:t>
      </w:r>
    </w:p>
    <w:p w:rsidR="00EA2E50" w:rsidRPr="00032942" w:rsidRDefault="00032942">
      <w:pPr>
        <w:pStyle w:val="a3"/>
        <w:tabs>
          <w:tab w:val="left" w:pos="1855"/>
          <w:tab w:val="left" w:pos="2762"/>
          <w:tab w:val="left" w:pos="4417"/>
          <w:tab w:val="left" w:pos="6293"/>
          <w:tab w:val="left" w:pos="8616"/>
        </w:tabs>
        <w:spacing w:before="6" w:line="360" w:lineRule="auto"/>
        <w:ind w:right="109"/>
        <w:rPr>
          <w:lang w:val="ru-RU"/>
        </w:rPr>
      </w:pPr>
      <w:r w:rsidRPr="00032942">
        <w:rPr>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w:t>
      </w:r>
      <w:r w:rsidRPr="00032942">
        <w:rPr>
          <w:lang w:val="ru-RU"/>
        </w:rPr>
        <w:tab/>
        <w:t>и</w:t>
      </w:r>
      <w:r w:rsidRPr="00032942">
        <w:rPr>
          <w:lang w:val="ru-RU"/>
        </w:rPr>
        <w:tab/>
        <w:t>явления,</w:t>
      </w:r>
      <w:r w:rsidRPr="00032942">
        <w:rPr>
          <w:lang w:val="ru-RU"/>
        </w:rPr>
        <w:tab/>
        <w:t>выполнять</w:t>
      </w:r>
      <w:r w:rsidRPr="00032942">
        <w:rPr>
          <w:lang w:val="ru-RU"/>
        </w:rPr>
        <w:tab/>
        <w:t>биологический</w:t>
      </w:r>
      <w:r w:rsidRPr="00032942">
        <w:rPr>
          <w:lang w:val="ru-RU"/>
        </w:rPr>
        <w:tab/>
        <w:t>рисунок и измерение биологических</w:t>
      </w:r>
      <w:r w:rsidRPr="00032942">
        <w:rPr>
          <w:spacing w:val="-10"/>
          <w:lang w:val="ru-RU"/>
        </w:rPr>
        <w:t xml:space="preserve"> </w:t>
      </w:r>
      <w:r w:rsidRPr="00032942">
        <w:rPr>
          <w:lang w:val="ru-RU"/>
        </w:rPr>
        <w:t>объектов;</w:t>
      </w:r>
    </w:p>
    <w:p w:rsidR="00EA2E50" w:rsidRPr="00032942" w:rsidRDefault="00032942">
      <w:pPr>
        <w:pStyle w:val="a3"/>
        <w:spacing w:before="6" w:line="360" w:lineRule="auto"/>
        <w:ind w:right="111"/>
        <w:rPr>
          <w:lang w:val="ru-RU"/>
        </w:rPr>
      </w:pPr>
      <w:r w:rsidRPr="00032942">
        <w:rPr>
          <w:lang w:val="ru-RU"/>
        </w:rPr>
        <w:t>владеть  приѐмами  работы  с  лупой,   световым   и   цифровым   микроскопами   при рассматривании биологических</w:t>
      </w:r>
      <w:r w:rsidRPr="00032942">
        <w:rPr>
          <w:spacing w:val="-11"/>
          <w:lang w:val="ru-RU"/>
        </w:rPr>
        <w:t xml:space="preserve"> </w:t>
      </w:r>
      <w:r w:rsidRPr="00032942">
        <w:rPr>
          <w:lang w:val="ru-RU"/>
        </w:rPr>
        <w:t>объектов;</w:t>
      </w:r>
    </w:p>
    <w:p w:rsidR="00EA2E50" w:rsidRPr="00032942" w:rsidRDefault="00032942">
      <w:pPr>
        <w:pStyle w:val="a3"/>
        <w:spacing w:before="6" w:line="360" w:lineRule="auto"/>
        <w:ind w:right="113"/>
        <w:rPr>
          <w:lang w:val="ru-RU"/>
        </w:rPr>
      </w:pPr>
      <w:r w:rsidRPr="00032942">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w:t>
      </w:r>
      <w:r w:rsidRPr="00032942">
        <w:rPr>
          <w:spacing w:val="-8"/>
          <w:lang w:val="ru-RU"/>
        </w:rPr>
        <w:t xml:space="preserve"> </w:t>
      </w:r>
      <w:r w:rsidRPr="00032942">
        <w:rPr>
          <w:lang w:val="ru-RU"/>
        </w:rPr>
        <w:t>деятельности;</w:t>
      </w:r>
    </w:p>
    <w:p w:rsidR="00EA2E50" w:rsidRPr="00032942" w:rsidRDefault="00032942">
      <w:pPr>
        <w:pStyle w:val="a3"/>
        <w:spacing w:line="360" w:lineRule="auto"/>
        <w:ind w:right="108"/>
        <w:rPr>
          <w:lang w:val="ru-RU"/>
        </w:rPr>
      </w:pPr>
      <w:r w:rsidRPr="00032942">
        <w:rPr>
          <w:lang w:val="ru-RU"/>
        </w:rPr>
        <w:t>использовать при выполнении учебных заданий научно-популярную литературу по биологии, справочные материалы, ресурсы Интернета;</w:t>
      </w:r>
    </w:p>
    <w:p w:rsidR="00EA2E50" w:rsidRPr="00032942" w:rsidRDefault="00032942">
      <w:pPr>
        <w:pStyle w:val="a3"/>
        <w:spacing w:line="362" w:lineRule="auto"/>
        <w:ind w:right="109"/>
        <w:rPr>
          <w:lang w:val="ru-RU"/>
        </w:rPr>
      </w:pPr>
      <w:r w:rsidRPr="00032942">
        <w:rPr>
          <w:lang w:val="ru-RU"/>
        </w:rPr>
        <w:t>создавать письменные и устные сообщения, грамотно используя понятийный аппарат изучаемого раздела биологии.</w:t>
      </w:r>
    </w:p>
    <w:p w:rsidR="00EA2E50" w:rsidRPr="00032942" w:rsidRDefault="00032942">
      <w:pPr>
        <w:pStyle w:val="a4"/>
        <w:numPr>
          <w:ilvl w:val="3"/>
          <w:numId w:val="96"/>
        </w:numPr>
        <w:tabs>
          <w:tab w:val="left" w:pos="1830"/>
        </w:tabs>
        <w:spacing w:before="1" w:line="360" w:lineRule="auto"/>
        <w:ind w:left="102" w:right="108" w:firstLine="708"/>
        <w:jc w:val="both"/>
        <w:rPr>
          <w:sz w:val="24"/>
          <w:lang w:val="ru-RU"/>
        </w:rPr>
      </w:pPr>
      <w:r w:rsidRPr="00032942">
        <w:rPr>
          <w:sz w:val="24"/>
          <w:lang w:val="ru-RU"/>
        </w:rPr>
        <w:t>Предметные результаты освоения программы по биологии к концу обучения в 6</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16"/>
        <w:rPr>
          <w:lang w:val="ru-RU"/>
        </w:rPr>
      </w:pPr>
      <w:r w:rsidRPr="00032942">
        <w:rPr>
          <w:lang w:val="ru-RU"/>
        </w:rPr>
        <w:t>характеризовать   ботанику   как   биологическую   науку,   еѐ   разделы   и   связи    с другими науками и</w:t>
      </w:r>
      <w:r w:rsidRPr="00032942">
        <w:rPr>
          <w:spacing w:val="-13"/>
          <w:lang w:val="ru-RU"/>
        </w:rPr>
        <w:t xml:space="preserve"> </w:t>
      </w:r>
      <w:r w:rsidRPr="00032942">
        <w:rPr>
          <w:lang w:val="ru-RU"/>
        </w:rPr>
        <w:t>техникой;</w:t>
      </w:r>
    </w:p>
    <w:p w:rsidR="00EA2E50" w:rsidRPr="00032942" w:rsidRDefault="00032942">
      <w:pPr>
        <w:pStyle w:val="a3"/>
        <w:spacing w:line="360" w:lineRule="auto"/>
        <w:ind w:right="106"/>
        <w:rPr>
          <w:lang w:val="ru-RU"/>
        </w:rPr>
      </w:pPr>
      <w:r w:rsidRPr="00032942">
        <w:rPr>
          <w:lang w:val="ru-RU"/>
        </w:rPr>
        <w:t>приводить    примеры    вклада    российских    (в    том    числе    В.В. Докучаев, К.А. Тимирязев, С.Г. Навашин) и зарубежных учѐных (в том числе Р. Гук, М. Мальпиги) в развитие наук о растениях;</w:t>
      </w:r>
    </w:p>
    <w:p w:rsidR="00EA2E50" w:rsidRPr="00032942" w:rsidRDefault="00032942">
      <w:pPr>
        <w:pStyle w:val="a3"/>
        <w:spacing w:line="360" w:lineRule="auto"/>
        <w:ind w:right="111"/>
        <w:rPr>
          <w:lang w:val="ru-RU"/>
        </w:rPr>
      </w:pPr>
      <w:r w:rsidRPr="00032942">
        <w:rPr>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528"/>
          <w:tab w:val="left" w:pos="3431"/>
          <w:tab w:val="left" w:pos="5577"/>
          <w:tab w:val="left" w:pos="6472"/>
          <w:tab w:val="left" w:pos="8671"/>
        </w:tabs>
        <w:spacing w:before="90" w:line="360" w:lineRule="auto"/>
        <w:ind w:right="110" w:firstLine="0"/>
        <w:rPr>
          <w:lang w:val="ru-RU"/>
        </w:rPr>
      </w:pPr>
      <w:r w:rsidRPr="00032942">
        <w:rPr>
          <w:lang w:val="ru-RU"/>
        </w:rPr>
        <w:t>минеральное питание, фотосинтез, дыхание, рост, развитие, размножение, клон, раздражимость)</w:t>
      </w:r>
      <w:r w:rsidRPr="00032942">
        <w:rPr>
          <w:lang w:val="ru-RU"/>
        </w:rPr>
        <w:tab/>
        <w:t>в</w:t>
      </w:r>
      <w:r w:rsidRPr="00032942">
        <w:rPr>
          <w:lang w:val="ru-RU"/>
        </w:rPr>
        <w:tab/>
        <w:t>соответствии</w:t>
      </w:r>
      <w:r w:rsidRPr="00032942">
        <w:rPr>
          <w:lang w:val="ru-RU"/>
        </w:rPr>
        <w:tab/>
        <w:t>с</w:t>
      </w:r>
      <w:r w:rsidRPr="00032942">
        <w:rPr>
          <w:lang w:val="ru-RU"/>
        </w:rPr>
        <w:tab/>
        <w:t>поставленной</w:t>
      </w:r>
      <w:r w:rsidRPr="00032942">
        <w:rPr>
          <w:lang w:val="ru-RU"/>
        </w:rPr>
        <w:tab/>
        <w:t>задачей и в</w:t>
      </w:r>
      <w:r w:rsidRPr="00032942">
        <w:rPr>
          <w:spacing w:val="-2"/>
          <w:lang w:val="ru-RU"/>
        </w:rPr>
        <w:t xml:space="preserve"> </w:t>
      </w:r>
      <w:r w:rsidRPr="00032942">
        <w:rPr>
          <w:lang w:val="ru-RU"/>
        </w:rPr>
        <w:t>контексте;</w:t>
      </w:r>
    </w:p>
    <w:p w:rsidR="00EA2E50" w:rsidRPr="00032942" w:rsidRDefault="00032942">
      <w:pPr>
        <w:pStyle w:val="a3"/>
        <w:spacing w:before="6" w:line="360" w:lineRule="auto"/>
        <w:ind w:right="106"/>
        <w:rPr>
          <w:lang w:val="ru-RU"/>
        </w:rPr>
      </w:pPr>
      <w:r w:rsidRPr="00032942">
        <w:rPr>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w:t>
      </w:r>
      <w:r w:rsidRPr="00032942">
        <w:rPr>
          <w:spacing w:val="-23"/>
          <w:lang w:val="ru-RU"/>
        </w:rPr>
        <w:t xml:space="preserve"> </w:t>
      </w:r>
      <w:r w:rsidRPr="00032942">
        <w:rPr>
          <w:lang w:val="ru-RU"/>
        </w:rPr>
        <w:t>функциями;</w:t>
      </w:r>
    </w:p>
    <w:p w:rsidR="00EA2E50" w:rsidRPr="00032942" w:rsidRDefault="00032942">
      <w:pPr>
        <w:pStyle w:val="a3"/>
        <w:spacing w:before="6" w:line="360" w:lineRule="auto"/>
        <w:ind w:right="110"/>
        <w:rPr>
          <w:lang w:val="ru-RU"/>
        </w:rPr>
      </w:pPr>
      <w:r w:rsidRPr="00032942">
        <w:rPr>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A2E50" w:rsidRPr="00032942" w:rsidRDefault="00032942">
      <w:pPr>
        <w:pStyle w:val="a3"/>
        <w:spacing w:line="360" w:lineRule="auto"/>
        <w:ind w:right="114"/>
        <w:rPr>
          <w:lang w:val="ru-RU"/>
        </w:rPr>
      </w:pPr>
      <w:r w:rsidRPr="00032942">
        <w:rPr>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A2E50" w:rsidRPr="00032942" w:rsidRDefault="00032942">
      <w:pPr>
        <w:pStyle w:val="a3"/>
        <w:ind w:left="810" w:firstLine="0"/>
        <w:jc w:val="left"/>
        <w:rPr>
          <w:lang w:val="ru-RU"/>
        </w:rPr>
      </w:pPr>
      <w:r w:rsidRPr="00032942">
        <w:rPr>
          <w:lang w:val="ru-RU"/>
        </w:rPr>
        <w:t>сравнивать растительные ткани и органы растений между собой;</w:t>
      </w:r>
    </w:p>
    <w:p w:rsidR="00EA2E50" w:rsidRPr="00032942" w:rsidRDefault="00032942">
      <w:pPr>
        <w:pStyle w:val="a3"/>
        <w:spacing w:before="139" w:line="360" w:lineRule="auto"/>
        <w:ind w:right="108"/>
        <w:rPr>
          <w:lang w:val="ru-RU"/>
        </w:rPr>
      </w:pPr>
      <w:r w:rsidRPr="00032942">
        <w:rPr>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2E50" w:rsidRPr="00032942" w:rsidRDefault="00032942">
      <w:pPr>
        <w:pStyle w:val="a3"/>
        <w:spacing w:before="6" w:line="360" w:lineRule="auto"/>
        <w:ind w:right="107"/>
        <w:rPr>
          <w:lang w:val="ru-RU"/>
        </w:rPr>
      </w:pPr>
      <w:r w:rsidRPr="00032942">
        <w:rPr>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A2E50" w:rsidRPr="00032942" w:rsidRDefault="00032942">
      <w:pPr>
        <w:pStyle w:val="a3"/>
        <w:spacing w:before="6" w:line="360" w:lineRule="auto"/>
        <w:ind w:right="111"/>
        <w:rPr>
          <w:lang w:val="ru-RU"/>
        </w:rPr>
      </w:pPr>
      <w:r w:rsidRPr="00032942">
        <w:rPr>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A2E50" w:rsidRPr="00032942" w:rsidRDefault="00032942">
      <w:pPr>
        <w:pStyle w:val="a3"/>
        <w:spacing w:before="6"/>
        <w:ind w:left="809" w:firstLine="0"/>
        <w:jc w:val="left"/>
        <w:rPr>
          <w:lang w:val="ru-RU"/>
        </w:rPr>
      </w:pPr>
      <w:r w:rsidRPr="00032942">
        <w:rPr>
          <w:lang w:val="ru-RU"/>
        </w:rPr>
        <w:t>классифицировать растения и их части по разным основаниям;</w:t>
      </w:r>
    </w:p>
    <w:p w:rsidR="00EA2E50" w:rsidRPr="00032942" w:rsidRDefault="00032942">
      <w:pPr>
        <w:pStyle w:val="a3"/>
        <w:spacing w:before="137" w:line="360" w:lineRule="auto"/>
        <w:ind w:right="111"/>
        <w:rPr>
          <w:lang w:val="ru-RU"/>
        </w:rPr>
      </w:pPr>
      <w:r w:rsidRPr="00032942">
        <w:rPr>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w:t>
      </w:r>
      <w:r w:rsidRPr="00032942">
        <w:rPr>
          <w:spacing w:val="-23"/>
          <w:lang w:val="ru-RU"/>
        </w:rPr>
        <w:t xml:space="preserve"> </w:t>
      </w:r>
      <w:r w:rsidRPr="00032942">
        <w:rPr>
          <w:lang w:val="ru-RU"/>
        </w:rPr>
        <w:t>размножения;</w:t>
      </w:r>
    </w:p>
    <w:p w:rsidR="00EA2E50" w:rsidRPr="00032942" w:rsidRDefault="00032942">
      <w:pPr>
        <w:pStyle w:val="a3"/>
        <w:spacing w:before="6" w:line="360" w:lineRule="auto"/>
        <w:ind w:right="113"/>
        <w:rPr>
          <w:lang w:val="ru-RU"/>
        </w:rPr>
      </w:pPr>
      <w:r w:rsidRPr="00032942">
        <w:rPr>
          <w:lang w:val="ru-RU"/>
        </w:rPr>
        <w:t>применять полученные знания для выращивания и размножения культурных растений;</w:t>
      </w:r>
    </w:p>
    <w:p w:rsidR="00EA2E50" w:rsidRPr="00032942" w:rsidRDefault="00032942">
      <w:pPr>
        <w:pStyle w:val="a3"/>
        <w:spacing w:before="6" w:line="360" w:lineRule="auto"/>
        <w:ind w:right="107"/>
        <w:rPr>
          <w:lang w:val="ru-RU"/>
        </w:rPr>
      </w:pPr>
      <w:r w:rsidRPr="00032942">
        <w:rPr>
          <w:lang w:val="ru-RU"/>
        </w:rPr>
        <w:t>использовать методы биологии: проводить наблюдения за растениями, описывать растения      и       их       части,       ставить       простейшие       биологические       опыты     и</w:t>
      </w:r>
      <w:r w:rsidRPr="00032942">
        <w:rPr>
          <w:spacing w:val="-4"/>
          <w:lang w:val="ru-RU"/>
        </w:rPr>
        <w:t xml:space="preserve"> </w:t>
      </w:r>
      <w:r w:rsidRPr="00032942">
        <w:rPr>
          <w:lang w:val="ru-RU"/>
        </w:rPr>
        <w:t>эксперименты;</w:t>
      </w:r>
    </w:p>
    <w:p w:rsidR="00EA2E50" w:rsidRPr="00032942" w:rsidRDefault="00032942">
      <w:pPr>
        <w:pStyle w:val="a3"/>
        <w:spacing w:before="6" w:line="360" w:lineRule="auto"/>
        <w:ind w:right="114"/>
        <w:rPr>
          <w:lang w:val="ru-RU"/>
        </w:rPr>
      </w:pPr>
      <w:r w:rsidRPr="00032942">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sidRPr="00032942">
        <w:rPr>
          <w:spacing w:val="-5"/>
          <w:lang w:val="ru-RU"/>
        </w:rPr>
        <w:t xml:space="preserve"> </w:t>
      </w:r>
      <w:r w:rsidRPr="00032942">
        <w:rPr>
          <w:lang w:val="ru-RU"/>
        </w:rPr>
        <w:t>деятельности;</w:t>
      </w:r>
    </w:p>
    <w:p w:rsidR="00EA2E50" w:rsidRPr="00032942" w:rsidRDefault="00032942">
      <w:pPr>
        <w:pStyle w:val="a3"/>
        <w:ind w:left="809" w:firstLine="0"/>
        <w:jc w:val="left"/>
        <w:rPr>
          <w:lang w:val="ru-RU"/>
        </w:rPr>
      </w:pPr>
      <w:r w:rsidRPr="00032942">
        <w:rPr>
          <w:lang w:val="ru-RU"/>
        </w:rPr>
        <w:t>демонстрировать на конкретных примерах связь знаний биологии со знаниями    по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математике, географии, технологии, предметов гуманитарного цикла, различными видами искусства;</w:t>
      </w:r>
    </w:p>
    <w:p w:rsidR="00EA2E50" w:rsidRPr="00032942" w:rsidRDefault="00032942">
      <w:pPr>
        <w:pStyle w:val="a3"/>
        <w:spacing w:before="1" w:line="360" w:lineRule="auto"/>
        <w:ind w:right="110"/>
        <w:rPr>
          <w:lang w:val="ru-RU"/>
        </w:rPr>
      </w:pPr>
      <w:r w:rsidRPr="00032942">
        <w:rPr>
          <w:lang w:val="ru-RU"/>
        </w:rP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w:t>
      </w:r>
      <w:r w:rsidRPr="00032942">
        <w:rPr>
          <w:spacing w:val="-29"/>
          <w:lang w:val="ru-RU"/>
        </w:rPr>
        <w:t xml:space="preserve"> </w:t>
      </w:r>
      <w:r w:rsidRPr="00032942">
        <w:rPr>
          <w:lang w:val="ru-RU"/>
        </w:rPr>
        <w:t>другую;</w:t>
      </w:r>
    </w:p>
    <w:p w:rsidR="00EA2E50" w:rsidRPr="00032942" w:rsidRDefault="00032942">
      <w:pPr>
        <w:pStyle w:val="a3"/>
        <w:spacing w:before="6" w:line="360" w:lineRule="auto"/>
        <w:ind w:right="114"/>
        <w:rPr>
          <w:lang w:val="ru-RU"/>
        </w:rPr>
      </w:pPr>
      <w:r w:rsidRPr="00032942">
        <w:rPr>
          <w:lang w:val="ru-RU"/>
        </w:rPr>
        <w:t>создавать письменные и устные сообщения, грамотно используя понятийный аппарат изучаемого раздела биологии.</w:t>
      </w:r>
    </w:p>
    <w:p w:rsidR="00EA2E50" w:rsidRPr="00032942" w:rsidRDefault="00032942">
      <w:pPr>
        <w:pStyle w:val="a4"/>
        <w:numPr>
          <w:ilvl w:val="3"/>
          <w:numId w:val="96"/>
        </w:numPr>
        <w:tabs>
          <w:tab w:val="left" w:pos="1830"/>
        </w:tabs>
        <w:spacing w:before="6" w:line="360" w:lineRule="auto"/>
        <w:ind w:left="102" w:right="106" w:firstLine="708"/>
        <w:jc w:val="both"/>
        <w:rPr>
          <w:sz w:val="24"/>
          <w:lang w:val="ru-RU"/>
        </w:rPr>
      </w:pPr>
      <w:r w:rsidRPr="00032942">
        <w:rPr>
          <w:sz w:val="24"/>
          <w:lang w:val="ru-RU"/>
        </w:rPr>
        <w:t>Предметные результаты освоения программы по биологии к концу обучения в 7</w:t>
      </w:r>
      <w:r w:rsidRPr="00032942">
        <w:rPr>
          <w:spacing w:val="-7"/>
          <w:sz w:val="24"/>
          <w:lang w:val="ru-RU"/>
        </w:rPr>
        <w:t xml:space="preserve"> </w:t>
      </w:r>
      <w:r w:rsidRPr="00032942">
        <w:rPr>
          <w:sz w:val="24"/>
          <w:lang w:val="ru-RU"/>
        </w:rPr>
        <w:t>классе:</w:t>
      </w:r>
    </w:p>
    <w:p w:rsidR="00EA2E50" w:rsidRPr="00032942" w:rsidRDefault="00032942">
      <w:pPr>
        <w:pStyle w:val="a3"/>
        <w:spacing w:before="7" w:line="360" w:lineRule="auto"/>
        <w:ind w:right="113"/>
        <w:rPr>
          <w:lang w:val="ru-RU"/>
        </w:rPr>
      </w:pPr>
      <w:r w:rsidRPr="00032942">
        <w:rPr>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A2E50" w:rsidRPr="00032942" w:rsidRDefault="00032942">
      <w:pPr>
        <w:pStyle w:val="a3"/>
        <w:spacing w:line="360" w:lineRule="auto"/>
        <w:ind w:right="108"/>
        <w:rPr>
          <w:lang w:val="ru-RU"/>
        </w:rPr>
      </w:pPr>
      <w:r w:rsidRPr="00032942">
        <w:rPr>
          <w:lang w:val="ru-RU"/>
        </w:rPr>
        <w:t>приводить примеры вклада российских (в том числе Н.И. Вавилов, И.В. Мичурин)  и зарубежных (в том числе К. Линней, Л. Пастер) учѐных в развитие наук о растениях, грибах, лишайниках,</w:t>
      </w:r>
      <w:r w:rsidRPr="00032942">
        <w:rPr>
          <w:spacing w:val="-13"/>
          <w:lang w:val="ru-RU"/>
        </w:rPr>
        <w:t xml:space="preserve"> </w:t>
      </w:r>
      <w:r w:rsidRPr="00032942">
        <w:rPr>
          <w:lang w:val="ru-RU"/>
        </w:rPr>
        <w:t>бактериях;</w:t>
      </w:r>
    </w:p>
    <w:p w:rsidR="00EA2E50" w:rsidRPr="00032942" w:rsidRDefault="00032942">
      <w:pPr>
        <w:pStyle w:val="a3"/>
        <w:spacing w:before="6" w:line="360" w:lineRule="auto"/>
        <w:ind w:right="110"/>
        <w:rPr>
          <w:lang w:val="ru-RU"/>
        </w:rPr>
      </w:pPr>
      <w:r w:rsidRPr="00032942">
        <w:rPr>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A2E50" w:rsidRPr="00032942" w:rsidRDefault="00032942">
      <w:pPr>
        <w:pStyle w:val="a3"/>
        <w:spacing w:before="6" w:line="360" w:lineRule="auto"/>
        <w:ind w:right="108"/>
        <w:rPr>
          <w:lang w:val="ru-RU"/>
        </w:rPr>
      </w:pPr>
      <w:r w:rsidRPr="00032942">
        <w:rPr>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w:t>
      </w:r>
      <w:r w:rsidRPr="00032942">
        <w:rPr>
          <w:spacing w:val="-20"/>
          <w:lang w:val="ru-RU"/>
        </w:rPr>
        <w:t xml:space="preserve"> </w:t>
      </w:r>
      <w:r w:rsidRPr="00032942">
        <w:rPr>
          <w:lang w:val="ru-RU"/>
        </w:rPr>
        <w:t>изображениям;</w:t>
      </w:r>
    </w:p>
    <w:p w:rsidR="00EA2E50" w:rsidRPr="00032942" w:rsidRDefault="00032942">
      <w:pPr>
        <w:pStyle w:val="a3"/>
        <w:spacing w:line="362" w:lineRule="auto"/>
        <w:ind w:right="112"/>
        <w:rPr>
          <w:lang w:val="ru-RU"/>
        </w:rPr>
      </w:pPr>
      <w:r w:rsidRPr="00032942">
        <w:rPr>
          <w:lang w:val="ru-RU"/>
        </w:rPr>
        <w:t>выявлять признаки классов покрытосеменных или цветковых, семейств двудольных и однодольных</w:t>
      </w:r>
      <w:r w:rsidRPr="00032942">
        <w:rPr>
          <w:spacing w:val="-10"/>
          <w:lang w:val="ru-RU"/>
        </w:rPr>
        <w:t xml:space="preserve"> </w:t>
      </w:r>
      <w:r w:rsidRPr="00032942">
        <w:rPr>
          <w:lang w:val="ru-RU"/>
        </w:rPr>
        <w:t>растений;</w:t>
      </w:r>
    </w:p>
    <w:p w:rsidR="00EA2E50" w:rsidRPr="00032942" w:rsidRDefault="00032942">
      <w:pPr>
        <w:pStyle w:val="a3"/>
        <w:spacing w:before="1" w:line="360" w:lineRule="auto"/>
        <w:ind w:right="112"/>
        <w:rPr>
          <w:lang w:val="ru-RU"/>
        </w:rPr>
      </w:pPr>
      <w:r w:rsidRPr="00032942">
        <w:rPr>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A2E50" w:rsidRPr="00032942" w:rsidRDefault="00032942">
      <w:pPr>
        <w:pStyle w:val="a3"/>
        <w:spacing w:line="360" w:lineRule="auto"/>
        <w:ind w:right="105"/>
        <w:rPr>
          <w:lang w:val="ru-RU"/>
        </w:rPr>
      </w:pPr>
      <w:r w:rsidRPr="00032942">
        <w:rPr>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sidRPr="00032942">
        <w:rPr>
          <w:spacing w:val="-22"/>
          <w:lang w:val="ru-RU"/>
        </w:rPr>
        <w:t xml:space="preserve"> </w:t>
      </w:r>
      <w:r w:rsidRPr="00032942">
        <w:rPr>
          <w:lang w:val="ru-RU"/>
        </w:rPr>
        <w:t>лаборатории;</w:t>
      </w:r>
    </w:p>
    <w:p w:rsidR="00EA2E50" w:rsidRPr="00032942" w:rsidRDefault="00032942">
      <w:pPr>
        <w:pStyle w:val="a3"/>
        <w:spacing w:before="6" w:line="360" w:lineRule="auto"/>
        <w:ind w:right="112"/>
        <w:rPr>
          <w:lang w:val="ru-RU"/>
        </w:rPr>
      </w:pPr>
      <w:r w:rsidRPr="00032942">
        <w:rPr>
          <w:lang w:val="ru-RU"/>
        </w:rPr>
        <w:t>выделять существенные признаки строения и жизнедеятельности растений, бактерий, грибов, лишайников;</w:t>
      </w:r>
    </w:p>
    <w:p w:rsidR="00EA2E50" w:rsidRPr="00032942" w:rsidRDefault="00032942">
      <w:pPr>
        <w:pStyle w:val="a3"/>
        <w:spacing w:before="6" w:line="360" w:lineRule="auto"/>
        <w:ind w:right="106"/>
        <w:rPr>
          <w:lang w:val="ru-RU"/>
        </w:rPr>
      </w:pPr>
      <w:r w:rsidRPr="00032942">
        <w:rPr>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описывать усложнение организации растений в ходе эволюции растительного мира на Земле;</w:t>
      </w:r>
    </w:p>
    <w:p w:rsidR="00EA2E50" w:rsidRPr="00032942" w:rsidRDefault="00032942">
      <w:pPr>
        <w:pStyle w:val="a3"/>
        <w:spacing w:before="1" w:line="360" w:lineRule="auto"/>
        <w:ind w:right="112"/>
        <w:rPr>
          <w:lang w:val="ru-RU"/>
        </w:rPr>
      </w:pPr>
      <w:r w:rsidRPr="00032942">
        <w:rPr>
          <w:lang w:val="ru-RU"/>
        </w:rPr>
        <w:t>выявлять черты приспособленности растений к среде обитания, значение экологических факторов для растений;</w:t>
      </w:r>
    </w:p>
    <w:p w:rsidR="00EA2E50" w:rsidRPr="00032942" w:rsidRDefault="00032942">
      <w:pPr>
        <w:pStyle w:val="a3"/>
        <w:spacing w:line="360" w:lineRule="auto"/>
        <w:ind w:right="115"/>
        <w:rPr>
          <w:lang w:val="ru-RU"/>
        </w:rPr>
      </w:pPr>
      <w:r w:rsidRPr="00032942">
        <w:rPr>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A2E50" w:rsidRPr="00032942" w:rsidRDefault="00032942">
      <w:pPr>
        <w:pStyle w:val="a3"/>
        <w:spacing w:line="360" w:lineRule="auto"/>
        <w:ind w:right="118"/>
        <w:rPr>
          <w:lang w:val="ru-RU"/>
        </w:rPr>
      </w:pPr>
      <w:r w:rsidRPr="00032942">
        <w:rPr>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A2E50" w:rsidRPr="00032942" w:rsidRDefault="00032942">
      <w:pPr>
        <w:pStyle w:val="a3"/>
        <w:spacing w:line="362" w:lineRule="auto"/>
        <w:ind w:right="112"/>
        <w:rPr>
          <w:lang w:val="ru-RU"/>
        </w:rPr>
      </w:pPr>
      <w:r w:rsidRPr="00032942">
        <w:rPr>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A2E50" w:rsidRPr="00032942" w:rsidRDefault="00032942">
      <w:pPr>
        <w:pStyle w:val="a3"/>
        <w:spacing w:before="1" w:line="360" w:lineRule="auto"/>
        <w:ind w:right="103"/>
        <w:rPr>
          <w:lang w:val="ru-RU"/>
        </w:rPr>
      </w:pPr>
      <w:r w:rsidRPr="00032942">
        <w:rPr>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A2E50" w:rsidRPr="00032942" w:rsidRDefault="00032942">
      <w:pPr>
        <w:pStyle w:val="a3"/>
        <w:spacing w:before="6" w:line="360" w:lineRule="auto"/>
        <w:ind w:right="108"/>
        <w:rPr>
          <w:lang w:val="ru-RU"/>
        </w:rPr>
      </w:pPr>
      <w:r w:rsidRPr="00032942">
        <w:rPr>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A2E50" w:rsidRPr="00032942" w:rsidRDefault="00032942">
      <w:pPr>
        <w:pStyle w:val="a3"/>
        <w:spacing w:line="360" w:lineRule="auto"/>
        <w:ind w:right="114"/>
        <w:rPr>
          <w:lang w:val="ru-RU"/>
        </w:rPr>
      </w:pPr>
      <w:r w:rsidRPr="00032942">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sidRPr="00032942">
        <w:rPr>
          <w:spacing w:val="-8"/>
          <w:lang w:val="ru-RU"/>
        </w:rPr>
        <w:t xml:space="preserve"> </w:t>
      </w:r>
      <w:r w:rsidRPr="00032942">
        <w:rPr>
          <w:lang w:val="ru-RU"/>
        </w:rPr>
        <w:t>деятельности;</w:t>
      </w:r>
    </w:p>
    <w:p w:rsidR="00EA2E50" w:rsidRPr="00032942" w:rsidRDefault="00032942">
      <w:pPr>
        <w:pStyle w:val="a3"/>
        <w:spacing w:before="6" w:line="360" w:lineRule="auto"/>
        <w:ind w:right="110"/>
        <w:rPr>
          <w:lang w:val="ru-RU"/>
        </w:rPr>
      </w:pPr>
      <w:r w:rsidRPr="00032942">
        <w:rPr>
          <w:lang w:val="ru-RU"/>
        </w:rPr>
        <w:t>владеть приѐмами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w:t>
      </w:r>
      <w:r w:rsidRPr="00032942">
        <w:rPr>
          <w:spacing w:val="-5"/>
          <w:lang w:val="ru-RU"/>
        </w:rPr>
        <w:t xml:space="preserve"> </w:t>
      </w:r>
      <w:r w:rsidRPr="00032942">
        <w:rPr>
          <w:lang w:val="ru-RU"/>
        </w:rPr>
        <w:t>другую;</w:t>
      </w:r>
    </w:p>
    <w:p w:rsidR="00EA2E50" w:rsidRPr="00032942" w:rsidRDefault="00032942">
      <w:pPr>
        <w:pStyle w:val="a3"/>
        <w:spacing w:before="6" w:line="360" w:lineRule="auto"/>
        <w:ind w:right="112"/>
        <w:rPr>
          <w:lang w:val="ru-RU"/>
        </w:rPr>
      </w:pPr>
      <w:r w:rsidRPr="00032942">
        <w:rPr>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w:t>
      </w:r>
      <w:r w:rsidRPr="00032942">
        <w:rPr>
          <w:spacing w:val="-17"/>
          <w:lang w:val="ru-RU"/>
        </w:rPr>
        <w:t xml:space="preserve"> </w:t>
      </w:r>
      <w:r w:rsidRPr="00032942">
        <w:rPr>
          <w:lang w:val="ru-RU"/>
        </w:rPr>
        <w:t>сверстников.</w:t>
      </w:r>
    </w:p>
    <w:p w:rsidR="00EA2E50" w:rsidRPr="00032942" w:rsidRDefault="00032942">
      <w:pPr>
        <w:pStyle w:val="a4"/>
        <w:numPr>
          <w:ilvl w:val="3"/>
          <w:numId w:val="96"/>
        </w:numPr>
        <w:tabs>
          <w:tab w:val="left" w:pos="1830"/>
        </w:tabs>
        <w:spacing w:line="360" w:lineRule="auto"/>
        <w:ind w:left="102" w:right="108" w:firstLine="708"/>
        <w:jc w:val="both"/>
        <w:rPr>
          <w:sz w:val="24"/>
          <w:lang w:val="ru-RU"/>
        </w:rPr>
      </w:pPr>
      <w:r w:rsidRPr="00032942">
        <w:rPr>
          <w:sz w:val="24"/>
          <w:lang w:val="ru-RU"/>
        </w:rPr>
        <w:t>Предметные результаты освоения программы по биологии к концу обучения в 8</w:t>
      </w:r>
      <w:r w:rsidRPr="00032942">
        <w:rPr>
          <w:spacing w:val="-7"/>
          <w:sz w:val="24"/>
          <w:lang w:val="ru-RU"/>
        </w:rPr>
        <w:t xml:space="preserve"> </w:t>
      </w:r>
      <w:r w:rsidRPr="00032942">
        <w:rPr>
          <w:sz w:val="24"/>
          <w:lang w:val="ru-RU"/>
        </w:rPr>
        <w:t>классе:</w:t>
      </w:r>
    </w:p>
    <w:p w:rsidR="00EA2E50" w:rsidRPr="00032942" w:rsidRDefault="00032942">
      <w:pPr>
        <w:pStyle w:val="a3"/>
        <w:spacing w:line="360" w:lineRule="auto"/>
        <w:ind w:right="106"/>
        <w:rPr>
          <w:lang w:val="ru-RU"/>
        </w:rPr>
      </w:pPr>
      <w:r w:rsidRPr="00032942">
        <w:rPr>
          <w:lang w:val="ru-RU"/>
        </w:rPr>
        <w:t>характеризовать   зоологию   как   биологическую   науку,   еѐ   разделы   и   связь    с другими науками и</w:t>
      </w:r>
      <w:r w:rsidRPr="00032942">
        <w:rPr>
          <w:spacing w:val="-13"/>
          <w:lang w:val="ru-RU"/>
        </w:rPr>
        <w:t xml:space="preserve"> </w:t>
      </w:r>
      <w:r w:rsidRPr="00032942">
        <w:rPr>
          <w:lang w:val="ru-RU"/>
        </w:rPr>
        <w:t>техникой;</w:t>
      </w:r>
    </w:p>
    <w:p w:rsidR="00EA2E50" w:rsidRPr="00032942" w:rsidRDefault="00032942">
      <w:pPr>
        <w:pStyle w:val="a3"/>
        <w:spacing w:line="360" w:lineRule="auto"/>
        <w:ind w:right="105"/>
        <w:rPr>
          <w:lang w:val="ru-RU"/>
        </w:rPr>
      </w:pPr>
      <w:r w:rsidRPr="00032942">
        <w:rPr>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A2E50" w:rsidRPr="00032942" w:rsidRDefault="00032942">
      <w:pPr>
        <w:pStyle w:val="a3"/>
        <w:spacing w:before="6" w:line="360" w:lineRule="auto"/>
        <w:ind w:right="106"/>
        <w:rPr>
          <w:lang w:val="ru-RU"/>
        </w:rPr>
      </w:pPr>
      <w:r w:rsidRPr="00032942">
        <w:rPr>
          <w:lang w:val="ru-RU"/>
        </w:rPr>
        <w:t>приводить   примеры   вклада   российских   (в   том   числе   А.О. Ковалевский, К.И.</w:t>
      </w:r>
      <w:r w:rsidRPr="00032942">
        <w:rPr>
          <w:spacing w:val="-3"/>
          <w:lang w:val="ru-RU"/>
        </w:rPr>
        <w:t xml:space="preserve"> </w:t>
      </w:r>
      <w:r w:rsidRPr="00032942">
        <w:rPr>
          <w:lang w:val="ru-RU"/>
        </w:rPr>
        <w:t>Скрябин)</w:t>
      </w:r>
      <w:r w:rsidRPr="00032942">
        <w:rPr>
          <w:spacing w:val="30"/>
          <w:lang w:val="ru-RU"/>
        </w:rPr>
        <w:t xml:space="preserve"> </w:t>
      </w:r>
      <w:r w:rsidRPr="00032942">
        <w:rPr>
          <w:lang w:val="ru-RU"/>
        </w:rPr>
        <w:t>и</w:t>
      </w:r>
      <w:r w:rsidRPr="00032942">
        <w:rPr>
          <w:spacing w:val="32"/>
          <w:lang w:val="ru-RU"/>
        </w:rPr>
        <w:t xml:space="preserve"> </w:t>
      </w:r>
      <w:r w:rsidRPr="00032942">
        <w:rPr>
          <w:lang w:val="ru-RU"/>
        </w:rPr>
        <w:t>зарубежных</w:t>
      </w:r>
      <w:r w:rsidRPr="00032942">
        <w:rPr>
          <w:spacing w:val="33"/>
          <w:lang w:val="ru-RU"/>
        </w:rPr>
        <w:t xml:space="preserve"> </w:t>
      </w:r>
      <w:r w:rsidRPr="00032942">
        <w:rPr>
          <w:lang w:val="ru-RU"/>
        </w:rPr>
        <w:t>(в</w:t>
      </w:r>
      <w:r w:rsidRPr="00032942">
        <w:rPr>
          <w:spacing w:val="30"/>
          <w:lang w:val="ru-RU"/>
        </w:rPr>
        <w:t xml:space="preserve"> </w:t>
      </w:r>
      <w:r w:rsidRPr="00032942">
        <w:rPr>
          <w:lang w:val="ru-RU"/>
        </w:rPr>
        <w:t>том</w:t>
      </w:r>
      <w:r w:rsidRPr="00032942">
        <w:rPr>
          <w:spacing w:val="30"/>
          <w:lang w:val="ru-RU"/>
        </w:rPr>
        <w:t xml:space="preserve"> </w:t>
      </w:r>
      <w:r w:rsidRPr="00032942">
        <w:rPr>
          <w:lang w:val="ru-RU"/>
        </w:rPr>
        <w:t>числе</w:t>
      </w:r>
      <w:r w:rsidRPr="00032942">
        <w:rPr>
          <w:spacing w:val="30"/>
          <w:lang w:val="ru-RU"/>
        </w:rPr>
        <w:t xml:space="preserve"> </w:t>
      </w:r>
      <w:r w:rsidRPr="00032942">
        <w:rPr>
          <w:lang w:val="ru-RU"/>
        </w:rPr>
        <w:t>А.</w:t>
      </w:r>
      <w:r w:rsidRPr="00032942">
        <w:rPr>
          <w:spacing w:val="5"/>
          <w:lang w:val="ru-RU"/>
        </w:rPr>
        <w:t xml:space="preserve"> </w:t>
      </w:r>
      <w:r w:rsidRPr="00032942">
        <w:rPr>
          <w:lang w:val="ru-RU"/>
        </w:rPr>
        <w:t>Левенгук,</w:t>
      </w:r>
      <w:r w:rsidRPr="00032942">
        <w:rPr>
          <w:spacing w:val="31"/>
          <w:lang w:val="ru-RU"/>
        </w:rPr>
        <w:t xml:space="preserve"> </w:t>
      </w:r>
      <w:r w:rsidRPr="00032942">
        <w:rPr>
          <w:lang w:val="ru-RU"/>
        </w:rPr>
        <w:t>Ж.</w:t>
      </w:r>
      <w:r w:rsidRPr="00032942">
        <w:rPr>
          <w:spacing w:val="-1"/>
          <w:lang w:val="ru-RU"/>
        </w:rPr>
        <w:t xml:space="preserve"> </w:t>
      </w:r>
      <w:r w:rsidRPr="00032942">
        <w:rPr>
          <w:lang w:val="ru-RU"/>
        </w:rPr>
        <w:t>Кювье,</w:t>
      </w:r>
      <w:r w:rsidRPr="00032942">
        <w:rPr>
          <w:spacing w:val="30"/>
          <w:lang w:val="ru-RU"/>
        </w:rPr>
        <w:t xml:space="preserve"> </w:t>
      </w:r>
      <w:r w:rsidRPr="00032942">
        <w:rPr>
          <w:lang w:val="ru-RU"/>
        </w:rPr>
        <w:t>Э.</w:t>
      </w:r>
      <w:r w:rsidRPr="00032942">
        <w:rPr>
          <w:spacing w:val="-1"/>
          <w:lang w:val="ru-RU"/>
        </w:rPr>
        <w:t xml:space="preserve"> </w:t>
      </w:r>
      <w:r w:rsidRPr="00032942">
        <w:rPr>
          <w:lang w:val="ru-RU"/>
        </w:rPr>
        <w:t>Геккель)</w:t>
      </w:r>
      <w:r w:rsidRPr="00032942">
        <w:rPr>
          <w:spacing w:val="33"/>
          <w:lang w:val="ru-RU"/>
        </w:rPr>
        <w:t xml:space="preserve"> </w:t>
      </w:r>
      <w:r w:rsidRPr="00032942">
        <w:rPr>
          <w:lang w:val="ru-RU"/>
        </w:rPr>
        <w:t>учѐных</w:t>
      </w:r>
      <w:r w:rsidRPr="00032942">
        <w:rPr>
          <w:spacing w:val="33"/>
          <w:lang w:val="ru-RU"/>
        </w:rPr>
        <w:t xml:space="preserve"> </w:t>
      </w:r>
      <w:r w:rsidRPr="00032942">
        <w:rPr>
          <w:lang w:val="ru-RU"/>
        </w:rPr>
        <w:t>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развитие наук о животных;</w:t>
      </w:r>
    </w:p>
    <w:p w:rsidR="00EA2E50" w:rsidRPr="00032942" w:rsidRDefault="00032942">
      <w:pPr>
        <w:pStyle w:val="a3"/>
        <w:spacing w:before="139" w:line="360" w:lineRule="auto"/>
        <w:ind w:right="106"/>
        <w:rPr>
          <w:lang w:val="ru-RU"/>
        </w:rPr>
      </w:pPr>
      <w:r w:rsidRPr="00032942">
        <w:rPr>
          <w:lang w:val="ru-RU"/>
        </w:rPr>
        <w:t xml:space="preserve">применять биологические термины и понятия </w:t>
      </w:r>
      <w:r w:rsidRPr="00032942">
        <w:rPr>
          <w:spacing w:val="2"/>
          <w:lang w:val="ru-RU"/>
        </w:rPr>
        <w:t xml:space="preserve">(в </w:t>
      </w:r>
      <w:r w:rsidRPr="00032942">
        <w:rPr>
          <w:lang w:val="ru-RU"/>
        </w:rPr>
        <w:t>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032942">
        <w:rPr>
          <w:spacing w:val="-11"/>
          <w:lang w:val="ru-RU"/>
        </w:rPr>
        <w:t xml:space="preserve"> </w:t>
      </w:r>
      <w:r w:rsidRPr="00032942">
        <w:rPr>
          <w:lang w:val="ru-RU"/>
        </w:rPr>
        <w:t>контексте;</w:t>
      </w:r>
    </w:p>
    <w:p w:rsidR="00EA2E50" w:rsidRPr="00032942" w:rsidRDefault="00032942">
      <w:pPr>
        <w:pStyle w:val="a3"/>
        <w:spacing w:line="362" w:lineRule="auto"/>
        <w:ind w:right="109"/>
        <w:rPr>
          <w:lang w:val="ru-RU"/>
        </w:rPr>
      </w:pPr>
      <w:r w:rsidRPr="00032942">
        <w:rPr>
          <w:lang w:val="ru-RU"/>
        </w:rPr>
        <w:t>раскрывать общие признаки животных, уровни организации животного организма: клетки, ткани, органы, системы органов, организм;</w:t>
      </w:r>
    </w:p>
    <w:p w:rsidR="00EA2E50" w:rsidRPr="00032942" w:rsidRDefault="00032942">
      <w:pPr>
        <w:pStyle w:val="a3"/>
        <w:spacing w:before="1"/>
        <w:ind w:left="809" w:firstLine="0"/>
        <w:jc w:val="left"/>
        <w:rPr>
          <w:lang w:val="ru-RU"/>
        </w:rPr>
      </w:pPr>
      <w:r w:rsidRPr="00032942">
        <w:rPr>
          <w:lang w:val="ru-RU"/>
        </w:rPr>
        <w:t>сравнивать животные ткани и органы животных между собой;</w:t>
      </w:r>
    </w:p>
    <w:p w:rsidR="00EA2E50" w:rsidRPr="00032942" w:rsidRDefault="00032942">
      <w:pPr>
        <w:pStyle w:val="a3"/>
        <w:spacing w:before="139" w:line="360" w:lineRule="auto"/>
        <w:ind w:right="107"/>
        <w:rPr>
          <w:lang w:val="ru-RU"/>
        </w:rPr>
      </w:pPr>
      <w:r w:rsidRPr="00032942">
        <w:rPr>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w:t>
      </w:r>
      <w:r w:rsidRPr="00032942">
        <w:rPr>
          <w:spacing w:val="-21"/>
          <w:lang w:val="ru-RU"/>
        </w:rPr>
        <w:t xml:space="preserve"> </w:t>
      </w:r>
      <w:r w:rsidRPr="00032942">
        <w:rPr>
          <w:lang w:val="ru-RU"/>
        </w:rPr>
        <w:t>развитие;</w:t>
      </w:r>
    </w:p>
    <w:p w:rsidR="00EA2E50" w:rsidRPr="00032942" w:rsidRDefault="00032942">
      <w:pPr>
        <w:pStyle w:val="a3"/>
        <w:spacing w:line="360" w:lineRule="auto"/>
        <w:ind w:right="115"/>
        <w:rPr>
          <w:lang w:val="ru-RU"/>
        </w:rPr>
      </w:pPr>
      <w:r w:rsidRPr="00032942">
        <w:rPr>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A2E50" w:rsidRPr="00032942" w:rsidRDefault="00032942">
      <w:pPr>
        <w:pStyle w:val="a3"/>
        <w:spacing w:before="6" w:line="360" w:lineRule="auto"/>
        <w:ind w:right="110"/>
        <w:rPr>
          <w:lang w:val="ru-RU"/>
        </w:rPr>
      </w:pPr>
      <w:r w:rsidRPr="00032942">
        <w:rPr>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A2E50" w:rsidRPr="00032942" w:rsidRDefault="00032942">
      <w:pPr>
        <w:pStyle w:val="a3"/>
        <w:spacing w:before="6" w:line="360" w:lineRule="auto"/>
        <w:ind w:right="106"/>
        <w:rPr>
          <w:lang w:val="ru-RU"/>
        </w:rPr>
      </w:pPr>
      <w:r w:rsidRPr="00032942">
        <w:rPr>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A2E50" w:rsidRPr="00032942" w:rsidRDefault="00032942">
      <w:pPr>
        <w:pStyle w:val="a3"/>
        <w:spacing w:line="360" w:lineRule="auto"/>
        <w:ind w:right="115"/>
        <w:rPr>
          <w:lang w:val="ru-RU"/>
        </w:rPr>
      </w:pPr>
      <w:r w:rsidRPr="00032942">
        <w:rPr>
          <w:lang w:val="ru-RU"/>
        </w:rPr>
        <w:t>выявлять  признаки   классов   членистоногих   и   хордовых,   отрядов   насекомых и млекопитающих;</w:t>
      </w:r>
    </w:p>
    <w:p w:rsidR="00EA2E50" w:rsidRPr="00032942" w:rsidRDefault="00032942">
      <w:pPr>
        <w:pStyle w:val="a3"/>
        <w:spacing w:line="360" w:lineRule="auto"/>
        <w:ind w:right="106"/>
        <w:rPr>
          <w:lang w:val="ru-RU"/>
        </w:rPr>
      </w:pPr>
      <w:r w:rsidRPr="00032942">
        <w:rPr>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sidRPr="00032942">
        <w:rPr>
          <w:spacing w:val="-22"/>
          <w:lang w:val="ru-RU"/>
        </w:rPr>
        <w:t xml:space="preserve"> </w:t>
      </w:r>
      <w:r w:rsidRPr="00032942">
        <w:rPr>
          <w:lang w:val="ru-RU"/>
        </w:rPr>
        <w:t>лаборатории;</w:t>
      </w:r>
    </w:p>
    <w:p w:rsidR="00EA2E50" w:rsidRPr="00032942" w:rsidRDefault="00032942">
      <w:pPr>
        <w:pStyle w:val="a3"/>
        <w:spacing w:line="360" w:lineRule="auto"/>
        <w:ind w:right="114"/>
        <w:rPr>
          <w:lang w:val="ru-RU"/>
        </w:rPr>
      </w:pPr>
      <w:r w:rsidRPr="00032942">
        <w:rPr>
          <w:lang w:val="ru-RU"/>
        </w:rPr>
        <w:t>сравнивать    представителей    отдельных    систематических    групп    животных   и делать выводы на основе</w:t>
      </w:r>
      <w:r w:rsidRPr="00032942">
        <w:rPr>
          <w:spacing w:val="-7"/>
          <w:lang w:val="ru-RU"/>
        </w:rPr>
        <w:t xml:space="preserve"> </w:t>
      </w:r>
      <w:r w:rsidRPr="00032942">
        <w:rPr>
          <w:lang w:val="ru-RU"/>
        </w:rPr>
        <w:t>сравнения;</w:t>
      </w:r>
    </w:p>
    <w:p w:rsidR="00EA2E50" w:rsidRPr="00032942" w:rsidRDefault="00032942">
      <w:pPr>
        <w:pStyle w:val="a3"/>
        <w:ind w:left="810" w:firstLine="0"/>
        <w:jc w:val="left"/>
        <w:rPr>
          <w:lang w:val="ru-RU"/>
        </w:rPr>
      </w:pPr>
      <w:r w:rsidRPr="00032942">
        <w:rPr>
          <w:lang w:val="ru-RU"/>
        </w:rPr>
        <w:t>классифицировать животных на основании особенностей строения;</w:t>
      </w:r>
    </w:p>
    <w:p w:rsidR="00EA2E50" w:rsidRPr="00032942" w:rsidRDefault="00032942">
      <w:pPr>
        <w:pStyle w:val="a3"/>
        <w:spacing w:before="137"/>
        <w:ind w:left="810" w:firstLine="0"/>
        <w:jc w:val="left"/>
        <w:rPr>
          <w:lang w:val="ru-RU"/>
        </w:rPr>
      </w:pPr>
      <w:r w:rsidRPr="00032942">
        <w:rPr>
          <w:lang w:val="ru-RU"/>
        </w:rPr>
        <w:t>описывать усложнение организации животных в ходе эволюции животного мира на</w:t>
      </w:r>
    </w:p>
    <w:p w:rsidR="00EA2E50" w:rsidRPr="00032942" w:rsidRDefault="00032942">
      <w:pPr>
        <w:pStyle w:val="a3"/>
        <w:spacing w:before="139"/>
        <w:ind w:firstLine="0"/>
        <w:jc w:val="left"/>
        <w:rPr>
          <w:lang w:val="ru-RU"/>
        </w:rPr>
      </w:pPr>
      <w:r w:rsidRPr="00032942">
        <w:rPr>
          <w:lang w:val="ru-RU"/>
        </w:rPr>
        <w:t>Земле;</w:t>
      </w:r>
    </w:p>
    <w:p w:rsidR="00EA2E50" w:rsidRPr="00032942" w:rsidRDefault="00032942">
      <w:pPr>
        <w:pStyle w:val="a3"/>
        <w:tabs>
          <w:tab w:val="left" w:pos="1954"/>
          <w:tab w:val="left" w:pos="2767"/>
          <w:tab w:val="left" w:pos="4995"/>
          <w:tab w:val="left" w:pos="6240"/>
          <w:tab w:val="left" w:pos="6558"/>
          <w:tab w:val="left" w:pos="7319"/>
          <w:tab w:val="left" w:pos="8530"/>
        </w:tabs>
        <w:spacing w:before="137"/>
        <w:ind w:left="810" w:firstLine="0"/>
        <w:jc w:val="left"/>
        <w:rPr>
          <w:lang w:val="ru-RU"/>
        </w:rPr>
      </w:pPr>
      <w:r w:rsidRPr="00032942">
        <w:rPr>
          <w:lang w:val="ru-RU"/>
        </w:rPr>
        <w:t>выявлять</w:t>
      </w:r>
      <w:r w:rsidRPr="00032942">
        <w:rPr>
          <w:lang w:val="ru-RU"/>
        </w:rPr>
        <w:tab/>
        <w:t>черты</w:t>
      </w:r>
      <w:r w:rsidRPr="00032942">
        <w:rPr>
          <w:lang w:val="ru-RU"/>
        </w:rPr>
        <w:tab/>
        <w:t>приспособленности</w:t>
      </w:r>
      <w:r w:rsidRPr="00032942">
        <w:rPr>
          <w:lang w:val="ru-RU"/>
        </w:rPr>
        <w:tab/>
        <w:t>животных</w:t>
      </w:r>
      <w:r w:rsidRPr="00032942">
        <w:rPr>
          <w:lang w:val="ru-RU"/>
        </w:rPr>
        <w:tab/>
        <w:t>к</w:t>
      </w:r>
      <w:r w:rsidRPr="00032942">
        <w:rPr>
          <w:lang w:val="ru-RU"/>
        </w:rPr>
        <w:tab/>
        <w:t>среде</w:t>
      </w:r>
      <w:r w:rsidRPr="00032942">
        <w:rPr>
          <w:lang w:val="ru-RU"/>
        </w:rPr>
        <w:tab/>
        <w:t>обитания,</w:t>
      </w:r>
      <w:r w:rsidRPr="00032942">
        <w:rPr>
          <w:lang w:val="ru-RU"/>
        </w:rPr>
        <w:tab/>
        <w:t>значение</w:t>
      </w:r>
    </w:p>
    <w:p w:rsidR="00EA2E50" w:rsidRPr="00032942" w:rsidRDefault="00032942">
      <w:pPr>
        <w:pStyle w:val="a3"/>
        <w:spacing w:before="139"/>
        <w:ind w:firstLine="0"/>
        <w:jc w:val="left"/>
        <w:rPr>
          <w:lang w:val="ru-RU"/>
        </w:rPr>
      </w:pPr>
      <w:r w:rsidRPr="00032942">
        <w:rPr>
          <w:lang w:val="ru-RU"/>
        </w:rPr>
        <w:t>экологических факторов для животных;</w:t>
      </w:r>
    </w:p>
    <w:p w:rsidR="00EA2E50" w:rsidRPr="00032942" w:rsidRDefault="00032942">
      <w:pPr>
        <w:pStyle w:val="a3"/>
        <w:spacing w:before="137"/>
        <w:ind w:left="810" w:firstLine="0"/>
        <w:jc w:val="left"/>
        <w:rPr>
          <w:lang w:val="ru-RU"/>
        </w:rPr>
      </w:pPr>
      <w:r w:rsidRPr="00032942">
        <w:rPr>
          <w:lang w:val="ru-RU"/>
        </w:rPr>
        <w:t>выявлять взаимосвязи животных в природных сообществах, цепи питания;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устанавливать  взаимосвязи   животных   с   растениями,   грибами,   лишайниками  и бактериями в природных</w:t>
      </w:r>
      <w:r w:rsidRPr="00032942">
        <w:rPr>
          <w:spacing w:val="-11"/>
          <w:lang w:val="ru-RU"/>
        </w:rPr>
        <w:t xml:space="preserve"> </w:t>
      </w:r>
      <w:r w:rsidRPr="00032942">
        <w:rPr>
          <w:lang w:val="ru-RU"/>
        </w:rPr>
        <w:t>сообществах;</w:t>
      </w:r>
    </w:p>
    <w:p w:rsidR="00EA2E50" w:rsidRPr="00032942" w:rsidRDefault="00032942">
      <w:pPr>
        <w:pStyle w:val="a3"/>
        <w:spacing w:before="1" w:line="360" w:lineRule="auto"/>
        <w:ind w:right="109"/>
        <w:rPr>
          <w:lang w:val="ru-RU"/>
        </w:rPr>
      </w:pPr>
      <w:r w:rsidRPr="00032942">
        <w:rPr>
          <w:lang w:val="ru-RU"/>
        </w:rPr>
        <w:t>характеризовать животных природных зон Земли, основные закономерности распространения животных по планете;</w:t>
      </w:r>
    </w:p>
    <w:p w:rsidR="00EA2E50" w:rsidRPr="00032942" w:rsidRDefault="00032942">
      <w:pPr>
        <w:pStyle w:val="a3"/>
        <w:ind w:left="809" w:firstLine="0"/>
        <w:jc w:val="left"/>
        <w:rPr>
          <w:lang w:val="ru-RU"/>
        </w:rPr>
      </w:pPr>
      <w:r w:rsidRPr="00032942">
        <w:rPr>
          <w:lang w:val="ru-RU"/>
        </w:rPr>
        <w:t>раскрывать роль животных в природных сообществах;</w:t>
      </w:r>
    </w:p>
    <w:p w:rsidR="00EA2E50" w:rsidRPr="00032942" w:rsidRDefault="00032942">
      <w:pPr>
        <w:pStyle w:val="a3"/>
        <w:spacing w:before="139" w:line="360" w:lineRule="auto"/>
        <w:ind w:right="111"/>
        <w:rPr>
          <w:lang w:val="ru-RU"/>
        </w:rPr>
      </w:pPr>
      <w:r w:rsidRPr="00032942">
        <w:rPr>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w:t>
      </w:r>
      <w:r w:rsidRPr="00032942">
        <w:rPr>
          <w:spacing w:val="-34"/>
          <w:lang w:val="ru-RU"/>
        </w:rPr>
        <w:t xml:space="preserve"> </w:t>
      </w:r>
      <w:r w:rsidRPr="00032942">
        <w:rPr>
          <w:lang w:val="ru-RU"/>
        </w:rPr>
        <w:t>человека;</w:t>
      </w:r>
    </w:p>
    <w:p w:rsidR="00EA2E50" w:rsidRPr="00032942" w:rsidRDefault="00032942">
      <w:pPr>
        <w:pStyle w:val="a3"/>
        <w:ind w:left="809" w:firstLine="0"/>
        <w:jc w:val="left"/>
        <w:rPr>
          <w:lang w:val="ru-RU"/>
        </w:rPr>
      </w:pPr>
      <w:r w:rsidRPr="00032942">
        <w:rPr>
          <w:lang w:val="ru-RU"/>
        </w:rPr>
        <w:t>понимать причины и знать меры охраны животного мира Земли;</w:t>
      </w:r>
    </w:p>
    <w:p w:rsidR="00EA2E50" w:rsidRPr="00032942" w:rsidRDefault="00032942">
      <w:pPr>
        <w:pStyle w:val="a3"/>
        <w:spacing w:before="140" w:line="360" w:lineRule="auto"/>
        <w:ind w:right="106"/>
        <w:rPr>
          <w:lang w:val="ru-RU"/>
        </w:rPr>
      </w:pPr>
      <w:r w:rsidRPr="00032942">
        <w:rPr>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A2E50" w:rsidRPr="00032942" w:rsidRDefault="00032942">
      <w:pPr>
        <w:pStyle w:val="a3"/>
        <w:spacing w:line="360" w:lineRule="auto"/>
        <w:ind w:right="115"/>
        <w:rPr>
          <w:lang w:val="ru-RU"/>
        </w:rPr>
      </w:pPr>
      <w:r w:rsidRPr="00032942">
        <w:rPr>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A2E50" w:rsidRPr="00032942" w:rsidRDefault="00032942">
      <w:pPr>
        <w:pStyle w:val="a3"/>
        <w:spacing w:before="6" w:line="360" w:lineRule="auto"/>
        <w:ind w:right="111"/>
        <w:rPr>
          <w:lang w:val="ru-RU"/>
        </w:rPr>
      </w:pPr>
      <w:r w:rsidRPr="00032942">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sidRPr="00032942">
        <w:rPr>
          <w:spacing w:val="-8"/>
          <w:lang w:val="ru-RU"/>
        </w:rPr>
        <w:t xml:space="preserve"> </w:t>
      </w:r>
      <w:r w:rsidRPr="00032942">
        <w:rPr>
          <w:lang w:val="ru-RU"/>
        </w:rPr>
        <w:t>деятельности;</w:t>
      </w:r>
    </w:p>
    <w:p w:rsidR="00EA2E50" w:rsidRPr="00032942" w:rsidRDefault="00032942">
      <w:pPr>
        <w:pStyle w:val="a3"/>
        <w:spacing w:line="360" w:lineRule="auto"/>
        <w:ind w:right="110"/>
        <w:rPr>
          <w:lang w:val="ru-RU"/>
        </w:rPr>
      </w:pPr>
      <w:r w:rsidRPr="00032942">
        <w:rPr>
          <w:lang w:val="ru-RU"/>
        </w:rPr>
        <w:t>владеть приѐмами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w:t>
      </w:r>
      <w:r w:rsidRPr="00032942">
        <w:rPr>
          <w:spacing w:val="-5"/>
          <w:lang w:val="ru-RU"/>
        </w:rPr>
        <w:t xml:space="preserve"> </w:t>
      </w:r>
      <w:r w:rsidRPr="00032942">
        <w:rPr>
          <w:lang w:val="ru-RU"/>
        </w:rPr>
        <w:t>другую;</w:t>
      </w:r>
    </w:p>
    <w:p w:rsidR="00EA2E50" w:rsidRPr="00032942" w:rsidRDefault="00032942">
      <w:pPr>
        <w:pStyle w:val="a3"/>
        <w:spacing w:line="360" w:lineRule="auto"/>
        <w:ind w:right="113"/>
        <w:rPr>
          <w:lang w:val="ru-RU"/>
        </w:rPr>
      </w:pPr>
      <w:r w:rsidRPr="00032942">
        <w:rPr>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w:t>
      </w:r>
      <w:r w:rsidRPr="00032942">
        <w:rPr>
          <w:spacing w:val="-16"/>
          <w:lang w:val="ru-RU"/>
        </w:rPr>
        <w:t xml:space="preserve"> </w:t>
      </w:r>
      <w:r w:rsidRPr="00032942">
        <w:rPr>
          <w:lang w:val="ru-RU"/>
        </w:rPr>
        <w:t>сверстников.</w:t>
      </w:r>
    </w:p>
    <w:p w:rsidR="00EA2E50" w:rsidRPr="00032942" w:rsidRDefault="00032942">
      <w:pPr>
        <w:pStyle w:val="a4"/>
        <w:numPr>
          <w:ilvl w:val="3"/>
          <w:numId w:val="96"/>
        </w:numPr>
        <w:tabs>
          <w:tab w:val="left" w:pos="1830"/>
        </w:tabs>
        <w:spacing w:before="7" w:line="360" w:lineRule="auto"/>
        <w:ind w:left="102" w:right="108" w:firstLine="708"/>
        <w:jc w:val="both"/>
        <w:rPr>
          <w:sz w:val="24"/>
          <w:lang w:val="ru-RU"/>
        </w:rPr>
      </w:pPr>
      <w:r w:rsidRPr="00032942">
        <w:rPr>
          <w:sz w:val="24"/>
          <w:lang w:val="ru-RU"/>
        </w:rPr>
        <w:t>Предметные результаты освоения программы по биологии к концу обучения в 9</w:t>
      </w:r>
      <w:r w:rsidRPr="00032942">
        <w:rPr>
          <w:spacing w:val="-7"/>
          <w:sz w:val="24"/>
          <w:lang w:val="ru-RU"/>
        </w:rPr>
        <w:t xml:space="preserve"> </w:t>
      </w:r>
      <w:r w:rsidRPr="00032942">
        <w:rPr>
          <w:sz w:val="24"/>
          <w:lang w:val="ru-RU"/>
        </w:rPr>
        <w:t>классе:</w:t>
      </w:r>
    </w:p>
    <w:p w:rsidR="00EA2E50" w:rsidRPr="00032942" w:rsidRDefault="00032942">
      <w:pPr>
        <w:pStyle w:val="a3"/>
        <w:spacing w:before="6" w:line="360" w:lineRule="auto"/>
        <w:ind w:right="110"/>
        <w:rPr>
          <w:lang w:val="ru-RU"/>
        </w:rPr>
      </w:pPr>
      <w:r w:rsidRPr="00032942">
        <w:rPr>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A2E50" w:rsidRPr="00032942" w:rsidRDefault="00032942">
      <w:pPr>
        <w:pStyle w:val="a3"/>
        <w:spacing w:line="360" w:lineRule="auto"/>
        <w:ind w:right="111"/>
        <w:rPr>
          <w:lang w:val="ru-RU"/>
        </w:rPr>
      </w:pPr>
      <w:r w:rsidRPr="00032942">
        <w:rPr>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w:t>
      </w:r>
      <w:r w:rsidRPr="00032942">
        <w:rPr>
          <w:spacing w:val="-7"/>
          <w:lang w:val="ru-RU"/>
        </w:rPr>
        <w:t xml:space="preserve"> </w:t>
      </w:r>
      <w:r w:rsidRPr="00032942">
        <w:rPr>
          <w:lang w:val="ru-RU"/>
        </w:rPr>
        <w:t>рас;</w:t>
      </w:r>
    </w:p>
    <w:p w:rsidR="00EA2E50" w:rsidRPr="00032942" w:rsidRDefault="00032942">
      <w:pPr>
        <w:pStyle w:val="a3"/>
        <w:tabs>
          <w:tab w:val="left" w:pos="2541"/>
          <w:tab w:val="left" w:pos="5081"/>
          <w:tab w:val="left" w:pos="7280"/>
          <w:tab w:val="left" w:pos="8213"/>
        </w:tabs>
        <w:spacing w:before="6" w:line="360" w:lineRule="auto"/>
        <w:ind w:right="108"/>
        <w:rPr>
          <w:lang w:val="ru-RU"/>
        </w:rPr>
      </w:pPr>
      <w:r w:rsidRPr="00032942">
        <w:rPr>
          <w:lang w:val="ru-RU"/>
        </w:rPr>
        <w:t>приводить примеры вклада российских (в том числе И. М. Сеченов, И.П. Павлов, И.И.</w:t>
      </w:r>
      <w:r w:rsidRPr="00032942">
        <w:rPr>
          <w:spacing w:val="-2"/>
          <w:lang w:val="ru-RU"/>
        </w:rPr>
        <w:t xml:space="preserve"> </w:t>
      </w:r>
      <w:r w:rsidRPr="00032942">
        <w:rPr>
          <w:lang w:val="ru-RU"/>
        </w:rPr>
        <w:t>Мечников,</w:t>
      </w:r>
      <w:r w:rsidRPr="00032942">
        <w:rPr>
          <w:lang w:val="ru-RU"/>
        </w:rPr>
        <w:tab/>
        <w:t>А.А. Ухтомский,</w:t>
      </w:r>
      <w:r w:rsidRPr="00032942">
        <w:rPr>
          <w:lang w:val="ru-RU"/>
        </w:rPr>
        <w:tab/>
        <w:t>П.К. Анохин)</w:t>
      </w:r>
      <w:r w:rsidRPr="00032942">
        <w:rPr>
          <w:lang w:val="ru-RU"/>
        </w:rPr>
        <w:tab/>
        <w:t>и</w:t>
      </w:r>
      <w:r w:rsidRPr="00032942">
        <w:rPr>
          <w:lang w:val="ru-RU"/>
        </w:rPr>
        <w:tab/>
        <w:t>зарубежных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3" w:firstLine="0"/>
        <w:jc w:val="left"/>
        <w:rPr>
          <w:lang w:val="ru-RU"/>
        </w:rPr>
      </w:pPr>
      <w:r w:rsidRPr="00032942">
        <w:rPr>
          <w:lang w:val="ru-RU"/>
        </w:rPr>
        <w:t>(в том числе У. Гарвей, К. Бернар, Л. Пастер, Ч. Дарвин) учѐных в развитие представлений о происхождении, строении, жизнедеятельности, поведении, экологии человека;</w:t>
      </w:r>
    </w:p>
    <w:p w:rsidR="00EA2E50" w:rsidRPr="00032942" w:rsidRDefault="00032942">
      <w:pPr>
        <w:pStyle w:val="a3"/>
        <w:spacing w:before="1" w:line="360" w:lineRule="auto"/>
        <w:ind w:right="110"/>
        <w:rPr>
          <w:lang w:val="ru-RU"/>
        </w:rPr>
      </w:pPr>
      <w:r w:rsidRPr="00032942">
        <w:rPr>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A2E50" w:rsidRPr="00032942" w:rsidRDefault="00032942">
      <w:pPr>
        <w:pStyle w:val="a3"/>
        <w:spacing w:line="360" w:lineRule="auto"/>
        <w:ind w:right="114"/>
        <w:rPr>
          <w:lang w:val="ru-RU"/>
        </w:rPr>
      </w:pPr>
      <w:r w:rsidRPr="00032942">
        <w:rPr>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A2E50" w:rsidRPr="00032942" w:rsidRDefault="00032942">
      <w:pPr>
        <w:pStyle w:val="a3"/>
        <w:spacing w:before="6" w:line="360" w:lineRule="auto"/>
        <w:ind w:right="110"/>
        <w:rPr>
          <w:lang w:val="ru-RU"/>
        </w:rPr>
      </w:pPr>
      <w:r w:rsidRPr="00032942">
        <w:rPr>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w:t>
      </w:r>
      <w:r w:rsidRPr="00032942">
        <w:rPr>
          <w:spacing w:val="-7"/>
          <w:lang w:val="ru-RU"/>
        </w:rPr>
        <w:t xml:space="preserve"> </w:t>
      </w:r>
      <w:r w:rsidRPr="00032942">
        <w:rPr>
          <w:lang w:val="ru-RU"/>
        </w:rPr>
        <w:t>сравнения;</w:t>
      </w:r>
    </w:p>
    <w:p w:rsidR="00EA2E50" w:rsidRPr="00032942" w:rsidRDefault="00032942">
      <w:pPr>
        <w:pStyle w:val="a3"/>
        <w:spacing w:line="360" w:lineRule="auto"/>
        <w:ind w:right="114"/>
        <w:rPr>
          <w:lang w:val="ru-RU"/>
        </w:rPr>
      </w:pPr>
      <w:r w:rsidRPr="00032942">
        <w:rPr>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EA2E50" w:rsidRPr="00032942" w:rsidRDefault="00032942">
      <w:pPr>
        <w:pStyle w:val="a3"/>
        <w:spacing w:line="360" w:lineRule="auto"/>
        <w:ind w:right="106"/>
        <w:rPr>
          <w:lang w:val="ru-RU"/>
        </w:rPr>
      </w:pPr>
      <w:r w:rsidRPr="00032942">
        <w:rPr>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A2E50" w:rsidRPr="00032942" w:rsidRDefault="00032942">
      <w:pPr>
        <w:pStyle w:val="a3"/>
        <w:spacing w:before="6" w:line="360" w:lineRule="auto"/>
        <w:ind w:right="110"/>
        <w:rPr>
          <w:lang w:val="ru-RU"/>
        </w:rPr>
      </w:pPr>
      <w:r w:rsidRPr="00032942">
        <w:rPr>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A2E50" w:rsidRPr="00032942" w:rsidRDefault="00032942">
      <w:pPr>
        <w:pStyle w:val="a3"/>
        <w:spacing w:line="360" w:lineRule="auto"/>
        <w:ind w:right="113"/>
        <w:rPr>
          <w:lang w:val="ru-RU"/>
        </w:rPr>
      </w:pPr>
      <w:r w:rsidRPr="00032942">
        <w:rPr>
          <w:lang w:val="ru-RU"/>
        </w:rPr>
        <w:t>применять   биологические    модели    для    выявления    особенностей    строения и функционирования органов и систем органов</w:t>
      </w:r>
      <w:r w:rsidRPr="00032942">
        <w:rPr>
          <w:spacing w:val="-26"/>
          <w:lang w:val="ru-RU"/>
        </w:rPr>
        <w:t xml:space="preserve"> </w:t>
      </w:r>
      <w:r w:rsidRPr="00032942">
        <w:rPr>
          <w:lang w:val="ru-RU"/>
        </w:rPr>
        <w:t>человека;</w:t>
      </w:r>
    </w:p>
    <w:p w:rsidR="00EA2E50" w:rsidRPr="00032942" w:rsidRDefault="00032942">
      <w:pPr>
        <w:pStyle w:val="a3"/>
        <w:spacing w:line="362" w:lineRule="auto"/>
        <w:ind w:right="107"/>
        <w:rPr>
          <w:lang w:val="ru-RU"/>
        </w:rPr>
      </w:pPr>
      <w:r w:rsidRPr="00032942">
        <w:rPr>
          <w:lang w:val="ru-RU"/>
        </w:rPr>
        <w:t>объяснять нейрогуморальную регуляцию процессов жизнедеятельности организма человека;</w:t>
      </w:r>
    </w:p>
    <w:p w:rsidR="00EA2E50" w:rsidRPr="00032942" w:rsidRDefault="00032942">
      <w:pPr>
        <w:pStyle w:val="a3"/>
        <w:spacing w:before="1" w:line="360" w:lineRule="auto"/>
        <w:ind w:right="108"/>
        <w:rPr>
          <w:lang w:val="ru-RU"/>
        </w:rPr>
      </w:pPr>
      <w:r w:rsidRPr="00032942">
        <w:rPr>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w:t>
      </w:r>
      <w:r w:rsidRPr="00032942">
        <w:rPr>
          <w:spacing w:val="-12"/>
          <w:lang w:val="ru-RU"/>
        </w:rPr>
        <w:t xml:space="preserve"> </w:t>
      </w:r>
      <w:r w:rsidRPr="00032942">
        <w:rPr>
          <w:lang w:val="ru-RU"/>
        </w:rPr>
        <w:t>результатов;</w:t>
      </w:r>
    </w:p>
    <w:p w:rsidR="00EA2E50" w:rsidRPr="00032942" w:rsidRDefault="00032942">
      <w:pPr>
        <w:pStyle w:val="a3"/>
        <w:tabs>
          <w:tab w:val="left" w:pos="2023"/>
          <w:tab w:val="left" w:pos="3654"/>
          <w:tab w:val="left" w:pos="5355"/>
          <w:tab w:val="left" w:pos="6945"/>
          <w:tab w:val="left" w:pos="7984"/>
        </w:tabs>
        <w:spacing w:line="360" w:lineRule="auto"/>
        <w:ind w:right="106"/>
        <w:rPr>
          <w:lang w:val="ru-RU"/>
        </w:rPr>
      </w:pPr>
      <w:r w:rsidRPr="00032942">
        <w:rPr>
          <w:lang w:val="ru-RU"/>
        </w:rPr>
        <w:t>различать наследственные и ненаследственные (инфекционные, неинфекционные) заболевания</w:t>
      </w:r>
      <w:r w:rsidRPr="00032942">
        <w:rPr>
          <w:lang w:val="ru-RU"/>
        </w:rPr>
        <w:tab/>
        <w:t>человека,</w:t>
      </w:r>
      <w:r w:rsidRPr="00032942">
        <w:rPr>
          <w:lang w:val="ru-RU"/>
        </w:rPr>
        <w:tab/>
        <w:t>объяснять</w:t>
      </w:r>
      <w:r w:rsidRPr="00032942">
        <w:rPr>
          <w:lang w:val="ru-RU"/>
        </w:rPr>
        <w:tab/>
        <w:t>значение</w:t>
      </w:r>
      <w:r w:rsidRPr="00032942">
        <w:rPr>
          <w:lang w:val="ru-RU"/>
        </w:rPr>
        <w:tab/>
        <w:t>мер</w:t>
      </w:r>
      <w:r w:rsidRPr="00032942">
        <w:rPr>
          <w:lang w:val="ru-RU"/>
        </w:rPr>
        <w:tab/>
        <w:t>профилактики в предупреждении заболеваний</w:t>
      </w:r>
      <w:r w:rsidRPr="00032942">
        <w:rPr>
          <w:spacing w:val="-14"/>
          <w:lang w:val="ru-RU"/>
        </w:rPr>
        <w:t xml:space="preserve"> </w:t>
      </w:r>
      <w:r w:rsidRPr="00032942">
        <w:rPr>
          <w:lang w:val="ru-RU"/>
        </w:rPr>
        <w:t>человека;</w:t>
      </w:r>
    </w:p>
    <w:p w:rsidR="00EA2E50" w:rsidRPr="00032942" w:rsidRDefault="00032942">
      <w:pPr>
        <w:pStyle w:val="a3"/>
        <w:spacing w:before="6" w:line="360" w:lineRule="auto"/>
        <w:ind w:right="109"/>
        <w:rPr>
          <w:lang w:val="ru-RU"/>
        </w:rPr>
      </w:pPr>
      <w:r w:rsidRPr="00032942">
        <w:rPr>
          <w:lang w:val="ru-RU"/>
        </w:rPr>
        <w:t>выполнять практические и лабораторные работы по морфологии, анатомии, физиологии     и     поведению     человека,     в     том     числе     работы     с   микроскопом</w:t>
      </w:r>
    </w:p>
    <w:p w:rsidR="00EA2E50" w:rsidRPr="00032942" w:rsidRDefault="00EA2E50">
      <w:pPr>
        <w:spacing w:line="360" w:lineRule="auto"/>
        <w:rPr>
          <w:lang w:val="ru-RU"/>
        </w:rPr>
        <w:sectPr w:rsidR="00EA2E50" w:rsidRPr="00032942">
          <w:headerReference w:type="default" r:id="rId10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firstLine="0"/>
        <w:jc w:val="left"/>
        <w:rPr>
          <w:lang w:val="ru-RU"/>
        </w:rPr>
      </w:pPr>
      <w:r w:rsidRPr="00032942">
        <w:rPr>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2E50" w:rsidRPr="00032942" w:rsidRDefault="00032942">
      <w:pPr>
        <w:pStyle w:val="a3"/>
        <w:spacing w:before="1" w:line="360" w:lineRule="auto"/>
        <w:ind w:left="142" w:right="153"/>
        <w:rPr>
          <w:lang w:val="ru-RU"/>
        </w:rPr>
      </w:pPr>
      <w:r w:rsidRPr="00032942">
        <w:rPr>
          <w:lang w:val="ru-RU"/>
        </w:rP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EA2E50" w:rsidRPr="00032942" w:rsidRDefault="00032942">
      <w:pPr>
        <w:pStyle w:val="a3"/>
        <w:spacing w:line="360" w:lineRule="auto"/>
        <w:ind w:left="142" w:right="151"/>
        <w:rPr>
          <w:lang w:val="ru-RU"/>
        </w:rPr>
      </w:pPr>
      <w:r w:rsidRPr="00032942">
        <w:rPr>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A2E50" w:rsidRPr="00032942" w:rsidRDefault="00032942">
      <w:pPr>
        <w:pStyle w:val="a3"/>
        <w:spacing w:line="360" w:lineRule="auto"/>
        <w:ind w:left="142" w:right="152"/>
        <w:rPr>
          <w:lang w:val="ru-RU"/>
        </w:rPr>
      </w:pPr>
      <w:r w:rsidRPr="00032942">
        <w:rPr>
          <w:lang w:val="ru-RU"/>
        </w:rP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A2E50" w:rsidRPr="00032942" w:rsidRDefault="00032942">
      <w:pPr>
        <w:pStyle w:val="a3"/>
        <w:spacing w:before="6" w:line="360" w:lineRule="auto"/>
        <w:ind w:left="142" w:right="150"/>
        <w:rPr>
          <w:lang w:val="ru-RU"/>
        </w:rPr>
      </w:pPr>
      <w:r w:rsidRPr="00032942">
        <w:rPr>
          <w:lang w:val="ru-RU"/>
        </w:rP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A2E50" w:rsidRPr="00032942" w:rsidRDefault="00032942">
      <w:pPr>
        <w:pStyle w:val="a3"/>
        <w:spacing w:line="360" w:lineRule="auto"/>
        <w:ind w:left="142" w:right="149"/>
        <w:rPr>
          <w:lang w:val="ru-RU"/>
        </w:rPr>
      </w:pPr>
      <w:r w:rsidRPr="00032942">
        <w:rPr>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w:t>
      </w:r>
      <w:r w:rsidRPr="00032942">
        <w:rPr>
          <w:spacing w:val="-34"/>
          <w:lang w:val="ru-RU"/>
        </w:rPr>
        <w:t xml:space="preserve"> </w:t>
      </w:r>
      <w:r w:rsidRPr="00032942">
        <w:rPr>
          <w:lang w:val="ru-RU"/>
        </w:rPr>
        <w:t>культуры;</w:t>
      </w:r>
    </w:p>
    <w:p w:rsidR="00EA2E50" w:rsidRPr="00032942" w:rsidRDefault="00032942">
      <w:pPr>
        <w:pStyle w:val="a3"/>
        <w:spacing w:before="6" w:line="360" w:lineRule="auto"/>
        <w:ind w:left="142" w:right="149"/>
        <w:rPr>
          <w:lang w:val="ru-RU"/>
        </w:rPr>
      </w:pPr>
      <w:r w:rsidRPr="00032942">
        <w:rPr>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w:t>
      </w:r>
      <w:r w:rsidRPr="00032942">
        <w:rPr>
          <w:spacing w:val="-17"/>
          <w:lang w:val="ru-RU"/>
        </w:rPr>
        <w:t xml:space="preserve"> </w:t>
      </w:r>
      <w:r w:rsidRPr="00032942">
        <w:rPr>
          <w:lang w:val="ru-RU"/>
        </w:rPr>
        <w:t>результаты;</w:t>
      </w:r>
    </w:p>
    <w:p w:rsidR="00EA2E50" w:rsidRPr="00032942" w:rsidRDefault="00032942">
      <w:pPr>
        <w:pStyle w:val="a3"/>
        <w:spacing w:line="360" w:lineRule="auto"/>
        <w:ind w:left="142" w:right="154"/>
        <w:rPr>
          <w:lang w:val="ru-RU"/>
        </w:rPr>
      </w:pPr>
      <w:r w:rsidRPr="00032942">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sidRPr="00032942">
        <w:rPr>
          <w:spacing w:val="-7"/>
          <w:lang w:val="ru-RU"/>
        </w:rPr>
        <w:t xml:space="preserve"> </w:t>
      </w:r>
      <w:r w:rsidRPr="00032942">
        <w:rPr>
          <w:lang w:val="ru-RU"/>
        </w:rPr>
        <w:t>деятельности;</w:t>
      </w:r>
    </w:p>
    <w:p w:rsidR="00EA2E50" w:rsidRPr="00032942" w:rsidRDefault="00032942">
      <w:pPr>
        <w:pStyle w:val="a3"/>
        <w:spacing w:before="6" w:line="360" w:lineRule="auto"/>
        <w:ind w:left="142" w:right="151"/>
        <w:rPr>
          <w:lang w:val="ru-RU"/>
        </w:rPr>
      </w:pPr>
      <w:r w:rsidRPr="00032942">
        <w:rPr>
          <w:lang w:val="ru-RU"/>
        </w:rPr>
        <w:t>владеть приѐмами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w:t>
      </w:r>
      <w:r w:rsidRPr="00032942">
        <w:rPr>
          <w:spacing w:val="-5"/>
          <w:lang w:val="ru-RU"/>
        </w:rPr>
        <w:t xml:space="preserve"> </w:t>
      </w:r>
      <w:r w:rsidRPr="00032942">
        <w:rPr>
          <w:lang w:val="ru-RU"/>
        </w:rPr>
        <w:t>другую;</w:t>
      </w:r>
    </w:p>
    <w:p w:rsidR="00EA2E50" w:rsidRPr="00032942" w:rsidRDefault="00032942">
      <w:pPr>
        <w:pStyle w:val="a3"/>
        <w:spacing w:before="6" w:line="360" w:lineRule="auto"/>
        <w:ind w:left="142" w:right="151"/>
        <w:rPr>
          <w:lang w:val="ru-RU"/>
        </w:rPr>
      </w:pPr>
      <w:r w:rsidRPr="00032942">
        <w:rPr>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учѐтом особенностей аудитории</w:t>
      </w:r>
      <w:r w:rsidRPr="00032942">
        <w:rPr>
          <w:spacing w:val="-17"/>
          <w:lang w:val="ru-RU"/>
        </w:rPr>
        <w:t xml:space="preserve"> </w:t>
      </w:r>
      <w:r w:rsidRPr="00032942">
        <w:rPr>
          <w:lang w:val="ru-RU"/>
        </w:rPr>
        <w:t>сверстников.</w:t>
      </w:r>
    </w:p>
    <w:p w:rsidR="00EA2E50" w:rsidRPr="00032942" w:rsidRDefault="00EA2E50">
      <w:pPr>
        <w:pStyle w:val="a3"/>
        <w:spacing w:before="0"/>
        <w:ind w:left="0" w:firstLine="0"/>
        <w:jc w:val="left"/>
        <w:rPr>
          <w:sz w:val="26"/>
          <w:lang w:val="ru-RU"/>
        </w:rPr>
      </w:pPr>
    </w:p>
    <w:p w:rsidR="00EA2E50" w:rsidRPr="00032942" w:rsidRDefault="00EA2E50">
      <w:pPr>
        <w:pStyle w:val="a3"/>
        <w:ind w:left="0" w:firstLine="0"/>
        <w:jc w:val="left"/>
        <w:rPr>
          <w:sz w:val="31"/>
          <w:lang w:val="ru-RU"/>
        </w:rPr>
      </w:pPr>
    </w:p>
    <w:p w:rsidR="00EA2E50" w:rsidRPr="00032942" w:rsidRDefault="00032942">
      <w:pPr>
        <w:pStyle w:val="1"/>
        <w:numPr>
          <w:ilvl w:val="2"/>
          <w:numId w:val="107"/>
        </w:numPr>
        <w:tabs>
          <w:tab w:val="left" w:pos="915"/>
        </w:tabs>
        <w:spacing w:after="22" w:line="278" w:lineRule="auto"/>
        <w:ind w:right="2568" w:firstLine="0"/>
        <w:rPr>
          <w:lang w:val="ru-RU"/>
        </w:rPr>
      </w:pPr>
      <w:bookmarkStart w:id="8" w:name="_TOC_250021"/>
      <w:r w:rsidRPr="00032942">
        <w:rPr>
          <w:lang w:val="ru-RU"/>
        </w:rPr>
        <w:t>Рабочая программа по учебному курсу «Основы духовно-нравственной культуры народов</w:t>
      </w:r>
      <w:r w:rsidRPr="00032942">
        <w:rPr>
          <w:spacing w:val="-9"/>
          <w:lang w:val="ru-RU"/>
        </w:rPr>
        <w:t xml:space="preserve"> </w:t>
      </w:r>
      <w:bookmarkEnd w:id="8"/>
      <w:r w:rsidRPr="00032942">
        <w:rPr>
          <w:lang w:val="ru-RU"/>
        </w:rPr>
        <w:t>России».</w:t>
      </w:r>
    </w:p>
    <w:p w:rsidR="00EA2E50" w:rsidRDefault="00EC49C4">
      <w:pPr>
        <w:pStyle w:val="a3"/>
        <w:spacing w:before="0" w:line="20" w:lineRule="exact"/>
        <w:ind w:left="108" w:firstLine="0"/>
        <w:jc w:val="left"/>
        <w:rPr>
          <w:sz w:val="2"/>
        </w:rPr>
      </w:pPr>
      <w:r>
        <w:rPr>
          <w:sz w:val="2"/>
        </w:rPr>
      </w:r>
      <w:r>
        <w:rPr>
          <w:sz w:val="2"/>
        </w:rPr>
        <w:pict>
          <v:group id="_x0000_s1064" style="width:471.25pt;height:.5pt;mso-position-horizontal-relative:char;mso-position-vertical-relative:line" coordsize="9425,10">
            <v:line id="_x0000_s1065" style="position:absolute" from="5,5" to="9420,5" strokeweight=".16922mm"/>
            <w10:wrap type="none"/>
            <w10:anchorlock/>
          </v:group>
        </w:pict>
      </w:r>
    </w:p>
    <w:p w:rsidR="00EA2E50" w:rsidRPr="00032942" w:rsidRDefault="00032942">
      <w:pPr>
        <w:pStyle w:val="a4"/>
        <w:numPr>
          <w:ilvl w:val="1"/>
          <w:numId w:val="91"/>
        </w:numPr>
        <w:tabs>
          <w:tab w:val="left" w:pos="1510"/>
        </w:tabs>
        <w:spacing w:before="0" w:line="360" w:lineRule="auto"/>
        <w:ind w:right="146" w:firstLine="708"/>
        <w:jc w:val="both"/>
        <w:rPr>
          <w:sz w:val="24"/>
          <w:lang w:val="ru-RU"/>
        </w:rPr>
      </w:pPr>
      <w:r w:rsidRPr="00032942">
        <w:rPr>
          <w:sz w:val="24"/>
          <w:lang w:val="ru-RU"/>
        </w:rPr>
        <w:t>Федеральная рабочая программа по учебному курсу «Основы духовно-нравственной культуры народов России» (предметная область «Основы</w:t>
      </w:r>
      <w:r w:rsidRPr="00032942">
        <w:rPr>
          <w:spacing w:val="35"/>
          <w:sz w:val="24"/>
          <w:lang w:val="ru-RU"/>
        </w:rPr>
        <w:t xml:space="preserve"> </w:t>
      </w:r>
      <w:r w:rsidRPr="00032942">
        <w:rPr>
          <w:sz w:val="24"/>
          <w:lang w:val="ru-RU"/>
        </w:rPr>
        <w:t>духовно-</w:t>
      </w:r>
    </w:p>
    <w:p w:rsidR="00EA2E50" w:rsidRPr="00032942" w:rsidRDefault="00EA2E50">
      <w:pPr>
        <w:spacing w:line="360" w:lineRule="auto"/>
        <w:jc w:val="both"/>
        <w:rPr>
          <w:sz w:val="24"/>
          <w:lang w:val="ru-RU"/>
        </w:rPr>
        <w:sectPr w:rsidR="00EA2E50" w:rsidRPr="00032942">
          <w:headerReference w:type="default" r:id="rId105"/>
          <w:pgSz w:w="11910" w:h="16840"/>
          <w:pgMar w:top="940" w:right="700" w:bottom="280" w:left="1560" w:header="747" w:footer="0" w:gutter="0"/>
          <w:pgNumType w:start="43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w:t>
      </w:r>
      <w:r w:rsidRPr="00032942">
        <w:rPr>
          <w:spacing w:val="-18"/>
          <w:lang w:val="ru-RU"/>
        </w:rPr>
        <w:t xml:space="preserve"> </w:t>
      </w:r>
      <w:r w:rsidRPr="00032942">
        <w:rPr>
          <w:lang w:val="ru-RU"/>
        </w:rPr>
        <w:t>ОДНКНР.</w:t>
      </w:r>
    </w:p>
    <w:p w:rsidR="00EA2E50" w:rsidRDefault="00032942">
      <w:pPr>
        <w:pStyle w:val="a4"/>
        <w:numPr>
          <w:ilvl w:val="1"/>
          <w:numId w:val="91"/>
        </w:numPr>
        <w:tabs>
          <w:tab w:val="left" w:pos="1470"/>
        </w:tabs>
        <w:spacing w:before="6"/>
        <w:ind w:left="147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91"/>
        </w:numPr>
        <w:tabs>
          <w:tab w:val="left" w:pos="1650"/>
        </w:tabs>
        <w:spacing w:before="137" w:line="360" w:lineRule="auto"/>
        <w:ind w:right="103" w:firstLine="708"/>
        <w:jc w:val="both"/>
        <w:rPr>
          <w:sz w:val="24"/>
          <w:lang w:val="ru-RU"/>
        </w:rPr>
      </w:pPr>
      <w:r w:rsidRPr="00032942">
        <w:rPr>
          <w:sz w:val="24"/>
          <w:lang w:val="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w:t>
      </w:r>
      <w:r w:rsidRPr="00032942">
        <w:rPr>
          <w:spacing w:val="-15"/>
          <w:sz w:val="24"/>
          <w:lang w:val="ru-RU"/>
        </w:rPr>
        <w:t xml:space="preserve"> </w:t>
      </w:r>
      <w:r w:rsidRPr="00032942">
        <w:rPr>
          <w:sz w:val="24"/>
          <w:lang w:val="ru-RU"/>
        </w:rPr>
        <w:t>организаций.</w:t>
      </w:r>
    </w:p>
    <w:p w:rsidR="00EA2E50" w:rsidRPr="00032942" w:rsidRDefault="00032942">
      <w:pPr>
        <w:pStyle w:val="a4"/>
        <w:numPr>
          <w:ilvl w:val="2"/>
          <w:numId w:val="91"/>
        </w:numPr>
        <w:tabs>
          <w:tab w:val="left" w:pos="1650"/>
        </w:tabs>
        <w:spacing w:line="360" w:lineRule="auto"/>
        <w:ind w:right="105" w:firstLine="708"/>
        <w:jc w:val="both"/>
        <w:rPr>
          <w:sz w:val="24"/>
          <w:lang w:val="ru-RU"/>
        </w:rPr>
      </w:pPr>
      <w:r w:rsidRPr="00032942">
        <w:rPr>
          <w:sz w:val="24"/>
          <w:lang w:val="ru-RU"/>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w:t>
      </w:r>
      <w:r w:rsidRPr="00032942">
        <w:rPr>
          <w:spacing w:val="-24"/>
          <w:sz w:val="24"/>
          <w:lang w:val="ru-RU"/>
        </w:rPr>
        <w:t xml:space="preserve"> </w:t>
      </w:r>
      <w:r w:rsidRPr="00032942">
        <w:rPr>
          <w:sz w:val="24"/>
          <w:lang w:val="ru-RU"/>
        </w:rPr>
        <w:t>ОДНКНР.</w:t>
      </w:r>
    </w:p>
    <w:p w:rsidR="00EA2E50" w:rsidRPr="00032942" w:rsidRDefault="00032942">
      <w:pPr>
        <w:pStyle w:val="a4"/>
        <w:numPr>
          <w:ilvl w:val="2"/>
          <w:numId w:val="91"/>
        </w:numPr>
        <w:tabs>
          <w:tab w:val="left" w:pos="1650"/>
        </w:tabs>
        <w:spacing w:line="360" w:lineRule="auto"/>
        <w:ind w:right="105" w:firstLine="708"/>
        <w:jc w:val="both"/>
        <w:rPr>
          <w:sz w:val="24"/>
          <w:lang w:val="ru-RU"/>
        </w:rPr>
      </w:pPr>
      <w:r w:rsidRPr="00032942">
        <w:rPr>
          <w:sz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w:t>
      </w:r>
      <w:r w:rsidRPr="00032942">
        <w:rPr>
          <w:spacing w:val="-18"/>
          <w:sz w:val="24"/>
          <w:lang w:val="ru-RU"/>
        </w:rPr>
        <w:t xml:space="preserve"> </w:t>
      </w:r>
      <w:r w:rsidRPr="00032942">
        <w:rPr>
          <w:sz w:val="24"/>
          <w:lang w:val="ru-RU"/>
        </w:rPr>
        <w:t>поколений.</w:t>
      </w:r>
    </w:p>
    <w:p w:rsidR="00EA2E50" w:rsidRPr="00032942" w:rsidRDefault="00032942">
      <w:pPr>
        <w:pStyle w:val="a4"/>
        <w:numPr>
          <w:ilvl w:val="2"/>
          <w:numId w:val="91"/>
        </w:numPr>
        <w:tabs>
          <w:tab w:val="left" w:pos="1650"/>
        </w:tabs>
        <w:spacing w:before="6" w:line="360" w:lineRule="auto"/>
        <w:ind w:right="109" w:firstLine="708"/>
        <w:jc w:val="both"/>
        <w:rPr>
          <w:sz w:val="24"/>
          <w:lang w:val="ru-RU"/>
        </w:rPr>
      </w:pPr>
      <w:r w:rsidRPr="00032942">
        <w:rPr>
          <w:sz w:val="24"/>
          <w:lang w:val="ru-RU"/>
        </w:rPr>
        <w:t>К традиционным российским духовно-нравственным ценностям относятся жизнь, достоинство, права и свободы человека, патриотизм</w:t>
      </w:r>
      <w:r w:rsidRPr="00032942">
        <w:rPr>
          <w:spacing w:val="-21"/>
          <w:sz w:val="24"/>
          <w:lang w:val="ru-RU"/>
        </w:rPr>
        <w:t xml:space="preserve"> </w:t>
      </w:r>
      <w:r w:rsidRPr="00032942">
        <w:rPr>
          <w:sz w:val="24"/>
          <w:lang w:val="ru-RU"/>
        </w:rPr>
        <w:t>граждан.</w:t>
      </w:r>
    </w:p>
    <w:p w:rsidR="00EA2E50" w:rsidRPr="00032942" w:rsidRDefault="00032942">
      <w:pPr>
        <w:pStyle w:val="a4"/>
        <w:numPr>
          <w:ilvl w:val="2"/>
          <w:numId w:val="91"/>
        </w:numPr>
        <w:tabs>
          <w:tab w:val="left" w:pos="1650"/>
          <w:tab w:val="left" w:pos="1987"/>
          <w:tab w:val="left" w:pos="2029"/>
          <w:tab w:val="left" w:pos="5052"/>
          <w:tab w:val="left" w:pos="5575"/>
          <w:tab w:val="left" w:pos="6719"/>
          <w:tab w:val="left" w:pos="8683"/>
          <w:tab w:val="left" w:pos="8747"/>
        </w:tabs>
        <w:spacing w:before="6" w:line="360" w:lineRule="auto"/>
        <w:ind w:right="106" w:firstLine="708"/>
        <w:jc w:val="both"/>
        <w:rPr>
          <w:sz w:val="24"/>
          <w:lang w:val="ru-RU"/>
        </w:rPr>
      </w:pPr>
      <w:r w:rsidRPr="00032942">
        <w:rPr>
          <w:sz w:val="24"/>
          <w:lang w:val="ru-RU"/>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sidRPr="00032942">
        <w:rPr>
          <w:sz w:val="24"/>
          <w:lang w:val="ru-RU"/>
        </w:rPr>
        <w:tab/>
      </w:r>
      <w:r w:rsidRPr="00032942">
        <w:rPr>
          <w:sz w:val="24"/>
          <w:lang w:val="ru-RU"/>
        </w:rPr>
        <w:tab/>
        <w:t>взаимоуважение,</w:t>
      </w:r>
      <w:r w:rsidRPr="00032942">
        <w:rPr>
          <w:sz w:val="24"/>
          <w:lang w:val="ru-RU"/>
        </w:rPr>
        <w:tab/>
      </w:r>
      <w:r w:rsidRPr="00032942">
        <w:rPr>
          <w:sz w:val="24"/>
          <w:lang w:val="ru-RU"/>
        </w:rPr>
        <w:tab/>
        <w:t>историческая</w:t>
      </w:r>
      <w:r w:rsidRPr="00032942">
        <w:rPr>
          <w:sz w:val="24"/>
          <w:lang w:val="ru-RU"/>
        </w:rPr>
        <w:tab/>
      </w:r>
      <w:r w:rsidRPr="00032942">
        <w:rPr>
          <w:sz w:val="24"/>
          <w:lang w:val="ru-RU"/>
        </w:rPr>
        <w:tab/>
        <w:t>память и преемственность поколений, единство народов России. Именно традиционные российские</w:t>
      </w:r>
      <w:r w:rsidRPr="00032942">
        <w:rPr>
          <w:sz w:val="24"/>
          <w:lang w:val="ru-RU"/>
        </w:rPr>
        <w:tab/>
        <w:t>духовно-нравственные</w:t>
      </w:r>
      <w:r w:rsidRPr="00032942">
        <w:rPr>
          <w:sz w:val="24"/>
          <w:lang w:val="ru-RU"/>
        </w:rPr>
        <w:tab/>
        <w:t>ценности</w:t>
      </w:r>
      <w:r w:rsidRPr="00032942">
        <w:rPr>
          <w:sz w:val="24"/>
          <w:lang w:val="ru-RU"/>
        </w:rPr>
        <w:tab/>
        <w:t>объединяют</w:t>
      </w:r>
      <w:r w:rsidRPr="00032942">
        <w:rPr>
          <w:sz w:val="24"/>
          <w:lang w:val="ru-RU"/>
        </w:rPr>
        <w:tab/>
        <w:t>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w:t>
      </w:r>
      <w:r w:rsidRPr="00032942">
        <w:rPr>
          <w:spacing w:val="-14"/>
          <w:sz w:val="24"/>
          <w:lang w:val="ru-RU"/>
        </w:rPr>
        <w:t xml:space="preserve"> </w:t>
      </w:r>
      <w:r w:rsidRPr="00032942">
        <w:rPr>
          <w:sz w:val="24"/>
          <w:lang w:val="ru-RU"/>
        </w:rPr>
        <w:t>обучающихся.</w:t>
      </w:r>
    </w:p>
    <w:p w:rsidR="00EA2E50" w:rsidRPr="00032942" w:rsidRDefault="00032942">
      <w:pPr>
        <w:pStyle w:val="a4"/>
        <w:numPr>
          <w:ilvl w:val="2"/>
          <w:numId w:val="91"/>
        </w:numPr>
        <w:tabs>
          <w:tab w:val="left" w:pos="1650"/>
          <w:tab w:val="left" w:pos="2350"/>
          <w:tab w:val="left" w:pos="4278"/>
          <w:tab w:val="left" w:pos="6123"/>
          <w:tab w:val="left" w:pos="7166"/>
          <w:tab w:val="left" w:pos="8210"/>
        </w:tabs>
        <w:spacing w:before="6" w:line="360" w:lineRule="auto"/>
        <w:ind w:right="104" w:firstLine="708"/>
        <w:jc w:val="both"/>
        <w:rPr>
          <w:sz w:val="24"/>
          <w:lang w:val="ru-RU"/>
        </w:rPr>
      </w:pPr>
      <w:r w:rsidRPr="00032942">
        <w:rPr>
          <w:sz w:val="24"/>
          <w:lang w:val="ru-RU"/>
        </w:rPr>
        <w:t>Центральная идея гражданской идентичности – образ будущего нашей страны, который формируется с учѐтом национальных и стратегических приоритетов российского общества, культурно-исторических традиций всех народов России, духовно- нравственных</w:t>
      </w:r>
      <w:r w:rsidRPr="00032942">
        <w:rPr>
          <w:sz w:val="24"/>
          <w:lang w:val="ru-RU"/>
        </w:rPr>
        <w:tab/>
        <w:t>ценностей,</w:t>
      </w:r>
      <w:r w:rsidRPr="00032942">
        <w:rPr>
          <w:sz w:val="24"/>
          <w:lang w:val="ru-RU"/>
        </w:rPr>
        <w:tab/>
        <w:t>присущих</w:t>
      </w:r>
      <w:r w:rsidRPr="00032942">
        <w:rPr>
          <w:sz w:val="24"/>
          <w:lang w:val="ru-RU"/>
        </w:rPr>
        <w:tab/>
        <w:t>ей</w:t>
      </w:r>
      <w:r w:rsidRPr="00032942">
        <w:rPr>
          <w:sz w:val="24"/>
          <w:lang w:val="ru-RU"/>
        </w:rPr>
        <w:tab/>
        <w:t>на</w:t>
      </w:r>
      <w:r w:rsidRPr="00032942">
        <w:rPr>
          <w:sz w:val="24"/>
          <w:lang w:val="ru-RU"/>
        </w:rPr>
        <w:tab/>
        <w:t>протяжении</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всей еѐ истории.</w:t>
      </w:r>
    </w:p>
    <w:p w:rsidR="00EA2E50" w:rsidRPr="00032942" w:rsidRDefault="00032942">
      <w:pPr>
        <w:pStyle w:val="a4"/>
        <w:numPr>
          <w:ilvl w:val="2"/>
          <w:numId w:val="91"/>
        </w:numPr>
        <w:tabs>
          <w:tab w:val="left" w:pos="1650"/>
          <w:tab w:val="left" w:pos="2174"/>
          <w:tab w:val="left" w:pos="3824"/>
          <w:tab w:val="left" w:pos="4903"/>
          <w:tab w:val="left" w:pos="7357"/>
          <w:tab w:val="left" w:pos="8430"/>
        </w:tabs>
        <w:spacing w:before="139" w:line="360" w:lineRule="auto"/>
        <w:ind w:right="104" w:firstLine="708"/>
        <w:jc w:val="both"/>
        <w:rPr>
          <w:sz w:val="24"/>
          <w:lang w:val="ru-RU"/>
        </w:rPr>
      </w:pPr>
      <w:r w:rsidRPr="00032942">
        <w:rPr>
          <w:sz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w:t>
      </w:r>
      <w:r w:rsidRPr="00032942">
        <w:rPr>
          <w:sz w:val="24"/>
          <w:lang w:val="ru-RU"/>
        </w:rPr>
        <w:tab/>
        <w:t>знания</w:t>
      </w:r>
      <w:r w:rsidRPr="00032942">
        <w:rPr>
          <w:sz w:val="24"/>
          <w:lang w:val="ru-RU"/>
        </w:rPr>
        <w:tab/>
        <w:t>и</w:t>
      </w:r>
      <w:r w:rsidRPr="00032942">
        <w:rPr>
          <w:sz w:val="24"/>
          <w:lang w:val="ru-RU"/>
        </w:rPr>
        <w:tab/>
        <w:t>представления</w:t>
      </w:r>
      <w:r w:rsidRPr="00032942">
        <w:rPr>
          <w:sz w:val="24"/>
          <w:lang w:val="ru-RU"/>
        </w:rPr>
        <w:tab/>
        <w:t>о</w:t>
      </w:r>
      <w:r w:rsidRPr="00032942">
        <w:rPr>
          <w:sz w:val="24"/>
          <w:lang w:val="ru-RU"/>
        </w:rPr>
        <w:tab/>
        <w:t>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w:t>
      </w:r>
      <w:r w:rsidRPr="00032942">
        <w:rPr>
          <w:spacing w:val="-18"/>
          <w:sz w:val="24"/>
          <w:lang w:val="ru-RU"/>
        </w:rPr>
        <w:t xml:space="preserve"> </w:t>
      </w:r>
      <w:r w:rsidRPr="00032942">
        <w:rPr>
          <w:sz w:val="24"/>
          <w:lang w:val="ru-RU"/>
        </w:rPr>
        <w:t>ценности.</w:t>
      </w:r>
    </w:p>
    <w:p w:rsidR="00EA2E50" w:rsidRPr="00032942" w:rsidRDefault="00032942">
      <w:pPr>
        <w:pStyle w:val="a4"/>
        <w:numPr>
          <w:ilvl w:val="2"/>
          <w:numId w:val="91"/>
        </w:numPr>
        <w:tabs>
          <w:tab w:val="left" w:pos="1650"/>
        </w:tabs>
        <w:spacing w:before="7" w:line="360" w:lineRule="auto"/>
        <w:ind w:right="113" w:firstLine="708"/>
        <w:jc w:val="both"/>
        <w:rPr>
          <w:sz w:val="24"/>
          <w:lang w:val="ru-RU"/>
        </w:rPr>
      </w:pPr>
      <w:r w:rsidRPr="00032942">
        <w:rPr>
          <w:sz w:val="24"/>
          <w:lang w:val="ru-RU"/>
        </w:rPr>
        <w:t>Не менее важно отметить, что данный курс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w:t>
      </w:r>
      <w:r w:rsidRPr="00032942">
        <w:rPr>
          <w:spacing w:val="-9"/>
          <w:sz w:val="24"/>
          <w:lang w:val="ru-RU"/>
        </w:rPr>
        <w:t xml:space="preserve"> </w:t>
      </w:r>
      <w:r w:rsidRPr="00032942">
        <w:rPr>
          <w:sz w:val="24"/>
          <w:lang w:val="ru-RU"/>
        </w:rPr>
        <w:t>психологии.</w:t>
      </w:r>
    </w:p>
    <w:p w:rsidR="00EA2E50" w:rsidRPr="00032942" w:rsidRDefault="00032942">
      <w:pPr>
        <w:pStyle w:val="a4"/>
        <w:numPr>
          <w:ilvl w:val="2"/>
          <w:numId w:val="91"/>
        </w:numPr>
        <w:tabs>
          <w:tab w:val="left" w:pos="1650"/>
          <w:tab w:val="left" w:pos="2683"/>
          <w:tab w:val="left" w:pos="4722"/>
          <w:tab w:val="left" w:pos="6250"/>
          <w:tab w:val="left" w:pos="8488"/>
        </w:tabs>
        <w:spacing w:before="6" w:line="360" w:lineRule="auto"/>
        <w:ind w:right="112" w:firstLine="708"/>
        <w:jc w:val="both"/>
        <w:rPr>
          <w:sz w:val="24"/>
          <w:lang w:val="ru-RU"/>
        </w:rPr>
      </w:pPr>
      <w:r w:rsidRPr="00032942">
        <w:rPr>
          <w:sz w:val="24"/>
          <w:lang w:val="ru-RU"/>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w:t>
      </w:r>
      <w:r w:rsidRPr="00032942">
        <w:rPr>
          <w:sz w:val="24"/>
          <w:lang w:val="ru-RU"/>
        </w:rPr>
        <w:tab/>
        <w:t>культурных</w:t>
      </w:r>
      <w:r w:rsidRPr="00032942">
        <w:rPr>
          <w:sz w:val="24"/>
          <w:lang w:val="ru-RU"/>
        </w:rPr>
        <w:tab/>
        <w:t>реалий</w:t>
      </w:r>
      <w:r w:rsidRPr="00032942">
        <w:rPr>
          <w:sz w:val="24"/>
          <w:lang w:val="ru-RU"/>
        </w:rPr>
        <w:tab/>
        <w:t>современного</w:t>
      </w:r>
      <w:r w:rsidRPr="00032942">
        <w:rPr>
          <w:sz w:val="24"/>
          <w:lang w:val="ru-RU"/>
        </w:rPr>
        <w:tab/>
        <w:t>общества его  духовно-нравственным   обликом.   Изучаются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w:t>
      </w:r>
      <w:r w:rsidRPr="00032942">
        <w:rPr>
          <w:spacing w:val="-19"/>
          <w:sz w:val="24"/>
          <w:lang w:val="ru-RU"/>
        </w:rPr>
        <w:t xml:space="preserve"> </w:t>
      </w:r>
      <w:r w:rsidRPr="00032942">
        <w:rPr>
          <w:sz w:val="24"/>
          <w:lang w:val="ru-RU"/>
        </w:rPr>
        <w:t>России.</w:t>
      </w:r>
    </w:p>
    <w:p w:rsidR="00EA2E50" w:rsidRPr="00032942" w:rsidRDefault="00032942">
      <w:pPr>
        <w:pStyle w:val="a4"/>
        <w:numPr>
          <w:ilvl w:val="2"/>
          <w:numId w:val="91"/>
        </w:numPr>
        <w:tabs>
          <w:tab w:val="left" w:pos="1770"/>
        </w:tabs>
        <w:spacing w:before="6" w:line="360" w:lineRule="auto"/>
        <w:ind w:right="113" w:firstLine="708"/>
        <w:jc w:val="both"/>
        <w:rPr>
          <w:sz w:val="24"/>
          <w:lang w:val="ru-RU"/>
        </w:rPr>
      </w:pPr>
      <w:r w:rsidRPr="00032942">
        <w:rPr>
          <w:sz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A2E50" w:rsidRPr="00032942" w:rsidRDefault="00032942">
      <w:pPr>
        <w:pStyle w:val="a4"/>
        <w:numPr>
          <w:ilvl w:val="2"/>
          <w:numId w:val="91"/>
        </w:numPr>
        <w:tabs>
          <w:tab w:val="left" w:pos="1770"/>
          <w:tab w:val="left" w:pos="1879"/>
          <w:tab w:val="left" w:pos="3673"/>
          <w:tab w:val="left" w:pos="5602"/>
          <w:tab w:val="left" w:pos="6499"/>
          <w:tab w:val="left" w:pos="8557"/>
        </w:tabs>
        <w:spacing w:before="6" w:line="360" w:lineRule="auto"/>
        <w:ind w:right="110" w:firstLine="708"/>
        <w:jc w:val="both"/>
        <w:rPr>
          <w:sz w:val="24"/>
          <w:lang w:val="ru-RU"/>
        </w:rPr>
      </w:pPr>
      <w:r w:rsidRPr="00032942">
        <w:rPr>
          <w:sz w:val="24"/>
          <w:lang w:val="ru-RU"/>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w:t>
      </w:r>
      <w:r w:rsidRPr="00032942">
        <w:rPr>
          <w:sz w:val="24"/>
          <w:lang w:val="ru-RU"/>
        </w:rPr>
        <w:tab/>
        <w:t>традиций,</w:t>
      </w:r>
      <w:r w:rsidRPr="00032942">
        <w:rPr>
          <w:sz w:val="24"/>
          <w:lang w:val="ru-RU"/>
        </w:rPr>
        <w:tab/>
        <w:t>этнической</w:t>
      </w:r>
      <w:r w:rsidRPr="00032942">
        <w:rPr>
          <w:sz w:val="24"/>
          <w:lang w:val="ru-RU"/>
        </w:rPr>
        <w:tab/>
        <w:t>и</w:t>
      </w:r>
      <w:r w:rsidRPr="00032942">
        <w:rPr>
          <w:sz w:val="24"/>
          <w:lang w:val="ru-RU"/>
        </w:rPr>
        <w:tab/>
        <w:t>религиозной</w:t>
      </w:r>
      <w:r w:rsidRPr="00032942">
        <w:rPr>
          <w:sz w:val="24"/>
          <w:lang w:val="ru-RU"/>
        </w:rPr>
        <w:tab/>
        <w:t>истории, к которой принадлежит обучающийся как</w:t>
      </w:r>
      <w:r w:rsidRPr="00032942">
        <w:rPr>
          <w:spacing w:val="-18"/>
          <w:sz w:val="24"/>
          <w:lang w:val="ru-RU"/>
        </w:rPr>
        <w:t xml:space="preserve"> </w:t>
      </w:r>
      <w:r w:rsidRPr="00032942">
        <w:rPr>
          <w:sz w:val="24"/>
          <w:lang w:val="ru-RU"/>
        </w:rPr>
        <w:t>личность).</w:t>
      </w:r>
    </w:p>
    <w:p w:rsidR="00EA2E50" w:rsidRPr="00032942" w:rsidRDefault="00032942">
      <w:pPr>
        <w:pStyle w:val="a4"/>
        <w:numPr>
          <w:ilvl w:val="2"/>
          <w:numId w:val="91"/>
        </w:numPr>
        <w:tabs>
          <w:tab w:val="left" w:pos="1770"/>
        </w:tabs>
        <w:spacing w:before="6" w:line="360" w:lineRule="auto"/>
        <w:ind w:right="110" w:firstLine="708"/>
        <w:jc w:val="both"/>
        <w:rPr>
          <w:sz w:val="24"/>
          <w:lang w:val="ru-RU"/>
        </w:rPr>
      </w:pPr>
      <w:r w:rsidRPr="00032942">
        <w:rPr>
          <w:sz w:val="24"/>
          <w:lang w:val="ru-RU"/>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w:t>
      </w:r>
      <w:r w:rsidRPr="00032942">
        <w:rPr>
          <w:spacing w:val="-6"/>
          <w:sz w:val="24"/>
          <w:lang w:val="ru-RU"/>
        </w:rPr>
        <w:t xml:space="preserve"> </w:t>
      </w:r>
      <w:r w:rsidRPr="00032942">
        <w:rPr>
          <w:sz w:val="24"/>
          <w:lang w:val="ru-RU"/>
        </w:rPr>
        <w:t>акцентах.</w:t>
      </w:r>
    </w:p>
    <w:p w:rsidR="00EA2E50" w:rsidRDefault="00032942">
      <w:pPr>
        <w:pStyle w:val="a4"/>
        <w:numPr>
          <w:ilvl w:val="2"/>
          <w:numId w:val="91"/>
        </w:numPr>
        <w:tabs>
          <w:tab w:val="left" w:pos="1770"/>
        </w:tabs>
        <w:spacing w:line="360" w:lineRule="auto"/>
        <w:ind w:right="106" w:firstLine="708"/>
        <w:jc w:val="both"/>
        <w:rPr>
          <w:sz w:val="24"/>
        </w:rPr>
      </w:pPr>
      <w:r w:rsidRPr="00032942">
        <w:rPr>
          <w:sz w:val="24"/>
          <w:lang w:val="ru-RU"/>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w:t>
      </w:r>
      <w:r>
        <w:rPr>
          <w:sz w:val="24"/>
        </w:rPr>
        <w:t xml:space="preserve">культуры    и    усвоению   </w:t>
      </w:r>
      <w:r>
        <w:rPr>
          <w:spacing w:val="4"/>
          <w:sz w:val="24"/>
        </w:rPr>
        <w:t xml:space="preserve"> </w:t>
      </w:r>
      <w:r>
        <w:rPr>
          <w:sz w:val="24"/>
        </w:rPr>
        <w:t>научной</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tabs>
          <w:tab w:val="left" w:pos="2342"/>
          <w:tab w:val="left" w:pos="3477"/>
          <w:tab w:val="left" w:pos="5391"/>
          <w:tab w:val="left" w:pos="8401"/>
        </w:tabs>
        <w:spacing w:before="90" w:line="362" w:lineRule="auto"/>
        <w:ind w:right="109" w:firstLine="0"/>
        <w:jc w:val="left"/>
        <w:rPr>
          <w:lang w:val="ru-RU"/>
        </w:rPr>
      </w:pPr>
      <w:r w:rsidRPr="00032942">
        <w:rPr>
          <w:lang w:val="ru-RU"/>
        </w:rPr>
        <w:t>терминологии</w:t>
      </w:r>
      <w:r w:rsidRPr="00032942">
        <w:rPr>
          <w:lang w:val="ru-RU"/>
        </w:rPr>
        <w:tab/>
        <w:t>для</w:t>
      </w:r>
      <w:r w:rsidRPr="00032942">
        <w:rPr>
          <w:lang w:val="ru-RU"/>
        </w:rPr>
        <w:tab/>
        <w:t>понимания</w:t>
      </w:r>
      <w:r w:rsidRPr="00032942">
        <w:rPr>
          <w:lang w:val="ru-RU"/>
        </w:rPr>
        <w:tab/>
        <w:t>культурообразующих</w:t>
      </w:r>
      <w:r w:rsidRPr="00032942">
        <w:rPr>
          <w:lang w:val="ru-RU"/>
        </w:rPr>
        <w:tab/>
        <w:t>элементов и формирования познавательного интереса к этнокультурным и религиозным</w:t>
      </w:r>
      <w:r w:rsidRPr="00032942">
        <w:rPr>
          <w:spacing w:val="-33"/>
          <w:lang w:val="ru-RU"/>
        </w:rPr>
        <w:t xml:space="preserve"> </w:t>
      </w:r>
      <w:r w:rsidRPr="00032942">
        <w:rPr>
          <w:lang w:val="ru-RU"/>
        </w:rPr>
        <w:t>феноменам.</w:t>
      </w:r>
    </w:p>
    <w:p w:rsidR="00EA2E50" w:rsidRDefault="00032942">
      <w:pPr>
        <w:pStyle w:val="a4"/>
        <w:numPr>
          <w:ilvl w:val="2"/>
          <w:numId w:val="91"/>
        </w:numPr>
        <w:tabs>
          <w:tab w:val="left" w:pos="1770"/>
        </w:tabs>
        <w:spacing w:before="1" w:line="360" w:lineRule="auto"/>
        <w:ind w:right="108" w:firstLine="708"/>
        <w:jc w:val="both"/>
        <w:rPr>
          <w:sz w:val="24"/>
        </w:rPr>
      </w:pPr>
      <w:r w:rsidRPr="00032942">
        <w:rPr>
          <w:sz w:val="24"/>
          <w:lang w:val="ru-RU"/>
        </w:rP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w:t>
      </w:r>
      <w:r>
        <w:rPr>
          <w:sz w:val="24"/>
        </w:rPr>
        <w:t>гуманитарных и общественно-научных учебных</w:t>
      </w:r>
      <w:r>
        <w:rPr>
          <w:spacing w:val="-14"/>
          <w:sz w:val="24"/>
        </w:rPr>
        <w:t xml:space="preserve"> </w:t>
      </w:r>
      <w:r>
        <w:rPr>
          <w:sz w:val="24"/>
        </w:rPr>
        <w:t>предметов.</w:t>
      </w:r>
    </w:p>
    <w:p w:rsidR="00EA2E50" w:rsidRPr="00032942" w:rsidRDefault="00032942">
      <w:pPr>
        <w:pStyle w:val="a4"/>
        <w:numPr>
          <w:ilvl w:val="2"/>
          <w:numId w:val="91"/>
        </w:numPr>
        <w:tabs>
          <w:tab w:val="left" w:pos="1770"/>
          <w:tab w:val="left" w:pos="2503"/>
          <w:tab w:val="left" w:pos="3513"/>
          <w:tab w:val="left" w:pos="4311"/>
          <w:tab w:val="left" w:pos="5826"/>
          <w:tab w:val="left" w:pos="6170"/>
          <w:tab w:val="left" w:pos="8045"/>
          <w:tab w:val="left" w:pos="9004"/>
        </w:tabs>
        <w:spacing w:before="6" w:line="360" w:lineRule="auto"/>
        <w:ind w:right="107" w:firstLine="708"/>
        <w:jc w:val="both"/>
        <w:rPr>
          <w:sz w:val="24"/>
          <w:lang w:val="ru-RU"/>
        </w:rPr>
      </w:pPr>
      <w:r w:rsidRPr="00032942">
        <w:rPr>
          <w:sz w:val="24"/>
          <w:lang w:val="ru-RU"/>
        </w:rPr>
        <w:t>Принцип</w:t>
      </w:r>
      <w:r w:rsidRPr="00032942">
        <w:rPr>
          <w:sz w:val="24"/>
          <w:lang w:val="ru-RU"/>
        </w:rPr>
        <w:tab/>
        <w:t>формирования</w:t>
      </w:r>
      <w:r w:rsidRPr="00032942">
        <w:rPr>
          <w:sz w:val="24"/>
          <w:lang w:val="ru-RU"/>
        </w:rPr>
        <w:tab/>
        <w:t>гражданского</w:t>
      </w:r>
      <w:r w:rsidRPr="00032942">
        <w:rPr>
          <w:sz w:val="24"/>
          <w:lang w:val="ru-RU"/>
        </w:rPr>
        <w:tab/>
        <w:t>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w:t>
      </w:r>
      <w:r w:rsidRPr="00032942">
        <w:rPr>
          <w:sz w:val="24"/>
          <w:lang w:val="ru-RU"/>
        </w:rPr>
        <w:tab/>
        <w:t>через</w:t>
      </w:r>
      <w:r w:rsidRPr="00032942">
        <w:rPr>
          <w:sz w:val="24"/>
          <w:lang w:val="ru-RU"/>
        </w:rPr>
        <w:tab/>
      </w:r>
      <w:r w:rsidRPr="00032942">
        <w:rPr>
          <w:sz w:val="24"/>
          <w:lang w:val="ru-RU"/>
        </w:rPr>
        <w:tab/>
        <w:t>поиск</w:t>
      </w:r>
      <w:r w:rsidRPr="00032942">
        <w:rPr>
          <w:sz w:val="24"/>
          <w:lang w:val="ru-RU"/>
        </w:rPr>
        <w:tab/>
      </w:r>
      <w:r w:rsidRPr="00032942">
        <w:rPr>
          <w:sz w:val="24"/>
          <w:lang w:val="ru-RU"/>
        </w:rPr>
        <w:tab/>
        <w:t>объединяющих</w:t>
      </w:r>
      <w:r w:rsidRPr="00032942">
        <w:rPr>
          <w:sz w:val="24"/>
          <w:lang w:val="ru-RU"/>
        </w:rPr>
        <w:tab/>
      </w:r>
      <w:r w:rsidRPr="00032942">
        <w:rPr>
          <w:sz w:val="24"/>
          <w:lang w:val="ru-RU"/>
        </w:rPr>
        <w:tab/>
        <w:t>черт в     духовно-нравственной      жизни      народов      России,      их      культуре,      религии и историческом</w:t>
      </w:r>
      <w:r w:rsidRPr="00032942">
        <w:rPr>
          <w:spacing w:val="-8"/>
          <w:sz w:val="24"/>
          <w:lang w:val="ru-RU"/>
        </w:rPr>
        <w:t xml:space="preserve"> </w:t>
      </w:r>
      <w:r w:rsidRPr="00032942">
        <w:rPr>
          <w:sz w:val="24"/>
          <w:lang w:val="ru-RU"/>
        </w:rPr>
        <w:t>развитии.</w:t>
      </w:r>
    </w:p>
    <w:p w:rsidR="00EA2E50" w:rsidRPr="00032942" w:rsidRDefault="00032942">
      <w:pPr>
        <w:pStyle w:val="a4"/>
        <w:numPr>
          <w:ilvl w:val="2"/>
          <w:numId w:val="91"/>
        </w:numPr>
        <w:tabs>
          <w:tab w:val="left" w:pos="1770"/>
        </w:tabs>
        <w:spacing w:before="6"/>
        <w:ind w:left="1770" w:hanging="960"/>
        <w:rPr>
          <w:sz w:val="24"/>
          <w:lang w:val="ru-RU"/>
        </w:rPr>
      </w:pPr>
      <w:r w:rsidRPr="00032942">
        <w:rPr>
          <w:sz w:val="24"/>
          <w:lang w:val="ru-RU"/>
        </w:rPr>
        <w:t>Целями изучения учебного курса</w:t>
      </w:r>
      <w:r w:rsidRPr="00032942">
        <w:rPr>
          <w:spacing w:val="-10"/>
          <w:sz w:val="24"/>
          <w:lang w:val="ru-RU"/>
        </w:rPr>
        <w:t xml:space="preserve"> </w:t>
      </w:r>
      <w:r w:rsidRPr="00032942">
        <w:rPr>
          <w:sz w:val="24"/>
          <w:lang w:val="ru-RU"/>
        </w:rPr>
        <w:t>являются:</w:t>
      </w:r>
    </w:p>
    <w:p w:rsidR="00EA2E50" w:rsidRPr="00032942" w:rsidRDefault="00032942">
      <w:pPr>
        <w:pStyle w:val="a3"/>
        <w:spacing w:before="137" w:line="360" w:lineRule="auto"/>
        <w:ind w:right="110"/>
        <w:rPr>
          <w:lang w:val="ru-RU"/>
        </w:rPr>
      </w:pPr>
      <w:r w:rsidRPr="00032942">
        <w:rPr>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A2E50" w:rsidRPr="00032942" w:rsidRDefault="00032942">
      <w:pPr>
        <w:pStyle w:val="a3"/>
        <w:spacing w:line="360" w:lineRule="auto"/>
        <w:ind w:right="105"/>
        <w:rPr>
          <w:lang w:val="ru-RU"/>
        </w:rPr>
      </w:pPr>
      <w:r w:rsidRPr="00032942">
        <w:rPr>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A2E50" w:rsidRPr="00032942" w:rsidRDefault="00032942">
      <w:pPr>
        <w:pStyle w:val="a3"/>
        <w:spacing w:before="6" w:line="360" w:lineRule="auto"/>
        <w:ind w:right="111"/>
        <w:rPr>
          <w:lang w:val="ru-RU"/>
        </w:rPr>
      </w:pPr>
      <w:r w:rsidRPr="00032942">
        <w:rPr>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A2E50" w:rsidRPr="00032942" w:rsidRDefault="00032942">
      <w:pPr>
        <w:pStyle w:val="a3"/>
        <w:spacing w:line="360" w:lineRule="auto"/>
        <w:ind w:right="117"/>
        <w:rPr>
          <w:lang w:val="ru-RU"/>
        </w:rPr>
      </w:pPr>
      <w:r w:rsidRPr="00032942">
        <w:rPr>
          <w:lang w:val="ru-RU"/>
        </w:rPr>
        <w:t>идентификация собственной личности как полноправного субъекта культурного, исторического и цивилизационного развития страны.</w:t>
      </w:r>
    </w:p>
    <w:p w:rsidR="00EA2E50" w:rsidRPr="00032942" w:rsidRDefault="00032942">
      <w:pPr>
        <w:pStyle w:val="a4"/>
        <w:numPr>
          <w:ilvl w:val="2"/>
          <w:numId w:val="91"/>
        </w:numPr>
        <w:tabs>
          <w:tab w:val="left" w:pos="1770"/>
        </w:tabs>
        <w:ind w:left="1769" w:hanging="960"/>
        <w:rPr>
          <w:sz w:val="24"/>
          <w:lang w:val="ru-RU"/>
        </w:rPr>
      </w:pPr>
      <w:r w:rsidRPr="00032942">
        <w:rPr>
          <w:sz w:val="24"/>
          <w:lang w:val="ru-RU"/>
        </w:rPr>
        <w:t>Цели курса определяют следующие</w:t>
      </w:r>
      <w:r w:rsidRPr="00032942">
        <w:rPr>
          <w:spacing w:val="-11"/>
          <w:sz w:val="24"/>
          <w:lang w:val="ru-RU"/>
        </w:rPr>
        <w:t xml:space="preserve"> </w:t>
      </w:r>
      <w:r w:rsidRPr="00032942">
        <w:rPr>
          <w:sz w:val="24"/>
          <w:lang w:val="ru-RU"/>
        </w:rPr>
        <w:t>задачи:</w:t>
      </w:r>
    </w:p>
    <w:p w:rsidR="00EA2E50" w:rsidRPr="00032942" w:rsidRDefault="00032942">
      <w:pPr>
        <w:pStyle w:val="a3"/>
        <w:spacing w:before="139" w:line="360" w:lineRule="auto"/>
        <w:ind w:right="103"/>
        <w:rPr>
          <w:lang w:val="ru-RU"/>
        </w:rPr>
      </w:pPr>
      <w:r w:rsidRPr="00032942">
        <w:rPr>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EA2E50" w:rsidRPr="00032942" w:rsidRDefault="00032942">
      <w:pPr>
        <w:pStyle w:val="a3"/>
        <w:spacing w:line="360" w:lineRule="auto"/>
        <w:ind w:right="112"/>
        <w:rPr>
          <w:lang w:val="ru-RU"/>
        </w:rPr>
      </w:pPr>
      <w:r w:rsidRPr="00032942">
        <w:rPr>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A2E50" w:rsidRPr="00032942" w:rsidRDefault="00032942">
      <w:pPr>
        <w:pStyle w:val="a3"/>
        <w:spacing w:before="6" w:line="360" w:lineRule="auto"/>
        <w:ind w:right="109"/>
        <w:rPr>
          <w:lang w:val="ru-RU"/>
        </w:rPr>
      </w:pPr>
      <w:r w:rsidRPr="00032942">
        <w:rPr>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отношения к будущему отцовству и материнству;</w:t>
      </w:r>
    </w:p>
    <w:p w:rsidR="00EA2E50" w:rsidRPr="00032942" w:rsidRDefault="00032942">
      <w:pPr>
        <w:pStyle w:val="a3"/>
        <w:spacing w:before="139" w:line="360" w:lineRule="auto"/>
        <w:ind w:right="110"/>
        <w:rPr>
          <w:lang w:val="ru-RU"/>
        </w:rPr>
      </w:pPr>
      <w:r w:rsidRPr="00032942">
        <w:rPr>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w:t>
      </w:r>
      <w:r w:rsidRPr="00032942">
        <w:rPr>
          <w:spacing w:val="-29"/>
          <w:lang w:val="ru-RU"/>
        </w:rPr>
        <w:t xml:space="preserve"> </w:t>
      </w:r>
      <w:r w:rsidRPr="00032942">
        <w:rPr>
          <w:lang w:val="ru-RU"/>
        </w:rPr>
        <w:t>идентичности;</w:t>
      </w:r>
    </w:p>
    <w:p w:rsidR="00EA2E50" w:rsidRPr="00032942" w:rsidRDefault="00032942">
      <w:pPr>
        <w:pStyle w:val="a3"/>
        <w:spacing w:line="360" w:lineRule="auto"/>
        <w:ind w:right="106"/>
        <w:rPr>
          <w:lang w:val="ru-RU"/>
        </w:rPr>
      </w:pPr>
      <w:r w:rsidRPr="00032942">
        <w:rPr>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A2E50" w:rsidRPr="00032942" w:rsidRDefault="00032942">
      <w:pPr>
        <w:pStyle w:val="a3"/>
        <w:spacing w:before="6" w:line="360" w:lineRule="auto"/>
        <w:ind w:right="114"/>
        <w:rPr>
          <w:lang w:val="ru-RU"/>
        </w:rPr>
      </w:pPr>
      <w:r w:rsidRPr="00032942">
        <w:rPr>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A2E50" w:rsidRPr="00032942" w:rsidRDefault="00032942">
      <w:pPr>
        <w:pStyle w:val="a3"/>
        <w:spacing w:before="7" w:line="360" w:lineRule="auto"/>
        <w:ind w:right="111"/>
        <w:rPr>
          <w:lang w:val="ru-RU"/>
        </w:rPr>
      </w:pPr>
      <w:r w:rsidRPr="00032942">
        <w:rPr>
          <w:lang w:val="ru-RU"/>
        </w:rPr>
        <w:t>воспитание уважительного и бережного отношения к историческому, религиозному и культурному наследию народов России;</w:t>
      </w:r>
    </w:p>
    <w:p w:rsidR="00EA2E50" w:rsidRPr="00032942" w:rsidRDefault="00032942">
      <w:pPr>
        <w:pStyle w:val="a3"/>
        <w:spacing w:before="6" w:line="360" w:lineRule="auto"/>
        <w:ind w:right="109"/>
        <w:rPr>
          <w:lang w:val="ru-RU"/>
        </w:rPr>
      </w:pPr>
      <w:r w:rsidRPr="00032942">
        <w:rPr>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A2E50" w:rsidRPr="00032942" w:rsidRDefault="00032942">
      <w:pPr>
        <w:pStyle w:val="a3"/>
        <w:spacing w:before="6" w:line="360" w:lineRule="auto"/>
        <w:ind w:right="111"/>
        <w:rPr>
          <w:lang w:val="ru-RU"/>
        </w:rPr>
      </w:pPr>
      <w:r w:rsidRPr="00032942">
        <w:rPr>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w:t>
      </w:r>
      <w:r w:rsidRPr="00032942">
        <w:rPr>
          <w:spacing w:val="-26"/>
          <w:lang w:val="ru-RU"/>
        </w:rPr>
        <w:t xml:space="preserve"> </w:t>
      </w:r>
      <w:r w:rsidRPr="00032942">
        <w:rPr>
          <w:lang w:val="ru-RU"/>
        </w:rPr>
        <w:t>целом.</w:t>
      </w:r>
    </w:p>
    <w:p w:rsidR="00EA2E50" w:rsidRPr="00032942" w:rsidRDefault="00032942">
      <w:pPr>
        <w:pStyle w:val="a4"/>
        <w:numPr>
          <w:ilvl w:val="2"/>
          <w:numId w:val="91"/>
        </w:numPr>
        <w:tabs>
          <w:tab w:val="left" w:pos="1770"/>
        </w:tabs>
        <w:spacing w:line="362" w:lineRule="auto"/>
        <w:ind w:right="110" w:firstLine="708"/>
        <w:jc w:val="both"/>
        <w:rPr>
          <w:sz w:val="24"/>
          <w:lang w:val="ru-RU"/>
        </w:rPr>
      </w:pPr>
      <w:r w:rsidRPr="00032942">
        <w:rPr>
          <w:sz w:val="24"/>
          <w:lang w:val="ru-RU"/>
        </w:rPr>
        <w:t>Изучение курса ОДНКНР вносит значительный вклад в достижение главных целей основного общего образования,</w:t>
      </w:r>
      <w:r w:rsidRPr="00032942">
        <w:rPr>
          <w:spacing w:val="-13"/>
          <w:sz w:val="24"/>
          <w:lang w:val="ru-RU"/>
        </w:rPr>
        <w:t xml:space="preserve"> </w:t>
      </w:r>
      <w:r w:rsidRPr="00032942">
        <w:rPr>
          <w:sz w:val="24"/>
          <w:lang w:val="ru-RU"/>
        </w:rPr>
        <w:t>способствуя:</w:t>
      </w:r>
    </w:p>
    <w:p w:rsidR="00EA2E50" w:rsidRPr="00032942" w:rsidRDefault="00032942">
      <w:pPr>
        <w:pStyle w:val="a3"/>
        <w:spacing w:before="1" w:line="360" w:lineRule="auto"/>
        <w:ind w:right="112"/>
        <w:rPr>
          <w:lang w:val="ru-RU"/>
        </w:rPr>
      </w:pPr>
      <w:r w:rsidRPr="00032942">
        <w:rPr>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w:t>
      </w:r>
      <w:r w:rsidRPr="00032942">
        <w:rPr>
          <w:spacing w:val="-17"/>
          <w:lang w:val="ru-RU"/>
        </w:rPr>
        <w:t xml:space="preserve"> </w:t>
      </w:r>
      <w:r w:rsidRPr="00032942">
        <w:rPr>
          <w:lang w:val="ru-RU"/>
        </w:rPr>
        <w:t>школы;</w:t>
      </w:r>
    </w:p>
    <w:p w:rsidR="00EA2E50" w:rsidRPr="00032942" w:rsidRDefault="00032942">
      <w:pPr>
        <w:pStyle w:val="a3"/>
        <w:spacing w:line="360" w:lineRule="auto"/>
        <w:ind w:right="115"/>
        <w:rPr>
          <w:lang w:val="ru-RU"/>
        </w:rPr>
      </w:pPr>
      <w:r w:rsidRPr="00032942">
        <w:rPr>
          <w:lang w:val="ru-RU"/>
        </w:rPr>
        <w:t>углублению представлений о светской этике, религиозной культуре народов России, их роли в развитии современного общества;</w:t>
      </w:r>
    </w:p>
    <w:p w:rsidR="00EA2E50" w:rsidRPr="00032942" w:rsidRDefault="00032942">
      <w:pPr>
        <w:pStyle w:val="a3"/>
        <w:spacing w:line="360" w:lineRule="auto"/>
        <w:ind w:right="110"/>
        <w:rPr>
          <w:lang w:val="ru-RU"/>
        </w:rPr>
      </w:pPr>
      <w:r w:rsidRPr="00032942">
        <w:rPr>
          <w:lang w:val="ru-RU"/>
        </w:rPr>
        <w:t>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A2E50" w:rsidRPr="00032942" w:rsidRDefault="00032942">
      <w:pPr>
        <w:pStyle w:val="a3"/>
        <w:spacing w:line="360" w:lineRule="auto"/>
        <w:ind w:right="105"/>
        <w:rPr>
          <w:lang w:val="ru-RU"/>
        </w:rPr>
      </w:pPr>
      <w:r w:rsidRPr="00032942">
        <w:rPr>
          <w:lang w:val="ru-RU"/>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w:t>
      </w:r>
      <w:r w:rsidRPr="00032942">
        <w:rPr>
          <w:spacing w:val="-10"/>
          <w:lang w:val="ru-RU"/>
        </w:rPr>
        <w:t xml:space="preserve"> </w:t>
      </w:r>
      <w:r w:rsidRPr="00032942">
        <w:rPr>
          <w:lang w:val="ru-RU"/>
        </w:rPr>
        <w:t>культур;</w:t>
      </w:r>
    </w:p>
    <w:p w:rsidR="00EA2E50" w:rsidRPr="00032942" w:rsidRDefault="00032942">
      <w:pPr>
        <w:pStyle w:val="a3"/>
        <w:spacing w:line="360" w:lineRule="auto"/>
        <w:ind w:right="110"/>
        <w:rPr>
          <w:lang w:val="ru-RU"/>
        </w:rPr>
      </w:pPr>
      <w:r w:rsidRPr="00032942">
        <w:rPr>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rPr>
          <w:lang w:val="ru-RU"/>
        </w:rPr>
      </w:pPr>
      <w:r w:rsidRPr="00032942">
        <w:rPr>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A2E50" w:rsidRPr="00032942" w:rsidRDefault="00032942">
      <w:pPr>
        <w:pStyle w:val="a3"/>
        <w:spacing w:before="6" w:line="360" w:lineRule="auto"/>
        <w:ind w:right="112"/>
        <w:rPr>
          <w:lang w:val="ru-RU"/>
        </w:rPr>
      </w:pPr>
      <w:r w:rsidRPr="00032942">
        <w:rPr>
          <w:lang w:val="ru-RU"/>
        </w:rPr>
        <w:t>раскрытию природы духовно-нравственных ценностей российского общества, объединяющих светскость и духовность;</w:t>
      </w:r>
    </w:p>
    <w:p w:rsidR="00EA2E50" w:rsidRPr="00032942" w:rsidRDefault="00032942">
      <w:pPr>
        <w:pStyle w:val="a3"/>
        <w:spacing w:before="6" w:line="360" w:lineRule="auto"/>
        <w:ind w:right="110"/>
        <w:rPr>
          <w:lang w:val="ru-RU"/>
        </w:rPr>
      </w:pPr>
      <w:r w:rsidRPr="00032942">
        <w:rPr>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w:t>
      </w:r>
      <w:r w:rsidRPr="00032942">
        <w:rPr>
          <w:spacing w:val="-9"/>
          <w:lang w:val="ru-RU"/>
        </w:rPr>
        <w:t xml:space="preserve"> </w:t>
      </w:r>
      <w:r w:rsidRPr="00032942">
        <w:rPr>
          <w:lang w:val="ru-RU"/>
        </w:rPr>
        <w:t>целом;</w:t>
      </w:r>
    </w:p>
    <w:p w:rsidR="00EA2E50" w:rsidRPr="00032942" w:rsidRDefault="00032942">
      <w:pPr>
        <w:pStyle w:val="a3"/>
        <w:spacing w:before="7" w:line="360" w:lineRule="auto"/>
        <w:ind w:right="106"/>
        <w:rPr>
          <w:lang w:val="ru-RU"/>
        </w:rPr>
      </w:pPr>
      <w:r w:rsidRPr="00032942">
        <w:rPr>
          <w:lang w:val="ru-RU"/>
        </w:rPr>
        <w:t>получению научных представлений о культуре и еѐ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w:t>
      </w:r>
      <w:r w:rsidRPr="00032942">
        <w:rPr>
          <w:spacing w:val="-19"/>
          <w:lang w:val="ru-RU"/>
        </w:rPr>
        <w:t xml:space="preserve"> </w:t>
      </w:r>
      <w:r w:rsidRPr="00032942">
        <w:rPr>
          <w:lang w:val="ru-RU"/>
        </w:rPr>
        <w:t>процессах;</w:t>
      </w:r>
    </w:p>
    <w:p w:rsidR="00EA2E50" w:rsidRPr="00032942" w:rsidRDefault="00032942">
      <w:pPr>
        <w:pStyle w:val="a3"/>
        <w:spacing w:before="6" w:line="360" w:lineRule="auto"/>
        <w:ind w:right="114"/>
        <w:rPr>
          <w:lang w:val="ru-RU"/>
        </w:rPr>
      </w:pPr>
      <w:r w:rsidRPr="00032942">
        <w:rPr>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w:t>
      </w:r>
      <w:r w:rsidRPr="00032942">
        <w:rPr>
          <w:spacing w:val="-16"/>
          <w:lang w:val="ru-RU"/>
        </w:rPr>
        <w:t xml:space="preserve"> </w:t>
      </w:r>
      <w:r w:rsidRPr="00032942">
        <w:rPr>
          <w:lang w:val="ru-RU"/>
        </w:rPr>
        <w:t>деятельности.</w:t>
      </w:r>
    </w:p>
    <w:p w:rsidR="00EA2E50" w:rsidRDefault="00032942">
      <w:pPr>
        <w:pStyle w:val="a4"/>
        <w:numPr>
          <w:ilvl w:val="2"/>
          <w:numId w:val="91"/>
        </w:numPr>
        <w:tabs>
          <w:tab w:val="left" w:pos="1770"/>
        </w:tabs>
        <w:spacing w:line="360" w:lineRule="auto"/>
        <w:ind w:right="113" w:firstLine="708"/>
        <w:jc w:val="both"/>
        <w:rPr>
          <w:sz w:val="24"/>
        </w:rPr>
      </w:pPr>
      <w:r w:rsidRPr="00032942">
        <w:rPr>
          <w:sz w:val="24"/>
          <w:lang w:val="ru-RU"/>
        </w:rPr>
        <w:t xml:space="preserve">В соответствии с ФГОС ООО предметная область ОДНКНР является обязательной  для   изучения.   </w:t>
      </w:r>
      <w:r>
        <w:rPr>
          <w:sz w:val="24"/>
        </w:rPr>
        <w:t>Программа   направлена   на   изучение   курса   ОДНКНР   в 5–6</w:t>
      </w:r>
      <w:r>
        <w:rPr>
          <w:spacing w:val="-4"/>
          <w:sz w:val="24"/>
        </w:rPr>
        <w:t xml:space="preserve"> </w:t>
      </w:r>
      <w:r>
        <w:rPr>
          <w:sz w:val="24"/>
        </w:rPr>
        <w:t>классах.</w:t>
      </w:r>
    </w:p>
    <w:p w:rsidR="00EA2E50" w:rsidRPr="00032942" w:rsidRDefault="00032942">
      <w:pPr>
        <w:pStyle w:val="a4"/>
        <w:numPr>
          <w:ilvl w:val="2"/>
          <w:numId w:val="91"/>
        </w:numPr>
        <w:tabs>
          <w:tab w:val="left" w:pos="1782"/>
        </w:tabs>
        <w:spacing w:before="6" w:line="360" w:lineRule="auto"/>
        <w:ind w:right="105" w:firstLine="708"/>
        <w:jc w:val="both"/>
        <w:rPr>
          <w:sz w:val="24"/>
          <w:lang w:val="ru-RU"/>
        </w:rPr>
      </w:pPr>
      <w:r w:rsidRPr="00032942">
        <w:rPr>
          <w:sz w:val="24"/>
          <w:lang w:val="ru-RU"/>
        </w:rPr>
        <w:t>Общее число часов, рекомендованных для изучения курса ОДНКНР, – 68 часов:   в   5   классе   –    34    часа    (1   час   в   неделю),   в    6    классе    –    34    часа    (1 час в</w:t>
      </w:r>
      <w:r w:rsidRPr="00032942">
        <w:rPr>
          <w:spacing w:val="-4"/>
          <w:sz w:val="24"/>
          <w:lang w:val="ru-RU"/>
        </w:rPr>
        <w:t xml:space="preserve"> </w:t>
      </w:r>
      <w:r w:rsidRPr="00032942">
        <w:rPr>
          <w:sz w:val="24"/>
          <w:lang w:val="ru-RU"/>
        </w:rPr>
        <w:t>неделю).</w:t>
      </w:r>
    </w:p>
    <w:p w:rsidR="00EA2E50" w:rsidRDefault="00032942">
      <w:pPr>
        <w:pStyle w:val="a4"/>
        <w:numPr>
          <w:ilvl w:val="1"/>
          <w:numId w:val="90"/>
        </w:numPr>
        <w:tabs>
          <w:tab w:val="left" w:pos="1471"/>
        </w:tabs>
        <w:rPr>
          <w:sz w:val="24"/>
        </w:rPr>
      </w:pPr>
      <w:r>
        <w:rPr>
          <w:sz w:val="24"/>
        </w:rPr>
        <w:t>Содержание обучения в 5</w:t>
      </w:r>
      <w:r>
        <w:rPr>
          <w:spacing w:val="-11"/>
          <w:sz w:val="24"/>
        </w:rPr>
        <w:t xml:space="preserve"> </w:t>
      </w:r>
      <w:r>
        <w:rPr>
          <w:sz w:val="24"/>
        </w:rPr>
        <w:t>классе.</w:t>
      </w:r>
    </w:p>
    <w:p w:rsidR="00EA2E50" w:rsidRPr="00032942" w:rsidRDefault="00032942">
      <w:pPr>
        <w:pStyle w:val="a4"/>
        <w:numPr>
          <w:ilvl w:val="2"/>
          <w:numId w:val="90"/>
        </w:numPr>
        <w:tabs>
          <w:tab w:val="left" w:pos="1651"/>
        </w:tabs>
        <w:spacing w:before="140"/>
        <w:ind w:firstLine="1"/>
        <w:rPr>
          <w:sz w:val="24"/>
          <w:lang w:val="ru-RU"/>
        </w:rPr>
      </w:pPr>
      <w:r w:rsidRPr="00032942">
        <w:rPr>
          <w:sz w:val="24"/>
          <w:lang w:val="ru-RU"/>
        </w:rPr>
        <w:t>Тематический блок 1. «Россия – наш общий</w:t>
      </w:r>
      <w:r w:rsidRPr="00032942">
        <w:rPr>
          <w:spacing w:val="-16"/>
          <w:sz w:val="24"/>
          <w:lang w:val="ru-RU"/>
        </w:rPr>
        <w:t xml:space="preserve"> </w:t>
      </w:r>
      <w:r w:rsidRPr="00032942">
        <w:rPr>
          <w:sz w:val="24"/>
          <w:lang w:val="ru-RU"/>
        </w:rPr>
        <w:t>дом».</w:t>
      </w:r>
    </w:p>
    <w:p w:rsidR="00EA2E50" w:rsidRPr="00032942" w:rsidRDefault="00032942">
      <w:pPr>
        <w:pStyle w:val="a3"/>
        <w:spacing w:before="137" w:line="360" w:lineRule="auto"/>
        <w:ind w:right="111"/>
        <w:rPr>
          <w:lang w:val="ru-RU"/>
        </w:rPr>
      </w:pPr>
      <w:r w:rsidRPr="00032942">
        <w:rPr>
          <w:lang w:val="ru-RU"/>
        </w:rPr>
        <w:t>Тема 1. Зачем изучать курс «Основы духовно-нравственной культуры народов России»?</w:t>
      </w:r>
    </w:p>
    <w:p w:rsidR="00EA2E50" w:rsidRPr="00032942" w:rsidRDefault="00032942">
      <w:pPr>
        <w:pStyle w:val="a3"/>
        <w:spacing w:line="360" w:lineRule="auto"/>
        <w:ind w:right="111"/>
        <w:rPr>
          <w:lang w:val="ru-RU"/>
        </w:rPr>
      </w:pPr>
      <w:r w:rsidRPr="00032942">
        <w:rPr>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A2E50" w:rsidRPr="00032942" w:rsidRDefault="00032942">
      <w:pPr>
        <w:pStyle w:val="a3"/>
        <w:spacing w:before="6"/>
        <w:ind w:left="810" w:firstLine="0"/>
        <w:jc w:val="left"/>
        <w:rPr>
          <w:lang w:val="ru-RU"/>
        </w:rPr>
      </w:pPr>
      <w:r w:rsidRPr="00032942">
        <w:rPr>
          <w:lang w:val="ru-RU"/>
        </w:rPr>
        <w:t>Тема 2. Наш дом – Россия.</w:t>
      </w:r>
    </w:p>
    <w:p w:rsidR="00EA2E50" w:rsidRPr="00032942" w:rsidRDefault="00032942">
      <w:pPr>
        <w:pStyle w:val="a3"/>
        <w:spacing w:before="137" w:line="360" w:lineRule="auto"/>
        <w:ind w:right="112"/>
        <w:rPr>
          <w:lang w:val="ru-RU"/>
        </w:rPr>
      </w:pPr>
      <w:r w:rsidRPr="00032942">
        <w:rPr>
          <w:lang w:val="ru-RU"/>
        </w:rPr>
        <w:t>Россия – многонациональная страна. Многонациональный народ Российской Федерации. Россия как общий дом. Дружба народов.</w:t>
      </w:r>
    </w:p>
    <w:p w:rsidR="00EA2E50" w:rsidRPr="00032942" w:rsidRDefault="00032942">
      <w:pPr>
        <w:pStyle w:val="a3"/>
        <w:ind w:left="810" w:firstLine="0"/>
        <w:jc w:val="left"/>
        <w:rPr>
          <w:lang w:val="ru-RU"/>
        </w:rPr>
      </w:pPr>
      <w:r w:rsidRPr="00032942">
        <w:rPr>
          <w:lang w:val="ru-RU"/>
        </w:rPr>
        <w:t>Тема 3. Язык и история.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A2E50" w:rsidRPr="00032942" w:rsidRDefault="00032942">
      <w:pPr>
        <w:pStyle w:val="a3"/>
        <w:spacing w:before="6" w:line="360" w:lineRule="auto"/>
        <w:ind w:right="103"/>
        <w:rPr>
          <w:lang w:val="ru-RU"/>
        </w:rPr>
      </w:pPr>
      <w:r w:rsidRPr="00032942">
        <w:rPr>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EA2E50" w:rsidRPr="00032942" w:rsidRDefault="00032942">
      <w:pPr>
        <w:pStyle w:val="a3"/>
        <w:ind w:left="810" w:firstLine="0"/>
        <w:jc w:val="left"/>
        <w:rPr>
          <w:lang w:val="ru-RU"/>
        </w:rPr>
      </w:pPr>
      <w:r w:rsidRPr="00032942">
        <w:rPr>
          <w:lang w:val="ru-RU"/>
        </w:rPr>
        <w:t>Тема 5. Истоки родной культуры.</w:t>
      </w:r>
    </w:p>
    <w:p w:rsidR="00EA2E50" w:rsidRPr="00032942" w:rsidRDefault="00032942">
      <w:pPr>
        <w:pStyle w:val="a3"/>
        <w:spacing w:before="140"/>
        <w:ind w:left="810" w:firstLine="0"/>
        <w:jc w:val="left"/>
        <w:rPr>
          <w:lang w:val="ru-RU"/>
        </w:rPr>
      </w:pPr>
      <w:r w:rsidRPr="00032942">
        <w:rPr>
          <w:lang w:val="ru-RU"/>
        </w:rPr>
        <w:t>Что  такое  культура.   Культура  и  природа.  Роль  культуры  в  жизни     общества.</w:t>
      </w:r>
    </w:p>
    <w:p w:rsidR="00EA2E50" w:rsidRPr="00032942" w:rsidRDefault="00032942">
      <w:pPr>
        <w:pStyle w:val="a3"/>
        <w:spacing w:before="137"/>
        <w:ind w:firstLine="0"/>
        <w:jc w:val="left"/>
        <w:rPr>
          <w:lang w:val="ru-RU"/>
        </w:rPr>
      </w:pPr>
      <w:r w:rsidRPr="00032942">
        <w:rPr>
          <w:lang w:val="ru-RU"/>
        </w:rPr>
        <w:t>Многообразие культур и его причины. Единство культурного пространства России.</w:t>
      </w:r>
    </w:p>
    <w:p w:rsidR="00EA2E50" w:rsidRPr="00032942" w:rsidRDefault="00032942">
      <w:pPr>
        <w:pStyle w:val="a3"/>
        <w:spacing w:before="139"/>
        <w:ind w:left="809" w:firstLine="0"/>
        <w:jc w:val="left"/>
        <w:rPr>
          <w:lang w:val="ru-RU"/>
        </w:rPr>
      </w:pPr>
      <w:r w:rsidRPr="00032942">
        <w:rPr>
          <w:lang w:val="ru-RU"/>
        </w:rPr>
        <w:t>Тема 6. Материальная культура.</w:t>
      </w:r>
    </w:p>
    <w:p w:rsidR="00EA2E50" w:rsidRPr="00032942" w:rsidRDefault="00032942">
      <w:pPr>
        <w:pStyle w:val="a3"/>
        <w:spacing w:before="137" w:line="360" w:lineRule="auto"/>
        <w:jc w:val="left"/>
        <w:rPr>
          <w:lang w:val="ru-RU"/>
        </w:rPr>
      </w:pPr>
      <w:r w:rsidRPr="00032942">
        <w:rPr>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A2E50" w:rsidRPr="00032942" w:rsidRDefault="00032942">
      <w:pPr>
        <w:pStyle w:val="a3"/>
        <w:ind w:left="809" w:firstLine="0"/>
        <w:jc w:val="left"/>
        <w:rPr>
          <w:lang w:val="ru-RU"/>
        </w:rPr>
      </w:pPr>
      <w:r w:rsidRPr="00032942">
        <w:rPr>
          <w:lang w:val="ru-RU"/>
        </w:rPr>
        <w:t>Тема 7. Духовная культура.</w:t>
      </w:r>
    </w:p>
    <w:p w:rsidR="00EA2E50" w:rsidRPr="00032942" w:rsidRDefault="00032942">
      <w:pPr>
        <w:pStyle w:val="a3"/>
        <w:spacing w:before="139" w:line="360" w:lineRule="auto"/>
        <w:ind w:right="113"/>
        <w:rPr>
          <w:lang w:val="ru-RU"/>
        </w:rPr>
      </w:pPr>
      <w:r w:rsidRPr="00032942">
        <w:rPr>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A2E50" w:rsidRPr="00032942" w:rsidRDefault="00032942">
      <w:pPr>
        <w:pStyle w:val="a3"/>
        <w:ind w:left="809" w:firstLine="0"/>
        <w:jc w:val="left"/>
        <w:rPr>
          <w:lang w:val="ru-RU"/>
        </w:rPr>
      </w:pPr>
      <w:r w:rsidRPr="00032942">
        <w:rPr>
          <w:lang w:val="ru-RU"/>
        </w:rPr>
        <w:t>Тема 8. Культура и религия.</w:t>
      </w:r>
    </w:p>
    <w:p w:rsidR="00EA2E50" w:rsidRPr="00032942" w:rsidRDefault="00032942">
      <w:pPr>
        <w:pStyle w:val="a3"/>
        <w:spacing w:before="139"/>
        <w:ind w:left="809" w:firstLine="0"/>
        <w:jc w:val="left"/>
        <w:rPr>
          <w:lang w:val="ru-RU"/>
        </w:rPr>
      </w:pPr>
      <w:r w:rsidRPr="00032942">
        <w:rPr>
          <w:lang w:val="ru-RU"/>
        </w:rPr>
        <w:t>Религия  и  культура.  Что  такое  религия,  еѐ  роль  в  жизни  общества  и человека.</w:t>
      </w:r>
    </w:p>
    <w:p w:rsidR="00EA2E50" w:rsidRPr="00032942" w:rsidRDefault="00032942">
      <w:pPr>
        <w:pStyle w:val="a3"/>
        <w:spacing w:before="137"/>
        <w:ind w:firstLine="0"/>
        <w:jc w:val="left"/>
        <w:rPr>
          <w:lang w:val="ru-RU"/>
        </w:rPr>
      </w:pPr>
      <w:r w:rsidRPr="00032942">
        <w:rPr>
          <w:lang w:val="ru-RU"/>
        </w:rPr>
        <w:t>Государствообразующие религии России. Единство ценностей в религиях России.</w:t>
      </w:r>
    </w:p>
    <w:p w:rsidR="00EA2E50" w:rsidRPr="00032942" w:rsidRDefault="00032942">
      <w:pPr>
        <w:pStyle w:val="a3"/>
        <w:spacing w:before="139"/>
        <w:ind w:left="809" w:firstLine="0"/>
        <w:jc w:val="left"/>
        <w:rPr>
          <w:lang w:val="ru-RU"/>
        </w:rPr>
      </w:pPr>
      <w:r w:rsidRPr="00032942">
        <w:rPr>
          <w:lang w:val="ru-RU"/>
        </w:rPr>
        <w:t>Тема 9. Культура и образование.</w:t>
      </w:r>
    </w:p>
    <w:p w:rsidR="00EA2E50" w:rsidRPr="00032942" w:rsidRDefault="00032942">
      <w:pPr>
        <w:pStyle w:val="a3"/>
        <w:tabs>
          <w:tab w:val="left" w:pos="1635"/>
          <w:tab w:val="left" w:pos="2527"/>
          <w:tab w:val="left" w:pos="3654"/>
          <w:tab w:val="left" w:pos="4833"/>
          <w:tab w:val="left" w:pos="5397"/>
          <w:tab w:val="left" w:pos="6322"/>
          <w:tab w:val="left" w:pos="7627"/>
          <w:tab w:val="left" w:pos="8674"/>
        </w:tabs>
        <w:spacing w:before="137"/>
        <w:ind w:left="809" w:firstLine="0"/>
        <w:jc w:val="left"/>
        <w:rPr>
          <w:lang w:val="ru-RU"/>
        </w:rPr>
      </w:pPr>
      <w:r w:rsidRPr="00032942">
        <w:rPr>
          <w:lang w:val="ru-RU"/>
        </w:rPr>
        <w:t>Зачем</w:t>
      </w:r>
      <w:r w:rsidRPr="00032942">
        <w:rPr>
          <w:lang w:val="ru-RU"/>
        </w:rPr>
        <w:tab/>
        <w:t>нужно</w:t>
      </w:r>
      <w:r w:rsidRPr="00032942">
        <w:rPr>
          <w:lang w:val="ru-RU"/>
        </w:rPr>
        <w:tab/>
        <w:t>учиться?</w:t>
      </w:r>
      <w:r w:rsidRPr="00032942">
        <w:rPr>
          <w:lang w:val="ru-RU"/>
        </w:rPr>
        <w:tab/>
        <w:t>Культура</w:t>
      </w:r>
      <w:r w:rsidRPr="00032942">
        <w:rPr>
          <w:lang w:val="ru-RU"/>
        </w:rPr>
        <w:tab/>
        <w:t>как</w:t>
      </w:r>
      <w:r w:rsidRPr="00032942">
        <w:rPr>
          <w:lang w:val="ru-RU"/>
        </w:rPr>
        <w:tab/>
        <w:t>способ</w:t>
      </w:r>
      <w:r w:rsidRPr="00032942">
        <w:rPr>
          <w:lang w:val="ru-RU"/>
        </w:rPr>
        <w:tab/>
        <w:t>получения</w:t>
      </w:r>
      <w:r w:rsidRPr="00032942">
        <w:rPr>
          <w:lang w:val="ru-RU"/>
        </w:rPr>
        <w:tab/>
        <w:t>нужных</w:t>
      </w:r>
      <w:r w:rsidRPr="00032942">
        <w:rPr>
          <w:lang w:val="ru-RU"/>
        </w:rPr>
        <w:tab/>
        <w:t>знаний.</w:t>
      </w:r>
    </w:p>
    <w:p w:rsidR="00EA2E50" w:rsidRPr="00032942" w:rsidRDefault="00032942">
      <w:pPr>
        <w:pStyle w:val="a3"/>
        <w:spacing w:before="139"/>
        <w:ind w:firstLine="0"/>
        <w:jc w:val="left"/>
        <w:rPr>
          <w:lang w:val="ru-RU"/>
        </w:rPr>
      </w:pPr>
      <w:r w:rsidRPr="00032942">
        <w:rPr>
          <w:lang w:val="ru-RU"/>
        </w:rPr>
        <w:t>Образование как ключ к социализации и духовно-нравственному развитию человека.</w:t>
      </w:r>
    </w:p>
    <w:p w:rsidR="00EA2E50" w:rsidRPr="00032942" w:rsidRDefault="00032942">
      <w:pPr>
        <w:pStyle w:val="a3"/>
        <w:spacing w:before="137"/>
        <w:ind w:left="809" w:firstLine="0"/>
        <w:jc w:val="left"/>
        <w:rPr>
          <w:lang w:val="ru-RU"/>
        </w:rPr>
      </w:pPr>
      <w:r w:rsidRPr="00032942">
        <w:rPr>
          <w:lang w:val="ru-RU"/>
        </w:rPr>
        <w:t>Тема 10. Многообразие культур России (практическое занятие).</w:t>
      </w:r>
    </w:p>
    <w:p w:rsidR="00EA2E50" w:rsidRPr="00032942" w:rsidRDefault="00032942">
      <w:pPr>
        <w:pStyle w:val="a3"/>
        <w:spacing w:before="140"/>
        <w:ind w:left="809" w:firstLine="0"/>
        <w:jc w:val="left"/>
        <w:rPr>
          <w:lang w:val="ru-RU"/>
        </w:rPr>
      </w:pPr>
      <w:r w:rsidRPr="00032942">
        <w:rPr>
          <w:lang w:val="ru-RU"/>
        </w:rPr>
        <w:t>Единство  культур  народов  России.  Что  значит  быть  культурным      человеком?</w:t>
      </w:r>
    </w:p>
    <w:p w:rsidR="00EA2E50" w:rsidRPr="00032942" w:rsidRDefault="00032942">
      <w:pPr>
        <w:pStyle w:val="a3"/>
        <w:spacing w:before="137"/>
        <w:ind w:firstLine="0"/>
        <w:jc w:val="left"/>
        <w:rPr>
          <w:lang w:val="ru-RU"/>
        </w:rPr>
      </w:pPr>
      <w:r w:rsidRPr="00032942">
        <w:rPr>
          <w:lang w:val="ru-RU"/>
        </w:rPr>
        <w:t>Знание о культуре народов России.</w:t>
      </w:r>
    </w:p>
    <w:p w:rsidR="00EA2E50" w:rsidRPr="00032942" w:rsidRDefault="00032942">
      <w:pPr>
        <w:pStyle w:val="a4"/>
        <w:numPr>
          <w:ilvl w:val="2"/>
          <w:numId w:val="90"/>
        </w:numPr>
        <w:tabs>
          <w:tab w:val="left" w:pos="1650"/>
        </w:tabs>
        <w:spacing w:before="139" w:line="360" w:lineRule="auto"/>
        <w:ind w:right="1080" w:firstLine="0"/>
        <w:rPr>
          <w:sz w:val="24"/>
          <w:lang w:val="ru-RU"/>
        </w:rPr>
      </w:pPr>
      <w:r w:rsidRPr="00032942">
        <w:rPr>
          <w:sz w:val="24"/>
          <w:lang w:val="ru-RU"/>
        </w:rPr>
        <w:t>Тематический блок 2. «Семья и духовно-нравственные ценности». Тема 11. Семья – хранитель духовных</w:t>
      </w:r>
      <w:r w:rsidRPr="00032942">
        <w:rPr>
          <w:spacing w:val="-15"/>
          <w:sz w:val="24"/>
          <w:lang w:val="ru-RU"/>
        </w:rPr>
        <w:t xml:space="preserve"> </w:t>
      </w:r>
      <w:r w:rsidRPr="00032942">
        <w:rPr>
          <w:sz w:val="24"/>
          <w:lang w:val="ru-RU"/>
        </w:rPr>
        <w:t>ценностей.</w:t>
      </w:r>
    </w:p>
    <w:p w:rsidR="00EA2E50" w:rsidRPr="00032942" w:rsidRDefault="00032942">
      <w:pPr>
        <w:pStyle w:val="a3"/>
        <w:spacing w:before="6"/>
        <w:ind w:left="809" w:firstLine="0"/>
        <w:jc w:val="left"/>
        <w:rPr>
          <w:lang w:val="ru-RU"/>
        </w:rPr>
      </w:pPr>
      <w:r w:rsidRPr="00032942">
        <w:rPr>
          <w:lang w:val="ru-RU"/>
        </w:rPr>
        <w:t>Семья  –  базовый  элемент  общества.  Семейные  ценности,  традиции  и культура.</w:t>
      </w:r>
    </w:p>
    <w:p w:rsidR="00EA2E50" w:rsidRPr="00032942" w:rsidRDefault="00032942">
      <w:pPr>
        <w:pStyle w:val="a3"/>
        <w:spacing w:before="137"/>
        <w:ind w:firstLine="0"/>
        <w:jc w:val="left"/>
        <w:rPr>
          <w:lang w:val="ru-RU"/>
        </w:rPr>
      </w:pPr>
      <w:r w:rsidRPr="00032942">
        <w:rPr>
          <w:lang w:val="ru-RU"/>
        </w:rPr>
        <w:t>Помощь сиротам как духовно-нравственный долг человека.</w:t>
      </w:r>
    </w:p>
    <w:p w:rsidR="00EA2E50" w:rsidRPr="00032942" w:rsidRDefault="00032942">
      <w:pPr>
        <w:pStyle w:val="a3"/>
        <w:spacing w:before="137"/>
        <w:ind w:left="809" w:firstLine="0"/>
        <w:jc w:val="left"/>
        <w:rPr>
          <w:lang w:val="ru-RU"/>
        </w:rPr>
      </w:pPr>
      <w:r w:rsidRPr="00032942">
        <w:rPr>
          <w:lang w:val="ru-RU"/>
        </w:rPr>
        <w:t>Тема 12. Родина начинается с семьи.</w:t>
      </w:r>
    </w:p>
    <w:p w:rsidR="00EA2E50" w:rsidRPr="00032942" w:rsidRDefault="00032942">
      <w:pPr>
        <w:pStyle w:val="a3"/>
        <w:tabs>
          <w:tab w:val="left" w:pos="1958"/>
          <w:tab w:val="left" w:pos="2846"/>
          <w:tab w:val="left" w:pos="3471"/>
          <w:tab w:val="left" w:pos="4303"/>
          <w:tab w:val="left" w:pos="5428"/>
          <w:tab w:val="left" w:pos="6474"/>
          <w:tab w:val="left" w:pos="8045"/>
        </w:tabs>
        <w:spacing w:before="139"/>
        <w:ind w:left="809" w:firstLine="0"/>
        <w:jc w:val="left"/>
        <w:rPr>
          <w:lang w:val="ru-RU"/>
        </w:rPr>
      </w:pPr>
      <w:r w:rsidRPr="00032942">
        <w:rPr>
          <w:lang w:val="ru-RU"/>
        </w:rPr>
        <w:t>История</w:t>
      </w:r>
      <w:r w:rsidRPr="00032942">
        <w:rPr>
          <w:lang w:val="ru-RU"/>
        </w:rPr>
        <w:tab/>
        <w:t>семьи</w:t>
      </w:r>
      <w:r w:rsidRPr="00032942">
        <w:rPr>
          <w:lang w:val="ru-RU"/>
        </w:rPr>
        <w:tab/>
        <w:t>как</w:t>
      </w:r>
      <w:r w:rsidRPr="00032942">
        <w:rPr>
          <w:lang w:val="ru-RU"/>
        </w:rPr>
        <w:tab/>
        <w:t>часть</w:t>
      </w:r>
      <w:r w:rsidRPr="00032942">
        <w:rPr>
          <w:lang w:val="ru-RU"/>
        </w:rPr>
        <w:tab/>
        <w:t>истории</w:t>
      </w:r>
      <w:r w:rsidRPr="00032942">
        <w:rPr>
          <w:lang w:val="ru-RU"/>
        </w:rPr>
        <w:tab/>
        <w:t>народа,</w:t>
      </w:r>
      <w:r w:rsidRPr="00032942">
        <w:rPr>
          <w:lang w:val="ru-RU"/>
        </w:rPr>
        <w:tab/>
        <w:t>государства,</w:t>
      </w:r>
      <w:r w:rsidRPr="00032942">
        <w:rPr>
          <w:lang w:val="ru-RU"/>
        </w:rPr>
        <w:tab/>
        <w:t>человечества.</w:t>
      </w:r>
    </w:p>
    <w:p w:rsidR="00EA2E50" w:rsidRPr="00032942" w:rsidRDefault="00032942">
      <w:pPr>
        <w:pStyle w:val="a3"/>
        <w:spacing w:before="137"/>
        <w:ind w:firstLine="0"/>
        <w:jc w:val="left"/>
        <w:rPr>
          <w:lang w:val="ru-RU"/>
        </w:rPr>
      </w:pPr>
      <w:r w:rsidRPr="00032942">
        <w:rPr>
          <w:lang w:val="ru-RU"/>
        </w:rPr>
        <w:t>Как связаны Родина и семья? Что такое Родина и Отечество?</w:t>
      </w:r>
    </w:p>
    <w:p w:rsidR="00EA2E50" w:rsidRPr="00032942" w:rsidRDefault="00032942">
      <w:pPr>
        <w:pStyle w:val="a3"/>
        <w:spacing w:before="139"/>
        <w:ind w:left="809" w:firstLine="0"/>
        <w:jc w:val="left"/>
        <w:rPr>
          <w:lang w:val="ru-RU"/>
        </w:rPr>
      </w:pPr>
      <w:r w:rsidRPr="00032942">
        <w:rPr>
          <w:lang w:val="ru-RU"/>
        </w:rPr>
        <w:t>Тема 13. Традиции семейного воспитания в России.</w:t>
      </w:r>
    </w:p>
    <w:p w:rsidR="00EA2E50" w:rsidRPr="00032942" w:rsidRDefault="00032942">
      <w:pPr>
        <w:pStyle w:val="a3"/>
        <w:tabs>
          <w:tab w:val="left" w:pos="2088"/>
          <w:tab w:val="left" w:pos="3286"/>
          <w:tab w:val="left" w:pos="4347"/>
          <w:tab w:val="left" w:pos="5361"/>
          <w:tab w:val="left" w:pos="7548"/>
          <w:tab w:val="left" w:pos="8443"/>
        </w:tabs>
        <w:spacing w:before="137"/>
        <w:ind w:left="809" w:firstLine="0"/>
        <w:jc w:val="left"/>
        <w:rPr>
          <w:lang w:val="ru-RU"/>
        </w:rPr>
      </w:pPr>
      <w:r w:rsidRPr="00032942">
        <w:rPr>
          <w:lang w:val="ru-RU"/>
        </w:rPr>
        <w:t>Семейные</w:t>
      </w:r>
      <w:r w:rsidRPr="00032942">
        <w:rPr>
          <w:lang w:val="ru-RU"/>
        </w:rPr>
        <w:tab/>
        <w:t>традиции</w:t>
      </w:r>
      <w:r w:rsidRPr="00032942">
        <w:rPr>
          <w:lang w:val="ru-RU"/>
        </w:rPr>
        <w:tab/>
        <w:t>народов</w:t>
      </w:r>
      <w:r w:rsidRPr="00032942">
        <w:rPr>
          <w:lang w:val="ru-RU"/>
        </w:rPr>
        <w:tab/>
        <w:t>России.</w:t>
      </w:r>
      <w:r w:rsidRPr="00032942">
        <w:rPr>
          <w:lang w:val="ru-RU"/>
        </w:rPr>
        <w:tab/>
        <w:t>Межнациональные</w:t>
      </w:r>
      <w:r w:rsidRPr="00032942">
        <w:rPr>
          <w:lang w:val="ru-RU"/>
        </w:rPr>
        <w:tab/>
        <w:t>семьи.</w:t>
      </w:r>
      <w:r w:rsidRPr="00032942">
        <w:rPr>
          <w:lang w:val="ru-RU"/>
        </w:rPr>
        <w:tab/>
        <w:t>Семейное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воспитание как трансляция ценностей.</w:t>
      </w:r>
    </w:p>
    <w:p w:rsidR="00EA2E50" w:rsidRPr="00032942" w:rsidRDefault="00032942">
      <w:pPr>
        <w:pStyle w:val="a3"/>
        <w:spacing w:before="139" w:line="360" w:lineRule="auto"/>
        <w:ind w:right="113"/>
        <w:rPr>
          <w:lang w:val="ru-RU"/>
        </w:rPr>
      </w:pPr>
      <w:r w:rsidRPr="00032942">
        <w:rPr>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A2E50" w:rsidRPr="00032942" w:rsidRDefault="00032942">
      <w:pPr>
        <w:pStyle w:val="a3"/>
        <w:ind w:left="809" w:firstLine="0"/>
        <w:jc w:val="left"/>
        <w:rPr>
          <w:lang w:val="ru-RU"/>
        </w:rPr>
      </w:pPr>
      <w:r w:rsidRPr="00032942">
        <w:rPr>
          <w:lang w:val="ru-RU"/>
        </w:rPr>
        <w:t>Тема 15. Труд в истории семьи.</w:t>
      </w:r>
    </w:p>
    <w:p w:rsidR="00EA2E50" w:rsidRPr="00032942" w:rsidRDefault="00032942">
      <w:pPr>
        <w:pStyle w:val="a3"/>
        <w:spacing w:before="139" w:line="360" w:lineRule="auto"/>
        <w:ind w:left="809" w:right="2696" w:firstLine="0"/>
        <w:jc w:val="left"/>
        <w:rPr>
          <w:lang w:val="ru-RU"/>
        </w:rPr>
      </w:pPr>
      <w:r w:rsidRPr="00032942">
        <w:rPr>
          <w:lang w:val="ru-RU"/>
        </w:rPr>
        <w:t>Социальные роли в истории семьи. Роль домашнего труда. Роль нравственных норм в благополучии семьи.</w:t>
      </w:r>
    </w:p>
    <w:p w:rsidR="00EA2E50" w:rsidRDefault="00032942">
      <w:pPr>
        <w:pStyle w:val="a3"/>
        <w:spacing w:before="6" w:line="360" w:lineRule="auto"/>
        <w:ind w:right="107"/>
      </w:pPr>
      <w:r w:rsidRPr="00032942">
        <w:rPr>
          <w:lang w:val="ru-RU"/>
        </w:rPr>
        <w:t xml:space="preserve">Тема 16. Семья в современном мире (практическое занятие). Рассказ о своей семье (с использованием фотографий, книг, писем и другого). </w:t>
      </w:r>
      <w:r>
        <w:t>Семейное древо. Семейные традиции.</w:t>
      </w:r>
    </w:p>
    <w:p w:rsidR="00EA2E50" w:rsidRDefault="00032942">
      <w:pPr>
        <w:pStyle w:val="a4"/>
        <w:numPr>
          <w:ilvl w:val="2"/>
          <w:numId w:val="90"/>
        </w:numPr>
        <w:tabs>
          <w:tab w:val="left" w:pos="1650"/>
        </w:tabs>
        <w:spacing w:line="360" w:lineRule="auto"/>
        <w:ind w:left="810" w:right="905" w:firstLine="0"/>
        <w:rPr>
          <w:sz w:val="24"/>
        </w:rPr>
      </w:pPr>
      <w:r w:rsidRPr="00032942">
        <w:rPr>
          <w:sz w:val="24"/>
          <w:lang w:val="ru-RU"/>
        </w:rPr>
        <w:t xml:space="preserve">Тематический блок 3. «Духовно-нравственное богатство личности». </w:t>
      </w:r>
      <w:r>
        <w:rPr>
          <w:sz w:val="24"/>
        </w:rPr>
        <w:t>Тема 17. Личность – общество –</w:t>
      </w:r>
      <w:r>
        <w:rPr>
          <w:spacing w:val="-9"/>
          <w:sz w:val="24"/>
        </w:rPr>
        <w:t xml:space="preserve"> </w:t>
      </w:r>
      <w:r>
        <w:rPr>
          <w:sz w:val="24"/>
        </w:rPr>
        <w:t>культура.</w:t>
      </w:r>
    </w:p>
    <w:p w:rsidR="00EA2E50" w:rsidRPr="00032942" w:rsidRDefault="00032942">
      <w:pPr>
        <w:pStyle w:val="a3"/>
        <w:ind w:left="809" w:firstLine="0"/>
        <w:jc w:val="left"/>
        <w:rPr>
          <w:lang w:val="ru-RU"/>
        </w:rPr>
      </w:pPr>
      <w:r w:rsidRPr="00032942">
        <w:rPr>
          <w:lang w:val="ru-RU"/>
        </w:rPr>
        <w:t>Что  делает  человека  человеком?  Почему  человек  не  может  жить  вне общества.</w:t>
      </w:r>
    </w:p>
    <w:p w:rsidR="00EA2E50" w:rsidRPr="00032942" w:rsidRDefault="00032942">
      <w:pPr>
        <w:pStyle w:val="a3"/>
        <w:spacing w:before="139"/>
        <w:ind w:firstLine="0"/>
        <w:jc w:val="left"/>
        <w:rPr>
          <w:lang w:val="ru-RU"/>
        </w:rPr>
      </w:pPr>
      <w:r w:rsidRPr="00032942">
        <w:rPr>
          <w:lang w:val="ru-RU"/>
        </w:rPr>
        <w:t>Связь между обществом и культурой как реализация духовно-нравственных ценностей.</w:t>
      </w:r>
    </w:p>
    <w:p w:rsidR="00EA2E50" w:rsidRPr="00032942" w:rsidRDefault="00032942">
      <w:pPr>
        <w:pStyle w:val="a3"/>
        <w:spacing w:before="137" w:line="360" w:lineRule="auto"/>
        <w:ind w:right="107"/>
        <w:rPr>
          <w:lang w:val="ru-RU"/>
        </w:rPr>
      </w:pPr>
      <w:r w:rsidRPr="00032942">
        <w:rPr>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w:t>
      </w:r>
      <w:r w:rsidRPr="00032942">
        <w:rPr>
          <w:spacing w:val="-14"/>
          <w:lang w:val="ru-RU"/>
        </w:rPr>
        <w:t xml:space="preserve"> </w:t>
      </w:r>
      <w:r w:rsidRPr="00032942">
        <w:rPr>
          <w:lang w:val="ru-RU"/>
        </w:rPr>
        <w:t>реализации.</w:t>
      </w:r>
    </w:p>
    <w:p w:rsidR="00EA2E50" w:rsidRPr="00032942" w:rsidRDefault="00032942">
      <w:pPr>
        <w:pStyle w:val="a3"/>
        <w:spacing w:before="6" w:line="360" w:lineRule="auto"/>
        <w:ind w:right="106"/>
        <w:rPr>
          <w:lang w:val="ru-RU"/>
        </w:rPr>
      </w:pPr>
      <w:r w:rsidRPr="00032942">
        <w:rPr>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w:t>
      </w:r>
      <w:r w:rsidRPr="00032942">
        <w:rPr>
          <w:spacing w:val="-20"/>
          <w:lang w:val="ru-RU"/>
        </w:rPr>
        <w:t xml:space="preserve"> </w:t>
      </w:r>
      <w:r w:rsidRPr="00032942">
        <w:rPr>
          <w:lang w:val="ru-RU"/>
        </w:rPr>
        <w:t>близким.</w:t>
      </w:r>
    </w:p>
    <w:p w:rsidR="00EA2E50" w:rsidRPr="00032942" w:rsidRDefault="00032942">
      <w:pPr>
        <w:pStyle w:val="a4"/>
        <w:numPr>
          <w:ilvl w:val="2"/>
          <w:numId w:val="90"/>
        </w:numPr>
        <w:tabs>
          <w:tab w:val="left" w:pos="1650"/>
        </w:tabs>
        <w:spacing w:line="360" w:lineRule="auto"/>
        <w:ind w:left="810" w:right="1819" w:firstLine="0"/>
        <w:rPr>
          <w:sz w:val="24"/>
          <w:lang w:val="ru-RU"/>
        </w:rPr>
      </w:pPr>
      <w:r w:rsidRPr="00032942">
        <w:rPr>
          <w:sz w:val="24"/>
          <w:lang w:val="ru-RU"/>
        </w:rPr>
        <w:t>Тематический блок 4. «Культурное единство России». Тема 20. Историческая память как духовно-нравственная</w:t>
      </w:r>
      <w:r w:rsidRPr="00032942">
        <w:rPr>
          <w:spacing w:val="-18"/>
          <w:sz w:val="24"/>
          <w:lang w:val="ru-RU"/>
        </w:rPr>
        <w:t xml:space="preserve"> </w:t>
      </w:r>
      <w:r w:rsidRPr="00032942">
        <w:rPr>
          <w:sz w:val="24"/>
          <w:lang w:val="ru-RU"/>
        </w:rPr>
        <w:t>ценность.</w:t>
      </w:r>
    </w:p>
    <w:p w:rsidR="00EA2E50" w:rsidRPr="00032942" w:rsidRDefault="00032942">
      <w:pPr>
        <w:pStyle w:val="a3"/>
        <w:spacing w:line="360" w:lineRule="auto"/>
        <w:ind w:right="105"/>
        <w:rPr>
          <w:lang w:val="ru-RU"/>
        </w:rPr>
      </w:pPr>
      <w:r w:rsidRPr="00032942">
        <w:rPr>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еѐ фальсификации. Преемственность поколений.</w:t>
      </w:r>
    </w:p>
    <w:p w:rsidR="00EA2E50" w:rsidRPr="00032942" w:rsidRDefault="00032942">
      <w:pPr>
        <w:pStyle w:val="a3"/>
        <w:spacing w:before="6"/>
        <w:ind w:left="809" w:firstLine="0"/>
        <w:jc w:val="left"/>
        <w:rPr>
          <w:lang w:val="ru-RU"/>
        </w:rPr>
      </w:pPr>
      <w:r w:rsidRPr="00032942">
        <w:rPr>
          <w:lang w:val="ru-RU"/>
        </w:rPr>
        <w:t>Тема 21. Литература как язык культуры.</w:t>
      </w:r>
    </w:p>
    <w:p w:rsidR="00EA2E50" w:rsidRPr="00032942" w:rsidRDefault="00032942">
      <w:pPr>
        <w:pStyle w:val="a3"/>
        <w:spacing w:before="137" w:line="360" w:lineRule="auto"/>
        <w:ind w:right="115"/>
        <w:rPr>
          <w:lang w:val="ru-RU"/>
        </w:rPr>
      </w:pPr>
      <w:r w:rsidRPr="00032942">
        <w:rPr>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w:t>
      </w:r>
      <w:r w:rsidRPr="00032942">
        <w:rPr>
          <w:spacing w:val="-7"/>
          <w:lang w:val="ru-RU"/>
        </w:rPr>
        <w:t xml:space="preserve"> </w:t>
      </w:r>
      <w:r w:rsidRPr="00032942">
        <w:rPr>
          <w:lang w:val="ru-RU"/>
        </w:rPr>
        <w:t>духовность.</w:t>
      </w:r>
    </w:p>
    <w:p w:rsidR="00EA2E50" w:rsidRPr="00032942" w:rsidRDefault="00032942">
      <w:pPr>
        <w:pStyle w:val="a3"/>
        <w:ind w:left="810" w:firstLine="0"/>
        <w:jc w:val="left"/>
        <w:rPr>
          <w:lang w:val="ru-RU"/>
        </w:rPr>
      </w:pPr>
      <w:r w:rsidRPr="00032942">
        <w:rPr>
          <w:lang w:val="ru-RU"/>
        </w:rPr>
        <w:t>Тема 22. Взаимовлияние культур.</w:t>
      </w:r>
    </w:p>
    <w:p w:rsidR="00EA2E50" w:rsidRPr="00032942" w:rsidRDefault="00032942">
      <w:pPr>
        <w:pStyle w:val="a3"/>
        <w:spacing w:before="139" w:line="360" w:lineRule="auto"/>
        <w:ind w:right="105"/>
        <w:rPr>
          <w:lang w:val="ru-RU"/>
        </w:rPr>
      </w:pPr>
      <w:r w:rsidRPr="00032942">
        <w:rPr>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A2E50" w:rsidRPr="00032942" w:rsidRDefault="00032942">
      <w:pPr>
        <w:pStyle w:val="a3"/>
        <w:tabs>
          <w:tab w:val="left" w:pos="1652"/>
          <w:tab w:val="left" w:pos="4733"/>
          <w:tab w:val="left" w:pos="6018"/>
          <w:tab w:val="left" w:pos="7620"/>
          <w:tab w:val="left" w:pos="8714"/>
        </w:tabs>
        <w:ind w:left="810" w:firstLine="0"/>
        <w:jc w:val="left"/>
        <w:rPr>
          <w:lang w:val="ru-RU"/>
        </w:rPr>
      </w:pPr>
      <w:r w:rsidRPr="00032942">
        <w:rPr>
          <w:lang w:val="ru-RU"/>
        </w:rPr>
        <w:t>Тема</w:t>
      </w:r>
      <w:r w:rsidRPr="00032942">
        <w:rPr>
          <w:lang w:val="ru-RU"/>
        </w:rPr>
        <w:tab/>
        <w:t>23.</w:t>
      </w:r>
      <w:r w:rsidRPr="00032942">
        <w:rPr>
          <w:spacing w:val="-3"/>
          <w:lang w:val="ru-RU"/>
        </w:rPr>
        <w:t xml:space="preserve"> </w:t>
      </w:r>
      <w:r w:rsidRPr="00032942">
        <w:rPr>
          <w:lang w:val="ru-RU"/>
        </w:rPr>
        <w:t>Духовно-нравственные</w:t>
      </w:r>
      <w:r w:rsidRPr="00032942">
        <w:rPr>
          <w:lang w:val="ru-RU"/>
        </w:rPr>
        <w:tab/>
        <w:t>ценности</w:t>
      </w:r>
      <w:r w:rsidRPr="00032942">
        <w:rPr>
          <w:lang w:val="ru-RU"/>
        </w:rPr>
        <w:tab/>
        <w:t>российского</w:t>
      </w:r>
      <w:r w:rsidRPr="00032942">
        <w:rPr>
          <w:lang w:val="ru-RU"/>
        </w:rPr>
        <w:tab/>
        <w:t>народа.</w:t>
      </w:r>
      <w:r w:rsidRPr="00032942">
        <w:rPr>
          <w:lang w:val="ru-RU"/>
        </w:rPr>
        <w:tab/>
        <w:t>Жизнь,</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399"/>
          <w:tab w:val="left" w:pos="4513"/>
          <w:tab w:val="left" w:pos="6734"/>
          <w:tab w:val="left" w:pos="8740"/>
        </w:tabs>
        <w:spacing w:before="90" w:line="360" w:lineRule="auto"/>
        <w:ind w:right="110" w:firstLine="0"/>
        <w:rPr>
          <w:lang w:val="ru-RU"/>
        </w:rPr>
      </w:pPr>
      <w:r w:rsidRPr="00032942">
        <w:rPr>
          <w:lang w:val="ru-RU"/>
        </w:rPr>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w:t>
      </w:r>
      <w:r w:rsidRPr="00032942">
        <w:rPr>
          <w:lang w:val="ru-RU"/>
        </w:rPr>
        <w:tab/>
        <w:t>коллективизм,</w:t>
      </w:r>
      <w:r w:rsidRPr="00032942">
        <w:rPr>
          <w:lang w:val="ru-RU"/>
        </w:rPr>
        <w:tab/>
        <w:t>взаимопомощь,</w:t>
      </w:r>
      <w:r w:rsidRPr="00032942">
        <w:rPr>
          <w:lang w:val="ru-RU"/>
        </w:rPr>
        <w:tab/>
        <w:t>историческая</w:t>
      </w:r>
      <w:r w:rsidRPr="00032942">
        <w:rPr>
          <w:lang w:val="ru-RU"/>
        </w:rPr>
        <w:tab/>
        <w:t>память и преемственность поколений, единство народов</w:t>
      </w:r>
      <w:r w:rsidRPr="00032942">
        <w:rPr>
          <w:spacing w:val="-20"/>
          <w:lang w:val="ru-RU"/>
        </w:rPr>
        <w:t xml:space="preserve"> </w:t>
      </w:r>
      <w:r w:rsidRPr="00032942">
        <w:rPr>
          <w:lang w:val="ru-RU"/>
        </w:rPr>
        <w:t>России.</w:t>
      </w:r>
    </w:p>
    <w:p w:rsidR="00EA2E50" w:rsidRPr="00032942" w:rsidRDefault="00032942">
      <w:pPr>
        <w:pStyle w:val="a3"/>
        <w:spacing w:before="6" w:line="360" w:lineRule="auto"/>
        <w:ind w:right="112"/>
        <w:rPr>
          <w:lang w:val="ru-RU"/>
        </w:rPr>
      </w:pPr>
      <w:r w:rsidRPr="00032942">
        <w:rPr>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w:t>
      </w:r>
      <w:r w:rsidRPr="00032942">
        <w:rPr>
          <w:spacing w:val="-8"/>
          <w:lang w:val="ru-RU"/>
        </w:rPr>
        <w:t xml:space="preserve"> </w:t>
      </w:r>
      <w:r w:rsidRPr="00032942">
        <w:rPr>
          <w:lang w:val="ru-RU"/>
        </w:rPr>
        <w:t>Отечества.</w:t>
      </w:r>
    </w:p>
    <w:p w:rsidR="00EA2E50" w:rsidRPr="00032942" w:rsidRDefault="00032942">
      <w:pPr>
        <w:pStyle w:val="a3"/>
        <w:ind w:left="810" w:firstLine="0"/>
        <w:jc w:val="left"/>
        <w:rPr>
          <w:lang w:val="ru-RU"/>
        </w:rPr>
      </w:pPr>
      <w:r w:rsidRPr="00032942">
        <w:rPr>
          <w:lang w:val="ru-RU"/>
        </w:rPr>
        <w:t>Тема 25. Праздники в культуре народов России.</w:t>
      </w:r>
    </w:p>
    <w:p w:rsidR="00EA2E50" w:rsidRPr="00032942" w:rsidRDefault="00032942">
      <w:pPr>
        <w:pStyle w:val="a3"/>
        <w:spacing w:before="140" w:line="360" w:lineRule="auto"/>
        <w:ind w:right="106"/>
        <w:rPr>
          <w:lang w:val="ru-RU"/>
        </w:rPr>
      </w:pPr>
      <w:r w:rsidRPr="00032942">
        <w:rPr>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A2E50" w:rsidRPr="00032942" w:rsidRDefault="00032942">
      <w:pPr>
        <w:pStyle w:val="a3"/>
        <w:ind w:left="809" w:firstLine="0"/>
        <w:jc w:val="left"/>
        <w:rPr>
          <w:lang w:val="ru-RU"/>
        </w:rPr>
      </w:pPr>
      <w:r w:rsidRPr="00032942">
        <w:rPr>
          <w:lang w:val="ru-RU"/>
        </w:rPr>
        <w:t>Тема 26. Памятники архитектуры в культуре народов России.</w:t>
      </w:r>
    </w:p>
    <w:p w:rsidR="00EA2E50" w:rsidRPr="00032942" w:rsidRDefault="00032942">
      <w:pPr>
        <w:pStyle w:val="a3"/>
        <w:spacing w:before="139" w:line="360" w:lineRule="auto"/>
        <w:ind w:right="115"/>
        <w:rPr>
          <w:lang w:val="ru-RU"/>
        </w:rPr>
      </w:pPr>
      <w:r w:rsidRPr="00032942">
        <w:rPr>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A2E50" w:rsidRPr="00032942" w:rsidRDefault="00032942">
      <w:pPr>
        <w:pStyle w:val="a3"/>
        <w:ind w:left="809" w:firstLine="0"/>
        <w:jc w:val="left"/>
        <w:rPr>
          <w:lang w:val="ru-RU"/>
        </w:rPr>
      </w:pPr>
      <w:r w:rsidRPr="00032942">
        <w:rPr>
          <w:lang w:val="ru-RU"/>
        </w:rPr>
        <w:t>Тема 27. Музыкальная культура народов России.</w:t>
      </w:r>
    </w:p>
    <w:p w:rsidR="00EA2E50" w:rsidRPr="00032942" w:rsidRDefault="00032942">
      <w:pPr>
        <w:pStyle w:val="a3"/>
        <w:spacing w:before="139" w:line="360" w:lineRule="auto"/>
        <w:ind w:right="109"/>
        <w:rPr>
          <w:lang w:val="ru-RU"/>
        </w:rPr>
      </w:pPr>
      <w:r w:rsidRPr="00032942">
        <w:rPr>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w:t>
      </w:r>
      <w:r w:rsidRPr="00032942">
        <w:rPr>
          <w:spacing w:val="-7"/>
          <w:lang w:val="ru-RU"/>
        </w:rPr>
        <w:t xml:space="preserve"> </w:t>
      </w:r>
      <w:r w:rsidRPr="00032942">
        <w:rPr>
          <w:lang w:val="ru-RU"/>
        </w:rPr>
        <w:t>инструментах.</w:t>
      </w:r>
    </w:p>
    <w:p w:rsidR="00EA2E50" w:rsidRPr="00032942" w:rsidRDefault="00032942">
      <w:pPr>
        <w:pStyle w:val="a3"/>
        <w:ind w:left="809" w:firstLine="0"/>
        <w:jc w:val="left"/>
        <w:rPr>
          <w:lang w:val="ru-RU"/>
        </w:rPr>
      </w:pPr>
      <w:r w:rsidRPr="00032942">
        <w:rPr>
          <w:lang w:val="ru-RU"/>
        </w:rPr>
        <w:t>Тема 28. Изобразительное искусство народов России.</w:t>
      </w:r>
    </w:p>
    <w:p w:rsidR="00EA2E50" w:rsidRPr="00032942" w:rsidRDefault="00032942">
      <w:pPr>
        <w:pStyle w:val="a3"/>
        <w:spacing w:before="139" w:line="360" w:lineRule="auto"/>
        <w:ind w:right="106"/>
        <w:rPr>
          <w:lang w:val="ru-RU"/>
        </w:rPr>
      </w:pPr>
      <w:r w:rsidRPr="00032942">
        <w:rPr>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w:t>
      </w:r>
      <w:r w:rsidRPr="00032942">
        <w:rPr>
          <w:spacing w:val="-17"/>
          <w:lang w:val="ru-RU"/>
        </w:rPr>
        <w:t xml:space="preserve"> </w:t>
      </w:r>
      <w:r w:rsidRPr="00032942">
        <w:rPr>
          <w:lang w:val="ru-RU"/>
        </w:rPr>
        <w:t>России.</w:t>
      </w:r>
    </w:p>
    <w:p w:rsidR="00EA2E50" w:rsidRPr="00032942" w:rsidRDefault="00032942">
      <w:pPr>
        <w:pStyle w:val="a3"/>
        <w:spacing w:line="360" w:lineRule="auto"/>
        <w:ind w:right="108"/>
        <w:rPr>
          <w:lang w:val="ru-RU"/>
        </w:rPr>
      </w:pPr>
      <w:r w:rsidRPr="00032942">
        <w:rPr>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w:t>
      </w:r>
      <w:r w:rsidRPr="00032942">
        <w:rPr>
          <w:spacing w:val="-5"/>
          <w:lang w:val="ru-RU"/>
        </w:rPr>
        <w:t xml:space="preserve"> </w:t>
      </w:r>
      <w:r w:rsidRPr="00032942">
        <w:rPr>
          <w:lang w:val="ru-RU"/>
        </w:rPr>
        <w:t>литературе.</w:t>
      </w:r>
    </w:p>
    <w:p w:rsidR="00EA2E50" w:rsidRPr="00032942" w:rsidRDefault="00032942">
      <w:pPr>
        <w:pStyle w:val="a3"/>
        <w:spacing w:line="360" w:lineRule="auto"/>
        <w:ind w:right="113"/>
        <w:rPr>
          <w:lang w:val="ru-RU"/>
        </w:rPr>
      </w:pPr>
      <w:r w:rsidRPr="00032942">
        <w:rPr>
          <w:lang w:val="ru-RU"/>
        </w:rPr>
        <w:t>Тема 30. Бытовые традиции народов России: пища, одежда, дом (практическое занятие).</w:t>
      </w:r>
    </w:p>
    <w:p w:rsidR="00EA2E50" w:rsidRPr="00032942" w:rsidRDefault="00032942">
      <w:pPr>
        <w:pStyle w:val="a3"/>
        <w:spacing w:line="360" w:lineRule="auto"/>
        <w:ind w:right="112"/>
        <w:rPr>
          <w:lang w:val="ru-RU"/>
        </w:rPr>
      </w:pPr>
      <w:r w:rsidRPr="00032942">
        <w:rPr>
          <w:lang w:val="ru-RU"/>
        </w:rPr>
        <w:t>Рассказ    о    бытовых    традициях    своей    семьи,    народа,    региона.    Доклад   с использованием разнообразного зрительного ряда и других</w:t>
      </w:r>
      <w:r w:rsidRPr="00032942">
        <w:rPr>
          <w:spacing w:val="-19"/>
          <w:lang w:val="ru-RU"/>
        </w:rPr>
        <w:t xml:space="preserve"> </w:t>
      </w:r>
      <w:r w:rsidRPr="00032942">
        <w:rPr>
          <w:lang w:val="ru-RU"/>
        </w:rPr>
        <w:t>источников.</w:t>
      </w:r>
    </w:p>
    <w:p w:rsidR="00EA2E50" w:rsidRPr="00032942" w:rsidRDefault="00032942">
      <w:pPr>
        <w:pStyle w:val="a3"/>
        <w:spacing w:before="6" w:line="360" w:lineRule="auto"/>
        <w:ind w:left="809" w:right="2710" w:firstLine="0"/>
        <w:jc w:val="left"/>
        <w:rPr>
          <w:lang w:val="ru-RU"/>
        </w:rPr>
      </w:pPr>
      <w:r w:rsidRPr="00032942">
        <w:rPr>
          <w:lang w:val="ru-RU"/>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rsidR="00EA2E50" w:rsidRPr="00032942" w:rsidRDefault="00032942">
      <w:pPr>
        <w:pStyle w:val="a3"/>
        <w:ind w:left="809" w:firstLine="0"/>
        <w:jc w:val="left"/>
        <w:rPr>
          <w:lang w:val="ru-RU"/>
        </w:rPr>
      </w:pPr>
      <w:r w:rsidRPr="00032942">
        <w:rPr>
          <w:lang w:val="ru-RU"/>
        </w:rPr>
        <w:t>Тема 32. Единство страны – залог будущего России.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EA2E50" w:rsidRDefault="00032942">
      <w:pPr>
        <w:pStyle w:val="a4"/>
        <w:numPr>
          <w:ilvl w:val="1"/>
          <w:numId w:val="89"/>
        </w:numPr>
        <w:tabs>
          <w:tab w:val="left" w:pos="1470"/>
        </w:tabs>
        <w:spacing w:before="1"/>
        <w:ind w:firstLine="708"/>
        <w:rPr>
          <w:sz w:val="24"/>
        </w:rPr>
      </w:pPr>
      <w:r>
        <w:rPr>
          <w:sz w:val="24"/>
        </w:rPr>
        <w:t>Содержание обучения в 6</w:t>
      </w:r>
      <w:r>
        <w:rPr>
          <w:spacing w:val="-11"/>
          <w:sz w:val="24"/>
        </w:rPr>
        <w:t xml:space="preserve"> </w:t>
      </w:r>
      <w:r>
        <w:rPr>
          <w:sz w:val="24"/>
        </w:rPr>
        <w:t>классе.</w:t>
      </w:r>
    </w:p>
    <w:p w:rsidR="00EA2E50" w:rsidRPr="00032942" w:rsidRDefault="00032942">
      <w:pPr>
        <w:pStyle w:val="a4"/>
        <w:numPr>
          <w:ilvl w:val="2"/>
          <w:numId w:val="89"/>
        </w:numPr>
        <w:tabs>
          <w:tab w:val="left" w:pos="1650"/>
        </w:tabs>
        <w:spacing w:before="139" w:line="360" w:lineRule="auto"/>
        <w:ind w:right="2521" w:firstLine="0"/>
        <w:rPr>
          <w:sz w:val="24"/>
          <w:lang w:val="ru-RU"/>
        </w:rPr>
      </w:pPr>
      <w:r w:rsidRPr="00032942">
        <w:rPr>
          <w:sz w:val="24"/>
          <w:lang w:val="ru-RU"/>
        </w:rPr>
        <w:t>Тематический блок 1. «Культура как</w:t>
      </w:r>
      <w:r w:rsidRPr="00032942">
        <w:rPr>
          <w:spacing w:val="-21"/>
          <w:sz w:val="24"/>
          <w:lang w:val="ru-RU"/>
        </w:rPr>
        <w:t xml:space="preserve"> </w:t>
      </w:r>
      <w:r w:rsidRPr="00032942">
        <w:rPr>
          <w:sz w:val="24"/>
          <w:lang w:val="ru-RU"/>
        </w:rPr>
        <w:t>социальность». Тема 1. Мир культуры: его</w:t>
      </w:r>
      <w:r w:rsidRPr="00032942">
        <w:rPr>
          <w:spacing w:val="-13"/>
          <w:sz w:val="24"/>
          <w:lang w:val="ru-RU"/>
        </w:rPr>
        <w:t xml:space="preserve"> </w:t>
      </w:r>
      <w:r w:rsidRPr="00032942">
        <w:rPr>
          <w:sz w:val="24"/>
          <w:lang w:val="ru-RU"/>
        </w:rPr>
        <w:t>структура.</w:t>
      </w:r>
    </w:p>
    <w:p w:rsidR="00EA2E50" w:rsidRPr="00032942" w:rsidRDefault="00032942">
      <w:pPr>
        <w:pStyle w:val="a3"/>
        <w:spacing w:before="6" w:line="360" w:lineRule="auto"/>
        <w:ind w:right="111"/>
        <w:rPr>
          <w:lang w:val="ru-RU"/>
        </w:rPr>
      </w:pPr>
      <w:r w:rsidRPr="00032942">
        <w:rPr>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A2E50" w:rsidRPr="00032942" w:rsidRDefault="00032942">
      <w:pPr>
        <w:pStyle w:val="a3"/>
        <w:spacing w:before="7"/>
        <w:ind w:left="809" w:firstLine="0"/>
        <w:jc w:val="left"/>
        <w:rPr>
          <w:lang w:val="ru-RU"/>
        </w:rPr>
      </w:pPr>
      <w:r w:rsidRPr="00032942">
        <w:rPr>
          <w:lang w:val="ru-RU"/>
        </w:rPr>
        <w:t>Тема 2. Культура России: многообразие регионов.</w:t>
      </w:r>
    </w:p>
    <w:p w:rsidR="00EA2E50" w:rsidRPr="00032942" w:rsidRDefault="00032942">
      <w:pPr>
        <w:pStyle w:val="a3"/>
        <w:spacing w:before="137" w:line="360" w:lineRule="auto"/>
        <w:ind w:right="110"/>
        <w:rPr>
          <w:lang w:val="ru-RU"/>
        </w:rPr>
      </w:pPr>
      <w:r w:rsidRPr="00032942">
        <w:rPr>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w:t>
      </w:r>
      <w:r w:rsidRPr="00032942">
        <w:rPr>
          <w:spacing w:val="-25"/>
          <w:lang w:val="ru-RU"/>
        </w:rPr>
        <w:t xml:space="preserve"> </w:t>
      </w:r>
      <w:r w:rsidRPr="00032942">
        <w:rPr>
          <w:lang w:val="ru-RU"/>
        </w:rPr>
        <w:t>России.</w:t>
      </w:r>
    </w:p>
    <w:p w:rsidR="00EA2E50" w:rsidRPr="00032942" w:rsidRDefault="00032942">
      <w:pPr>
        <w:pStyle w:val="a3"/>
        <w:spacing w:before="6"/>
        <w:ind w:left="809" w:firstLine="0"/>
        <w:jc w:val="left"/>
        <w:rPr>
          <w:lang w:val="ru-RU"/>
        </w:rPr>
      </w:pPr>
      <w:r w:rsidRPr="00032942">
        <w:rPr>
          <w:lang w:val="ru-RU"/>
        </w:rPr>
        <w:t>Тема 3. История быта как история культуры.</w:t>
      </w:r>
    </w:p>
    <w:p w:rsidR="00EA2E50" w:rsidRPr="00032942" w:rsidRDefault="00032942">
      <w:pPr>
        <w:pStyle w:val="a3"/>
        <w:spacing w:before="137" w:line="360" w:lineRule="auto"/>
        <w:ind w:right="115"/>
        <w:rPr>
          <w:lang w:val="ru-RU"/>
        </w:rPr>
      </w:pPr>
      <w:r w:rsidRPr="00032942">
        <w:rPr>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A2E50" w:rsidRPr="00032942" w:rsidRDefault="00032942">
      <w:pPr>
        <w:pStyle w:val="a3"/>
        <w:spacing w:before="6" w:line="360" w:lineRule="auto"/>
        <w:ind w:right="111"/>
        <w:rPr>
          <w:lang w:val="ru-RU"/>
        </w:rPr>
      </w:pPr>
      <w:r w:rsidRPr="00032942">
        <w:rPr>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A2E50" w:rsidRPr="00032942" w:rsidRDefault="00032942">
      <w:pPr>
        <w:pStyle w:val="a3"/>
        <w:spacing w:before="6" w:line="360" w:lineRule="auto"/>
        <w:ind w:right="108"/>
        <w:rPr>
          <w:lang w:val="ru-RU"/>
        </w:rPr>
      </w:pPr>
      <w:r w:rsidRPr="00032942">
        <w:rPr>
          <w:lang w:val="ru-RU"/>
        </w:rPr>
        <w:t>Тема 5. Образование в культуре народов России. Представление об основных этапах в истории</w:t>
      </w:r>
      <w:r w:rsidRPr="00032942">
        <w:rPr>
          <w:spacing w:val="-10"/>
          <w:lang w:val="ru-RU"/>
        </w:rPr>
        <w:t xml:space="preserve"> </w:t>
      </w:r>
      <w:r w:rsidRPr="00032942">
        <w:rPr>
          <w:lang w:val="ru-RU"/>
        </w:rPr>
        <w:t>образования.</w:t>
      </w:r>
    </w:p>
    <w:p w:rsidR="00EA2E50" w:rsidRPr="00032942" w:rsidRDefault="00032942">
      <w:pPr>
        <w:pStyle w:val="a3"/>
        <w:spacing w:before="6" w:line="360" w:lineRule="auto"/>
        <w:ind w:right="111"/>
        <w:rPr>
          <w:lang w:val="ru-RU"/>
        </w:rPr>
      </w:pPr>
      <w:r w:rsidRPr="00032942">
        <w:rPr>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A2E50" w:rsidRPr="00032942" w:rsidRDefault="00032942">
      <w:pPr>
        <w:pStyle w:val="a3"/>
        <w:ind w:left="809" w:firstLine="0"/>
        <w:jc w:val="left"/>
        <w:rPr>
          <w:lang w:val="ru-RU"/>
        </w:rPr>
      </w:pPr>
      <w:r w:rsidRPr="00032942">
        <w:rPr>
          <w:lang w:val="ru-RU"/>
        </w:rPr>
        <w:t>Тема 6. Права и обязанности человека.</w:t>
      </w:r>
    </w:p>
    <w:p w:rsidR="00EA2E50" w:rsidRPr="00032942" w:rsidRDefault="00032942">
      <w:pPr>
        <w:pStyle w:val="a3"/>
        <w:spacing w:before="139" w:line="360" w:lineRule="auto"/>
        <w:ind w:right="116"/>
        <w:rPr>
          <w:lang w:val="ru-RU"/>
        </w:rPr>
      </w:pPr>
      <w:r w:rsidRPr="00032942">
        <w:rPr>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A2E50" w:rsidRPr="00032942" w:rsidRDefault="00032942">
      <w:pPr>
        <w:pStyle w:val="a3"/>
        <w:spacing w:before="6"/>
        <w:ind w:left="809" w:firstLine="0"/>
        <w:jc w:val="left"/>
        <w:rPr>
          <w:lang w:val="ru-RU"/>
        </w:rPr>
      </w:pPr>
      <w:r w:rsidRPr="00032942">
        <w:rPr>
          <w:lang w:val="ru-RU"/>
        </w:rPr>
        <w:t>Тема 7. Общество и религия: духовно-нравственное взаимодействие.</w:t>
      </w:r>
    </w:p>
    <w:p w:rsidR="00EA2E50" w:rsidRPr="00032942" w:rsidRDefault="00032942">
      <w:pPr>
        <w:pStyle w:val="a3"/>
        <w:tabs>
          <w:tab w:val="left" w:pos="1635"/>
          <w:tab w:val="left" w:pos="4522"/>
          <w:tab w:val="left" w:pos="6758"/>
          <w:tab w:val="left" w:pos="8500"/>
        </w:tabs>
        <w:spacing w:before="137" w:line="360" w:lineRule="auto"/>
        <w:ind w:right="107"/>
        <w:rPr>
          <w:lang w:val="ru-RU"/>
        </w:rPr>
      </w:pPr>
      <w:r w:rsidRPr="00032942">
        <w:rPr>
          <w:lang w:val="ru-RU"/>
        </w:rPr>
        <w:t>Мир религий в истории. Религии народов России сегодня. Государствообразующие и</w:t>
      </w:r>
      <w:r w:rsidRPr="00032942">
        <w:rPr>
          <w:lang w:val="ru-RU"/>
        </w:rPr>
        <w:tab/>
        <w:t>традиционные</w:t>
      </w:r>
      <w:r w:rsidRPr="00032942">
        <w:rPr>
          <w:lang w:val="ru-RU"/>
        </w:rPr>
        <w:tab/>
        <w:t>религии</w:t>
      </w:r>
      <w:r w:rsidRPr="00032942">
        <w:rPr>
          <w:lang w:val="ru-RU"/>
        </w:rPr>
        <w:tab/>
        <w:t>как</w:t>
      </w:r>
      <w:r w:rsidRPr="00032942">
        <w:rPr>
          <w:lang w:val="ru-RU"/>
        </w:rPr>
        <w:tab/>
        <w:t>источник духовно-нравственных</w:t>
      </w:r>
      <w:r w:rsidRPr="00032942">
        <w:rPr>
          <w:spacing w:val="-13"/>
          <w:lang w:val="ru-RU"/>
        </w:rPr>
        <w:t xml:space="preserve"> </w:t>
      </w:r>
      <w:r w:rsidRPr="00032942">
        <w:rPr>
          <w:lang w:val="ru-RU"/>
        </w:rPr>
        <w:t>ценностей.</w:t>
      </w:r>
    </w:p>
    <w:p w:rsidR="00EA2E50" w:rsidRPr="00032942" w:rsidRDefault="00032942">
      <w:pPr>
        <w:pStyle w:val="a3"/>
        <w:ind w:left="809" w:firstLine="0"/>
        <w:jc w:val="left"/>
        <w:rPr>
          <w:lang w:val="ru-RU"/>
        </w:rPr>
      </w:pPr>
      <w:r w:rsidRPr="00032942">
        <w:rPr>
          <w:lang w:val="ru-RU"/>
        </w:rPr>
        <w:t>Тема 8. Современный мир: самое важное (практическое занятие).</w:t>
      </w:r>
    </w:p>
    <w:p w:rsidR="00EA2E50" w:rsidRPr="00032942" w:rsidRDefault="00032942">
      <w:pPr>
        <w:pStyle w:val="a3"/>
        <w:spacing w:before="139" w:line="360" w:lineRule="auto"/>
        <w:ind w:right="111"/>
        <w:rPr>
          <w:lang w:val="ru-RU"/>
        </w:rPr>
      </w:pPr>
      <w:r w:rsidRPr="00032942">
        <w:rPr>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w:t>
      </w:r>
    </w:p>
    <w:p w:rsidR="00EA2E50" w:rsidRPr="00032942" w:rsidRDefault="00EA2E50">
      <w:pPr>
        <w:spacing w:line="360" w:lineRule="auto"/>
        <w:rPr>
          <w:lang w:val="ru-RU"/>
        </w:rPr>
        <w:sectPr w:rsidR="00EA2E50" w:rsidRPr="00032942">
          <w:headerReference w:type="default" r:id="rId10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России.</w:t>
      </w:r>
    </w:p>
    <w:p w:rsidR="00EA2E50" w:rsidRPr="00032942" w:rsidRDefault="00032942">
      <w:pPr>
        <w:pStyle w:val="a4"/>
        <w:numPr>
          <w:ilvl w:val="2"/>
          <w:numId w:val="89"/>
        </w:numPr>
        <w:tabs>
          <w:tab w:val="left" w:pos="1650"/>
        </w:tabs>
        <w:spacing w:before="139"/>
        <w:ind w:left="1650"/>
        <w:rPr>
          <w:sz w:val="24"/>
          <w:lang w:val="ru-RU"/>
        </w:rPr>
      </w:pPr>
      <w:r w:rsidRPr="00032942">
        <w:rPr>
          <w:sz w:val="24"/>
          <w:lang w:val="ru-RU"/>
        </w:rPr>
        <w:t>Тематический блок 2. «Человек и его отражение в</w:t>
      </w:r>
      <w:r w:rsidRPr="00032942">
        <w:rPr>
          <w:spacing w:val="-27"/>
          <w:sz w:val="24"/>
          <w:lang w:val="ru-RU"/>
        </w:rPr>
        <w:t xml:space="preserve"> </w:t>
      </w:r>
      <w:r w:rsidRPr="00032942">
        <w:rPr>
          <w:sz w:val="24"/>
          <w:lang w:val="ru-RU"/>
        </w:rPr>
        <w:t>культуре».</w:t>
      </w:r>
    </w:p>
    <w:p w:rsidR="00EA2E50" w:rsidRPr="00032942" w:rsidRDefault="00032942">
      <w:pPr>
        <w:pStyle w:val="a3"/>
        <w:spacing w:before="137" w:line="360" w:lineRule="auto"/>
        <w:ind w:right="106"/>
        <w:rPr>
          <w:lang w:val="ru-RU"/>
        </w:rPr>
      </w:pPr>
      <w:r w:rsidRPr="00032942">
        <w:rPr>
          <w:lang w:val="ru-RU"/>
        </w:rPr>
        <w:t>Тема 9. Каким должен быть человек? Духовно-нравственный облик и идеал человека.</w:t>
      </w:r>
    </w:p>
    <w:p w:rsidR="00EA2E50" w:rsidRPr="00032942" w:rsidRDefault="00032942">
      <w:pPr>
        <w:pStyle w:val="a3"/>
        <w:spacing w:line="360" w:lineRule="auto"/>
        <w:ind w:right="110"/>
        <w:rPr>
          <w:lang w:val="ru-RU"/>
        </w:rPr>
      </w:pPr>
      <w:r w:rsidRPr="00032942">
        <w:rPr>
          <w:lang w:val="ru-RU"/>
        </w:rP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w:t>
      </w:r>
      <w:r w:rsidRPr="00032942">
        <w:rPr>
          <w:spacing w:val="-6"/>
          <w:lang w:val="ru-RU"/>
        </w:rPr>
        <w:t xml:space="preserve"> </w:t>
      </w:r>
      <w:r w:rsidRPr="00032942">
        <w:rPr>
          <w:lang w:val="ru-RU"/>
        </w:rPr>
        <w:t>свободы.</w:t>
      </w:r>
    </w:p>
    <w:p w:rsidR="00EA2E50" w:rsidRPr="00032942" w:rsidRDefault="00032942">
      <w:pPr>
        <w:pStyle w:val="a3"/>
        <w:spacing w:before="6" w:line="360" w:lineRule="auto"/>
        <w:ind w:right="113"/>
        <w:rPr>
          <w:lang w:val="ru-RU"/>
        </w:rPr>
      </w:pPr>
      <w:r w:rsidRPr="00032942">
        <w:rPr>
          <w:lang w:val="ru-RU"/>
        </w:rPr>
        <w:t>Свойства и качества человека, его образ в культуре народов России, единство человеческих качеств. Единство духовной жизни.</w:t>
      </w:r>
    </w:p>
    <w:p w:rsidR="00EA2E50" w:rsidRPr="00032942" w:rsidRDefault="00032942">
      <w:pPr>
        <w:pStyle w:val="a3"/>
        <w:spacing w:before="7" w:line="360" w:lineRule="auto"/>
        <w:ind w:right="112"/>
        <w:rPr>
          <w:lang w:val="ru-RU"/>
        </w:rPr>
      </w:pPr>
      <w:r w:rsidRPr="00032942">
        <w:rPr>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A2E50" w:rsidRPr="00032942" w:rsidRDefault="00032942">
      <w:pPr>
        <w:pStyle w:val="a3"/>
        <w:spacing w:before="6"/>
        <w:ind w:left="810" w:firstLine="0"/>
        <w:jc w:val="left"/>
        <w:rPr>
          <w:lang w:val="ru-RU"/>
        </w:rPr>
      </w:pPr>
      <w:r w:rsidRPr="00032942">
        <w:rPr>
          <w:lang w:val="ru-RU"/>
        </w:rPr>
        <w:t>Тема 11. Религия как источник нравственности.</w:t>
      </w:r>
    </w:p>
    <w:p w:rsidR="00EA2E50" w:rsidRPr="00032942" w:rsidRDefault="00032942">
      <w:pPr>
        <w:pStyle w:val="a3"/>
        <w:spacing w:before="137" w:line="360" w:lineRule="auto"/>
        <w:ind w:right="114"/>
        <w:rPr>
          <w:lang w:val="ru-RU"/>
        </w:rPr>
      </w:pPr>
      <w:r w:rsidRPr="00032942">
        <w:rPr>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w:t>
      </w:r>
      <w:r w:rsidRPr="00032942">
        <w:rPr>
          <w:spacing w:val="-12"/>
          <w:lang w:val="ru-RU"/>
        </w:rPr>
        <w:t xml:space="preserve"> </w:t>
      </w:r>
      <w:r w:rsidRPr="00032942">
        <w:rPr>
          <w:lang w:val="ru-RU"/>
        </w:rPr>
        <w:t>человека.</w:t>
      </w:r>
    </w:p>
    <w:p w:rsidR="00EA2E50" w:rsidRPr="00032942" w:rsidRDefault="00032942">
      <w:pPr>
        <w:pStyle w:val="a3"/>
        <w:spacing w:before="6"/>
        <w:ind w:left="810" w:firstLine="0"/>
        <w:jc w:val="left"/>
        <w:rPr>
          <w:lang w:val="ru-RU"/>
        </w:rPr>
      </w:pPr>
      <w:r w:rsidRPr="00032942">
        <w:rPr>
          <w:lang w:val="ru-RU"/>
        </w:rPr>
        <w:t>Тема 12. Наука как источник знания о человеке и человеческом.</w:t>
      </w:r>
    </w:p>
    <w:p w:rsidR="00EA2E50" w:rsidRPr="00032942" w:rsidRDefault="00032942">
      <w:pPr>
        <w:pStyle w:val="a3"/>
        <w:spacing w:before="137"/>
        <w:ind w:left="809" w:firstLine="0"/>
        <w:jc w:val="left"/>
        <w:rPr>
          <w:lang w:val="ru-RU"/>
        </w:rPr>
      </w:pPr>
      <w:r w:rsidRPr="00032942">
        <w:rPr>
          <w:lang w:val="ru-RU"/>
        </w:rPr>
        <w:t xml:space="preserve">Гуманитарное  знание  и   его   особенности.  Культура  как   самопознание. </w:t>
      </w:r>
      <w:r w:rsidRPr="00032942">
        <w:rPr>
          <w:spacing w:val="54"/>
          <w:lang w:val="ru-RU"/>
        </w:rPr>
        <w:t xml:space="preserve"> </w:t>
      </w:r>
      <w:r w:rsidRPr="00032942">
        <w:rPr>
          <w:lang w:val="ru-RU"/>
        </w:rPr>
        <w:t>Этика.</w:t>
      </w:r>
    </w:p>
    <w:p w:rsidR="00EA2E50" w:rsidRPr="00032942" w:rsidRDefault="00032942">
      <w:pPr>
        <w:pStyle w:val="a3"/>
        <w:spacing w:before="139"/>
        <w:ind w:firstLine="0"/>
        <w:jc w:val="left"/>
        <w:rPr>
          <w:lang w:val="ru-RU"/>
        </w:rPr>
      </w:pPr>
      <w:r w:rsidRPr="00032942">
        <w:rPr>
          <w:lang w:val="ru-RU"/>
        </w:rPr>
        <w:t>Эстетика. Право в контексте духовно-нравственных ценностей.</w:t>
      </w:r>
    </w:p>
    <w:p w:rsidR="00EA2E50" w:rsidRPr="00032942" w:rsidRDefault="00032942">
      <w:pPr>
        <w:pStyle w:val="a3"/>
        <w:spacing w:before="137"/>
        <w:ind w:left="809" w:firstLine="0"/>
        <w:jc w:val="left"/>
        <w:rPr>
          <w:lang w:val="ru-RU"/>
        </w:rPr>
      </w:pPr>
      <w:r w:rsidRPr="00032942">
        <w:rPr>
          <w:lang w:val="ru-RU"/>
        </w:rPr>
        <w:t>Тема 13. Этика и нравственность как категории духовной культуры.</w:t>
      </w:r>
    </w:p>
    <w:p w:rsidR="00EA2E50" w:rsidRPr="00032942" w:rsidRDefault="00032942">
      <w:pPr>
        <w:pStyle w:val="a3"/>
        <w:spacing w:before="139" w:line="360" w:lineRule="auto"/>
        <w:ind w:right="109"/>
        <w:rPr>
          <w:lang w:val="ru-RU"/>
        </w:rPr>
      </w:pPr>
      <w:r w:rsidRPr="00032942">
        <w:rPr>
          <w:lang w:val="ru-RU"/>
        </w:rPr>
        <w:t>Что такое этика. Добро и его проявления в реальной жизни. Что значит быть нравственным. Почему нравственность важна?</w:t>
      </w:r>
    </w:p>
    <w:p w:rsidR="00EA2E50" w:rsidRPr="00032942" w:rsidRDefault="00032942">
      <w:pPr>
        <w:pStyle w:val="a3"/>
        <w:spacing w:before="6"/>
        <w:ind w:left="809" w:firstLine="0"/>
        <w:jc w:val="left"/>
        <w:rPr>
          <w:lang w:val="ru-RU"/>
        </w:rPr>
      </w:pPr>
      <w:r w:rsidRPr="00032942">
        <w:rPr>
          <w:lang w:val="ru-RU"/>
        </w:rPr>
        <w:t>Тема 14. Самопознание (практическое занятие).</w:t>
      </w:r>
    </w:p>
    <w:p w:rsidR="00EA2E50" w:rsidRPr="00032942" w:rsidRDefault="00032942">
      <w:pPr>
        <w:pStyle w:val="a3"/>
        <w:spacing w:before="137"/>
        <w:ind w:left="809" w:firstLine="0"/>
        <w:jc w:val="left"/>
        <w:rPr>
          <w:lang w:val="ru-RU"/>
        </w:rPr>
      </w:pPr>
      <w:r w:rsidRPr="00032942">
        <w:rPr>
          <w:lang w:val="ru-RU"/>
        </w:rPr>
        <w:t>Автобиография  и  автопортрет:  кто  я  и  что  я  люблю.  Как  устроена  моя жизнь.</w:t>
      </w:r>
    </w:p>
    <w:p w:rsidR="00EA2E50" w:rsidRPr="00032942" w:rsidRDefault="00032942">
      <w:pPr>
        <w:pStyle w:val="a3"/>
        <w:spacing w:before="140"/>
        <w:ind w:firstLine="0"/>
        <w:jc w:val="left"/>
        <w:rPr>
          <w:lang w:val="ru-RU"/>
        </w:rPr>
      </w:pPr>
      <w:r w:rsidRPr="00032942">
        <w:rPr>
          <w:lang w:val="ru-RU"/>
        </w:rPr>
        <w:t>Выполнение проекта.</w:t>
      </w:r>
    </w:p>
    <w:p w:rsidR="00EA2E50" w:rsidRPr="00032942" w:rsidRDefault="00032942">
      <w:pPr>
        <w:pStyle w:val="a4"/>
        <w:numPr>
          <w:ilvl w:val="2"/>
          <w:numId w:val="89"/>
        </w:numPr>
        <w:tabs>
          <w:tab w:val="left" w:pos="1650"/>
        </w:tabs>
        <w:spacing w:before="137" w:line="360" w:lineRule="auto"/>
        <w:ind w:left="809" w:right="2530" w:firstLine="0"/>
        <w:rPr>
          <w:sz w:val="24"/>
          <w:lang w:val="ru-RU"/>
        </w:rPr>
      </w:pPr>
      <w:r w:rsidRPr="00032942">
        <w:rPr>
          <w:sz w:val="24"/>
          <w:lang w:val="ru-RU"/>
        </w:rPr>
        <w:t>Тематический блок 3. «Человек как член</w:t>
      </w:r>
      <w:r w:rsidRPr="00032942">
        <w:rPr>
          <w:spacing w:val="-19"/>
          <w:sz w:val="24"/>
          <w:lang w:val="ru-RU"/>
        </w:rPr>
        <w:t xml:space="preserve"> </w:t>
      </w:r>
      <w:r w:rsidRPr="00032942">
        <w:rPr>
          <w:sz w:val="24"/>
          <w:lang w:val="ru-RU"/>
        </w:rPr>
        <w:t>общества». Тема 15. Труд делает человека</w:t>
      </w:r>
      <w:r w:rsidRPr="00032942">
        <w:rPr>
          <w:spacing w:val="-12"/>
          <w:sz w:val="24"/>
          <w:lang w:val="ru-RU"/>
        </w:rPr>
        <w:t xml:space="preserve"> </w:t>
      </w:r>
      <w:r w:rsidRPr="00032942">
        <w:rPr>
          <w:sz w:val="24"/>
          <w:lang w:val="ru-RU"/>
        </w:rPr>
        <w:t>человеком.</w:t>
      </w:r>
    </w:p>
    <w:p w:rsidR="00EA2E50" w:rsidRPr="00032942" w:rsidRDefault="00032942">
      <w:pPr>
        <w:pStyle w:val="a3"/>
        <w:spacing w:line="360" w:lineRule="auto"/>
        <w:ind w:right="116"/>
        <w:rPr>
          <w:lang w:val="ru-RU"/>
        </w:rPr>
      </w:pPr>
      <w:r w:rsidRPr="00032942">
        <w:rPr>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EA2E50" w:rsidRPr="00032942" w:rsidRDefault="00032942">
      <w:pPr>
        <w:pStyle w:val="a3"/>
        <w:ind w:left="809" w:firstLine="0"/>
        <w:jc w:val="left"/>
        <w:rPr>
          <w:lang w:val="ru-RU"/>
        </w:rPr>
      </w:pPr>
      <w:r w:rsidRPr="00032942">
        <w:rPr>
          <w:lang w:val="ru-RU"/>
        </w:rPr>
        <w:t>Тема 16. Подвиг: как узнать героя?</w:t>
      </w:r>
    </w:p>
    <w:p w:rsidR="00EA2E50" w:rsidRPr="00032942" w:rsidRDefault="00032942">
      <w:pPr>
        <w:pStyle w:val="a3"/>
        <w:spacing w:before="137" w:line="360" w:lineRule="auto"/>
        <w:ind w:right="112"/>
        <w:rPr>
          <w:lang w:val="ru-RU"/>
        </w:rPr>
      </w:pPr>
      <w:r w:rsidRPr="00032942">
        <w:rPr>
          <w:lang w:val="ru-RU"/>
        </w:rPr>
        <w:t>Что такое подвиг. Героизм как самопожертвование. Героизм на войне. Подвиг в мирное время. Милосердие, взаимопомощь.</w:t>
      </w:r>
    </w:p>
    <w:p w:rsidR="00EA2E50" w:rsidRPr="00032942" w:rsidRDefault="00032942">
      <w:pPr>
        <w:pStyle w:val="a3"/>
        <w:ind w:left="809" w:firstLine="0"/>
        <w:jc w:val="left"/>
        <w:rPr>
          <w:lang w:val="ru-RU"/>
        </w:rPr>
      </w:pPr>
      <w:r w:rsidRPr="00032942">
        <w:rPr>
          <w:lang w:val="ru-RU"/>
        </w:rPr>
        <w:t>Тема 17. Люди в обществе: духовно-нравственное взаимовлияние.</w:t>
      </w:r>
    </w:p>
    <w:p w:rsidR="00EA2E50" w:rsidRPr="00032942" w:rsidRDefault="00032942">
      <w:pPr>
        <w:pStyle w:val="a3"/>
        <w:spacing w:before="139" w:line="360" w:lineRule="auto"/>
        <w:ind w:right="102"/>
        <w:rPr>
          <w:lang w:val="ru-RU"/>
        </w:rPr>
      </w:pPr>
      <w:r w:rsidRPr="00032942">
        <w:rPr>
          <w:lang w:val="ru-RU"/>
        </w:rPr>
        <w:t>Человек в социальном измерении. Дружба, предательство. Коллектив. Личные границы. Этика предпринимательства. Социальная помощь.</w:t>
      </w:r>
    </w:p>
    <w:p w:rsidR="00EA2E50" w:rsidRPr="00032942" w:rsidRDefault="00EA2E50">
      <w:pPr>
        <w:spacing w:line="360" w:lineRule="auto"/>
        <w:rPr>
          <w:lang w:val="ru-RU"/>
        </w:rPr>
        <w:sectPr w:rsidR="00EA2E50" w:rsidRPr="00032942">
          <w:headerReference w:type="default" r:id="rId107"/>
          <w:pgSz w:w="11910" w:h="16840"/>
          <w:pgMar w:top="940" w:right="740" w:bottom="280" w:left="1600" w:header="747" w:footer="0" w:gutter="0"/>
          <w:pgNumType w:start="44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6"/>
        <w:rPr>
          <w:lang w:val="ru-RU"/>
        </w:rPr>
      </w:pPr>
      <w:r w:rsidRPr="00032942">
        <w:rPr>
          <w:lang w:val="ru-RU"/>
        </w:rPr>
        <w:t>Тема        18. Проблемы        современного        общества         как         отражение его духовно-нравственного</w:t>
      </w:r>
      <w:r w:rsidRPr="00032942">
        <w:rPr>
          <w:spacing w:val="-12"/>
          <w:lang w:val="ru-RU"/>
        </w:rPr>
        <w:t xml:space="preserve"> </w:t>
      </w:r>
      <w:r w:rsidRPr="00032942">
        <w:rPr>
          <w:lang w:val="ru-RU"/>
        </w:rPr>
        <w:t>самосознания.</w:t>
      </w:r>
    </w:p>
    <w:p w:rsidR="00EA2E50" w:rsidRPr="00032942" w:rsidRDefault="00032942">
      <w:pPr>
        <w:pStyle w:val="a3"/>
        <w:spacing w:before="1" w:line="360" w:lineRule="auto"/>
        <w:ind w:left="809" w:right="2863" w:firstLine="0"/>
        <w:jc w:val="left"/>
        <w:rPr>
          <w:lang w:val="ru-RU"/>
        </w:rPr>
      </w:pPr>
      <w:r w:rsidRPr="00032942">
        <w:rPr>
          <w:lang w:val="ru-RU"/>
        </w:rPr>
        <w:t>Бедность. Инвалидность. Асоциальная семья. Сиротство. Отражение этих явлений в культуре общества.</w:t>
      </w:r>
    </w:p>
    <w:p w:rsidR="00EA2E50" w:rsidRPr="00032942" w:rsidRDefault="00032942">
      <w:pPr>
        <w:pStyle w:val="a3"/>
        <w:ind w:left="809" w:firstLine="0"/>
        <w:jc w:val="left"/>
        <w:rPr>
          <w:lang w:val="ru-RU"/>
        </w:rPr>
      </w:pPr>
      <w:r w:rsidRPr="00032942">
        <w:rPr>
          <w:lang w:val="ru-RU"/>
        </w:rPr>
        <w:t>Тема 19. Духовно-нравственные ориентиры социальных отношений.</w:t>
      </w:r>
    </w:p>
    <w:p w:rsidR="00EA2E50" w:rsidRPr="00032942" w:rsidRDefault="00032942">
      <w:pPr>
        <w:pStyle w:val="a3"/>
        <w:tabs>
          <w:tab w:val="left" w:pos="2434"/>
          <w:tab w:val="left" w:pos="4362"/>
          <w:tab w:val="left" w:pos="5880"/>
          <w:tab w:val="left" w:pos="7213"/>
        </w:tabs>
        <w:spacing w:before="139"/>
        <w:ind w:left="809" w:firstLine="0"/>
        <w:jc w:val="left"/>
        <w:rPr>
          <w:lang w:val="ru-RU"/>
        </w:rPr>
      </w:pPr>
      <w:r w:rsidRPr="00032942">
        <w:rPr>
          <w:lang w:val="ru-RU"/>
        </w:rPr>
        <w:t>Милосердие.</w:t>
      </w:r>
      <w:r w:rsidRPr="00032942">
        <w:rPr>
          <w:lang w:val="ru-RU"/>
        </w:rPr>
        <w:tab/>
        <w:t>Взаимопомощь.</w:t>
      </w:r>
      <w:r w:rsidRPr="00032942">
        <w:rPr>
          <w:lang w:val="ru-RU"/>
        </w:rPr>
        <w:tab/>
        <w:t>Социальное</w:t>
      </w:r>
      <w:r w:rsidRPr="00032942">
        <w:rPr>
          <w:lang w:val="ru-RU"/>
        </w:rPr>
        <w:tab/>
        <w:t>служение.</w:t>
      </w:r>
      <w:r w:rsidRPr="00032942">
        <w:rPr>
          <w:lang w:val="ru-RU"/>
        </w:rPr>
        <w:tab/>
        <w:t>Благотворительность.</w:t>
      </w:r>
    </w:p>
    <w:p w:rsidR="00EA2E50" w:rsidRPr="00032942" w:rsidRDefault="00032942">
      <w:pPr>
        <w:pStyle w:val="a3"/>
        <w:spacing w:before="137"/>
        <w:ind w:firstLine="0"/>
        <w:jc w:val="left"/>
        <w:rPr>
          <w:lang w:val="ru-RU"/>
        </w:rPr>
      </w:pPr>
      <w:r w:rsidRPr="00032942">
        <w:rPr>
          <w:lang w:val="ru-RU"/>
        </w:rPr>
        <w:t>Волонтѐрство. Общественные блага.</w:t>
      </w:r>
    </w:p>
    <w:p w:rsidR="00EA2E50" w:rsidRPr="00032942" w:rsidRDefault="00032942">
      <w:pPr>
        <w:pStyle w:val="a3"/>
        <w:spacing w:before="139" w:line="360" w:lineRule="auto"/>
        <w:ind w:right="107"/>
        <w:rPr>
          <w:lang w:val="ru-RU"/>
        </w:rPr>
      </w:pPr>
      <w:r w:rsidRPr="00032942">
        <w:rPr>
          <w:lang w:val="ru-RU"/>
        </w:rPr>
        <w:t>Тема 20. Гуманизм как сущностная характеристика духовно-нравственной культуры народов</w:t>
      </w:r>
      <w:r w:rsidRPr="00032942">
        <w:rPr>
          <w:spacing w:val="-4"/>
          <w:lang w:val="ru-RU"/>
        </w:rPr>
        <w:t xml:space="preserve"> </w:t>
      </w:r>
      <w:r w:rsidRPr="00032942">
        <w:rPr>
          <w:lang w:val="ru-RU"/>
        </w:rPr>
        <w:t>России.</w:t>
      </w:r>
    </w:p>
    <w:p w:rsidR="00EA2E50" w:rsidRPr="00032942" w:rsidRDefault="00032942">
      <w:pPr>
        <w:pStyle w:val="a3"/>
        <w:tabs>
          <w:tab w:val="left" w:pos="2183"/>
          <w:tab w:val="left" w:pos="3229"/>
          <w:tab w:val="left" w:pos="5385"/>
          <w:tab w:val="left" w:pos="6831"/>
          <w:tab w:val="left" w:pos="8304"/>
        </w:tabs>
        <w:spacing w:before="7"/>
        <w:ind w:left="809" w:firstLine="0"/>
        <w:jc w:val="left"/>
        <w:rPr>
          <w:lang w:val="ru-RU"/>
        </w:rPr>
      </w:pPr>
      <w:r w:rsidRPr="00032942">
        <w:rPr>
          <w:lang w:val="ru-RU"/>
        </w:rPr>
        <w:t>Гуманизм.</w:t>
      </w:r>
      <w:r w:rsidRPr="00032942">
        <w:rPr>
          <w:lang w:val="ru-RU"/>
        </w:rPr>
        <w:tab/>
        <w:t>Истоки</w:t>
      </w:r>
      <w:r w:rsidRPr="00032942">
        <w:rPr>
          <w:lang w:val="ru-RU"/>
        </w:rPr>
        <w:tab/>
        <w:t>гуманистического</w:t>
      </w:r>
      <w:r w:rsidRPr="00032942">
        <w:rPr>
          <w:lang w:val="ru-RU"/>
        </w:rPr>
        <w:tab/>
        <w:t>мышления.</w:t>
      </w:r>
      <w:r w:rsidRPr="00032942">
        <w:rPr>
          <w:lang w:val="ru-RU"/>
        </w:rPr>
        <w:tab/>
        <w:t>Философия</w:t>
      </w:r>
      <w:r w:rsidRPr="00032942">
        <w:rPr>
          <w:lang w:val="ru-RU"/>
        </w:rPr>
        <w:tab/>
        <w:t>гуманизма.</w:t>
      </w:r>
    </w:p>
    <w:p w:rsidR="00EA2E50" w:rsidRPr="00032942" w:rsidRDefault="00032942">
      <w:pPr>
        <w:pStyle w:val="a3"/>
        <w:spacing w:before="137"/>
        <w:ind w:firstLine="0"/>
        <w:jc w:val="left"/>
        <w:rPr>
          <w:lang w:val="ru-RU"/>
        </w:rPr>
      </w:pPr>
      <w:r w:rsidRPr="00032942">
        <w:rPr>
          <w:lang w:val="ru-RU"/>
        </w:rPr>
        <w:t>Проявления гуманизма в историко-культурном наследии народов России.</w:t>
      </w:r>
    </w:p>
    <w:p w:rsidR="00EA2E50" w:rsidRPr="00032942" w:rsidRDefault="00032942">
      <w:pPr>
        <w:pStyle w:val="a3"/>
        <w:spacing w:before="139" w:line="360" w:lineRule="auto"/>
        <w:ind w:right="109"/>
        <w:rPr>
          <w:lang w:val="ru-RU"/>
        </w:rPr>
      </w:pPr>
      <w:r w:rsidRPr="00032942">
        <w:rPr>
          <w:lang w:val="ru-RU"/>
        </w:rPr>
        <w:t>Тема 21. Социальные профессии; их важность для сохранения духовно-нравственного облика общества.</w:t>
      </w:r>
    </w:p>
    <w:p w:rsidR="00EA2E50" w:rsidRPr="00032942" w:rsidRDefault="00032942">
      <w:pPr>
        <w:pStyle w:val="a3"/>
        <w:spacing w:before="6" w:line="360" w:lineRule="auto"/>
        <w:ind w:right="110"/>
        <w:rPr>
          <w:lang w:val="ru-RU"/>
        </w:rPr>
      </w:pPr>
      <w:r w:rsidRPr="00032942">
        <w:rPr>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w:t>
      </w:r>
      <w:r w:rsidRPr="00032942">
        <w:rPr>
          <w:spacing w:val="-7"/>
          <w:lang w:val="ru-RU"/>
        </w:rPr>
        <w:t xml:space="preserve"> </w:t>
      </w:r>
      <w:r w:rsidRPr="00032942">
        <w:rPr>
          <w:lang w:val="ru-RU"/>
        </w:rPr>
        <w:t>профессий.</w:t>
      </w:r>
    </w:p>
    <w:p w:rsidR="00EA2E50" w:rsidRPr="00032942" w:rsidRDefault="00032942">
      <w:pPr>
        <w:pStyle w:val="a3"/>
        <w:spacing w:line="362" w:lineRule="auto"/>
        <w:ind w:right="112"/>
        <w:rPr>
          <w:lang w:val="ru-RU"/>
        </w:rPr>
      </w:pPr>
      <w:r w:rsidRPr="00032942">
        <w:rPr>
          <w:lang w:val="ru-RU"/>
        </w:rPr>
        <w:t>Тема    22. Выдающиеся    благотворители    в    истории.    Благотворительность  как нравственный</w:t>
      </w:r>
      <w:r w:rsidRPr="00032942">
        <w:rPr>
          <w:spacing w:val="-6"/>
          <w:lang w:val="ru-RU"/>
        </w:rPr>
        <w:t xml:space="preserve"> </w:t>
      </w:r>
      <w:r w:rsidRPr="00032942">
        <w:rPr>
          <w:lang w:val="ru-RU"/>
        </w:rPr>
        <w:t>долг.</w:t>
      </w:r>
    </w:p>
    <w:p w:rsidR="00EA2E50" w:rsidRPr="00032942" w:rsidRDefault="00032942">
      <w:pPr>
        <w:pStyle w:val="a3"/>
        <w:tabs>
          <w:tab w:val="left" w:pos="2227"/>
          <w:tab w:val="left" w:pos="3445"/>
          <w:tab w:val="left" w:pos="6729"/>
          <w:tab w:val="left" w:pos="8500"/>
        </w:tabs>
        <w:spacing w:before="1" w:line="360" w:lineRule="auto"/>
        <w:ind w:right="108"/>
        <w:rPr>
          <w:lang w:val="ru-RU"/>
        </w:rPr>
      </w:pPr>
      <w:r w:rsidRPr="00032942">
        <w:rPr>
          <w:lang w:val="ru-RU"/>
        </w:rPr>
        <w:t>Меценаты, философы, религиозные лидеры, врачи, учѐные, педагоги. Важность меценатства</w:t>
      </w:r>
      <w:r w:rsidRPr="00032942">
        <w:rPr>
          <w:lang w:val="ru-RU"/>
        </w:rPr>
        <w:tab/>
        <w:t>для</w:t>
      </w:r>
      <w:r w:rsidRPr="00032942">
        <w:rPr>
          <w:lang w:val="ru-RU"/>
        </w:rPr>
        <w:tab/>
        <w:t>духовно-нравственного</w:t>
      </w:r>
      <w:r w:rsidRPr="00032942">
        <w:rPr>
          <w:lang w:val="ru-RU"/>
        </w:rPr>
        <w:tab/>
        <w:t>развития</w:t>
      </w:r>
      <w:r w:rsidRPr="00032942">
        <w:rPr>
          <w:lang w:val="ru-RU"/>
        </w:rPr>
        <w:tab/>
        <w:t>личности самого мецената и общества в</w:t>
      </w:r>
      <w:r w:rsidRPr="00032942">
        <w:rPr>
          <w:spacing w:val="-11"/>
          <w:lang w:val="ru-RU"/>
        </w:rPr>
        <w:t xml:space="preserve"> </w:t>
      </w:r>
      <w:r w:rsidRPr="00032942">
        <w:rPr>
          <w:lang w:val="ru-RU"/>
        </w:rPr>
        <w:t>целом.</w:t>
      </w:r>
    </w:p>
    <w:p w:rsidR="00EA2E50" w:rsidRPr="00032942" w:rsidRDefault="00032942">
      <w:pPr>
        <w:pStyle w:val="a3"/>
        <w:spacing w:before="6" w:line="360" w:lineRule="auto"/>
        <w:ind w:right="111"/>
        <w:rPr>
          <w:lang w:val="ru-RU"/>
        </w:rPr>
      </w:pPr>
      <w:r w:rsidRPr="00032942">
        <w:rPr>
          <w:lang w:val="ru-RU"/>
        </w:rPr>
        <w:t>Тема   23. Выдающиеся    учѐные    России.    Наука    как    источник    социального и духовного прогресса общества.</w:t>
      </w:r>
    </w:p>
    <w:p w:rsidR="00EA2E50" w:rsidRPr="00032942" w:rsidRDefault="00032942">
      <w:pPr>
        <w:pStyle w:val="a3"/>
        <w:spacing w:before="6" w:line="360" w:lineRule="auto"/>
        <w:ind w:right="115"/>
        <w:rPr>
          <w:lang w:val="ru-RU"/>
        </w:rPr>
      </w:pPr>
      <w:r w:rsidRPr="00032942">
        <w:rPr>
          <w:lang w:val="ru-RU"/>
        </w:rPr>
        <w:t>Учѐные   России.    Почему    важно    помнить    историю    науки.    Вклад    науки в благополучие страны. Важность морали и нравственности в науке, в деятельности учѐных.</w:t>
      </w:r>
    </w:p>
    <w:p w:rsidR="00EA2E50" w:rsidRPr="00032942" w:rsidRDefault="00032942">
      <w:pPr>
        <w:pStyle w:val="a3"/>
        <w:ind w:left="809" w:firstLine="0"/>
        <w:jc w:val="left"/>
        <w:rPr>
          <w:lang w:val="ru-RU"/>
        </w:rPr>
      </w:pPr>
      <w:r w:rsidRPr="00032942">
        <w:rPr>
          <w:lang w:val="ru-RU"/>
        </w:rPr>
        <w:t>Тема 24. Моя профессия (практическое занятие).</w:t>
      </w:r>
    </w:p>
    <w:p w:rsidR="00EA2E50" w:rsidRPr="00032942" w:rsidRDefault="00032942">
      <w:pPr>
        <w:pStyle w:val="a3"/>
        <w:spacing w:before="139" w:line="360" w:lineRule="auto"/>
        <w:ind w:right="118"/>
        <w:rPr>
          <w:lang w:val="ru-RU"/>
        </w:rPr>
      </w:pPr>
      <w:r w:rsidRPr="00032942">
        <w:rPr>
          <w:lang w:val="ru-RU"/>
        </w:rPr>
        <w:t>Труд как самореализация, как вклад в общество. Рассказ о своей будущей профессии.</w:t>
      </w:r>
    </w:p>
    <w:p w:rsidR="00EA2E50" w:rsidRDefault="00032942">
      <w:pPr>
        <w:pStyle w:val="a4"/>
        <w:numPr>
          <w:ilvl w:val="2"/>
          <w:numId w:val="89"/>
        </w:numPr>
        <w:tabs>
          <w:tab w:val="left" w:pos="1650"/>
        </w:tabs>
        <w:spacing w:before="6" w:line="360" w:lineRule="auto"/>
        <w:ind w:right="3154" w:firstLine="0"/>
        <w:rPr>
          <w:sz w:val="24"/>
        </w:rPr>
      </w:pPr>
      <w:r w:rsidRPr="00032942">
        <w:rPr>
          <w:sz w:val="24"/>
          <w:lang w:val="ru-RU"/>
        </w:rPr>
        <w:t>Тематический блок 4. «Родина и</w:t>
      </w:r>
      <w:r w:rsidRPr="00032942">
        <w:rPr>
          <w:spacing w:val="-19"/>
          <w:sz w:val="24"/>
          <w:lang w:val="ru-RU"/>
        </w:rPr>
        <w:t xml:space="preserve"> </w:t>
      </w:r>
      <w:r w:rsidRPr="00032942">
        <w:rPr>
          <w:sz w:val="24"/>
          <w:lang w:val="ru-RU"/>
        </w:rPr>
        <w:t xml:space="preserve">патриотизм». </w:t>
      </w:r>
      <w:r>
        <w:rPr>
          <w:sz w:val="24"/>
        </w:rPr>
        <w:t>Тема 25.</w:t>
      </w:r>
      <w:r>
        <w:rPr>
          <w:spacing w:val="-4"/>
          <w:sz w:val="24"/>
        </w:rPr>
        <w:t xml:space="preserve"> </w:t>
      </w:r>
      <w:r>
        <w:rPr>
          <w:sz w:val="24"/>
        </w:rPr>
        <w:t>Гражданин.</w:t>
      </w:r>
    </w:p>
    <w:p w:rsidR="00EA2E50" w:rsidRPr="00032942" w:rsidRDefault="00032942">
      <w:pPr>
        <w:pStyle w:val="a3"/>
        <w:ind w:left="809" w:firstLine="0"/>
        <w:jc w:val="left"/>
        <w:rPr>
          <w:lang w:val="ru-RU"/>
        </w:rPr>
      </w:pPr>
      <w:r w:rsidRPr="00032942">
        <w:rPr>
          <w:lang w:val="ru-RU"/>
        </w:rPr>
        <w:t>Родина   и   гражданство,   их   взаимосвязь.   Что   делает   человека   гражданином.</w:t>
      </w:r>
    </w:p>
    <w:p w:rsidR="00EA2E50" w:rsidRPr="00032942" w:rsidRDefault="00032942">
      <w:pPr>
        <w:pStyle w:val="a3"/>
        <w:spacing w:before="139"/>
        <w:ind w:firstLine="0"/>
        <w:jc w:val="left"/>
        <w:rPr>
          <w:lang w:val="ru-RU"/>
        </w:rPr>
      </w:pPr>
      <w:r w:rsidRPr="00032942">
        <w:rPr>
          <w:lang w:val="ru-RU"/>
        </w:rPr>
        <w:t>Нравственные качества гражданина.</w:t>
      </w:r>
    </w:p>
    <w:p w:rsidR="00EA2E50" w:rsidRPr="00032942" w:rsidRDefault="00032942">
      <w:pPr>
        <w:pStyle w:val="a3"/>
        <w:spacing w:before="137"/>
        <w:ind w:left="809" w:firstLine="0"/>
        <w:jc w:val="left"/>
        <w:rPr>
          <w:lang w:val="ru-RU"/>
        </w:rPr>
      </w:pPr>
      <w:r w:rsidRPr="00032942">
        <w:rPr>
          <w:lang w:val="ru-RU"/>
        </w:rPr>
        <w:t>Тема 26. Патриотизм.</w:t>
      </w:r>
    </w:p>
    <w:p w:rsidR="00EA2E50" w:rsidRPr="00032942" w:rsidRDefault="00032942">
      <w:pPr>
        <w:pStyle w:val="a3"/>
        <w:spacing w:before="139" w:line="360" w:lineRule="auto"/>
        <w:ind w:right="109"/>
        <w:rPr>
          <w:lang w:val="ru-RU"/>
        </w:rPr>
      </w:pPr>
      <w:r w:rsidRPr="00032942">
        <w:rPr>
          <w:lang w:val="ru-RU"/>
        </w:rPr>
        <w:t>Патриотизм. Толерантность. Уважение к другим народам и их истории. Важность патриотизма.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Тема 27. Защита Родины: подвиг или долг?</w:t>
      </w:r>
    </w:p>
    <w:p w:rsidR="00EA2E50" w:rsidRPr="00032942" w:rsidRDefault="00032942">
      <w:pPr>
        <w:pStyle w:val="a3"/>
        <w:spacing w:before="139"/>
        <w:ind w:left="809" w:firstLine="0"/>
        <w:jc w:val="left"/>
        <w:rPr>
          <w:lang w:val="ru-RU"/>
        </w:rPr>
      </w:pPr>
      <w:r w:rsidRPr="00032942">
        <w:rPr>
          <w:lang w:val="ru-RU"/>
        </w:rPr>
        <w:t>Война и мир. Роль знания в защите Родины. Долг гражданина перед обществом.</w:t>
      </w:r>
    </w:p>
    <w:p w:rsidR="00EA2E50" w:rsidRPr="00032942" w:rsidRDefault="00032942">
      <w:pPr>
        <w:pStyle w:val="a3"/>
        <w:spacing w:before="137"/>
        <w:ind w:firstLine="0"/>
        <w:jc w:val="left"/>
        <w:rPr>
          <w:lang w:val="ru-RU"/>
        </w:rPr>
      </w:pPr>
      <w:r w:rsidRPr="00032942">
        <w:rPr>
          <w:lang w:val="ru-RU"/>
        </w:rPr>
        <w:t>Военные подвиги. Честь. Доблесть.</w:t>
      </w:r>
    </w:p>
    <w:p w:rsidR="00EA2E50" w:rsidRPr="00032942" w:rsidRDefault="00032942">
      <w:pPr>
        <w:pStyle w:val="a3"/>
        <w:spacing w:before="139"/>
        <w:ind w:left="809" w:firstLine="0"/>
        <w:jc w:val="left"/>
        <w:rPr>
          <w:lang w:val="ru-RU"/>
        </w:rPr>
      </w:pPr>
      <w:r w:rsidRPr="00032942">
        <w:rPr>
          <w:lang w:val="ru-RU"/>
        </w:rPr>
        <w:t>Тема 28. Государство. Россия – наша Родина.</w:t>
      </w:r>
    </w:p>
    <w:p w:rsidR="00EA2E50" w:rsidRPr="00032942" w:rsidRDefault="00032942">
      <w:pPr>
        <w:pStyle w:val="a3"/>
        <w:spacing w:before="137" w:line="360" w:lineRule="auto"/>
        <w:ind w:right="108"/>
        <w:rPr>
          <w:lang w:val="ru-RU"/>
        </w:rPr>
      </w:pPr>
      <w:r w:rsidRPr="00032942">
        <w:rPr>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w:t>
      </w:r>
      <w:r w:rsidRPr="00032942">
        <w:rPr>
          <w:spacing w:val="-16"/>
          <w:lang w:val="ru-RU"/>
        </w:rPr>
        <w:t xml:space="preserve"> </w:t>
      </w:r>
      <w:r w:rsidRPr="00032942">
        <w:rPr>
          <w:lang w:val="ru-RU"/>
        </w:rPr>
        <w:t>идентичность.</w:t>
      </w:r>
    </w:p>
    <w:p w:rsidR="00EA2E50" w:rsidRPr="00032942" w:rsidRDefault="00032942">
      <w:pPr>
        <w:pStyle w:val="a3"/>
        <w:spacing w:before="6" w:line="360" w:lineRule="auto"/>
        <w:ind w:left="809" w:right="2445" w:firstLine="0"/>
        <w:jc w:val="left"/>
        <w:rPr>
          <w:lang w:val="ru-RU"/>
        </w:rPr>
      </w:pPr>
      <w:r w:rsidRPr="00032942">
        <w:rPr>
          <w:lang w:val="ru-RU"/>
        </w:rPr>
        <w:t>Тема 29. Гражданская идентичность (практическое занятие). Какими качествами должен обладать человек как гражданин.</w:t>
      </w:r>
    </w:p>
    <w:p w:rsidR="00EA2E50" w:rsidRPr="00032942" w:rsidRDefault="00032942">
      <w:pPr>
        <w:pStyle w:val="a3"/>
        <w:spacing w:before="7" w:line="360" w:lineRule="auto"/>
        <w:ind w:right="113"/>
        <w:rPr>
          <w:lang w:val="ru-RU"/>
        </w:rPr>
      </w:pPr>
      <w:r w:rsidRPr="00032942">
        <w:rPr>
          <w:lang w:val="ru-RU"/>
        </w:rPr>
        <w:t>Тема  30. Моя  школа  и  мой  класс   (практическое   занятие).   Портрет   школы или класса через добрые дела.</w:t>
      </w:r>
    </w:p>
    <w:p w:rsidR="00EA2E50" w:rsidRPr="00032942" w:rsidRDefault="00032942">
      <w:pPr>
        <w:pStyle w:val="a3"/>
        <w:spacing w:before="6"/>
        <w:ind w:left="809" w:firstLine="0"/>
        <w:jc w:val="left"/>
        <w:rPr>
          <w:lang w:val="ru-RU"/>
        </w:rPr>
      </w:pPr>
      <w:r w:rsidRPr="00032942">
        <w:rPr>
          <w:lang w:val="ru-RU"/>
        </w:rPr>
        <w:t>Тема 31. Человек: какой он? (практическое занятие).</w:t>
      </w:r>
    </w:p>
    <w:p w:rsidR="00EA2E50" w:rsidRPr="00032942" w:rsidRDefault="00032942">
      <w:pPr>
        <w:pStyle w:val="a3"/>
        <w:spacing w:before="137" w:line="360" w:lineRule="auto"/>
        <w:ind w:right="105"/>
        <w:rPr>
          <w:lang w:val="ru-RU"/>
        </w:rPr>
      </w:pPr>
      <w:r w:rsidRPr="00032942">
        <w:rPr>
          <w:lang w:val="ru-RU"/>
        </w:rPr>
        <w:t>Человек. Его образы в культуре. Духовность и нравственность как важнейшие качества человека.</w:t>
      </w:r>
    </w:p>
    <w:p w:rsidR="00EA2E50" w:rsidRPr="00032942" w:rsidRDefault="00032942">
      <w:pPr>
        <w:pStyle w:val="a3"/>
        <w:ind w:left="809" w:firstLine="0"/>
        <w:jc w:val="left"/>
        <w:rPr>
          <w:lang w:val="ru-RU"/>
        </w:rPr>
      </w:pPr>
      <w:r w:rsidRPr="00032942">
        <w:rPr>
          <w:lang w:val="ru-RU"/>
        </w:rPr>
        <w:t>Тема 31. Человек и культура (проект).</w:t>
      </w:r>
    </w:p>
    <w:p w:rsidR="00EA2E50" w:rsidRPr="00032942" w:rsidRDefault="00032942">
      <w:pPr>
        <w:pStyle w:val="a3"/>
        <w:spacing w:before="139"/>
        <w:ind w:left="809" w:firstLine="0"/>
        <w:jc w:val="left"/>
        <w:rPr>
          <w:lang w:val="ru-RU"/>
        </w:rPr>
      </w:pPr>
      <w:r w:rsidRPr="00032942">
        <w:rPr>
          <w:lang w:val="ru-RU"/>
        </w:rPr>
        <w:t>Итоговый проект: «Что значит быть человеком?»</w:t>
      </w:r>
    </w:p>
    <w:p w:rsidR="00EA2E50" w:rsidRPr="00032942" w:rsidRDefault="00032942">
      <w:pPr>
        <w:pStyle w:val="a4"/>
        <w:numPr>
          <w:ilvl w:val="1"/>
          <w:numId w:val="89"/>
        </w:numPr>
        <w:tabs>
          <w:tab w:val="left" w:pos="1470"/>
        </w:tabs>
        <w:spacing w:before="137" w:line="362" w:lineRule="auto"/>
        <w:ind w:right="114" w:firstLine="707"/>
        <w:jc w:val="both"/>
        <w:rPr>
          <w:sz w:val="24"/>
          <w:lang w:val="ru-RU"/>
        </w:rPr>
      </w:pPr>
      <w:r w:rsidRPr="00032942">
        <w:rPr>
          <w:sz w:val="24"/>
          <w:lang w:val="ru-RU"/>
        </w:rPr>
        <w:t>Планируемые результаты освоения программы по ОДНКНР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89"/>
        </w:numPr>
        <w:tabs>
          <w:tab w:val="left" w:pos="1650"/>
        </w:tabs>
        <w:spacing w:before="1" w:line="360" w:lineRule="auto"/>
        <w:ind w:left="102" w:right="107" w:firstLine="707"/>
        <w:jc w:val="both"/>
        <w:rPr>
          <w:sz w:val="24"/>
          <w:lang w:val="ru-RU"/>
        </w:rPr>
      </w:pPr>
      <w:r w:rsidRPr="00032942">
        <w:rPr>
          <w:sz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w:t>
      </w:r>
      <w:r w:rsidRPr="00032942">
        <w:rPr>
          <w:spacing w:val="-10"/>
          <w:sz w:val="24"/>
          <w:lang w:val="ru-RU"/>
        </w:rPr>
        <w:t xml:space="preserve"> </w:t>
      </w:r>
      <w:r w:rsidRPr="00032942">
        <w:rPr>
          <w:sz w:val="24"/>
          <w:lang w:val="ru-RU"/>
        </w:rPr>
        <w:t>предмета.</w:t>
      </w:r>
    </w:p>
    <w:p w:rsidR="00EA2E50" w:rsidRPr="00032942" w:rsidRDefault="00032942">
      <w:pPr>
        <w:pStyle w:val="a4"/>
        <w:numPr>
          <w:ilvl w:val="2"/>
          <w:numId w:val="89"/>
        </w:numPr>
        <w:tabs>
          <w:tab w:val="left" w:pos="1650"/>
        </w:tabs>
        <w:spacing w:before="6" w:line="360" w:lineRule="auto"/>
        <w:ind w:left="102" w:right="115" w:firstLine="707"/>
        <w:jc w:val="both"/>
        <w:rPr>
          <w:sz w:val="24"/>
          <w:lang w:val="ru-RU"/>
        </w:rPr>
      </w:pPr>
      <w:r w:rsidRPr="00032942">
        <w:rPr>
          <w:sz w:val="24"/>
          <w:lang w:val="ru-RU"/>
        </w:rPr>
        <w:t>Личностные результаты имеют направленность на решение задач воспитания, развития и социализации обучающихся средствами учебного</w:t>
      </w:r>
      <w:r w:rsidRPr="00032942">
        <w:rPr>
          <w:spacing w:val="-26"/>
          <w:sz w:val="24"/>
          <w:lang w:val="ru-RU"/>
        </w:rPr>
        <w:t xml:space="preserve"> </w:t>
      </w:r>
      <w:r w:rsidRPr="00032942">
        <w:rPr>
          <w:sz w:val="24"/>
          <w:lang w:val="ru-RU"/>
        </w:rPr>
        <w:t>курса.</w:t>
      </w:r>
    </w:p>
    <w:p w:rsidR="00EA2E50" w:rsidRPr="00032942" w:rsidRDefault="00032942">
      <w:pPr>
        <w:pStyle w:val="a4"/>
        <w:numPr>
          <w:ilvl w:val="3"/>
          <w:numId w:val="89"/>
        </w:numPr>
        <w:tabs>
          <w:tab w:val="left" w:pos="1830"/>
        </w:tabs>
        <w:spacing w:before="6" w:line="360" w:lineRule="auto"/>
        <w:ind w:right="111" w:firstLine="707"/>
        <w:jc w:val="both"/>
        <w:rPr>
          <w:sz w:val="24"/>
          <w:lang w:val="ru-RU"/>
        </w:rPr>
      </w:pPr>
      <w:r w:rsidRPr="00032942">
        <w:rPr>
          <w:sz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A2E50" w:rsidRPr="00032942" w:rsidRDefault="00032942">
      <w:pPr>
        <w:pStyle w:val="a3"/>
        <w:spacing w:before="6" w:line="360" w:lineRule="auto"/>
        <w:ind w:right="114"/>
        <w:rPr>
          <w:lang w:val="ru-RU"/>
        </w:rPr>
      </w:pPr>
      <w:r w:rsidRPr="00032942">
        <w:rPr>
          <w:lang w:val="ru-RU"/>
        </w:rPr>
        <w:t>Личностные   результаты   освоения   курса   достигаются   в   единстве   учебной    и воспитательной</w:t>
      </w:r>
      <w:r w:rsidRPr="00032942">
        <w:rPr>
          <w:spacing w:val="-13"/>
          <w:lang w:val="ru-RU"/>
        </w:rPr>
        <w:t xml:space="preserve"> </w:t>
      </w:r>
      <w:r w:rsidRPr="00032942">
        <w:rPr>
          <w:lang w:val="ru-RU"/>
        </w:rPr>
        <w:t>деятельности.</w:t>
      </w:r>
    </w:p>
    <w:p w:rsidR="00EA2E50" w:rsidRPr="00032942" w:rsidRDefault="00032942">
      <w:pPr>
        <w:pStyle w:val="a3"/>
        <w:spacing w:before="6" w:line="360" w:lineRule="auto"/>
        <w:ind w:left="809" w:right="3474" w:firstLine="0"/>
        <w:jc w:val="left"/>
        <w:rPr>
          <w:lang w:val="ru-RU"/>
        </w:rPr>
      </w:pPr>
      <w:r w:rsidRPr="00032942">
        <w:rPr>
          <w:lang w:val="ru-RU"/>
        </w:rPr>
        <w:t>Личностные результаты освоения курса включают: осознание российской гражданской идентичности;</w:t>
      </w:r>
    </w:p>
    <w:p w:rsidR="00EA2E50" w:rsidRPr="00032942" w:rsidRDefault="00032942">
      <w:pPr>
        <w:pStyle w:val="a3"/>
        <w:spacing w:line="360" w:lineRule="auto"/>
        <w:ind w:right="101"/>
        <w:rPr>
          <w:lang w:val="ru-RU"/>
        </w:rPr>
      </w:pPr>
      <w:r w:rsidRPr="00032942">
        <w:rPr>
          <w:lang w:val="ru-RU"/>
        </w:rPr>
        <w:t>готовность обучающихся к саморазвитию, самостоятельности и личностному самоопределению;</w:t>
      </w:r>
    </w:p>
    <w:p w:rsidR="00EA2E50" w:rsidRPr="00032942" w:rsidRDefault="00032942">
      <w:pPr>
        <w:pStyle w:val="a3"/>
        <w:ind w:left="809" w:firstLine="0"/>
        <w:jc w:val="left"/>
        <w:rPr>
          <w:lang w:val="ru-RU"/>
        </w:rPr>
      </w:pPr>
      <w:r w:rsidRPr="00032942">
        <w:rPr>
          <w:lang w:val="ru-RU"/>
        </w:rPr>
        <w:t>ценность самостоятельности и инициативы;</w:t>
      </w:r>
    </w:p>
    <w:p w:rsidR="00EA2E50" w:rsidRPr="00032942" w:rsidRDefault="00032942">
      <w:pPr>
        <w:pStyle w:val="a3"/>
        <w:tabs>
          <w:tab w:val="left" w:pos="2961"/>
          <w:tab w:val="left" w:pos="4354"/>
          <w:tab w:val="left" w:pos="5423"/>
          <w:tab w:val="left" w:pos="6591"/>
          <w:tab w:val="left" w:pos="7142"/>
          <w:tab w:val="left" w:pos="8157"/>
        </w:tabs>
        <w:spacing w:before="139" w:line="360" w:lineRule="auto"/>
        <w:ind w:left="809" w:right="114" w:firstLine="0"/>
        <w:jc w:val="left"/>
        <w:rPr>
          <w:lang w:val="ru-RU"/>
        </w:rPr>
      </w:pPr>
      <w:r w:rsidRPr="00032942">
        <w:rPr>
          <w:lang w:val="ru-RU"/>
        </w:rPr>
        <w:t>наличие мотивации к целенаправленной социально значимой деятельности; сформированность</w:t>
      </w:r>
      <w:r w:rsidRPr="00032942">
        <w:rPr>
          <w:lang w:val="ru-RU"/>
        </w:rPr>
        <w:tab/>
        <w:t>внутренней</w:t>
      </w:r>
      <w:r w:rsidRPr="00032942">
        <w:rPr>
          <w:lang w:val="ru-RU"/>
        </w:rPr>
        <w:tab/>
        <w:t>позиции</w:t>
      </w:r>
      <w:r w:rsidRPr="00032942">
        <w:rPr>
          <w:lang w:val="ru-RU"/>
        </w:rPr>
        <w:tab/>
        <w:t>личности</w:t>
      </w:r>
      <w:r w:rsidRPr="00032942">
        <w:rPr>
          <w:lang w:val="ru-RU"/>
        </w:rPr>
        <w:tab/>
        <w:t>как</w:t>
      </w:r>
      <w:r w:rsidRPr="00032942">
        <w:rPr>
          <w:lang w:val="ru-RU"/>
        </w:rPr>
        <w:tab/>
        <w:t>особого</w:t>
      </w:r>
      <w:r w:rsidRPr="00032942">
        <w:rPr>
          <w:lang w:val="ru-RU"/>
        </w:rPr>
        <w:tab/>
        <w:t>ценностного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отношения к себе, окружающим людям и жизни в целом.</w:t>
      </w:r>
    </w:p>
    <w:p w:rsidR="00EA2E50" w:rsidRPr="00032942" w:rsidRDefault="00032942">
      <w:pPr>
        <w:pStyle w:val="a4"/>
        <w:numPr>
          <w:ilvl w:val="3"/>
          <w:numId w:val="89"/>
        </w:numPr>
        <w:tabs>
          <w:tab w:val="left" w:pos="1830"/>
        </w:tabs>
        <w:spacing w:before="139" w:line="360" w:lineRule="auto"/>
        <w:ind w:right="111" w:firstLine="708"/>
        <w:jc w:val="both"/>
        <w:rPr>
          <w:sz w:val="24"/>
          <w:lang w:val="ru-RU"/>
        </w:rPr>
      </w:pPr>
      <w:r w:rsidRPr="00032942">
        <w:rPr>
          <w:sz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A2E50" w:rsidRDefault="00032942">
      <w:pPr>
        <w:pStyle w:val="a4"/>
        <w:numPr>
          <w:ilvl w:val="0"/>
          <w:numId w:val="88"/>
        </w:numPr>
        <w:tabs>
          <w:tab w:val="left" w:pos="1170"/>
        </w:tabs>
        <w:rPr>
          <w:sz w:val="24"/>
        </w:rPr>
      </w:pPr>
      <w:r>
        <w:rPr>
          <w:sz w:val="24"/>
        </w:rPr>
        <w:t>патриотического</w:t>
      </w:r>
      <w:r>
        <w:rPr>
          <w:spacing w:val="-10"/>
          <w:sz w:val="24"/>
        </w:rPr>
        <w:t xml:space="preserve"> </w:t>
      </w:r>
      <w:r>
        <w:rPr>
          <w:sz w:val="24"/>
        </w:rPr>
        <w:t>воспитания:</w:t>
      </w:r>
    </w:p>
    <w:p w:rsidR="00EA2E50" w:rsidRPr="00032942" w:rsidRDefault="00032942">
      <w:pPr>
        <w:pStyle w:val="a3"/>
        <w:tabs>
          <w:tab w:val="left" w:pos="2039"/>
          <w:tab w:val="left" w:pos="4115"/>
          <w:tab w:val="left" w:pos="6364"/>
          <w:tab w:val="left" w:pos="8475"/>
        </w:tabs>
        <w:spacing w:before="139" w:line="360" w:lineRule="auto"/>
        <w:ind w:right="104"/>
        <w:rPr>
          <w:lang w:val="ru-RU"/>
        </w:rPr>
      </w:pPr>
      <w:r w:rsidRPr="00032942">
        <w:rPr>
          <w:lang w:val="ru-RU"/>
        </w:rPr>
        <w:t>самоопределение (личностное, профессиональное, жизненное): сформированность российской</w:t>
      </w:r>
      <w:r w:rsidRPr="00032942">
        <w:rPr>
          <w:lang w:val="ru-RU"/>
        </w:rPr>
        <w:tab/>
        <w:t>гражданской</w:t>
      </w:r>
      <w:r w:rsidRPr="00032942">
        <w:rPr>
          <w:lang w:val="ru-RU"/>
        </w:rPr>
        <w:tab/>
        <w:t>идентичности:</w:t>
      </w:r>
      <w:r w:rsidRPr="00032942">
        <w:rPr>
          <w:lang w:val="ru-RU"/>
        </w:rPr>
        <w:tab/>
        <w:t>патриотизма,</w:t>
      </w:r>
      <w:r w:rsidRPr="00032942">
        <w:rPr>
          <w:lang w:val="ru-RU"/>
        </w:rPr>
        <w:tab/>
        <w:t>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w:t>
      </w:r>
      <w:r w:rsidRPr="00032942">
        <w:rPr>
          <w:spacing w:val="-32"/>
          <w:lang w:val="ru-RU"/>
        </w:rPr>
        <w:t xml:space="preserve"> </w:t>
      </w:r>
      <w:r w:rsidRPr="00032942">
        <w:rPr>
          <w:lang w:val="ru-RU"/>
        </w:rPr>
        <w:t>государственности;</w:t>
      </w:r>
    </w:p>
    <w:p w:rsidR="00EA2E50" w:rsidRDefault="00032942">
      <w:pPr>
        <w:pStyle w:val="a4"/>
        <w:numPr>
          <w:ilvl w:val="0"/>
          <w:numId w:val="88"/>
        </w:numPr>
        <w:tabs>
          <w:tab w:val="left" w:pos="1170"/>
        </w:tabs>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9" w:line="360" w:lineRule="auto"/>
        <w:ind w:right="109"/>
        <w:rPr>
          <w:lang w:val="ru-RU"/>
        </w:rPr>
      </w:pPr>
      <w:r w:rsidRPr="00032942">
        <w:rPr>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A2E50" w:rsidRPr="00032942" w:rsidRDefault="00032942">
      <w:pPr>
        <w:pStyle w:val="a3"/>
        <w:spacing w:before="6" w:line="360" w:lineRule="auto"/>
        <w:ind w:right="106"/>
        <w:rPr>
          <w:lang w:val="ru-RU"/>
        </w:rPr>
      </w:pPr>
      <w:r w:rsidRPr="00032942">
        <w:rPr>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EA2E50" w:rsidRPr="00032942" w:rsidRDefault="00032942">
      <w:pPr>
        <w:pStyle w:val="a3"/>
        <w:tabs>
          <w:tab w:val="left" w:pos="3009"/>
          <w:tab w:val="left" w:pos="5755"/>
          <w:tab w:val="left" w:pos="8320"/>
        </w:tabs>
        <w:spacing w:line="360" w:lineRule="auto"/>
        <w:ind w:right="109"/>
        <w:rPr>
          <w:lang w:val="ru-RU"/>
        </w:rPr>
      </w:pPr>
      <w:r w:rsidRPr="00032942">
        <w:rPr>
          <w:lang w:val="ru-RU"/>
        </w:rPr>
        <w:t>воспитание</w:t>
      </w:r>
      <w:r w:rsidRPr="00032942">
        <w:rPr>
          <w:lang w:val="ru-RU"/>
        </w:rPr>
        <w:tab/>
        <w:t>веротерпимости,</w:t>
      </w:r>
      <w:r w:rsidRPr="00032942">
        <w:rPr>
          <w:lang w:val="ru-RU"/>
        </w:rPr>
        <w:tab/>
        <w:t>уважительного</w:t>
      </w:r>
      <w:r w:rsidRPr="00032942">
        <w:rPr>
          <w:lang w:val="ru-RU"/>
        </w:rPr>
        <w:tab/>
        <w:t>отношения к религиозным чувствам, взглядам людей или их</w:t>
      </w:r>
      <w:r w:rsidRPr="00032942">
        <w:rPr>
          <w:spacing w:val="-20"/>
          <w:lang w:val="ru-RU"/>
        </w:rPr>
        <w:t xml:space="preserve"> </w:t>
      </w:r>
      <w:r w:rsidRPr="00032942">
        <w:rPr>
          <w:lang w:val="ru-RU"/>
        </w:rPr>
        <w:t>отсутствию;</w:t>
      </w:r>
    </w:p>
    <w:p w:rsidR="00EA2E50" w:rsidRDefault="00032942">
      <w:pPr>
        <w:pStyle w:val="a4"/>
        <w:numPr>
          <w:ilvl w:val="0"/>
          <w:numId w:val="88"/>
        </w:numPr>
        <w:tabs>
          <w:tab w:val="left" w:pos="1170"/>
        </w:tabs>
        <w:rPr>
          <w:sz w:val="24"/>
        </w:rPr>
      </w:pPr>
      <w:r>
        <w:rPr>
          <w:sz w:val="24"/>
        </w:rPr>
        <w:t>ценности познавательной</w:t>
      </w:r>
      <w:r>
        <w:rPr>
          <w:spacing w:val="-18"/>
          <w:sz w:val="24"/>
        </w:rPr>
        <w:t xml:space="preserve"> </w:t>
      </w:r>
      <w:r>
        <w:rPr>
          <w:sz w:val="24"/>
        </w:rPr>
        <w:t>деятельности:</w:t>
      </w:r>
    </w:p>
    <w:p w:rsidR="00EA2E50" w:rsidRPr="00032942" w:rsidRDefault="00032942">
      <w:pPr>
        <w:pStyle w:val="a3"/>
        <w:spacing w:before="139" w:line="360" w:lineRule="auto"/>
        <w:ind w:right="110"/>
        <w:rPr>
          <w:lang w:val="ru-RU"/>
        </w:rPr>
      </w:pPr>
      <w:r w:rsidRPr="00032942">
        <w:rPr>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A2E50" w:rsidRPr="00032942" w:rsidRDefault="00EC49C4">
      <w:pPr>
        <w:pStyle w:val="a3"/>
        <w:spacing w:line="360" w:lineRule="auto"/>
        <w:ind w:right="112"/>
        <w:rPr>
          <w:lang w:val="ru-RU"/>
        </w:rPr>
      </w:pPr>
      <w:r>
        <w:pict>
          <v:line id="_x0000_s1063" style="position:absolute;left:0;text-align:left;z-index:-251627008;mso-position-horizontal-relative:page" from="151.05pt,16.95pt" to="154.35pt,16.95pt" strokeweight=".49989mm">
            <w10:wrap anchorx="page"/>
          </v:line>
        </w:pict>
      </w:r>
      <w:r w:rsidR="00032942" w:rsidRPr="00032942">
        <w:rPr>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w:t>
      </w:r>
      <w:r w:rsidR="00032942" w:rsidRPr="00032942">
        <w:rPr>
          <w:spacing w:val="-20"/>
          <w:lang w:val="ru-RU"/>
        </w:rPr>
        <w:t xml:space="preserve"> </w:t>
      </w:r>
      <w:r w:rsidR="00032942" w:rsidRPr="00032942">
        <w:rPr>
          <w:lang w:val="ru-RU"/>
        </w:rPr>
        <w:t>самосовершенствованию;</w:t>
      </w:r>
    </w:p>
    <w:p w:rsidR="00EA2E50" w:rsidRPr="00032942" w:rsidRDefault="00032942">
      <w:pPr>
        <w:pStyle w:val="a3"/>
        <w:spacing w:line="360" w:lineRule="auto"/>
        <w:ind w:right="116"/>
        <w:rPr>
          <w:lang w:val="ru-RU"/>
        </w:rPr>
      </w:pPr>
      <w:r w:rsidRPr="00032942">
        <w:rPr>
          <w:lang w:val="ru-RU"/>
        </w:rPr>
        <w:t>воспитание веротерпимости, уважительного отношения к религиозным чувствам, взглядам людей или их отсутствию;</w:t>
      </w:r>
    </w:p>
    <w:p w:rsidR="00EA2E50" w:rsidRDefault="00032942">
      <w:pPr>
        <w:pStyle w:val="a4"/>
        <w:numPr>
          <w:ilvl w:val="0"/>
          <w:numId w:val="88"/>
        </w:numPr>
        <w:tabs>
          <w:tab w:val="left" w:pos="1170"/>
        </w:tabs>
        <w:spacing w:before="6"/>
        <w:rPr>
          <w:sz w:val="24"/>
        </w:rPr>
      </w:pPr>
      <w:r>
        <w:rPr>
          <w:sz w:val="24"/>
        </w:rPr>
        <w:t>духовно-нравственного</w:t>
      </w:r>
      <w:r>
        <w:rPr>
          <w:spacing w:val="-12"/>
          <w:sz w:val="24"/>
        </w:rPr>
        <w:t xml:space="preserve"> </w:t>
      </w:r>
      <w:r>
        <w:rPr>
          <w:sz w:val="24"/>
        </w:rPr>
        <w:t>воспитания.</w:t>
      </w:r>
    </w:p>
    <w:p w:rsidR="00EA2E50" w:rsidRPr="00032942" w:rsidRDefault="00032942">
      <w:pPr>
        <w:pStyle w:val="a3"/>
        <w:spacing w:before="137" w:line="360" w:lineRule="auto"/>
        <w:ind w:right="106"/>
        <w:rPr>
          <w:lang w:val="ru-RU"/>
        </w:rPr>
      </w:pPr>
      <w:r w:rsidRPr="00032942">
        <w:rPr>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края, России и народов мира;</w:t>
      </w:r>
    </w:p>
    <w:p w:rsidR="00EA2E50" w:rsidRPr="00032942" w:rsidRDefault="00032942">
      <w:pPr>
        <w:pStyle w:val="a3"/>
        <w:spacing w:before="139" w:line="360" w:lineRule="auto"/>
        <w:ind w:right="107"/>
        <w:rPr>
          <w:lang w:val="ru-RU"/>
        </w:rPr>
      </w:pPr>
      <w:r w:rsidRPr="00032942">
        <w:rPr>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A2E50" w:rsidRPr="00032942" w:rsidRDefault="00032942">
      <w:pPr>
        <w:pStyle w:val="a3"/>
        <w:spacing w:before="6" w:line="360" w:lineRule="auto"/>
        <w:ind w:right="106"/>
        <w:rPr>
          <w:lang w:val="ru-RU"/>
        </w:rPr>
      </w:pPr>
      <w:r w:rsidRPr="00032942">
        <w:rPr>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A2E50" w:rsidRPr="00032942" w:rsidRDefault="00032942">
      <w:pPr>
        <w:pStyle w:val="a4"/>
        <w:numPr>
          <w:ilvl w:val="2"/>
          <w:numId w:val="89"/>
        </w:numPr>
        <w:tabs>
          <w:tab w:val="left" w:pos="1650"/>
          <w:tab w:val="left" w:pos="1733"/>
          <w:tab w:val="left" w:pos="2726"/>
          <w:tab w:val="left" w:pos="2787"/>
          <w:tab w:val="left" w:pos="4018"/>
          <w:tab w:val="left" w:pos="4846"/>
          <w:tab w:val="left" w:pos="5088"/>
          <w:tab w:val="left" w:pos="6395"/>
          <w:tab w:val="left" w:pos="6801"/>
          <w:tab w:val="left" w:pos="7103"/>
          <w:tab w:val="left" w:pos="7945"/>
          <w:tab w:val="left" w:pos="8093"/>
          <w:tab w:val="left" w:pos="8718"/>
        </w:tabs>
        <w:spacing w:line="360" w:lineRule="auto"/>
        <w:ind w:left="102" w:right="101" w:firstLine="708"/>
        <w:jc w:val="both"/>
        <w:rPr>
          <w:sz w:val="24"/>
          <w:lang w:val="ru-RU"/>
        </w:rPr>
      </w:pPr>
      <w:r w:rsidRPr="00032942">
        <w:rPr>
          <w:sz w:val="24"/>
          <w:lang w:val="ru-RU"/>
        </w:rPr>
        <w:t>Метапредметные результаты освоения программы по ОДНКНР включают освоение</w:t>
      </w:r>
      <w:r w:rsidRPr="00032942">
        <w:rPr>
          <w:sz w:val="24"/>
          <w:lang w:val="ru-RU"/>
        </w:rPr>
        <w:tab/>
        <w:t>обучающимися</w:t>
      </w:r>
      <w:r w:rsidRPr="00032942">
        <w:rPr>
          <w:sz w:val="24"/>
          <w:lang w:val="ru-RU"/>
        </w:rPr>
        <w:tab/>
        <w:t>межпредметных</w:t>
      </w:r>
      <w:r w:rsidRPr="00032942">
        <w:rPr>
          <w:sz w:val="24"/>
          <w:lang w:val="ru-RU"/>
        </w:rPr>
        <w:tab/>
        <w:t>понятий</w:t>
      </w:r>
      <w:r w:rsidRPr="00032942">
        <w:rPr>
          <w:sz w:val="24"/>
          <w:lang w:val="ru-RU"/>
        </w:rPr>
        <w:tab/>
        <w:t>(используются в нескольких предметных областях) и универсальные учебные действия (познавательные, коммуникативные,</w:t>
      </w:r>
      <w:r w:rsidRPr="00032942">
        <w:rPr>
          <w:sz w:val="24"/>
          <w:lang w:val="ru-RU"/>
        </w:rPr>
        <w:tab/>
      </w:r>
      <w:r w:rsidRPr="00032942">
        <w:rPr>
          <w:sz w:val="24"/>
          <w:lang w:val="ru-RU"/>
        </w:rPr>
        <w:tab/>
        <w:t>регулятивные),</w:t>
      </w:r>
      <w:r w:rsidRPr="00032942">
        <w:rPr>
          <w:sz w:val="24"/>
          <w:lang w:val="ru-RU"/>
        </w:rPr>
        <w:tab/>
      </w:r>
      <w:r w:rsidRPr="00032942">
        <w:rPr>
          <w:sz w:val="24"/>
          <w:lang w:val="ru-RU"/>
        </w:rPr>
        <w:tab/>
        <w:t>способность</w:t>
      </w:r>
      <w:r w:rsidRPr="00032942">
        <w:rPr>
          <w:sz w:val="24"/>
          <w:lang w:val="ru-RU"/>
        </w:rPr>
        <w:tab/>
      </w:r>
      <w:r w:rsidRPr="00032942">
        <w:rPr>
          <w:sz w:val="24"/>
          <w:lang w:val="ru-RU"/>
        </w:rPr>
        <w:tab/>
      </w:r>
      <w:r w:rsidRPr="00032942">
        <w:rPr>
          <w:sz w:val="24"/>
          <w:lang w:val="ru-RU"/>
        </w:rPr>
        <w:tab/>
        <w:t>их</w:t>
      </w:r>
      <w:r w:rsidRPr="00032942">
        <w:rPr>
          <w:sz w:val="24"/>
          <w:lang w:val="ru-RU"/>
        </w:rPr>
        <w:tab/>
      </w:r>
      <w:r w:rsidRPr="00032942">
        <w:rPr>
          <w:sz w:val="24"/>
          <w:lang w:val="ru-RU"/>
        </w:rPr>
        <w:tab/>
        <w:t>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w:t>
      </w:r>
      <w:r w:rsidRPr="00032942">
        <w:rPr>
          <w:sz w:val="24"/>
          <w:lang w:val="ru-RU"/>
        </w:rPr>
        <w:tab/>
        <w:t>траектории,</w:t>
      </w:r>
      <w:r w:rsidRPr="00032942">
        <w:rPr>
          <w:sz w:val="24"/>
          <w:lang w:val="ru-RU"/>
        </w:rPr>
        <w:tab/>
      </w:r>
      <w:r w:rsidRPr="00032942">
        <w:rPr>
          <w:sz w:val="24"/>
          <w:lang w:val="ru-RU"/>
        </w:rPr>
        <w:tab/>
        <w:t>овладение</w:t>
      </w:r>
      <w:r w:rsidRPr="00032942">
        <w:rPr>
          <w:sz w:val="24"/>
          <w:lang w:val="ru-RU"/>
        </w:rPr>
        <w:tab/>
      </w:r>
      <w:r w:rsidRPr="00032942">
        <w:rPr>
          <w:sz w:val="24"/>
          <w:lang w:val="ru-RU"/>
        </w:rPr>
        <w:tab/>
        <w:t>навыками</w:t>
      </w:r>
      <w:r w:rsidRPr="00032942">
        <w:rPr>
          <w:sz w:val="24"/>
          <w:lang w:val="ru-RU"/>
        </w:rPr>
        <w:tab/>
      </w:r>
      <w:r w:rsidRPr="00032942">
        <w:rPr>
          <w:sz w:val="24"/>
          <w:lang w:val="ru-RU"/>
        </w:rPr>
        <w:tab/>
      </w:r>
      <w:r w:rsidRPr="00032942">
        <w:rPr>
          <w:sz w:val="24"/>
          <w:lang w:val="ru-RU"/>
        </w:rPr>
        <w:tab/>
        <w:t>работы с информацией: восприятие и создание информационных текстов в различных форматах, в том числе цифровых, с учѐтом назначения информации и еѐ</w:t>
      </w:r>
      <w:r w:rsidRPr="00032942">
        <w:rPr>
          <w:spacing w:val="-24"/>
          <w:sz w:val="24"/>
          <w:lang w:val="ru-RU"/>
        </w:rPr>
        <w:t xml:space="preserve"> </w:t>
      </w:r>
      <w:r w:rsidRPr="00032942">
        <w:rPr>
          <w:sz w:val="24"/>
          <w:lang w:val="ru-RU"/>
        </w:rPr>
        <w:t>аудитории.</w:t>
      </w:r>
    </w:p>
    <w:p w:rsidR="00EA2E50" w:rsidRPr="00032942" w:rsidRDefault="00032942">
      <w:pPr>
        <w:pStyle w:val="a3"/>
        <w:spacing w:line="360" w:lineRule="auto"/>
        <w:ind w:right="103"/>
        <w:rPr>
          <w:lang w:val="ru-RU"/>
        </w:rPr>
      </w:pPr>
      <w:r w:rsidRPr="00032942">
        <w:rPr>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A2E50" w:rsidRPr="00032942" w:rsidRDefault="00032942">
      <w:pPr>
        <w:pStyle w:val="a4"/>
        <w:numPr>
          <w:ilvl w:val="3"/>
          <w:numId w:val="89"/>
        </w:numPr>
        <w:tabs>
          <w:tab w:val="left" w:pos="1830"/>
        </w:tabs>
        <w:spacing w:line="360" w:lineRule="auto"/>
        <w:ind w:right="111" w:firstLine="708"/>
        <w:jc w:val="both"/>
        <w:rPr>
          <w:sz w:val="24"/>
          <w:lang w:val="ru-RU"/>
        </w:rPr>
      </w:pPr>
      <w:r w:rsidRPr="00032942">
        <w:rPr>
          <w:sz w:val="24"/>
          <w:lang w:val="ru-RU"/>
        </w:rPr>
        <w:t>У обучающегося будут сформированы следующие познавательные универсальные учебные</w:t>
      </w:r>
      <w:r w:rsidRPr="00032942">
        <w:rPr>
          <w:spacing w:val="-12"/>
          <w:sz w:val="24"/>
          <w:lang w:val="ru-RU"/>
        </w:rPr>
        <w:t xml:space="preserve"> </w:t>
      </w:r>
      <w:r w:rsidRPr="00032942">
        <w:rPr>
          <w:sz w:val="24"/>
          <w:lang w:val="ru-RU"/>
        </w:rPr>
        <w:t>действия:</w:t>
      </w:r>
    </w:p>
    <w:p w:rsidR="00EA2E50" w:rsidRPr="00032942" w:rsidRDefault="00032942">
      <w:pPr>
        <w:pStyle w:val="a3"/>
        <w:spacing w:line="360" w:lineRule="auto"/>
        <w:ind w:right="105"/>
        <w:rPr>
          <w:lang w:val="ru-RU"/>
        </w:rPr>
      </w:pPr>
      <w:r w:rsidRPr="00032942">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w:t>
      </w:r>
      <w:r w:rsidRPr="00032942">
        <w:rPr>
          <w:spacing w:val="-20"/>
          <w:lang w:val="ru-RU"/>
        </w:rPr>
        <w:t xml:space="preserve"> </w:t>
      </w:r>
      <w:r w:rsidRPr="00032942">
        <w:rPr>
          <w:lang w:val="ru-RU"/>
        </w:rPr>
        <w:t>действия);</w:t>
      </w:r>
    </w:p>
    <w:p w:rsidR="00EA2E50" w:rsidRPr="00032942" w:rsidRDefault="00032942">
      <w:pPr>
        <w:pStyle w:val="a3"/>
        <w:spacing w:line="360" w:lineRule="auto"/>
        <w:ind w:right="109"/>
        <w:rPr>
          <w:lang w:val="ru-RU"/>
        </w:rPr>
      </w:pPr>
      <w:r w:rsidRPr="00032942">
        <w:rPr>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смысловое чтение;</w:t>
      </w:r>
    </w:p>
    <w:p w:rsidR="00EA2E50" w:rsidRPr="00032942" w:rsidRDefault="00032942">
      <w:pPr>
        <w:pStyle w:val="a3"/>
        <w:spacing w:before="139" w:line="360" w:lineRule="auto"/>
        <w:ind w:right="111"/>
        <w:rPr>
          <w:lang w:val="ru-RU"/>
        </w:rPr>
      </w:pPr>
      <w:r w:rsidRPr="00032942">
        <w:rPr>
          <w:lang w:val="ru-RU"/>
        </w:rPr>
        <w:t>развитие мотивации к овладению культурой активного использования словарей и других поисковых систем.</w:t>
      </w:r>
    </w:p>
    <w:p w:rsidR="00EA2E50" w:rsidRPr="00032942" w:rsidRDefault="00032942">
      <w:pPr>
        <w:pStyle w:val="a4"/>
        <w:numPr>
          <w:ilvl w:val="3"/>
          <w:numId w:val="89"/>
        </w:numPr>
        <w:tabs>
          <w:tab w:val="left" w:pos="1830"/>
        </w:tabs>
        <w:spacing w:before="6" w:line="360" w:lineRule="auto"/>
        <w:ind w:right="113" w:firstLine="708"/>
        <w:jc w:val="both"/>
        <w:rPr>
          <w:sz w:val="24"/>
          <w:lang w:val="ru-RU"/>
        </w:rPr>
      </w:pPr>
      <w:r w:rsidRPr="00032942">
        <w:rPr>
          <w:sz w:val="24"/>
          <w:lang w:val="ru-RU"/>
        </w:rPr>
        <w:t>У обучающегося будут сформированы следующие коммуникативные универсальные учебные</w:t>
      </w:r>
      <w:r w:rsidRPr="00032942">
        <w:rPr>
          <w:spacing w:val="-12"/>
          <w:sz w:val="24"/>
          <w:lang w:val="ru-RU"/>
        </w:rPr>
        <w:t xml:space="preserve"> </w:t>
      </w:r>
      <w:r w:rsidRPr="00032942">
        <w:rPr>
          <w:sz w:val="24"/>
          <w:lang w:val="ru-RU"/>
        </w:rPr>
        <w:t>действия:</w:t>
      </w:r>
    </w:p>
    <w:p w:rsidR="00EA2E50" w:rsidRPr="00032942" w:rsidRDefault="00032942">
      <w:pPr>
        <w:pStyle w:val="a3"/>
        <w:spacing w:before="6" w:line="360" w:lineRule="auto"/>
        <w:ind w:right="112"/>
        <w:rPr>
          <w:lang w:val="ru-RU"/>
        </w:rPr>
      </w:pPr>
      <w:r w:rsidRPr="00032942">
        <w:rPr>
          <w:lang w:val="ru-RU"/>
        </w:rPr>
        <w:t>умение  организовывать   учебное   сотрудничество   и   совместную   деятельность с учителем и сверстниками;</w:t>
      </w:r>
    </w:p>
    <w:p w:rsidR="00EA2E50" w:rsidRPr="00032942" w:rsidRDefault="00032942">
      <w:pPr>
        <w:pStyle w:val="a3"/>
        <w:spacing w:before="6" w:line="360" w:lineRule="auto"/>
        <w:ind w:right="115"/>
        <w:rPr>
          <w:lang w:val="ru-RU"/>
        </w:rPr>
      </w:pPr>
      <w:r w:rsidRPr="00032942">
        <w:rPr>
          <w:lang w:val="ru-RU"/>
        </w:rPr>
        <w:t>работать индивидуально и в группе: находить общее решение и разрешать конфликты на основе согласования позиций и учѐта интересов;</w:t>
      </w:r>
    </w:p>
    <w:p w:rsidR="00EA2E50" w:rsidRPr="00032942" w:rsidRDefault="00032942">
      <w:pPr>
        <w:pStyle w:val="a3"/>
        <w:spacing w:before="7" w:line="360" w:lineRule="auto"/>
        <w:ind w:right="114"/>
        <w:rPr>
          <w:lang w:val="ru-RU"/>
        </w:rPr>
      </w:pPr>
      <w:r w:rsidRPr="00032942">
        <w:rPr>
          <w:lang w:val="ru-RU"/>
        </w:rPr>
        <w:t>формулировать, аргументировать и отстаивать своѐ мнение (учебное сотрудничество);</w:t>
      </w:r>
    </w:p>
    <w:p w:rsidR="00EA2E50" w:rsidRPr="00032942" w:rsidRDefault="00032942">
      <w:pPr>
        <w:pStyle w:val="a3"/>
        <w:spacing w:before="6" w:line="360" w:lineRule="auto"/>
        <w:ind w:right="112"/>
        <w:rPr>
          <w:lang w:val="ru-RU"/>
        </w:rPr>
      </w:pPr>
      <w:r w:rsidRPr="00032942">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w:t>
      </w:r>
      <w:r w:rsidRPr="00032942">
        <w:rPr>
          <w:spacing w:val="-20"/>
          <w:lang w:val="ru-RU"/>
        </w:rPr>
        <w:t xml:space="preserve"> </w:t>
      </w:r>
      <w:r w:rsidRPr="00032942">
        <w:rPr>
          <w:lang w:val="ru-RU"/>
        </w:rPr>
        <w:t>деятельности;</w:t>
      </w:r>
    </w:p>
    <w:p w:rsidR="00EA2E50" w:rsidRPr="00032942" w:rsidRDefault="00032942">
      <w:pPr>
        <w:pStyle w:val="a3"/>
        <w:spacing w:line="360" w:lineRule="auto"/>
        <w:ind w:right="113"/>
        <w:rPr>
          <w:lang w:val="ru-RU"/>
        </w:rPr>
      </w:pPr>
      <w:r w:rsidRPr="00032942">
        <w:rPr>
          <w:lang w:val="ru-RU"/>
        </w:rPr>
        <w:t>владение устной и письменной речью, монологической контекстной речью (коммуникация);</w:t>
      </w:r>
    </w:p>
    <w:p w:rsidR="00EA2E50" w:rsidRPr="00032942" w:rsidRDefault="00032942">
      <w:pPr>
        <w:pStyle w:val="a3"/>
        <w:spacing w:line="360" w:lineRule="auto"/>
        <w:ind w:right="105"/>
        <w:rPr>
          <w:lang w:val="ru-RU"/>
        </w:rPr>
      </w:pPr>
      <w:r w:rsidRPr="00032942">
        <w:rPr>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A2E50" w:rsidRPr="00032942" w:rsidRDefault="00032942">
      <w:pPr>
        <w:pStyle w:val="a4"/>
        <w:numPr>
          <w:ilvl w:val="3"/>
          <w:numId w:val="89"/>
        </w:numPr>
        <w:tabs>
          <w:tab w:val="left" w:pos="1830"/>
        </w:tabs>
        <w:spacing w:before="6" w:line="360" w:lineRule="auto"/>
        <w:ind w:right="112" w:firstLine="708"/>
        <w:jc w:val="both"/>
        <w:rPr>
          <w:sz w:val="24"/>
          <w:lang w:val="ru-RU"/>
        </w:rPr>
      </w:pPr>
      <w:r w:rsidRPr="00032942">
        <w:rPr>
          <w:sz w:val="24"/>
          <w:lang w:val="ru-RU"/>
        </w:rPr>
        <w:t>У обучающегося будут сформированы следующие регулятивные универсальные учебные</w:t>
      </w:r>
      <w:r w:rsidRPr="00032942">
        <w:rPr>
          <w:spacing w:val="-12"/>
          <w:sz w:val="24"/>
          <w:lang w:val="ru-RU"/>
        </w:rPr>
        <w:t xml:space="preserve"> </w:t>
      </w:r>
      <w:r w:rsidRPr="00032942">
        <w:rPr>
          <w:sz w:val="24"/>
          <w:lang w:val="ru-RU"/>
        </w:rPr>
        <w:t>действия:</w:t>
      </w:r>
    </w:p>
    <w:p w:rsidR="00EA2E50" w:rsidRPr="00032942" w:rsidRDefault="00032942">
      <w:pPr>
        <w:pStyle w:val="a3"/>
        <w:spacing w:before="6" w:line="360" w:lineRule="auto"/>
        <w:ind w:right="111"/>
        <w:rPr>
          <w:lang w:val="ru-RU"/>
        </w:rPr>
      </w:pPr>
      <w:r w:rsidRPr="00032942">
        <w:rPr>
          <w:lang w:val="ru-RU"/>
        </w:rPr>
        <w:t>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r w:rsidRPr="00032942">
        <w:rPr>
          <w:spacing w:val="-25"/>
          <w:lang w:val="ru-RU"/>
        </w:rPr>
        <w:t xml:space="preserve"> </w:t>
      </w:r>
      <w:r w:rsidRPr="00032942">
        <w:rPr>
          <w:lang w:val="ru-RU"/>
        </w:rPr>
        <w:t>(целеполагание);</w:t>
      </w:r>
    </w:p>
    <w:p w:rsidR="00EA2E50" w:rsidRPr="00032942" w:rsidRDefault="00032942">
      <w:pPr>
        <w:pStyle w:val="a3"/>
        <w:spacing w:line="360" w:lineRule="auto"/>
        <w:ind w:right="112"/>
        <w:rPr>
          <w:lang w:val="ru-RU"/>
        </w:rPr>
      </w:pPr>
      <w:r w:rsidRPr="00032942">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032942">
        <w:rPr>
          <w:spacing w:val="-20"/>
          <w:lang w:val="ru-RU"/>
        </w:rPr>
        <w:t xml:space="preserve"> </w:t>
      </w:r>
      <w:r w:rsidRPr="00032942">
        <w:rPr>
          <w:lang w:val="ru-RU"/>
        </w:rPr>
        <w:t>(планирование);</w:t>
      </w:r>
    </w:p>
    <w:p w:rsidR="00EA2E50" w:rsidRPr="00032942" w:rsidRDefault="00032942">
      <w:pPr>
        <w:pStyle w:val="a3"/>
        <w:spacing w:before="6" w:line="360" w:lineRule="auto"/>
        <w:ind w:right="107"/>
        <w:rPr>
          <w:lang w:val="ru-RU"/>
        </w:rPr>
      </w:pPr>
      <w:r w:rsidRPr="00032942">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A2E50" w:rsidRPr="00032942" w:rsidRDefault="00032942">
      <w:pPr>
        <w:pStyle w:val="a3"/>
        <w:spacing w:line="360" w:lineRule="auto"/>
        <w:ind w:right="115"/>
        <w:rPr>
          <w:lang w:val="ru-RU"/>
        </w:rPr>
      </w:pPr>
      <w:r w:rsidRPr="00032942">
        <w:rPr>
          <w:lang w:val="ru-RU"/>
        </w:rPr>
        <w:t>умение оценивать правильность выполнения учебной задачи, собственные возможности еѐ решения (оценка);</w:t>
      </w:r>
    </w:p>
    <w:p w:rsidR="00EA2E50" w:rsidRPr="00032942" w:rsidRDefault="00032942">
      <w:pPr>
        <w:pStyle w:val="a3"/>
        <w:spacing w:line="360" w:lineRule="auto"/>
        <w:ind w:right="111"/>
        <w:rPr>
          <w:lang w:val="ru-RU"/>
        </w:rPr>
      </w:pPr>
      <w:r w:rsidRPr="00032942">
        <w:rPr>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89"/>
        </w:numPr>
        <w:tabs>
          <w:tab w:val="left" w:pos="1650"/>
        </w:tabs>
        <w:spacing w:before="90" w:line="362" w:lineRule="auto"/>
        <w:ind w:left="102" w:right="109" w:firstLine="708"/>
        <w:jc w:val="both"/>
        <w:rPr>
          <w:sz w:val="24"/>
          <w:lang w:val="ru-RU"/>
        </w:rPr>
      </w:pPr>
      <w:r w:rsidRPr="00032942">
        <w:rPr>
          <w:sz w:val="24"/>
          <w:lang w:val="ru-RU"/>
        </w:rPr>
        <w:t>Предметные результаты освоения программы по ОДНКНР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3"/>
        <w:spacing w:before="1" w:line="360" w:lineRule="auto"/>
        <w:ind w:right="105"/>
        <w:rPr>
          <w:lang w:val="ru-RU"/>
        </w:rPr>
      </w:pPr>
      <w:r w:rsidRPr="00032942">
        <w:rPr>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A2E50" w:rsidRPr="00032942" w:rsidRDefault="00032942">
      <w:pPr>
        <w:pStyle w:val="a4"/>
        <w:numPr>
          <w:ilvl w:val="3"/>
          <w:numId w:val="89"/>
        </w:numPr>
        <w:tabs>
          <w:tab w:val="left" w:pos="1830"/>
        </w:tabs>
        <w:spacing w:before="6" w:line="360" w:lineRule="auto"/>
        <w:ind w:right="111" w:firstLine="708"/>
        <w:jc w:val="both"/>
        <w:rPr>
          <w:sz w:val="24"/>
          <w:lang w:val="ru-RU"/>
        </w:rPr>
      </w:pPr>
      <w:r w:rsidRPr="00032942">
        <w:rPr>
          <w:sz w:val="24"/>
          <w:lang w:val="ru-RU"/>
        </w:rPr>
        <w:t>К концу обучения в 5 классе обучающийся получит следующие предметные результаты по отдельным темам программы по</w:t>
      </w:r>
      <w:r w:rsidRPr="00032942">
        <w:rPr>
          <w:spacing w:val="-14"/>
          <w:sz w:val="24"/>
          <w:lang w:val="ru-RU"/>
        </w:rPr>
        <w:t xml:space="preserve"> </w:t>
      </w:r>
      <w:r w:rsidRPr="00032942">
        <w:rPr>
          <w:sz w:val="24"/>
          <w:lang w:val="ru-RU"/>
        </w:rPr>
        <w:t>ОДНКНР:</w:t>
      </w:r>
    </w:p>
    <w:p w:rsidR="00EA2E50" w:rsidRPr="00032942" w:rsidRDefault="00032942">
      <w:pPr>
        <w:pStyle w:val="a3"/>
        <w:spacing w:before="7"/>
        <w:ind w:left="809" w:firstLine="0"/>
        <w:jc w:val="left"/>
        <w:rPr>
          <w:lang w:val="ru-RU"/>
        </w:rPr>
      </w:pPr>
      <w:r w:rsidRPr="00032942">
        <w:rPr>
          <w:lang w:val="ru-RU"/>
        </w:rPr>
        <w:t>Тематический блок 1. «Россия – наш общий дом».</w:t>
      </w:r>
    </w:p>
    <w:p w:rsidR="00EA2E50" w:rsidRPr="00032942" w:rsidRDefault="00032942">
      <w:pPr>
        <w:pStyle w:val="a3"/>
        <w:spacing w:before="137" w:line="360" w:lineRule="auto"/>
        <w:ind w:right="111"/>
        <w:rPr>
          <w:lang w:val="ru-RU"/>
        </w:rPr>
      </w:pPr>
      <w:r w:rsidRPr="00032942">
        <w:rPr>
          <w:lang w:val="ru-RU"/>
        </w:rPr>
        <w:t>Тема 1. Зачем изучать курс «Основы духовно-нравственной культуры народов России»?</w:t>
      </w:r>
    </w:p>
    <w:p w:rsidR="00EA2E50" w:rsidRPr="00032942" w:rsidRDefault="00032942">
      <w:pPr>
        <w:pStyle w:val="a3"/>
        <w:spacing w:line="360" w:lineRule="auto"/>
        <w:ind w:right="108"/>
        <w:rPr>
          <w:lang w:val="ru-RU"/>
        </w:rPr>
      </w:pPr>
      <w:r w:rsidRPr="00032942">
        <w:rPr>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A2E50" w:rsidRPr="00032942" w:rsidRDefault="00032942">
      <w:pPr>
        <w:pStyle w:val="a3"/>
        <w:spacing w:before="6" w:line="360" w:lineRule="auto"/>
        <w:ind w:right="106"/>
        <w:rPr>
          <w:lang w:val="ru-RU"/>
        </w:rPr>
      </w:pPr>
      <w:r w:rsidRPr="00032942">
        <w:rPr>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w:t>
      </w:r>
    </w:p>
    <w:p w:rsidR="00EA2E50" w:rsidRPr="00032942" w:rsidRDefault="00032942">
      <w:pPr>
        <w:pStyle w:val="a3"/>
        <w:spacing w:line="360" w:lineRule="auto"/>
        <w:ind w:right="107"/>
        <w:rPr>
          <w:lang w:val="ru-RU"/>
        </w:rPr>
      </w:pPr>
      <w:r w:rsidRPr="00032942">
        <w:rPr>
          <w:lang w:val="ru-RU"/>
        </w:rPr>
        <w:t>понимать взаимосвязь между языком и культурой, духовно-нравственным развитием личности и социальным поведением.</w:t>
      </w:r>
    </w:p>
    <w:p w:rsidR="00EA2E50" w:rsidRPr="00032942" w:rsidRDefault="00032942">
      <w:pPr>
        <w:pStyle w:val="a3"/>
        <w:ind w:left="810" w:firstLine="0"/>
        <w:jc w:val="left"/>
        <w:rPr>
          <w:lang w:val="ru-RU"/>
        </w:rPr>
      </w:pPr>
      <w:r w:rsidRPr="00032942">
        <w:rPr>
          <w:lang w:val="ru-RU"/>
        </w:rPr>
        <w:t>Тема 2. Наш дом – Россия.</w:t>
      </w:r>
    </w:p>
    <w:p w:rsidR="00EA2E50" w:rsidRPr="00032942" w:rsidRDefault="00032942">
      <w:pPr>
        <w:pStyle w:val="a3"/>
        <w:spacing w:before="139" w:line="360" w:lineRule="auto"/>
        <w:ind w:right="110"/>
        <w:rPr>
          <w:lang w:val="ru-RU"/>
        </w:rPr>
      </w:pPr>
      <w:r w:rsidRPr="00032942">
        <w:rPr>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A2E50" w:rsidRPr="00032942" w:rsidRDefault="00032942">
      <w:pPr>
        <w:pStyle w:val="a3"/>
        <w:spacing w:line="362" w:lineRule="auto"/>
        <w:ind w:right="114"/>
        <w:rPr>
          <w:lang w:val="ru-RU"/>
        </w:rPr>
      </w:pPr>
      <w:r w:rsidRPr="00032942">
        <w:rPr>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EA2E50" w:rsidRPr="00032942" w:rsidRDefault="00032942">
      <w:pPr>
        <w:pStyle w:val="a3"/>
        <w:tabs>
          <w:tab w:val="left" w:pos="2836"/>
          <w:tab w:val="left" w:pos="4830"/>
          <w:tab w:val="left" w:pos="7476"/>
          <w:tab w:val="left" w:pos="8644"/>
        </w:tabs>
        <w:spacing w:before="1" w:line="360" w:lineRule="auto"/>
        <w:ind w:right="107"/>
        <w:rPr>
          <w:lang w:val="ru-RU"/>
        </w:rPr>
      </w:pPr>
      <w:r w:rsidRPr="00032942">
        <w:rPr>
          <w:lang w:val="ru-RU"/>
        </w:rPr>
        <w:t>понимать необходимость межнационального и межрелигиозного сотрудничества и взаимодействия,</w:t>
      </w:r>
      <w:r w:rsidRPr="00032942">
        <w:rPr>
          <w:lang w:val="ru-RU"/>
        </w:rPr>
        <w:tab/>
        <w:t>важность</w:t>
      </w:r>
      <w:r w:rsidRPr="00032942">
        <w:rPr>
          <w:lang w:val="ru-RU"/>
        </w:rPr>
        <w:tab/>
        <w:t>сотрудничества</w:t>
      </w:r>
      <w:r w:rsidRPr="00032942">
        <w:rPr>
          <w:lang w:val="ru-RU"/>
        </w:rPr>
        <w:tab/>
        <w:t>и</w:t>
      </w:r>
      <w:r w:rsidRPr="00032942">
        <w:rPr>
          <w:lang w:val="ru-RU"/>
        </w:rPr>
        <w:tab/>
        <w:t>дружбы между народами и нациями, обосновывать их</w:t>
      </w:r>
      <w:r w:rsidRPr="00032942">
        <w:rPr>
          <w:spacing w:val="-16"/>
          <w:lang w:val="ru-RU"/>
        </w:rPr>
        <w:t xml:space="preserve"> </w:t>
      </w:r>
      <w:r w:rsidRPr="00032942">
        <w:rPr>
          <w:lang w:val="ru-RU"/>
        </w:rPr>
        <w:t>необходимость.</w:t>
      </w:r>
    </w:p>
    <w:p w:rsidR="00EA2E50" w:rsidRPr="00032942" w:rsidRDefault="00032942">
      <w:pPr>
        <w:pStyle w:val="a3"/>
        <w:spacing w:before="6"/>
        <w:ind w:left="810" w:firstLine="0"/>
        <w:jc w:val="left"/>
        <w:rPr>
          <w:lang w:val="ru-RU"/>
        </w:rPr>
      </w:pPr>
      <w:r w:rsidRPr="00032942">
        <w:rPr>
          <w:lang w:val="ru-RU"/>
        </w:rPr>
        <w:t>Тема 3. Язык и история.</w:t>
      </w:r>
    </w:p>
    <w:p w:rsidR="00EA2E50" w:rsidRPr="00032942" w:rsidRDefault="00032942">
      <w:pPr>
        <w:pStyle w:val="a3"/>
        <w:spacing w:before="137" w:line="360" w:lineRule="auto"/>
        <w:ind w:right="112"/>
        <w:rPr>
          <w:lang w:val="ru-RU"/>
        </w:rPr>
      </w:pPr>
      <w:r w:rsidRPr="00032942">
        <w:rPr>
          <w:lang w:val="ru-RU"/>
        </w:rPr>
        <w:t>Знать и  понимать,  что  такое  язык,  каковы  важность  его  изучения  и  влияние  на миропонимание</w:t>
      </w:r>
      <w:r w:rsidRPr="00032942">
        <w:rPr>
          <w:spacing w:val="-12"/>
          <w:lang w:val="ru-RU"/>
        </w:rPr>
        <w:t xml:space="preserve"> </w:t>
      </w:r>
      <w:r w:rsidRPr="00032942">
        <w:rPr>
          <w:lang w:val="ru-RU"/>
        </w:rPr>
        <w:t>личности;</w:t>
      </w:r>
    </w:p>
    <w:p w:rsidR="00EA2E50" w:rsidRPr="00032942" w:rsidRDefault="00032942">
      <w:pPr>
        <w:pStyle w:val="a3"/>
        <w:spacing w:before="6" w:line="360" w:lineRule="auto"/>
        <w:ind w:right="108"/>
        <w:rPr>
          <w:lang w:val="ru-RU"/>
        </w:rPr>
      </w:pPr>
      <w:r w:rsidRPr="00032942">
        <w:rPr>
          <w:lang w:val="ru-RU"/>
        </w:rPr>
        <w:t>иметь базовые представления о формировании языка как носителя духовно-нравственных смыслов культуры;</w:t>
      </w:r>
    </w:p>
    <w:p w:rsidR="00EA2E50" w:rsidRPr="00032942" w:rsidRDefault="00032942">
      <w:pPr>
        <w:pStyle w:val="a3"/>
        <w:spacing w:before="6" w:line="360" w:lineRule="auto"/>
        <w:ind w:right="112"/>
        <w:rPr>
          <w:lang w:val="ru-RU"/>
        </w:rPr>
      </w:pPr>
      <w:r w:rsidRPr="00032942">
        <w:rPr>
          <w:lang w:val="ru-RU"/>
        </w:rPr>
        <w:t>понимать        суть         и         смысл         коммуникативной         роли         языка,    в том числе в организации межкультурного диалога и</w:t>
      </w:r>
      <w:r w:rsidRPr="00032942">
        <w:rPr>
          <w:spacing w:val="-24"/>
          <w:lang w:val="ru-RU"/>
        </w:rPr>
        <w:t xml:space="preserve"> </w:t>
      </w:r>
      <w:r w:rsidRPr="00032942">
        <w:rPr>
          <w:lang w:val="ru-RU"/>
        </w:rPr>
        <w:t>взаимодействия;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3"/>
        <w:rPr>
          <w:lang w:val="ru-RU"/>
        </w:rPr>
      </w:pPr>
      <w:r w:rsidRPr="00032942">
        <w:rPr>
          <w:lang w:val="ru-RU"/>
        </w:rPr>
        <w:t>обосновывать своѐ понимание необходимости нравственной чистоты языка, важности лингвистической гигиены, речевого этикета.</w:t>
      </w:r>
    </w:p>
    <w:p w:rsidR="00EA2E50" w:rsidRPr="00032942" w:rsidRDefault="00032942">
      <w:pPr>
        <w:pStyle w:val="a3"/>
        <w:spacing w:before="1"/>
        <w:ind w:left="809" w:firstLine="0"/>
        <w:jc w:val="left"/>
        <w:rPr>
          <w:lang w:val="ru-RU"/>
        </w:rPr>
      </w:pPr>
      <w:r w:rsidRPr="00032942">
        <w:rPr>
          <w:lang w:val="ru-RU"/>
        </w:rPr>
        <w:t>Тема 4. Русский язык – язык общения и язык возможностей.</w:t>
      </w:r>
    </w:p>
    <w:p w:rsidR="00EA2E50" w:rsidRPr="00032942" w:rsidRDefault="00032942">
      <w:pPr>
        <w:pStyle w:val="a3"/>
        <w:spacing w:before="139" w:line="360" w:lineRule="auto"/>
        <w:ind w:right="114"/>
        <w:rPr>
          <w:lang w:val="ru-RU"/>
        </w:rPr>
      </w:pPr>
      <w:r w:rsidRPr="00032942">
        <w:rPr>
          <w:lang w:val="ru-RU"/>
        </w:rPr>
        <w:t>Иметь базовые представления о происхождении и развитии русского языка, его взаимосвязи с языками других народов России;</w:t>
      </w:r>
    </w:p>
    <w:p w:rsidR="00EA2E50" w:rsidRPr="00032942" w:rsidRDefault="00032942">
      <w:pPr>
        <w:pStyle w:val="a3"/>
        <w:spacing w:before="6" w:line="360" w:lineRule="auto"/>
        <w:ind w:right="112"/>
        <w:rPr>
          <w:lang w:val="ru-RU"/>
        </w:rPr>
      </w:pPr>
      <w:r w:rsidRPr="00032942">
        <w:rPr>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A2E50" w:rsidRPr="00032942" w:rsidRDefault="00032942">
      <w:pPr>
        <w:pStyle w:val="a3"/>
        <w:spacing w:before="6" w:line="360" w:lineRule="auto"/>
        <w:ind w:right="109"/>
        <w:rPr>
          <w:lang w:val="ru-RU"/>
        </w:rPr>
      </w:pPr>
      <w:r w:rsidRPr="00032942">
        <w:rPr>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A2E50" w:rsidRPr="00032942" w:rsidRDefault="00032942">
      <w:pPr>
        <w:pStyle w:val="a3"/>
        <w:spacing w:line="360" w:lineRule="auto"/>
        <w:ind w:right="112"/>
        <w:rPr>
          <w:lang w:val="ru-RU"/>
        </w:rPr>
      </w:pPr>
      <w:r w:rsidRPr="00032942">
        <w:rPr>
          <w:lang w:val="ru-RU"/>
        </w:rPr>
        <w:t>иметь      представление      о      нравственных      категориях      русского      языка   и их</w:t>
      </w:r>
      <w:r w:rsidRPr="00032942">
        <w:rPr>
          <w:spacing w:val="-9"/>
          <w:lang w:val="ru-RU"/>
        </w:rPr>
        <w:t xml:space="preserve"> </w:t>
      </w:r>
      <w:r w:rsidRPr="00032942">
        <w:rPr>
          <w:lang w:val="ru-RU"/>
        </w:rPr>
        <w:t>происхождении.</w:t>
      </w:r>
    </w:p>
    <w:p w:rsidR="00EA2E50" w:rsidRPr="00032942" w:rsidRDefault="00032942">
      <w:pPr>
        <w:pStyle w:val="a3"/>
        <w:ind w:left="810" w:firstLine="0"/>
        <w:jc w:val="left"/>
        <w:rPr>
          <w:lang w:val="ru-RU"/>
        </w:rPr>
      </w:pPr>
      <w:r w:rsidRPr="00032942">
        <w:rPr>
          <w:lang w:val="ru-RU"/>
        </w:rPr>
        <w:t>Тема 5. Истоки родной культуры.</w:t>
      </w:r>
    </w:p>
    <w:p w:rsidR="00EA2E50" w:rsidRPr="00032942" w:rsidRDefault="00032942">
      <w:pPr>
        <w:pStyle w:val="a3"/>
        <w:spacing w:before="139"/>
        <w:ind w:left="809" w:firstLine="0"/>
        <w:jc w:val="left"/>
        <w:rPr>
          <w:lang w:val="ru-RU"/>
        </w:rPr>
      </w:pPr>
      <w:r w:rsidRPr="00032942">
        <w:rPr>
          <w:lang w:val="ru-RU"/>
        </w:rPr>
        <w:t>Иметь сформированное представление о понятие «культура»;</w:t>
      </w:r>
    </w:p>
    <w:p w:rsidR="00EA2E50" w:rsidRPr="00032942" w:rsidRDefault="00032942">
      <w:pPr>
        <w:pStyle w:val="a3"/>
        <w:spacing w:before="137" w:line="360" w:lineRule="auto"/>
        <w:ind w:right="109"/>
        <w:rPr>
          <w:lang w:val="ru-RU"/>
        </w:rPr>
      </w:pPr>
      <w:r w:rsidRPr="00032942">
        <w:rPr>
          <w:lang w:val="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A2E50" w:rsidRPr="00032942" w:rsidRDefault="00032942">
      <w:pPr>
        <w:pStyle w:val="a3"/>
        <w:spacing w:before="6" w:line="360" w:lineRule="auto"/>
        <w:ind w:right="114"/>
        <w:rPr>
          <w:lang w:val="ru-RU"/>
        </w:rPr>
      </w:pPr>
      <w:r w:rsidRPr="00032942">
        <w:rPr>
          <w:lang w:val="ru-RU"/>
        </w:rPr>
        <w:t>уметь  выделять  общие  черты  в  культуре  различных  народов,  обосновывать    их значение и</w:t>
      </w:r>
      <w:r w:rsidRPr="00032942">
        <w:rPr>
          <w:spacing w:val="-12"/>
          <w:lang w:val="ru-RU"/>
        </w:rPr>
        <w:t xml:space="preserve"> </w:t>
      </w:r>
      <w:r w:rsidRPr="00032942">
        <w:rPr>
          <w:lang w:val="ru-RU"/>
        </w:rPr>
        <w:t>причины.</w:t>
      </w:r>
    </w:p>
    <w:p w:rsidR="00EA2E50" w:rsidRPr="00032942" w:rsidRDefault="00032942">
      <w:pPr>
        <w:pStyle w:val="a3"/>
        <w:spacing w:before="6"/>
        <w:ind w:left="809" w:firstLine="0"/>
        <w:jc w:val="left"/>
        <w:rPr>
          <w:lang w:val="ru-RU"/>
        </w:rPr>
      </w:pPr>
      <w:r w:rsidRPr="00032942">
        <w:rPr>
          <w:lang w:val="ru-RU"/>
        </w:rPr>
        <w:t>Тема 6. Материальная культура.</w:t>
      </w:r>
    </w:p>
    <w:p w:rsidR="00EA2E50" w:rsidRPr="00032942" w:rsidRDefault="00032942">
      <w:pPr>
        <w:pStyle w:val="a3"/>
        <w:spacing w:before="137"/>
        <w:ind w:left="809" w:firstLine="0"/>
        <w:jc w:val="left"/>
        <w:rPr>
          <w:lang w:val="ru-RU"/>
        </w:rPr>
      </w:pPr>
      <w:r w:rsidRPr="00032942">
        <w:rPr>
          <w:lang w:val="ru-RU"/>
        </w:rPr>
        <w:t>Иметь представление об артефактах культуры;</w:t>
      </w:r>
    </w:p>
    <w:p w:rsidR="00EA2E50" w:rsidRPr="00032942" w:rsidRDefault="00032942">
      <w:pPr>
        <w:pStyle w:val="a3"/>
        <w:spacing w:before="139" w:line="360" w:lineRule="auto"/>
        <w:ind w:right="113"/>
        <w:rPr>
          <w:lang w:val="ru-RU"/>
        </w:rPr>
      </w:pPr>
      <w:r w:rsidRPr="00032942">
        <w:rPr>
          <w:lang w:val="ru-RU"/>
        </w:rPr>
        <w:t>иметь базовое представление о традиционных укладах хозяйства: земледелии, скотоводстве, охоте, рыболовстве;</w:t>
      </w:r>
    </w:p>
    <w:p w:rsidR="00EA2E50" w:rsidRPr="00032942" w:rsidRDefault="00032942">
      <w:pPr>
        <w:pStyle w:val="a3"/>
        <w:spacing w:before="6" w:line="360" w:lineRule="auto"/>
        <w:ind w:right="115"/>
        <w:rPr>
          <w:lang w:val="ru-RU"/>
        </w:rPr>
      </w:pPr>
      <w:r w:rsidRPr="00032942">
        <w:rPr>
          <w:lang w:val="ru-RU"/>
        </w:rPr>
        <w:t>понимать взаимосвязь между хозяйственным укладом и проявлениями духовной культуры;</w:t>
      </w:r>
    </w:p>
    <w:p w:rsidR="00EA2E50" w:rsidRPr="00032942" w:rsidRDefault="00032942">
      <w:pPr>
        <w:pStyle w:val="a3"/>
        <w:spacing w:before="7" w:line="360" w:lineRule="auto"/>
        <w:ind w:right="113"/>
        <w:rPr>
          <w:lang w:val="ru-RU"/>
        </w:rPr>
      </w:pPr>
      <w:r w:rsidRPr="00032942">
        <w:rPr>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w:t>
      </w:r>
      <w:r w:rsidRPr="00032942">
        <w:rPr>
          <w:spacing w:val="-14"/>
          <w:lang w:val="ru-RU"/>
        </w:rPr>
        <w:t xml:space="preserve"> </w:t>
      </w:r>
      <w:r w:rsidRPr="00032942">
        <w:rPr>
          <w:lang w:val="ru-RU"/>
        </w:rPr>
        <w:t>этносами.</w:t>
      </w:r>
    </w:p>
    <w:p w:rsidR="00EA2E50" w:rsidRPr="00032942" w:rsidRDefault="00032942">
      <w:pPr>
        <w:pStyle w:val="a3"/>
        <w:ind w:left="809" w:firstLine="0"/>
        <w:jc w:val="left"/>
        <w:rPr>
          <w:lang w:val="ru-RU"/>
        </w:rPr>
      </w:pPr>
      <w:r w:rsidRPr="00032942">
        <w:rPr>
          <w:lang w:val="ru-RU"/>
        </w:rPr>
        <w:t>Тема 7. Духовная культура.</w:t>
      </w:r>
    </w:p>
    <w:p w:rsidR="00EA2E50" w:rsidRPr="00032942" w:rsidRDefault="00032942">
      <w:pPr>
        <w:pStyle w:val="a3"/>
        <w:spacing w:before="139"/>
        <w:ind w:left="809" w:firstLine="0"/>
        <w:jc w:val="left"/>
        <w:rPr>
          <w:lang w:val="ru-RU"/>
        </w:rPr>
      </w:pPr>
      <w:r w:rsidRPr="00032942">
        <w:rPr>
          <w:lang w:val="ru-RU"/>
        </w:rPr>
        <w:t>Иметь  представление  о  таких  культурных  концептах  как  «искусство»,</w:t>
      </w:r>
      <w:r w:rsidRPr="00032942">
        <w:rPr>
          <w:spacing w:val="50"/>
          <w:lang w:val="ru-RU"/>
        </w:rPr>
        <w:t xml:space="preserve"> </w:t>
      </w:r>
      <w:r w:rsidRPr="00032942">
        <w:rPr>
          <w:lang w:val="ru-RU"/>
        </w:rPr>
        <w:t>«наука»,</w:t>
      </w:r>
    </w:p>
    <w:p w:rsidR="00EA2E50" w:rsidRPr="00032942" w:rsidRDefault="00032942">
      <w:pPr>
        <w:pStyle w:val="a3"/>
        <w:spacing w:before="137"/>
        <w:ind w:firstLine="0"/>
        <w:jc w:val="left"/>
        <w:rPr>
          <w:lang w:val="ru-RU"/>
        </w:rPr>
      </w:pPr>
      <w:r w:rsidRPr="00032942">
        <w:rPr>
          <w:lang w:val="ru-RU"/>
        </w:rPr>
        <w:t>«религия»;</w:t>
      </w:r>
    </w:p>
    <w:p w:rsidR="00EA2E50" w:rsidRPr="00032942" w:rsidRDefault="00032942">
      <w:pPr>
        <w:pStyle w:val="a3"/>
        <w:spacing w:before="137" w:line="360" w:lineRule="auto"/>
        <w:ind w:right="116"/>
        <w:rPr>
          <w:lang w:val="ru-RU"/>
        </w:rPr>
      </w:pPr>
      <w:r w:rsidRPr="00032942">
        <w:rPr>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A2E50" w:rsidRPr="00032942" w:rsidRDefault="00032942">
      <w:pPr>
        <w:pStyle w:val="a3"/>
        <w:spacing w:line="360" w:lineRule="auto"/>
        <w:ind w:right="116"/>
        <w:rPr>
          <w:lang w:val="ru-RU"/>
        </w:rPr>
      </w:pPr>
      <w:r w:rsidRPr="00032942">
        <w:rPr>
          <w:lang w:val="ru-RU"/>
        </w:rPr>
        <w:t>понимать     смысл     и     взаимосвязь      названных      терминов      с      формами их репрезентации в культуре;</w:t>
      </w:r>
    </w:p>
    <w:p w:rsidR="00EA2E50" w:rsidRPr="00032942" w:rsidRDefault="00032942">
      <w:pPr>
        <w:pStyle w:val="a3"/>
        <w:ind w:left="809" w:firstLine="0"/>
        <w:jc w:val="left"/>
        <w:rPr>
          <w:lang w:val="ru-RU"/>
        </w:rPr>
      </w:pPr>
      <w:r w:rsidRPr="00032942">
        <w:rPr>
          <w:lang w:val="ru-RU"/>
        </w:rPr>
        <w:t>осознавать   значение  культурных   символов,  нравственный   и   духовный  смысл</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культурных артефактов;</w:t>
      </w:r>
    </w:p>
    <w:p w:rsidR="00EA2E50" w:rsidRPr="00032942" w:rsidRDefault="00032942">
      <w:pPr>
        <w:pStyle w:val="a3"/>
        <w:spacing w:before="139" w:line="360" w:lineRule="auto"/>
        <w:ind w:right="112"/>
        <w:rPr>
          <w:lang w:val="ru-RU"/>
        </w:rPr>
      </w:pPr>
      <w:r w:rsidRPr="00032942">
        <w:rPr>
          <w:lang w:val="ru-RU"/>
        </w:rPr>
        <w:t>знать, что такое знаки и символы, уметь соотносить их с культурными явлениями, с которыми они связаны.</w:t>
      </w:r>
    </w:p>
    <w:p w:rsidR="00EA2E50" w:rsidRPr="00032942" w:rsidRDefault="00032942">
      <w:pPr>
        <w:pStyle w:val="a3"/>
        <w:spacing w:before="6"/>
        <w:ind w:left="810" w:firstLine="0"/>
        <w:jc w:val="left"/>
        <w:rPr>
          <w:lang w:val="ru-RU"/>
        </w:rPr>
      </w:pPr>
      <w:r w:rsidRPr="00032942">
        <w:rPr>
          <w:lang w:val="ru-RU"/>
        </w:rPr>
        <w:t>Тема 8. Культура и религия.</w:t>
      </w:r>
    </w:p>
    <w:p w:rsidR="00EA2E50" w:rsidRPr="00032942" w:rsidRDefault="00032942">
      <w:pPr>
        <w:pStyle w:val="a3"/>
        <w:spacing w:before="137" w:line="360" w:lineRule="auto"/>
        <w:ind w:right="113"/>
        <w:rPr>
          <w:lang w:val="ru-RU"/>
        </w:rPr>
      </w:pPr>
      <w:r w:rsidRPr="00032942">
        <w:rPr>
          <w:lang w:val="ru-RU"/>
        </w:rPr>
        <w:t>Иметь представление о понятии «религия», уметь пояснить еѐ роль в жизни общества и основные социально-культурные функции;</w:t>
      </w:r>
    </w:p>
    <w:p w:rsidR="00EA2E50" w:rsidRPr="00032942" w:rsidRDefault="00032942">
      <w:pPr>
        <w:pStyle w:val="a3"/>
        <w:ind w:left="809" w:firstLine="0"/>
        <w:jc w:val="left"/>
        <w:rPr>
          <w:lang w:val="ru-RU"/>
        </w:rPr>
      </w:pPr>
      <w:r w:rsidRPr="00032942">
        <w:rPr>
          <w:lang w:val="ru-RU"/>
        </w:rPr>
        <w:t>осознавать связь религии и морали;</w:t>
      </w:r>
    </w:p>
    <w:p w:rsidR="00EA2E50" w:rsidRPr="00032942" w:rsidRDefault="00032942">
      <w:pPr>
        <w:pStyle w:val="a3"/>
        <w:spacing w:before="139"/>
        <w:ind w:left="809" w:firstLine="0"/>
        <w:jc w:val="left"/>
        <w:rPr>
          <w:lang w:val="ru-RU"/>
        </w:rPr>
      </w:pPr>
      <w:r w:rsidRPr="00032942">
        <w:rPr>
          <w:lang w:val="ru-RU"/>
        </w:rPr>
        <w:t>понимать роль и значение духовных ценностей в религиях народов России;</w:t>
      </w:r>
    </w:p>
    <w:p w:rsidR="00EA2E50" w:rsidRPr="00032942" w:rsidRDefault="00032942">
      <w:pPr>
        <w:pStyle w:val="a3"/>
        <w:spacing w:before="137" w:line="362" w:lineRule="auto"/>
        <w:ind w:right="108"/>
        <w:rPr>
          <w:lang w:val="ru-RU"/>
        </w:rPr>
      </w:pPr>
      <w:r w:rsidRPr="00032942">
        <w:rPr>
          <w:lang w:val="ru-RU"/>
        </w:rPr>
        <w:t>уметь       характеризовать        государствообразующие        конфессии        России  и их картины</w:t>
      </w:r>
      <w:r w:rsidRPr="00032942">
        <w:rPr>
          <w:spacing w:val="-6"/>
          <w:lang w:val="ru-RU"/>
        </w:rPr>
        <w:t xml:space="preserve"> </w:t>
      </w:r>
      <w:r w:rsidRPr="00032942">
        <w:rPr>
          <w:lang w:val="ru-RU"/>
        </w:rPr>
        <w:t>мира.</w:t>
      </w:r>
    </w:p>
    <w:p w:rsidR="00EA2E50" w:rsidRPr="00032942" w:rsidRDefault="00032942">
      <w:pPr>
        <w:pStyle w:val="a3"/>
        <w:spacing w:before="1"/>
        <w:ind w:left="809" w:firstLine="0"/>
        <w:jc w:val="left"/>
        <w:rPr>
          <w:lang w:val="ru-RU"/>
        </w:rPr>
      </w:pPr>
      <w:r w:rsidRPr="00032942">
        <w:rPr>
          <w:lang w:val="ru-RU"/>
        </w:rPr>
        <w:t>Тема 9. Культура и образование.</w:t>
      </w:r>
    </w:p>
    <w:p w:rsidR="00EA2E50" w:rsidRPr="00032942" w:rsidRDefault="00032942">
      <w:pPr>
        <w:pStyle w:val="a3"/>
        <w:spacing w:before="139" w:line="360" w:lineRule="auto"/>
        <w:ind w:right="117"/>
        <w:rPr>
          <w:lang w:val="ru-RU"/>
        </w:rPr>
      </w:pPr>
      <w:r w:rsidRPr="00032942">
        <w:rPr>
          <w:lang w:val="ru-RU"/>
        </w:rPr>
        <w:t>Характеризовать  термин  «образование»  и  уметь   обосновать   его   важность   для личности и</w:t>
      </w:r>
      <w:r w:rsidRPr="00032942">
        <w:rPr>
          <w:spacing w:val="-8"/>
          <w:lang w:val="ru-RU"/>
        </w:rPr>
        <w:t xml:space="preserve"> </w:t>
      </w:r>
      <w:r w:rsidRPr="00032942">
        <w:rPr>
          <w:lang w:val="ru-RU"/>
        </w:rPr>
        <w:t>общества;</w:t>
      </w:r>
    </w:p>
    <w:p w:rsidR="00EA2E50" w:rsidRPr="00032942" w:rsidRDefault="00032942">
      <w:pPr>
        <w:pStyle w:val="a3"/>
        <w:spacing w:before="6" w:line="360" w:lineRule="auto"/>
        <w:ind w:right="117"/>
        <w:rPr>
          <w:lang w:val="ru-RU"/>
        </w:rPr>
      </w:pPr>
      <w:r w:rsidRPr="00032942">
        <w:rPr>
          <w:lang w:val="ru-RU"/>
        </w:rPr>
        <w:t>иметь    представление     об     основных     ступенях     образования     в     России   и их</w:t>
      </w:r>
      <w:r w:rsidRPr="00032942">
        <w:rPr>
          <w:spacing w:val="-7"/>
          <w:lang w:val="ru-RU"/>
        </w:rPr>
        <w:t xml:space="preserve"> </w:t>
      </w:r>
      <w:r w:rsidRPr="00032942">
        <w:rPr>
          <w:lang w:val="ru-RU"/>
        </w:rPr>
        <w:t>необходимости;</w:t>
      </w:r>
    </w:p>
    <w:p w:rsidR="00EA2E50" w:rsidRPr="00032942" w:rsidRDefault="00032942">
      <w:pPr>
        <w:pStyle w:val="a3"/>
        <w:spacing w:before="6"/>
        <w:ind w:left="809" w:firstLine="0"/>
        <w:jc w:val="left"/>
        <w:rPr>
          <w:lang w:val="ru-RU"/>
        </w:rPr>
      </w:pPr>
      <w:r w:rsidRPr="00032942">
        <w:rPr>
          <w:lang w:val="ru-RU"/>
        </w:rPr>
        <w:t>понимать взаимосвязь культуры и образованности человека;</w:t>
      </w:r>
    </w:p>
    <w:p w:rsidR="00EA2E50" w:rsidRPr="00032942" w:rsidRDefault="00032942">
      <w:pPr>
        <w:pStyle w:val="a3"/>
        <w:spacing w:before="137" w:line="362" w:lineRule="auto"/>
        <w:ind w:right="115"/>
        <w:rPr>
          <w:lang w:val="ru-RU"/>
        </w:rPr>
      </w:pPr>
      <w:r w:rsidRPr="00032942">
        <w:rPr>
          <w:lang w:val="ru-RU"/>
        </w:rPr>
        <w:t>приводить примеры взаимосвязи между знанием, образованием и личностным и профессиональным ростом человека;</w:t>
      </w:r>
    </w:p>
    <w:p w:rsidR="00EA2E50" w:rsidRPr="00032942" w:rsidRDefault="00032942">
      <w:pPr>
        <w:pStyle w:val="a3"/>
        <w:spacing w:before="1" w:line="360" w:lineRule="auto"/>
        <w:ind w:right="107"/>
        <w:rPr>
          <w:lang w:val="ru-RU"/>
        </w:rPr>
      </w:pPr>
      <w:r w:rsidRPr="00032942">
        <w:rPr>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A2E50" w:rsidRPr="00032942" w:rsidRDefault="00032942">
      <w:pPr>
        <w:pStyle w:val="a3"/>
        <w:spacing w:before="6"/>
        <w:ind w:left="809" w:firstLine="0"/>
        <w:jc w:val="left"/>
        <w:rPr>
          <w:lang w:val="ru-RU"/>
        </w:rPr>
      </w:pPr>
      <w:r w:rsidRPr="00032942">
        <w:rPr>
          <w:lang w:val="ru-RU"/>
        </w:rPr>
        <w:t>Тема 10. Многообразие культур России (практическое занятие).</w:t>
      </w:r>
    </w:p>
    <w:p w:rsidR="00EA2E50" w:rsidRPr="00032942" w:rsidRDefault="00032942">
      <w:pPr>
        <w:pStyle w:val="a3"/>
        <w:spacing w:before="137" w:line="360" w:lineRule="auto"/>
        <w:ind w:right="114"/>
        <w:rPr>
          <w:lang w:val="ru-RU"/>
        </w:rPr>
      </w:pPr>
      <w:r w:rsidRPr="00032942">
        <w:rPr>
          <w:lang w:val="ru-RU"/>
        </w:rPr>
        <w:t>Иметь сформированные представления о закономерностях развития культуры и истории народов, их культурных особенностях;</w:t>
      </w:r>
    </w:p>
    <w:p w:rsidR="00EA2E50" w:rsidRPr="00032942" w:rsidRDefault="00032942">
      <w:pPr>
        <w:pStyle w:val="a3"/>
        <w:spacing w:line="362" w:lineRule="auto"/>
        <w:ind w:right="115"/>
        <w:rPr>
          <w:lang w:val="ru-RU"/>
        </w:rPr>
      </w:pPr>
      <w:r w:rsidRPr="00032942">
        <w:rPr>
          <w:lang w:val="ru-RU"/>
        </w:rPr>
        <w:t>выделять   общее   и   единичное   в   культуре   на   основе   предметных    знаний   о культуре своего</w:t>
      </w:r>
      <w:r w:rsidRPr="00032942">
        <w:rPr>
          <w:spacing w:val="-7"/>
          <w:lang w:val="ru-RU"/>
        </w:rPr>
        <w:t xml:space="preserve"> </w:t>
      </w:r>
      <w:r w:rsidRPr="00032942">
        <w:rPr>
          <w:lang w:val="ru-RU"/>
        </w:rPr>
        <w:t>народа;</w:t>
      </w:r>
    </w:p>
    <w:p w:rsidR="00EA2E50" w:rsidRPr="00032942" w:rsidRDefault="00032942">
      <w:pPr>
        <w:pStyle w:val="a3"/>
        <w:spacing w:before="1" w:line="360" w:lineRule="auto"/>
        <w:ind w:right="110"/>
        <w:rPr>
          <w:lang w:val="ru-RU"/>
        </w:rPr>
      </w:pPr>
      <w:r w:rsidRPr="00032942">
        <w:rPr>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A2E50" w:rsidRPr="00032942" w:rsidRDefault="00032942">
      <w:pPr>
        <w:pStyle w:val="a3"/>
        <w:spacing w:before="6" w:line="360" w:lineRule="auto"/>
        <w:ind w:right="112"/>
        <w:rPr>
          <w:lang w:val="ru-RU"/>
        </w:rPr>
      </w:pPr>
      <w:r w:rsidRPr="00032942">
        <w:rPr>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A2E50" w:rsidRPr="00032942" w:rsidRDefault="00032942">
      <w:pPr>
        <w:pStyle w:val="a3"/>
        <w:spacing w:line="360" w:lineRule="auto"/>
        <w:ind w:left="810" w:right="1903" w:firstLine="0"/>
        <w:jc w:val="left"/>
        <w:rPr>
          <w:lang w:val="ru-RU"/>
        </w:rPr>
      </w:pPr>
      <w:r w:rsidRPr="00032942">
        <w:rPr>
          <w:lang w:val="ru-RU"/>
        </w:rPr>
        <w:t>Тематический блок 2. «Семья и духовно-нравственные ценности». Тема 11. Семья – хранитель духовных ценностей.</w:t>
      </w:r>
    </w:p>
    <w:p w:rsidR="00EA2E50" w:rsidRPr="00032942" w:rsidRDefault="00032942">
      <w:pPr>
        <w:pStyle w:val="a3"/>
        <w:ind w:left="810" w:firstLine="0"/>
        <w:jc w:val="left"/>
        <w:rPr>
          <w:lang w:val="ru-RU"/>
        </w:rPr>
      </w:pPr>
      <w:r w:rsidRPr="00032942">
        <w:rPr>
          <w:lang w:val="ru-RU"/>
        </w:rPr>
        <w:t>Знать и понимать смысл термина «семья»;</w:t>
      </w:r>
    </w:p>
    <w:p w:rsidR="00EA2E50" w:rsidRPr="00032942" w:rsidRDefault="00032942">
      <w:pPr>
        <w:pStyle w:val="a3"/>
        <w:spacing w:before="139" w:line="360" w:lineRule="auto"/>
        <w:ind w:right="115"/>
        <w:rPr>
          <w:lang w:val="ru-RU"/>
        </w:rPr>
      </w:pPr>
      <w:r w:rsidRPr="00032942">
        <w:rPr>
          <w:lang w:val="ru-RU"/>
        </w:rPr>
        <w:t>иметь представление о взаимосвязях между типом культуры и особенностями семейного быта и отношений в семье;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осознавать значение термина «поколение» и его взаимосвязь с культурными особенностями своего времени;</w:t>
      </w:r>
    </w:p>
    <w:p w:rsidR="00EA2E50" w:rsidRPr="00032942" w:rsidRDefault="00032942">
      <w:pPr>
        <w:pStyle w:val="a3"/>
        <w:spacing w:before="1" w:line="360" w:lineRule="auto"/>
        <w:ind w:right="115"/>
        <w:rPr>
          <w:lang w:val="ru-RU"/>
        </w:rPr>
      </w:pPr>
      <w:r w:rsidRPr="00032942">
        <w:rPr>
          <w:lang w:val="ru-RU"/>
        </w:rPr>
        <w:t>уметь       составить        рассказ        о        своей        семье        в        соответствии   с культурно-историческими условиями еѐ</w:t>
      </w:r>
      <w:r w:rsidRPr="00032942">
        <w:rPr>
          <w:spacing w:val="-21"/>
          <w:lang w:val="ru-RU"/>
        </w:rPr>
        <w:t xml:space="preserve"> </w:t>
      </w:r>
      <w:r w:rsidRPr="00032942">
        <w:rPr>
          <w:lang w:val="ru-RU"/>
        </w:rPr>
        <w:t>существования;</w:t>
      </w:r>
    </w:p>
    <w:p w:rsidR="00EA2E50" w:rsidRPr="00032942" w:rsidRDefault="00032942">
      <w:pPr>
        <w:pStyle w:val="a3"/>
        <w:spacing w:line="360" w:lineRule="auto"/>
        <w:ind w:right="117"/>
        <w:rPr>
          <w:lang w:val="ru-RU"/>
        </w:rPr>
      </w:pPr>
      <w:r w:rsidRPr="00032942">
        <w:rPr>
          <w:lang w:val="ru-RU"/>
        </w:rPr>
        <w:t>понимать и обосновывать такие понятия, как «счастливая семья», «семейное счастье»;</w:t>
      </w:r>
    </w:p>
    <w:p w:rsidR="00EA2E50" w:rsidRPr="00032942" w:rsidRDefault="00032942">
      <w:pPr>
        <w:pStyle w:val="a3"/>
        <w:spacing w:line="360" w:lineRule="auto"/>
        <w:ind w:right="115"/>
        <w:rPr>
          <w:lang w:val="ru-RU"/>
        </w:rPr>
      </w:pPr>
      <w:r w:rsidRPr="00032942">
        <w:rPr>
          <w:lang w:val="ru-RU"/>
        </w:rPr>
        <w:t>осознавать   и   уметь   доказывать   важность   семьи   как   хранителя   традиций    и еѐ воспитательную</w:t>
      </w:r>
      <w:r w:rsidRPr="00032942">
        <w:rPr>
          <w:spacing w:val="-9"/>
          <w:lang w:val="ru-RU"/>
        </w:rPr>
        <w:t xml:space="preserve"> </w:t>
      </w:r>
      <w:r w:rsidRPr="00032942">
        <w:rPr>
          <w:lang w:val="ru-RU"/>
        </w:rPr>
        <w:t>роль;</w:t>
      </w:r>
    </w:p>
    <w:p w:rsidR="00EA2E50" w:rsidRPr="00032942" w:rsidRDefault="00032942">
      <w:pPr>
        <w:pStyle w:val="a3"/>
        <w:spacing w:line="360" w:lineRule="auto"/>
        <w:ind w:right="112"/>
        <w:rPr>
          <w:lang w:val="ru-RU"/>
        </w:rPr>
      </w:pPr>
      <w:r w:rsidRPr="00032942">
        <w:rPr>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A2E50" w:rsidRPr="00032942" w:rsidRDefault="00032942">
      <w:pPr>
        <w:pStyle w:val="a3"/>
        <w:spacing w:before="6"/>
        <w:ind w:left="809" w:firstLine="0"/>
        <w:jc w:val="left"/>
        <w:rPr>
          <w:lang w:val="ru-RU"/>
        </w:rPr>
      </w:pPr>
      <w:r w:rsidRPr="00032942">
        <w:rPr>
          <w:lang w:val="ru-RU"/>
        </w:rPr>
        <w:t>Тема 12. Родина начинается с семьи.</w:t>
      </w:r>
    </w:p>
    <w:p w:rsidR="00EA2E50" w:rsidRPr="00032942" w:rsidRDefault="00032942">
      <w:pPr>
        <w:pStyle w:val="a3"/>
        <w:spacing w:before="137"/>
        <w:ind w:left="809" w:firstLine="0"/>
        <w:jc w:val="left"/>
        <w:rPr>
          <w:lang w:val="ru-RU"/>
        </w:rPr>
      </w:pPr>
      <w:r w:rsidRPr="00032942">
        <w:rPr>
          <w:lang w:val="ru-RU"/>
        </w:rPr>
        <w:t>Знать и уметь объяснить понятие «Родина»;</w:t>
      </w:r>
    </w:p>
    <w:p w:rsidR="00EA2E50" w:rsidRPr="00032942" w:rsidRDefault="00032942">
      <w:pPr>
        <w:pStyle w:val="a3"/>
        <w:spacing w:before="139" w:line="360" w:lineRule="auto"/>
        <w:ind w:right="109"/>
        <w:rPr>
          <w:lang w:val="ru-RU"/>
        </w:rPr>
      </w:pPr>
      <w:r w:rsidRPr="00032942">
        <w:rPr>
          <w:lang w:val="ru-RU"/>
        </w:rPr>
        <w:t>осознавать     взаимосвязь      и      различия     между     концептами      «Отечество» и «Родина»;</w:t>
      </w:r>
    </w:p>
    <w:p w:rsidR="00EA2E50" w:rsidRPr="00032942" w:rsidRDefault="00032942">
      <w:pPr>
        <w:pStyle w:val="a3"/>
        <w:spacing w:before="6" w:line="360" w:lineRule="auto"/>
        <w:ind w:right="113"/>
        <w:rPr>
          <w:lang w:val="ru-RU"/>
        </w:rPr>
      </w:pPr>
      <w:r w:rsidRPr="00032942">
        <w:rPr>
          <w:lang w:val="ru-RU"/>
        </w:rPr>
        <w:t>понимать,    что     такое     история     семьи,     каковы     формы     еѐ     выражения и сохранения;</w:t>
      </w:r>
    </w:p>
    <w:p w:rsidR="00EA2E50" w:rsidRPr="00032942" w:rsidRDefault="00032942">
      <w:pPr>
        <w:pStyle w:val="a3"/>
        <w:spacing w:before="6" w:line="360" w:lineRule="auto"/>
        <w:ind w:right="112"/>
        <w:rPr>
          <w:lang w:val="ru-RU"/>
        </w:rPr>
      </w:pPr>
      <w:r w:rsidRPr="00032942">
        <w:rPr>
          <w:lang w:val="ru-RU"/>
        </w:rPr>
        <w:t>обосновывать и доказывать взаимосвязь истории семьи и истории народа, государства, человечества.</w:t>
      </w:r>
    </w:p>
    <w:p w:rsidR="00EA2E50" w:rsidRPr="00032942" w:rsidRDefault="00032942">
      <w:pPr>
        <w:pStyle w:val="a3"/>
        <w:spacing w:before="6"/>
        <w:ind w:left="809" w:firstLine="0"/>
        <w:jc w:val="left"/>
        <w:rPr>
          <w:lang w:val="ru-RU"/>
        </w:rPr>
      </w:pPr>
      <w:r w:rsidRPr="00032942">
        <w:rPr>
          <w:lang w:val="ru-RU"/>
        </w:rPr>
        <w:t>Тема 13. Традиции семейного воспитания в России.</w:t>
      </w:r>
    </w:p>
    <w:p w:rsidR="00EA2E50" w:rsidRPr="00032942" w:rsidRDefault="00032942">
      <w:pPr>
        <w:pStyle w:val="a3"/>
        <w:spacing w:before="137" w:line="360" w:lineRule="auto"/>
        <w:ind w:right="114"/>
        <w:rPr>
          <w:lang w:val="ru-RU"/>
        </w:rPr>
      </w:pPr>
      <w:r w:rsidRPr="00032942">
        <w:rPr>
          <w:lang w:val="ru-RU"/>
        </w:rPr>
        <w:t>Иметь  представление  о  семейных  традициях  и   обосновывать   их   важность  как ключевых элементах семейных</w:t>
      </w:r>
      <w:r w:rsidRPr="00032942">
        <w:rPr>
          <w:spacing w:val="-18"/>
          <w:lang w:val="ru-RU"/>
        </w:rPr>
        <w:t xml:space="preserve"> </w:t>
      </w:r>
      <w:r w:rsidRPr="00032942">
        <w:rPr>
          <w:lang w:val="ru-RU"/>
        </w:rPr>
        <w:t>отношений;</w:t>
      </w:r>
    </w:p>
    <w:p w:rsidR="00EA2E50" w:rsidRPr="00032942" w:rsidRDefault="00032942">
      <w:pPr>
        <w:pStyle w:val="a3"/>
        <w:spacing w:line="360" w:lineRule="auto"/>
        <w:ind w:left="809" w:right="112" w:firstLine="0"/>
        <w:jc w:val="left"/>
        <w:rPr>
          <w:lang w:val="ru-RU"/>
        </w:rPr>
      </w:pPr>
      <w:r w:rsidRPr="00032942">
        <w:rPr>
          <w:lang w:val="ru-RU"/>
        </w:rP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w:t>
      </w:r>
    </w:p>
    <w:p w:rsidR="00EA2E50" w:rsidRPr="00032942" w:rsidRDefault="00032942">
      <w:pPr>
        <w:pStyle w:val="a3"/>
        <w:ind w:firstLine="0"/>
        <w:jc w:val="left"/>
        <w:rPr>
          <w:lang w:val="ru-RU"/>
        </w:rPr>
      </w:pPr>
      <w:r w:rsidRPr="00032942">
        <w:rPr>
          <w:lang w:val="ru-RU"/>
        </w:rPr>
        <w:t>собственной семьи;</w:t>
      </w:r>
    </w:p>
    <w:p w:rsidR="00EA2E50" w:rsidRPr="00032942" w:rsidRDefault="00032942">
      <w:pPr>
        <w:pStyle w:val="a3"/>
        <w:spacing w:before="140" w:line="360" w:lineRule="auto"/>
        <w:ind w:right="113"/>
        <w:rPr>
          <w:lang w:val="ru-RU"/>
        </w:rPr>
      </w:pPr>
      <w:r w:rsidRPr="00032942">
        <w:rPr>
          <w:lang w:val="ru-RU"/>
        </w:rPr>
        <w:t>осознавать роль семейных традиций в культуре общества, трансляции ценностей, духовно-нравственных идеалов.</w:t>
      </w:r>
    </w:p>
    <w:p w:rsidR="00EA2E50" w:rsidRPr="00032942" w:rsidRDefault="00032942">
      <w:pPr>
        <w:pStyle w:val="a3"/>
        <w:spacing w:before="6"/>
        <w:ind w:left="809" w:firstLine="0"/>
        <w:jc w:val="left"/>
        <w:rPr>
          <w:lang w:val="ru-RU"/>
        </w:rPr>
      </w:pPr>
      <w:r w:rsidRPr="00032942">
        <w:rPr>
          <w:lang w:val="ru-RU"/>
        </w:rPr>
        <w:t>Тема 14. Образ семьи в культуре народов России.</w:t>
      </w:r>
    </w:p>
    <w:p w:rsidR="00EA2E50" w:rsidRPr="00032942" w:rsidRDefault="00032942">
      <w:pPr>
        <w:pStyle w:val="a3"/>
        <w:spacing w:before="137" w:line="360" w:lineRule="auto"/>
        <w:ind w:right="114"/>
        <w:rPr>
          <w:lang w:val="ru-RU"/>
        </w:rPr>
      </w:pPr>
      <w:r w:rsidRPr="00032942">
        <w:rPr>
          <w:lang w:val="ru-RU"/>
        </w:rPr>
        <w:t>Знать и называть традиционные сказочные и фольклорные сюжеты о семье, семейных обязанностях;</w:t>
      </w:r>
    </w:p>
    <w:p w:rsidR="00EA2E50" w:rsidRPr="00032942" w:rsidRDefault="00032942">
      <w:pPr>
        <w:pStyle w:val="a3"/>
        <w:spacing w:line="360" w:lineRule="auto"/>
        <w:ind w:right="115"/>
        <w:rPr>
          <w:lang w:val="ru-RU"/>
        </w:rPr>
      </w:pPr>
      <w:r w:rsidRPr="00032942">
        <w:rPr>
          <w:lang w:val="ru-RU"/>
        </w:rPr>
        <w:t>уметь   обосновывать    своѐ    понимание    семейных    ценностей,    выраженных   в фольклорных</w:t>
      </w:r>
      <w:r w:rsidRPr="00032942">
        <w:rPr>
          <w:spacing w:val="-5"/>
          <w:lang w:val="ru-RU"/>
        </w:rPr>
        <w:t xml:space="preserve"> </w:t>
      </w:r>
      <w:r w:rsidRPr="00032942">
        <w:rPr>
          <w:lang w:val="ru-RU"/>
        </w:rPr>
        <w:t>сюжетах;</w:t>
      </w:r>
    </w:p>
    <w:p w:rsidR="00EA2E50" w:rsidRPr="00032942" w:rsidRDefault="00032942">
      <w:pPr>
        <w:pStyle w:val="a3"/>
        <w:spacing w:before="6" w:line="360" w:lineRule="auto"/>
        <w:ind w:right="112"/>
        <w:rPr>
          <w:lang w:val="ru-RU"/>
        </w:rPr>
      </w:pPr>
      <w:r w:rsidRPr="00032942">
        <w:rPr>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A2E50" w:rsidRPr="00032942" w:rsidRDefault="00032942">
      <w:pPr>
        <w:pStyle w:val="a3"/>
        <w:ind w:left="809" w:firstLine="0"/>
        <w:jc w:val="left"/>
        <w:rPr>
          <w:lang w:val="ru-RU"/>
        </w:rPr>
      </w:pPr>
      <w:r w:rsidRPr="00032942">
        <w:rPr>
          <w:lang w:val="ru-RU"/>
        </w:rPr>
        <w:t>понимать   и   обосновывать   важность   семейных   ценностей   с   использованием</w:t>
      </w:r>
    </w:p>
    <w:p w:rsidR="00EA2E50" w:rsidRPr="00032942" w:rsidRDefault="00EA2E50">
      <w:pPr>
        <w:rPr>
          <w:lang w:val="ru-RU"/>
        </w:rPr>
        <w:sectPr w:rsidR="00EA2E50" w:rsidRPr="00032942">
          <w:headerReference w:type="default" r:id="rId10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различного иллюстративного материала.</w:t>
      </w:r>
    </w:p>
    <w:p w:rsidR="00EA2E50" w:rsidRPr="00032942" w:rsidRDefault="00032942">
      <w:pPr>
        <w:pStyle w:val="a3"/>
        <w:spacing w:before="139"/>
        <w:ind w:left="809" w:firstLine="0"/>
        <w:jc w:val="left"/>
        <w:rPr>
          <w:lang w:val="ru-RU"/>
        </w:rPr>
      </w:pPr>
      <w:r w:rsidRPr="00032942">
        <w:rPr>
          <w:lang w:val="ru-RU"/>
        </w:rPr>
        <w:t>Тема 15. Труд в истории семьи.</w:t>
      </w:r>
    </w:p>
    <w:p w:rsidR="00EA2E50" w:rsidRPr="00032942" w:rsidRDefault="00032942">
      <w:pPr>
        <w:pStyle w:val="a3"/>
        <w:spacing w:before="137"/>
        <w:ind w:left="809" w:firstLine="0"/>
        <w:jc w:val="left"/>
        <w:rPr>
          <w:lang w:val="ru-RU"/>
        </w:rPr>
      </w:pPr>
      <w:r w:rsidRPr="00032942">
        <w:rPr>
          <w:lang w:val="ru-RU"/>
        </w:rPr>
        <w:t>Знать и понимать, что такое семейное хозяйство и домашний труд;</w:t>
      </w:r>
    </w:p>
    <w:p w:rsidR="00EA2E50" w:rsidRPr="00032942" w:rsidRDefault="00032942">
      <w:pPr>
        <w:pStyle w:val="a3"/>
        <w:spacing w:before="139" w:line="360" w:lineRule="auto"/>
        <w:ind w:right="113"/>
        <w:rPr>
          <w:lang w:val="ru-RU"/>
        </w:rPr>
      </w:pPr>
      <w:r w:rsidRPr="00032942">
        <w:rPr>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w:t>
      </w:r>
      <w:r w:rsidRPr="00032942">
        <w:rPr>
          <w:spacing w:val="-5"/>
          <w:lang w:val="ru-RU"/>
        </w:rPr>
        <w:t xml:space="preserve"> </w:t>
      </w:r>
      <w:r w:rsidRPr="00032942">
        <w:rPr>
          <w:lang w:val="ru-RU"/>
        </w:rPr>
        <w:t>семье;</w:t>
      </w:r>
    </w:p>
    <w:p w:rsidR="00EA2E50" w:rsidRPr="00032942" w:rsidRDefault="00032942">
      <w:pPr>
        <w:pStyle w:val="a3"/>
        <w:spacing w:line="360" w:lineRule="auto"/>
        <w:ind w:right="111"/>
        <w:rPr>
          <w:lang w:val="ru-RU"/>
        </w:rPr>
      </w:pPr>
      <w:r w:rsidRPr="00032942">
        <w:rPr>
          <w:lang w:val="ru-RU"/>
        </w:rPr>
        <w:t>осознавать        и         оценивать         семейный         уклад         и         взаимосвязь   с социально-экономической структурой общества в форме большой и малой</w:t>
      </w:r>
      <w:r w:rsidRPr="00032942">
        <w:rPr>
          <w:spacing w:val="-26"/>
          <w:lang w:val="ru-RU"/>
        </w:rPr>
        <w:t xml:space="preserve"> </w:t>
      </w:r>
      <w:r w:rsidRPr="00032942">
        <w:rPr>
          <w:lang w:val="ru-RU"/>
        </w:rPr>
        <w:t>семей;</w:t>
      </w:r>
    </w:p>
    <w:p w:rsidR="00EA2E50" w:rsidRPr="00032942" w:rsidRDefault="00032942">
      <w:pPr>
        <w:pStyle w:val="a3"/>
        <w:spacing w:line="362" w:lineRule="auto"/>
        <w:ind w:right="115"/>
        <w:rPr>
          <w:lang w:val="ru-RU"/>
        </w:rPr>
      </w:pPr>
      <w:r w:rsidRPr="00032942">
        <w:rPr>
          <w:lang w:val="ru-RU"/>
        </w:rPr>
        <w:t>характеризовать распределение семейного труда и осознавать его важность для укрепления целостности семьи.</w:t>
      </w:r>
    </w:p>
    <w:p w:rsidR="00EA2E50" w:rsidRPr="00032942" w:rsidRDefault="00032942">
      <w:pPr>
        <w:pStyle w:val="a3"/>
        <w:spacing w:before="1"/>
        <w:ind w:left="810" w:firstLine="0"/>
        <w:jc w:val="left"/>
        <w:rPr>
          <w:lang w:val="ru-RU"/>
        </w:rPr>
      </w:pPr>
      <w:r w:rsidRPr="00032942">
        <w:rPr>
          <w:lang w:val="ru-RU"/>
        </w:rPr>
        <w:t>Тема 16. Семья в современном мире (практическое занятие).</w:t>
      </w:r>
    </w:p>
    <w:p w:rsidR="00EA2E50" w:rsidRPr="00032942" w:rsidRDefault="00032942">
      <w:pPr>
        <w:pStyle w:val="a3"/>
        <w:spacing w:before="139" w:line="360" w:lineRule="auto"/>
        <w:ind w:right="112"/>
        <w:rPr>
          <w:lang w:val="ru-RU"/>
        </w:rPr>
      </w:pPr>
      <w:r w:rsidRPr="00032942">
        <w:rPr>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w:t>
      </w:r>
      <w:r w:rsidRPr="00032942">
        <w:rPr>
          <w:spacing w:val="-24"/>
          <w:lang w:val="ru-RU"/>
        </w:rPr>
        <w:t xml:space="preserve"> </w:t>
      </w:r>
      <w:r w:rsidRPr="00032942">
        <w:rPr>
          <w:lang w:val="ru-RU"/>
        </w:rPr>
        <w:t>семьи;</w:t>
      </w:r>
    </w:p>
    <w:p w:rsidR="00EA2E50" w:rsidRPr="00032942" w:rsidRDefault="00032942">
      <w:pPr>
        <w:pStyle w:val="a3"/>
        <w:spacing w:line="360" w:lineRule="auto"/>
        <w:ind w:right="116"/>
        <w:rPr>
          <w:lang w:val="ru-RU"/>
        </w:rPr>
      </w:pPr>
      <w:r w:rsidRPr="00032942">
        <w:rPr>
          <w:lang w:val="ru-RU"/>
        </w:rPr>
        <w:t>выделять особенности духовной культуры семьи в фольклоре и культуре  различных народов на основе предметных знаний о культуре своего</w:t>
      </w:r>
      <w:r w:rsidRPr="00032942">
        <w:rPr>
          <w:spacing w:val="-27"/>
          <w:lang w:val="ru-RU"/>
        </w:rPr>
        <w:t xml:space="preserve"> </w:t>
      </w:r>
      <w:r w:rsidRPr="00032942">
        <w:rPr>
          <w:lang w:val="ru-RU"/>
        </w:rPr>
        <w:t>народа;</w:t>
      </w:r>
    </w:p>
    <w:p w:rsidR="00EA2E50" w:rsidRPr="00032942" w:rsidRDefault="00032942">
      <w:pPr>
        <w:pStyle w:val="a3"/>
        <w:spacing w:line="362" w:lineRule="auto"/>
        <w:ind w:right="114"/>
        <w:rPr>
          <w:lang w:val="ru-RU"/>
        </w:rPr>
      </w:pPr>
      <w:r w:rsidRPr="00032942">
        <w:rPr>
          <w:lang w:val="ru-RU"/>
        </w:rPr>
        <w:t>предполагать     и      доказывать      наличие     взаимосвязи      между     культурой  и духовно-нравственными ценностями</w:t>
      </w:r>
      <w:r w:rsidRPr="00032942">
        <w:rPr>
          <w:spacing w:val="-16"/>
          <w:lang w:val="ru-RU"/>
        </w:rPr>
        <w:t xml:space="preserve"> </w:t>
      </w:r>
      <w:r w:rsidRPr="00032942">
        <w:rPr>
          <w:lang w:val="ru-RU"/>
        </w:rPr>
        <w:t>семьи;</w:t>
      </w:r>
    </w:p>
    <w:p w:rsidR="00EA2E50" w:rsidRPr="00032942" w:rsidRDefault="00032942">
      <w:pPr>
        <w:pStyle w:val="a3"/>
        <w:spacing w:before="1" w:line="360" w:lineRule="auto"/>
        <w:ind w:right="114"/>
        <w:rPr>
          <w:lang w:val="ru-RU"/>
        </w:rPr>
      </w:pPr>
      <w:r w:rsidRPr="00032942">
        <w:rPr>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A2E50" w:rsidRPr="00032942" w:rsidRDefault="00032942">
      <w:pPr>
        <w:pStyle w:val="a3"/>
        <w:spacing w:before="6" w:line="360" w:lineRule="auto"/>
        <w:ind w:left="810" w:right="1727" w:firstLine="0"/>
        <w:jc w:val="left"/>
        <w:rPr>
          <w:lang w:val="ru-RU"/>
        </w:rPr>
      </w:pPr>
      <w:r w:rsidRPr="00032942">
        <w:rPr>
          <w:lang w:val="ru-RU"/>
        </w:rPr>
        <w:t>Тематический блок 3. «Духовно-нравственное богатство личности». Тема 17. Личность – общество – культура.</w:t>
      </w:r>
    </w:p>
    <w:p w:rsidR="00EA2E50" w:rsidRPr="00032942" w:rsidRDefault="00032942">
      <w:pPr>
        <w:pStyle w:val="a3"/>
        <w:spacing w:before="6" w:line="360" w:lineRule="auto"/>
        <w:ind w:right="112"/>
        <w:rPr>
          <w:lang w:val="ru-RU"/>
        </w:rPr>
      </w:pPr>
      <w:r w:rsidRPr="00032942">
        <w:rPr>
          <w:lang w:val="ru-RU"/>
        </w:rPr>
        <w:t>Знать и понимать значение  термина  «человек»  в  контексте  духовно-нравственной</w:t>
      </w:r>
      <w:r w:rsidRPr="00032942">
        <w:rPr>
          <w:spacing w:val="-16"/>
          <w:lang w:val="ru-RU"/>
        </w:rPr>
        <w:t xml:space="preserve"> </w:t>
      </w:r>
      <w:r w:rsidRPr="00032942">
        <w:rPr>
          <w:lang w:val="ru-RU"/>
        </w:rPr>
        <w:t>культуры;</w:t>
      </w:r>
    </w:p>
    <w:p w:rsidR="00EA2E50" w:rsidRPr="00032942" w:rsidRDefault="00032942">
      <w:pPr>
        <w:pStyle w:val="a3"/>
        <w:spacing w:before="7" w:line="360" w:lineRule="auto"/>
        <w:ind w:right="114"/>
        <w:rPr>
          <w:lang w:val="ru-RU"/>
        </w:rPr>
      </w:pPr>
      <w:r w:rsidRPr="00032942">
        <w:rPr>
          <w:lang w:val="ru-RU"/>
        </w:rPr>
        <w:t>уметь обосновать взаимосвязь и взаимообусловленность чело века и общества, человека и культуры;</w:t>
      </w:r>
    </w:p>
    <w:p w:rsidR="00EA2E50" w:rsidRPr="00032942" w:rsidRDefault="00032942">
      <w:pPr>
        <w:pStyle w:val="a3"/>
        <w:spacing w:before="6" w:line="360" w:lineRule="auto"/>
        <w:ind w:right="109"/>
        <w:rPr>
          <w:lang w:val="ru-RU"/>
        </w:rPr>
      </w:pPr>
      <w:r w:rsidRPr="00032942">
        <w:rPr>
          <w:lang w:val="ru-RU"/>
        </w:rPr>
        <w:t>понимать  и   объяснять   различия   между   обоснованием   термина   «личность»   в быту, в контексте культуры и</w:t>
      </w:r>
      <w:r w:rsidRPr="00032942">
        <w:rPr>
          <w:spacing w:val="-14"/>
          <w:lang w:val="ru-RU"/>
        </w:rPr>
        <w:t xml:space="preserve"> </w:t>
      </w:r>
      <w:r w:rsidRPr="00032942">
        <w:rPr>
          <w:lang w:val="ru-RU"/>
        </w:rPr>
        <w:t>творчества;</w:t>
      </w:r>
    </w:p>
    <w:p w:rsidR="00EA2E50" w:rsidRPr="00032942" w:rsidRDefault="00032942">
      <w:pPr>
        <w:pStyle w:val="a3"/>
        <w:spacing w:before="6" w:line="360" w:lineRule="auto"/>
        <w:ind w:left="810" w:right="780" w:firstLine="0"/>
        <w:jc w:val="left"/>
        <w:rPr>
          <w:lang w:val="ru-RU"/>
        </w:rPr>
      </w:pPr>
      <w:r w:rsidRPr="00032942">
        <w:rPr>
          <w:lang w:val="ru-RU"/>
        </w:rPr>
        <w:t>знать, что такое гуманизм, иметь представление о его источниках в культуре. Тема 18. Духовный мир человека. Человек – творец культуры.</w:t>
      </w:r>
    </w:p>
    <w:p w:rsidR="00EA2E50" w:rsidRPr="00032942" w:rsidRDefault="00032942">
      <w:pPr>
        <w:pStyle w:val="a3"/>
        <w:spacing w:line="360" w:lineRule="auto"/>
        <w:ind w:right="115"/>
        <w:rPr>
          <w:lang w:val="ru-RU"/>
        </w:rPr>
      </w:pPr>
      <w:r w:rsidRPr="00032942">
        <w:rPr>
          <w:lang w:val="ru-RU"/>
        </w:rPr>
        <w:t>Знать значение термина «творчество» в нескольких аспектах и понимать границы их применимости;</w:t>
      </w:r>
    </w:p>
    <w:p w:rsidR="00EA2E50" w:rsidRPr="00032942" w:rsidRDefault="00032942">
      <w:pPr>
        <w:pStyle w:val="a3"/>
        <w:spacing w:line="360" w:lineRule="auto"/>
        <w:ind w:right="107"/>
        <w:rPr>
          <w:lang w:val="ru-RU"/>
        </w:rPr>
      </w:pPr>
      <w:r w:rsidRPr="00032942">
        <w:rPr>
          <w:lang w:val="ru-RU"/>
        </w:rPr>
        <w:t>осознавать   и    доказывать    важность    морально-    нравственных    ограничений в</w:t>
      </w:r>
      <w:r w:rsidRPr="00032942">
        <w:rPr>
          <w:spacing w:val="-3"/>
          <w:lang w:val="ru-RU"/>
        </w:rPr>
        <w:t xml:space="preserve"> </w:t>
      </w:r>
      <w:r w:rsidRPr="00032942">
        <w:rPr>
          <w:lang w:val="ru-RU"/>
        </w:rPr>
        <w:t>творчестве;</w:t>
      </w:r>
    </w:p>
    <w:p w:rsidR="00EA2E50" w:rsidRPr="00032942" w:rsidRDefault="00032942">
      <w:pPr>
        <w:pStyle w:val="a3"/>
        <w:tabs>
          <w:tab w:val="left" w:pos="2479"/>
          <w:tab w:val="left" w:pos="3680"/>
          <w:tab w:val="left" w:pos="5038"/>
          <w:tab w:val="left" w:pos="5625"/>
          <w:tab w:val="left" w:pos="7090"/>
        </w:tabs>
        <w:ind w:left="810" w:firstLine="0"/>
        <w:jc w:val="left"/>
        <w:rPr>
          <w:lang w:val="ru-RU"/>
        </w:rPr>
      </w:pPr>
      <w:r w:rsidRPr="00032942">
        <w:rPr>
          <w:lang w:val="ru-RU"/>
        </w:rPr>
        <w:t>обосновывать</w:t>
      </w:r>
      <w:r w:rsidRPr="00032942">
        <w:rPr>
          <w:lang w:val="ru-RU"/>
        </w:rPr>
        <w:tab/>
        <w:t>важность</w:t>
      </w:r>
      <w:r w:rsidRPr="00032942">
        <w:rPr>
          <w:lang w:val="ru-RU"/>
        </w:rPr>
        <w:tab/>
        <w:t>творчества</w:t>
      </w:r>
      <w:r w:rsidRPr="00032942">
        <w:rPr>
          <w:lang w:val="ru-RU"/>
        </w:rPr>
        <w:tab/>
        <w:t>как</w:t>
      </w:r>
      <w:r w:rsidRPr="00032942">
        <w:rPr>
          <w:lang w:val="ru-RU"/>
        </w:rPr>
        <w:tab/>
        <w:t>реализацию</w:t>
      </w:r>
      <w:r w:rsidRPr="00032942">
        <w:rPr>
          <w:lang w:val="ru-RU"/>
        </w:rPr>
        <w:tab/>
        <w:t>духовно-нравственных</w:t>
      </w:r>
    </w:p>
    <w:p w:rsidR="00EA2E50" w:rsidRPr="00032942" w:rsidRDefault="00EA2E50">
      <w:pPr>
        <w:rPr>
          <w:lang w:val="ru-RU"/>
        </w:rPr>
        <w:sectPr w:rsidR="00EA2E50" w:rsidRPr="00032942">
          <w:headerReference w:type="default" r:id="rId109"/>
          <w:pgSz w:w="11910" w:h="16840"/>
          <w:pgMar w:top="940" w:right="740" w:bottom="280" w:left="1600" w:header="747" w:footer="0" w:gutter="0"/>
          <w:pgNumType w:start="45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ценностей человека;</w:t>
      </w:r>
    </w:p>
    <w:p w:rsidR="00EA2E50" w:rsidRPr="00032942" w:rsidRDefault="00032942">
      <w:pPr>
        <w:pStyle w:val="a3"/>
        <w:spacing w:before="139" w:line="360" w:lineRule="auto"/>
        <w:ind w:left="810" w:right="1453" w:firstLine="0"/>
        <w:jc w:val="left"/>
        <w:rPr>
          <w:lang w:val="ru-RU"/>
        </w:rPr>
      </w:pPr>
      <w:r w:rsidRPr="00032942">
        <w:rPr>
          <w:lang w:val="ru-RU"/>
        </w:rPr>
        <w:t>доказывать детерминированность творчества культурой своего этноса; знать и уметь объяснить взаимосвязь труда и творчества.</w:t>
      </w:r>
    </w:p>
    <w:p w:rsidR="00EA2E50" w:rsidRPr="00032942" w:rsidRDefault="00032942">
      <w:pPr>
        <w:pStyle w:val="a3"/>
        <w:spacing w:before="6"/>
        <w:ind w:left="810" w:firstLine="0"/>
        <w:jc w:val="left"/>
        <w:rPr>
          <w:lang w:val="ru-RU"/>
        </w:rPr>
      </w:pPr>
      <w:r w:rsidRPr="00032942">
        <w:rPr>
          <w:lang w:val="ru-RU"/>
        </w:rPr>
        <w:t>Тема 19. Личность и духовно-нравственные ценности.</w:t>
      </w:r>
    </w:p>
    <w:p w:rsidR="00EA2E50" w:rsidRPr="00032942" w:rsidRDefault="00032942">
      <w:pPr>
        <w:pStyle w:val="a3"/>
        <w:spacing w:before="137" w:line="360" w:lineRule="auto"/>
        <w:ind w:right="115"/>
        <w:jc w:val="left"/>
        <w:rPr>
          <w:lang w:val="ru-RU"/>
        </w:rPr>
      </w:pPr>
      <w:r w:rsidRPr="00032942">
        <w:rPr>
          <w:lang w:val="ru-RU"/>
        </w:rPr>
        <w:t>Знать и уметь объяснить значение и роль морали и нравственности в жизни человека;</w:t>
      </w:r>
    </w:p>
    <w:p w:rsidR="00EA2E50" w:rsidRPr="00032942" w:rsidRDefault="00032942">
      <w:pPr>
        <w:pStyle w:val="a3"/>
        <w:ind w:left="810" w:firstLine="0"/>
        <w:jc w:val="left"/>
        <w:rPr>
          <w:lang w:val="ru-RU"/>
        </w:rPr>
      </w:pPr>
      <w:r w:rsidRPr="00032942">
        <w:rPr>
          <w:lang w:val="ru-RU"/>
        </w:rPr>
        <w:t>обосновывать  происхождение  духовных  ценностей,  понимание  идеалов  добра и</w:t>
      </w:r>
    </w:p>
    <w:p w:rsidR="00EA2E50" w:rsidRPr="00032942" w:rsidRDefault="00032942">
      <w:pPr>
        <w:pStyle w:val="a3"/>
        <w:spacing w:before="139"/>
        <w:ind w:firstLine="0"/>
        <w:jc w:val="left"/>
        <w:rPr>
          <w:lang w:val="ru-RU"/>
        </w:rPr>
      </w:pPr>
      <w:r w:rsidRPr="00032942">
        <w:rPr>
          <w:lang w:val="ru-RU"/>
        </w:rPr>
        <w:t>зла;</w:t>
      </w:r>
    </w:p>
    <w:p w:rsidR="00EA2E50" w:rsidRPr="00032942" w:rsidRDefault="00032942">
      <w:pPr>
        <w:pStyle w:val="a3"/>
        <w:tabs>
          <w:tab w:val="left" w:pos="2032"/>
          <w:tab w:val="left" w:pos="2409"/>
          <w:tab w:val="left" w:pos="3238"/>
          <w:tab w:val="left" w:pos="4643"/>
          <w:tab w:val="left" w:pos="5123"/>
          <w:tab w:val="left" w:pos="6348"/>
          <w:tab w:val="left" w:pos="7511"/>
          <w:tab w:val="left" w:pos="8331"/>
        </w:tabs>
        <w:spacing w:before="137"/>
        <w:ind w:left="810" w:firstLine="0"/>
        <w:jc w:val="left"/>
        <w:rPr>
          <w:lang w:val="ru-RU"/>
        </w:rPr>
      </w:pPr>
      <w:r w:rsidRPr="00032942">
        <w:rPr>
          <w:lang w:val="ru-RU"/>
        </w:rPr>
        <w:t>понимать</w:t>
      </w:r>
      <w:r w:rsidRPr="00032942">
        <w:rPr>
          <w:lang w:val="ru-RU"/>
        </w:rPr>
        <w:tab/>
        <w:t>и</w:t>
      </w:r>
      <w:r w:rsidRPr="00032942">
        <w:rPr>
          <w:lang w:val="ru-RU"/>
        </w:rPr>
        <w:tab/>
        <w:t>уметь</w:t>
      </w:r>
      <w:r w:rsidRPr="00032942">
        <w:rPr>
          <w:lang w:val="ru-RU"/>
        </w:rPr>
        <w:tab/>
        <w:t>показывать</w:t>
      </w:r>
      <w:r w:rsidRPr="00032942">
        <w:rPr>
          <w:lang w:val="ru-RU"/>
        </w:rPr>
        <w:tab/>
        <w:t>на</w:t>
      </w:r>
      <w:r w:rsidRPr="00032942">
        <w:rPr>
          <w:lang w:val="ru-RU"/>
        </w:rPr>
        <w:tab/>
        <w:t>примерах</w:t>
      </w:r>
      <w:r w:rsidRPr="00032942">
        <w:rPr>
          <w:lang w:val="ru-RU"/>
        </w:rPr>
        <w:tab/>
        <w:t>значение</w:t>
      </w:r>
      <w:r w:rsidRPr="00032942">
        <w:rPr>
          <w:lang w:val="ru-RU"/>
        </w:rPr>
        <w:tab/>
        <w:t>таких</w:t>
      </w:r>
      <w:r w:rsidRPr="00032942">
        <w:rPr>
          <w:lang w:val="ru-RU"/>
        </w:rPr>
        <w:tab/>
        <w:t>ценностей,</w:t>
      </w:r>
    </w:p>
    <w:p w:rsidR="00EA2E50" w:rsidRPr="00032942" w:rsidRDefault="00032942">
      <w:pPr>
        <w:pStyle w:val="a3"/>
        <w:tabs>
          <w:tab w:val="left" w:pos="845"/>
          <w:tab w:val="left" w:pos="3071"/>
          <w:tab w:val="left" w:pos="5027"/>
          <w:tab w:val="left" w:pos="6932"/>
          <w:tab w:val="left" w:pos="8395"/>
        </w:tabs>
        <w:spacing w:before="140"/>
        <w:ind w:firstLine="0"/>
        <w:jc w:val="left"/>
        <w:rPr>
          <w:lang w:val="ru-RU"/>
        </w:rPr>
      </w:pPr>
      <w:r w:rsidRPr="00032942">
        <w:rPr>
          <w:lang w:val="ru-RU"/>
        </w:rPr>
        <w:t>как</w:t>
      </w:r>
      <w:r w:rsidRPr="00032942">
        <w:rPr>
          <w:lang w:val="ru-RU"/>
        </w:rPr>
        <w:tab/>
        <w:t>«взаимопомощь»,</w:t>
      </w:r>
      <w:r w:rsidRPr="00032942">
        <w:rPr>
          <w:lang w:val="ru-RU"/>
        </w:rPr>
        <w:tab/>
        <w:t>«сострадание»,</w:t>
      </w:r>
      <w:r w:rsidRPr="00032942">
        <w:rPr>
          <w:lang w:val="ru-RU"/>
        </w:rPr>
        <w:tab/>
        <w:t>«милосердие»,</w:t>
      </w:r>
      <w:r w:rsidRPr="00032942">
        <w:rPr>
          <w:lang w:val="ru-RU"/>
        </w:rPr>
        <w:tab/>
        <w:t>«любовь»,</w:t>
      </w:r>
      <w:r w:rsidRPr="00032942">
        <w:rPr>
          <w:lang w:val="ru-RU"/>
        </w:rPr>
        <w:tab/>
        <w:t>«дружба»,</w:t>
      </w:r>
    </w:p>
    <w:p w:rsidR="00EA2E50" w:rsidRPr="00032942" w:rsidRDefault="00032942">
      <w:pPr>
        <w:pStyle w:val="a3"/>
        <w:spacing w:before="137"/>
        <w:ind w:firstLine="0"/>
        <w:jc w:val="left"/>
        <w:rPr>
          <w:lang w:val="ru-RU"/>
        </w:rPr>
      </w:pPr>
      <w:r w:rsidRPr="00032942">
        <w:rPr>
          <w:lang w:val="ru-RU"/>
        </w:rPr>
        <w:t>«коллективизм», «патриотизм», «любовь к близким».</w:t>
      </w:r>
    </w:p>
    <w:p w:rsidR="00EA2E50" w:rsidRPr="00032942" w:rsidRDefault="00032942">
      <w:pPr>
        <w:pStyle w:val="a3"/>
        <w:spacing w:before="139"/>
        <w:ind w:left="810" w:firstLine="0"/>
        <w:jc w:val="left"/>
        <w:rPr>
          <w:lang w:val="ru-RU"/>
        </w:rPr>
      </w:pPr>
      <w:r w:rsidRPr="00032942">
        <w:rPr>
          <w:lang w:val="ru-RU"/>
        </w:rPr>
        <w:t>Тематический блок 4. «Культурное единство России».</w:t>
      </w:r>
    </w:p>
    <w:p w:rsidR="00EA2E50" w:rsidRPr="00032942" w:rsidRDefault="00032942">
      <w:pPr>
        <w:pStyle w:val="a3"/>
        <w:spacing w:before="137"/>
        <w:ind w:left="810" w:firstLine="0"/>
        <w:jc w:val="left"/>
        <w:rPr>
          <w:lang w:val="ru-RU"/>
        </w:rPr>
      </w:pPr>
      <w:r w:rsidRPr="00032942">
        <w:rPr>
          <w:lang w:val="ru-RU"/>
        </w:rPr>
        <w:t>Тема 20. Историческая память как духовно-нравственная ценность.</w:t>
      </w:r>
    </w:p>
    <w:p w:rsidR="00EA2E50" w:rsidRPr="00032942" w:rsidRDefault="00032942">
      <w:pPr>
        <w:pStyle w:val="a3"/>
        <w:tabs>
          <w:tab w:val="left" w:pos="2073"/>
          <w:tab w:val="left" w:pos="2447"/>
          <w:tab w:val="left" w:pos="3276"/>
          <w:tab w:val="left" w:pos="4558"/>
          <w:tab w:val="left" w:pos="5236"/>
          <w:tab w:val="left" w:pos="6327"/>
          <w:tab w:val="left" w:pos="7680"/>
          <w:tab w:val="left" w:pos="8471"/>
        </w:tabs>
        <w:spacing w:before="139" w:line="360" w:lineRule="auto"/>
        <w:ind w:right="110"/>
        <w:jc w:val="left"/>
        <w:rPr>
          <w:lang w:val="ru-RU"/>
        </w:rPr>
      </w:pPr>
      <w:r w:rsidRPr="00032942">
        <w:rPr>
          <w:lang w:val="ru-RU"/>
        </w:rPr>
        <w:t>Понимать</w:t>
      </w:r>
      <w:r w:rsidRPr="00032942">
        <w:rPr>
          <w:lang w:val="ru-RU"/>
        </w:rPr>
        <w:tab/>
        <w:t>и</w:t>
      </w:r>
      <w:r w:rsidRPr="00032942">
        <w:rPr>
          <w:lang w:val="ru-RU"/>
        </w:rPr>
        <w:tab/>
        <w:t>уметь</w:t>
      </w:r>
      <w:r w:rsidRPr="00032942">
        <w:rPr>
          <w:lang w:val="ru-RU"/>
        </w:rPr>
        <w:tab/>
        <w:t>объяснять</w:t>
      </w:r>
      <w:r w:rsidRPr="00032942">
        <w:rPr>
          <w:lang w:val="ru-RU"/>
        </w:rPr>
        <w:tab/>
        <w:t>суть</w:t>
      </w:r>
      <w:r w:rsidRPr="00032942">
        <w:rPr>
          <w:lang w:val="ru-RU"/>
        </w:rPr>
        <w:tab/>
        <w:t>термина</w:t>
      </w:r>
      <w:r w:rsidRPr="00032942">
        <w:rPr>
          <w:lang w:val="ru-RU"/>
        </w:rPr>
        <w:tab/>
        <w:t>«история»,</w:t>
      </w:r>
      <w:r w:rsidRPr="00032942">
        <w:rPr>
          <w:lang w:val="ru-RU"/>
        </w:rPr>
        <w:tab/>
        <w:t>знать</w:t>
      </w:r>
      <w:r w:rsidRPr="00032942">
        <w:rPr>
          <w:lang w:val="ru-RU"/>
        </w:rPr>
        <w:tab/>
        <w:t>основные исторические периоды и уметь выделять их сущностные</w:t>
      </w:r>
      <w:r w:rsidRPr="00032942">
        <w:rPr>
          <w:spacing w:val="-22"/>
          <w:lang w:val="ru-RU"/>
        </w:rPr>
        <w:t xml:space="preserve"> </w:t>
      </w:r>
      <w:r w:rsidRPr="00032942">
        <w:rPr>
          <w:lang w:val="ru-RU"/>
        </w:rPr>
        <w:t>черты;</w:t>
      </w:r>
    </w:p>
    <w:p w:rsidR="00EA2E50" w:rsidRPr="00032942" w:rsidRDefault="00032942">
      <w:pPr>
        <w:pStyle w:val="a3"/>
        <w:spacing w:before="6"/>
        <w:ind w:left="810" w:firstLine="0"/>
        <w:jc w:val="left"/>
        <w:rPr>
          <w:lang w:val="ru-RU"/>
        </w:rPr>
      </w:pPr>
      <w:r w:rsidRPr="00032942">
        <w:rPr>
          <w:lang w:val="ru-RU"/>
        </w:rPr>
        <w:t>иметь представление о значении и функциях изучения истории;</w:t>
      </w:r>
    </w:p>
    <w:p w:rsidR="00EA2E50" w:rsidRPr="00032942" w:rsidRDefault="00032942">
      <w:pPr>
        <w:pStyle w:val="a3"/>
        <w:spacing w:before="137" w:line="360" w:lineRule="auto"/>
        <w:ind w:right="106"/>
        <w:rPr>
          <w:lang w:val="ru-RU"/>
        </w:rPr>
      </w:pPr>
      <w:r w:rsidRPr="00032942">
        <w:rPr>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w:t>
      </w:r>
      <w:r w:rsidRPr="00032942">
        <w:rPr>
          <w:spacing w:val="-7"/>
          <w:lang w:val="ru-RU"/>
        </w:rPr>
        <w:t xml:space="preserve"> </w:t>
      </w:r>
      <w:r w:rsidRPr="00032942">
        <w:rPr>
          <w:lang w:val="ru-RU"/>
        </w:rPr>
        <w:t>патриота.</w:t>
      </w:r>
    </w:p>
    <w:p w:rsidR="00EA2E50" w:rsidRPr="00032942" w:rsidRDefault="00032942">
      <w:pPr>
        <w:pStyle w:val="a3"/>
        <w:ind w:left="809" w:firstLine="0"/>
        <w:jc w:val="left"/>
        <w:rPr>
          <w:lang w:val="ru-RU"/>
        </w:rPr>
      </w:pPr>
      <w:r w:rsidRPr="00032942">
        <w:rPr>
          <w:lang w:val="ru-RU"/>
        </w:rPr>
        <w:t>Тема 21. Литература как язык культуры.</w:t>
      </w:r>
    </w:p>
    <w:p w:rsidR="00EA2E50" w:rsidRPr="00032942" w:rsidRDefault="00032942">
      <w:pPr>
        <w:pStyle w:val="a3"/>
        <w:tabs>
          <w:tab w:val="left" w:pos="1584"/>
          <w:tab w:val="left" w:pos="1914"/>
          <w:tab w:val="left" w:pos="3099"/>
          <w:tab w:val="left" w:pos="4134"/>
          <w:tab w:val="left" w:pos="5525"/>
          <w:tab w:val="left" w:pos="5957"/>
          <w:tab w:val="left" w:pos="6870"/>
          <w:tab w:val="left" w:pos="7669"/>
        </w:tabs>
        <w:spacing w:before="139" w:line="360" w:lineRule="auto"/>
        <w:ind w:right="106"/>
        <w:jc w:val="left"/>
        <w:rPr>
          <w:lang w:val="ru-RU"/>
        </w:rPr>
      </w:pPr>
      <w:r w:rsidRPr="00032942">
        <w:rPr>
          <w:lang w:val="ru-RU"/>
        </w:rPr>
        <w:t>Знать</w:t>
      </w:r>
      <w:r w:rsidRPr="00032942">
        <w:rPr>
          <w:lang w:val="ru-RU"/>
        </w:rPr>
        <w:tab/>
        <w:t>и</w:t>
      </w:r>
      <w:r w:rsidRPr="00032942">
        <w:rPr>
          <w:lang w:val="ru-RU"/>
        </w:rPr>
        <w:tab/>
        <w:t>понимать</w:t>
      </w:r>
      <w:r w:rsidRPr="00032942">
        <w:rPr>
          <w:lang w:val="ru-RU"/>
        </w:rPr>
        <w:tab/>
        <w:t>отличия</w:t>
      </w:r>
      <w:r w:rsidRPr="00032942">
        <w:rPr>
          <w:lang w:val="ru-RU"/>
        </w:rPr>
        <w:tab/>
        <w:t>литературы</w:t>
      </w:r>
      <w:r w:rsidRPr="00032942">
        <w:rPr>
          <w:lang w:val="ru-RU"/>
        </w:rPr>
        <w:tab/>
        <w:t>от</w:t>
      </w:r>
      <w:r w:rsidRPr="00032942">
        <w:rPr>
          <w:lang w:val="ru-RU"/>
        </w:rPr>
        <w:tab/>
        <w:t>других</w:t>
      </w:r>
      <w:r w:rsidRPr="00032942">
        <w:rPr>
          <w:lang w:val="ru-RU"/>
        </w:rPr>
        <w:tab/>
        <w:t>видов</w:t>
      </w:r>
      <w:r w:rsidRPr="00032942">
        <w:rPr>
          <w:lang w:val="ru-RU"/>
        </w:rPr>
        <w:tab/>
        <w:t>художественного творчества;</w:t>
      </w:r>
    </w:p>
    <w:p w:rsidR="00EA2E50" w:rsidRPr="00032942" w:rsidRDefault="00032942">
      <w:pPr>
        <w:pStyle w:val="a3"/>
        <w:spacing w:before="6" w:line="360" w:lineRule="auto"/>
        <w:jc w:val="left"/>
        <w:rPr>
          <w:lang w:val="ru-RU"/>
        </w:rPr>
      </w:pPr>
      <w:r w:rsidRPr="00032942">
        <w:rPr>
          <w:lang w:val="ru-RU"/>
        </w:rPr>
        <w:t>рассказывать об особенностях литературного повествования, выделять простые выразительные средства литературного языка;</w:t>
      </w:r>
    </w:p>
    <w:p w:rsidR="00EA2E50" w:rsidRPr="00032942" w:rsidRDefault="00032942">
      <w:pPr>
        <w:pStyle w:val="a3"/>
        <w:spacing w:before="7" w:line="360" w:lineRule="auto"/>
        <w:jc w:val="left"/>
        <w:rPr>
          <w:lang w:val="ru-RU"/>
        </w:rPr>
      </w:pPr>
      <w:r w:rsidRPr="00032942">
        <w:rPr>
          <w:lang w:val="ru-RU"/>
        </w:rPr>
        <w:t>обосновывать и доказывать важность литературы как культурного явления, как формы трансляции культурных ценностей;</w:t>
      </w:r>
    </w:p>
    <w:p w:rsidR="00EA2E50" w:rsidRPr="00032942" w:rsidRDefault="00032942">
      <w:pPr>
        <w:pStyle w:val="a3"/>
        <w:spacing w:before="6" w:line="360" w:lineRule="auto"/>
        <w:jc w:val="left"/>
        <w:rPr>
          <w:lang w:val="ru-RU"/>
        </w:rPr>
      </w:pPr>
      <w:r w:rsidRPr="00032942">
        <w:rPr>
          <w:lang w:val="ru-RU"/>
        </w:rPr>
        <w:t>находить и обозначать средства выражения морального и нравственного смысла в литературных произведениях.</w:t>
      </w:r>
    </w:p>
    <w:p w:rsidR="00EA2E50" w:rsidRPr="00032942" w:rsidRDefault="00032942">
      <w:pPr>
        <w:pStyle w:val="a3"/>
        <w:spacing w:before="6"/>
        <w:ind w:left="809" w:firstLine="0"/>
        <w:jc w:val="left"/>
        <w:rPr>
          <w:lang w:val="ru-RU"/>
        </w:rPr>
      </w:pPr>
      <w:r w:rsidRPr="00032942">
        <w:rPr>
          <w:lang w:val="ru-RU"/>
        </w:rPr>
        <w:t>Тема 22. Взаимовлияние культур.</w:t>
      </w:r>
    </w:p>
    <w:p w:rsidR="00EA2E50" w:rsidRPr="00032942" w:rsidRDefault="00032942">
      <w:pPr>
        <w:pStyle w:val="a3"/>
        <w:tabs>
          <w:tab w:val="left" w:pos="1742"/>
          <w:tab w:val="left" w:pos="3527"/>
          <w:tab w:val="left" w:pos="3934"/>
          <w:tab w:val="left" w:pos="5164"/>
          <w:tab w:val="left" w:pos="6426"/>
          <w:tab w:val="left" w:pos="8460"/>
        </w:tabs>
        <w:spacing w:before="137"/>
        <w:ind w:left="809" w:firstLine="0"/>
        <w:jc w:val="left"/>
        <w:rPr>
          <w:lang w:val="ru-RU"/>
        </w:rPr>
      </w:pPr>
      <w:r w:rsidRPr="00032942">
        <w:rPr>
          <w:lang w:val="ru-RU"/>
        </w:rPr>
        <w:t>Иметь</w:t>
      </w:r>
      <w:r w:rsidRPr="00032942">
        <w:rPr>
          <w:lang w:val="ru-RU"/>
        </w:rPr>
        <w:tab/>
        <w:t>представление</w:t>
      </w:r>
      <w:r w:rsidRPr="00032942">
        <w:rPr>
          <w:lang w:val="ru-RU"/>
        </w:rPr>
        <w:tab/>
        <w:t>о</w:t>
      </w:r>
      <w:r w:rsidRPr="00032942">
        <w:rPr>
          <w:lang w:val="ru-RU"/>
        </w:rPr>
        <w:tab/>
        <w:t>значении</w:t>
      </w:r>
      <w:r w:rsidRPr="00032942">
        <w:rPr>
          <w:lang w:val="ru-RU"/>
        </w:rPr>
        <w:tab/>
        <w:t>терминов</w:t>
      </w:r>
      <w:r w:rsidRPr="00032942">
        <w:rPr>
          <w:lang w:val="ru-RU"/>
        </w:rPr>
        <w:tab/>
        <w:t>«взаимодействие</w:t>
      </w:r>
      <w:r w:rsidRPr="00032942">
        <w:rPr>
          <w:lang w:val="ru-RU"/>
        </w:rPr>
        <w:tab/>
        <w:t>культур»,</w:t>
      </w:r>
    </w:p>
    <w:p w:rsidR="00EA2E50" w:rsidRPr="00032942" w:rsidRDefault="00032942">
      <w:pPr>
        <w:pStyle w:val="a3"/>
        <w:tabs>
          <w:tab w:val="left" w:pos="1958"/>
          <w:tab w:val="left" w:pos="3210"/>
          <w:tab w:val="left" w:pos="4059"/>
          <w:tab w:val="left" w:pos="5342"/>
          <w:tab w:val="left" w:pos="7590"/>
          <w:tab w:val="left" w:pos="8228"/>
        </w:tabs>
        <w:spacing w:before="137" w:line="360" w:lineRule="auto"/>
        <w:ind w:right="103" w:firstLine="0"/>
        <w:jc w:val="left"/>
        <w:rPr>
          <w:lang w:val="ru-RU"/>
        </w:rPr>
      </w:pPr>
      <w:r w:rsidRPr="00032942">
        <w:rPr>
          <w:lang w:val="ru-RU"/>
        </w:rPr>
        <w:t>«культурный</w:t>
      </w:r>
      <w:r w:rsidRPr="00032942">
        <w:rPr>
          <w:lang w:val="ru-RU"/>
        </w:rPr>
        <w:tab/>
        <w:t>обмен»</w:t>
      </w:r>
      <w:r w:rsidRPr="00032942">
        <w:rPr>
          <w:lang w:val="ru-RU"/>
        </w:rPr>
        <w:tab/>
        <w:t>как</w:t>
      </w:r>
      <w:r w:rsidRPr="00032942">
        <w:rPr>
          <w:lang w:val="ru-RU"/>
        </w:rPr>
        <w:tab/>
        <w:t>формах</w:t>
      </w:r>
      <w:r w:rsidRPr="00032942">
        <w:rPr>
          <w:lang w:val="ru-RU"/>
        </w:rPr>
        <w:tab/>
        <w:t>распространения</w:t>
      </w:r>
      <w:r w:rsidRPr="00032942">
        <w:rPr>
          <w:lang w:val="ru-RU"/>
        </w:rPr>
        <w:tab/>
        <w:t>и</w:t>
      </w:r>
      <w:r w:rsidRPr="00032942">
        <w:rPr>
          <w:lang w:val="ru-RU"/>
        </w:rPr>
        <w:tab/>
        <w:t>обогащения духовно-нравственных идеалов</w:t>
      </w:r>
      <w:r w:rsidRPr="00032942">
        <w:rPr>
          <w:spacing w:val="-15"/>
          <w:lang w:val="ru-RU"/>
        </w:rPr>
        <w:t xml:space="preserve"> </w:t>
      </w:r>
      <w:r w:rsidRPr="00032942">
        <w:rPr>
          <w:lang w:val="ru-RU"/>
        </w:rPr>
        <w:t>общества;</w:t>
      </w:r>
    </w:p>
    <w:p w:rsidR="00EA2E50" w:rsidRPr="00032942" w:rsidRDefault="00032942">
      <w:pPr>
        <w:pStyle w:val="a3"/>
        <w:ind w:left="809" w:firstLine="0"/>
        <w:jc w:val="left"/>
        <w:rPr>
          <w:lang w:val="ru-RU"/>
        </w:rPr>
      </w:pPr>
      <w:r w:rsidRPr="00032942">
        <w:rPr>
          <w:lang w:val="ru-RU"/>
        </w:rPr>
        <w:t>понимать и обосновывать важность сохранения культурного наследия;</w:t>
      </w:r>
    </w:p>
    <w:p w:rsidR="00EA2E50" w:rsidRPr="00032942" w:rsidRDefault="00032942">
      <w:pPr>
        <w:pStyle w:val="a3"/>
        <w:tabs>
          <w:tab w:val="left" w:pos="1629"/>
          <w:tab w:val="left" w:pos="2188"/>
          <w:tab w:val="left" w:pos="2955"/>
          <w:tab w:val="left" w:pos="4617"/>
          <w:tab w:val="left" w:pos="5418"/>
          <w:tab w:val="left" w:pos="6708"/>
          <w:tab w:val="left" w:pos="7837"/>
        </w:tabs>
        <w:spacing w:before="139" w:line="360" w:lineRule="auto"/>
        <w:ind w:right="118"/>
        <w:jc w:val="left"/>
        <w:rPr>
          <w:lang w:val="ru-RU"/>
        </w:rPr>
      </w:pPr>
      <w:r w:rsidRPr="00032942">
        <w:rPr>
          <w:lang w:val="ru-RU"/>
        </w:rPr>
        <w:t>знать,</w:t>
      </w:r>
      <w:r w:rsidRPr="00032942">
        <w:rPr>
          <w:lang w:val="ru-RU"/>
        </w:rPr>
        <w:tab/>
        <w:t>что</w:t>
      </w:r>
      <w:r w:rsidRPr="00032942">
        <w:rPr>
          <w:lang w:val="ru-RU"/>
        </w:rPr>
        <w:tab/>
        <w:t>такое</w:t>
      </w:r>
      <w:r w:rsidRPr="00032942">
        <w:rPr>
          <w:lang w:val="ru-RU"/>
        </w:rPr>
        <w:tab/>
        <w:t>глобализация,</w:t>
      </w:r>
      <w:r w:rsidRPr="00032942">
        <w:rPr>
          <w:lang w:val="ru-RU"/>
        </w:rPr>
        <w:tab/>
        <w:t>уметь</w:t>
      </w:r>
      <w:r w:rsidRPr="00032942">
        <w:rPr>
          <w:lang w:val="ru-RU"/>
        </w:rPr>
        <w:tab/>
        <w:t>приводить</w:t>
      </w:r>
      <w:r w:rsidRPr="00032942">
        <w:rPr>
          <w:lang w:val="ru-RU"/>
        </w:rPr>
        <w:tab/>
        <w:t>примеры</w:t>
      </w:r>
      <w:r w:rsidRPr="00032942">
        <w:rPr>
          <w:lang w:val="ru-RU"/>
        </w:rPr>
        <w:tab/>
      </w:r>
      <w:r w:rsidRPr="00032942">
        <w:rPr>
          <w:spacing w:val="-1"/>
          <w:lang w:val="ru-RU"/>
        </w:rPr>
        <w:t xml:space="preserve">межкультурной </w:t>
      </w:r>
      <w:r w:rsidRPr="00032942">
        <w:rPr>
          <w:lang w:val="ru-RU"/>
        </w:rPr>
        <w:t>коммуникации как способа формирования общих духовно-нравственных</w:t>
      </w:r>
      <w:r w:rsidRPr="00032942">
        <w:rPr>
          <w:spacing w:val="-27"/>
          <w:lang w:val="ru-RU"/>
        </w:rPr>
        <w:t xml:space="preserve"> </w:t>
      </w:r>
      <w:r w:rsidRPr="00032942">
        <w:rPr>
          <w:lang w:val="ru-RU"/>
        </w:rPr>
        <w:t>ценностей.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Тема 23. Духовно-нравственные ценности российского народа.</w:t>
      </w:r>
    </w:p>
    <w:p w:rsidR="00EA2E50" w:rsidRPr="00032942" w:rsidRDefault="00032942">
      <w:pPr>
        <w:pStyle w:val="a3"/>
        <w:spacing w:before="139" w:line="360" w:lineRule="auto"/>
        <w:ind w:right="105"/>
        <w:rPr>
          <w:lang w:val="ru-RU"/>
        </w:rPr>
      </w:pPr>
      <w:r w:rsidRPr="00032942">
        <w:rPr>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w:t>
      </w:r>
      <w:r w:rsidRPr="00032942">
        <w:rPr>
          <w:spacing w:val="-20"/>
          <w:lang w:val="ru-RU"/>
        </w:rPr>
        <w:t xml:space="preserve"> </w:t>
      </w:r>
      <w:r w:rsidRPr="00032942">
        <w:rPr>
          <w:lang w:val="ru-RU"/>
        </w:rPr>
        <w:t>народа;</w:t>
      </w:r>
    </w:p>
    <w:p w:rsidR="00EA2E50" w:rsidRPr="00032942" w:rsidRDefault="00032942">
      <w:pPr>
        <w:pStyle w:val="a3"/>
        <w:spacing w:line="362" w:lineRule="auto"/>
        <w:jc w:val="left"/>
        <w:rPr>
          <w:lang w:val="ru-RU"/>
        </w:rPr>
      </w:pPr>
      <w:r w:rsidRPr="00032942">
        <w:rPr>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EA2E50" w:rsidRPr="00032942" w:rsidRDefault="00032942">
      <w:pPr>
        <w:pStyle w:val="a3"/>
        <w:spacing w:before="1"/>
        <w:ind w:left="810" w:firstLine="0"/>
        <w:jc w:val="left"/>
        <w:rPr>
          <w:lang w:val="ru-RU"/>
        </w:rPr>
      </w:pPr>
      <w:r w:rsidRPr="00032942">
        <w:rPr>
          <w:lang w:val="ru-RU"/>
        </w:rPr>
        <w:t>Тема 24. Регионы России: культурное многообразие.</w:t>
      </w:r>
    </w:p>
    <w:p w:rsidR="00EA2E50" w:rsidRPr="00032942" w:rsidRDefault="00032942">
      <w:pPr>
        <w:pStyle w:val="a3"/>
        <w:tabs>
          <w:tab w:val="left" w:pos="2203"/>
          <w:tab w:val="left" w:pos="3623"/>
          <w:tab w:val="left" w:pos="5527"/>
          <w:tab w:val="left" w:pos="7024"/>
          <w:tab w:val="left" w:pos="8117"/>
          <w:tab w:val="left" w:pos="8616"/>
        </w:tabs>
        <w:spacing w:before="139"/>
        <w:ind w:left="810" w:firstLine="0"/>
        <w:jc w:val="left"/>
        <w:rPr>
          <w:lang w:val="ru-RU"/>
        </w:rPr>
      </w:pPr>
      <w:r w:rsidRPr="00032942">
        <w:rPr>
          <w:lang w:val="ru-RU"/>
        </w:rPr>
        <w:t>Понимать</w:t>
      </w:r>
      <w:r w:rsidRPr="00032942">
        <w:rPr>
          <w:lang w:val="ru-RU"/>
        </w:rPr>
        <w:tab/>
        <w:t>принципы</w:t>
      </w:r>
      <w:r w:rsidRPr="00032942">
        <w:rPr>
          <w:lang w:val="ru-RU"/>
        </w:rPr>
        <w:tab/>
        <w:t>федеративного</w:t>
      </w:r>
      <w:r w:rsidRPr="00032942">
        <w:rPr>
          <w:lang w:val="ru-RU"/>
        </w:rPr>
        <w:tab/>
        <w:t>устройства</w:t>
      </w:r>
      <w:r w:rsidRPr="00032942">
        <w:rPr>
          <w:lang w:val="ru-RU"/>
        </w:rPr>
        <w:tab/>
        <w:t>России</w:t>
      </w:r>
      <w:r w:rsidRPr="00032942">
        <w:rPr>
          <w:lang w:val="ru-RU"/>
        </w:rPr>
        <w:tab/>
        <w:t>и</w:t>
      </w:r>
      <w:r w:rsidRPr="00032942">
        <w:rPr>
          <w:lang w:val="ru-RU"/>
        </w:rPr>
        <w:tab/>
        <w:t>концепт</w:t>
      </w:r>
    </w:p>
    <w:p w:rsidR="00EA2E50" w:rsidRPr="00032942" w:rsidRDefault="00032942">
      <w:pPr>
        <w:pStyle w:val="a3"/>
        <w:spacing w:before="137"/>
        <w:ind w:firstLine="0"/>
        <w:jc w:val="left"/>
        <w:rPr>
          <w:lang w:val="ru-RU"/>
        </w:rPr>
      </w:pPr>
      <w:r w:rsidRPr="00032942">
        <w:rPr>
          <w:lang w:val="ru-RU"/>
        </w:rPr>
        <w:t>«полиэтничность»;</w:t>
      </w:r>
    </w:p>
    <w:p w:rsidR="00EA2E50" w:rsidRPr="00032942" w:rsidRDefault="00032942">
      <w:pPr>
        <w:pStyle w:val="a3"/>
        <w:tabs>
          <w:tab w:val="left" w:pos="2174"/>
          <w:tab w:val="left" w:pos="3594"/>
          <w:tab w:val="left" w:pos="4757"/>
          <w:tab w:val="left" w:pos="6390"/>
          <w:tab w:val="left" w:pos="7962"/>
          <w:tab w:val="left" w:pos="8530"/>
        </w:tabs>
        <w:spacing w:before="139" w:line="360" w:lineRule="auto"/>
        <w:ind w:right="109"/>
        <w:jc w:val="left"/>
        <w:rPr>
          <w:lang w:val="ru-RU"/>
        </w:rPr>
      </w:pPr>
      <w:r w:rsidRPr="00032942">
        <w:rPr>
          <w:lang w:val="ru-RU"/>
        </w:rPr>
        <w:t>называть</w:t>
      </w:r>
      <w:r w:rsidRPr="00032942">
        <w:rPr>
          <w:lang w:val="ru-RU"/>
        </w:rPr>
        <w:tab/>
        <w:t>основные</w:t>
      </w:r>
      <w:r w:rsidRPr="00032942">
        <w:rPr>
          <w:lang w:val="ru-RU"/>
        </w:rPr>
        <w:tab/>
        <w:t>этносы</w:t>
      </w:r>
      <w:r w:rsidRPr="00032942">
        <w:rPr>
          <w:lang w:val="ru-RU"/>
        </w:rPr>
        <w:tab/>
        <w:t>Российской</w:t>
      </w:r>
      <w:r w:rsidRPr="00032942">
        <w:rPr>
          <w:lang w:val="ru-RU"/>
        </w:rPr>
        <w:tab/>
        <w:t>Федерации</w:t>
      </w:r>
      <w:r w:rsidRPr="00032942">
        <w:rPr>
          <w:lang w:val="ru-RU"/>
        </w:rPr>
        <w:tab/>
        <w:t>и</w:t>
      </w:r>
      <w:r w:rsidRPr="00032942">
        <w:rPr>
          <w:lang w:val="ru-RU"/>
        </w:rPr>
        <w:tab/>
        <w:t>регионы, где они традиционно</w:t>
      </w:r>
      <w:r w:rsidRPr="00032942">
        <w:rPr>
          <w:spacing w:val="-14"/>
          <w:lang w:val="ru-RU"/>
        </w:rPr>
        <w:t xml:space="preserve"> </w:t>
      </w:r>
      <w:r w:rsidRPr="00032942">
        <w:rPr>
          <w:lang w:val="ru-RU"/>
        </w:rPr>
        <w:t>проживают;</w:t>
      </w:r>
    </w:p>
    <w:p w:rsidR="00EA2E50" w:rsidRPr="00032942" w:rsidRDefault="00032942">
      <w:pPr>
        <w:pStyle w:val="a3"/>
        <w:spacing w:before="6" w:line="360" w:lineRule="auto"/>
        <w:jc w:val="left"/>
        <w:rPr>
          <w:lang w:val="ru-RU"/>
        </w:rPr>
      </w:pPr>
      <w:r w:rsidRPr="00032942">
        <w:rPr>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EA2E50" w:rsidRPr="00032942" w:rsidRDefault="00032942">
      <w:pPr>
        <w:pStyle w:val="a3"/>
        <w:tabs>
          <w:tab w:val="left" w:pos="1996"/>
          <w:tab w:val="left" w:pos="3135"/>
          <w:tab w:val="left" w:pos="4766"/>
          <w:tab w:val="left" w:pos="6197"/>
          <w:tab w:val="left" w:pos="7217"/>
          <w:tab w:val="left" w:pos="8256"/>
        </w:tabs>
        <w:spacing w:before="6" w:line="360" w:lineRule="auto"/>
        <w:ind w:right="112"/>
        <w:jc w:val="left"/>
        <w:rPr>
          <w:lang w:val="ru-RU"/>
        </w:rPr>
      </w:pPr>
      <w:r w:rsidRPr="00032942">
        <w:rPr>
          <w:lang w:val="ru-RU"/>
        </w:rPr>
        <w:t>понимать</w:t>
      </w:r>
      <w:r w:rsidRPr="00032942">
        <w:rPr>
          <w:lang w:val="ru-RU"/>
        </w:rPr>
        <w:tab/>
        <w:t>ценность</w:t>
      </w:r>
      <w:r w:rsidRPr="00032942">
        <w:rPr>
          <w:lang w:val="ru-RU"/>
        </w:rPr>
        <w:tab/>
        <w:t>многообразия</w:t>
      </w:r>
      <w:r w:rsidRPr="00032942">
        <w:rPr>
          <w:lang w:val="ru-RU"/>
        </w:rPr>
        <w:tab/>
        <w:t>культурных</w:t>
      </w:r>
      <w:r w:rsidRPr="00032942">
        <w:rPr>
          <w:lang w:val="ru-RU"/>
        </w:rPr>
        <w:tab/>
        <w:t>укладов</w:t>
      </w:r>
      <w:r w:rsidRPr="00032942">
        <w:rPr>
          <w:lang w:val="ru-RU"/>
        </w:rPr>
        <w:tab/>
        <w:t>народов</w:t>
      </w:r>
      <w:r w:rsidRPr="00032942">
        <w:rPr>
          <w:lang w:val="ru-RU"/>
        </w:rPr>
        <w:tab/>
        <w:t>Российской Федерации;</w:t>
      </w:r>
    </w:p>
    <w:p w:rsidR="00EA2E50" w:rsidRPr="00032942" w:rsidRDefault="00032942">
      <w:pPr>
        <w:pStyle w:val="a3"/>
        <w:tabs>
          <w:tab w:val="left" w:pos="3179"/>
          <w:tab w:val="left" w:pos="4913"/>
          <w:tab w:val="left" w:pos="5635"/>
          <w:tab w:val="left" w:pos="7487"/>
        </w:tabs>
        <w:spacing w:before="6" w:line="360" w:lineRule="auto"/>
        <w:ind w:right="110"/>
        <w:jc w:val="left"/>
        <w:rPr>
          <w:lang w:val="ru-RU"/>
        </w:rPr>
      </w:pPr>
      <w:r w:rsidRPr="00032942">
        <w:rPr>
          <w:lang w:val="ru-RU"/>
        </w:rPr>
        <w:t>демонстрировать</w:t>
      </w:r>
      <w:r w:rsidRPr="00032942">
        <w:rPr>
          <w:lang w:val="ru-RU"/>
        </w:rPr>
        <w:tab/>
        <w:t>готовность</w:t>
      </w:r>
      <w:r w:rsidRPr="00032942">
        <w:rPr>
          <w:lang w:val="ru-RU"/>
        </w:rPr>
        <w:tab/>
        <w:t>к</w:t>
      </w:r>
      <w:r w:rsidRPr="00032942">
        <w:rPr>
          <w:lang w:val="ru-RU"/>
        </w:rPr>
        <w:tab/>
        <w:t>сохранению</w:t>
      </w:r>
      <w:r w:rsidRPr="00032942">
        <w:rPr>
          <w:lang w:val="ru-RU"/>
        </w:rPr>
        <w:tab/>
        <w:t>межнационального и межрелигиозного согласия в</w:t>
      </w:r>
      <w:r w:rsidRPr="00032942">
        <w:rPr>
          <w:spacing w:val="-12"/>
          <w:lang w:val="ru-RU"/>
        </w:rPr>
        <w:t xml:space="preserve"> </w:t>
      </w:r>
      <w:r w:rsidRPr="00032942">
        <w:rPr>
          <w:lang w:val="ru-RU"/>
        </w:rPr>
        <w:t>России;</w:t>
      </w:r>
    </w:p>
    <w:p w:rsidR="00EA2E50" w:rsidRPr="00032942" w:rsidRDefault="00032942">
      <w:pPr>
        <w:pStyle w:val="a3"/>
        <w:spacing w:before="6" w:line="360" w:lineRule="auto"/>
        <w:ind w:right="357"/>
        <w:jc w:val="left"/>
        <w:rPr>
          <w:lang w:val="ru-RU"/>
        </w:rPr>
      </w:pPr>
      <w:r w:rsidRPr="00032942">
        <w:rPr>
          <w:lang w:val="ru-RU"/>
        </w:rPr>
        <w:t>уметь  выделять  общие  черты  в  культуре   различных  народов,  обосновывать   их значение и</w:t>
      </w:r>
      <w:r w:rsidRPr="00032942">
        <w:rPr>
          <w:spacing w:val="-12"/>
          <w:lang w:val="ru-RU"/>
        </w:rPr>
        <w:t xml:space="preserve"> </w:t>
      </w:r>
      <w:r w:rsidRPr="00032942">
        <w:rPr>
          <w:lang w:val="ru-RU"/>
        </w:rPr>
        <w:t>причины.</w:t>
      </w:r>
    </w:p>
    <w:p w:rsidR="00EA2E50" w:rsidRPr="00032942" w:rsidRDefault="00032942">
      <w:pPr>
        <w:pStyle w:val="a3"/>
        <w:spacing w:before="6"/>
        <w:ind w:left="810" w:firstLine="0"/>
        <w:jc w:val="left"/>
        <w:rPr>
          <w:lang w:val="ru-RU"/>
        </w:rPr>
      </w:pPr>
      <w:r w:rsidRPr="00032942">
        <w:rPr>
          <w:lang w:val="ru-RU"/>
        </w:rPr>
        <w:t>Тема 25. Праздники в культуре народов России.</w:t>
      </w:r>
    </w:p>
    <w:p w:rsidR="00EA2E50" w:rsidRPr="00032942" w:rsidRDefault="00032942">
      <w:pPr>
        <w:pStyle w:val="a3"/>
        <w:tabs>
          <w:tab w:val="left" w:pos="3351"/>
          <w:tab w:val="left" w:pos="8497"/>
        </w:tabs>
        <w:spacing w:before="137" w:line="362" w:lineRule="auto"/>
        <w:ind w:right="112"/>
        <w:jc w:val="left"/>
        <w:rPr>
          <w:lang w:val="ru-RU"/>
        </w:rPr>
      </w:pPr>
      <w:r w:rsidRPr="00032942">
        <w:rPr>
          <w:lang w:val="ru-RU"/>
        </w:rPr>
        <w:t xml:space="preserve">Иметь  </w:t>
      </w:r>
      <w:r w:rsidRPr="00032942">
        <w:rPr>
          <w:spacing w:val="14"/>
          <w:lang w:val="ru-RU"/>
        </w:rPr>
        <w:t xml:space="preserve"> </w:t>
      </w:r>
      <w:r w:rsidRPr="00032942">
        <w:rPr>
          <w:lang w:val="ru-RU"/>
        </w:rPr>
        <w:t>представление</w:t>
      </w:r>
      <w:r w:rsidRPr="00032942">
        <w:rPr>
          <w:lang w:val="ru-RU"/>
        </w:rPr>
        <w:tab/>
        <w:t xml:space="preserve">о   природе   праздников   и   </w:t>
      </w:r>
      <w:r w:rsidRPr="00032942">
        <w:rPr>
          <w:spacing w:val="8"/>
          <w:lang w:val="ru-RU"/>
        </w:rPr>
        <w:t xml:space="preserve"> </w:t>
      </w:r>
      <w:r w:rsidRPr="00032942">
        <w:rPr>
          <w:lang w:val="ru-RU"/>
        </w:rPr>
        <w:t xml:space="preserve">обосновывать  </w:t>
      </w:r>
      <w:r w:rsidRPr="00032942">
        <w:rPr>
          <w:spacing w:val="17"/>
          <w:lang w:val="ru-RU"/>
        </w:rPr>
        <w:t xml:space="preserve"> </w:t>
      </w:r>
      <w:r w:rsidRPr="00032942">
        <w:rPr>
          <w:lang w:val="ru-RU"/>
        </w:rPr>
        <w:t>их</w:t>
      </w:r>
      <w:r w:rsidRPr="00032942">
        <w:rPr>
          <w:lang w:val="ru-RU"/>
        </w:rPr>
        <w:tab/>
        <w:t>важность как элементов</w:t>
      </w:r>
      <w:r w:rsidRPr="00032942">
        <w:rPr>
          <w:spacing w:val="-8"/>
          <w:lang w:val="ru-RU"/>
        </w:rPr>
        <w:t xml:space="preserve"> </w:t>
      </w:r>
      <w:r w:rsidRPr="00032942">
        <w:rPr>
          <w:lang w:val="ru-RU"/>
        </w:rPr>
        <w:t>культуры;</w:t>
      </w:r>
    </w:p>
    <w:p w:rsidR="00EA2E50" w:rsidRPr="00032942" w:rsidRDefault="00032942">
      <w:pPr>
        <w:pStyle w:val="a3"/>
        <w:spacing w:before="1" w:line="360" w:lineRule="auto"/>
        <w:ind w:left="809" w:right="2066" w:firstLine="0"/>
        <w:jc w:val="left"/>
        <w:rPr>
          <w:lang w:val="ru-RU"/>
        </w:rPr>
      </w:pPr>
      <w:r w:rsidRPr="00032942">
        <w:rPr>
          <w:lang w:val="ru-RU"/>
        </w:rPr>
        <w:t>устанавливать взаимосвязь праздников и культурного уклада; различать основные типы праздников;</w:t>
      </w:r>
    </w:p>
    <w:p w:rsidR="00EA2E50" w:rsidRPr="00032942" w:rsidRDefault="00032942">
      <w:pPr>
        <w:pStyle w:val="a3"/>
        <w:ind w:left="809" w:firstLine="0"/>
        <w:jc w:val="left"/>
        <w:rPr>
          <w:lang w:val="ru-RU"/>
        </w:rPr>
      </w:pPr>
      <w:r w:rsidRPr="00032942">
        <w:rPr>
          <w:lang w:val="ru-RU"/>
        </w:rPr>
        <w:t>уметь  рассказывать  о  праздничных  традициях  народов  России  и     собственной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032942">
      <w:pPr>
        <w:pStyle w:val="a3"/>
        <w:spacing w:before="139"/>
        <w:ind w:firstLine="0"/>
        <w:jc w:val="left"/>
        <w:rPr>
          <w:lang w:val="ru-RU"/>
        </w:rPr>
      </w:pPr>
      <w:r w:rsidRPr="00032942">
        <w:rPr>
          <w:spacing w:val="-1"/>
          <w:lang w:val="ru-RU"/>
        </w:rPr>
        <w:lastRenderedPageBreak/>
        <w:t>семьи;</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spacing w:before="0" w:line="360" w:lineRule="auto"/>
        <w:ind w:left="-1" w:right="1502" w:firstLine="0"/>
        <w:jc w:val="left"/>
        <w:rPr>
          <w:lang w:val="ru-RU"/>
        </w:rPr>
      </w:pPr>
      <w:r w:rsidRPr="00032942">
        <w:rPr>
          <w:lang w:val="ru-RU"/>
        </w:rPr>
        <w:t>анализировать связь праздников и истории, культуры народов России; понимать основной смысл семейных праздников;</w:t>
      </w:r>
    </w:p>
    <w:p w:rsidR="00EA2E50" w:rsidRPr="00032942" w:rsidRDefault="00032942">
      <w:pPr>
        <w:pStyle w:val="a3"/>
        <w:spacing w:before="6"/>
        <w:ind w:left="-1" w:firstLine="0"/>
        <w:jc w:val="left"/>
        <w:rPr>
          <w:lang w:val="ru-RU"/>
        </w:rPr>
      </w:pPr>
      <w:r w:rsidRPr="00032942">
        <w:rPr>
          <w:lang w:val="ru-RU"/>
        </w:rPr>
        <w:t>определять нравственный смысл праздников народов России;</w:t>
      </w:r>
    </w:p>
    <w:p w:rsidR="00EA2E50" w:rsidRPr="00032942" w:rsidRDefault="00032942">
      <w:pPr>
        <w:pStyle w:val="a3"/>
        <w:spacing w:before="137"/>
        <w:ind w:left="-1" w:firstLine="0"/>
        <w:jc w:val="left"/>
        <w:rPr>
          <w:lang w:val="ru-RU"/>
        </w:rPr>
      </w:pPr>
      <w:r w:rsidRPr="00032942">
        <w:rPr>
          <w:lang w:val="ru-RU"/>
        </w:rPr>
        <w:t>осознавать значение праздников как элементов культурной памяти народов России,</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771" w:space="40"/>
            <w:col w:w="8759"/>
          </w:cols>
        </w:sectPr>
      </w:pPr>
    </w:p>
    <w:p w:rsidR="00EA2E50" w:rsidRPr="00032942" w:rsidRDefault="00032942">
      <w:pPr>
        <w:pStyle w:val="a3"/>
        <w:spacing w:before="139"/>
        <w:ind w:firstLine="0"/>
        <w:jc w:val="left"/>
        <w:rPr>
          <w:lang w:val="ru-RU"/>
        </w:rPr>
      </w:pPr>
      <w:r w:rsidRPr="00032942">
        <w:rPr>
          <w:lang w:val="ru-RU"/>
        </w:rPr>
        <w:lastRenderedPageBreak/>
        <w:t>как воплощение духовно-нравственных идеалов.</w:t>
      </w:r>
    </w:p>
    <w:p w:rsidR="00EA2E50" w:rsidRPr="00032942" w:rsidRDefault="00032942">
      <w:pPr>
        <w:pStyle w:val="a3"/>
        <w:spacing w:before="137"/>
        <w:ind w:left="810" w:firstLine="0"/>
        <w:jc w:val="left"/>
        <w:rPr>
          <w:lang w:val="ru-RU"/>
        </w:rPr>
      </w:pPr>
      <w:r w:rsidRPr="00032942">
        <w:rPr>
          <w:lang w:val="ru-RU"/>
        </w:rPr>
        <w:t>Тема 26. Памятники архитектуры народов России.</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rPr>
          <w:lang w:val="ru-RU"/>
        </w:rPr>
      </w:pPr>
      <w:r w:rsidRPr="00032942">
        <w:rPr>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A2E50" w:rsidRPr="00032942" w:rsidRDefault="00032942">
      <w:pPr>
        <w:pStyle w:val="a3"/>
        <w:tabs>
          <w:tab w:val="left" w:pos="2411"/>
          <w:tab w:val="left" w:pos="3035"/>
          <w:tab w:val="left" w:pos="4117"/>
          <w:tab w:val="left" w:pos="6407"/>
          <w:tab w:val="left" w:pos="7433"/>
          <w:tab w:val="left" w:pos="8592"/>
        </w:tabs>
        <w:spacing w:before="6" w:line="360" w:lineRule="auto"/>
        <w:ind w:left="809" w:right="105" w:firstLine="0"/>
        <w:jc w:val="left"/>
        <w:rPr>
          <w:lang w:val="ru-RU"/>
        </w:rPr>
      </w:pPr>
      <w:r w:rsidRPr="00032942">
        <w:rPr>
          <w:lang w:val="ru-RU"/>
        </w:rPr>
        <w:t>понимать взаимосвязь между типом жилищ и типом хозяйственной деятельности; осознавать</w:t>
      </w:r>
      <w:r w:rsidRPr="00032942">
        <w:rPr>
          <w:lang w:val="ru-RU"/>
        </w:rPr>
        <w:tab/>
        <w:t>и</w:t>
      </w:r>
      <w:r w:rsidRPr="00032942">
        <w:rPr>
          <w:lang w:val="ru-RU"/>
        </w:rPr>
        <w:tab/>
        <w:t>уметь</w:t>
      </w:r>
      <w:r w:rsidRPr="00032942">
        <w:rPr>
          <w:lang w:val="ru-RU"/>
        </w:rPr>
        <w:tab/>
        <w:t>охарактеризовать</w:t>
      </w:r>
      <w:r w:rsidRPr="00032942">
        <w:rPr>
          <w:lang w:val="ru-RU"/>
        </w:rPr>
        <w:tab/>
        <w:t>связь</w:t>
      </w:r>
      <w:r w:rsidRPr="00032942">
        <w:rPr>
          <w:lang w:val="ru-RU"/>
        </w:rPr>
        <w:tab/>
        <w:t>между</w:t>
      </w:r>
      <w:r w:rsidRPr="00032942">
        <w:rPr>
          <w:lang w:val="ru-RU"/>
        </w:rPr>
        <w:tab/>
        <w:t>уровнем</w:t>
      </w:r>
    </w:p>
    <w:p w:rsidR="00EA2E50" w:rsidRPr="00032942" w:rsidRDefault="00032942">
      <w:pPr>
        <w:pStyle w:val="a3"/>
        <w:spacing w:before="6"/>
        <w:ind w:firstLine="0"/>
        <w:jc w:val="left"/>
        <w:rPr>
          <w:lang w:val="ru-RU"/>
        </w:rPr>
      </w:pPr>
      <w:r w:rsidRPr="00032942">
        <w:rPr>
          <w:lang w:val="ru-RU"/>
        </w:rPr>
        <w:t>научно-технического развития и типами жилищ;</w:t>
      </w:r>
    </w:p>
    <w:p w:rsidR="00EA2E50" w:rsidRPr="00032942" w:rsidRDefault="00032942">
      <w:pPr>
        <w:pStyle w:val="a3"/>
        <w:spacing w:before="137" w:line="360" w:lineRule="auto"/>
        <w:ind w:right="120"/>
        <w:rPr>
          <w:lang w:val="ru-RU"/>
        </w:rPr>
      </w:pPr>
      <w:r w:rsidRPr="00032942">
        <w:rPr>
          <w:lang w:val="ru-RU"/>
        </w:rPr>
        <w:t>осознавать и уметь объяснять взаимосвязь между особенностями архитектуры и духовно-нравственными ценностями народов России;</w:t>
      </w:r>
    </w:p>
    <w:p w:rsidR="00EA2E50" w:rsidRPr="00032942" w:rsidRDefault="00032942">
      <w:pPr>
        <w:pStyle w:val="a3"/>
        <w:spacing w:line="362" w:lineRule="auto"/>
        <w:ind w:right="114"/>
        <w:rPr>
          <w:lang w:val="ru-RU"/>
        </w:rPr>
      </w:pPr>
      <w:r w:rsidRPr="00032942">
        <w:rPr>
          <w:lang w:val="ru-RU"/>
        </w:rPr>
        <w:t>устанавливать связь между историей памятника и историей края, характеризовать памятники истории и культуры;</w:t>
      </w:r>
    </w:p>
    <w:p w:rsidR="00EA2E50" w:rsidRPr="00032942" w:rsidRDefault="00032942">
      <w:pPr>
        <w:pStyle w:val="a3"/>
        <w:spacing w:before="1" w:line="360" w:lineRule="auto"/>
        <w:ind w:left="810" w:right="570" w:firstLine="0"/>
        <w:jc w:val="left"/>
        <w:rPr>
          <w:lang w:val="ru-RU"/>
        </w:rPr>
      </w:pPr>
      <w:r w:rsidRPr="00032942">
        <w:rPr>
          <w:lang w:val="ru-RU"/>
        </w:rPr>
        <w:t>иметь представление о нравственном и научном смысле краеведческой работы. Тема 27. Музыкальная культура народов России.</w:t>
      </w:r>
    </w:p>
    <w:p w:rsidR="00EA2E50" w:rsidRPr="00032942" w:rsidRDefault="00032942">
      <w:pPr>
        <w:pStyle w:val="a3"/>
        <w:spacing w:line="360" w:lineRule="auto"/>
        <w:ind w:right="108"/>
        <w:rPr>
          <w:lang w:val="ru-RU"/>
        </w:rPr>
      </w:pPr>
      <w:r w:rsidRPr="00032942">
        <w:rPr>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A2E50" w:rsidRPr="00032942" w:rsidRDefault="00032942">
      <w:pPr>
        <w:pStyle w:val="a3"/>
        <w:spacing w:before="6" w:line="360" w:lineRule="auto"/>
        <w:ind w:right="113"/>
        <w:rPr>
          <w:lang w:val="ru-RU"/>
        </w:rPr>
      </w:pPr>
      <w:r w:rsidRPr="00032942">
        <w:rPr>
          <w:lang w:val="ru-RU"/>
        </w:rPr>
        <w:t>обосновывать   и   доказывать   важность   музыки   как    культурного    явления, как формы трансляции культурных ценностей;</w:t>
      </w:r>
    </w:p>
    <w:p w:rsidR="00EA2E50" w:rsidRPr="00032942" w:rsidRDefault="00032942">
      <w:pPr>
        <w:pStyle w:val="a3"/>
        <w:spacing w:before="6" w:line="360" w:lineRule="auto"/>
        <w:ind w:right="109"/>
        <w:rPr>
          <w:lang w:val="ru-RU"/>
        </w:rPr>
      </w:pPr>
      <w:r w:rsidRPr="00032942">
        <w:rPr>
          <w:lang w:val="ru-RU"/>
        </w:rPr>
        <w:t>находить и обозначать средства выражения морального и нравственного смысла музыкальных произведений;</w:t>
      </w:r>
    </w:p>
    <w:p w:rsidR="00EA2E50" w:rsidRPr="00032942" w:rsidRDefault="00032942">
      <w:pPr>
        <w:pStyle w:val="a3"/>
        <w:spacing w:before="6" w:line="360" w:lineRule="auto"/>
        <w:ind w:right="112"/>
        <w:rPr>
          <w:lang w:val="ru-RU"/>
        </w:rPr>
      </w:pPr>
      <w:r w:rsidRPr="00032942">
        <w:rPr>
          <w:lang w:val="ru-RU"/>
        </w:rPr>
        <w:t>знать основные темы музыкального творчества народов России, народные инструменты.</w:t>
      </w:r>
    </w:p>
    <w:p w:rsidR="00EA2E50" w:rsidRPr="00032942" w:rsidRDefault="00032942">
      <w:pPr>
        <w:pStyle w:val="a3"/>
        <w:spacing w:before="6"/>
        <w:ind w:left="809" w:firstLine="0"/>
        <w:jc w:val="left"/>
        <w:rPr>
          <w:lang w:val="ru-RU"/>
        </w:rPr>
      </w:pPr>
      <w:r w:rsidRPr="00032942">
        <w:rPr>
          <w:lang w:val="ru-RU"/>
        </w:rPr>
        <w:t>Тема 28. Изобразительное искусство народов России.</w:t>
      </w:r>
    </w:p>
    <w:p w:rsidR="00EA2E50" w:rsidRPr="00032942" w:rsidRDefault="00032942">
      <w:pPr>
        <w:pStyle w:val="a3"/>
        <w:spacing w:before="137" w:line="360" w:lineRule="auto"/>
        <w:ind w:right="112"/>
        <w:rPr>
          <w:lang w:val="ru-RU"/>
        </w:rPr>
      </w:pPr>
      <w:r w:rsidRPr="00032942">
        <w:rPr>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A2E50" w:rsidRPr="00032942" w:rsidRDefault="00032942">
      <w:pPr>
        <w:pStyle w:val="a3"/>
        <w:spacing w:before="7" w:line="360" w:lineRule="auto"/>
        <w:ind w:right="113"/>
        <w:rPr>
          <w:lang w:val="ru-RU"/>
        </w:rPr>
      </w:pPr>
      <w:r w:rsidRPr="00032942">
        <w:rPr>
          <w:lang w:val="ru-RU"/>
        </w:rPr>
        <w:t>уметь объяснить, что такое скульптура, живопись, графика, фольклорные орнаменты;</w:t>
      </w:r>
    </w:p>
    <w:p w:rsidR="00EA2E50" w:rsidRPr="00032942" w:rsidRDefault="00032942">
      <w:pPr>
        <w:pStyle w:val="a3"/>
        <w:spacing w:before="6" w:line="360" w:lineRule="auto"/>
        <w:ind w:right="114"/>
        <w:rPr>
          <w:lang w:val="ru-RU"/>
        </w:rPr>
      </w:pPr>
      <w:r w:rsidRPr="00032942">
        <w:rPr>
          <w:lang w:val="ru-RU"/>
        </w:rPr>
        <w:t>обосновывать      и      доказывать      важность      изобразительного      искусства как культурного явления, как формы трансляции культурных</w:t>
      </w:r>
      <w:r w:rsidRPr="00032942">
        <w:rPr>
          <w:spacing w:val="-27"/>
          <w:lang w:val="ru-RU"/>
        </w:rPr>
        <w:t xml:space="preserve"> </w:t>
      </w:r>
      <w:r w:rsidRPr="00032942">
        <w:rPr>
          <w:lang w:val="ru-RU"/>
        </w:rPr>
        <w:t>ценностей;</w:t>
      </w:r>
    </w:p>
    <w:p w:rsidR="00EA2E50" w:rsidRPr="00032942" w:rsidRDefault="00032942">
      <w:pPr>
        <w:pStyle w:val="a3"/>
        <w:spacing w:before="6" w:line="360" w:lineRule="auto"/>
        <w:ind w:right="115"/>
        <w:rPr>
          <w:lang w:val="ru-RU"/>
        </w:rPr>
      </w:pPr>
      <w:r w:rsidRPr="00032942">
        <w:rPr>
          <w:lang w:val="ru-RU"/>
        </w:rPr>
        <w:t>находить и обозначать средства выражения морального и нравственного смысла изобразительного искусства;</w:t>
      </w:r>
    </w:p>
    <w:p w:rsidR="00EA2E50" w:rsidRPr="00032942" w:rsidRDefault="00032942">
      <w:pPr>
        <w:pStyle w:val="a3"/>
        <w:spacing w:line="360" w:lineRule="auto"/>
        <w:ind w:left="809" w:right="1882" w:firstLine="0"/>
        <w:jc w:val="left"/>
        <w:rPr>
          <w:lang w:val="ru-RU"/>
        </w:rPr>
      </w:pPr>
      <w:r w:rsidRPr="00032942">
        <w:rPr>
          <w:lang w:val="ru-RU"/>
        </w:rPr>
        <w:t>знать основные темы изобразительного искусства народов России. Тема 29. Фольклор и литература народов России.</w:t>
      </w:r>
    </w:p>
    <w:p w:rsidR="00EA2E50" w:rsidRPr="00032942" w:rsidRDefault="00032942">
      <w:pPr>
        <w:pStyle w:val="a3"/>
        <w:spacing w:line="360" w:lineRule="auto"/>
        <w:ind w:right="115"/>
        <w:rPr>
          <w:lang w:val="ru-RU"/>
        </w:rPr>
      </w:pPr>
      <w:r w:rsidRPr="00032942">
        <w:rPr>
          <w:lang w:val="ru-RU"/>
        </w:rPr>
        <w:t>Знать  и  понимать,  что  такое  пословицы  и  поговорки,  обосновывать  важность  и нужность этих языковых выразительных</w:t>
      </w:r>
      <w:r w:rsidRPr="00032942">
        <w:rPr>
          <w:spacing w:val="-18"/>
          <w:lang w:val="ru-RU"/>
        </w:rPr>
        <w:t xml:space="preserve"> </w:t>
      </w:r>
      <w:r w:rsidRPr="00032942">
        <w:rPr>
          <w:lang w:val="ru-RU"/>
        </w:rPr>
        <w:t>средств;</w:t>
      </w:r>
    </w:p>
    <w:p w:rsidR="00EA2E50" w:rsidRPr="00032942" w:rsidRDefault="00032942">
      <w:pPr>
        <w:pStyle w:val="a3"/>
        <w:ind w:left="809" w:firstLine="0"/>
        <w:jc w:val="left"/>
        <w:rPr>
          <w:lang w:val="ru-RU"/>
        </w:rPr>
      </w:pPr>
      <w:r w:rsidRPr="00032942">
        <w:rPr>
          <w:lang w:val="ru-RU"/>
        </w:rPr>
        <w:t>понимать и объяснять, что такое эпос, миф, сказка, былина, песня;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2"/>
        <w:rPr>
          <w:lang w:val="ru-RU"/>
        </w:rPr>
      </w:pPr>
      <w:r w:rsidRPr="00032942">
        <w:rPr>
          <w:lang w:val="ru-RU"/>
        </w:rPr>
        <w:t>воспринимать  и   объяснять   на   примерах   важность   понимания   фольклора   как отражения истории народа и его ценностей, морали и</w:t>
      </w:r>
      <w:r w:rsidRPr="00032942">
        <w:rPr>
          <w:spacing w:val="-26"/>
          <w:lang w:val="ru-RU"/>
        </w:rPr>
        <w:t xml:space="preserve"> </w:t>
      </w:r>
      <w:r w:rsidRPr="00032942">
        <w:rPr>
          <w:lang w:val="ru-RU"/>
        </w:rPr>
        <w:t>нравственности;</w:t>
      </w:r>
    </w:p>
    <w:p w:rsidR="00EA2E50" w:rsidRPr="00032942" w:rsidRDefault="00032942">
      <w:pPr>
        <w:pStyle w:val="a3"/>
        <w:spacing w:before="1" w:line="360" w:lineRule="auto"/>
        <w:ind w:left="810" w:firstLine="0"/>
        <w:jc w:val="left"/>
        <w:rPr>
          <w:lang w:val="ru-RU"/>
        </w:rPr>
      </w:pPr>
      <w:r w:rsidRPr="00032942">
        <w:rPr>
          <w:lang w:val="ru-RU"/>
        </w:rPr>
        <w:t>знать, что такое национальная литература и каковы еѐ выразительные средства; оценивать морально-нравственный потенциал национальной литературы.</w:t>
      </w:r>
    </w:p>
    <w:p w:rsidR="00EA2E50" w:rsidRPr="00032942" w:rsidRDefault="00032942">
      <w:pPr>
        <w:pStyle w:val="a3"/>
        <w:ind w:left="810" w:firstLine="0"/>
        <w:jc w:val="left"/>
        <w:rPr>
          <w:lang w:val="ru-RU"/>
        </w:rPr>
      </w:pPr>
      <w:r w:rsidRPr="00032942">
        <w:rPr>
          <w:lang w:val="ru-RU"/>
        </w:rPr>
        <w:t>Тема 30. Бытовые традиции народов России: пища, одежда, дом.</w:t>
      </w:r>
    </w:p>
    <w:p w:rsidR="00EA2E50" w:rsidRPr="00032942" w:rsidRDefault="00032942">
      <w:pPr>
        <w:pStyle w:val="a3"/>
        <w:spacing w:before="139" w:line="360" w:lineRule="auto"/>
        <w:ind w:right="118"/>
        <w:rPr>
          <w:lang w:val="ru-RU"/>
        </w:rPr>
      </w:pPr>
      <w:r w:rsidRPr="00032942">
        <w:rPr>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A2E50" w:rsidRPr="00032942" w:rsidRDefault="00032942">
      <w:pPr>
        <w:pStyle w:val="a3"/>
        <w:spacing w:before="6" w:line="360" w:lineRule="auto"/>
        <w:ind w:right="115"/>
        <w:rPr>
          <w:lang w:val="ru-RU"/>
        </w:rPr>
      </w:pPr>
      <w:r w:rsidRPr="00032942">
        <w:rPr>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A2E50" w:rsidRPr="00032942" w:rsidRDefault="00032942">
      <w:pPr>
        <w:pStyle w:val="a3"/>
        <w:spacing w:before="7" w:line="360" w:lineRule="auto"/>
        <w:ind w:right="112"/>
        <w:rPr>
          <w:lang w:val="ru-RU"/>
        </w:rPr>
      </w:pPr>
      <w:r w:rsidRPr="00032942">
        <w:rPr>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w:t>
      </w:r>
      <w:r w:rsidRPr="00032942">
        <w:rPr>
          <w:spacing w:val="-23"/>
          <w:lang w:val="ru-RU"/>
        </w:rPr>
        <w:t xml:space="preserve"> </w:t>
      </w:r>
      <w:r w:rsidRPr="00032942">
        <w:rPr>
          <w:lang w:val="ru-RU"/>
        </w:rPr>
        <w:t>особенностей);</w:t>
      </w:r>
    </w:p>
    <w:p w:rsidR="00EA2E50" w:rsidRPr="00032942" w:rsidRDefault="00032942">
      <w:pPr>
        <w:pStyle w:val="a3"/>
        <w:spacing w:line="360" w:lineRule="auto"/>
        <w:ind w:right="111"/>
        <w:rPr>
          <w:lang w:val="ru-RU"/>
        </w:rPr>
      </w:pPr>
      <w:r w:rsidRPr="00032942">
        <w:rPr>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A2E50" w:rsidRPr="00032942" w:rsidRDefault="00032942">
      <w:pPr>
        <w:pStyle w:val="a3"/>
        <w:spacing w:before="6"/>
        <w:ind w:left="810" w:firstLine="0"/>
        <w:jc w:val="left"/>
        <w:rPr>
          <w:lang w:val="ru-RU"/>
        </w:rPr>
      </w:pPr>
      <w:r w:rsidRPr="00032942">
        <w:rPr>
          <w:lang w:val="ru-RU"/>
        </w:rPr>
        <w:t>Тема 31. Культурная карта России (практическое занятие).</w:t>
      </w:r>
    </w:p>
    <w:p w:rsidR="00EA2E50" w:rsidRPr="00032942" w:rsidRDefault="00032942">
      <w:pPr>
        <w:pStyle w:val="a3"/>
        <w:spacing w:before="137" w:line="362" w:lineRule="auto"/>
        <w:ind w:left="162" w:right="113" w:firstLine="647"/>
        <w:rPr>
          <w:lang w:val="ru-RU"/>
        </w:rPr>
      </w:pPr>
      <w:r w:rsidRPr="00032942">
        <w:rPr>
          <w:lang w:val="ru-RU"/>
        </w:rPr>
        <w:t>Знать   и    уметь   объяснить   отличия   культурной   географии   от   физической    и политической</w:t>
      </w:r>
      <w:r w:rsidRPr="00032942">
        <w:rPr>
          <w:spacing w:val="-8"/>
          <w:lang w:val="ru-RU"/>
        </w:rPr>
        <w:t xml:space="preserve"> </w:t>
      </w:r>
      <w:r w:rsidRPr="00032942">
        <w:rPr>
          <w:lang w:val="ru-RU"/>
        </w:rPr>
        <w:t>географии;</w:t>
      </w:r>
    </w:p>
    <w:p w:rsidR="00EA2E50" w:rsidRPr="00032942" w:rsidRDefault="00032942">
      <w:pPr>
        <w:pStyle w:val="a3"/>
        <w:spacing w:before="1"/>
        <w:ind w:left="810" w:firstLine="0"/>
        <w:jc w:val="left"/>
        <w:rPr>
          <w:lang w:val="ru-RU"/>
        </w:rPr>
      </w:pPr>
      <w:r w:rsidRPr="00032942">
        <w:rPr>
          <w:lang w:val="ru-RU"/>
        </w:rPr>
        <w:t>понимать, что такое культурная карта народов России;</w:t>
      </w:r>
    </w:p>
    <w:p w:rsidR="00EA2E50" w:rsidRPr="00032942" w:rsidRDefault="00032942">
      <w:pPr>
        <w:pStyle w:val="a3"/>
        <w:spacing w:before="139" w:line="360" w:lineRule="auto"/>
        <w:ind w:right="114"/>
        <w:rPr>
          <w:lang w:val="ru-RU"/>
        </w:rPr>
      </w:pPr>
      <w:r w:rsidRPr="00032942">
        <w:rPr>
          <w:lang w:val="ru-RU"/>
        </w:rPr>
        <w:t>описывать     отдельные      области      культурной      карты      в      соответствии    с их</w:t>
      </w:r>
      <w:r w:rsidRPr="00032942">
        <w:rPr>
          <w:spacing w:val="-3"/>
          <w:lang w:val="ru-RU"/>
        </w:rPr>
        <w:t xml:space="preserve"> </w:t>
      </w:r>
      <w:r w:rsidRPr="00032942">
        <w:rPr>
          <w:lang w:val="ru-RU"/>
        </w:rPr>
        <w:t>особенностями.</w:t>
      </w:r>
    </w:p>
    <w:p w:rsidR="00EA2E50" w:rsidRPr="00032942" w:rsidRDefault="00032942">
      <w:pPr>
        <w:pStyle w:val="a3"/>
        <w:spacing w:before="6"/>
        <w:ind w:left="810" w:firstLine="0"/>
        <w:jc w:val="left"/>
        <w:rPr>
          <w:lang w:val="ru-RU"/>
        </w:rPr>
      </w:pPr>
      <w:r w:rsidRPr="00032942">
        <w:rPr>
          <w:lang w:val="ru-RU"/>
        </w:rPr>
        <w:t>Тема 32. Единство страны – залог будущего России.</w:t>
      </w:r>
    </w:p>
    <w:p w:rsidR="00EA2E50" w:rsidRPr="00032942" w:rsidRDefault="00032942">
      <w:pPr>
        <w:pStyle w:val="a3"/>
        <w:spacing w:before="137" w:line="360" w:lineRule="auto"/>
        <w:ind w:right="118"/>
        <w:rPr>
          <w:lang w:val="ru-RU"/>
        </w:rPr>
      </w:pPr>
      <w:r w:rsidRPr="00032942">
        <w:rPr>
          <w:lang w:val="ru-RU"/>
        </w:rPr>
        <w:t>Знать и уметь объяснить значение и роль общих элементов в культуре народов России для обоснования еѐ территориального, политического и экономического единства;</w:t>
      </w:r>
    </w:p>
    <w:p w:rsidR="00EA2E50" w:rsidRPr="00032942" w:rsidRDefault="00032942">
      <w:pPr>
        <w:pStyle w:val="a3"/>
        <w:spacing w:line="362" w:lineRule="auto"/>
        <w:ind w:right="109"/>
        <w:rPr>
          <w:lang w:val="ru-RU"/>
        </w:rPr>
      </w:pPr>
      <w:r w:rsidRPr="00032942">
        <w:rPr>
          <w:lang w:val="ru-RU"/>
        </w:rPr>
        <w:t>понимать   и    доказывать    важность    и    преимущества    этого    единства    перед требованиями национального самоопределения отдельных</w:t>
      </w:r>
      <w:r w:rsidRPr="00032942">
        <w:rPr>
          <w:spacing w:val="-25"/>
          <w:lang w:val="ru-RU"/>
        </w:rPr>
        <w:t xml:space="preserve"> </w:t>
      </w:r>
      <w:r w:rsidRPr="00032942">
        <w:rPr>
          <w:lang w:val="ru-RU"/>
        </w:rPr>
        <w:t>этносов.</w:t>
      </w:r>
    </w:p>
    <w:p w:rsidR="00EA2E50" w:rsidRPr="00032942" w:rsidRDefault="00032942">
      <w:pPr>
        <w:pStyle w:val="a4"/>
        <w:numPr>
          <w:ilvl w:val="3"/>
          <w:numId w:val="89"/>
        </w:numPr>
        <w:tabs>
          <w:tab w:val="left" w:pos="1830"/>
        </w:tabs>
        <w:spacing w:before="1" w:line="360" w:lineRule="auto"/>
        <w:ind w:right="112" w:firstLine="708"/>
        <w:jc w:val="both"/>
        <w:rPr>
          <w:sz w:val="24"/>
          <w:lang w:val="ru-RU"/>
        </w:rPr>
      </w:pPr>
      <w:r w:rsidRPr="00032942">
        <w:rPr>
          <w:sz w:val="24"/>
          <w:lang w:val="ru-RU"/>
        </w:rPr>
        <w:t>К концу обучения в 6 классе обучающийся получит следующие предметные результаты по отдельным темам программы по</w:t>
      </w:r>
      <w:r w:rsidRPr="00032942">
        <w:rPr>
          <w:spacing w:val="-18"/>
          <w:sz w:val="24"/>
          <w:lang w:val="ru-RU"/>
        </w:rPr>
        <w:t xml:space="preserve"> </w:t>
      </w:r>
      <w:r w:rsidRPr="00032942">
        <w:rPr>
          <w:sz w:val="24"/>
          <w:lang w:val="ru-RU"/>
        </w:rPr>
        <w:t>ОДНКНР.</w:t>
      </w:r>
    </w:p>
    <w:p w:rsidR="00EA2E50" w:rsidRPr="00032942" w:rsidRDefault="00032942">
      <w:pPr>
        <w:pStyle w:val="a3"/>
        <w:spacing w:line="360" w:lineRule="auto"/>
        <w:ind w:left="810" w:right="3340" w:firstLine="0"/>
        <w:jc w:val="left"/>
        <w:rPr>
          <w:lang w:val="ru-RU"/>
        </w:rPr>
      </w:pPr>
      <w:r w:rsidRPr="00032942">
        <w:rPr>
          <w:lang w:val="ru-RU"/>
        </w:rPr>
        <w:t>Тематический блок 1. «Культура как социальность». Тема 1. Мир культуры: его структура.</w:t>
      </w:r>
    </w:p>
    <w:p w:rsidR="00EA2E50" w:rsidRPr="00032942" w:rsidRDefault="00032942">
      <w:pPr>
        <w:pStyle w:val="a3"/>
        <w:ind w:left="810" w:firstLine="0"/>
        <w:jc w:val="left"/>
        <w:rPr>
          <w:lang w:val="ru-RU"/>
        </w:rPr>
      </w:pPr>
      <w:r w:rsidRPr="00032942">
        <w:rPr>
          <w:lang w:val="ru-RU"/>
        </w:rPr>
        <w:t>Знать и уметь объяснить структуру культуры как социального явления;</w:t>
      </w:r>
    </w:p>
    <w:p w:rsidR="00EA2E50" w:rsidRPr="00032942" w:rsidRDefault="00032942">
      <w:pPr>
        <w:pStyle w:val="a3"/>
        <w:spacing w:before="137" w:line="360" w:lineRule="auto"/>
        <w:ind w:right="112"/>
        <w:rPr>
          <w:lang w:val="ru-RU"/>
        </w:rPr>
      </w:pPr>
      <w:r w:rsidRPr="00032942">
        <w:rPr>
          <w:lang w:val="ru-RU"/>
        </w:rPr>
        <w:t>понимать     специфику     социальных     явлений,      их      ключевые      отличия   от природных</w:t>
      </w:r>
      <w:r w:rsidRPr="00032942">
        <w:rPr>
          <w:spacing w:val="-9"/>
          <w:lang w:val="ru-RU"/>
        </w:rPr>
        <w:t xml:space="preserve"> </w:t>
      </w:r>
      <w:r w:rsidRPr="00032942">
        <w:rPr>
          <w:lang w:val="ru-RU"/>
        </w:rPr>
        <w:t>явлений;</w:t>
      </w:r>
    </w:p>
    <w:p w:rsidR="00EA2E50" w:rsidRPr="00032942" w:rsidRDefault="00032942">
      <w:pPr>
        <w:pStyle w:val="a3"/>
        <w:spacing w:line="360" w:lineRule="auto"/>
        <w:ind w:right="105"/>
        <w:rPr>
          <w:lang w:val="ru-RU"/>
        </w:rPr>
      </w:pPr>
      <w:r w:rsidRPr="00032942">
        <w:rPr>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rPr>
          <w:lang w:val="ru-RU"/>
        </w:rPr>
      </w:pPr>
      <w:r w:rsidRPr="00032942">
        <w:rPr>
          <w:lang w:val="ru-RU"/>
        </w:rPr>
        <w:t>понимать зависимость социальных процессов от культурно-исторических процессов;</w:t>
      </w:r>
    </w:p>
    <w:p w:rsidR="00EA2E50" w:rsidRPr="00032942" w:rsidRDefault="00032942">
      <w:pPr>
        <w:pStyle w:val="a3"/>
        <w:spacing w:before="1" w:line="360" w:lineRule="auto"/>
        <w:ind w:right="109"/>
        <w:rPr>
          <w:lang w:val="ru-RU"/>
        </w:rPr>
      </w:pPr>
      <w:r w:rsidRPr="00032942">
        <w:rPr>
          <w:lang w:val="ru-RU"/>
        </w:rPr>
        <w:t>уметь    объяснить     взаимосвязь     между     научно-техническим     прогрессом     и этапами развития</w:t>
      </w:r>
      <w:r w:rsidRPr="00032942">
        <w:rPr>
          <w:spacing w:val="-14"/>
          <w:lang w:val="ru-RU"/>
        </w:rPr>
        <w:t xml:space="preserve"> </w:t>
      </w:r>
      <w:r w:rsidRPr="00032942">
        <w:rPr>
          <w:lang w:val="ru-RU"/>
        </w:rPr>
        <w:t>социума.</w:t>
      </w:r>
    </w:p>
    <w:p w:rsidR="00EA2E50" w:rsidRPr="00032942" w:rsidRDefault="00032942">
      <w:pPr>
        <w:pStyle w:val="a3"/>
        <w:ind w:left="810" w:firstLine="0"/>
        <w:jc w:val="left"/>
        <w:rPr>
          <w:lang w:val="ru-RU"/>
        </w:rPr>
      </w:pPr>
      <w:r w:rsidRPr="00032942">
        <w:rPr>
          <w:lang w:val="ru-RU"/>
        </w:rPr>
        <w:t>Тема 2. Культура России: многообразие регионов.</w:t>
      </w:r>
    </w:p>
    <w:p w:rsidR="00EA2E50" w:rsidRPr="00032942" w:rsidRDefault="00032942">
      <w:pPr>
        <w:pStyle w:val="a3"/>
        <w:spacing w:before="139"/>
        <w:ind w:left="810" w:firstLine="0"/>
        <w:jc w:val="left"/>
        <w:rPr>
          <w:lang w:val="ru-RU"/>
        </w:rPr>
      </w:pPr>
      <w:r w:rsidRPr="00032942">
        <w:rPr>
          <w:lang w:val="ru-RU"/>
        </w:rPr>
        <w:t>Характеризовать административно-территориальное деление России;</w:t>
      </w:r>
    </w:p>
    <w:p w:rsidR="00EA2E50" w:rsidRPr="00032942" w:rsidRDefault="00032942">
      <w:pPr>
        <w:pStyle w:val="a3"/>
        <w:spacing w:before="137" w:line="360" w:lineRule="auto"/>
        <w:ind w:right="116"/>
        <w:rPr>
          <w:lang w:val="ru-RU"/>
        </w:rPr>
      </w:pPr>
      <w:r w:rsidRPr="00032942">
        <w:rPr>
          <w:lang w:val="ru-RU"/>
        </w:rPr>
        <w:t>знать количество регионов, различать субъекты и федеральные округа, уметь показать их на административной карте России;</w:t>
      </w:r>
    </w:p>
    <w:p w:rsidR="00EA2E50" w:rsidRPr="00032942" w:rsidRDefault="00032942">
      <w:pPr>
        <w:pStyle w:val="a3"/>
        <w:spacing w:line="360" w:lineRule="auto"/>
        <w:ind w:right="114"/>
        <w:rPr>
          <w:lang w:val="ru-RU"/>
        </w:rPr>
      </w:pPr>
      <w:r w:rsidRPr="00032942">
        <w:rPr>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A2E50" w:rsidRPr="00032942" w:rsidRDefault="00032942">
      <w:pPr>
        <w:pStyle w:val="a3"/>
        <w:spacing w:before="6" w:line="360" w:lineRule="auto"/>
        <w:ind w:right="115"/>
        <w:rPr>
          <w:lang w:val="ru-RU"/>
        </w:rPr>
      </w:pPr>
      <w:r w:rsidRPr="00032942">
        <w:rPr>
          <w:lang w:val="ru-RU"/>
        </w:rPr>
        <w:t>объяснять   принцип   равенства   прав    каждого    человека,    вне    зависимости  от его принадлежности к тому или иному</w:t>
      </w:r>
      <w:r w:rsidRPr="00032942">
        <w:rPr>
          <w:spacing w:val="-17"/>
          <w:lang w:val="ru-RU"/>
        </w:rPr>
        <w:t xml:space="preserve"> </w:t>
      </w:r>
      <w:r w:rsidRPr="00032942">
        <w:rPr>
          <w:lang w:val="ru-RU"/>
        </w:rPr>
        <w:t>народу;</w:t>
      </w:r>
    </w:p>
    <w:p w:rsidR="00EA2E50" w:rsidRPr="00032942" w:rsidRDefault="00032942">
      <w:pPr>
        <w:pStyle w:val="a3"/>
        <w:spacing w:before="6" w:line="360" w:lineRule="auto"/>
        <w:ind w:right="112"/>
        <w:rPr>
          <w:lang w:val="ru-RU"/>
        </w:rPr>
      </w:pPr>
      <w:r w:rsidRPr="00032942">
        <w:rPr>
          <w:lang w:val="ru-RU"/>
        </w:rPr>
        <w:t>понимать ценность многообразия культурных укладов народов Российской Федерации;</w:t>
      </w:r>
    </w:p>
    <w:p w:rsidR="00EA2E50" w:rsidRPr="00032942" w:rsidRDefault="00032942">
      <w:pPr>
        <w:pStyle w:val="a3"/>
        <w:spacing w:before="6" w:line="360" w:lineRule="auto"/>
        <w:ind w:right="110"/>
        <w:rPr>
          <w:lang w:val="ru-RU"/>
        </w:rPr>
      </w:pPr>
      <w:r w:rsidRPr="00032942">
        <w:rPr>
          <w:lang w:val="ru-RU"/>
        </w:rPr>
        <w:t>демонстрировать         готовность          к          сохранению          межнационального и межрелигиозного согласия в России;</w:t>
      </w:r>
    </w:p>
    <w:p w:rsidR="00EA2E50" w:rsidRPr="00032942" w:rsidRDefault="00032942">
      <w:pPr>
        <w:pStyle w:val="a3"/>
        <w:spacing w:before="6" w:line="360" w:lineRule="auto"/>
        <w:ind w:right="105"/>
        <w:rPr>
          <w:lang w:val="ru-RU"/>
        </w:rPr>
      </w:pPr>
      <w:r w:rsidRPr="00032942">
        <w:rPr>
          <w:lang w:val="ru-RU"/>
        </w:rPr>
        <w:t>характеризовать духовную культуру всех народов России как общее достояние и богатство нашей многонациональной Родины.</w:t>
      </w:r>
    </w:p>
    <w:p w:rsidR="00EA2E50" w:rsidRPr="00032942" w:rsidRDefault="00032942">
      <w:pPr>
        <w:pStyle w:val="a3"/>
        <w:spacing w:before="6"/>
        <w:ind w:left="810" w:firstLine="0"/>
        <w:jc w:val="left"/>
        <w:rPr>
          <w:lang w:val="ru-RU"/>
        </w:rPr>
      </w:pPr>
      <w:r w:rsidRPr="00032942">
        <w:rPr>
          <w:lang w:val="ru-RU"/>
        </w:rPr>
        <w:t>Тема 3. История быта как история культуры.</w:t>
      </w:r>
    </w:p>
    <w:p w:rsidR="00EA2E50" w:rsidRPr="00032942" w:rsidRDefault="00032942">
      <w:pPr>
        <w:pStyle w:val="a3"/>
        <w:spacing w:before="137" w:line="360" w:lineRule="auto"/>
        <w:ind w:left="809" w:firstLine="0"/>
        <w:jc w:val="left"/>
        <w:rPr>
          <w:lang w:val="ru-RU"/>
        </w:rPr>
      </w:pPr>
      <w:r w:rsidRPr="00032942">
        <w:rPr>
          <w:lang w:val="ru-RU"/>
        </w:rPr>
        <w:t xml:space="preserve">Понимать смысл понятия «домашнее хозяйство» и характеризовать его типы; понимать   взаимосвязь   между   хозяйственной   деятельностью   народов  </w:t>
      </w:r>
      <w:r w:rsidRPr="00032942">
        <w:rPr>
          <w:spacing w:val="53"/>
          <w:lang w:val="ru-RU"/>
        </w:rPr>
        <w:t xml:space="preserve"> </w:t>
      </w:r>
      <w:r w:rsidRPr="00032942">
        <w:rPr>
          <w:lang w:val="ru-RU"/>
        </w:rPr>
        <w:t>России</w:t>
      </w:r>
    </w:p>
    <w:p w:rsidR="00EA2E50" w:rsidRPr="00032942" w:rsidRDefault="00032942">
      <w:pPr>
        <w:pStyle w:val="a3"/>
        <w:ind w:firstLine="0"/>
        <w:jc w:val="left"/>
        <w:rPr>
          <w:lang w:val="ru-RU"/>
        </w:rPr>
      </w:pPr>
      <w:r w:rsidRPr="00032942">
        <w:rPr>
          <w:lang w:val="ru-RU"/>
        </w:rPr>
        <w:t>и особенностями исторического периода;</w:t>
      </w:r>
    </w:p>
    <w:p w:rsidR="00EA2E50" w:rsidRPr="00032942" w:rsidRDefault="00032942">
      <w:pPr>
        <w:pStyle w:val="a3"/>
        <w:spacing w:before="139" w:line="360" w:lineRule="auto"/>
        <w:ind w:right="113"/>
        <w:rPr>
          <w:lang w:val="ru-RU"/>
        </w:rPr>
      </w:pPr>
      <w:r w:rsidRPr="00032942">
        <w:rPr>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w:t>
      </w:r>
      <w:r w:rsidRPr="00032942">
        <w:rPr>
          <w:spacing w:val="-12"/>
          <w:lang w:val="ru-RU"/>
        </w:rPr>
        <w:t xml:space="preserve"> </w:t>
      </w:r>
      <w:r w:rsidRPr="00032942">
        <w:rPr>
          <w:lang w:val="ru-RU"/>
        </w:rPr>
        <w:t>условиях.</w:t>
      </w:r>
    </w:p>
    <w:p w:rsidR="00EA2E50" w:rsidRPr="00032942" w:rsidRDefault="00032942">
      <w:pPr>
        <w:pStyle w:val="a3"/>
        <w:ind w:left="810" w:firstLine="0"/>
        <w:jc w:val="left"/>
        <w:rPr>
          <w:lang w:val="ru-RU"/>
        </w:rPr>
      </w:pPr>
      <w:r w:rsidRPr="00032942">
        <w:rPr>
          <w:lang w:val="ru-RU"/>
        </w:rPr>
        <w:t>Тема 4. Прогресс: технический и социальный.</w:t>
      </w:r>
    </w:p>
    <w:p w:rsidR="00EA2E50" w:rsidRPr="00032942" w:rsidRDefault="00032942">
      <w:pPr>
        <w:pStyle w:val="a3"/>
        <w:spacing w:before="139" w:line="360" w:lineRule="auto"/>
        <w:ind w:right="114"/>
        <w:rPr>
          <w:lang w:val="ru-RU"/>
        </w:rPr>
      </w:pPr>
      <w:r w:rsidRPr="00032942">
        <w:rPr>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EA2E50" w:rsidRPr="00032942" w:rsidRDefault="00032942">
      <w:pPr>
        <w:pStyle w:val="a3"/>
        <w:spacing w:before="6" w:line="360" w:lineRule="auto"/>
        <w:ind w:right="104"/>
        <w:rPr>
          <w:lang w:val="ru-RU"/>
        </w:rPr>
      </w:pPr>
      <w:r w:rsidRPr="00032942">
        <w:rPr>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A2E50" w:rsidRPr="00032942" w:rsidRDefault="00032942">
      <w:pPr>
        <w:pStyle w:val="a3"/>
        <w:spacing w:before="6" w:line="360" w:lineRule="auto"/>
        <w:ind w:right="114"/>
        <w:rPr>
          <w:lang w:val="ru-RU"/>
        </w:rPr>
      </w:pPr>
      <w:r w:rsidRPr="00032942">
        <w:rPr>
          <w:lang w:val="ru-RU"/>
        </w:rPr>
        <w:t>демонстрировать   понимание   роли   обслуживающего   труда,   его   социальной   и духовно-нравственной</w:t>
      </w:r>
      <w:r w:rsidRPr="00032942">
        <w:rPr>
          <w:spacing w:val="-14"/>
          <w:lang w:val="ru-RU"/>
        </w:rPr>
        <w:t xml:space="preserve"> </w:t>
      </w:r>
      <w:r w:rsidRPr="00032942">
        <w:rPr>
          <w:lang w:val="ru-RU"/>
        </w:rPr>
        <w:t>важности;</w:t>
      </w:r>
    </w:p>
    <w:p w:rsidR="00EA2E50" w:rsidRPr="00032942" w:rsidRDefault="00032942">
      <w:pPr>
        <w:pStyle w:val="a3"/>
        <w:spacing w:before="6" w:line="360" w:lineRule="auto"/>
        <w:ind w:right="113"/>
        <w:rPr>
          <w:lang w:val="ru-RU"/>
        </w:rPr>
      </w:pPr>
      <w:r w:rsidRPr="00032942">
        <w:rPr>
          <w:lang w:val="ru-RU"/>
        </w:rPr>
        <w:t>понимать взаимосвязи между механизацией домашнего труда и изменениями социальных взаимосвязей в обществе;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255" w:firstLine="0"/>
        <w:jc w:val="left"/>
        <w:rPr>
          <w:lang w:val="ru-RU"/>
        </w:rPr>
      </w:pPr>
      <w:r w:rsidRPr="00032942">
        <w:rPr>
          <w:lang w:val="ru-RU"/>
        </w:rPr>
        <w:t>осознавать и обосновывать влияние технологий на культуру и ценности общества. Тема 5. Образование в культуре народов России.</w:t>
      </w:r>
    </w:p>
    <w:p w:rsidR="00EA2E50" w:rsidRPr="00032942" w:rsidRDefault="00032942">
      <w:pPr>
        <w:pStyle w:val="a3"/>
        <w:tabs>
          <w:tab w:val="left" w:pos="1692"/>
          <w:tab w:val="left" w:pos="3426"/>
          <w:tab w:val="left" w:pos="3906"/>
          <w:tab w:val="left" w:pos="4980"/>
          <w:tab w:val="left" w:pos="6486"/>
          <w:tab w:val="left" w:pos="6853"/>
          <w:tab w:val="left" w:pos="7414"/>
          <w:tab w:val="left" w:pos="8137"/>
          <w:tab w:val="left" w:pos="8487"/>
        </w:tabs>
        <w:spacing w:before="1" w:line="360" w:lineRule="auto"/>
        <w:ind w:right="113"/>
        <w:jc w:val="left"/>
        <w:rPr>
          <w:lang w:val="ru-RU"/>
        </w:rPr>
      </w:pPr>
      <w:r w:rsidRPr="00032942">
        <w:rPr>
          <w:lang w:val="ru-RU"/>
        </w:rPr>
        <w:t>Иметь</w:t>
      </w:r>
      <w:r w:rsidRPr="00032942">
        <w:rPr>
          <w:lang w:val="ru-RU"/>
        </w:rPr>
        <w:tab/>
        <w:t>представление</w:t>
      </w:r>
      <w:r w:rsidRPr="00032942">
        <w:rPr>
          <w:lang w:val="ru-RU"/>
        </w:rPr>
        <w:tab/>
        <w:t>об</w:t>
      </w:r>
      <w:r w:rsidRPr="00032942">
        <w:rPr>
          <w:lang w:val="ru-RU"/>
        </w:rPr>
        <w:tab/>
        <w:t>истории</w:t>
      </w:r>
      <w:r w:rsidRPr="00032942">
        <w:rPr>
          <w:lang w:val="ru-RU"/>
        </w:rPr>
        <w:tab/>
        <w:t>образования</w:t>
      </w:r>
      <w:r w:rsidRPr="00032942">
        <w:rPr>
          <w:lang w:val="ru-RU"/>
        </w:rPr>
        <w:tab/>
        <w:t>и</w:t>
      </w:r>
      <w:r w:rsidRPr="00032942">
        <w:rPr>
          <w:lang w:val="ru-RU"/>
        </w:rPr>
        <w:tab/>
        <w:t>его</w:t>
      </w:r>
      <w:r w:rsidRPr="00032942">
        <w:rPr>
          <w:lang w:val="ru-RU"/>
        </w:rPr>
        <w:tab/>
        <w:t>роли</w:t>
      </w:r>
      <w:r w:rsidRPr="00032942">
        <w:rPr>
          <w:lang w:val="ru-RU"/>
        </w:rPr>
        <w:tab/>
        <w:t>в</w:t>
      </w:r>
      <w:r w:rsidRPr="00032942">
        <w:rPr>
          <w:lang w:val="ru-RU"/>
        </w:rPr>
        <w:tab/>
        <w:t>обществе на различных этапах его</w:t>
      </w:r>
      <w:r w:rsidRPr="00032942">
        <w:rPr>
          <w:spacing w:val="-9"/>
          <w:lang w:val="ru-RU"/>
        </w:rPr>
        <w:t xml:space="preserve"> </w:t>
      </w:r>
      <w:r w:rsidRPr="00032942">
        <w:rPr>
          <w:lang w:val="ru-RU"/>
        </w:rPr>
        <w:t>развития;</w:t>
      </w:r>
    </w:p>
    <w:p w:rsidR="00EA2E50" w:rsidRPr="00032942" w:rsidRDefault="00032942">
      <w:pPr>
        <w:pStyle w:val="a3"/>
        <w:tabs>
          <w:tab w:val="left" w:pos="2030"/>
          <w:tab w:val="left" w:pos="2399"/>
          <w:tab w:val="left" w:pos="4061"/>
          <w:tab w:val="left" w:pos="4771"/>
          <w:tab w:val="left" w:pos="6070"/>
          <w:tab w:val="left" w:pos="6423"/>
          <w:tab w:val="left" w:pos="7697"/>
          <w:tab w:val="left" w:pos="8186"/>
        </w:tabs>
        <w:spacing w:line="360" w:lineRule="auto"/>
        <w:ind w:right="108"/>
        <w:jc w:val="left"/>
        <w:rPr>
          <w:lang w:val="ru-RU"/>
        </w:rPr>
      </w:pPr>
      <w:r w:rsidRPr="00032942">
        <w:rPr>
          <w:lang w:val="ru-RU"/>
        </w:rPr>
        <w:t>понимать</w:t>
      </w:r>
      <w:r w:rsidRPr="00032942">
        <w:rPr>
          <w:lang w:val="ru-RU"/>
        </w:rPr>
        <w:tab/>
        <w:t>и</w:t>
      </w:r>
      <w:r w:rsidRPr="00032942">
        <w:rPr>
          <w:lang w:val="ru-RU"/>
        </w:rPr>
        <w:tab/>
        <w:t>обосновывать</w:t>
      </w:r>
      <w:r w:rsidRPr="00032942">
        <w:rPr>
          <w:lang w:val="ru-RU"/>
        </w:rPr>
        <w:tab/>
        <w:t>роль</w:t>
      </w:r>
      <w:r w:rsidRPr="00032942">
        <w:rPr>
          <w:lang w:val="ru-RU"/>
        </w:rPr>
        <w:tab/>
        <w:t>ценностей</w:t>
      </w:r>
      <w:r w:rsidRPr="00032942">
        <w:rPr>
          <w:lang w:val="ru-RU"/>
        </w:rPr>
        <w:tab/>
        <w:t>в</w:t>
      </w:r>
      <w:r w:rsidRPr="00032942">
        <w:rPr>
          <w:lang w:val="ru-RU"/>
        </w:rPr>
        <w:tab/>
        <w:t>обществе,</w:t>
      </w:r>
      <w:r w:rsidRPr="00032942">
        <w:rPr>
          <w:lang w:val="ru-RU"/>
        </w:rPr>
        <w:tab/>
        <w:t>их</w:t>
      </w:r>
      <w:r w:rsidRPr="00032942">
        <w:rPr>
          <w:lang w:val="ru-RU"/>
        </w:rPr>
        <w:tab/>
        <w:t>зависимость от процесса</w:t>
      </w:r>
      <w:r w:rsidRPr="00032942">
        <w:rPr>
          <w:spacing w:val="-7"/>
          <w:lang w:val="ru-RU"/>
        </w:rPr>
        <w:t xml:space="preserve"> </w:t>
      </w:r>
      <w:r w:rsidRPr="00032942">
        <w:rPr>
          <w:lang w:val="ru-RU"/>
        </w:rPr>
        <w:t>познания;</w:t>
      </w:r>
    </w:p>
    <w:p w:rsidR="00EA2E50" w:rsidRPr="00032942" w:rsidRDefault="00032942">
      <w:pPr>
        <w:pStyle w:val="a3"/>
        <w:spacing w:line="360" w:lineRule="auto"/>
        <w:jc w:val="left"/>
        <w:rPr>
          <w:lang w:val="ru-RU"/>
        </w:rPr>
      </w:pPr>
      <w:r w:rsidRPr="00032942">
        <w:rPr>
          <w:lang w:val="ru-RU"/>
        </w:rPr>
        <w:t>понимать специфику каждой ступени образования, еѐ роль в современных общественных процессах;</w:t>
      </w:r>
    </w:p>
    <w:p w:rsidR="00EA2E50" w:rsidRPr="00032942" w:rsidRDefault="00032942">
      <w:pPr>
        <w:pStyle w:val="a3"/>
        <w:tabs>
          <w:tab w:val="left" w:pos="2965"/>
          <w:tab w:val="left" w:pos="4707"/>
          <w:tab w:val="left" w:pos="5524"/>
          <w:tab w:val="left" w:pos="6549"/>
          <w:tab w:val="left" w:pos="7949"/>
        </w:tabs>
        <w:spacing w:line="362" w:lineRule="auto"/>
        <w:ind w:left="809" w:right="103" w:firstLine="0"/>
        <w:jc w:val="left"/>
        <w:rPr>
          <w:lang w:val="ru-RU"/>
        </w:rPr>
      </w:pPr>
      <w:r w:rsidRPr="00032942">
        <w:rPr>
          <w:lang w:val="ru-RU"/>
        </w:rPr>
        <w:t>обосновывать важность образования в современном мире и ценность знания; характеризовать</w:t>
      </w:r>
      <w:r w:rsidRPr="00032942">
        <w:rPr>
          <w:lang w:val="ru-RU"/>
        </w:rPr>
        <w:tab/>
        <w:t>образование</w:t>
      </w:r>
      <w:r w:rsidRPr="00032942">
        <w:rPr>
          <w:lang w:val="ru-RU"/>
        </w:rPr>
        <w:tab/>
        <w:t>как</w:t>
      </w:r>
      <w:r w:rsidRPr="00032942">
        <w:rPr>
          <w:lang w:val="ru-RU"/>
        </w:rPr>
        <w:tab/>
        <w:t>часть</w:t>
      </w:r>
      <w:r w:rsidRPr="00032942">
        <w:rPr>
          <w:lang w:val="ru-RU"/>
        </w:rPr>
        <w:tab/>
        <w:t>процесса</w:t>
      </w:r>
      <w:r w:rsidRPr="00032942">
        <w:rPr>
          <w:lang w:val="ru-RU"/>
        </w:rPr>
        <w:tab/>
        <w:t>формирования</w:t>
      </w:r>
    </w:p>
    <w:p w:rsidR="00EA2E50" w:rsidRPr="00032942" w:rsidRDefault="00032942">
      <w:pPr>
        <w:pStyle w:val="a3"/>
        <w:spacing w:before="1" w:line="360" w:lineRule="auto"/>
        <w:ind w:left="809" w:right="4760" w:hanging="708"/>
        <w:jc w:val="left"/>
        <w:rPr>
          <w:lang w:val="ru-RU"/>
        </w:rPr>
      </w:pPr>
      <w:r w:rsidRPr="00032942">
        <w:rPr>
          <w:lang w:val="ru-RU"/>
        </w:rPr>
        <w:t>духовно-нравственных ориентиров человека. Тема 6. Права и обязанности человека.</w:t>
      </w:r>
    </w:p>
    <w:p w:rsidR="00EA2E50" w:rsidRPr="00032942" w:rsidRDefault="00032942">
      <w:pPr>
        <w:pStyle w:val="a3"/>
        <w:spacing w:line="360" w:lineRule="auto"/>
        <w:jc w:val="left"/>
        <w:rPr>
          <w:lang w:val="ru-RU"/>
        </w:rPr>
      </w:pPr>
      <w:r w:rsidRPr="00032942">
        <w:rPr>
          <w:lang w:val="ru-RU"/>
        </w:rPr>
        <w:t>Знать термины «права человека», «естественные права человека», «правовая культура»;</w:t>
      </w:r>
    </w:p>
    <w:p w:rsidR="00EA2E50" w:rsidRPr="00032942" w:rsidRDefault="00032942">
      <w:pPr>
        <w:pStyle w:val="a3"/>
        <w:tabs>
          <w:tab w:val="left" w:pos="2793"/>
          <w:tab w:val="left" w:pos="3984"/>
          <w:tab w:val="left" w:pos="5790"/>
          <w:tab w:val="left" w:pos="7167"/>
          <w:tab w:val="left" w:pos="8383"/>
        </w:tabs>
        <w:spacing w:line="360" w:lineRule="auto"/>
        <w:ind w:right="113"/>
        <w:jc w:val="left"/>
        <w:rPr>
          <w:lang w:val="ru-RU"/>
        </w:rPr>
      </w:pPr>
      <w:r w:rsidRPr="00032942">
        <w:rPr>
          <w:lang w:val="ru-RU"/>
        </w:rPr>
        <w:t>характеризовать</w:t>
      </w:r>
      <w:r w:rsidRPr="00032942">
        <w:rPr>
          <w:lang w:val="ru-RU"/>
        </w:rPr>
        <w:tab/>
        <w:t>историю</w:t>
      </w:r>
      <w:r w:rsidRPr="00032942">
        <w:rPr>
          <w:lang w:val="ru-RU"/>
        </w:rPr>
        <w:tab/>
        <w:t>формирования</w:t>
      </w:r>
      <w:r w:rsidRPr="00032942">
        <w:rPr>
          <w:lang w:val="ru-RU"/>
        </w:rPr>
        <w:tab/>
        <w:t>комплекса</w:t>
      </w:r>
      <w:r w:rsidRPr="00032942">
        <w:rPr>
          <w:lang w:val="ru-RU"/>
        </w:rPr>
        <w:tab/>
        <w:t>понятий,</w:t>
      </w:r>
      <w:r w:rsidRPr="00032942">
        <w:rPr>
          <w:lang w:val="ru-RU"/>
        </w:rPr>
        <w:tab/>
        <w:t>связанных с</w:t>
      </w:r>
      <w:r w:rsidRPr="00032942">
        <w:rPr>
          <w:spacing w:val="-5"/>
          <w:lang w:val="ru-RU"/>
        </w:rPr>
        <w:t xml:space="preserve"> </w:t>
      </w:r>
      <w:r w:rsidRPr="00032942">
        <w:rPr>
          <w:lang w:val="ru-RU"/>
        </w:rPr>
        <w:t>правами;</w:t>
      </w:r>
    </w:p>
    <w:p w:rsidR="00EA2E50" w:rsidRPr="00032942" w:rsidRDefault="00032942">
      <w:pPr>
        <w:pStyle w:val="a3"/>
        <w:tabs>
          <w:tab w:val="left" w:pos="2107"/>
          <w:tab w:val="left" w:pos="2555"/>
          <w:tab w:val="left" w:pos="4299"/>
          <w:tab w:val="left" w:pos="5575"/>
          <w:tab w:val="left" w:pos="6362"/>
          <w:tab w:val="left" w:pos="7590"/>
          <w:tab w:val="left" w:pos="8252"/>
        </w:tabs>
        <w:spacing w:line="362" w:lineRule="auto"/>
        <w:ind w:right="111"/>
        <w:jc w:val="left"/>
        <w:rPr>
          <w:lang w:val="ru-RU"/>
        </w:rPr>
      </w:pPr>
      <w:r w:rsidRPr="00032942">
        <w:rPr>
          <w:lang w:val="ru-RU"/>
        </w:rPr>
        <w:t>понимать</w:t>
      </w:r>
      <w:r w:rsidRPr="00032942">
        <w:rPr>
          <w:lang w:val="ru-RU"/>
        </w:rPr>
        <w:tab/>
        <w:t>и</w:t>
      </w:r>
      <w:r w:rsidRPr="00032942">
        <w:rPr>
          <w:lang w:val="ru-RU"/>
        </w:rPr>
        <w:tab/>
        <w:t>обосновывать</w:t>
      </w:r>
      <w:r w:rsidRPr="00032942">
        <w:rPr>
          <w:lang w:val="ru-RU"/>
        </w:rPr>
        <w:tab/>
        <w:t>важность</w:t>
      </w:r>
      <w:r w:rsidRPr="00032942">
        <w:rPr>
          <w:lang w:val="ru-RU"/>
        </w:rPr>
        <w:tab/>
        <w:t>прав</w:t>
      </w:r>
      <w:r w:rsidRPr="00032942">
        <w:rPr>
          <w:lang w:val="ru-RU"/>
        </w:rPr>
        <w:tab/>
        <w:t>человека</w:t>
      </w:r>
      <w:r w:rsidRPr="00032942">
        <w:rPr>
          <w:lang w:val="ru-RU"/>
        </w:rPr>
        <w:tab/>
        <w:t>как</w:t>
      </w:r>
      <w:r w:rsidRPr="00032942">
        <w:rPr>
          <w:lang w:val="ru-RU"/>
        </w:rPr>
        <w:tab/>
        <w:t>привилегии и обязанности</w:t>
      </w:r>
      <w:r w:rsidRPr="00032942">
        <w:rPr>
          <w:spacing w:val="-8"/>
          <w:lang w:val="ru-RU"/>
        </w:rPr>
        <w:t xml:space="preserve"> </w:t>
      </w:r>
      <w:r w:rsidRPr="00032942">
        <w:rPr>
          <w:lang w:val="ru-RU"/>
        </w:rPr>
        <w:t>человека;</w:t>
      </w:r>
    </w:p>
    <w:p w:rsidR="00EA2E50" w:rsidRPr="00032942" w:rsidRDefault="00032942">
      <w:pPr>
        <w:pStyle w:val="a3"/>
        <w:spacing w:before="1"/>
        <w:ind w:left="809" w:firstLine="0"/>
        <w:jc w:val="left"/>
        <w:rPr>
          <w:lang w:val="ru-RU"/>
        </w:rPr>
      </w:pPr>
      <w:r w:rsidRPr="00032942">
        <w:rPr>
          <w:lang w:val="ru-RU"/>
        </w:rPr>
        <w:t>понимать необходимость соблюдения прав человека;</w:t>
      </w:r>
    </w:p>
    <w:p w:rsidR="00EA2E50" w:rsidRPr="00032942" w:rsidRDefault="00032942">
      <w:pPr>
        <w:pStyle w:val="a3"/>
        <w:tabs>
          <w:tab w:val="left" w:pos="2162"/>
          <w:tab w:val="left" w:pos="2667"/>
          <w:tab w:val="left" w:pos="3632"/>
          <w:tab w:val="left" w:pos="5061"/>
          <w:tab w:val="left" w:pos="6996"/>
          <w:tab w:val="left" w:pos="8543"/>
        </w:tabs>
        <w:spacing w:before="139" w:line="360" w:lineRule="auto"/>
        <w:ind w:right="113"/>
        <w:jc w:val="left"/>
        <w:rPr>
          <w:lang w:val="ru-RU"/>
        </w:rPr>
      </w:pPr>
      <w:r w:rsidRPr="00032942">
        <w:rPr>
          <w:lang w:val="ru-RU"/>
        </w:rPr>
        <w:t>понимать</w:t>
      </w:r>
      <w:r w:rsidRPr="00032942">
        <w:rPr>
          <w:lang w:val="ru-RU"/>
        </w:rPr>
        <w:tab/>
        <w:t>и</w:t>
      </w:r>
      <w:r w:rsidRPr="00032942">
        <w:rPr>
          <w:lang w:val="ru-RU"/>
        </w:rPr>
        <w:tab/>
        <w:t>уметь</w:t>
      </w:r>
      <w:r w:rsidRPr="00032942">
        <w:rPr>
          <w:lang w:val="ru-RU"/>
        </w:rPr>
        <w:tab/>
        <w:t>объяснить</w:t>
      </w:r>
      <w:r w:rsidRPr="00032942">
        <w:rPr>
          <w:lang w:val="ru-RU"/>
        </w:rPr>
        <w:tab/>
        <w:t>необходимость</w:t>
      </w:r>
      <w:r w:rsidRPr="00032942">
        <w:rPr>
          <w:lang w:val="ru-RU"/>
        </w:rPr>
        <w:tab/>
        <w:t>сохранения</w:t>
      </w:r>
      <w:r w:rsidRPr="00032942">
        <w:rPr>
          <w:lang w:val="ru-RU"/>
        </w:rPr>
        <w:tab/>
        <w:t>паритета между правами и обязанностями человека в</w:t>
      </w:r>
      <w:r w:rsidRPr="00032942">
        <w:rPr>
          <w:spacing w:val="-19"/>
          <w:lang w:val="ru-RU"/>
        </w:rPr>
        <w:t xml:space="preserve"> </w:t>
      </w:r>
      <w:r w:rsidRPr="00032942">
        <w:rPr>
          <w:lang w:val="ru-RU"/>
        </w:rPr>
        <w:t>обществе;</w:t>
      </w:r>
    </w:p>
    <w:p w:rsidR="00EA2E50" w:rsidRPr="00032942" w:rsidRDefault="00032942">
      <w:pPr>
        <w:pStyle w:val="a3"/>
        <w:spacing w:before="6" w:line="360" w:lineRule="auto"/>
        <w:ind w:left="809" w:right="170" w:firstLine="0"/>
        <w:jc w:val="left"/>
        <w:rPr>
          <w:lang w:val="ru-RU"/>
        </w:rPr>
      </w:pPr>
      <w:r w:rsidRPr="00032942">
        <w:rPr>
          <w:lang w:val="ru-RU"/>
        </w:rPr>
        <w:t>приводить примеры формирования правовой культуры из истории народов России. Тема 7. Общество и религия: духовно-нравственное взаимодействие.</w:t>
      </w:r>
    </w:p>
    <w:p w:rsidR="00EA2E50" w:rsidRPr="00032942" w:rsidRDefault="00032942">
      <w:pPr>
        <w:pStyle w:val="a3"/>
        <w:tabs>
          <w:tab w:val="left" w:pos="1646"/>
          <w:tab w:val="left" w:pos="2042"/>
          <w:tab w:val="left" w:pos="3284"/>
          <w:tab w:val="left" w:pos="4193"/>
          <w:tab w:val="left" w:pos="5435"/>
          <w:tab w:val="left" w:pos="6814"/>
          <w:tab w:val="left" w:pos="8461"/>
        </w:tabs>
        <w:spacing w:before="6"/>
        <w:ind w:left="809" w:firstLine="0"/>
        <w:jc w:val="left"/>
        <w:rPr>
          <w:lang w:val="ru-RU"/>
        </w:rPr>
      </w:pPr>
      <w:r w:rsidRPr="00032942">
        <w:rPr>
          <w:lang w:val="ru-RU"/>
        </w:rPr>
        <w:t>Знать</w:t>
      </w:r>
      <w:r w:rsidRPr="00032942">
        <w:rPr>
          <w:lang w:val="ru-RU"/>
        </w:rPr>
        <w:tab/>
        <w:t>и</w:t>
      </w:r>
      <w:r w:rsidRPr="00032942">
        <w:rPr>
          <w:lang w:val="ru-RU"/>
        </w:rPr>
        <w:tab/>
        <w:t>понимать</w:t>
      </w:r>
      <w:r w:rsidRPr="00032942">
        <w:rPr>
          <w:lang w:val="ru-RU"/>
        </w:rPr>
        <w:tab/>
        <w:t>смысл</w:t>
      </w:r>
      <w:r w:rsidRPr="00032942">
        <w:rPr>
          <w:lang w:val="ru-RU"/>
        </w:rPr>
        <w:tab/>
        <w:t>терминов</w:t>
      </w:r>
      <w:r w:rsidRPr="00032942">
        <w:rPr>
          <w:lang w:val="ru-RU"/>
        </w:rPr>
        <w:tab/>
        <w:t>«религия»,</w:t>
      </w:r>
      <w:r w:rsidRPr="00032942">
        <w:rPr>
          <w:lang w:val="ru-RU"/>
        </w:rPr>
        <w:tab/>
        <w:t>«конфессия»,</w:t>
      </w:r>
      <w:r w:rsidRPr="00032942">
        <w:rPr>
          <w:lang w:val="ru-RU"/>
        </w:rPr>
        <w:tab/>
        <w:t>«атеизм»,</w:t>
      </w:r>
    </w:p>
    <w:p w:rsidR="00EA2E50" w:rsidRPr="00032942" w:rsidRDefault="00032942">
      <w:pPr>
        <w:pStyle w:val="a3"/>
        <w:spacing w:before="137"/>
        <w:ind w:firstLine="0"/>
        <w:jc w:val="left"/>
        <w:rPr>
          <w:lang w:val="ru-RU"/>
        </w:rPr>
      </w:pPr>
      <w:r w:rsidRPr="00032942">
        <w:rPr>
          <w:lang w:val="ru-RU"/>
        </w:rPr>
        <w:t>«свободомыслие»;</w:t>
      </w:r>
    </w:p>
    <w:p w:rsidR="00EA2E50" w:rsidRPr="00032942" w:rsidRDefault="00032942">
      <w:pPr>
        <w:pStyle w:val="a3"/>
        <w:spacing w:before="140"/>
        <w:ind w:left="809" w:firstLine="0"/>
        <w:jc w:val="left"/>
        <w:rPr>
          <w:lang w:val="ru-RU"/>
        </w:rPr>
      </w:pPr>
      <w:r w:rsidRPr="00032942">
        <w:rPr>
          <w:lang w:val="ru-RU"/>
        </w:rPr>
        <w:t>характеризовать основные культурообразующие конфессии;</w:t>
      </w:r>
    </w:p>
    <w:p w:rsidR="00EA2E50" w:rsidRPr="00032942" w:rsidRDefault="00032942">
      <w:pPr>
        <w:pStyle w:val="a3"/>
        <w:spacing w:before="137" w:line="360" w:lineRule="auto"/>
        <w:jc w:val="left"/>
        <w:rPr>
          <w:lang w:val="ru-RU"/>
        </w:rPr>
      </w:pPr>
      <w:r w:rsidRPr="00032942">
        <w:rPr>
          <w:lang w:val="ru-RU"/>
        </w:rPr>
        <w:t>знать и уметь объяснять роль религии в истории и на современном этапе общественного развития;</w:t>
      </w:r>
    </w:p>
    <w:p w:rsidR="00EA2E50" w:rsidRPr="00032942" w:rsidRDefault="00032942">
      <w:pPr>
        <w:pStyle w:val="a3"/>
        <w:spacing w:line="360" w:lineRule="auto"/>
        <w:jc w:val="left"/>
        <w:rPr>
          <w:lang w:val="ru-RU"/>
        </w:rPr>
      </w:pPr>
      <w:r w:rsidRPr="00032942">
        <w:rPr>
          <w:lang w:val="ru-RU"/>
        </w:rPr>
        <w:t>понимать и обосновывать роль религий как источника культурного развития общества.</w:t>
      </w:r>
    </w:p>
    <w:p w:rsidR="00EA2E50" w:rsidRPr="00032942" w:rsidRDefault="00032942">
      <w:pPr>
        <w:pStyle w:val="a3"/>
        <w:ind w:left="809" w:firstLine="0"/>
        <w:jc w:val="left"/>
        <w:rPr>
          <w:lang w:val="ru-RU"/>
        </w:rPr>
      </w:pPr>
      <w:r w:rsidRPr="00032942">
        <w:rPr>
          <w:lang w:val="ru-RU"/>
        </w:rPr>
        <w:t>Тема 8. Современный мир: самое важное (практическое занятие).</w:t>
      </w:r>
    </w:p>
    <w:p w:rsidR="00EA2E50" w:rsidRPr="00032942" w:rsidRDefault="00032942">
      <w:pPr>
        <w:pStyle w:val="a3"/>
        <w:spacing w:before="137" w:line="360" w:lineRule="auto"/>
        <w:ind w:right="115"/>
        <w:jc w:val="left"/>
        <w:rPr>
          <w:lang w:val="ru-RU"/>
        </w:rPr>
      </w:pPr>
      <w:r w:rsidRPr="00032942">
        <w:rPr>
          <w:lang w:val="ru-RU"/>
        </w:rPr>
        <w:t>Характеризовать основные процессы, протекающие в современном обществе, его духовно-нравственные ориентиры;</w:t>
      </w:r>
    </w:p>
    <w:p w:rsidR="00EA2E50" w:rsidRPr="00032942" w:rsidRDefault="00032942">
      <w:pPr>
        <w:pStyle w:val="a3"/>
        <w:spacing w:line="360" w:lineRule="auto"/>
        <w:jc w:val="left"/>
        <w:rPr>
          <w:lang w:val="ru-RU"/>
        </w:rPr>
      </w:pPr>
      <w:r w:rsidRPr="00032942">
        <w:rPr>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A2E50" w:rsidRPr="00032942" w:rsidRDefault="00032942">
      <w:pPr>
        <w:pStyle w:val="a3"/>
        <w:ind w:left="809" w:firstLine="0"/>
        <w:jc w:val="left"/>
        <w:rPr>
          <w:lang w:val="ru-RU"/>
        </w:rPr>
      </w:pPr>
      <w:r w:rsidRPr="00032942">
        <w:rPr>
          <w:lang w:val="ru-RU"/>
        </w:rPr>
        <w:t>называть и характеризовать основные источники этого процесса, уметь</w:t>
      </w:r>
      <w:r w:rsidRPr="00032942">
        <w:rPr>
          <w:spacing w:val="57"/>
          <w:lang w:val="ru-RU"/>
        </w:rPr>
        <w:t xml:space="preserve"> </w:t>
      </w:r>
      <w:r w:rsidRPr="00032942">
        <w:rPr>
          <w:lang w:val="ru-RU"/>
        </w:rPr>
        <w:t>доказывать</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946"/>
          <w:tab w:val="left" w:pos="3505"/>
          <w:tab w:val="left" w:pos="5131"/>
          <w:tab w:val="left" w:pos="6066"/>
          <w:tab w:val="left" w:pos="6671"/>
          <w:tab w:val="left" w:pos="8023"/>
          <w:tab w:val="left" w:pos="8615"/>
        </w:tabs>
        <w:spacing w:before="90" w:line="362" w:lineRule="auto"/>
        <w:ind w:right="112" w:firstLine="0"/>
        <w:jc w:val="left"/>
        <w:rPr>
          <w:lang w:val="ru-RU"/>
        </w:rPr>
      </w:pPr>
      <w:r w:rsidRPr="00032942">
        <w:rPr>
          <w:lang w:val="ru-RU"/>
        </w:rPr>
        <w:t>теоретические</w:t>
      </w:r>
      <w:r w:rsidRPr="00032942">
        <w:rPr>
          <w:lang w:val="ru-RU"/>
        </w:rPr>
        <w:tab/>
        <w:t>положения,</w:t>
      </w:r>
      <w:r w:rsidRPr="00032942">
        <w:rPr>
          <w:lang w:val="ru-RU"/>
        </w:rPr>
        <w:tab/>
        <w:t>выдвинутые</w:t>
      </w:r>
      <w:r w:rsidRPr="00032942">
        <w:rPr>
          <w:lang w:val="ru-RU"/>
        </w:rPr>
        <w:tab/>
        <w:t>ранее</w:t>
      </w:r>
      <w:r w:rsidRPr="00032942">
        <w:rPr>
          <w:lang w:val="ru-RU"/>
        </w:rPr>
        <w:tab/>
        <w:t>на</w:t>
      </w:r>
      <w:r w:rsidRPr="00032942">
        <w:rPr>
          <w:lang w:val="ru-RU"/>
        </w:rPr>
        <w:tab/>
        <w:t>примерах</w:t>
      </w:r>
      <w:r w:rsidRPr="00032942">
        <w:rPr>
          <w:lang w:val="ru-RU"/>
        </w:rPr>
        <w:tab/>
        <w:t>из</w:t>
      </w:r>
      <w:r w:rsidRPr="00032942">
        <w:rPr>
          <w:lang w:val="ru-RU"/>
        </w:rPr>
        <w:tab/>
        <w:t>истории и культуры</w:t>
      </w:r>
      <w:r w:rsidRPr="00032942">
        <w:rPr>
          <w:spacing w:val="-9"/>
          <w:lang w:val="ru-RU"/>
        </w:rPr>
        <w:t xml:space="preserve"> </w:t>
      </w:r>
      <w:r w:rsidRPr="00032942">
        <w:rPr>
          <w:lang w:val="ru-RU"/>
        </w:rPr>
        <w:t>России.</w:t>
      </w:r>
    </w:p>
    <w:p w:rsidR="00EA2E50" w:rsidRPr="00032942" w:rsidRDefault="00032942">
      <w:pPr>
        <w:pStyle w:val="a3"/>
        <w:spacing w:before="1" w:line="360" w:lineRule="auto"/>
        <w:ind w:left="809" w:right="2066" w:firstLine="0"/>
        <w:jc w:val="left"/>
        <w:rPr>
          <w:lang w:val="ru-RU"/>
        </w:rPr>
      </w:pPr>
      <w:r w:rsidRPr="00032942">
        <w:rPr>
          <w:lang w:val="ru-RU"/>
        </w:rPr>
        <w:t>Тематический блок 2. «Человек и его отражение в культуре». Тема 9. Духовно-нравственный облик и идеал человека.</w:t>
      </w:r>
    </w:p>
    <w:p w:rsidR="00EA2E50" w:rsidRPr="00032942" w:rsidRDefault="00032942">
      <w:pPr>
        <w:pStyle w:val="a3"/>
        <w:spacing w:line="360" w:lineRule="auto"/>
        <w:ind w:right="115"/>
        <w:jc w:val="left"/>
        <w:rPr>
          <w:lang w:val="ru-RU"/>
        </w:rPr>
      </w:pPr>
      <w:r w:rsidRPr="00032942">
        <w:rPr>
          <w:lang w:val="ru-RU"/>
        </w:rPr>
        <w:t>Объяснять, как проявляется мораль и нравственность через описание личных качеств человека;</w:t>
      </w:r>
    </w:p>
    <w:p w:rsidR="00EA2E50" w:rsidRPr="00032942" w:rsidRDefault="00032942">
      <w:pPr>
        <w:pStyle w:val="a3"/>
        <w:spacing w:line="360" w:lineRule="auto"/>
        <w:ind w:right="115"/>
        <w:jc w:val="left"/>
        <w:rPr>
          <w:lang w:val="ru-RU"/>
        </w:rPr>
      </w:pPr>
      <w:r w:rsidRPr="00032942">
        <w:rPr>
          <w:lang w:val="ru-RU"/>
        </w:rPr>
        <w:t>осознавать, какие личностные качества соотносятся с теми или иными моральными и нравственными ценностями;</w:t>
      </w:r>
    </w:p>
    <w:p w:rsidR="00EA2E50" w:rsidRPr="00032942" w:rsidRDefault="00032942">
      <w:pPr>
        <w:pStyle w:val="a3"/>
        <w:ind w:left="809" w:firstLine="0"/>
        <w:jc w:val="left"/>
        <w:rPr>
          <w:lang w:val="ru-RU"/>
        </w:rPr>
      </w:pPr>
      <w:r w:rsidRPr="00032942">
        <w:rPr>
          <w:lang w:val="ru-RU"/>
        </w:rPr>
        <w:t>понимать различия между этикой и этикетом и их взаимосвязь;</w:t>
      </w:r>
    </w:p>
    <w:p w:rsidR="00EA2E50" w:rsidRPr="00032942" w:rsidRDefault="00032942">
      <w:pPr>
        <w:pStyle w:val="a3"/>
        <w:spacing w:before="140" w:line="360" w:lineRule="auto"/>
        <w:jc w:val="left"/>
        <w:rPr>
          <w:lang w:val="ru-RU"/>
        </w:rPr>
      </w:pPr>
      <w:r w:rsidRPr="00032942">
        <w:rPr>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A2E50" w:rsidRPr="00032942" w:rsidRDefault="00032942">
      <w:pPr>
        <w:pStyle w:val="a3"/>
        <w:spacing w:before="6"/>
        <w:ind w:left="809" w:firstLine="0"/>
        <w:jc w:val="left"/>
        <w:rPr>
          <w:lang w:val="ru-RU"/>
        </w:rPr>
      </w:pPr>
      <w:r w:rsidRPr="00032942">
        <w:rPr>
          <w:lang w:val="ru-RU"/>
        </w:rPr>
        <w:t>характеризовать  взаимосвязь  таких  понятий  как  «свобода»,   «ответственность»,</w:t>
      </w:r>
    </w:p>
    <w:p w:rsidR="00EA2E50" w:rsidRPr="00032942" w:rsidRDefault="00032942">
      <w:pPr>
        <w:pStyle w:val="a3"/>
        <w:spacing w:before="137"/>
        <w:ind w:firstLine="0"/>
        <w:jc w:val="left"/>
        <w:rPr>
          <w:lang w:val="ru-RU"/>
        </w:rPr>
      </w:pPr>
      <w:r w:rsidRPr="00032942">
        <w:rPr>
          <w:lang w:val="ru-RU"/>
        </w:rPr>
        <w:t>«право» и «долг»;</w:t>
      </w:r>
    </w:p>
    <w:p w:rsidR="00EA2E50" w:rsidRPr="00032942" w:rsidRDefault="00032942">
      <w:pPr>
        <w:pStyle w:val="a3"/>
        <w:tabs>
          <w:tab w:val="left" w:pos="2095"/>
          <w:tab w:val="left" w:pos="3354"/>
          <w:tab w:val="left" w:pos="5189"/>
          <w:tab w:val="left" w:pos="5834"/>
          <w:tab w:val="left" w:pos="7092"/>
          <w:tab w:val="left" w:pos="8726"/>
        </w:tabs>
        <w:spacing w:before="139" w:line="360" w:lineRule="auto"/>
        <w:ind w:right="114"/>
        <w:jc w:val="left"/>
        <w:rPr>
          <w:lang w:val="ru-RU"/>
        </w:rPr>
      </w:pPr>
      <w:r w:rsidRPr="00032942">
        <w:rPr>
          <w:lang w:val="ru-RU"/>
        </w:rPr>
        <w:t>понимать</w:t>
      </w:r>
      <w:r w:rsidRPr="00032942">
        <w:rPr>
          <w:lang w:val="ru-RU"/>
        </w:rPr>
        <w:tab/>
        <w:t>важность</w:t>
      </w:r>
      <w:r w:rsidRPr="00032942">
        <w:rPr>
          <w:lang w:val="ru-RU"/>
        </w:rPr>
        <w:tab/>
        <w:t>коллективизма</w:t>
      </w:r>
      <w:r w:rsidRPr="00032942">
        <w:rPr>
          <w:lang w:val="ru-RU"/>
        </w:rPr>
        <w:tab/>
        <w:t>как</w:t>
      </w:r>
      <w:r w:rsidRPr="00032942">
        <w:rPr>
          <w:lang w:val="ru-RU"/>
        </w:rPr>
        <w:tab/>
        <w:t>ценности</w:t>
      </w:r>
      <w:r w:rsidRPr="00032942">
        <w:rPr>
          <w:lang w:val="ru-RU"/>
        </w:rPr>
        <w:tab/>
        <w:t>современной</w:t>
      </w:r>
      <w:r w:rsidRPr="00032942">
        <w:rPr>
          <w:lang w:val="ru-RU"/>
        </w:rPr>
        <w:tab/>
        <w:t>России и его приоритет перед идеологией</w:t>
      </w:r>
      <w:r w:rsidRPr="00032942">
        <w:rPr>
          <w:spacing w:val="-18"/>
          <w:lang w:val="ru-RU"/>
        </w:rPr>
        <w:t xml:space="preserve"> </w:t>
      </w:r>
      <w:r w:rsidRPr="00032942">
        <w:rPr>
          <w:lang w:val="ru-RU"/>
        </w:rPr>
        <w:t>индивидуализма;</w:t>
      </w:r>
    </w:p>
    <w:p w:rsidR="00EA2E50" w:rsidRPr="00032942" w:rsidRDefault="00032942">
      <w:pPr>
        <w:pStyle w:val="a3"/>
        <w:tabs>
          <w:tab w:val="left" w:pos="2087"/>
          <w:tab w:val="left" w:pos="3203"/>
          <w:tab w:val="left" w:pos="4220"/>
          <w:tab w:val="left" w:pos="5330"/>
          <w:tab w:val="left" w:pos="5647"/>
          <w:tab w:val="left" w:pos="8088"/>
        </w:tabs>
        <w:spacing w:before="6" w:line="360" w:lineRule="auto"/>
        <w:ind w:right="109"/>
        <w:jc w:val="left"/>
        <w:rPr>
          <w:lang w:val="ru-RU"/>
        </w:rPr>
      </w:pPr>
      <w:r w:rsidRPr="00032942">
        <w:rPr>
          <w:lang w:val="ru-RU"/>
        </w:rPr>
        <w:t>приводить</w:t>
      </w:r>
      <w:r w:rsidRPr="00032942">
        <w:rPr>
          <w:lang w:val="ru-RU"/>
        </w:rPr>
        <w:tab/>
        <w:t>примеры</w:t>
      </w:r>
      <w:r w:rsidRPr="00032942">
        <w:rPr>
          <w:lang w:val="ru-RU"/>
        </w:rPr>
        <w:tab/>
        <w:t>идеалов</w:t>
      </w:r>
      <w:r w:rsidRPr="00032942">
        <w:rPr>
          <w:lang w:val="ru-RU"/>
        </w:rPr>
        <w:tab/>
        <w:t>человека</w:t>
      </w:r>
      <w:r w:rsidRPr="00032942">
        <w:rPr>
          <w:lang w:val="ru-RU"/>
        </w:rPr>
        <w:tab/>
        <w:t>в</w:t>
      </w:r>
      <w:r w:rsidRPr="00032942">
        <w:rPr>
          <w:lang w:val="ru-RU"/>
        </w:rPr>
        <w:tab/>
        <w:t>историко-культурном</w:t>
      </w:r>
      <w:r w:rsidRPr="00032942">
        <w:rPr>
          <w:lang w:val="ru-RU"/>
        </w:rPr>
        <w:tab/>
        <w:t>пространстве современной</w:t>
      </w:r>
      <w:r w:rsidRPr="00032942">
        <w:rPr>
          <w:spacing w:val="-6"/>
          <w:lang w:val="ru-RU"/>
        </w:rPr>
        <w:t xml:space="preserve"> </w:t>
      </w:r>
      <w:r w:rsidRPr="00032942">
        <w:rPr>
          <w:lang w:val="ru-RU"/>
        </w:rPr>
        <w:t>России.</w:t>
      </w:r>
    </w:p>
    <w:p w:rsidR="00EA2E50" w:rsidRPr="00032942" w:rsidRDefault="00032942">
      <w:pPr>
        <w:pStyle w:val="a3"/>
        <w:spacing w:before="6"/>
        <w:ind w:left="810" w:firstLine="0"/>
        <w:jc w:val="left"/>
        <w:rPr>
          <w:lang w:val="ru-RU"/>
        </w:rPr>
      </w:pPr>
      <w:r w:rsidRPr="00032942">
        <w:rPr>
          <w:lang w:val="ru-RU"/>
        </w:rPr>
        <w:t>Тема 10. Взросление человека в культуре народов России.</w:t>
      </w:r>
    </w:p>
    <w:p w:rsidR="00EA2E50" w:rsidRPr="00032942" w:rsidRDefault="00032942">
      <w:pPr>
        <w:pStyle w:val="a3"/>
        <w:tabs>
          <w:tab w:val="left" w:pos="2771"/>
          <w:tab w:val="left" w:pos="3869"/>
          <w:tab w:val="left" w:pos="5304"/>
          <w:tab w:val="left" w:pos="6496"/>
          <w:tab w:val="left" w:pos="6911"/>
          <w:tab w:val="left" w:pos="7520"/>
          <w:tab w:val="left" w:pos="8787"/>
        </w:tabs>
        <w:spacing w:before="137" w:line="360" w:lineRule="auto"/>
        <w:ind w:left="810" w:right="112" w:firstLine="0"/>
        <w:jc w:val="left"/>
        <w:rPr>
          <w:lang w:val="ru-RU"/>
        </w:rPr>
      </w:pPr>
      <w:r w:rsidRPr="00032942">
        <w:rPr>
          <w:lang w:val="ru-RU"/>
        </w:rPr>
        <w:t>Понимать различие между процессами антропогенеза и антропосоциогенеза; характеризовать</w:t>
      </w:r>
      <w:r w:rsidRPr="00032942">
        <w:rPr>
          <w:lang w:val="ru-RU"/>
        </w:rPr>
        <w:tab/>
        <w:t>процесс</w:t>
      </w:r>
      <w:r w:rsidRPr="00032942">
        <w:rPr>
          <w:lang w:val="ru-RU"/>
        </w:rPr>
        <w:tab/>
        <w:t>взросления</w:t>
      </w:r>
      <w:r w:rsidRPr="00032942">
        <w:rPr>
          <w:lang w:val="ru-RU"/>
        </w:rPr>
        <w:tab/>
        <w:t>человека</w:t>
      </w:r>
      <w:r w:rsidRPr="00032942">
        <w:rPr>
          <w:lang w:val="ru-RU"/>
        </w:rPr>
        <w:tab/>
        <w:t>и</w:t>
      </w:r>
      <w:r w:rsidRPr="00032942">
        <w:rPr>
          <w:lang w:val="ru-RU"/>
        </w:rPr>
        <w:tab/>
        <w:t>его</w:t>
      </w:r>
      <w:r w:rsidRPr="00032942">
        <w:rPr>
          <w:lang w:val="ru-RU"/>
        </w:rPr>
        <w:tab/>
        <w:t>основные</w:t>
      </w:r>
      <w:r w:rsidRPr="00032942">
        <w:rPr>
          <w:lang w:val="ru-RU"/>
        </w:rPr>
        <w:tab/>
        <w:t>этапы,</w:t>
      </w:r>
    </w:p>
    <w:p w:rsidR="00EA2E50" w:rsidRPr="00032942" w:rsidRDefault="00032942">
      <w:pPr>
        <w:pStyle w:val="a3"/>
        <w:spacing w:line="360" w:lineRule="auto"/>
        <w:ind w:firstLine="0"/>
        <w:jc w:val="left"/>
        <w:rPr>
          <w:lang w:val="ru-RU"/>
        </w:rPr>
      </w:pPr>
      <w:r w:rsidRPr="00032942">
        <w:rPr>
          <w:lang w:val="ru-RU"/>
        </w:rPr>
        <w:t>а также потребности человека для гармоничного развития существования на каждом из этапов;</w:t>
      </w:r>
    </w:p>
    <w:p w:rsidR="00EA2E50" w:rsidRPr="00032942" w:rsidRDefault="00032942">
      <w:pPr>
        <w:pStyle w:val="a3"/>
        <w:spacing w:line="360" w:lineRule="auto"/>
        <w:jc w:val="left"/>
        <w:rPr>
          <w:lang w:val="ru-RU"/>
        </w:rPr>
      </w:pPr>
      <w:r w:rsidRPr="00032942">
        <w:rPr>
          <w:lang w:val="ru-RU"/>
        </w:rPr>
        <w:t>обосновывать важность взаимодействия человека и общества, характеризовать негативные эффекты социальной изоляции;</w:t>
      </w:r>
    </w:p>
    <w:p w:rsidR="00EA2E50" w:rsidRPr="00032942" w:rsidRDefault="00032942">
      <w:pPr>
        <w:pStyle w:val="a3"/>
        <w:spacing w:line="362" w:lineRule="auto"/>
        <w:ind w:right="245"/>
        <w:jc w:val="left"/>
        <w:rPr>
          <w:lang w:val="ru-RU"/>
        </w:rPr>
      </w:pPr>
      <w:r w:rsidRPr="00032942">
        <w:rPr>
          <w:lang w:val="ru-RU"/>
        </w:rPr>
        <w:t>знать  и  уметь   демонстрировать   своѐ  понимание  самостоятельности,   еѐ  роли  в развитии личности, во взаимодействии с другими</w:t>
      </w:r>
      <w:r w:rsidRPr="00032942">
        <w:rPr>
          <w:spacing w:val="-24"/>
          <w:lang w:val="ru-RU"/>
        </w:rPr>
        <w:t xml:space="preserve"> </w:t>
      </w:r>
      <w:r w:rsidRPr="00032942">
        <w:rPr>
          <w:lang w:val="ru-RU"/>
        </w:rPr>
        <w:t>людьми.</w:t>
      </w:r>
    </w:p>
    <w:p w:rsidR="00EA2E50" w:rsidRPr="00032942" w:rsidRDefault="00032942">
      <w:pPr>
        <w:pStyle w:val="a3"/>
        <w:spacing w:before="1" w:line="360" w:lineRule="auto"/>
        <w:ind w:left="810" w:right="3413" w:firstLine="0"/>
        <w:jc w:val="left"/>
        <w:rPr>
          <w:lang w:val="ru-RU"/>
        </w:rPr>
      </w:pPr>
      <w:r w:rsidRPr="00032942">
        <w:rPr>
          <w:lang w:val="ru-RU"/>
        </w:rPr>
        <w:t>Тема 11. Религия как источник нравственности. Характеризовать нравственный потенциал религии;</w:t>
      </w:r>
    </w:p>
    <w:p w:rsidR="00EA2E50" w:rsidRPr="00032942" w:rsidRDefault="00032942">
      <w:pPr>
        <w:pStyle w:val="a3"/>
        <w:tabs>
          <w:tab w:val="left" w:pos="1605"/>
          <w:tab w:val="left" w:pos="1986"/>
          <w:tab w:val="left" w:pos="2821"/>
          <w:tab w:val="left" w:pos="3940"/>
          <w:tab w:val="left" w:pos="5614"/>
          <w:tab w:val="left" w:pos="6916"/>
        </w:tabs>
        <w:spacing w:line="360" w:lineRule="auto"/>
        <w:ind w:right="114"/>
        <w:jc w:val="left"/>
        <w:rPr>
          <w:lang w:val="ru-RU"/>
        </w:rPr>
      </w:pPr>
      <w:r w:rsidRPr="00032942">
        <w:rPr>
          <w:lang w:val="ru-RU"/>
        </w:rPr>
        <w:t>знать</w:t>
      </w:r>
      <w:r w:rsidRPr="00032942">
        <w:rPr>
          <w:lang w:val="ru-RU"/>
        </w:rPr>
        <w:tab/>
        <w:t>и</w:t>
      </w:r>
      <w:r w:rsidRPr="00032942">
        <w:rPr>
          <w:lang w:val="ru-RU"/>
        </w:rPr>
        <w:tab/>
        <w:t>уметь</w:t>
      </w:r>
      <w:r w:rsidRPr="00032942">
        <w:rPr>
          <w:lang w:val="ru-RU"/>
        </w:rPr>
        <w:tab/>
        <w:t>излагать</w:t>
      </w:r>
      <w:r w:rsidRPr="00032942">
        <w:rPr>
          <w:lang w:val="ru-RU"/>
        </w:rPr>
        <w:tab/>
        <w:t>нравственные</w:t>
      </w:r>
      <w:r w:rsidRPr="00032942">
        <w:rPr>
          <w:lang w:val="ru-RU"/>
        </w:rPr>
        <w:tab/>
        <w:t>принципы</w:t>
      </w:r>
      <w:r w:rsidRPr="00032942">
        <w:rPr>
          <w:lang w:val="ru-RU"/>
        </w:rPr>
        <w:tab/>
        <w:t>государствообразующих конфессий</w:t>
      </w:r>
      <w:r w:rsidRPr="00032942">
        <w:rPr>
          <w:spacing w:val="-7"/>
          <w:lang w:val="ru-RU"/>
        </w:rPr>
        <w:t xml:space="preserve"> </w:t>
      </w:r>
      <w:r w:rsidRPr="00032942">
        <w:rPr>
          <w:lang w:val="ru-RU"/>
        </w:rPr>
        <w:t>России;</w:t>
      </w:r>
    </w:p>
    <w:p w:rsidR="00EA2E50" w:rsidRPr="00032942" w:rsidRDefault="00032942">
      <w:pPr>
        <w:pStyle w:val="a3"/>
        <w:tabs>
          <w:tab w:val="left" w:pos="1802"/>
          <w:tab w:val="left" w:pos="3229"/>
          <w:tab w:val="left" w:pos="4836"/>
          <w:tab w:val="left" w:pos="5400"/>
          <w:tab w:val="left" w:pos="7390"/>
          <w:tab w:val="left" w:pos="8541"/>
        </w:tabs>
        <w:spacing w:line="360" w:lineRule="auto"/>
        <w:ind w:right="114"/>
        <w:jc w:val="left"/>
        <w:rPr>
          <w:lang w:val="ru-RU"/>
        </w:rPr>
      </w:pPr>
      <w:r w:rsidRPr="00032942">
        <w:rPr>
          <w:lang w:val="ru-RU"/>
        </w:rPr>
        <w:t>знать</w:t>
      </w:r>
      <w:r w:rsidRPr="00032942">
        <w:rPr>
          <w:lang w:val="ru-RU"/>
        </w:rPr>
        <w:tab/>
        <w:t>основные</w:t>
      </w:r>
      <w:r w:rsidRPr="00032942">
        <w:rPr>
          <w:lang w:val="ru-RU"/>
        </w:rPr>
        <w:tab/>
        <w:t>требования</w:t>
      </w:r>
      <w:r w:rsidRPr="00032942">
        <w:rPr>
          <w:lang w:val="ru-RU"/>
        </w:rPr>
        <w:tab/>
        <w:t>к</w:t>
      </w:r>
      <w:r w:rsidRPr="00032942">
        <w:rPr>
          <w:lang w:val="ru-RU"/>
        </w:rPr>
        <w:tab/>
        <w:t>нравственному</w:t>
      </w:r>
      <w:r w:rsidRPr="00032942">
        <w:rPr>
          <w:lang w:val="ru-RU"/>
        </w:rPr>
        <w:tab/>
        <w:t>идеалу</w:t>
      </w:r>
      <w:r w:rsidRPr="00032942">
        <w:rPr>
          <w:lang w:val="ru-RU"/>
        </w:rPr>
        <w:tab/>
        <w:t>человека в государствообразующих религиях современной</w:t>
      </w:r>
      <w:r w:rsidRPr="00032942">
        <w:rPr>
          <w:spacing w:val="-16"/>
          <w:lang w:val="ru-RU"/>
        </w:rPr>
        <w:t xml:space="preserve"> </w:t>
      </w:r>
      <w:r w:rsidRPr="00032942">
        <w:rPr>
          <w:lang w:val="ru-RU"/>
        </w:rPr>
        <w:t>России;</w:t>
      </w:r>
    </w:p>
    <w:p w:rsidR="00EA2E50" w:rsidRPr="00032942" w:rsidRDefault="00032942">
      <w:pPr>
        <w:pStyle w:val="a3"/>
        <w:spacing w:before="6" w:line="360" w:lineRule="auto"/>
        <w:jc w:val="left"/>
        <w:rPr>
          <w:lang w:val="ru-RU"/>
        </w:rPr>
      </w:pPr>
      <w:r w:rsidRPr="00032942">
        <w:rPr>
          <w:lang w:val="ru-RU"/>
        </w:rPr>
        <w:t>уметь обосновывать важность религиозных моральных и нравственных ценностей для современного общества.</w:t>
      </w:r>
    </w:p>
    <w:p w:rsidR="00EA2E50" w:rsidRPr="00032942" w:rsidRDefault="00032942">
      <w:pPr>
        <w:pStyle w:val="a3"/>
        <w:spacing w:before="6"/>
        <w:ind w:left="810" w:firstLine="0"/>
        <w:jc w:val="left"/>
        <w:rPr>
          <w:lang w:val="ru-RU"/>
        </w:rPr>
      </w:pPr>
      <w:r w:rsidRPr="00032942">
        <w:rPr>
          <w:lang w:val="ru-RU"/>
        </w:rPr>
        <w:t>Тема 12. Наука как источник знания о человеке.</w:t>
      </w:r>
    </w:p>
    <w:p w:rsidR="00EA2E50" w:rsidRPr="00032942" w:rsidRDefault="00032942">
      <w:pPr>
        <w:pStyle w:val="a3"/>
        <w:spacing w:before="137"/>
        <w:ind w:left="809" w:firstLine="0"/>
        <w:jc w:val="left"/>
        <w:rPr>
          <w:lang w:val="ru-RU"/>
        </w:rPr>
      </w:pPr>
      <w:r w:rsidRPr="00032942">
        <w:rPr>
          <w:lang w:val="ru-RU"/>
        </w:rPr>
        <w:t>Понимать и характеризовать смысл понятия «гуманитарное знание»;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738"/>
          <w:tab w:val="left" w:pos="4961"/>
          <w:tab w:val="left" w:pos="6384"/>
          <w:tab w:val="left" w:pos="8700"/>
        </w:tabs>
        <w:spacing w:before="90" w:line="362" w:lineRule="auto"/>
        <w:ind w:right="106"/>
        <w:jc w:val="left"/>
        <w:rPr>
          <w:lang w:val="ru-RU"/>
        </w:rPr>
      </w:pPr>
      <w:r w:rsidRPr="00032942">
        <w:rPr>
          <w:lang w:val="ru-RU"/>
        </w:rPr>
        <w:t>определять</w:t>
      </w:r>
      <w:r w:rsidRPr="00032942">
        <w:rPr>
          <w:lang w:val="ru-RU"/>
        </w:rPr>
        <w:tab/>
        <w:t>нравственный</w:t>
      </w:r>
      <w:r w:rsidRPr="00032942">
        <w:rPr>
          <w:lang w:val="ru-RU"/>
        </w:rPr>
        <w:tab/>
        <w:t>смысл</w:t>
      </w:r>
      <w:r w:rsidRPr="00032942">
        <w:rPr>
          <w:lang w:val="ru-RU"/>
        </w:rPr>
        <w:tab/>
        <w:t>гуманитарного</w:t>
      </w:r>
      <w:r w:rsidRPr="00032942">
        <w:rPr>
          <w:lang w:val="ru-RU"/>
        </w:rPr>
        <w:tab/>
        <w:t>знания, его системообразующую роль в современной</w:t>
      </w:r>
      <w:r w:rsidRPr="00032942">
        <w:rPr>
          <w:spacing w:val="-18"/>
          <w:lang w:val="ru-RU"/>
        </w:rPr>
        <w:t xml:space="preserve"> </w:t>
      </w:r>
      <w:r w:rsidRPr="00032942">
        <w:rPr>
          <w:lang w:val="ru-RU"/>
        </w:rPr>
        <w:t>культуре;</w:t>
      </w:r>
    </w:p>
    <w:p w:rsidR="00EA2E50" w:rsidRPr="00032942" w:rsidRDefault="00032942">
      <w:pPr>
        <w:pStyle w:val="a3"/>
        <w:tabs>
          <w:tab w:val="left" w:pos="2716"/>
          <w:tab w:val="left" w:pos="3775"/>
          <w:tab w:val="left" w:pos="5152"/>
          <w:tab w:val="left" w:pos="5722"/>
          <w:tab w:val="left" w:pos="6765"/>
          <w:tab w:val="left" w:pos="8427"/>
        </w:tabs>
        <w:spacing w:before="1" w:line="360" w:lineRule="auto"/>
        <w:ind w:right="114"/>
        <w:jc w:val="left"/>
        <w:rPr>
          <w:lang w:val="ru-RU"/>
        </w:rPr>
      </w:pPr>
      <w:r w:rsidRPr="00032942">
        <w:rPr>
          <w:lang w:val="ru-RU"/>
        </w:rPr>
        <w:t>характеризовать</w:t>
      </w:r>
      <w:r w:rsidRPr="00032942">
        <w:rPr>
          <w:lang w:val="ru-RU"/>
        </w:rPr>
        <w:tab/>
        <w:t>понятие</w:t>
      </w:r>
      <w:r w:rsidRPr="00032942">
        <w:rPr>
          <w:lang w:val="ru-RU"/>
        </w:rPr>
        <w:tab/>
        <w:t>«культура»</w:t>
      </w:r>
      <w:r w:rsidRPr="00032942">
        <w:rPr>
          <w:lang w:val="ru-RU"/>
        </w:rPr>
        <w:tab/>
        <w:t>как</w:t>
      </w:r>
      <w:r w:rsidRPr="00032942">
        <w:rPr>
          <w:lang w:val="ru-RU"/>
        </w:rPr>
        <w:tab/>
        <w:t>процесс</w:t>
      </w:r>
      <w:r w:rsidRPr="00032942">
        <w:rPr>
          <w:lang w:val="ru-RU"/>
        </w:rPr>
        <w:tab/>
        <w:t>самопознания</w:t>
      </w:r>
      <w:r w:rsidRPr="00032942">
        <w:rPr>
          <w:lang w:val="ru-RU"/>
        </w:rPr>
        <w:tab/>
        <w:t>общества, как его внутреннюю</w:t>
      </w:r>
      <w:r w:rsidRPr="00032942">
        <w:rPr>
          <w:spacing w:val="-15"/>
          <w:lang w:val="ru-RU"/>
        </w:rPr>
        <w:t xml:space="preserve"> </w:t>
      </w:r>
      <w:r w:rsidRPr="00032942">
        <w:rPr>
          <w:lang w:val="ru-RU"/>
        </w:rPr>
        <w:t>самоактуализацию;</w:t>
      </w:r>
    </w:p>
    <w:p w:rsidR="00EA2E50" w:rsidRPr="00032942" w:rsidRDefault="00032942">
      <w:pPr>
        <w:pStyle w:val="a3"/>
        <w:spacing w:line="360" w:lineRule="auto"/>
        <w:ind w:left="809" w:right="373" w:firstLine="0"/>
        <w:jc w:val="left"/>
        <w:rPr>
          <w:lang w:val="ru-RU"/>
        </w:rPr>
      </w:pPr>
      <w:r w:rsidRPr="00032942">
        <w:rPr>
          <w:lang w:val="ru-RU"/>
        </w:rPr>
        <w:t>осознавать и доказывать взаимосвязь различных областей гуманитарного знания. Тема 13. Этика и нравственность как категории духовной культуры.</w:t>
      </w:r>
    </w:p>
    <w:p w:rsidR="00EA2E50" w:rsidRPr="00032942" w:rsidRDefault="00032942">
      <w:pPr>
        <w:pStyle w:val="a3"/>
        <w:spacing w:line="360" w:lineRule="auto"/>
        <w:ind w:left="809" w:right="2468" w:firstLine="0"/>
        <w:jc w:val="left"/>
        <w:rPr>
          <w:lang w:val="ru-RU"/>
        </w:rPr>
      </w:pPr>
      <w:r w:rsidRPr="00032942">
        <w:rPr>
          <w:lang w:val="ru-RU"/>
        </w:rPr>
        <w:t>Характеризовать многосторонность понятия «этика»; понимать особенности этики как науки;</w:t>
      </w:r>
    </w:p>
    <w:p w:rsidR="00EA2E50" w:rsidRPr="00032942" w:rsidRDefault="00032942">
      <w:pPr>
        <w:pStyle w:val="a3"/>
        <w:tabs>
          <w:tab w:val="left" w:pos="2090"/>
          <w:tab w:val="left" w:pos="3162"/>
          <w:tab w:val="left" w:pos="4246"/>
          <w:tab w:val="left" w:pos="4624"/>
          <w:tab w:val="left" w:pos="5437"/>
          <w:tab w:val="left" w:pos="5790"/>
          <w:tab w:val="left" w:pos="7027"/>
          <w:tab w:val="left" w:pos="8258"/>
          <w:tab w:val="left" w:pos="8615"/>
        </w:tabs>
        <w:spacing w:line="362" w:lineRule="auto"/>
        <w:ind w:right="112"/>
        <w:jc w:val="left"/>
        <w:rPr>
          <w:lang w:val="ru-RU"/>
        </w:rPr>
      </w:pPr>
      <w:r w:rsidRPr="00032942">
        <w:rPr>
          <w:lang w:val="ru-RU"/>
        </w:rPr>
        <w:t>объяснять</w:t>
      </w:r>
      <w:r w:rsidRPr="00032942">
        <w:rPr>
          <w:lang w:val="ru-RU"/>
        </w:rPr>
        <w:tab/>
        <w:t>понятия</w:t>
      </w:r>
      <w:r w:rsidRPr="00032942">
        <w:rPr>
          <w:lang w:val="ru-RU"/>
        </w:rPr>
        <w:tab/>
        <w:t>«добро»</w:t>
      </w:r>
      <w:r w:rsidRPr="00032942">
        <w:rPr>
          <w:lang w:val="ru-RU"/>
        </w:rPr>
        <w:tab/>
        <w:t>и</w:t>
      </w:r>
      <w:r w:rsidRPr="00032942">
        <w:rPr>
          <w:lang w:val="ru-RU"/>
        </w:rPr>
        <w:tab/>
        <w:t>«зло»</w:t>
      </w:r>
      <w:r w:rsidRPr="00032942">
        <w:rPr>
          <w:lang w:val="ru-RU"/>
        </w:rPr>
        <w:tab/>
        <w:t>с</w:t>
      </w:r>
      <w:r w:rsidRPr="00032942">
        <w:rPr>
          <w:lang w:val="ru-RU"/>
        </w:rPr>
        <w:tab/>
        <w:t>помощью</w:t>
      </w:r>
      <w:r w:rsidRPr="00032942">
        <w:rPr>
          <w:lang w:val="ru-RU"/>
        </w:rPr>
        <w:tab/>
        <w:t>примеров</w:t>
      </w:r>
      <w:r w:rsidRPr="00032942">
        <w:rPr>
          <w:lang w:val="ru-RU"/>
        </w:rPr>
        <w:tab/>
        <w:t>в</w:t>
      </w:r>
      <w:r w:rsidRPr="00032942">
        <w:rPr>
          <w:lang w:val="ru-RU"/>
        </w:rPr>
        <w:tab/>
        <w:t>истории и культуре народов России и соотносить их с личным</w:t>
      </w:r>
      <w:r w:rsidRPr="00032942">
        <w:rPr>
          <w:spacing w:val="-12"/>
          <w:lang w:val="ru-RU"/>
        </w:rPr>
        <w:t xml:space="preserve"> </w:t>
      </w:r>
      <w:r w:rsidRPr="00032942">
        <w:rPr>
          <w:lang w:val="ru-RU"/>
        </w:rPr>
        <w:t>опытом;</w:t>
      </w:r>
    </w:p>
    <w:p w:rsidR="00EA2E50" w:rsidRPr="00032942" w:rsidRDefault="00032942">
      <w:pPr>
        <w:pStyle w:val="a3"/>
        <w:tabs>
          <w:tab w:val="left" w:pos="2455"/>
          <w:tab w:val="left" w:pos="3632"/>
          <w:tab w:val="left" w:pos="3980"/>
          <w:tab w:val="left" w:pos="5759"/>
          <w:tab w:val="left" w:pos="7596"/>
          <w:tab w:val="left" w:pos="8167"/>
        </w:tabs>
        <w:spacing w:before="1" w:line="360" w:lineRule="auto"/>
        <w:ind w:right="111"/>
        <w:jc w:val="left"/>
        <w:rPr>
          <w:lang w:val="ru-RU"/>
        </w:rPr>
      </w:pPr>
      <w:r w:rsidRPr="00032942">
        <w:rPr>
          <w:lang w:val="ru-RU"/>
        </w:rPr>
        <w:t>обосновывать</w:t>
      </w:r>
      <w:r w:rsidRPr="00032942">
        <w:rPr>
          <w:lang w:val="ru-RU"/>
        </w:rPr>
        <w:tab/>
        <w:t>важность</w:t>
      </w:r>
      <w:r w:rsidRPr="00032942">
        <w:rPr>
          <w:lang w:val="ru-RU"/>
        </w:rPr>
        <w:tab/>
        <w:t>и</w:t>
      </w:r>
      <w:r w:rsidRPr="00032942">
        <w:rPr>
          <w:lang w:val="ru-RU"/>
        </w:rPr>
        <w:tab/>
        <w:t>необходимость</w:t>
      </w:r>
      <w:r w:rsidRPr="00032942">
        <w:rPr>
          <w:lang w:val="ru-RU"/>
        </w:rPr>
        <w:tab/>
        <w:t>нравственности</w:t>
      </w:r>
      <w:r w:rsidRPr="00032942">
        <w:rPr>
          <w:lang w:val="ru-RU"/>
        </w:rPr>
        <w:tab/>
        <w:t>для</w:t>
      </w:r>
      <w:r w:rsidRPr="00032942">
        <w:rPr>
          <w:lang w:val="ru-RU"/>
        </w:rPr>
        <w:tab/>
        <w:t>социального благополучия общества и</w:t>
      </w:r>
      <w:r w:rsidRPr="00032942">
        <w:rPr>
          <w:spacing w:val="-10"/>
          <w:lang w:val="ru-RU"/>
        </w:rPr>
        <w:t xml:space="preserve"> </w:t>
      </w:r>
      <w:r w:rsidRPr="00032942">
        <w:rPr>
          <w:lang w:val="ru-RU"/>
        </w:rPr>
        <w:t>личности.</w:t>
      </w:r>
    </w:p>
    <w:p w:rsidR="00EA2E50" w:rsidRPr="00032942" w:rsidRDefault="00032942">
      <w:pPr>
        <w:pStyle w:val="a3"/>
        <w:ind w:left="809" w:firstLine="0"/>
        <w:jc w:val="left"/>
        <w:rPr>
          <w:lang w:val="ru-RU"/>
        </w:rPr>
      </w:pPr>
      <w:r w:rsidRPr="00032942">
        <w:rPr>
          <w:lang w:val="ru-RU"/>
        </w:rPr>
        <w:t>Тема 14. Самопознание (практическое занятие).</w:t>
      </w:r>
    </w:p>
    <w:p w:rsidR="00EA2E50" w:rsidRPr="00032942" w:rsidRDefault="00032942">
      <w:pPr>
        <w:pStyle w:val="a3"/>
        <w:tabs>
          <w:tab w:val="left" w:pos="2783"/>
          <w:tab w:val="left" w:pos="3862"/>
          <w:tab w:val="left" w:pos="5828"/>
          <w:tab w:val="left" w:pos="7903"/>
        </w:tabs>
        <w:spacing w:before="139"/>
        <w:ind w:left="809" w:firstLine="0"/>
        <w:jc w:val="left"/>
        <w:rPr>
          <w:lang w:val="ru-RU"/>
        </w:rPr>
      </w:pPr>
      <w:r w:rsidRPr="00032942">
        <w:rPr>
          <w:lang w:val="ru-RU"/>
        </w:rPr>
        <w:t>Характеризовать</w:t>
      </w:r>
      <w:r w:rsidRPr="00032942">
        <w:rPr>
          <w:lang w:val="ru-RU"/>
        </w:rPr>
        <w:tab/>
        <w:t>понятия</w:t>
      </w:r>
      <w:r w:rsidRPr="00032942">
        <w:rPr>
          <w:lang w:val="ru-RU"/>
        </w:rPr>
        <w:tab/>
        <w:t>«самопознание»,</w:t>
      </w:r>
      <w:r w:rsidRPr="00032942">
        <w:rPr>
          <w:lang w:val="ru-RU"/>
        </w:rPr>
        <w:tab/>
        <w:t>«автобиография»,</w:t>
      </w:r>
      <w:r w:rsidRPr="00032942">
        <w:rPr>
          <w:lang w:val="ru-RU"/>
        </w:rPr>
        <w:tab/>
        <w:t>«автопортрет»,</w:t>
      </w:r>
    </w:p>
    <w:p w:rsidR="00EA2E50" w:rsidRPr="00032942" w:rsidRDefault="00032942">
      <w:pPr>
        <w:pStyle w:val="a3"/>
        <w:spacing w:before="137"/>
        <w:ind w:firstLine="0"/>
        <w:jc w:val="left"/>
        <w:rPr>
          <w:lang w:val="ru-RU"/>
        </w:rPr>
      </w:pPr>
      <w:r w:rsidRPr="00032942">
        <w:rPr>
          <w:lang w:val="ru-RU"/>
        </w:rPr>
        <w:t>«рефлексия»;</w:t>
      </w:r>
    </w:p>
    <w:p w:rsidR="00EA2E50" w:rsidRPr="00032942" w:rsidRDefault="00032942">
      <w:pPr>
        <w:pStyle w:val="a3"/>
        <w:tabs>
          <w:tab w:val="left" w:pos="1790"/>
          <w:tab w:val="left" w:pos="3334"/>
          <w:tab w:val="left" w:pos="4560"/>
          <w:tab w:val="left" w:pos="5977"/>
          <w:tab w:val="left" w:pos="8262"/>
        </w:tabs>
        <w:spacing w:before="139" w:line="360" w:lineRule="auto"/>
        <w:ind w:right="107"/>
        <w:jc w:val="left"/>
        <w:rPr>
          <w:lang w:val="ru-RU"/>
        </w:rPr>
      </w:pPr>
      <w:r w:rsidRPr="00032942">
        <w:rPr>
          <w:lang w:val="ru-RU"/>
        </w:rPr>
        <w:t>уметь</w:t>
      </w:r>
      <w:r w:rsidRPr="00032942">
        <w:rPr>
          <w:lang w:val="ru-RU"/>
        </w:rPr>
        <w:tab/>
        <w:t>соотносить</w:t>
      </w:r>
      <w:r w:rsidRPr="00032942">
        <w:rPr>
          <w:lang w:val="ru-RU"/>
        </w:rPr>
        <w:tab/>
        <w:t>понятия</w:t>
      </w:r>
      <w:r w:rsidRPr="00032942">
        <w:rPr>
          <w:lang w:val="ru-RU"/>
        </w:rPr>
        <w:tab/>
        <w:t>«мораль»,</w:t>
      </w:r>
      <w:r w:rsidRPr="00032942">
        <w:rPr>
          <w:lang w:val="ru-RU"/>
        </w:rPr>
        <w:tab/>
        <w:t>«нравственность»,</w:t>
      </w:r>
      <w:r w:rsidRPr="00032942">
        <w:rPr>
          <w:lang w:val="ru-RU"/>
        </w:rPr>
        <w:tab/>
        <w:t>«ценности» с самопознанием и рефлексией на доступном для обучающихся</w:t>
      </w:r>
      <w:r w:rsidRPr="00032942">
        <w:rPr>
          <w:spacing w:val="-24"/>
          <w:lang w:val="ru-RU"/>
        </w:rPr>
        <w:t xml:space="preserve"> </w:t>
      </w:r>
      <w:r w:rsidRPr="00032942">
        <w:rPr>
          <w:lang w:val="ru-RU"/>
        </w:rPr>
        <w:t>уровне;</w:t>
      </w:r>
    </w:p>
    <w:p w:rsidR="00EA2E50" w:rsidRPr="00032942" w:rsidRDefault="00032942">
      <w:pPr>
        <w:pStyle w:val="a3"/>
        <w:spacing w:before="6" w:line="360" w:lineRule="auto"/>
        <w:ind w:left="809" w:right="2668" w:firstLine="0"/>
        <w:jc w:val="left"/>
        <w:rPr>
          <w:lang w:val="ru-RU"/>
        </w:rPr>
      </w:pPr>
      <w:r w:rsidRPr="00032942">
        <w:rPr>
          <w:lang w:val="ru-RU"/>
        </w:rPr>
        <w:t>доказывать и обосновывать свои нравственные убеждения. Тематический блок 3. «Человек как член общества».</w:t>
      </w:r>
    </w:p>
    <w:p w:rsidR="00EA2E50" w:rsidRPr="00032942" w:rsidRDefault="00032942">
      <w:pPr>
        <w:pStyle w:val="a3"/>
        <w:spacing w:before="6"/>
        <w:ind w:left="809" w:firstLine="0"/>
        <w:jc w:val="left"/>
        <w:rPr>
          <w:lang w:val="ru-RU"/>
        </w:rPr>
      </w:pPr>
      <w:r w:rsidRPr="00032942">
        <w:rPr>
          <w:lang w:val="ru-RU"/>
        </w:rPr>
        <w:t>Тема 15. Труд делает человека человеком.</w:t>
      </w:r>
    </w:p>
    <w:p w:rsidR="00EA2E50" w:rsidRPr="00032942" w:rsidRDefault="00032942">
      <w:pPr>
        <w:pStyle w:val="a3"/>
        <w:spacing w:before="137" w:line="360" w:lineRule="auto"/>
        <w:ind w:left="809" w:right="603" w:firstLine="0"/>
        <w:jc w:val="left"/>
        <w:rPr>
          <w:lang w:val="ru-RU"/>
        </w:rPr>
      </w:pPr>
      <w:r w:rsidRPr="00032942">
        <w:rPr>
          <w:lang w:val="ru-RU"/>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EA2E50" w:rsidRPr="00032942" w:rsidRDefault="00032942">
      <w:pPr>
        <w:pStyle w:val="a3"/>
        <w:tabs>
          <w:tab w:val="left" w:pos="2034"/>
          <w:tab w:val="left" w:pos="3231"/>
          <w:tab w:val="left" w:pos="3607"/>
          <w:tab w:val="left" w:pos="4442"/>
          <w:tab w:val="left" w:pos="5837"/>
          <w:tab w:val="left" w:pos="7646"/>
          <w:tab w:val="left" w:pos="8137"/>
        </w:tabs>
        <w:spacing w:before="6" w:line="360" w:lineRule="auto"/>
        <w:ind w:right="105"/>
        <w:jc w:val="left"/>
        <w:rPr>
          <w:lang w:val="ru-RU"/>
        </w:rPr>
      </w:pPr>
      <w:r w:rsidRPr="00032942">
        <w:rPr>
          <w:lang w:val="ru-RU"/>
        </w:rPr>
        <w:t>понимать</w:t>
      </w:r>
      <w:r w:rsidRPr="00032942">
        <w:rPr>
          <w:lang w:val="ru-RU"/>
        </w:rPr>
        <w:tab/>
        <w:t>важность</w:t>
      </w:r>
      <w:r w:rsidRPr="00032942">
        <w:rPr>
          <w:lang w:val="ru-RU"/>
        </w:rPr>
        <w:tab/>
        <w:t>и</w:t>
      </w:r>
      <w:r w:rsidRPr="00032942">
        <w:rPr>
          <w:lang w:val="ru-RU"/>
        </w:rPr>
        <w:tab/>
        <w:t>уметь</w:t>
      </w:r>
      <w:r w:rsidRPr="00032942">
        <w:rPr>
          <w:lang w:val="ru-RU"/>
        </w:rPr>
        <w:tab/>
        <w:t>обосновать</w:t>
      </w:r>
      <w:r w:rsidRPr="00032942">
        <w:rPr>
          <w:lang w:val="ru-RU"/>
        </w:rPr>
        <w:tab/>
        <w:t>необходимость</w:t>
      </w:r>
      <w:r w:rsidRPr="00032942">
        <w:rPr>
          <w:lang w:val="ru-RU"/>
        </w:rPr>
        <w:tab/>
        <w:t>их</w:t>
      </w:r>
      <w:r w:rsidRPr="00032942">
        <w:rPr>
          <w:lang w:val="ru-RU"/>
        </w:rPr>
        <w:tab/>
        <w:t>преодоления для самого</w:t>
      </w:r>
      <w:r w:rsidRPr="00032942">
        <w:rPr>
          <w:spacing w:val="-3"/>
          <w:lang w:val="ru-RU"/>
        </w:rPr>
        <w:t xml:space="preserve"> </w:t>
      </w:r>
      <w:r w:rsidRPr="00032942">
        <w:rPr>
          <w:lang w:val="ru-RU"/>
        </w:rPr>
        <w:t>себя;</w:t>
      </w:r>
    </w:p>
    <w:p w:rsidR="00EA2E50" w:rsidRPr="00032942" w:rsidRDefault="00032942">
      <w:pPr>
        <w:pStyle w:val="a3"/>
        <w:spacing w:before="7" w:line="360" w:lineRule="auto"/>
        <w:ind w:left="809" w:firstLine="0"/>
        <w:jc w:val="left"/>
        <w:rPr>
          <w:lang w:val="ru-RU"/>
        </w:rPr>
      </w:pPr>
      <w:r w:rsidRPr="00032942">
        <w:rPr>
          <w:lang w:val="ru-RU"/>
        </w:rPr>
        <w:t>оценивать общественные процессы в области общественной оценки труда; осознавать   и   демонстрировать   значимость   трудолюбия,   трудовых    подвигов,</w:t>
      </w:r>
    </w:p>
    <w:p w:rsidR="00EA2E50" w:rsidRPr="00032942" w:rsidRDefault="00032942">
      <w:pPr>
        <w:pStyle w:val="a3"/>
        <w:spacing w:before="6"/>
        <w:ind w:firstLine="0"/>
        <w:jc w:val="left"/>
        <w:rPr>
          <w:lang w:val="ru-RU"/>
        </w:rPr>
      </w:pPr>
      <w:r w:rsidRPr="00032942">
        <w:rPr>
          <w:lang w:val="ru-RU"/>
        </w:rPr>
        <w:t>социальной ответственности за свой труд;</w:t>
      </w:r>
    </w:p>
    <w:p w:rsidR="00EA2E50" w:rsidRPr="00032942" w:rsidRDefault="00032942">
      <w:pPr>
        <w:pStyle w:val="a3"/>
        <w:spacing w:before="137"/>
        <w:ind w:left="809" w:firstLine="0"/>
        <w:jc w:val="left"/>
        <w:rPr>
          <w:lang w:val="ru-RU"/>
        </w:rPr>
      </w:pPr>
      <w:r w:rsidRPr="00032942">
        <w:rPr>
          <w:lang w:val="ru-RU"/>
        </w:rPr>
        <w:t>объяснять важность труда и его экономической стоимости;</w:t>
      </w:r>
    </w:p>
    <w:p w:rsidR="00EA2E50" w:rsidRPr="00032942" w:rsidRDefault="00032942">
      <w:pPr>
        <w:pStyle w:val="a3"/>
        <w:spacing w:before="139"/>
        <w:ind w:left="809" w:firstLine="0"/>
        <w:jc w:val="left"/>
        <w:rPr>
          <w:lang w:val="ru-RU"/>
        </w:rPr>
      </w:pPr>
      <w:r w:rsidRPr="00032942">
        <w:rPr>
          <w:lang w:val="ru-RU"/>
        </w:rPr>
        <w:t>знать и объяснять понятия  «безделье»,  «лень»,  «тунеядство»,  с одной стороны,  и</w:t>
      </w:r>
    </w:p>
    <w:p w:rsidR="00EA2E50" w:rsidRPr="00032942" w:rsidRDefault="00032942">
      <w:pPr>
        <w:pStyle w:val="a3"/>
        <w:tabs>
          <w:tab w:val="left" w:pos="2065"/>
          <w:tab w:val="left" w:pos="3310"/>
          <w:tab w:val="left" w:pos="4485"/>
          <w:tab w:val="left" w:pos="6875"/>
          <w:tab w:val="left" w:pos="7401"/>
          <w:tab w:val="left" w:pos="8528"/>
        </w:tabs>
        <w:spacing w:before="137" w:line="360" w:lineRule="auto"/>
        <w:ind w:right="114" w:firstLine="0"/>
        <w:jc w:val="left"/>
        <w:rPr>
          <w:lang w:val="ru-RU"/>
        </w:rPr>
      </w:pPr>
      <w:r w:rsidRPr="00032942">
        <w:rPr>
          <w:lang w:val="ru-RU"/>
        </w:rPr>
        <w:t>«трудолюбие»,</w:t>
      </w:r>
      <w:r w:rsidRPr="00032942">
        <w:rPr>
          <w:lang w:val="ru-RU"/>
        </w:rPr>
        <w:tab/>
        <w:t>«подвиг</w:t>
      </w:r>
      <w:r w:rsidRPr="00032942">
        <w:rPr>
          <w:lang w:val="ru-RU"/>
        </w:rPr>
        <w:tab/>
        <w:t>труда»,</w:t>
      </w:r>
      <w:r w:rsidRPr="00032942">
        <w:rPr>
          <w:lang w:val="ru-RU"/>
        </w:rPr>
        <w:tab/>
        <w:t>«ответственность»,</w:t>
      </w:r>
      <w:r w:rsidRPr="00032942">
        <w:rPr>
          <w:lang w:val="ru-RU"/>
        </w:rPr>
        <w:tab/>
        <w:t>с</w:t>
      </w:r>
      <w:r w:rsidRPr="00032942">
        <w:rPr>
          <w:lang w:val="ru-RU"/>
        </w:rPr>
        <w:tab/>
        <w:t>другой</w:t>
      </w:r>
      <w:r w:rsidRPr="00032942">
        <w:rPr>
          <w:lang w:val="ru-RU"/>
        </w:rPr>
        <w:tab/>
        <w:t>стороны, а также «общественная оценка</w:t>
      </w:r>
      <w:r w:rsidRPr="00032942">
        <w:rPr>
          <w:spacing w:val="-19"/>
          <w:lang w:val="ru-RU"/>
        </w:rPr>
        <w:t xml:space="preserve"> </w:t>
      </w:r>
      <w:r w:rsidRPr="00032942">
        <w:rPr>
          <w:lang w:val="ru-RU"/>
        </w:rPr>
        <w:t>труда».</w:t>
      </w:r>
    </w:p>
    <w:p w:rsidR="00EA2E50" w:rsidRPr="00032942" w:rsidRDefault="00032942">
      <w:pPr>
        <w:pStyle w:val="a3"/>
        <w:spacing w:before="6"/>
        <w:ind w:left="809" w:firstLine="0"/>
        <w:jc w:val="left"/>
        <w:rPr>
          <w:lang w:val="ru-RU"/>
        </w:rPr>
      </w:pPr>
      <w:r w:rsidRPr="00032942">
        <w:rPr>
          <w:lang w:val="ru-RU"/>
        </w:rPr>
        <w:t>Тема 16. Подвиг: как узнать героя?</w:t>
      </w:r>
    </w:p>
    <w:p w:rsidR="00EA2E50" w:rsidRPr="00032942" w:rsidRDefault="00032942">
      <w:pPr>
        <w:pStyle w:val="a3"/>
        <w:spacing w:before="137" w:line="360" w:lineRule="auto"/>
        <w:ind w:left="809" w:right="1453" w:firstLine="0"/>
        <w:jc w:val="left"/>
        <w:rPr>
          <w:lang w:val="ru-RU"/>
        </w:rPr>
      </w:pPr>
      <w:r w:rsidRPr="00032942">
        <w:rPr>
          <w:lang w:val="ru-RU"/>
        </w:rPr>
        <w:t>Характеризовать понятия «подвиг», «героизм», «самопожертвование»; понимать отличия подвига на войне и в мирное время;</w:t>
      </w:r>
    </w:p>
    <w:p w:rsidR="00EA2E50" w:rsidRPr="00032942" w:rsidRDefault="00032942">
      <w:pPr>
        <w:pStyle w:val="a3"/>
        <w:ind w:left="809" w:firstLine="0"/>
        <w:jc w:val="left"/>
        <w:rPr>
          <w:lang w:val="ru-RU"/>
        </w:rPr>
      </w:pPr>
      <w:r w:rsidRPr="00032942">
        <w:rPr>
          <w:lang w:val="ru-RU"/>
        </w:rPr>
        <w:t>уметь доказывать важность героических примеров для жизни общества;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620"/>
          <w:tab w:val="left" w:pos="4504"/>
          <w:tab w:val="left" w:pos="5741"/>
          <w:tab w:val="left" w:pos="7178"/>
          <w:tab w:val="left" w:pos="7696"/>
        </w:tabs>
        <w:spacing w:before="90" w:line="362" w:lineRule="auto"/>
        <w:ind w:left="809" w:right="105" w:firstLine="0"/>
        <w:jc w:val="left"/>
        <w:rPr>
          <w:lang w:val="ru-RU"/>
        </w:rPr>
      </w:pPr>
      <w:r w:rsidRPr="00032942">
        <w:rPr>
          <w:lang w:val="ru-RU"/>
        </w:rPr>
        <w:t>знать и называть героев современного общества и исторических личностей; обосновывать</w:t>
      </w:r>
      <w:r w:rsidRPr="00032942">
        <w:rPr>
          <w:lang w:val="ru-RU"/>
        </w:rPr>
        <w:tab/>
        <w:t>разграничение</w:t>
      </w:r>
      <w:r w:rsidRPr="00032942">
        <w:rPr>
          <w:lang w:val="ru-RU"/>
        </w:rPr>
        <w:tab/>
        <w:t>понятий</w:t>
      </w:r>
      <w:r w:rsidRPr="00032942">
        <w:rPr>
          <w:lang w:val="ru-RU"/>
        </w:rPr>
        <w:tab/>
        <w:t>«героизм»</w:t>
      </w:r>
      <w:r w:rsidRPr="00032942">
        <w:rPr>
          <w:lang w:val="ru-RU"/>
        </w:rPr>
        <w:tab/>
        <w:t>и</w:t>
      </w:r>
      <w:r w:rsidRPr="00032942">
        <w:rPr>
          <w:lang w:val="ru-RU"/>
        </w:rPr>
        <w:tab/>
        <w:t>«псевдогероизм»</w:t>
      </w:r>
    </w:p>
    <w:p w:rsidR="00EA2E50" w:rsidRPr="00032942" w:rsidRDefault="00032942">
      <w:pPr>
        <w:pStyle w:val="a3"/>
        <w:spacing w:before="1"/>
        <w:ind w:firstLine="0"/>
        <w:jc w:val="left"/>
        <w:rPr>
          <w:lang w:val="ru-RU"/>
        </w:rPr>
      </w:pPr>
      <w:r w:rsidRPr="00032942">
        <w:rPr>
          <w:lang w:val="ru-RU"/>
        </w:rPr>
        <w:t>через значимость для общества и понимание последствий.</w:t>
      </w:r>
    </w:p>
    <w:p w:rsidR="00EA2E50" w:rsidRPr="00032942" w:rsidRDefault="00032942">
      <w:pPr>
        <w:pStyle w:val="a3"/>
        <w:spacing w:before="139" w:line="360" w:lineRule="auto"/>
        <w:ind w:left="809" w:right="1915" w:firstLine="0"/>
        <w:jc w:val="left"/>
        <w:rPr>
          <w:lang w:val="ru-RU"/>
        </w:rPr>
      </w:pPr>
      <w:r w:rsidRPr="00032942">
        <w:rPr>
          <w:lang w:val="ru-RU"/>
        </w:rPr>
        <w:t>Тема 17. Люди в обществе: духовно-нравственное взаимовлияние. Характеризовать понятие «социальные отношения»;</w:t>
      </w:r>
    </w:p>
    <w:p w:rsidR="00EA2E50" w:rsidRPr="00032942" w:rsidRDefault="00032942">
      <w:pPr>
        <w:pStyle w:val="a3"/>
        <w:spacing w:before="6" w:line="360" w:lineRule="auto"/>
        <w:ind w:right="101"/>
        <w:rPr>
          <w:lang w:val="ru-RU"/>
        </w:rPr>
      </w:pPr>
      <w:r w:rsidRPr="00032942">
        <w:rPr>
          <w:lang w:val="ru-RU"/>
        </w:rPr>
        <w:t>понимать   смысл   понятия    «человек    как    субъект    социальных    отношений» в приложении к его нравственному и духовному развитию;</w:t>
      </w:r>
    </w:p>
    <w:p w:rsidR="00EA2E50" w:rsidRPr="00032942" w:rsidRDefault="00032942">
      <w:pPr>
        <w:pStyle w:val="a3"/>
        <w:spacing w:before="6" w:line="360" w:lineRule="auto"/>
        <w:ind w:right="115"/>
        <w:rPr>
          <w:lang w:val="ru-RU"/>
        </w:rPr>
      </w:pPr>
      <w:r w:rsidRPr="00032942">
        <w:rPr>
          <w:lang w:val="ru-RU"/>
        </w:rPr>
        <w:t>осознавать роль малых и больших социальных групп в нравственном состоянии личности;</w:t>
      </w:r>
    </w:p>
    <w:p w:rsidR="00EA2E50" w:rsidRPr="00032942" w:rsidRDefault="00032942">
      <w:pPr>
        <w:pStyle w:val="a3"/>
        <w:spacing w:before="7" w:line="360" w:lineRule="auto"/>
        <w:ind w:right="109"/>
        <w:rPr>
          <w:lang w:val="ru-RU"/>
        </w:rPr>
      </w:pPr>
      <w:r w:rsidRPr="00032942">
        <w:rPr>
          <w:lang w:val="ru-RU"/>
        </w:rPr>
        <w:t>обосновывать  понятия   «дружба»,   «предательство»,   «честь»,   «коллективизм»   и приводить примеры из истории, культуры и</w:t>
      </w:r>
      <w:r w:rsidRPr="00032942">
        <w:rPr>
          <w:spacing w:val="-21"/>
          <w:lang w:val="ru-RU"/>
        </w:rPr>
        <w:t xml:space="preserve"> </w:t>
      </w:r>
      <w:r w:rsidRPr="00032942">
        <w:rPr>
          <w:lang w:val="ru-RU"/>
        </w:rPr>
        <w:t>литературы;</w:t>
      </w:r>
    </w:p>
    <w:p w:rsidR="00EA2E50" w:rsidRPr="00032942" w:rsidRDefault="00032942">
      <w:pPr>
        <w:pStyle w:val="a3"/>
        <w:spacing w:before="6" w:line="360" w:lineRule="auto"/>
        <w:ind w:right="113"/>
        <w:rPr>
          <w:lang w:val="ru-RU"/>
        </w:rPr>
      </w:pPr>
      <w:r w:rsidRPr="00032942">
        <w:rPr>
          <w:lang w:val="ru-RU"/>
        </w:rPr>
        <w:t>обосновывать важность и находить нравственные основания социальной взаимопомощи, в том числе благотворительности;</w:t>
      </w:r>
    </w:p>
    <w:p w:rsidR="00EA2E50" w:rsidRPr="00032942" w:rsidRDefault="00032942">
      <w:pPr>
        <w:pStyle w:val="a3"/>
        <w:spacing w:before="6" w:line="360" w:lineRule="auto"/>
        <w:ind w:right="110"/>
        <w:rPr>
          <w:lang w:val="ru-RU"/>
        </w:rPr>
      </w:pPr>
      <w:r w:rsidRPr="00032942">
        <w:rPr>
          <w:lang w:val="ru-RU"/>
        </w:rPr>
        <w:t>понимать     и      характеризовать      понятие      «этика      предпринимательства»   в социальном</w:t>
      </w:r>
      <w:r w:rsidRPr="00032942">
        <w:rPr>
          <w:spacing w:val="-8"/>
          <w:lang w:val="ru-RU"/>
        </w:rPr>
        <w:t xml:space="preserve"> </w:t>
      </w:r>
      <w:r w:rsidRPr="00032942">
        <w:rPr>
          <w:lang w:val="ru-RU"/>
        </w:rPr>
        <w:t>аспекте.</w:t>
      </w:r>
    </w:p>
    <w:p w:rsidR="00EA2E50" w:rsidRPr="00032942" w:rsidRDefault="00032942">
      <w:pPr>
        <w:pStyle w:val="a3"/>
        <w:spacing w:before="6" w:line="360" w:lineRule="auto"/>
        <w:ind w:right="104"/>
        <w:rPr>
          <w:lang w:val="ru-RU"/>
        </w:rPr>
      </w:pPr>
      <w:r w:rsidRPr="00032942">
        <w:rPr>
          <w:lang w:val="ru-RU"/>
        </w:rPr>
        <w:t>Тема        18. Проблемы        современного        общества         как         отражение  его духовно-нравственного</w:t>
      </w:r>
      <w:r w:rsidRPr="00032942">
        <w:rPr>
          <w:spacing w:val="-12"/>
          <w:lang w:val="ru-RU"/>
        </w:rPr>
        <w:t xml:space="preserve"> </w:t>
      </w:r>
      <w:r w:rsidRPr="00032942">
        <w:rPr>
          <w:lang w:val="ru-RU"/>
        </w:rPr>
        <w:t>самосознания.</w:t>
      </w:r>
    </w:p>
    <w:p w:rsidR="00EA2E50" w:rsidRPr="00032942" w:rsidRDefault="00032942">
      <w:pPr>
        <w:pStyle w:val="a3"/>
        <w:spacing w:before="6" w:line="360" w:lineRule="auto"/>
        <w:ind w:right="108"/>
        <w:rPr>
          <w:lang w:val="ru-RU"/>
        </w:rPr>
      </w:pPr>
      <w:r w:rsidRPr="00032942">
        <w:rPr>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A2E50" w:rsidRPr="00032942" w:rsidRDefault="00032942">
      <w:pPr>
        <w:pStyle w:val="a3"/>
        <w:tabs>
          <w:tab w:val="left" w:pos="2102"/>
          <w:tab w:val="left" w:pos="3234"/>
          <w:tab w:val="left" w:pos="4027"/>
          <w:tab w:val="left" w:pos="5091"/>
          <w:tab w:val="left" w:pos="5645"/>
          <w:tab w:val="left" w:pos="7081"/>
          <w:tab w:val="left" w:pos="8688"/>
        </w:tabs>
        <w:ind w:left="809" w:firstLine="0"/>
        <w:jc w:val="left"/>
        <w:rPr>
          <w:lang w:val="ru-RU"/>
        </w:rPr>
      </w:pPr>
      <w:r w:rsidRPr="00032942">
        <w:rPr>
          <w:lang w:val="ru-RU"/>
        </w:rPr>
        <w:t>приводить</w:t>
      </w:r>
      <w:r w:rsidRPr="00032942">
        <w:rPr>
          <w:lang w:val="ru-RU"/>
        </w:rPr>
        <w:tab/>
        <w:t>примеры</w:t>
      </w:r>
      <w:r w:rsidRPr="00032942">
        <w:rPr>
          <w:lang w:val="ru-RU"/>
        </w:rPr>
        <w:tab/>
        <w:t>таких</w:t>
      </w:r>
      <w:r w:rsidRPr="00032942">
        <w:rPr>
          <w:lang w:val="ru-RU"/>
        </w:rPr>
        <w:tab/>
        <w:t>понятий</w:t>
      </w:r>
      <w:r w:rsidRPr="00032942">
        <w:rPr>
          <w:lang w:val="ru-RU"/>
        </w:rPr>
        <w:tab/>
        <w:t>как</w:t>
      </w:r>
      <w:r w:rsidRPr="00032942">
        <w:rPr>
          <w:lang w:val="ru-RU"/>
        </w:rPr>
        <w:tab/>
        <w:t>«бедность»,</w:t>
      </w:r>
      <w:r w:rsidRPr="00032942">
        <w:rPr>
          <w:lang w:val="ru-RU"/>
        </w:rPr>
        <w:tab/>
        <w:t>«асоциальная</w:t>
      </w:r>
      <w:r w:rsidRPr="00032942">
        <w:rPr>
          <w:lang w:val="ru-RU"/>
        </w:rPr>
        <w:tab/>
        <w:t>семья»,</w:t>
      </w:r>
    </w:p>
    <w:p w:rsidR="00EA2E50" w:rsidRPr="00032942" w:rsidRDefault="00032942">
      <w:pPr>
        <w:pStyle w:val="a3"/>
        <w:tabs>
          <w:tab w:val="left" w:pos="1674"/>
          <w:tab w:val="left" w:pos="2470"/>
          <w:tab w:val="left" w:pos="2853"/>
          <w:tab w:val="left" w:pos="3693"/>
          <w:tab w:val="left" w:pos="5371"/>
          <w:tab w:val="left" w:pos="6102"/>
          <w:tab w:val="left" w:pos="7664"/>
          <w:tab w:val="left" w:pos="8165"/>
        </w:tabs>
        <w:spacing w:before="139" w:line="360" w:lineRule="auto"/>
        <w:ind w:right="113" w:firstLine="0"/>
        <w:jc w:val="left"/>
        <w:rPr>
          <w:lang w:val="ru-RU"/>
        </w:rPr>
      </w:pPr>
      <w:r w:rsidRPr="00032942">
        <w:rPr>
          <w:lang w:val="ru-RU"/>
        </w:rPr>
        <w:t>«сиротство»,</w:t>
      </w:r>
      <w:r w:rsidRPr="00032942">
        <w:rPr>
          <w:lang w:val="ru-RU"/>
        </w:rPr>
        <w:tab/>
        <w:t>знать</w:t>
      </w:r>
      <w:r w:rsidRPr="00032942">
        <w:rPr>
          <w:lang w:val="ru-RU"/>
        </w:rPr>
        <w:tab/>
        <w:t>и</w:t>
      </w:r>
      <w:r w:rsidRPr="00032942">
        <w:rPr>
          <w:lang w:val="ru-RU"/>
        </w:rPr>
        <w:tab/>
        <w:t>уметь</w:t>
      </w:r>
      <w:r w:rsidRPr="00032942">
        <w:rPr>
          <w:lang w:val="ru-RU"/>
        </w:rPr>
        <w:tab/>
        <w:t>обосновывать</w:t>
      </w:r>
      <w:r w:rsidRPr="00032942">
        <w:rPr>
          <w:lang w:val="ru-RU"/>
        </w:rPr>
        <w:tab/>
        <w:t>пути</w:t>
      </w:r>
      <w:r w:rsidRPr="00032942">
        <w:rPr>
          <w:lang w:val="ru-RU"/>
        </w:rPr>
        <w:tab/>
        <w:t>преодоления</w:t>
      </w:r>
      <w:r w:rsidRPr="00032942">
        <w:rPr>
          <w:lang w:val="ru-RU"/>
        </w:rPr>
        <w:tab/>
        <w:t>их</w:t>
      </w:r>
      <w:r w:rsidRPr="00032942">
        <w:rPr>
          <w:lang w:val="ru-RU"/>
        </w:rPr>
        <w:tab/>
        <w:t>последствий на доступном для понимания</w:t>
      </w:r>
      <w:r w:rsidRPr="00032942">
        <w:rPr>
          <w:spacing w:val="-14"/>
          <w:lang w:val="ru-RU"/>
        </w:rPr>
        <w:t xml:space="preserve"> </w:t>
      </w:r>
      <w:r w:rsidRPr="00032942">
        <w:rPr>
          <w:lang w:val="ru-RU"/>
        </w:rPr>
        <w:t>уровне;</w:t>
      </w:r>
    </w:p>
    <w:p w:rsidR="00EA2E50" w:rsidRPr="00032942" w:rsidRDefault="00032942">
      <w:pPr>
        <w:pStyle w:val="a3"/>
        <w:spacing w:before="6" w:line="360" w:lineRule="auto"/>
        <w:ind w:right="113"/>
        <w:rPr>
          <w:lang w:val="ru-RU"/>
        </w:rPr>
      </w:pPr>
      <w:r w:rsidRPr="00032942">
        <w:rPr>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w:t>
      </w:r>
      <w:r w:rsidRPr="00032942">
        <w:rPr>
          <w:spacing w:val="-17"/>
          <w:lang w:val="ru-RU"/>
        </w:rPr>
        <w:t xml:space="preserve"> </w:t>
      </w:r>
      <w:r w:rsidRPr="00032942">
        <w:rPr>
          <w:lang w:val="ru-RU"/>
        </w:rPr>
        <w:t>общества.</w:t>
      </w:r>
    </w:p>
    <w:p w:rsidR="00EA2E50" w:rsidRPr="00032942" w:rsidRDefault="00032942">
      <w:pPr>
        <w:pStyle w:val="a3"/>
        <w:spacing w:before="7" w:line="360" w:lineRule="auto"/>
        <w:ind w:left="809" w:firstLine="0"/>
        <w:jc w:val="left"/>
        <w:rPr>
          <w:lang w:val="ru-RU"/>
        </w:rPr>
      </w:pPr>
      <w:r w:rsidRPr="00032942">
        <w:rPr>
          <w:lang w:val="ru-RU"/>
        </w:rPr>
        <w:t>Тема 19. Духовно-нравственные ориентиры социальных отношений. Характеризовать  понятия  «благотворительность»,  «меценатство»,  «милосердие»,</w:t>
      </w:r>
    </w:p>
    <w:p w:rsidR="00EA2E50" w:rsidRPr="00032942" w:rsidRDefault="00032942">
      <w:pPr>
        <w:pStyle w:val="a3"/>
        <w:spacing w:before="6"/>
        <w:ind w:firstLine="0"/>
        <w:jc w:val="left"/>
        <w:rPr>
          <w:lang w:val="ru-RU"/>
        </w:rPr>
      </w:pPr>
      <w:r w:rsidRPr="00032942">
        <w:rPr>
          <w:lang w:val="ru-RU"/>
        </w:rPr>
        <w:t>«волонтерство»,  «социальный  проект»,  «гражданская  и  социальная    ответственность»,</w:t>
      </w:r>
    </w:p>
    <w:p w:rsidR="00EA2E50" w:rsidRPr="00032942" w:rsidRDefault="00032942">
      <w:pPr>
        <w:pStyle w:val="a3"/>
        <w:spacing w:before="137"/>
        <w:ind w:firstLine="0"/>
        <w:jc w:val="left"/>
        <w:rPr>
          <w:lang w:val="ru-RU"/>
        </w:rPr>
      </w:pPr>
      <w:r w:rsidRPr="00032942">
        <w:rPr>
          <w:lang w:val="ru-RU"/>
        </w:rPr>
        <w:t>«общественные блага», «коллективизм» в их взаимосвязи;</w:t>
      </w:r>
    </w:p>
    <w:p w:rsidR="00EA2E50" w:rsidRPr="00032942" w:rsidRDefault="00032942">
      <w:pPr>
        <w:pStyle w:val="a3"/>
        <w:spacing w:before="139" w:line="360" w:lineRule="auto"/>
        <w:ind w:right="113"/>
        <w:rPr>
          <w:lang w:val="ru-RU"/>
        </w:rPr>
      </w:pPr>
      <w:r w:rsidRPr="00032942">
        <w:rPr>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A2E50" w:rsidRPr="00032942" w:rsidRDefault="00032942">
      <w:pPr>
        <w:pStyle w:val="a3"/>
        <w:spacing w:before="6" w:line="360" w:lineRule="auto"/>
        <w:ind w:right="110"/>
        <w:rPr>
          <w:lang w:val="ru-RU"/>
        </w:rPr>
      </w:pPr>
      <w:r w:rsidRPr="00032942">
        <w:rPr>
          <w:lang w:val="ru-RU"/>
        </w:rPr>
        <w:t>уметь самостоятельно находить информацию о благотворительных, волонтѐрских и социальных проектах в регионе своего проживания.</w:t>
      </w:r>
    </w:p>
    <w:p w:rsidR="00EA2E50" w:rsidRPr="00032942" w:rsidRDefault="00032942">
      <w:pPr>
        <w:pStyle w:val="a3"/>
        <w:spacing w:before="6" w:line="360" w:lineRule="auto"/>
        <w:ind w:right="107"/>
        <w:rPr>
          <w:lang w:val="ru-RU"/>
        </w:rPr>
      </w:pPr>
      <w:r w:rsidRPr="00032942">
        <w:rPr>
          <w:lang w:val="ru-RU"/>
        </w:rPr>
        <w:t>Тема 20. Гуманизм как сущностная характеристика духовно-нравственной культуры народов</w:t>
      </w:r>
      <w:r w:rsidRPr="00032942">
        <w:rPr>
          <w:spacing w:val="-5"/>
          <w:lang w:val="ru-RU"/>
        </w:rPr>
        <w:t xml:space="preserve"> </w:t>
      </w:r>
      <w:r w:rsidRPr="00032942">
        <w:rPr>
          <w:lang w:val="ru-RU"/>
        </w:rPr>
        <w:t>России.</w:t>
      </w:r>
    </w:p>
    <w:p w:rsidR="00EA2E50" w:rsidRPr="00032942" w:rsidRDefault="00EA2E50">
      <w:pPr>
        <w:spacing w:line="360" w:lineRule="auto"/>
        <w:rPr>
          <w:lang w:val="ru-RU"/>
        </w:rPr>
        <w:sectPr w:rsidR="00EA2E50" w:rsidRPr="00032942">
          <w:headerReference w:type="default" r:id="rId11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783"/>
          <w:tab w:val="left" w:pos="3857"/>
          <w:tab w:val="left" w:pos="5310"/>
          <w:tab w:val="left" w:pos="5895"/>
          <w:tab w:val="left" w:pos="7091"/>
        </w:tabs>
        <w:spacing w:before="90" w:line="362" w:lineRule="auto"/>
        <w:ind w:right="106"/>
        <w:jc w:val="left"/>
        <w:rPr>
          <w:lang w:val="ru-RU"/>
        </w:rPr>
      </w:pPr>
      <w:r w:rsidRPr="00032942">
        <w:rPr>
          <w:lang w:val="ru-RU"/>
        </w:rPr>
        <w:t>Характеризовать</w:t>
      </w:r>
      <w:r w:rsidRPr="00032942">
        <w:rPr>
          <w:lang w:val="ru-RU"/>
        </w:rPr>
        <w:tab/>
        <w:t>понятие</w:t>
      </w:r>
      <w:r w:rsidRPr="00032942">
        <w:rPr>
          <w:lang w:val="ru-RU"/>
        </w:rPr>
        <w:tab/>
        <w:t>«гуманизм»</w:t>
      </w:r>
      <w:r w:rsidRPr="00032942">
        <w:rPr>
          <w:lang w:val="ru-RU"/>
        </w:rPr>
        <w:tab/>
        <w:t>как</w:t>
      </w:r>
      <w:r w:rsidRPr="00032942">
        <w:rPr>
          <w:lang w:val="ru-RU"/>
        </w:rPr>
        <w:tab/>
        <w:t>источник</w:t>
      </w:r>
      <w:r w:rsidRPr="00032942">
        <w:rPr>
          <w:lang w:val="ru-RU"/>
        </w:rPr>
        <w:tab/>
        <w:t>духовно-нравственных ценностей российского</w:t>
      </w:r>
      <w:r w:rsidRPr="00032942">
        <w:rPr>
          <w:spacing w:val="-11"/>
          <w:lang w:val="ru-RU"/>
        </w:rPr>
        <w:t xml:space="preserve"> </w:t>
      </w:r>
      <w:r w:rsidRPr="00032942">
        <w:rPr>
          <w:lang w:val="ru-RU"/>
        </w:rPr>
        <w:t>народа;</w:t>
      </w:r>
    </w:p>
    <w:p w:rsidR="00EA2E50" w:rsidRPr="00032942" w:rsidRDefault="00032942">
      <w:pPr>
        <w:pStyle w:val="a3"/>
        <w:spacing w:before="1" w:line="360" w:lineRule="auto"/>
        <w:jc w:val="left"/>
        <w:rPr>
          <w:lang w:val="ru-RU"/>
        </w:rPr>
      </w:pPr>
      <w:r w:rsidRPr="00032942">
        <w:rPr>
          <w:lang w:val="ru-RU"/>
        </w:rPr>
        <w:t>находить и обосновывать проявления гуманизма в историко-культурном наследии народов России;</w:t>
      </w:r>
    </w:p>
    <w:p w:rsidR="00EA2E50" w:rsidRPr="00032942" w:rsidRDefault="00032942">
      <w:pPr>
        <w:pStyle w:val="a3"/>
        <w:spacing w:line="360" w:lineRule="auto"/>
        <w:jc w:val="left"/>
        <w:rPr>
          <w:lang w:val="ru-RU"/>
        </w:rPr>
      </w:pPr>
      <w:r w:rsidRPr="00032942">
        <w:rPr>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A2E50" w:rsidRPr="00032942" w:rsidRDefault="00032942">
      <w:pPr>
        <w:pStyle w:val="a3"/>
        <w:ind w:left="810" w:firstLine="0"/>
        <w:jc w:val="left"/>
        <w:rPr>
          <w:lang w:val="ru-RU"/>
        </w:rPr>
      </w:pPr>
      <w:r w:rsidRPr="00032942">
        <w:rPr>
          <w:lang w:val="ru-RU"/>
        </w:rPr>
        <w:t>находить и объяснять гуманистические проявления в современной культуре.</w:t>
      </w:r>
    </w:p>
    <w:p w:rsidR="00EA2E50" w:rsidRPr="00032942" w:rsidRDefault="00032942">
      <w:pPr>
        <w:pStyle w:val="a3"/>
        <w:tabs>
          <w:tab w:val="left" w:pos="1755"/>
          <w:tab w:val="left" w:pos="3821"/>
          <w:tab w:val="left" w:pos="5418"/>
          <w:tab w:val="left" w:pos="6104"/>
          <w:tab w:val="left" w:pos="7493"/>
          <w:tab w:val="left" w:pos="8280"/>
        </w:tabs>
        <w:spacing w:before="139" w:line="360" w:lineRule="auto"/>
        <w:ind w:right="108"/>
        <w:jc w:val="left"/>
        <w:rPr>
          <w:lang w:val="ru-RU"/>
        </w:rPr>
      </w:pPr>
      <w:r w:rsidRPr="00032942">
        <w:rPr>
          <w:lang w:val="ru-RU"/>
        </w:rPr>
        <w:t>Тема</w:t>
      </w:r>
      <w:r w:rsidRPr="00032942">
        <w:rPr>
          <w:lang w:val="ru-RU"/>
        </w:rPr>
        <w:tab/>
        <w:t>21.</w:t>
      </w:r>
      <w:r w:rsidRPr="00032942">
        <w:rPr>
          <w:spacing w:val="-1"/>
          <w:lang w:val="ru-RU"/>
        </w:rPr>
        <w:t xml:space="preserve"> </w:t>
      </w:r>
      <w:r w:rsidRPr="00032942">
        <w:rPr>
          <w:lang w:val="ru-RU"/>
        </w:rPr>
        <w:t>Социальные</w:t>
      </w:r>
      <w:r w:rsidRPr="00032942">
        <w:rPr>
          <w:lang w:val="ru-RU"/>
        </w:rPr>
        <w:tab/>
        <w:t>профессии,</w:t>
      </w:r>
      <w:r w:rsidRPr="00032942">
        <w:rPr>
          <w:lang w:val="ru-RU"/>
        </w:rPr>
        <w:tab/>
        <w:t>их</w:t>
      </w:r>
      <w:r w:rsidRPr="00032942">
        <w:rPr>
          <w:lang w:val="ru-RU"/>
        </w:rPr>
        <w:tab/>
        <w:t>важность</w:t>
      </w:r>
      <w:r w:rsidRPr="00032942">
        <w:rPr>
          <w:lang w:val="ru-RU"/>
        </w:rPr>
        <w:tab/>
        <w:t>для</w:t>
      </w:r>
      <w:r w:rsidRPr="00032942">
        <w:rPr>
          <w:lang w:val="ru-RU"/>
        </w:rPr>
        <w:tab/>
        <w:t>сохранения духовно-нравственного облика</w:t>
      </w:r>
      <w:r w:rsidRPr="00032942">
        <w:rPr>
          <w:spacing w:val="-12"/>
          <w:lang w:val="ru-RU"/>
        </w:rPr>
        <w:t xml:space="preserve"> </w:t>
      </w:r>
      <w:r w:rsidRPr="00032942">
        <w:rPr>
          <w:lang w:val="ru-RU"/>
        </w:rPr>
        <w:t>общества.</w:t>
      </w:r>
    </w:p>
    <w:p w:rsidR="00EA2E50" w:rsidRPr="00032942" w:rsidRDefault="00032942">
      <w:pPr>
        <w:pStyle w:val="a3"/>
        <w:tabs>
          <w:tab w:val="left" w:pos="1732"/>
          <w:tab w:val="left" w:pos="3548"/>
          <w:tab w:val="left" w:pos="3989"/>
          <w:tab w:val="left" w:pos="6672"/>
          <w:tab w:val="left" w:pos="8054"/>
        </w:tabs>
        <w:spacing w:before="7" w:line="360" w:lineRule="auto"/>
        <w:ind w:left="810" w:right="111" w:firstLine="0"/>
        <w:jc w:val="left"/>
        <w:rPr>
          <w:lang w:val="ru-RU"/>
        </w:rPr>
      </w:pPr>
      <w:r w:rsidRPr="00032942">
        <w:rPr>
          <w:lang w:val="ru-RU"/>
        </w:rPr>
        <w:t>Характеризовать понятия «социальные профессии», «помогающие профессии»; иметь</w:t>
      </w:r>
      <w:r w:rsidRPr="00032942">
        <w:rPr>
          <w:lang w:val="ru-RU"/>
        </w:rPr>
        <w:tab/>
        <w:t>представление</w:t>
      </w:r>
      <w:r w:rsidRPr="00032942">
        <w:rPr>
          <w:lang w:val="ru-RU"/>
        </w:rPr>
        <w:tab/>
        <w:t>о</w:t>
      </w:r>
      <w:r w:rsidRPr="00032942">
        <w:rPr>
          <w:lang w:val="ru-RU"/>
        </w:rPr>
        <w:tab/>
        <w:t>духовно-нравственных</w:t>
      </w:r>
      <w:r w:rsidRPr="00032942">
        <w:rPr>
          <w:lang w:val="ru-RU"/>
        </w:rPr>
        <w:tab/>
        <w:t>качествах,</w:t>
      </w:r>
      <w:r w:rsidRPr="00032942">
        <w:rPr>
          <w:lang w:val="ru-RU"/>
        </w:rPr>
        <w:tab/>
        <w:t>необходимых</w:t>
      </w:r>
    </w:p>
    <w:p w:rsidR="00EA2E50" w:rsidRPr="00032942" w:rsidRDefault="00032942">
      <w:pPr>
        <w:pStyle w:val="a3"/>
        <w:spacing w:before="6"/>
        <w:ind w:firstLine="0"/>
        <w:jc w:val="left"/>
        <w:rPr>
          <w:lang w:val="ru-RU"/>
        </w:rPr>
      </w:pPr>
      <w:r w:rsidRPr="00032942">
        <w:rPr>
          <w:lang w:val="ru-RU"/>
        </w:rPr>
        <w:t>представителям социальных профессий;</w:t>
      </w:r>
    </w:p>
    <w:p w:rsidR="00EA2E50" w:rsidRPr="00032942" w:rsidRDefault="00032942">
      <w:pPr>
        <w:pStyle w:val="a3"/>
        <w:spacing w:before="137" w:line="360" w:lineRule="auto"/>
        <w:jc w:val="left"/>
        <w:rPr>
          <w:lang w:val="ru-RU"/>
        </w:rPr>
      </w:pPr>
      <w:r w:rsidRPr="00032942">
        <w:rPr>
          <w:lang w:val="ru-RU"/>
        </w:rPr>
        <w:t>осознавать и обосновывать ответственность личности при выборе социальных профессий;</w:t>
      </w:r>
    </w:p>
    <w:p w:rsidR="00EA2E50" w:rsidRPr="00032942" w:rsidRDefault="00032942">
      <w:pPr>
        <w:pStyle w:val="a3"/>
        <w:tabs>
          <w:tab w:val="left" w:pos="2195"/>
          <w:tab w:val="left" w:pos="3424"/>
          <w:tab w:val="left" w:pos="3958"/>
          <w:tab w:val="left" w:pos="5460"/>
          <w:tab w:val="left" w:pos="5901"/>
          <w:tab w:val="left" w:pos="7107"/>
          <w:tab w:val="left" w:pos="8750"/>
        </w:tabs>
        <w:spacing w:line="360" w:lineRule="auto"/>
        <w:ind w:right="111"/>
        <w:jc w:val="left"/>
        <w:rPr>
          <w:lang w:val="ru-RU"/>
        </w:rPr>
      </w:pPr>
      <w:r w:rsidRPr="00032942">
        <w:rPr>
          <w:lang w:val="ru-RU"/>
        </w:rPr>
        <w:t>приводить</w:t>
      </w:r>
      <w:r w:rsidRPr="00032942">
        <w:rPr>
          <w:lang w:val="ru-RU"/>
        </w:rPr>
        <w:tab/>
        <w:t>примеры</w:t>
      </w:r>
      <w:r w:rsidRPr="00032942">
        <w:rPr>
          <w:lang w:val="ru-RU"/>
        </w:rPr>
        <w:tab/>
        <w:t>из</w:t>
      </w:r>
      <w:r w:rsidRPr="00032942">
        <w:rPr>
          <w:lang w:val="ru-RU"/>
        </w:rPr>
        <w:tab/>
        <w:t>литературы</w:t>
      </w:r>
      <w:r w:rsidRPr="00032942">
        <w:rPr>
          <w:lang w:val="ru-RU"/>
        </w:rPr>
        <w:tab/>
        <w:t>и</w:t>
      </w:r>
      <w:r w:rsidRPr="00032942">
        <w:rPr>
          <w:lang w:val="ru-RU"/>
        </w:rPr>
        <w:tab/>
        <w:t>истории,</w:t>
      </w:r>
      <w:r w:rsidRPr="00032942">
        <w:rPr>
          <w:lang w:val="ru-RU"/>
        </w:rPr>
        <w:tab/>
        <w:t>современной</w:t>
      </w:r>
      <w:r w:rsidRPr="00032942">
        <w:rPr>
          <w:lang w:val="ru-RU"/>
        </w:rPr>
        <w:tab/>
      </w:r>
      <w:r w:rsidRPr="00032942">
        <w:rPr>
          <w:spacing w:val="-1"/>
          <w:lang w:val="ru-RU"/>
        </w:rPr>
        <w:t xml:space="preserve">жизни, </w:t>
      </w:r>
      <w:r w:rsidRPr="00032942">
        <w:rPr>
          <w:lang w:val="ru-RU"/>
        </w:rPr>
        <w:t>подтверждающие данную точку</w:t>
      </w:r>
      <w:r w:rsidRPr="00032942">
        <w:rPr>
          <w:spacing w:val="-13"/>
          <w:lang w:val="ru-RU"/>
        </w:rPr>
        <w:t xml:space="preserve"> </w:t>
      </w:r>
      <w:r w:rsidRPr="00032942">
        <w:rPr>
          <w:lang w:val="ru-RU"/>
        </w:rPr>
        <w:t>зрения.</w:t>
      </w:r>
    </w:p>
    <w:p w:rsidR="00EA2E50" w:rsidRPr="00032942" w:rsidRDefault="00032942">
      <w:pPr>
        <w:pStyle w:val="a3"/>
        <w:tabs>
          <w:tab w:val="left" w:pos="1640"/>
          <w:tab w:val="left" w:pos="3688"/>
          <w:tab w:val="left" w:pos="5622"/>
          <w:tab w:val="left" w:pos="6056"/>
          <w:tab w:val="left" w:pos="7276"/>
        </w:tabs>
        <w:spacing w:line="362" w:lineRule="auto"/>
        <w:ind w:right="112"/>
        <w:jc w:val="left"/>
        <w:rPr>
          <w:lang w:val="ru-RU"/>
        </w:rPr>
      </w:pPr>
      <w:r w:rsidRPr="00032942">
        <w:rPr>
          <w:lang w:val="ru-RU"/>
        </w:rPr>
        <w:t>Тема</w:t>
      </w:r>
      <w:r w:rsidRPr="00032942">
        <w:rPr>
          <w:lang w:val="ru-RU"/>
        </w:rPr>
        <w:tab/>
        <w:t>22. Выдающиеся</w:t>
      </w:r>
      <w:r w:rsidRPr="00032942">
        <w:rPr>
          <w:lang w:val="ru-RU"/>
        </w:rPr>
        <w:tab/>
        <w:t>благотворители</w:t>
      </w:r>
      <w:r w:rsidRPr="00032942">
        <w:rPr>
          <w:lang w:val="ru-RU"/>
        </w:rPr>
        <w:tab/>
        <w:t>в</w:t>
      </w:r>
      <w:r w:rsidRPr="00032942">
        <w:rPr>
          <w:lang w:val="ru-RU"/>
        </w:rPr>
        <w:tab/>
        <w:t>истории.</w:t>
      </w:r>
      <w:r w:rsidRPr="00032942">
        <w:rPr>
          <w:lang w:val="ru-RU"/>
        </w:rPr>
        <w:tab/>
      </w:r>
      <w:r w:rsidRPr="00032942">
        <w:rPr>
          <w:spacing w:val="-1"/>
          <w:lang w:val="ru-RU"/>
        </w:rPr>
        <w:t xml:space="preserve">Благотворительность </w:t>
      </w:r>
      <w:r w:rsidRPr="00032942">
        <w:rPr>
          <w:lang w:val="ru-RU"/>
        </w:rPr>
        <w:t>как нравственный</w:t>
      </w:r>
      <w:r w:rsidRPr="00032942">
        <w:rPr>
          <w:spacing w:val="-6"/>
          <w:lang w:val="ru-RU"/>
        </w:rPr>
        <w:t xml:space="preserve"> </w:t>
      </w:r>
      <w:r w:rsidRPr="00032942">
        <w:rPr>
          <w:lang w:val="ru-RU"/>
        </w:rPr>
        <w:t>долг.</w:t>
      </w:r>
    </w:p>
    <w:p w:rsidR="00EA2E50" w:rsidRPr="00032942" w:rsidRDefault="00032942">
      <w:pPr>
        <w:pStyle w:val="a3"/>
        <w:spacing w:before="1" w:line="360" w:lineRule="auto"/>
        <w:ind w:right="115"/>
        <w:jc w:val="left"/>
        <w:rPr>
          <w:lang w:val="ru-RU"/>
        </w:rPr>
      </w:pPr>
      <w:r w:rsidRPr="00032942">
        <w:rPr>
          <w:lang w:val="ru-RU"/>
        </w:rPr>
        <w:t>Характеризовать понятие «благотворительность» и его эволюцию в  истории России;</w:t>
      </w:r>
    </w:p>
    <w:p w:rsidR="00EA2E50" w:rsidRPr="00032942" w:rsidRDefault="00032942">
      <w:pPr>
        <w:pStyle w:val="a3"/>
        <w:tabs>
          <w:tab w:val="left" w:pos="2183"/>
          <w:tab w:val="left" w:pos="3354"/>
          <w:tab w:val="left" w:pos="4833"/>
          <w:tab w:val="left" w:pos="5164"/>
          <w:tab w:val="left" w:pos="6736"/>
          <w:tab w:val="left" w:pos="7924"/>
          <w:tab w:val="left" w:pos="8495"/>
        </w:tabs>
        <w:spacing w:line="360" w:lineRule="auto"/>
        <w:ind w:right="104"/>
        <w:jc w:val="left"/>
        <w:rPr>
          <w:lang w:val="ru-RU"/>
        </w:rPr>
      </w:pPr>
      <w:r w:rsidRPr="00032942">
        <w:rPr>
          <w:lang w:val="ru-RU"/>
        </w:rPr>
        <w:t>доказывать</w:t>
      </w:r>
      <w:r w:rsidRPr="00032942">
        <w:rPr>
          <w:lang w:val="ru-RU"/>
        </w:rPr>
        <w:tab/>
        <w:t>важность</w:t>
      </w:r>
      <w:r w:rsidRPr="00032942">
        <w:rPr>
          <w:lang w:val="ru-RU"/>
        </w:rPr>
        <w:tab/>
        <w:t>меценатства</w:t>
      </w:r>
      <w:r w:rsidRPr="00032942">
        <w:rPr>
          <w:lang w:val="ru-RU"/>
        </w:rPr>
        <w:tab/>
        <w:t>в</w:t>
      </w:r>
      <w:r w:rsidRPr="00032942">
        <w:rPr>
          <w:lang w:val="ru-RU"/>
        </w:rPr>
        <w:tab/>
        <w:t>современном</w:t>
      </w:r>
      <w:r w:rsidRPr="00032942">
        <w:rPr>
          <w:lang w:val="ru-RU"/>
        </w:rPr>
        <w:tab/>
        <w:t>обществе</w:t>
      </w:r>
      <w:r w:rsidRPr="00032942">
        <w:rPr>
          <w:lang w:val="ru-RU"/>
        </w:rPr>
        <w:tab/>
        <w:t>для</w:t>
      </w:r>
      <w:r w:rsidRPr="00032942">
        <w:rPr>
          <w:lang w:val="ru-RU"/>
        </w:rPr>
        <w:tab/>
        <w:t>общества в целом и для духовно-нравственного развития личности самого</w:t>
      </w:r>
      <w:r w:rsidRPr="00032942">
        <w:rPr>
          <w:spacing w:val="-18"/>
          <w:lang w:val="ru-RU"/>
        </w:rPr>
        <w:t xml:space="preserve"> </w:t>
      </w:r>
      <w:r w:rsidRPr="00032942">
        <w:rPr>
          <w:lang w:val="ru-RU"/>
        </w:rPr>
        <w:t>мецената;</w:t>
      </w:r>
    </w:p>
    <w:p w:rsidR="00EA2E50" w:rsidRPr="00032942" w:rsidRDefault="00032942">
      <w:pPr>
        <w:pStyle w:val="a3"/>
        <w:spacing w:line="360" w:lineRule="auto"/>
        <w:ind w:right="245"/>
        <w:jc w:val="left"/>
        <w:rPr>
          <w:lang w:val="ru-RU"/>
        </w:rPr>
      </w:pPr>
      <w:r w:rsidRPr="00032942">
        <w:rPr>
          <w:lang w:val="ru-RU"/>
        </w:rPr>
        <w:t>характеризовать  понятие   «социальный  долг»,  обосновывать  его  важную  роль   в жизни</w:t>
      </w:r>
      <w:r w:rsidRPr="00032942">
        <w:rPr>
          <w:spacing w:val="-7"/>
          <w:lang w:val="ru-RU"/>
        </w:rPr>
        <w:t xml:space="preserve"> </w:t>
      </w:r>
      <w:r w:rsidRPr="00032942">
        <w:rPr>
          <w:lang w:val="ru-RU"/>
        </w:rPr>
        <w:t>общества;</w:t>
      </w:r>
    </w:p>
    <w:p w:rsidR="00EA2E50" w:rsidRPr="00032942" w:rsidRDefault="00032942">
      <w:pPr>
        <w:pStyle w:val="a3"/>
        <w:spacing w:line="362" w:lineRule="auto"/>
        <w:ind w:right="115"/>
        <w:jc w:val="left"/>
        <w:rPr>
          <w:lang w:val="ru-RU"/>
        </w:rPr>
      </w:pPr>
      <w:r w:rsidRPr="00032942">
        <w:rPr>
          <w:lang w:val="ru-RU"/>
        </w:rPr>
        <w:t>приводить примеры выдающихся благотворителей в истории и современной России;</w:t>
      </w:r>
    </w:p>
    <w:p w:rsidR="00EA2E50" w:rsidRPr="00032942" w:rsidRDefault="00032942">
      <w:pPr>
        <w:pStyle w:val="a3"/>
        <w:tabs>
          <w:tab w:val="left" w:pos="2152"/>
          <w:tab w:val="left" w:pos="3157"/>
          <w:tab w:val="left" w:pos="5436"/>
          <w:tab w:val="left" w:pos="8043"/>
        </w:tabs>
        <w:spacing w:before="1" w:line="360" w:lineRule="auto"/>
        <w:ind w:right="116"/>
        <w:jc w:val="left"/>
        <w:rPr>
          <w:lang w:val="ru-RU"/>
        </w:rPr>
      </w:pPr>
      <w:r w:rsidRPr="00032942">
        <w:rPr>
          <w:lang w:val="ru-RU"/>
        </w:rPr>
        <w:t>понимать</w:t>
      </w:r>
      <w:r w:rsidRPr="00032942">
        <w:rPr>
          <w:lang w:val="ru-RU"/>
        </w:rPr>
        <w:tab/>
        <w:t>смысл</w:t>
      </w:r>
      <w:r w:rsidRPr="00032942">
        <w:rPr>
          <w:lang w:val="ru-RU"/>
        </w:rPr>
        <w:tab/>
        <w:t>внеэкономической</w:t>
      </w:r>
      <w:r w:rsidRPr="00032942">
        <w:rPr>
          <w:lang w:val="ru-RU"/>
        </w:rPr>
        <w:tab/>
        <w:t>благотворительности:</w:t>
      </w:r>
      <w:r w:rsidRPr="00032942">
        <w:rPr>
          <w:lang w:val="ru-RU"/>
        </w:rPr>
        <w:tab/>
        <w:t>волонтѐрской деятельности, аргументированно объяснять еѐ</w:t>
      </w:r>
      <w:r w:rsidRPr="00032942">
        <w:rPr>
          <w:spacing w:val="-20"/>
          <w:lang w:val="ru-RU"/>
        </w:rPr>
        <w:t xml:space="preserve"> </w:t>
      </w:r>
      <w:r w:rsidRPr="00032942">
        <w:rPr>
          <w:lang w:val="ru-RU"/>
        </w:rPr>
        <w:t>важность.</w:t>
      </w:r>
    </w:p>
    <w:p w:rsidR="00EA2E50" w:rsidRPr="00032942" w:rsidRDefault="00032942">
      <w:pPr>
        <w:pStyle w:val="a3"/>
        <w:tabs>
          <w:tab w:val="left" w:pos="1558"/>
          <w:tab w:val="left" w:pos="3528"/>
          <w:tab w:val="left" w:pos="4506"/>
          <w:tab w:val="left" w:pos="5530"/>
          <w:tab w:val="left" w:pos="6391"/>
          <w:tab w:val="left" w:pos="6971"/>
          <w:tab w:val="left" w:pos="8165"/>
        </w:tabs>
        <w:spacing w:line="360" w:lineRule="auto"/>
        <w:ind w:right="111"/>
        <w:jc w:val="left"/>
        <w:rPr>
          <w:lang w:val="ru-RU"/>
        </w:rPr>
      </w:pPr>
      <w:r w:rsidRPr="00032942">
        <w:rPr>
          <w:lang w:val="ru-RU"/>
        </w:rPr>
        <w:t>Тема</w:t>
      </w:r>
      <w:r w:rsidRPr="00032942">
        <w:rPr>
          <w:lang w:val="ru-RU"/>
        </w:rPr>
        <w:tab/>
        <w:t>23. Выдающиеся</w:t>
      </w:r>
      <w:r w:rsidRPr="00032942">
        <w:rPr>
          <w:lang w:val="ru-RU"/>
        </w:rPr>
        <w:tab/>
        <w:t>учѐные</w:t>
      </w:r>
      <w:r w:rsidRPr="00032942">
        <w:rPr>
          <w:lang w:val="ru-RU"/>
        </w:rPr>
        <w:tab/>
        <w:t>России.</w:t>
      </w:r>
      <w:r w:rsidRPr="00032942">
        <w:rPr>
          <w:lang w:val="ru-RU"/>
        </w:rPr>
        <w:tab/>
        <w:t>Наука</w:t>
      </w:r>
      <w:r w:rsidRPr="00032942">
        <w:rPr>
          <w:lang w:val="ru-RU"/>
        </w:rPr>
        <w:tab/>
        <w:t>как</w:t>
      </w:r>
      <w:r w:rsidRPr="00032942">
        <w:rPr>
          <w:lang w:val="ru-RU"/>
        </w:rPr>
        <w:tab/>
        <w:t>источник</w:t>
      </w:r>
      <w:r w:rsidRPr="00032942">
        <w:rPr>
          <w:lang w:val="ru-RU"/>
        </w:rPr>
        <w:tab/>
        <w:t>социального и духовного прогресса</w:t>
      </w:r>
      <w:r w:rsidRPr="00032942">
        <w:rPr>
          <w:spacing w:val="-10"/>
          <w:lang w:val="ru-RU"/>
        </w:rPr>
        <w:t xml:space="preserve"> </w:t>
      </w:r>
      <w:r w:rsidRPr="00032942">
        <w:rPr>
          <w:lang w:val="ru-RU"/>
        </w:rPr>
        <w:t>общества.</w:t>
      </w:r>
    </w:p>
    <w:p w:rsidR="00EA2E50" w:rsidRPr="00032942" w:rsidRDefault="00032942">
      <w:pPr>
        <w:pStyle w:val="a3"/>
        <w:ind w:left="810" w:firstLine="0"/>
        <w:jc w:val="left"/>
        <w:rPr>
          <w:lang w:val="ru-RU"/>
        </w:rPr>
      </w:pPr>
      <w:r w:rsidRPr="00032942">
        <w:rPr>
          <w:lang w:val="ru-RU"/>
        </w:rPr>
        <w:t>Характеризовать понятие «наука»;</w:t>
      </w:r>
    </w:p>
    <w:p w:rsidR="00EA2E50" w:rsidRPr="00032942" w:rsidRDefault="00032942">
      <w:pPr>
        <w:pStyle w:val="a3"/>
        <w:spacing w:before="137" w:line="360" w:lineRule="auto"/>
        <w:jc w:val="left"/>
        <w:rPr>
          <w:lang w:val="ru-RU"/>
        </w:rPr>
      </w:pPr>
      <w:r w:rsidRPr="00032942">
        <w:rPr>
          <w:lang w:val="ru-RU"/>
        </w:rPr>
        <w:t>уметь аргументированно обосновывать важность науки в современном обществе, прослеживать еѐ связь с научно-техническим и социальным прогрессом;</w:t>
      </w:r>
    </w:p>
    <w:p w:rsidR="00EA2E50" w:rsidRPr="00032942" w:rsidRDefault="00032942">
      <w:pPr>
        <w:pStyle w:val="a3"/>
        <w:ind w:left="810" w:firstLine="0"/>
        <w:jc w:val="left"/>
        <w:rPr>
          <w:lang w:val="ru-RU"/>
        </w:rPr>
      </w:pPr>
      <w:r w:rsidRPr="00032942">
        <w:rPr>
          <w:lang w:val="ru-RU"/>
        </w:rPr>
        <w:t>называть имена выдающихся учѐных России;</w:t>
      </w:r>
    </w:p>
    <w:p w:rsidR="00EA2E50" w:rsidRPr="00032942" w:rsidRDefault="00032942">
      <w:pPr>
        <w:pStyle w:val="a3"/>
        <w:spacing w:before="139" w:line="360" w:lineRule="auto"/>
        <w:jc w:val="left"/>
        <w:rPr>
          <w:lang w:val="ru-RU"/>
        </w:rPr>
      </w:pPr>
      <w:r w:rsidRPr="00032942">
        <w:rPr>
          <w:lang w:val="ru-RU"/>
        </w:rPr>
        <w:t>обосновывать важность понимания истории науки, получения и обоснования научного знания;</w:t>
      </w:r>
    </w:p>
    <w:p w:rsidR="00EA2E50" w:rsidRPr="00032942" w:rsidRDefault="00EA2E50">
      <w:pPr>
        <w:spacing w:line="360" w:lineRule="auto"/>
        <w:rPr>
          <w:lang w:val="ru-RU"/>
        </w:rPr>
        <w:sectPr w:rsidR="00EA2E50" w:rsidRPr="00032942">
          <w:headerReference w:type="default" r:id="rId111"/>
          <w:pgSz w:w="11910" w:h="16840"/>
          <w:pgMar w:top="940" w:right="740" w:bottom="280" w:left="1600" w:header="747" w:footer="0" w:gutter="0"/>
          <w:pgNumType w:start="46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характеризовать и доказывать важность науки для благополучия общества, страны и</w:t>
      </w:r>
      <w:r w:rsidRPr="00032942">
        <w:rPr>
          <w:spacing w:val="-6"/>
          <w:lang w:val="ru-RU"/>
        </w:rPr>
        <w:t xml:space="preserve"> </w:t>
      </w:r>
      <w:r w:rsidRPr="00032942">
        <w:rPr>
          <w:lang w:val="ru-RU"/>
        </w:rPr>
        <w:t>государства;</w:t>
      </w:r>
    </w:p>
    <w:p w:rsidR="00EA2E50" w:rsidRPr="00032942" w:rsidRDefault="00032942">
      <w:pPr>
        <w:pStyle w:val="a3"/>
        <w:spacing w:before="1" w:line="360" w:lineRule="auto"/>
        <w:ind w:right="112"/>
        <w:rPr>
          <w:lang w:val="ru-RU"/>
        </w:rPr>
      </w:pPr>
      <w:r w:rsidRPr="00032942">
        <w:rPr>
          <w:lang w:val="ru-RU"/>
        </w:rPr>
        <w:t>обосновывать  важность  морали   и  нравственности  в  науке,  еѐ  роль  и  вклад     в доказательство этих</w:t>
      </w:r>
      <w:r w:rsidRPr="00032942">
        <w:rPr>
          <w:spacing w:val="-8"/>
          <w:lang w:val="ru-RU"/>
        </w:rPr>
        <w:t xml:space="preserve"> </w:t>
      </w:r>
      <w:r w:rsidRPr="00032942">
        <w:rPr>
          <w:lang w:val="ru-RU"/>
        </w:rPr>
        <w:t>понятий.</w:t>
      </w:r>
    </w:p>
    <w:p w:rsidR="00EA2E50" w:rsidRPr="00032942" w:rsidRDefault="00032942">
      <w:pPr>
        <w:pStyle w:val="a3"/>
        <w:ind w:left="810" w:firstLine="0"/>
        <w:jc w:val="left"/>
        <w:rPr>
          <w:lang w:val="ru-RU"/>
        </w:rPr>
      </w:pPr>
      <w:r w:rsidRPr="00032942">
        <w:rPr>
          <w:lang w:val="ru-RU"/>
        </w:rPr>
        <w:t>Тема 24. Моя профессия (практическое занятие).</w:t>
      </w:r>
    </w:p>
    <w:p w:rsidR="00EA2E50" w:rsidRPr="00032942" w:rsidRDefault="00032942">
      <w:pPr>
        <w:pStyle w:val="a3"/>
        <w:spacing w:before="139" w:line="360" w:lineRule="auto"/>
        <w:ind w:right="116"/>
        <w:rPr>
          <w:lang w:val="ru-RU"/>
        </w:rPr>
      </w:pPr>
      <w:r w:rsidRPr="00032942">
        <w:rPr>
          <w:lang w:val="ru-RU"/>
        </w:rPr>
        <w:t>Характеризовать  понятие   «профессия»,   предполагать   характер   и   цель   труда в определѐнной профессии;</w:t>
      </w:r>
    </w:p>
    <w:p w:rsidR="00EA2E50" w:rsidRPr="00032942" w:rsidRDefault="00032942">
      <w:pPr>
        <w:pStyle w:val="a3"/>
        <w:spacing w:before="6" w:line="360" w:lineRule="auto"/>
        <w:ind w:right="108"/>
        <w:rPr>
          <w:lang w:val="ru-RU"/>
        </w:rPr>
      </w:pPr>
      <w:r w:rsidRPr="00032942">
        <w:rPr>
          <w:lang w:val="ru-RU"/>
        </w:rPr>
        <w:t>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w:t>
      </w:r>
    </w:p>
    <w:p w:rsidR="00EA2E50" w:rsidRPr="00032942" w:rsidRDefault="00032942">
      <w:pPr>
        <w:pStyle w:val="a3"/>
        <w:spacing w:line="360" w:lineRule="auto"/>
        <w:ind w:left="810" w:right="3802" w:firstLine="0"/>
        <w:jc w:val="left"/>
        <w:rPr>
          <w:lang w:val="ru-RU"/>
        </w:rPr>
      </w:pPr>
      <w:r w:rsidRPr="00032942">
        <w:rPr>
          <w:lang w:val="ru-RU"/>
        </w:rPr>
        <w:t>Тематический блок 4. «Родина и патриотизм». Тема 25. Гражданин.</w:t>
      </w:r>
    </w:p>
    <w:p w:rsidR="00EA2E50" w:rsidRPr="00032942" w:rsidRDefault="00032942">
      <w:pPr>
        <w:pStyle w:val="a3"/>
        <w:tabs>
          <w:tab w:val="left" w:pos="3011"/>
          <w:tab w:val="left" w:pos="4313"/>
          <w:tab w:val="left" w:pos="5757"/>
          <w:tab w:val="left" w:pos="6358"/>
          <w:tab w:val="left" w:pos="8412"/>
        </w:tabs>
        <w:spacing w:line="360" w:lineRule="auto"/>
        <w:ind w:right="114"/>
        <w:jc w:val="left"/>
        <w:rPr>
          <w:lang w:val="ru-RU"/>
        </w:rPr>
      </w:pPr>
      <w:r w:rsidRPr="00032942">
        <w:rPr>
          <w:lang w:val="ru-RU"/>
        </w:rPr>
        <w:t>Характеризовать</w:t>
      </w:r>
      <w:r w:rsidRPr="00032942">
        <w:rPr>
          <w:lang w:val="ru-RU"/>
        </w:rPr>
        <w:tab/>
        <w:t>понятия</w:t>
      </w:r>
      <w:r w:rsidRPr="00032942">
        <w:rPr>
          <w:lang w:val="ru-RU"/>
        </w:rPr>
        <w:tab/>
        <w:t>«Родина»</w:t>
      </w:r>
      <w:r w:rsidRPr="00032942">
        <w:rPr>
          <w:lang w:val="ru-RU"/>
        </w:rPr>
        <w:tab/>
        <w:t>и</w:t>
      </w:r>
      <w:r w:rsidRPr="00032942">
        <w:rPr>
          <w:lang w:val="ru-RU"/>
        </w:rPr>
        <w:tab/>
        <w:t>«гражданство»,</w:t>
      </w:r>
      <w:r w:rsidRPr="00032942">
        <w:rPr>
          <w:lang w:val="ru-RU"/>
        </w:rPr>
        <w:tab/>
        <w:t>объяснять их</w:t>
      </w:r>
      <w:r w:rsidRPr="00032942">
        <w:rPr>
          <w:spacing w:val="-4"/>
          <w:lang w:val="ru-RU"/>
        </w:rPr>
        <w:t xml:space="preserve"> </w:t>
      </w:r>
      <w:r w:rsidRPr="00032942">
        <w:rPr>
          <w:lang w:val="ru-RU"/>
        </w:rPr>
        <w:t>взаимосвязь;</w:t>
      </w:r>
    </w:p>
    <w:p w:rsidR="00EA2E50" w:rsidRPr="00032942" w:rsidRDefault="00032942">
      <w:pPr>
        <w:pStyle w:val="a3"/>
        <w:spacing w:line="360" w:lineRule="auto"/>
        <w:jc w:val="left"/>
        <w:rPr>
          <w:lang w:val="ru-RU"/>
        </w:rPr>
      </w:pPr>
      <w:r w:rsidRPr="00032942">
        <w:rPr>
          <w:lang w:val="ru-RU"/>
        </w:rPr>
        <w:t>понимать духовно-нравственный характер патриотизма, ценностей гражданского самосознания;</w:t>
      </w:r>
    </w:p>
    <w:p w:rsidR="00EA2E50" w:rsidRPr="00032942" w:rsidRDefault="00032942">
      <w:pPr>
        <w:pStyle w:val="a3"/>
        <w:spacing w:line="362" w:lineRule="auto"/>
        <w:ind w:left="810" w:right="1677" w:firstLine="0"/>
        <w:jc w:val="left"/>
        <w:rPr>
          <w:lang w:val="ru-RU"/>
        </w:rPr>
      </w:pPr>
      <w:r w:rsidRPr="00032942">
        <w:rPr>
          <w:lang w:val="ru-RU"/>
        </w:rPr>
        <w:t>понимать и уметь обосновывать нравственные качества гражданина. Тема 26. Патриотизм.</w:t>
      </w:r>
    </w:p>
    <w:p w:rsidR="00EA2E50" w:rsidRPr="00032942" w:rsidRDefault="00032942">
      <w:pPr>
        <w:pStyle w:val="a3"/>
        <w:spacing w:before="1"/>
        <w:ind w:left="810" w:firstLine="0"/>
        <w:jc w:val="left"/>
        <w:rPr>
          <w:lang w:val="ru-RU"/>
        </w:rPr>
      </w:pPr>
      <w:r w:rsidRPr="00032942">
        <w:rPr>
          <w:lang w:val="ru-RU"/>
        </w:rPr>
        <w:t>Характеризовать понятие «патриотизм»;</w:t>
      </w:r>
    </w:p>
    <w:p w:rsidR="00EA2E50" w:rsidRPr="00032942" w:rsidRDefault="00032942">
      <w:pPr>
        <w:pStyle w:val="a3"/>
        <w:spacing w:before="139"/>
        <w:ind w:left="810" w:firstLine="0"/>
        <w:jc w:val="left"/>
        <w:rPr>
          <w:lang w:val="ru-RU"/>
        </w:rPr>
      </w:pPr>
      <w:r w:rsidRPr="00032942">
        <w:rPr>
          <w:lang w:val="ru-RU"/>
        </w:rPr>
        <w:t>приводить примеры патриотизма в истории и современном обществе;</w:t>
      </w:r>
    </w:p>
    <w:p w:rsidR="00EA2E50" w:rsidRPr="00032942" w:rsidRDefault="00032942">
      <w:pPr>
        <w:pStyle w:val="a3"/>
        <w:tabs>
          <w:tab w:val="left" w:pos="2143"/>
          <w:tab w:val="left" w:pos="3481"/>
          <w:tab w:val="left" w:pos="3931"/>
          <w:tab w:val="left" w:pos="5078"/>
          <w:tab w:val="left" w:pos="6589"/>
          <w:tab w:val="left" w:pos="7460"/>
        </w:tabs>
        <w:spacing w:before="137" w:line="360" w:lineRule="auto"/>
        <w:ind w:right="113"/>
        <w:jc w:val="left"/>
        <w:rPr>
          <w:lang w:val="ru-RU"/>
        </w:rPr>
      </w:pPr>
      <w:r w:rsidRPr="00032942">
        <w:rPr>
          <w:lang w:val="ru-RU"/>
        </w:rPr>
        <w:t>различать</w:t>
      </w:r>
      <w:r w:rsidRPr="00032942">
        <w:rPr>
          <w:lang w:val="ru-RU"/>
        </w:rPr>
        <w:tab/>
        <w:t>истинный</w:t>
      </w:r>
      <w:r w:rsidRPr="00032942">
        <w:rPr>
          <w:lang w:val="ru-RU"/>
        </w:rPr>
        <w:tab/>
        <w:t>и</w:t>
      </w:r>
      <w:r w:rsidRPr="00032942">
        <w:rPr>
          <w:lang w:val="ru-RU"/>
        </w:rPr>
        <w:tab/>
        <w:t>ложный</w:t>
      </w:r>
      <w:r w:rsidRPr="00032942">
        <w:rPr>
          <w:lang w:val="ru-RU"/>
        </w:rPr>
        <w:tab/>
        <w:t>патриотизм</w:t>
      </w:r>
      <w:r w:rsidRPr="00032942">
        <w:rPr>
          <w:lang w:val="ru-RU"/>
        </w:rPr>
        <w:tab/>
        <w:t>через</w:t>
      </w:r>
      <w:r w:rsidRPr="00032942">
        <w:rPr>
          <w:lang w:val="ru-RU"/>
        </w:rPr>
        <w:tab/>
      </w:r>
      <w:r w:rsidRPr="00032942">
        <w:rPr>
          <w:spacing w:val="-1"/>
          <w:lang w:val="ru-RU"/>
        </w:rPr>
        <w:t xml:space="preserve">ориентированность </w:t>
      </w:r>
      <w:r w:rsidRPr="00032942">
        <w:rPr>
          <w:lang w:val="ru-RU"/>
        </w:rPr>
        <w:t>на ценности толерантности, уважения к другим народам, их истории и</w:t>
      </w:r>
      <w:r w:rsidRPr="00032942">
        <w:rPr>
          <w:spacing w:val="-30"/>
          <w:lang w:val="ru-RU"/>
        </w:rPr>
        <w:t xml:space="preserve"> </w:t>
      </w:r>
      <w:r w:rsidRPr="00032942">
        <w:rPr>
          <w:lang w:val="ru-RU"/>
        </w:rPr>
        <w:t>культуре;</w:t>
      </w:r>
    </w:p>
    <w:p w:rsidR="00EA2E50" w:rsidRPr="00032942" w:rsidRDefault="00032942">
      <w:pPr>
        <w:pStyle w:val="a3"/>
        <w:spacing w:line="360" w:lineRule="auto"/>
        <w:ind w:left="810" w:right="4231" w:firstLine="0"/>
        <w:jc w:val="left"/>
        <w:rPr>
          <w:lang w:val="ru-RU"/>
        </w:rPr>
      </w:pPr>
      <w:r w:rsidRPr="00032942">
        <w:rPr>
          <w:lang w:val="ru-RU"/>
        </w:rPr>
        <w:t>уметь обосновывать важность патриотизма. Тема 27. Защита Родины: подвиг или долг? Характеризовать понятия «война» и «мир»;</w:t>
      </w:r>
    </w:p>
    <w:p w:rsidR="00EA2E50" w:rsidRPr="00032942" w:rsidRDefault="00032942">
      <w:pPr>
        <w:pStyle w:val="a3"/>
        <w:spacing w:before="7"/>
        <w:ind w:left="810" w:firstLine="0"/>
        <w:jc w:val="left"/>
        <w:rPr>
          <w:lang w:val="ru-RU"/>
        </w:rPr>
      </w:pPr>
      <w:r w:rsidRPr="00032942">
        <w:rPr>
          <w:lang w:val="ru-RU"/>
        </w:rPr>
        <w:t>доказывать важность сохранения мира и согласия;</w:t>
      </w:r>
    </w:p>
    <w:p w:rsidR="00EA2E50" w:rsidRPr="00032942" w:rsidRDefault="00032942">
      <w:pPr>
        <w:pStyle w:val="a3"/>
        <w:spacing w:before="137" w:line="360" w:lineRule="auto"/>
        <w:ind w:left="810" w:right="822" w:firstLine="0"/>
        <w:jc w:val="left"/>
        <w:rPr>
          <w:lang w:val="ru-RU"/>
        </w:rPr>
      </w:pPr>
      <w:r w:rsidRPr="00032942">
        <w:rPr>
          <w:lang w:val="ru-RU"/>
        </w:rPr>
        <w:t>обосновывать роль защиты Отечества, еѐ важность для гражданина; понимать особенности защиты чести Отечества в спорте, науке, культуре;</w:t>
      </w:r>
    </w:p>
    <w:p w:rsidR="00EA2E50" w:rsidRPr="00032942" w:rsidRDefault="00032942">
      <w:pPr>
        <w:pStyle w:val="a3"/>
        <w:spacing w:line="360" w:lineRule="auto"/>
        <w:jc w:val="left"/>
        <w:rPr>
          <w:lang w:val="ru-RU"/>
        </w:rPr>
      </w:pPr>
      <w:r w:rsidRPr="00032942">
        <w:rPr>
          <w:lang w:val="ru-RU"/>
        </w:rPr>
        <w:t>характеризовать понятия «военный подвиг», «честь», «доблесть», обосновывать их важность, приводить примеры их проявлений.</w:t>
      </w:r>
    </w:p>
    <w:p w:rsidR="00EA2E50" w:rsidRPr="00032942" w:rsidRDefault="00032942">
      <w:pPr>
        <w:pStyle w:val="a3"/>
        <w:spacing w:line="360" w:lineRule="auto"/>
        <w:ind w:left="809" w:right="4093" w:firstLine="0"/>
        <w:jc w:val="left"/>
        <w:rPr>
          <w:lang w:val="ru-RU"/>
        </w:rPr>
      </w:pPr>
      <w:r w:rsidRPr="00032942">
        <w:rPr>
          <w:lang w:val="ru-RU"/>
        </w:rPr>
        <w:t>Тема 28. Государство. Россия – наша родина. Характеризовать понятие «государство»;</w:t>
      </w:r>
    </w:p>
    <w:p w:rsidR="00EA2E50" w:rsidRPr="00032942" w:rsidRDefault="00032942">
      <w:pPr>
        <w:pStyle w:val="a3"/>
        <w:spacing w:before="6" w:line="360" w:lineRule="auto"/>
        <w:ind w:right="109"/>
        <w:jc w:val="left"/>
        <w:rPr>
          <w:lang w:val="ru-RU"/>
        </w:rPr>
      </w:pPr>
      <w:r w:rsidRPr="00032942">
        <w:rPr>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EA2E50" w:rsidRPr="00032942" w:rsidRDefault="00032942">
      <w:pPr>
        <w:pStyle w:val="a3"/>
        <w:tabs>
          <w:tab w:val="left" w:pos="2759"/>
          <w:tab w:val="left" w:pos="3857"/>
          <w:tab w:val="left" w:pos="4926"/>
          <w:tab w:val="left" w:pos="5538"/>
          <w:tab w:val="left" w:pos="7310"/>
          <w:tab w:val="left" w:pos="8129"/>
        </w:tabs>
        <w:spacing w:before="6" w:line="360" w:lineRule="auto"/>
        <w:ind w:right="107"/>
        <w:jc w:val="left"/>
        <w:rPr>
          <w:lang w:val="ru-RU"/>
        </w:rPr>
      </w:pPr>
      <w:r w:rsidRPr="00032942">
        <w:rPr>
          <w:lang w:val="ru-RU"/>
        </w:rPr>
        <w:t>характеризовать</w:t>
      </w:r>
      <w:r w:rsidRPr="00032942">
        <w:rPr>
          <w:lang w:val="ru-RU"/>
        </w:rPr>
        <w:tab/>
        <w:t>понятие</w:t>
      </w:r>
      <w:r w:rsidRPr="00032942">
        <w:rPr>
          <w:lang w:val="ru-RU"/>
        </w:rPr>
        <w:tab/>
        <w:t>«закон»</w:t>
      </w:r>
      <w:r w:rsidRPr="00032942">
        <w:rPr>
          <w:lang w:val="ru-RU"/>
        </w:rPr>
        <w:tab/>
        <w:t>как</w:t>
      </w:r>
      <w:r w:rsidRPr="00032942">
        <w:rPr>
          <w:lang w:val="ru-RU"/>
        </w:rPr>
        <w:tab/>
        <w:t>существенную</w:t>
      </w:r>
      <w:r w:rsidRPr="00032942">
        <w:rPr>
          <w:lang w:val="ru-RU"/>
        </w:rPr>
        <w:tab/>
        <w:t>часть</w:t>
      </w:r>
      <w:r w:rsidRPr="00032942">
        <w:rPr>
          <w:lang w:val="ru-RU"/>
        </w:rPr>
        <w:tab/>
        <w:t>гражданской идентичности</w:t>
      </w:r>
      <w:r w:rsidRPr="00032942">
        <w:rPr>
          <w:spacing w:val="-11"/>
          <w:lang w:val="ru-RU"/>
        </w:rPr>
        <w:t xml:space="preserve"> </w:t>
      </w:r>
      <w:r w:rsidRPr="00032942">
        <w:rPr>
          <w:lang w:val="ru-RU"/>
        </w:rPr>
        <w:t>человека;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характеризовать       понятие       «гражданская       идентичность»,       соотносить это понятие с необходимыми нравственными качествами человека.</w:t>
      </w:r>
    </w:p>
    <w:p w:rsidR="00EA2E50" w:rsidRPr="00032942" w:rsidRDefault="00032942">
      <w:pPr>
        <w:pStyle w:val="a3"/>
        <w:spacing w:before="1"/>
        <w:ind w:left="809" w:firstLine="0"/>
        <w:jc w:val="left"/>
        <w:rPr>
          <w:lang w:val="ru-RU"/>
        </w:rPr>
      </w:pPr>
      <w:r w:rsidRPr="00032942">
        <w:rPr>
          <w:lang w:val="ru-RU"/>
        </w:rPr>
        <w:t>Тема 29. Гражданская идентичность (практическое занятие).</w:t>
      </w:r>
    </w:p>
    <w:p w:rsidR="00EA2E50" w:rsidRPr="00032942" w:rsidRDefault="00032942">
      <w:pPr>
        <w:pStyle w:val="a3"/>
        <w:spacing w:before="139" w:line="360" w:lineRule="auto"/>
        <w:ind w:right="111"/>
        <w:rPr>
          <w:lang w:val="ru-RU"/>
        </w:rPr>
      </w:pPr>
      <w:r w:rsidRPr="00032942">
        <w:rPr>
          <w:lang w:val="ru-RU"/>
        </w:rPr>
        <w:t>Охарактеризовать свою гражданскую идентичность, еѐ составляющие: этническую, религиозную, гендерную идентичности;</w:t>
      </w:r>
    </w:p>
    <w:p w:rsidR="00EA2E50" w:rsidRPr="00032942" w:rsidRDefault="00032942">
      <w:pPr>
        <w:pStyle w:val="a3"/>
        <w:spacing w:before="6" w:line="360" w:lineRule="auto"/>
        <w:ind w:right="111"/>
        <w:rPr>
          <w:lang w:val="ru-RU"/>
        </w:rPr>
      </w:pPr>
      <w:r w:rsidRPr="00032942">
        <w:rPr>
          <w:lang w:val="ru-RU"/>
        </w:rPr>
        <w:t>обосновывать важность духовно-нравственных качеств гражданина, указывать их источники.</w:t>
      </w:r>
    </w:p>
    <w:p w:rsidR="00EA2E50" w:rsidRPr="00032942" w:rsidRDefault="00032942">
      <w:pPr>
        <w:pStyle w:val="a3"/>
        <w:spacing w:before="6"/>
        <w:ind w:left="809" w:firstLine="0"/>
        <w:jc w:val="left"/>
        <w:rPr>
          <w:lang w:val="ru-RU"/>
        </w:rPr>
      </w:pPr>
      <w:r w:rsidRPr="00032942">
        <w:rPr>
          <w:lang w:val="ru-RU"/>
        </w:rPr>
        <w:t>Тема 30. Моя школа и мой класс (практическое занятие).</w:t>
      </w:r>
    </w:p>
    <w:p w:rsidR="00EA2E50" w:rsidRPr="00032942" w:rsidRDefault="00032942">
      <w:pPr>
        <w:pStyle w:val="a3"/>
        <w:spacing w:before="137" w:line="362" w:lineRule="auto"/>
        <w:ind w:right="110"/>
        <w:rPr>
          <w:lang w:val="ru-RU"/>
        </w:rPr>
      </w:pPr>
      <w:r w:rsidRPr="00032942">
        <w:rPr>
          <w:lang w:val="ru-RU"/>
        </w:rPr>
        <w:t>Характеризовать понятие «добрые дела» в контексте оценки собственных  действий, их нравственного</w:t>
      </w:r>
      <w:r w:rsidRPr="00032942">
        <w:rPr>
          <w:spacing w:val="-12"/>
          <w:lang w:val="ru-RU"/>
        </w:rPr>
        <w:t xml:space="preserve"> </w:t>
      </w:r>
      <w:r w:rsidRPr="00032942">
        <w:rPr>
          <w:lang w:val="ru-RU"/>
        </w:rPr>
        <w:t>характера;</w:t>
      </w:r>
    </w:p>
    <w:p w:rsidR="00EA2E50" w:rsidRPr="00032942" w:rsidRDefault="00032942">
      <w:pPr>
        <w:pStyle w:val="a3"/>
        <w:spacing w:before="1" w:line="360" w:lineRule="auto"/>
        <w:ind w:right="111"/>
        <w:rPr>
          <w:lang w:val="ru-RU"/>
        </w:rPr>
      </w:pPr>
      <w:r w:rsidRPr="00032942">
        <w:rPr>
          <w:lang w:val="ru-RU"/>
        </w:rPr>
        <w:t>находить    примеры    добрых    дел    в    реальности    и    уметь    адаптировать    их к потребностям</w:t>
      </w:r>
      <w:r w:rsidRPr="00032942">
        <w:rPr>
          <w:spacing w:val="-10"/>
          <w:lang w:val="ru-RU"/>
        </w:rPr>
        <w:t xml:space="preserve"> </w:t>
      </w:r>
      <w:r w:rsidRPr="00032942">
        <w:rPr>
          <w:lang w:val="ru-RU"/>
        </w:rPr>
        <w:t>класса.</w:t>
      </w:r>
    </w:p>
    <w:p w:rsidR="00EA2E50" w:rsidRPr="00032942" w:rsidRDefault="00032942">
      <w:pPr>
        <w:pStyle w:val="a3"/>
        <w:ind w:left="809" w:firstLine="0"/>
        <w:jc w:val="left"/>
        <w:rPr>
          <w:lang w:val="ru-RU"/>
        </w:rPr>
      </w:pPr>
      <w:r w:rsidRPr="00032942">
        <w:rPr>
          <w:lang w:val="ru-RU"/>
        </w:rPr>
        <w:t>Тема 31. Человек: какой он? (практическое занятие).</w:t>
      </w:r>
    </w:p>
    <w:p w:rsidR="00EA2E50" w:rsidRPr="00032942" w:rsidRDefault="00032942">
      <w:pPr>
        <w:pStyle w:val="a3"/>
        <w:spacing w:before="139" w:line="360" w:lineRule="auto"/>
        <w:ind w:left="809" w:right="1479" w:firstLine="0"/>
        <w:jc w:val="left"/>
        <w:rPr>
          <w:lang w:val="ru-RU"/>
        </w:rPr>
      </w:pPr>
      <w:r w:rsidRPr="00032942">
        <w:rPr>
          <w:lang w:val="ru-RU"/>
        </w:rPr>
        <w:t>Характеризовать понятие «человек» как духовно-нравственный идеал; приводить примеры духовно-нравственного идеала в культуре;</w:t>
      </w:r>
    </w:p>
    <w:p w:rsidR="00EA2E50" w:rsidRPr="00032942" w:rsidRDefault="00032942">
      <w:pPr>
        <w:pStyle w:val="a3"/>
        <w:spacing w:before="6" w:line="360" w:lineRule="auto"/>
        <w:ind w:right="112"/>
        <w:rPr>
          <w:lang w:val="ru-RU"/>
        </w:rPr>
      </w:pPr>
      <w:r w:rsidRPr="00032942">
        <w:rPr>
          <w:lang w:val="ru-RU"/>
        </w:rPr>
        <w:t>формулировать   свой   идеал   человека   и   нравственные    качества,    которые ему присущи.</w:t>
      </w:r>
    </w:p>
    <w:p w:rsidR="00EA2E50" w:rsidRPr="00032942" w:rsidRDefault="00032942">
      <w:pPr>
        <w:pStyle w:val="a3"/>
        <w:spacing w:before="6"/>
        <w:ind w:left="809" w:firstLine="0"/>
        <w:jc w:val="left"/>
        <w:rPr>
          <w:lang w:val="ru-RU"/>
        </w:rPr>
      </w:pPr>
      <w:r w:rsidRPr="00032942">
        <w:rPr>
          <w:lang w:val="ru-RU"/>
        </w:rPr>
        <w:t>Тема 32. Человек и культура (проект).</w:t>
      </w:r>
    </w:p>
    <w:p w:rsidR="00EA2E50" w:rsidRPr="00032942" w:rsidRDefault="00032942">
      <w:pPr>
        <w:pStyle w:val="a3"/>
        <w:spacing w:before="137"/>
        <w:ind w:left="809" w:firstLine="0"/>
        <w:jc w:val="left"/>
        <w:rPr>
          <w:lang w:val="ru-RU"/>
        </w:rPr>
      </w:pPr>
      <w:r w:rsidRPr="00032942">
        <w:rPr>
          <w:lang w:val="ru-RU"/>
        </w:rPr>
        <w:t>Характеризовать грани взаимодействия человека и культуры;</w:t>
      </w:r>
    </w:p>
    <w:p w:rsidR="00EA2E50" w:rsidRPr="00032942" w:rsidRDefault="00032942">
      <w:pPr>
        <w:pStyle w:val="a3"/>
        <w:spacing w:before="139" w:line="360" w:lineRule="auto"/>
        <w:ind w:right="117"/>
        <w:rPr>
          <w:lang w:val="ru-RU"/>
        </w:rPr>
      </w:pPr>
      <w:r w:rsidRPr="00032942">
        <w:rPr>
          <w:lang w:val="ru-RU"/>
        </w:rPr>
        <w:t>уметь описать в выбранном направлении с помощью известных примеров образ человека, создаваемый произведениями культуры;</w:t>
      </w:r>
    </w:p>
    <w:p w:rsidR="00EA2E50" w:rsidRPr="00032942" w:rsidRDefault="00032942">
      <w:pPr>
        <w:pStyle w:val="a3"/>
        <w:tabs>
          <w:tab w:val="left" w:pos="2874"/>
          <w:tab w:val="left" w:pos="4242"/>
          <w:tab w:val="left" w:pos="5577"/>
          <w:tab w:val="left" w:pos="6798"/>
          <w:tab w:val="left" w:pos="8223"/>
          <w:tab w:val="left" w:pos="8715"/>
        </w:tabs>
        <w:spacing w:before="6" w:line="360" w:lineRule="auto"/>
        <w:ind w:left="809" w:right="111" w:firstLine="0"/>
        <w:jc w:val="left"/>
        <w:rPr>
          <w:lang w:val="ru-RU"/>
        </w:rPr>
      </w:pPr>
      <w:r w:rsidRPr="00032942">
        <w:rPr>
          <w:lang w:val="ru-RU"/>
        </w:rPr>
        <w:t>показать взаимосвязь человека и культуры через их взаимовлияние; характеризовать</w:t>
      </w:r>
      <w:r w:rsidRPr="00032942">
        <w:rPr>
          <w:lang w:val="ru-RU"/>
        </w:rPr>
        <w:tab/>
        <w:t>основные</w:t>
      </w:r>
      <w:r w:rsidRPr="00032942">
        <w:rPr>
          <w:lang w:val="ru-RU"/>
        </w:rPr>
        <w:tab/>
        <w:t>признаки</w:t>
      </w:r>
      <w:r w:rsidRPr="00032942">
        <w:rPr>
          <w:lang w:val="ru-RU"/>
        </w:rPr>
        <w:tab/>
        <w:t>понятия</w:t>
      </w:r>
      <w:r w:rsidRPr="00032942">
        <w:rPr>
          <w:lang w:val="ru-RU"/>
        </w:rPr>
        <w:tab/>
        <w:t>«человек»</w:t>
      </w:r>
      <w:r w:rsidRPr="00032942">
        <w:rPr>
          <w:lang w:val="ru-RU"/>
        </w:rPr>
        <w:tab/>
        <w:t>с</w:t>
      </w:r>
      <w:r w:rsidRPr="00032942">
        <w:rPr>
          <w:lang w:val="ru-RU"/>
        </w:rPr>
        <w:tab/>
        <w:t>опорой</w:t>
      </w:r>
    </w:p>
    <w:p w:rsidR="00EA2E50" w:rsidRPr="00032942" w:rsidRDefault="00032942">
      <w:pPr>
        <w:pStyle w:val="a3"/>
        <w:tabs>
          <w:tab w:val="left" w:pos="713"/>
          <w:tab w:val="left" w:pos="2485"/>
          <w:tab w:val="left" w:pos="2991"/>
          <w:tab w:val="left" w:pos="4572"/>
          <w:tab w:val="left" w:pos="5927"/>
          <w:tab w:val="left" w:pos="6555"/>
          <w:tab w:val="left" w:pos="8166"/>
          <w:tab w:val="left" w:pos="8672"/>
        </w:tabs>
        <w:spacing w:before="6" w:line="360" w:lineRule="auto"/>
        <w:ind w:right="114" w:firstLine="0"/>
        <w:jc w:val="left"/>
        <w:rPr>
          <w:lang w:val="ru-RU"/>
        </w:rPr>
      </w:pPr>
      <w:r w:rsidRPr="00032942">
        <w:rPr>
          <w:lang w:val="ru-RU"/>
        </w:rPr>
        <w:t>на</w:t>
      </w:r>
      <w:r w:rsidRPr="00032942">
        <w:rPr>
          <w:lang w:val="ru-RU"/>
        </w:rPr>
        <w:tab/>
        <w:t>исторические</w:t>
      </w:r>
      <w:r w:rsidRPr="00032942">
        <w:rPr>
          <w:lang w:val="ru-RU"/>
        </w:rPr>
        <w:tab/>
        <w:t>и</w:t>
      </w:r>
      <w:r w:rsidRPr="00032942">
        <w:rPr>
          <w:lang w:val="ru-RU"/>
        </w:rPr>
        <w:tab/>
        <w:t>культурные</w:t>
      </w:r>
      <w:r w:rsidRPr="00032942">
        <w:rPr>
          <w:lang w:val="ru-RU"/>
        </w:rPr>
        <w:tab/>
        <w:t>примеры,</w:t>
      </w:r>
      <w:r w:rsidRPr="00032942">
        <w:rPr>
          <w:lang w:val="ru-RU"/>
        </w:rPr>
        <w:tab/>
        <w:t>их</w:t>
      </w:r>
      <w:r w:rsidRPr="00032942">
        <w:rPr>
          <w:lang w:val="ru-RU"/>
        </w:rPr>
        <w:tab/>
        <w:t>осмысление</w:t>
      </w:r>
      <w:r w:rsidRPr="00032942">
        <w:rPr>
          <w:lang w:val="ru-RU"/>
        </w:rPr>
        <w:tab/>
        <w:t>и</w:t>
      </w:r>
      <w:r w:rsidRPr="00032942">
        <w:rPr>
          <w:lang w:val="ru-RU"/>
        </w:rPr>
        <w:tab/>
        <w:t>оценку, как с положительной, так и с отрицательной</w:t>
      </w:r>
      <w:r w:rsidRPr="00032942">
        <w:rPr>
          <w:spacing w:val="-19"/>
          <w:lang w:val="ru-RU"/>
        </w:rPr>
        <w:t xml:space="preserve"> </w:t>
      </w:r>
      <w:r w:rsidRPr="00032942">
        <w:rPr>
          <w:lang w:val="ru-RU"/>
        </w:rPr>
        <w:t>стороны.</w:t>
      </w:r>
    </w:p>
    <w:p w:rsidR="00EA2E50" w:rsidRPr="00032942" w:rsidRDefault="00032942">
      <w:pPr>
        <w:pStyle w:val="a3"/>
        <w:spacing w:before="7"/>
        <w:ind w:left="809" w:firstLine="0"/>
        <w:jc w:val="left"/>
        <w:rPr>
          <w:lang w:val="ru-RU"/>
        </w:rPr>
      </w:pPr>
      <w:r w:rsidRPr="00032942">
        <w:rPr>
          <w:lang w:val="ru-RU"/>
        </w:rPr>
        <w:t>158.5.5. Система оценки результатов обучения.</w:t>
      </w:r>
    </w:p>
    <w:p w:rsidR="00EA2E50" w:rsidRPr="00032942" w:rsidRDefault="00032942">
      <w:pPr>
        <w:pStyle w:val="a3"/>
        <w:spacing w:before="137" w:line="360" w:lineRule="auto"/>
        <w:ind w:right="109"/>
        <w:rPr>
          <w:lang w:val="ru-RU"/>
        </w:rPr>
      </w:pPr>
      <w:r w:rsidRPr="00032942">
        <w:rPr>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A2E50" w:rsidRPr="00032942" w:rsidRDefault="00032942">
      <w:pPr>
        <w:pStyle w:val="a3"/>
        <w:spacing w:before="6" w:line="360" w:lineRule="auto"/>
        <w:ind w:right="107"/>
        <w:rPr>
          <w:lang w:val="ru-RU"/>
        </w:rPr>
      </w:pPr>
      <w:r w:rsidRPr="00032942">
        <w:rPr>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w:t>
      </w:r>
      <w:r w:rsidRPr="00032942">
        <w:rPr>
          <w:spacing w:val="-24"/>
          <w:lang w:val="ru-RU"/>
        </w:rPr>
        <w:t xml:space="preserve"> </w:t>
      </w:r>
      <w:r w:rsidRPr="00032942">
        <w:rPr>
          <w:lang w:val="ru-RU"/>
        </w:rPr>
        <w:t>образования.</w:t>
      </w:r>
    </w:p>
    <w:p w:rsidR="00EA2E50" w:rsidRPr="00032942" w:rsidRDefault="00032942">
      <w:pPr>
        <w:pStyle w:val="a3"/>
        <w:spacing w:line="360" w:lineRule="auto"/>
        <w:ind w:right="113"/>
        <w:rPr>
          <w:lang w:val="ru-RU"/>
        </w:rPr>
      </w:pPr>
      <w:r w:rsidRPr="00032942">
        <w:rPr>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w:t>
      </w:r>
      <w:r w:rsidRPr="00032942">
        <w:rPr>
          <w:spacing w:val="55"/>
          <w:lang w:val="ru-RU"/>
        </w:rPr>
        <w:t xml:space="preserve"> </w:t>
      </w:r>
      <w:r w:rsidRPr="00032942">
        <w:rPr>
          <w:lang w:val="ru-RU"/>
        </w:rPr>
        <w:t>оптимизации,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42" w:right="150" w:firstLine="0"/>
        <w:rPr>
          <w:lang w:val="ru-RU"/>
        </w:rPr>
      </w:pPr>
      <w:r w:rsidRPr="00032942">
        <w:rPr>
          <w:lang w:val="ru-RU"/>
        </w:rPr>
        <w:t>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A2E50" w:rsidRPr="00032942" w:rsidRDefault="00032942">
      <w:pPr>
        <w:pStyle w:val="a3"/>
        <w:spacing w:line="360" w:lineRule="auto"/>
        <w:ind w:left="142" w:right="145"/>
        <w:rPr>
          <w:lang w:val="ru-RU"/>
        </w:rPr>
      </w:pPr>
      <w:r w:rsidRPr="00032942">
        <w:rPr>
          <w:lang w:val="ru-RU"/>
        </w:rP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032942">
      <w:pPr>
        <w:pStyle w:val="1"/>
        <w:numPr>
          <w:ilvl w:val="2"/>
          <w:numId w:val="107"/>
        </w:numPr>
        <w:tabs>
          <w:tab w:val="left" w:pos="915"/>
        </w:tabs>
        <w:spacing w:after="19" w:line="278" w:lineRule="auto"/>
        <w:ind w:right="958" w:firstLine="0"/>
        <w:rPr>
          <w:lang w:val="ru-RU"/>
        </w:rPr>
      </w:pPr>
      <w:r w:rsidRPr="00032942">
        <w:rPr>
          <w:lang w:val="ru-RU"/>
        </w:rPr>
        <w:t>Рабочая программа по учебному предмету «Изобразительное искусство».</w:t>
      </w:r>
    </w:p>
    <w:p w:rsidR="00EA2E50" w:rsidRDefault="00EC49C4">
      <w:pPr>
        <w:pStyle w:val="a3"/>
        <w:spacing w:before="0" w:line="20" w:lineRule="exact"/>
        <w:ind w:left="108" w:firstLine="0"/>
        <w:jc w:val="left"/>
        <w:rPr>
          <w:sz w:val="2"/>
        </w:rPr>
      </w:pPr>
      <w:r>
        <w:rPr>
          <w:sz w:val="2"/>
        </w:rPr>
      </w:r>
      <w:r>
        <w:rPr>
          <w:sz w:val="2"/>
        </w:rPr>
        <w:pict>
          <v:group id="_x0000_s1061" style="width:471.25pt;height:.5pt;mso-position-horizontal-relative:char;mso-position-vertical-relative:line" coordsize="9425,10">
            <v:line id="_x0000_s1062" style="position:absolute" from="5,5" to="9420,5" strokeweight=".16936mm"/>
            <w10:wrap type="none"/>
            <w10:anchorlock/>
          </v:group>
        </w:pict>
      </w:r>
    </w:p>
    <w:p w:rsidR="00EA2E50" w:rsidRPr="00032942" w:rsidRDefault="00032942">
      <w:pPr>
        <w:pStyle w:val="a4"/>
        <w:numPr>
          <w:ilvl w:val="1"/>
          <w:numId w:val="87"/>
        </w:numPr>
        <w:tabs>
          <w:tab w:val="left" w:pos="1510"/>
        </w:tabs>
        <w:spacing w:before="0" w:line="360" w:lineRule="auto"/>
        <w:ind w:right="146" w:firstLine="708"/>
        <w:jc w:val="both"/>
        <w:rPr>
          <w:sz w:val="24"/>
          <w:lang w:val="ru-RU"/>
        </w:rPr>
      </w:pPr>
      <w:r w:rsidRPr="00032942">
        <w:rPr>
          <w:sz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w:t>
      </w:r>
      <w:r w:rsidRPr="00032942">
        <w:rPr>
          <w:spacing w:val="-14"/>
          <w:sz w:val="24"/>
          <w:lang w:val="ru-RU"/>
        </w:rPr>
        <w:t xml:space="preserve"> </w:t>
      </w:r>
      <w:r w:rsidRPr="00032942">
        <w:rPr>
          <w:sz w:val="24"/>
          <w:lang w:val="ru-RU"/>
        </w:rPr>
        <w:t>искусству.</w:t>
      </w:r>
    </w:p>
    <w:p w:rsidR="00EA2E50" w:rsidRDefault="00032942">
      <w:pPr>
        <w:pStyle w:val="a4"/>
        <w:numPr>
          <w:ilvl w:val="1"/>
          <w:numId w:val="87"/>
        </w:numPr>
        <w:tabs>
          <w:tab w:val="left" w:pos="1510"/>
        </w:tabs>
        <w:spacing w:before="6"/>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87"/>
        </w:numPr>
        <w:tabs>
          <w:tab w:val="left" w:pos="1690"/>
        </w:tabs>
        <w:spacing w:before="137" w:line="360" w:lineRule="auto"/>
        <w:ind w:right="145" w:firstLine="708"/>
        <w:jc w:val="both"/>
        <w:rPr>
          <w:sz w:val="24"/>
          <w:lang w:val="ru-RU"/>
        </w:rPr>
      </w:pPr>
      <w:r w:rsidRPr="00032942">
        <w:rPr>
          <w:sz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w:t>
      </w:r>
      <w:r w:rsidRPr="00032942">
        <w:rPr>
          <w:spacing w:val="-16"/>
          <w:sz w:val="24"/>
          <w:lang w:val="ru-RU"/>
        </w:rPr>
        <w:t xml:space="preserve"> </w:t>
      </w:r>
      <w:r w:rsidRPr="00032942">
        <w:rPr>
          <w:sz w:val="24"/>
          <w:lang w:val="ru-RU"/>
        </w:rPr>
        <w:t>воспитания.</w:t>
      </w:r>
    </w:p>
    <w:p w:rsidR="00EA2E50" w:rsidRPr="00032942" w:rsidRDefault="00032942">
      <w:pPr>
        <w:pStyle w:val="a4"/>
        <w:numPr>
          <w:ilvl w:val="2"/>
          <w:numId w:val="87"/>
        </w:numPr>
        <w:tabs>
          <w:tab w:val="left" w:pos="1690"/>
        </w:tabs>
        <w:spacing w:before="6" w:line="360" w:lineRule="auto"/>
        <w:ind w:right="144" w:firstLine="708"/>
        <w:jc w:val="both"/>
        <w:rPr>
          <w:sz w:val="24"/>
          <w:lang w:val="ru-RU"/>
        </w:rPr>
      </w:pPr>
      <w:r w:rsidRPr="00032942">
        <w:rPr>
          <w:sz w:val="24"/>
          <w:lang w:val="ru-RU"/>
        </w:rPr>
        <w:t>Основная цель изобразительное искусства – развитие визуально- 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w:t>
      </w:r>
      <w:r w:rsidRPr="00032942">
        <w:rPr>
          <w:spacing w:val="-18"/>
          <w:sz w:val="24"/>
          <w:lang w:val="ru-RU"/>
        </w:rPr>
        <w:t xml:space="preserve"> </w:t>
      </w:r>
      <w:r w:rsidRPr="00032942">
        <w:rPr>
          <w:sz w:val="24"/>
          <w:lang w:val="ru-RU"/>
        </w:rPr>
        <w:t>опыт.</w:t>
      </w:r>
    </w:p>
    <w:p w:rsidR="00EA2E50" w:rsidRDefault="00032942">
      <w:pPr>
        <w:pStyle w:val="a4"/>
        <w:numPr>
          <w:ilvl w:val="2"/>
          <w:numId w:val="87"/>
        </w:numPr>
        <w:tabs>
          <w:tab w:val="left" w:pos="1690"/>
        </w:tabs>
        <w:spacing w:before="6" w:line="360" w:lineRule="auto"/>
        <w:ind w:right="146" w:firstLine="708"/>
        <w:jc w:val="both"/>
        <w:rPr>
          <w:sz w:val="24"/>
        </w:rPr>
      </w:pPr>
      <w:r w:rsidRPr="00032942">
        <w:rPr>
          <w:sz w:val="24"/>
          <w:lang w:val="ru-RU"/>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r>
        <w:rPr>
          <w:sz w:val="24"/>
        </w:rPr>
        <w:t>Важнейшими   задачами   являются   формирование   активного   отношения   к</w:t>
      </w:r>
      <w:r>
        <w:rPr>
          <w:spacing w:val="25"/>
          <w:sz w:val="24"/>
        </w:rPr>
        <w:t xml:space="preserve"> </w:t>
      </w:r>
      <w:r>
        <w:rPr>
          <w:sz w:val="24"/>
        </w:rPr>
        <w:t>традициям</w:t>
      </w:r>
    </w:p>
    <w:p w:rsidR="00EA2E50" w:rsidRDefault="00EA2E50">
      <w:pPr>
        <w:spacing w:line="360" w:lineRule="auto"/>
        <w:jc w:val="both"/>
        <w:rPr>
          <w:sz w:val="24"/>
        </w:rPr>
        <w:sectPr w:rsidR="00EA2E50">
          <w:pgSz w:w="11910" w:h="16840"/>
          <w:pgMar w:top="940" w:right="700" w:bottom="280" w:left="156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7" w:firstLine="0"/>
        <w:rPr>
          <w:lang w:val="ru-RU"/>
        </w:rPr>
      </w:pPr>
      <w:r w:rsidRPr="00032942">
        <w:rPr>
          <w:lang w:val="ru-RU"/>
        </w:rPr>
        <w:t>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A2E50" w:rsidRPr="00032942" w:rsidRDefault="00032942">
      <w:pPr>
        <w:pStyle w:val="a4"/>
        <w:numPr>
          <w:ilvl w:val="2"/>
          <w:numId w:val="87"/>
        </w:numPr>
        <w:tabs>
          <w:tab w:val="left" w:pos="1650"/>
        </w:tabs>
        <w:spacing w:before="6" w:line="360" w:lineRule="auto"/>
        <w:ind w:left="102" w:right="102" w:firstLine="708"/>
        <w:jc w:val="both"/>
        <w:rPr>
          <w:sz w:val="24"/>
          <w:lang w:val="ru-RU"/>
        </w:rPr>
      </w:pPr>
      <w:r w:rsidRPr="00032942">
        <w:rPr>
          <w:sz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A2E50" w:rsidRPr="00032942" w:rsidRDefault="00032942">
      <w:pPr>
        <w:pStyle w:val="a4"/>
        <w:numPr>
          <w:ilvl w:val="2"/>
          <w:numId w:val="87"/>
        </w:numPr>
        <w:tabs>
          <w:tab w:val="left" w:pos="1308"/>
          <w:tab w:val="left" w:pos="1650"/>
          <w:tab w:val="left" w:pos="3640"/>
          <w:tab w:val="left" w:pos="5931"/>
          <w:tab w:val="left" w:pos="8103"/>
        </w:tabs>
        <w:spacing w:before="7" w:line="360" w:lineRule="auto"/>
        <w:ind w:left="102" w:right="105" w:firstLine="708"/>
        <w:jc w:val="both"/>
        <w:rPr>
          <w:sz w:val="24"/>
          <w:lang w:val="ru-RU"/>
        </w:rPr>
      </w:pPr>
      <w:r w:rsidRPr="00032942">
        <w:rPr>
          <w:sz w:val="24"/>
          <w:lang w:val="ru-RU"/>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учѐтом индивидуальных качеств обучающихся как для</w:t>
      </w:r>
      <w:r w:rsidRPr="00032942">
        <w:rPr>
          <w:sz w:val="24"/>
          <w:lang w:val="ru-RU"/>
        </w:rPr>
        <w:tab/>
        <w:t>обучающихся,</w:t>
      </w:r>
      <w:r w:rsidRPr="00032942">
        <w:rPr>
          <w:sz w:val="24"/>
          <w:lang w:val="ru-RU"/>
        </w:rPr>
        <w:tab/>
        <w:t>проявляющих</w:t>
      </w:r>
      <w:r w:rsidRPr="00032942">
        <w:rPr>
          <w:sz w:val="24"/>
          <w:lang w:val="ru-RU"/>
        </w:rPr>
        <w:tab/>
        <w:t>выдающиеся</w:t>
      </w:r>
      <w:r w:rsidRPr="00032942">
        <w:rPr>
          <w:sz w:val="24"/>
          <w:lang w:val="ru-RU"/>
        </w:rPr>
        <w:tab/>
        <w:t>способности, так и для обучающихся-инвалидов и обучающихся с ограниченными возможностями здоровья.</w:t>
      </w:r>
    </w:p>
    <w:p w:rsidR="00EA2E50" w:rsidRPr="00032942" w:rsidRDefault="00032942">
      <w:pPr>
        <w:pStyle w:val="a4"/>
        <w:numPr>
          <w:ilvl w:val="2"/>
          <w:numId w:val="87"/>
        </w:numPr>
        <w:tabs>
          <w:tab w:val="left" w:pos="1650"/>
        </w:tabs>
        <w:spacing w:before="6" w:line="360" w:lineRule="auto"/>
        <w:ind w:left="102" w:right="109" w:firstLine="708"/>
        <w:jc w:val="both"/>
        <w:rPr>
          <w:sz w:val="24"/>
          <w:lang w:val="ru-RU"/>
        </w:rPr>
      </w:pPr>
      <w:r w:rsidRPr="00032942">
        <w:rPr>
          <w:sz w:val="24"/>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чѐтко поставленными учебными задачами по каждой теме, и они являются общеобразовательными требованиями.</w:t>
      </w:r>
    </w:p>
    <w:p w:rsidR="00EA2E50" w:rsidRPr="00032942" w:rsidRDefault="00032942">
      <w:pPr>
        <w:pStyle w:val="a4"/>
        <w:numPr>
          <w:ilvl w:val="2"/>
          <w:numId w:val="87"/>
        </w:numPr>
        <w:tabs>
          <w:tab w:val="left" w:pos="1650"/>
        </w:tabs>
        <w:spacing w:line="360" w:lineRule="auto"/>
        <w:ind w:left="102" w:right="108" w:firstLine="708"/>
        <w:jc w:val="both"/>
        <w:rPr>
          <w:sz w:val="24"/>
          <w:lang w:val="ru-RU"/>
        </w:rPr>
      </w:pPr>
      <w:r w:rsidRPr="00032942">
        <w:rPr>
          <w:sz w:val="24"/>
          <w:lang w:val="ru-RU"/>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w:t>
      </w:r>
      <w:r w:rsidRPr="00032942">
        <w:rPr>
          <w:spacing w:val="-13"/>
          <w:sz w:val="24"/>
          <w:lang w:val="ru-RU"/>
        </w:rPr>
        <w:t xml:space="preserve"> </w:t>
      </w:r>
      <w:r w:rsidRPr="00032942">
        <w:rPr>
          <w:sz w:val="24"/>
          <w:lang w:val="ru-RU"/>
        </w:rPr>
        <w:t>организации.</w:t>
      </w:r>
    </w:p>
    <w:p w:rsidR="00EA2E50" w:rsidRPr="00032942" w:rsidRDefault="00032942">
      <w:pPr>
        <w:pStyle w:val="a4"/>
        <w:numPr>
          <w:ilvl w:val="2"/>
          <w:numId w:val="87"/>
        </w:numPr>
        <w:tabs>
          <w:tab w:val="left" w:pos="1650"/>
        </w:tabs>
        <w:spacing w:before="7" w:line="360" w:lineRule="auto"/>
        <w:ind w:left="102" w:right="106" w:firstLine="708"/>
        <w:jc w:val="both"/>
        <w:rPr>
          <w:sz w:val="24"/>
          <w:lang w:val="ru-RU"/>
        </w:rPr>
      </w:pPr>
      <w:r w:rsidRPr="00032942">
        <w:rPr>
          <w:sz w:val="24"/>
          <w:lang w:val="ru-RU"/>
        </w:rPr>
        <w:t>Учебный материал каждого модуля разделѐн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032942">
        <w:rPr>
          <w:spacing w:val="-16"/>
          <w:sz w:val="24"/>
          <w:lang w:val="ru-RU"/>
        </w:rPr>
        <w:t xml:space="preserve"> </w:t>
      </w:r>
      <w:r w:rsidRPr="00032942">
        <w:rPr>
          <w:sz w:val="24"/>
          <w:lang w:val="ru-RU"/>
        </w:rPr>
        <w:t>результата.</w:t>
      </w:r>
    </w:p>
    <w:p w:rsidR="00EA2E50" w:rsidRPr="00032942" w:rsidRDefault="00032942">
      <w:pPr>
        <w:pStyle w:val="a4"/>
        <w:numPr>
          <w:ilvl w:val="2"/>
          <w:numId w:val="87"/>
        </w:numPr>
        <w:tabs>
          <w:tab w:val="left" w:pos="1650"/>
        </w:tabs>
        <w:spacing w:before="6" w:line="360" w:lineRule="auto"/>
        <w:ind w:left="102" w:right="104" w:firstLine="708"/>
        <w:jc w:val="both"/>
        <w:rPr>
          <w:sz w:val="24"/>
          <w:lang w:val="ru-RU"/>
        </w:rPr>
      </w:pPr>
      <w:r w:rsidRPr="00032942">
        <w:rPr>
          <w:sz w:val="24"/>
          <w:lang w:val="ru-RU"/>
        </w:rP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объѐме,</w:t>
      </w:r>
      <w:r w:rsidRPr="00032942">
        <w:rPr>
          <w:spacing w:val="-17"/>
          <w:sz w:val="24"/>
          <w:lang w:val="ru-RU"/>
        </w:rPr>
        <w:t xml:space="preserve"> </w:t>
      </w:r>
      <w:r w:rsidRPr="00032942">
        <w:rPr>
          <w:sz w:val="24"/>
          <w:lang w:val="ru-RU"/>
        </w:rPr>
        <w:t>макете).</w:t>
      </w:r>
    </w:p>
    <w:p w:rsidR="00EA2E50" w:rsidRPr="00032942" w:rsidRDefault="00032942">
      <w:pPr>
        <w:pStyle w:val="a4"/>
        <w:numPr>
          <w:ilvl w:val="2"/>
          <w:numId w:val="87"/>
        </w:numPr>
        <w:tabs>
          <w:tab w:val="left" w:pos="1770"/>
        </w:tabs>
        <w:spacing w:before="6" w:line="360" w:lineRule="auto"/>
        <w:ind w:left="102" w:right="111" w:firstLine="708"/>
        <w:jc w:val="both"/>
        <w:rPr>
          <w:sz w:val="24"/>
          <w:lang w:val="ru-RU"/>
        </w:rPr>
      </w:pPr>
      <w:r w:rsidRPr="00032942">
        <w:rPr>
          <w:sz w:val="24"/>
          <w:lang w:val="ru-RU"/>
        </w:rPr>
        <w:t xml:space="preserve">Большое значение имеет связь с внеурочной деятельностью, активная социокультурная     деятельность,     в     процессе     которой     обучающиеся    </w:t>
      </w:r>
      <w:r w:rsidRPr="00032942">
        <w:rPr>
          <w:spacing w:val="6"/>
          <w:sz w:val="24"/>
          <w:lang w:val="ru-RU"/>
        </w:rPr>
        <w:t xml:space="preserve"> </w:t>
      </w:r>
      <w:r w:rsidRPr="00032942">
        <w:rPr>
          <w:sz w:val="24"/>
          <w:lang w:val="ru-RU"/>
        </w:rPr>
        <w:t>участвуют</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4" w:firstLine="0"/>
        <w:rPr>
          <w:lang w:val="ru-RU"/>
        </w:rPr>
      </w:pPr>
      <w:r w:rsidRPr="00032942">
        <w:rPr>
          <w:lang w:val="ru-RU"/>
        </w:rP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A2E50" w:rsidRPr="00032942" w:rsidRDefault="00032942">
      <w:pPr>
        <w:pStyle w:val="a4"/>
        <w:numPr>
          <w:ilvl w:val="2"/>
          <w:numId w:val="87"/>
        </w:numPr>
        <w:tabs>
          <w:tab w:val="left" w:pos="1770"/>
        </w:tabs>
        <w:spacing w:before="6" w:line="360" w:lineRule="auto"/>
        <w:ind w:left="102" w:right="105" w:firstLine="708"/>
        <w:jc w:val="both"/>
        <w:rPr>
          <w:sz w:val="24"/>
          <w:lang w:val="ru-RU"/>
        </w:rPr>
      </w:pPr>
      <w:r w:rsidRPr="00032942">
        <w:rPr>
          <w:sz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w:t>
      </w:r>
      <w:r w:rsidRPr="00032942">
        <w:rPr>
          <w:spacing w:val="-15"/>
          <w:sz w:val="24"/>
          <w:lang w:val="ru-RU"/>
        </w:rPr>
        <w:t xml:space="preserve"> </w:t>
      </w:r>
      <w:r w:rsidRPr="00032942">
        <w:rPr>
          <w:sz w:val="24"/>
          <w:lang w:val="ru-RU"/>
        </w:rPr>
        <w:t>(вариативно).</w:t>
      </w:r>
    </w:p>
    <w:p w:rsidR="00EA2E50" w:rsidRPr="00032942" w:rsidRDefault="00032942">
      <w:pPr>
        <w:pStyle w:val="a4"/>
        <w:numPr>
          <w:ilvl w:val="2"/>
          <w:numId w:val="87"/>
        </w:numPr>
        <w:tabs>
          <w:tab w:val="left" w:pos="1770"/>
        </w:tabs>
        <w:spacing w:before="6" w:line="360" w:lineRule="auto"/>
        <w:ind w:left="102" w:right="109" w:firstLine="708"/>
        <w:jc w:val="both"/>
        <w:rPr>
          <w:sz w:val="24"/>
          <w:lang w:val="ru-RU"/>
        </w:rPr>
      </w:pPr>
      <w:r w:rsidRPr="00032942">
        <w:rPr>
          <w:sz w:val="24"/>
          <w:lang w:val="ru-RU"/>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w:t>
      </w:r>
      <w:r w:rsidRPr="00032942">
        <w:rPr>
          <w:spacing w:val="-26"/>
          <w:sz w:val="24"/>
          <w:lang w:val="ru-RU"/>
        </w:rPr>
        <w:t xml:space="preserve"> </w:t>
      </w:r>
      <w:r w:rsidRPr="00032942">
        <w:rPr>
          <w:sz w:val="24"/>
          <w:lang w:val="ru-RU"/>
        </w:rPr>
        <w:t>материалами.</w:t>
      </w:r>
    </w:p>
    <w:p w:rsidR="00EA2E50" w:rsidRDefault="00032942">
      <w:pPr>
        <w:pStyle w:val="a4"/>
        <w:numPr>
          <w:ilvl w:val="2"/>
          <w:numId w:val="87"/>
        </w:numPr>
        <w:tabs>
          <w:tab w:val="left" w:pos="1770"/>
        </w:tabs>
        <w:ind w:left="1770" w:hanging="960"/>
        <w:rPr>
          <w:sz w:val="24"/>
        </w:rPr>
      </w:pPr>
      <w:r>
        <w:rPr>
          <w:sz w:val="24"/>
        </w:rPr>
        <w:t>Задачами изобразительного искусства</w:t>
      </w:r>
      <w:r>
        <w:rPr>
          <w:spacing w:val="-19"/>
          <w:sz w:val="24"/>
        </w:rPr>
        <w:t xml:space="preserve"> </w:t>
      </w:r>
      <w:r>
        <w:rPr>
          <w:sz w:val="24"/>
        </w:rPr>
        <w:t>являются:</w:t>
      </w:r>
    </w:p>
    <w:p w:rsidR="00EA2E50" w:rsidRPr="00032942" w:rsidRDefault="00032942">
      <w:pPr>
        <w:pStyle w:val="a3"/>
        <w:spacing w:before="139" w:line="360" w:lineRule="auto"/>
        <w:ind w:right="112"/>
        <w:rPr>
          <w:lang w:val="ru-RU"/>
        </w:rPr>
      </w:pPr>
      <w:r w:rsidRPr="00032942">
        <w:rPr>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w:t>
      </w:r>
      <w:r w:rsidRPr="00032942">
        <w:rPr>
          <w:spacing w:val="-29"/>
          <w:lang w:val="ru-RU"/>
        </w:rPr>
        <w:t xml:space="preserve"> </w:t>
      </w:r>
      <w:r w:rsidRPr="00032942">
        <w:rPr>
          <w:lang w:val="ru-RU"/>
        </w:rPr>
        <w:t>общества;</w:t>
      </w:r>
    </w:p>
    <w:p w:rsidR="00EA2E50" w:rsidRPr="00032942" w:rsidRDefault="00032942">
      <w:pPr>
        <w:pStyle w:val="a3"/>
        <w:spacing w:line="362" w:lineRule="auto"/>
        <w:ind w:right="111"/>
        <w:rPr>
          <w:lang w:val="ru-RU"/>
        </w:rPr>
      </w:pPr>
      <w:r w:rsidRPr="00032942">
        <w:rPr>
          <w:lang w:val="ru-RU"/>
        </w:rPr>
        <w:t>формирование у обучающихся представлений об отечественной и мировой художественной культуре во всѐм многообразии еѐ видов;</w:t>
      </w:r>
    </w:p>
    <w:p w:rsidR="00EA2E50" w:rsidRPr="00032942" w:rsidRDefault="00032942">
      <w:pPr>
        <w:pStyle w:val="a3"/>
        <w:spacing w:before="1" w:line="360" w:lineRule="auto"/>
        <w:ind w:right="109"/>
        <w:rPr>
          <w:lang w:val="ru-RU"/>
        </w:rPr>
      </w:pPr>
      <w:r w:rsidRPr="00032942">
        <w:rPr>
          <w:lang w:val="ru-RU"/>
        </w:rPr>
        <w:t>формирование       у        обучающихся        навыков        эстетического        видения и преобразования</w:t>
      </w:r>
      <w:r w:rsidRPr="00032942">
        <w:rPr>
          <w:spacing w:val="-6"/>
          <w:lang w:val="ru-RU"/>
        </w:rPr>
        <w:t xml:space="preserve"> </w:t>
      </w:r>
      <w:r w:rsidRPr="00032942">
        <w:rPr>
          <w:lang w:val="ru-RU"/>
        </w:rPr>
        <w:t>мира;</w:t>
      </w:r>
    </w:p>
    <w:p w:rsidR="00EA2E50" w:rsidRPr="00032942" w:rsidRDefault="00032942">
      <w:pPr>
        <w:pStyle w:val="a3"/>
        <w:spacing w:line="360" w:lineRule="auto"/>
        <w:ind w:right="104"/>
        <w:rPr>
          <w:lang w:val="ru-RU"/>
        </w:rPr>
      </w:pPr>
      <w:r w:rsidRPr="00032942">
        <w:rPr>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w:t>
      </w:r>
      <w:r w:rsidRPr="00032942">
        <w:rPr>
          <w:spacing w:val="-9"/>
          <w:lang w:val="ru-RU"/>
        </w:rPr>
        <w:t xml:space="preserve"> </w:t>
      </w:r>
      <w:r w:rsidRPr="00032942">
        <w:rPr>
          <w:lang w:val="ru-RU"/>
        </w:rPr>
        <w:t>(вариативно);</w:t>
      </w:r>
    </w:p>
    <w:p w:rsidR="00EA2E50" w:rsidRPr="00032942" w:rsidRDefault="00032942">
      <w:pPr>
        <w:pStyle w:val="a3"/>
        <w:spacing w:line="360" w:lineRule="auto"/>
        <w:ind w:right="115"/>
        <w:rPr>
          <w:lang w:val="ru-RU"/>
        </w:rPr>
      </w:pPr>
      <w:r w:rsidRPr="00032942">
        <w:rPr>
          <w:lang w:val="ru-RU"/>
        </w:rPr>
        <w:t>формирование пространственного мышления и аналитических визуальных способностей;</w:t>
      </w:r>
    </w:p>
    <w:p w:rsidR="00EA2E50" w:rsidRPr="00032942" w:rsidRDefault="00032942">
      <w:pPr>
        <w:pStyle w:val="a3"/>
        <w:spacing w:line="360" w:lineRule="auto"/>
        <w:ind w:right="109"/>
        <w:rPr>
          <w:lang w:val="ru-RU"/>
        </w:rPr>
      </w:pPr>
      <w:r w:rsidRPr="00032942">
        <w:rPr>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A2E50" w:rsidRPr="00032942" w:rsidRDefault="00032942">
      <w:pPr>
        <w:pStyle w:val="a3"/>
        <w:spacing w:line="360" w:lineRule="auto"/>
        <w:ind w:right="115"/>
        <w:rPr>
          <w:lang w:val="ru-RU"/>
        </w:rPr>
      </w:pPr>
      <w:r w:rsidRPr="00032942">
        <w:rPr>
          <w:lang w:val="ru-RU"/>
        </w:rPr>
        <w:t>развитие наблюдательности, ассоциативного мышления и творческого воображения;</w:t>
      </w:r>
    </w:p>
    <w:p w:rsidR="00EA2E50" w:rsidRPr="00032942" w:rsidRDefault="00032942">
      <w:pPr>
        <w:pStyle w:val="a3"/>
        <w:spacing w:line="360" w:lineRule="auto"/>
        <w:ind w:right="116"/>
        <w:rPr>
          <w:lang w:val="ru-RU"/>
        </w:rPr>
      </w:pPr>
      <w:r w:rsidRPr="00032942">
        <w:rPr>
          <w:lang w:val="ru-RU"/>
        </w:rPr>
        <w:t>воспитание   уважения   и   любви   к   цивилизационному   наследию   России   через освоение отечественной художественной</w:t>
      </w:r>
      <w:r w:rsidRPr="00032942">
        <w:rPr>
          <w:spacing w:val="-21"/>
          <w:lang w:val="ru-RU"/>
        </w:rPr>
        <w:t xml:space="preserve"> </w:t>
      </w:r>
      <w:r w:rsidRPr="00032942">
        <w:rPr>
          <w:lang w:val="ru-RU"/>
        </w:rPr>
        <w:t>культуры;</w:t>
      </w:r>
    </w:p>
    <w:p w:rsidR="00EA2E50" w:rsidRPr="00032942" w:rsidRDefault="00032942">
      <w:pPr>
        <w:pStyle w:val="a3"/>
        <w:ind w:left="809" w:firstLine="0"/>
        <w:jc w:val="left"/>
        <w:rPr>
          <w:lang w:val="ru-RU"/>
        </w:rPr>
      </w:pPr>
      <w:r w:rsidRPr="00032942">
        <w:rPr>
          <w:lang w:val="ru-RU"/>
        </w:rPr>
        <w:t>развитие потребности в общении  с произведениями изобразительного    искусства,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09"/>
          <w:tab w:val="left" w:pos="3054"/>
          <w:tab w:val="left" w:pos="4397"/>
          <w:tab w:val="left" w:pos="4723"/>
          <w:tab w:val="left" w:pos="6030"/>
          <w:tab w:val="left" w:pos="7931"/>
          <w:tab w:val="left" w:pos="9108"/>
        </w:tabs>
        <w:spacing w:before="90" w:line="362" w:lineRule="auto"/>
        <w:ind w:right="117" w:firstLine="0"/>
        <w:jc w:val="left"/>
        <w:rPr>
          <w:lang w:val="ru-RU"/>
        </w:rPr>
      </w:pPr>
      <w:r w:rsidRPr="00032942">
        <w:rPr>
          <w:lang w:val="ru-RU"/>
        </w:rPr>
        <w:t>формирование</w:t>
      </w:r>
      <w:r w:rsidRPr="00032942">
        <w:rPr>
          <w:lang w:val="ru-RU"/>
        </w:rPr>
        <w:tab/>
        <w:t>активного</w:t>
      </w:r>
      <w:r w:rsidRPr="00032942">
        <w:rPr>
          <w:lang w:val="ru-RU"/>
        </w:rPr>
        <w:tab/>
        <w:t>отношения</w:t>
      </w:r>
      <w:r w:rsidRPr="00032942">
        <w:rPr>
          <w:lang w:val="ru-RU"/>
        </w:rPr>
        <w:tab/>
        <w:t>к</w:t>
      </w:r>
      <w:r w:rsidRPr="00032942">
        <w:rPr>
          <w:lang w:val="ru-RU"/>
        </w:rPr>
        <w:tab/>
        <w:t>традициям</w:t>
      </w:r>
      <w:r w:rsidRPr="00032942">
        <w:rPr>
          <w:lang w:val="ru-RU"/>
        </w:rPr>
        <w:tab/>
        <w:t>художественной</w:t>
      </w:r>
      <w:r w:rsidRPr="00032942">
        <w:rPr>
          <w:lang w:val="ru-RU"/>
        </w:rPr>
        <w:tab/>
        <w:t>культуры</w:t>
      </w:r>
      <w:r w:rsidRPr="00032942">
        <w:rPr>
          <w:lang w:val="ru-RU"/>
        </w:rPr>
        <w:tab/>
        <w:t>как смысловой, эстетической и личностно значимой</w:t>
      </w:r>
      <w:r w:rsidRPr="00032942">
        <w:rPr>
          <w:spacing w:val="-25"/>
          <w:lang w:val="ru-RU"/>
        </w:rPr>
        <w:t xml:space="preserve"> </w:t>
      </w:r>
      <w:r w:rsidRPr="00032942">
        <w:rPr>
          <w:lang w:val="ru-RU"/>
        </w:rPr>
        <w:t>ценности.</w:t>
      </w:r>
    </w:p>
    <w:p w:rsidR="00EA2E50" w:rsidRPr="00032942" w:rsidRDefault="00032942">
      <w:pPr>
        <w:pStyle w:val="a4"/>
        <w:numPr>
          <w:ilvl w:val="2"/>
          <w:numId w:val="87"/>
        </w:numPr>
        <w:tabs>
          <w:tab w:val="left" w:pos="1770"/>
        </w:tabs>
        <w:spacing w:before="1" w:line="360" w:lineRule="auto"/>
        <w:ind w:left="102" w:right="109" w:firstLine="708"/>
        <w:jc w:val="both"/>
        <w:rPr>
          <w:sz w:val="24"/>
          <w:lang w:val="ru-RU"/>
        </w:rPr>
      </w:pPr>
      <w:r w:rsidRPr="00032942">
        <w:rPr>
          <w:sz w:val="24"/>
          <w:lang w:val="ru-RU"/>
        </w:rPr>
        <w:t>В  соответствии   с   ФГОС   ООО   изобразительное   искусство   входит   в предметную область «Искусство» и является обязательным для</w:t>
      </w:r>
      <w:r w:rsidRPr="00032942">
        <w:rPr>
          <w:spacing w:val="-19"/>
          <w:sz w:val="24"/>
          <w:lang w:val="ru-RU"/>
        </w:rPr>
        <w:t xml:space="preserve"> </w:t>
      </w:r>
      <w:r w:rsidRPr="00032942">
        <w:rPr>
          <w:sz w:val="24"/>
          <w:lang w:val="ru-RU"/>
        </w:rPr>
        <w:t>изучения.</w:t>
      </w:r>
    </w:p>
    <w:p w:rsidR="00EA2E50" w:rsidRPr="00032942" w:rsidRDefault="00032942">
      <w:pPr>
        <w:pStyle w:val="a3"/>
        <w:ind w:left="809" w:firstLine="0"/>
        <w:jc w:val="left"/>
        <w:rPr>
          <w:lang w:val="ru-RU"/>
        </w:rPr>
      </w:pPr>
      <w:r w:rsidRPr="00032942">
        <w:rPr>
          <w:lang w:val="ru-RU"/>
        </w:rPr>
        <w:t>Общее число часов, рекомендованных для изучения изобразительного искусства,  –</w:t>
      </w:r>
    </w:p>
    <w:p w:rsidR="00EA2E50" w:rsidRPr="00032942" w:rsidRDefault="00032942">
      <w:pPr>
        <w:pStyle w:val="a3"/>
        <w:tabs>
          <w:tab w:val="left" w:pos="670"/>
          <w:tab w:val="left" w:pos="1383"/>
          <w:tab w:val="left" w:pos="1704"/>
          <w:tab w:val="left" w:pos="2033"/>
          <w:tab w:val="left" w:pos="2905"/>
          <w:tab w:val="left" w:pos="3234"/>
          <w:tab w:val="left" w:pos="3683"/>
          <w:tab w:val="left" w:pos="4330"/>
          <w:tab w:val="left" w:pos="4738"/>
          <w:tab w:val="left" w:pos="5280"/>
          <w:tab w:val="left" w:pos="5601"/>
          <w:tab w:val="left" w:pos="6712"/>
          <w:tab w:val="left" w:pos="7033"/>
          <w:tab w:val="left" w:pos="7364"/>
          <w:tab w:val="left" w:pos="8237"/>
          <w:tab w:val="left" w:pos="8565"/>
          <w:tab w:val="left" w:pos="9014"/>
        </w:tabs>
        <w:spacing w:before="139" w:line="360" w:lineRule="auto"/>
        <w:ind w:right="109" w:firstLine="0"/>
        <w:jc w:val="left"/>
        <w:rPr>
          <w:lang w:val="ru-RU"/>
        </w:rPr>
      </w:pPr>
      <w:r w:rsidRPr="00032942">
        <w:rPr>
          <w:lang w:val="ru-RU"/>
        </w:rPr>
        <w:t>102</w:t>
      </w:r>
      <w:r w:rsidRPr="00032942">
        <w:rPr>
          <w:lang w:val="ru-RU"/>
        </w:rPr>
        <w:tab/>
        <w:t>часа:</w:t>
      </w:r>
      <w:r w:rsidRPr="00032942">
        <w:rPr>
          <w:lang w:val="ru-RU"/>
        </w:rPr>
        <w:tab/>
        <w:t>в</w:t>
      </w:r>
      <w:r w:rsidRPr="00032942">
        <w:rPr>
          <w:lang w:val="ru-RU"/>
        </w:rPr>
        <w:tab/>
        <w:t>5</w:t>
      </w:r>
      <w:r w:rsidRPr="00032942">
        <w:rPr>
          <w:lang w:val="ru-RU"/>
        </w:rPr>
        <w:tab/>
        <w:t>классе</w:t>
      </w:r>
      <w:r w:rsidRPr="00032942">
        <w:rPr>
          <w:lang w:val="ru-RU"/>
        </w:rPr>
        <w:tab/>
        <w:t>–</w:t>
      </w:r>
      <w:r w:rsidRPr="00032942">
        <w:rPr>
          <w:lang w:val="ru-RU"/>
        </w:rPr>
        <w:tab/>
        <w:t>34</w:t>
      </w:r>
      <w:r w:rsidRPr="00032942">
        <w:rPr>
          <w:lang w:val="ru-RU"/>
        </w:rPr>
        <w:tab/>
        <w:t>часа</w:t>
      </w:r>
      <w:r w:rsidRPr="00032942">
        <w:rPr>
          <w:lang w:val="ru-RU"/>
        </w:rPr>
        <w:tab/>
        <w:t>(1</w:t>
      </w:r>
      <w:r w:rsidRPr="00032942">
        <w:rPr>
          <w:lang w:val="ru-RU"/>
        </w:rPr>
        <w:tab/>
        <w:t>час</w:t>
      </w:r>
      <w:r w:rsidRPr="00032942">
        <w:rPr>
          <w:lang w:val="ru-RU"/>
        </w:rPr>
        <w:tab/>
        <w:t>в</w:t>
      </w:r>
      <w:r w:rsidRPr="00032942">
        <w:rPr>
          <w:lang w:val="ru-RU"/>
        </w:rPr>
        <w:tab/>
        <w:t>неделю),</w:t>
      </w:r>
      <w:r w:rsidRPr="00032942">
        <w:rPr>
          <w:lang w:val="ru-RU"/>
        </w:rPr>
        <w:tab/>
        <w:t>в</w:t>
      </w:r>
      <w:r w:rsidRPr="00032942">
        <w:rPr>
          <w:lang w:val="ru-RU"/>
        </w:rPr>
        <w:tab/>
        <w:t>6</w:t>
      </w:r>
      <w:r w:rsidRPr="00032942">
        <w:rPr>
          <w:lang w:val="ru-RU"/>
        </w:rPr>
        <w:tab/>
        <w:t>классе</w:t>
      </w:r>
      <w:r w:rsidRPr="00032942">
        <w:rPr>
          <w:lang w:val="ru-RU"/>
        </w:rPr>
        <w:tab/>
        <w:t>–</w:t>
      </w:r>
      <w:r w:rsidRPr="00032942">
        <w:rPr>
          <w:lang w:val="ru-RU"/>
        </w:rPr>
        <w:tab/>
        <w:t>34</w:t>
      </w:r>
      <w:r w:rsidRPr="00032942">
        <w:rPr>
          <w:lang w:val="ru-RU"/>
        </w:rPr>
        <w:tab/>
        <w:t>часа (1 час в неделю), в 7 классе – 34 часа (1 час в</w:t>
      </w:r>
      <w:r w:rsidRPr="00032942">
        <w:rPr>
          <w:spacing w:val="-11"/>
          <w:lang w:val="ru-RU"/>
        </w:rPr>
        <w:t xml:space="preserve"> </w:t>
      </w:r>
      <w:r w:rsidRPr="00032942">
        <w:rPr>
          <w:lang w:val="ru-RU"/>
        </w:rPr>
        <w:t>неделю).</w:t>
      </w:r>
    </w:p>
    <w:p w:rsidR="00EA2E50" w:rsidRPr="00032942" w:rsidRDefault="00032942">
      <w:pPr>
        <w:pStyle w:val="a4"/>
        <w:numPr>
          <w:ilvl w:val="2"/>
          <w:numId w:val="87"/>
        </w:numPr>
        <w:tabs>
          <w:tab w:val="left" w:pos="1770"/>
          <w:tab w:val="left" w:pos="3067"/>
          <w:tab w:val="left" w:pos="5716"/>
          <w:tab w:val="left" w:pos="8499"/>
        </w:tabs>
        <w:spacing w:before="6" w:line="360" w:lineRule="auto"/>
        <w:ind w:left="102" w:right="106" w:firstLine="708"/>
        <w:jc w:val="both"/>
        <w:rPr>
          <w:sz w:val="24"/>
          <w:lang w:val="ru-RU"/>
        </w:rPr>
      </w:pPr>
      <w:r w:rsidRPr="00032942">
        <w:rPr>
          <w:sz w:val="24"/>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w:t>
      </w:r>
      <w:r w:rsidRPr="00032942">
        <w:rPr>
          <w:sz w:val="24"/>
          <w:lang w:val="ru-RU"/>
        </w:rPr>
        <w:tab/>
        <w:t>принципом</w:t>
      </w:r>
      <w:r w:rsidRPr="00032942">
        <w:rPr>
          <w:sz w:val="24"/>
          <w:lang w:val="ru-RU"/>
        </w:rPr>
        <w:tab/>
        <w:t>системности</w:t>
      </w:r>
      <w:r w:rsidRPr="00032942">
        <w:rPr>
          <w:sz w:val="24"/>
          <w:lang w:val="ru-RU"/>
        </w:rPr>
        <w:tab/>
        <w:t>обучения и</w:t>
      </w:r>
      <w:r w:rsidRPr="00032942">
        <w:rPr>
          <w:spacing w:val="17"/>
          <w:sz w:val="24"/>
          <w:lang w:val="ru-RU"/>
        </w:rPr>
        <w:t xml:space="preserve"> </w:t>
      </w:r>
      <w:r w:rsidRPr="00032942">
        <w:rPr>
          <w:sz w:val="24"/>
          <w:lang w:val="ru-RU"/>
        </w:rPr>
        <w:t>опытом</w:t>
      </w:r>
      <w:r w:rsidRPr="00032942">
        <w:rPr>
          <w:spacing w:val="16"/>
          <w:sz w:val="24"/>
          <w:lang w:val="ru-RU"/>
        </w:rPr>
        <w:t xml:space="preserve"> </w:t>
      </w:r>
      <w:r w:rsidRPr="00032942">
        <w:rPr>
          <w:sz w:val="24"/>
          <w:lang w:val="ru-RU"/>
        </w:rPr>
        <w:t>педагогической</w:t>
      </w:r>
      <w:r w:rsidRPr="00032942">
        <w:rPr>
          <w:spacing w:val="24"/>
          <w:sz w:val="24"/>
          <w:lang w:val="ru-RU"/>
        </w:rPr>
        <w:t xml:space="preserve"> </w:t>
      </w:r>
      <w:r w:rsidRPr="00032942">
        <w:rPr>
          <w:sz w:val="24"/>
          <w:lang w:val="ru-RU"/>
        </w:rPr>
        <w:t>работы. Однако при определѐнных педагогических условиях и установках порядок изучения  модулей  может   быть   изменѐн, а также возможно некоторое перераспределение учебного времени между модулями (при сохранении общего количества учебных</w:t>
      </w:r>
      <w:r w:rsidRPr="00032942">
        <w:rPr>
          <w:spacing w:val="-9"/>
          <w:sz w:val="24"/>
          <w:lang w:val="ru-RU"/>
        </w:rPr>
        <w:t xml:space="preserve"> </w:t>
      </w:r>
      <w:r w:rsidRPr="00032942">
        <w:rPr>
          <w:sz w:val="24"/>
          <w:lang w:val="ru-RU"/>
        </w:rPr>
        <w:t>часов).</w:t>
      </w:r>
    </w:p>
    <w:p w:rsidR="00EA2E50" w:rsidRPr="00032942" w:rsidRDefault="00032942">
      <w:pPr>
        <w:pStyle w:val="a4"/>
        <w:numPr>
          <w:ilvl w:val="2"/>
          <w:numId w:val="87"/>
        </w:numPr>
        <w:tabs>
          <w:tab w:val="left" w:pos="1770"/>
        </w:tabs>
        <w:spacing w:line="360" w:lineRule="auto"/>
        <w:ind w:left="102" w:right="109" w:firstLine="708"/>
        <w:jc w:val="both"/>
        <w:rPr>
          <w:sz w:val="24"/>
          <w:lang w:val="ru-RU"/>
        </w:rPr>
      </w:pPr>
      <w:r w:rsidRPr="00032942">
        <w:rPr>
          <w:sz w:val="24"/>
          <w:lang w:val="ru-RU"/>
        </w:rPr>
        <w:t>Предусматривается    возможность     реализации     этой     программы  при выделении на его изучение 2 учебных часов в неделю за счѐт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032942">
        <w:rPr>
          <w:spacing w:val="-18"/>
          <w:sz w:val="24"/>
          <w:lang w:val="ru-RU"/>
        </w:rPr>
        <w:t xml:space="preserve"> </w:t>
      </w:r>
      <w:r w:rsidRPr="00032942">
        <w:rPr>
          <w:sz w:val="24"/>
          <w:lang w:val="ru-RU"/>
        </w:rPr>
        <w:t>деятельность.</w:t>
      </w:r>
    </w:p>
    <w:p w:rsidR="00EA2E50" w:rsidRPr="00032942" w:rsidRDefault="00032942">
      <w:pPr>
        <w:pStyle w:val="a3"/>
        <w:spacing w:before="6" w:line="360" w:lineRule="auto"/>
        <w:ind w:right="116"/>
        <w:rPr>
          <w:lang w:val="ru-RU"/>
        </w:rPr>
      </w:pPr>
      <w:r w:rsidRPr="00032942">
        <w:rPr>
          <w:lang w:val="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EA2E50" w:rsidRPr="00032942" w:rsidRDefault="00032942">
      <w:pPr>
        <w:pStyle w:val="a4"/>
        <w:numPr>
          <w:ilvl w:val="1"/>
          <w:numId w:val="86"/>
        </w:numPr>
        <w:tabs>
          <w:tab w:val="left" w:pos="1470"/>
        </w:tabs>
        <w:spacing w:before="6" w:line="360" w:lineRule="auto"/>
        <w:ind w:right="114" w:firstLine="708"/>
        <w:jc w:val="both"/>
        <w:rPr>
          <w:sz w:val="24"/>
          <w:lang w:val="ru-RU"/>
        </w:rPr>
      </w:pPr>
      <w:r w:rsidRPr="00032942">
        <w:rPr>
          <w:sz w:val="24"/>
          <w:lang w:val="ru-RU"/>
        </w:rPr>
        <w:t>Содержание программы по изобразительному искусству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86"/>
        </w:numPr>
        <w:tabs>
          <w:tab w:val="left" w:pos="1650"/>
        </w:tabs>
        <w:spacing w:before="7" w:line="360" w:lineRule="auto"/>
        <w:ind w:right="1394" w:firstLine="0"/>
        <w:rPr>
          <w:sz w:val="24"/>
          <w:lang w:val="ru-RU"/>
        </w:rPr>
      </w:pPr>
      <w:r w:rsidRPr="00032942">
        <w:rPr>
          <w:sz w:val="24"/>
          <w:lang w:val="ru-RU"/>
        </w:rPr>
        <w:t>Модуль № 1 «Декоративно-прикладное и народное искусство». Общие сведения о декоративно-прикладном</w:t>
      </w:r>
      <w:r w:rsidRPr="00032942">
        <w:rPr>
          <w:spacing w:val="-17"/>
          <w:sz w:val="24"/>
          <w:lang w:val="ru-RU"/>
        </w:rPr>
        <w:t xml:space="preserve"> </w:t>
      </w:r>
      <w:r w:rsidRPr="00032942">
        <w:rPr>
          <w:sz w:val="24"/>
          <w:lang w:val="ru-RU"/>
        </w:rPr>
        <w:t>искусстве.</w:t>
      </w:r>
    </w:p>
    <w:p w:rsidR="00EA2E50" w:rsidRPr="00032942" w:rsidRDefault="00032942">
      <w:pPr>
        <w:pStyle w:val="a3"/>
        <w:spacing w:before="6" w:line="360" w:lineRule="auto"/>
        <w:ind w:right="105"/>
        <w:rPr>
          <w:lang w:val="ru-RU"/>
        </w:rPr>
      </w:pPr>
      <w:r w:rsidRPr="00032942">
        <w:rPr>
          <w:lang w:val="ru-RU"/>
        </w:rPr>
        <w:t>Декоративно-прикладное искусство и его виды. Декоративно-прикладное  искусство и предметная среда жизни</w:t>
      </w:r>
      <w:r w:rsidRPr="00032942">
        <w:rPr>
          <w:spacing w:val="-11"/>
          <w:lang w:val="ru-RU"/>
        </w:rPr>
        <w:t xml:space="preserve"> </w:t>
      </w:r>
      <w:r w:rsidRPr="00032942">
        <w:rPr>
          <w:lang w:val="ru-RU"/>
        </w:rPr>
        <w:t>людей.</w:t>
      </w:r>
    </w:p>
    <w:p w:rsidR="00EA2E50" w:rsidRPr="00032942" w:rsidRDefault="00032942">
      <w:pPr>
        <w:pStyle w:val="a3"/>
        <w:spacing w:before="6"/>
        <w:ind w:left="810" w:firstLine="0"/>
        <w:jc w:val="left"/>
        <w:rPr>
          <w:lang w:val="ru-RU"/>
        </w:rPr>
      </w:pPr>
      <w:r w:rsidRPr="00032942">
        <w:rPr>
          <w:lang w:val="ru-RU"/>
        </w:rPr>
        <w:t>Древние корни народного искусства.</w:t>
      </w:r>
    </w:p>
    <w:p w:rsidR="00EA2E50" w:rsidRPr="00032942" w:rsidRDefault="00032942">
      <w:pPr>
        <w:pStyle w:val="a3"/>
        <w:spacing w:before="137" w:line="360" w:lineRule="auto"/>
        <w:ind w:right="108"/>
        <w:rPr>
          <w:lang w:val="ru-RU"/>
        </w:rPr>
      </w:pPr>
      <w:r w:rsidRPr="00032942">
        <w:rPr>
          <w:lang w:val="ru-RU"/>
        </w:rPr>
        <w:t>Истоки образного языка декоративно-прикладного искусства. Традиционные образы народного (крестьянского) прикладного искусства.</w:t>
      </w:r>
    </w:p>
    <w:p w:rsidR="00EA2E50" w:rsidRPr="00032942" w:rsidRDefault="00032942">
      <w:pPr>
        <w:pStyle w:val="a3"/>
        <w:spacing w:before="6"/>
        <w:ind w:left="810" w:firstLine="0"/>
        <w:jc w:val="left"/>
        <w:rPr>
          <w:lang w:val="ru-RU"/>
        </w:rPr>
      </w:pPr>
      <w:r w:rsidRPr="00032942">
        <w:rPr>
          <w:lang w:val="ru-RU"/>
        </w:rPr>
        <w:t>Связь народного искусства с природой, бытом, трудом, верованиями и эпосом.</w:t>
      </w:r>
    </w:p>
    <w:p w:rsidR="00EA2E50" w:rsidRPr="00032942" w:rsidRDefault="00032942">
      <w:pPr>
        <w:pStyle w:val="a3"/>
        <w:spacing w:before="137" w:line="360" w:lineRule="auto"/>
        <w:ind w:right="105"/>
        <w:rPr>
          <w:lang w:val="ru-RU"/>
        </w:rPr>
      </w:pPr>
      <w:r w:rsidRPr="00032942">
        <w:rPr>
          <w:lang w:val="ru-RU"/>
        </w:rPr>
        <w:t>Роль природных материалов в строительстве и изготовлении предметов быта, их значение в характере труда и жизненного уклада.</w:t>
      </w:r>
    </w:p>
    <w:p w:rsidR="00EA2E50" w:rsidRPr="00032942" w:rsidRDefault="00032942">
      <w:pPr>
        <w:pStyle w:val="a3"/>
        <w:ind w:left="810" w:firstLine="0"/>
        <w:jc w:val="left"/>
        <w:rPr>
          <w:lang w:val="ru-RU"/>
        </w:rPr>
      </w:pPr>
      <w:r w:rsidRPr="00032942">
        <w:rPr>
          <w:lang w:val="ru-RU"/>
        </w:rPr>
        <w:t>Образно-символический язык народного прикладного искусства.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Знаки-символы традиционного крестьянского прикладного искусства.</w:t>
      </w:r>
    </w:p>
    <w:p w:rsidR="00EA2E50" w:rsidRPr="00032942" w:rsidRDefault="00032942">
      <w:pPr>
        <w:pStyle w:val="a3"/>
        <w:spacing w:before="139" w:line="360" w:lineRule="auto"/>
        <w:ind w:right="111"/>
        <w:rPr>
          <w:lang w:val="ru-RU"/>
        </w:rPr>
      </w:pPr>
      <w:r w:rsidRPr="00032942">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w:t>
      </w:r>
      <w:r w:rsidRPr="00032942">
        <w:rPr>
          <w:spacing w:val="-8"/>
          <w:lang w:val="ru-RU"/>
        </w:rPr>
        <w:t xml:space="preserve"> </w:t>
      </w:r>
      <w:r w:rsidRPr="00032942">
        <w:rPr>
          <w:lang w:val="ru-RU"/>
        </w:rPr>
        <w:t>работы.</w:t>
      </w:r>
    </w:p>
    <w:p w:rsidR="00EA2E50" w:rsidRPr="00032942" w:rsidRDefault="00032942">
      <w:pPr>
        <w:pStyle w:val="a3"/>
        <w:ind w:left="809" w:firstLine="0"/>
        <w:jc w:val="left"/>
        <w:rPr>
          <w:lang w:val="ru-RU"/>
        </w:rPr>
      </w:pPr>
      <w:r w:rsidRPr="00032942">
        <w:rPr>
          <w:lang w:val="ru-RU"/>
        </w:rPr>
        <w:t>Убранство русской избы.</w:t>
      </w:r>
    </w:p>
    <w:p w:rsidR="00EA2E50" w:rsidRPr="00032942" w:rsidRDefault="00032942">
      <w:pPr>
        <w:pStyle w:val="a3"/>
        <w:spacing w:before="139" w:line="360" w:lineRule="auto"/>
        <w:ind w:right="104"/>
        <w:rPr>
          <w:lang w:val="ru-RU"/>
        </w:rPr>
      </w:pPr>
      <w:r w:rsidRPr="00032942">
        <w:rPr>
          <w:lang w:val="ru-RU"/>
        </w:rPr>
        <w:t>Конструкция    избы,     единство     красоты     и     пользы     –     функционального и символического – в еѐ постройке и</w:t>
      </w:r>
      <w:r w:rsidRPr="00032942">
        <w:rPr>
          <w:spacing w:val="-12"/>
          <w:lang w:val="ru-RU"/>
        </w:rPr>
        <w:t xml:space="preserve"> </w:t>
      </w:r>
      <w:r w:rsidRPr="00032942">
        <w:rPr>
          <w:lang w:val="ru-RU"/>
        </w:rPr>
        <w:t>украшении.</w:t>
      </w:r>
    </w:p>
    <w:p w:rsidR="00EA2E50" w:rsidRPr="00032942" w:rsidRDefault="00032942">
      <w:pPr>
        <w:pStyle w:val="a3"/>
        <w:spacing w:before="6"/>
        <w:ind w:left="809" w:firstLine="0"/>
        <w:jc w:val="left"/>
        <w:rPr>
          <w:lang w:val="ru-RU"/>
        </w:rPr>
      </w:pPr>
      <w:r w:rsidRPr="00032942">
        <w:rPr>
          <w:lang w:val="ru-RU"/>
        </w:rPr>
        <w:t>Символическое  значение  образов  и  мотивов  в  узорном  убранстве  русских  изб.</w:t>
      </w:r>
    </w:p>
    <w:p w:rsidR="00EA2E50" w:rsidRPr="00032942" w:rsidRDefault="00032942">
      <w:pPr>
        <w:pStyle w:val="a3"/>
        <w:spacing w:before="137"/>
        <w:ind w:firstLine="0"/>
        <w:jc w:val="left"/>
        <w:rPr>
          <w:lang w:val="ru-RU"/>
        </w:rPr>
      </w:pPr>
      <w:r w:rsidRPr="00032942">
        <w:rPr>
          <w:lang w:val="ru-RU"/>
        </w:rPr>
        <w:t>Картина мира в образном строе бытового крестьянского искусства.</w:t>
      </w:r>
    </w:p>
    <w:p w:rsidR="00EA2E50" w:rsidRPr="00032942" w:rsidRDefault="00032942">
      <w:pPr>
        <w:pStyle w:val="a3"/>
        <w:spacing w:before="140" w:line="360" w:lineRule="auto"/>
        <w:ind w:left="809" w:right="691" w:firstLine="0"/>
        <w:jc w:val="left"/>
        <w:rPr>
          <w:lang w:val="ru-RU"/>
        </w:rPr>
      </w:pPr>
      <w:r w:rsidRPr="00032942">
        <w:rPr>
          <w:lang w:val="ru-RU"/>
        </w:rPr>
        <w:t>Выполнение рисунков – эскизов орнаментального декора крестьянского дома. Устройство внутреннего пространства крестьянского дома.</w:t>
      </w:r>
    </w:p>
    <w:p w:rsidR="00EA2E50" w:rsidRPr="00032942" w:rsidRDefault="00032942">
      <w:pPr>
        <w:pStyle w:val="a3"/>
        <w:spacing w:before="6"/>
        <w:ind w:left="809" w:firstLine="0"/>
        <w:jc w:val="left"/>
        <w:rPr>
          <w:lang w:val="ru-RU"/>
        </w:rPr>
      </w:pPr>
      <w:r w:rsidRPr="00032942">
        <w:rPr>
          <w:lang w:val="ru-RU"/>
        </w:rPr>
        <w:t>Декоративные элементы жилой среды.</w:t>
      </w:r>
    </w:p>
    <w:p w:rsidR="00EA2E50" w:rsidRPr="00032942" w:rsidRDefault="00032942">
      <w:pPr>
        <w:pStyle w:val="a3"/>
        <w:spacing w:before="137" w:line="360" w:lineRule="auto"/>
        <w:ind w:right="109"/>
        <w:rPr>
          <w:lang w:val="ru-RU"/>
        </w:rPr>
      </w:pPr>
      <w:r w:rsidRPr="00032942">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w:t>
      </w:r>
      <w:r w:rsidRPr="00032942">
        <w:rPr>
          <w:spacing w:val="-2"/>
          <w:lang w:val="ru-RU"/>
        </w:rPr>
        <w:t xml:space="preserve"> </w:t>
      </w:r>
      <w:r w:rsidRPr="00032942">
        <w:rPr>
          <w:lang w:val="ru-RU"/>
        </w:rPr>
        <w:t>народа.</w:t>
      </w:r>
    </w:p>
    <w:p w:rsidR="00EA2E50" w:rsidRPr="00032942" w:rsidRDefault="00032942">
      <w:pPr>
        <w:pStyle w:val="a3"/>
        <w:spacing w:line="362" w:lineRule="auto"/>
        <w:ind w:right="113"/>
        <w:rPr>
          <w:lang w:val="ru-RU"/>
        </w:rPr>
      </w:pPr>
      <w:r w:rsidRPr="00032942">
        <w:rPr>
          <w:lang w:val="ru-RU"/>
        </w:rPr>
        <w:t>Выполнение   рисунков   предметов   народного    быта,    выявление    мудрости    их выразительной формы и орнаментально-символического</w:t>
      </w:r>
      <w:r w:rsidRPr="00032942">
        <w:rPr>
          <w:spacing w:val="-16"/>
          <w:lang w:val="ru-RU"/>
        </w:rPr>
        <w:t xml:space="preserve"> </w:t>
      </w:r>
      <w:r w:rsidRPr="00032942">
        <w:rPr>
          <w:lang w:val="ru-RU"/>
        </w:rPr>
        <w:t>оформления.</w:t>
      </w:r>
    </w:p>
    <w:p w:rsidR="00EA2E50" w:rsidRPr="00032942" w:rsidRDefault="00032942">
      <w:pPr>
        <w:pStyle w:val="a3"/>
        <w:spacing w:before="1"/>
        <w:ind w:left="809" w:firstLine="0"/>
        <w:jc w:val="left"/>
        <w:rPr>
          <w:lang w:val="ru-RU"/>
        </w:rPr>
      </w:pPr>
      <w:r w:rsidRPr="00032942">
        <w:rPr>
          <w:lang w:val="ru-RU"/>
        </w:rPr>
        <w:t>Народный праздничный костюм.</w:t>
      </w:r>
    </w:p>
    <w:p w:rsidR="00EA2E50" w:rsidRPr="00032942" w:rsidRDefault="00032942">
      <w:pPr>
        <w:pStyle w:val="a3"/>
        <w:spacing w:before="139" w:line="360" w:lineRule="auto"/>
        <w:ind w:left="809" w:firstLine="0"/>
        <w:jc w:val="left"/>
        <w:rPr>
          <w:lang w:val="ru-RU"/>
        </w:rPr>
      </w:pPr>
      <w:r w:rsidRPr="00032942">
        <w:rPr>
          <w:lang w:val="ru-RU"/>
        </w:rPr>
        <w:t>Образный строй народного праздничного костюма – женского и мужского. Традиционная конструкция русского женского костюма – северорусский</w:t>
      </w:r>
      <w:r w:rsidRPr="00032942">
        <w:rPr>
          <w:spacing w:val="58"/>
          <w:lang w:val="ru-RU"/>
        </w:rPr>
        <w:t xml:space="preserve"> </w:t>
      </w:r>
      <w:r w:rsidRPr="00032942">
        <w:rPr>
          <w:lang w:val="ru-RU"/>
        </w:rPr>
        <w:t>(сарафан)</w:t>
      </w:r>
    </w:p>
    <w:p w:rsidR="00EA2E50" w:rsidRPr="00032942" w:rsidRDefault="00032942">
      <w:pPr>
        <w:pStyle w:val="a3"/>
        <w:spacing w:before="6"/>
        <w:ind w:firstLine="0"/>
        <w:jc w:val="left"/>
        <w:rPr>
          <w:lang w:val="ru-RU"/>
        </w:rPr>
      </w:pPr>
      <w:r w:rsidRPr="00032942">
        <w:rPr>
          <w:lang w:val="ru-RU"/>
        </w:rPr>
        <w:t>и южнорусский (понѐва) варианты.</w:t>
      </w:r>
    </w:p>
    <w:p w:rsidR="00EA2E50" w:rsidRPr="00032942" w:rsidRDefault="00032942">
      <w:pPr>
        <w:pStyle w:val="a3"/>
        <w:spacing w:before="137" w:line="360" w:lineRule="auto"/>
        <w:ind w:right="111"/>
        <w:rPr>
          <w:lang w:val="ru-RU"/>
        </w:rPr>
      </w:pPr>
      <w:r w:rsidRPr="00032942">
        <w:rPr>
          <w:lang w:val="ru-RU"/>
        </w:rPr>
        <w:t>Разнообразие    форм     и     украшений     народного     праздничного     костюма для различных регионов страны.</w:t>
      </w:r>
    </w:p>
    <w:p w:rsidR="00EA2E50" w:rsidRPr="00032942" w:rsidRDefault="00032942">
      <w:pPr>
        <w:pStyle w:val="a3"/>
        <w:tabs>
          <w:tab w:val="left" w:pos="2162"/>
          <w:tab w:val="left" w:pos="4376"/>
          <w:tab w:val="left" w:pos="6288"/>
          <w:tab w:val="left" w:pos="8311"/>
        </w:tabs>
        <w:spacing w:line="360" w:lineRule="auto"/>
        <w:ind w:right="111"/>
        <w:rPr>
          <w:lang w:val="ru-RU"/>
        </w:rPr>
      </w:pPr>
      <w:r w:rsidRPr="00032942">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w:t>
      </w:r>
      <w:r w:rsidRPr="00032942">
        <w:rPr>
          <w:lang w:val="ru-RU"/>
        </w:rPr>
        <w:tab/>
        <w:t>традиционных</w:t>
      </w:r>
      <w:r w:rsidRPr="00032942">
        <w:rPr>
          <w:lang w:val="ru-RU"/>
        </w:rPr>
        <w:tab/>
        <w:t>орнаментов</w:t>
      </w:r>
      <w:r w:rsidRPr="00032942">
        <w:rPr>
          <w:lang w:val="ru-RU"/>
        </w:rPr>
        <w:tab/>
        <w:t>текстильных</w:t>
      </w:r>
      <w:r w:rsidRPr="00032942">
        <w:rPr>
          <w:lang w:val="ru-RU"/>
        </w:rPr>
        <w:tab/>
        <w:t>промыслов в разных регионах</w:t>
      </w:r>
      <w:r w:rsidRPr="00032942">
        <w:rPr>
          <w:spacing w:val="-9"/>
          <w:lang w:val="ru-RU"/>
        </w:rPr>
        <w:t xml:space="preserve"> </w:t>
      </w:r>
      <w:r w:rsidRPr="00032942">
        <w:rPr>
          <w:lang w:val="ru-RU"/>
        </w:rPr>
        <w:t>страны.</w:t>
      </w:r>
    </w:p>
    <w:p w:rsidR="00EA2E50" w:rsidRPr="00032942" w:rsidRDefault="00032942">
      <w:pPr>
        <w:pStyle w:val="a3"/>
        <w:spacing w:before="6" w:line="360" w:lineRule="auto"/>
        <w:ind w:right="110"/>
        <w:rPr>
          <w:lang w:val="ru-RU"/>
        </w:rPr>
      </w:pPr>
      <w:r w:rsidRPr="00032942">
        <w:rPr>
          <w:lang w:val="ru-RU"/>
        </w:rPr>
        <w:t>Выполнение   рисунков    традиционных    праздничных    костюмов,    выражение  в форме, цветовом решении, орнаментике костюма черт национального</w:t>
      </w:r>
      <w:r w:rsidRPr="00032942">
        <w:rPr>
          <w:spacing w:val="-29"/>
          <w:lang w:val="ru-RU"/>
        </w:rPr>
        <w:t xml:space="preserve"> </w:t>
      </w:r>
      <w:r w:rsidRPr="00032942">
        <w:rPr>
          <w:lang w:val="ru-RU"/>
        </w:rPr>
        <w:t>своеобразия.</w:t>
      </w:r>
    </w:p>
    <w:p w:rsidR="00EA2E50" w:rsidRPr="00032942" w:rsidRDefault="00032942">
      <w:pPr>
        <w:pStyle w:val="a3"/>
        <w:spacing w:line="360" w:lineRule="auto"/>
        <w:ind w:right="114"/>
        <w:rPr>
          <w:lang w:val="ru-RU"/>
        </w:rPr>
      </w:pPr>
      <w:r w:rsidRPr="00032942">
        <w:rPr>
          <w:lang w:val="ru-RU"/>
        </w:rPr>
        <w:t>Народные праздники и праздничные обряды как синтез всех видов народного творчества.</w:t>
      </w:r>
    </w:p>
    <w:p w:rsidR="00EA2E50" w:rsidRPr="00032942" w:rsidRDefault="00032942">
      <w:pPr>
        <w:pStyle w:val="a3"/>
        <w:spacing w:line="360" w:lineRule="auto"/>
        <w:ind w:right="112"/>
        <w:rPr>
          <w:lang w:val="ru-RU"/>
        </w:rPr>
      </w:pPr>
      <w:r w:rsidRPr="00032942">
        <w:rPr>
          <w:lang w:val="ru-RU"/>
        </w:rPr>
        <w:t>Выполнение сюжетной композиции или участие в работе по созданию коллективного панно на тему традиций народных праздников.</w:t>
      </w:r>
    </w:p>
    <w:p w:rsidR="00EA2E50" w:rsidRPr="00032942" w:rsidRDefault="00032942">
      <w:pPr>
        <w:pStyle w:val="a3"/>
        <w:ind w:left="809" w:firstLine="0"/>
        <w:jc w:val="left"/>
        <w:rPr>
          <w:lang w:val="ru-RU"/>
        </w:rPr>
      </w:pPr>
      <w:r w:rsidRPr="00032942">
        <w:rPr>
          <w:lang w:val="ru-RU"/>
        </w:rPr>
        <w:t>Народные художественные промыслы.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Роль   и   значение   народных   промыслов   в   современной    жизни.   Искусство   и ремесло. Традиции культуры, особенные для каждого</w:t>
      </w:r>
      <w:r w:rsidRPr="00032942">
        <w:rPr>
          <w:spacing w:val="-16"/>
          <w:lang w:val="ru-RU"/>
        </w:rPr>
        <w:t xml:space="preserve"> </w:t>
      </w:r>
      <w:r w:rsidRPr="00032942">
        <w:rPr>
          <w:lang w:val="ru-RU"/>
        </w:rPr>
        <w:t>региона.</w:t>
      </w:r>
    </w:p>
    <w:p w:rsidR="00EA2E50" w:rsidRPr="00032942" w:rsidRDefault="00032942">
      <w:pPr>
        <w:pStyle w:val="a3"/>
        <w:spacing w:before="1" w:line="360" w:lineRule="auto"/>
        <w:ind w:right="109"/>
        <w:rPr>
          <w:lang w:val="ru-RU"/>
        </w:rPr>
      </w:pPr>
      <w:r w:rsidRPr="00032942">
        <w:rPr>
          <w:lang w:val="ru-RU"/>
        </w:rPr>
        <w:t>Многообразие видов традиционных ремѐсел и происхождение художественных промыслов народов России.</w:t>
      </w:r>
    </w:p>
    <w:p w:rsidR="00EA2E50" w:rsidRPr="00032942" w:rsidRDefault="00032942">
      <w:pPr>
        <w:pStyle w:val="a3"/>
        <w:spacing w:line="360" w:lineRule="auto"/>
        <w:ind w:right="110"/>
        <w:rPr>
          <w:lang w:val="ru-RU"/>
        </w:rPr>
      </w:pPr>
      <w:r w:rsidRPr="00032942">
        <w:rPr>
          <w:lang w:val="ru-RU"/>
        </w:rPr>
        <w:t>Разнообразие        материалов         народных         ремѐсел         и         их         связь  с регионально-национальным бытом (дерево, береста, керамика, металл, кость, мех  и кожа, шерсть и</w:t>
      </w:r>
      <w:r w:rsidRPr="00032942">
        <w:rPr>
          <w:spacing w:val="-5"/>
          <w:lang w:val="ru-RU"/>
        </w:rPr>
        <w:t xml:space="preserve"> </w:t>
      </w:r>
      <w:r w:rsidRPr="00032942">
        <w:rPr>
          <w:lang w:val="ru-RU"/>
        </w:rPr>
        <w:t>лѐн).</w:t>
      </w:r>
    </w:p>
    <w:p w:rsidR="00EA2E50" w:rsidRPr="00032942" w:rsidRDefault="00032942">
      <w:pPr>
        <w:pStyle w:val="a3"/>
        <w:spacing w:before="6" w:line="360" w:lineRule="auto"/>
        <w:ind w:right="108"/>
        <w:rPr>
          <w:lang w:val="ru-RU"/>
        </w:rPr>
      </w:pPr>
      <w:r w:rsidRPr="00032942">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A2E50" w:rsidRPr="00032942" w:rsidRDefault="00032942">
      <w:pPr>
        <w:pStyle w:val="a3"/>
        <w:spacing w:before="6"/>
        <w:ind w:left="809" w:firstLine="0"/>
        <w:jc w:val="left"/>
        <w:rPr>
          <w:lang w:val="ru-RU"/>
        </w:rPr>
      </w:pPr>
      <w:r w:rsidRPr="00032942">
        <w:rPr>
          <w:lang w:val="ru-RU"/>
        </w:rPr>
        <w:t>Создание эскиза игрушки по мотивам избранного промысла.</w:t>
      </w:r>
    </w:p>
    <w:p w:rsidR="00EA2E50" w:rsidRPr="00032942" w:rsidRDefault="00032942">
      <w:pPr>
        <w:pStyle w:val="a3"/>
        <w:spacing w:before="137" w:line="360" w:lineRule="auto"/>
        <w:ind w:right="109"/>
        <w:rPr>
          <w:lang w:val="ru-RU"/>
        </w:rPr>
      </w:pPr>
      <w:r w:rsidRPr="00032942">
        <w:rPr>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A2E50" w:rsidRPr="00032942" w:rsidRDefault="00032942">
      <w:pPr>
        <w:pStyle w:val="a3"/>
        <w:spacing w:line="360" w:lineRule="auto"/>
        <w:ind w:right="106"/>
        <w:rPr>
          <w:lang w:val="ru-RU"/>
        </w:rPr>
      </w:pPr>
      <w:r w:rsidRPr="00032942">
        <w:rPr>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w:t>
      </w:r>
      <w:r w:rsidRPr="00032942">
        <w:rPr>
          <w:spacing w:val="-20"/>
          <w:lang w:val="ru-RU"/>
        </w:rPr>
        <w:t xml:space="preserve"> </w:t>
      </w:r>
      <w:r w:rsidRPr="00032942">
        <w:rPr>
          <w:lang w:val="ru-RU"/>
        </w:rPr>
        <w:t>росписи.</w:t>
      </w:r>
    </w:p>
    <w:p w:rsidR="00EA2E50" w:rsidRPr="00032942" w:rsidRDefault="00032942">
      <w:pPr>
        <w:pStyle w:val="a3"/>
        <w:spacing w:line="360" w:lineRule="auto"/>
        <w:ind w:right="105"/>
        <w:rPr>
          <w:lang w:val="ru-RU"/>
        </w:rPr>
      </w:pPr>
      <w:r w:rsidRPr="00032942">
        <w:rPr>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EA2E50" w:rsidRPr="00032942" w:rsidRDefault="00032942">
      <w:pPr>
        <w:pStyle w:val="a3"/>
        <w:spacing w:line="360" w:lineRule="auto"/>
        <w:ind w:right="105"/>
        <w:rPr>
          <w:lang w:val="ru-RU"/>
        </w:rPr>
      </w:pPr>
      <w:r w:rsidRPr="00032942">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EA2E50" w:rsidRPr="00032942" w:rsidRDefault="00032942">
      <w:pPr>
        <w:pStyle w:val="a3"/>
        <w:spacing w:line="360" w:lineRule="auto"/>
        <w:ind w:right="107"/>
        <w:rPr>
          <w:lang w:val="ru-RU"/>
        </w:rPr>
      </w:pPr>
      <w:r w:rsidRPr="00032942">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w:t>
      </w:r>
    </w:p>
    <w:p w:rsidR="00EA2E50" w:rsidRPr="00032942" w:rsidRDefault="00032942">
      <w:pPr>
        <w:pStyle w:val="a3"/>
        <w:spacing w:line="360" w:lineRule="auto"/>
        <w:ind w:right="107"/>
        <w:rPr>
          <w:lang w:val="ru-RU"/>
        </w:rPr>
      </w:pPr>
      <w:r w:rsidRPr="00032942">
        <w:rPr>
          <w:lang w:val="ru-RU"/>
        </w:rP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A2E50" w:rsidRPr="00032942" w:rsidRDefault="00032942">
      <w:pPr>
        <w:pStyle w:val="a3"/>
        <w:ind w:left="810" w:firstLine="0"/>
        <w:jc w:val="left"/>
        <w:rPr>
          <w:lang w:val="ru-RU"/>
        </w:rPr>
      </w:pPr>
      <w:r w:rsidRPr="00032942">
        <w:rPr>
          <w:lang w:val="ru-RU"/>
        </w:rPr>
        <w:t>Мир сказок и легенд, примет и оберегов в творчестве мастеров художественных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промыслов.</w:t>
      </w:r>
    </w:p>
    <w:p w:rsidR="00EA2E50" w:rsidRPr="00032942" w:rsidRDefault="00032942">
      <w:pPr>
        <w:pStyle w:val="a3"/>
        <w:spacing w:before="139" w:line="360" w:lineRule="auto"/>
        <w:ind w:right="113"/>
        <w:rPr>
          <w:lang w:val="ru-RU"/>
        </w:rPr>
      </w:pPr>
      <w:r w:rsidRPr="00032942">
        <w:rPr>
          <w:lang w:val="ru-RU"/>
        </w:rPr>
        <w:t>Отражение в изделиях народных промыслов многообразия исторических, духовных и культурных традиций.</w:t>
      </w:r>
    </w:p>
    <w:p w:rsidR="00EA2E50" w:rsidRPr="00032942" w:rsidRDefault="00032942">
      <w:pPr>
        <w:pStyle w:val="a3"/>
        <w:spacing w:before="6" w:line="360" w:lineRule="auto"/>
        <w:ind w:right="109"/>
        <w:rPr>
          <w:lang w:val="ru-RU"/>
        </w:rPr>
      </w:pPr>
      <w:r w:rsidRPr="00032942">
        <w:rPr>
          <w:lang w:val="ru-RU"/>
        </w:rPr>
        <w:t>Народные художественные ремѐсла и промыслы – материальные и духовные ценности, неотъемлемая часть культурного наследия России.</w:t>
      </w:r>
    </w:p>
    <w:p w:rsidR="00EA2E50" w:rsidRPr="00032942" w:rsidRDefault="00032942">
      <w:pPr>
        <w:pStyle w:val="a3"/>
        <w:spacing w:before="6" w:line="360" w:lineRule="auto"/>
        <w:ind w:left="809" w:right="967" w:firstLine="0"/>
        <w:jc w:val="left"/>
        <w:rPr>
          <w:lang w:val="ru-RU"/>
        </w:rPr>
      </w:pPr>
      <w:r w:rsidRPr="00032942">
        <w:rPr>
          <w:lang w:val="ru-RU"/>
        </w:rPr>
        <w:t>Декоративно-прикладное искусство в культуре разных эпох и народов. Роль декоративно-прикладного искусства в культуре древних</w:t>
      </w:r>
      <w:r w:rsidRPr="00032942">
        <w:rPr>
          <w:spacing w:val="-29"/>
          <w:lang w:val="ru-RU"/>
        </w:rPr>
        <w:t xml:space="preserve"> </w:t>
      </w:r>
      <w:r w:rsidRPr="00032942">
        <w:rPr>
          <w:lang w:val="ru-RU"/>
        </w:rPr>
        <w:t>цивилизаций.</w:t>
      </w:r>
    </w:p>
    <w:p w:rsidR="00EA2E50" w:rsidRPr="00032942" w:rsidRDefault="00032942">
      <w:pPr>
        <w:pStyle w:val="a3"/>
        <w:spacing w:before="6" w:line="360" w:lineRule="auto"/>
        <w:ind w:right="112"/>
        <w:rPr>
          <w:lang w:val="ru-RU"/>
        </w:rPr>
      </w:pPr>
      <w:r w:rsidRPr="00032942">
        <w:rPr>
          <w:lang w:val="ru-RU"/>
        </w:rPr>
        <w:t>Отражение в декоре мировоззрения эпохи, организации общества, традиций быта и ремесла, уклада жизни людей.</w:t>
      </w:r>
    </w:p>
    <w:p w:rsidR="00EA2E50" w:rsidRPr="00032942" w:rsidRDefault="00032942">
      <w:pPr>
        <w:pStyle w:val="a3"/>
        <w:spacing w:before="7" w:line="360" w:lineRule="auto"/>
        <w:ind w:right="110"/>
        <w:rPr>
          <w:lang w:val="ru-RU"/>
        </w:rPr>
      </w:pPr>
      <w:r w:rsidRPr="00032942">
        <w:rPr>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A2E50" w:rsidRPr="00032942" w:rsidRDefault="00032942">
      <w:pPr>
        <w:pStyle w:val="a3"/>
        <w:spacing w:before="6" w:line="360" w:lineRule="auto"/>
        <w:ind w:right="109"/>
        <w:rPr>
          <w:lang w:val="ru-RU"/>
        </w:rPr>
      </w:pPr>
      <w:r w:rsidRPr="00032942">
        <w:rPr>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w:t>
      </w:r>
      <w:r w:rsidRPr="00032942">
        <w:rPr>
          <w:spacing w:val="-9"/>
          <w:lang w:val="ru-RU"/>
        </w:rPr>
        <w:t xml:space="preserve"> </w:t>
      </w:r>
      <w:r w:rsidRPr="00032942">
        <w:rPr>
          <w:lang w:val="ru-RU"/>
        </w:rPr>
        <w:t>эпох.</w:t>
      </w:r>
    </w:p>
    <w:p w:rsidR="00EA2E50" w:rsidRPr="00032942" w:rsidRDefault="00032942">
      <w:pPr>
        <w:pStyle w:val="a3"/>
        <w:spacing w:before="6"/>
        <w:ind w:left="809" w:firstLine="0"/>
        <w:jc w:val="left"/>
        <w:rPr>
          <w:lang w:val="ru-RU"/>
        </w:rPr>
      </w:pPr>
      <w:r w:rsidRPr="00032942">
        <w:rPr>
          <w:lang w:val="ru-RU"/>
        </w:rPr>
        <w:t>Декоративно-прикладное искусство в жизни современного человека.</w:t>
      </w:r>
    </w:p>
    <w:p w:rsidR="00EA2E50" w:rsidRPr="00032942" w:rsidRDefault="00032942">
      <w:pPr>
        <w:pStyle w:val="a3"/>
        <w:spacing w:before="137" w:line="360" w:lineRule="auto"/>
        <w:ind w:right="104"/>
        <w:rPr>
          <w:lang w:val="ru-RU"/>
        </w:rPr>
      </w:pPr>
      <w:r w:rsidRPr="00032942">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A2E50" w:rsidRPr="00032942" w:rsidRDefault="00032942">
      <w:pPr>
        <w:pStyle w:val="a3"/>
        <w:spacing w:before="6" w:line="360" w:lineRule="auto"/>
        <w:ind w:right="115"/>
        <w:rPr>
          <w:lang w:val="ru-RU"/>
        </w:rPr>
      </w:pPr>
      <w:r w:rsidRPr="00032942">
        <w:rPr>
          <w:lang w:val="ru-RU"/>
        </w:rPr>
        <w:t>Символический  знак  в  современной  жизни:  эмблема,   логотип,   указующий   или декоративный</w:t>
      </w:r>
      <w:r w:rsidRPr="00032942">
        <w:rPr>
          <w:spacing w:val="-8"/>
          <w:lang w:val="ru-RU"/>
        </w:rPr>
        <w:t xml:space="preserve"> </w:t>
      </w:r>
      <w:r w:rsidRPr="00032942">
        <w:rPr>
          <w:lang w:val="ru-RU"/>
        </w:rPr>
        <w:t>знак.</w:t>
      </w:r>
    </w:p>
    <w:p w:rsidR="00EA2E50" w:rsidRPr="00032942" w:rsidRDefault="00032942">
      <w:pPr>
        <w:pStyle w:val="a3"/>
        <w:spacing w:before="6" w:line="360" w:lineRule="auto"/>
        <w:ind w:right="113"/>
        <w:rPr>
          <w:lang w:val="ru-RU"/>
        </w:rPr>
      </w:pPr>
      <w:r w:rsidRPr="00032942">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A2E50" w:rsidRPr="00032942" w:rsidRDefault="00032942">
      <w:pPr>
        <w:pStyle w:val="a3"/>
        <w:ind w:left="809" w:firstLine="0"/>
        <w:jc w:val="left"/>
        <w:rPr>
          <w:lang w:val="ru-RU"/>
        </w:rPr>
      </w:pPr>
      <w:r w:rsidRPr="00032942">
        <w:rPr>
          <w:lang w:val="ru-RU"/>
        </w:rPr>
        <w:t xml:space="preserve">Декор  на   улицах  и  декор  помещений.  Декор  праздничный  и     </w:t>
      </w:r>
      <w:r w:rsidRPr="00032942">
        <w:rPr>
          <w:spacing w:val="58"/>
          <w:lang w:val="ru-RU"/>
        </w:rPr>
        <w:t xml:space="preserve"> </w:t>
      </w:r>
      <w:r w:rsidRPr="00032942">
        <w:rPr>
          <w:lang w:val="ru-RU"/>
        </w:rPr>
        <w:t>повседневный.</w:t>
      </w:r>
    </w:p>
    <w:p w:rsidR="00EA2E50" w:rsidRPr="00032942" w:rsidRDefault="00032942">
      <w:pPr>
        <w:pStyle w:val="a3"/>
        <w:spacing w:before="140"/>
        <w:ind w:firstLine="0"/>
        <w:jc w:val="left"/>
        <w:rPr>
          <w:lang w:val="ru-RU"/>
        </w:rPr>
      </w:pPr>
      <w:r w:rsidRPr="00032942">
        <w:rPr>
          <w:lang w:val="ru-RU"/>
        </w:rPr>
        <w:t>Праздничное оформление школы.</w:t>
      </w:r>
    </w:p>
    <w:p w:rsidR="00EA2E50" w:rsidRPr="00032942" w:rsidRDefault="00032942">
      <w:pPr>
        <w:pStyle w:val="a4"/>
        <w:numPr>
          <w:ilvl w:val="2"/>
          <w:numId w:val="86"/>
        </w:numPr>
        <w:tabs>
          <w:tab w:val="left" w:pos="1650"/>
        </w:tabs>
        <w:spacing w:before="137" w:line="360" w:lineRule="auto"/>
        <w:ind w:right="3014" w:firstLine="0"/>
        <w:rPr>
          <w:sz w:val="24"/>
          <w:lang w:val="ru-RU"/>
        </w:rPr>
      </w:pPr>
      <w:r w:rsidRPr="00032942">
        <w:rPr>
          <w:sz w:val="24"/>
          <w:lang w:val="ru-RU"/>
        </w:rPr>
        <w:t>Модуль № 2 «Живопись, графика,</w:t>
      </w:r>
      <w:r w:rsidRPr="00032942">
        <w:rPr>
          <w:spacing w:val="-20"/>
          <w:sz w:val="24"/>
          <w:lang w:val="ru-RU"/>
        </w:rPr>
        <w:t xml:space="preserve"> </w:t>
      </w:r>
      <w:r w:rsidRPr="00032942">
        <w:rPr>
          <w:sz w:val="24"/>
          <w:lang w:val="ru-RU"/>
        </w:rPr>
        <w:t>скульптура». Общие сведения о видах</w:t>
      </w:r>
      <w:r w:rsidRPr="00032942">
        <w:rPr>
          <w:spacing w:val="-12"/>
          <w:sz w:val="24"/>
          <w:lang w:val="ru-RU"/>
        </w:rPr>
        <w:t xml:space="preserve"> </w:t>
      </w:r>
      <w:r w:rsidRPr="00032942">
        <w:rPr>
          <w:sz w:val="24"/>
          <w:lang w:val="ru-RU"/>
        </w:rPr>
        <w:t>искусства.</w:t>
      </w:r>
    </w:p>
    <w:p w:rsidR="00EA2E50" w:rsidRPr="00032942" w:rsidRDefault="00032942">
      <w:pPr>
        <w:pStyle w:val="a3"/>
        <w:ind w:left="809" w:firstLine="0"/>
        <w:jc w:val="left"/>
        <w:rPr>
          <w:lang w:val="ru-RU"/>
        </w:rPr>
      </w:pPr>
      <w:r w:rsidRPr="00032942">
        <w:rPr>
          <w:lang w:val="ru-RU"/>
        </w:rPr>
        <w:t>Пространственные и временные виды искусства.</w:t>
      </w:r>
    </w:p>
    <w:p w:rsidR="00EA2E50" w:rsidRPr="00032942" w:rsidRDefault="00032942">
      <w:pPr>
        <w:pStyle w:val="a3"/>
        <w:spacing w:before="139" w:line="360" w:lineRule="auto"/>
        <w:ind w:right="113"/>
        <w:rPr>
          <w:lang w:val="ru-RU"/>
        </w:rPr>
      </w:pPr>
      <w:r w:rsidRPr="00032942">
        <w:rPr>
          <w:lang w:val="ru-RU"/>
        </w:rPr>
        <w:t>Изобразительные, конструктивные и декоративные виды пространственных искусств, их место и назначение в жизни людей.</w:t>
      </w:r>
    </w:p>
    <w:p w:rsidR="00EA2E50" w:rsidRPr="00032942" w:rsidRDefault="00032942">
      <w:pPr>
        <w:pStyle w:val="a3"/>
        <w:spacing w:line="360" w:lineRule="auto"/>
        <w:ind w:right="115"/>
        <w:rPr>
          <w:lang w:val="ru-RU"/>
        </w:rPr>
      </w:pPr>
      <w:r w:rsidRPr="00032942">
        <w:rPr>
          <w:lang w:val="ru-RU"/>
        </w:rPr>
        <w:t>Основные виды живописи, графики и скульптуры. Художник и зритель: зрительские умения, знания и творчество зрителя.</w:t>
      </w:r>
    </w:p>
    <w:p w:rsidR="00EA2E50" w:rsidRPr="00032942" w:rsidRDefault="00032942">
      <w:pPr>
        <w:pStyle w:val="a3"/>
        <w:ind w:left="809" w:firstLine="0"/>
        <w:jc w:val="left"/>
        <w:rPr>
          <w:lang w:val="ru-RU"/>
        </w:rPr>
      </w:pPr>
      <w:r w:rsidRPr="00032942">
        <w:rPr>
          <w:lang w:val="ru-RU"/>
        </w:rPr>
        <w:t>Язык изобразительного искусства и его выразительные средства.</w:t>
      </w:r>
    </w:p>
    <w:p w:rsidR="00EA2E50" w:rsidRPr="00032942" w:rsidRDefault="00032942">
      <w:pPr>
        <w:pStyle w:val="a3"/>
        <w:spacing w:before="139" w:line="360" w:lineRule="auto"/>
        <w:ind w:right="107"/>
        <w:rPr>
          <w:lang w:val="ru-RU"/>
        </w:rPr>
      </w:pPr>
      <w:r w:rsidRPr="00032942">
        <w:rPr>
          <w:lang w:val="ru-RU"/>
        </w:rPr>
        <w:t>Живописные,    графические    и    скульптурные     художественные     материалы, их особые свойства.</w:t>
      </w:r>
    </w:p>
    <w:p w:rsidR="00EA2E50" w:rsidRPr="00032942" w:rsidRDefault="00EA2E50">
      <w:pPr>
        <w:spacing w:line="360" w:lineRule="auto"/>
        <w:rPr>
          <w:lang w:val="ru-RU"/>
        </w:rPr>
        <w:sectPr w:rsidR="00EA2E50" w:rsidRPr="00032942">
          <w:headerReference w:type="default" r:id="rId11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09" w:right="821" w:firstLine="0"/>
        <w:jc w:val="left"/>
        <w:rPr>
          <w:lang w:val="ru-RU"/>
        </w:rPr>
      </w:pPr>
      <w:r w:rsidRPr="00032942">
        <w:rPr>
          <w:lang w:val="ru-RU"/>
        </w:rPr>
        <w:t>Рисунок – основа изобразительного искусства и мастерства художника. Виды рисунка: зарисовка, набросок, учебный рисунок и творческий</w:t>
      </w:r>
      <w:r w:rsidRPr="00032942">
        <w:rPr>
          <w:spacing w:val="-28"/>
          <w:lang w:val="ru-RU"/>
        </w:rPr>
        <w:t xml:space="preserve"> </w:t>
      </w:r>
      <w:r w:rsidRPr="00032942">
        <w:rPr>
          <w:lang w:val="ru-RU"/>
        </w:rPr>
        <w:t>рисунок. Навыки размещения рисунка в листе, выбор</w:t>
      </w:r>
      <w:r w:rsidRPr="00032942">
        <w:rPr>
          <w:spacing w:val="-16"/>
          <w:lang w:val="ru-RU"/>
        </w:rPr>
        <w:t xml:space="preserve"> </w:t>
      </w:r>
      <w:r w:rsidRPr="00032942">
        <w:rPr>
          <w:lang w:val="ru-RU"/>
        </w:rPr>
        <w:t>формата.</w:t>
      </w:r>
    </w:p>
    <w:p w:rsidR="00EA2E50" w:rsidRPr="00032942" w:rsidRDefault="00032942">
      <w:pPr>
        <w:pStyle w:val="a3"/>
        <w:spacing w:before="6"/>
        <w:ind w:left="809" w:firstLine="0"/>
        <w:jc w:val="left"/>
        <w:rPr>
          <w:lang w:val="ru-RU"/>
        </w:rPr>
      </w:pPr>
      <w:r w:rsidRPr="00032942">
        <w:rPr>
          <w:lang w:val="ru-RU"/>
        </w:rPr>
        <w:t>Начальные умения рисунка с натуры. Зарисовки простых предметов.</w:t>
      </w:r>
    </w:p>
    <w:p w:rsidR="00EA2E50" w:rsidRPr="00032942" w:rsidRDefault="00032942">
      <w:pPr>
        <w:pStyle w:val="a3"/>
        <w:spacing w:before="137" w:line="360" w:lineRule="auto"/>
        <w:jc w:val="left"/>
        <w:rPr>
          <w:lang w:val="ru-RU"/>
        </w:rPr>
      </w:pPr>
      <w:r w:rsidRPr="00032942">
        <w:rPr>
          <w:lang w:val="ru-RU"/>
        </w:rPr>
        <w:t>Линейные графические рисунки и наброски. Тон и тональные отношения: тѐмное – светлое.</w:t>
      </w:r>
    </w:p>
    <w:p w:rsidR="00EA2E50" w:rsidRPr="00032942" w:rsidRDefault="00032942">
      <w:pPr>
        <w:pStyle w:val="a3"/>
        <w:ind w:left="810" w:firstLine="0"/>
        <w:jc w:val="left"/>
        <w:rPr>
          <w:lang w:val="ru-RU"/>
        </w:rPr>
      </w:pPr>
      <w:r w:rsidRPr="00032942">
        <w:rPr>
          <w:lang w:val="ru-RU"/>
        </w:rPr>
        <w:t>Ритм и ритмическая организация плоскости листа.</w:t>
      </w:r>
    </w:p>
    <w:p w:rsidR="00EA2E50" w:rsidRPr="00032942" w:rsidRDefault="00032942">
      <w:pPr>
        <w:pStyle w:val="a3"/>
        <w:spacing w:before="139" w:line="360" w:lineRule="auto"/>
        <w:jc w:val="left"/>
        <w:rPr>
          <w:lang w:val="ru-RU"/>
        </w:rPr>
      </w:pPr>
      <w:r w:rsidRPr="00032942">
        <w:rPr>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A2E50" w:rsidRPr="00032942" w:rsidRDefault="00032942">
      <w:pPr>
        <w:pStyle w:val="a3"/>
        <w:tabs>
          <w:tab w:val="left" w:pos="1510"/>
          <w:tab w:val="left" w:pos="2054"/>
          <w:tab w:val="left" w:pos="3776"/>
          <w:tab w:val="left" w:pos="4877"/>
          <w:tab w:val="left" w:pos="5194"/>
          <w:tab w:val="left" w:pos="7152"/>
          <w:tab w:val="left" w:pos="8430"/>
        </w:tabs>
        <w:spacing w:before="7" w:line="360" w:lineRule="auto"/>
        <w:ind w:right="112"/>
        <w:jc w:val="left"/>
        <w:rPr>
          <w:lang w:val="ru-RU"/>
        </w:rPr>
      </w:pPr>
      <w:r w:rsidRPr="00032942">
        <w:rPr>
          <w:lang w:val="ru-RU"/>
        </w:rPr>
        <w:t>Цвет</w:t>
      </w:r>
      <w:r w:rsidRPr="00032942">
        <w:rPr>
          <w:lang w:val="ru-RU"/>
        </w:rPr>
        <w:tab/>
        <w:t>как</w:t>
      </w:r>
      <w:r w:rsidRPr="00032942">
        <w:rPr>
          <w:lang w:val="ru-RU"/>
        </w:rPr>
        <w:tab/>
        <w:t>выразительное</w:t>
      </w:r>
      <w:r w:rsidRPr="00032942">
        <w:rPr>
          <w:lang w:val="ru-RU"/>
        </w:rPr>
        <w:tab/>
        <w:t>средство</w:t>
      </w:r>
      <w:r w:rsidRPr="00032942">
        <w:rPr>
          <w:lang w:val="ru-RU"/>
        </w:rPr>
        <w:tab/>
        <w:t>в</w:t>
      </w:r>
      <w:r w:rsidRPr="00032942">
        <w:rPr>
          <w:lang w:val="ru-RU"/>
        </w:rPr>
        <w:tab/>
        <w:t>изобразительном</w:t>
      </w:r>
      <w:r w:rsidRPr="00032942">
        <w:rPr>
          <w:lang w:val="ru-RU"/>
        </w:rPr>
        <w:tab/>
        <w:t>искусстве:</w:t>
      </w:r>
      <w:r w:rsidRPr="00032942">
        <w:rPr>
          <w:lang w:val="ru-RU"/>
        </w:rPr>
        <w:tab/>
        <w:t>холодный и тѐплый цвет, понятие цветовых отношений; колорит в</w:t>
      </w:r>
      <w:r w:rsidRPr="00032942">
        <w:rPr>
          <w:spacing w:val="-24"/>
          <w:lang w:val="ru-RU"/>
        </w:rPr>
        <w:t xml:space="preserve"> </w:t>
      </w:r>
      <w:r w:rsidRPr="00032942">
        <w:rPr>
          <w:lang w:val="ru-RU"/>
        </w:rPr>
        <w:t>живописи.</w:t>
      </w:r>
    </w:p>
    <w:p w:rsidR="00EA2E50" w:rsidRPr="00032942" w:rsidRDefault="00032942">
      <w:pPr>
        <w:pStyle w:val="a3"/>
        <w:spacing w:before="6" w:line="360" w:lineRule="auto"/>
        <w:ind w:right="109"/>
        <w:rPr>
          <w:lang w:val="ru-RU"/>
        </w:rPr>
      </w:pPr>
      <w:r w:rsidRPr="00032942">
        <w:rPr>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w:t>
      </w:r>
      <w:r w:rsidRPr="00032942">
        <w:rPr>
          <w:spacing w:val="-28"/>
          <w:lang w:val="ru-RU"/>
        </w:rPr>
        <w:t xml:space="preserve"> </w:t>
      </w:r>
      <w:r w:rsidRPr="00032942">
        <w:rPr>
          <w:lang w:val="ru-RU"/>
        </w:rPr>
        <w:t>рельефа.</w:t>
      </w:r>
    </w:p>
    <w:p w:rsidR="00EA2E50" w:rsidRPr="00032942" w:rsidRDefault="00032942">
      <w:pPr>
        <w:pStyle w:val="a3"/>
        <w:ind w:left="810" w:firstLine="0"/>
        <w:jc w:val="left"/>
        <w:rPr>
          <w:lang w:val="ru-RU"/>
        </w:rPr>
      </w:pPr>
      <w:r w:rsidRPr="00032942">
        <w:rPr>
          <w:lang w:val="ru-RU"/>
        </w:rPr>
        <w:t>Жанры изобразительного искусства.</w:t>
      </w:r>
    </w:p>
    <w:p w:rsidR="00EA2E50" w:rsidRPr="00032942" w:rsidRDefault="00032942">
      <w:pPr>
        <w:pStyle w:val="a3"/>
        <w:spacing w:before="139" w:line="360" w:lineRule="auto"/>
        <w:jc w:val="left"/>
        <w:rPr>
          <w:lang w:val="ru-RU"/>
        </w:rPr>
      </w:pPr>
      <w:r w:rsidRPr="00032942">
        <w:rPr>
          <w:lang w:val="ru-RU"/>
        </w:rPr>
        <w:t>Жанровая система в изобразительном искусстве как инструмент для сравнения и анализа произведений изобразительного искусства.</w:t>
      </w:r>
    </w:p>
    <w:p w:rsidR="00EA2E50" w:rsidRPr="00032942" w:rsidRDefault="00032942">
      <w:pPr>
        <w:pStyle w:val="a3"/>
        <w:spacing w:before="6" w:line="360" w:lineRule="auto"/>
        <w:jc w:val="left"/>
        <w:rPr>
          <w:lang w:val="ru-RU"/>
        </w:rPr>
      </w:pPr>
      <w:r w:rsidRPr="00032942">
        <w:rPr>
          <w:lang w:val="ru-RU"/>
        </w:rPr>
        <w:t>Предмет изображения, сюжет и содержание произведения изобразительного искусства.</w:t>
      </w:r>
    </w:p>
    <w:p w:rsidR="00EA2E50" w:rsidRPr="00032942" w:rsidRDefault="00032942">
      <w:pPr>
        <w:pStyle w:val="a3"/>
        <w:spacing w:before="6"/>
        <w:ind w:left="810" w:firstLine="0"/>
        <w:jc w:val="left"/>
        <w:rPr>
          <w:lang w:val="ru-RU"/>
        </w:rPr>
      </w:pPr>
      <w:r w:rsidRPr="00032942">
        <w:rPr>
          <w:lang w:val="ru-RU"/>
        </w:rPr>
        <w:t>Натюрморт.</w:t>
      </w:r>
    </w:p>
    <w:p w:rsidR="00EA2E50" w:rsidRPr="00032942" w:rsidRDefault="00032942">
      <w:pPr>
        <w:pStyle w:val="a3"/>
        <w:spacing w:before="137" w:line="360" w:lineRule="auto"/>
        <w:jc w:val="left"/>
        <w:rPr>
          <w:lang w:val="ru-RU"/>
        </w:rPr>
      </w:pPr>
      <w:r w:rsidRPr="00032942">
        <w:rPr>
          <w:lang w:val="ru-RU"/>
        </w:rPr>
        <w:t>Изображение предметного мира в изобразительном искусстве и появление жанра натюрморта в европейском и отечественном искусстве.</w:t>
      </w:r>
    </w:p>
    <w:p w:rsidR="00EA2E50" w:rsidRPr="00032942" w:rsidRDefault="00032942">
      <w:pPr>
        <w:pStyle w:val="a3"/>
        <w:tabs>
          <w:tab w:val="left" w:pos="1824"/>
          <w:tab w:val="left" w:pos="3347"/>
          <w:tab w:val="left" w:pos="4489"/>
          <w:tab w:val="left" w:pos="5527"/>
          <w:tab w:val="left" w:pos="6832"/>
          <w:tab w:val="left" w:pos="8377"/>
        </w:tabs>
        <w:spacing w:line="360" w:lineRule="auto"/>
        <w:ind w:right="114"/>
        <w:jc w:val="left"/>
        <w:rPr>
          <w:lang w:val="ru-RU"/>
        </w:rPr>
      </w:pPr>
      <w:r w:rsidRPr="00032942">
        <w:rPr>
          <w:lang w:val="ru-RU"/>
        </w:rPr>
        <w:t>Основы</w:t>
      </w:r>
      <w:r w:rsidRPr="00032942">
        <w:rPr>
          <w:lang w:val="ru-RU"/>
        </w:rPr>
        <w:tab/>
        <w:t>графической</w:t>
      </w:r>
      <w:r w:rsidRPr="00032942">
        <w:rPr>
          <w:lang w:val="ru-RU"/>
        </w:rPr>
        <w:tab/>
        <w:t>грамоты:</w:t>
      </w:r>
      <w:r w:rsidRPr="00032942">
        <w:rPr>
          <w:lang w:val="ru-RU"/>
        </w:rPr>
        <w:tab/>
        <w:t>правила</w:t>
      </w:r>
      <w:r w:rsidRPr="00032942">
        <w:rPr>
          <w:lang w:val="ru-RU"/>
        </w:rPr>
        <w:tab/>
        <w:t>объѐмного</w:t>
      </w:r>
      <w:r w:rsidRPr="00032942">
        <w:rPr>
          <w:lang w:val="ru-RU"/>
        </w:rPr>
        <w:tab/>
        <w:t>изображения</w:t>
      </w:r>
      <w:r w:rsidRPr="00032942">
        <w:rPr>
          <w:lang w:val="ru-RU"/>
        </w:rPr>
        <w:tab/>
        <w:t>предметов на</w:t>
      </w:r>
      <w:r w:rsidRPr="00032942">
        <w:rPr>
          <w:spacing w:val="-3"/>
          <w:lang w:val="ru-RU"/>
        </w:rPr>
        <w:t xml:space="preserve"> </w:t>
      </w:r>
      <w:r w:rsidRPr="00032942">
        <w:rPr>
          <w:lang w:val="ru-RU"/>
        </w:rPr>
        <w:t>плоскости.</w:t>
      </w:r>
    </w:p>
    <w:p w:rsidR="00EA2E50" w:rsidRPr="00032942" w:rsidRDefault="00032942">
      <w:pPr>
        <w:pStyle w:val="a3"/>
        <w:spacing w:line="362" w:lineRule="auto"/>
        <w:jc w:val="left"/>
        <w:rPr>
          <w:lang w:val="ru-RU"/>
        </w:rPr>
      </w:pPr>
      <w:r w:rsidRPr="00032942">
        <w:rPr>
          <w:lang w:val="ru-RU"/>
        </w:rPr>
        <w:t>Линейное построение предмета в пространстве: линия горизонта, точка зрения и точка схода, правила перспективных сокращений.</w:t>
      </w:r>
    </w:p>
    <w:p w:rsidR="00EA2E50" w:rsidRPr="00032942" w:rsidRDefault="00032942">
      <w:pPr>
        <w:pStyle w:val="a3"/>
        <w:spacing w:before="1"/>
        <w:ind w:left="810" w:firstLine="0"/>
        <w:jc w:val="left"/>
        <w:rPr>
          <w:lang w:val="ru-RU"/>
        </w:rPr>
      </w:pPr>
      <w:r w:rsidRPr="00032942">
        <w:rPr>
          <w:lang w:val="ru-RU"/>
        </w:rPr>
        <w:t>Изображение окружности в перспективе.</w:t>
      </w:r>
    </w:p>
    <w:p w:rsidR="00EA2E50" w:rsidRPr="00032942" w:rsidRDefault="00032942">
      <w:pPr>
        <w:pStyle w:val="a3"/>
        <w:spacing w:before="139" w:line="360" w:lineRule="auto"/>
        <w:ind w:left="810" w:right="1266" w:firstLine="0"/>
        <w:jc w:val="left"/>
        <w:rPr>
          <w:lang w:val="ru-RU"/>
        </w:rPr>
      </w:pPr>
      <w:r w:rsidRPr="00032942">
        <w:rPr>
          <w:lang w:val="ru-RU"/>
        </w:rPr>
        <w:t>Рисование геометрических тел на основе правил линейной перспективы. Сложная пространственная форма и выявление еѐ конструкции.</w:t>
      </w:r>
    </w:p>
    <w:p w:rsidR="00EA2E50" w:rsidRPr="00032942" w:rsidRDefault="00032942">
      <w:pPr>
        <w:pStyle w:val="a3"/>
        <w:spacing w:before="6"/>
        <w:ind w:left="810" w:firstLine="0"/>
        <w:jc w:val="left"/>
        <w:rPr>
          <w:lang w:val="ru-RU"/>
        </w:rPr>
      </w:pPr>
      <w:r w:rsidRPr="00032942">
        <w:rPr>
          <w:lang w:val="ru-RU"/>
        </w:rPr>
        <w:t>Рисунок  сложной  формы  предмета  как  соотношение  простых     геометрических</w:t>
      </w:r>
    </w:p>
    <w:p w:rsidR="00EA2E50" w:rsidRPr="00032942" w:rsidRDefault="00EA2E50">
      <w:pPr>
        <w:rPr>
          <w:lang w:val="ru-RU"/>
        </w:rPr>
        <w:sectPr w:rsidR="00EA2E50" w:rsidRPr="00032942">
          <w:headerReference w:type="default" r:id="rId113"/>
          <w:pgSz w:w="11910" w:h="16840"/>
          <w:pgMar w:top="940" w:right="740" w:bottom="280" w:left="1600" w:header="747" w:footer="0" w:gutter="0"/>
          <w:pgNumType w:start="471"/>
          <w:cols w:space="720"/>
        </w:sectPr>
      </w:pPr>
    </w:p>
    <w:p w:rsidR="00EA2E50" w:rsidRPr="00032942" w:rsidRDefault="00032942">
      <w:pPr>
        <w:pStyle w:val="a3"/>
        <w:spacing w:before="137"/>
        <w:ind w:firstLine="0"/>
        <w:jc w:val="left"/>
        <w:rPr>
          <w:lang w:val="ru-RU"/>
        </w:rPr>
      </w:pPr>
      <w:r w:rsidRPr="00032942">
        <w:rPr>
          <w:spacing w:val="-1"/>
          <w:lang w:val="ru-RU"/>
        </w:rPr>
        <w:lastRenderedPageBreak/>
        <w:t>фигур.</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9"/>
        <w:ind w:left="0" w:firstLine="0"/>
        <w:jc w:val="left"/>
        <w:rPr>
          <w:sz w:val="21"/>
          <w:lang w:val="ru-RU"/>
        </w:rPr>
      </w:pPr>
    </w:p>
    <w:p w:rsidR="00EA2E50" w:rsidRPr="00032942" w:rsidRDefault="00032942">
      <w:pPr>
        <w:pStyle w:val="a3"/>
        <w:spacing w:before="0"/>
        <w:ind w:left="-11" w:firstLine="0"/>
        <w:jc w:val="left"/>
        <w:rPr>
          <w:lang w:val="ru-RU"/>
        </w:rPr>
      </w:pPr>
      <w:r w:rsidRPr="00032942">
        <w:rPr>
          <w:lang w:val="ru-RU"/>
        </w:rPr>
        <w:t>Линейный рисунок конструкции из нескольких геометрических тел.</w:t>
      </w:r>
    </w:p>
    <w:p w:rsidR="00EA2E50" w:rsidRPr="00032942" w:rsidRDefault="00032942">
      <w:pPr>
        <w:pStyle w:val="a3"/>
        <w:spacing w:before="139"/>
        <w:ind w:left="-11" w:firstLine="0"/>
        <w:jc w:val="left"/>
        <w:rPr>
          <w:lang w:val="ru-RU"/>
        </w:rPr>
      </w:pPr>
      <w:r w:rsidRPr="00032942">
        <w:rPr>
          <w:lang w:val="ru-RU"/>
        </w:rPr>
        <w:t>Освещение  как  средство  выявления  объѐма  предмета.  Понятия  «свет»,  «блик»,</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781" w:space="40"/>
            <w:col w:w="8749"/>
          </w:cols>
        </w:sectPr>
      </w:pPr>
    </w:p>
    <w:p w:rsidR="00EA2E50" w:rsidRPr="00032942" w:rsidRDefault="00032942">
      <w:pPr>
        <w:pStyle w:val="a3"/>
        <w:spacing w:before="137"/>
        <w:ind w:firstLine="0"/>
        <w:jc w:val="left"/>
        <w:rPr>
          <w:lang w:val="ru-RU"/>
        </w:rPr>
      </w:pPr>
      <w:r w:rsidRPr="00032942">
        <w:rPr>
          <w:lang w:val="ru-RU"/>
        </w:rPr>
        <w:lastRenderedPageBreak/>
        <w:t>«полутень»,  «собственная тень»,  «рефлекс»,  «падающая тень». Особенности  освещения</w:t>
      </w:r>
    </w:p>
    <w:p w:rsidR="00EA2E50" w:rsidRPr="00032942" w:rsidRDefault="00032942">
      <w:pPr>
        <w:pStyle w:val="a3"/>
        <w:spacing w:before="139"/>
        <w:ind w:firstLine="0"/>
        <w:jc w:val="left"/>
        <w:rPr>
          <w:lang w:val="ru-RU"/>
        </w:rPr>
      </w:pPr>
      <w:r w:rsidRPr="00032942">
        <w:rPr>
          <w:lang w:val="ru-RU"/>
        </w:rPr>
        <w:t>«по свету» и «против света».</w:t>
      </w:r>
    </w:p>
    <w:p w:rsidR="00EA2E50" w:rsidRPr="00032942" w:rsidRDefault="00032942">
      <w:pPr>
        <w:pStyle w:val="a3"/>
        <w:tabs>
          <w:tab w:val="left" w:pos="2241"/>
          <w:tab w:val="left" w:pos="4064"/>
          <w:tab w:val="left" w:pos="6112"/>
          <w:tab w:val="left" w:pos="8030"/>
          <w:tab w:val="left" w:pos="8716"/>
        </w:tabs>
        <w:spacing w:before="137"/>
        <w:ind w:left="810" w:firstLine="0"/>
        <w:jc w:val="left"/>
        <w:rPr>
          <w:lang w:val="ru-RU"/>
        </w:rPr>
      </w:pPr>
      <w:r w:rsidRPr="00032942">
        <w:rPr>
          <w:lang w:val="ru-RU"/>
        </w:rPr>
        <w:t>Рисунок</w:t>
      </w:r>
      <w:r w:rsidRPr="00032942">
        <w:rPr>
          <w:lang w:val="ru-RU"/>
        </w:rPr>
        <w:tab/>
        <w:t>натюрморта</w:t>
      </w:r>
      <w:r w:rsidRPr="00032942">
        <w:rPr>
          <w:lang w:val="ru-RU"/>
        </w:rPr>
        <w:tab/>
        <w:t>графическими</w:t>
      </w:r>
      <w:r w:rsidRPr="00032942">
        <w:rPr>
          <w:lang w:val="ru-RU"/>
        </w:rPr>
        <w:tab/>
        <w:t>материалами</w:t>
      </w:r>
      <w:r w:rsidRPr="00032942">
        <w:rPr>
          <w:lang w:val="ru-RU"/>
        </w:rPr>
        <w:tab/>
        <w:t>с</w:t>
      </w:r>
      <w:r w:rsidRPr="00032942">
        <w:rPr>
          <w:lang w:val="ru-RU"/>
        </w:rPr>
        <w:tab/>
        <w:t>натуры</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или по представлению.</w:t>
      </w:r>
    </w:p>
    <w:p w:rsidR="00EA2E50" w:rsidRPr="00032942" w:rsidRDefault="00032942">
      <w:pPr>
        <w:pStyle w:val="a3"/>
        <w:tabs>
          <w:tab w:val="left" w:pos="2313"/>
          <w:tab w:val="left" w:pos="3747"/>
          <w:tab w:val="left" w:pos="4157"/>
          <w:tab w:val="left" w:pos="5347"/>
          <w:tab w:val="left" w:pos="7098"/>
        </w:tabs>
        <w:spacing w:before="139"/>
        <w:ind w:left="809" w:firstLine="0"/>
        <w:jc w:val="left"/>
        <w:rPr>
          <w:lang w:val="ru-RU"/>
        </w:rPr>
      </w:pPr>
      <w:r w:rsidRPr="00032942">
        <w:rPr>
          <w:lang w:val="ru-RU"/>
        </w:rPr>
        <w:t>Творческий</w:t>
      </w:r>
      <w:r w:rsidRPr="00032942">
        <w:rPr>
          <w:lang w:val="ru-RU"/>
        </w:rPr>
        <w:tab/>
        <w:t>натюрморт</w:t>
      </w:r>
      <w:r w:rsidRPr="00032942">
        <w:rPr>
          <w:lang w:val="ru-RU"/>
        </w:rPr>
        <w:tab/>
        <w:t>в</w:t>
      </w:r>
      <w:r w:rsidRPr="00032942">
        <w:rPr>
          <w:lang w:val="ru-RU"/>
        </w:rPr>
        <w:tab/>
        <w:t>графике.</w:t>
      </w:r>
      <w:r w:rsidRPr="00032942">
        <w:rPr>
          <w:lang w:val="ru-RU"/>
        </w:rPr>
        <w:tab/>
        <w:t>Произведения</w:t>
      </w:r>
      <w:r w:rsidRPr="00032942">
        <w:rPr>
          <w:lang w:val="ru-RU"/>
        </w:rPr>
        <w:tab/>
        <w:t>художников-графиков.</w:t>
      </w:r>
    </w:p>
    <w:p w:rsidR="00EA2E50" w:rsidRPr="00032942" w:rsidRDefault="00032942">
      <w:pPr>
        <w:pStyle w:val="a3"/>
        <w:spacing w:before="137"/>
        <w:ind w:firstLine="0"/>
        <w:jc w:val="left"/>
        <w:rPr>
          <w:lang w:val="ru-RU"/>
        </w:rPr>
      </w:pPr>
      <w:r w:rsidRPr="00032942">
        <w:rPr>
          <w:lang w:val="ru-RU"/>
        </w:rPr>
        <w:t>Особенности графических техник. Печатная графика.</w:t>
      </w:r>
    </w:p>
    <w:p w:rsidR="00EA2E50" w:rsidRPr="00032942" w:rsidRDefault="00032942">
      <w:pPr>
        <w:pStyle w:val="a3"/>
        <w:tabs>
          <w:tab w:val="left" w:pos="2347"/>
          <w:tab w:val="left" w:pos="3915"/>
          <w:tab w:val="left" w:pos="5459"/>
          <w:tab w:val="left" w:pos="6196"/>
          <w:tab w:val="left" w:pos="6551"/>
          <w:tab w:val="left" w:pos="8155"/>
        </w:tabs>
        <w:spacing w:before="139" w:line="360" w:lineRule="auto"/>
        <w:ind w:right="115"/>
        <w:jc w:val="left"/>
        <w:rPr>
          <w:lang w:val="ru-RU"/>
        </w:rPr>
      </w:pPr>
      <w:r w:rsidRPr="00032942">
        <w:rPr>
          <w:lang w:val="ru-RU"/>
        </w:rPr>
        <w:t>Живописное</w:t>
      </w:r>
      <w:r w:rsidRPr="00032942">
        <w:rPr>
          <w:lang w:val="ru-RU"/>
        </w:rPr>
        <w:tab/>
        <w:t>изображение</w:t>
      </w:r>
      <w:r w:rsidRPr="00032942">
        <w:rPr>
          <w:lang w:val="ru-RU"/>
        </w:rPr>
        <w:tab/>
        <w:t>натюрморта.</w:t>
      </w:r>
      <w:r w:rsidRPr="00032942">
        <w:rPr>
          <w:lang w:val="ru-RU"/>
        </w:rPr>
        <w:tab/>
        <w:t>Цвет</w:t>
      </w:r>
      <w:r w:rsidRPr="00032942">
        <w:rPr>
          <w:lang w:val="ru-RU"/>
        </w:rPr>
        <w:tab/>
        <w:t>в</w:t>
      </w:r>
      <w:r w:rsidRPr="00032942">
        <w:rPr>
          <w:lang w:val="ru-RU"/>
        </w:rPr>
        <w:tab/>
        <w:t>натюрмортах</w:t>
      </w:r>
      <w:r w:rsidRPr="00032942">
        <w:rPr>
          <w:lang w:val="ru-RU"/>
        </w:rPr>
        <w:tab/>
        <w:t>европейских и отечественных живописцев. Опыт создания живописного</w:t>
      </w:r>
      <w:r w:rsidRPr="00032942">
        <w:rPr>
          <w:spacing w:val="-23"/>
          <w:lang w:val="ru-RU"/>
        </w:rPr>
        <w:t xml:space="preserve"> </w:t>
      </w:r>
      <w:r w:rsidRPr="00032942">
        <w:rPr>
          <w:lang w:val="ru-RU"/>
        </w:rPr>
        <w:t>натюрморта.</w:t>
      </w:r>
    </w:p>
    <w:p w:rsidR="00EA2E50" w:rsidRPr="00032942" w:rsidRDefault="00032942">
      <w:pPr>
        <w:pStyle w:val="a3"/>
        <w:spacing w:before="6"/>
        <w:ind w:left="809" w:firstLine="0"/>
        <w:jc w:val="left"/>
        <w:rPr>
          <w:lang w:val="ru-RU"/>
        </w:rPr>
      </w:pPr>
      <w:r w:rsidRPr="00032942">
        <w:rPr>
          <w:lang w:val="ru-RU"/>
        </w:rPr>
        <w:t>Портрет.</w:t>
      </w:r>
    </w:p>
    <w:p w:rsidR="00EA2E50" w:rsidRPr="00032942" w:rsidRDefault="00032942">
      <w:pPr>
        <w:pStyle w:val="a3"/>
        <w:spacing w:before="137" w:line="360" w:lineRule="auto"/>
        <w:ind w:right="109"/>
        <w:rPr>
          <w:lang w:val="ru-RU"/>
        </w:rPr>
      </w:pPr>
      <w:r w:rsidRPr="00032942">
        <w:rPr>
          <w:lang w:val="ru-RU"/>
        </w:rP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A2E50" w:rsidRPr="00032942" w:rsidRDefault="00032942">
      <w:pPr>
        <w:pStyle w:val="a3"/>
        <w:spacing w:before="7"/>
        <w:ind w:left="809" w:firstLine="0"/>
        <w:jc w:val="left"/>
        <w:rPr>
          <w:lang w:val="ru-RU"/>
        </w:rPr>
      </w:pPr>
      <w:r w:rsidRPr="00032942">
        <w:rPr>
          <w:lang w:val="ru-RU"/>
        </w:rPr>
        <w:t>Великие портретисты в европейском искусстве.</w:t>
      </w:r>
    </w:p>
    <w:p w:rsidR="00EA2E50" w:rsidRPr="00032942" w:rsidRDefault="00032942">
      <w:pPr>
        <w:pStyle w:val="a3"/>
        <w:spacing w:before="137" w:line="360" w:lineRule="auto"/>
        <w:jc w:val="left"/>
        <w:rPr>
          <w:lang w:val="ru-RU"/>
        </w:rPr>
      </w:pPr>
      <w:r w:rsidRPr="00032942">
        <w:rPr>
          <w:lang w:val="ru-RU"/>
        </w:rPr>
        <w:t>Особенности развития портретного жанра в отечественном искусстве. Великие портретисты в русской живописи.</w:t>
      </w:r>
    </w:p>
    <w:p w:rsidR="00EA2E50" w:rsidRPr="00032942" w:rsidRDefault="00032942">
      <w:pPr>
        <w:pStyle w:val="a3"/>
        <w:ind w:left="809" w:firstLine="0"/>
        <w:jc w:val="left"/>
        <w:rPr>
          <w:lang w:val="ru-RU"/>
        </w:rPr>
      </w:pPr>
      <w:r w:rsidRPr="00032942">
        <w:rPr>
          <w:lang w:val="ru-RU"/>
        </w:rPr>
        <w:t>Парадный и камерный портрет в живописи.</w:t>
      </w:r>
    </w:p>
    <w:p w:rsidR="00EA2E50" w:rsidRPr="00032942" w:rsidRDefault="00032942">
      <w:pPr>
        <w:pStyle w:val="a3"/>
        <w:spacing w:before="139" w:line="360" w:lineRule="auto"/>
        <w:ind w:right="407"/>
        <w:jc w:val="left"/>
        <w:rPr>
          <w:lang w:val="ru-RU"/>
        </w:rPr>
      </w:pPr>
      <w:r w:rsidRPr="00032942">
        <w:rPr>
          <w:lang w:val="ru-RU"/>
        </w:rPr>
        <w:t>Особенности  развития  жанра  портрета  в  искусстве  ХХ  в.   –   отечественном     и</w:t>
      </w:r>
      <w:r w:rsidRPr="00032942">
        <w:rPr>
          <w:spacing w:val="-4"/>
          <w:lang w:val="ru-RU"/>
        </w:rPr>
        <w:t xml:space="preserve"> </w:t>
      </w:r>
      <w:r w:rsidRPr="00032942">
        <w:rPr>
          <w:lang w:val="ru-RU"/>
        </w:rPr>
        <w:t>европейском.</w:t>
      </w:r>
    </w:p>
    <w:p w:rsidR="00EA2E50" w:rsidRPr="00032942" w:rsidRDefault="00032942">
      <w:pPr>
        <w:pStyle w:val="a3"/>
        <w:spacing w:before="6" w:line="360" w:lineRule="auto"/>
        <w:jc w:val="left"/>
        <w:rPr>
          <w:lang w:val="ru-RU"/>
        </w:rPr>
      </w:pPr>
      <w:r w:rsidRPr="00032942">
        <w:rPr>
          <w:lang w:val="ru-RU"/>
        </w:rPr>
        <w:t>Построение головы человека, основные пропорции лица, соотношение лицевой и черепной частей головы.</w:t>
      </w:r>
    </w:p>
    <w:p w:rsidR="00EA2E50" w:rsidRPr="00032942" w:rsidRDefault="00032942">
      <w:pPr>
        <w:pStyle w:val="a3"/>
        <w:spacing w:before="6" w:line="360" w:lineRule="auto"/>
        <w:ind w:right="104"/>
        <w:rPr>
          <w:lang w:val="ru-RU"/>
        </w:rPr>
      </w:pPr>
      <w:r w:rsidRPr="00032942">
        <w:rPr>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A2E50" w:rsidRPr="00032942" w:rsidRDefault="00032942">
      <w:pPr>
        <w:pStyle w:val="a3"/>
        <w:spacing w:line="360" w:lineRule="auto"/>
        <w:ind w:left="809" w:right="2746" w:firstLine="0"/>
        <w:jc w:val="left"/>
        <w:rPr>
          <w:lang w:val="ru-RU"/>
        </w:rPr>
      </w:pPr>
      <w:r w:rsidRPr="00032942">
        <w:rPr>
          <w:lang w:val="ru-RU"/>
        </w:rPr>
        <w:t>Роль освещения головы при создании портретного образа. Свет и тень в изображении головы человека.</w:t>
      </w:r>
    </w:p>
    <w:p w:rsidR="00EA2E50" w:rsidRPr="00032942" w:rsidRDefault="00032942">
      <w:pPr>
        <w:pStyle w:val="a3"/>
        <w:ind w:left="809" w:firstLine="0"/>
        <w:jc w:val="left"/>
        <w:rPr>
          <w:lang w:val="ru-RU"/>
        </w:rPr>
      </w:pPr>
      <w:r w:rsidRPr="00032942">
        <w:rPr>
          <w:lang w:val="ru-RU"/>
        </w:rPr>
        <w:t>Портрет в скульптуре.</w:t>
      </w:r>
    </w:p>
    <w:p w:rsidR="00EA2E50" w:rsidRPr="00032942" w:rsidRDefault="00032942">
      <w:pPr>
        <w:pStyle w:val="a3"/>
        <w:spacing w:before="139" w:line="360" w:lineRule="auto"/>
        <w:ind w:right="357"/>
        <w:jc w:val="left"/>
        <w:rPr>
          <w:lang w:val="ru-RU"/>
        </w:rPr>
      </w:pPr>
      <w:r w:rsidRPr="00032942">
        <w:rPr>
          <w:lang w:val="ru-RU"/>
        </w:rPr>
        <w:t>Выражение  характера  человека,  его   социального  положения  и  образа  эпохи     в скульптурном</w:t>
      </w:r>
      <w:r w:rsidRPr="00032942">
        <w:rPr>
          <w:spacing w:val="-10"/>
          <w:lang w:val="ru-RU"/>
        </w:rPr>
        <w:t xml:space="preserve"> </w:t>
      </w:r>
      <w:r w:rsidRPr="00032942">
        <w:rPr>
          <w:lang w:val="ru-RU"/>
        </w:rPr>
        <w:t>портрете.</w:t>
      </w:r>
    </w:p>
    <w:p w:rsidR="00EA2E50" w:rsidRPr="00032942" w:rsidRDefault="00032942">
      <w:pPr>
        <w:pStyle w:val="a3"/>
        <w:spacing w:before="7"/>
        <w:ind w:left="809" w:firstLine="0"/>
        <w:jc w:val="left"/>
        <w:rPr>
          <w:lang w:val="ru-RU"/>
        </w:rPr>
      </w:pPr>
      <w:r w:rsidRPr="00032942">
        <w:rPr>
          <w:lang w:val="ru-RU"/>
        </w:rPr>
        <w:t>Значение свойств художественных материалов в создании скульптурного портрета.</w:t>
      </w:r>
    </w:p>
    <w:p w:rsidR="00EA2E50" w:rsidRPr="00032942" w:rsidRDefault="00032942">
      <w:pPr>
        <w:pStyle w:val="a3"/>
        <w:spacing w:before="137" w:line="360" w:lineRule="auto"/>
        <w:jc w:val="left"/>
        <w:rPr>
          <w:lang w:val="ru-RU"/>
        </w:rPr>
      </w:pPr>
      <w:r w:rsidRPr="00032942">
        <w:rPr>
          <w:lang w:val="ru-RU"/>
        </w:rPr>
        <w:t>Живописное изображение портрета. Роль цвета в живописном портретном образе в произведениях выдающихся живописцев.</w:t>
      </w:r>
    </w:p>
    <w:p w:rsidR="00EA2E50" w:rsidRPr="00032942" w:rsidRDefault="00032942">
      <w:pPr>
        <w:pStyle w:val="a3"/>
        <w:spacing w:line="360" w:lineRule="auto"/>
        <w:ind w:left="809" w:right="3386" w:firstLine="0"/>
        <w:jc w:val="left"/>
        <w:rPr>
          <w:lang w:val="ru-RU"/>
        </w:rPr>
      </w:pPr>
      <w:r w:rsidRPr="00032942">
        <w:rPr>
          <w:lang w:val="ru-RU"/>
        </w:rPr>
        <w:t>Опыт работы над созданием живописного портрета. Пейзаж.</w:t>
      </w:r>
    </w:p>
    <w:p w:rsidR="00EA2E50" w:rsidRPr="00032942" w:rsidRDefault="00032942">
      <w:pPr>
        <w:pStyle w:val="a3"/>
        <w:tabs>
          <w:tab w:val="left" w:pos="2551"/>
          <w:tab w:val="left" w:pos="4278"/>
          <w:tab w:val="left" w:pos="6042"/>
          <w:tab w:val="left" w:pos="6550"/>
          <w:tab w:val="left" w:pos="7536"/>
          <w:tab w:val="left" w:pos="8889"/>
        </w:tabs>
        <w:spacing w:line="360" w:lineRule="auto"/>
        <w:ind w:right="108"/>
        <w:jc w:val="left"/>
        <w:rPr>
          <w:lang w:val="ru-RU"/>
        </w:rPr>
      </w:pPr>
      <w:r w:rsidRPr="00032942">
        <w:rPr>
          <w:lang w:val="ru-RU"/>
        </w:rPr>
        <w:t>Особенности</w:t>
      </w:r>
      <w:r w:rsidRPr="00032942">
        <w:rPr>
          <w:lang w:val="ru-RU"/>
        </w:rPr>
        <w:tab/>
        <w:t>изображения</w:t>
      </w:r>
      <w:r w:rsidRPr="00032942">
        <w:rPr>
          <w:lang w:val="ru-RU"/>
        </w:rPr>
        <w:tab/>
        <w:t>пространства</w:t>
      </w:r>
      <w:r w:rsidRPr="00032942">
        <w:rPr>
          <w:lang w:val="ru-RU"/>
        </w:rPr>
        <w:tab/>
        <w:t>в</w:t>
      </w:r>
      <w:r w:rsidRPr="00032942">
        <w:rPr>
          <w:lang w:val="ru-RU"/>
        </w:rPr>
        <w:tab/>
        <w:t>эпоху</w:t>
      </w:r>
      <w:r w:rsidRPr="00032942">
        <w:rPr>
          <w:lang w:val="ru-RU"/>
        </w:rPr>
        <w:tab/>
        <w:t>Древнего</w:t>
      </w:r>
      <w:r w:rsidRPr="00032942">
        <w:rPr>
          <w:lang w:val="ru-RU"/>
        </w:rPr>
        <w:tab/>
        <w:t>мира, в средневековом искусстве и в эпоху</w:t>
      </w:r>
      <w:r w:rsidRPr="00032942">
        <w:rPr>
          <w:spacing w:val="-13"/>
          <w:lang w:val="ru-RU"/>
        </w:rPr>
        <w:t xml:space="preserve"> </w:t>
      </w:r>
      <w:r w:rsidRPr="00032942">
        <w:rPr>
          <w:lang w:val="ru-RU"/>
        </w:rPr>
        <w:t>Возрождения.</w:t>
      </w:r>
    </w:p>
    <w:p w:rsidR="00EA2E50" w:rsidRPr="00032942" w:rsidRDefault="00032942">
      <w:pPr>
        <w:pStyle w:val="a3"/>
        <w:spacing w:before="6"/>
        <w:ind w:left="809" w:firstLine="0"/>
        <w:jc w:val="left"/>
        <w:rPr>
          <w:lang w:val="ru-RU"/>
        </w:rPr>
      </w:pPr>
      <w:r w:rsidRPr="00032942">
        <w:rPr>
          <w:lang w:val="ru-RU"/>
        </w:rPr>
        <w:t>Правила построения линейной перспективы в изображении пространства.</w:t>
      </w:r>
    </w:p>
    <w:p w:rsidR="00EA2E50" w:rsidRPr="00032942" w:rsidRDefault="00032942">
      <w:pPr>
        <w:pStyle w:val="a3"/>
        <w:spacing w:before="137" w:line="360" w:lineRule="auto"/>
        <w:ind w:right="115"/>
        <w:jc w:val="left"/>
        <w:rPr>
          <w:lang w:val="ru-RU"/>
        </w:rPr>
      </w:pPr>
      <w:r w:rsidRPr="00032942">
        <w:rPr>
          <w:lang w:val="ru-RU"/>
        </w:rPr>
        <w:t>Правила воздушной перспективы, построения переднего, среднего и дальнего планов при изображении пейзажа.</w:t>
      </w:r>
    </w:p>
    <w:p w:rsidR="00EA2E50" w:rsidRPr="00032942" w:rsidRDefault="00032942">
      <w:pPr>
        <w:pStyle w:val="a3"/>
        <w:tabs>
          <w:tab w:val="left" w:pos="2409"/>
          <w:tab w:val="left" w:pos="3994"/>
          <w:tab w:val="left" w:pos="4980"/>
          <w:tab w:val="left" w:pos="6285"/>
          <w:tab w:val="left" w:pos="7438"/>
          <w:tab w:val="left" w:pos="7822"/>
          <w:tab w:val="left" w:pos="8285"/>
        </w:tabs>
        <w:ind w:left="809" w:firstLine="0"/>
        <w:jc w:val="left"/>
        <w:rPr>
          <w:lang w:val="ru-RU"/>
        </w:rPr>
      </w:pPr>
      <w:r w:rsidRPr="00032942">
        <w:rPr>
          <w:lang w:val="ru-RU"/>
        </w:rPr>
        <w:t>Особенности</w:t>
      </w:r>
      <w:r w:rsidRPr="00032942">
        <w:rPr>
          <w:lang w:val="ru-RU"/>
        </w:rPr>
        <w:tab/>
        <w:t>изображения</w:t>
      </w:r>
      <w:r w:rsidRPr="00032942">
        <w:rPr>
          <w:lang w:val="ru-RU"/>
        </w:rPr>
        <w:tab/>
        <w:t>разных</w:t>
      </w:r>
      <w:r w:rsidRPr="00032942">
        <w:rPr>
          <w:lang w:val="ru-RU"/>
        </w:rPr>
        <w:tab/>
        <w:t>состояний</w:t>
      </w:r>
      <w:r w:rsidRPr="00032942">
        <w:rPr>
          <w:lang w:val="ru-RU"/>
        </w:rPr>
        <w:tab/>
        <w:t>природы</w:t>
      </w:r>
      <w:r w:rsidRPr="00032942">
        <w:rPr>
          <w:lang w:val="ru-RU"/>
        </w:rPr>
        <w:tab/>
        <w:t>и</w:t>
      </w:r>
      <w:r w:rsidRPr="00032942">
        <w:rPr>
          <w:lang w:val="ru-RU"/>
        </w:rPr>
        <w:tab/>
        <w:t>еѐ</w:t>
      </w:r>
      <w:r w:rsidRPr="00032942">
        <w:rPr>
          <w:lang w:val="ru-RU"/>
        </w:rPr>
        <w:tab/>
        <w:t>освещения.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 w:right="3294" w:firstLine="0"/>
        <w:jc w:val="center"/>
        <w:rPr>
          <w:lang w:val="ru-RU"/>
        </w:rPr>
      </w:pPr>
      <w:r w:rsidRPr="00032942">
        <w:rPr>
          <w:lang w:val="ru-RU"/>
        </w:rPr>
        <w:t>Романтический пейзаж. Морские пейзажи И. Айвазовского.</w:t>
      </w:r>
    </w:p>
    <w:p w:rsidR="00EA2E50" w:rsidRPr="00032942" w:rsidRDefault="00032942">
      <w:pPr>
        <w:pStyle w:val="a3"/>
        <w:spacing w:before="139" w:line="360" w:lineRule="auto"/>
        <w:ind w:right="112"/>
        <w:rPr>
          <w:lang w:val="ru-RU"/>
        </w:rPr>
      </w:pPr>
      <w:r w:rsidRPr="00032942">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A2E50" w:rsidRPr="00032942" w:rsidRDefault="00032942">
      <w:pPr>
        <w:pStyle w:val="a3"/>
        <w:spacing w:line="360" w:lineRule="auto"/>
        <w:ind w:right="113"/>
        <w:rPr>
          <w:lang w:val="ru-RU"/>
        </w:rPr>
      </w:pPr>
      <w:r w:rsidRPr="00032942">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t>XIX</w:t>
      </w:r>
      <w:r w:rsidRPr="00032942">
        <w:rPr>
          <w:spacing w:val="-29"/>
          <w:lang w:val="ru-RU"/>
        </w:rPr>
        <w:t xml:space="preserve"> </w:t>
      </w:r>
      <w:r w:rsidRPr="00032942">
        <w:rPr>
          <w:lang w:val="ru-RU"/>
        </w:rPr>
        <w:t>в.</w:t>
      </w:r>
    </w:p>
    <w:p w:rsidR="00EA2E50" w:rsidRPr="00032942" w:rsidRDefault="00032942">
      <w:pPr>
        <w:pStyle w:val="a3"/>
        <w:spacing w:before="6" w:line="360" w:lineRule="auto"/>
        <w:ind w:right="102"/>
        <w:rPr>
          <w:lang w:val="ru-RU"/>
        </w:rPr>
      </w:pPr>
      <w:r w:rsidRPr="00032942">
        <w:rPr>
          <w:lang w:val="ru-RU"/>
        </w:rPr>
        <w:t>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w:t>
      </w:r>
      <w:r w:rsidRPr="00032942">
        <w:rPr>
          <w:spacing w:val="-14"/>
          <w:lang w:val="ru-RU"/>
        </w:rPr>
        <w:t xml:space="preserve"> </w:t>
      </w:r>
      <w:r w:rsidRPr="00032942">
        <w:rPr>
          <w:lang w:val="ru-RU"/>
        </w:rPr>
        <w:t>Родины.</w:t>
      </w:r>
    </w:p>
    <w:p w:rsidR="00EA2E50" w:rsidRPr="00032942" w:rsidRDefault="00032942">
      <w:pPr>
        <w:pStyle w:val="a3"/>
        <w:spacing w:before="6" w:line="360" w:lineRule="auto"/>
        <w:ind w:right="115"/>
        <w:rPr>
          <w:lang w:val="ru-RU"/>
        </w:rPr>
      </w:pPr>
      <w:r w:rsidRPr="00032942">
        <w:rPr>
          <w:lang w:val="ru-RU"/>
        </w:rPr>
        <w:t>Творческий опыт в создании композиционного живописного пейзажа  своей Родины.</w:t>
      </w:r>
    </w:p>
    <w:p w:rsidR="00EA2E50" w:rsidRPr="00032942" w:rsidRDefault="00032942">
      <w:pPr>
        <w:pStyle w:val="a3"/>
        <w:spacing w:before="6" w:line="360" w:lineRule="auto"/>
        <w:ind w:right="114"/>
        <w:rPr>
          <w:lang w:val="ru-RU"/>
        </w:rPr>
      </w:pPr>
      <w:r w:rsidRPr="00032942">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A2E50" w:rsidRPr="00032942" w:rsidRDefault="00032942">
      <w:pPr>
        <w:pStyle w:val="a3"/>
        <w:spacing w:before="6"/>
        <w:ind w:left="809" w:firstLine="0"/>
        <w:jc w:val="left"/>
        <w:rPr>
          <w:lang w:val="ru-RU"/>
        </w:rPr>
      </w:pPr>
      <w:r w:rsidRPr="00032942">
        <w:rPr>
          <w:lang w:val="ru-RU"/>
        </w:rPr>
        <w:t>Графические зарисовки и графическая композиция на темы окружающей природы.</w:t>
      </w:r>
    </w:p>
    <w:p w:rsidR="00EA2E50" w:rsidRPr="00032942" w:rsidRDefault="00032942">
      <w:pPr>
        <w:pStyle w:val="a3"/>
        <w:spacing w:before="137" w:line="362" w:lineRule="auto"/>
        <w:ind w:right="107"/>
        <w:rPr>
          <w:lang w:val="ru-RU"/>
        </w:rPr>
      </w:pPr>
      <w:r w:rsidRPr="00032942">
        <w:rPr>
          <w:lang w:val="ru-RU"/>
        </w:rPr>
        <w:t>Городской     пейзаж     в     творчестве     мастеров     искусства.     Многообразие     в понимании образа</w:t>
      </w:r>
      <w:r w:rsidRPr="00032942">
        <w:rPr>
          <w:spacing w:val="-10"/>
          <w:lang w:val="ru-RU"/>
        </w:rPr>
        <w:t xml:space="preserve"> </w:t>
      </w:r>
      <w:r w:rsidRPr="00032942">
        <w:rPr>
          <w:lang w:val="ru-RU"/>
        </w:rPr>
        <w:t>города.</w:t>
      </w:r>
    </w:p>
    <w:p w:rsidR="00EA2E50" w:rsidRPr="00032942" w:rsidRDefault="00032942">
      <w:pPr>
        <w:pStyle w:val="a3"/>
        <w:spacing w:before="1" w:line="360" w:lineRule="auto"/>
        <w:ind w:right="104"/>
        <w:rPr>
          <w:lang w:val="ru-RU"/>
        </w:rPr>
      </w:pPr>
      <w:r w:rsidRPr="00032942">
        <w:rPr>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A2E50" w:rsidRPr="00032942" w:rsidRDefault="00032942">
      <w:pPr>
        <w:pStyle w:val="a3"/>
        <w:spacing w:before="6" w:line="360" w:lineRule="auto"/>
        <w:ind w:right="110"/>
        <w:rPr>
          <w:lang w:val="ru-RU"/>
        </w:rPr>
      </w:pPr>
      <w:r w:rsidRPr="00032942">
        <w:rPr>
          <w:lang w:val="ru-RU"/>
        </w:rPr>
        <w:t>Опыт    изображения     городского     пейзажа.     Наблюдательная     перспектива    и ритмическая организация плоскости</w:t>
      </w:r>
      <w:r w:rsidRPr="00032942">
        <w:rPr>
          <w:spacing w:val="-21"/>
          <w:lang w:val="ru-RU"/>
        </w:rPr>
        <w:t xml:space="preserve"> </w:t>
      </w:r>
      <w:r w:rsidRPr="00032942">
        <w:rPr>
          <w:lang w:val="ru-RU"/>
        </w:rPr>
        <w:t>изображения.</w:t>
      </w:r>
    </w:p>
    <w:p w:rsidR="00EA2E50" w:rsidRPr="00032942" w:rsidRDefault="00032942">
      <w:pPr>
        <w:pStyle w:val="a3"/>
        <w:spacing w:before="6"/>
        <w:ind w:left="809" w:firstLine="0"/>
        <w:jc w:val="left"/>
        <w:rPr>
          <w:lang w:val="ru-RU"/>
        </w:rPr>
      </w:pPr>
      <w:r w:rsidRPr="00032942">
        <w:rPr>
          <w:lang w:val="ru-RU"/>
        </w:rPr>
        <w:t>Бытовой жанр в изобразительном искусстве.</w:t>
      </w:r>
    </w:p>
    <w:p w:rsidR="00EA2E50" w:rsidRPr="00032942" w:rsidRDefault="00032942">
      <w:pPr>
        <w:pStyle w:val="a3"/>
        <w:spacing w:before="137" w:line="360" w:lineRule="auto"/>
        <w:ind w:right="113"/>
        <w:rPr>
          <w:lang w:val="ru-RU"/>
        </w:rPr>
      </w:pPr>
      <w:r w:rsidRPr="00032942">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A2E50" w:rsidRPr="00032942" w:rsidRDefault="00032942">
      <w:pPr>
        <w:pStyle w:val="a3"/>
        <w:spacing w:before="6" w:line="360" w:lineRule="auto"/>
        <w:ind w:right="105"/>
        <w:rPr>
          <w:lang w:val="ru-RU"/>
        </w:rPr>
      </w:pPr>
      <w:r w:rsidRPr="00032942">
        <w:rPr>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A2E50" w:rsidRPr="00032942" w:rsidRDefault="00032942">
      <w:pPr>
        <w:pStyle w:val="a3"/>
        <w:spacing w:line="360" w:lineRule="auto"/>
        <w:ind w:right="112"/>
        <w:rPr>
          <w:lang w:val="ru-RU"/>
        </w:rPr>
      </w:pPr>
      <w:r w:rsidRPr="00032942">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A2E50" w:rsidRPr="00032942" w:rsidRDefault="00032942">
      <w:pPr>
        <w:pStyle w:val="a3"/>
        <w:ind w:left="809" w:firstLine="0"/>
        <w:jc w:val="left"/>
        <w:rPr>
          <w:lang w:val="ru-RU"/>
        </w:rPr>
      </w:pPr>
      <w:r w:rsidRPr="00032942">
        <w:rPr>
          <w:lang w:val="ru-RU"/>
        </w:rPr>
        <w:t>Исторический жанр в изобразительном искусстве.</w:t>
      </w:r>
    </w:p>
    <w:p w:rsidR="00EA2E50" w:rsidRPr="00032942" w:rsidRDefault="00032942">
      <w:pPr>
        <w:pStyle w:val="a3"/>
        <w:spacing w:before="139" w:line="360" w:lineRule="auto"/>
        <w:ind w:right="115"/>
        <w:rPr>
          <w:lang w:val="ru-RU"/>
        </w:rPr>
      </w:pPr>
      <w:r w:rsidRPr="00032942">
        <w:rPr>
          <w:lang w:val="ru-RU"/>
        </w:rPr>
        <w:t>Историческая тема в искусстве как изображение наиболее значительных событий в жизни общества.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7"/>
        <w:rPr>
          <w:lang w:val="ru-RU"/>
        </w:rPr>
      </w:pPr>
      <w:r w:rsidRPr="00032942">
        <w:rPr>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A2E50" w:rsidRPr="00032942" w:rsidRDefault="00032942">
      <w:pPr>
        <w:pStyle w:val="a3"/>
        <w:spacing w:before="1" w:line="360" w:lineRule="auto"/>
        <w:ind w:right="114"/>
        <w:rPr>
          <w:lang w:val="ru-RU"/>
        </w:rPr>
      </w:pPr>
      <w:r w:rsidRPr="00032942">
        <w:rPr>
          <w:lang w:val="ru-RU"/>
        </w:rPr>
        <w:t xml:space="preserve">Историческая   картина   в   русском   искусстве   </w:t>
      </w:r>
      <w:r>
        <w:t>XIX</w:t>
      </w:r>
      <w:r w:rsidRPr="00032942">
        <w:rPr>
          <w:lang w:val="ru-RU"/>
        </w:rPr>
        <w:t xml:space="preserve">   в.   и   еѐ   особое   место      в развитии отечественной</w:t>
      </w:r>
      <w:r w:rsidRPr="00032942">
        <w:rPr>
          <w:spacing w:val="-18"/>
          <w:lang w:val="ru-RU"/>
        </w:rPr>
        <w:t xml:space="preserve"> </w:t>
      </w:r>
      <w:r w:rsidRPr="00032942">
        <w:rPr>
          <w:lang w:val="ru-RU"/>
        </w:rPr>
        <w:t>культуры.</w:t>
      </w:r>
    </w:p>
    <w:p w:rsidR="00EA2E50" w:rsidRPr="00032942" w:rsidRDefault="00032942">
      <w:pPr>
        <w:pStyle w:val="a3"/>
        <w:spacing w:line="360" w:lineRule="auto"/>
        <w:ind w:right="109"/>
        <w:rPr>
          <w:lang w:val="ru-RU"/>
        </w:rPr>
      </w:pPr>
      <w:r w:rsidRPr="00032942">
        <w:rPr>
          <w:lang w:val="ru-RU"/>
        </w:rPr>
        <w:t>Картина   К. Брюллова    «Последний    день    Помпеи»,    исторические    картины  в творчестве В. Сурикова и других. Исторический образ России в картинах ХХ</w:t>
      </w:r>
      <w:r w:rsidRPr="00032942">
        <w:rPr>
          <w:spacing w:val="-26"/>
          <w:lang w:val="ru-RU"/>
        </w:rPr>
        <w:t xml:space="preserve"> </w:t>
      </w:r>
      <w:r w:rsidRPr="00032942">
        <w:rPr>
          <w:lang w:val="ru-RU"/>
        </w:rPr>
        <w:t>в.</w:t>
      </w:r>
    </w:p>
    <w:p w:rsidR="00EA2E50" w:rsidRPr="00032942" w:rsidRDefault="00032942">
      <w:pPr>
        <w:pStyle w:val="a3"/>
        <w:spacing w:line="360" w:lineRule="auto"/>
        <w:ind w:right="110"/>
        <w:rPr>
          <w:lang w:val="ru-RU"/>
        </w:rPr>
      </w:pPr>
      <w:r w:rsidRPr="00032942">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w:t>
      </w:r>
      <w:r w:rsidRPr="00032942">
        <w:rPr>
          <w:spacing w:val="-1"/>
          <w:lang w:val="ru-RU"/>
        </w:rPr>
        <w:t xml:space="preserve"> </w:t>
      </w:r>
      <w:r w:rsidRPr="00032942">
        <w:rPr>
          <w:lang w:val="ru-RU"/>
        </w:rPr>
        <w:t>холстом.</w:t>
      </w:r>
    </w:p>
    <w:p w:rsidR="00EA2E50" w:rsidRPr="00032942" w:rsidRDefault="00032942">
      <w:pPr>
        <w:pStyle w:val="a3"/>
        <w:spacing w:line="360" w:lineRule="auto"/>
        <w:ind w:right="109"/>
        <w:rPr>
          <w:lang w:val="ru-RU"/>
        </w:rPr>
      </w:pPr>
      <w:r w:rsidRPr="00032942">
        <w:rPr>
          <w:lang w:val="ru-RU"/>
        </w:rPr>
        <w:t>Разработка эскизов композиции на историческую тему с опорой на собранный материал по задуманному сюжету.</w:t>
      </w:r>
    </w:p>
    <w:p w:rsidR="00EA2E50" w:rsidRPr="00032942" w:rsidRDefault="00032942">
      <w:pPr>
        <w:pStyle w:val="a3"/>
        <w:ind w:left="809" w:firstLine="0"/>
        <w:jc w:val="left"/>
        <w:rPr>
          <w:lang w:val="ru-RU"/>
        </w:rPr>
      </w:pPr>
      <w:r w:rsidRPr="00032942">
        <w:rPr>
          <w:lang w:val="ru-RU"/>
        </w:rPr>
        <w:t>Библейские темы в изобразительном искусстве.</w:t>
      </w:r>
    </w:p>
    <w:p w:rsidR="00EA2E50" w:rsidRPr="00032942" w:rsidRDefault="00032942">
      <w:pPr>
        <w:pStyle w:val="a3"/>
        <w:spacing w:before="139" w:line="360" w:lineRule="auto"/>
        <w:ind w:right="116"/>
        <w:rPr>
          <w:lang w:val="ru-RU"/>
        </w:rPr>
      </w:pPr>
      <w:r w:rsidRPr="00032942">
        <w:rPr>
          <w:lang w:val="ru-RU"/>
        </w:rPr>
        <w:t>Исторические картины на библейские темы: место и значение сюжетов Священной истории в европейской культуре.</w:t>
      </w:r>
    </w:p>
    <w:p w:rsidR="00EA2E50" w:rsidRPr="00032942" w:rsidRDefault="00032942">
      <w:pPr>
        <w:pStyle w:val="a3"/>
        <w:spacing w:before="6" w:line="360" w:lineRule="auto"/>
        <w:ind w:right="105"/>
        <w:rPr>
          <w:lang w:val="ru-RU"/>
        </w:rPr>
      </w:pPr>
      <w:r w:rsidRPr="00032942">
        <w:rPr>
          <w:lang w:val="ru-RU"/>
        </w:rPr>
        <w:t>Вечные    темы    и    их    нравственное    и     духовно-ценностное     выражение  как «духовная ось», соединяющая жизненные позиции разных</w:t>
      </w:r>
      <w:r w:rsidRPr="00032942">
        <w:rPr>
          <w:spacing w:val="-29"/>
          <w:lang w:val="ru-RU"/>
        </w:rPr>
        <w:t xml:space="preserve"> </w:t>
      </w:r>
      <w:r w:rsidRPr="00032942">
        <w:rPr>
          <w:lang w:val="ru-RU"/>
        </w:rPr>
        <w:t>поколений.</w:t>
      </w:r>
    </w:p>
    <w:p w:rsidR="00EA2E50" w:rsidRPr="00032942" w:rsidRDefault="00032942">
      <w:pPr>
        <w:pStyle w:val="a3"/>
        <w:spacing w:before="6" w:line="360" w:lineRule="auto"/>
        <w:ind w:right="102"/>
        <w:rPr>
          <w:lang w:val="ru-RU"/>
        </w:rPr>
      </w:pPr>
      <w:r w:rsidRPr="00032942">
        <w:rPr>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t>XIX</w:t>
      </w:r>
      <w:r w:rsidRPr="00032942">
        <w:rPr>
          <w:lang w:val="ru-RU"/>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r w:rsidRPr="00032942">
        <w:rPr>
          <w:spacing w:val="-15"/>
          <w:lang w:val="ru-RU"/>
        </w:rPr>
        <w:t xml:space="preserve"> </w:t>
      </w:r>
      <w:r w:rsidRPr="00032942">
        <w:rPr>
          <w:lang w:val="ru-RU"/>
        </w:rPr>
        <w:t>смысл.</w:t>
      </w:r>
    </w:p>
    <w:p w:rsidR="00EA2E50" w:rsidRPr="00032942" w:rsidRDefault="00032942">
      <w:pPr>
        <w:pStyle w:val="a3"/>
        <w:spacing w:before="6" w:line="360" w:lineRule="auto"/>
        <w:ind w:right="113"/>
        <w:rPr>
          <w:lang w:val="ru-RU"/>
        </w:rPr>
      </w:pPr>
      <w:r w:rsidRPr="00032942">
        <w:rPr>
          <w:lang w:val="ru-RU"/>
        </w:rPr>
        <w:t>Великие русские иконописцы: духовный свет икон Андрея Рублѐва, Феофана Грека,</w:t>
      </w:r>
      <w:r w:rsidRPr="00032942">
        <w:rPr>
          <w:spacing w:val="-3"/>
          <w:lang w:val="ru-RU"/>
        </w:rPr>
        <w:t xml:space="preserve"> </w:t>
      </w:r>
      <w:r w:rsidRPr="00032942">
        <w:rPr>
          <w:lang w:val="ru-RU"/>
        </w:rPr>
        <w:t>Дионисия.</w:t>
      </w:r>
    </w:p>
    <w:p w:rsidR="00EA2E50" w:rsidRPr="00032942" w:rsidRDefault="00032942">
      <w:pPr>
        <w:pStyle w:val="a3"/>
        <w:spacing w:before="7"/>
        <w:ind w:left="809" w:firstLine="0"/>
        <w:jc w:val="left"/>
        <w:rPr>
          <w:lang w:val="ru-RU"/>
        </w:rPr>
      </w:pPr>
      <w:r w:rsidRPr="00032942">
        <w:rPr>
          <w:lang w:val="ru-RU"/>
        </w:rPr>
        <w:t>Работа над эскизом сюжетной композиции.</w:t>
      </w:r>
    </w:p>
    <w:p w:rsidR="00EA2E50" w:rsidRPr="00032942" w:rsidRDefault="00032942">
      <w:pPr>
        <w:pStyle w:val="a3"/>
        <w:spacing w:before="137" w:line="360" w:lineRule="auto"/>
        <w:ind w:right="114"/>
        <w:rPr>
          <w:lang w:val="ru-RU"/>
        </w:rPr>
      </w:pPr>
      <w:r w:rsidRPr="00032942">
        <w:rPr>
          <w:lang w:val="ru-RU"/>
        </w:rPr>
        <w:t>Роль  и   значение   изобразительного   искусства   в   жизни   людей:   образ   мира  в изобразительном</w:t>
      </w:r>
      <w:r w:rsidRPr="00032942">
        <w:rPr>
          <w:spacing w:val="-16"/>
          <w:lang w:val="ru-RU"/>
        </w:rPr>
        <w:t xml:space="preserve"> </w:t>
      </w:r>
      <w:r w:rsidRPr="00032942">
        <w:rPr>
          <w:lang w:val="ru-RU"/>
        </w:rPr>
        <w:t>искусстве.</w:t>
      </w:r>
    </w:p>
    <w:p w:rsidR="00EA2E50" w:rsidRDefault="00032942">
      <w:pPr>
        <w:pStyle w:val="a4"/>
        <w:numPr>
          <w:ilvl w:val="2"/>
          <w:numId w:val="86"/>
        </w:numPr>
        <w:tabs>
          <w:tab w:val="left" w:pos="1650"/>
        </w:tabs>
        <w:ind w:left="1650"/>
        <w:rPr>
          <w:sz w:val="24"/>
        </w:rPr>
      </w:pPr>
      <w:r>
        <w:rPr>
          <w:sz w:val="24"/>
        </w:rPr>
        <w:t>Модуль № 3 «Архитектура и</w:t>
      </w:r>
      <w:r>
        <w:rPr>
          <w:spacing w:val="-15"/>
          <w:sz w:val="24"/>
        </w:rPr>
        <w:t xml:space="preserve"> </w:t>
      </w:r>
      <w:r>
        <w:rPr>
          <w:sz w:val="24"/>
        </w:rPr>
        <w:t>дизайн».</w:t>
      </w:r>
    </w:p>
    <w:p w:rsidR="00EA2E50" w:rsidRPr="00032942" w:rsidRDefault="00032942">
      <w:pPr>
        <w:pStyle w:val="a3"/>
        <w:spacing w:before="139" w:line="360" w:lineRule="auto"/>
        <w:ind w:right="106"/>
        <w:rPr>
          <w:lang w:val="ru-RU"/>
        </w:rPr>
      </w:pPr>
      <w:r w:rsidRPr="00032942">
        <w:rPr>
          <w:lang w:val="ru-RU"/>
        </w:rPr>
        <w:t>Архитектура и дизайн – искусства художественной постройки – конструктивные искусства.</w:t>
      </w:r>
    </w:p>
    <w:p w:rsidR="00EA2E50" w:rsidRPr="00032942" w:rsidRDefault="00032942">
      <w:pPr>
        <w:pStyle w:val="a3"/>
        <w:spacing w:line="360" w:lineRule="auto"/>
        <w:ind w:right="107"/>
        <w:rPr>
          <w:lang w:val="ru-RU"/>
        </w:rPr>
      </w:pPr>
      <w:r w:rsidRPr="00032942">
        <w:rPr>
          <w:lang w:val="ru-RU"/>
        </w:rPr>
        <w:t>Дизайн и архитектура как создатели «второй природы» – предметно-пространственной среды жизни людей.</w:t>
      </w:r>
    </w:p>
    <w:p w:rsidR="00EA2E50" w:rsidRPr="00032942" w:rsidRDefault="00032942">
      <w:pPr>
        <w:pStyle w:val="a3"/>
        <w:spacing w:line="360" w:lineRule="auto"/>
        <w:ind w:right="109"/>
        <w:rPr>
          <w:lang w:val="ru-RU"/>
        </w:rPr>
      </w:pPr>
      <w:r w:rsidRPr="00032942">
        <w:rPr>
          <w:lang w:val="ru-RU"/>
        </w:rPr>
        <w:t>Функциональность      предметно-пространственной       среды       и       выражение в ней мировосприятия, духовно-ценностных позиций</w:t>
      </w:r>
      <w:r w:rsidRPr="00032942">
        <w:rPr>
          <w:spacing w:val="-26"/>
          <w:lang w:val="ru-RU"/>
        </w:rPr>
        <w:t xml:space="preserve"> </w:t>
      </w:r>
      <w:r w:rsidRPr="00032942">
        <w:rPr>
          <w:lang w:val="ru-RU"/>
        </w:rPr>
        <w:t>общества.</w:t>
      </w:r>
    </w:p>
    <w:p w:rsidR="00EA2E50" w:rsidRPr="00032942" w:rsidRDefault="00032942">
      <w:pPr>
        <w:pStyle w:val="a3"/>
        <w:ind w:left="809" w:firstLine="0"/>
        <w:jc w:val="left"/>
        <w:rPr>
          <w:lang w:val="ru-RU"/>
        </w:rPr>
      </w:pPr>
      <w:r w:rsidRPr="00032942">
        <w:rPr>
          <w:lang w:val="ru-RU"/>
        </w:rPr>
        <w:t>Материальная культура человечества как уникальная информация о жизни людей 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разные исторические эпохи.</w:t>
      </w:r>
    </w:p>
    <w:p w:rsidR="00EA2E50" w:rsidRPr="00032942" w:rsidRDefault="00032942">
      <w:pPr>
        <w:pStyle w:val="a3"/>
        <w:spacing w:before="139" w:line="360" w:lineRule="auto"/>
        <w:ind w:right="115"/>
        <w:rPr>
          <w:lang w:val="ru-RU"/>
        </w:rPr>
      </w:pPr>
      <w:r w:rsidRPr="00032942">
        <w:rPr>
          <w:lang w:val="ru-RU"/>
        </w:rPr>
        <w:t>Роль архитектуры в понимании человеком своей идентичности. Задачи сохранения культурного наследия и природного ландшафта.</w:t>
      </w:r>
    </w:p>
    <w:p w:rsidR="00EA2E50" w:rsidRPr="00032942" w:rsidRDefault="00032942">
      <w:pPr>
        <w:pStyle w:val="a3"/>
        <w:spacing w:before="6" w:line="360" w:lineRule="auto"/>
        <w:ind w:right="107"/>
        <w:rPr>
          <w:lang w:val="ru-RU"/>
        </w:rPr>
      </w:pPr>
      <w:r w:rsidRPr="00032942">
        <w:rPr>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w:t>
      </w:r>
      <w:r w:rsidRPr="00032942">
        <w:rPr>
          <w:spacing w:val="-2"/>
          <w:lang w:val="ru-RU"/>
        </w:rPr>
        <w:t xml:space="preserve"> </w:t>
      </w:r>
      <w:r w:rsidRPr="00032942">
        <w:rPr>
          <w:lang w:val="ru-RU"/>
        </w:rPr>
        <w:t>красоты.</w:t>
      </w:r>
    </w:p>
    <w:p w:rsidR="00EA2E50" w:rsidRPr="00032942" w:rsidRDefault="00032942">
      <w:pPr>
        <w:pStyle w:val="a3"/>
        <w:ind w:left="810" w:firstLine="0"/>
        <w:jc w:val="left"/>
        <w:rPr>
          <w:lang w:val="ru-RU"/>
        </w:rPr>
      </w:pPr>
      <w:r w:rsidRPr="00032942">
        <w:rPr>
          <w:lang w:val="ru-RU"/>
        </w:rPr>
        <w:t>Графический дизайн.</w:t>
      </w:r>
    </w:p>
    <w:p w:rsidR="00EA2E50" w:rsidRPr="00032942" w:rsidRDefault="00032942">
      <w:pPr>
        <w:pStyle w:val="a3"/>
        <w:spacing w:before="139"/>
        <w:ind w:left="810" w:firstLine="0"/>
        <w:jc w:val="left"/>
        <w:rPr>
          <w:lang w:val="ru-RU"/>
        </w:rPr>
      </w:pPr>
      <w:r w:rsidRPr="00032942">
        <w:rPr>
          <w:lang w:val="ru-RU"/>
        </w:rPr>
        <w:t>Композиция  как  основа  реализации  замысла  в  любой  творческой деятельности.</w:t>
      </w:r>
    </w:p>
    <w:p w:rsidR="00EA2E50" w:rsidRPr="00032942" w:rsidRDefault="00032942">
      <w:pPr>
        <w:pStyle w:val="a3"/>
        <w:spacing w:before="137"/>
        <w:ind w:firstLine="0"/>
        <w:jc w:val="left"/>
        <w:rPr>
          <w:lang w:val="ru-RU"/>
        </w:rPr>
      </w:pPr>
      <w:r w:rsidRPr="00032942">
        <w:rPr>
          <w:lang w:val="ru-RU"/>
        </w:rPr>
        <w:t>Основы формальной композиции в конструктивных искусствах.</w:t>
      </w:r>
    </w:p>
    <w:p w:rsidR="00EA2E50" w:rsidRPr="00032942" w:rsidRDefault="00032942">
      <w:pPr>
        <w:pStyle w:val="a3"/>
        <w:spacing w:before="140" w:line="360" w:lineRule="auto"/>
        <w:ind w:right="118"/>
        <w:rPr>
          <w:lang w:val="ru-RU"/>
        </w:rPr>
      </w:pPr>
      <w:r w:rsidRPr="00032942">
        <w:rPr>
          <w:lang w:val="ru-RU"/>
        </w:rPr>
        <w:t>Элементы композиции в графическом дизайне: пятно, линия, цвет, буква, текст и изображение.</w:t>
      </w:r>
    </w:p>
    <w:p w:rsidR="00EA2E50" w:rsidRPr="00032942" w:rsidRDefault="00032942">
      <w:pPr>
        <w:pStyle w:val="a3"/>
        <w:spacing w:before="6" w:line="360" w:lineRule="auto"/>
        <w:ind w:right="116"/>
        <w:rPr>
          <w:lang w:val="ru-RU"/>
        </w:rPr>
      </w:pPr>
      <w:r w:rsidRPr="00032942">
        <w:rPr>
          <w:lang w:val="ru-RU"/>
        </w:rPr>
        <w:t>Формальная композиция как композиционное построение на основе сочетания геометрических фигур, без предметного содержания.</w:t>
      </w:r>
    </w:p>
    <w:p w:rsidR="00EA2E50" w:rsidRPr="00032942" w:rsidRDefault="00032942">
      <w:pPr>
        <w:pStyle w:val="a3"/>
        <w:spacing w:before="6"/>
        <w:ind w:left="810" w:firstLine="0"/>
        <w:jc w:val="left"/>
        <w:rPr>
          <w:lang w:val="ru-RU"/>
        </w:rPr>
      </w:pPr>
      <w:r w:rsidRPr="00032942">
        <w:rPr>
          <w:lang w:val="ru-RU"/>
        </w:rPr>
        <w:t>Основные свойства композиции: целостность и соподчинѐнность элементов.</w:t>
      </w:r>
    </w:p>
    <w:p w:rsidR="00EA2E50" w:rsidRPr="00032942" w:rsidRDefault="00032942">
      <w:pPr>
        <w:pStyle w:val="a3"/>
        <w:spacing w:before="137" w:line="360" w:lineRule="auto"/>
        <w:ind w:right="113"/>
        <w:rPr>
          <w:lang w:val="ru-RU"/>
        </w:rPr>
      </w:pPr>
      <w:r w:rsidRPr="00032942">
        <w:rPr>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A2E50" w:rsidRPr="00032942" w:rsidRDefault="00032942">
      <w:pPr>
        <w:pStyle w:val="a3"/>
        <w:spacing w:before="6" w:line="360" w:lineRule="auto"/>
        <w:ind w:right="112"/>
        <w:rPr>
          <w:lang w:val="ru-RU"/>
        </w:rPr>
      </w:pPr>
      <w:r w:rsidRPr="00032942">
        <w:rPr>
          <w:lang w:val="ru-RU"/>
        </w:rPr>
        <w:t>Практические упражнения по созданию композиции с вариативным ритмическим расположением геометрических фигур на плоскости.</w:t>
      </w:r>
    </w:p>
    <w:p w:rsidR="00EA2E50" w:rsidRPr="00032942" w:rsidRDefault="00032942">
      <w:pPr>
        <w:pStyle w:val="a3"/>
        <w:spacing w:before="6" w:line="360" w:lineRule="auto"/>
        <w:ind w:right="116"/>
        <w:rPr>
          <w:lang w:val="ru-RU"/>
        </w:rPr>
      </w:pPr>
      <w:r w:rsidRPr="00032942">
        <w:rPr>
          <w:lang w:val="ru-RU"/>
        </w:rPr>
        <w:t>Роль цвета в организации композиционного пространства. Функциональные задачи цвета в конструктивных искусствах.</w:t>
      </w:r>
    </w:p>
    <w:p w:rsidR="00EA2E50" w:rsidRPr="00032942" w:rsidRDefault="00032942">
      <w:pPr>
        <w:pStyle w:val="a3"/>
        <w:spacing w:before="6" w:line="360" w:lineRule="auto"/>
        <w:ind w:right="112"/>
        <w:rPr>
          <w:lang w:val="ru-RU"/>
        </w:rPr>
      </w:pPr>
      <w:r w:rsidRPr="00032942">
        <w:rPr>
          <w:lang w:val="ru-RU"/>
        </w:rPr>
        <w:t>Цвет и законы колористики. Применение локального цвета. Цветовой акцент, ритм цветовых форм, доминанта.</w:t>
      </w:r>
    </w:p>
    <w:p w:rsidR="00EA2E50" w:rsidRPr="00032942" w:rsidRDefault="00032942">
      <w:pPr>
        <w:pStyle w:val="a3"/>
        <w:spacing w:before="6" w:line="360" w:lineRule="auto"/>
        <w:ind w:right="115"/>
        <w:rPr>
          <w:lang w:val="ru-RU"/>
        </w:rPr>
      </w:pPr>
      <w:r w:rsidRPr="00032942">
        <w:rPr>
          <w:lang w:val="ru-RU"/>
        </w:rPr>
        <w:t>Шрифты  и  шрифтовая  композиция  в  графическом   дизайне.   Форма   буквы   как изобразительно-смысловой</w:t>
      </w:r>
      <w:r w:rsidRPr="00032942">
        <w:rPr>
          <w:spacing w:val="-13"/>
          <w:lang w:val="ru-RU"/>
        </w:rPr>
        <w:t xml:space="preserve"> </w:t>
      </w:r>
      <w:r w:rsidRPr="00032942">
        <w:rPr>
          <w:lang w:val="ru-RU"/>
        </w:rPr>
        <w:t>символ.</w:t>
      </w:r>
    </w:p>
    <w:p w:rsidR="00EA2E50" w:rsidRPr="00032942" w:rsidRDefault="00032942">
      <w:pPr>
        <w:pStyle w:val="a3"/>
        <w:spacing w:before="7"/>
        <w:ind w:left="810" w:firstLine="0"/>
        <w:jc w:val="left"/>
        <w:rPr>
          <w:lang w:val="ru-RU"/>
        </w:rPr>
      </w:pPr>
      <w:r w:rsidRPr="00032942">
        <w:rPr>
          <w:lang w:val="ru-RU"/>
        </w:rPr>
        <w:t>Шрифт и содержание текста. Стилизация шрифта.</w:t>
      </w:r>
    </w:p>
    <w:p w:rsidR="00EA2E50" w:rsidRPr="00032942" w:rsidRDefault="00032942">
      <w:pPr>
        <w:pStyle w:val="a3"/>
        <w:spacing w:before="137" w:line="360" w:lineRule="auto"/>
        <w:ind w:right="114"/>
        <w:rPr>
          <w:lang w:val="ru-RU"/>
        </w:rPr>
      </w:pPr>
      <w:r w:rsidRPr="00032942">
        <w:rPr>
          <w:lang w:val="ru-RU"/>
        </w:rPr>
        <w:t>Типографика. Понимание типографской строки как элемента плоскостной композиции.</w:t>
      </w:r>
    </w:p>
    <w:p w:rsidR="00EA2E50" w:rsidRPr="00032942" w:rsidRDefault="00032942">
      <w:pPr>
        <w:pStyle w:val="a3"/>
        <w:spacing w:line="360" w:lineRule="auto"/>
        <w:ind w:right="107"/>
        <w:rPr>
          <w:lang w:val="ru-RU"/>
        </w:rPr>
      </w:pPr>
      <w:r w:rsidRPr="00032942">
        <w:rPr>
          <w:lang w:val="ru-RU"/>
        </w:rPr>
        <w:t>Выполнение аналитических и практических работ по теме «Буква – изобразительный элемент композиции».</w:t>
      </w:r>
    </w:p>
    <w:p w:rsidR="00EA2E50" w:rsidRPr="00032942" w:rsidRDefault="00032942">
      <w:pPr>
        <w:pStyle w:val="a3"/>
        <w:ind w:left="810" w:firstLine="0"/>
        <w:jc w:val="left"/>
        <w:rPr>
          <w:lang w:val="ru-RU"/>
        </w:rPr>
      </w:pPr>
      <w:r w:rsidRPr="00032942">
        <w:rPr>
          <w:lang w:val="ru-RU"/>
        </w:rPr>
        <w:t>Логотип как графический знак, эмблема или стилизованный графический    символ.</w:t>
      </w:r>
    </w:p>
    <w:p w:rsidR="00EA2E50" w:rsidRPr="00032942" w:rsidRDefault="00032942">
      <w:pPr>
        <w:pStyle w:val="a3"/>
        <w:spacing w:before="137"/>
        <w:ind w:firstLine="0"/>
        <w:jc w:val="left"/>
        <w:rPr>
          <w:lang w:val="ru-RU"/>
        </w:rPr>
      </w:pPr>
      <w:r w:rsidRPr="00032942">
        <w:rPr>
          <w:lang w:val="ru-RU"/>
        </w:rPr>
        <w:t>Функции логотипа. Шрифтовой логотип. Знаковый логотип.</w:t>
      </w:r>
    </w:p>
    <w:p w:rsidR="00EA2E50" w:rsidRPr="00032942" w:rsidRDefault="00032942">
      <w:pPr>
        <w:pStyle w:val="a3"/>
        <w:spacing w:before="139" w:line="360" w:lineRule="auto"/>
        <w:ind w:right="111"/>
        <w:rPr>
          <w:lang w:val="ru-RU"/>
        </w:rPr>
      </w:pPr>
      <w:r w:rsidRPr="00032942">
        <w:rPr>
          <w:lang w:val="ru-RU"/>
        </w:rPr>
        <w:t>Композиционные      основы      макетирования      в      графическом      дизайне   при соединении текста и</w:t>
      </w:r>
      <w:r w:rsidRPr="00032942">
        <w:rPr>
          <w:spacing w:val="-15"/>
          <w:lang w:val="ru-RU"/>
        </w:rPr>
        <w:t xml:space="preserve"> </w:t>
      </w:r>
      <w:r w:rsidRPr="00032942">
        <w:rPr>
          <w:lang w:val="ru-RU"/>
        </w:rPr>
        <w:t>изображения.</w:t>
      </w:r>
    </w:p>
    <w:p w:rsidR="00EA2E50" w:rsidRPr="00032942" w:rsidRDefault="00032942">
      <w:pPr>
        <w:pStyle w:val="a3"/>
        <w:spacing w:before="6" w:line="360" w:lineRule="auto"/>
        <w:ind w:right="110"/>
        <w:rPr>
          <w:lang w:val="ru-RU"/>
        </w:rPr>
      </w:pPr>
      <w:r w:rsidRPr="00032942">
        <w:rPr>
          <w:lang w:val="ru-RU"/>
        </w:rPr>
        <w:t xml:space="preserve">Искусство плаката. Синтез слова и изображения. Изобразительный язык плаката. Композиционный  монтаж  изображения  и  текста  в  плакате,  рекламе, </w:t>
      </w:r>
      <w:r w:rsidRPr="00032942">
        <w:rPr>
          <w:spacing w:val="50"/>
          <w:lang w:val="ru-RU"/>
        </w:rPr>
        <w:t xml:space="preserve"> </w:t>
      </w:r>
      <w:r w:rsidRPr="00032942">
        <w:rPr>
          <w:lang w:val="ru-RU"/>
        </w:rPr>
        <w:t>поздравительной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открытке.</w:t>
      </w:r>
    </w:p>
    <w:p w:rsidR="00EA2E50" w:rsidRPr="00032942" w:rsidRDefault="00032942">
      <w:pPr>
        <w:pStyle w:val="a3"/>
        <w:spacing w:before="139" w:line="360" w:lineRule="auto"/>
        <w:ind w:right="115"/>
        <w:rPr>
          <w:lang w:val="ru-RU"/>
        </w:rPr>
      </w:pPr>
      <w:r w:rsidRPr="00032942">
        <w:rPr>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A2E50" w:rsidRPr="00032942" w:rsidRDefault="00032942">
      <w:pPr>
        <w:pStyle w:val="a3"/>
        <w:spacing w:before="6" w:line="360" w:lineRule="auto"/>
        <w:ind w:right="104"/>
        <w:rPr>
          <w:lang w:val="ru-RU"/>
        </w:rPr>
      </w:pPr>
      <w:r w:rsidRPr="00032942">
        <w:rPr>
          <w:lang w:val="ru-RU"/>
        </w:rPr>
        <w:t>Макет  разворота  книги  или  журнала  по   выбранной   теме   в   виде   коллажа или на основе компьютерных программ.</w:t>
      </w:r>
    </w:p>
    <w:p w:rsidR="00EA2E50" w:rsidRPr="00032942" w:rsidRDefault="00032942">
      <w:pPr>
        <w:pStyle w:val="a3"/>
        <w:spacing w:before="6"/>
        <w:ind w:left="809" w:firstLine="0"/>
        <w:jc w:val="left"/>
        <w:rPr>
          <w:lang w:val="ru-RU"/>
        </w:rPr>
      </w:pPr>
      <w:r w:rsidRPr="00032942">
        <w:rPr>
          <w:lang w:val="ru-RU"/>
        </w:rPr>
        <w:t>Макетирование объѐмно-пространственных композиций.</w:t>
      </w:r>
    </w:p>
    <w:p w:rsidR="00EA2E50" w:rsidRPr="00032942" w:rsidRDefault="00032942">
      <w:pPr>
        <w:pStyle w:val="a3"/>
        <w:spacing w:before="137" w:line="360" w:lineRule="auto"/>
        <w:ind w:right="111"/>
        <w:rPr>
          <w:lang w:val="ru-RU"/>
        </w:rPr>
      </w:pPr>
      <w:r w:rsidRPr="00032942">
        <w:rPr>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A2E50" w:rsidRPr="00032942" w:rsidRDefault="00032942">
      <w:pPr>
        <w:pStyle w:val="a3"/>
        <w:spacing w:line="362" w:lineRule="auto"/>
        <w:ind w:right="112"/>
        <w:rPr>
          <w:lang w:val="ru-RU"/>
        </w:rPr>
      </w:pPr>
      <w:r w:rsidRPr="00032942">
        <w:rPr>
          <w:lang w:val="ru-RU"/>
        </w:rPr>
        <w:t>Макетирование.  Введение  в  макет  понятия   рельефа   местности   и   способы   его обозначения на</w:t>
      </w:r>
      <w:r w:rsidRPr="00032942">
        <w:rPr>
          <w:spacing w:val="-8"/>
          <w:lang w:val="ru-RU"/>
        </w:rPr>
        <w:t xml:space="preserve"> </w:t>
      </w:r>
      <w:r w:rsidRPr="00032942">
        <w:rPr>
          <w:lang w:val="ru-RU"/>
        </w:rPr>
        <w:t>макете.</w:t>
      </w:r>
    </w:p>
    <w:p w:rsidR="00EA2E50" w:rsidRPr="00032942" w:rsidRDefault="00032942">
      <w:pPr>
        <w:pStyle w:val="a3"/>
        <w:spacing w:before="1" w:line="360" w:lineRule="auto"/>
        <w:ind w:right="106"/>
        <w:rPr>
          <w:lang w:val="ru-RU"/>
        </w:rPr>
      </w:pPr>
      <w:r w:rsidRPr="00032942">
        <w:rPr>
          <w:lang w:val="ru-RU"/>
        </w:rPr>
        <w:t>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rsidR="00EA2E50" w:rsidRPr="00032942" w:rsidRDefault="00032942">
      <w:pPr>
        <w:pStyle w:val="a3"/>
        <w:spacing w:line="360" w:lineRule="auto"/>
        <w:ind w:right="110"/>
        <w:rPr>
          <w:lang w:val="ru-RU"/>
        </w:rPr>
      </w:pPr>
      <w:r w:rsidRPr="00032942">
        <w:rPr>
          <w:lang w:val="ru-RU"/>
        </w:rP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EA2E50" w:rsidRPr="00032942" w:rsidRDefault="00032942">
      <w:pPr>
        <w:pStyle w:val="a3"/>
        <w:spacing w:before="6" w:line="360" w:lineRule="auto"/>
        <w:ind w:right="116"/>
        <w:rPr>
          <w:lang w:val="ru-RU"/>
        </w:rPr>
      </w:pPr>
      <w:r w:rsidRPr="00032942">
        <w:rPr>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A2E50" w:rsidRPr="00032942" w:rsidRDefault="00032942">
      <w:pPr>
        <w:pStyle w:val="a3"/>
        <w:spacing w:before="6" w:line="360" w:lineRule="auto"/>
        <w:ind w:right="105"/>
        <w:rPr>
          <w:lang w:val="ru-RU"/>
        </w:rPr>
      </w:pPr>
      <w:r w:rsidRPr="00032942">
        <w:rPr>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A2E50" w:rsidRPr="00032942" w:rsidRDefault="00032942">
      <w:pPr>
        <w:pStyle w:val="a3"/>
        <w:spacing w:before="6" w:line="360" w:lineRule="auto"/>
        <w:ind w:right="115"/>
        <w:rPr>
          <w:lang w:val="ru-RU"/>
        </w:rPr>
      </w:pPr>
      <w:r w:rsidRPr="00032942">
        <w:rPr>
          <w:lang w:val="ru-RU"/>
        </w:rPr>
        <w:t>Многообразие   предметного   мира,   создаваемого   человеком.   Функция   вещи   и еѐ форма. Образ времени в предметах, создаваемых</w:t>
      </w:r>
      <w:r w:rsidRPr="00032942">
        <w:rPr>
          <w:spacing w:val="-18"/>
          <w:lang w:val="ru-RU"/>
        </w:rPr>
        <w:t xml:space="preserve"> </w:t>
      </w:r>
      <w:r w:rsidRPr="00032942">
        <w:rPr>
          <w:lang w:val="ru-RU"/>
        </w:rPr>
        <w:t>человеком.</w:t>
      </w:r>
    </w:p>
    <w:p w:rsidR="00EA2E50" w:rsidRPr="00032942" w:rsidRDefault="00032942">
      <w:pPr>
        <w:pStyle w:val="a3"/>
        <w:spacing w:before="6" w:line="360" w:lineRule="auto"/>
        <w:ind w:right="108"/>
        <w:rPr>
          <w:lang w:val="ru-RU"/>
        </w:rPr>
      </w:pPr>
      <w:r w:rsidRPr="00032942">
        <w:rPr>
          <w:lang w:val="ru-RU"/>
        </w:rP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EA2E50" w:rsidRPr="00032942" w:rsidRDefault="00032942">
      <w:pPr>
        <w:pStyle w:val="a3"/>
        <w:ind w:left="809" w:firstLine="0"/>
        <w:jc w:val="left"/>
        <w:rPr>
          <w:lang w:val="ru-RU"/>
        </w:rPr>
      </w:pPr>
      <w:r w:rsidRPr="00032942">
        <w:rPr>
          <w:lang w:val="ru-RU"/>
        </w:rPr>
        <w:t>Выполнение аналитических зарисовок форм бытовых предметов.</w:t>
      </w:r>
    </w:p>
    <w:p w:rsidR="00EA2E50" w:rsidRPr="00032942" w:rsidRDefault="00032942">
      <w:pPr>
        <w:pStyle w:val="a3"/>
        <w:spacing w:before="139" w:line="360" w:lineRule="auto"/>
        <w:ind w:right="112"/>
        <w:rPr>
          <w:lang w:val="ru-RU"/>
        </w:rPr>
      </w:pPr>
      <w:r w:rsidRPr="00032942">
        <w:rPr>
          <w:lang w:val="ru-RU"/>
        </w:rPr>
        <w:t>Творческое   проектирование   предметов   быта   с   определением   их   функций    и материала</w:t>
      </w:r>
      <w:r w:rsidRPr="00032942">
        <w:rPr>
          <w:spacing w:val="-10"/>
          <w:lang w:val="ru-RU"/>
        </w:rPr>
        <w:t xml:space="preserve"> </w:t>
      </w:r>
      <w:r w:rsidRPr="00032942">
        <w:rPr>
          <w:lang w:val="ru-RU"/>
        </w:rPr>
        <w:t>изготовления.</w:t>
      </w:r>
    </w:p>
    <w:p w:rsidR="00EA2E50" w:rsidRPr="00032942" w:rsidRDefault="00032942">
      <w:pPr>
        <w:pStyle w:val="a3"/>
        <w:spacing w:before="6" w:line="360" w:lineRule="auto"/>
        <w:ind w:right="115"/>
        <w:rPr>
          <w:lang w:val="ru-RU"/>
        </w:rPr>
      </w:pPr>
      <w:r w:rsidRPr="00032942">
        <w:rPr>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A2E50" w:rsidRPr="00032942" w:rsidRDefault="00032942">
      <w:pPr>
        <w:pStyle w:val="a3"/>
        <w:spacing w:before="6" w:line="360" w:lineRule="auto"/>
        <w:ind w:right="111"/>
        <w:rPr>
          <w:lang w:val="ru-RU"/>
        </w:rPr>
      </w:pPr>
      <w:r w:rsidRPr="00032942">
        <w:rPr>
          <w:lang w:val="ru-RU"/>
        </w:rPr>
        <w:t>Конструирование     объектов     дизайна     или     архитектурное     макетирование  с использованием</w:t>
      </w:r>
      <w:r w:rsidRPr="00032942">
        <w:rPr>
          <w:spacing w:val="-11"/>
          <w:lang w:val="ru-RU"/>
        </w:rPr>
        <w:t xml:space="preserve"> </w:t>
      </w:r>
      <w:r w:rsidRPr="00032942">
        <w:rPr>
          <w:lang w:val="ru-RU"/>
        </w:rPr>
        <w:t>цвета.</w:t>
      </w:r>
    </w:p>
    <w:p w:rsidR="00EA2E50" w:rsidRPr="00032942" w:rsidRDefault="00032942">
      <w:pPr>
        <w:pStyle w:val="a3"/>
        <w:spacing w:before="6"/>
        <w:ind w:left="809" w:firstLine="0"/>
        <w:jc w:val="left"/>
        <w:rPr>
          <w:lang w:val="ru-RU"/>
        </w:rPr>
      </w:pPr>
      <w:r w:rsidRPr="00032942">
        <w:rPr>
          <w:lang w:val="ru-RU"/>
        </w:rPr>
        <w:t>Социальное значение дизайна и архитектуры как среды жизни человека.</w:t>
      </w:r>
    </w:p>
    <w:p w:rsidR="00EA2E50" w:rsidRPr="00032942" w:rsidRDefault="00032942">
      <w:pPr>
        <w:pStyle w:val="a3"/>
        <w:spacing w:before="137"/>
        <w:ind w:left="809" w:firstLine="0"/>
        <w:jc w:val="left"/>
        <w:rPr>
          <w:lang w:val="ru-RU"/>
        </w:rPr>
      </w:pPr>
      <w:r w:rsidRPr="00032942">
        <w:rPr>
          <w:lang w:val="ru-RU"/>
        </w:rPr>
        <w:t>Образ  и  стиль  материальной  культуры  прошлого.  Смена  стилей  как отражение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A2E50" w:rsidRPr="00032942" w:rsidRDefault="00032942">
      <w:pPr>
        <w:pStyle w:val="a3"/>
        <w:spacing w:line="360" w:lineRule="auto"/>
        <w:ind w:right="105"/>
        <w:rPr>
          <w:lang w:val="ru-RU"/>
        </w:rPr>
      </w:pPr>
      <w:r w:rsidRPr="00032942">
        <w:rPr>
          <w:lang w:val="ru-RU"/>
        </w:rPr>
        <w:t>Архитектура    народного     жилища,     храмовая     архитектура,     частный     дом в предметно-пространственной среде жизни разных</w:t>
      </w:r>
      <w:r w:rsidRPr="00032942">
        <w:rPr>
          <w:spacing w:val="-20"/>
          <w:lang w:val="ru-RU"/>
        </w:rPr>
        <w:t xml:space="preserve"> </w:t>
      </w:r>
      <w:r w:rsidRPr="00032942">
        <w:rPr>
          <w:lang w:val="ru-RU"/>
        </w:rPr>
        <w:t>народов.</w:t>
      </w:r>
    </w:p>
    <w:p w:rsidR="00EA2E50" w:rsidRPr="00032942" w:rsidRDefault="00032942">
      <w:pPr>
        <w:pStyle w:val="a3"/>
        <w:spacing w:line="360" w:lineRule="auto"/>
        <w:ind w:right="113"/>
        <w:rPr>
          <w:lang w:val="ru-RU"/>
        </w:rPr>
      </w:pPr>
      <w:r w:rsidRPr="00032942">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w:t>
      </w:r>
      <w:r w:rsidRPr="00032942">
        <w:rPr>
          <w:spacing w:val="-8"/>
          <w:lang w:val="ru-RU"/>
        </w:rPr>
        <w:t xml:space="preserve"> </w:t>
      </w:r>
      <w:r w:rsidRPr="00032942">
        <w:rPr>
          <w:lang w:val="ru-RU"/>
        </w:rPr>
        <w:t>изображения.</w:t>
      </w:r>
    </w:p>
    <w:p w:rsidR="00EA2E50" w:rsidRPr="00032942" w:rsidRDefault="00032942">
      <w:pPr>
        <w:pStyle w:val="a3"/>
        <w:spacing w:before="7"/>
        <w:ind w:left="810" w:firstLine="0"/>
        <w:jc w:val="left"/>
        <w:rPr>
          <w:lang w:val="ru-RU"/>
        </w:rPr>
      </w:pPr>
      <w:r w:rsidRPr="00032942">
        <w:rPr>
          <w:lang w:val="ru-RU"/>
        </w:rPr>
        <w:t>Пути развития современной архитектуры и дизайна: город сегодня и завтра.</w:t>
      </w:r>
    </w:p>
    <w:p w:rsidR="00EA2E50" w:rsidRPr="00032942" w:rsidRDefault="00032942">
      <w:pPr>
        <w:pStyle w:val="a3"/>
        <w:spacing w:before="137" w:line="360" w:lineRule="auto"/>
        <w:ind w:right="110"/>
        <w:rPr>
          <w:lang w:val="ru-RU"/>
        </w:rPr>
      </w:pPr>
      <w:r w:rsidRPr="00032942">
        <w:rPr>
          <w:lang w:val="ru-RU"/>
        </w:rPr>
        <w:t xml:space="preserve">Архитектурная  и   градостроительная   революция   </w:t>
      </w:r>
      <w:r>
        <w:t>XX</w:t>
      </w:r>
      <w:r w:rsidRPr="00032942">
        <w:rPr>
          <w:lang w:val="ru-RU"/>
        </w:rPr>
        <w:t xml:space="preserve">   в.   Еѐ   технологические  и    эстетические     предпосылки     и     истоки.     Социальный     аспект     «перестройки» в</w:t>
      </w:r>
      <w:r w:rsidRPr="00032942">
        <w:rPr>
          <w:spacing w:val="-8"/>
          <w:lang w:val="ru-RU"/>
        </w:rPr>
        <w:t xml:space="preserve"> </w:t>
      </w:r>
      <w:r w:rsidRPr="00032942">
        <w:rPr>
          <w:lang w:val="ru-RU"/>
        </w:rPr>
        <w:t>архитектуре.</w:t>
      </w:r>
    </w:p>
    <w:p w:rsidR="00EA2E50" w:rsidRPr="00032942" w:rsidRDefault="00032942">
      <w:pPr>
        <w:pStyle w:val="a3"/>
        <w:spacing w:before="6" w:line="360" w:lineRule="auto"/>
        <w:ind w:right="104"/>
        <w:rPr>
          <w:lang w:val="ru-RU"/>
        </w:rPr>
      </w:pPr>
      <w:r w:rsidRPr="00032942">
        <w:rPr>
          <w:lang w:val="ru-RU"/>
        </w:rPr>
        <w:t>Отрицание канонов и сохранение наследия с учѐтом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EA2E50" w:rsidRPr="00032942" w:rsidRDefault="00032942">
      <w:pPr>
        <w:pStyle w:val="a3"/>
        <w:spacing w:line="362" w:lineRule="auto"/>
        <w:ind w:right="107"/>
        <w:rPr>
          <w:lang w:val="ru-RU"/>
        </w:rPr>
      </w:pPr>
      <w:r w:rsidRPr="00032942">
        <w:rPr>
          <w:lang w:val="ru-RU"/>
        </w:rPr>
        <w:t>Пространство городской среды. Исторические формы планировки городской среды и их связь с образом жизни людей.</w:t>
      </w:r>
    </w:p>
    <w:p w:rsidR="00EA2E50" w:rsidRPr="00032942" w:rsidRDefault="00032942">
      <w:pPr>
        <w:pStyle w:val="a3"/>
        <w:spacing w:before="1"/>
        <w:ind w:left="810" w:firstLine="0"/>
        <w:jc w:val="left"/>
        <w:rPr>
          <w:lang w:val="ru-RU"/>
        </w:rPr>
      </w:pPr>
      <w:r w:rsidRPr="00032942">
        <w:rPr>
          <w:lang w:val="ru-RU"/>
        </w:rPr>
        <w:t>Роль цвета в формировании пространства. Схема-планировка и реальность.</w:t>
      </w:r>
    </w:p>
    <w:p w:rsidR="00EA2E50" w:rsidRPr="00032942" w:rsidRDefault="00032942">
      <w:pPr>
        <w:pStyle w:val="a3"/>
        <w:spacing w:before="139" w:line="360" w:lineRule="auto"/>
        <w:ind w:right="111"/>
        <w:rPr>
          <w:lang w:val="ru-RU"/>
        </w:rPr>
      </w:pPr>
      <w:r w:rsidRPr="00032942">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A2E50" w:rsidRPr="00032942" w:rsidRDefault="00032942">
      <w:pPr>
        <w:pStyle w:val="a3"/>
        <w:spacing w:line="360" w:lineRule="auto"/>
        <w:ind w:right="113"/>
        <w:rPr>
          <w:lang w:val="ru-RU"/>
        </w:rPr>
      </w:pPr>
      <w:r w:rsidRPr="00032942">
        <w:rPr>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A2E50" w:rsidRPr="00032942" w:rsidRDefault="00032942">
      <w:pPr>
        <w:pStyle w:val="a3"/>
        <w:spacing w:line="360" w:lineRule="auto"/>
        <w:ind w:right="107"/>
        <w:rPr>
          <w:lang w:val="ru-RU"/>
        </w:rPr>
      </w:pPr>
      <w:r w:rsidRPr="00032942">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w:t>
      </w:r>
      <w:r w:rsidRPr="00032942">
        <w:rPr>
          <w:spacing w:val="-9"/>
          <w:lang w:val="ru-RU"/>
        </w:rPr>
        <w:t xml:space="preserve"> </w:t>
      </w:r>
      <w:r w:rsidRPr="00032942">
        <w:rPr>
          <w:lang w:val="ru-RU"/>
        </w:rPr>
        <w:t>города.</w:t>
      </w:r>
    </w:p>
    <w:p w:rsidR="00EA2E50" w:rsidRPr="00032942" w:rsidRDefault="00032942">
      <w:pPr>
        <w:pStyle w:val="a3"/>
        <w:spacing w:before="6" w:line="360" w:lineRule="auto"/>
        <w:ind w:right="102"/>
        <w:rPr>
          <w:lang w:val="ru-RU"/>
        </w:rPr>
      </w:pPr>
      <w:r w:rsidRPr="00032942">
        <w:rPr>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A2E50" w:rsidRPr="00032942" w:rsidRDefault="00032942">
      <w:pPr>
        <w:pStyle w:val="a3"/>
        <w:spacing w:line="360" w:lineRule="auto"/>
        <w:ind w:right="110"/>
        <w:rPr>
          <w:lang w:val="ru-RU"/>
        </w:rPr>
      </w:pPr>
      <w:r w:rsidRPr="00032942">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A2E50" w:rsidRPr="00032942" w:rsidRDefault="00032942">
      <w:pPr>
        <w:pStyle w:val="a3"/>
        <w:spacing w:line="360" w:lineRule="auto"/>
        <w:ind w:right="112"/>
        <w:rPr>
          <w:lang w:val="ru-RU"/>
        </w:rPr>
      </w:pPr>
      <w:r w:rsidRPr="00032942">
        <w:rPr>
          <w:lang w:val="ru-RU"/>
        </w:rPr>
        <w:t>Интерьер  и  предметный  мир  в  доме.  Назначение  помещения  и  построение    его интерьера. Дизайн пространственно-предметной среды</w:t>
      </w:r>
      <w:r w:rsidRPr="00032942">
        <w:rPr>
          <w:spacing w:val="-17"/>
          <w:lang w:val="ru-RU"/>
        </w:rPr>
        <w:t xml:space="preserve"> </w:t>
      </w:r>
      <w:r w:rsidRPr="00032942">
        <w:rPr>
          <w:lang w:val="ru-RU"/>
        </w:rPr>
        <w:t>интерьера.</w:t>
      </w:r>
    </w:p>
    <w:p w:rsidR="00EA2E50" w:rsidRPr="00032942" w:rsidRDefault="00032942">
      <w:pPr>
        <w:pStyle w:val="a3"/>
        <w:ind w:left="809" w:firstLine="0"/>
        <w:jc w:val="left"/>
        <w:rPr>
          <w:lang w:val="ru-RU"/>
        </w:rPr>
      </w:pPr>
      <w:r w:rsidRPr="00032942">
        <w:rPr>
          <w:lang w:val="ru-RU"/>
        </w:rPr>
        <w:t>Образно-стилевое единство материальной культуры каждой  эпохи. Интерьер    как</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отражение стиля жизни его хозяев.</w:t>
      </w:r>
    </w:p>
    <w:p w:rsidR="00EA2E50" w:rsidRPr="00032942" w:rsidRDefault="00032942">
      <w:pPr>
        <w:pStyle w:val="a3"/>
        <w:tabs>
          <w:tab w:val="left" w:pos="2407"/>
          <w:tab w:val="left" w:pos="3716"/>
          <w:tab w:val="left" w:pos="4115"/>
          <w:tab w:val="left" w:pos="5307"/>
          <w:tab w:val="left" w:pos="8028"/>
        </w:tabs>
        <w:spacing w:before="139"/>
        <w:ind w:left="809" w:firstLine="0"/>
        <w:jc w:val="left"/>
        <w:rPr>
          <w:lang w:val="ru-RU"/>
        </w:rPr>
      </w:pPr>
      <w:r w:rsidRPr="00032942">
        <w:rPr>
          <w:lang w:val="ru-RU"/>
        </w:rPr>
        <w:t>Зонирование</w:t>
      </w:r>
      <w:r w:rsidRPr="00032942">
        <w:rPr>
          <w:lang w:val="ru-RU"/>
        </w:rPr>
        <w:tab/>
        <w:t>интерьера</w:t>
      </w:r>
      <w:r w:rsidRPr="00032942">
        <w:rPr>
          <w:lang w:val="ru-RU"/>
        </w:rPr>
        <w:tab/>
        <w:t>–</w:t>
      </w:r>
      <w:r w:rsidRPr="00032942">
        <w:rPr>
          <w:lang w:val="ru-RU"/>
        </w:rPr>
        <w:tab/>
        <w:t>создание</w:t>
      </w:r>
      <w:r w:rsidRPr="00032942">
        <w:rPr>
          <w:lang w:val="ru-RU"/>
        </w:rPr>
        <w:tab/>
        <w:t>многофункционального</w:t>
      </w:r>
      <w:r w:rsidRPr="00032942">
        <w:rPr>
          <w:lang w:val="ru-RU"/>
        </w:rPr>
        <w:tab/>
        <w:t>пространства.</w:t>
      </w:r>
    </w:p>
    <w:p w:rsidR="00EA2E50" w:rsidRPr="00032942" w:rsidRDefault="00032942">
      <w:pPr>
        <w:pStyle w:val="a3"/>
        <w:spacing w:before="137"/>
        <w:ind w:firstLine="0"/>
        <w:jc w:val="left"/>
        <w:rPr>
          <w:lang w:val="ru-RU"/>
        </w:rPr>
      </w:pPr>
      <w:r w:rsidRPr="00032942">
        <w:rPr>
          <w:lang w:val="ru-RU"/>
        </w:rPr>
        <w:t>Отделочные материалы, введение фактуры и цвета в интерьер.</w:t>
      </w:r>
    </w:p>
    <w:p w:rsidR="00EA2E50" w:rsidRPr="00032942" w:rsidRDefault="00032942">
      <w:pPr>
        <w:pStyle w:val="a3"/>
        <w:spacing w:before="139" w:line="360" w:lineRule="auto"/>
        <w:ind w:left="809" w:right="1662" w:firstLine="0"/>
        <w:jc w:val="left"/>
        <w:rPr>
          <w:lang w:val="ru-RU"/>
        </w:rPr>
      </w:pPr>
      <w:r w:rsidRPr="00032942">
        <w:rPr>
          <w:lang w:val="ru-RU"/>
        </w:rPr>
        <w:t>Интерьеры общественных зданий (театр, кафе, вокзал, офис, школа). Выполнение практической и аналитической работы по теме.</w:t>
      </w:r>
    </w:p>
    <w:p w:rsidR="00EA2E50" w:rsidRPr="00032942" w:rsidRDefault="00032942">
      <w:pPr>
        <w:pStyle w:val="a3"/>
        <w:spacing w:before="6" w:line="360" w:lineRule="auto"/>
        <w:ind w:right="110"/>
        <w:rPr>
          <w:lang w:val="ru-RU"/>
        </w:rPr>
      </w:pPr>
      <w:r w:rsidRPr="00032942">
        <w:rPr>
          <w:lang w:val="ru-RU"/>
        </w:rPr>
        <w:t>«Роль вещи в образно-стилевом решении интерьера» в форме создания коллажной композиции.</w:t>
      </w:r>
    </w:p>
    <w:p w:rsidR="00EA2E50" w:rsidRPr="00032942" w:rsidRDefault="00032942">
      <w:pPr>
        <w:pStyle w:val="a3"/>
        <w:spacing w:before="6" w:line="360" w:lineRule="auto"/>
        <w:ind w:right="110"/>
        <w:rPr>
          <w:lang w:val="ru-RU"/>
        </w:rPr>
      </w:pPr>
      <w:r w:rsidRPr="00032942">
        <w:rPr>
          <w:lang w:val="ru-RU"/>
        </w:rPr>
        <w:t>Организация   архитектурно-ландшафтного    пространства.    Город    в    единстве с ландшафтно-парковой</w:t>
      </w:r>
      <w:r w:rsidRPr="00032942">
        <w:rPr>
          <w:spacing w:val="-6"/>
          <w:lang w:val="ru-RU"/>
        </w:rPr>
        <w:t xml:space="preserve"> </w:t>
      </w:r>
      <w:r w:rsidRPr="00032942">
        <w:rPr>
          <w:lang w:val="ru-RU"/>
        </w:rPr>
        <w:t>средой.</w:t>
      </w:r>
    </w:p>
    <w:p w:rsidR="00EA2E50" w:rsidRPr="00032942" w:rsidRDefault="00032942">
      <w:pPr>
        <w:pStyle w:val="a3"/>
        <w:spacing w:before="7" w:line="360" w:lineRule="auto"/>
        <w:ind w:right="109"/>
        <w:rPr>
          <w:lang w:val="ru-RU"/>
        </w:rPr>
      </w:pPr>
      <w:r w:rsidRPr="00032942">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A2E50" w:rsidRPr="00032942" w:rsidRDefault="00032942">
      <w:pPr>
        <w:pStyle w:val="a3"/>
        <w:spacing w:line="360" w:lineRule="auto"/>
        <w:ind w:right="113"/>
        <w:rPr>
          <w:lang w:val="ru-RU"/>
        </w:rPr>
      </w:pPr>
      <w:r w:rsidRPr="00032942">
        <w:rPr>
          <w:lang w:val="ru-RU"/>
        </w:rPr>
        <w:t>Выполнение   дизайн-проекта   территории   парка   или   приусадебного   участка   в виде</w:t>
      </w:r>
      <w:r w:rsidRPr="00032942">
        <w:rPr>
          <w:spacing w:val="-8"/>
          <w:lang w:val="ru-RU"/>
        </w:rPr>
        <w:t xml:space="preserve"> </w:t>
      </w:r>
      <w:r w:rsidRPr="00032942">
        <w:rPr>
          <w:lang w:val="ru-RU"/>
        </w:rPr>
        <w:t>схемы-чертежа.</w:t>
      </w:r>
    </w:p>
    <w:p w:rsidR="00EA2E50" w:rsidRPr="00032942" w:rsidRDefault="00032942">
      <w:pPr>
        <w:pStyle w:val="a3"/>
        <w:spacing w:line="360" w:lineRule="auto"/>
        <w:ind w:right="115"/>
        <w:rPr>
          <w:lang w:val="ru-RU"/>
        </w:rPr>
      </w:pPr>
      <w:r w:rsidRPr="00032942">
        <w:rPr>
          <w:lang w:val="ru-RU"/>
        </w:rPr>
        <w:t>Единство эстетического и функционального в объѐмнопространственной организации среды жизнедеятельности людей.</w:t>
      </w:r>
    </w:p>
    <w:p w:rsidR="00EA2E50" w:rsidRPr="00032942" w:rsidRDefault="00032942">
      <w:pPr>
        <w:pStyle w:val="a3"/>
        <w:ind w:left="809" w:firstLine="0"/>
        <w:jc w:val="left"/>
        <w:rPr>
          <w:lang w:val="ru-RU"/>
        </w:rPr>
      </w:pPr>
      <w:r w:rsidRPr="00032942">
        <w:rPr>
          <w:lang w:val="ru-RU"/>
        </w:rPr>
        <w:t>Образ человека и индивидуальное проектирование.</w:t>
      </w:r>
    </w:p>
    <w:p w:rsidR="00EA2E50" w:rsidRPr="00032942" w:rsidRDefault="00032942">
      <w:pPr>
        <w:pStyle w:val="a3"/>
        <w:spacing w:before="139" w:line="360" w:lineRule="auto"/>
        <w:ind w:right="111"/>
        <w:rPr>
          <w:lang w:val="ru-RU"/>
        </w:rPr>
      </w:pPr>
      <w:r w:rsidRPr="00032942">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w:t>
      </w:r>
      <w:r w:rsidRPr="00032942">
        <w:rPr>
          <w:spacing w:val="-26"/>
          <w:lang w:val="ru-RU"/>
        </w:rPr>
        <w:t xml:space="preserve"> </w:t>
      </w:r>
      <w:r w:rsidRPr="00032942">
        <w:rPr>
          <w:lang w:val="ru-RU"/>
        </w:rPr>
        <w:t>архитектуре.</w:t>
      </w:r>
    </w:p>
    <w:p w:rsidR="00EA2E50" w:rsidRPr="00032942" w:rsidRDefault="00032942">
      <w:pPr>
        <w:pStyle w:val="a3"/>
        <w:spacing w:line="360" w:lineRule="auto"/>
        <w:ind w:right="113"/>
        <w:rPr>
          <w:lang w:val="ru-RU"/>
        </w:rPr>
      </w:pPr>
      <w:r w:rsidRPr="00032942">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w:t>
      </w:r>
      <w:r w:rsidRPr="00032942">
        <w:rPr>
          <w:spacing w:val="-20"/>
          <w:lang w:val="ru-RU"/>
        </w:rPr>
        <w:t xml:space="preserve"> </w:t>
      </w:r>
      <w:r w:rsidRPr="00032942">
        <w:rPr>
          <w:lang w:val="ru-RU"/>
        </w:rPr>
        <w:t>одежды.</w:t>
      </w:r>
    </w:p>
    <w:p w:rsidR="00EA2E50" w:rsidRPr="00032942" w:rsidRDefault="00032942">
      <w:pPr>
        <w:pStyle w:val="a3"/>
        <w:spacing w:before="6" w:line="360" w:lineRule="auto"/>
        <w:ind w:right="108"/>
        <w:rPr>
          <w:lang w:val="ru-RU"/>
        </w:rPr>
      </w:pPr>
      <w:r w:rsidRPr="00032942">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A2E50" w:rsidRPr="00032942" w:rsidRDefault="00032942">
      <w:pPr>
        <w:pStyle w:val="a3"/>
        <w:spacing w:line="360" w:lineRule="auto"/>
        <w:ind w:right="112"/>
        <w:rPr>
          <w:lang w:val="ru-RU"/>
        </w:rPr>
      </w:pPr>
      <w:r w:rsidRPr="00032942">
        <w:rPr>
          <w:lang w:val="ru-RU"/>
        </w:rP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w:t>
      </w:r>
      <w:r w:rsidRPr="00032942">
        <w:rPr>
          <w:spacing w:val="-11"/>
          <w:lang w:val="ru-RU"/>
        </w:rPr>
        <w:t xml:space="preserve"> </w:t>
      </w:r>
      <w:r w:rsidRPr="00032942">
        <w:rPr>
          <w:lang w:val="ru-RU"/>
        </w:rPr>
        <w:t>одежды.</w:t>
      </w:r>
    </w:p>
    <w:p w:rsidR="00EA2E50" w:rsidRPr="00032942" w:rsidRDefault="00032942">
      <w:pPr>
        <w:pStyle w:val="a3"/>
        <w:spacing w:before="6" w:line="360" w:lineRule="auto"/>
        <w:ind w:right="116"/>
        <w:rPr>
          <w:lang w:val="ru-RU"/>
        </w:rPr>
      </w:pPr>
      <w:r w:rsidRPr="00032942">
        <w:rPr>
          <w:lang w:val="ru-RU"/>
        </w:rPr>
        <w:t>Выполнение практических творческих эскизов по теме «Дизайн современной одежды».</w:t>
      </w:r>
    </w:p>
    <w:p w:rsidR="00EA2E50" w:rsidRPr="00032942" w:rsidRDefault="00032942">
      <w:pPr>
        <w:pStyle w:val="a3"/>
        <w:spacing w:line="360" w:lineRule="auto"/>
        <w:ind w:right="108"/>
        <w:rPr>
          <w:lang w:val="ru-RU"/>
        </w:rPr>
      </w:pPr>
      <w:r w:rsidRPr="00032942">
        <w:rPr>
          <w:lang w:val="ru-RU"/>
        </w:rPr>
        <w:t>Искусство грима и причѐски. Форма лица и причѐска. Макияж дневной, вечерний и карнавальный. Грим бытовой и сценический.</w:t>
      </w:r>
    </w:p>
    <w:p w:rsidR="00EA2E50" w:rsidRPr="00032942" w:rsidRDefault="00032942">
      <w:pPr>
        <w:pStyle w:val="a3"/>
        <w:spacing w:line="360" w:lineRule="auto"/>
        <w:ind w:right="112"/>
        <w:rPr>
          <w:lang w:val="ru-RU"/>
        </w:rPr>
      </w:pPr>
      <w:r w:rsidRPr="00032942">
        <w:rPr>
          <w:lang w:val="ru-RU"/>
        </w:rPr>
        <w:t>Имидж-дизайн и его связь с публичностью, технологией социального поведения, рекламой, общественной деятельностью.</w:t>
      </w:r>
    </w:p>
    <w:p w:rsidR="00EA2E50" w:rsidRPr="00032942" w:rsidRDefault="00032942">
      <w:pPr>
        <w:pStyle w:val="a3"/>
        <w:tabs>
          <w:tab w:val="left" w:pos="1848"/>
          <w:tab w:val="left" w:pos="2265"/>
          <w:tab w:val="left" w:pos="3803"/>
          <w:tab w:val="left" w:pos="4211"/>
          <w:tab w:val="left" w:pos="5384"/>
          <w:tab w:val="left" w:pos="6964"/>
          <w:tab w:val="left" w:pos="7866"/>
          <w:tab w:val="left" w:pos="8798"/>
        </w:tabs>
        <w:ind w:left="809" w:firstLine="0"/>
        <w:jc w:val="left"/>
        <w:rPr>
          <w:lang w:val="ru-RU"/>
        </w:rPr>
      </w:pPr>
      <w:r w:rsidRPr="00032942">
        <w:rPr>
          <w:lang w:val="ru-RU"/>
        </w:rPr>
        <w:t>Дизайн</w:t>
      </w:r>
      <w:r w:rsidRPr="00032942">
        <w:rPr>
          <w:lang w:val="ru-RU"/>
        </w:rPr>
        <w:tab/>
        <w:t>и</w:t>
      </w:r>
      <w:r w:rsidRPr="00032942">
        <w:rPr>
          <w:lang w:val="ru-RU"/>
        </w:rPr>
        <w:tab/>
        <w:t>архитектура</w:t>
      </w:r>
      <w:r w:rsidRPr="00032942">
        <w:rPr>
          <w:lang w:val="ru-RU"/>
        </w:rPr>
        <w:tab/>
        <w:t>–</w:t>
      </w:r>
      <w:r w:rsidRPr="00032942">
        <w:rPr>
          <w:lang w:val="ru-RU"/>
        </w:rPr>
        <w:tab/>
        <w:t>средства</w:t>
      </w:r>
      <w:r w:rsidRPr="00032942">
        <w:rPr>
          <w:lang w:val="ru-RU"/>
        </w:rPr>
        <w:tab/>
        <w:t>организации</w:t>
      </w:r>
      <w:r w:rsidRPr="00032942">
        <w:rPr>
          <w:lang w:val="ru-RU"/>
        </w:rPr>
        <w:tab/>
        <w:t>среды</w:t>
      </w:r>
      <w:r w:rsidRPr="00032942">
        <w:rPr>
          <w:lang w:val="ru-RU"/>
        </w:rPr>
        <w:tab/>
        <w:t>жизни</w:t>
      </w:r>
      <w:r w:rsidRPr="00032942">
        <w:rPr>
          <w:lang w:val="ru-RU"/>
        </w:rPr>
        <w:tab/>
        <w:t>людей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и строительства нового мира.</w:t>
      </w:r>
    </w:p>
    <w:p w:rsidR="00EA2E50" w:rsidRPr="00032942" w:rsidRDefault="00032942">
      <w:pPr>
        <w:pStyle w:val="a4"/>
        <w:numPr>
          <w:ilvl w:val="2"/>
          <w:numId w:val="86"/>
        </w:numPr>
        <w:tabs>
          <w:tab w:val="left" w:pos="1650"/>
        </w:tabs>
        <w:spacing w:before="139" w:line="360" w:lineRule="auto"/>
        <w:ind w:left="102" w:right="116" w:firstLine="708"/>
        <w:jc w:val="both"/>
        <w:rPr>
          <w:sz w:val="24"/>
          <w:lang w:val="ru-RU"/>
        </w:rPr>
      </w:pPr>
      <w:r w:rsidRPr="00032942">
        <w:rPr>
          <w:sz w:val="24"/>
          <w:lang w:val="ru-RU"/>
        </w:rPr>
        <w:t>Модуль № 4 «Изображение в синтетических, экранных видах искусства и художественная фотография»</w:t>
      </w:r>
      <w:r w:rsidRPr="00032942">
        <w:rPr>
          <w:spacing w:val="-13"/>
          <w:sz w:val="24"/>
          <w:lang w:val="ru-RU"/>
        </w:rPr>
        <w:t xml:space="preserve"> </w:t>
      </w:r>
      <w:r w:rsidRPr="00032942">
        <w:rPr>
          <w:sz w:val="24"/>
          <w:lang w:val="ru-RU"/>
        </w:rPr>
        <w:t>(вариативный).</w:t>
      </w:r>
    </w:p>
    <w:p w:rsidR="00EA2E50" w:rsidRPr="00032942" w:rsidRDefault="00032942">
      <w:pPr>
        <w:pStyle w:val="a3"/>
        <w:spacing w:before="6" w:line="360" w:lineRule="auto"/>
        <w:ind w:right="112"/>
        <w:rPr>
          <w:lang w:val="ru-RU"/>
        </w:rPr>
      </w:pPr>
      <w:r w:rsidRPr="00032942">
        <w:rPr>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A2E50" w:rsidRPr="00032942" w:rsidRDefault="00032942">
      <w:pPr>
        <w:pStyle w:val="a3"/>
        <w:spacing w:before="6"/>
        <w:ind w:left="809" w:firstLine="0"/>
        <w:jc w:val="left"/>
        <w:rPr>
          <w:lang w:val="ru-RU"/>
        </w:rPr>
      </w:pPr>
      <w:r w:rsidRPr="00032942">
        <w:rPr>
          <w:lang w:val="ru-RU"/>
        </w:rPr>
        <w:t>Значение развития технологий в становлении новых видов искусства.</w:t>
      </w:r>
    </w:p>
    <w:p w:rsidR="00EA2E50" w:rsidRPr="00032942" w:rsidRDefault="00032942">
      <w:pPr>
        <w:pStyle w:val="a3"/>
        <w:spacing w:before="137" w:line="360" w:lineRule="auto"/>
        <w:ind w:right="114"/>
        <w:rPr>
          <w:lang w:val="ru-RU"/>
        </w:rPr>
      </w:pPr>
      <w:r w:rsidRPr="00032942">
        <w:rPr>
          <w:lang w:val="ru-RU"/>
        </w:rPr>
        <w:t>Мультимедиа и объединение множества воспринимаемых человеком информационных средств на экране цифрового искусства.</w:t>
      </w:r>
    </w:p>
    <w:p w:rsidR="00EA2E50" w:rsidRPr="00032942" w:rsidRDefault="00032942">
      <w:pPr>
        <w:pStyle w:val="a3"/>
        <w:ind w:left="809" w:firstLine="0"/>
        <w:jc w:val="left"/>
        <w:rPr>
          <w:lang w:val="ru-RU"/>
        </w:rPr>
      </w:pPr>
      <w:r w:rsidRPr="00032942">
        <w:rPr>
          <w:lang w:val="ru-RU"/>
        </w:rPr>
        <w:t>Художник и искусство театра.</w:t>
      </w:r>
    </w:p>
    <w:p w:rsidR="00EA2E50" w:rsidRPr="00032942" w:rsidRDefault="00032942">
      <w:pPr>
        <w:pStyle w:val="a3"/>
        <w:spacing w:before="140"/>
        <w:ind w:left="809" w:firstLine="0"/>
        <w:jc w:val="left"/>
        <w:rPr>
          <w:lang w:val="ru-RU"/>
        </w:rPr>
      </w:pPr>
      <w:r w:rsidRPr="00032942">
        <w:rPr>
          <w:lang w:val="ru-RU"/>
        </w:rPr>
        <w:t>Рождение театра в древнейших обрядах. История развития искусства театра.</w:t>
      </w:r>
    </w:p>
    <w:p w:rsidR="00EA2E50" w:rsidRPr="00032942" w:rsidRDefault="00032942">
      <w:pPr>
        <w:pStyle w:val="a3"/>
        <w:spacing w:before="137" w:line="360" w:lineRule="auto"/>
        <w:ind w:right="110"/>
        <w:rPr>
          <w:lang w:val="ru-RU"/>
        </w:rPr>
      </w:pPr>
      <w:r w:rsidRPr="00032942">
        <w:rPr>
          <w:lang w:val="ru-RU"/>
        </w:rPr>
        <w:t>Жанровое     многообразие     театральных     представлений,     шоу,      праздников и их визуальный облик.</w:t>
      </w:r>
    </w:p>
    <w:p w:rsidR="00EA2E50" w:rsidRPr="00032942" w:rsidRDefault="00032942">
      <w:pPr>
        <w:pStyle w:val="a3"/>
        <w:spacing w:line="360" w:lineRule="auto"/>
        <w:ind w:right="110"/>
        <w:rPr>
          <w:lang w:val="ru-RU"/>
        </w:rPr>
      </w:pPr>
      <w:r w:rsidRPr="00032942">
        <w:rPr>
          <w:lang w:val="ru-RU"/>
        </w:rPr>
        <w:t>Роль    художника     и     виды     профессиональной     деятельности     художника   в современном</w:t>
      </w:r>
      <w:r w:rsidRPr="00032942">
        <w:rPr>
          <w:spacing w:val="-8"/>
          <w:lang w:val="ru-RU"/>
        </w:rPr>
        <w:t xml:space="preserve"> </w:t>
      </w:r>
      <w:r w:rsidRPr="00032942">
        <w:rPr>
          <w:lang w:val="ru-RU"/>
        </w:rPr>
        <w:t>театре.</w:t>
      </w:r>
    </w:p>
    <w:p w:rsidR="00EA2E50" w:rsidRPr="00032942" w:rsidRDefault="00032942">
      <w:pPr>
        <w:pStyle w:val="a3"/>
        <w:spacing w:line="360" w:lineRule="auto"/>
        <w:ind w:right="108"/>
        <w:rPr>
          <w:lang w:val="ru-RU"/>
        </w:rPr>
      </w:pPr>
      <w:r w:rsidRPr="00032942">
        <w:rPr>
          <w:lang w:val="ru-RU"/>
        </w:rPr>
        <w:t>Сценография и создание сценического образа. Сотворчество художника-постановщика с драматургом, режиссѐром и актѐрами.</w:t>
      </w:r>
    </w:p>
    <w:p w:rsidR="00EA2E50" w:rsidRPr="00032942" w:rsidRDefault="00032942">
      <w:pPr>
        <w:pStyle w:val="a3"/>
        <w:spacing w:line="362" w:lineRule="auto"/>
        <w:ind w:right="116"/>
        <w:rPr>
          <w:lang w:val="ru-RU"/>
        </w:rPr>
      </w:pPr>
      <w:r w:rsidRPr="00032942">
        <w:rPr>
          <w:lang w:val="ru-RU"/>
        </w:rPr>
        <w:t>Роль освещения в визуальном облике театрального действия. Бутафорские, пошивочные, декорационные и иные цеха в театре.</w:t>
      </w:r>
    </w:p>
    <w:p w:rsidR="00EA2E50" w:rsidRPr="00032942" w:rsidRDefault="00032942">
      <w:pPr>
        <w:pStyle w:val="a3"/>
        <w:spacing w:before="1" w:line="360" w:lineRule="auto"/>
        <w:ind w:right="108"/>
        <w:rPr>
          <w:lang w:val="ru-RU"/>
        </w:rPr>
      </w:pPr>
      <w:r w:rsidRPr="00032942">
        <w:rPr>
          <w:lang w:val="ru-RU"/>
        </w:rPr>
        <w:t>Сценический костюм, грим и маска. Стилистическое единство в решении образа спектакля. Выражение в костюме характера персонажа.</w:t>
      </w:r>
    </w:p>
    <w:p w:rsidR="00EA2E50" w:rsidRPr="00032942" w:rsidRDefault="00032942">
      <w:pPr>
        <w:pStyle w:val="a3"/>
        <w:spacing w:line="360" w:lineRule="auto"/>
        <w:ind w:right="106"/>
        <w:rPr>
          <w:lang w:val="ru-RU"/>
        </w:rPr>
      </w:pPr>
      <w:r w:rsidRPr="00032942">
        <w:rPr>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w:t>
      </w:r>
      <w:r w:rsidRPr="00032942">
        <w:rPr>
          <w:spacing w:val="-16"/>
          <w:lang w:val="ru-RU"/>
        </w:rPr>
        <w:t xml:space="preserve"> </w:t>
      </w:r>
      <w:r w:rsidRPr="00032942">
        <w:rPr>
          <w:lang w:val="ru-RU"/>
        </w:rPr>
        <w:t>подготовке.</w:t>
      </w:r>
    </w:p>
    <w:p w:rsidR="00EA2E50" w:rsidRPr="00032942" w:rsidRDefault="00032942">
      <w:pPr>
        <w:pStyle w:val="a3"/>
        <w:spacing w:before="6" w:line="360" w:lineRule="auto"/>
        <w:ind w:right="114"/>
        <w:rPr>
          <w:lang w:val="ru-RU"/>
        </w:rPr>
      </w:pPr>
      <w:r w:rsidRPr="00032942">
        <w:rPr>
          <w:lang w:val="ru-RU"/>
        </w:rPr>
        <w:t>Художник в театре кукол и его ведущая роль как соавтора режиссѐра и актѐра в процессе создания образа персонажа.</w:t>
      </w:r>
    </w:p>
    <w:p w:rsidR="00EA2E50" w:rsidRPr="00032942" w:rsidRDefault="00032942">
      <w:pPr>
        <w:pStyle w:val="a3"/>
        <w:spacing w:before="7" w:line="360" w:lineRule="auto"/>
        <w:ind w:right="116"/>
        <w:rPr>
          <w:lang w:val="ru-RU"/>
        </w:rPr>
      </w:pPr>
      <w:r w:rsidRPr="00032942">
        <w:rPr>
          <w:lang w:val="ru-RU"/>
        </w:rPr>
        <w:t>Условность и метафора в театральной постановке как образная и авторская интерпретация реальности.</w:t>
      </w:r>
    </w:p>
    <w:p w:rsidR="00EA2E50" w:rsidRPr="00032942" w:rsidRDefault="00032942">
      <w:pPr>
        <w:pStyle w:val="a3"/>
        <w:spacing w:before="6"/>
        <w:ind w:left="809" w:firstLine="0"/>
        <w:jc w:val="left"/>
        <w:rPr>
          <w:lang w:val="ru-RU"/>
        </w:rPr>
      </w:pPr>
      <w:r w:rsidRPr="00032942">
        <w:rPr>
          <w:lang w:val="ru-RU"/>
        </w:rPr>
        <w:t>Художественная фотография.</w:t>
      </w:r>
    </w:p>
    <w:p w:rsidR="00EA2E50" w:rsidRPr="00032942" w:rsidRDefault="00032942">
      <w:pPr>
        <w:pStyle w:val="a3"/>
        <w:spacing w:before="137" w:line="360" w:lineRule="auto"/>
        <w:ind w:right="111"/>
        <w:rPr>
          <w:lang w:val="ru-RU"/>
        </w:rPr>
      </w:pPr>
      <w:r w:rsidRPr="00032942">
        <w:rPr>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w:t>
      </w:r>
      <w:r w:rsidRPr="00032942">
        <w:rPr>
          <w:spacing w:val="-7"/>
          <w:lang w:val="ru-RU"/>
        </w:rPr>
        <w:t xml:space="preserve"> </w:t>
      </w:r>
      <w:r w:rsidRPr="00032942">
        <w:rPr>
          <w:lang w:val="ru-RU"/>
        </w:rPr>
        <w:t>технологий.</w:t>
      </w:r>
    </w:p>
    <w:p w:rsidR="00EA2E50" w:rsidRPr="00032942" w:rsidRDefault="00032942">
      <w:pPr>
        <w:pStyle w:val="a3"/>
        <w:spacing w:line="360" w:lineRule="auto"/>
        <w:ind w:left="809" w:firstLine="0"/>
        <w:jc w:val="left"/>
        <w:rPr>
          <w:lang w:val="ru-RU"/>
        </w:rPr>
      </w:pPr>
      <w:r w:rsidRPr="00032942">
        <w:rPr>
          <w:lang w:val="ru-RU"/>
        </w:rPr>
        <w:t>Современные возможности художественной обработки цифровой фотографии. Картина   мира   и   «Родиноведение»   в   фотографиях   С.М. Прокудина-Горского.</w:t>
      </w:r>
    </w:p>
    <w:p w:rsidR="00EA2E50" w:rsidRPr="00032942" w:rsidRDefault="00032942">
      <w:pPr>
        <w:pStyle w:val="a3"/>
        <w:ind w:firstLine="0"/>
        <w:jc w:val="left"/>
        <w:rPr>
          <w:lang w:val="ru-RU"/>
        </w:rPr>
      </w:pPr>
      <w:r w:rsidRPr="00032942">
        <w:rPr>
          <w:lang w:val="ru-RU"/>
        </w:rPr>
        <w:t>Сохранѐнная история и роль его фотографий в современной отечественной культуре.</w:t>
      </w:r>
    </w:p>
    <w:p w:rsidR="00EA2E50" w:rsidRPr="00032942" w:rsidRDefault="00032942">
      <w:pPr>
        <w:pStyle w:val="a3"/>
        <w:spacing w:before="139" w:line="360" w:lineRule="auto"/>
        <w:ind w:right="106"/>
        <w:rPr>
          <w:lang w:val="ru-RU"/>
        </w:rPr>
      </w:pPr>
      <w:r w:rsidRPr="00032942">
        <w:rPr>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rPr>
          <w:lang w:val="ru-RU"/>
        </w:rPr>
      </w:pPr>
      <w:r w:rsidRPr="00032942">
        <w:rPr>
          <w:lang w:val="ru-RU"/>
        </w:rPr>
        <w:t>мастеров.</w:t>
      </w:r>
    </w:p>
    <w:p w:rsidR="00EA2E50" w:rsidRPr="00032942" w:rsidRDefault="00032942">
      <w:pPr>
        <w:pStyle w:val="a3"/>
        <w:spacing w:before="139"/>
        <w:ind w:left="809" w:firstLine="0"/>
        <w:jc w:val="left"/>
        <w:rPr>
          <w:lang w:val="ru-RU"/>
        </w:rPr>
      </w:pPr>
      <w:r w:rsidRPr="00032942">
        <w:rPr>
          <w:lang w:val="ru-RU"/>
        </w:rPr>
        <w:t>Композиция кадра, ракурс, плановость, графический ритм.</w:t>
      </w:r>
    </w:p>
    <w:p w:rsidR="00EA2E50" w:rsidRPr="00032942" w:rsidRDefault="00032942">
      <w:pPr>
        <w:pStyle w:val="a3"/>
        <w:spacing w:before="137" w:line="360" w:lineRule="auto"/>
        <w:jc w:val="left"/>
        <w:rPr>
          <w:lang w:val="ru-RU"/>
        </w:rPr>
      </w:pPr>
      <w:r w:rsidRPr="00032942">
        <w:rPr>
          <w:lang w:val="ru-RU"/>
        </w:rPr>
        <w:t>Умения наблюдать и выявлять выразительность и красоту окружающей жизни с помощью фотографии.</w:t>
      </w:r>
    </w:p>
    <w:p w:rsidR="00EA2E50" w:rsidRPr="00032942" w:rsidRDefault="00032942">
      <w:pPr>
        <w:pStyle w:val="a3"/>
        <w:spacing w:line="360" w:lineRule="auto"/>
        <w:ind w:left="809" w:right="2545" w:firstLine="0"/>
        <w:jc w:val="left"/>
        <w:rPr>
          <w:lang w:val="ru-RU"/>
        </w:rPr>
      </w:pPr>
      <w:r w:rsidRPr="00032942">
        <w:rPr>
          <w:lang w:val="ru-RU"/>
        </w:rPr>
        <w:t>Фотопейзаж в творчестве профессиональных фотографов. Образные возможности чѐрно-белой и цветной фотографии.</w:t>
      </w:r>
    </w:p>
    <w:p w:rsidR="00EA2E50" w:rsidRPr="00032942" w:rsidRDefault="00032942">
      <w:pPr>
        <w:pStyle w:val="a3"/>
        <w:spacing w:line="360" w:lineRule="auto"/>
        <w:jc w:val="left"/>
        <w:rPr>
          <w:lang w:val="ru-RU"/>
        </w:rPr>
      </w:pPr>
      <w:r w:rsidRPr="00032942">
        <w:rPr>
          <w:lang w:val="ru-RU"/>
        </w:rPr>
        <w:t>Роль тональных контрастов и роль цвета в эмоционально-образном восприятии пейзажа.</w:t>
      </w:r>
    </w:p>
    <w:p w:rsidR="00EA2E50" w:rsidRPr="00032942" w:rsidRDefault="00032942">
      <w:pPr>
        <w:pStyle w:val="a3"/>
        <w:tabs>
          <w:tab w:val="left" w:pos="1668"/>
          <w:tab w:val="left" w:pos="3146"/>
          <w:tab w:val="left" w:pos="3630"/>
          <w:tab w:val="left" w:pos="5211"/>
          <w:tab w:val="left" w:pos="6312"/>
          <w:tab w:val="left" w:pos="7938"/>
        </w:tabs>
        <w:spacing w:line="362" w:lineRule="auto"/>
        <w:ind w:right="114"/>
        <w:jc w:val="left"/>
        <w:rPr>
          <w:lang w:val="ru-RU"/>
        </w:rPr>
      </w:pPr>
      <w:r w:rsidRPr="00032942">
        <w:rPr>
          <w:lang w:val="ru-RU"/>
        </w:rPr>
        <w:t>Роль</w:t>
      </w:r>
      <w:r w:rsidRPr="00032942">
        <w:rPr>
          <w:lang w:val="ru-RU"/>
        </w:rPr>
        <w:tab/>
        <w:t>освещения</w:t>
      </w:r>
      <w:r w:rsidRPr="00032942">
        <w:rPr>
          <w:lang w:val="ru-RU"/>
        </w:rPr>
        <w:tab/>
        <w:t>в</w:t>
      </w:r>
      <w:r w:rsidRPr="00032942">
        <w:rPr>
          <w:lang w:val="ru-RU"/>
        </w:rPr>
        <w:tab/>
        <w:t>портретном</w:t>
      </w:r>
      <w:r w:rsidRPr="00032942">
        <w:rPr>
          <w:lang w:val="ru-RU"/>
        </w:rPr>
        <w:tab/>
        <w:t>образе.</w:t>
      </w:r>
      <w:r w:rsidRPr="00032942">
        <w:rPr>
          <w:lang w:val="ru-RU"/>
        </w:rPr>
        <w:tab/>
        <w:t>Фотография</w:t>
      </w:r>
      <w:r w:rsidRPr="00032942">
        <w:rPr>
          <w:lang w:val="ru-RU"/>
        </w:rPr>
        <w:tab/>
        <w:t>постановочная и</w:t>
      </w:r>
      <w:r w:rsidRPr="00032942">
        <w:rPr>
          <w:spacing w:val="-7"/>
          <w:lang w:val="ru-RU"/>
        </w:rPr>
        <w:t xml:space="preserve"> </w:t>
      </w:r>
      <w:r w:rsidRPr="00032942">
        <w:rPr>
          <w:lang w:val="ru-RU"/>
        </w:rPr>
        <w:t>документальная.</w:t>
      </w:r>
    </w:p>
    <w:p w:rsidR="00EA2E50" w:rsidRPr="00032942" w:rsidRDefault="00032942">
      <w:pPr>
        <w:pStyle w:val="a3"/>
        <w:tabs>
          <w:tab w:val="left" w:pos="2464"/>
          <w:tab w:val="left" w:pos="2889"/>
          <w:tab w:val="left" w:pos="4040"/>
          <w:tab w:val="left" w:pos="6287"/>
          <w:tab w:val="left" w:pos="7836"/>
          <w:tab w:val="left" w:pos="8278"/>
          <w:tab w:val="left" w:pos="8916"/>
        </w:tabs>
        <w:spacing w:before="1" w:line="360" w:lineRule="auto"/>
        <w:ind w:right="113"/>
        <w:jc w:val="left"/>
        <w:rPr>
          <w:lang w:val="ru-RU"/>
        </w:rPr>
      </w:pPr>
      <w:r w:rsidRPr="00032942">
        <w:rPr>
          <w:lang w:val="ru-RU"/>
        </w:rPr>
        <w:t>Фотопортрет</w:t>
      </w:r>
      <w:r w:rsidRPr="00032942">
        <w:rPr>
          <w:lang w:val="ru-RU"/>
        </w:rPr>
        <w:tab/>
        <w:t>в</w:t>
      </w:r>
      <w:r w:rsidRPr="00032942">
        <w:rPr>
          <w:lang w:val="ru-RU"/>
        </w:rPr>
        <w:tab/>
        <w:t>истории</w:t>
      </w:r>
      <w:r w:rsidRPr="00032942">
        <w:rPr>
          <w:lang w:val="ru-RU"/>
        </w:rPr>
        <w:tab/>
        <w:t>профессиональной</w:t>
      </w:r>
      <w:r w:rsidRPr="00032942">
        <w:rPr>
          <w:lang w:val="ru-RU"/>
        </w:rPr>
        <w:tab/>
        <w:t>фотографии</w:t>
      </w:r>
      <w:r w:rsidRPr="00032942">
        <w:rPr>
          <w:lang w:val="ru-RU"/>
        </w:rPr>
        <w:tab/>
        <w:t>и</w:t>
      </w:r>
      <w:r w:rsidRPr="00032942">
        <w:rPr>
          <w:lang w:val="ru-RU"/>
        </w:rPr>
        <w:tab/>
        <w:t>его</w:t>
      </w:r>
      <w:r w:rsidRPr="00032942">
        <w:rPr>
          <w:lang w:val="ru-RU"/>
        </w:rPr>
        <w:tab/>
        <w:t>связь с направлениями в изобразительном</w:t>
      </w:r>
      <w:r w:rsidRPr="00032942">
        <w:rPr>
          <w:spacing w:val="-21"/>
          <w:lang w:val="ru-RU"/>
        </w:rPr>
        <w:t xml:space="preserve"> </w:t>
      </w:r>
      <w:r w:rsidRPr="00032942">
        <w:rPr>
          <w:lang w:val="ru-RU"/>
        </w:rPr>
        <w:t>искусстве.</w:t>
      </w:r>
    </w:p>
    <w:p w:rsidR="00EA2E50" w:rsidRPr="00032942" w:rsidRDefault="00032942">
      <w:pPr>
        <w:pStyle w:val="a3"/>
        <w:spacing w:line="360" w:lineRule="auto"/>
        <w:ind w:right="245"/>
        <w:jc w:val="left"/>
        <w:rPr>
          <w:lang w:val="ru-RU"/>
        </w:rPr>
      </w:pPr>
      <w:r w:rsidRPr="00032942">
        <w:rPr>
          <w:lang w:val="ru-RU"/>
        </w:rPr>
        <w:t>Портрет  в  фотографии,  его  общее  и  особенное  по  сравнению  с  живописным   и графическим портретом. Опыт выполнения портретных</w:t>
      </w:r>
      <w:r w:rsidRPr="00032942">
        <w:rPr>
          <w:spacing w:val="-18"/>
          <w:lang w:val="ru-RU"/>
        </w:rPr>
        <w:t xml:space="preserve"> </w:t>
      </w:r>
      <w:r w:rsidRPr="00032942">
        <w:rPr>
          <w:lang w:val="ru-RU"/>
        </w:rPr>
        <w:t>фотографий.</w:t>
      </w:r>
    </w:p>
    <w:p w:rsidR="00EA2E50" w:rsidRPr="00032942" w:rsidRDefault="00032942">
      <w:pPr>
        <w:pStyle w:val="a3"/>
        <w:spacing w:line="360" w:lineRule="auto"/>
        <w:jc w:val="left"/>
        <w:rPr>
          <w:lang w:val="ru-RU"/>
        </w:rPr>
      </w:pPr>
      <w:r w:rsidRPr="00032942">
        <w:rPr>
          <w:lang w:val="ru-RU"/>
        </w:rPr>
        <w:t>Фоторепортаж. Образ события в кадре. Репортажный снимок – свидетельство истории и его значение в сохранении памяти о событии.</w:t>
      </w:r>
    </w:p>
    <w:p w:rsidR="00EA2E50" w:rsidRPr="00032942" w:rsidRDefault="00032942">
      <w:pPr>
        <w:pStyle w:val="a3"/>
        <w:tabs>
          <w:tab w:val="left" w:pos="2524"/>
          <w:tab w:val="left" w:pos="2850"/>
          <w:tab w:val="left" w:pos="3900"/>
          <w:tab w:val="left" w:pos="5005"/>
          <w:tab w:val="left" w:pos="6154"/>
          <w:tab w:val="left" w:pos="7094"/>
          <w:tab w:val="left" w:pos="8178"/>
        </w:tabs>
        <w:ind w:left="810" w:firstLine="0"/>
        <w:jc w:val="left"/>
        <w:rPr>
          <w:lang w:val="ru-RU"/>
        </w:rPr>
      </w:pPr>
      <w:r w:rsidRPr="00032942">
        <w:rPr>
          <w:lang w:val="ru-RU"/>
        </w:rPr>
        <w:t>Фоторепортаж</w:t>
      </w:r>
      <w:r w:rsidRPr="00032942">
        <w:rPr>
          <w:lang w:val="ru-RU"/>
        </w:rPr>
        <w:tab/>
        <w:t>–</w:t>
      </w:r>
      <w:r w:rsidRPr="00032942">
        <w:rPr>
          <w:lang w:val="ru-RU"/>
        </w:rPr>
        <w:tab/>
        <w:t>дневник</w:t>
      </w:r>
      <w:r w:rsidRPr="00032942">
        <w:rPr>
          <w:lang w:val="ru-RU"/>
        </w:rPr>
        <w:tab/>
        <w:t>истории.</w:t>
      </w:r>
      <w:r w:rsidRPr="00032942">
        <w:rPr>
          <w:lang w:val="ru-RU"/>
        </w:rPr>
        <w:tab/>
        <w:t>Значение</w:t>
      </w:r>
      <w:r w:rsidRPr="00032942">
        <w:rPr>
          <w:lang w:val="ru-RU"/>
        </w:rPr>
        <w:tab/>
        <w:t>работы</w:t>
      </w:r>
      <w:r w:rsidRPr="00032942">
        <w:rPr>
          <w:lang w:val="ru-RU"/>
        </w:rPr>
        <w:tab/>
        <w:t>военных</w:t>
      </w:r>
      <w:r w:rsidRPr="00032942">
        <w:rPr>
          <w:lang w:val="ru-RU"/>
        </w:rPr>
        <w:tab/>
        <w:t>фотографов.</w:t>
      </w:r>
    </w:p>
    <w:p w:rsidR="00EA2E50" w:rsidRPr="00032942" w:rsidRDefault="00032942">
      <w:pPr>
        <w:pStyle w:val="a3"/>
        <w:spacing w:before="139"/>
        <w:ind w:firstLine="0"/>
        <w:rPr>
          <w:lang w:val="ru-RU"/>
        </w:rPr>
      </w:pPr>
      <w:r w:rsidRPr="00032942">
        <w:rPr>
          <w:lang w:val="ru-RU"/>
        </w:rPr>
        <w:t>Спортивные фотографии. Образ современности в репортажных фотографиях.</w:t>
      </w:r>
    </w:p>
    <w:p w:rsidR="00EA2E50" w:rsidRPr="00032942" w:rsidRDefault="00032942">
      <w:pPr>
        <w:pStyle w:val="a3"/>
        <w:spacing w:before="137" w:line="360" w:lineRule="auto"/>
        <w:ind w:right="115"/>
        <w:jc w:val="left"/>
        <w:rPr>
          <w:lang w:val="ru-RU"/>
        </w:rPr>
      </w:pPr>
      <w:r w:rsidRPr="00032942">
        <w:rPr>
          <w:lang w:val="ru-RU"/>
        </w:rPr>
        <w:t>«Работать  для   жизни…»   –   фотографии   Александра   Родченко,   их   значение и влияние на стиль эпохи.</w:t>
      </w:r>
    </w:p>
    <w:p w:rsidR="00EA2E50" w:rsidRPr="00032942" w:rsidRDefault="00032942">
      <w:pPr>
        <w:pStyle w:val="a3"/>
        <w:tabs>
          <w:tab w:val="left" w:pos="2423"/>
          <w:tab w:val="left" w:pos="4150"/>
          <w:tab w:val="left" w:pos="5424"/>
          <w:tab w:val="left" w:pos="6932"/>
          <w:tab w:val="left" w:pos="7824"/>
        </w:tabs>
        <w:spacing w:line="360" w:lineRule="auto"/>
        <w:ind w:right="113"/>
        <w:jc w:val="left"/>
        <w:rPr>
          <w:lang w:val="ru-RU"/>
        </w:rPr>
      </w:pPr>
      <w:r w:rsidRPr="00032942">
        <w:rPr>
          <w:lang w:val="ru-RU"/>
        </w:rPr>
        <w:t>Возможности</w:t>
      </w:r>
      <w:r w:rsidRPr="00032942">
        <w:rPr>
          <w:lang w:val="ru-RU"/>
        </w:rPr>
        <w:tab/>
        <w:t>компьютерной</w:t>
      </w:r>
      <w:r w:rsidRPr="00032942">
        <w:rPr>
          <w:lang w:val="ru-RU"/>
        </w:rPr>
        <w:tab/>
        <w:t>обработки</w:t>
      </w:r>
      <w:r w:rsidRPr="00032942">
        <w:rPr>
          <w:lang w:val="ru-RU"/>
        </w:rPr>
        <w:tab/>
        <w:t>фотографий,</w:t>
      </w:r>
      <w:r w:rsidRPr="00032942">
        <w:rPr>
          <w:lang w:val="ru-RU"/>
        </w:rPr>
        <w:tab/>
        <w:t>задачи</w:t>
      </w:r>
      <w:r w:rsidRPr="00032942">
        <w:rPr>
          <w:lang w:val="ru-RU"/>
        </w:rPr>
        <w:tab/>
        <w:t>преобразования фотографий и границы</w:t>
      </w:r>
      <w:r w:rsidRPr="00032942">
        <w:rPr>
          <w:spacing w:val="-13"/>
          <w:lang w:val="ru-RU"/>
        </w:rPr>
        <w:t xml:space="preserve"> </w:t>
      </w:r>
      <w:r w:rsidRPr="00032942">
        <w:rPr>
          <w:lang w:val="ru-RU"/>
        </w:rPr>
        <w:t>достоверности.</w:t>
      </w:r>
    </w:p>
    <w:p w:rsidR="00EA2E50" w:rsidRPr="00032942" w:rsidRDefault="00032942">
      <w:pPr>
        <w:pStyle w:val="a3"/>
        <w:tabs>
          <w:tab w:val="left" w:pos="1872"/>
          <w:tab w:val="left" w:pos="2483"/>
          <w:tab w:val="left" w:pos="3273"/>
          <w:tab w:val="left" w:pos="5323"/>
          <w:tab w:val="left" w:pos="6709"/>
          <w:tab w:val="left" w:pos="7086"/>
          <w:tab w:val="left" w:pos="8354"/>
        </w:tabs>
        <w:spacing w:line="360" w:lineRule="auto"/>
        <w:ind w:right="113"/>
        <w:jc w:val="left"/>
        <w:rPr>
          <w:lang w:val="ru-RU"/>
        </w:rPr>
      </w:pPr>
      <w:r w:rsidRPr="00032942">
        <w:rPr>
          <w:lang w:val="ru-RU"/>
        </w:rPr>
        <w:t>Коллаж</w:t>
      </w:r>
      <w:r w:rsidRPr="00032942">
        <w:rPr>
          <w:lang w:val="ru-RU"/>
        </w:rPr>
        <w:tab/>
        <w:t>как</w:t>
      </w:r>
      <w:r w:rsidRPr="00032942">
        <w:rPr>
          <w:lang w:val="ru-RU"/>
        </w:rPr>
        <w:tab/>
        <w:t>жанр</w:t>
      </w:r>
      <w:r w:rsidRPr="00032942">
        <w:rPr>
          <w:lang w:val="ru-RU"/>
        </w:rPr>
        <w:tab/>
        <w:t>художественного</w:t>
      </w:r>
      <w:r w:rsidRPr="00032942">
        <w:rPr>
          <w:lang w:val="ru-RU"/>
        </w:rPr>
        <w:tab/>
        <w:t>творчества</w:t>
      </w:r>
      <w:r w:rsidRPr="00032942">
        <w:rPr>
          <w:lang w:val="ru-RU"/>
        </w:rPr>
        <w:tab/>
        <w:t>с</w:t>
      </w:r>
      <w:r w:rsidRPr="00032942">
        <w:rPr>
          <w:lang w:val="ru-RU"/>
        </w:rPr>
        <w:tab/>
        <w:t>помощью</w:t>
      </w:r>
      <w:r w:rsidRPr="00032942">
        <w:rPr>
          <w:lang w:val="ru-RU"/>
        </w:rPr>
        <w:tab/>
      </w:r>
      <w:r w:rsidRPr="00032942">
        <w:rPr>
          <w:spacing w:val="-1"/>
          <w:lang w:val="ru-RU"/>
        </w:rPr>
        <w:t xml:space="preserve">различных </w:t>
      </w:r>
      <w:r w:rsidRPr="00032942">
        <w:rPr>
          <w:lang w:val="ru-RU"/>
        </w:rPr>
        <w:t>компьютерных</w:t>
      </w:r>
      <w:r w:rsidRPr="00032942">
        <w:rPr>
          <w:spacing w:val="-8"/>
          <w:lang w:val="ru-RU"/>
        </w:rPr>
        <w:t xml:space="preserve"> </w:t>
      </w:r>
      <w:r w:rsidRPr="00032942">
        <w:rPr>
          <w:lang w:val="ru-RU"/>
        </w:rPr>
        <w:t>программ.</w:t>
      </w:r>
    </w:p>
    <w:p w:rsidR="00EA2E50" w:rsidRPr="00032942" w:rsidRDefault="00032942">
      <w:pPr>
        <w:pStyle w:val="a3"/>
        <w:spacing w:line="362" w:lineRule="auto"/>
        <w:ind w:right="245"/>
        <w:jc w:val="left"/>
        <w:rPr>
          <w:lang w:val="ru-RU"/>
        </w:rPr>
      </w:pPr>
      <w:r w:rsidRPr="00032942">
        <w:rPr>
          <w:lang w:val="ru-RU"/>
        </w:rPr>
        <w:t>Художественная  фотография  как  авторское  видение  мира,  как  образ  времени   и влияние фотообраза на жизнь</w:t>
      </w:r>
      <w:r w:rsidRPr="00032942">
        <w:rPr>
          <w:spacing w:val="-12"/>
          <w:lang w:val="ru-RU"/>
        </w:rPr>
        <w:t xml:space="preserve"> </w:t>
      </w:r>
      <w:r w:rsidRPr="00032942">
        <w:rPr>
          <w:lang w:val="ru-RU"/>
        </w:rPr>
        <w:t>людей.</w:t>
      </w:r>
    </w:p>
    <w:p w:rsidR="00EA2E50" w:rsidRPr="00032942" w:rsidRDefault="00032942">
      <w:pPr>
        <w:pStyle w:val="a3"/>
        <w:spacing w:before="1"/>
        <w:ind w:left="810" w:firstLine="0"/>
        <w:jc w:val="left"/>
        <w:rPr>
          <w:lang w:val="ru-RU"/>
        </w:rPr>
      </w:pPr>
      <w:r w:rsidRPr="00032942">
        <w:rPr>
          <w:lang w:val="ru-RU"/>
        </w:rPr>
        <w:t>Изображение и искусство кино.</w:t>
      </w:r>
    </w:p>
    <w:p w:rsidR="00EA2E50" w:rsidRPr="00032942" w:rsidRDefault="00032942">
      <w:pPr>
        <w:pStyle w:val="a3"/>
        <w:spacing w:before="139"/>
        <w:ind w:left="810" w:firstLine="0"/>
        <w:jc w:val="left"/>
        <w:rPr>
          <w:lang w:val="ru-RU"/>
        </w:rPr>
      </w:pPr>
      <w:r w:rsidRPr="00032942">
        <w:rPr>
          <w:lang w:val="ru-RU"/>
        </w:rPr>
        <w:t>Ожившее изображение. История кино и его эволюция как искусства.</w:t>
      </w:r>
    </w:p>
    <w:p w:rsidR="00EA2E50" w:rsidRPr="00032942" w:rsidRDefault="00032942">
      <w:pPr>
        <w:pStyle w:val="a3"/>
        <w:spacing w:before="137" w:line="360" w:lineRule="auto"/>
        <w:ind w:right="105"/>
        <w:rPr>
          <w:lang w:val="ru-RU"/>
        </w:rPr>
      </w:pPr>
      <w:r w:rsidRPr="00032942">
        <w:rPr>
          <w:lang w:val="ru-RU"/>
        </w:rP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w:t>
      </w:r>
      <w:r w:rsidRPr="00032942">
        <w:rPr>
          <w:spacing w:val="-9"/>
          <w:lang w:val="ru-RU"/>
        </w:rPr>
        <w:t xml:space="preserve"> </w:t>
      </w:r>
      <w:r w:rsidRPr="00032942">
        <w:rPr>
          <w:lang w:val="ru-RU"/>
        </w:rPr>
        <w:t>кино.</w:t>
      </w:r>
    </w:p>
    <w:p w:rsidR="00EA2E50" w:rsidRPr="00032942" w:rsidRDefault="00032942">
      <w:pPr>
        <w:pStyle w:val="a3"/>
        <w:spacing w:line="360" w:lineRule="auto"/>
        <w:ind w:left="810" w:right="113" w:firstLine="0"/>
        <w:jc w:val="left"/>
        <w:rPr>
          <w:lang w:val="ru-RU"/>
        </w:rPr>
      </w:pPr>
      <w:r w:rsidRPr="00032942">
        <w:rPr>
          <w:lang w:val="ru-RU"/>
        </w:rP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EA2E50" w:rsidRPr="00032942" w:rsidRDefault="00032942">
      <w:pPr>
        <w:pStyle w:val="a3"/>
        <w:spacing w:line="360" w:lineRule="auto"/>
        <w:ind w:right="112" w:firstLine="0"/>
        <w:rPr>
          <w:lang w:val="ru-RU"/>
        </w:rPr>
      </w:pPr>
      <w:r w:rsidRPr="00032942">
        <w:rPr>
          <w:lang w:val="ru-RU"/>
        </w:rP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A2E50" w:rsidRPr="00032942" w:rsidRDefault="00EA2E50">
      <w:pPr>
        <w:spacing w:line="360" w:lineRule="auto"/>
        <w:rPr>
          <w:lang w:val="ru-RU"/>
        </w:rPr>
        <w:sectPr w:rsidR="00EA2E50" w:rsidRPr="00032942">
          <w:headerReference w:type="default" r:id="rId11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rPr>
          <w:lang w:val="ru-RU"/>
        </w:rPr>
      </w:pPr>
      <w:r w:rsidRPr="00032942">
        <w:rPr>
          <w:lang w:val="ru-RU"/>
        </w:rPr>
        <w:t>Создание видеоролика – от замысла до съѐмки. Разные жанры – разные задачи в работе над видеороликом. Этапы создания видеоролика.</w:t>
      </w:r>
    </w:p>
    <w:p w:rsidR="00EA2E50" w:rsidRPr="00032942" w:rsidRDefault="00032942">
      <w:pPr>
        <w:pStyle w:val="a3"/>
        <w:spacing w:before="1" w:line="360" w:lineRule="auto"/>
        <w:ind w:right="112"/>
        <w:rPr>
          <w:lang w:val="ru-RU"/>
        </w:rPr>
      </w:pPr>
      <w:r w:rsidRPr="00032942">
        <w:rPr>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rsidR="00EA2E50" w:rsidRPr="00032942" w:rsidRDefault="00032942">
      <w:pPr>
        <w:pStyle w:val="a3"/>
        <w:spacing w:before="6" w:line="360" w:lineRule="auto"/>
        <w:ind w:right="108"/>
        <w:rPr>
          <w:lang w:val="ru-RU"/>
        </w:rPr>
      </w:pPr>
      <w:r w:rsidRPr="00032942">
        <w:rPr>
          <w:lang w:val="ru-RU"/>
        </w:rPr>
        <w:t>Использование электронно-цифровых технологий в современном игровом кинематографе.</w:t>
      </w:r>
    </w:p>
    <w:p w:rsidR="00EA2E50" w:rsidRPr="00032942" w:rsidRDefault="00032942">
      <w:pPr>
        <w:pStyle w:val="a3"/>
        <w:spacing w:before="6" w:line="360" w:lineRule="auto"/>
        <w:ind w:right="109"/>
        <w:rPr>
          <w:lang w:val="ru-RU"/>
        </w:rPr>
      </w:pPr>
      <w:r w:rsidRPr="00032942">
        <w:rPr>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w:t>
      </w:r>
      <w:r w:rsidRPr="00032942">
        <w:rPr>
          <w:spacing w:val="-13"/>
          <w:lang w:val="ru-RU"/>
        </w:rPr>
        <w:t xml:space="preserve"> </w:t>
      </w:r>
      <w:r w:rsidRPr="00032942">
        <w:rPr>
          <w:lang w:val="ru-RU"/>
        </w:rPr>
        <w:t>анимация.</w:t>
      </w:r>
    </w:p>
    <w:p w:rsidR="00EA2E50" w:rsidRPr="00032942" w:rsidRDefault="00032942">
      <w:pPr>
        <w:pStyle w:val="a3"/>
        <w:spacing w:before="6" w:line="360" w:lineRule="auto"/>
        <w:ind w:right="111"/>
        <w:rPr>
          <w:lang w:val="ru-RU"/>
        </w:rPr>
      </w:pPr>
      <w:r w:rsidRPr="00032942">
        <w:rPr>
          <w:lang w:val="ru-RU"/>
        </w:rPr>
        <w:t>Этапы создания анимационного фильма. Требования и критерии художественности.</w:t>
      </w:r>
    </w:p>
    <w:p w:rsidR="00EA2E50" w:rsidRPr="00032942" w:rsidRDefault="00032942">
      <w:pPr>
        <w:pStyle w:val="a3"/>
        <w:spacing w:before="6"/>
        <w:ind w:left="810" w:firstLine="0"/>
        <w:jc w:val="left"/>
        <w:rPr>
          <w:lang w:val="ru-RU"/>
        </w:rPr>
      </w:pPr>
      <w:r w:rsidRPr="00032942">
        <w:rPr>
          <w:lang w:val="ru-RU"/>
        </w:rPr>
        <w:t>Изобразительное искусство на телевидении.</w:t>
      </w:r>
    </w:p>
    <w:p w:rsidR="00EA2E50" w:rsidRPr="00032942" w:rsidRDefault="00032942">
      <w:pPr>
        <w:pStyle w:val="a3"/>
        <w:spacing w:before="137" w:line="360" w:lineRule="auto"/>
        <w:ind w:right="108"/>
        <w:rPr>
          <w:lang w:val="ru-RU"/>
        </w:rPr>
      </w:pPr>
      <w:r w:rsidRPr="00032942">
        <w:rPr>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A2E50" w:rsidRPr="00032942" w:rsidRDefault="00032942">
      <w:pPr>
        <w:pStyle w:val="a3"/>
        <w:spacing w:line="362" w:lineRule="auto"/>
        <w:ind w:right="109"/>
        <w:rPr>
          <w:lang w:val="ru-RU"/>
        </w:rPr>
      </w:pPr>
      <w:r w:rsidRPr="00032942">
        <w:rPr>
          <w:lang w:val="ru-RU"/>
        </w:rPr>
        <w:t>Искусство и технология. Создатель телевидения – русский инженер Владимир Козьмич Зворыкин.</w:t>
      </w:r>
    </w:p>
    <w:p w:rsidR="00EA2E50" w:rsidRPr="00032942" w:rsidRDefault="00032942">
      <w:pPr>
        <w:pStyle w:val="a3"/>
        <w:tabs>
          <w:tab w:val="left" w:pos="1737"/>
          <w:tab w:val="left" w:pos="3081"/>
          <w:tab w:val="left" w:pos="5103"/>
          <w:tab w:val="left" w:pos="7365"/>
          <w:tab w:val="left" w:pos="8946"/>
        </w:tabs>
        <w:spacing w:before="1" w:line="360" w:lineRule="auto"/>
        <w:ind w:right="103"/>
        <w:rPr>
          <w:lang w:val="ru-RU"/>
        </w:rPr>
      </w:pPr>
      <w:r w:rsidRPr="00032942">
        <w:rPr>
          <w:lang w:val="ru-RU"/>
        </w:rPr>
        <w:t>Роль телевидения в превращении мира в единое информационное пространство. Картина</w:t>
      </w:r>
      <w:r w:rsidRPr="00032942">
        <w:rPr>
          <w:lang w:val="ru-RU"/>
        </w:rPr>
        <w:tab/>
        <w:t>мира,</w:t>
      </w:r>
      <w:r w:rsidRPr="00032942">
        <w:rPr>
          <w:lang w:val="ru-RU"/>
        </w:rPr>
        <w:tab/>
        <w:t>создаваемая</w:t>
      </w:r>
      <w:r w:rsidRPr="00032942">
        <w:rPr>
          <w:lang w:val="ru-RU"/>
        </w:rPr>
        <w:tab/>
        <w:t>телевидением.</w:t>
      </w:r>
      <w:r w:rsidRPr="00032942">
        <w:rPr>
          <w:lang w:val="ru-RU"/>
        </w:rPr>
        <w:tab/>
        <w:t>Прямой</w:t>
      </w:r>
      <w:r w:rsidRPr="00032942">
        <w:rPr>
          <w:lang w:val="ru-RU"/>
        </w:rPr>
        <w:tab/>
        <w:t>эфир и его</w:t>
      </w:r>
      <w:r w:rsidRPr="00032942">
        <w:rPr>
          <w:spacing w:val="-5"/>
          <w:lang w:val="ru-RU"/>
        </w:rPr>
        <w:t xml:space="preserve"> </w:t>
      </w:r>
      <w:r w:rsidRPr="00032942">
        <w:rPr>
          <w:lang w:val="ru-RU"/>
        </w:rPr>
        <w:t>значение.</w:t>
      </w:r>
    </w:p>
    <w:p w:rsidR="00EA2E50" w:rsidRPr="00032942" w:rsidRDefault="00032942">
      <w:pPr>
        <w:pStyle w:val="a3"/>
        <w:spacing w:before="6" w:line="360" w:lineRule="auto"/>
        <w:ind w:right="115"/>
        <w:rPr>
          <w:lang w:val="ru-RU"/>
        </w:rPr>
      </w:pPr>
      <w:r w:rsidRPr="00032942">
        <w:rPr>
          <w:lang w:val="ru-RU"/>
        </w:rPr>
        <w:t>Деятельность художника на телевидении: художники по свету, костюму, гриму, сценографический дизайн и компьютерная графика.</w:t>
      </w:r>
    </w:p>
    <w:p w:rsidR="00EA2E50" w:rsidRPr="00032942" w:rsidRDefault="00032942">
      <w:pPr>
        <w:pStyle w:val="a3"/>
        <w:spacing w:before="6" w:line="360" w:lineRule="auto"/>
        <w:ind w:right="107"/>
        <w:rPr>
          <w:lang w:val="ru-RU"/>
        </w:rPr>
      </w:pPr>
      <w:r w:rsidRPr="00032942">
        <w:rPr>
          <w:lang w:val="ru-RU"/>
        </w:rPr>
        <w:t>Школьное    телевидение     и     студия     мультимедиа.     Построение     видеоряда и художественного оформления.</w:t>
      </w:r>
    </w:p>
    <w:p w:rsidR="00EA2E50" w:rsidRPr="00032942" w:rsidRDefault="00032942">
      <w:pPr>
        <w:pStyle w:val="a3"/>
        <w:spacing w:before="7"/>
        <w:ind w:left="809" w:firstLine="0"/>
        <w:jc w:val="left"/>
        <w:rPr>
          <w:lang w:val="ru-RU"/>
        </w:rPr>
      </w:pPr>
      <w:r w:rsidRPr="00032942">
        <w:rPr>
          <w:lang w:val="ru-RU"/>
        </w:rPr>
        <w:t>Художнические роли каждого человека в реальной бытийной жизни.</w:t>
      </w:r>
    </w:p>
    <w:p w:rsidR="00EA2E50" w:rsidRPr="00032942" w:rsidRDefault="00032942">
      <w:pPr>
        <w:pStyle w:val="a3"/>
        <w:spacing w:before="137"/>
        <w:ind w:left="809" w:firstLine="0"/>
        <w:jc w:val="left"/>
        <w:rPr>
          <w:lang w:val="ru-RU"/>
        </w:rPr>
      </w:pPr>
      <w:r w:rsidRPr="00032942">
        <w:rPr>
          <w:lang w:val="ru-RU"/>
        </w:rPr>
        <w:t>Роль искусства в жизни общества и его влияние на жизнь каждого человека.</w:t>
      </w:r>
    </w:p>
    <w:p w:rsidR="00EA2E50" w:rsidRPr="00032942" w:rsidRDefault="00032942">
      <w:pPr>
        <w:pStyle w:val="a4"/>
        <w:numPr>
          <w:ilvl w:val="1"/>
          <w:numId w:val="85"/>
        </w:numPr>
        <w:tabs>
          <w:tab w:val="left" w:pos="1470"/>
        </w:tabs>
        <w:spacing w:before="139" w:line="360" w:lineRule="auto"/>
        <w:ind w:right="108" w:firstLine="707"/>
        <w:jc w:val="both"/>
        <w:rPr>
          <w:sz w:val="24"/>
          <w:lang w:val="ru-RU"/>
        </w:rPr>
      </w:pPr>
      <w:r w:rsidRPr="00032942">
        <w:rPr>
          <w:sz w:val="24"/>
          <w:lang w:val="ru-RU"/>
        </w:rPr>
        <w:t>Планируемые результаты освоения программы по изобразительному искусству на уровне основного общего</w:t>
      </w:r>
      <w:r w:rsidRPr="00032942">
        <w:rPr>
          <w:spacing w:val="-13"/>
          <w:sz w:val="24"/>
          <w:lang w:val="ru-RU"/>
        </w:rPr>
        <w:t xml:space="preserve"> </w:t>
      </w:r>
      <w:r w:rsidRPr="00032942">
        <w:rPr>
          <w:sz w:val="24"/>
          <w:lang w:val="ru-RU"/>
        </w:rPr>
        <w:t>образования.</w:t>
      </w:r>
    </w:p>
    <w:p w:rsidR="00EA2E50" w:rsidRPr="00032942" w:rsidRDefault="00032942">
      <w:pPr>
        <w:pStyle w:val="a4"/>
        <w:numPr>
          <w:ilvl w:val="2"/>
          <w:numId w:val="85"/>
        </w:numPr>
        <w:tabs>
          <w:tab w:val="left" w:pos="1650"/>
        </w:tabs>
        <w:spacing w:before="6" w:line="360" w:lineRule="auto"/>
        <w:ind w:right="113" w:firstLine="707"/>
        <w:jc w:val="both"/>
        <w:rPr>
          <w:sz w:val="24"/>
          <w:lang w:val="ru-RU"/>
        </w:rPr>
      </w:pPr>
      <w:r w:rsidRPr="00032942">
        <w:rPr>
          <w:sz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w:t>
      </w:r>
      <w:r w:rsidRPr="00032942">
        <w:rPr>
          <w:spacing w:val="-18"/>
          <w:sz w:val="24"/>
          <w:lang w:val="ru-RU"/>
        </w:rPr>
        <w:t xml:space="preserve"> </w:t>
      </w:r>
      <w:r w:rsidRPr="00032942">
        <w:rPr>
          <w:sz w:val="24"/>
          <w:lang w:val="ru-RU"/>
        </w:rPr>
        <w:t>деятельности.</w:t>
      </w:r>
    </w:p>
    <w:p w:rsidR="00EA2E50" w:rsidRPr="00032942" w:rsidRDefault="00032942">
      <w:pPr>
        <w:pStyle w:val="a3"/>
        <w:tabs>
          <w:tab w:val="left" w:pos="1092"/>
          <w:tab w:val="left" w:pos="1524"/>
          <w:tab w:val="left" w:pos="2603"/>
          <w:tab w:val="left" w:pos="2728"/>
          <w:tab w:val="left" w:pos="3891"/>
          <w:tab w:val="left" w:pos="4157"/>
          <w:tab w:val="left" w:pos="5316"/>
          <w:tab w:val="left" w:pos="5651"/>
          <w:tab w:val="left" w:pos="6459"/>
          <w:tab w:val="left" w:pos="7512"/>
          <w:tab w:val="left" w:pos="8179"/>
        </w:tabs>
        <w:spacing w:before="6" w:line="360" w:lineRule="auto"/>
        <w:ind w:right="106"/>
        <w:jc w:val="right"/>
        <w:rPr>
          <w:lang w:val="ru-RU"/>
        </w:rPr>
      </w:pPr>
      <w:r w:rsidRPr="00032942">
        <w:rPr>
          <w:lang w:val="ru-RU"/>
        </w:rPr>
        <w:t>В центре программы по изобразительному искусству в соответствии</w:t>
      </w:r>
      <w:r w:rsidRPr="00032942">
        <w:rPr>
          <w:spacing w:val="7"/>
          <w:lang w:val="ru-RU"/>
        </w:rPr>
        <w:t xml:space="preserve"> </w:t>
      </w:r>
      <w:r w:rsidRPr="00032942">
        <w:rPr>
          <w:lang w:val="ru-RU"/>
        </w:rPr>
        <w:t>с</w:t>
      </w:r>
      <w:r w:rsidRPr="00032942">
        <w:rPr>
          <w:spacing w:val="17"/>
          <w:lang w:val="ru-RU"/>
        </w:rPr>
        <w:t xml:space="preserve"> </w:t>
      </w:r>
      <w:r w:rsidRPr="00032942">
        <w:rPr>
          <w:lang w:val="ru-RU"/>
        </w:rPr>
        <w:t>ФГОС</w:t>
      </w:r>
      <w:r w:rsidRPr="00032942">
        <w:rPr>
          <w:w w:val="99"/>
          <w:lang w:val="ru-RU"/>
        </w:rPr>
        <w:t xml:space="preserve"> </w:t>
      </w:r>
      <w:r w:rsidRPr="00032942">
        <w:rPr>
          <w:lang w:val="ru-RU"/>
        </w:rPr>
        <w:t>общего</w:t>
      </w:r>
      <w:r w:rsidRPr="00032942">
        <w:rPr>
          <w:lang w:val="ru-RU"/>
        </w:rPr>
        <w:tab/>
        <w:t>образования</w:t>
      </w:r>
      <w:r w:rsidRPr="00032942">
        <w:rPr>
          <w:lang w:val="ru-RU"/>
        </w:rPr>
        <w:tab/>
        <w:t>находится</w:t>
      </w:r>
      <w:r w:rsidRPr="00032942">
        <w:rPr>
          <w:lang w:val="ru-RU"/>
        </w:rPr>
        <w:tab/>
        <w:t>личностное</w:t>
      </w:r>
      <w:r w:rsidRPr="00032942">
        <w:rPr>
          <w:lang w:val="ru-RU"/>
        </w:rPr>
        <w:tab/>
        <w:t>развитие</w:t>
      </w:r>
      <w:r w:rsidRPr="00032942">
        <w:rPr>
          <w:lang w:val="ru-RU"/>
        </w:rPr>
        <w:tab/>
        <w:t>обучающихся,</w:t>
      </w:r>
      <w:r w:rsidRPr="00032942">
        <w:rPr>
          <w:lang w:val="ru-RU"/>
        </w:rPr>
        <w:tab/>
      </w:r>
      <w:r w:rsidRPr="00032942">
        <w:rPr>
          <w:spacing w:val="-1"/>
          <w:lang w:val="ru-RU"/>
        </w:rPr>
        <w:t xml:space="preserve">приобщение </w:t>
      </w:r>
      <w:r w:rsidRPr="00032942">
        <w:rPr>
          <w:lang w:val="ru-RU"/>
        </w:rPr>
        <w:t>обучающихся к российским традиционным духовным ценностям,</w:t>
      </w:r>
      <w:r w:rsidRPr="00032942">
        <w:rPr>
          <w:spacing w:val="-26"/>
          <w:lang w:val="ru-RU"/>
        </w:rPr>
        <w:t xml:space="preserve"> </w:t>
      </w:r>
      <w:r w:rsidRPr="00032942">
        <w:rPr>
          <w:lang w:val="ru-RU"/>
        </w:rPr>
        <w:t>социализация</w:t>
      </w:r>
      <w:r w:rsidRPr="00032942">
        <w:rPr>
          <w:spacing w:val="-4"/>
          <w:lang w:val="ru-RU"/>
        </w:rPr>
        <w:t xml:space="preserve"> </w:t>
      </w:r>
      <w:r w:rsidRPr="00032942">
        <w:rPr>
          <w:lang w:val="ru-RU"/>
        </w:rPr>
        <w:t>личности. Программа</w:t>
      </w:r>
      <w:r w:rsidRPr="00032942">
        <w:rPr>
          <w:lang w:val="ru-RU"/>
        </w:rPr>
        <w:tab/>
        <w:t>призвана</w:t>
      </w:r>
      <w:r w:rsidRPr="00032942">
        <w:rPr>
          <w:lang w:val="ru-RU"/>
        </w:rPr>
        <w:tab/>
      </w:r>
      <w:r w:rsidRPr="00032942">
        <w:rPr>
          <w:lang w:val="ru-RU"/>
        </w:rPr>
        <w:tab/>
        <w:t>обеспечить</w:t>
      </w:r>
      <w:r w:rsidRPr="00032942">
        <w:rPr>
          <w:lang w:val="ru-RU"/>
        </w:rPr>
        <w:tab/>
      </w:r>
      <w:r w:rsidRPr="00032942">
        <w:rPr>
          <w:lang w:val="ru-RU"/>
        </w:rPr>
        <w:tab/>
        <w:t>достижение</w:t>
      </w:r>
      <w:r w:rsidRPr="00032942">
        <w:rPr>
          <w:lang w:val="ru-RU"/>
        </w:rPr>
        <w:tab/>
        <w:t>обучающимися</w:t>
      </w:r>
      <w:r w:rsidRPr="00032942">
        <w:rPr>
          <w:lang w:val="ru-RU"/>
        </w:rPr>
        <w:tab/>
      </w:r>
      <w:r w:rsidRPr="00032942">
        <w:rPr>
          <w:spacing w:val="-1"/>
          <w:lang w:val="ru-RU"/>
        </w:rPr>
        <w:t>личностных</w:t>
      </w:r>
    </w:p>
    <w:p w:rsidR="00EA2E50" w:rsidRPr="00032942" w:rsidRDefault="00EA2E50">
      <w:pPr>
        <w:spacing w:line="360" w:lineRule="auto"/>
        <w:jc w:val="right"/>
        <w:rPr>
          <w:lang w:val="ru-RU"/>
        </w:rPr>
        <w:sectPr w:rsidR="00EA2E50" w:rsidRPr="00032942">
          <w:headerReference w:type="default" r:id="rId115"/>
          <w:pgSz w:w="11910" w:h="16840"/>
          <w:pgMar w:top="940" w:right="740" w:bottom="280" w:left="1600" w:header="747" w:footer="0" w:gutter="0"/>
          <w:pgNumType w:start="48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4" w:firstLine="0"/>
        <w:rPr>
          <w:lang w:val="ru-RU"/>
        </w:rPr>
      </w:pPr>
      <w:r w:rsidRPr="00032942">
        <w:rPr>
          <w:lang w:val="ru-RU"/>
        </w:rPr>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w:t>
      </w:r>
      <w:r w:rsidRPr="00032942">
        <w:rPr>
          <w:spacing w:val="-25"/>
          <w:lang w:val="ru-RU"/>
        </w:rPr>
        <w:t xml:space="preserve"> </w:t>
      </w:r>
      <w:r w:rsidRPr="00032942">
        <w:rPr>
          <w:lang w:val="ru-RU"/>
        </w:rPr>
        <w:t>деятельности.</w:t>
      </w:r>
    </w:p>
    <w:p w:rsidR="00EA2E50" w:rsidRDefault="00032942">
      <w:pPr>
        <w:pStyle w:val="a4"/>
        <w:numPr>
          <w:ilvl w:val="0"/>
          <w:numId w:val="84"/>
        </w:numPr>
        <w:tabs>
          <w:tab w:val="left" w:pos="1170"/>
        </w:tabs>
        <w:spacing w:before="6"/>
        <w:rPr>
          <w:sz w:val="24"/>
        </w:rPr>
      </w:pPr>
      <w:r>
        <w:rPr>
          <w:sz w:val="24"/>
        </w:rPr>
        <w:t>Патриотическое</w:t>
      </w:r>
      <w:r>
        <w:rPr>
          <w:spacing w:val="-11"/>
          <w:sz w:val="24"/>
        </w:rPr>
        <w:t xml:space="preserve"> </w:t>
      </w:r>
      <w:r>
        <w:rPr>
          <w:sz w:val="24"/>
        </w:rPr>
        <w:t>воспитание.</w:t>
      </w:r>
    </w:p>
    <w:p w:rsidR="00EA2E50" w:rsidRPr="00032942" w:rsidRDefault="00032942">
      <w:pPr>
        <w:pStyle w:val="a3"/>
        <w:tabs>
          <w:tab w:val="left" w:pos="2328"/>
          <w:tab w:val="left" w:pos="4040"/>
          <w:tab w:val="left" w:pos="6338"/>
          <w:tab w:val="left" w:pos="8175"/>
        </w:tabs>
        <w:spacing w:before="137" w:line="360" w:lineRule="auto"/>
        <w:ind w:right="104"/>
        <w:rPr>
          <w:lang w:val="ru-RU"/>
        </w:rPr>
      </w:pPr>
      <w:r w:rsidRPr="00032942">
        <w:rPr>
          <w:lang w:val="ru-RU"/>
        </w:rPr>
        <w:t>Осуществляется через освоение обучающимися содержания традиций, истории и современного</w:t>
      </w:r>
      <w:r w:rsidRPr="00032942">
        <w:rPr>
          <w:lang w:val="ru-RU"/>
        </w:rPr>
        <w:tab/>
        <w:t>развития</w:t>
      </w:r>
      <w:r w:rsidRPr="00032942">
        <w:rPr>
          <w:lang w:val="ru-RU"/>
        </w:rPr>
        <w:tab/>
        <w:t>отечественной</w:t>
      </w:r>
      <w:r w:rsidRPr="00032942">
        <w:rPr>
          <w:lang w:val="ru-RU"/>
        </w:rPr>
        <w:tab/>
        <w:t>культуры,</w:t>
      </w:r>
      <w:r w:rsidRPr="00032942">
        <w:rPr>
          <w:lang w:val="ru-RU"/>
        </w:rPr>
        <w:tab/>
        <w:t>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032942">
        <w:rPr>
          <w:spacing w:val="-14"/>
          <w:lang w:val="ru-RU"/>
        </w:rPr>
        <w:t xml:space="preserve"> </w:t>
      </w:r>
      <w:r w:rsidRPr="00032942">
        <w:rPr>
          <w:lang w:val="ru-RU"/>
        </w:rPr>
        <w:t>образа.</w:t>
      </w:r>
    </w:p>
    <w:p w:rsidR="00EA2E50" w:rsidRDefault="00032942">
      <w:pPr>
        <w:pStyle w:val="a4"/>
        <w:numPr>
          <w:ilvl w:val="0"/>
          <w:numId w:val="84"/>
        </w:numPr>
        <w:tabs>
          <w:tab w:val="left" w:pos="1170"/>
        </w:tabs>
        <w:rPr>
          <w:sz w:val="24"/>
        </w:rPr>
      </w:pPr>
      <w:r>
        <w:rPr>
          <w:sz w:val="24"/>
        </w:rPr>
        <w:t>Гражданское</w:t>
      </w:r>
      <w:r>
        <w:rPr>
          <w:spacing w:val="-6"/>
          <w:sz w:val="24"/>
        </w:rPr>
        <w:t xml:space="preserve"> </w:t>
      </w:r>
      <w:r>
        <w:rPr>
          <w:sz w:val="24"/>
        </w:rPr>
        <w:t>воспитание.</w:t>
      </w:r>
    </w:p>
    <w:p w:rsidR="00EA2E50" w:rsidRPr="00032942" w:rsidRDefault="00032942">
      <w:pPr>
        <w:pStyle w:val="a3"/>
        <w:spacing w:before="139" w:line="360" w:lineRule="auto"/>
        <w:ind w:right="105"/>
        <w:rPr>
          <w:lang w:val="ru-RU"/>
        </w:rPr>
      </w:pPr>
      <w:r w:rsidRPr="00032942">
        <w:rPr>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w:t>
      </w:r>
      <w:r w:rsidRPr="00032942">
        <w:rPr>
          <w:spacing w:val="-20"/>
          <w:lang w:val="ru-RU"/>
        </w:rPr>
        <w:t xml:space="preserve"> </w:t>
      </w:r>
      <w:r w:rsidRPr="00032942">
        <w:rPr>
          <w:lang w:val="ru-RU"/>
        </w:rPr>
        <w:t>ответственности.</w:t>
      </w:r>
    </w:p>
    <w:p w:rsidR="00EA2E50" w:rsidRDefault="00032942">
      <w:pPr>
        <w:pStyle w:val="a4"/>
        <w:numPr>
          <w:ilvl w:val="0"/>
          <w:numId w:val="84"/>
        </w:numPr>
        <w:tabs>
          <w:tab w:val="left" w:pos="1170"/>
        </w:tabs>
        <w:rPr>
          <w:sz w:val="24"/>
        </w:rPr>
      </w:pPr>
      <w:r>
        <w:rPr>
          <w:sz w:val="24"/>
        </w:rPr>
        <w:t>Духовно-нравственное</w:t>
      </w:r>
      <w:r>
        <w:rPr>
          <w:spacing w:val="-12"/>
          <w:sz w:val="24"/>
        </w:rPr>
        <w:t xml:space="preserve"> </w:t>
      </w:r>
      <w:r>
        <w:rPr>
          <w:sz w:val="24"/>
        </w:rPr>
        <w:t>воспитание.</w:t>
      </w:r>
    </w:p>
    <w:p w:rsidR="00EA2E50" w:rsidRPr="00032942" w:rsidRDefault="00032942">
      <w:pPr>
        <w:pStyle w:val="a3"/>
        <w:spacing w:before="139" w:line="360" w:lineRule="auto"/>
        <w:ind w:right="103"/>
        <w:rPr>
          <w:lang w:val="ru-RU"/>
        </w:rPr>
      </w:pPr>
      <w:r w:rsidRPr="00032942">
        <w:rPr>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w:t>
      </w:r>
      <w:r w:rsidRPr="00032942">
        <w:rPr>
          <w:spacing w:val="32"/>
          <w:lang w:val="ru-RU"/>
        </w:rPr>
        <w:t xml:space="preserve"> </w:t>
      </w:r>
      <w:r w:rsidRPr="00032942">
        <w:rPr>
          <w:lang w:val="ru-RU"/>
        </w:rPr>
        <w:t>развитие</w:t>
      </w:r>
      <w:r w:rsidRPr="00032942">
        <w:rPr>
          <w:spacing w:val="32"/>
          <w:lang w:val="ru-RU"/>
        </w:rPr>
        <w:t xml:space="preserve"> </w:t>
      </w:r>
      <w:r w:rsidRPr="00032942">
        <w:rPr>
          <w:lang w:val="ru-RU"/>
        </w:rPr>
        <w:t>внутреннего</w:t>
      </w:r>
      <w:r w:rsidRPr="00032942">
        <w:rPr>
          <w:spacing w:val="32"/>
          <w:lang w:val="ru-RU"/>
        </w:rPr>
        <w:t xml:space="preserve"> </w:t>
      </w:r>
      <w:r w:rsidRPr="00032942">
        <w:rPr>
          <w:lang w:val="ru-RU"/>
        </w:rPr>
        <w:t>мира</w:t>
      </w:r>
      <w:r w:rsidRPr="00032942">
        <w:rPr>
          <w:spacing w:val="32"/>
          <w:lang w:val="ru-RU"/>
        </w:rPr>
        <w:t xml:space="preserve"> </w:t>
      </w:r>
      <w:r w:rsidRPr="00032942">
        <w:rPr>
          <w:lang w:val="ru-RU"/>
        </w:rPr>
        <w:t>обучающегося</w:t>
      </w:r>
      <w:r w:rsidRPr="00032942">
        <w:rPr>
          <w:spacing w:val="34"/>
          <w:lang w:val="ru-RU"/>
        </w:rPr>
        <w:t xml:space="preserve"> </w:t>
      </w:r>
      <w:r w:rsidRPr="00032942">
        <w:rPr>
          <w:lang w:val="ru-RU"/>
        </w:rPr>
        <w:t>и</w:t>
      </w:r>
      <w:r w:rsidRPr="00032942">
        <w:rPr>
          <w:spacing w:val="33"/>
          <w:lang w:val="ru-RU"/>
        </w:rPr>
        <w:t xml:space="preserve"> </w:t>
      </w:r>
      <w:r w:rsidRPr="00032942">
        <w:rPr>
          <w:lang w:val="ru-RU"/>
        </w:rPr>
        <w:t>воспитание</w:t>
      </w:r>
      <w:r w:rsidRPr="00032942">
        <w:rPr>
          <w:spacing w:val="32"/>
          <w:lang w:val="ru-RU"/>
        </w:rPr>
        <w:t xml:space="preserve"> </w:t>
      </w:r>
      <w:r w:rsidRPr="00032942">
        <w:rPr>
          <w:lang w:val="ru-RU"/>
        </w:rPr>
        <w:t>его</w:t>
      </w:r>
      <w:r w:rsidRPr="00032942">
        <w:rPr>
          <w:spacing w:val="32"/>
          <w:lang w:val="ru-RU"/>
        </w:rPr>
        <w:t xml:space="preserve"> </w:t>
      </w:r>
      <w:r w:rsidRPr="00032942">
        <w:rPr>
          <w:lang w:val="ru-RU"/>
        </w:rPr>
        <w:t>эмоционально-образной,</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416"/>
          <w:tab w:val="left" w:pos="3191"/>
          <w:tab w:val="left" w:pos="5670"/>
          <w:tab w:val="left" w:pos="7666"/>
          <w:tab w:val="left" w:pos="8548"/>
        </w:tabs>
        <w:spacing w:before="90" w:line="360" w:lineRule="auto"/>
        <w:ind w:right="102" w:firstLine="0"/>
        <w:rPr>
          <w:lang w:val="ru-RU"/>
        </w:rPr>
      </w:pPr>
      <w:r w:rsidRPr="00032942">
        <w:rPr>
          <w:lang w:val="ru-RU"/>
        </w:rPr>
        <w:t>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w:t>
      </w:r>
      <w:r w:rsidRPr="00032942">
        <w:rPr>
          <w:lang w:val="ru-RU"/>
        </w:rPr>
        <w:tab/>
        <w:t>и</w:t>
      </w:r>
      <w:r w:rsidRPr="00032942">
        <w:rPr>
          <w:lang w:val="ru-RU"/>
        </w:rPr>
        <w:tab/>
        <w:t>коммуникативная</w:t>
      </w:r>
      <w:r w:rsidRPr="00032942">
        <w:rPr>
          <w:lang w:val="ru-RU"/>
        </w:rPr>
        <w:tab/>
        <w:t>деятельность</w:t>
      </w:r>
      <w:r w:rsidRPr="00032942">
        <w:rPr>
          <w:lang w:val="ru-RU"/>
        </w:rPr>
        <w:tab/>
        <w:t>на</w:t>
      </w:r>
      <w:r w:rsidRPr="00032942">
        <w:rPr>
          <w:lang w:val="ru-RU"/>
        </w:rPr>
        <w:tab/>
        <w:t>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w:t>
      </w:r>
      <w:r w:rsidRPr="00032942">
        <w:rPr>
          <w:spacing w:val="-7"/>
          <w:lang w:val="ru-RU"/>
        </w:rPr>
        <w:t xml:space="preserve"> </w:t>
      </w:r>
      <w:r w:rsidRPr="00032942">
        <w:rPr>
          <w:lang w:val="ru-RU"/>
        </w:rPr>
        <w:t>жизни.</w:t>
      </w:r>
    </w:p>
    <w:p w:rsidR="00EA2E50" w:rsidRDefault="00032942">
      <w:pPr>
        <w:pStyle w:val="a4"/>
        <w:numPr>
          <w:ilvl w:val="0"/>
          <w:numId w:val="84"/>
        </w:numPr>
        <w:tabs>
          <w:tab w:val="left" w:pos="1170"/>
        </w:tabs>
        <w:spacing w:before="6"/>
        <w:rPr>
          <w:sz w:val="24"/>
        </w:rPr>
      </w:pPr>
      <w:r>
        <w:rPr>
          <w:sz w:val="24"/>
        </w:rPr>
        <w:t>Эстетическое</w:t>
      </w:r>
      <w:r>
        <w:rPr>
          <w:spacing w:val="-10"/>
          <w:sz w:val="24"/>
        </w:rPr>
        <w:t xml:space="preserve"> </w:t>
      </w:r>
      <w:r>
        <w:rPr>
          <w:sz w:val="24"/>
        </w:rPr>
        <w:t>воспитание.</w:t>
      </w:r>
    </w:p>
    <w:p w:rsidR="00EA2E50" w:rsidRPr="00032942" w:rsidRDefault="00032942">
      <w:pPr>
        <w:pStyle w:val="a3"/>
        <w:tabs>
          <w:tab w:val="left" w:pos="1973"/>
          <w:tab w:val="left" w:pos="3973"/>
          <w:tab w:val="left" w:pos="5119"/>
          <w:tab w:val="left" w:pos="7182"/>
          <w:tab w:val="left" w:pos="8101"/>
        </w:tabs>
        <w:spacing w:before="137" w:line="360" w:lineRule="auto"/>
        <w:ind w:right="105"/>
        <w:rPr>
          <w:lang w:val="ru-RU"/>
        </w:rPr>
      </w:pPr>
      <w:r w:rsidRPr="00032942">
        <w:rPr>
          <w:lang w:val="ru-RU"/>
        </w:rPr>
        <w:t xml:space="preserve">Эстетическое    (от    греч.    </w:t>
      </w:r>
      <w:r>
        <w:t>aisthetikos</w:t>
      </w:r>
      <w:r w:rsidRPr="00032942">
        <w:rPr>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w:t>
      </w:r>
      <w:r w:rsidRPr="00032942">
        <w:rPr>
          <w:lang w:val="ru-RU"/>
        </w:rPr>
        <w:tab/>
        <w:t>понимается</w:t>
      </w:r>
      <w:r w:rsidRPr="00032942">
        <w:rPr>
          <w:lang w:val="ru-RU"/>
        </w:rPr>
        <w:tab/>
        <w:t>как</w:t>
      </w:r>
      <w:r w:rsidRPr="00032942">
        <w:rPr>
          <w:lang w:val="ru-RU"/>
        </w:rPr>
        <w:tab/>
        <w:t>воплощение</w:t>
      </w:r>
      <w:r w:rsidRPr="00032942">
        <w:rPr>
          <w:lang w:val="ru-RU"/>
        </w:rPr>
        <w:tab/>
        <w:t>в</w:t>
      </w:r>
      <w:r w:rsidRPr="00032942">
        <w:rPr>
          <w:lang w:val="ru-RU"/>
        </w:rPr>
        <w:tab/>
        <w:t>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032942">
        <w:rPr>
          <w:spacing w:val="-25"/>
          <w:lang w:val="ru-RU"/>
        </w:rPr>
        <w:t xml:space="preserve"> </w:t>
      </w:r>
      <w:r w:rsidRPr="00032942">
        <w:rPr>
          <w:lang w:val="ru-RU"/>
        </w:rPr>
        <w:t>наследию.</w:t>
      </w:r>
    </w:p>
    <w:p w:rsidR="00EA2E50" w:rsidRDefault="00032942">
      <w:pPr>
        <w:pStyle w:val="a4"/>
        <w:numPr>
          <w:ilvl w:val="0"/>
          <w:numId w:val="84"/>
        </w:numPr>
        <w:tabs>
          <w:tab w:val="left" w:pos="1170"/>
        </w:tabs>
        <w:spacing w:before="6"/>
        <w:rPr>
          <w:sz w:val="24"/>
        </w:rPr>
      </w:pPr>
      <w:r>
        <w:rPr>
          <w:sz w:val="24"/>
        </w:rPr>
        <w:t>Ценности познавательной</w:t>
      </w:r>
      <w:r>
        <w:rPr>
          <w:spacing w:val="-16"/>
          <w:sz w:val="24"/>
        </w:rPr>
        <w:t xml:space="preserve"> </w:t>
      </w:r>
      <w:r>
        <w:rPr>
          <w:sz w:val="24"/>
        </w:rPr>
        <w:t>деятельности.</w:t>
      </w:r>
    </w:p>
    <w:p w:rsidR="00EA2E50" w:rsidRPr="00032942" w:rsidRDefault="00032942">
      <w:pPr>
        <w:pStyle w:val="a3"/>
        <w:tabs>
          <w:tab w:val="left" w:pos="2243"/>
          <w:tab w:val="left" w:pos="4296"/>
          <w:tab w:val="left" w:pos="5179"/>
          <w:tab w:val="left" w:pos="6876"/>
          <w:tab w:val="left" w:pos="8521"/>
        </w:tabs>
        <w:spacing w:before="137" w:line="360" w:lineRule="auto"/>
        <w:ind w:right="105"/>
        <w:rPr>
          <w:lang w:val="ru-RU"/>
        </w:rPr>
      </w:pPr>
      <w:r w:rsidRPr="00032942">
        <w:rPr>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w:t>
      </w:r>
      <w:r w:rsidRPr="00032942">
        <w:rPr>
          <w:lang w:val="ru-RU"/>
        </w:rPr>
        <w:tab/>
        <w:t>развиваются</w:t>
      </w:r>
      <w:r w:rsidRPr="00032942">
        <w:rPr>
          <w:lang w:val="ru-RU"/>
        </w:rPr>
        <w:tab/>
        <w:t>в</w:t>
      </w:r>
      <w:r w:rsidRPr="00032942">
        <w:rPr>
          <w:lang w:val="ru-RU"/>
        </w:rPr>
        <w:tab/>
        <w:t>процессе</w:t>
      </w:r>
      <w:r w:rsidRPr="00032942">
        <w:rPr>
          <w:lang w:val="ru-RU"/>
        </w:rPr>
        <w:tab/>
        <w:t>учебных</w:t>
      </w:r>
      <w:r w:rsidRPr="00032942">
        <w:rPr>
          <w:lang w:val="ru-RU"/>
        </w:rPr>
        <w:tab/>
        <w:t>проектов на уроках изобразительного искусства и при выполнении  заданий культурно-исторической</w:t>
      </w:r>
      <w:r w:rsidRPr="00032942">
        <w:rPr>
          <w:spacing w:val="-15"/>
          <w:lang w:val="ru-RU"/>
        </w:rPr>
        <w:t xml:space="preserve"> </w:t>
      </w:r>
      <w:r w:rsidRPr="00032942">
        <w:rPr>
          <w:lang w:val="ru-RU"/>
        </w:rPr>
        <w:t>направленности.</w:t>
      </w:r>
    </w:p>
    <w:p w:rsidR="00EA2E50" w:rsidRDefault="00032942">
      <w:pPr>
        <w:pStyle w:val="a4"/>
        <w:numPr>
          <w:ilvl w:val="0"/>
          <w:numId w:val="84"/>
        </w:numPr>
        <w:tabs>
          <w:tab w:val="left" w:pos="1170"/>
        </w:tabs>
        <w:spacing w:before="6"/>
        <w:rPr>
          <w:sz w:val="24"/>
        </w:rPr>
      </w:pPr>
      <w:r>
        <w:rPr>
          <w:sz w:val="24"/>
        </w:rPr>
        <w:t>Экологическое</w:t>
      </w:r>
      <w:r>
        <w:rPr>
          <w:spacing w:val="-7"/>
          <w:sz w:val="24"/>
        </w:rPr>
        <w:t xml:space="preserve"> </w:t>
      </w:r>
      <w:r>
        <w:rPr>
          <w:sz w:val="24"/>
        </w:rPr>
        <w:t>воспитание.</w:t>
      </w:r>
    </w:p>
    <w:p w:rsidR="00EA2E50" w:rsidRPr="00032942" w:rsidRDefault="00032942">
      <w:pPr>
        <w:pStyle w:val="a3"/>
        <w:spacing w:before="137" w:line="360" w:lineRule="auto"/>
        <w:ind w:right="108"/>
        <w:rPr>
          <w:lang w:val="ru-RU"/>
        </w:rPr>
      </w:pPr>
      <w:r w:rsidRPr="00032942">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w:t>
      </w:r>
    </w:p>
    <w:p w:rsidR="00EA2E50" w:rsidRDefault="00032942">
      <w:pPr>
        <w:pStyle w:val="a4"/>
        <w:numPr>
          <w:ilvl w:val="0"/>
          <w:numId w:val="84"/>
        </w:numPr>
        <w:tabs>
          <w:tab w:val="left" w:pos="1170"/>
        </w:tabs>
        <w:spacing w:before="6"/>
        <w:rPr>
          <w:sz w:val="24"/>
        </w:rPr>
      </w:pPr>
      <w:r>
        <w:rPr>
          <w:sz w:val="24"/>
        </w:rPr>
        <w:t>Трудовое</w:t>
      </w:r>
      <w:r>
        <w:rPr>
          <w:spacing w:val="-8"/>
          <w:sz w:val="24"/>
        </w:rPr>
        <w:t xml:space="preserve"> </w:t>
      </w:r>
      <w:r>
        <w:rPr>
          <w:sz w:val="24"/>
        </w:rPr>
        <w:t>воспитание.</w:t>
      </w:r>
    </w:p>
    <w:p w:rsidR="00EA2E50" w:rsidRPr="00032942" w:rsidRDefault="00032942">
      <w:pPr>
        <w:pStyle w:val="a3"/>
        <w:tabs>
          <w:tab w:val="left" w:pos="4152"/>
          <w:tab w:val="left" w:pos="5377"/>
          <w:tab w:val="left" w:pos="7116"/>
          <w:tab w:val="left" w:pos="8677"/>
        </w:tabs>
        <w:spacing w:before="137"/>
        <w:ind w:left="809" w:firstLine="0"/>
        <w:jc w:val="left"/>
        <w:rPr>
          <w:lang w:val="ru-RU"/>
        </w:rPr>
      </w:pPr>
      <w:r w:rsidRPr="00032942">
        <w:rPr>
          <w:lang w:val="ru-RU"/>
        </w:rPr>
        <w:t>Художественно-эстетическое</w:t>
      </w:r>
      <w:r w:rsidRPr="00032942">
        <w:rPr>
          <w:lang w:val="ru-RU"/>
        </w:rPr>
        <w:tab/>
        <w:t>развитие</w:t>
      </w:r>
      <w:r w:rsidRPr="00032942">
        <w:rPr>
          <w:lang w:val="ru-RU"/>
        </w:rPr>
        <w:tab/>
        <w:t>обучающихся</w:t>
      </w:r>
      <w:r w:rsidRPr="00032942">
        <w:rPr>
          <w:lang w:val="ru-RU"/>
        </w:rPr>
        <w:tab/>
        <w:t>обязательно</w:t>
      </w:r>
      <w:r w:rsidRPr="00032942">
        <w:rPr>
          <w:lang w:val="ru-RU"/>
        </w:rPr>
        <w:tab/>
        <w:t>должно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5" w:firstLine="0"/>
        <w:rPr>
          <w:lang w:val="ru-RU"/>
        </w:rPr>
      </w:pPr>
      <w:r w:rsidRPr="00032942">
        <w:rPr>
          <w:lang w:val="ru-RU"/>
        </w:rPr>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w:t>
      </w:r>
      <w:r w:rsidRPr="00032942">
        <w:rPr>
          <w:spacing w:val="-16"/>
          <w:lang w:val="ru-RU"/>
        </w:rPr>
        <w:t xml:space="preserve"> </w:t>
      </w:r>
      <w:r w:rsidRPr="00032942">
        <w:rPr>
          <w:lang w:val="ru-RU"/>
        </w:rPr>
        <w:t>программы.</w:t>
      </w:r>
    </w:p>
    <w:p w:rsidR="00EA2E50" w:rsidRDefault="00032942">
      <w:pPr>
        <w:pStyle w:val="a4"/>
        <w:numPr>
          <w:ilvl w:val="0"/>
          <w:numId w:val="84"/>
        </w:numPr>
        <w:tabs>
          <w:tab w:val="left" w:pos="1170"/>
        </w:tabs>
        <w:spacing w:before="7"/>
        <w:rPr>
          <w:sz w:val="24"/>
        </w:rPr>
      </w:pPr>
      <w:r>
        <w:rPr>
          <w:sz w:val="24"/>
        </w:rPr>
        <w:t>Воспитывающая предметно-эстетическая</w:t>
      </w:r>
      <w:r>
        <w:rPr>
          <w:spacing w:val="-13"/>
          <w:sz w:val="24"/>
        </w:rPr>
        <w:t xml:space="preserve"> </w:t>
      </w:r>
      <w:r>
        <w:rPr>
          <w:sz w:val="24"/>
        </w:rPr>
        <w:t>среда.</w:t>
      </w:r>
    </w:p>
    <w:p w:rsidR="00EA2E50" w:rsidRPr="00032942" w:rsidRDefault="00032942">
      <w:pPr>
        <w:pStyle w:val="a3"/>
        <w:spacing w:before="137" w:line="360" w:lineRule="auto"/>
        <w:ind w:right="105"/>
        <w:rPr>
          <w:lang w:val="ru-RU"/>
        </w:rPr>
      </w:pPr>
      <w:r w:rsidRPr="00032942">
        <w:rPr>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A2E50" w:rsidRPr="00032942" w:rsidRDefault="00032942">
      <w:pPr>
        <w:pStyle w:val="a4"/>
        <w:numPr>
          <w:ilvl w:val="2"/>
          <w:numId w:val="85"/>
        </w:numPr>
        <w:tabs>
          <w:tab w:val="left" w:pos="1650"/>
        </w:tabs>
        <w:spacing w:line="360" w:lineRule="auto"/>
        <w:ind w:right="108" w:firstLine="708"/>
        <w:jc w:val="both"/>
        <w:rPr>
          <w:sz w:val="24"/>
          <w:lang w:val="ru-RU"/>
        </w:rPr>
      </w:pPr>
      <w:r w:rsidRPr="00032942">
        <w:rPr>
          <w:sz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sidRPr="00032942">
        <w:rPr>
          <w:spacing w:val="-16"/>
          <w:sz w:val="24"/>
          <w:lang w:val="ru-RU"/>
        </w:rPr>
        <w:t xml:space="preserve"> </w:t>
      </w:r>
      <w:r w:rsidRPr="00032942">
        <w:rPr>
          <w:sz w:val="24"/>
          <w:lang w:val="ru-RU"/>
        </w:rPr>
        <w:t>действия.</w:t>
      </w:r>
    </w:p>
    <w:p w:rsidR="00EA2E50" w:rsidRPr="00032942" w:rsidRDefault="00032942">
      <w:pPr>
        <w:pStyle w:val="a4"/>
        <w:numPr>
          <w:ilvl w:val="3"/>
          <w:numId w:val="85"/>
        </w:numPr>
        <w:tabs>
          <w:tab w:val="left" w:pos="1830"/>
        </w:tabs>
        <w:spacing w:line="360" w:lineRule="auto"/>
        <w:ind w:right="113" w:firstLine="708"/>
        <w:jc w:val="both"/>
        <w:rPr>
          <w:sz w:val="24"/>
          <w:lang w:val="ru-RU"/>
        </w:rPr>
      </w:pPr>
      <w:r w:rsidRPr="00032942">
        <w:rPr>
          <w:sz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w:t>
      </w:r>
      <w:r w:rsidRPr="00032942">
        <w:rPr>
          <w:spacing w:val="-5"/>
          <w:sz w:val="24"/>
          <w:lang w:val="ru-RU"/>
        </w:rPr>
        <w:t xml:space="preserve"> </w:t>
      </w:r>
      <w:r w:rsidRPr="00032942">
        <w:rPr>
          <w:sz w:val="24"/>
          <w:lang w:val="ru-RU"/>
        </w:rPr>
        <w:t>действий:</w:t>
      </w:r>
    </w:p>
    <w:p w:rsidR="00EA2E50" w:rsidRPr="00032942" w:rsidRDefault="00032942">
      <w:pPr>
        <w:pStyle w:val="a3"/>
        <w:spacing w:before="7" w:line="360" w:lineRule="auto"/>
        <w:ind w:left="809" w:right="543" w:firstLine="0"/>
        <w:jc w:val="left"/>
        <w:rPr>
          <w:lang w:val="ru-RU"/>
        </w:rPr>
      </w:pPr>
      <w:r w:rsidRPr="00032942">
        <w:rPr>
          <w:lang w:val="ru-RU"/>
        </w:rPr>
        <w:t>сравнивать предметные и пространственные объекты по заданным основаниям; характеризовать форму предмета, конструкции;</w:t>
      </w:r>
    </w:p>
    <w:p w:rsidR="00EA2E50" w:rsidRPr="00032942" w:rsidRDefault="00032942">
      <w:pPr>
        <w:pStyle w:val="a3"/>
        <w:spacing w:before="6" w:line="360" w:lineRule="auto"/>
        <w:ind w:left="809" w:right="2902" w:firstLine="0"/>
        <w:jc w:val="left"/>
        <w:rPr>
          <w:lang w:val="ru-RU"/>
        </w:rPr>
      </w:pPr>
      <w:r w:rsidRPr="00032942">
        <w:rPr>
          <w:lang w:val="ru-RU"/>
        </w:rPr>
        <w:t>выявлять положение предметной формы в пространстве; обобщать форму составной конструкции;</w:t>
      </w:r>
    </w:p>
    <w:p w:rsidR="00EA2E50" w:rsidRPr="00032942" w:rsidRDefault="00032942">
      <w:pPr>
        <w:pStyle w:val="a3"/>
        <w:spacing w:before="6" w:line="360" w:lineRule="auto"/>
        <w:ind w:right="114"/>
        <w:rPr>
          <w:lang w:val="ru-RU"/>
        </w:rPr>
      </w:pPr>
      <w:r w:rsidRPr="00032942">
        <w:rPr>
          <w:lang w:val="ru-RU"/>
        </w:rPr>
        <w:t>анализировать структуру предмета, конструкции, пространства, зрительного  образа;</w:t>
      </w:r>
    </w:p>
    <w:p w:rsidR="00EA2E50" w:rsidRPr="00032942" w:rsidRDefault="00032942">
      <w:pPr>
        <w:pStyle w:val="a3"/>
        <w:ind w:left="809" w:firstLine="0"/>
        <w:jc w:val="left"/>
        <w:rPr>
          <w:lang w:val="ru-RU"/>
        </w:rPr>
      </w:pPr>
      <w:r w:rsidRPr="00032942">
        <w:rPr>
          <w:lang w:val="ru-RU"/>
        </w:rPr>
        <w:t>структурировать предметно-пространственные явления;</w:t>
      </w:r>
    </w:p>
    <w:p w:rsidR="00EA2E50" w:rsidRPr="00032942" w:rsidRDefault="00032942">
      <w:pPr>
        <w:pStyle w:val="a3"/>
        <w:spacing w:before="139" w:line="360" w:lineRule="auto"/>
        <w:ind w:right="113"/>
        <w:rPr>
          <w:lang w:val="ru-RU"/>
        </w:rPr>
      </w:pPr>
      <w:r w:rsidRPr="00032942">
        <w:rPr>
          <w:lang w:val="ru-RU"/>
        </w:rPr>
        <w:t>сопоставлять     пропорциональное      соотношение      частей      внутри      целого  и предметов между</w:t>
      </w:r>
      <w:r w:rsidRPr="00032942">
        <w:rPr>
          <w:spacing w:val="-6"/>
          <w:lang w:val="ru-RU"/>
        </w:rPr>
        <w:t xml:space="preserve"> </w:t>
      </w:r>
      <w:r w:rsidRPr="00032942">
        <w:rPr>
          <w:lang w:val="ru-RU"/>
        </w:rPr>
        <w:t>собой;</w:t>
      </w:r>
    </w:p>
    <w:p w:rsidR="00EA2E50" w:rsidRPr="00032942" w:rsidRDefault="00032942">
      <w:pPr>
        <w:pStyle w:val="a3"/>
        <w:spacing w:before="6" w:line="360" w:lineRule="auto"/>
        <w:ind w:right="115"/>
        <w:rPr>
          <w:lang w:val="ru-RU"/>
        </w:rPr>
      </w:pPr>
      <w:r w:rsidRPr="00032942">
        <w:rPr>
          <w:lang w:val="ru-RU"/>
        </w:rPr>
        <w:t>абстрагировать образ реальности в построении плоской или пространственной композиции.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3"/>
          <w:numId w:val="85"/>
        </w:numPr>
        <w:tabs>
          <w:tab w:val="left" w:pos="1830"/>
        </w:tabs>
        <w:spacing w:before="90" w:line="362" w:lineRule="auto"/>
        <w:ind w:right="109" w:firstLine="708"/>
        <w:jc w:val="both"/>
        <w:rPr>
          <w:sz w:val="24"/>
          <w:lang w:val="ru-RU"/>
        </w:rPr>
      </w:pPr>
      <w:r w:rsidRPr="00032942">
        <w:rPr>
          <w:sz w:val="24"/>
          <w:lang w:val="ru-RU"/>
        </w:rPr>
        <w:t>У обучающегося будут сформированы следующие базовые логические и исследовательские действия как часть универсальных познавательных учебных</w:t>
      </w:r>
      <w:r w:rsidRPr="00032942">
        <w:rPr>
          <w:spacing w:val="-24"/>
          <w:sz w:val="24"/>
          <w:lang w:val="ru-RU"/>
        </w:rPr>
        <w:t xml:space="preserve"> </w:t>
      </w:r>
      <w:r w:rsidRPr="00032942">
        <w:rPr>
          <w:sz w:val="24"/>
          <w:lang w:val="ru-RU"/>
        </w:rPr>
        <w:t>действий:</w:t>
      </w:r>
    </w:p>
    <w:p w:rsidR="00EA2E50" w:rsidRPr="00032942" w:rsidRDefault="00032942">
      <w:pPr>
        <w:pStyle w:val="a3"/>
        <w:spacing w:before="1" w:line="360" w:lineRule="auto"/>
        <w:ind w:right="113"/>
        <w:rPr>
          <w:lang w:val="ru-RU"/>
        </w:rPr>
      </w:pPr>
      <w:r w:rsidRPr="00032942">
        <w:rPr>
          <w:lang w:val="ru-RU"/>
        </w:rPr>
        <w:t>выявлять и характеризовать существенные признаки явлений художественной культуры;</w:t>
      </w:r>
    </w:p>
    <w:p w:rsidR="00EA2E50" w:rsidRPr="00032942" w:rsidRDefault="00032942">
      <w:pPr>
        <w:pStyle w:val="a3"/>
        <w:spacing w:line="360" w:lineRule="auto"/>
        <w:ind w:right="115"/>
        <w:rPr>
          <w:lang w:val="ru-RU"/>
        </w:rPr>
      </w:pPr>
      <w:r w:rsidRPr="00032942">
        <w:rPr>
          <w:lang w:val="ru-RU"/>
        </w:rPr>
        <w:t>сопоставлять, анализировать, сравнивать и оценивать с позиций эстетических категорий явления искусства и действительности;</w:t>
      </w:r>
    </w:p>
    <w:p w:rsidR="00EA2E50" w:rsidRPr="00032942" w:rsidRDefault="00032942">
      <w:pPr>
        <w:pStyle w:val="a3"/>
        <w:spacing w:line="360" w:lineRule="auto"/>
        <w:ind w:right="114"/>
        <w:rPr>
          <w:lang w:val="ru-RU"/>
        </w:rPr>
      </w:pPr>
      <w:r w:rsidRPr="00032942">
        <w:rPr>
          <w:lang w:val="ru-RU"/>
        </w:rPr>
        <w:t>классифицировать   произведения   искусства   по    видам    и,    соответственно,   по назначению в жизни</w:t>
      </w:r>
      <w:r w:rsidRPr="00032942">
        <w:rPr>
          <w:spacing w:val="-13"/>
          <w:lang w:val="ru-RU"/>
        </w:rPr>
        <w:t xml:space="preserve"> </w:t>
      </w:r>
      <w:r w:rsidRPr="00032942">
        <w:rPr>
          <w:lang w:val="ru-RU"/>
        </w:rPr>
        <w:t>людей;</w:t>
      </w:r>
    </w:p>
    <w:p w:rsidR="00EA2E50" w:rsidRPr="00032942" w:rsidRDefault="00032942">
      <w:pPr>
        <w:pStyle w:val="a3"/>
        <w:tabs>
          <w:tab w:val="left" w:pos="1639"/>
          <w:tab w:val="left" w:pos="3898"/>
          <w:tab w:val="left" w:pos="4863"/>
          <w:tab w:val="left" w:pos="5385"/>
          <w:tab w:val="left" w:pos="6242"/>
          <w:tab w:val="left" w:pos="8403"/>
        </w:tabs>
        <w:spacing w:line="362" w:lineRule="auto"/>
        <w:ind w:left="810" w:right="109" w:firstLine="0"/>
        <w:jc w:val="left"/>
        <w:rPr>
          <w:lang w:val="ru-RU"/>
        </w:rPr>
      </w:pPr>
      <w:r w:rsidRPr="00032942">
        <w:rPr>
          <w:lang w:val="ru-RU"/>
        </w:rPr>
        <w:t>ставить и использовать вопросы как исследовательский инструмент познания; вести</w:t>
      </w:r>
      <w:r w:rsidRPr="00032942">
        <w:rPr>
          <w:lang w:val="ru-RU"/>
        </w:rPr>
        <w:tab/>
        <w:t>исследовательскую</w:t>
      </w:r>
      <w:r w:rsidRPr="00032942">
        <w:rPr>
          <w:lang w:val="ru-RU"/>
        </w:rPr>
        <w:tab/>
        <w:t>работу</w:t>
      </w:r>
      <w:r w:rsidRPr="00032942">
        <w:rPr>
          <w:lang w:val="ru-RU"/>
        </w:rPr>
        <w:tab/>
        <w:t>по</w:t>
      </w:r>
      <w:r w:rsidRPr="00032942">
        <w:rPr>
          <w:lang w:val="ru-RU"/>
        </w:rPr>
        <w:tab/>
        <w:t>сбору</w:t>
      </w:r>
      <w:r w:rsidRPr="00032942">
        <w:rPr>
          <w:lang w:val="ru-RU"/>
        </w:rPr>
        <w:tab/>
        <w:t>информационного</w:t>
      </w:r>
      <w:r w:rsidRPr="00032942">
        <w:rPr>
          <w:lang w:val="ru-RU"/>
        </w:rPr>
        <w:tab/>
        <w:t>материала</w:t>
      </w:r>
    </w:p>
    <w:p w:rsidR="00EA2E50" w:rsidRPr="00032942" w:rsidRDefault="00032942">
      <w:pPr>
        <w:pStyle w:val="a3"/>
        <w:spacing w:before="1"/>
        <w:ind w:firstLine="0"/>
        <w:jc w:val="left"/>
        <w:rPr>
          <w:lang w:val="ru-RU"/>
        </w:rPr>
      </w:pPr>
      <w:r w:rsidRPr="00032942">
        <w:rPr>
          <w:lang w:val="ru-RU"/>
        </w:rPr>
        <w:t>по установленной или выбранной теме;</w:t>
      </w:r>
    </w:p>
    <w:p w:rsidR="00EA2E50" w:rsidRPr="00032942" w:rsidRDefault="00032942">
      <w:pPr>
        <w:pStyle w:val="a3"/>
        <w:spacing w:before="139" w:line="360" w:lineRule="auto"/>
        <w:ind w:right="111"/>
        <w:rPr>
          <w:lang w:val="ru-RU"/>
        </w:rPr>
      </w:pPr>
      <w:r w:rsidRPr="00032942">
        <w:rPr>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EA2E50" w:rsidRPr="00032942" w:rsidRDefault="00032942">
      <w:pPr>
        <w:pStyle w:val="a3"/>
        <w:spacing w:before="6" w:line="360" w:lineRule="auto"/>
        <w:ind w:right="106"/>
        <w:rPr>
          <w:lang w:val="ru-RU"/>
        </w:rPr>
      </w:pPr>
      <w:r w:rsidRPr="00032942">
        <w:rPr>
          <w:lang w:val="ru-RU"/>
        </w:rPr>
        <w:t>36.4.2.3. У  обучающегося   будут   сформированы   следующие   умения   работать с информацией как часть универсальных познавательных учебных</w:t>
      </w:r>
      <w:r w:rsidRPr="00032942">
        <w:rPr>
          <w:spacing w:val="-18"/>
          <w:lang w:val="ru-RU"/>
        </w:rPr>
        <w:t xml:space="preserve"> </w:t>
      </w:r>
      <w:r w:rsidRPr="00032942">
        <w:rPr>
          <w:lang w:val="ru-RU"/>
        </w:rPr>
        <w:t>действий:</w:t>
      </w:r>
    </w:p>
    <w:p w:rsidR="00EA2E50" w:rsidRPr="00032942" w:rsidRDefault="00032942">
      <w:pPr>
        <w:pStyle w:val="a3"/>
        <w:spacing w:before="6" w:line="360" w:lineRule="auto"/>
        <w:ind w:right="111"/>
        <w:rPr>
          <w:lang w:val="ru-RU"/>
        </w:rPr>
      </w:pPr>
      <w:r w:rsidRPr="00032942">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w:t>
      </w:r>
      <w:r w:rsidRPr="00032942">
        <w:rPr>
          <w:spacing w:val="-31"/>
          <w:lang w:val="ru-RU"/>
        </w:rPr>
        <w:t xml:space="preserve"> </w:t>
      </w:r>
      <w:r w:rsidRPr="00032942">
        <w:rPr>
          <w:lang w:val="ru-RU"/>
        </w:rPr>
        <w:t>критериев;</w:t>
      </w:r>
    </w:p>
    <w:p w:rsidR="00EA2E50" w:rsidRPr="00032942" w:rsidRDefault="00032942">
      <w:pPr>
        <w:pStyle w:val="a3"/>
        <w:spacing w:before="6"/>
        <w:ind w:left="809" w:firstLine="0"/>
        <w:jc w:val="left"/>
        <w:rPr>
          <w:lang w:val="ru-RU"/>
        </w:rPr>
      </w:pPr>
      <w:r w:rsidRPr="00032942">
        <w:rPr>
          <w:lang w:val="ru-RU"/>
        </w:rPr>
        <w:t>использовать электронные образовательные ресурсы;</w:t>
      </w:r>
    </w:p>
    <w:p w:rsidR="00EA2E50" w:rsidRPr="00032942" w:rsidRDefault="00032942">
      <w:pPr>
        <w:pStyle w:val="a3"/>
        <w:spacing w:before="137"/>
        <w:ind w:left="809" w:firstLine="0"/>
        <w:jc w:val="left"/>
        <w:rPr>
          <w:lang w:val="ru-RU"/>
        </w:rPr>
      </w:pPr>
      <w:r w:rsidRPr="00032942">
        <w:rPr>
          <w:lang w:val="ru-RU"/>
        </w:rPr>
        <w:t>уметь работать с электронными учебными пособиями и учебниками;</w:t>
      </w:r>
    </w:p>
    <w:p w:rsidR="00EA2E50" w:rsidRPr="00032942" w:rsidRDefault="00032942">
      <w:pPr>
        <w:pStyle w:val="a3"/>
        <w:spacing w:before="139" w:line="360" w:lineRule="auto"/>
        <w:ind w:right="112"/>
        <w:rPr>
          <w:lang w:val="ru-RU"/>
        </w:rPr>
      </w:pPr>
      <w:r w:rsidRPr="00032942">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A2E50" w:rsidRPr="00032942" w:rsidRDefault="00032942">
      <w:pPr>
        <w:pStyle w:val="a3"/>
        <w:spacing w:line="360" w:lineRule="auto"/>
        <w:ind w:right="111"/>
        <w:rPr>
          <w:lang w:val="ru-RU"/>
        </w:rPr>
      </w:pPr>
      <w:r w:rsidRPr="00032942">
        <w:rPr>
          <w:lang w:val="ru-RU"/>
        </w:rPr>
        <w:t>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w:t>
      </w:r>
      <w:r w:rsidRPr="00032942">
        <w:rPr>
          <w:spacing w:val="-8"/>
          <w:lang w:val="ru-RU"/>
        </w:rPr>
        <w:t xml:space="preserve"> </w:t>
      </w:r>
      <w:r w:rsidRPr="00032942">
        <w:rPr>
          <w:lang w:val="ru-RU"/>
        </w:rPr>
        <w:t>презентациях.</w:t>
      </w:r>
    </w:p>
    <w:p w:rsidR="00EA2E50" w:rsidRPr="00032942" w:rsidRDefault="00032942">
      <w:pPr>
        <w:pStyle w:val="a4"/>
        <w:numPr>
          <w:ilvl w:val="3"/>
          <w:numId w:val="83"/>
        </w:numPr>
        <w:tabs>
          <w:tab w:val="left" w:pos="1830"/>
        </w:tabs>
        <w:spacing w:before="7" w:line="360" w:lineRule="auto"/>
        <w:ind w:right="113" w:firstLine="708"/>
        <w:jc w:val="both"/>
        <w:rPr>
          <w:sz w:val="24"/>
          <w:lang w:val="ru-RU"/>
        </w:rPr>
      </w:pPr>
      <w:r w:rsidRPr="00032942">
        <w:rPr>
          <w:sz w:val="24"/>
          <w:lang w:val="ru-RU"/>
        </w:rPr>
        <w:t>У обучающегося будут сформированы следующие универсальные коммуникативные</w:t>
      </w:r>
      <w:r w:rsidRPr="00032942">
        <w:rPr>
          <w:spacing w:val="-7"/>
          <w:sz w:val="24"/>
          <w:lang w:val="ru-RU"/>
        </w:rPr>
        <w:t xml:space="preserve"> </w:t>
      </w:r>
      <w:r w:rsidRPr="00032942">
        <w:rPr>
          <w:sz w:val="24"/>
          <w:lang w:val="ru-RU"/>
        </w:rPr>
        <w:t>действия:</w:t>
      </w:r>
    </w:p>
    <w:p w:rsidR="00EA2E50" w:rsidRPr="00032942" w:rsidRDefault="00032942">
      <w:pPr>
        <w:pStyle w:val="a3"/>
        <w:spacing w:before="6" w:line="360" w:lineRule="auto"/>
        <w:ind w:right="107"/>
        <w:rPr>
          <w:lang w:val="ru-RU"/>
        </w:rPr>
      </w:pPr>
      <w:r w:rsidRPr="00032942">
        <w:rPr>
          <w:lang w:val="ru-RU"/>
        </w:rPr>
        <w:t>понимать искусство в качестве особого языка общения – межличностного (автор – зритель), между поколениями, между народами;</w:t>
      </w:r>
    </w:p>
    <w:p w:rsidR="00EA2E50" w:rsidRPr="00032942" w:rsidRDefault="00032942">
      <w:pPr>
        <w:pStyle w:val="a3"/>
        <w:spacing w:before="6" w:line="360" w:lineRule="auto"/>
        <w:ind w:right="106"/>
        <w:rPr>
          <w:lang w:val="ru-RU"/>
        </w:rPr>
      </w:pPr>
      <w:r w:rsidRPr="00032942">
        <w:rPr>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sidRPr="00032942">
        <w:rPr>
          <w:spacing w:val="-10"/>
          <w:lang w:val="ru-RU"/>
        </w:rPr>
        <w:t xml:space="preserve"> </w:t>
      </w:r>
      <w:r w:rsidRPr="00032942">
        <w:rPr>
          <w:lang w:val="ru-RU"/>
        </w:rPr>
        <w:t>окружающих;</w:t>
      </w:r>
    </w:p>
    <w:p w:rsidR="00EA2E50" w:rsidRPr="00032942" w:rsidRDefault="00032942">
      <w:pPr>
        <w:pStyle w:val="a3"/>
        <w:spacing w:before="6" w:line="360" w:lineRule="auto"/>
        <w:ind w:right="110"/>
        <w:rPr>
          <w:lang w:val="ru-RU"/>
        </w:rPr>
      </w:pPr>
      <w:r w:rsidRPr="00032942">
        <w:rPr>
          <w:lang w:val="ru-RU"/>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w:t>
      </w:r>
      <w:r w:rsidRPr="00032942">
        <w:rPr>
          <w:spacing w:val="39"/>
          <w:lang w:val="ru-RU"/>
        </w:rPr>
        <w:t xml:space="preserve"> </w:t>
      </w:r>
      <w:r w:rsidRPr="00032942">
        <w:rPr>
          <w:lang w:val="ru-RU"/>
        </w:rPr>
        <w:t>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учѐта интересов;</w:t>
      </w:r>
    </w:p>
    <w:p w:rsidR="00EA2E50" w:rsidRPr="00032942" w:rsidRDefault="00032942">
      <w:pPr>
        <w:pStyle w:val="a3"/>
        <w:spacing w:before="139" w:line="360" w:lineRule="auto"/>
        <w:ind w:right="115"/>
        <w:rPr>
          <w:lang w:val="ru-RU"/>
        </w:rPr>
      </w:pPr>
      <w:r w:rsidRPr="00032942">
        <w:rPr>
          <w:lang w:val="ru-RU"/>
        </w:rPr>
        <w:t>публично представлять и объяснять результаты своего творческого, художественного или исследовательского опыта;</w:t>
      </w:r>
    </w:p>
    <w:p w:rsidR="00EA2E50" w:rsidRPr="00032942" w:rsidRDefault="00032942">
      <w:pPr>
        <w:pStyle w:val="a3"/>
        <w:spacing w:before="6" w:line="360" w:lineRule="auto"/>
        <w:ind w:right="112"/>
        <w:rPr>
          <w:lang w:val="ru-RU"/>
        </w:rPr>
      </w:pPr>
      <w:r w:rsidRPr="00032942">
        <w:rPr>
          <w:lang w:val="ru-RU"/>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A2E50" w:rsidRPr="00032942" w:rsidRDefault="00032942">
      <w:pPr>
        <w:pStyle w:val="a4"/>
        <w:numPr>
          <w:ilvl w:val="3"/>
          <w:numId w:val="83"/>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самоорганизации как часть универсальных регулятивных учебных</w:t>
      </w:r>
      <w:r w:rsidRPr="00032942">
        <w:rPr>
          <w:spacing w:val="-18"/>
          <w:sz w:val="24"/>
          <w:lang w:val="ru-RU"/>
        </w:rPr>
        <w:t xml:space="preserve"> </w:t>
      </w:r>
      <w:r w:rsidRPr="00032942">
        <w:rPr>
          <w:sz w:val="24"/>
          <w:lang w:val="ru-RU"/>
        </w:rPr>
        <w:t>действий:</w:t>
      </w:r>
    </w:p>
    <w:p w:rsidR="00EA2E50" w:rsidRPr="00032942" w:rsidRDefault="00032942">
      <w:pPr>
        <w:pStyle w:val="a3"/>
        <w:spacing w:before="7" w:line="360" w:lineRule="auto"/>
        <w:ind w:right="112"/>
        <w:rPr>
          <w:lang w:val="ru-RU"/>
        </w:rPr>
      </w:pPr>
      <w:r w:rsidRPr="00032942">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A2E50" w:rsidRPr="00032942" w:rsidRDefault="00032942">
      <w:pPr>
        <w:pStyle w:val="a3"/>
        <w:spacing w:line="360" w:lineRule="auto"/>
        <w:ind w:right="103"/>
        <w:rPr>
          <w:lang w:val="ru-RU"/>
        </w:rPr>
      </w:pPr>
      <w:r w:rsidRPr="00032942">
        <w:rPr>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A2E50" w:rsidRPr="00032942" w:rsidRDefault="00032942">
      <w:pPr>
        <w:pStyle w:val="a3"/>
        <w:spacing w:before="6" w:line="360" w:lineRule="auto"/>
        <w:ind w:right="113"/>
        <w:rPr>
          <w:lang w:val="ru-RU"/>
        </w:rPr>
      </w:pPr>
      <w:r w:rsidRPr="00032942">
        <w:rPr>
          <w:lang w:val="ru-RU"/>
        </w:rP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EA2E50" w:rsidRPr="00032942" w:rsidRDefault="00032942">
      <w:pPr>
        <w:pStyle w:val="a4"/>
        <w:numPr>
          <w:ilvl w:val="3"/>
          <w:numId w:val="83"/>
        </w:numPr>
        <w:tabs>
          <w:tab w:val="left" w:pos="1830"/>
        </w:tabs>
        <w:spacing w:before="6" w:line="360" w:lineRule="auto"/>
        <w:ind w:right="108" w:firstLine="708"/>
        <w:jc w:val="both"/>
        <w:rPr>
          <w:sz w:val="24"/>
          <w:lang w:val="ru-RU"/>
        </w:rPr>
      </w:pPr>
      <w:r w:rsidRPr="00032942">
        <w:rPr>
          <w:sz w:val="24"/>
          <w:lang w:val="ru-RU"/>
        </w:rPr>
        <w:t>У обучающегося будут сформированы следующие умения самоконтроля как часть универсальных регулятивных учебных</w:t>
      </w:r>
      <w:r w:rsidRPr="00032942">
        <w:rPr>
          <w:spacing w:val="-14"/>
          <w:sz w:val="24"/>
          <w:lang w:val="ru-RU"/>
        </w:rPr>
        <w:t xml:space="preserve"> </w:t>
      </w:r>
      <w:r w:rsidRPr="00032942">
        <w:rPr>
          <w:sz w:val="24"/>
          <w:lang w:val="ru-RU"/>
        </w:rPr>
        <w:t>действий:</w:t>
      </w:r>
    </w:p>
    <w:p w:rsidR="00EA2E50" w:rsidRPr="00032942" w:rsidRDefault="00032942">
      <w:pPr>
        <w:pStyle w:val="a3"/>
        <w:spacing w:before="6" w:line="360" w:lineRule="auto"/>
        <w:ind w:right="116"/>
        <w:rPr>
          <w:lang w:val="ru-RU"/>
        </w:rPr>
      </w:pPr>
      <w:r w:rsidRPr="00032942">
        <w:rPr>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A2E50" w:rsidRPr="00032942" w:rsidRDefault="00032942">
      <w:pPr>
        <w:pStyle w:val="a3"/>
        <w:spacing w:before="6" w:line="360" w:lineRule="auto"/>
        <w:ind w:right="108"/>
        <w:rPr>
          <w:lang w:val="ru-RU"/>
        </w:rPr>
      </w:pPr>
      <w:r w:rsidRPr="00032942">
        <w:rPr>
          <w:lang w:val="ru-RU"/>
        </w:rPr>
        <w:t>владеть основами самоконтроля, рефлексии, самооценки на основе соответствующих целям критериев.</w:t>
      </w:r>
    </w:p>
    <w:p w:rsidR="00EA2E50" w:rsidRPr="00032942" w:rsidRDefault="00032942">
      <w:pPr>
        <w:pStyle w:val="a4"/>
        <w:numPr>
          <w:ilvl w:val="3"/>
          <w:numId w:val="83"/>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эмоционального интеллекта как часть универсальных регулятивных учебных</w:t>
      </w:r>
      <w:r w:rsidRPr="00032942">
        <w:rPr>
          <w:spacing w:val="-20"/>
          <w:sz w:val="24"/>
          <w:lang w:val="ru-RU"/>
        </w:rPr>
        <w:t xml:space="preserve"> </w:t>
      </w:r>
      <w:r w:rsidRPr="00032942">
        <w:rPr>
          <w:sz w:val="24"/>
          <w:lang w:val="ru-RU"/>
        </w:rPr>
        <w:t>действий:</w:t>
      </w:r>
    </w:p>
    <w:p w:rsidR="00EA2E50" w:rsidRPr="00032942" w:rsidRDefault="00032942">
      <w:pPr>
        <w:pStyle w:val="a3"/>
        <w:spacing w:before="7" w:line="360" w:lineRule="auto"/>
        <w:ind w:right="115"/>
        <w:rPr>
          <w:lang w:val="ru-RU"/>
        </w:rPr>
      </w:pPr>
      <w:r w:rsidRPr="00032942">
        <w:rPr>
          <w:lang w:val="ru-RU"/>
        </w:rPr>
        <w:t>развивать    способность     управлять     собственными     эмоциями,     стремиться  к пониманию эмоций</w:t>
      </w:r>
      <w:r w:rsidRPr="00032942">
        <w:rPr>
          <w:spacing w:val="-14"/>
          <w:lang w:val="ru-RU"/>
        </w:rPr>
        <w:t xml:space="preserve"> </w:t>
      </w:r>
      <w:r w:rsidRPr="00032942">
        <w:rPr>
          <w:lang w:val="ru-RU"/>
        </w:rPr>
        <w:t>других;</w:t>
      </w:r>
    </w:p>
    <w:p w:rsidR="00EA2E50" w:rsidRPr="00032942" w:rsidRDefault="00032942">
      <w:pPr>
        <w:pStyle w:val="a3"/>
        <w:spacing w:before="6" w:line="360" w:lineRule="auto"/>
        <w:ind w:right="112"/>
        <w:rPr>
          <w:lang w:val="ru-RU"/>
        </w:rPr>
      </w:pPr>
      <w:r w:rsidRPr="00032942">
        <w:rPr>
          <w:lang w:val="ru-RU"/>
        </w:rPr>
        <w:t>уметь рефлексировать эмоции как основание для художественного восприятия искусства и собственной художественной деятельности;</w:t>
      </w:r>
    </w:p>
    <w:p w:rsidR="00EA2E50" w:rsidRPr="00032942" w:rsidRDefault="00032942">
      <w:pPr>
        <w:pStyle w:val="a3"/>
        <w:spacing w:before="6" w:line="360" w:lineRule="auto"/>
        <w:ind w:right="112"/>
        <w:rPr>
          <w:lang w:val="ru-RU"/>
        </w:rPr>
      </w:pPr>
      <w:r w:rsidRPr="00032942">
        <w:rPr>
          <w:lang w:val="ru-RU"/>
        </w:rPr>
        <w:t>развивать свои эмпатические способности, способность сопереживать, понимать намерения и переживания свои и других;</w:t>
      </w:r>
    </w:p>
    <w:p w:rsidR="00EA2E50" w:rsidRPr="00032942" w:rsidRDefault="00032942">
      <w:pPr>
        <w:pStyle w:val="a3"/>
        <w:ind w:left="809" w:firstLine="0"/>
        <w:jc w:val="left"/>
        <w:rPr>
          <w:lang w:val="ru-RU"/>
        </w:rPr>
      </w:pPr>
      <w:r w:rsidRPr="00032942">
        <w:rPr>
          <w:lang w:val="ru-RU"/>
        </w:rPr>
        <w:t>признавать своѐ и чужое право на ошибку;</w:t>
      </w:r>
    </w:p>
    <w:p w:rsidR="00EA2E50" w:rsidRPr="00032942" w:rsidRDefault="00032942">
      <w:pPr>
        <w:pStyle w:val="a3"/>
        <w:spacing w:before="139" w:line="360" w:lineRule="auto"/>
        <w:ind w:right="114"/>
        <w:rPr>
          <w:lang w:val="ru-RU"/>
        </w:rPr>
      </w:pPr>
      <w:r w:rsidRPr="00032942">
        <w:rPr>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w:t>
      </w:r>
      <w:r w:rsidRPr="00032942">
        <w:rPr>
          <w:spacing w:val="-10"/>
          <w:lang w:val="ru-RU"/>
        </w:rPr>
        <w:t xml:space="preserve"> </w:t>
      </w:r>
      <w:r w:rsidRPr="00032942">
        <w:rPr>
          <w:lang w:val="ru-RU"/>
        </w:rPr>
        <w:t>взаимодействии.</w:t>
      </w:r>
    </w:p>
    <w:p w:rsidR="00EA2E50" w:rsidRPr="00032942" w:rsidRDefault="00032942">
      <w:pPr>
        <w:pStyle w:val="a4"/>
        <w:numPr>
          <w:ilvl w:val="2"/>
          <w:numId w:val="82"/>
        </w:numPr>
        <w:tabs>
          <w:tab w:val="left" w:pos="1650"/>
          <w:tab w:val="left" w:pos="3163"/>
          <w:tab w:val="left" w:pos="4542"/>
          <w:tab w:val="left" w:pos="5708"/>
          <w:tab w:val="left" w:pos="7101"/>
          <w:tab w:val="left" w:pos="7582"/>
        </w:tabs>
        <w:rPr>
          <w:sz w:val="24"/>
          <w:lang w:val="ru-RU"/>
        </w:rPr>
      </w:pPr>
      <w:r w:rsidRPr="00032942">
        <w:rPr>
          <w:sz w:val="24"/>
          <w:lang w:val="ru-RU"/>
        </w:rPr>
        <w:t>Предметные</w:t>
      </w:r>
      <w:r w:rsidRPr="00032942">
        <w:rPr>
          <w:sz w:val="24"/>
          <w:lang w:val="ru-RU"/>
        </w:rPr>
        <w:tab/>
        <w:t>результаты</w:t>
      </w:r>
      <w:r w:rsidRPr="00032942">
        <w:rPr>
          <w:sz w:val="24"/>
          <w:lang w:val="ru-RU"/>
        </w:rPr>
        <w:tab/>
        <w:t>освоения</w:t>
      </w:r>
      <w:r w:rsidRPr="00032942">
        <w:rPr>
          <w:sz w:val="24"/>
          <w:lang w:val="ru-RU"/>
        </w:rPr>
        <w:tab/>
        <w:t>программы</w:t>
      </w:r>
      <w:r w:rsidRPr="00032942">
        <w:rPr>
          <w:sz w:val="24"/>
          <w:lang w:val="ru-RU"/>
        </w:rPr>
        <w:tab/>
        <w:t>по</w:t>
      </w:r>
      <w:r w:rsidRPr="00032942">
        <w:rPr>
          <w:sz w:val="24"/>
          <w:lang w:val="ru-RU"/>
        </w:rPr>
        <w:tab/>
        <w:t>изобразительному</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искусству сгруппированы по учебным модулям и должны отражать сформированность умений.</w:t>
      </w:r>
    </w:p>
    <w:p w:rsidR="00EA2E50" w:rsidRPr="00032942" w:rsidRDefault="00032942">
      <w:pPr>
        <w:pStyle w:val="a4"/>
        <w:numPr>
          <w:ilvl w:val="3"/>
          <w:numId w:val="82"/>
        </w:numPr>
        <w:tabs>
          <w:tab w:val="left" w:pos="1890"/>
        </w:tabs>
        <w:spacing w:before="1"/>
        <w:ind w:firstLine="708"/>
        <w:rPr>
          <w:sz w:val="24"/>
          <w:lang w:val="ru-RU"/>
        </w:rPr>
      </w:pPr>
      <w:r w:rsidRPr="00032942">
        <w:rPr>
          <w:sz w:val="24"/>
          <w:lang w:val="ru-RU"/>
        </w:rPr>
        <w:t>Модуль № 1 «Декоративно-прикладное и народное</w:t>
      </w:r>
      <w:r w:rsidRPr="00032942">
        <w:rPr>
          <w:spacing w:val="-18"/>
          <w:sz w:val="24"/>
          <w:lang w:val="ru-RU"/>
        </w:rPr>
        <w:t xml:space="preserve"> </w:t>
      </w:r>
      <w:r w:rsidRPr="00032942">
        <w:rPr>
          <w:sz w:val="24"/>
          <w:lang w:val="ru-RU"/>
        </w:rPr>
        <w:t>искусство»:</w:t>
      </w:r>
    </w:p>
    <w:p w:rsidR="00EA2E50" w:rsidRPr="00032942" w:rsidRDefault="00032942">
      <w:pPr>
        <w:pStyle w:val="a3"/>
        <w:spacing w:before="139" w:line="360" w:lineRule="auto"/>
        <w:ind w:right="106"/>
        <w:rPr>
          <w:lang w:val="ru-RU"/>
        </w:rPr>
      </w:pPr>
      <w:r w:rsidRPr="00032942">
        <w:rPr>
          <w:lang w:val="ru-RU"/>
        </w:rPr>
        <w:t>знать о многообразии видов декоративно-прикладного искусства: народного, классического, современного, искусства, промыслов;</w:t>
      </w:r>
    </w:p>
    <w:p w:rsidR="00EA2E50" w:rsidRPr="00032942" w:rsidRDefault="00032942">
      <w:pPr>
        <w:pStyle w:val="a3"/>
        <w:spacing w:before="6" w:line="360" w:lineRule="auto"/>
        <w:ind w:right="111"/>
        <w:rPr>
          <w:lang w:val="ru-RU"/>
        </w:rPr>
      </w:pPr>
      <w:r w:rsidRPr="00032942">
        <w:rPr>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A2E50" w:rsidRPr="00032942" w:rsidRDefault="00032942">
      <w:pPr>
        <w:pStyle w:val="a3"/>
        <w:spacing w:before="6" w:line="360" w:lineRule="auto"/>
        <w:ind w:right="110"/>
        <w:rPr>
          <w:lang w:val="ru-RU"/>
        </w:rPr>
      </w:pPr>
      <w:r w:rsidRPr="00032942">
        <w:rPr>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w:t>
      </w:r>
      <w:r w:rsidRPr="00032942">
        <w:rPr>
          <w:spacing w:val="-4"/>
          <w:lang w:val="ru-RU"/>
        </w:rPr>
        <w:t xml:space="preserve"> </w:t>
      </w:r>
      <w:r w:rsidRPr="00032942">
        <w:rPr>
          <w:lang w:val="ru-RU"/>
        </w:rPr>
        <w:t>мира;</w:t>
      </w:r>
    </w:p>
    <w:p w:rsidR="00EA2E50" w:rsidRPr="00032942" w:rsidRDefault="00032942">
      <w:pPr>
        <w:pStyle w:val="a3"/>
        <w:spacing w:before="6" w:line="360" w:lineRule="auto"/>
        <w:ind w:right="114"/>
        <w:rPr>
          <w:lang w:val="ru-RU"/>
        </w:rPr>
      </w:pPr>
      <w:r w:rsidRPr="00032942">
        <w:rPr>
          <w:lang w:val="ru-RU"/>
        </w:rPr>
        <w:t>характеризовать коммуникативные, познавательные и культовые функции декоративно-прикладного искусства;</w:t>
      </w:r>
    </w:p>
    <w:p w:rsidR="00EA2E50" w:rsidRPr="00032942" w:rsidRDefault="00032942">
      <w:pPr>
        <w:pStyle w:val="a3"/>
        <w:spacing w:before="6" w:line="360" w:lineRule="auto"/>
        <w:ind w:right="113"/>
        <w:rPr>
          <w:lang w:val="ru-RU"/>
        </w:rPr>
      </w:pPr>
      <w:r w:rsidRPr="00032942">
        <w:rPr>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w:t>
      </w:r>
      <w:r w:rsidRPr="00032942">
        <w:rPr>
          <w:spacing w:val="-13"/>
          <w:lang w:val="ru-RU"/>
        </w:rPr>
        <w:t xml:space="preserve"> </w:t>
      </w:r>
      <w:r w:rsidRPr="00032942">
        <w:rPr>
          <w:lang w:val="ru-RU"/>
        </w:rPr>
        <w:t>среды;</w:t>
      </w:r>
    </w:p>
    <w:p w:rsidR="00EA2E50" w:rsidRPr="00032942" w:rsidRDefault="00032942">
      <w:pPr>
        <w:pStyle w:val="a3"/>
        <w:spacing w:line="360" w:lineRule="auto"/>
        <w:ind w:right="106"/>
        <w:rPr>
          <w:lang w:val="ru-RU"/>
        </w:rPr>
      </w:pPr>
      <w:r w:rsidRPr="00032942">
        <w:rPr>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A2E50" w:rsidRPr="00032942" w:rsidRDefault="00032942">
      <w:pPr>
        <w:pStyle w:val="a3"/>
        <w:spacing w:before="6" w:line="360" w:lineRule="auto"/>
        <w:ind w:right="107"/>
        <w:rPr>
          <w:lang w:val="ru-RU"/>
        </w:rPr>
      </w:pPr>
      <w:r w:rsidRPr="00032942">
        <w:rPr>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A2E50" w:rsidRPr="00032942" w:rsidRDefault="00032942">
      <w:pPr>
        <w:pStyle w:val="a3"/>
        <w:spacing w:line="360" w:lineRule="auto"/>
        <w:ind w:right="109"/>
        <w:rPr>
          <w:lang w:val="ru-RU"/>
        </w:rPr>
      </w:pPr>
      <w:r w:rsidRPr="00032942">
        <w:rPr>
          <w:lang w:val="ru-RU"/>
        </w:rPr>
        <w:t>знать специфику образного языка декоративного искусства – его  знаковую природу, орнаментальность, стилизацию изображения;</w:t>
      </w:r>
    </w:p>
    <w:p w:rsidR="00EA2E50" w:rsidRPr="00032942" w:rsidRDefault="00032942">
      <w:pPr>
        <w:pStyle w:val="a3"/>
        <w:spacing w:line="362" w:lineRule="auto"/>
        <w:ind w:right="107"/>
        <w:rPr>
          <w:lang w:val="ru-RU"/>
        </w:rPr>
      </w:pPr>
      <w:r w:rsidRPr="00032942">
        <w:rPr>
          <w:lang w:val="ru-RU"/>
        </w:rPr>
        <w:t>различать разные виды орнамента по сюжетной основе: геометрический, растительный, зооморфный, антропоморфный;</w:t>
      </w:r>
    </w:p>
    <w:p w:rsidR="00EA2E50" w:rsidRPr="00032942" w:rsidRDefault="00032942">
      <w:pPr>
        <w:pStyle w:val="a3"/>
        <w:spacing w:before="1" w:line="360" w:lineRule="auto"/>
        <w:ind w:right="113"/>
        <w:rPr>
          <w:lang w:val="ru-RU"/>
        </w:rPr>
      </w:pPr>
      <w:r w:rsidRPr="00032942">
        <w:rPr>
          <w:lang w:val="ru-RU"/>
        </w:rPr>
        <w:t>владеть практическими навыками самостоятельного творческого создания орнаментов ленточных, сетчатых, центрических;</w:t>
      </w:r>
    </w:p>
    <w:p w:rsidR="00EA2E50" w:rsidRPr="00032942" w:rsidRDefault="00032942">
      <w:pPr>
        <w:pStyle w:val="a3"/>
        <w:spacing w:line="360" w:lineRule="auto"/>
        <w:ind w:right="114"/>
        <w:rPr>
          <w:lang w:val="ru-RU"/>
        </w:rPr>
      </w:pPr>
      <w:r w:rsidRPr="00032942">
        <w:rPr>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A2E50" w:rsidRPr="00032942" w:rsidRDefault="00032942">
      <w:pPr>
        <w:pStyle w:val="a3"/>
        <w:spacing w:line="360" w:lineRule="auto"/>
        <w:ind w:right="104"/>
        <w:rPr>
          <w:lang w:val="ru-RU"/>
        </w:rPr>
      </w:pPr>
      <w:r w:rsidRPr="00032942">
        <w:rPr>
          <w:lang w:val="ru-RU"/>
        </w:rPr>
        <w:t>овладеть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опорой на традиционные образы мирового</w:t>
      </w:r>
      <w:r w:rsidRPr="00032942">
        <w:rPr>
          <w:spacing w:val="-15"/>
          <w:lang w:val="ru-RU"/>
        </w:rPr>
        <w:t xml:space="preserve"> </w:t>
      </w:r>
      <w:r w:rsidRPr="00032942">
        <w:rPr>
          <w:lang w:val="ru-RU"/>
        </w:rPr>
        <w:t>искусства;</w:t>
      </w:r>
    </w:p>
    <w:p w:rsidR="00EA2E50" w:rsidRPr="00032942" w:rsidRDefault="00032942">
      <w:pPr>
        <w:pStyle w:val="a3"/>
        <w:ind w:left="809" w:firstLine="0"/>
        <w:jc w:val="left"/>
        <w:rPr>
          <w:lang w:val="ru-RU"/>
        </w:rPr>
      </w:pPr>
      <w:r w:rsidRPr="00032942">
        <w:rPr>
          <w:lang w:val="ru-RU"/>
        </w:rPr>
        <w:t>знать   особенности   народного   крестьянского   искусства   как   целостного мира,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488" w:firstLine="0"/>
        <w:jc w:val="left"/>
        <w:rPr>
          <w:lang w:val="ru-RU"/>
        </w:rPr>
      </w:pPr>
      <w:r w:rsidRPr="00032942">
        <w:rPr>
          <w:lang w:val="ru-RU"/>
        </w:rPr>
        <w:t>в  предметной   среде  которого  выражено  отношение  человека  к  труду,  к  природе,      к добру и злу, к жизни в</w:t>
      </w:r>
      <w:r w:rsidRPr="00032942">
        <w:rPr>
          <w:spacing w:val="-11"/>
          <w:lang w:val="ru-RU"/>
        </w:rPr>
        <w:t xml:space="preserve"> </w:t>
      </w:r>
      <w:r w:rsidRPr="00032942">
        <w:rPr>
          <w:lang w:val="ru-RU"/>
        </w:rPr>
        <w:t>целом;</w:t>
      </w:r>
    </w:p>
    <w:p w:rsidR="00EA2E50" w:rsidRPr="00032942" w:rsidRDefault="00032942">
      <w:pPr>
        <w:pStyle w:val="a3"/>
        <w:spacing w:before="1" w:line="360" w:lineRule="auto"/>
        <w:ind w:right="114"/>
        <w:rPr>
          <w:lang w:val="ru-RU"/>
        </w:rPr>
      </w:pPr>
      <w:r w:rsidRPr="00032942">
        <w:rPr>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A2E50" w:rsidRPr="00032942" w:rsidRDefault="00032942">
      <w:pPr>
        <w:pStyle w:val="a3"/>
        <w:spacing w:line="360" w:lineRule="auto"/>
        <w:ind w:right="112"/>
        <w:rPr>
          <w:lang w:val="ru-RU"/>
        </w:rPr>
      </w:pPr>
      <w:r w:rsidRPr="00032942">
        <w:rPr>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A2E50" w:rsidRPr="00032942" w:rsidRDefault="00032942">
      <w:pPr>
        <w:pStyle w:val="a3"/>
        <w:spacing w:line="362" w:lineRule="auto"/>
        <w:ind w:right="105"/>
        <w:rPr>
          <w:lang w:val="ru-RU"/>
        </w:rPr>
      </w:pPr>
      <w:r w:rsidRPr="00032942">
        <w:rPr>
          <w:lang w:val="ru-RU"/>
        </w:rPr>
        <w:t>иметь практический опыт изображения характерных традиционных предметов крестьянского быта;</w:t>
      </w:r>
    </w:p>
    <w:p w:rsidR="00EA2E50" w:rsidRPr="00032942" w:rsidRDefault="00032942">
      <w:pPr>
        <w:pStyle w:val="a3"/>
        <w:spacing w:before="1" w:line="360" w:lineRule="auto"/>
        <w:ind w:right="107"/>
        <w:rPr>
          <w:lang w:val="ru-RU"/>
        </w:rPr>
      </w:pPr>
      <w:r w:rsidRPr="00032942">
        <w:rPr>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w:t>
      </w:r>
      <w:r w:rsidRPr="00032942">
        <w:rPr>
          <w:spacing w:val="-11"/>
          <w:lang w:val="ru-RU"/>
        </w:rPr>
        <w:t xml:space="preserve"> </w:t>
      </w:r>
      <w:r w:rsidRPr="00032942">
        <w:rPr>
          <w:lang w:val="ru-RU"/>
        </w:rPr>
        <w:t>костюм;</w:t>
      </w:r>
    </w:p>
    <w:p w:rsidR="00EA2E50" w:rsidRPr="00032942" w:rsidRDefault="00032942">
      <w:pPr>
        <w:pStyle w:val="a3"/>
        <w:spacing w:line="360" w:lineRule="auto"/>
        <w:ind w:right="117"/>
        <w:rPr>
          <w:lang w:val="ru-RU"/>
        </w:rPr>
      </w:pPr>
      <w:r w:rsidRPr="00032942">
        <w:rPr>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A2E50" w:rsidRPr="00032942" w:rsidRDefault="00032942">
      <w:pPr>
        <w:pStyle w:val="a3"/>
        <w:spacing w:line="360" w:lineRule="auto"/>
        <w:ind w:right="103"/>
        <w:rPr>
          <w:lang w:val="ru-RU"/>
        </w:rPr>
      </w:pPr>
      <w:r w:rsidRPr="00032942">
        <w:rPr>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A2E50" w:rsidRPr="00032942" w:rsidRDefault="00032942">
      <w:pPr>
        <w:pStyle w:val="a3"/>
        <w:spacing w:before="6" w:line="360" w:lineRule="auto"/>
        <w:ind w:right="108"/>
        <w:rPr>
          <w:lang w:val="ru-RU"/>
        </w:rPr>
      </w:pPr>
      <w:r w:rsidRPr="00032942">
        <w:rPr>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A2E50" w:rsidRPr="00032942" w:rsidRDefault="00032942">
      <w:pPr>
        <w:pStyle w:val="a3"/>
        <w:spacing w:before="7" w:line="360" w:lineRule="auto"/>
        <w:ind w:right="116"/>
        <w:rPr>
          <w:lang w:val="ru-RU"/>
        </w:rPr>
      </w:pPr>
      <w:r w:rsidRPr="00032942">
        <w:rPr>
          <w:lang w:val="ru-RU"/>
        </w:rPr>
        <w:t>объяснять значение народных промыслов и традиций художественного ремесла в современной жизни;</w:t>
      </w:r>
    </w:p>
    <w:p w:rsidR="00EA2E50" w:rsidRPr="00032942" w:rsidRDefault="00032942">
      <w:pPr>
        <w:pStyle w:val="a3"/>
        <w:spacing w:before="6" w:line="360" w:lineRule="auto"/>
        <w:ind w:right="114"/>
        <w:rPr>
          <w:lang w:val="ru-RU"/>
        </w:rPr>
      </w:pPr>
      <w:r w:rsidRPr="00032942">
        <w:rPr>
          <w:lang w:val="ru-RU"/>
        </w:rPr>
        <w:t>рассказывать    о     происхождении     народных     художественных     промыслов,  о соотношении ремесла и</w:t>
      </w:r>
      <w:r w:rsidRPr="00032942">
        <w:rPr>
          <w:spacing w:val="-15"/>
          <w:lang w:val="ru-RU"/>
        </w:rPr>
        <w:t xml:space="preserve"> </w:t>
      </w:r>
      <w:r w:rsidRPr="00032942">
        <w:rPr>
          <w:lang w:val="ru-RU"/>
        </w:rPr>
        <w:t>искусства;</w:t>
      </w:r>
    </w:p>
    <w:p w:rsidR="00EA2E50" w:rsidRPr="00032942" w:rsidRDefault="00032942">
      <w:pPr>
        <w:pStyle w:val="a3"/>
        <w:spacing w:before="6" w:line="360" w:lineRule="auto"/>
        <w:ind w:right="113"/>
        <w:rPr>
          <w:lang w:val="ru-RU"/>
        </w:rPr>
      </w:pPr>
      <w:r w:rsidRPr="00032942">
        <w:rPr>
          <w:lang w:val="ru-RU"/>
        </w:rPr>
        <w:t>называть характерные черты орнаментов и изделий ряда отечественных народных художественных промыслов;</w:t>
      </w:r>
    </w:p>
    <w:p w:rsidR="00EA2E50" w:rsidRPr="00032942" w:rsidRDefault="00032942">
      <w:pPr>
        <w:pStyle w:val="a3"/>
        <w:spacing w:line="360" w:lineRule="auto"/>
        <w:ind w:right="115"/>
        <w:rPr>
          <w:lang w:val="ru-RU"/>
        </w:rPr>
      </w:pPr>
      <w:r w:rsidRPr="00032942">
        <w:rPr>
          <w:lang w:val="ru-RU"/>
        </w:rPr>
        <w:t>характеризовать древние образы народного искусства в произведениях современных народных промыслов;</w:t>
      </w:r>
    </w:p>
    <w:p w:rsidR="00EA2E50" w:rsidRPr="00032942" w:rsidRDefault="00032942">
      <w:pPr>
        <w:pStyle w:val="a3"/>
        <w:spacing w:line="360" w:lineRule="auto"/>
        <w:ind w:right="105"/>
        <w:rPr>
          <w:lang w:val="ru-RU"/>
        </w:rPr>
      </w:pPr>
      <w:r w:rsidRPr="00032942">
        <w:rPr>
          <w:lang w:val="ru-RU"/>
        </w:rPr>
        <w:t>уметь перечислять материалы, используемые в народных художественных промыслах: дерево, глина, металл, стекло;</w:t>
      </w:r>
    </w:p>
    <w:p w:rsidR="00EA2E50" w:rsidRPr="00032942" w:rsidRDefault="00032942">
      <w:pPr>
        <w:pStyle w:val="a3"/>
        <w:tabs>
          <w:tab w:val="left" w:pos="2095"/>
          <w:tab w:val="left" w:pos="3176"/>
          <w:tab w:val="left" w:pos="4455"/>
          <w:tab w:val="left" w:pos="6452"/>
          <w:tab w:val="left" w:pos="7865"/>
          <w:tab w:val="left" w:pos="8388"/>
        </w:tabs>
        <w:ind w:left="809" w:firstLine="0"/>
        <w:jc w:val="left"/>
        <w:rPr>
          <w:lang w:val="ru-RU"/>
        </w:rPr>
      </w:pPr>
      <w:r w:rsidRPr="00032942">
        <w:rPr>
          <w:lang w:val="ru-RU"/>
        </w:rPr>
        <w:t>различать</w:t>
      </w:r>
      <w:r w:rsidRPr="00032942">
        <w:rPr>
          <w:lang w:val="ru-RU"/>
        </w:rPr>
        <w:tab/>
        <w:t>изделия</w:t>
      </w:r>
      <w:r w:rsidRPr="00032942">
        <w:rPr>
          <w:lang w:val="ru-RU"/>
        </w:rPr>
        <w:tab/>
        <w:t>народных</w:t>
      </w:r>
      <w:r w:rsidRPr="00032942">
        <w:rPr>
          <w:lang w:val="ru-RU"/>
        </w:rPr>
        <w:tab/>
        <w:t>художественных</w:t>
      </w:r>
      <w:r w:rsidRPr="00032942">
        <w:rPr>
          <w:lang w:val="ru-RU"/>
        </w:rPr>
        <w:tab/>
        <w:t>промыслов</w:t>
      </w:r>
      <w:r w:rsidRPr="00032942">
        <w:rPr>
          <w:lang w:val="ru-RU"/>
        </w:rPr>
        <w:tab/>
        <w:t>по</w:t>
      </w:r>
      <w:r w:rsidRPr="00032942">
        <w:rPr>
          <w:lang w:val="ru-RU"/>
        </w:rPr>
        <w:tab/>
        <w:t>материалу</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изготовления и технике декора;</w:t>
      </w:r>
    </w:p>
    <w:p w:rsidR="00EA2E50" w:rsidRPr="00032942" w:rsidRDefault="00032942">
      <w:pPr>
        <w:pStyle w:val="a3"/>
        <w:spacing w:before="139" w:line="360" w:lineRule="auto"/>
        <w:ind w:right="109"/>
        <w:rPr>
          <w:lang w:val="ru-RU"/>
        </w:rPr>
      </w:pPr>
      <w:r w:rsidRPr="00032942">
        <w:rPr>
          <w:lang w:val="ru-RU"/>
        </w:rPr>
        <w:t>объяснять     связь      между      материалом,      формой      и      техникой      декора в произведениях народных промыслов;</w:t>
      </w:r>
    </w:p>
    <w:p w:rsidR="00EA2E50" w:rsidRPr="00032942" w:rsidRDefault="00032942">
      <w:pPr>
        <w:pStyle w:val="a3"/>
        <w:spacing w:before="6" w:line="360" w:lineRule="auto"/>
        <w:ind w:right="110"/>
        <w:rPr>
          <w:lang w:val="ru-RU"/>
        </w:rPr>
      </w:pPr>
      <w:r w:rsidRPr="00032942">
        <w:rPr>
          <w:lang w:val="ru-RU"/>
        </w:rPr>
        <w:t>иметь представление о приѐмах и последовательности работы при создании изделий некоторых художественных</w:t>
      </w:r>
      <w:r w:rsidRPr="00032942">
        <w:rPr>
          <w:spacing w:val="-16"/>
          <w:lang w:val="ru-RU"/>
        </w:rPr>
        <w:t xml:space="preserve"> </w:t>
      </w:r>
      <w:r w:rsidRPr="00032942">
        <w:rPr>
          <w:lang w:val="ru-RU"/>
        </w:rPr>
        <w:t>промыслов;</w:t>
      </w:r>
    </w:p>
    <w:p w:rsidR="00EA2E50" w:rsidRPr="00032942" w:rsidRDefault="00032942">
      <w:pPr>
        <w:pStyle w:val="a3"/>
        <w:spacing w:before="6" w:line="360" w:lineRule="auto"/>
        <w:ind w:right="116"/>
        <w:rPr>
          <w:lang w:val="ru-RU"/>
        </w:rPr>
      </w:pPr>
      <w:r w:rsidRPr="00032942">
        <w:rPr>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EA2E50" w:rsidRPr="00032942" w:rsidRDefault="00032942">
      <w:pPr>
        <w:pStyle w:val="a3"/>
        <w:spacing w:before="6" w:line="360" w:lineRule="auto"/>
        <w:ind w:right="113"/>
        <w:rPr>
          <w:lang w:val="ru-RU"/>
        </w:rPr>
      </w:pPr>
      <w:r w:rsidRPr="00032942">
        <w:rPr>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A2E50" w:rsidRPr="00032942" w:rsidRDefault="00032942">
      <w:pPr>
        <w:pStyle w:val="a3"/>
        <w:spacing w:line="360" w:lineRule="auto"/>
        <w:ind w:right="116"/>
        <w:rPr>
          <w:lang w:val="ru-RU"/>
        </w:rPr>
      </w:pPr>
      <w:r w:rsidRPr="00032942">
        <w:rPr>
          <w:lang w:val="ru-RU"/>
        </w:rPr>
        <w:t>понимать и объяснять значение государственной символики, иметь представление  о значении и содержании</w:t>
      </w:r>
      <w:r w:rsidRPr="00032942">
        <w:rPr>
          <w:spacing w:val="-9"/>
          <w:lang w:val="ru-RU"/>
        </w:rPr>
        <w:t xml:space="preserve"> </w:t>
      </w:r>
      <w:r w:rsidRPr="00032942">
        <w:rPr>
          <w:lang w:val="ru-RU"/>
        </w:rPr>
        <w:t>геральдики;</w:t>
      </w:r>
    </w:p>
    <w:p w:rsidR="00EA2E50" w:rsidRPr="00032942" w:rsidRDefault="00032942">
      <w:pPr>
        <w:pStyle w:val="a3"/>
        <w:spacing w:line="360" w:lineRule="auto"/>
        <w:ind w:right="108"/>
        <w:rPr>
          <w:lang w:val="ru-RU"/>
        </w:rPr>
      </w:pPr>
      <w:r w:rsidRPr="00032942">
        <w:rPr>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A2E50" w:rsidRPr="00032942" w:rsidRDefault="00032942">
      <w:pPr>
        <w:pStyle w:val="a3"/>
        <w:spacing w:before="6" w:line="360" w:lineRule="auto"/>
        <w:ind w:right="104"/>
        <w:rPr>
          <w:lang w:val="ru-RU"/>
        </w:rPr>
      </w:pPr>
      <w:r w:rsidRPr="00032942">
        <w:rPr>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другое;</w:t>
      </w:r>
    </w:p>
    <w:p w:rsidR="00EA2E50" w:rsidRPr="00032942" w:rsidRDefault="00032942">
      <w:pPr>
        <w:pStyle w:val="a3"/>
        <w:spacing w:line="360" w:lineRule="auto"/>
        <w:ind w:right="110"/>
        <w:rPr>
          <w:lang w:val="ru-RU"/>
        </w:rPr>
      </w:pPr>
      <w:r w:rsidRPr="00032942">
        <w:rPr>
          <w:lang w:val="ru-RU"/>
        </w:rPr>
        <w:t>овладевать    навыками    коллективной    практической     творческой     работы     по оформлению пространства школы и школьных</w:t>
      </w:r>
      <w:r w:rsidRPr="00032942">
        <w:rPr>
          <w:spacing w:val="-17"/>
          <w:lang w:val="ru-RU"/>
        </w:rPr>
        <w:t xml:space="preserve"> </w:t>
      </w:r>
      <w:r w:rsidRPr="00032942">
        <w:rPr>
          <w:lang w:val="ru-RU"/>
        </w:rPr>
        <w:t>праздников.</w:t>
      </w:r>
    </w:p>
    <w:p w:rsidR="00EA2E50" w:rsidRDefault="00032942">
      <w:pPr>
        <w:pStyle w:val="a4"/>
        <w:numPr>
          <w:ilvl w:val="3"/>
          <w:numId w:val="82"/>
        </w:numPr>
        <w:tabs>
          <w:tab w:val="left" w:pos="1830"/>
        </w:tabs>
        <w:ind w:left="1830" w:hanging="1020"/>
        <w:rPr>
          <w:sz w:val="24"/>
        </w:rPr>
      </w:pPr>
      <w:r>
        <w:rPr>
          <w:sz w:val="24"/>
        </w:rPr>
        <w:t>Модуль № 2 «Живопись, графика,</w:t>
      </w:r>
      <w:r>
        <w:rPr>
          <w:spacing w:val="-22"/>
          <w:sz w:val="24"/>
        </w:rPr>
        <w:t xml:space="preserve"> </w:t>
      </w:r>
      <w:r>
        <w:rPr>
          <w:sz w:val="24"/>
        </w:rPr>
        <w:t>скульптура»:</w:t>
      </w:r>
    </w:p>
    <w:p w:rsidR="00EA2E50" w:rsidRPr="00032942" w:rsidRDefault="00032942">
      <w:pPr>
        <w:pStyle w:val="a3"/>
        <w:spacing w:before="139" w:line="360" w:lineRule="auto"/>
        <w:ind w:right="114"/>
        <w:rPr>
          <w:lang w:val="ru-RU"/>
        </w:rPr>
      </w:pPr>
      <w:r w:rsidRPr="00032942">
        <w:rPr>
          <w:lang w:val="ru-RU"/>
        </w:rPr>
        <w:t>характеризовать различия между пространственными и временными видами искусства и их значение в жизни людей;</w:t>
      </w:r>
    </w:p>
    <w:p w:rsidR="00EA2E50" w:rsidRPr="00032942" w:rsidRDefault="00032942">
      <w:pPr>
        <w:pStyle w:val="a3"/>
        <w:spacing w:before="6"/>
        <w:ind w:left="809" w:firstLine="0"/>
        <w:jc w:val="left"/>
        <w:rPr>
          <w:lang w:val="ru-RU"/>
        </w:rPr>
      </w:pPr>
      <w:r w:rsidRPr="00032942">
        <w:rPr>
          <w:lang w:val="ru-RU"/>
        </w:rPr>
        <w:t>объяснять причины деления пространственных искусств на виды;</w:t>
      </w:r>
    </w:p>
    <w:p w:rsidR="00EA2E50" w:rsidRPr="00032942" w:rsidRDefault="00032942">
      <w:pPr>
        <w:pStyle w:val="a3"/>
        <w:spacing w:before="137" w:line="362" w:lineRule="auto"/>
        <w:ind w:right="111"/>
        <w:rPr>
          <w:lang w:val="ru-RU"/>
        </w:rPr>
      </w:pPr>
      <w:r w:rsidRPr="00032942">
        <w:rPr>
          <w:lang w:val="ru-RU"/>
        </w:rPr>
        <w:t>знать    основные    виды    живописи,     графики     и     скульптуры,     объяснять  их назначение в жизни</w:t>
      </w:r>
      <w:r w:rsidRPr="00032942">
        <w:rPr>
          <w:spacing w:val="-15"/>
          <w:lang w:val="ru-RU"/>
        </w:rPr>
        <w:t xml:space="preserve"> </w:t>
      </w:r>
      <w:r w:rsidRPr="00032942">
        <w:rPr>
          <w:lang w:val="ru-RU"/>
        </w:rPr>
        <w:t>людей.</w:t>
      </w:r>
    </w:p>
    <w:p w:rsidR="00EA2E50" w:rsidRPr="00032942" w:rsidRDefault="00032942">
      <w:pPr>
        <w:pStyle w:val="a4"/>
        <w:numPr>
          <w:ilvl w:val="0"/>
          <w:numId w:val="81"/>
        </w:numPr>
        <w:tabs>
          <w:tab w:val="left" w:pos="1070"/>
        </w:tabs>
        <w:spacing w:before="1"/>
        <w:ind w:hanging="259"/>
        <w:rPr>
          <w:sz w:val="24"/>
          <w:lang w:val="ru-RU"/>
        </w:rPr>
      </w:pPr>
      <w:r w:rsidRPr="00032942">
        <w:rPr>
          <w:sz w:val="24"/>
          <w:lang w:val="ru-RU"/>
        </w:rPr>
        <w:t>Язык изобразительного искусства и его выразительные</w:t>
      </w:r>
      <w:r w:rsidRPr="00032942">
        <w:rPr>
          <w:spacing w:val="-21"/>
          <w:sz w:val="24"/>
          <w:lang w:val="ru-RU"/>
        </w:rPr>
        <w:t xml:space="preserve"> </w:t>
      </w:r>
      <w:r w:rsidRPr="00032942">
        <w:rPr>
          <w:sz w:val="24"/>
          <w:lang w:val="ru-RU"/>
        </w:rPr>
        <w:t>средства:</w:t>
      </w:r>
    </w:p>
    <w:p w:rsidR="00EA2E50" w:rsidRPr="00032942" w:rsidRDefault="00032942">
      <w:pPr>
        <w:pStyle w:val="a3"/>
        <w:spacing w:before="139" w:line="360" w:lineRule="auto"/>
        <w:ind w:right="116"/>
        <w:rPr>
          <w:lang w:val="ru-RU"/>
        </w:rPr>
      </w:pPr>
      <w:r w:rsidRPr="00032942">
        <w:rPr>
          <w:lang w:val="ru-RU"/>
        </w:rPr>
        <w:t>различать    и    характеризовать    традиционные    художественные    материалы для графики, живописи, скульптуры;</w:t>
      </w:r>
    </w:p>
    <w:p w:rsidR="00EA2E50" w:rsidRPr="00032942" w:rsidRDefault="00032942">
      <w:pPr>
        <w:pStyle w:val="a3"/>
        <w:spacing w:before="6" w:line="360" w:lineRule="auto"/>
        <w:ind w:right="117"/>
        <w:rPr>
          <w:lang w:val="ru-RU"/>
        </w:rPr>
      </w:pPr>
      <w:r w:rsidRPr="00032942">
        <w:rPr>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A2E50" w:rsidRPr="00032942" w:rsidRDefault="00032942">
      <w:pPr>
        <w:pStyle w:val="a3"/>
        <w:spacing w:line="360" w:lineRule="auto"/>
        <w:ind w:right="107"/>
        <w:rPr>
          <w:lang w:val="ru-RU"/>
        </w:rPr>
      </w:pPr>
      <w:r w:rsidRPr="00032942">
        <w:rPr>
          <w:lang w:val="ru-RU"/>
        </w:rP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w:t>
      </w:r>
      <w:r w:rsidRPr="00032942">
        <w:rPr>
          <w:spacing w:val="-10"/>
          <w:lang w:val="ru-RU"/>
        </w:rPr>
        <w:t xml:space="preserve"> </w:t>
      </w:r>
      <w:r w:rsidRPr="00032942">
        <w:rPr>
          <w:lang w:val="ru-RU"/>
        </w:rPr>
        <w:t>материалы;</w:t>
      </w:r>
    </w:p>
    <w:p w:rsidR="00EA2E50" w:rsidRPr="00032942" w:rsidRDefault="00032942">
      <w:pPr>
        <w:pStyle w:val="a3"/>
        <w:ind w:left="809" w:firstLine="0"/>
        <w:jc w:val="left"/>
        <w:rPr>
          <w:lang w:val="ru-RU"/>
        </w:rPr>
      </w:pPr>
      <w:r w:rsidRPr="00032942">
        <w:rPr>
          <w:lang w:val="ru-RU"/>
        </w:rPr>
        <w:t>иметь  представление  о  различных  художественных  техниках  в    использовании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художественных материалов;</w:t>
      </w:r>
    </w:p>
    <w:p w:rsidR="00EA2E50" w:rsidRPr="00032942" w:rsidRDefault="00032942">
      <w:pPr>
        <w:pStyle w:val="a3"/>
        <w:spacing w:before="139"/>
        <w:ind w:left="809" w:firstLine="0"/>
        <w:jc w:val="left"/>
        <w:rPr>
          <w:lang w:val="ru-RU"/>
        </w:rPr>
      </w:pPr>
      <w:r w:rsidRPr="00032942">
        <w:rPr>
          <w:lang w:val="ru-RU"/>
        </w:rPr>
        <w:t>понимать роль рисунка как основы изобразительной деятельности;</w:t>
      </w:r>
    </w:p>
    <w:p w:rsidR="00EA2E50" w:rsidRPr="00032942" w:rsidRDefault="00032942">
      <w:pPr>
        <w:pStyle w:val="a3"/>
        <w:spacing w:before="137"/>
        <w:ind w:left="809" w:firstLine="0"/>
        <w:jc w:val="left"/>
        <w:rPr>
          <w:lang w:val="ru-RU"/>
        </w:rPr>
      </w:pPr>
      <w:r w:rsidRPr="00032942">
        <w:rPr>
          <w:lang w:val="ru-RU"/>
        </w:rPr>
        <w:t>иметь опыт учебного рисунка – светотеневого изображения объѐмных форм;</w:t>
      </w:r>
    </w:p>
    <w:p w:rsidR="00EA2E50" w:rsidRPr="00032942" w:rsidRDefault="00032942">
      <w:pPr>
        <w:pStyle w:val="a3"/>
        <w:spacing w:before="139" w:line="360" w:lineRule="auto"/>
        <w:ind w:right="117"/>
        <w:rPr>
          <w:lang w:val="ru-RU"/>
        </w:rPr>
      </w:pPr>
      <w:r w:rsidRPr="00032942">
        <w:rPr>
          <w:lang w:val="ru-RU"/>
        </w:rPr>
        <w:t>знать основы линейной перспективы и уметь изображать объѐмные геометрические тела на двухмерной плоскости;</w:t>
      </w:r>
    </w:p>
    <w:p w:rsidR="00EA2E50" w:rsidRPr="00032942" w:rsidRDefault="00032942">
      <w:pPr>
        <w:pStyle w:val="a3"/>
        <w:spacing w:before="6"/>
        <w:ind w:left="810" w:firstLine="0"/>
        <w:jc w:val="left"/>
        <w:rPr>
          <w:lang w:val="ru-RU"/>
        </w:rPr>
      </w:pPr>
      <w:r w:rsidRPr="00032942">
        <w:rPr>
          <w:lang w:val="ru-RU"/>
        </w:rPr>
        <w:t>знать понятия графической грамоты изображения предмета «освещѐнная часть»,</w:t>
      </w:r>
    </w:p>
    <w:p w:rsidR="00EA2E50" w:rsidRPr="00032942" w:rsidRDefault="00032942">
      <w:pPr>
        <w:pStyle w:val="a3"/>
        <w:tabs>
          <w:tab w:val="left" w:pos="1301"/>
          <w:tab w:val="left" w:pos="2950"/>
          <w:tab w:val="left" w:pos="4727"/>
          <w:tab w:val="left" w:pos="5768"/>
          <w:tab w:val="left" w:pos="7339"/>
          <w:tab w:val="left" w:pos="8315"/>
          <w:tab w:val="left" w:pos="8859"/>
        </w:tabs>
        <w:spacing w:before="137" w:line="360" w:lineRule="auto"/>
        <w:ind w:right="117" w:firstLine="0"/>
        <w:jc w:val="left"/>
        <w:rPr>
          <w:lang w:val="ru-RU"/>
        </w:rPr>
      </w:pPr>
      <w:r w:rsidRPr="00032942">
        <w:rPr>
          <w:lang w:val="ru-RU"/>
        </w:rPr>
        <w:t>«блик»,</w:t>
      </w:r>
      <w:r w:rsidRPr="00032942">
        <w:rPr>
          <w:lang w:val="ru-RU"/>
        </w:rPr>
        <w:tab/>
        <w:t>«полутень»,</w:t>
      </w:r>
      <w:r w:rsidRPr="00032942">
        <w:rPr>
          <w:lang w:val="ru-RU"/>
        </w:rPr>
        <w:tab/>
        <w:t>«собственная</w:t>
      </w:r>
      <w:r w:rsidRPr="00032942">
        <w:rPr>
          <w:lang w:val="ru-RU"/>
        </w:rPr>
        <w:tab/>
        <w:t>тень»,</w:t>
      </w:r>
      <w:r w:rsidRPr="00032942">
        <w:rPr>
          <w:lang w:val="ru-RU"/>
        </w:rPr>
        <w:tab/>
        <w:t>«падающая</w:t>
      </w:r>
      <w:r w:rsidRPr="00032942">
        <w:rPr>
          <w:lang w:val="ru-RU"/>
        </w:rPr>
        <w:tab/>
        <w:t>тень»</w:t>
      </w:r>
      <w:r w:rsidRPr="00032942">
        <w:rPr>
          <w:lang w:val="ru-RU"/>
        </w:rPr>
        <w:tab/>
        <w:t>и</w:t>
      </w:r>
      <w:r w:rsidRPr="00032942">
        <w:rPr>
          <w:lang w:val="ru-RU"/>
        </w:rPr>
        <w:tab/>
      </w:r>
      <w:r w:rsidRPr="00032942">
        <w:rPr>
          <w:spacing w:val="-1"/>
          <w:lang w:val="ru-RU"/>
        </w:rPr>
        <w:t xml:space="preserve">уметь </w:t>
      </w:r>
      <w:r w:rsidRPr="00032942">
        <w:rPr>
          <w:lang w:val="ru-RU"/>
        </w:rPr>
        <w:t>их применять в практике</w:t>
      </w:r>
      <w:r w:rsidRPr="00032942">
        <w:rPr>
          <w:spacing w:val="-17"/>
          <w:lang w:val="ru-RU"/>
        </w:rPr>
        <w:t xml:space="preserve"> </w:t>
      </w:r>
      <w:r w:rsidRPr="00032942">
        <w:rPr>
          <w:lang w:val="ru-RU"/>
        </w:rPr>
        <w:t>рисунка;</w:t>
      </w:r>
    </w:p>
    <w:p w:rsidR="00EA2E50" w:rsidRPr="00032942" w:rsidRDefault="00032942">
      <w:pPr>
        <w:pStyle w:val="a3"/>
        <w:spacing w:line="362" w:lineRule="auto"/>
        <w:ind w:right="115"/>
        <w:rPr>
          <w:lang w:val="ru-RU"/>
        </w:rPr>
      </w:pPr>
      <w:r w:rsidRPr="00032942">
        <w:rPr>
          <w:lang w:val="ru-RU"/>
        </w:rPr>
        <w:t>понимать содержание понятий «тон», «тональные отношения» и иметь опыт их визуального анализа;</w:t>
      </w:r>
    </w:p>
    <w:p w:rsidR="00EA2E50" w:rsidRPr="00032942" w:rsidRDefault="00032942">
      <w:pPr>
        <w:pStyle w:val="a3"/>
        <w:spacing w:before="1" w:line="360" w:lineRule="auto"/>
        <w:ind w:right="108"/>
        <w:rPr>
          <w:lang w:val="ru-RU"/>
        </w:rPr>
      </w:pPr>
      <w:r w:rsidRPr="00032942">
        <w:rPr>
          <w:lang w:val="ru-RU"/>
        </w:rP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w:t>
      </w:r>
    </w:p>
    <w:p w:rsidR="00EA2E50" w:rsidRPr="00032942" w:rsidRDefault="00032942">
      <w:pPr>
        <w:pStyle w:val="a3"/>
        <w:spacing w:before="6" w:line="360" w:lineRule="auto"/>
        <w:ind w:left="810" w:right="115" w:firstLine="0"/>
        <w:jc w:val="left"/>
        <w:rPr>
          <w:lang w:val="ru-RU"/>
        </w:rPr>
      </w:pPr>
      <w:r w:rsidRPr="00032942">
        <w:rPr>
          <w:lang w:val="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w:t>
      </w:r>
    </w:p>
    <w:p w:rsidR="00EA2E50" w:rsidRPr="00032942" w:rsidRDefault="00032942">
      <w:pPr>
        <w:pStyle w:val="a3"/>
        <w:spacing w:before="6"/>
        <w:ind w:firstLine="0"/>
        <w:jc w:val="left"/>
        <w:rPr>
          <w:lang w:val="ru-RU"/>
        </w:rPr>
      </w:pPr>
      <w:r w:rsidRPr="00032942">
        <w:rPr>
          <w:lang w:val="ru-RU"/>
        </w:rPr>
        <w:t>задачу или как самостоятельное творческое действие;</w:t>
      </w:r>
    </w:p>
    <w:p w:rsidR="00EA2E50" w:rsidRPr="00032942" w:rsidRDefault="00032942">
      <w:pPr>
        <w:pStyle w:val="a3"/>
        <w:spacing w:before="137" w:line="362" w:lineRule="auto"/>
        <w:ind w:right="116"/>
        <w:rPr>
          <w:lang w:val="ru-RU"/>
        </w:rPr>
      </w:pPr>
      <w:r w:rsidRPr="00032942">
        <w:rPr>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A2E50" w:rsidRPr="00032942" w:rsidRDefault="00032942">
      <w:pPr>
        <w:pStyle w:val="a3"/>
        <w:spacing w:before="1" w:line="360" w:lineRule="auto"/>
        <w:ind w:right="111"/>
        <w:rPr>
          <w:lang w:val="ru-RU"/>
        </w:rPr>
      </w:pPr>
      <w:r w:rsidRPr="00032942">
        <w:rPr>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A2E50" w:rsidRPr="00032942" w:rsidRDefault="00032942">
      <w:pPr>
        <w:pStyle w:val="a3"/>
        <w:spacing w:line="360" w:lineRule="auto"/>
        <w:ind w:right="112"/>
        <w:rPr>
          <w:lang w:val="ru-RU"/>
        </w:rPr>
      </w:pPr>
      <w:r w:rsidRPr="00032942">
        <w:rPr>
          <w:lang w:val="ru-RU"/>
        </w:rPr>
        <w:t>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w:t>
      </w:r>
      <w:r w:rsidRPr="00032942">
        <w:rPr>
          <w:spacing w:val="-10"/>
          <w:lang w:val="ru-RU"/>
        </w:rPr>
        <w:t xml:space="preserve"> </w:t>
      </w:r>
      <w:r w:rsidRPr="00032942">
        <w:rPr>
          <w:lang w:val="ru-RU"/>
        </w:rPr>
        <w:t>животных.</w:t>
      </w:r>
    </w:p>
    <w:p w:rsidR="00EA2E50" w:rsidRDefault="00032942">
      <w:pPr>
        <w:pStyle w:val="a4"/>
        <w:numPr>
          <w:ilvl w:val="0"/>
          <w:numId w:val="81"/>
        </w:numPr>
        <w:tabs>
          <w:tab w:val="left" w:pos="1070"/>
        </w:tabs>
        <w:spacing w:before="6"/>
        <w:ind w:hanging="259"/>
        <w:rPr>
          <w:sz w:val="24"/>
        </w:rPr>
      </w:pPr>
      <w:r>
        <w:rPr>
          <w:sz w:val="24"/>
        </w:rPr>
        <w:t>Жанры изобразительного</w:t>
      </w:r>
      <w:r>
        <w:rPr>
          <w:spacing w:val="-14"/>
          <w:sz w:val="24"/>
        </w:rPr>
        <w:t xml:space="preserve"> </w:t>
      </w:r>
      <w:r>
        <w:rPr>
          <w:sz w:val="24"/>
        </w:rPr>
        <w:t>искусства:</w:t>
      </w:r>
    </w:p>
    <w:p w:rsidR="00EA2E50" w:rsidRPr="00032942" w:rsidRDefault="00032942">
      <w:pPr>
        <w:pStyle w:val="a3"/>
        <w:spacing w:before="137" w:line="362" w:lineRule="auto"/>
        <w:ind w:left="810" w:firstLine="0"/>
        <w:jc w:val="left"/>
        <w:rPr>
          <w:lang w:val="ru-RU"/>
        </w:rPr>
      </w:pPr>
      <w:r w:rsidRPr="00032942">
        <w:rPr>
          <w:lang w:val="ru-RU"/>
        </w:rPr>
        <w:t>объяснять понятие «жанры в изобразительном искусстве», перечислять жанры; объяснять   разницу   между   предметом   изображения,   сюжетом   и содержанием</w:t>
      </w:r>
    </w:p>
    <w:p w:rsidR="00EA2E50" w:rsidRDefault="00032942">
      <w:pPr>
        <w:pStyle w:val="a3"/>
        <w:spacing w:before="1"/>
        <w:ind w:firstLine="0"/>
        <w:jc w:val="left"/>
      </w:pPr>
      <w:r>
        <w:t>произведения искусства.</w:t>
      </w:r>
    </w:p>
    <w:p w:rsidR="00EA2E50" w:rsidRDefault="00032942">
      <w:pPr>
        <w:pStyle w:val="a4"/>
        <w:numPr>
          <w:ilvl w:val="0"/>
          <w:numId w:val="81"/>
        </w:numPr>
        <w:tabs>
          <w:tab w:val="left" w:pos="1070"/>
        </w:tabs>
        <w:spacing w:before="139"/>
        <w:ind w:hanging="259"/>
        <w:rPr>
          <w:sz w:val="24"/>
        </w:rPr>
      </w:pPr>
      <w:r>
        <w:rPr>
          <w:sz w:val="24"/>
        </w:rPr>
        <w:t>Натюрморт:</w:t>
      </w:r>
    </w:p>
    <w:p w:rsidR="00EA2E50" w:rsidRPr="00032942" w:rsidRDefault="00032942">
      <w:pPr>
        <w:pStyle w:val="a3"/>
        <w:spacing w:before="137" w:line="360" w:lineRule="auto"/>
        <w:ind w:right="108"/>
        <w:jc w:val="right"/>
        <w:rPr>
          <w:lang w:val="ru-RU"/>
        </w:rPr>
      </w:pPr>
      <w:r w:rsidRPr="00032942">
        <w:rPr>
          <w:lang w:val="ru-RU"/>
        </w:rPr>
        <w:t>характеризовать изображение предметного мира в различные эпохи истории</w:t>
      </w:r>
      <w:r w:rsidRPr="00032942">
        <w:rPr>
          <w:w w:val="99"/>
          <w:lang w:val="ru-RU"/>
        </w:rPr>
        <w:t xml:space="preserve"> </w:t>
      </w:r>
      <w:r w:rsidRPr="00032942">
        <w:rPr>
          <w:lang w:val="ru-RU"/>
        </w:rPr>
        <w:t>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w:t>
      </w:r>
      <w:r w:rsidRPr="00032942">
        <w:rPr>
          <w:w w:val="99"/>
          <w:lang w:val="ru-RU"/>
        </w:rPr>
        <w:t xml:space="preserve"> </w:t>
      </w:r>
      <w:r w:rsidRPr="00032942">
        <w:rPr>
          <w:lang w:val="ru-RU"/>
        </w:rPr>
        <w:t>отечественном  искусстве  ХХ  в.,  опираясь  на  конкретные  произведения отечественных</w:t>
      </w:r>
    </w:p>
    <w:p w:rsidR="00EA2E50" w:rsidRPr="00032942" w:rsidRDefault="00032942">
      <w:pPr>
        <w:pStyle w:val="a3"/>
        <w:spacing w:before="6"/>
        <w:ind w:firstLine="0"/>
        <w:jc w:val="left"/>
        <w:rPr>
          <w:lang w:val="ru-RU"/>
        </w:rPr>
      </w:pPr>
      <w:r w:rsidRPr="00032942">
        <w:rPr>
          <w:lang w:val="ru-RU"/>
        </w:rPr>
        <w:t>художников;</w:t>
      </w:r>
    </w:p>
    <w:p w:rsidR="00EA2E50" w:rsidRPr="00032942" w:rsidRDefault="00032942">
      <w:pPr>
        <w:pStyle w:val="a3"/>
        <w:spacing w:before="137" w:line="360" w:lineRule="auto"/>
        <w:ind w:right="112"/>
        <w:rPr>
          <w:lang w:val="ru-RU"/>
        </w:rPr>
      </w:pPr>
      <w:r w:rsidRPr="00032942">
        <w:rPr>
          <w:lang w:val="ru-RU"/>
        </w:rPr>
        <w:t>знать    и    уметь    применять    в    рисунке    правила    линейной    перспективы    и изображения объѐмного предмета в двухмерном пространстве</w:t>
      </w:r>
      <w:r w:rsidRPr="00032942">
        <w:rPr>
          <w:spacing w:val="-25"/>
          <w:lang w:val="ru-RU"/>
        </w:rPr>
        <w:t xml:space="preserve"> </w:t>
      </w:r>
      <w:r w:rsidRPr="00032942">
        <w:rPr>
          <w:lang w:val="ru-RU"/>
        </w:rPr>
        <w:t>листа;</w:t>
      </w:r>
    </w:p>
    <w:p w:rsidR="00EA2E50" w:rsidRPr="00032942" w:rsidRDefault="00032942">
      <w:pPr>
        <w:pStyle w:val="a3"/>
        <w:ind w:left="810" w:firstLine="0"/>
        <w:jc w:val="left"/>
        <w:rPr>
          <w:lang w:val="ru-RU"/>
        </w:rPr>
      </w:pPr>
      <w:r w:rsidRPr="00032942">
        <w:rPr>
          <w:lang w:val="ru-RU"/>
        </w:rPr>
        <w:t>знать   об   освещении   как   средстве   выявления   объѐма   предмета,   иметь опыт</w:t>
      </w:r>
    </w:p>
    <w:p w:rsidR="00EA2E50" w:rsidRPr="00032942" w:rsidRDefault="00EA2E50">
      <w:pPr>
        <w:rPr>
          <w:lang w:val="ru-RU"/>
        </w:rPr>
        <w:sectPr w:rsidR="00EA2E50" w:rsidRPr="00032942">
          <w:headerReference w:type="default" r:id="rId11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A2E50" w:rsidRPr="00032942" w:rsidRDefault="00032942">
      <w:pPr>
        <w:pStyle w:val="a3"/>
        <w:spacing w:before="6"/>
        <w:ind w:left="809" w:firstLine="0"/>
        <w:jc w:val="left"/>
        <w:rPr>
          <w:lang w:val="ru-RU"/>
        </w:rPr>
      </w:pPr>
      <w:r w:rsidRPr="00032942">
        <w:rPr>
          <w:lang w:val="ru-RU"/>
        </w:rPr>
        <w:t>иметь опыт создания графического натюрморта;</w:t>
      </w:r>
    </w:p>
    <w:p w:rsidR="00EA2E50" w:rsidRPr="00032942" w:rsidRDefault="00032942">
      <w:pPr>
        <w:pStyle w:val="a3"/>
        <w:spacing w:before="137"/>
        <w:ind w:left="809" w:firstLine="0"/>
        <w:jc w:val="left"/>
        <w:rPr>
          <w:lang w:val="ru-RU"/>
        </w:rPr>
      </w:pPr>
      <w:r w:rsidRPr="00032942">
        <w:rPr>
          <w:lang w:val="ru-RU"/>
        </w:rPr>
        <w:t>иметь опыт создания натюрморта средствами живописи.</w:t>
      </w:r>
    </w:p>
    <w:p w:rsidR="00EA2E50" w:rsidRDefault="00032942">
      <w:pPr>
        <w:pStyle w:val="a4"/>
        <w:numPr>
          <w:ilvl w:val="0"/>
          <w:numId w:val="81"/>
        </w:numPr>
        <w:tabs>
          <w:tab w:val="left" w:pos="1070"/>
        </w:tabs>
        <w:spacing w:before="139"/>
        <w:ind w:hanging="259"/>
        <w:rPr>
          <w:sz w:val="24"/>
        </w:rPr>
      </w:pPr>
      <w:r>
        <w:rPr>
          <w:sz w:val="24"/>
        </w:rPr>
        <w:t>Портрет:</w:t>
      </w:r>
    </w:p>
    <w:p w:rsidR="00EA2E50" w:rsidRPr="00032942" w:rsidRDefault="00032942">
      <w:pPr>
        <w:pStyle w:val="a3"/>
        <w:spacing w:before="137" w:line="360" w:lineRule="auto"/>
        <w:ind w:right="110"/>
        <w:rPr>
          <w:lang w:val="ru-RU"/>
        </w:rPr>
      </w:pPr>
      <w:r w:rsidRPr="00032942">
        <w:rPr>
          <w:lang w:val="ru-RU"/>
        </w:rPr>
        <w:t>иметь представление об истории портретного изображения человека в разные  эпохи как последовательности изменений представления о</w:t>
      </w:r>
      <w:r w:rsidRPr="00032942">
        <w:rPr>
          <w:spacing w:val="-28"/>
          <w:lang w:val="ru-RU"/>
        </w:rPr>
        <w:t xml:space="preserve"> </w:t>
      </w:r>
      <w:r w:rsidRPr="00032942">
        <w:rPr>
          <w:lang w:val="ru-RU"/>
        </w:rPr>
        <w:t>человеке;</w:t>
      </w:r>
    </w:p>
    <w:p w:rsidR="00EA2E50" w:rsidRPr="00032942" w:rsidRDefault="00032942">
      <w:pPr>
        <w:pStyle w:val="a3"/>
        <w:spacing w:line="362" w:lineRule="auto"/>
        <w:ind w:right="113"/>
        <w:rPr>
          <w:lang w:val="ru-RU"/>
        </w:rPr>
      </w:pPr>
      <w:r w:rsidRPr="00032942">
        <w:rPr>
          <w:lang w:val="ru-RU"/>
        </w:rPr>
        <w:t>сравнивать содержание портретного образа в искусстве Древнего Рима, эпохи Возрождения и Нового времени;</w:t>
      </w:r>
    </w:p>
    <w:p w:rsidR="00EA2E50" w:rsidRPr="00032942" w:rsidRDefault="00032942">
      <w:pPr>
        <w:pStyle w:val="a3"/>
        <w:spacing w:before="1" w:line="360" w:lineRule="auto"/>
        <w:ind w:right="114"/>
        <w:rPr>
          <w:lang w:val="ru-RU"/>
        </w:rPr>
      </w:pPr>
      <w:r w:rsidRPr="00032942">
        <w:rPr>
          <w:lang w:val="ru-RU"/>
        </w:rPr>
        <w:t>понимать, что в художественном портрете присутствует также выражение идеалов эпохи и авторская позиция художника;</w:t>
      </w:r>
    </w:p>
    <w:p w:rsidR="00EA2E50" w:rsidRPr="00032942" w:rsidRDefault="00032942">
      <w:pPr>
        <w:pStyle w:val="a3"/>
        <w:spacing w:line="360" w:lineRule="auto"/>
        <w:ind w:right="108"/>
        <w:rPr>
          <w:lang w:val="ru-RU"/>
        </w:rPr>
      </w:pPr>
      <w:r w:rsidRPr="00032942">
        <w:rPr>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A2E50" w:rsidRPr="00032942" w:rsidRDefault="00032942">
      <w:pPr>
        <w:pStyle w:val="a3"/>
        <w:spacing w:before="6" w:line="360" w:lineRule="auto"/>
        <w:ind w:right="103"/>
        <w:rPr>
          <w:lang w:val="ru-RU"/>
        </w:rPr>
      </w:pPr>
      <w:r w:rsidRPr="00032942">
        <w:rPr>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w:t>
      </w:r>
      <w:r w:rsidRPr="00032942">
        <w:rPr>
          <w:spacing w:val="-4"/>
          <w:lang w:val="ru-RU"/>
        </w:rPr>
        <w:t xml:space="preserve"> </w:t>
      </w:r>
      <w:r w:rsidRPr="00032942">
        <w:rPr>
          <w:lang w:val="ru-RU"/>
        </w:rPr>
        <w:t>авторы);</w:t>
      </w:r>
    </w:p>
    <w:p w:rsidR="00EA2E50" w:rsidRPr="00032942" w:rsidRDefault="00032942">
      <w:pPr>
        <w:pStyle w:val="a3"/>
        <w:spacing w:before="6" w:line="360" w:lineRule="auto"/>
        <w:ind w:right="118"/>
        <w:rPr>
          <w:lang w:val="ru-RU"/>
        </w:rPr>
      </w:pPr>
      <w:r w:rsidRPr="00032942">
        <w:rPr>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EA2E50" w:rsidRPr="00032942" w:rsidRDefault="00032942">
      <w:pPr>
        <w:pStyle w:val="a3"/>
        <w:spacing w:before="6" w:line="360" w:lineRule="auto"/>
        <w:ind w:right="107"/>
        <w:rPr>
          <w:lang w:val="ru-RU"/>
        </w:rPr>
      </w:pPr>
      <w:r w:rsidRPr="00032942">
        <w:rPr>
          <w:lang w:val="ru-RU"/>
        </w:rPr>
        <w:t>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w:t>
      </w:r>
      <w:r w:rsidRPr="00032942">
        <w:rPr>
          <w:spacing w:val="-11"/>
          <w:lang w:val="ru-RU"/>
        </w:rPr>
        <w:t xml:space="preserve"> </w:t>
      </w:r>
      <w:r w:rsidRPr="00032942">
        <w:rPr>
          <w:lang w:val="ru-RU"/>
        </w:rPr>
        <w:t>практике;</w:t>
      </w:r>
    </w:p>
    <w:p w:rsidR="00EA2E50" w:rsidRPr="00032942" w:rsidRDefault="00032942">
      <w:pPr>
        <w:pStyle w:val="a3"/>
        <w:spacing w:line="362" w:lineRule="auto"/>
        <w:ind w:right="114"/>
        <w:rPr>
          <w:lang w:val="ru-RU"/>
        </w:rPr>
      </w:pPr>
      <w:r w:rsidRPr="00032942">
        <w:rPr>
          <w:lang w:val="ru-RU"/>
        </w:rPr>
        <w:t>иметь    представление    о    скульптурном    портрете    в    истории    искусства,     о выражении характера человека и образа эпохи в скульптурном</w:t>
      </w:r>
      <w:r w:rsidRPr="00032942">
        <w:rPr>
          <w:spacing w:val="-23"/>
          <w:lang w:val="ru-RU"/>
        </w:rPr>
        <w:t xml:space="preserve"> </w:t>
      </w:r>
      <w:r w:rsidRPr="00032942">
        <w:rPr>
          <w:lang w:val="ru-RU"/>
        </w:rPr>
        <w:t>портрете;</w:t>
      </w:r>
    </w:p>
    <w:p w:rsidR="00EA2E50" w:rsidRPr="00032942" w:rsidRDefault="00032942">
      <w:pPr>
        <w:pStyle w:val="a3"/>
        <w:spacing w:before="1"/>
        <w:ind w:left="810" w:firstLine="0"/>
        <w:jc w:val="left"/>
        <w:rPr>
          <w:lang w:val="ru-RU"/>
        </w:rPr>
      </w:pPr>
      <w:r w:rsidRPr="00032942">
        <w:rPr>
          <w:lang w:val="ru-RU"/>
        </w:rPr>
        <w:t>иметь начальный опыт лепки головы человека;</w:t>
      </w:r>
    </w:p>
    <w:p w:rsidR="00EA2E50" w:rsidRPr="00032942" w:rsidRDefault="00032942">
      <w:pPr>
        <w:pStyle w:val="a3"/>
        <w:spacing w:before="139" w:line="360" w:lineRule="auto"/>
        <w:ind w:right="116"/>
        <w:rPr>
          <w:lang w:val="ru-RU"/>
        </w:rPr>
      </w:pPr>
      <w:r w:rsidRPr="00032942">
        <w:rPr>
          <w:lang w:val="ru-RU"/>
        </w:rPr>
        <w:t>приобретать опыт графического портретного изображения как нового для себя видения индивидуальности человека;</w:t>
      </w:r>
    </w:p>
    <w:p w:rsidR="00EA2E50" w:rsidRPr="00032942" w:rsidRDefault="00032942">
      <w:pPr>
        <w:pStyle w:val="a3"/>
        <w:spacing w:before="6" w:line="360" w:lineRule="auto"/>
        <w:ind w:right="110"/>
        <w:rPr>
          <w:lang w:val="ru-RU"/>
        </w:rPr>
      </w:pPr>
      <w:r w:rsidRPr="00032942">
        <w:rPr>
          <w:lang w:val="ru-RU"/>
        </w:rPr>
        <w:t>иметь    представление    о    графических    портретах    мастеров    разных    эпох,   о разнообразии графических средств в изображении образа</w:t>
      </w:r>
      <w:r w:rsidRPr="00032942">
        <w:rPr>
          <w:spacing w:val="-25"/>
          <w:lang w:val="ru-RU"/>
        </w:rPr>
        <w:t xml:space="preserve"> </w:t>
      </w:r>
      <w:r w:rsidRPr="00032942">
        <w:rPr>
          <w:lang w:val="ru-RU"/>
        </w:rPr>
        <w:t>человека;</w:t>
      </w:r>
    </w:p>
    <w:p w:rsidR="00EA2E50" w:rsidRPr="00032942" w:rsidRDefault="00032942">
      <w:pPr>
        <w:pStyle w:val="a3"/>
        <w:spacing w:line="360" w:lineRule="auto"/>
        <w:ind w:right="113"/>
        <w:rPr>
          <w:lang w:val="ru-RU"/>
        </w:rPr>
      </w:pPr>
      <w:r w:rsidRPr="00032942">
        <w:rPr>
          <w:lang w:val="ru-RU"/>
        </w:rPr>
        <w:t>уметь    характеризовать    роль    освещения    как    выразительного     средства   при создании художественного</w:t>
      </w:r>
      <w:r w:rsidRPr="00032942">
        <w:rPr>
          <w:spacing w:val="-12"/>
          <w:lang w:val="ru-RU"/>
        </w:rPr>
        <w:t xml:space="preserve"> </w:t>
      </w:r>
      <w:r w:rsidRPr="00032942">
        <w:rPr>
          <w:lang w:val="ru-RU"/>
        </w:rPr>
        <w:t>образа;</w:t>
      </w:r>
    </w:p>
    <w:p w:rsidR="00EA2E50" w:rsidRPr="00032942" w:rsidRDefault="00032942">
      <w:pPr>
        <w:pStyle w:val="a3"/>
        <w:spacing w:line="360" w:lineRule="auto"/>
        <w:ind w:right="113"/>
        <w:rPr>
          <w:lang w:val="ru-RU"/>
        </w:rPr>
      </w:pPr>
      <w:r w:rsidRPr="00032942">
        <w:rPr>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A2E50" w:rsidRPr="00032942" w:rsidRDefault="00EA2E50">
      <w:pPr>
        <w:spacing w:line="360" w:lineRule="auto"/>
        <w:rPr>
          <w:lang w:val="ru-RU"/>
        </w:rPr>
        <w:sectPr w:rsidR="00EA2E50" w:rsidRPr="00032942">
          <w:headerReference w:type="default" r:id="rId117"/>
          <w:pgSz w:w="11910" w:h="16840"/>
          <w:pgMar w:top="940" w:right="740" w:bottom="280" w:left="1600" w:header="747" w:footer="0" w:gutter="0"/>
          <w:pgNumType w:start="49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627"/>
          <w:tab w:val="left" w:pos="3339"/>
          <w:tab w:val="left" w:pos="3675"/>
          <w:tab w:val="left" w:pos="4517"/>
          <w:tab w:val="left" w:pos="5646"/>
          <w:tab w:val="left" w:pos="5975"/>
          <w:tab w:val="left" w:pos="7200"/>
          <w:tab w:val="left" w:pos="7763"/>
          <w:tab w:val="left" w:pos="8162"/>
          <w:tab w:val="left" w:pos="8498"/>
        </w:tabs>
        <w:spacing w:before="90" w:line="362" w:lineRule="auto"/>
        <w:ind w:right="105"/>
        <w:jc w:val="left"/>
        <w:rPr>
          <w:lang w:val="ru-RU"/>
        </w:rPr>
      </w:pPr>
      <w:r w:rsidRPr="00032942">
        <w:rPr>
          <w:lang w:val="ru-RU"/>
        </w:rPr>
        <w:t>иметь</w:t>
      </w:r>
      <w:r w:rsidRPr="00032942">
        <w:rPr>
          <w:lang w:val="ru-RU"/>
        </w:rPr>
        <w:tab/>
        <w:t>представление</w:t>
      </w:r>
      <w:r w:rsidRPr="00032942">
        <w:rPr>
          <w:lang w:val="ru-RU"/>
        </w:rPr>
        <w:tab/>
        <w:t>о</w:t>
      </w:r>
      <w:r w:rsidRPr="00032942">
        <w:rPr>
          <w:lang w:val="ru-RU"/>
        </w:rPr>
        <w:tab/>
        <w:t>жанре</w:t>
      </w:r>
      <w:r w:rsidRPr="00032942">
        <w:rPr>
          <w:lang w:val="ru-RU"/>
        </w:rPr>
        <w:tab/>
        <w:t>портрета</w:t>
      </w:r>
      <w:r w:rsidRPr="00032942">
        <w:rPr>
          <w:lang w:val="ru-RU"/>
        </w:rPr>
        <w:tab/>
        <w:t>в</w:t>
      </w:r>
      <w:r w:rsidRPr="00032942">
        <w:rPr>
          <w:lang w:val="ru-RU"/>
        </w:rPr>
        <w:tab/>
        <w:t>искусстве</w:t>
      </w:r>
      <w:r w:rsidRPr="00032942">
        <w:rPr>
          <w:lang w:val="ru-RU"/>
        </w:rPr>
        <w:tab/>
        <w:t>ХХ</w:t>
      </w:r>
      <w:r w:rsidRPr="00032942">
        <w:rPr>
          <w:lang w:val="ru-RU"/>
        </w:rPr>
        <w:tab/>
        <w:t>в.</w:t>
      </w:r>
      <w:r w:rsidRPr="00032942">
        <w:rPr>
          <w:lang w:val="ru-RU"/>
        </w:rPr>
        <w:tab/>
        <w:t>–</w:t>
      </w:r>
      <w:r w:rsidRPr="00032942">
        <w:rPr>
          <w:lang w:val="ru-RU"/>
        </w:rPr>
        <w:tab/>
        <w:t>западном и</w:t>
      </w:r>
      <w:r w:rsidRPr="00032942">
        <w:rPr>
          <w:spacing w:val="-7"/>
          <w:lang w:val="ru-RU"/>
        </w:rPr>
        <w:t xml:space="preserve"> </w:t>
      </w:r>
      <w:r w:rsidRPr="00032942">
        <w:rPr>
          <w:lang w:val="ru-RU"/>
        </w:rPr>
        <w:t>отечественном.</w:t>
      </w:r>
    </w:p>
    <w:p w:rsidR="00EA2E50" w:rsidRDefault="00032942">
      <w:pPr>
        <w:pStyle w:val="a4"/>
        <w:numPr>
          <w:ilvl w:val="0"/>
          <w:numId w:val="81"/>
        </w:numPr>
        <w:tabs>
          <w:tab w:val="left" w:pos="1070"/>
        </w:tabs>
        <w:spacing w:before="1"/>
        <w:ind w:hanging="259"/>
        <w:rPr>
          <w:sz w:val="24"/>
        </w:rPr>
      </w:pPr>
      <w:r>
        <w:rPr>
          <w:sz w:val="24"/>
        </w:rPr>
        <w:t>Пейзаж:</w:t>
      </w:r>
    </w:p>
    <w:p w:rsidR="00EA2E50" w:rsidRPr="00032942" w:rsidRDefault="00032942">
      <w:pPr>
        <w:pStyle w:val="a3"/>
        <w:spacing w:before="139" w:line="360" w:lineRule="auto"/>
        <w:jc w:val="left"/>
        <w:rPr>
          <w:lang w:val="ru-RU"/>
        </w:rPr>
      </w:pPr>
      <w:r w:rsidRPr="00032942">
        <w:rPr>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EA2E50" w:rsidRPr="00032942" w:rsidRDefault="00032942">
      <w:pPr>
        <w:pStyle w:val="a3"/>
        <w:tabs>
          <w:tab w:val="left" w:pos="1636"/>
          <w:tab w:val="left" w:pos="2744"/>
          <w:tab w:val="left" w:pos="4202"/>
          <w:tab w:val="left" w:pos="5473"/>
          <w:tab w:val="left" w:pos="7075"/>
          <w:tab w:val="left" w:pos="7490"/>
          <w:tab w:val="left" w:pos="8363"/>
        </w:tabs>
        <w:spacing w:before="6" w:line="360" w:lineRule="auto"/>
        <w:ind w:right="113"/>
        <w:jc w:val="left"/>
        <w:rPr>
          <w:lang w:val="ru-RU"/>
        </w:rPr>
      </w:pPr>
      <w:r w:rsidRPr="00032942">
        <w:rPr>
          <w:lang w:val="ru-RU"/>
        </w:rPr>
        <w:t>знать</w:t>
      </w:r>
      <w:r w:rsidRPr="00032942">
        <w:rPr>
          <w:lang w:val="ru-RU"/>
        </w:rPr>
        <w:tab/>
        <w:t>правила</w:t>
      </w:r>
      <w:r w:rsidRPr="00032942">
        <w:rPr>
          <w:lang w:val="ru-RU"/>
        </w:rPr>
        <w:tab/>
        <w:t>построения</w:t>
      </w:r>
      <w:r w:rsidRPr="00032942">
        <w:rPr>
          <w:lang w:val="ru-RU"/>
        </w:rPr>
        <w:tab/>
        <w:t>линейной</w:t>
      </w:r>
      <w:r w:rsidRPr="00032942">
        <w:rPr>
          <w:lang w:val="ru-RU"/>
        </w:rPr>
        <w:tab/>
        <w:t>перспективы</w:t>
      </w:r>
      <w:r w:rsidRPr="00032942">
        <w:rPr>
          <w:lang w:val="ru-RU"/>
        </w:rPr>
        <w:tab/>
        <w:t>и</w:t>
      </w:r>
      <w:r w:rsidRPr="00032942">
        <w:rPr>
          <w:lang w:val="ru-RU"/>
        </w:rPr>
        <w:tab/>
        <w:t>уметь</w:t>
      </w:r>
      <w:r w:rsidRPr="00032942">
        <w:rPr>
          <w:lang w:val="ru-RU"/>
        </w:rPr>
        <w:tab/>
        <w:t>применять их в</w:t>
      </w:r>
      <w:r w:rsidRPr="00032942">
        <w:rPr>
          <w:spacing w:val="-9"/>
          <w:lang w:val="ru-RU"/>
        </w:rPr>
        <w:t xml:space="preserve"> </w:t>
      </w:r>
      <w:r w:rsidRPr="00032942">
        <w:rPr>
          <w:lang w:val="ru-RU"/>
        </w:rPr>
        <w:t>рисунке;</w:t>
      </w:r>
    </w:p>
    <w:p w:rsidR="00EA2E50" w:rsidRPr="00032942" w:rsidRDefault="00032942">
      <w:pPr>
        <w:pStyle w:val="a3"/>
        <w:tabs>
          <w:tab w:val="left" w:pos="2208"/>
          <w:tab w:val="left" w:pos="3666"/>
          <w:tab w:val="left" w:pos="4832"/>
          <w:tab w:val="left" w:pos="5695"/>
          <w:tab w:val="left" w:pos="7026"/>
          <w:tab w:val="left" w:pos="7841"/>
          <w:tab w:val="left" w:pos="8726"/>
        </w:tabs>
        <w:spacing w:before="6" w:line="360" w:lineRule="auto"/>
        <w:ind w:right="112"/>
        <w:jc w:val="left"/>
        <w:rPr>
          <w:lang w:val="ru-RU"/>
        </w:rPr>
      </w:pPr>
      <w:r w:rsidRPr="00032942">
        <w:rPr>
          <w:lang w:val="ru-RU"/>
        </w:rPr>
        <w:t>определять</w:t>
      </w:r>
      <w:r w:rsidRPr="00032942">
        <w:rPr>
          <w:lang w:val="ru-RU"/>
        </w:rPr>
        <w:tab/>
        <w:t>содержание</w:t>
      </w:r>
      <w:r w:rsidRPr="00032942">
        <w:rPr>
          <w:lang w:val="ru-RU"/>
        </w:rPr>
        <w:tab/>
        <w:t>понятий:</w:t>
      </w:r>
      <w:r w:rsidRPr="00032942">
        <w:rPr>
          <w:lang w:val="ru-RU"/>
        </w:rPr>
        <w:tab/>
        <w:t>линия</w:t>
      </w:r>
      <w:r w:rsidRPr="00032942">
        <w:rPr>
          <w:lang w:val="ru-RU"/>
        </w:rPr>
        <w:tab/>
        <w:t>горизонта,</w:t>
      </w:r>
      <w:r w:rsidRPr="00032942">
        <w:rPr>
          <w:lang w:val="ru-RU"/>
        </w:rPr>
        <w:tab/>
        <w:t>точка</w:t>
      </w:r>
      <w:r w:rsidRPr="00032942">
        <w:rPr>
          <w:lang w:val="ru-RU"/>
        </w:rPr>
        <w:tab/>
        <w:t>схода,</w:t>
      </w:r>
      <w:r w:rsidRPr="00032942">
        <w:rPr>
          <w:lang w:val="ru-RU"/>
        </w:rPr>
        <w:tab/>
        <w:t>низкий и высокий горизонт, перспективные сокращения, центральная и угловая</w:t>
      </w:r>
      <w:r w:rsidRPr="00032942">
        <w:rPr>
          <w:spacing w:val="-32"/>
          <w:lang w:val="ru-RU"/>
        </w:rPr>
        <w:t xml:space="preserve"> </w:t>
      </w:r>
      <w:r w:rsidRPr="00032942">
        <w:rPr>
          <w:lang w:val="ru-RU"/>
        </w:rPr>
        <w:t>перспектива;</w:t>
      </w:r>
    </w:p>
    <w:p w:rsidR="00EA2E50" w:rsidRPr="00032942" w:rsidRDefault="00032942">
      <w:pPr>
        <w:pStyle w:val="a3"/>
        <w:tabs>
          <w:tab w:val="left" w:pos="2819"/>
          <w:tab w:val="left" w:pos="4443"/>
          <w:tab w:val="left" w:pos="6105"/>
          <w:tab w:val="left" w:pos="7167"/>
          <w:tab w:val="left" w:pos="8553"/>
        </w:tabs>
        <w:spacing w:before="7" w:line="360" w:lineRule="auto"/>
        <w:ind w:left="810" w:right="111" w:firstLine="0"/>
        <w:jc w:val="left"/>
        <w:rPr>
          <w:lang w:val="ru-RU"/>
        </w:rPr>
      </w:pPr>
      <w:r w:rsidRPr="00032942">
        <w:rPr>
          <w:lang w:val="ru-RU"/>
        </w:rPr>
        <w:t>знать правила воздушной перспективы и уметь их применять на практике; характеризовать</w:t>
      </w:r>
      <w:r w:rsidRPr="00032942">
        <w:rPr>
          <w:lang w:val="ru-RU"/>
        </w:rPr>
        <w:tab/>
        <w:t>особенности</w:t>
      </w:r>
      <w:r w:rsidRPr="00032942">
        <w:rPr>
          <w:lang w:val="ru-RU"/>
        </w:rPr>
        <w:tab/>
        <w:t>изображения</w:t>
      </w:r>
      <w:r w:rsidRPr="00032942">
        <w:rPr>
          <w:lang w:val="ru-RU"/>
        </w:rPr>
        <w:tab/>
        <w:t>разных</w:t>
      </w:r>
      <w:r w:rsidRPr="00032942">
        <w:rPr>
          <w:lang w:val="ru-RU"/>
        </w:rPr>
        <w:tab/>
        <w:t>состояний</w:t>
      </w:r>
      <w:r w:rsidRPr="00032942">
        <w:rPr>
          <w:lang w:val="ru-RU"/>
        </w:rPr>
        <w:tab/>
        <w:t>природы</w:t>
      </w:r>
    </w:p>
    <w:p w:rsidR="00EA2E50" w:rsidRPr="00032942" w:rsidRDefault="00032942">
      <w:pPr>
        <w:pStyle w:val="a3"/>
        <w:tabs>
          <w:tab w:val="left" w:pos="704"/>
          <w:tab w:val="left" w:pos="2776"/>
          <w:tab w:val="left" w:pos="4102"/>
          <w:tab w:val="left" w:pos="4721"/>
          <w:tab w:val="left" w:pos="6047"/>
          <w:tab w:val="left" w:pos="7652"/>
        </w:tabs>
        <w:spacing w:before="6" w:line="360" w:lineRule="auto"/>
        <w:ind w:right="113" w:firstLine="0"/>
        <w:jc w:val="left"/>
        <w:rPr>
          <w:lang w:val="ru-RU"/>
        </w:rPr>
      </w:pPr>
      <w:r w:rsidRPr="00032942">
        <w:rPr>
          <w:lang w:val="ru-RU"/>
        </w:rPr>
        <w:t>в</w:t>
      </w:r>
      <w:r w:rsidRPr="00032942">
        <w:rPr>
          <w:lang w:val="ru-RU"/>
        </w:rPr>
        <w:tab/>
        <w:t>романтическом</w:t>
      </w:r>
      <w:r w:rsidRPr="00032942">
        <w:rPr>
          <w:lang w:val="ru-RU"/>
        </w:rPr>
        <w:tab/>
        <w:t>пейзаже</w:t>
      </w:r>
      <w:r w:rsidRPr="00032942">
        <w:rPr>
          <w:lang w:val="ru-RU"/>
        </w:rPr>
        <w:tab/>
        <w:t>и</w:t>
      </w:r>
      <w:r w:rsidRPr="00032942">
        <w:rPr>
          <w:lang w:val="ru-RU"/>
        </w:rPr>
        <w:tab/>
        <w:t>пейзаже</w:t>
      </w:r>
      <w:r w:rsidRPr="00032942">
        <w:rPr>
          <w:lang w:val="ru-RU"/>
        </w:rPr>
        <w:tab/>
        <w:t>творчества</w:t>
      </w:r>
      <w:r w:rsidRPr="00032942">
        <w:rPr>
          <w:lang w:val="ru-RU"/>
        </w:rPr>
        <w:tab/>
        <w:t>импрессионистов и</w:t>
      </w:r>
      <w:r w:rsidRPr="00032942">
        <w:rPr>
          <w:spacing w:val="-9"/>
          <w:lang w:val="ru-RU"/>
        </w:rPr>
        <w:t xml:space="preserve"> </w:t>
      </w:r>
      <w:r w:rsidRPr="00032942">
        <w:rPr>
          <w:lang w:val="ru-RU"/>
        </w:rPr>
        <w:t>постимпрессионистов;</w:t>
      </w:r>
    </w:p>
    <w:p w:rsidR="00EA2E50" w:rsidRPr="00032942" w:rsidRDefault="00032942">
      <w:pPr>
        <w:pStyle w:val="a3"/>
        <w:spacing w:before="6"/>
        <w:ind w:left="810" w:firstLine="0"/>
        <w:jc w:val="left"/>
        <w:rPr>
          <w:lang w:val="ru-RU"/>
        </w:rPr>
      </w:pPr>
      <w:r w:rsidRPr="00032942">
        <w:rPr>
          <w:lang w:val="ru-RU"/>
        </w:rPr>
        <w:t>иметь представление о морских пейзажах И. Айвазовского;</w:t>
      </w:r>
    </w:p>
    <w:p w:rsidR="00EA2E50" w:rsidRPr="00032942" w:rsidRDefault="00032942">
      <w:pPr>
        <w:pStyle w:val="a3"/>
        <w:tabs>
          <w:tab w:val="left" w:pos="1972"/>
          <w:tab w:val="left" w:pos="4033"/>
          <w:tab w:val="left" w:pos="4837"/>
          <w:tab w:val="left" w:pos="6794"/>
          <w:tab w:val="left" w:pos="8435"/>
        </w:tabs>
        <w:spacing w:before="137" w:line="360" w:lineRule="auto"/>
        <w:ind w:right="108"/>
        <w:jc w:val="left"/>
        <w:rPr>
          <w:lang w:val="ru-RU"/>
        </w:rPr>
      </w:pPr>
      <w:r w:rsidRPr="00032942">
        <w:rPr>
          <w:lang w:val="ru-RU"/>
        </w:rPr>
        <w:t>иметь</w:t>
      </w:r>
      <w:r w:rsidRPr="00032942">
        <w:rPr>
          <w:lang w:val="ru-RU"/>
        </w:rPr>
        <w:tab/>
        <w:t>представление</w:t>
      </w:r>
      <w:r w:rsidRPr="00032942">
        <w:rPr>
          <w:lang w:val="ru-RU"/>
        </w:rPr>
        <w:tab/>
        <w:t>об</w:t>
      </w:r>
      <w:r w:rsidRPr="00032942">
        <w:rPr>
          <w:lang w:val="ru-RU"/>
        </w:rPr>
        <w:tab/>
        <w:t>особенностях</w:t>
      </w:r>
      <w:r w:rsidRPr="00032942">
        <w:rPr>
          <w:lang w:val="ru-RU"/>
        </w:rPr>
        <w:tab/>
        <w:t>пленэрной</w:t>
      </w:r>
      <w:r w:rsidRPr="00032942">
        <w:rPr>
          <w:lang w:val="ru-RU"/>
        </w:rPr>
        <w:tab/>
        <w:t>живописи и колористической изменчивости состояний</w:t>
      </w:r>
      <w:r w:rsidRPr="00032942">
        <w:rPr>
          <w:spacing w:val="-18"/>
          <w:lang w:val="ru-RU"/>
        </w:rPr>
        <w:t xml:space="preserve"> </w:t>
      </w:r>
      <w:r w:rsidRPr="00032942">
        <w:rPr>
          <w:lang w:val="ru-RU"/>
        </w:rPr>
        <w:t>природы;</w:t>
      </w:r>
    </w:p>
    <w:p w:rsidR="00EA2E50" w:rsidRPr="00032942" w:rsidRDefault="00032942">
      <w:pPr>
        <w:pStyle w:val="a3"/>
        <w:spacing w:line="360" w:lineRule="auto"/>
        <w:ind w:right="105"/>
        <w:rPr>
          <w:lang w:val="ru-RU"/>
        </w:rPr>
      </w:pPr>
      <w:r w:rsidRPr="00032942">
        <w:rPr>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A2E50" w:rsidRPr="00032942" w:rsidRDefault="00032942">
      <w:pPr>
        <w:pStyle w:val="a3"/>
        <w:spacing w:before="6" w:line="360" w:lineRule="auto"/>
        <w:jc w:val="left"/>
        <w:rPr>
          <w:lang w:val="ru-RU"/>
        </w:rPr>
      </w:pPr>
      <w:r w:rsidRPr="00032942">
        <w:rPr>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A2E50" w:rsidRPr="00032942" w:rsidRDefault="00032942">
      <w:pPr>
        <w:pStyle w:val="a3"/>
        <w:spacing w:before="6" w:line="360" w:lineRule="auto"/>
        <w:jc w:val="left"/>
        <w:rPr>
          <w:lang w:val="ru-RU"/>
        </w:rPr>
      </w:pPr>
      <w:r w:rsidRPr="00032942">
        <w:rPr>
          <w:lang w:val="ru-RU"/>
        </w:rPr>
        <w:t>иметь опыт живописного изображения различных активно выраженных состояний природы;</w:t>
      </w:r>
    </w:p>
    <w:p w:rsidR="00EA2E50" w:rsidRPr="00032942" w:rsidRDefault="00032942">
      <w:pPr>
        <w:pStyle w:val="a3"/>
        <w:tabs>
          <w:tab w:val="left" w:pos="1689"/>
          <w:tab w:val="left" w:pos="2483"/>
          <w:tab w:val="left" w:pos="3903"/>
          <w:tab w:val="left" w:pos="5269"/>
          <w:tab w:val="left" w:pos="6943"/>
          <w:tab w:val="left" w:pos="8555"/>
        </w:tabs>
        <w:spacing w:before="6" w:line="360" w:lineRule="auto"/>
        <w:ind w:right="106"/>
        <w:jc w:val="left"/>
        <w:rPr>
          <w:lang w:val="ru-RU"/>
        </w:rPr>
      </w:pPr>
      <w:r w:rsidRPr="00032942">
        <w:rPr>
          <w:lang w:val="ru-RU"/>
        </w:rPr>
        <w:t>иметь</w:t>
      </w:r>
      <w:r w:rsidRPr="00032942">
        <w:rPr>
          <w:lang w:val="ru-RU"/>
        </w:rPr>
        <w:tab/>
        <w:t>опыт</w:t>
      </w:r>
      <w:r w:rsidRPr="00032942">
        <w:rPr>
          <w:lang w:val="ru-RU"/>
        </w:rPr>
        <w:tab/>
        <w:t>пейзажных</w:t>
      </w:r>
      <w:r w:rsidRPr="00032942">
        <w:rPr>
          <w:lang w:val="ru-RU"/>
        </w:rPr>
        <w:tab/>
        <w:t>зарисовок,</w:t>
      </w:r>
      <w:r w:rsidRPr="00032942">
        <w:rPr>
          <w:lang w:val="ru-RU"/>
        </w:rPr>
        <w:tab/>
        <w:t>графического</w:t>
      </w:r>
      <w:r w:rsidRPr="00032942">
        <w:rPr>
          <w:lang w:val="ru-RU"/>
        </w:rPr>
        <w:tab/>
        <w:t>изображения</w:t>
      </w:r>
      <w:r w:rsidRPr="00032942">
        <w:rPr>
          <w:lang w:val="ru-RU"/>
        </w:rPr>
        <w:tab/>
        <w:t>природы по памяти и</w:t>
      </w:r>
      <w:r w:rsidRPr="00032942">
        <w:rPr>
          <w:spacing w:val="-9"/>
          <w:lang w:val="ru-RU"/>
        </w:rPr>
        <w:t xml:space="preserve"> </w:t>
      </w:r>
      <w:r w:rsidRPr="00032942">
        <w:rPr>
          <w:lang w:val="ru-RU"/>
        </w:rPr>
        <w:t>представлению;</w:t>
      </w:r>
    </w:p>
    <w:p w:rsidR="00EA2E50" w:rsidRPr="00032942" w:rsidRDefault="00032942">
      <w:pPr>
        <w:pStyle w:val="a3"/>
        <w:spacing w:before="7" w:line="360" w:lineRule="auto"/>
        <w:jc w:val="left"/>
        <w:rPr>
          <w:lang w:val="ru-RU"/>
        </w:rPr>
      </w:pPr>
      <w:r w:rsidRPr="00032942">
        <w:rPr>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A2E50" w:rsidRPr="00032942" w:rsidRDefault="00032942">
      <w:pPr>
        <w:pStyle w:val="a3"/>
        <w:tabs>
          <w:tab w:val="left" w:pos="2069"/>
          <w:tab w:val="left" w:pos="3273"/>
          <w:tab w:val="left" w:pos="4894"/>
          <w:tab w:val="left" w:pos="6496"/>
          <w:tab w:val="left" w:pos="8087"/>
        </w:tabs>
        <w:spacing w:before="6" w:line="360" w:lineRule="auto"/>
        <w:ind w:left="810" w:right="110" w:firstLine="0"/>
        <w:jc w:val="left"/>
        <w:rPr>
          <w:lang w:val="ru-RU"/>
        </w:rPr>
      </w:pPr>
      <w:r w:rsidRPr="00032942">
        <w:rPr>
          <w:lang w:val="ru-RU"/>
        </w:rPr>
        <w:t>иметь опыт изображения городского пейзажа – по памяти или представлению; обрести</w:t>
      </w:r>
      <w:r w:rsidRPr="00032942">
        <w:rPr>
          <w:lang w:val="ru-RU"/>
        </w:rPr>
        <w:tab/>
        <w:t>навыки</w:t>
      </w:r>
      <w:r w:rsidRPr="00032942">
        <w:rPr>
          <w:lang w:val="ru-RU"/>
        </w:rPr>
        <w:tab/>
        <w:t>восприятия</w:t>
      </w:r>
      <w:r w:rsidRPr="00032942">
        <w:rPr>
          <w:lang w:val="ru-RU"/>
        </w:rPr>
        <w:tab/>
        <w:t>образности</w:t>
      </w:r>
      <w:r w:rsidRPr="00032942">
        <w:rPr>
          <w:lang w:val="ru-RU"/>
        </w:rPr>
        <w:tab/>
        <w:t>городского</w:t>
      </w:r>
      <w:r w:rsidRPr="00032942">
        <w:rPr>
          <w:lang w:val="ru-RU"/>
        </w:rPr>
        <w:tab/>
        <w:t>пространства</w:t>
      </w:r>
    </w:p>
    <w:p w:rsidR="00EA2E50" w:rsidRPr="00032942" w:rsidRDefault="00032942">
      <w:pPr>
        <w:pStyle w:val="a3"/>
        <w:spacing w:before="6"/>
        <w:ind w:firstLine="0"/>
        <w:jc w:val="left"/>
        <w:rPr>
          <w:lang w:val="ru-RU"/>
        </w:rPr>
      </w:pPr>
      <w:r w:rsidRPr="00032942">
        <w:rPr>
          <w:lang w:val="ru-RU"/>
        </w:rPr>
        <w:t>как выражения самобытного лица культуры и истории народа;</w:t>
      </w:r>
    </w:p>
    <w:p w:rsidR="00EA2E50" w:rsidRPr="00032942" w:rsidRDefault="00032942">
      <w:pPr>
        <w:pStyle w:val="a3"/>
        <w:spacing w:before="137" w:line="360" w:lineRule="auto"/>
        <w:ind w:right="758"/>
        <w:jc w:val="left"/>
        <w:rPr>
          <w:lang w:val="ru-RU"/>
        </w:rPr>
      </w:pPr>
      <w:r w:rsidRPr="00032942">
        <w:rPr>
          <w:lang w:val="ru-RU"/>
        </w:rPr>
        <w:t>понимать и объяснять роль культурного наследия в городском пространстве,  задачи его охраны и</w:t>
      </w:r>
      <w:r w:rsidRPr="00032942">
        <w:rPr>
          <w:spacing w:val="-9"/>
          <w:lang w:val="ru-RU"/>
        </w:rPr>
        <w:t xml:space="preserve"> </w:t>
      </w:r>
      <w:r w:rsidRPr="00032942">
        <w:rPr>
          <w:lang w:val="ru-RU"/>
        </w:rPr>
        <w:t>сохранения.</w:t>
      </w:r>
    </w:p>
    <w:p w:rsidR="00EA2E50" w:rsidRDefault="00032942">
      <w:pPr>
        <w:pStyle w:val="a4"/>
        <w:numPr>
          <w:ilvl w:val="0"/>
          <w:numId w:val="81"/>
        </w:numPr>
        <w:tabs>
          <w:tab w:val="left" w:pos="1070"/>
        </w:tabs>
        <w:spacing w:before="6"/>
        <w:ind w:hanging="259"/>
        <w:rPr>
          <w:sz w:val="24"/>
        </w:rPr>
      </w:pPr>
      <w:r>
        <w:rPr>
          <w:sz w:val="24"/>
        </w:rPr>
        <w:t>Бытовой</w:t>
      </w:r>
      <w:r>
        <w:rPr>
          <w:spacing w:val="-3"/>
          <w:sz w:val="24"/>
        </w:rPr>
        <w:t xml:space="preserve"> </w:t>
      </w:r>
      <w:r>
        <w:rPr>
          <w:sz w:val="24"/>
        </w:rPr>
        <w:t>жанр:</w:t>
      </w:r>
    </w:p>
    <w:p w:rsidR="00EA2E50" w:rsidRPr="00032942" w:rsidRDefault="00032942">
      <w:pPr>
        <w:pStyle w:val="a3"/>
        <w:spacing w:before="137" w:line="360" w:lineRule="auto"/>
        <w:ind w:right="200"/>
        <w:jc w:val="left"/>
        <w:rPr>
          <w:lang w:val="ru-RU"/>
        </w:rPr>
      </w:pPr>
      <w:r w:rsidRPr="00032942">
        <w:rPr>
          <w:lang w:val="ru-RU"/>
        </w:rPr>
        <w:t>характеризовать роль изобразительного искусства в формировании представлений  о жизни людей разных эпох и</w:t>
      </w:r>
      <w:r w:rsidRPr="00032942">
        <w:rPr>
          <w:spacing w:val="-15"/>
          <w:lang w:val="ru-RU"/>
        </w:rPr>
        <w:t xml:space="preserve"> </w:t>
      </w:r>
      <w:r w:rsidRPr="00032942">
        <w:rPr>
          <w:lang w:val="ru-RU"/>
        </w:rPr>
        <w:t>народов;</w:t>
      </w:r>
    </w:p>
    <w:p w:rsidR="00EA2E50" w:rsidRPr="00032942" w:rsidRDefault="00032942">
      <w:pPr>
        <w:pStyle w:val="a3"/>
        <w:tabs>
          <w:tab w:val="left" w:pos="1632"/>
          <w:tab w:val="left" w:pos="2900"/>
          <w:tab w:val="left" w:pos="3964"/>
          <w:tab w:val="left" w:pos="5681"/>
          <w:tab w:val="left" w:pos="6907"/>
          <w:tab w:val="left" w:pos="8267"/>
        </w:tabs>
        <w:ind w:left="809" w:firstLine="0"/>
        <w:jc w:val="left"/>
        <w:rPr>
          <w:lang w:val="ru-RU"/>
        </w:rPr>
      </w:pPr>
      <w:r w:rsidRPr="00032942">
        <w:rPr>
          <w:lang w:val="ru-RU"/>
        </w:rPr>
        <w:t>уметь</w:t>
      </w:r>
      <w:r w:rsidRPr="00032942">
        <w:rPr>
          <w:lang w:val="ru-RU"/>
        </w:rPr>
        <w:tab/>
        <w:t>объяснять</w:t>
      </w:r>
      <w:r w:rsidRPr="00032942">
        <w:rPr>
          <w:lang w:val="ru-RU"/>
        </w:rPr>
        <w:tab/>
        <w:t>понятия</w:t>
      </w:r>
      <w:r w:rsidRPr="00032942">
        <w:rPr>
          <w:lang w:val="ru-RU"/>
        </w:rPr>
        <w:tab/>
        <w:t>«тематическая</w:t>
      </w:r>
      <w:r w:rsidRPr="00032942">
        <w:rPr>
          <w:lang w:val="ru-RU"/>
        </w:rPr>
        <w:tab/>
        <w:t>картина»,</w:t>
      </w:r>
      <w:r w:rsidRPr="00032942">
        <w:rPr>
          <w:lang w:val="ru-RU"/>
        </w:rPr>
        <w:tab/>
        <w:t>«станковая</w:t>
      </w:r>
      <w:r w:rsidRPr="00032942">
        <w:rPr>
          <w:lang w:val="ru-RU"/>
        </w:rPr>
        <w:tab/>
        <w:t>живопись»,</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10" w:hanging="708"/>
        <w:jc w:val="left"/>
        <w:rPr>
          <w:lang w:val="ru-RU"/>
        </w:rPr>
      </w:pPr>
      <w:r w:rsidRPr="00032942">
        <w:rPr>
          <w:lang w:val="ru-RU"/>
        </w:rPr>
        <w:t>«монументальная живопись», перечислять основные жанры тематической картины; различать   тему,   сюжет   и   содержание   в   жанровой   картине,   выявлять  образ</w:t>
      </w:r>
    </w:p>
    <w:p w:rsidR="00EA2E50" w:rsidRPr="00032942" w:rsidRDefault="00032942">
      <w:pPr>
        <w:pStyle w:val="a3"/>
        <w:spacing w:before="1"/>
        <w:ind w:firstLine="0"/>
        <w:jc w:val="left"/>
        <w:rPr>
          <w:lang w:val="ru-RU"/>
        </w:rPr>
      </w:pPr>
      <w:r w:rsidRPr="00032942">
        <w:rPr>
          <w:lang w:val="ru-RU"/>
        </w:rPr>
        <w:t>нравственных и ценностных смыслов в жанровой картине;</w:t>
      </w:r>
    </w:p>
    <w:p w:rsidR="00EA2E50" w:rsidRPr="00032942" w:rsidRDefault="00032942">
      <w:pPr>
        <w:pStyle w:val="a3"/>
        <w:spacing w:before="139" w:line="360" w:lineRule="auto"/>
        <w:ind w:right="105"/>
        <w:rPr>
          <w:lang w:val="ru-RU"/>
        </w:rPr>
      </w:pPr>
      <w:r w:rsidRPr="00032942">
        <w:rPr>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A2E50" w:rsidRPr="00032942" w:rsidRDefault="00032942">
      <w:pPr>
        <w:pStyle w:val="a3"/>
        <w:spacing w:line="360" w:lineRule="auto"/>
        <w:ind w:right="114"/>
        <w:rPr>
          <w:lang w:val="ru-RU"/>
        </w:rPr>
      </w:pPr>
      <w:r w:rsidRPr="00032942">
        <w:rPr>
          <w:lang w:val="ru-RU"/>
        </w:rPr>
        <w:t>объяснять   значение   художественного    изображения    бытовой   жизни    людей в понимании истории человечества и современной</w:t>
      </w:r>
      <w:r w:rsidRPr="00032942">
        <w:rPr>
          <w:spacing w:val="-23"/>
          <w:lang w:val="ru-RU"/>
        </w:rPr>
        <w:t xml:space="preserve"> </w:t>
      </w:r>
      <w:r w:rsidRPr="00032942">
        <w:rPr>
          <w:lang w:val="ru-RU"/>
        </w:rPr>
        <w:t>жизни;</w:t>
      </w:r>
    </w:p>
    <w:p w:rsidR="00EA2E50" w:rsidRPr="00032942" w:rsidRDefault="00032942">
      <w:pPr>
        <w:pStyle w:val="a3"/>
        <w:spacing w:line="362" w:lineRule="auto"/>
        <w:ind w:right="112"/>
        <w:rPr>
          <w:lang w:val="ru-RU"/>
        </w:rPr>
      </w:pPr>
      <w:r w:rsidRPr="00032942">
        <w:rPr>
          <w:lang w:val="ru-RU"/>
        </w:rPr>
        <w:t>осознавать многообразие форм организации бытовой жизни и одновременно единство мира людей;</w:t>
      </w:r>
    </w:p>
    <w:p w:rsidR="00EA2E50" w:rsidRPr="00032942" w:rsidRDefault="00032942">
      <w:pPr>
        <w:pStyle w:val="a3"/>
        <w:spacing w:before="1" w:line="360" w:lineRule="auto"/>
        <w:ind w:right="114"/>
        <w:rPr>
          <w:lang w:val="ru-RU"/>
        </w:rPr>
      </w:pPr>
      <w:r w:rsidRPr="00032942">
        <w:rPr>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w:t>
      </w:r>
      <w:r w:rsidRPr="00032942">
        <w:rPr>
          <w:spacing w:val="-11"/>
          <w:lang w:val="ru-RU"/>
        </w:rPr>
        <w:t xml:space="preserve"> </w:t>
      </w:r>
      <w:r w:rsidRPr="00032942">
        <w:rPr>
          <w:lang w:val="ru-RU"/>
        </w:rPr>
        <w:t>другие);</w:t>
      </w:r>
    </w:p>
    <w:p w:rsidR="00EA2E50" w:rsidRPr="00032942" w:rsidRDefault="00032942">
      <w:pPr>
        <w:pStyle w:val="a3"/>
        <w:spacing w:line="360" w:lineRule="auto"/>
        <w:ind w:right="115"/>
        <w:rPr>
          <w:lang w:val="ru-RU"/>
        </w:rPr>
      </w:pPr>
      <w:r w:rsidRPr="00032942">
        <w:rPr>
          <w:lang w:val="ru-RU"/>
        </w:rPr>
        <w:t>иметь опыт изображения бытовой жизни разных народов в контексте традиций их искусства;</w:t>
      </w:r>
    </w:p>
    <w:p w:rsidR="00EA2E50" w:rsidRPr="00032942" w:rsidRDefault="00032942">
      <w:pPr>
        <w:pStyle w:val="a3"/>
        <w:spacing w:line="362" w:lineRule="auto"/>
        <w:ind w:right="112"/>
        <w:rPr>
          <w:lang w:val="ru-RU"/>
        </w:rPr>
      </w:pPr>
      <w:r w:rsidRPr="00032942">
        <w:rPr>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A2E50" w:rsidRPr="00032942" w:rsidRDefault="00032942">
      <w:pPr>
        <w:pStyle w:val="a3"/>
        <w:spacing w:before="1" w:line="360" w:lineRule="auto"/>
        <w:ind w:right="105"/>
        <w:rPr>
          <w:lang w:val="ru-RU"/>
        </w:rPr>
      </w:pPr>
      <w:r w:rsidRPr="00032942">
        <w:rPr>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A2E50" w:rsidRDefault="00032942">
      <w:pPr>
        <w:pStyle w:val="a4"/>
        <w:numPr>
          <w:ilvl w:val="0"/>
          <w:numId w:val="81"/>
        </w:numPr>
        <w:tabs>
          <w:tab w:val="left" w:pos="1070"/>
        </w:tabs>
        <w:spacing w:before="6"/>
        <w:ind w:hanging="259"/>
        <w:rPr>
          <w:sz w:val="24"/>
        </w:rPr>
      </w:pPr>
      <w:r>
        <w:rPr>
          <w:sz w:val="24"/>
        </w:rPr>
        <w:t>Исторический</w:t>
      </w:r>
      <w:r>
        <w:rPr>
          <w:spacing w:val="-7"/>
          <w:sz w:val="24"/>
        </w:rPr>
        <w:t xml:space="preserve"> </w:t>
      </w:r>
      <w:r>
        <w:rPr>
          <w:sz w:val="24"/>
        </w:rPr>
        <w:t>жанр:</w:t>
      </w:r>
    </w:p>
    <w:p w:rsidR="00EA2E50" w:rsidRPr="00032942" w:rsidRDefault="00032942">
      <w:pPr>
        <w:pStyle w:val="a3"/>
        <w:spacing w:before="137" w:line="360" w:lineRule="auto"/>
        <w:ind w:right="105"/>
        <w:rPr>
          <w:lang w:val="ru-RU"/>
        </w:rPr>
      </w:pPr>
      <w:r w:rsidRPr="00032942">
        <w:rPr>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w:t>
      </w:r>
      <w:r w:rsidRPr="00032942">
        <w:rPr>
          <w:spacing w:val="-31"/>
          <w:lang w:val="ru-RU"/>
        </w:rPr>
        <w:t xml:space="preserve"> </w:t>
      </w:r>
      <w:r w:rsidRPr="00032942">
        <w:rPr>
          <w:lang w:val="ru-RU"/>
        </w:rPr>
        <w:t>искусства;</w:t>
      </w:r>
    </w:p>
    <w:p w:rsidR="00EA2E50" w:rsidRPr="00032942" w:rsidRDefault="00032942">
      <w:pPr>
        <w:pStyle w:val="a3"/>
        <w:spacing w:before="7" w:line="360" w:lineRule="auto"/>
        <w:ind w:right="107"/>
        <w:rPr>
          <w:lang w:val="ru-RU"/>
        </w:rPr>
      </w:pPr>
      <w:r w:rsidRPr="00032942">
        <w:rPr>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w:t>
      </w:r>
      <w:r w:rsidRPr="00032942">
        <w:rPr>
          <w:spacing w:val="-16"/>
          <w:lang w:val="ru-RU"/>
        </w:rPr>
        <w:t xml:space="preserve"> </w:t>
      </w:r>
      <w:r w:rsidRPr="00032942">
        <w:rPr>
          <w:lang w:val="ru-RU"/>
        </w:rPr>
        <w:t>Репина;</w:t>
      </w:r>
    </w:p>
    <w:p w:rsidR="00EA2E50" w:rsidRPr="00032942" w:rsidRDefault="00032942">
      <w:pPr>
        <w:pStyle w:val="a3"/>
        <w:spacing w:line="360" w:lineRule="auto"/>
        <w:ind w:right="117"/>
        <w:rPr>
          <w:lang w:val="ru-RU"/>
        </w:rPr>
      </w:pPr>
      <w:r w:rsidRPr="00032942">
        <w:rPr>
          <w:lang w:val="ru-RU"/>
        </w:rPr>
        <w:t>иметь представление о развитии исторического жанра в творчестве отечественных художников ХХ в.;</w:t>
      </w:r>
    </w:p>
    <w:p w:rsidR="00EA2E50" w:rsidRPr="00032942" w:rsidRDefault="00032942">
      <w:pPr>
        <w:pStyle w:val="a3"/>
        <w:spacing w:line="360" w:lineRule="auto"/>
        <w:ind w:right="116"/>
        <w:rPr>
          <w:lang w:val="ru-RU"/>
        </w:rPr>
      </w:pPr>
      <w:r w:rsidRPr="00032942">
        <w:rPr>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A2E50" w:rsidRPr="00032942" w:rsidRDefault="00032942">
      <w:pPr>
        <w:pStyle w:val="a3"/>
        <w:spacing w:before="6"/>
        <w:ind w:left="809" w:firstLine="0"/>
        <w:jc w:val="left"/>
        <w:rPr>
          <w:lang w:val="ru-RU"/>
        </w:rPr>
      </w:pPr>
      <w:r w:rsidRPr="00032942">
        <w:rPr>
          <w:lang w:val="ru-RU"/>
        </w:rPr>
        <w:t>узнавать  и  называть  авторов  таких  произведений,  как  «Давид»  Микеланджело,</w:t>
      </w:r>
    </w:p>
    <w:p w:rsidR="00EA2E50" w:rsidRPr="00032942" w:rsidRDefault="00032942">
      <w:pPr>
        <w:pStyle w:val="a3"/>
        <w:spacing w:before="137"/>
        <w:ind w:firstLine="0"/>
        <w:jc w:val="left"/>
        <w:rPr>
          <w:lang w:val="ru-RU"/>
        </w:rPr>
      </w:pPr>
      <w:r w:rsidRPr="00032942">
        <w:rPr>
          <w:lang w:val="ru-RU"/>
        </w:rPr>
        <w:t>«Весна» С. Боттичелли;</w:t>
      </w:r>
    </w:p>
    <w:p w:rsidR="00EA2E50" w:rsidRPr="00032942" w:rsidRDefault="00032942">
      <w:pPr>
        <w:pStyle w:val="a3"/>
        <w:spacing w:before="139" w:line="360" w:lineRule="auto"/>
        <w:ind w:right="106"/>
        <w:rPr>
          <w:lang w:val="ru-RU"/>
        </w:rPr>
      </w:pPr>
      <w:r w:rsidRPr="00032942">
        <w:rPr>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эскизов, этапов работы над основным холстом;</w:t>
      </w:r>
    </w:p>
    <w:p w:rsidR="00EA2E50" w:rsidRPr="00032942" w:rsidRDefault="00032942">
      <w:pPr>
        <w:pStyle w:val="a3"/>
        <w:spacing w:before="139" w:line="360" w:lineRule="auto"/>
        <w:ind w:right="112"/>
        <w:rPr>
          <w:lang w:val="ru-RU"/>
        </w:rPr>
      </w:pPr>
      <w:r w:rsidRPr="00032942">
        <w:rPr>
          <w:lang w:val="ru-RU"/>
        </w:rPr>
        <w:t>иметь опыт разработки композиции на выбранную историческую тему (художественный    проект):    сбор    материала,    работа     над     эскизами,     работа    над</w:t>
      </w:r>
      <w:r w:rsidRPr="00032942">
        <w:rPr>
          <w:spacing w:val="-7"/>
          <w:lang w:val="ru-RU"/>
        </w:rPr>
        <w:t xml:space="preserve"> </w:t>
      </w:r>
      <w:r w:rsidRPr="00032942">
        <w:rPr>
          <w:lang w:val="ru-RU"/>
        </w:rPr>
        <w:t>композицией.</w:t>
      </w:r>
    </w:p>
    <w:p w:rsidR="00EA2E50" w:rsidRPr="00032942" w:rsidRDefault="00032942">
      <w:pPr>
        <w:pStyle w:val="a4"/>
        <w:numPr>
          <w:ilvl w:val="0"/>
          <w:numId w:val="81"/>
        </w:numPr>
        <w:tabs>
          <w:tab w:val="left" w:pos="1070"/>
        </w:tabs>
        <w:ind w:hanging="259"/>
        <w:rPr>
          <w:sz w:val="24"/>
          <w:lang w:val="ru-RU"/>
        </w:rPr>
      </w:pPr>
      <w:r w:rsidRPr="00032942">
        <w:rPr>
          <w:sz w:val="24"/>
          <w:lang w:val="ru-RU"/>
        </w:rPr>
        <w:t>Библейские темы в изобразительном</w:t>
      </w:r>
      <w:r w:rsidRPr="00032942">
        <w:rPr>
          <w:spacing w:val="-17"/>
          <w:sz w:val="24"/>
          <w:lang w:val="ru-RU"/>
        </w:rPr>
        <w:t xml:space="preserve"> </w:t>
      </w:r>
      <w:r w:rsidRPr="00032942">
        <w:rPr>
          <w:sz w:val="24"/>
          <w:lang w:val="ru-RU"/>
        </w:rPr>
        <w:t>искусстве:</w:t>
      </w:r>
    </w:p>
    <w:p w:rsidR="00EA2E50" w:rsidRPr="00032942" w:rsidRDefault="00032942">
      <w:pPr>
        <w:pStyle w:val="a3"/>
        <w:spacing w:before="139" w:line="360" w:lineRule="auto"/>
        <w:ind w:right="118"/>
        <w:rPr>
          <w:lang w:val="ru-RU"/>
        </w:rPr>
      </w:pPr>
      <w:r w:rsidRPr="00032942">
        <w:rPr>
          <w:lang w:val="ru-RU"/>
        </w:rPr>
        <w:t>знать о значении библейских сюжетов в истории культуры и узнавать сюжеты Священной истории в произведениях искусства;</w:t>
      </w:r>
    </w:p>
    <w:p w:rsidR="00EA2E50" w:rsidRPr="00032942" w:rsidRDefault="00032942">
      <w:pPr>
        <w:pStyle w:val="a3"/>
        <w:spacing w:before="6" w:line="360" w:lineRule="auto"/>
        <w:ind w:right="110"/>
        <w:rPr>
          <w:lang w:val="ru-RU"/>
        </w:rPr>
      </w:pPr>
      <w:r w:rsidRPr="00032942">
        <w:rPr>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A2E50" w:rsidRPr="00032942" w:rsidRDefault="00032942">
      <w:pPr>
        <w:pStyle w:val="a3"/>
        <w:spacing w:before="7" w:line="360" w:lineRule="auto"/>
        <w:ind w:right="107"/>
        <w:rPr>
          <w:lang w:val="ru-RU"/>
        </w:rPr>
      </w:pPr>
      <w:r w:rsidRPr="00032942">
        <w:rPr>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A2E50" w:rsidRPr="00032942" w:rsidRDefault="00032942">
      <w:pPr>
        <w:pStyle w:val="a3"/>
        <w:ind w:left="810" w:firstLine="0"/>
        <w:jc w:val="left"/>
        <w:rPr>
          <w:lang w:val="ru-RU"/>
        </w:rPr>
      </w:pPr>
      <w:r w:rsidRPr="00032942">
        <w:rPr>
          <w:lang w:val="ru-RU"/>
        </w:rPr>
        <w:t>знать о картинах на библейские темы в истории русского искусства;</w:t>
      </w:r>
    </w:p>
    <w:p w:rsidR="00EA2E50" w:rsidRPr="00032942" w:rsidRDefault="00032942">
      <w:pPr>
        <w:pStyle w:val="a3"/>
        <w:spacing w:before="139" w:line="360" w:lineRule="auto"/>
        <w:ind w:right="106"/>
        <w:rPr>
          <w:lang w:val="ru-RU"/>
        </w:rPr>
      </w:pPr>
      <w:r w:rsidRPr="00032942">
        <w:rPr>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w:t>
      </w:r>
    </w:p>
    <w:p w:rsidR="00EA2E50" w:rsidRPr="00032942" w:rsidRDefault="00032942">
      <w:pPr>
        <w:pStyle w:val="a3"/>
        <w:spacing w:before="6"/>
        <w:ind w:firstLine="0"/>
        <w:jc w:val="left"/>
        <w:rPr>
          <w:lang w:val="ru-RU"/>
        </w:rPr>
      </w:pPr>
      <w:r w:rsidRPr="00032942">
        <w:rPr>
          <w:lang w:val="ru-RU"/>
        </w:rPr>
        <w:t>«Тайная вечеря» Н. Ге, «Христос и грешница» В. Поленова и других картин;</w:t>
      </w:r>
    </w:p>
    <w:p w:rsidR="00EA2E50" w:rsidRPr="00032942" w:rsidRDefault="00032942">
      <w:pPr>
        <w:pStyle w:val="a3"/>
        <w:spacing w:before="137" w:line="360" w:lineRule="auto"/>
        <w:ind w:right="115"/>
        <w:rPr>
          <w:lang w:val="ru-RU"/>
        </w:rPr>
      </w:pPr>
      <w:r w:rsidRPr="00032942">
        <w:rPr>
          <w:lang w:val="ru-RU"/>
        </w:rPr>
        <w:t>иметь   представление   о   смысловом   различии   между   иконой   и   картиной    на библейские</w:t>
      </w:r>
      <w:r w:rsidRPr="00032942">
        <w:rPr>
          <w:spacing w:val="-3"/>
          <w:lang w:val="ru-RU"/>
        </w:rPr>
        <w:t xml:space="preserve"> </w:t>
      </w:r>
      <w:r w:rsidRPr="00032942">
        <w:rPr>
          <w:lang w:val="ru-RU"/>
        </w:rPr>
        <w:t>темы;</w:t>
      </w:r>
    </w:p>
    <w:p w:rsidR="00EA2E50" w:rsidRPr="00032942" w:rsidRDefault="00032942">
      <w:pPr>
        <w:pStyle w:val="a3"/>
        <w:spacing w:line="360" w:lineRule="auto"/>
        <w:ind w:right="107"/>
        <w:rPr>
          <w:lang w:val="ru-RU"/>
        </w:rPr>
      </w:pPr>
      <w:r w:rsidRPr="00032942">
        <w:rPr>
          <w:lang w:val="ru-RU"/>
        </w:rPr>
        <w:t>иметь знания о русской иконописи, о великих русских иконописцах: Андрее Рублѐве, Феофане Греке, Дионисии;</w:t>
      </w:r>
    </w:p>
    <w:p w:rsidR="00EA2E50" w:rsidRPr="00032942" w:rsidRDefault="00032942">
      <w:pPr>
        <w:pStyle w:val="a3"/>
        <w:spacing w:line="360" w:lineRule="auto"/>
        <w:ind w:right="117"/>
        <w:rPr>
          <w:lang w:val="ru-RU"/>
        </w:rPr>
      </w:pPr>
      <w:r w:rsidRPr="00032942">
        <w:rPr>
          <w:lang w:val="ru-RU"/>
        </w:rPr>
        <w:t>воспринимать искусство древнерусской иконописи как уникальное и высокое достижение отечественной культуры;</w:t>
      </w:r>
    </w:p>
    <w:p w:rsidR="00EA2E50" w:rsidRPr="00032942" w:rsidRDefault="00032942">
      <w:pPr>
        <w:pStyle w:val="a3"/>
        <w:spacing w:line="362" w:lineRule="auto"/>
        <w:ind w:right="117"/>
        <w:rPr>
          <w:lang w:val="ru-RU"/>
        </w:rPr>
      </w:pPr>
      <w:r w:rsidRPr="00032942">
        <w:rPr>
          <w:lang w:val="ru-RU"/>
        </w:rPr>
        <w:t>объяснять творческий и деятельный характер восприятия произведений искусства на основе художественной культуры зрителя;</w:t>
      </w:r>
    </w:p>
    <w:p w:rsidR="00EA2E50" w:rsidRPr="00032942" w:rsidRDefault="00032942">
      <w:pPr>
        <w:pStyle w:val="a3"/>
        <w:spacing w:before="1" w:line="360" w:lineRule="auto"/>
        <w:ind w:right="118"/>
        <w:rPr>
          <w:lang w:val="ru-RU"/>
        </w:rPr>
      </w:pPr>
      <w:r w:rsidRPr="00032942">
        <w:rPr>
          <w:lang w:val="ru-RU"/>
        </w:rPr>
        <w:t>уметь рассуждать о месте и значении изобразительного искусства в культуре, в жизни общества, в жизни человека.</w:t>
      </w:r>
    </w:p>
    <w:p w:rsidR="00EA2E50" w:rsidRDefault="00032942">
      <w:pPr>
        <w:pStyle w:val="a4"/>
        <w:numPr>
          <w:ilvl w:val="3"/>
          <w:numId w:val="82"/>
        </w:numPr>
        <w:tabs>
          <w:tab w:val="left" w:pos="1830"/>
        </w:tabs>
        <w:ind w:left="1829" w:hanging="1020"/>
        <w:rPr>
          <w:sz w:val="24"/>
        </w:rPr>
      </w:pPr>
      <w:r>
        <w:rPr>
          <w:sz w:val="24"/>
        </w:rPr>
        <w:t>Модуль № 3 «Архитектура и</w:t>
      </w:r>
      <w:r>
        <w:rPr>
          <w:spacing w:val="-20"/>
          <w:sz w:val="24"/>
        </w:rPr>
        <w:t xml:space="preserve"> </w:t>
      </w:r>
      <w:r>
        <w:rPr>
          <w:sz w:val="24"/>
        </w:rPr>
        <w:t>дизайн»:</w:t>
      </w:r>
    </w:p>
    <w:p w:rsidR="00EA2E50" w:rsidRPr="00032942" w:rsidRDefault="00032942">
      <w:pPr>
        <w:pStyle w:val="a3"/>
        <w:spacing w:before="139" w:line="360" w:lineRule="auto"/>
        <w:ind w:right="107"/>
        <w:rPr>
          <w:lang w:val="ru-RU"/>
        </w:rPr>
      </w:pPr>
      <w:r w:rsidRPr="00032942">
        <w:rPr>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A2E50" w:rsidRPr="00032942" w:rsidRDefault="00032942">
      <w:pPr>
        <w:pStyle w:val="a3"/>
        <w:spacing w:before="6" w:line="360" w:lineRule="auto"/>
        <w:ind w:right="113"/>
        <w:rPr>
          <w:lang w:val="ru-RU"/>
        </w:rPr>
      </w:pPr>
      <w:r w:rsidRPr="00032942">
        <w:rPr>
          <w:lang w:val="ru-RU"/>
        </w:rPr>
        <w:t>объяснять роль архитектуры и дизайна  в  построении  предметно-пространственной среды жизнедеятельности</w:t>
      </w:r>
      <w:r w:rsidRPr="00032942">
        <w:rPr>
          <w:spacing w:val="-19"/>
          <w:lang w:val="ru-RU"/>
        </w:rPr>
        <w:t xml:space="preserve"> </w:t>
      </w:r>
      <w:r w:rsidRPr="00032942">
        <w:rPr>
          <w:lang w:val="ru-RU"/>
        </w:rPr>
        <w:t>человека;</w:t>
      </w:r>
    </w:p>
    <w:p w:rsidR="00EA2E50" w:rsidRPr="00032942" w:rsidRDefault="00032942">
      <w:pPr>
        <w:pStyle w:val="a3"/>
        <w:spacing w:before="6" w:line="360" w:lineRule="auto"/>
        <w:ind w:right="105"/>
        <w:rPr>
          <w:lang w:val="ru-RU"/>
        </w:rPr>
      </w:pPr>
      <w:r w:rsidRPr="00032942">
        <w:rPr>
          <w:lang w:val="ru-RU"/>
        </w:rPr>
        <w:t>рассуждать о влиянии предметно-пространственной среды на чувства, установки и поведение человека;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9"/>
        <w:rPr>
          <w:lang w:val="ru-RU"/>
        </w:rPr>
      </w:pPr>
      <w:r w:rsidRPr="00032942">
        <w:rPr>
          <w:lang w:val="ru-RU"/>
        </w:rPr>
        <w:t>рассуждать о том, как предметно-пространственная среда организует деятельность человека и представления о самом себе;</w:t>
      </w:r>
    </w:p>
    <w:p w:rsidR="00EA2E50" w:rsidRPr="00032942" w:rsidRDefault="00032942">
      <w:pPr>
        <w:pStyle w:val="a3"/>
        <w:spacing w:before="1" w:line="360" w:lineRule="auto"/>
        <w:ind w:right="112"/>
        <w:rPr>
          <w:lang w:val="ru-RU"/>
        </w:rPr>
      </w:pPr>
      <w:r w:rsidRPr="00032942">
        <w:rPr>
          <w:lang w:val="ru-RU"/>
        </w:rPr>
        <w:t>объяснять     ценность      сохранения      культурного      наследия,      выраженного в архитектуре, предметах труда и быта разных</w:t>
      </w:r>
      <w:r w:rsidRPr="00032942">
        <w:rPr>
          <w:spacing w:val="-12"/>
          <w:lang w:val="ru-RU"/>
        </w:rPr>
        <w:t xml:space="preserve"> </w:t>
      </w:r>
      <w:r w:rsidRPr="00032942">
        <w:rPr>
          <w:lang w:val="ru-RU"/>
        </w:rPr>
        <w:t>эпох.</w:t>
      </w:r>
    </w:p>
    <w:p w:rsidR="00EA2E50" w:rsidRDefault="00032942">
      <w:pPr>
        <w:pStyle w:val="a4"/>
        <w:numPr>
          <w:ilvl w:val="0"/>
          <w:numId w:val="81"/>
        </w:numPr>
        <w:tabs>
          <w:tab w:val="left" w:pos="1070"/>
        </w:tabs>
        <w:ind w:hanging="259"/>
        <w:rPr>
          <w:sz w:val="24"/>
        </w:rPr>
      </w:pPr>
      <w:r>
        <w:rPr>
          <w:sz w:val="24"/>
        </w:rPr>
        <w:t>Графический</w:t>
      </w:r>
      <w:r>
        <w:rPr>
          <w:spacing w:val="-5"/>
          <w:sz w:val="24"/>
        </w:rPr>
        <w:t xml:space="preserve"> </w:t>
      </w:r>
      <w:r>
        <w:rPr>
          <w:sz w:val="24"/>
        </w:rPr>
        <w:t>дизайн:</w:t>
      </w:r>
    </w:p>
    <w:p w:rsidR="00EA2E50" w:rsidRPr="00032942" w:rsidRDefault="00032942">
      <w:pPr>
        <w:pStyle w:val="a3"/>
        <w:spacing w:before="139" w:line="360" w:lineRule="auto"/>
        <w:ind w:right="114"/>
        <w:rPr>
          <w:lang w:val="ru-RU"/>
        </w:rPr>
      </w:pPr>
      <w:r w:rsidRPr="00032942">
        <w:rPr>
          <w:lang w:val="ru-RU"/>
        </w:rPr>
        <w:t>объяснять понятие формальной композиции и еѐ значение как основы языка конструктивных искусств;</w:t>
      </w:r>
    </w:p>
    <w:p w:rsidR="00EA2E50" w:rsidRPr="00032942" w:rsidRDefault="00032942">
      <w:pPr>
        <w:pStyle w:val="a3"/>
        <w:spacing w:before="6"/>
        <w:ind w:left="810" w:firstLine="0"/>
        <w:jc w:val="left"/>
        <w:rPr>
          <w:lang w:val="ru-RU"/>
        </w:rPr>
      </w:pPr>
      <w:r w:rsidRPr="00032942">
        <w:rPr>
          <w:lang w:val="ru-RU"/>
        </w:rPr>
        <w:t>объяснять основные средства – требования к композиции;</w:t>
      </w:r>
    </w:p>
    <w:p w:rsidR="00EA2E50" w:rsidRPr="00032942" w:rsidRDefault="00032942">
      <w:pPr>
        <w:pStyle w:val="a3"/>
        <w:spacing w:before="137" w:line="362" w:lineRule="auto"/>
        <w:ind w:left="810" w:right="119" w:firstLine="0"/>
        <w:jc w:val="left"/>
        <w:rPr>
          <w:lang w:val="ru-RU"/>
        </w:rPr>
      </w:pPr>
      <w:r w:rsidRPr="00032942">
        <w:rPr>
          <w:lang w:val="ru-RU"/>
        </w:rPr>
        <w:t xml:space="preserve">уметь перечислять и объяснять основные типы формальной композиции; составлять   различные   формальные   композиции   на   плоскости   в </w:t>
      </w:r>
      <w:r w:rsidRPr="00032942">
        <w:rPr>
          <w:spacing w:val="14"/>
          <w:lang w:val="ru-RU"/>
        </w:rPr>
        <w:t xml:space="preserve"> </w:t>
      </w:r>
      <w:r w:rsidRPr="00032942">
        <w:rPr>
          <w:lang w:val="ru-RU"/>
        </w:rPr>
        <w:t>зависимости</w:t>
      </w:r>
    </w:p>
    <w:p w:rsidR="00EA2E50" w:rsidRPr="00032942" w:rsidRDefault="00032942">
      <w:pPr>
        <w:pStyle w:val="a3"/>
        <w:spacing w:before="1"/>
        <w:ind w:left="162" w:firstLine="0"/>
        <w:jc w:val="left"/>
        <w:rPr>
          <w:lang w:val="ru-RU"/>
        </w:rPr>
      </w:pPr>
      <w:r w:rsidRPr="00032942">
        <w:rPr>
          <w:lang w:val="ru-RU"/>
        </w:rPr>
        <w:t>от поставленных задач;</w:t>
      </w:r>
    </w:p>
    <w:p w:rsidR="00EA2E50" w:rsidRPr="00032942" w:rsidRDefault="00032942">
      <w:pPr>
        <w:pStyle w:val="a3"/>
        <w:spacing w:before="139" w:line="360" w:lineRule="auto"/>
        <w:ind w:right="115"/>
        <w:rPr>
          <w:lang w:val="ru-RU"/>
        </w:rPr>
      </w:pPr>
      <w:r w:rsidRPr="00032942">
        <w:rPr>
          <w:lang w:val="ru-RU"/>
        </w:rPr>
        <w:t>выделять при творческом построении композиции листа композиционную доминанту;</w:t>
      </w:r>
    </w:p>
    <w:p w:rsidR="00EA2E50" w:rsidRPr="00032942" w:rsidRDefault="00032942">
      <w:pPr>
        <w:pStyle w:val="a3"/>
        <w:spacing w:before="6" w:line="360" w:lineRule="auto"/>
        <w:ind w:left="810" w:right="723" w:firstLine="0"/>
        <w:jc w:val="left"/>
        <w:rPr>
          <w:lang w:val="ru-RU"/>
        </w:rPr>
      </w:pPr>
      <w:r w:rsidRPr="00032942">
        <w:rPr>
          <w:lang w:val="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EA2E50" w:rsidRPr="00032942" w:rsidRDefault="00032942">
      <w:pPr>
        <w:pStyle w:val="a3"/>
        <w:spacing w:line="362" w:lineRule="auto"/>
        <w:ind w:right="117"/>
        <w:rPr>
          <w:lang w:val="ru-RU"/>
        </w:rPr>
      </w:pPr>
      <w:r w:rsidRPr="00032942">
        <w:rPr>
          <w:lang w:val="ru-RU"/>
        </w:rPr>
        <w:t>различать технологию использования цвета в живописи и в конструктивных искусствах;</w:t>
      </w:r>
    </w:p>
    <w:p w:rsidR="00EA2E50" w:rsidRPr="00032942" w:rsidRDefault="00032942">
      <w:pPr>
        <w:pStyle w:val="a3"/>
        <w:spacing w:before="1"/>
        <w:ind w:left="810" w:firstLine="0"/>
        <w:jc w:val="left"/>
        <w:rPr>
          <w:lang w:val="ru-RU"/>
        </w:rPr>
      </w:pPr>
      <w:r w:rsidRPr="00032942">
        <w:rPr>
          <w:lang w:val="ru-RU"/>
        </w:rPr>
        <w:t>объяснять выражение «цветовой образ»;</w:t>
      </w:r>
    </w:p>
    <w:p w:rsidR="00EA2E50" w:rsidRPr="00032942" w:rsidRDefault="00032942">
      <w:pPr>
        <w:pStyle w:val="a3"/>
        <w:spacing w:before="139" w:line="360" w:lineRule="auto"/>
        <w:ind w:right="111"/>
        <w:rPr>
          <w:lang w:val="ru-RU"/>
        </w:rPr>
      </w:pPr>
      <w:r w:rsidRPr="00032942">
        <w:rPr>
          <w:lang w:val="ru-RU"/>
        </w:rPr>
        <w:t>применять цвет в графических композициях как акцент или доминанту, объединѐнные одним стилем;</w:t>
      </w:r>
    </w:p>
    <w:p w:rsidR="00EA2E50" w:rsidRPr="00032942" w:rsidRDefault="00032942">
      <w:pPr>
        <w:pStyle w:val="a3"/>
        <w:spacing w:before="6" w:line="360" w:lineRule="auto"/>
        <w:ind w:right="114"/>
        <w:rPr>
          <w:lang w:val="ru-RU"/>
        </w:rPr>
      </w:pPr>
      <w:r w:rsidRPr="00032942">
        <w:rPr>
          <w:lang w:val="ru-RU"/>
        </w:rPr>
        <w:t>определять шрифт как графический рисунок начертания букв, объединѐнных общим стилем, отвечающий законам художественной композиции;</w:t>
      </w:r>
    </w:p>
    <w:p w:rsidR="00EA2E50" w:rsidRPr="00032942" w:rsidRDefault="00032942">
      <w:pPr>
        <w:pStyle w:val="a3"/>
        <w:spacing w:before="6" w:line="360" w:lineRule="auto"/>
        <w:ind w:right="113"/>
        <w:rPr>
          <w:lang w:val="ru-RU"/>
        </w:rPr>
      </w:pPr>
      <w:r w:rsidRPr="00032942">
        <w:rPr>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A2E50" w:rsidRPr="00032942" w:rsidRDefault="00032942">
      <w:pPr>
        <w:pStyle w:val="a3"/>
        <w:spacing w:line="360" w:lineRule="auto"/>
        <w:ind w:right="114"/>
        <w:rPr>
          <w:lang w:val="ru-RU"/>
        </w:rPr>
      </w:pPr>
      <w:r w:rsidRPr="00032942">
        <w:rPr>
          <w:lang w:val="ru-RU"/>
        </w:rPr>
        <w:t>применять печатное слово, типографскую строку в качестве элементов  графической</w:t>
      </w:r>
      <w:r w:rsidRPr="00032942">
        <w:rPr>
          <w:spacing w:val="-8"/>
          <w:lang w:val="ru-RU"/>
        </w:rPr>
        <w:t xml:space="preserve"> </w:t>
      </w:r>
      <w:r w:rsidRPr="00032942">
        <w:rPr>
          <w:lang w:val="ru-RU"/>
        </w:rPr>
        <w:t>композиции;</w:t>
      </w:r>
    </w:p>
    <w:p w:rsidR="00EA2E50" w:rsidRPr="00032942" w:rsidRDefault="00032942">
      <w:pPr>
        <w:pStyle w:val="a3"/>
        <w:spacing w:line="360" w:lineRule="auto"/>
        <w:ind w:right="109"/>
        <w:rPr>
          <w:lang w:val="ru-RU"/>
        </w:rPr>
      </w:pPr>
      <w:r w:rsidRPr="00032942">
        <w:rPr>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A2E50" w:rsidRPr="00032942" w:rsidRDefault="00032942">
      <w:pPr>
        <w:pStyle w:val="a3"/>
        <w:tabs>
          <w:tab w:val="left" w:pos="1802"/>
          <w:tab w:val="left" w:pos="2903"/>
          <w:tab w:val="left" w:pos="4513"/>
          <w:tab w:val="left" w:pos="5475"/>
          <w:tab w:val="left" w:pos="6899"/>
          <w:tab w:val="left" w:pos="8813"/>
        </w:tabs>
        <w:spacing w:line="360" w:lineRule="auto"/>
        <w:ind w:right="107"/>
        <w:rPr>
          <w:lang w:val="ru-RU"/>
        </w:rPr>
      </w:pPr>
      <w:r w:rsidRPr="00032942">
        <w:rPr>
          <w:lang w:val="ru-RU"/>
        </w:rPr>
        <w:t>приобрести творческий опыт построения композиции плаката, поздравительной открытки</w:t>
      </w:r>
      <w:r w:rsidRPr="00032942">
        <w:rPr>
          <w:lang w:val="ru-RU"/>
        </w:rPr>
        <w:tab/>
        <w:t>или</w:t>
      </w:r>
      <w:r w:rsidRPr="00032942">
        <w:rPr>
          <w:lang w:val="ru-RU"/>
        </w:rPr>
        <w:tab/>
        <w:t>рекламы</w:t>
      </w:r>
      <w:r w:rsidRPr="00032942">
        <w:rPr>
          <w:lang w:val="ru-RU"/>
        </w:rPr>
        <w:tab/>
        <w:t>на</w:t>
      </w:r>
      <w:r w:rsidRPr="00032942">
        <w:rPr>
          <w:lang w:val="ru-RU"/>
        </w:rPr>
        <w:tab/>
        <w:t>основе</w:t>
      </w:r>
      <w:r w:rsidRPr="00032942">
        <w:rPr>
          <w:lang w:val="ru-RU"/>
        </w:rPr>
        <w:tab/>
        <w:t>соединения</w:t>
      </w:r>
      <w:r w:rsidRPr="00032942">
        <w:rPr>
          <w:lang w:val="ru-RU"/>
        </w:rPr>
        <w:tab/>
        <w:t>текста и</w:t>
      </w:r>
      <w:r w:rsidRPr="00032942">
        <w:rPr>
          <w:spacing w:val="-6"/>
          <w:lang w:val="ru-RU"/>
        </w:rPr>
        <w:t xml:space="preserve"> </w:t>
      </w:r>
      <w:r w:rsidRPr="00032942">
        <w:rPr>
          <w:lang w:val="ru-RU"/>
        </w:rPr>
        <w:t>изображения;</w:t>
      </w:r>
    </w:p>
    <w:p w:rsidR="00EA2E50" w:rsidRPr="00032942" w:rsidRDefault="00032942">
      <w:pPr>
        <w:pStyle w:val="a3"/>
        <w:spacing w:before="6" w:line="360" w:lineRule="auto"/>
        <w:ind w:right="110"/>
        <w:rPr>
          <w:lang w:val="ru-RU"/>
        </w:rPr>
      </w:pPr>
      <w:r w:rsidRPr="00032942">
        <w:rPr>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журнального разворотов в качестве графических композиций.</w:t>
      </w:r>
    </w:p>
    <w:p w:rsidR="00EA2E50" w:rsidRPr="00032942" w:rsidRDefault="00032942">
      <w:pPr>
        <w:pStyle w:val="a4"/>
        <w:numPr>
          <w:ilvl w:val="0"/>
          <w:numId w:val="80"/>
        </w:numPr>
        <w:tabs>
          <w:tab w:val="left" w:pos="1070"/>
        </w:tabs>
        <w:spacing w:before="139"/>
        <w:ind w:hanging="259"/>
        <w:rPr>
          <w:sz w:val="24"/>
          <w:lang w:val="ru-RU"/>
        </w:rPr>
      </w:pPr>
      <w:r w:rsidRPr="00032942">
        <w:rPr>
          <w:sz w:val="24"/>
          <w:lang w:val="ru-RU"/>
        </w:rPr>
        <w:t>Социальное значение дизайна и архитектуры как среды жизни</w:t>
      </w:r>
      <w:r w:rsidRPr="00032942">
        <w:rPr>
          <w:spacing w:val="-27"/>
          <w:sz w:val="24"/>
          <w:lang w:val="ru-RU"/>
        </w:rPr>
        <w:t xml:space="preserve"> </w:t>
      </w:r>
      <w:r w:rsidRPr="00032942">
        <w:rPr>
          <w:sz w:val="24"/>
          <w:lang w:val="ru-RU"/>
        </w:rPr>
        <w:t>человека:</w:t>
      </w:r>
    </w:p>
    <w:p w:rsidR="00EA2E50" w:rsidRPr="00032942" w:rsidRDefault="00032942">
      <w:pPr>
        <w:pStyle w:val="a3"/>
        <w:spacing w:before="137" w:line="360" w:lineRule="auto"/>
        <w:ind w:right="111"/>
        <w:rPr>
          <w:lang w:val="ru-RU"/>
        </w:rPr>
      </w:pPr>
      <w:r w:rsidRPr="00032942">
        <w:rPr>
          <w:lang w:val="ru-RU"/>
        </w:rPr>
        <w:t>иметь опыт построения объѐмно-пространственной композиции как макета архитектурного пространства в реальной жизни;</w:t>
      </w:r>
    </w:p>
    <w:p w:rsidR="00EA2E50" w:rsidRPr="00032942" w:rsidRDefault="00032942">
      <w:pPr>
        <w:pStyle w:val="a3"/>
        <w:spacing w:line="360" w:lineRule="auto"/>
        <w:ind w:right="109"/>
        <w:rPr>
          <w:lang w:val="ru-RU"/>
        </w:rPr>
      </w:pPr>
      <w:r w:rsidRPr="00032942">
        <w:rPr>
          <w:lang w:val="ru-RU"/>
        </w:rPr>
        <w:t>выполнять     построение     макета     пространственно-объѐмной      композиции   по его</w:t>
      </w:r>
      <w:r w:rsidRPr="00032942">
        <w:rPr>
          <w:spacing w:val="-4"/>
          <w:lang w:val="ru-RU"/>
        </w:rPr>
        <w:t xml:space="preserve"> </w:t>
      </w:r>
      <w:r w:rsidRPr="00032942">
        <w:rPr>
          <w:lang w:val="ru-RU"/>
        </w:rPr>
        <w:t>чертежу;</w:t>
      </w:r>
    </w:p>
    <w:p w:rsidR="00EA2E50" w:rsidRPr="00032942" w:rsidRDefault="00032942">
      <w:pPr>
        <w:pStyle w:val="a3"/>
        <w:spacing w:line="360" w:lineRule="auto"/>
        <w:ind w:right="112"/>
        <w:rPr>
          <w:lang w:val="ru-RU"/>
        </w:rPr>
      </w:pPr>
      <w:r w:rsidRPr="00032942">
        <w:rPr>
          <w:lang w:val="ru-RU"/>
        </w:rPr>
        <w:t>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w:t>
      </w:r>
      <w:r w:rsidRPr="00032942">
        <w:rPr>
          <w:spacing w:val="-17"/>
          <w:lang w:val="ru-RU"/>
        </w:rPr>
        <w:t xml:space="preserve"> </w:t>
      </w:r>
      <w:r w:rsidRPr="00032942">
        <w:rPr>
          <w:lang w:val="ru-RU"/>
        </w:rPr>
        <w:t>людей;</w:t>
      </w:r>
    </w:p>
    <w:p w:rsidR="00EA2E50" w:rsidRPr="00032942" w:rsidRDefault="00032942">
      <w:pPr>
        <w:pStyle w:val="a3"/>
        <w:spacing w:before="7" w:line="360" w:lineRule="auto"/>
        <w:ind w:right="114"/>
        <w:rPr>
          <w:lang w:val="ru-RU"/>
        </w:rPr>
      </w:pPr>
      <w:r w:rsidRPr="00032942">
        <w:rPr>
          <w:lang w:val="ru-RU"/>
        </w:rPr>
        <w:t>знать о роли строительного материала в эволюции архитектурных конструкций и изменении облика архитектурных сооружений;</w:t>
      </w:r>
    </w:p>
    <w:p w:rsidR="00EA2E50" w:rsidRPr="00032942" w:rsidRDefault="00032942">
      <w:pPr>
        <w:pStyle w:val="a3"/>
        <w:spacing w:before="6" w:line="360" w:lineRule="auto"/>
        <w:ind w:right="113"/>
        <w:rPr>
          <w:lang w:val="ru-RU"/>
        </w:rPr>
      </w:pPr>
      <w:r w:rsidRPr="00032942">
        <w:rPr>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A2E50" w:rsidRPr="00032942" w:rsidRDefault="00032942">
      <w:pPr>
        <w:pStyle w:val="a3"/>
        <w:tabs>
          <w:tab w:val="left" w:pos="2205"/>
          <w:tab w:val="left" w:pos="3695"/>
          <w:tab w:val="left" w:pos="4618"/>
          <w:tab w:val="left" w:pos="5926"/>
          <w:tab w:val="left" w:pos="8051"/>
        </w:tabs>
        <w:spacing w:line="360" w:lineRule="auto"/>
        <w:ind w:right="109"/>
        <w:rPr>
          <w:lang w:val="ru-RU"/>
        </w:rPr>
      </w:pPr>
      <w:r w:rsidRPr="00032942">
        <w:rPr>
          <w:lang w:val="ru-RU"/>
        </w:rPr>
        <w:t>иметь</w:t>
      </w:r>
      <w:r w:rsidRPr="00032942">
        <w:rPr>
          <w:lang w:val="ru-RU"/>
        </w:rPr>
        <w:tab/>
        <w:t>знания</w:t>
      </w:r>
      <w:r w:rsidRPr="00032942">
        <w:rPr>
          <w:lang w:val="ru-RU"/>
        </w:rPr>
        <w:tab/>
        <w:t>и</w:t>
      </w:r>
      <w:r w:rsidRPr="00032942">
        <w:rPr>
          <w:lang w:val="ru-RU"/>
        </w:rPr>
        <w:tab/>
        <w:t>опыт</w:t>
      </w:r>
      <w:r w:rsidRPr="00032942">
        <w:rPr>
          <w:lang w:val="ru-RU"/>
        </w:rPr>
        <w:tab/>
        <w:t>изображения</w:t>
      </w:r>
      <w:r w:rsidRPr="00032942">
        <w:rPr>
          <w:lang w:val="ru-RU"/>
        </w:rPr>
        <w:tab/>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w:t>
      </w:r>
      <w:r w:rsidRPr="00032942">
        <w:rPr>
          <w:spacing w:val="-10"/>
          <w:lang w:val="ru-RU"/>
        </w:rPr>
        <w:t xml:space="preserve"> </w:t>
      </w:r>
      <w:r w:rsidRPr="00032942">
        <w:rPr>
          <w:lang w:val="ru-RU"/>
        </w:rPr>
        <w:t>среды;</w:t>
      </w:r>
    </w:p>
    <w:p w:rsidR="00EA2E50" w:rsidRPr="00032942" w:rsidRDefault="00032942">
      <w:pPr>
        <w:pStyle w:val="a3"/>
        <w:spacing w:line="360" w:lineRule="auto"/>
        <w:ind w:right="112"/>
        <w:rPr>
          <w:lang w:val="ru-RU"/>
        </w:rPr>
      </w:pPr>
      <w:r w:rsidRPr="00032942">
        <w:rPr>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w:t>
      </w:r>
      <w:r w:rsidRPr="00032942">
        <w:rPr>
          <w:spacing w:val="-12"/>
          <w:lang w:val="ru-RU"/>
        </w:rPr>
        <w:t xml:space="preserve"> </w:t>
      </w:r>
      <w:r w:rsidRPr="00032942">
        <w:rPr>
          <w:lang w:val="ru-RU"/>
        </w:rPr>
        <w:t>преодоления;</w:t>
      </w:r>
    </w:p>
    <w:p w:rsidR="00EA2E50" w:rsidRPr="00032942" w:rsidRDefault="00032942">
      <w:pPr>
        <w:pStyle w:val="a3"/>
        <w:spacing w:line="360" w:lineRule="auto"/>
        <w:ind w:right="103"/>
        <w:rPr>
          <w:lang w:val="ru-RU"/>
        </w:rPr>
      </w:pPr>
      <w:r w:rsidRPr="00032942">
        <w:rPr>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A2E50" w:rsidRPr="00032942" w:rsidRDefault="00032942">
      <w:pPr>
        <w:pStyle w:val="a3"/>
        <w:spacing w:before="7" w:line="360" w:lineRule="auto"/>
        <w:ind w:right="109"/>
        <w:rPr>
          <w:lang w:val="ru-RU"/>
        </w:rPr>
      </w:pPr>
      <w:r w:rsidRPr="00032942">
        <w:rPr>
          <w:lang w:val="ru-RU"/>
        </w:rPr>
        <w:t>определять понятие «городская среда»; рассматривать и объяснять планировку города как способ организации образа жизни людей;</w:t>
      </w:r>
    </w:p>
    <w:p w:rsidR="00EA2E50" w:rsidRPr="00032942" w:rsidRDefault="00032942">
      <w:pPr>
        <w:pStyle w:val="a3"/>
        <w:spacing w:before="6" w:line="360" w:lineRule="auto"/>
        <w:ind w:right="111"/>
        <w:rPr>
          <w:lang w:val="ru-RU"/>
        </w:rPr>
      </w:pPr>
      <w:r w:rsidRPr="00032942">
        <w:rPr>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A2E50" w:rsidRPr="00032942" w:rsidRDefault="00032942">
      <w:pPr>
        <w:pStyle w:val="a3"/>
        <w:spacing w:before="6" w:line="360" w:lineRule="auto"/>
        <w:ind w:right="108"/>
        <w:rPr>
          <w:lang w:val="ru-RU"/>
        </w:rPr>
      </w:pPr>
      <w:r w:rsidRPr="00032942">
        <w:rPr>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A2E50" w:rsidRPr="00032942" w:rsidRDefault="00032942">
      <w:pPr>
        <w:pStyle w:val="a3"/>
        <w:spacing w:before="6" w:line="360" w:lineRule="auto"/>
        <w:ind w:right="118"/>
        <w:rPr>
          <w:lang w:val="ru-RU"/>
        </w:rPr>
      </w:pPr>
      <w:r w:rsidRPr="00032942">
        <w:rPr>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A2E50" w:rsidRPr="00032942" w:rsidRDefault="00032942">
      <w:pPr>
        <w:pStyle w:val="a3"/>
        <w:spacing w:before="6" w:line="360" w:lineRule="auto"/>
        <w:ind w:right="104"/>
        <w:rPr>
          <w:lang w:val="ru-RU"/>
        </w:rPr>
      </w:pPr>
      <w:r w:rsidRPr="00032942">
        <w:rPr>
          <w:lang w:val="ru-RU"/>
        </w:rPr>
        <w:t xml:space="preserve">иметь  представление   о   задачах   соотношения   функционального   и   образного в    построении    формы    предметов,    создаваемых    людьми,    видеть    образ  </w:t>
      </w:r>
      <w:r w:rsidRPr="00032942">
        <w:rPr>
          <w:spacing w:val="35"/>
          <w:lang w:val="ru-RU"/>
        </w:rPr>
        <w:t xml:space="preserve"> </w:t>
      </w:r>
      <w:r w:rsidRPr="00032942">
        <w:rPr>
          <w:lang w:val="ru-RU"/>
        </w:rPr>
        <w:t>времени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характер жизнедеятельности человека в предметах его быта;</w:t>
      </w:r>
    </w:p>
    <w:p w:rsidR="00EA2E50" w:rsidRPr="00032942" w:rsidRDefault="00032942">
      <w:pPr>
        <w:pStyle w:val="a3"/>
        <w:spacing w:before="139" w:line="360" w:lineRule="auto"/>
        <w:ind w:right="110"/>
        <w:rPr>
          <w:lang w:val="ru-RU"/>
        </w:rPr>
      </w:pPr>
      <w:r w:rsidRPr="00032942">
        <w:rPr>
          <w:lang w:val="ru-RU"/>
        </w:rPr>
        <w:t>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A2E50" w:rsidRPr="00032942" w:rsidRDefault="00032942">
      <w:pPr>
        <w:pStyle w:val="a3"/>
        <w:spacing w:line="360" w:lineRule="auto"/>
        <w:ind w:right="111"/>
        <w:rPr>
          <w:lang w:val="ru-RU"/>
        </w:rPr>
      </w:pPr>
      <w:r w:rsidRPr="00032942">
        <w:rPr>
          <w:lang w:val="ru-RU"/>
        </w:rPr>
        <w:t>иметь     опыт     творческого     проектирования     интерьерного     пространства для конкретных задач жизнедеятельности</w:t>
      </w:r>
      <w:r w:rsidRPr="00032942">
        <w:rPr>
          <w:spacing w:val="-17"/>
          <w:lang w:val="ru-RU"/>
        </w:rPr>
        <w:t xml:space="preserve"> </w:t>
      </w:r>
      <w:r w:rsidRPr="00032942">
        <w:rPr>
          <w:lang w:val="ru-RU"/>
        </w:rPr>
        <w:t>человека;</w:t>
      </w:r>
    </w:p>
    <w:p w:rsidR="00EA2E50" w:rsidRPr="00032942" w:rsidRDefault="00032942">
      <w:pPr>
        <w:pStyle w:val="a3"/>
        <w:spacing w:line="360" w:lineRule="auto"/>
        <w:ind w:right="106"/>
        <w:rPr>
          <w:lang w:val="ru-RU"/>
        </w:rPr>
      </w:pPr>
      <w:r w:rsidRPr="00032942">
        <w:rPr>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A2E50" w:rsidRPr="00032942" w:rsidRDefault="00032942">
      <w:pPr>
        <w:pStyle w:val="a3"/>
        <w:spacing w:line="362" w:lineRule="auto"/>
        <w:ind w:right="114"/>
        <w:rPr>
          <w:lang w:val="ru-RU"/>
        </w:rPr>
      </w:pPr>
      <w:r w:rsidRPr="00032942">
        <w:rPr>
          <w:lang w:val="ru-RU"/>
        </w:rPr>
        <w:t>иметь представление об истории костюма в истории разных эпох, характеризовать понятие моды в одежде;</w:t>
      </w:r>
    </w:p>
    <w:p w:rsidR="00EA2E50" w:rsidRPr="00032942" w:rsidRDefault="00032942">
      <w:pPr>
        <w:pStyle w:val="a3"/>
        <w:spacing w:before="1" w:line="360" w:lineRule="auto"/>
        <w:ind w:right="115"/>
        <w:rPr>
          <w:lang w:val="ru-RU"/>
        </w:rPr>
      </w:pPr>
      <w:r w:rsidRPr="00032942">
        <w:rPr>
          <w:lang w:val="ru-RU"/>
        </w:rPr>
        <w:t>объяснять,    как    в    одежде    проявляются    социальный     статус     человека, его ценностные ориентации, мировоззренческие идеалы и характер</w:t>
      </w:r>
      <w:r w:rsidRPr="00032942">
        <w:rPr>
          <w:spacing w:val="-28"/>
          <w:lang w:val="ru-RU"/>
        </w:rPr>
        <w:t xml:space="preserve"> </w:t>
      </w:r>
      <w:r w:rsidRPr="00032942">
        <w:rPr>
          <w:lang w:val="ru-RU"/>
        </w:rPr>
        <w:t>деятельности;</w:t>
      </w:r>
    </w:p>
    <w:p w:rsidR="00EA2E50" w:rsidRPr="00032942" w:rsidRDefault="00032942">
      <w:pPr>
        <w:pStyle w:val="a3"/>
        <w:spacing w:line="360" w:lineRule="auto"/>
        <w:ind w:right="119"/>
        <w:rPr>
          <w:lang w:val="ru-RU"/>
        </w:rPr>
      </w:pPr>
      <w:r w:rsidRPr="00032942">
        <w:rPr>
          <w:lang w:val="ru-RU"/>
        </w:rPr>
        <w:t>иметь представление о конструкции костюма и применении законов композиции в проектировании одежды, ансамбле в костюме;</w:t>
      </w:r>
    </w:p>
    <w:p w:rsidR="00EA2E50" w:rsidRPr="00032942" w:rsidRDefault="00032942">
      <w:pPr>
        <w:pStyle w:val="a3"/>
        <w:spacing w:line="360" w:lineRule="auto"/>
        <w:ind w:right="109"/>
        <w:rPr>
          <w:lang w:val="ru-RU"/>
        </w:rPr>
      </w:pPr>
      <w:r w:rsidRPr="00032942">
        <w:rPr>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A2E50" w:rsidRPr="00032942" w:rsidRDefault="00032942">
      <w:pPr>
        <w:pStyle w:val="a3"/>
        <w:spacing w:before="6" w:line="360" w:lineRule="auto"/>
        <w:ind w:right="113"/>
        <w:rPr>
          <w:lang w:val="ru-RU"/>
        </w:rPr>
      </w:pPr>
      <w:r w:rsidRPr="00032942">
        <w:rPr>
          <w:lang w:val="ru-RU"/>
        </w:rP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EA2E50" w:rsidRPr="00032942" w:rsidRDefault="00032942">
      <w:pPr>
        <w:pStyle w:val="a3"/>
        <w:spacing w:line="360" w:lineRule="auto"/>
        <w:ind w:right="106"/>
        <w:rPr>
          <w:lang w:val="ru-RU"/>
        </w:rPr>
      </w:pPr>
      <w:r w:rsidRPr="00032942">
        <w:rPr>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EA2E50" w:rsidRPr="00032942" w:rsidRDefault="00032942">
      <w:pPr>
        <w:pStyle w:val="a4"/>
        <w:numPr>
          <w:ilvl w:val="3"/>
          <w:numId w:val="82"/>
        </w:numPr>
        <w:tabs>
          <w:tab w:val="left" w:pos="1830"/>
        </w:tabs>
        <w:spacing w:before="7" w:line="360" w:lineRule="auto"/>
        <w:ind w:right="120" w:firstLine="707"/>
        <w:jc w:val="both"/>
        <w:rPr>
          <w:sz w:val="24"/>
          <w:lang w:val="ru-RU"/>
        </w:rPr>
      </w:pPr>
      <w:r w:rsidRPr="00032942">
        <w:rPr>
          <w:sz w:val="24"/>
          <w:lang w:val="ru-RU"/>
        </w:rPr>
        <w:t>Модуль № 4 «Изображение в синтетических, экранных видах искусства и художественная фотография»</w:t>
      </w:r>
      <w:r w:rsidRPr="00032942">
        <w:rPr>
          <w:spacing w:val="-13"/>
          <w:sz w:val="24"/>
          <w:lang w:val="ru-RU"/>
        </w:rPr>
        <w:t xml:space="preserve"> </w:t>
      </w:r>
      <w:r w:rsidRPr="00032942">
        <w:rPr>
          <w:sz w:val="24"/>
          <w:lang w:val="ru-RU"/>
        </w:rPr>
        <w:t>(вариативный):</w:t>
      </w:r>
    </w:p>
    <w:p w:rsidR="00EA2E50" w:rsidRPr="00032942" w:rsidRDefault="00032942">
      <w:pPr>
        <w:pStyle w:val="a3"/>
        <w:spacing w:before="6" w:line="360" w:lineRule="auto"/>
        <w:ind w:right="108"/>
        <w:rPr>
          <w:lang w:val="ru-RU"/>
        </w:rPr>
      </w:pPr>
      <w:r w:rsidRPr="00032942">
        <w:rPr>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A2E50" w:rsidRPr="00032942" w:rsidRDefault="00032942">
      <w:pPr>
        <w:pStyle w:val="a3"/>
        <w:spacing w:line="360" w:lineRule="auto"/>
        <w:ind w:left="809" w:firstLine="0"/>
        <w:jc w:val="left"/>
        <w:rPr>
          <w:lang w:val="ru-RU"/>
        </w:rPr>
      </w:pPr>
      <w:r w:rsidRPr="00032942">
        <w:rPr>
          <w:lang w:val="ru-RU"/>
        </w:rPr>
        <w:t>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w:t>
      </w:r>
    </w:p>
    <w:p w:rsidR="00EA2E50" w:rsidRPr="00032942" w:rsidRDefault="00032942">
      <w:pPr>
        <w:pStyle w:val="a3"/>
        <w:spacing w:before="6" w:line="360" w:lineRule="auto"/>
        <w:ind w:firstLine="0"/>
        <w:jc w:val="left"/>
        <w:rPr>
          <w:lang w:val="ru-RU"/>
        </w:rPr>
      </w:pPr>
      <w:r w:rsidRPr="00032942">
        <w:rPr>
          <w:lang w:val="ru-RU"/>
        </w:rPr>
        <w:t>художественного творчества и их развитии параллельно с традиционными видами искусства.</w:t>
      </w:r>
    </w:p>
    <w:p w:rsidR="00EA2E50" w:rsidRDefault="00032942">
      <w:pPr>
        <w:pStyle w:val="a4"/>
        <w:numPr>
          <w:ilvl w:val="0"/>
          <w:numId w:val="80"/>
        </w:numPr>
        <w:tabs>
          <w:tab w:val="left" w:pos="1190"/>
        </w:tabs>
        <w:spacing w:before="6"/>
        <w:ind w:left="1189" w:hanging="380"/>
        <w:rPr>
          <w:sz w:val="24"/>
        </w:rPr>
      </w:pPr>
      <w:r>
        <w:rPr>
          <w:sz w:val="24"/>
        </w:rPr>
        <w:t>Художник и искусство</w:t>
      </w:r>
      <w:r>
        <w:rPr>
          <w:spacing w:val="-10"/>
          <w:sz w:val="24"/>
        </w:rPr>
        <w:t xml:space="preserve"> </w:t>
      </w:r>
      <w:r>
        <w:rPr>
          <w:sz w:val="24"/>
        </w:rPr>
        <w:t>театра:</w:t>
      </w:r>
    </w:p>
    <w:p w:rsidR="00EA2E50" w:rsidRPr="00032942" w:rsidRDefault="00032942">
      <w:pPr>
        <w:pStyle w:val="a3"/>
        <w:spacing w:before="137"/>
        <w:ind w:left="809" w:firstLine="0"/>
        <w:jc w:val="left"/>
        <w:rPr>
          <w:lang w:val="ru-RU"/>
        </w:rPr>
      </w:pPr>
      <w:r w:rsidRPr="00032942">
        <w:rPr>
          <w:lang w:val="ru-RU"/>
        </w:rPr>
        <w:t>иметь   представление  об   истории   развития  театра  и   жанровом   многообразии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театральных представлений;</w:t>
      </w:r>
    </w:p>
    <w:p w:rsidR="00EA2E50" w:rsidRPr="00032942" w:rsidRDefault="00032942">
      <w:pPr>
        <w:pStyle w:val="a3"/>
        <w:spacing w:before="139" w:line="360" w:lineRule="auto"/>
        <w:ind w:right="115"/>
        <w:rPr>
          <w:lang w:val="ru-RU"/>
        </w:rPr>
      </w:pPr>
      <w:r w:rsidRPr="00032942">
        <w:rPr>
          <w:lang w:val="ru-RU"/>
        </w:rPr>
        <w:t>знать о роли художника и видах профессиональной художнической деятельности в современном театре;</w:t>
      </w:r>
    </w:p>
    <w:p w:rsidR="00EA2E50" w:rsidRPr="00032942" w:rsidRDefault="00032942">
      <w:pPr>
        <w:pStyle w:val="a3"/>
        <w:spacing w:before="6" w:line="360" w:lineRule="auto"/>
        <w:ind w:right="113"/>
        <w:rPr>
          <w:lang w:val="ru-RU"/>
        </w:rPr>
      </w:pPr>
      <w:r w:rsidRPr="00032942">
        <w:rPr>
          <w:lang w:val="ru-RU"/>
        </w:rPr>
        <w:t>иметь представление о сценографии и символическом характере сценического образа;</w:t>
      </w:r>
    </w:p>
    <w:p w:rsidR="00EA2E50" w:rsidRPr="00032942" w:rsidRDefault="00032942">
      <w:pPr>
        <w:pStyle w:val="a3"/>
        <w:spacing w:before="6" w:line="360" w:lineRule="auto"/>
        <w:ind w:right="106"/>
        <w:rPr>
          <w:lang w:val="ru-RU"/>
        </w:rPr>
      </w:pPr>
      <w:r w:rsidRPr="00032942">
        <w:rPr>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w:t>
      </w:r>
      <w:r w:rsidRPr="00032942">
        <w:rPr>
          <w:spacing w:val="-13"/>
          <w:lang w:val="ru-RU"/>
        </w:rPr>
        <w:t xml:space="preserve"> </w:t>
      </w:r>
      <w:r w:rsidRPr="00032942">
        <w:rPr>
          <w:lang w:val="ru-RU"/>
        </w:rPr>
        <w:t>спектакля;</w:t>
      </w:r>
    </w:p>
    <w:p w:rsidR="00EA2E50" w:rsidRPr="00032942" w:rsidRDefault="00032942">
      <w:pPr>
        <w:pStyle w:val="a3"/>
        <w:tabs>
          <w:tab w:val="left" w:pos="2073"/>
          <w:tab w:val="left" w:pos="4232"/>
          <w:tab w:val="left" w:pos="5012"/>
          <w:tab w:val="left" w:pos="6787"/>
          <w:tab w:val="left" w:pos="8389"/>
        </w:tabs>
        <w:spacing w:line="360" w:lineRule="auto"/>
        <w:ind w:right="105"/>
        <w:rPr>
          <w:lang w:val="ru-RU"/>
        </w:rPr>
      </w:pPr>
      <w:r w:rsidRPr="00032942">
        <w:rPr>
          <w:lang w:val="ru-RU"/>
        </w:rPr>
        <w:t>иметь</w:t>
      </w:r>
      <w:r w:rsidRPr="00032942">
        <w:rPr>
          <w:lang w:val="ru-RU"/>
        </w:rPr>
        <w:tab/>
        <w:t>представление</w:t>
      </w:r>
      <w:r w:rsidRPr="00032942">
        <w:rPr>
          <w:lang w:val="ru-RU"/>
        </w:rPr>
        <w:tab/>
        <w:t>о</w:t>
      </w:r>
      <w:r w:rsidRPr="00032942">
        <w:rPr>
          <w:lang w:val="ru-RU"/>
        </w:rPr>
        <w:tab/>
        <w:t>творчестве</w:t>
      </w:r>
      <w:r w:rsidRPr="00032942">
        <w:rPr>
          <w:lang w:val="ru-RU"/>
        </w:rPr>
        <w:tab/>
        <w:t>наиболее</w:t>
      </w:r>
      <w:r w:rsidRPr="00032942">
        <w:rPr>
          <w:lang w:val="ru-RU"/>
        </w:rPr>
        <w:tab/>
        <w:t>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w:t>
      </w:r>
      <w:r w:rsidRPr="00032942">
        <w:rPr>
          <w:spacing w:val="-24"/>
          <w:lang w:val="ru-RU"/>
        </w:rPr>
        <w:t xml:space="preserve"> </w:t>
      </w:r>
      <w:r w:rsidRPr="00032942">
        <w:rPr>
          <w:lang w:val="ru-RU"/>
        </w:rPr>
        <w:t>художников);</w:t>
      </w:r>
    </w:p>
    <w:p w:rsidR="00EA2E50" w:rsidRPr="00032942" w:rsidRDefault="00032942">
      <w:pPr>
        <w:pStyle w:val="a3"/>
        <w:spacing w:before="6" w:line="360" w:lineRule="auto"/>
        <w:ind w:right="111"/>
        <w:rPr>
          <w:lang w:val="ru-RU"/>
        </w:rPr>
      </w:pPr>
      <w:r w:rsidRPr="00032942">
        <w:rPr>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A2E50" w:rsidRPr="00032942" w:rsidRDefault="00032942">
      <w:pPr>
        <w:pStyle w:val="a3"/>
        <w:spacing w:line="360" w:lineRule="auto"/>
        <w:ind w:right="114"/>
        <w:rPr>
          <w:lang w:val="ru-RU"/>
        </w:rPr>
      </w:pPr>
      <w:r w:rsidRPr="00032942">
        <w:rPr>
          <w:lang w:val="ru-RU"/>
        </w:rPr>
        <w:t>объяснять ведущую роль художника кукольного спектакля как соавтора режиссѐра и актѐра в процессе создания образа персонажа;</w:t>
      </w:r>
    </w:p>
    <w:p w:rsidR="00EA2E50" w:rsidRPr="00032942" w:rsidRDefault="00032942">
      <w:pPr>
        <w:pStyle w:val="a3"/>
        <w:spacing w:line="362" w:lineRule="auto"/>
        <w:ind w:right="114"/>
        <w:rPr>
          <w:lang w:val="ru-RU"/>
        </w:rPr>
      </w:pPr>
      <w:r w:rsidRPr="00032942">
        <w:rPr>
          <w:lang w:val="ru-RU"/>
        </w:rPr>
        <w:t>иметь практический навык игрового одушевления куклы из простых бытовых предметов;</w:t>
      </w:r>
    </w:p>
    <w:p w:rsidR="00EA2E50" w:rsidRPr="00032942" w:rsidRDefault="00032942">
      <w:pPr>
        <w:pStyle w:val="a3"/>
        <w:spacing w:before="1" w:line="360" w:lineRule="auto"/>
        <w:ind w:right="108"/>
        <w:rPr>
          <w:lang w:val="ru-RU"/>
        </w:rPr>
      </w:pPr>
      <w:r w:rsidRPr="00032942">
        <w:rPr>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A2E50" w:rsidRDefault="00032942">
      <w:pPr>
        <w:pStyle w:val="a4"/>
        <w:numPr>
          <w:ilvl w:val="0"/>
          <w:numId w:val="80"/>
        </w:numPr>
        <w:tabs>
          <w:tab w:val="left" w:pos="1190"/>
        </w:tabs>
        <w:spacing w:before="6"/>
        <w:ind w:left="1189" w:hanging="379"/>
        <w:rPr>
          <w:sz w:val="24"/>
        </w:rPr>
      </w:pPr>
      <w:r>
        <w:rPr>
          <w:sz w:val="24"/>
        </w:rPr>
        <w:t>Художественная</w:t>
      </w:r>
      <w:r>
        <w:rPr>
          <w:spacing w:val="-6"/>
          <w:sz w:val="24"/>
        </w:rPr>
        <w:t xml:space="preserve"> </w:t>
      </w:r>
      <w:r>
        <w:rPr>
          <w:sz w:val="24"/>
        </w:rPr>
        <w:t>фотография:</w:t>
      </w:r>
    </w:p>
    <w:p w:rsidR="00EA2E50" w:rsidRPr="00032942" w:rsidRDefault="00032942">
      <w:pPr>
        <w:pStyle w:val="a3"/>
        <w:spacing w:before="137" w:line="360" w:lineRule="auto"/>
        <w:ind w:right="116"/>
        <w:rPr>
          <w:lang w:val="ru-RU"/>
        </w:rPr>
      </w:pPr>
      <w:r w:rsidRPr="00032942">
        <w:rPr>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A2E50" w:rsidRPr="00032942" w:rsidRDefault="00032942">
      <w:pPr>
        <w:pStyle w:val="a3"/>
        <w:tabs>
          <w:tab w:val="left" w:pos="1725"/>
          <w:tab w:val="left" w:pos="2793"/>
          <w:tab w:val="left" w:pos="5040"/>
          <w:tab w:val="left" w:pos="5484"/>
          <w:tab w:val="left" w:pos="6856"/>
          <w:tab w:val="left" w:pos="8216"/>
        </w:tabs>
        <w:spacing w:line="362" w:lineRule="auto"/>
        <w:ind w:left="810" w:right="110" w:firstLine="0"/>
        <w:jc w:val="left"/>
        <w:rPr>
          <w:lang w:val="ru-RU"/>
        </w:rPr>
      </w:pPr>
      <w:r w:rsidRPr="00032942">
        <w:rPr>
          <w:lang w:val="ru-RU"/>
        </w:rPr>
        <w:t>уметь объяснять понятия «длительность экспозиции», «выдержка», «диафрагма»; иметь</w:t>
      </w:r>
      <w:r w:rsidRPr="00032942">
        <w:rPr>
          <w:lang w:val="ru-RU"/>
        </w:rPr>
        <w:tab/>
        <w:t>навыки</w:t>
      </w:r>
      <w:r w:rsidRPr="00032942">
        <w:rPr>
          <w:lang w:val="ru-RU"/>
        </w:rPr>
        <w:tab/>
        <w:t>фотографирования</w:t>
      </w:r>
      <w:r w:rsidRPr="00032942">
        <w:rPr>
          <w:lang w:val="ru-RU"/>
        </w:rPr>
        <w:tab/>
        <w:t>и</w:t>
      </w:r>
      <w:r w:rsidRPr="00032942">
        <w:rPr>
          <w:lang w:val="ru-RU"/>
        </w:rPr>
        <w:tab/>
        <w:t>обработки</w:t>
      </w:r>
      <w:r w:rsidRPr="00032942">
        <w:rPr>
          <w:lang w:val="ru-RU"/>
        </w:rPr>
        <w:tab/>
        <w:t>цифровых</w:t>
      </w:r>
      <w:r w:rsidRPr="00032942">
        <w:rPr>
          <w:lang w:val="ru-RU"/>
        </w:rPr>
        <w:tab/>
        <w:t>фотографий</w:t>
      </w:r>
    </w:p>
    <w:p w:rsidR="00EA2E50" w:rsidRPr="00032942" w:rsidRDefault="00032942">
      <w:pPr>
        <w:pStyle w:val="a3"/>
        <w:spacing w:before="1"/>
        <w:ind w:firstLine="0"/>
        <w:jc w:val="left"/>
        <w:rPr>
          <w:lang w:val="ru-RU"/>
        </w:rPr>
      </w:pPr>
      <w:r w:rsidRPr="00032942">
        <w:rPr>
          <w:lang w:val="ru-RU"/>
        </w:rPr>
        <w:t>с помощью компьютерных графических редакторов;</w:t>
      </w:r>
    </w:p>
    <w:p w:rsidR="00EA2E50" w:rsidRPr="00032942" w:rsidRDefault="00032942">
      <w:pPr>
        <w:pStyle w:val="a3"/>
        <w:tabs>
          <w:tab w:val="left" w:pos="2162"/>
          <w:tab w:val="left" w:pos="3965"/>
          <w:tab w:val="left" w:pos="5646"/>
          <w:tab w:val="left" w:pos="7652"/>
        </w:tabs>
        <w:spacing w:before="139" w:line="360" w:lineRule="auto"/>
        <w:ind w:right="106"/>
        <w:rPr>
          <w:lang w:val="ru-RU"/>
        </w:rPr>
      </w:pPr>
      <w:r w:rsidRPr="00032942">
        <w:rPr>
          <w:lang w:val="ru-RU"/>
        </w:rPr>
        <w:t>уметь</w:t>
      </w:r>
      <w:r w:rsidRPr="00032942">
        <w:rPr>
          <w:lang w:val="ru-RU"/>
        </w:rPr>
        <w:tab/>
        <w:t>объяснять</w:t>
      </w:r>
      <w:r w:rsidRPr="00032942">
        <w:rPr>
          <w:lang w:val="ru-RU"/>
        </w:rPr>
        <w:tab/>
        <w:t>значение</w:t>
      </w:r>
      <w:r w:rsidRPr="00032942">
        <w:rPr>
          <w:lang w:val="ru-RU"/>
        </w:rPr>
        <w:tab/>
        <w:t>фотографий</w:t>
      </w:r>
      <w:r w:rsidRPr="00032942">
        <w:rPr>
          <w:lang w:val="ru-RU"/>
        </w:rPr>
        <w:tab/>
      </w:r>
      <w:r w:rsidRPr="00032942">
        <w:rPr>
          <w:spacing w:val="-1"/>
          <w:lang w:val="ru-RU"/>
        </w:rPr>
        <w:t xml:space="preserve">«Родиноведения» </w:t>
      </w:r>
      <w:r w:rsidRPr="00032942">
        <w:rPr>
          <w:lang w:val="ru-RU"/>
        </w:rPr>
        <w:t>С.М. Прокудина-Горского   для    современных    представлений    об    истории    жизни    в нашей</w:t>
      </w:r>
      <w:r w:rsidRPr="00032942">
        <w:rPr>
          <w:spacing w:val="-5"/>
          <w:lang w:val="ru-RU"/>
        </w:rPr>
        <w:t xml:space="preserve"> </w:t>
      </w:r>
      <w:r w:rsidRPr="00032942">
        <w:rPr>
          <w:lang w:val="ru-RU"/>
        </w:rPr>
        <w:t>стране;</w:t>
      </w:r>
    </w:p>
    <w:p w:rsidR="00EA2E50" w:rsidRPr="00032942" w:rsidRDefault="00032942">
      <w:pPr>
        <w:pStyle w:val="a3"/>
        <w:tabs>
          <w:tab w:val="left" w:pos="2183"/>
          <w:tab w:val="left" w:pos="2859"/>
          <w:tab w:val="left" w:pos="3305"/>
          <w:tab w:val="left" w:pos="5332"/>
          <w:tab w:val="left" w:pos="6905"/>
          <w:tab w:val="left" w:pos="8563"/>
        </w:tabs>
        <w:spacing w:line="360" w:lineRule="auto"/>
        <w:ind w:left="810" w:right="115" w:firstLine="0"/>
        <w:jc w:val="left"/>
        <w:rPr>
          <w:lang w:val="ru-RU"/>
        </w:rPr>
      </w:pPr>
      <w:r w:rsidRPr="00032942">
        <w:rPr>
          <w:lang w:val="ru-RU"/>
        </w:rP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w:t>
      </w:r>
      <w:r w:rsidRPr="00032942">
        <w:rPr>
          <w:lang w:val="ru-RU"/>
        </w:rPr>
        <w:tab/>
        <w:t>как</w:t>
      </w:r>
      <w:r w:rsidRPr="00032942">
        <w:rPr>
          <w:lang w:val="ru-RU"/>
        </w:rPr>
        <w:tab/>
        <w:t>в</w:t>
      </w:r>
      <w:r w:rsidRPr="00032942">
        <w:rPr>
          <w:lang w:val="ru-RU"/>
        </w:rPr>
        <w:tab/>
        <w:t>художественной</w:t>
      </w:r>
      <w:r w:rsidRPr="00032942">
        <w:rPr>
          <w:lang w:val="ru-RU"/>
        </w:rPr>
        <w:tab/>
        <w:t>фотографии</w:t>
      </w:r>
      <w:r w:rsidRPr="00032942">
        <w:rPr>
          <w:lang w:val="ru-RU"/>
        </w:rPr>
        <w:tab/>
        <w:t>проявляются</w:t>
      </w:r>
      <w:r w:rsidRPr="00032942">
        <w:rPr>
          <w:lang w:val="ru-RU"/>
        </w:rPr>
        <w:tab/>
        <w:t>средства</w:t>
      </w:r>
    </w:p>
    <w:p w:rsidR="00EA2E50" w:rsidRPr="00032942" w:rsidRDefault="00032942">
      <w:pPr>
        <w:pStyle w:val="a3"/>
        <w:tabs>
          <w:tab w:val="left" w:pos="2106"/>
          <w:tab w:val="left" w:pos="4178"/>
          <w:tab w:val="left" w:pos="5497"/>
          <w:tab w:val="left" w:pos="5878"/>
          <w:tab w:val="left" w:pos="7276"/>
          <w:tab w:val="left" w:pos="7645"/>
          <w:tab w:val="left" w:pos="8144"/>
        </w:tabs>
        <w:spacing w:line="360" w:lineRule="auto"/>
        <w:ind w:right="113" w:firstLine="0"/>
        <w:jc w:val="left"/>
        <w:rPr>
          <w:lang w:val="ru-RU"/>
        </w:rPr>
      </w:pPr>
      <w:r w:rsidRPr="00032942">
        <w:rPr>
          <w:lang w:val="ru-RU"/>
        </w:rPr>
        <w:t>выразительности</w:t>
      </w:r>
      <w:r w:rsidRPr="00032942">
        <w:rPr>
          <w:lang w:val="ru-RU"/>
        </w:rPr>
        <w:tab/>
        <w:t>изобразительного</w:t>
      </w:r>
      <w:r w:rsidRPr="00032942">
        <w:rPr>
          <w:lang w:val="ru-RU"/>
        </w:rPr>
        <w:tab/>
        <w:t>искусства,</w:t>
      </w:r>
      <w:r w:rsidRPr="00032942">
        <w:rPr>
          <w:lang w:val="ru-RU"/>
        </w:rPr>
        <w:tab/>
        <w:t>и</w:t>
      </w:r>
      <w:r w:rsidRPr="00032942">
        <w:rPr>
          <w:lang w:val="ru-RU"/>
        </w:rPr>
        <w:tab/>
        <w:t>стремиться</w:t>
      </w:r>
      <w:r w:rsidRPr="00032942">
        <w:rPr>
          <w:lang w:val="ru-RU"/>
        </w:rPr>
        <w:tab/>
        <w:t>к</w:t>
      </w:r>
      <w:r w:rsidRPr="00032942">
        <w:rPr>
          <w:lang w:val="ru-RU"/>
        </w:rPr>
        <w:tab/>
        <w:t>их</w:t>
      </w:r>
      <w:r w:rsidRPr="00032942">
        <w:rPr>
          <w:lang w:val="ru-RU"/>
        </w:rPr>
        <w:tab/>
        <w:t>применению в своей практике</w:t>
      </w:r>
      <w:r w:rsidRPr="00032942">
        <w:rPr>
          <w:spacing w:val="-12"/>
          <w:lang w:val="ru-RU"/>
        </w:rPr>
        <w:t xml:space="preserve"> </w:t>
      </w:r>
      <w:r w:rsidRPr="00032942">
        <w:rPr>
          <w:lang w:val="ru-RU"/>
        </w:rPr>
        <w:t>фотографирования;</w:t>
      </w:r>
    </w:p>
    <w:p w:rsidR="00EA2E50" w:rsidRPr="00032942" w:rsidRDefault="00032942">
      <w:pPr>
        <w:pStyle w:val="a3"/>
        <w:ind w:left="810" w:firstLine="0"/>
        <w:jc w:val="left"/>
        <w:rPr>
          <w:lang w:val="ru-RU"/>
        </w:rPr>
      </w:pPr>
      <w:r w:rsidRPr="00032942">
        <w:rPr>
          <w:lang w:val="ru-RU"/>
        </w:rPr>
        <w:t>иметь опыт наблюдения и художественно-эстетического анализа   художественных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фотографий известных профессиональных мастеров фотографии;</w:t>
      </w:r>
    </w:p>
    <w:p w:rsidR="00EA2E50" w:rsidRPr="00032942" w:rsidRDefault="00032942">
      <w:pPr>
        <w:pStyle w:val="a3"/>
        <w:spacing w:before="139" w:line="360" w:lineRule="auto"/>
        <w:ind w:right="107"/>
        <w:rPr>
          <w:lang w:val="ru-RU"/>
        </w:rPr>
      </w:pPr>
      <w:r w:rsidRPr="00032942">
        <w:rPr>
          <w:lang w:val="ru-RU"/>
        </w:rPr>
        <w:t>иметь    опыт    применения    знаний     о    художественно-образных     критериях   к композиции кадра при самостоятельном фотографировании окружающей</w:t>
      </w:r>
      <w:r w:rsidRPr="00032942">
        <w:rPr>
          <w:spacing w:val="-29"/>
          <w:lang w:val="ru-RU"/>
        </w:rPr>
        <w:t xml:space="preserve"> </w:t>
      </w:r>
      <w:r w:rsidRPr="00032942">
        <w:rPr>
          <w:lang w:val="ru-RU"/>
        </w:rPr>
        <w:t>жизни;</w:t>
      </w:r>
    </w:p>
    <w:p w:rsidR="00EA2E50" w:rsidRPr="00032942" w:rsidRDefault="00032942">
      <w:pPr>
        <w:pStyle w:val="a3"/>
        <w:spacing w:before="6" w:line="360" w:lineRule="auto"/>
        <w:ind w:right="106"/>
        <w:rPr>
          <w:lang w:val="ru-RU"/>
        </w:rPr>
      </w:pPr>
      <w:r w:rsidRPr="00032942">
        <w:rPr>
          <w:lang w:val="ru-RU"/>
        </w:rPr>
        <w:t>обретать опыт художественного наблюдения жизни, развивая познавательный интерес и внимание к окружающему миру, к людям;</w:t>
      </w:r>
    </w:p>
    <w:p w:rsidR="00EA2E50" w:rsidRPr="00032942" w:rsidRDefault="00032942">
      <w:pPr>
        <w:pStyle w:val="a3"/>
        <w:spacing w:before="6" w:line="360" w:lineRule="auto"/>
        <w:ind w:right="114"/>
        <w:rPr>
          <w:lang w:val="ru-RU"/>
        </w:rPr>
      </w:pPr>
      <w:r w:rsidRPr="00032942">
        <w:rPr>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A2E50" w:rsidRPr="00032942" w:rsidRDefault="00032942">
      <w:pPr>
        <w:pStyle w:val="a3"/>
        <w:spacing w:line="362" w:lineRule="auto"/>
        <w:ind w:right="103"/>
        <w:rPr>
          <w:lang w:val="ru-RU"/>
        </w:rPr>
      </w:pPr>
      <w:r w:rsidRPr="00032942">
        <w:rPr>
          <w:lang w:val="ru-RU"/>
        </w:rPr>
        <w:t>понимать    значение     репортажного     жанра,     роли     журналистов-фотографов в истории ХХ в. и современном мире;</w:t>
      </w:r>
    </w:p>
    <w:p w:rsidR="00EA2E50" w:rsidRPr="00032942" w:rsidRDefault="00032942">
      <w:pPr>
        <w:pStyle w:val="a3"/>
        <w:spacing w:before="1" w:line="360" w:lineRule="auto"/>
        <w:ind w:right="107"/>
        <w:rPr>
          <w:lang w:val="ru-RU"/>
        </w:rPr>
      </w:pPr>
      <w:r w:rsidRPr="00032942">
        <w:rPr>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w:t>
      </w:r>
      <w:r w:rsidRPr="00032942">
        <w:rPr>
          <w:spacing w:val="-9"/>
          <w:lang w:val="ru-RU"/>
        </w:rPr>
        <w:t xml:space="preserve"> </w:t>
      </w:r>
      <w:r w:rsidRPr="00032942">
        <w:rPr>
          <w:lang w:val="ru-RU"/>
        </w:rPr>
        <w:t>эпохи;</w:t>
      </w:r>
    </w:p>
    <w:p w:rsidR="00EA2E50" w:rsidRPr="00032942" w:rsidRDefault="00032942">
      <w:pPr>
        <w:pStyle w:val="a3"/>
        <w:spacing w:before="6"/>
        <w:ind w:left="809" w:firstLine="0"/>
        <w:jc w:val="left"/>
        <w:rPr>
          <w:lang w:val="ru-RU"/>
        </w:rPr>
      </w:pPr>
      <w:r w:rsidRPr="00032942">
        <w:rPr>
          <w:lang w:val="ru-RU"/>
        </w:rPr>
        <w:t>иметь навыки компьютерной обработки и преобразования фотографий.</w:t>
      </w:r>
    </w:p>
    <w:p w:rsidR="00EA2E50" w:rsidRDefault="00032942">
      <w:pPr>
        <w:pStyle w:val="a4"/>
        <w:numPr>
          <w:ilvl w:val="0"/>
          <w:numId w:val="80"/>
        </w:numPr>
        <w:tabs>
          <w:tab w:val="left" w:pos="1190"/>
        </w:tabs>
        <w:spacing w:before="137"/>
        <w:ind w:left="1189" w:hanging="379"/>
        <w:rPr>
          <w:sz w:val="24"/>
        </w:rPr>
      </w:pPr>
      <w:r>
        <w:rPr>
          <w:sz w:val="24"/>
        </w:rPr>
        <w:t>Изображение и искусство</w:t>
      </w:r>
      <w:r>
        <w:rPr>
          <w:spacing w:val="-9"/>
          <w:sz w:val="24"/>
        </w:rPr>
        <w:t xml:space="preserve"> </w:t>
      </w:r>
      <w:r>
        <w:rPr>
          <w:sz w:val="24"/>
        </w:rPr>
        <w:t>кино:</w:t>
      </w:r>
    </w:p>
    <w:p w:rsidR="00EA2E50" w:rsidRPr="00032942" w:rsidRDefault="00032942">
      <w:pPr>
        <w:pStyle w:val="a3"/>
        <w:spacing w:before="139"/>
        <w:ind w:left="809" w:firstLine="0"/>
        <w:jc w:val="left"/>
        <w:rPr>
          <w:lang w:val="ru-RU"/>
        </w:rPr>
      </w:pPr>
      <w:r w:rsidRPr="00032942">
        <w:rPr>
          <w:lang w:val="ru-RU"/>
        </w:rPr>
        <w:t>иметь представление об этапах в истории кино и его эволюции как искусства;</w:t>
      </w:r>
    </w:p>
    <w:p w:rsidR="00EA2E50" w:rsidRPr="00032942" w:rsidRDefault="00032942">
      <w:pPr>
        <w:pStyle w:val="a3"/>
        <w:spacing w:before="137" w:line="362" w:lineRule="auto"/>
        <w:ind w:right="109"/>
        <w:rPr>
          <w:lang w:val="ru-RU"/>
        </w:rPr>
      </w:pPr>
      <w:r w:rsidRPr="00032942">
        <w:rPr>
          <w:lang w:val="ru-RU"/>
        </w:rPr>
        <w:t>уметь объяснять, почему экранное время и всѐ изображаемое в фильме, являясь условностью, формирует у людей восприятие реального мира;</w:t>
      </w:r>
    </w:p>
    <w:p w:rsidR="00EA2E50" w:rsidRPr="00032942" w:rsidRDefault="00032942">
      <w:pPr>
        <w:pStyle w:val="a3"/>
        <w:spacing w:before="1" w:line="360" w:lineRule="auto"/>
        <w:ind w:right="112"/>
        <w:rPr>
          <w:lang w:val="ru-RU"/>
        </w:rPr>
      </w:pPr>
      <w:r w:rsidRPr="00032942">
        <w:rPr>
          <w:lang w:val="ru-RU"/>
        </w:rPr>
        <w:t>иметь представление об экранных искусствах как монтаже композиционно построенных кадров;</w:t>
      </w:r>
    </w:p>
    <w:p w:rsidR="00EA2E50" w:rsidRPr="00032942" w:rsidRDefault="00032942">
      <w:pPr>
        <w:pStyle w:val="a3"/>
        <w:spacing w:line="360" w:lineRule="auto"/>
        <w:ind w:right="105"/>
        <w:rPr>
          <w:lang w:val="ru-RU"/>
        </w:rPr>
      </w:pPr>
      <w:r w:rsidRPr="00032942">
        <w:rPr>
          <w:lang w:val="ru-RU"/>
        </w:rPr>
        <w:t>знать    и     объяснять,     в     чѐм     состоит     работа     художника-постановщика   и специалистов его команды художников в период подготовки и съѐмки игрового</w:t>
      </w:r>
      <w:r w:rsidRPr="00032942">
        <w:rPr>
          <w:spacing w:val="-25"/>
          <w:lang w:val="ru-RU"/>
        </w:rPr>
        <w:t xml:space="preserve"> </w:t>
      </w:r>
      <w:r w:rsidRPr="00032942">
        <w:rPr>
          <w:lang w:val="ru-RU"/>
        </w:rPr>
        <w:t>фильма;</w:t>
      </w:r>
    </w:p>
    <w:p w:rsidR="00EA2E50" w:rsidRPr="00032942" w:rsidRDefault="00032942">
      <w:pPr>
        <w:pStyle w:val="a3"/>
        <w:ind w:left="809" w:firstLine="0"/>
        <w:jc w:val="left"/>
        <w:rPr>
          <w:lang w:val="ru-RU"/>
        </w:rPr>
      </w:pPr>
      <w:r w:rsidRPr="00032942">
        <w:rPr>
          <w:lang w:val="ru-RU"/>
        </w:rPr>
        <w:t>объяснять роль видео в современной бытовой культуре;</w:t>
      </w:r>
    </w:p>
    <w:p w:rsidR="00EA2E50" w:rsidRPr="00032942" w:rsidRDefault="00032942">
      <w:pPr>
        <w:pStyle w:val="a3"/>
        <w:spacing w:before="139" w:line="360" w:lineRule="auto"/>
        <w:ind w:right="113"/>
        <w:rPr>
          <w:lang w:val="ru-RU"/>
        </w:rPr>
      </w:pPr>
      <w:r w:rsidRPr="00032942">
        <w:rPr>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EA2E50" w:rsidRPr="00032942" w:rsidRDefault="00032942">
      <w:pPr>
        <w:pStyle w:val="a3"/>
        <w:spacing w:before="7" w:line="360" w:lineRule="auto"/>
        <w:ind w:right="112"/>
        <w:rPr>
          <w:lang w:val="ru-RU"/>
        </w:rPr>
      </w:pPr>
      <w:r w:rsidRPr="00032942">
        <w:rPr>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A2E50" w:rsidRPr="00032942" w:rsidRDefault="00032942">
      <w:pPr>
        <w:pStyle w:val="a3"/>
        <w:spacing w:line="360" w:lineRule="auto"/>
        <w:ind w:right="107"/>
        <w:rPr>
          <w:lang w:val="ru-RU"/>
        </w:rPr>
      </w:pPr>
      <w:r w:rsidRPr="00032942">
        <w:rPr>
          <w:lang w:val="ru-RU"/>
        </w:rPr>
        <w:t>осваивать начальные навыки практической работы по видеомонтажу на основе соответствующих компьютерных программ;</w:t>
      </w:r>
    </w:p>
    <w:p w:rsidR="00EA2E50" w:rsidRPr="00032942" w:rsidRDefault="00032942">
      <w:pPr>
        <w:pStyle w:val="a3"/>
        <w:ind w:left="809" w:firstLine="0"/>
        <w:jc w:val="left"/>
        <w:rPr>
          <w:lang w:val="ru-RU"/>
        </w:rPr>
      </w:pPr>
      <w:r w:rsidRPr="00032942">
        <w:rPr>
          <w:lang w:val="ru-RU"/>
        </w:rPr>
        <w:t>обрести навык критического осмысления качества снятых роликов;</w:t>
      </w:r>
    </w:p>
    <w:p w:rsidR="00EA2E50" w:rsidRPr="00032942" w:rsidRDefault="00032942">
      <w:pPr>
        <w:pStyle w:val="a3"/>
        <w:tabs>
          <w:tab w:val="left" w:pos="931"/>
          <w:tab w:val="left" w:pos="1639"/>
          <w:tab w:val="left" w:pos="1674"/>
          <w:tab w:val="left" w:pos="2564"/>
          <w:tab w:val="left" w:pos="2693"/>
          <w:tab w:val="left" w:pos="3041"/>
          <w:tab w:val="left" w:pos="4106"/>
          <w:tab w:val="left" w:pos="4703"/>
          <w:tab w:val="left" w:pos="5600"/>
          <w:tab w:val="left" w:pos="5957"/>
          <w:tab w:val="left" w:pos="6052"/>
          <w:tab w:val="left" w:pos="6412"/>
          <w:tab w:val="left" w:pos="6967"/>
          <w:tab w:val="left" w:pos="7227"/>
          <w:tab w:val="left" w:pos="7521"/>
          <w:tab w:val="left" w:pos="8534"/>
        </w:tabs>
        <w:spacing w:before="137" w:line="360" w:lineRule="auto"/>
        <w:ind w:right="112"/>
        <w:jc w:val="right"/>
        <w:rPr>
          <w:lang w:val="ru-RU"/>
        </w:rPr>
      </w:pPr>
      <w:r w:rsidRPr="00032942">
        <w:rPr>
          <w:lang w:val="ru-RU"/>
        </w:rPr>
        <w:t>иметь</w:t>
      </w:r>
      <w:r w:rsidRPr="00032942">
        <w:rPr>
          <w:lang w:val="ru-RU"/>
        </w:rPr>
        <w:tab/>
        <w:t>знания</w:t>
      </w:r>
      <w:r w:rsidRPr="00032942">
        <w:rPr>
          <w:lang w:val="ru-RU"/>
        </w:rPr>
        <w:tab/>
        <w:t>по</w:t>
      </w:r>
      <w:r w:rsidRPr="00032942">
        <w:rPr>
          <w:lang w:val="ru-RU"/>
        </w:rPr>
        <w:tab/>
        <w:t>истории</w:t>
      </w:r>
      <w:r w:rsidRPr="00032942">
        <w:rPr>
          <w:lang w:val="ru-RU"/>
        </w:rPr>
        <w:tab/>
        <w:t>мультипликации</w:t>
      </w:r>
      <w:r w:rsidRPr="00032942">
        <w:rPr>
          <w:lang w:val="ru-RU"/>
        </w:rPr>
        <w:tab/>
      </w:r>
      <w:r w:rsidRPr="00032942">
        <w:rPr>
          <w:lang w:val="ru-RU"/>
        </w:rPr>
        <w:tab/>
        <w:t>и</w:t>
      </w:r>
      <w:r w:rsidRPr="00032942">
        <w:rPr>
          <w:lang w:val="ru-RU"/>
        </w:rPr>
        <w:tab/>
        <w:t>уметь</w:t>
      </w:r>
      <w:r w:rsidRPr="00032942">
        <w:rPr>
          <w:lang w:val="ru-RU"/>
        </w:rPr>
        <w:tab/>
        <w:t>приводить</w:t>
      </w:r>
      <w:r w:rsidRPr="00032942">
        <w:rPr>
          <w:lang w:val="ru-RU"/>
        </w:rPr>
        <w:tab/>
      </w:r>
      <w:r w:rsidRPr="00032942">
        <w:rPr>
          <w:spacing w:val="-1"/>
          <w:lang w:val="ru-RU"/>
        </w:rPr>
        <w:t xml:space="preserve">примеры </w:t>
      </w:r>
      <w:r w:rsidRPr="00032942">
        <w:rPr>
          <w:lang w:val="ru-RU"/>
        </w:rPr>
        <w:t>использования электронно-цифровых технологий в современном</w:t>
      </w:r>
      <w:r w:rsidRPr="00032942">
        <w:rPr>
          <w:spacing w:val="-19"/>
          <w:lang w:val="ru-RU"/>
        </w:rPr>
        <w:t xml:space="preserve"> </w:t>
      </w:r>
      <w:r w:rsidRPr="00032942">
        <w:rPr>
          <w:lang w:val="ru-RU"/>
        </w:rPr>
        <w:t>игровом</w:t>
      </w:r>
      <w:r w:rsidRPr="00032942">
        <w:rPr>
          <w:spacing w:val="-6"/>
          <w:lang w:val="ru-RU"/>
        </w:rPr>
        <w:t xml:space="preserve"> </w:t>
      </w:r>
      <w:r w:rsidRPr="00032942">
        <w:rPr>
          <w:lang w:val="ru-RU"/>
        </w:rPr>
        <w:t>кинематографе; иметь</w:t>
      </w:r>
      <w:r w:rsidRPr="00032942">
        <w:rPr>
          <w:lang w:val="ru-RU"/>
        </w:rPr>
        <w:tab/>
        <w:t>опыт</w:t>
      </w:r>
      <w:r w:rsidRPr="00032942">
        <w:rPr>
          <w:lang w:val="ru-RU"/>
        </w:rPr>
        <w:tab/>
      </w:r>
      <w:r w:rsidRPr="00032942">
        <w:rPr>
          <w:lang w:val="ru-RU"/>
        </w:rPr>
        <w:tab/>
        <w:t>анализа</w:t>
      </w:r>
      <w:r w:rsidRPr="00032942">
        <w:rPr>
          <w:lang w:val="ru-RU"/>
        </w:rPr>
        <w:tab/>
      </w:r>
      <w:r w:rsidRPr="00032942">
        <w:rPr>
          <w:lang w:val="ru-RU"/>
        </w:rPr>
        <w:tab/>
        <w:t>художественного</w:t>
      </w:r>
      <w:r w:rsidRPr="00032942">
        <w:rPr>
          <w:lang w:val="ru-RU"/>
        </w:rPr>
        <w:tab/>
        <w:t>образа</w:t>
      </w:r>
      <w:r w:rsidRPr="00032942">
        <w:rPr>
          <w:lang w:val="ru-RU"/>
        </w:rPr>
        <w:tab/>
        <w:t>и</w:t>
      </w:r>
      <w:r w:rsidRPr="00032942">
        <w:rPr>
          <w:lang w:val="ru-RU"/>
        </w:rPr>
        <w:tab/>
        <w:t>средств</w:t>
      </w:r>
      <w:r w:rsidRPr="00032942">
        <w:rPr>
          <w:lang w:val="ru-RU"/>
        </w:rPr>
        <w:tab/>
        <w:t>его</w:t>
      </w:r>
      <w:r w:rsidRPr="00032942">
        <w:rPr>
          <w:lang w:val="ru-RU"/>
        </w:rPr>
        <w:tab/>
      </w:r>
      <w:r w:rsidRPr="00032942">
        <w:rPr>
          <w:spacing w:val="-1"/>
          <w:lang w:val="ru-RU"/>
        </w:rPr>
        <w:t>достижения</w:t>
      </w:r>
    </w:p>
    <w:p w:rsidR="00EA2E50" w:rsidRPr="00032942" w:rsidRDefault="00032942">
      <w:pPr>
        <w:pStyle w:val="a3"/>
        <w:spacing w:before="6" w:line="360" w:lineRule="auto"/>
        <w:ind w:firstLine="0"/>
        <w:jc w:val="left"/>
        <w:rPr>
          <w:lang w:val="ru-RU"/>
        </w:rPr>
      </w:pPr>
      <w:r w:rsidRPr="00032942">
        <w:rPr>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right="148"/>
        <w:rPr>
          <w:lang w:val="ru-RU"/>
        </w:rPr>
      </w:pPr>
      <w:r w:rsidRPr="00032942">
        <w:rPr>
          <w:lang w:val="ru-RU"/>
        </w:rPr>
        <w:t>осваивать   опыт   создания   компьютерной   анимации   в   выбранной   технике     и в соответствующей компьютерной</w:t>
      </w:r>
      <w:r w:rsidRPr="00032942">
        <w:rPr>
          <w:spacing w:val="-17"/>
          <w:lang w:val="ru-RU"/>
        </w:rPr>
        <w:t xml:space="preserve"> </w:t>
      </w:r>
      <w:r w:rsidRPr="00032942">
        <w:rPr>
          <w:lang w:val="ru-RU"/>
        </w:rPr>
        <w:t>программе;</w:t>
      </w:r>
    </w:p>
    <w:p w:rsidR="00EA2E50" w:rsidRPr="00032942" w:rsidRDefault="00032942">
      <w:pPr>
        <w:pStyle w:val="a3"/>
        <w:spacing w:before="1" w:line="360" w:lineRule="auto"/>
        <w:ind w:left="142" w:right="153"/>
        <w:rPr>
          <w:lang w:val="ru-RU"/>
        </w:rPr>
      </w:pPr>
      <w:r w:rsidRPr="00032942">
        <w:rPr>
          <w:lang w:val="ru-RU"/>
        </w:rPr>
        <w:t>иметь опыт совместной творческой коллективной работы по созданию анимационного фильма.</w:t>
      </w:r>
    </w:p>
    <w:p w:rsidR="00EA2E50" w:rsidRDefault="00032942">
      <w:pPr>
        <w:pStyle w:val="a4"/>
        <w:numPr>
          <w:ilvl w:val="0"/>
          <w:numId w:val="80"/>
        </w:numPr>
        <w:tabs>
          <w:tab w:val="left" w:pos="1230"/>
        </w:tabs>
        <w:ind w:left="1229" w:hanging="379"/>
        <w:rPr>
          <w:sz w:val="24"/>
        </w:rPr>
      </w:pPr>
      <w:r>
        <w:rPr>
          <w:sz w:val="24"/>
        </w:rPr>
        <w:t>Изобразительное искусство на</w:t>
      </w:r>
      <w:r>
        <w:rPr>
          <w:spacing w:val="-13"/>
          <w:sz w:val="24"/>
        </w:rPr>
        <w:t xml:space="preserve"> </w:t>
      </w:r>
      <w:r>
        <w:rPr>
          <w:sz w:val="24"/>
        </w:rPr>
        <w:t>телевидении:</w:t>
      </w:r>
    </w:p>
    <w:p w:rsidR="00EA2E50" w:rsidRPr="00032942" w:rsidRDefault="00032942">
      <w:pPr>
        <w:pStyle w:val="a3"/>
        <w:spacing w:before="139" w:line="360" w:lineRule="auto"/>
        <w:ind w:left="142" w:right="147"/>
        <w:rPr>
          <w:lang w:val="ru-RU"/>
        </w:rPr>
      </w:pPr>
      <w:r w:rsidRPr="00032942">
        <w:rPr>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w:t>
      </w:r>
      <w:r w:rsidRPr="00032942">
        <w:rPr>
          <w:spacing w:val="-26"/>
          <w:lang w:val="ru-RU"/>
        </w:rPr>
        <w:t xml:space="preserve"> </w:t>
      </w:r>
      <w:r w:rsidRPr="00032942">
        <w:rPr>
          <w:lang w:val="ru-RU"/>
        </w:rPr>
        <w:t>досуга;</w:t>
      </w:r>
    </w:p>
    <w:p w:rsidR="00EA2E50" w:rsidRPr="00032942" w:rsidRDefault="00032942">
      <w:pPr>
        <w:pStyle w:val="a3"/>
        <w:spacing w:line="362" w:lineRule="auto"/>
        <w:ind w:left="849" w:right="149" w:firstLine="0"/>
        <w:jc w:val="left"/>
        <w:rPr>
          <w:lang w:val="ru-RU"/>
        </w:rPr>
      </w:pPr>
      <w:r w:rsidRPr="00032942">
        <w:rPr>
          <w:lang w:val="ru-RU"/>
        </w:rPr>
        <w:t>знать о создателе телевидения – русском инженере Владимире Зворыкине; осознавать  роль  телевидения  в  превращении   мира  в  единое    информационное</w:t>
      </w:r>
    </w:p>
    <w:p w:rsidR="00EA2E50" w:rsidRPr="00032942" w:rsidRDefault="00032942">
      <w:pPr>
        <w:pStyle w:val="a3"/>
        <w:spacing w:before="1"/>
        <w:ind w:left="142" w:firstLine="0"/>
        <w:jc w:val="left"/>
        <w:rPr>
          <w:lang w:val="ru-RU"/>
        </w:rPr>
      </w:pPr>
      <w:r w:rsidRPr="00032942">
        <w:rPr>
          <w:lang w:val="ru-RU"/>
        </w:rPr>
        <w:t>пространство;</w:t>
      </w:r>
    </w:p>
    <w:p w:rsidR="00EA2E50" w:rsidRPr="00032942" w:rsidRDefault="00032942">
      <w:pPr>
        <w:pStyle w:val="a3"/>
        <w:spacing w:before="139" w:line="360" w:lineRule="auto"/>
        <w:ind w:left="142" w:right="154"/>
        <w:rPr>
          <w:lang w:val="ru-RU"/>
        </w:rPr>
      </w:pPr>
      <w:r w:rsidRPr="00032942">
        <w:rPr>
          <w:lang w:val="ru-RU"/>
        </w:rPr>
        <w:t>иметь представление о многих направлениях деятельности и профессиях художника на</w:t>
      </w:r>
      <w:r w:rsidRPr="00032942">
        <w:rPr>
          <w:spacing w:val="-10"/>
          <w:lang w:val="ru-RU"/>
        </w:rPr>
        <w:t xml:space="preserve"> </w:t>
      </w:r>
      <w:r w:rsidRPr="00032942">
        <w:rPr>
          <w:lang w:val="ru-RU"/>
        </w:rPr>
        <w:t>телевидении;</w:t>
      </w:r>
    </w:p>
    <w:p w:rsidR="00EA2E50" w:rsidRPr="00032942" w:rsidRDefault="00032942">
      <w:pPr>
        <w:pStyle w:val="a3"/>
        <w:spacing w:before="6" w:line="360" w:lineRule="auto"/>
        <w:ind w:left="142" w:right="155"/>
        <w:rPr>
          <w:lang w:val="ru-RU"/>
        </w:rPr>
      </w:pPr>
      <w:r w:rsidRPr="00032942">
        <w:rPr>
          <w:lang w:val="ru-RU"/>
        </w:rPr>
        <w:t>применять полученные знания и опыт творчества в работе школьного телевидения и студии</w:t>
      </w:r>
      <w:r w:rsidRPr="00032942">
        <w:rPr>
          <w:spacing w:val="-9"/>
          <w:lang w:val="ru-RU"/>
        </w:rPr>
        <w:t xml:space="preserve"> </w:t>
      </w:r>
      <w:r w:rsidRPr="00032942">
        <w:rPr>
          <w:lang w:val="ru-RU"/>
        </w:rPr>
        <w:t>мультимедиа;</w:t>
      </w:r>
    </w:p>
    <w:p w:rsidR="00EA2E50" w:rsidRPr="00032942" w:rsidRDefault="00032942">
      <w:pPr>
        <w:pStyle w:val="a3"/>
        <w:spacing w:before="6" w:line="360" w:lineRule="auto"/>
        <w:ind w:left="142" w:right="152"/>
        <w:rPr>
          <w:lang w:val="ru-RU"/>
        </w:rPr>
      </w:pPr>
      <w:r w:rsidRPr="00032942">
        <w:rPr>
          <w:lang w:val="ru-RU"/>
        </w:rPr>
        <w:t>понимать образовательные задачи зрительской культуры и необходимость зрительских умений;</w:t>
      </w:r>
    </w:p>
    <w:p w:rsidR="00EA2E50" w:rsidRPr="00032942" w:rsidRDefault="00032942">
      <w:pPr>
        <w:pStyle w:val="a3"/>
        <w:spacing w:before="6" w:line="360" w:lineRule="auto"/>
        <w:ind w:left="142" w:right="151"/>
        <w:rPr>
          <w:lang w:val="ru-RU"/>
        </w:rPr>
      </w:pPr>
      <w:r w:rsidRPr="00032942">
        <w:rPr>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07"/>
        </w:numPr>
        <w:tabs>
          <w:tab w:val="left" w:pos="915"/>
        </w:tabs>
        <w:ind w:left="914" w:hanging="772"/>
        <w:rPr>
          <w:lang w:val="ru-RU"/>
        </w:rPr>
      </w:pPr>
      <w:r>
        <w:pict>
          <v:line id="_x0000_s1060" style="position:absolute;left:0;text-align:left;z-index:251657728;mso-wrap-distance-left:0;mso-wrap-distance-right:0;mso-position-horizontal-relative:page" from="83.65pt,19.8pt" to="554.4pt,19.8pt" strokeweight=".16922mm">
            <w10:wrap type="topAndBottom" anchorx="page"/>
          </v:line>
        </w:pict>
      </w:r>
      <w:bookmarkStart w:id="9" w:name="_TOC_250020"/>
      <w:r w:rsidR="00032942" w:rsidRPr="00032942">
        <w:rPr>
          <w:lang w:val="ru-RU"/>
        </w:rPr>
        <w:t>Рабочая программа по учебному предмету</w:t>
      </w:r>
      <w:r w:rsidR="00032942" w:rsidRPr="00032942">
        <w:rPr>
          <w:spacing w:val="-18"/>
          <w:lang w:val="ru-RU"/>
        </w:rPr>
        <w:t xml:space="preserve"> </w:t>
      </w:r>
      <w:bookmarkEnd w:id="9"/>
      <w:r w:rsidR="00032942" w:rsidRPr="00032942">
        <w:rPr>
          <w:lang w:val="ru-RU"/>
        </w:rPr>
        <w:t>«Музыка».</w:t>
      </w:r>
    </w:p>
    <w:p w:rsidR="00EA2E50" w:rsidRPr="00032942" w:rsidRDefault="00032942">
      <w:pPr>
        <w:pStyle w:val="a4"/>
        <w:numPr>
          <w:ilvl w:val="1"/>
          <w:numId w:val="79"/>
        </w:numPr>
        <w:tabs>
          <w:tab w:val="left" w:pos="1510"/>
        </w:tabs>
        <w:spacing w:before="0" w:line="360" w:lineRule="auto"/>
        <w:ind w:right="147" w:firstLine="708"/>
        <w:jc w:val="both"/>
        <w:rPr>
          <w:sz w:val="24"/>
          <w:lang w:val="ru-RU"/>
        </w:rPr>
      </w:pPr>
      <w:r w:rsidRPr="00032942">
        <w:rPr>
          <w:sz w:val="24"/>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w:t>
      </w:r>
      <w:r w:rsidRPr="00032942">
        <w:rPr>
          <w:spacing w:val="-21"/>
          <w:sz w:val="24"/>
          <w:lang w:val="ru-RU"/>
        </w:rPr>
        <w:t xml:space="preserve"> </w:t>
      </w:r>
      <w:r w:rsidRPr="00032942">
        <w:rPr>
          <w:sz w:val="24"/>
          <w:lang w:val="ru-RU"/>
        </w:rPr>
        <w:t>музыке.</w:t>
      </w:r>
    </w:p>
    <w:p w:rsidR="00EA2E50" w:rsidRPr="00032942" w:rsidRDefault="00032942">
      <w:pPr>
        <w:pStyle w:val="a4"/>
        <w:numPr>
          <w:ilvl w:val="1"/>
          <w:numId w:val="79"/>
        </w:numPr>
        <w:tabs>
          <w:tab w:val="left" w:pos="1510"/>
        </w:tabs>
        <w:spacing w:line="360" w:lineRule="auto"/>
        <w:ind w:right="154" w:firstLine="708"/>
        <w:jc w:val="both"/>
        <w:rPr>
          <w:sz w:val="24"/>
          <w:lang w:val="ru-RU"/>
        </w:rPr>
      </w:pPr>
      <w:r w:rsidRPr="00032942">
        <w:rPr>
          <w:sz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w:t>
      </w:r>
      <w:r w:rsidRPr="00032942">
        <w:rPr>
          <w:spacing w:val="-12"/>
          <w:sz w:val="24"/>
          <w:lang w:val="ru-RU"/>
        </w:rPr>
        <w:t xml:space="preserve"> </w:t>
      </w:r>
      <w:r w:rsidRPr="00032942">
        <w:rPr>
          <w:sz w:val="24"/>
          <w:lang w:val="ru-RU"/>
        </w:rPr>
        <w:t>результатам.</w:t>
      </w:r>
    </w:p>
    <w:p w:rsidR="00EA2E50" w:rsidRPr="00032942" w:rsidRDefault="00032942">
      <w:pPr>
        <w:pStyle w:val="a4"/>
        <w:numPr>
          <w:ilvl w:val="1"/>
          <w:numId w:val="79"/>
        </w:numPr>
        <w:tabs>
          <w:tab w:val="left" w:pos="1510"/>
        </w:tabs>
        <w:spacing w:before="6" w:line="360" w:lineRule="auto"/>
        <w:ind w:right="150" w:firstLine="708"/>
        <w:jc w:val="both"/>
        <w:rPr>
          <w:sz w:val="24"/>
          <w:lang w:val="ru-RU"/>
        </w:rPr>
      </w:pPr>
      <w:r w:rsidRPr="00032942">
        <w:rPr>
          <w:sz w:val="24"/>
          <w:lang w:val="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w:t>
      </w:r>
      <w:r w:rsidRPr="00032942">
        <w:rPr>
          <w:spacing w:val="-19"/>
          <w:sz w:val="24"/>
          <w:lang w:val="ru-RU"/>
        </w:rPr>
        <w:t xml:space="preserve"> </w:t>
      </w:r>
      <w:r w:rsidRPr="00032942">
        <w:rPr>
          <w:sz w:val="24"/>
          <w:lang w:val="ru-RU"/>
        </w:rPr>
        <w:t>образования.</w:t>
      </w:r>
    </w:p>
    <w:p w:rsidR="00EA2E50" w:rsidRPr="00032942" w:rsidRDefault="00EA2E50">
      <w:pPr>
        <w:spacing w:line="360" w:lineRule="auto"/>
        <w:jc w:val="both"/>
        <w:rPr>
          <w:sz w:val="24"/>
          <w:lang w:val="ru-RU"/>
        </w:rPr>
        <w:sectPr w:rsidR="00EA2E50" w:rsidRPr="00032942">
          <w:headerReference w:type="default" r:id="rId118"/>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1"/>
          <w:numId w:val="79"/>
        </w:numPr>
        <w:tabs>
          <w:tab w:val="left" w:pos="1470"/>
        </w:tabs>
        <w:spacing w:before="90" w:line="360" w:lineRule="auto"/>
        <w:ind w:left="102" w:right="106" w:firstLine="708"/>
        <w:jc w:val="both"/>
        <w:rPr>
          <w:sz w:val="24"/>
          <w:lang w:val="ru-RU"/>
        </w:rPr>
      </w:pPr>
      <w:r w:rsidRPr="00032942">
        <w:rPr>
          <w:sz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w:t>
      </w:r>
      <w:r w:rsidRPr="00032942">
        <w:rPr>
          <w:spacing w:val="-18"/>
          <w:sz w:val="24"/>
          <w:lang w:val="ru-RU"/>
        </w:rPr>
        <w:t xml:space="preserve"> </w:t>
      </w:r>
      <w:r w:rsidRPr="00032942">
        <w:rPr>
          <w:sz w:val="24"/>
          <w:lang w:val="ru-RU"/>
        </w:rPr>
        <w:t>модулям.</w:t>
      </w:r>
    </w:p>
    <w:p w:rsidR="00EA2E50" w:rsidRDefault="00032942">
      <w:pPr>
        <w:pStyle w:val="a4"/>
        <w:numPr>
          <w:ilvl w:val="1"/>
          <w:numId w:val="79"/>
        </w:numPr>
        <w:tabs>
          <w:tab w:val="left" w:pos="1470"/>
        </w:tabs>
        <w:ind w:left="147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79"/>
        </w:numPr>
        <w:tabs>
          <w:tab w:val="left" w:pos="1650"/>
        </w:tabs>
        <w:spacing w:before="139" w:line="360" w:lineRule="auto"/>
        <w:ind w:right="113" w:firstLine="708"/>
        <w:jc w:val="both"/>
        <w:rPr>
          <w:sz w:val="24"/>
          <w:lang w:val="ru-RU"/>
        </w:rPr>
      </w:pPr>
      <w:r w:rsidRPr="00032942">
        <w:rPr>
          <w:sz w:val="24"/>
          <w:lang w:val="ru-RU"/>
        </w:rPr>
        <w:t>Программа разработана с целью оказания методической помощи учителю музыки в создании рабочей программы по учебному</w:t>
      </w:r>
      <w:r w:rsidRPr="00032942">
        <w:rPr>
          <w:spacing w:val="-22"/>
          <w:sz w:val="24"/>
          <w:lang w:val="ru-RU"/>
        </w:rPr>
        <w:t xml:space="preserve"> </w:t>
      </w:r>
      <w:r w:rsidRPr="00032942">
        <w:rPr>
          <w:sz w:val="24"/>
          <w:lang w:val="ru-RU"/>
        </w:rPr>
        <w:t>предмету.</w:t>
      </w:r>
    </w:p>
    <w:p w:rsidR="00EA2E50" w:rsidRPr="00032942" w:rsidRDefault="00032942">
      <w:pPr>
        <w:pStyle w:val="a4"/>
        <w:numPr>
          <w:ilvl w:val="2"/>
          <w:numId w:val="79"/>
        </w:numPr>
        <w:tabs>
          <w:tab w:val="left" w:pos="1650"/>
        </w:tabs>
        <w:spacing w:before="6"/>
        <w:ind w:left="1650"/>
        <w:rPr>
          <w:sz w:val="24"/>
          <w:lang w:val="ru-RU"/>
        </w:rPr>
      </w:pPr>
      <w:r w:rsidRPr="00032942">
        <w:rPr>
          <w:sz w:val="24"/>
          <w:lang w:val="ru-RU"/>
        </w:rPr>
        <w:t>Программа по музыке позволит</w:t>
      </w:r>
      <w:r w:rsidRPr="00032942">
        <w:rPr>
          <w:spacing w:val="-9"/>
          <w:sz w:val="24"/>
          <w:lang w:val="ru-RU"/>
        </w:rPr>
        <w:t xml:space="preserve"> </w:t>
      </w:r>
      <w:r w:rsidRPr="00032942">
        <w:rPr>
          <w:sz w:val="24"/>
          <w:lang w:val="ru-RU"/>
        </w:rPr>
        <w:t>учителю:</w:t>
      </w:r>
    </w:p>
    <w:p w:rsidR="00EA2E50" w:rsidRPr="00032942" w:rsidRDefault="00032942">
      <w:pPr>
        <w:pStyle w:val="a3"/>
        <w:spacing w:before="137" w:line="360" w:lineRule="auto"/>
        <w:ind w:right="113"/>
        <w:rPr>
          <w:lang w:val="ru-RU"/>
        </w:rPr>
      </w:pPr>
      <w:r w:rsidRPr="00032942">
        <w:rPr>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w:t>
      </w:r>
      <w:r w:rsidRPr="00032942">
        <w:rPr>
          <w:spacing w:val="-7"/>
          <w:lang w:val="ru-RU"/>
        </w:rPr>
        <w:t xml:space="preserve"> </w:t>
      </w:r>
      <w:r w:rsidRPr="00032942">
        <w:rPr>
          <w:lang w:val="ru-RU"/>
        </w:rPr>
        <w:t>ООО;</w:t>
      </w:r>
    </w:p>
    <w:p w:rsidR="00EA2E50" w:rsidRPr="00032942" w:rsidRDefault="00032942">
      <w:pPr>
        <w:pStyle w:val="a3"/>
        <w:spacing w:before="6" w:line="360" w:lineRule="auto"/>
        <w:ind w:right="114"/>
        <w:rPr>
          <w:lang w:val="ru-RU"/>
        </w:rPr>
      </w:pPr>
      <w:r w:rsidRPr="00032942">
        <w:rPr>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EA2E50" w:rsidRPr="00032942" w:rsidRDefault="00032942">
      <w:pPr>
        <w:pStyle w:val="a3"/>
        <w:tabs>
          <w:tab w:val="left" w:pos="2163"/>
          <w:tab w:val="left" w:pos="4233"/>
          <w:tab w:val="left" w:pos="6703"/>
          <w:tab w:val="left" w:pos="8596"/>
        </w:tabs>
        <w:spacing w:line="360" w:lineRule="auto"/>
        <w:ind w:right="112"/>
        <w:rPr>
          <w:lang w:val="ru-RU"/>
        </w:rPr>
      </w:pPr>
      <w:r w:rsidRPr="00032942">
        <w:rPr>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w:t>
      </w:r>
      <w:r w:rsidRPr="00032942">
        <w:rPr>
          <w:lang w:val="ru-RU"/>
        </w:rPr>
        <w:tab/>
        <w:t>примерное</w:t>
      </w:r>
      <w:r w:rsidRPr="00032942">
        <w:rPr>
          <w:lang w:val="ru-RU"/>
        </w:rPr>
        <w:tab/>
        <w:t>распределение</w:t>
      </w:r>
      <w:r w:rsidRPr="00032942">
        <w:rPr>
          <w:lang w:val="ru-RU"/>
        </w:rPr>
        <w:tab/>
        <w:t>учебного</w:t>
      </w:r>
      <w:r w:rsidRPr="00032942">
        <w:rPr>
          <w:lang w:val="ru-RU"/>
        </w:rPr>
        <w:tab/>
        <w:t>времени на изучение определенного раздела (темы), а также предложенные основные виды  учебной деятельности для освоения учебного</w:t>
      </w:r>
      <w:r w:rsidRPr="00032942">
        <w:rPr>
          <w:spacing w:val="-12"/>
          <w:lang w:val="ru-RU"/>
        </w:rPr>
        <w:t xml:space="preserve"> </w:t>
      </w:r>
      <w:r w:rsidRPr="00032942">
        <w:rPr>
          <w:lang w:val="ru-RU"/>
        </w:rPr>
        <w:t>материала.</w:t>
      </w:r>
    </w:p>
    <w:p w:rsidR="00EA2E50" w:rsidRPr="00032942" w:rsidRDefault="00032942">
      <w:pPr>
        <w:pStyle w:val="a4"/>
        <w:numPr>
          <w:ilvl w:val="2"/>
          <w:numId w:val="79"/>
        </w:numPr>
        <w:tabs>
          <w:tab w:val="left" w:pos="1650"/>
        </w:tabs>
        <w:spacing w:before="6" w:line="360" w:lineRule="auto"/>
        <w:ind w:right="105" w:firstLine="708"/>
        <w:jc w:val="both"/>
        <w:rPr>
          <w:sz w:val="24"/>
          <w:lang w:val="ru-RU"/>
        </w:rPr>
      </w:pPr>
      <w:r w:rsidRPr="00032942">
        <w:rPr>
          <w:sz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 с самим собой, другими людьми, окружающим миром через занятия музыкальным</w:t>
      </w:r>
      <w:r w:rsidRPr="00032942">
        <w:rPr>
          <w:spacing w:val="-9"/>
          <w:sz w:val="24"/>
          <w:lang w:val="ru-RU"/>
        </w:rPr>
        <w:t xml:space="preserve"> </w:t>
      </w:r>
      <w:r w:rsidRPr="00032942">
        <w:rPr>
          <w:sz w:val="24"/>
          <w:lang w:val="ru-RU"/>
        </w:rPr>
        <w:t>искусством.</w:t>
      </w:r>
    </w:p>
    <w:p w:rsidR="00EA2E50" w:rsidRPr="00032942" w:rsidRDefault="00032942">
      <w:pPr>
        <w:pStyle w:val="a3"/>
        <w:spacing w:line="360" w:lineRule="auto"/>
        <w:ind w:right="107"/>
        <w:rPr>
          <w:lang w:val="ru-RU"/>
        </w:rPr>
      </w:pPr>
      <w:r w:rsidRPr="00032942">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w:t>
      </w:r>
      <w:r w:rsidRPr="00032942">
        <w:rPr>
          <w:spacing w:val="-19"/>
          <w:lang w:val="ru-RU"/>
        </w:rPr>
        <w:t xml:space="preserve"> </w:t>
      </w:r>
      <w:r w:rsidRPr="00032942">
        <w:rPr>
          <w:lang w:val="ru-RU"/>
        </w:rPr>
        <w:t>культур.</w:t>
      </w:r>
    </w:p>
    <w:p w:rsidR="00EA2E50" w:rsidRPr="00032942" w:rsidRDefault="00032942">
      <w:pPr>
        <w:pStyle w:val="a3"/>
        <w:spacing w:line="360" w:lineRule="auto"/>
        <w:ind w:right="112"/>
        <w:rPr>
          <w:lang w:val="ru-RU"/>
        </w:rPr>
      </w:pPr>
      <w:r w:rsidRPr="00032942">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p>
    <w:p w:rsidR="00EA2E50" w:rsidRPr="00032942" w:rsidRDefault="00EA2E50">
      <w:pPr>
        <w:spacing w:line="360" w:lineRule="auto"/>
        <w:rPr>
          <w:lang w:val="ru-RU"/>
        </w:rPr>
        <w:sectPr w:rsidR="00EA2E50" w:rsidRPr="00032942">
          <w:headerReference w:type="default" r:id="rId119"/>
          <w:pgSz w:w="11910" w:h="16840"/>
          <w:pgMar w:top="940" w:right="740" w:bottom="280" w:left="1600" w:header="747" w:footer="0" w:gutter="0"/>
          <w:pgNumType w:start="50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w:t>
      </w:r>
      <w:r w:rsidRPr="00032942">
        <w:rPr>
          <w:spacing w:val="-20"/>
          <w:lang w:val="ru-RU"/>
        </w:rPr>
        <w:t xml:space="preserve"> </w:t>
      </w:r>
      <w:r w:rsidRPr="00032942">
        <w:rPr>
          <w:lang w:val="ru-RU"/>
        </w:rPr>
        <w:t>уровне.</w:t>
      </w:r>
    </w:p>
    <w:p w:rsidR="00EA2E50" w:rsidRPr="00032942" w:rsidRDefault="00032942">
      <w:pPr>
        <w:pStyle w:val="a3"/>
        <w:spacing w:line="360" w:lineRule="auto"/>
        <w:ind w:right="106"/>
        <w:rPr>
          <w:lang w:val="ru-RU"/>
        </w:rPr>
      </w:pPr>
      <w:r w:rsidRPr="00032942">
        <w:rPr>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w:t>
      </w:r>
      <w:r w:rsidRPr="00032942">
        <w:rPr>
          <w:spacing w:val="-6"/>
          <w:lang w:val="ru-RU"/>
        </w:rPr>
        <w:t xml:space="preserve"> </w:t>
      </w:r>
      <w:r w:rsidRPr="00032942">
        <w:rPr>
          <w:lang w:val="ru-RU"/>
        </w:rPr>
        <w:t>прошлым.</w:t>
      </w:r>
    </w:p>
    <w:p w:rsidR="00EA2E50" w:rsidRPr="00032942" w:rsidRDefault="00032942">
      <w:pPr>
        <w:pStyle w:val="a3"/>
        <w:spacing w:before="6" w:line="360" w:lineRule="auto"/>
        <w:ind w:right="104"/>
        <w:rPr>
          <w:lang w:val="ru-RU"/>
        </w:rPr>
      </w:pPr>
      <w:r w:rsidRPr="00032942">
        <w:rPr>
          <w:lang w:val="ru-RU"/>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A2E50" w:rsidRPr="00032942" w:rsidRDefault="00032942">
      <w:pPr>
        <w:pStyle w:val="a4"/>
        <w:numPr>
          <w:ilvl w:val="2"/>
          <w:numId w:val="79"/>
        </w:numPr>
        <w:tabs>
          <w:tab w:val="left" w:pos="1650"/>
        </w:tabs>
        <w:spacing w:before="6" w:line="360" w:lineRule="auto"/>
        <w:ind w:right="109" w:firstLine="707"/>
        <w:jc w:val="both"/>
        <w:rPr>
          <w:sz w:val="24"/>
          <w:lang w:val="ru-RU"/>
        </w:rPr>
      </w:pPr>
      <w:r w:rsidRPr="00032942">
        <w:rPr>
          <w:sz w:val="24"/>
          <w:lang w:val="ru-RU"/>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w:t>
      </w:r>
      <w:r w:rsidRPr="00032942">
        <w:rPr>
          <w:spacing w:val="-27"/>
          <w:sz w:val="24"/>
          <w:lang w:val="ru-RU"/>
        </w:rPr>
        <w:t xml:space="preserve"> </w:t>
      </w:r>
      <w:r w:rsidRPr="00032942">
        <w:rPr>
          <w:sz w:val="24"/>
          <w:lang w:val="ru-RU"/>
        </w:rPr>
        <w:t>утилитарности.</w:t>
      </w:r>
    </w:p>
    <w:p w:rsidR="00EA2E50" w:rsidRPr="00032942" w:rsidRDefault="00032942">
      <w:pPr>
        <w:pStyle w:val="a3"/>
        <w:spacing w:line="360" w:lineRule="auto"/>
        <w:ind w:right="102"/>
        <w:rPr>
          <w:lang w:val="ru-RU"/>
        </w:rPr>
      </w:pPr>
      <w:r w:rsidRPr="00032942">
        <w:rPr>
          <w:lang w:val="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EA2E50" w:rsidRPr="00032942" w:rsidRDefault="00032942">
      <w:pPr>
        <w:pStyle w:val="a4"/>
        <w:numPr>
          <w:ilvl w:val="2"/>
          <w:numId w:val="79"/>
        </w:numPr>
        <w:tabs>
          <w:tab w:val="left" w:pos="1650"/>
        </w:tabs>
        <w:spacing w:before="6" w:line="360" w:lineRule="auto"/>
        <w:ind w:right="112" w:firstLine="707"/>
        <w:jc w:val="both"/>
        <w:rPr>
          <w:sz w:val="24"/>
          <w:lang w:val="ru-RU"/>
        </w:rPr>
      </w:pPr>
      <w:r w:rsidRPr="00032942">
        <w:rPr>
          <w:sz w:val="24"/>
          <w:lang w:val="ru-RU"/>
        </w:rPr>
        <w:t>В процессе конкретизации учебных целей их реализация осуществляется  по следующим</w:t>
      </w:r>
      <w:r w:rsidRPr="00032942">
        <w:rPr>
          <w:spacing w:val="-9"/>
          <w:sz w:val="24"/>
          <w:lang w:val="ru-RU"/>
        </w:rPr>
        <w:t xml:space="preserve"> </w:t>
      </w:r>
      <w:r w:rsidRPr="00032942">
        <w:rPr>
          <w:sz w:val="24"/>
          <w:lang w:val="ru-RU"/>
        </w:rPr>
        <w:t>направлениям:</w:t>
      </w:r>
    </w:p>
    <w:p w:rsidR="00EA2E50" w:rsidRPr="00032942" w:rsidRDefault="00032942">
      <w:pPr>
        <w:pStyle w:val="a3"/>
        <w:spacing w:line="360" w:lineRule="auto"/>
        <w:ind w:right="113"/>
        <w:rPr>
          <w:lang w:val="ru-RU"/>
        </w:rPr>
      </w:pPr>
      <w:r w:rsidRPr="00032942">
        <w:rPr>
          <w:lang w:val="ru-RU"/>
        </w:rPr>
        <w:t>становление системы ценностей обучающихся, развитие целостного миропонимания в единстве эмоциональной и познавательной сферы;</w:t>
      </w:r>
    </w:p>
    <w:p w:rsidR="00EA2E50" w:rsidRPr="00032942" w:rsidRDefault="00032942">
      <w:pPr>
        <w:pStyle w:val="a3"/>
        <w:spacing w:line="360" w:lineRule="auto"/>
        <w:ind w:right="104"/>
        <w:rPr>
          <w:lang w:val="ru-RU"/>
        </w:rPr>
      </w:pPr>
      <w:r w:rsidRPr="00032942">
        <w:rPr>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способаавто-коммуникации;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формирование творческих способностей ребенка, развитие внутренней мотивации  к интонационно-содержательной</w:t>
      </w:r>
      <w:r w:rsidRPr="00032942">
        <w:rPr>
          <w:spacing w:val="-17"/>
          <w:lang w:val="ru-RU"/>
        </w:rPr>
        <w:t xml:space="preserve"> </w:t>
      </w:r>
      <w:r w:rsidRPr="00032942">
        <w:rPr>
          <w:lang w:val="ru-RU"/>
        </w:rPr>
        <w:t>деятельности.</w:t>
      </w:r>
    </w:p>
    <w:p w:rsidR="00EA2E50" w:rsidRPr="00032942" w:rsidRDefault="00032942">
      <w:pPr>
        <w:pStyle w:val="a4"/>
        <w:numPr>
          <w:ilvl w:val="2"/>
          <w:numId w:val="79"/>
        </w:numPr>
        <w:tabs>
          <w:tab w:val="left" w:pos="1650"/>
        </w:tabs>
        <w:spacing w:before="1" w:line="360" w:lineRule="auto"/>
        <w:ind w:right="110" w:firstLine="708"/>
        <w:jc w:val="both"/>
        <w:rPr>
          <w:sz w:val="24"/>
          <w:lang w:val="ru-RU"/>
        </w:rPr>
      </w:pPr>
      <w:r w:rsidRPr="00032942">
        <w:rPr>
          <w:sz w:val="24"/>
          <w:lang w:val="ru-RU"/>
        </w:rPr>
        <w:t>Важнейшие задачи обучения музыке на уровне основного общего образования:</w:t>
      </w:r>
    </w:p>
    <w:p w:rsidR="00EA2E50" w:rsidRPr="00032942" w:rsidRDefault="00032942">
      <w:pPr>
        <w:pStyle w:val="a3"/>
        <w:spacing w:line="360" w:lineRule="auto"/>
        <w:ind w:right="111"/>
        <w:rPr>
          <w:lang w:val="ru-RU"/>
        </w:rPr>
      </w:pPr>
      <w:r w:rsidRPr="00032942">
        <w:rPr>
          <w:lang w:val="ru-RU"/>
        </w:rPr>
        <w:t>приобщение к общечеловеческим духовным ценностям через личный психологический опыт эмоционально-эстетического переживания;</w:t>
      </w:r>
    </w:p>
    <w:p w:rsidR="00EA2E50" w:rsidRPr="00032942" w:rsidRDefault="00032942">
      <w:pPr>
        <w:pStyle w:val="a3"/>
        <w:spacing w:line="360" w:lineRule="auto"/>
        <w:ind w:right="108"/>
        <w:rPr>
          <w:lang w:val="ru-RU"/>
        </w:rPr>
      </w:pPr>
      <w:r w:rsidRPr="00032942">
        <w:rPr>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A2E50" w:rsidRPr="00032942" w:rsidRDefault="00032942">
      <w:pPr>
        <w:pStyle w:val="a3"/>
        <w:spacing w:before="7" w:line="360" w:lineRule="auto"/>
        <w:ind w:right="102"/>
        <w:rPr>
          <w:lang w:val="ru-RU"/>
        </w:rPr>
      </w:pPr>
      <w:r w:rsidRPr="00032942">
        <w:rPr>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A2E50" w:rsidRPr="00032942" w:rsidRDefault="00032942">
      <w:pPr>
        <w:pStyle w:val="a3"/>
        <w:spacing w:line="360" w:lineRule="auto"/>
        <w:ind w:right="110"/>
        <w:rPr>
          <w:lang w:val="ru-RU"/>
        </w:rPr>
      </w:pPr>
      <w:r w:rsidRPr="00032942">
        <w:rPr>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A2E50" w:rsidRPr="00032942" w:rsidRDefault="00032942">
      <w:pPr>
        <w:pStyle w:val="a3"/>
        <w:spacing w:before="6" w:line="360" w:lineRule="auto"/>
        <w:ind w:right="105"/>
        <w:rPr>
          <w:lang w:val="ru-RU"/>
        </w:rPr>
      </w:pPr>
      <w:r w:rsidRPr="00032942">
        <w:rPr>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032942">
        <w:rPr>
          <w:spacing w:val="-20"/>
          <w:lang w:val="ru-RU"/>
        </w:rPr>
        <w:t xml:space="preserve"> </w:t>
      </w:r>
      <w:r w:rsidRPr="00032942">
        <w:rPr>
          <w:lang w:val="ru-RU"/>
        </w:rPr>
        <w:t>культуре;</w:t>
      </w:r>
    </w:p>
    <w:p w:rsidR="00EA2E50" w:rsidRPr="00032942" w:rsidRDefault="00032942">
      <w:pPr>
        <w:pStyle w:val="a3"/>
        <w:spacing w:before="6" w:line="360" w:lineRule="auto"/>
        <w:ind w:right="114"/>
        <w:rPr>
          <w:lang w:val="ru-RU"/>
        </w:rPr>
      </w:pPr>
      <w:r w:rsidRPr="00032942">
        <w:rPr>
          <w:lang w:val="ru-RU"/>
        </w:rPr>
        <w:t>развитие общих и специальных музыкальных способностей, совершенствование в предметных умениях и навыках, в том числе:</w:t>
      </w:r>
    </w:p>
    <w:p w:rsidR="00EA2E50" w:rsidRPr="00032942" w:rsidRDefault="00032942">
      <w:pPr>
        <w:pStyle w:val="a3"/>
        <w:spacing w:before="6" w:line="360" w:lineRule="auto"/>
        <w:ind w:right="111"/>
        <w:rPr>
          <w:lang w:val="ru-RU"/>
        </w:rPr>
      </w:pPr>
      <w:r w:rsidRPr="00032942">
        <w:rPr>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A2E50" w:rsidRPr="00032942" w:rsidRDefault="00032942">
      <w:pPr>
        <w:pStyle w:val="a3"/>
        <w:spacing w:line="360" w:lineRule="auto"/>
        <w:ind w:right="107"/>
        <w:rPr>
          <w:lang w:val="ru-RU"/>
        </w:rPr>
      </w:pPr>
      <w:r w:rsidRPr="00032942">
        <w:rPr>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w:t>
      </w:r>
      <w:r w:rsidRPr="00032942">
        <w:rPr>
          <w:spacing w:val="-18"/>
          <w:lang w:val="ru-RU"/>
        </w:rPr>
        <w:t xml:space="preserve"> </w:t>
      </w:r>
      <w:r w:rsidRPr="00032942">
        <w:rPr>
          <w:lang w:val="ru-RU"/>
        </w:rPr>
        <w:t>инструментах);</w:t>
      </w:r>
    </w:p>
    <w:p w:rsidR="00EA2E50" w:rsidRPr="00032942" w:rsidRDefault="00032942">
      <w:pPr>
        <w:pStyle w:val="a3"/>
        <w:spacing w:before="6" w:line="360" w:lineRule="auto"/>
        <w:ind w:right="113"/>
        <w:rPr>
          <w:lang w:val="ru-RU"/>
        </w:rPr>
      </w:pPr>
      <w:r w:rsidRPr="00032942">
        <w:rPr>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A2E50" w:rsidRPr="00032942" w:rsidRDefault="00032942">
      <w:pPr>
        <w:pStyle w:val="a3"/>
        <w:spacing w:before="6" w:line="360" w:lineRule="auto"/>
        <w:ind w:right="113"/>
        <w:rPr>
          <w:lang w:val="ru-RU"/>
        </w:rPr>
      </w:pPr>
      <w:r w:rsidRPr="00032942">
        <w:rPr>
          <w:lang w:val="ru-RU"/>
        </w:rPr>
        <w:t>музыкальное движение (пластическое интонирование, инсценировка, танец, двигательное моделирование);</w:t>
      </w:r>
    </w:p>
    <w:p w:rsidR="00EA2E50" w:rsidRPr="00032942" w:rsidRDefault="00032942">
      <w:pPr>
        <w:pStyle w:val="a3"/>
        <w:spacing w:line="360" w:lineRule="auto"/>
        <w:ind w:right="110"/>
        <w:rPr>
          <w:lang w:val="ru-RU"/>
        </w:rPr>
      </w:pPr>
      <w:r w:rsidRPr="00032942">
        <w:rPr>
          <w:lang w:val="ru-RU"/>
        </w:rPr>
        <w:t>творческие проекты, музыкально-театральная деятельность (концерты, фестивали, представления);</w:t>
      </w:r>
    </w:p>
    <w:p w:rsidR="00EA2E50" w:rsidRPr="00032942" w:rsidRDefault="00032942">
      <w:pPr>
        <w:pStyle w:val="a3"/>
        <w:ind w:left="810" w:firstLine="0"/>
        <w:jc w:val="left"/>
        <w:rPr>
          <w:lang w:val="ru-RU"/>
        </w:rPr>
      </w:pPr>
      <w:r w:rsidRPr="00032942">
        <w:rPr>
          <w:lang w:val="ru-RU"/>
        </w:rPr>
        <w:t>исследовательская деятельность на материале музыкального искусства.</w:t>
      </w:r>
    </w:p>
    <w:p w:rsidR="00EA2E50" w:rsidRPr="00032942" w:rsidRDefault="00032942">
      <w:pPr>
        <w:pStyle w:val="a4"/>
        <w:numPr>
          <w:ilvl w:val="2"/>
          <w:numId w:val="79"/>
        </w:numPr>
        <w:tabs>
          <w:tab w:val="left" w:pos="1650"/>
        </w:tabs>
        <w:spacing w:before="139" w:line="360" w:lineRule="auto"/>
        <w:ind w:right="110" w:firstLine="708"/>
        <w:jc w:val="both"/>
        <w:rPr>
          <w:sz w:val="24"/>
          <w:lang w:val="ru-RU"/>
        </w:rPr>
      </w:pPr>
      <w:r w:rsidRPr="00032942">
        <w:rPr>
          <w:sz w:val="24"/>
          <w:lang w:val="ru-RU"/>
        </w:rPr>
        <w:t>Программа по музыке составлена на основе модульного принципа построения учебного материала и допускает вариативный подход к очередности</w:t>
      </w:r>
      <w:r w:rsidRPr="00032942">
        <w:rPr>
          <w:spacing w:val="49"/>
          <w:sz w:val="24"/>
          <w:lang w:val="ru-RU"/>
        </w:rPr>
        <w:t xml:space="preserve"> </w:t>
      </w:r>
      <w:r w:rsidRPr="00032942">
        <w:rPr>
          <w:sz w:val="24"/>
          <w:lang w:val="ru-RU"/>
        </w:rPr>
        <w:t>изучения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модулей, принципам компоновки учебных тем, форм и методов освоения содержания.</w:t>
      </w:r>
    </w:p>
    <w:p w:rsidR="00EA2E50" w:rsidRPr="00032942" w:rsidRDefault="00032942">
      <w:pPr>
        <w:pStyle w:val="a3"/>
        <w:spacing w:before="139" w:line="360" w:lineRule="auto"/>
        <w:ind w:right="110"/>
        <w:rPr>
          <w:lang w:val="ru-RU"/>
        </w:rPr>
      </w:pPr>
      <w:r w:rsidRPr="00032942">
        <w:rPr>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w:t>
      </w:r>
      <w:r w:rsidRPr="00032942">
        <w:rPr>
          <w:spacing w:val="2"/>
          <w:lang w:val="ru-RU"/>
        </w:rPr>
        <w:t xml:space="preserve">на </w:t>
      </w:r>
      <w:r w:rsidRPr="00032942">
        <w:rPr>
          <w:lang w:val="ru-RU"/>
        </w:rPr>
        <w:t>протяжении всего курса школьного</w:t>
      </w:r>
      <w:r w:rsidRPr="00032942">
        <w:rPr>
          <w:spacing w:val="-34"/>
          <w:lang w:val="ru-RU"/>
        </w:rPr>
        <w:t xml:space="preserve"> </w:t>
      </w:r>
      <w:r w:rsidRPr="00032942">
        <w:rPr>
          <w:lang w:val="ru-RU"/>
        </w:rPr>
        <w:t>обучения:</w:t>
      </w:r>
    </w:p>
    <w:p w:rsidR="00EA2E50" w:rsidRPr="00032942" w:rsidRDefault="00032942">
      <w:pPr>
        <w:pStyle w:val="a3"/>
        <w:spacing w:before="6"/>
        <w:ind w:left="809" w:firstLine="0"/>
        <w:jc w:val="left"/>
        <w:rPr>
          <w:lang w:val="ru-RU"/>
        </w:rPr>
      </w:pPr>
      <w:r w:rsidRPr="00032942">
        <w:rPr>
          <w:lang w:val="ru-RU"/>
        </w:rPr>
        <w:t>модуль № 1 «Музыка моего края»;</w:t>
      </w:r>
    </w:p>
    <w:p w:rsidR="00EA2E50" w:rsidRPr="00032942" w:rsidRDefault="00032942">
      <w:pPr>
        <w:pStyle w:val="a3"/>
        <w:spacing w:before="137" w:line="360" w:lineRule="auto"/>
        <w:ind w:left="809" w:right="2796" w:firstLine="0"/>
        <w:jc w:val="left"/>
        <w:rPr>
          <w:lang w:val="ru-RU"/>
        </w:rPr>
      </w:pPr>
      <w:r w:rsidRPr="00032942">
        <w:rPr>
          <w:lang w:val="ru-RU"/>
        </w:rPr>
        <w:t>модуль № 2 «Народное музыкальное творчество России»; модуль № 3 «Музыка народов мира»;</w:t>
      </w:r>
    </w:p>
    <w:p w:rsidR="00EA2E50" w:rsidRPr="00032942" w:rsidRDefault="00032942">
      <w:pPr>
        <w:pStyle w:val="a3"/>
        <w:spacing w:line="362" w:lineRule="auto"/>
        <w:ind w:left="809" w:right="3636" w:firstLine="0"/>
        <w:jc w:val="left"/>
        <w:rPr>
          <w:lang w:val="ru-RU"/>
        </w:rPr>
      </w:pPr>
      <w:r w:rsidRPr="00032942">
        <w:rPr>
          <w:lang w:val="ru-RU"/>
        </w:rPr>
        <w:t>модуль № 4 «Европейская классическая музыка»; модуль № 5 «Русская классическая музыка»;</w:t>
      </w:r>
    </w:p>
    <w:p w:rsidR="00EA2E50" w:rsidRPr="00032942" w:rsidRDefault="00032942">
      <w:pPr>
        <w:pStyle w:val="a3"/>
        <w:spacing w:before="1" w:line="360" w:lineRule="auto"/>
        <w:ind w:left="809" w:right="1028" w:firstLine="0"/>
        <w:jc w:val="left"/>
        <w:rPr>
          <w:lang w:val="ru-RU"/>
        </w:rPr>
      </w:pPr>
      <w:r w:rsidRPr="00032942">
        <w:rPr>
          <w:lang w:val="ru-RU"/>
        </w:rPr>
        <w:t>модуль № 6 «Истоки и образы русской и европейской духовной музыки»; модуль № 7 «Современная музыка: основные жанры и на правления»; модуль № 8 «Связь музыки с другими видами искусства»;</w:t>
      </w:r>
    </w:p>
    <w:p w:rsidR="00EA2E50" w:rsidRDefault="00032942">
      <w:pPr>
        <w:pStyle w:val="a3"/>
        <w:spacing w:before="6"/>
        <w:ind w:left="809" w:firstLine="0"/>
        <w:jc w:val="left"/>
      </w:pPr>
      <w:r>
        <w:t>модуль № 9 «Жанры музыкального искусства».</w:t>
      </w:r>
    </w:p>
    <w:p w:rsidR="00EA2E50" w:rsidRPr="00032942" w:rsidRDefault="00032942">
      <w:pPr>
        <w:pStyle w:val="a4"/>
        <w:numPr>
          <w:ilvl w:val="2"/>
          <w:numId w:val="79"/>
        </w:numPr>
        <w:tabs>
          <w:tab w:val="left" w:pos="1650"/>
        </w:tabs>
        <w:spacing w:before="137" w:line="360" w:lineRule="auto"/>
        <w:ind w:right="106" w:firstLine="708"/>
        <w:jc w:val="both"/>
        <w:rPr>
          <w:sz w:val="24"/>
          <w:lang w:val="ru-RU"/>
        </w:rPr>
      </w:pPr>
      <w:r w:rsidRPr="00032942">
        <w:rPr>
          <w:sz w:val="24"/>
          <w:lang w:val="ru-RU"/>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w:t>
      </w:r>
      <w:r w:rsidRPr="00032942">
        <w:rPr>
          <w:spacing w:val="-14"/>
          <w:sz w:val="24"/>
          <w:lang w:val="ru-RU"/>
        </w:rPr>
        <w:t xml:space="preserve"> </w:t>
      </w:r>
      <w:r w:rsidRPr="00032942">
        <w:rPr>
          <w:sz w:val="24"/>
          <w:lang w:val="ru-RU"/>
        </w:rPr>
        <w:t>образования.</w:t>
      </w:r>
    </w:p>
    <w:p w:rsidR="00EA2E50" w:rsidRPr="00032942" w:rsidRDefault="00032942">
      <w:pPr>
        <w:pStyle w:val="a3"/>
        <w:spacing w:before="6" w:line="360" w:lineRule="auto"/>
        <w:ind w:right="105"/>
        <w:rPr>
          <w:lang w:val="ru-RU"/>
        </w:rPr>
      </w:pPr>
      <w:r w:rsidRPr="00032942">
        <w:rPr>
          <w:lang w:val="ru-RU"/>
        </w:rP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w:t>
      </w:r>
      <w:r w:rsidRPr="00032942">
        <w:rPr>
          <w:spacing w:val="26"/>
          <w:lang w:val="ru-RU"/>
        </w:rPr>
        <w:t xml:space="preserve"> </w:t>
      </w:r>
      <w:r w:rsidRPr="00032942">
        <w:rPr>
          <w:lang w:val="ru-RU"/>
        </w:rPr>
        <w:t>обозначены</w:t>
      </w:r>
    </w:p>
    <w:p w:rsidR="00EA2E50" w:rsidRDefault="00032942">
      <w:pPr>
        <w:pStyle w:val="a3"/>
        <w:spacing w:before="6"/>
        <w:ind w:firstLine="0"/>
        <w:jc w:val="left"/>
      </w:pPr>
      <w:r>
        <w:t>«на выбор или факультативно».</w:t>
      </w:r>
    </w:p>
    <w:p w:rsidR="00EA2E50" w:rsidRPr="00032942" w:rsidRDefault="00032942">
      <w:pPr>
        <w:pStyle w:val="a4"/>
        <w:numPr>
          <w:ilvl w:val="2"/>
          <w:numId w:val="79"/>
        </w:numPr>
        <w:tabs>
          <w:tab w:val="left" w:pos="1650"/>
        </w:tabs>
        <w:spacing w:before="137" w:line="360" w:lineRule="auto"/>
        <w:ind w:right="105" w:firstLine="708"/>
        <w:jc w:val="both"/>
        <w:rPr>
          <w:sz w:val="24"/>
          <w:lang w:val="ru-RU"/>
        </w:rPr>
      </w:pPr>
      <w:r w:rsidRPr="00032942">
        <w:rPr>
          <w:sz w:val="24"/>
          <w:lang w:val="ru-RU"/>
        </w:rPr>
        <w:t>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w:t>
      </w:r>
      <w:r w:rsidRPr="00032942">
        <w:rPr>
          <w:spacing w:val="-11"/>
          <w:sz w:val="24"/>
          <w:lang w:val="ru-RU"/>
        </w:rPr>
        <w:t xml:space="preserve"> </w:t>
      </w:r>
      <w:r w:rsidRPr="00032942">
        <w:rPr>
          <w:sz w:val="24"/>
          <w:lang w:val="ru-RU"/>
        </w:rPr>
        <w:t>неделю).</w:t>
      </w:r>
    </w:p>
    <w:p w:rsidR="00EA2E50" w:rsidRDefault="00032942">
      <w:pPr>
        <w:pStyle w:val="a4"/>
        <w:numPr>
          <w:ilvl w:val="2"/>
          <w:numId w:val="79"/>
        </w:numPr>
        <w:tabs>
          <w:tab w:val="left" w:pos="1348"/>
          <w:tab w:val="left" w:pos="1770"/>
          <w:tab w:val="left" w:pos="1795"/>
          <w:tab w:val="left" w:pos="2387"/>
          <w:tab w:val="left" w:pos="2436"/>
          <w:tab w:val="left" w:pos="2903"/>
          <w:tab w:val="left" w:pos="3798"/>
          <w:tab w:val="left" w:pos="4020"/>
          <w:tab w:val="left" w:pos="4687"/>
          <w:tab w:val="left" w:pos="4866"/>
          <w:tab w:val="left" w:pos="5286"/>
          <w:tab w:val="left" w:pos="6269"/>
          <w:tab w:val="left" w:pos="6462"/>
          <w:tab w:val="left" w:pos="6767"/>
          <w:tab w:val="left" w:pos="7394"/>
          <w:tab w:val="left" w:pos="7757"/>
        </w:tabs>
        <w:spacing w:line="360" w:lineRule="auto"/>
        <w:ind w:right="108" w:firstLine="708"/>
        <w:jc w:val="right"/>
        <w:rPr>
          <w:sz w:val="24"/>
        </w:rPr>
      </w:pPr>
      <w:r w:rsidRPr="00032942">
        <w:rPr>
          <w:sz w:val="24"/>
          <w:lang w:val="ru-RU"/>
        </w:rPr>
        <w:t>При</w:t>
      </w:r>
      <w:r w:rsidRPr="00032942">
        <w:rPr>
          <w:sz w:val="24"/>
          <w:lang w:val="ru-RU"/>
        </w:rPr>
        <w:tab/>
      </w:r>
      <w:r w:rsidRPr="00032942">
        <w:rPr>
          <w:sz w:val="24"/>
          <w:lang w:val="ru-RU"/>
        </w:rPr>
        <w:tab/>
        <w:t>разработке</w:t>
      </w:r>
      <w:r w:rsidRPr="00032942">
        <w:rPr>
          <w:sz w:val="24"/>
          <w:lang w:val="ru-RU"/>
        </w:rPr>
        <w:tab/>
        <w:t>рабочей</w:t>
      </w:r>
      <w:r w:rsidRPr="00032942">
        <w:rPr>
          <w:sz w:val="24"/>
          <w:lang w:val="ru-RU"/>
        </w:rPr>
        <w:tab/>
      </w:r>
      <w:r w:rsidRPr="00032942">
        <w:rPr>
          <w:sz w:val="24"/>
          <w:lang w:val="ru-RU"/>
        </w:rPr>
        <w:tab/>
        <w:t>программы</w:t>
      </w:r>
      <w:r w:rsidRPr="00032942">
        <w:rPr>
          <w:sz w:val="24"/>
          <w:lang w:val="ru-RU"/>
        </w:rPr>
        <w:tab/>
        <w:t>по</w:t>
      </w:r>
      <w:r w:rsidRPr="00032942">
        <w:rPr>
          <w:sz w:val="24"/>
          <w:lang w:val="ru-RU"/>
        </w:rPr>
        <w:tab/>
        <w:t>музыке</w:t>
      </w:r>
      <w:r w:rsidRPr="00032942">
        <w:rPr>
          <w:sz w:val="24"/>
          <w:lang w:val="ru-RU"/>
        </w:rPr>
        <w:tab/>
      </w:r>
      <w:r w:rsidRPr="00032942">
        <w:rPr>
          <w:spacing w:val="-1"/>
          <w:sz w:val="24"/>
          <w:lang w:val="ru-RU"/>
        </w:rPr>
        <w:t xml:space="preserve">образовательная </w:t>
      </w:r>
      <w:r w:rsidRPr="00032942">
        <w:rPr>
          <w:sz w:val="24"/>
          <w:lang w:val="ru-RU"/>
        </w:rPr>
        <w:t>организация</w:t>
      </w:r>
      <w:r w:rsidRPr="00032942">
        <w:rPr>
          <w:sz w:val="24"/>
          <w:lang w:val="ru-RU"/>
        </w:rPr>
        <w:tab/>
        <w:t>вправе</w:t>
      </w:r>
      <w:r w:rsidRPr="00032942">
        <w:rPr>
          <w:sz w:val="24"/>
          <w:lang w:val="ru-RU"/>
        </w:rPr>
        <w:tab/>
        <w:t>использовать</w:t>
      </w:r>
      <w:r w:rsidRPr="00032942">
        <w:rPr>
          <w:sz w:val="24"/>
          <w:lang w:val="ru-RU"/>
        </w:rPr>
        <w:tab/>
        <w:t>возможности</w:t>
      </w:r>
      <w:r w:rsidRPr="00032942">
        <w:rPr>
          <w:sz w:val="24"/>
          <w:lang w:val="ru-RU"/>
        </w:rPr>
        <w:tab/>
      </w:r>
      <w:r w:rsidRPr="00032942">
        <w:rPr>
          <w:sz w:val="24"/>
          <w:lang w:val="ru-RU"/>
        </w:rPr>
        <w:tab/>
        <w:t>сетевого</w:t>
      </w:r>
      <w:r w:rsidRPr="00032942">
        <w:rPr>
          <w:sz w:val="24"/>
          <w:lang w:val="ru-RU"/>
        </w:rPr>
        <w:tab/>
      </w:r>
      <w:r w:rsidRPr="00032942">
        <w:rPr>
          <w:sz w:val="24"/>
          <w:lang w:val="ru-RU"/>
        </w:rPr>
        <w:tab/>
      </w:r>
      <w:r w:rsidRPr="00032942">
        <w:rPr>
          <w:spacing w:val="-1"/>
          <w:sz w:val="24"/>
          <w:lang w:val="ru-RU"/>
        </w:rPr>
        <w:t xml:space="preserve">взаимодействия, </w:t>
      </w:r>
      <w:r w:rsidRPr="00032942">
        <w:rPr>
          <w:sz w:val="24"/>
          <w:lang w:val="ru-RU"/>
        </w:rPr>
        <w:t>в том числе с организациями системы дополнительного образования</w:t>
      </w:r>
      <w:r w:rsidRPr="00032942">
        <w:rPr>
          <w:spacing w:val="1"/>
          <w:sz w:val="24"/>
          <w:lang w:val="ru-RU"/>
        </w:rPr>
        <w:t xml:space="preserve"> </w:t>
      </w:r>
      <w:r w:rsidRPr="00032942">
        <w:rPr>
          <w:sz w:val="24"/>
          <w:lang w:val="ru-RU"/>
        </w:rPr>
        <w:t>детей,</w:t>
      </w:r>
      <w:r w:rsidRPr="00032942">
        <w:rPr>
          <w:spacing w:val="2"/>
          <w:sz w:val="24"/>
          <w:lang w:val="ru-RU"/>
        </w:rPr>
        <w:t xml:space="preserve"> </w:t>
      </w:r>
      <w:r w:rsidRPr="00032942">
        <w:rPr>
          <w:sz w:val="24"/>
          <w:lang w:val="ru-RU"/>
        </w:rPr>
        <w:t>учреждениями</w:t>
      </w:r>
      <w:r w:rsidRPr="00032942">
        <w:rPr>
          <w:w w:val="99"/>
          <w:sz w:val="24"/>
          <w:lang w:val="ru-RU"/>
        </w:rPr>
        <w:t xml:space="preserve"> </w:t>
      </w:r>
      <w:r w:rsidRPr="00032942">
        <w:rPr>
          <w:sz w:val="24"/>
          <w:lang w:val="ru-RU"/>
        </w:rPr>
        <w:t>культуры, организациями культурно-досуговой сферы (театры, музеи,</w:t>
      </w:r>
      <w:r w:rsidRPr="00032942">
        <w:rPr>
          <w:spacing w:val="-24"/>
          <w:sz w:val="24"/>
          <w:lang w:val="ru-RU"/>
        </w:rPr>
        <w:t xml:space="preserve"> </w:t>
      </w:r>
      <w:r w:rsidRPr="00032942">
        <w:rPr>
          <w:sz w:val="24"/>
          <w:lang w:val="ru-RU"/>
        </w:rPr>
        <w:t>творческие</w:t>
      </w:r>
      <w:r w:rsidRPr="00032942">
        <w:rPr>
          <w:spacing w:val="-5"/>
          <w:sz w:val="24"/>
          <w:lang w:val="ru-RU"/>
        </w:rPr>
        <w:t xml:space="preserve"> </w:t>
      </w:r>
      <w:r w:rsidRPr="00032942">
        <w:rPr>
          <w:sz w:val="24"/>
          <w:lang w:val="ru-RU"/>
        </w:rPr>
        <w:t xml:space="preserve">союзы). </w:t>
      </w:r>
      <w:r>
        <w:rPr>
          <w:sz w:val="24"/>
        </w:rPr>
        <w:t>Изучение</w:t>
      </w:r>
      <w:r>
        <w:rPr>
          <w:sz w:val="24"/>
        </w:rPr>
        <w:tab/>
        <w:t>музыки</w:t>
      </w:r>
      <w:r>
        <w:rPr>
          <w:sz w:val="24"/>
        </w:rPr>
        <w:tab/>
        <w:t>предполагает</w:t>
      </w:r>
      <w:r>
        <w:rPr>
          <w:sz w:val="24"/>
        </w:rPr>
        <w:tab/>
      </w:r>
      <w:r>
        <w:rPr>
          <w:sz w:val="24"/>
        </w:rPr>
        <w:tab/>
        <w:t>активную</w:t>
      </w:r>
      <w:r>
        <w:rPr>
          <w:sz w:val="24"/>
        </w:rPr>
        <w:tab/>
        <w:t>социокультурную</w:t>
      </w:r>
      <w:r>
        <w:rPr>
          <w:sz w:val="24"/>
        </w:rPr>
        <w:tab/>
      </w:r>
      <w:r>
        <w:rPr>
          <w:spacing w:val="-1"/>
          <w:sz w:val="24"/>
        </w:rPr>
        <w:t>деятельность</w:t>
      </w:r>
    </w:p>
    <w:p w:rsidR="00EA2E50" w:rsidRDefault="00EA2E50">
      <w:pPr>
        <w:spacing w:line="360" w:lineRule="auto"/>
        <w:jc w:val="right"/>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left="122" w:right="104" w:firstLine="0"/>
        <w:rPr>
          <w:lang w:val="ru-RU"/>
        </w:rPr>
      </w:pPr>
      <w:r w:rsidRPr="00032942">
        <w:rPr>
          <w:lang w:val="ru-RU"/>
        </w:rPr>
        <w:t>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w:t>
      </w:r>
      <w:r w:rsidRPr="00032942">
        <w:rPr>
          <w:spacing w:val="-4"/>
          <w:lang w:val="ru-RU"/>
        </w:rPr>
        <w:t xml:space="preserve"> </w:t>
      </w:r>
      <w:r w:rsidRPr="00032942">
        <w:rPr>
          <w:lang w:val="ru-RU"/>
        </w:rPr>
        <w:t>язык.</w:t>
      </w:r>
    </w:p>
    <w:p w:rsidR="00EA2E50" w:rsidRPr="00032942" w:rsidRDefault="00032942">
      <w:pPr>
        <w:pStyle w:val="a4"/>
        <w:numPr>
          <w:ilvl w:val="1"/>
          <w:numId w:val="78"/>
        </w:numPr>
        <w:tabs>
          <w:tab w:val="left" w:pos="1490"/>
        </w:tabs>
        <w:rPr>
          <w:sz w:val="24"/>
          <w:lang w:val="ru-RU"/>
        </w:rPr>
      </w:pPr>
      <w:r w:rsidRPr="00032942">
        <w:rPr>
          <w:sz w:val="24"/>
          <w:lang w:val="ru-RU"/>
        </w:rPr>
        <w:t>Содержание обучения музыке на уровне основного общего</w:t>
      </w:r>
      <w:r w:rsidRPr="00032942">
        <w:rPr>
          <w:spacing w:val="-19"/>
          <w:sz w:val="24"/>
          <w:lang w:val="ru-RU"/>
        </w:rPr>
        <w:t xml:space="preserve"> </w:t>
      </w:r>
      <w:r w:rsidRPr="00032942">
        <w:rPr>
          <w:sz w:val="24"/>
          <w:lang w:val="ru-RU"/>
        </w:rPr>
        <w:t>образования.</w:t>
      </w:r>
    </w:p>
    <w:p w:rsidR="00EA2E50" w:rsidRDefault="00032942">
      <w:pPr>
        <w:pStyle w:val="a4"/>
        <w:numPr>
          <w:ilvl w:val="2"/>
          <w:numId w:val="78"/>
        </w:numPr>
        <w:tabs>
          <w:tab w:val="left" w:pos="1670"/>
        </w:tabs>
        <w:spacing w:before="139"/>
        <w:rPr>
          <w:sz w:val="24"/>
        </w:rPr>
      </w:pPr>
      <w:r>
        <w:rPr>
          <w:sz w:val="24"/>
        </w:rPr>
        <w:t>Модуль № 1 «Музыка моего</w:t>
      </w:r>
      <w:r>
        <w:rPr>
          <w:spacing w:val="-14"/>
          <w:sz w:val="24"/>
        </w:rPr>
        <w:t xml:space="preserve"> </w:t>
      </w:r>
      <w:r>
        <w:rPr>
          <w:sz w:val="24"/>
        </w:rPr>
        <w:t>края».</w:t>
      </w:r>
    </w:p>
    <w:p w:rsidR="00EA2E50" w:rsidRDefault="00032942">
      <w:pPr>
        <w:pStyle w:val="a4"/>
        <w:numPr>
          <w:ilvl w:val="3"/>
          <w:numId w:val="78"/>
        </w:numPr>
        <w:tabs>
          <w:tab w:val="left" w:pos="1850"/>
        </w:tabs>
        <w:spacing w:before="101"/>
        <w:rPr>
          <w:sz w:val="24"/>
        </w:rPr>
      </w:pPr>
      <w:r>
        <w:rPr>
          <w:sz w:val="24"/>
        </w:rPr>
        <w:t>Фольклор – народное творчество</w:t>
      </w:r>
      <w:r>
        <w:rPr>
          <w:position w:val="11"/>
          <w:sz w:val="16"/>
        </w:rPr>
        <w:t xml:space="preserve">23  </w:t>
      </w:r>
      <w:r>
        <w:rPr>
          <w:sz w:val="24"/>
        </w:rPr>
        <w:t>(3–4</w:t>
      </w:r>
      <w:r>
        <w:rPr>
          <w:spacing w:val="-23"/>
          <w:sz w:val="24"/>
        </w:rPr>
        <w:t xml:space="preserve"> </w:t>
      </w:r>
      <w:r>
        <w:rPr>
          <w:sz w:val="24"/>
        </w:rPr>
        <w:t>часа).</w:t>
      </w:r>
    </w:p>
    <w:p w:rsidR="00EA2E50" w:rsidRPr="00032942" w:rsidRDefault="00032942">
      <w:pPr>
        <w:pStyle w:val="a3"/>
        <w:spacing w:before="139" w:line="360" w:lineRule="auto"/>
        <w:ind w:left="122"/>
        <w:jc w:val="left"/>
        <w:rPr>
          <w:lang w:val="ru-RU"/>
        </w:rPr>
      </w:pPr>
      <w:r w:rsidRPr="00032942">
        <w:rPr>
          <w:lang w:val="ru-RU"/>
        </w:rPr>
        <w:t>Содержание: Традиционная музыка – отражение жизни народа. Жанры детского и игрового фольклора (игры, пляски, хороводы).</w:t>
      </w:r>
    </w:p>
    <w:p w:rsidR="00EA2E50" w:rsidRPr="00032942" w:rsidRDefault="00032942">
      <w:pPr>
        <w:pStyle w:val="a3"/>
        <w:spacing w:before="7"/>
        <w:ind w:left="830"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left="830" w:right="1214" w:firstLine="0"/>
        <w:jc w:val="left"/>
        <w:rPr>
          <w:lang w:val="ru-RU"/>
        </w:rPr>
      </w:pPr>
      <w:r w:rsidRPr="00032942">
        <w:rPr>
          <w:lang w:val="ru-RU"/>
        </w:rPr>
        <w:t>знакомство со звучанием фольклорных образцов в аудио- и видеозаписи; определение на слух:</w:t>
      </w:r>
    </w:p>
    <w:p w:rsidR="00EA2E50" w:rsidRPr="00032942" w:rsidRDefault="00032942">
      <w:pPr>
        <w:pStyle w:val="a3"/>
        <w:spacing w:line="360" w:lineRule="auto"/>
        <w:ind w:left="830" w:right="1120" w:firstLine="0"/>
        <w:jc w:val="left"/>
        <w:rPr>
          <w:lang w:val="ru-RU"/>
        </w:rPr>
      </w:pPr>
      <w:r w:rsidRPr="00032942">
        <w:rPr>
          <w:lang w:val="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EA2E50" w:rsidRPr="00032942" w:rsidRDefault="00032942">
      <w:pPr>
        <w:pStyle w:val="a3"/>
        <w:spacing w:before="6" w:line="360" w:lineRule="auto"/>
        <w:ind w:left="122"/>
        <w:jc w:val="left"/>
        <w:rPr>
          <w:lang w:val="ru-RU"/>
        </w:rPr>
      </w:pPr>
      <w:r w:rsidRPr="00032942">
        <w:rPr>
          <w:lang w:val="ru-RU"/>
        </w:rPr>
        <w:t>разучивание и исполнение народных песен, танцев, инструментальных наигрышей, фольклорных игр.</w:t>
      </w:r>
    </w:p>
    <w:p w:rsidR="00EA2E50" w:rsidRDefault="00032942">
      <w:pPr>
        <w:pStyle w:val="a4"/>
        <w:numPr>
          <w:ilvl w:val="3"/>
          <w:numId w:val="78"/>
        </w:numPr>
        <w:tabs>
          <w:tab w:val="left" w:pos="1850"/>
        </w:tabs>
        <w:spacing w:before="0" w:line="283" w:lineRule="exact"/>
        <w:rPr>
          <w:sz w:val="24"/>
        </w:rPr>
      </w:pPr>
      <w:r>
        <w:rPr>
          <w:sz w:val="24"/>
        </w:rPr>
        <w:t>Календарный фольклор</w:t>
      </w:r>
      <w:r>
        <w:rPr>
          <w:position w:val="11"/>
          <w:sz w:val="16"/>
        </w:rPr>
        <w:t xml:space="preserve">24 </w:t>
      </w:r>
      <w:r>
        <w:rPr>
          <w:sz w:val="24"/>
        </w:rPr>
        <w:t>(3–4</w:t>
      </w:r>
      <w:r>
        <w:rPr>
          <w:spacing w:val="14"/>
          <w:sz w:val="24"/>
        </w:rPr>
        <w:t xml:space="preserve"> </w:t>
      </w:r>
      <w:r>
        <w:rPr>
          <w:sz w:val="24"/>
        </w:rPr>
        <w:t>часа).</w:t>
      </w:r>
    </w:p>
    <w:p w:rsidR="00EA2E50" w:rsidRPr="00032942" w:rsidRDefault="00032942">
      <w:pPr>
        <w:pStyle w:val="a3"/>
        <w:spacing w:before="137" w:line="360" w:lineRule="auto"/>
        <w:ind w:left="122"/>
        <w:jc w:val="left"/>
        <w:rPr>
          <w:lang w:val="ru-RU"/>
        </w:rPr>
      </w:pPr>
      <w:r w:rsidRPr="00032942">
        <w:rPr>
          <w:lang w:val="ru-RU"/>
        </w:rPr>
        <w:t>Содержание: Календарные обряды, традиционные для данной местности (осенние, зимние, весенние – на выбор учителя).</w:t>
      </w:r>
    </w:p>
    <w:p w:rsidR="00EA2E50" w:rsidRPr="00032942" w:rsidRDefault="00032942">
      <w:pPr>
        <w:pStyle w:val="a3"/>
        <w:ind w:left="830" w:firstLine="0"/>
        <w:jc w:val="left"/>
        <w:rPr>
          <w:lang w:val="ru-RU"/>
        </w:rPr>
      </w:pPr>
      <w:r w:rsidRPr="00032942">
        <w:rPr>
          <w:lang w:val="ru-RU"/>
        </w:rPr>
        <w:t>Виды деятельности обучающихся:</w:t>
      </w:r>
    </w:p>
    <w:p w:rsidR="00EA2E50" w:rsidRPr="00032942" w:rsidRDefault="00032942">
      <w:pPr>
        <w:pStyle w:val="a3"/>
        <w:tabs>
          <w:tab w:val="left" w:pos="2328"/>
          <w:tab w:val="left" w:pos="2770"/>
          <w:tab w:val="left" w:pos="4343"/>
          <w:tab w:val="left" w:pos="6012"/>
          <w:tab w:val="left" w:pos="7236"/>
          <w:tab w:val="left" w:pos="8173"/>
        </w:tabs>
        <w:spacing w:before="139" w:line="360" w:lineRule="auto"/>
        <w:ind w:left="122" w:right="113"/>
        <w:jc w:val="left"/>
        <w:rPr>
          <w:lang w:val="ru-RU"/>
        </w:rPr>
      </w:pPr>
      <w:r w:rsidRPr="00032942">
        <w:rPr>
          <w:lang w:val="ru-RU"/>
        </w:rPr>
        <w:t>знакомство</w:t>
      </w:r>
      <w:r w:rsidRPr="00032942">
        <w:rPr>
          <w:lang w:val="ru-RU"/>
        </w:rPr>
        <w:tab/>
        <w:t>с</w:t>
      </w:r>
      <w:r w:rsidRPr="00032942">
        <w:rPr>
          <w:lang w:val="ru-RU"/>
        </w:rPr>
        <w:tab/>
        <w:t>символикой</w:t>
      </w:r>
      <w:r w:rsidRPr="00032942">
        <w:rPr>
          <w:lang w:val="ru-RU"/>
        </w:rPr>
        <w:tab/>
        <w:t>календарных</w:t>
      </w:r>
      <w:r w:rsidRPr="00032942">
        <w:rPr>
          <w:lang w:val="ru-RU"/>
        </w:rPr>
        <w:tab/>
        <w:t>обрядов,</w:t>
      </w:r>
      <w:r w:rsidRPr="00032942">
        <w:rPr>
          <w:lang w:val="ru-RU"/>
        </w:rPr>
        <w:tab/>
        <w:t>поиск</w:t>
      </w:r>
      <w:r w:rsidRPr="00032942">
        <w:rPr>
          <w:lang w:val="ru-RU"/>
        </w:rPr>
        <w:tab/>
        <w:t>информации о соответствующих фольклорных</w:t>
      </w:r>
      <w:r w:rsidRPr="00032942">
        <w:rPr>
          <w:spacing w:val="-12"/>
          <w:lang w:val="ru-RU"/>
        </w:rPr>
        <w:t xml:space="preserve"> </w:t>
      </w:r>
      <w:r w:rsidRPr="00032942">
        <w:rPr>
          <w:lang w:val="ru-RU"/>
        </w:rPr>
        <w:t>традициях;</w:t>
      </w:r>
    </w:p>
    <w:p w:rsidR="00EA2E50" w:rsidRPr="00032942" w:rsidRDefault="00032942">
      <w:pPr>
        <w:pStyle w:val="a3"/>
        <w:spacing w:before="6" w:line="360" w:lineRule="auto"/>
        <w:ind w:left="830" w:right="3438" w:firstLine="0"/>
        <w:jc w:val="left"/>
        <w:rPr>
          <w:lang w:val="ru-RU"/>
        </w:rPr>
      </w:pPr>
      <w:r w:rsidRPr="00032942">
        <w:rPr>
          <w:lang w:val="ru-RU"/>
        </w:rPr>
        <w:t>разучивание и исполнение народных песен, танцев; на выбор или факультативно:</w:t>
      </w:r>
    </w:p>
    <w:p w:rsidR="00EA2E50" w:rsidRPr="00032942" w:rsidRDefault="00032942">
      <w:pPr>
        <w:pStyle w:val="a3"/>
        <w:spacing w:before="7"/>
        <w:ind w:left="830" w:firstLine="0"/>
        <w:jc w:val="left"/>
        <w:rPr>
          <w:lang w:val="ru-RU"/>
        </w:rPr>
      </w:pPr>
      <w:r w:rsidRPr="00032942">
        <w:rPr>
          <w:lang w:val="ru-RU"/>
        </w:rPr>
        <w:t>реконструкция фольклорного обряда или его фрагмента;</w:t>
      </w:r>
    </w:p>
    <w:p w:rsidR="00EA2E50" w:rsidRPr="00032942" w:rsidRDefault="00032942">
      <w:pPr>
        <w:pStyle w:val="a3"/>
        <w:spacing w:before="137"/>
        <w:ind w:left="830" w:firstLine="0"/>
        <w:jc w:val="left"/>
        <w:rPr>
          <w:lang w:val="ru-RU"/>
        </w:rPr>
      </w:pPr>
      <w:r w:rsidRPr="00032942">
        <w:rPr>
          <w:lang w:val="ru-RU"/>
        </w:rPr>
        <w:t>участие в народном гулянии, празднике на улицах своего города, поселка.</w:t>
      </w:r>
    </w:p>
    <w:p w:rsidR="00EA2E50" w:rsidRDefault="00032942">
      <w:pPr>
        <w:pStyle w:val="a4"/>
        <w:numPr>
          <w:ilvl w:val="3"/>
          <w:numId w:val="78"/>
        </w:numPr>
        <w:tabs>
          <w:tab w:val="left" w:pos="1850"/>
        </w:tabs>
        <w:spacing w:before="139"/>
        <w:rPr>
          <w:sz w:val="24"/>
        </w:rPr>
      </w:pPr>
      <w:r>
        <w:rPr>
          <w:sz w:val="24"/>
        </w:rPr>
        <w:t>Семейный фольклор (3–4</w:t>
      </w:r>
      <w:r>
        <w:rPr>
          <w:spacing w:val="-8"/>
          <w:sz w:val="24"/>
        </w:rPr>
        <w:t xml:space="preserve"> </w:t>
      </w:r>
      <w:r>
        <w:rPr>
          <w:sz w:val="24"/>
        </w:rPr>
        <w:t>часа).</w:t>
      </w:r>
    </w:p>
    <w:p w:rsidR="00EA2E50" w:rsidRPr="00032942" w:rsidRDefault="00032942">
      <w:pPr>
        <w:pStyle w:val="a3"/>
        <w:spacing w:before="137" w:line="360" w:lineRule="auto"/>
        <w:ind w:left="122" w:right="689"/>
        <w:jc w:val="left"/>
        <w:rPr>
          <w:lang w:val="ru-RU"/>
        </w:rPr>
      </w:pPr>
      <w:r w:rsidRPr="00032942">
        <w:rPr>
          <w:lang w:val="ru-RU"/>
        </w:rPr>
        <w:t>Содержание: Фольклорные жанры, связанные с жизнью человека:  свадебный обряд, рекрутские песни, плачи-причитания.</w:t>
      </w:r>
    </w:p>
    <w:p w:rsidR="00EA2E50" w:rsidRPr="00032942" w:rsidRDefault="00032942">
      <w:pPr>
        <w:pStyle w:val="a3"/>
        <w:ind w:left="830" w:firstLine="0"/>
        <w:jc w:val="left"/>
        <w:rPr>
          <w:lang w:val="ru-RU"/>
        </w:rPr>
      </w:pPr>
      <w:r w:rsidRPr="00032942">
        <w:rPr>
          <w:lang w:val="ru-RU"/>
        </w:rPr>
        <w:t>Виды деятельности обучающихся:</w:t>
      </w:r>
    </w:p>
    <w:p w:rsidR="00EA2E50" w:rsidRPr="00032942" w:rsidRDefault="00032942">
      <w:pPr>
        <w:pStyle w:val="a3"/>
        <w:spacing w:before="137"/>
        <w:ind w:left="830" w:firstLine="0"/>
        <w:jc w:val="left"/>
        <w:rPr>
          <w:lang w:val="ru-RU"/>
        </w:rPr>
      </w:pPr>
      <w:r w:rsidRPr="00032942">
        <w:rPr>
          <w:lang w:val="ru-RU"/>
        </w:rPr>
        <w:t>знакомство с фольклорными жанрами семейного цикла;</w:t>
      </w:r>
    </w:p>
    <w:p w:rsidR="00EA2E50" w:rsidRPr="00032942" w:rsidRDefault="00EC49C4">
      <w:pPr>
        <w:pStyle w:val="a3"/>
        <w:spacing w:before="1"/>
        <w:ind w:left="0" w:firstLine="0"/>
        <w:jc w:val="left"/>
        <w:rPr>
          <w:sz w:val="13"/>
          <w:lang w:val="ru-RU"/>
        </w:rPr>
      </w:pPr>
      <w:r>
        <w:pict>
          <v:line id="_x0000_s1059" style="position:absolute;z-index:251658752;mso-wrap-distance-left:0;mso-wrap-distance-right:0;mso-position-horizontal-relative:page" from="85.1pt,9.9pt" to="229.1pt,9.9pt" strokeweight=".25397mm">
            <w10:wrap type="topAndBottom" anchorx="page"/>
          </v:line>
        </w:pict>
      </w:r>
    </w:p>
    <w:p w:rsidR="00EA2E50" w:rsidRPr="00032942" w:rsidRDefault="00032942">
      <w:pPr>
        <w:pStyle w:val="a3"/>
        <w:spacing w:before="30"/>
        <w:ind w:left="122" w:right="103" w:firstLine="0"/>
        <w:rPr>
          <w:lang w:val="ru-RU"/>
        </w:rPr>
      </w:pPr>
      <w:r w:rsidRPr="00032942">
        <w:rPr>
          <w:position w:val="11"/>
          <w:sz w:val="16"/>
          <w:lang w:val="ru-RU"/>
        </w:rPr>
        <w:t xml:space="preserve">23 </w:t>
      </w:r>
      <w:r w:rsidRPr="00032942">
        <w:rPr>
          <w:lang w:val="ru-RU"/>
        </w:rPr>
        <w:t>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EA2E50" w:rsidRPr="00032942" w:rsidRDefault="00032942">
      <w:pPr>
        <w:pStyle w:val="a3"/>
        <w:spacing w:before="3" w:line="276" w:lineRule="exact"/>
        <w:ind w:left="122" w:right="105" w:firstLine="0"/>
        <w:rPr>
          <w:lang w:val="ru-RU"/>
        </w:rPr>
      </w:pPr>
      <w:r w:rsidRPr="00032942">
        <w:rPr>
          <w:position w:val="11"/>
          <w:sz w:val="16"/>
          <w:lang w:val="ru-RU"/>
        </w:rPr>
        <w:t xml:space="preserve">24 </w:t>
      </w:r>
      <w:r w:rsidRPr="00032942">
        <w:rPr>
          <w:lang w:val="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EA2E50" w:rsidRPr="00032942" w:rsidRDefault="00EA2E50">
      <w:pPr>
        <w:spacing w:line="276" w:lineRule="exact"/>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29" w:firstLine="0"/>
        <w:jc w:val="left"/>
        <w:rPr>
          <w:lang w:val="ru-RU"/>
        </w:rPr>
      </w:pPr>
      <w:r w:rsidRPr="00032942">
        <w:rPr>
          <w:lang w:val="ru-RU"/>
        </w:rPr>
        <w:t>изучение особенностей их исполнения и звучания;</w:t>
      </w:r>
    </w:p>
    <w:p w:rsidR="00EA2E50" w:rsidRPr="00032942" w:rsidRDefault="00032942">
      <w:pPr>
        <w:pStyle w:val="a3"/>
        <w:spacing w:before="139" w:line="360" w:lineRule="auto"/>
        <w:ind w:left="122"/>
        <w:jc w:val="left"/>
        <w:rPr>
          <w:lang w:val="ru-RU"/>
        </w:rPr>
      </w:pPr>
      <w:r w:rsidRPr="00032942">
        <w:rPr>
          <w:lang w:val="ru-RU"/>
        </w:rPr>
        <w:t>определение на слух жанровой принадлежности, анализ символики традиционных образов;</w:t>
      </w:r>
    </w:p>
    <w:p w:rsidR="00EA2E50" w:rsidRPr="00032942" w:rsidRDefault="00032942">
      <w:pPr>
        <w:pStyle w:val="a3"/>
        <w:spacing w:before="6" w:line="360" w:lineRule="auto"/>
        <w:ind w:left="122" w:right="786"/>
        <w:jc w:val="left"/>
        <w:rPr>
          <w:lang w:val="ru-RU"/>
        </w:rPr>
      </w:pPr>
      <w:r w:rsidRPr="00032942">
        <w:rPr>
          <w:lang w:val="ru-RU"/>
        </w:rPr>
        <w:t>разучивание и исполнение отдельных песен, фрагментов обрядов (по выбору учителя);</w:t>
      </w:r>
    </w:p>
    <w:p w:rsidR="00EA2E50" w:rsidRPr="00032942" w:rsidRDefault="00032942">
      <w:pPr>
        <w:pStyle w:val="a3"/>
        <w:spacing w:before="6"/>
        <w:ind w:left="829" w:firstLine="0"/>
        <w:jc w:val="left"/>
        <w:rPr>
          <w:i/>
          <w:lang w:val="ru-RU"/>
        </w:rPr>
      </w:pPr>
      <w:r w:rsidRPr="00032942">
        <w:rPr>
          <w:lang w:val="ru-RU"/>
        </w:rPr>
        <w:t>на выбор или факультативно</w:t>
      </w:r>
      <w:r w:rsidRPr="00032942">
        <w:rPr>
          <w:i/>
          <w:lang w:val="ru-RU"/>
        </w:rPr>
        <w:t>:</w:t>
      </w:r>
    </w:p>
    <w:p w:rsidR="00EA2E50" w:rsidRPr="00032942" w:rsidRDefault="00032942">
      <w:pPr>
        <w:pStyle w:val="a3"/>
        <w:spacing w:before="137" w:line="360" w:lineRule="auto"/>
        <w:ind w:left="829" w:right="1691" w:firstLine="0"/>
        <w:jc w:val="left"/>
        <w:rPr>
          <w:lang w:val="ru-RU"/>
        </w:rPr>
      </w:pPr>
      <w:r w:rsidRPr="00032942">
        <w:rPr>
          <w:lang w:val="ru-RU"/>
        </w:rPr>
        <w:t>реконструкция фольклорного обряда или его фрагмента; исследовательские проекты по теме «Жанры семейного фольклора».</w:t>
      </w:r>
    </w:p>
    <w:p w:rsidR="00EA2E50" w:rsidRDefault="00032942">
      <w:pPr>
        <w:pStyle w:val="a4"/>
        <w:numPr>
          <w:ilvl w:val="3"/>
          <w:numId w:val="78"/>
        </w:numPr>
        <w:tabs>
          <w:tab w:val="left" w:pos="1850"/>
        </w:tabs>
        <w:rPr>
          <w:sz w:val="24"/>
        </w:rPr>
      </w:pPr>
      <w:r>
        <w:rPr>
          <w:sz w:val="24"/>
        </w:rPr>
        <w:t>Наш край сегодня (3–4</w:t>
      </w:r>
      <w:r>
        <w:rPr>
          <w:spacing w:val="-6"/>
          <w:sz w:val="24"/>
        </w:rPr>
        <w:t xml:space="preserve"> </w:t>
      </w:r>
      <w:r>
        <w:rPr>
          <w:sz w:val="24"/>
        </w:rPr>
        <w:t>часа).</w:t>
      </w:r>
    </w:p>
    <w:p w:rsidR="00EA2E50" w:rsidRPr="00032942" w:rsidRDefault="00032942">
      <w:pPr>
        <w:pStyle w:val="a3"/>
        <w:spacing w:before="140" w:line="360" w:lineRule="auto"/>
        <w:ind w:left="122" w:right="111"/>
        <w:rPr>
          <w:lang w:val="ru-RU"/>
        </w:rPr>
      </w:pPr>
      <w:r w:rsidRPr="00032942">
        <w:rPr>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A2E50" w:rsidRPr="00032942" w:rsidRDefault="00032942">
      <w:pPr>
        <w:pStyle w:val="a3"/>
        <w:ind w:left="829" w:firstLine="0"/>
        <w:jc w:val="left"/>
        <w:rPr>
          <w:lang w:val="ru-RU"/>
        </w:rPr>
      </w:pPr>
      <w:r w:rsidRPr="00032942">
        <w:rPr>
          <w:lang w:val="ru-RU"/>
        </w:rPr>
        <w:t>Виды деятельности обучающихся:</w:t>
      </w:r>
    </w:p>
    <w:p w:rsidR="00EA2E50" w:rsidRPr="00032942" w:rsidRDefault="00032942">
      <w:pPr>
        <w:pStyle w:val="a3"/>
        <w:tabs>
          <w:tab w:val="left" w:pos="2381"/>
          <w:tab w:val="left" w:pos="2791"/>
          <w:tab w:val="left" w:pos="4275"/>
          <w:tab w:val="left" w:pos="5170"/>
          <w:tab w:val="left" w:pos="6707"/>
          <w:tab w:val="left" w:pos="7734"/>
          <w:tab w:val="left" w:pos="8590"/>
        </w:tabs>
        <w:spacing w:before="139" w:line="360" w:lineRule="auto"/>
        <w:ind w:left="122" w:right="115"/>
        <w:jc w:val="left"/>
        <w:rPr>
          <w:lang w:val="ru-RU"/>
        </w:rPr>
      </w:pPr>
      <w:r w:rsidRPr="00032942">
        <w:rPr>
          <w:lang w:val="ru-RU"/>
        </w:rPr>
        <w:t>разучивание</w:t>
      </w:r>
      <w:r w:rsidRPr="00032942">
        <w:rPr>
          <w:lang w:val="ru-RU"/>
        </w:rPr>
        <w:tab/>
        <w:t>и</w:t>
      </w:r>
      <w:r w:rsidRPr="00032942">
        <w:rPr>
          <w:lang w:val="ru-RU"/>
        </w:rPr>
        <w:tab/>
        <w:t>исполнение</w:t>
      </w:r>
      <w:r w:rsidRPr="00032942">
        <w:rPr>
          <w:lang w:val="ru-RU"/>
        </w:rPr>
        <w:tab/>
        <w:t>гимна</w:t>
      </w:r>
      <w:r w:rsidRPr="00032942">
        <w:rPr>
          <w:lang w:val="ru-RU"/>
        </w:rPr>
        <w:tab/>
        <w:t>республики,</w:t>
      </w:r>
      <w:r w:rsidRPr="00032942">
        <w:rPr>
          <w:lang w:val="ru-RU"/>
        </w:rPr>
        <w:tab/>
        <w:t>города,</w:t>
      </w:r>
      <w:r w:rsidRPr="00032942">
        <w:rPr>
          <w:lang w:val="ru-RU"/>
        </w:rPr>
        <w:tab/>
        <w:t>песен</w:t>
      </w:r>
      <w:r w:rsidRPr="00032942">
        <w:rPr>
          <w:lang w:val="ru-RU"/>
        </w:rPr>
        <w:tab/>
        <w:t>местных композиторов;</w:t>
      </w:r>
    </w:p>
    <w:p w:rsidR="00EA2E50" w:rsidRPr="00032942" w:rsidRDefault="00032942">
      <w:pPr>
        <w:pStyle w:val="a3"/>
        <w:spacing w:before="6" w:line="360" w:lineRule="auto"/>
        <w:ind w:left="122"/>
        <w:jc w:val="left"/>
        <w:rPr>
          <w:lang w:val="ru-RU"/>
        </w:rPr>
      </w:pPr>
      <w:r w:rsidRPr="00032942">
        <w:rPr>
          <w:lang w:val="ru-RU"/>
        </w:rPr>
        <w:t>знакомство с творческой биографией, деятельностью местных мастеров культуры и искусства;</w:t>
      </w:r>
    </w:p>
    <w:p w:rsidR="00EA2E50" w:rsidRPr="00032942" w:rsidRDefault="00032942">
      <w:pPr>
        <w:pStyle w:val="a3"/>
        <w:spacing w:before="6"/>
        <w:ind w:left="830"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left="122"/>
        <w:jc w:val="left"/>
        <w:rPr>
          <w:lang w:val="ru-RU"/>
        </w:rPr>
      </w:pPr>
      <w:r w:rsidRPr="00032942">
        <w:rPr>
          <w:lang w:val="ru-RU"/>
        </w:rPr>
        <w:t>посещение местных музыкальных театров, музеев, концертов, написание отзыва с анализом спектакля, концерта, экскурсии;</w:t>
      </w:r>
    </w:p>
    <w:p w:rsidR="00EA2E50" w:rsidRPr="00032942" w:rsidRDefault="00032942">
      <w:pPr>
        <w:pStyle w:val="a3"/>
        <w:spacing w:line="360" w:lineRule="auto"/>
        <w:ind w:left="122"/>
        <w:jc w:val="left"/>
        <w:rPr>
          <w:lang w:val="ru-RU"/>
        </w:rPr>
      </w:pPr>
      <w:r w:rsidRPr="00032942">
        <w:rPr>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A2E50" w:rsidRPr="00032942" w:rsidRDefault="00032942">
      <w:pPr>
        <w:pStyle w:val="a3"/>
        <w:spacing w:line="360" w:lineRule="auto"/>
        <w:ind w:left="122" w:right="108"/>
        <w:rPr>
          <w:lang w:val="ru-RU"/>
        </w:rPr>
      </w:pPr>
      <w:r w:rsidRPr="00032942">
        <w:rPr>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w:t>
      </w:r>
      <w:r w:rsidRPr="00032942">
        <w:rPr>
          <w:spacing w:val="-21"/>
          <w:lang w:val="ru-RU"/>
        </w:rPr>
        <w:t xml:space="preserve"> </w:t>
      </w:r>
      <w:r w:rsidRPr="00032942">
        <w:rPr>
          <w:lang w:val="ru-RU"/>
        </w:rPr>
        <w:t>края.</w:t>
      </w:r>
    </w:p>
    <w:p w:rsidR="00EA2E50" w:rsidRPr="00032942" w:rsidRDefault="00032942">
      <w:pPr>
        <w:pStyle w:val="a4"/>
        <w:numPr>
          <w:ilvl w:val="2"/>
          <w:numId w:val="77"/>
        </w:numPr>
        <w:tabs>
          <w:tab w:val="left" w:pos="1670"/>
        </w:tabs>
        <w:spacing w:before="0" w:line="283" w:lineRule="exact"/>
        <w:rPr>
          <w:sz w:val="24"/>
          <w:lang w:val="ru-RU"/>
        </w:rPr>
      </w:pPr>
      <w:r w:rsidRPr="00032942">
        <w:rPr>
          <w:sz w:val="24"/>
          <w:lang w:val="ru-RU"/>
        </w:rPr>
        <w:t>Модуль № 2 «Народное музыкальное творчество</w:t>
      </w:r>
      <w:r w:rsidRPr="00032942">
        <w:rPr>
          <w:spacing w:val="-9"/>
          <w:sz w:val="24"/>
          <w:lang w:val="ru-RU"/>
        </w:rPr>
        <w:t xml:space="preserve"> </w:t>
      </w:r>
      <w:r w:rsidRPr="00032942">
        <w:rPr>
          <w:sz w:val="24"/>
          <w:lang w:val="ru-RU"/>
        </w:rPr>
        <w:t>России»</w:t>
      </w:r>
      <w:r w:rsidRPr="00032942">
        <w:rPr>
          <w:position w:val="11"/>
          <w:sz w:val="16"/>
          <w:lang w:val="ru-RU"/>
        </w:rPr>
        <w:t>25</w:t>
      </w:r>
      <w:r w:rsidRPr="00032942">
        <w:rPr>
          <w:sz w:val="24"/>
          <w:lang w:val="ru-RU"/>
        </w:rPr>
        <w:t>.</w:t>
      </w:r>
    </w:p>
    <w:p w:rsidR="00EA2E50" w:rsidRPr="00032942" w:rsidRDefault="00032942">
      <w:pPr>
        <w:pStyle w:val="a4"/>
        <w:numPr>
          <w:ilvl w:val="3"/>
          <w:numId w:val="77"/>
        </w:numPr>
        <w:tabs>
          <w:tab w:val="left" w:pos="1850"/>
        </w:tabs>
        <w:spacing w:before="137"/>
        <w:ind w:firstLine="0"/>
        <w:rPr>
          <w:sz w:val="24"/>
          <w:lang w:val="ru-RU"/>
        </w:rPr>
      </w:pPr>
      <w:r w:rsidRPr="00032942">
        <w:rPr>
          <w:sz w:val="24"/>
          <w:lang w:val="ru-RU"/>
        </w:rPr>
        <w:t>Россия – наш общий дом (3–4</w:t>
      </w:r>
      <w:r w:rsidRPr="00032942">
        <w:rPr>
          <w:spacing w:val="-6"/>
          <w:sz w:val="24"/>
          <w:lang w:val="ru-RU"/>
        </w:rPr>
        <w:t xml:space="preserve"> </w:t>
      </w:r>
      <w:r w:rsidRPr="00032942">
        <w:rPr>
          <w:sz w:val="24"/>
          <w:lang w:val="ru-RU"/>
        </w:rPr>
        <w:t>часа).</w:t>
      </w:r>
    </w:p>
    <w:p w:rsidR="00EA2E50" w:rsidRPr="00032942" w:rsidRDefault="00032942">
      <w:pPr>
        <w:pStyle w:val="a3"/>
        <w:spacing w:before="139" w:line="328" w:lineRule="auto"/>
        <w:ind w:left="122"/>
        <w:jc w:val="left"/>
        <w:rPr>
          <w:lang w:val="ru-RU"/>
        </w:rPr>
      </w:pPr>
      <w:r w:rsidRPr="00032942">
        <w:rPr>
          <w:lang w:val="ru-RU"/>
        </w:rPr>
        <w:t>Содержание: Богатство и разнообразие фольклорных традиций народов нашей страны. Музыка наших соседей, музыка других регионов</w:t>
      </w:r>
      <w:r w:rsidRPr="00032942">
        <w:rPr>
          <w:position w:val="11"/>
          <w:sz w:val="16"/>
          <w:lang w:val="ru-RU"/>
        </w:rPr>
        <w:t>26</w:t>
      </w:r>
      <w:r w:rsidRPr="00032942">
        <w:rPr>
          <w:lang w:val="ru-RU"/>
        </w:rPr>
        <w:t>.</w:t>
      </w:r>
    </w:p>
    <w:p w:rsidR="00EA2E50" w:rsidRPr="00032942" w:rsidRDefault="00EC49C4">
      <w:pPr>
        <w:pStyle w:val="a3"/>
        <w:spacing w:before="2"/>
        <w:ind w:left="0" w:firstLine="0"/>
        <w:jc w:val="left"/>
        <w:rPr>
          <w:sz w:val="15"/>
          <w:lang w:val="ru-RU"/>
        </w:rPr>
      </w:pPr>
      <w:r>
        <w:pict>
          <v:line id="_x0000_s1058" style="position:absolute;z-index:251659776;mso-wrap-distance-left:0;mso-wrap-distance-right:0;mso-position-horizontal-relative:page" from="85.1pt,11.1pt" to="229.1pt,11.1pt" strokeweight=".25397mm">
            <w10:wrap type="topAndBottom" anchorx="page"/>
          </v:line>
        </w:pict>
      </w:r>
    </w:p>
    <w:p w:rsidR="00EA2E50" w:rsidRPr="00032942" w:rsidRDefault="00032942">
      <w:pPr>
        <w:pStyle w:val="a3"/>
        <w:spacing w:before="30"/>
        <w:ind w:left="122" w:right="108" w:firstLine="0"/>
        <w:rPr>
          <w:lang w:val="ru-RU"/>
        </w:rPr>
      </w:pPr>
      <w:r w:rsidRPr="00032942">
        <w:rPr>
          <w:position w:val="11"/>
          <w:sz w:val="16"/>
          <w:lang w:val="ru-RU"/>
        </w:rPr>
        <w:t xml:space="preserve">25 </w:t>
      </w:r>
      <w:r w:rsidRPr="00032942">
        <w:rPr>
          <w:lang w:val="ru-RU"/>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EA2E50" w:rsidRPr="00032942" w:rsidRDefault="00032942">
      <w:pPr>
        <w:pStyle w:val="a3"/>
        <w:spacing w:before="3" w:line="276" w:lineRule="exact"/>
        <w:ind w:left="122" w:right="104" w:firstLine="0"/>
        <w:rPr>
          <w:lang w:val="ru-RU"/>
        </w:rPr>
      </w:pPr>
      <w:r w:rsidRPr="00032942">
        <w:rPr>
          <w:position w:val="11"/>
          <w:sz w:val="16"/>
          <w:lang w:val="ru-RU"/>
        </w:rPr>
        <w:t xml:space="preserve">26 </w:t>
      </w:r>
      <w:r w:rsidRPr="00032942">
        <w:rPr>
          <w:lang w:val="ru-RU"/>
        </w:rPr>
        <w:t>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w:t>
      </w:r>
    </w:p>
    <w:p w:rsidR="00EA2E50" w:rsidRPr="00032942" w:rsidRDefault="00032942">
      <w:pPr>
        <w:pStyle w:val="a3"/>
        <w:spacing w:before="0"/>
        <w:ind w:left="122" w:right="103" w:firstLine="0"/>
        <w:rPr>
          <w:lang w:val="ru-RU"/>
        </w:rPr>
      </w:pPr>
      <w:r w:rsidRPr="00032942">
        <w:rPr>
          <w:lang w:val="ru-RU"/>
        </w:rPr>
        <w:t>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2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right="133"/>
        <w:jc w:val="left"/>
        <w:rPr>
          <w:lang w:val="ru-RU"/>
        </w:rPr>
      </w:pPr>
      <w:r w:rsidRPr="00032942">
        <w:rPr>
          <w:lang w:val="ru-RU"/>
        </w:rPr>
        <w:t>знакомство со звучанием фольклорных образцов близких и далеких регионов в аудио- и видеозаписи;</w:t>
      </w:r>
    </w:p>
    <w:p w:rsidR="00EA2E50" w:rsidRPr="00032942" w:rsidRDefault="00032942">
      <w:pPr>
        <w:pStyle w:val="a3"/>
        <w:spacing w:before="6" w:line="360" w:lineRule="auto"/>
        <w:ind w:left="122" w:right="133"/>
        <w:jc w:val="left"/>
        <w:rPr>
          <w:lang w:val="ru-RU"/>
        </w:rPr>
      </w:pPr>
      <w:r w:rsidRPr="00032942">
        <w:rPr>
          <w:lang w:val="ru-RU"/>
        </w:rPr>
        <w:t>разучивание и исполнение народных песен, танцев, инструментальных наигрышей, фольклорных игр разных народов России;</w:t>
      </w:r>
    </w:p>
    <w:p w:rsidR="00EA2E50" w:rsidRPr="00032942" w:rsidRDefault="00032942">
      <w:pPr>
        <w:pStyle w:val="a3"/>
        <w:spacing w:before="6"/>
        <w:ind w:left="829" w:firstLine="0"/>
        <w:jc w:val="left"/>
        <w:rPr>
          <w:lang w:val="ru-RU"/>
        </w:rPr>
      </w:pPr>
      <w:r w:rsidRPr="00032942">
        <w:rPr>
          <w:lang w:val="ru-RU"/>
        </w:rPr>
        <w:t>определение на слух:</w:t>
      </w:r>
    </w:p>
    <w:p w:rsidR="00EA2E50" w:rsidRPr="00032942" w:rsidRDefault="00032942">
      <w:pPr>
        <w:pStyle w:val="a3"/>
        <w:spacing w:before="137" w:line="360" w:lineRule="auto"/>
        <w:ind w:left="829" w:right="1141" w:firstLine="0"/>
        <w:jc w:val="left"/>
        <w:rPr>
          <w:lang w:val="ru-RU"/>
        </w:rPr>
      </w:pPr>
      <w:r w:rsidRPr="00032942">
        <w:rPr>
          <w:lang w:val="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EA2E50" w:rsidRDefault="00032942">
      <w:pPr>
        <w:pStyle w:val="a4"/>
        <w:numPr>
          <w:ilvl w:val="3"/>
          <w:numId w:val="77"/>
        </w:numPr>
        <w:tabs>
          <w:tab w:val="left" w:pos="1850"/>
        </w:tabs>
        <w:spacing w:before="7"/>
        <w:ind w:left="1850"/>
        <w:rPr>
          <w:sz w:val="24"/>
        </w:rPr>
      </w:pPr>
      <w:r>
        <w:rPr>
          <w:sz w:val="24"/>
        </w:rPr>
        <w:t>Фольклорные жанры (3–4</w:t>
      </w:r>
      <w:r>
        <w:rPr>
          <w:spacing w:val="-12"/>
          <w:sz w:val="24"/>
        </w:rPr>
        <w:t xml:space="preserve"> </w:t>
      </w:r>
      <w:r>
        <w:rPr>
          <w:sz w:val="24"/>
        </w:rPr>
        <w:t>часа).</w:t>
      </w:r>
    </w:p>
    <w:p w:rsidR="00EA2E50" w:rsidRPr="00032942" w:rsidRDefault="00032942">
      <w:pPr>
        <w:pStyle w:val="a3"/>
        <w:spacing w:before="137" w:line="360" w:lineRule="auto"/>
        <w:ind w:left="830" w:right="194" w:firstLine="0"/>
        <w:jc w:val="left"/>
        <w:rPr>
          <w:lang w:val="ru-RU"/>
        </w:rPr>
      </w:pPr>
      <w:r w:rsidRPr="00032942">
        <w:rPr>
          <w:lang w:val="ru-RU"/>
        </w:rPr>
        <w:t>Содержание: Общее и особенное в фольклоре народов России: лирика, эпос, танец. Виды деятельности обучающихся:</w:t>
      </w:r>
    </w:p>
    <w:p w:rsidR="00EA2E50" w:rsidRPr="00032942" w:rsidRDefault="00032942">
      <w:pPr>
        <w:pStyle w:val="a3"/>
        <w:tabs>
          <w:tab w:val="left" w:pos="2232"/>
          <w:tab w:val="left" w:pos="2698"/>
          <w:tab w:val="left" w:pos="4007"/>
          <w:tab w:val="left" w:pos="5333"/>
          <w:tab w:val="left" w:pos="6306"/>
          <w:tab w:val="left" w:pos="7479"/>
          <w:tab w:val="left" w:pos="8441"/>
          <w:tab w:val="left" w:pos="8794"/>
        </w:tabs>
        <w:spacing w:line="360" w:lineRule="auto"/>
        <w:ind w:left="122" w:right="126"/>
        <w:jc w:val="left"/>
        <w:rPr>
          <w:lang w:val="ru-RU"/>
        </w:rPr>
      </w:pPr>
      <w:r w:rsidRPr="00032942">
        <w:rPr>
          <w:lang w:val="ru-RU"/>
        </w:rPr>
        <w:t>знакомство</w:t>
      </w:r>
      <w:r w:rsidRPr="00032942">
        <w:rPr>
          <w:lang w:val="ru-RU"/>
        </w:rPr>
        <w:tab/>
        <w:t>со</w:t>
      </w:r>
      <w:r w:rsidRPr="00032942">
        <w:rPr>
          <w:lang w:val="ru-RU"/>
        </w:rPr>
        <w:tab/>
        <w:t>звучанием</w:t>
      </w:r>
      <w:r w:rsidRPr="00032942">
        <w:rPr>
          <w:lang w:val="ru-RU"/>
        </w:rPr>
        <w:tab/>
        <w:t>фольклора</w:t>
      </w:r>
      <w:r w:rsidRPr="00032942">
        <w:rPr>
          <w:lang w:val="ru-RU"/>
        </w:rPr>
        <w:tab/>
        <w:t>разных</w:t>
      </w:r>
      <w:r w:rsidRPr="00032942">
        <w:rPr>
          <w:lang w:val="ru-RU"/>
        </w:rPr>
        <w:tab/>
        <w:t>регионов</w:t>
      </w:r>
      <w:r w:rsidRPr="00032942">
        <w:rPr>
          <w:lang w:val="ru-RU"/>
        </w:rPr>
        <w:tab/>
        <w:t>России</w:t>
      </w:r>
      <w:r w:rsidRPr="00032942">
        <w:rPr>
          <w:lang w:val="ru-RU"/>
        </w:rPr>
        <w:tab/>
        <w:t>в</w:t>
      </w:r>
      <w:r w:rsidRPr="00032942">
        <w:rPr>
          <w:lang w:val="ru-RU"/>
        </w:rPr>
        <w:tab/>
        <w:t>аудио- и</w:t>
      </w:r>
      <w:r w:rsidRPr="00032942">
        <w:rPr>
          <w:spacing w:val="-4"/>
          <w:lang w:val="ru-RU"/>
        </w:rPr>
        <w:t xml:space="preserve"> </w:t>
      </w:r>
      <w:r w:rsidRPr="00032942">
        <w:rPr>
          <w:lang w:val="ru-RU"/>
        </w:rPr>
        <w:t>видеозаписи;</w:t>
      </w:r>
    </w:p>
    <w:p w:rsidR="00EA2E50" w:rsidRPr="00032942" w:rsidRDefault="00032942">
      <w:pPr>
        <w:pStyle w:val="a3"/>
        <w:ind w:left="830" w:firstLine="0"/>
        <w:jc w:val="left"/>
        <w:rPr>
          <w:lang w:val="ru-RU"/>
        </w:rPr>
      </w:pPr>
      <w:r w:rsidRPr="00032942">
        <w:rPr>
          <w:lang w:val="ru-RU"/>
        </w:rPr>
        <w:t>аутентичная манера исполнения;</w:t>
      </w:r>
    </w:p>
    <w:p w:rsidR="00EA2E50" w:rsidRPr="00032942" w:rsidRDefault="00032942">
      <w:pPr>
        <w:pStyle w:val="a3"/>
        <w:spacing w:before="139" w:line="360" w:lineRule="auto"/>
        <w:ind w:left="122" w:right="133"/>
        <w:jc w:val="left"/>
        <w:rPr>
          <w:lang w:val="ru-RU"/>
        </w:rPr>
      </w:pPr>
      <w:r w:rsidRPr="00032942">
        <w:rPr>
          <w:lang w:val="ru-RU"/>
        </w:rPr>
        <w:t>выявление характерных интонаций и ритмов в звучании традиционной музыки разных народов;</w:t>
      </w:r>
    </w:p>
    <w:p w:rsidR="00EA2E50" w:rsidRPr="00032942" w:rsidRDefault="00032942">
      <w:pPr>
        <w:pStyle w:val="a3"/>
        <w:spacing w:before="6" w:line="360" w:lineRule="auto"/>
        <w:ind w:left="122" w:right="194"/>
        <w:jc w:val="left"/>
        <w:rPr>
          <w:lang w:val="ru-RU"/>
        </w:rPr>
      </w:pPr>
      <w:r w:rsidRPr="00032942">
        <w:rPr>
          <w:lang w:val="ru-RU"/>
        </w:rPr>
        <w:t>выявление  общего   и   особенного   при   сравнении   танцевальных,   лирических  и эпических песенных образцов фольклора разных народов</w:t>
      </w:r>
      <w:r w:rsidRPr="00032942">
        <w:rPr>
          <w:spacing w:val="-14"/>
          <w:lang w:val="ru-RU"/>
        </w:rPr>
        <w:t xml:space="preserve"> </w:t>
      </w:r>
      <w:r w:rsidRPr="00032942">
        <w:rPr>
          <w:lang w:val="ru-RU"/>
        </w:rPr>
        <w:t>России;</w:t>
      </w:r>
    </w:p>
    <w:p w:rsidR="00EA2E50" w:rsidRPr="00032942" w:rsidRDefault="00032942">
      <w:pPr>
        <w:pStyle w:val="a3"/>
        <w:spacing w:before="6" w:line="360" w:lineRule="auto"/>
        <w:ind w:left="830" w:right="133" w:firstLine="0"/>
        <w:jc w:val="left"/>
        <w:rPr>
          <w:lang w:val="ru-RU"/>
        </w:rPr>
      </w:pPr>
      <w:r w:rsidRPr="00032942">
        <w:rPr>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w:t>
      </w:r>
    </w:p>
    <w:p w:rsidR="00EA2E50" w:rsidRPr="00032942" w:rsidRDefault="00032942">
      <w:pPr>
        <w:pStyle w:val="a3"/>
        <w:spacing w:before="6"/>
        <w:ind w:left="122" w:firstLine="0"/>
        <w:rPr>
          <w:lang w:val="ru-RU"/>
        </w:rPr>
      </w:pPr>
      <w:r w:rsidRPr="00032942">
        <w:rPr>
          <w:lang w:val="ru-RU"/>
        </w:rPr>
        <w:t>народных танцев и песен;</w:t>
      </w:r>
    </w:p>
    <w:p w:rsidR="00EA2E50" w:rsidRPr="00032942" w:rsidRDefault="00032942">
      <w:pPr>
        <w:pStyle w:val="a3"/>
        <w:spacing w:before="137"/>
        <w:ind w:left="830" w:firstLine="0"/>
        <w:jc w:val="left"/>
        <w:rPr>
          <w:lang w:val="ru-RU"/>
        </w:rPr>
      </w:pPr>
      <w:r w:rsidRPr="00032942">
        <w:rPr>
          <w:lang w:val="ru-RU"/>
        </w:rPr>
        <w:t>на выбор или факультативно:</w:t>
      </w:r>
    </w:p>
    <w:p w:rsidR="00EA2E50" w:rsidRPr="00032942" w:rsidRDefault="00032942">
      <w:pPr>
        <w:pStyle w:val="a3"/>
        <w:spacing w:before="139" w:line="360" w:lineRule="auto"/>
        <w:ind w:left="830" w:right="1056" w:firstLine="0"/>
        <w:jc w:val="left"/>
        <w:rPr>
          <w:lang w:val="ru-RU"/>
        </w:rPr>
      </w:pPr>
      <w:r w:rsidRPr="00032942">
        <w:rPr>
          <w:lang w:val="ru-RU"/>
        </w:rPr>
        <w:t>исследовательские проекты, посвященные музыке разных народов России; музыкальный фестиваль «Народы России».</w:t>
      </w:r>
    </w:p>
    <w:p w:rsidR="00EA2E50" w:rsidRPr="00032942" w:rsidRDefault="00032942">
      <w:pPr>
        <w:pStyle w:val="a4"/>
        <w:numPr>
          <w:ilvl w:val="3"/>
          <w:numId w:val="77"/>
        </w:numPr>
        <w:tabs>
          <w:tab w:val="left" w:pos="1850"/>
        </w:tabs>
        <w:spacing w:before="7" w:line="360" w:lineRule="auto"/>
        <w:ind w:right="133" w:firstLine="0"/>
        <w:rPr>
          <w:sz w:val="24"/>
          <w:lang w:val="ru-RU"/>
        </w:rPr>
      </w:pPr>
      <w:r w:rsidRPr="00032942">
        <w:rPr>
          <w:sz w:val="24"/>
          <w:lang w:val="ru-RU"/>
        </w:rPr>
        <w:t>Фольклор в творчестве профессиональных композиторов (3–4 часа). Содержание: Народные истоки композиторского творчества: обработки</w:t>
      </w:r>
      <w:r w:rsidRPr="00032942">
        <w:rPr>
          <w:spacing w:val="26"/>
          <w:sz w:val="24"/>
          <w:lang w:val="ru-RU"/>
        </w:rPr>
        <w:t xml:space="preserve"> </w:t>
      </w:r>
      <w:r w:rsidRPr="00032942">
        <w:rPr>
          <w:sz w:val="24"/>
          <w:lang w:val="ru-RU"/>
        </w:rPr>
        <w:t>фольклора,</w:t>
      </w:r>
    </w:p>
    <w:p w:rsidR="00EA2E50" w:rsidRPr="00032942" w:rsidRDefault="00032942">
      <w:pPr>
        <w:pStyle w:val="a3"/>
        <w:spacing w:before="6" w:line="360" w:lineRule="auto"/>
        <w:ind w:left="122" w:right="127" w:firstLine="0"/>
        <w:rPr>
          <w:lang w:val="ru-RU"/>
        </w:rPr>
      </w:pPr>
      <w:r w:rsidRPr="00032942">
        <w:rPr>
          <w:lang w:val="ru-RU"/>
        </w:rPr>
        <w:t>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A2E50" w:rsidRPr="00032942" w:rsidRDefault="00032942">
      <w:pPr>
        <w:pStyle w:val="a3"/>
        <w:ind w:left="830" w:firstLine="0"/>
        <w:jc w:val="left"/>
        <w:rPr>
          <w:lang w:val="ru-RU"/>
        </w:rPr>
      </w:pPr>
      <w:r w:rsidRPr="00032942">
        <w:rPr>
          <w:lang w:val="ru-RU"/>
        </w:rPr>
        <w:t>Виды деятельности обучающихся:</w:t>
      </w:r>
    </w:p>
    <w:p w:rsidR="00EA2E50" w:rsidRPr="00032942" w:rsidRDefault="00032942">
      <w:pPr>
        <w:pStyle w:val="a3"/>
        <w:tabs>
          <w:tab w:val="left" w:pos="2175"/>
          <w:tab w:val="left" w:pos="3863"/>
          <w:tab w:val="left" w:pos="5086"/>
          <w:tab w:val="left" w:pos="6474"/>
          <w:tab w:val="left" w:pos="6904"/>
          <w:tab w:val="left" w:pos="8597"/>
        </w:tabs>
        <w:spacing w:before="137" w:line="360" w:lineRule="auto"/>
        <w:ind w:left="122" w:right="131"/>
        <w:jc w:val="left"/>
        <w:rPr>
          <w:lang w:val="ru-RU"/>
        </w:rPr>
      </w:pPr>
      <w:r w:rsidRPr="00032942">
        <w:rPr>
          <w:lang w:val="ru-RU"/>
        </w:rPr>
        <w:t>сравнение</w:t>
      </w:r>
      <w:r w:rsidRPr="00032942">
        <w:rPr>
          <w:lang w:val="ru-RU"/>
        </w:rPr>
        <w:tab/>
        <w:t>аутентичного</w:t>
      </w:r>
      <w:r w:rsidRPr="00032942">
        <w:rPr>
          <w:lang w:val="ru-RU"/>
        </w:rPr>
        <w:tab/>
        <w:t>звучания</w:t>
      </w:r>
      <w:r w:rsidRPr="00032942">
        <w:rPr>
          <w:lang w:val="ru-RU"/>
        </w:rPr>
        <w:tab/>
        <w:t>фольклора</w:t>
      </w:r>
      <w:r w:rsidRPr="00032942">
        <w:rPr>
          <w:lang w:val="ru-RU"/>
        </w:rPr>
        <w:tab/>
        <w:t>и</w:t>
      </w:r>
      <w:r w:rsidRPr="00032942">
        <w:rPr>
          <w:lang w:val="ru-RU"/>
        </w:rPr>
        <w:tab/>
        <w:t>фольклорных</w:t>
      </w:r>
      <w:r w:rsidRPr="00032942">
        <w:rPr>
          <w:lang w:val="ru-RU"/>
        </w:rPr>
        <w:tab/>
        <w:t>мелодий в композиторской</w:t>
      </w:r>
      <w:r w:rsidRPr="00032942">
        <w:rPr>
          <w:spacing w:val="-6"/>
          <w:lang w:val="ru-RU"/>
        </w:rPr>
        <w:t xml:space="preserve"> </w:t>
      </w:r>
      <w:r w:rsidRPr="00032942">
        <w:rPr>
          <w:lang w:val="ru-RU"/>
        </w:rPr>
        <w:t>обработке;</w:t>
      </w:r>
    </w:p>
    <w:p w:rsidR="00EA2E50" w:rsidRPr="00032942" w:rsidRDefault="00EC49C4">
      <w:pPr>
        <w:pStyle w:val="a3"/>
        <w:spacing w:before="6"/>
        <w:ind w:left="0" w:firstLine="0"/>
        <w:jc w:val="left"/>
        <w:rPr>
          <w:sz w:val="13"/>
          <w:lang w:val="ru-RU"/>
        </w:rPr>
      </w:pPr>
      <w:r>
        <w:pict>
          <v:line id="_x0000_s1057" style="position:absolute;z-index:251660800;mso-wrap-distance-left:0;mso-wrap-distance-right:0;mso-position-horizontal-relative:page" from="85.1pt,10.1pt" to="552.95pt,10.1pt" strokeweight=".25411mm">
            <w10:wrap type="topAndBottom" anchorx="page"/>
          </v:line>
        </w:pict>
      </w:r>
    </w:p>
    <w:p w:rsidR="00EA2E50" w:rsidRPr="00032942" w:rsidRDefault="00032942">
      <w:pPr>
        <w:pStyle w:val="a3"/>
        <w:spacing w:before="66"/>
        <w:ind w:left="122" w:right="134" w:firstLine="0"/>
        <w:rPr>
          <w:lang w:val="ru-RU"/>
        </w:rPr>
      </w:pPr>
      <w:r w:rsidRPr="00032942">
        <w:rPr>
          <w:lang w:val="ru-RU"/>
        </w:rPr>
        <w:t>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A2E50" w:rsidRPr="00032942" w:rsidRDefault="00EA2E50">
      <w:pPr>
        <w:rPr>
          <w:lang w:val="ru-RU"/>
        </w:rPr>
        <w:sectPr w:rsidR="00EA2E50" w:rsidRPr="00032942">
          <w:pgSz w:w="11910" w:h="16840"/>
          <w:pgMar w:top="940" w:right="72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29" w:firstLine="0"/>
        <w:jc w:val="left"/>
        <w:rPr>
          <w:lang w:val="ru-RU"/>
        </w:rPr>
      </w:pPr>
      <w:r w:rsidRPr="00032942">
        <w:rPr>
          <w:lang w:val="ru-RU"/>
        </w:rPr>
        <w:t>разучивание, исполнение народной песни в композиторской обработке;</w:t>
      </w:r>
    </w:p>
    <w:p w:rsidR="00EA2E50" w:rsidRPr="00032942" w:rsidRDefault="00032942">
      <w:pPr>
        <w:pStyle w:val="a3"/>
        <w:spacing w:before="139" w:line="360" w:lineRule="auto"/>
        <w:ind w:left="122"/>
        <w:jc w:val="left"/>
        <w:rPr>
          <w:lang w:val="ru-RU"/>
        </w:rPr>
      </w:pPr>
      <w:r w:rsidRPr="00032942">
        <w:rPr>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A2E50" w:rsidRPr="00032942" w:rsidRDefault="00032942">
      <w:pPr>
        <w:pStyle w:val="a3"/>
        <w:spacing w:before="6" w:line="360" w:lineRule="auto"/>
        <w:ind w:left="122"/>
        <w:jc w:val="left"/>
        <w:rPr>
          <w:lang w:val="ru-RU"/>
        </w:rPr>
      </w:pPr>
      <w:r w:rsidRPr="00032942">
        <w:rPr>
          <w:lang w:val="ru-RU"/>
        </w:rPr>
        <w:t>наблюдение за принципами композиторской обработки, развития фольклорного тематического материала;</w:t>
      </w:r>
    </w:p>
    <w:p w:rsidR="00EA2E50" w:rsidRPr="00032942" w:rsidRDefault="00032942">
      <w:pPr>
        <w:pStyle w:val="a3"/>
        <w:spacing w:before="6"/>
        <w:ind w:left="82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left="122" w:right="112"/>
        <w:rPr>
          <w:lang w:val="ru-RU"/>
        </w:rPr>
      </w:pPr>
      <w:r w:rsidRPr="00032942">
        <w:rPr>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A2E50" w:rsidRPr="00032942" w:rsidRDefault="00032942">
      <w:pPr>
        <w:pStyle w:val="a3"/>
        <w:spacing w:before="7" w:line="360" w:lineRule="auto"/>
        <w:ind w:left="122"/>
        <w:jc w:val="left"/>
        <w:rPr>
          <w:lang w:val="ru-RU"/>
        </w:rPr>
      </w:pPr>
      <w:r w:rsidRPr="00032942">
        <w:rPr>
          <w:lang w:val="ru-RU"/>
        </w:rPr>
        <w:t>посещение концерта, спектакля (просмотр фильма, телепередачи), посвященного данной теме;</w:t>
      </w:r>
    </w:p>
    <w:p w:rsidR="00EA2E50" w:rsidRPr="00032942" w:rsidRDefault="00032942">
      <w:pPr>
        <w:pStyle w:val="a3"/>
        <w:spacing w:before="6"/>
        <w:ind w:left="830" w:firstLine="0"/>
        <w:jc w:val="left"/>
        <w:rPr>
          <w:lang w:val="ru-RU"/>
        </w:rPr>
      </w:pPr>
      <w:r w:rsidRPr="00032942">
        <w:rPr>
          <w:lang w:val="ru-RU"/>
        </w:rPr>
        <w:t>обсуждение в классе и (или) письменная рецензия по результатам просмотра.</w:t>
      </w:r>
    </w:p>
    <w:p w:rsidR="00EA2E50" w:rsidRDefault="00032942">
      <w:pPr>
        <w:pStyle w:val="a4"/>
        <w:numPr>
          <w:ilvl w:val="3"/>
          <w:numId w:val="77"/>
        </w:numPr>
        <w:tabs>
          <w:tab w:val="left" w:pos="1850"/>
        </w:tabs>
        <w:spacing w:before="137"/>
        <w:ind w:left="1850"/>
        <w:rPr>
          <w:sz w:val="24"/>
        </w:rPr>
      </w:pPr>
      <w:r>
        <w:rPr>
          <w:sz w:val="24"/>
        </w:rPr>
        <w:t>На рубежах культур (3–4</w:t>
      </w:r>
      <w:r>
        <w:rPr>
          <w:spacing w:val="-9"/>
          <w:sz w:val="24"/>
        </w:rPr>
        <w:t xml:space="preserve"> </w:t>
      </w:r>
      <w:r>
        <w:rPr>
          <w:sz w:val="24"/>
        </w:rPr>
        <w:t>часа).</w:t>
      </w:r>
    </w:p>
    <w:p w:rsidR="00EA2E50" w:rsidRPr="00032942" w:rsidRDefault="00032942">
      <w:pPr>
        <w:pStyle w:val="a3"/>
        <w:tabs>
          <w:tab w:val="left" w:pos="2417"/>
          <w:tab w:val="left" w:pos="3669"/>
          <w:tab w:val="left" w:pos="4763"/>
          <w:tab w:val="left" w:pos="6412"/>
          <w:tab w:val="left" w:pos="7635"/>
          <w:tab w:val="left" w:pos="8357"/>
          <w:tab w:val="left" w:pos="8849"/>
        </w:tabs>
        <w:spacing w:before="139"/>
        <w:ind w:left="830" w:firstLine="0"/>
        <w:jc w:val="left"/>
        <w:rPr>
          <w:lang w:val="ru-RU"/>
        </w:rPr>
      </w:pPr>
      <w:r w:rsidRPr="00032942">
        <w:rPr>
          <w:lang w:val="ru-RU"/>
        </w:rPr>
        <w:t>Содержание:</w:t>
      </w:r>
      <w:r w:rsidRPr="00032942">
        <w:rPr>
          <w:lang w:val="ru-RU"/>
        </w:rPr>
        <w:tab/>
        <w:t>Взаимное</w:t>
      </w:r>
      <w:r w:rsidRPr="00032942">
        <w:rPr>
          <w:lang w:val="ru-RU"/>
        </w:rPr>
        <w:tab/>
        <w:t>влияние</w:t>
      </w:r>
      <w:r w:rsidRPr="00032942">
        <w:rPr>
          <w:lang w:val="ru-RU"/>
        </w:rPr>
        <w:tab/>
        <w:t>фольклорных</w:t>
      </w:r>
      <w:r w:rsidRPr="00032942">
        <w:rPr>
          <w:lang w:val="ru-RU"/>
        </w:rPr>
        <w:tab/>
        <w:t>традиций</w:t>
      </w:r>
      <w:r w:rsidRPr="00032942">
        <w:rPr>
          <w:lang w:val="ru-RU"/>
        </w:rPr>
        <w:tab/>
        <w:t>друг</w:t>
      </w:r>
      <w:r w:rsidRPr="00032942">
        <w:rPr>
          <w:lang w:val="ru-RU"/>
        </w:rPr>
        <w:tab/>
        <w:t>на</w:t>
      </w:r>
      <w:r w:rsidRPr="00032942">
        <w:rPr>
          <w:lang w:val="ru-RU"/>
        </w:rPr>
        <w:tab/>
        <w:t>друга.</w:t>
      </w:r>
    </w:p>
    <w:p w:rsidR="00EA2E50" w:rsidRPr="00032942" w:rsidRDefault="00032942">
      <w:pPr>
        <w:pStyle w:val="a3"/>
        <w:spacing w:before="137"/>
        <w:ind w:left="122" w:firstLine="0"/>
        <w:jc w:val="left"/>
        <w:rPr>
          <w:lang w:val="ru-RU"/>
        </w:rPr>
      </w:pPr>
      <w:r w:rsidRPr="00032942">
        <w:rPr>
          <w:lang w:val="ru-RU"/>
        </w:rPr>
        <w:t>Этнографические экспедиции и фестивали. Современная жизнь фольклора.</w:t>
      </w:r>
    </w:p>
    <w:p w:rsidR="00EA2E50" w:rsidRPr="00032942" w:rsidRDefault="00032942">
      <w:pPr>
        <w:pStyle w:val="a3"/>
        <w:spacing w:before="139"/>
        <w:ind w:left="829" w:firstLine="0"/>
        <w:jc w:val="left"/>
        <w:rPr>
          <w:lang w:val="ru-RU"/>
        </w:rPr>
      </w:pPr>
      <w:r w:rsidRPr="00032942">
        <w:rPr>
          <w:lang w:val="ru-RU"/>
        </w:rPr>
        <w:t>Виды деятельности обучающихся:</w:t>
      </w:r>
    </w:p>
    <w:p w:rsidR="00EA2E50" w:rsidRPr="00032942" w:rsidRDefault="00032942">
      <w:pPr>
        <w:pStyle w:val="a3"/>
        <w:tabs>
          <w:tab w:val="left" w:pos="2213"/>
          <w:tab w:val="left" w:pos="2539"/>
          <w:tab w:val="left" w:pos="3901"/>
          <w:tab w:val="left" w:pos="5146"/>
          <w:tab w:val="left" w:pos="6587"/>
          <w:tab w:val="left" w:pos="7776"/>
          <w:tab w:val="left" w:pos="8107"/>
        </w:tabs>
        <w:spacing w:before="137" w:line="331" w:lineRule="auto"/>
        <w:ind w:left="122" w:right="116"/>
        <w:jc w:val="left"/>
        <w:rPr>
          <w:lang w:val="ru-RU"/>
        </w:rPr>
      </w:pPr>
      <w:r w:rsidRPr="00032942">
        <w:rPr>
          <w:lang w:val="ru-RU"/>
        </w:rPr>
        <w:t>знакомство</w:t>
      </w:r>
      <w:r w:rsidRPr="00032942">
        <w:rPr>
          <w:lang w:val="ru-RU"/>
        </w:rPr>
        <w:tab/>
        <w:t>с</w:t>
      </w:r>
      <w:r w:rsidRPr="00032942">
        <w:rPr>
          <w:lang w:val="ru-RU"/>
        </w:rPr>
        <w:tab/>
        <w:t>примерами</w:t>
      </w:r>
      <w:r w:rsidRPr="00032942">
        <w:rPr>
          <w:lang w:val="ru-RU"/>
        </w:rPr>
        <w:tab/>
        <w:t>смешения</w:t>
      </w:r>
      <w:r w:rsidRPr="00032942">
        <w:rPr>
          <w:lang w:val="ru-RU"/>
        </w:rPr>
        <w:tab/>
        <w:t>культурных</w:t>
      </w:r>
      <w:r w:rsidRPr="00032942">
        <w:rPr>
          <w:lang w:val="ru-RU"/>
        </w:rPr>
        <w:tab/>
        <w:t>традиций</w:t>
      </w:r>
      <w:r w:rsidRPr="00032942">
        <w:rPr>
          <w:lang w:val="ru-RU"/>
        </w:rPr>
        <w:tab/>
        <w:t>в</w:t>
      </w:r>
      <w:r w:rsidRPr="00032942">
        <w:rPr>
          <w:lang w:val="ru-RU"/>
        </w:rPr>
        <w:tab/>
        <w:t>пограничных территориях</w:t>
      </w:r>
      <w:r w:rsidRPr="00032942">
        <w:rPr>
          <w:position w:val="11"/>
          <w:sz w:val="16"/>
          <w:lang w:val="ru-RU"/>
        </w:rPr>
        <w:t>27</w:t>
      </w:r>
      <w:r w:rsidRPr="00032942">
        <w:rPr>
          <w:lang w:val="ru-RU"/>
        </w:rPr>
        <w:t>, выявление причинно-следственных связей такого</w:t>
      </w:r>
      <w:r w:rsidRPr="00032942">
        <w:rPr>
          <w:spacing w:val="-17"/>
          <w:lang w:val="ru-RU"/>
        </w:rPr>
        <w:t xml:space="preserve"> </w:t>
      </w:r>
      <w:r w:rsidRPr="00032942">
        <w:rPr>
          <w:lang w:val="ru-RU"/>
        </w:rPr>
        <w:t>смешения;</w:t>
      </w:r>
    </w:p>
    <w:p w:rsidR="00EA2E50" w:rsidRPr="00032942" w:rsidRDefault="00032942">
      <w:pPr>
        <w:pStyle w:val="a3"/>
        <w:tabs>
          <w:tab w:val="left" w:pos="2000"/>
          <w:tab w:val="left" w:pos="3353"/>
          <w:tab w:val="left" w:pos="3720"/>
          <w:tab w:val="left" w:pos="4641"/>
          <w:tab w:val="left" w:pos="4991"/>
          <w:tab w:val="left" w:pos="6130"/>
          <w:tab w:val="left" w:pos="7334"/>
          <w:tab w:val="left" w:pos="8938"/>
        </w:tabs>
        <w:spacing w:before="21" w:line="360" w:lineRule="auto"/>
        <w:ind w:left="122" w:right="102"/>
        <w:jc w:val="left"/>
        <w:rPr>
          <w:lang w:val="ru-RU"/>
        </w:rPr>
      </w:pPr>
      <w:r w:rsidRPr="00032942">
        <w:rPr>
          <w:lang w:val="ru-RU"/>
        </w:rPr>
        <w:t>изучение</w:t>
      </w:r>
      <w:r w:rsidRPr="00032942">
        <w:rPr>
          <w:lang w:val="ru-RU"/>
        </w:rPr>
        <w:tab/>
        <w:t>творчества</w:t>
      </w:r>
      <w:r w:rsidRPr="00032942">
        <w:rPr>
          <w:lang w:val="ru-RU"/>
        </w:rPr>
        <w:tab/>
        <w:t>и</w:t>
      </w:r>
      <w:r w:rsidRPr="00032942">
        <w:rPr>
          <w:lang w:val="ru-RU"/>
        </w:rPr>
        <w:tab/>
        <w:t>вклада</w:t>
      </w:r>
      <w:r w:rsidRPr="00032942">
        <w:rPr>
          <w:lang w:val="ru-RU"/>
        </w:rPr>
        <w:tab/>
        <w:t>в</w:t>
      </w:r>
      <w:r w:rsidRPr="00032942">
        <w:rPr>
          <w:lang w:val="ru-RU"/>
        </w:rPr>
        <w:tab/>
        <w:t>развитие</w:t>
      </w:r>
      <w:r w:rsidRPr="00032942">
        <w:rPr>
          <w:lang w:val="ru-RU"/>
        </w:rPr>
        <w:tab/>
        <w:t>культуры</w:t>
      </w:r>
      <w:r w:rsidRPr="00032942">
        <w:rPr>
          <w:lang w:val="ru-RU"/>
        </w:rPr>
        <w:tab/>
        <w:t>современных</w:t>
      </w:r>
      <w:r w:rsidRPr="00032942">
        <w:rPr>
          <w:lang w:val="ru-RU"/>
        </w:rPr>
        <w:tab/>
        <w:t>этно- исполнителей, исследователей традиционного</w:t>
      </w:r>
      <w:r w:rsidRPr="00032942">
        <w:rPr>
          <w:spacing w:val="-17"/>
          <w:lang w:val="ru-RU"/>
        </w:rPr>
        <w:t xml:space="preserve"> </w:t>
      </w:r>
      <w:r w:rsidRPr="00032942">
        <w:rPr>
          <w:lang w:val="ru-RU"/>
        </w:rPr>
        <w:t>фольклора;</w:t>
      </w:r>
    </w:p>
    <w:p w:rsidR="00EA2E50" w:rsidRPr="00032942" w:rsidRDefault="00032942">
      <w:pPr>
        <w:pStyle w:val="a3"/>
        <w:ind w:left="829" w:firstLine="0"/>
        <w:jc w:val="left"/>
        <w:rPr>
          <w:lang w:val="ru-RU"/>
        </w:rPr>
      </w:pPr>
      <w:r w:rsidRPr="00032942">
        <w:rPr>
          <w:lang w:val="ru-RU"/>
        </w:rPr>
        <w:t>на выбор или факультативно:</w:t>
      </w:r>
    </w:p>
    <w:p w:rsidR="00EA2E50" w:rsidRPr="00032942" w:rsidRDefault="00032942">
      <w:pPr>
        <w:pStyle w:val="a3"/>
        <w:spacing w:before="139"/>
        <w:ind w:left="829" w:firstLine="0"/>
        <w:jc w:val="left"/>
        <w:rPr>
          <w:lang w:val="ru-RU"/>
        </w:rPr>
      </w:pPr>
      <w:r w:rsidRPr="00032942">
        <w:rPr>
          <w:lang w:val="ru-RU"/>
        </w:rPr>
        <w:t>участие в этнографической экспедиции;</w:t>
      </w:r>
    </w:p>
    <w:p w:rsidR="00EA2E50" w:rsidRPr="00032942" w:rsidRDefault="00032942">
      <w:pPr>
        <w:pStyle w:val="a3"/>
        <w:spacing w:before="137"/>
        <w:ind w:left="829" w:firstLine="0"/>
        <w:jc w:val="left"/>
        <w:rPr>
          <w:lang w:val="ru-RU"/>
        </w:rPr>
      </w:pPr>
      <w:r w:rsidRPr="00032942">
        <w:rPr>
          <w:lang w:val="ru-RU"/>
        </w:rPr>
        <w:t>посещение (участие) в фестивале традиционной культуры.</w:t>
      </w:r>
    </w:p>
    <w:p w:rsidR="00EA2E50" w:rsidRDefault="00032942">
      <w:pPr>
        <w:pStyle w:val="a4"/>
        <w:numPr>
          <w:ilvl w:val="2"/>
          <w:numId w:val="76"/>
        </w:numPr>
        <w:tabs>
          <w:tab w:val="left" w:pos="1670"/>
        </w:tabs>
        <w:spacing w:before="104"/>
        <w:rPr>
          <w:sz w:val="24"/>
        </w:rPr>
      </w:pPr>
      <w:r>
        <w:rPr>
          <w:sz w:val="24"/>
        </w:rPr>
        <w:t>Модуль № 3 «Музыка народов</w:t>
      </w:r>
      <w:r>
        <w:rPr>
          <w:spacing w:val="-4"/>
          <w:sz w:val="24"/>
        </w:rPr>
        <w:t xml:space="preserve"> </w:t>
      </w:r>
      <w:r>
        <w:rPr>
          <w:sz w:val="24"/>
        </w:rPr>
        <w:t>мира»</w:t>
      </w:r>
      <w:r>
        <w:rPr>
          <w:position w:val="11"/>
          <w:sz w:val="16"/>
        </w:rPr>
        <w:t>28</w:t>
      </w:r>
      <w:r>
        <w:rPr>
          <w:sz w:val="24"/>
        </w:rPr>
        <w:t>.</w:t>
      </w:r>
    </w:p>
    <w:p w:rsidR="00EA2E50" w:rsidRPr="00032942" w:rsidRDefault="00032942">
      <w:pPr>
        <w:pStyle w:val="a4"/>
        <w:numPr>
          <w:ilvl w:val="3"/>
          <w:numId w:val="76"/>
        </w:numPr>
        <w:tabs>
          <w:tab w:val="left" w:pos="1850"/>
        </w:tabs>
        <w:spacing w:before="137"/>
        <w:rPr>
          <w:sz w:val="24"/>
          <w:lang w:val="ru-RU"/>
        </w:rPr>
      </w:pPr>
      <w:r w:rsidRPr="00032942">
        <w:rPr>
          <w:sz w:val="24"/>
          <w:lang w:val="ru-RU"/>
        </w:rPr>
        <w:t>Музыка – древнейший язык человечества (3–4</w:t>
      </w:r>
      <w:r w:rsidRPr="00032942">
        <w:rPr>
          <w:spacing w:val="-12"/>
          <w:sz w:val="24"/>
          <w:lang w:val="ru-RU"/>
        </w:rPr>
        <w:t xml:space="preserve"> </w:t>
      </w:r>
      <w:r w:rsidRPr="00032942">
        <w:rPr>
          <w:sz w:val="24"/>
          <w:lang w:val="ru-RU"/>
        </w:rPr>
        <w:t>часа).</w:t>
      </w:r>
    </w:p>
    <w:p w:rsidR="00EA2E50" w:rsidRPr="00032942" w:rsidRDefault="00032942">
      <w:pPr>
        <w:pStyle w:val="a3"/>
        <w:spacing w:before="140" w:line="360" w:lineRule="auto"/>
        <w:ind w:left="122" w:right="111"/>
        <w:rPr>
          <w:lang w:val="ru-RU"/>
        </w:rPr>
      </w:pPr>
      <w:r w:rsidRPr="00032942">
        <w:rPr>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A2E50" w:rsidRPr="00032942" w:rsidRDefault="00032942">
      <w:pPr>
        <w:pStyle w:val="a3"/>
        <w:ind w:left="82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right="786"/>
        <w:jc w:val="left"/>
        <w:rPr>
          <w:lang w:val="ru-RU"/>
        </w:rPr>
      </w:pPr>
      <w:r w:rsidRPr="00032942">
        <w:rPr>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A2E50" w:rsidRPr="00032942" w:rsidRDefault="00EA2E50">
      <w:pPr>
        <w:pStyle w:val="a3"/>
        <w:spacing w:before="0"/>
        <w:ind w:left="0" w:firstLine="0"/>
        <w:jc w:val="left"/>
        <w:rPr>
          <w:sz w:val="20"/>
          <w:lang w:val="ru-RU"/>
        </w:rPr>
      </w:pPr>
    </w:p>
    <w:p w:rsidR="00EA2E50" w:rsidRPr="00032942" w:rsidRDefault="00EC49C4">
      <w:pPr>
        <w:pStyle w:val="a3"/>
        <w:spacing w:before="5"/>
        <w:ind w:left="0" w:firstLine="0"/>
        <w:jc w:val="left"/>
        <w:rPr>
          <w:sz w:val="17"/>
          <w:lang w:val="ru-RU"/>
        </w:rPr>
      </w:pPr>
      <w:r>
        <w:pict>
          <v:line id="_x0000_s1056" style="position:absolute;z-index:251661824;mso-wrap-distance-left:0;mso-wrap-distance-right:0;mso-position-horizontal-relative:page" from="85.1pt,12.4pt" to="229.1pt,12.4pt" strokeweight=".25397mm">
            <w10:wrap type="topAndBottom" anchorx="page"/>
          </v:line>
        </w:pict>
      </w:r>
    </w:p>
    <w:p w:rsidR="00EA2E50" w:rsidRPr="00032942" w:rsidRDefault="00032942">
      <w:pPr>
        <w:pStyle w:val="a3"/>
        <w:spacing w:before="30" w:line="294" w:lineRule="exact"/>
        <w:ind w:left="122" w:firstLine="0"/>
        <w:rPr>
          <w:lang w:val="ru-RU"/>
        </w:rPr>
      </w:pPr>
      <w:r w:rsidRPr="00032942">
        <w:rPr>
          <w:position w:val="11"/>
          <w:sz w:val="16"/>
          <w:lang w:val="ru-RU"/>
        </w:rPr>
        <w:t xml:space="preserve">27 </w:t>
      </w:r>
      <w:r w:rsidRPr="00032942">
        <w:rPr>
          <w:lang w:val="ru-RU"/>
        </w:rPr>
        <w:t>Например, казачья лезгинка, калмыцкая гармошка.</w:t>
      </w:r>
    </w:p>
    <w:p w:rsidR="00EA2E50" w:rsidRPr="00032942" w:rsidRDefault="00032942">
      <w:pPr>
        <w:pStyle w:val="a3"/>
        <w:spacing w:before="21" w:line="276" w:lineRule="exact"/>
        <w:ind w:left="122" w:right="108" w:firstLine="0"/>
        <w:rPr>
          <w:lang w:val="ru-RU"/>
        </w:rPr>
      </w:pPr>
      <w:r w:rsidRPr="00032942">
        <w:rPr>
          <w:position w:val="11"/>
          <w:sz w:val="16"/>
          <w:lang w:val="ru-RU"/>
        </w:rPr>
        <w:t xml:space="preserve">28 </w:t>
      </w:r>
      <w:r w:rsidRPr="00032942">
        <w:rPr>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A2E50" w:rsidRPr="00032942" w:rsidRDefault="00EA2E50">
      <w:pPr>
        <w:spacing w:line="276" w:lineRule="exact"/>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jc w:val="left"/>
        <w:rPr>
          <w:lang w:val="ru-RU"/>
        </w:rPr>
      </w:pPr>
      <w:r w:rsidRPr="00032942">
        <w:rPr>
          <w:lang w:val="ru-RU"/>
        </w:rPr>
        <w:t>импровизация в духе древнего обряда (вызывание дождя, поклонение тотемному животному);</w:t>
      </w:r>
    </w:p>
    <w:p w:rsidR="00EA2E50" w:rsidRPr="00032942" w:rsidRDefault="00032942">
      <w:pPr>
        <w:pStyle w:val="a3"/>
        <w:spacing w:before="1" w:line="360" w:lineRule="auto"/>
        <w:ind w:left="829" w:right="3151" w:firstLine="0"/>
        <w:jc w:val="left"/>
        <w:rPr>
          <w:lang w:val="ru-RU"/>
        </w:rPr>
      </w:pPr>
      <w:r w:rsidRPr="00032942">
        <w:rPr>
          <w:lang w:val="ru-RU"/>
        </w:rPr>
        <w:t>озвучивание, театрализация легенды (мифа) о музыке; на выбор или факультативно:</w:t>
      </w:r>
    </w:p>
    <w:p w:rsidR="00EA2E50" w:rsidRPr="00032942" w:rsidRDefault="00032942">
      <w:pPr>
        <w:pStyle w:val="a3"/>
        <w:ind w:left="829" w:firstLine="0"/>
        <w:jc w:val="left"/>
        <w:rPr>
          <w:lang w:val="ru-RU"/>
        </w:rPr>
      </w:pPr>
      <w:r w:rsidRPr="00032942">
        <w:rPr>
          <w:lang w:val="ru-RU"/>
        </w:rPr>
        <w:t>квесты, викторины, интеллектуальные игры;</w:t>
      </w:r>
    </w:p>
    <w:p w:rsidR="00EA2E50" w:rsidRPr="00032942" w:rsidRDefault="00032942">
      <w:pPr>
        <w:pStyle w:val="a3"/>
        <w:tabs>
          <w:tab w:val="left" w:pos="2995"/>
          <w:tab w:val="left" w:pos="4093"/>
          <w:tab w:val="left" w:pos="4446"/>
          <w:tab w:val="left" w:pos="5408"/>
          <w:tab w:val="left" w:pos="6599"/>
          <w:tab w:val="left" w:pos="7611"/>
          <w:tab w:val="left" w:pos="8719"/>
        </w:tabs>
        <w:spacing w:before="139" w:line="360" w:lineRule="auto"/>
        <w:ind w:left="122" w:right="114"/>
        <w:jc w:val="left"/>
        <w:rPr>
          <w:lang w:val="ru-RU"/>
        </w:rPr>
      </w:pPr>
      <w:r w:rsidRPr="00032942">
        <w:rPr>
          <w:lang w:val="ru-RU"/>
        </w:rPr>
        <w:t>исследовательские</w:t>
      </w:r>
      <w:r w:rsidRPr="00032942">
        <w:rPr>
          <w:lang w:val="ru-RU"/>
        </w:rPr>
        <w:tab/>
        <w:t>проекты</w:t>
      </w:r>
      <w:r w:rsidRPr="00032942">
        <w:rPr>
          <w:lang w:val="ru-RU"/>
        </w:rPr>
        <w:tab/>
        <w:t>в</w:t>
      </w:r>
      <w:r w:rsidRPr="00032942">
        <w:rPr>
          <w:lang w:val="ru-RU"/>
        </w:rPr>
        <w:tab/>
        <w:t>рамках</w:t>
      </w:r>
      <w:r w:rsidRPr="00032942">
        <w:rPr>
          <w:lang w:val="ru-RU"/>
        </w:rPr>
        <w:tab/>
        <w:t>тематики</w:t>
      </w:r>
      <w:r w:rsidRPr="00032942">
        <w:rPr>
          <w:lang w:val="ru-RU"/>
        </w:rPr>
        <w:tab/>
        <w:t>«Мифы</w:t>
      </w:r>
      <w:r w:rsidRPr="00032942">
        <w:rPr>
          <w:lang w:val="ru-RU"/>
        </w:rPr>
        <w:tab/>
        <w:t>Древней</w:t>
      </w:r>
      <w:r w:rsidRPr="00032942">
        <w:rPr>
          <w:lang w:val="ru-RU"/>
        </w:rPr>
        <w:tab/>
        <w:t xml:space="preserve">Греции в музыкальном искусстве </w:t>
      </w:r>
      <w:r>
        <w:t>XVII</w:t>
      </w:r>
      <w:r w:rsidRPr="00032942">
        <w:rPr>
          <w:lang w:val="ru-RU"/>
        </w:rPr>
        <w:t>—</w:t>
      </w:r>
      <w:r>
        <w:t>XX</w:t>
      </w:r>
      <w:r w:rsidRPr="00032942">
        <w:rPr>
          <w:spacing w:val="-15"/>
          <w:lang w:val="ru-RU"/>
        </w:rPr>
        <w:t xml:space="preserve"> </w:t>
      </w:r>
      <w:r w:rsidRPr="00032942">
        <w:rPr>
          <w:lang w:val="ru-RU"/>
        </w:rPr>
        <w:t>веков».</w:t>
      </w:r>
    </w:p>
    <w:p w:rsidR="00EA2E50" w:rsidRPr="00032942" w:rsidRDefault="00032942">
      <w:pPr>
        <w:pStyle w:val="a4"/>
        <w:numPr>
          <w:ilvl w:val="3"/>
          <w:numId w:val="76"/>
        </w:numPr>
        <w:tabs>
          <w:tab w:val="left" w:pos="1850"/>
        </w:tabs>
        <w:spacing w:before="6"/>
        <w:rPr>
          <w:sz w:val="24"/>
          <w:lang w:val="ru-RU"/>
        </w:rPr>
      </w:pPr>
      <w:r w:rsidRPr="00032942">
        <w:rPr>
          <w:sz w:val="24"/>
          <w:lang w:val="ru-RU"/>
        </w:rPr>
        <w:t>Музыкальный фольклор народов Европы (3–4</w:t>
      </w:r>
      <w:r w:rsidRPr="00032942">
        <w:rPr>
          <w:spacing w:val="-8"/>
          <w:sz w:val="24"/>
          <w:lang w:val="ru-RU"/>
        </w:rPr>
        <w:t xml:space="preserve"> </w:t>
      </w:r>
      <w:r w:rsidRPr="00032942">
        <w:rPr>
          <w:sz w:val="24"/>
          <w:lang w:val="ru-RU"/>
        </w:rPr>
        <w:t>часа).</w:t>
      </w:r>
    </w:p>
    <w:p w:rsidR="00EA2E50" w:rsidRPr="00032942" w:rsidRDefault="00032942">
      <w:pPr>
        <w:pStyle w:val="a3"/>
        <w:spacing w:before="101"/>
        <w:ind w:left="829" w:firstLine="0"/>
        <w:jc w:val="left"/>
        <w:rPr>
          <w:lang w:val="ru-RU"/>
        </w:rPr>
      </w:pPr>
      <w:r w:rsidRPr="00032942">
        <w:rPr>
          <w:lang w:val="ru-RU"/>
        </w:rPr>
        <w:t>Содержание:  Интонации  и  ритмы,  формы  и  жанры  европейского    фольклора</w:t>
      </w:r>
      <w:r w:rsidRPr="00032942">
        <w:rPr>
          <w:position w:val="11"/>
          <w:sz w:val="16"/>
          <w:lang w:val="ru-RU"/>
        </w:rPr>
        <w:t>29</w:t>
      </w:r>
      <w:r w:rsidRPr="00032942">
        <w:rPr>
          <w:lang w:val="ru-RU"/>
        </w:rPr>
        <w:t>.</w:t>
      </w:r>
    </w:p>
    <w:p w:rsidR="00EA2E50" w:rsidRPr="00032942" w:rsidRDefault="00032942">
      <w:pPr>
        <w:pStyle w:val="a3"/>
        <w:spacing w:before="140"/>
        <w:ind w:left="122" w:firstLine="0"/>
        <w:jc w:val="left"/>
        <w:rPr>
          <w:lang w:val="ru-RU"/>
        </w:rPr>
      </w:pPr>
      <w:r w:rsidRPr="00032942">
        <w:rPr>
          <w:lang w:val="ru-RU"/>
        </w:rPr>
        <w:t>Отражение европейского фольклора в творчестве профессиональных композиторов.</w:t>
      </w:r>
    </w:p>
    <w:p w:rsidR="00EA2E50" w:rsidRPr="00032942" w:rsidRDefault="00032942">
      <w:pPr>
        <w:pStyle w:val="a3"/>
        <w:spacing w:before="137"/>
        <w:ind w:left="82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jc w:val="left"/>
        <w:rPr>
          <w:lang w:val="ru-RU"/>
        </w:rPr>
      </w:pPr>
      <w:r w:rsidRPr="00032942">
        <w:rPr>
          <w:lang w:val="ru-RU"/>
        </w:rPr>
        <w:t>выявление характерных интонаций и ритмов в звучании традиционной музыки народов Европы;</w:t>
      </w:r>
    </w:p>
    <w:p w:rsidR="00EA2E50" w:rsidRPr="00032942" w:rsidRDefault="00032942">
      <w:pPr>
        <w:pStyle w:val="a3"/>
        <w:spacing w:before="6" w:line="360" w:lineRule="auto"/>
        <w:ind w:left="122"/>
        <w:jc w:val="left"/>
        <w:rPr>
          <w:lang w:val="ru-RU"/>
        </w:rPr>
      </w:pPr>
      <w:r w:rsidRPr="00032942">
        <w:rPr>
          <w:lang w:val="ru-RU"/>
        </w:rPr>
        <w:t>выявление общего и особенного при сравнении изучаемых образцов европейского фольклора и фольклора народов России;</w:t>
      </w:r>
    </w:p>
    <w:p w:rsidR="00EA2E50" w:rsidRPr="00032942" w:rsidRDefault="00032942">
      <w:pPr>
        <w:pStyle w:val="a3"/>
        <w:spacing w:before="6"/>
        <w:ind w:left="829" w:firstLine="0"/>
        <w:jc w:val="left"/>
        <w:rPr>
          <w:lang w:val="ru-RU"/>
        </w:rPr>
      </w:pPr>
      <w:r w:rsidRPr="00032942">
        <w:rPr>
          <w:lang w:val="ru-RU"/>
        </w:rPr>
        <w:t>разучивание и исполнение народных песен, танцев;</w:t>
      </w:r>
    </w:p>
    <w:p w:rsidR="00EA2E50" w:rsidRPr="00032942" w:rsidRDefault="00032942">
      <w:pPr>
        <w:pStyle w:val="a3"/>
        <w:spacing w:before="137" w:line="362" w:lineRule="auto"/>
        <w:ind w:left="122"/>
        <w:jc w:val="left"/>
        <w:rPr>
          <w:lang w:val="ru-RU"/>
        </w:rPr>
      </w:pPr>
      <w:r w:rsidRPr="00032942">
        <w:rPr>
          <w:lang w:val="ru-RU"/>
        </w:rPr>
        <w:t>двигательная, ритмическая, интонационная импровизация по мотивам изученных традиций народов Европы (в том числе в форме рондо).</w:t>
      </w:r>
    </w:p>
    <w:p w:rsidR="00EA2E50" w:rsidRPr="00032942" w:rsidRDefault="00032942">
      <w:pPr>
        <w:pStyle w:val="a4"/>
        <w:numPr>
          <w:ilvl w:val="3"/>
          <w:numId w:val="76"/>
        </w:numPr>
        <w:tabs>
          <w:tab w:val="left" w:pos="1850"/>
        </w:tabs>
        <w:spacing w:before="1"/>
        <w:rPr>
          <w:sz w:val="24"/>
          <w:lang w:val="ru-RU"/>
        </w:rPr>
      </w:pPr>
      <w:r w:rsidRPr="00032942">
        <w:rPr>
          <w:sz w:val="24"/>
          <w:lang w:val="ru-RU"/>
        </w:rPr>
        <w:t>Музыкальный фольклор народов Азии и Африки (3–4</w:t>
      </w:r>
      <w:r w:rsidRPr="00032942">
        <w:rPr>
          <w:spacing w:val="-14"/>
          <w:sz w:val="24"/>
          <w:lang w:val="ru-RU"/>
        </w:rPr>
        <w:t xml:space="preserve"> </w:t>
      </w:r>
      <w:r w:rsidRPr="00032942">
        <w:rPr>
          <w:sz w:val="24"/>
          <w:lang w:val="ru-RU"/>
        </w:rPr>
        <w:t>часа).</w:t>
      </w:r>
    </w:p>
    <w:p w:rsidR="00EA2E50" w:rsidRPr="00032942" w:rsidRDefault="00032942">
      <w:pPr>
        <w:pStyle w:val="a3"/>
        <w:spacing w:before="139" w:line="345" w:lineRule="auto"/>
        <w:ind w:left="122" w:right="107"/>
        <w:rPr>
          <w:lang w:val="ru-RU"/>
        </w:rPr>
      </w:pPr>
      <w:r w:rsidRPr="00032942">
        <w:rPr>
          <w:lang w:val="ru-RU"/>
        </w:rPr>
        <w:t>Содержание: Африканская музыка – стихия ритма. Интонационно-ладовая основа музыки стран Азии</w:t>
      </w:r>
      <w:r w:rsidRPr="00032942">
        <w:rPr>
          <w:position w:val="11"/>
          <w:sz w:val="16"/>
          <w:lang w:val="ru-RU"/>
        </w:rPr>
        <w:t>30</w:t>
      </w:r>
      <w:r w:rsidRPr="00032942">
        <w:rPr>
          <w:lang w:val="ru-RU"/>
        </w:rPr>
        <w:t>, уникальные традиции, музыкальные инструменты. Представления о роли музыки в жизни людей.</w:t>
      </w:r>
    </w:p>
    <w:p w:rsidR="00EA2E50" w:rsidRPr="00032942" w:rsidRDefault="00032942">
      <w:pPr>
        <w:pStyle w:val="a3"/>
        <w:spacing w:before="20"/>
        <w:ind w:left="82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jc w:val="left"/>
        <w:rPr>
          <w:lang w:val="ru-RU"/>
        </w:rPr>
      </w:pPr>
      <w:r w:rsidRPr="00032942">
        <w:rPr>
          <w:lang w:val="ru-RU"/>
        </w:rPr>
        <w:t>выявление характерных интонаций и ритмов в звучании традиционной музыки народов Африки и Азии;</w:t>
      </w:r>
    </w:p>
    <w:p w:rsidR="00EA2E50" w:rsidRPr="00032942" w:rsidRDefault="00032942">
      <w:pPr>
        <w:pStyle w:val="a3"/>
        <w:spacing w:before="7" w:line="360" w:lineRule="auto"/>
        <w:ind w:left="122"/>
        <w:jc w:val="left"/>
        <w:rPr>
          <w:lang w:val="ru-RU"/>
        </w:rPr>
      </w:pPr>
      <w:r w:rsidRPr="00032942">
        <w:rPr>
          <w:lang w:val="ru-RU"/>
        </w:rPr>
        <w:t>выявление общего и особенного при сравнении изучаемых образцов азиатского фольклора и фольклора народов России;</w:t>
      </w:r>
    </w:p>
    <w:p w:rsidR="00EA2E50" w:rsidRPr="00032942" w:rsidRDefault="00032942">
      <w:pPr>
        <w:pStyle w:val="a3"/>
        <w:spacing w:before="6"/>
        <w:ind w:left="829" w:firstLine="0"/>
        <w:jc w:val="left"/>
        <w:rPr>
          <w:lang w:val="ru-RU"/>
        </w:rPr>
      </w:pPr>
      <w:r w:rsidRPr="00032942">
        <w:rPr>
          <w:lang w:val="ru-RU"/>
        </w:rPr>
        <w:t>разучивание и исполнение народных песен, танцев;</w:t>
      </w:r>
    </w:p>
    <w:p w:rsidR="00EA2E50" w:rsidRPr="00032942" w:rsidRDefault="00EC49C4">
      <w:pPr>
        <w:pStyle w:val="a3"/>
        <w:spacing w:before="10"/>
        <w:ind w:left="0" w:firstLine="0"/>
        <w:jc w:val="left"/>
        <w:rPr>
          <w:sz w:val="12"/>
          <w:lang w:val="ru-RU"/>
        </w:rPr>
      </w:pPr>
      <w:r>
        <w:pict>
          <v:line id="_x0000_s1055" style="position:absolute;z-index:251662848;mso-wrap-distance-left:0;mso-wrap-distance-right:0;mso-position-horizontal-relative:page" from="85.1pt,9.75pt" to="229.1pt,9.75pt" strokeweight=".25397mm">
            <w10:wrap type="topAndBottom" anchorx="page"/>
          </v:line>
        </w:pict>
      </w:r>
    </w:p>
    <w:p w:rsidR="00EA2E50" w:rsidRPr="00032942" w:rsidRDefault="00032942">
      <w:pPr>
        <w:pStyle w:val="a3"/>
        <w:spacing w:before="30"/>
        <w:ind w:left="122" w:right="103" w:firstLine="0"/>
        <w:rPr>
          <w:lang w:val="ru-RU"/>
        </w:rPr>
      </w:pPr>
      <w:r w:rsidRPr="00032942">
        <w:rPr>
          <w:position w:val="11"/>
          <w:sz w:val="16"/>
          <w:lang w:val="ru-RU"/>
        </w:rPr>
        <w:t xml:space="preserve">29 </w:t>
      </w:r>
      <w:r w:rsidRPr="00032942">
        <w:rPr>
          <w:lang w:val="ru-RU"/>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w:t>
      </w:r>
      <w:r w:rsidRPr="00032942">
        <w:rPr>
          <w:spacing w:val="-25"/>
          <w:lang w:val="ru-RU"/>
        </w:rPr>
        <w:t xml:space="preserve"> </w:t>
      </w:r>
      <w:r w:rsidRPr="00032942">
        <w:rPr>
          <w:lang w:val="ru-RU"/>
        </w:rPr>
        <w:t>лендлер).</w:t>
      </w:r>
    </w:p>
    <w:p w:rsidR="00EA2E50" w:rsidRPr="00032942" w:rsidRDefault="00032942">
      <w:pPr>
        <w:pStyle w:val="a3"/>
        <w:spacing w:before="3" w:line="276" w:lineRule="exact"/>
        <w:ind w:left="122" w:right="103" w:firstLine="0"/>
        <w:rPr>
          <w:lang w:val="ru-RU"/>
        </w:rPr>
      </w:pPr>
      <w:r w:rsidRPr="00032942">
        <w:rPr>
          <w:position w:val="11"/>
          <w:sz w:val="16"/>
          <w:lang w:val="ru-RU"/>
        </w:rPr>
        <w:t xml:space="preserve">30 </w:t>
      </w:r>
      <w:r w:rsidRPr="00032942">
        <w:rPr>
          <w:lang w:val="ru-RU"/>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EA2E50" w:rsidRPr="00032942" w:rsidRDefault="00EA2E50">
      <w:pPr>
        <w:spacing w:line="276" w:lineRule="exact"/>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30" w:right="375" w:firstLine="0"/>
        <w:jc w:val="left"/>
        <w:rPr>
          <w:lang w:val="ru-RU"/>
        </w:rPr>
      </w:pPr>
      <w:r w:rsidRPr="00032942">
        <w:rPr>
          <w:lang w:val="ru-RU"/>
        </w:rPr>
        <w:t>коллективные ритмические импровизации на шумовых и ударных инструментах; на выбор или факультативно:</w:t>
      </w:r>
    </w:p>
    <w:p w:rsidR="00EA2E50" w:rsidRPr="00032942" w:rsidRDefault="00032942">
      <w:pPr>
        <w:pStyle w:val="a3"/>
        <w:spacing w:before="1"/>
        <w:ind w:left="830" w:firstLine="0"/>
        <w:jc w:val="left"/>
        <w:rPr>
          <w:lang w:val="ru-RU"/>
        </w:rPr>
      </w:pPr>
      <w:r w:rsidRPr="00032942">
        <w:rPr>
          <w:lang w:val="ru-RU"/>
        </w:rPr>
        <w:t>исследовательские проекты по теме «Музыка стран Азии и Африки».</w:t>
      </w:r>
    </w:p>
    <w:p w:rsidR="00EA2E50" w:rsidRPr="00032942" w:rsidRDefault="00032942">
      <w:pPr>
        <w:pStyle w:val="a4"/>
        <w:numPr>
          <w:ilvl w:val="3"/>
          <w:numId w:val="76"/>
        </w:numPr>
        <w:tabs>
          <w:tab w:val="left" w:pos="1850"/>
        </w:tabs>
        <w:spacing w:before="139"/>
        <w:rPr>
          <w:sz w:val="24"/>
          <w:lang w:val="ru-RU"/>
        </w:rPr>
      </w:pPr>
      <w:r w:rsidRPr="00032942">
        <w:rPr>
          <w:sz w:val="24"/>
          <w:lang w:val="ru-RU"/>
        </w:rPr>
        <w:t>Народная музыка Американского континента (3–4</w:t>
      </w:r>
      <w:r w:rsidRPr="00032942">
        <w:rPr>
          <w:spacing w:val="-14"/>
          <w:sz w:val="24"/>
          <w:lang w:val="ru-RU"/>
        </w:rPr>
        <w:t xml:space="preserve"> </w:t>
      </w:r>
      <w:r w:rsidRPr="00032942">
        <w:rPr>
          <w:sz w:val="24"/>
          <w:lang w:val="ru-RU"/>
        </w:rPr>
        <w:t>часа).</w:t>
      </w:r>
    </w:p>
    <w:p w:rsidR="00EA2E50" w:rsidRPr="00032942" w:rsidRDefault="00032942">
      <w:pPr>
        <w:pStyle w:val="a3"/>
        <w:spacing w:before="137" w:line="360" w:lineRule="auto"/>
        <w:ind w:left="122"/>
        <w:jc w:val="left"/>
        <w:rPr>
          <w:lang w:val="ru-RU"/>
        </w:rPr>
      </w:pPr>
      <w:r w:rsidRPr="00032942">
        <w:rPr>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A2E50" w:rsidRPr="00032942" w:rsidRDefault="00032942">
      <w:pPr>
        <w:pStyle w:val="a3"/>
        <w:ind w:left="830"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jc w:val="left"/>
        <w:rPr>
          <w:lang w:val="ru-RU"/>
        </w:rPr>
      </w:pPr>
      <w:r w:rsidRPr="00032942">
        <w:rPr>
          <w:lang w:val="ru-RU"/>
        </w:rPr>
        <w:t>выявление характерных интонаций и ритмов в звучании американского, латино- американского фольклора, прослеживание их национальных истоков;</w:t>
      </w:r>
    </w:p>
    <w:p w:rsidR="00EA2E50" w:rsidRPr="00032942" w:rsidRDefault="00032942">
      <w:pPr>
        <w:pStyle w:val="a3"/>
        <w:spacing w:before="7"/>
        <w:ind w:left="830" w:firstLine="0"/>
        <w:jc w:val="left"/>
        <w:rPr>
          <w:lang w:val="ru-RU"/>
        </w:rPr>
      </w:pPr>
      <w:r w:rsidRPr="00032942">
        <w:rPr>
          <w:lang w:val="ru-RU"/>
        </w:rPr>
        <w:t>разучивание и исполнение народных песен, танцев;</w:t>
      </w:r>
    </w:p>
    <w:p w:rsidR="00EA2E50" w:rsidRPr="00032942" w:rsidRDefault="00032942">
      <w:pPr>
        <w:pStyle w:val="a3"/>
        <w:spacing w:before="137" w:line="360" w:lineRule="auto"/>
        <w:ind w:left="122" w:right="110"/>
        <w:jc w:val="left"/>
        <w:rPr>
          <w:lang w:val="ru-RU"/>
        </w:rPr>
      </w:pPr>
      <w:r w:rsidRPr="00032942">
        <w:rPr>
          <w:lang w:val="ru-RU"/>
        </w:rPr>
        <w:t>индивидуальные и коллективные ритмические и мелодические импровизации в стиле (жанре) изучаемой традиции.</w:t>
      </w:r>
    </w:p>
    <w:p w:rsidR="00EA2E50" w:rsidRDefault="00032942">
      <w:pPr>
        <w:pStyle w:val="a4"/>
        <w:numPr>
          <w:ilvl w:val="2"/>
          <w:numId w:val="75"/>
        </w:numPr>
        <w:tabs>
          <w:tab w:val="left" w:pos="1670"/>
        </w:tabs>
        <w:spacing w:before="0" w:line="280" w:lineRule="exact"/>
        <w:rPr>
          <w:sz w:val="24"/>
        </w:rPr>
      </w:pPr>
      <w:r>
        <w:rPr>
          <w:sz w:val="24"/>
        </w:rPr>
        <w:t>Модуль № 4 «Европейская классическая</w:t>
      </w:r>
      <w:r>
        <w:rPr>
          <w:spacing w:val="-8"/>
          <w:sz w:val="24"/>
        </w:rPr>
        <w:t xml:space="preserve"> </w:t>
      </w:r>
      <w:r>
        <w:rPr>
          <w:sz w:val="24"/>
        </w:rPr>
        <w:t>музыка»</w:t>
      </w:r>
      <w:r>
        <w:rPr>
          <w:position w:val="11"/>
          <w:sz w:val="16"/>
        </w:rPr>
        <w:t>31</w:t>
      </w:r>
      <w:r>
        <w:rPr>
          <w:sz w:val="24"/>
        </w:rPr>
        <w:t>.</w:t>
      </w:r>
    </w:p>
    <w:p w:rsidR="00EA2E50" w:rsidRPr="00032942" w:rsidRDefault="00032942">
      <w:pPr>
        <w:pStyle w:val="a4"/>
        <w:numPr>
          <w:ilvl w:val="3"/>
          <w:numId w:val="75"/>
        </w:numPr>
        <w:tabs>
          <w:tab w:val="left" w:pos="1850"/>
        </w:tabs>
        <w:spacing w:before="139"/>
        <w:rPr>
          <w:sz w:val="24"/>
          <w:lang w:val="ru-RU"/>
        </w:rPr>
      </w:pPr>
      <w:r w:rsidRPr="00032942">
        <w:rPr>
          <w:sz w:val="24"/>
          <w:lang w:val="ru-RU"/>
        </w:rPr>
        <w:t>Национальные истоки классической музыки (2–3</w:t>
      </w:r>
      <w:r w:rsidRPr="00032942">
        <w:rPr>
          <w:spacing w:val="-18"/>
          <w:sz w:val="24"/>
          <w:lang w:val="ru-RU"/>
        </w:rPr>
        <w:t xml:space="preserve"> </w:t>
      </w:r>
      <w:r w:rsidRPr="00032942">
        <w:rPr>
          <w:sz w:val="24"/>
          <w:lang w:val="ru-RU"/>
        </w:rPr>
        <w:t>часа).</w:t>
      </w:r>
    </w:p>
    <w:p w:rsidR="00EA2E50" w:rsidRPr="00032942" w:rsidRDefault="00032942">
      <w:pPr>
        <w:pStyle w:val="a3"/>
        <w:spacing w:before="137" w:line="360" w:lineRule="auto"/>
        <w:ind w:left="122" w:right="108"/>
        <w:rPr>
          <w:lang w:val="ru-RU"/>
        </w:rPr>
      </w:pPr>
      <w:r w:rsidRPr="00032942">
        <w:rPr>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w:t>
      </w:r>
      <w:r w:rsidRPr="00032942">
        <w:rPr>
          <w:spacing w:val="-16"/>
          <w:lang w:val="ru-RU"/>
        </w:rPr>
        <w:t xml:space="preserve"> </w:t>
      </w:r>
      <w:r w:rsidRPr="00032942">
        <w:rPr>
          <w:lang w:val="ru-RU"/>
        </w:rPr>
        <w:t>языка.</w:t>
      </w:r>
    </w:p>
    <w:p w:rsidR="00EA2E50" w:rsidRPr="00032942" w:rsidRDefault="00032942">
      <w:pPr>
        <w:pStyle w:val="a3"/>
        <w:spacing w:before="6"/>
        <w:ind w:left="829" w:firstLine="0"/>
        <w:jc w:val="left"/>
        <w:rPr>
          <w:lang w:val="ru-RU"/>
        </w:rPr>
      </w:pPr>
      <w:r w:rsidRPr="00032942">
        <w:rPr>
          <w:lang w:val="ru-RU"/>
        </w:rPr>
        <w:t>Виды деятельности обучающихся:</w:t>
      </w:r>
    </w:p>
    <w:p w:rsidR="00EA2E50" w:rsidRPr="00032942" w:rsidRDefault="00032942">
      <w:pPr>
        <w:pStyle w:val="a3"/>
        <w:tabs>
          <w:tab w:val="left" w:pos="2487"/>
          <w:tab w:val="left" w:pos="3086"/>
          <w:tab w:val="left" w:pos="4657"/>
          <w:tab w:val="left" w:pos="5921"/>
          <w:tab w:val="left" w:pos="7147"/>
          <w:tab w:val="left" w:pos="8452"/>
        </w:tabs>
        <w:spacing w:before="137" w:line="360" w:lineRule="auto"/>
        <w:ind w:left="122" w:right="114"/>
        <w:jc w:val="left"/>
        <w:rPr>
          <w:lang w:val="ru-RU"/>
        </w:rPr>
      </w:pPr>
      <w:r w:rsidRPr="00032942">
        <w:rPr>
          <w:lang w:val="ru-RU"/>
        </w:rPr>
        <w:t>знакомство</w:t>
      </w:r>
      <w:r w:rsidRPr="00032942">
        <w:rPr>
          <w:lang w:val="ru-RU"/>
        </w:rPr>
        <w:tab/>
        <w:t>с</w:t>
      </w:r>
      <w:r w:rsidRPr="00032942">
        <w:rPr>
          <w:lang w:val="ru-RU"/>
        </w:rPr>
        <w:tab/>
        <w:t>образцами</w:t>
      </w:r>
      <w:r w:rsidRPr="00032942">
        <w:rPr>
          <w:lang w:val="ru-RU"/>
        </w:rPr>
        <w:tab/>
        <w:t>музыки</w:t>
      </w:r>
      <w:r w:rsidRPr="00032942">
        <w:rPr>
          <w:lang w:val="ru-RU"/>
        </w:rPr>
        <w:tab/>
        <w:t>разных</w:t>
      </w:r>
      <w:r w:rsidRPr="00032942">
        <w:rPr>
          <w:lang w:val="ru-RU"/>
        </w:rPr>
        <w:tab/>
        <w:t>жанров,</w:t>
      </w:r>
      <w:r w:rsidRPr="00032942">
        <w:rPr>
          <w:lang w:val="ru-RU"/>
        </w:rPr>
        <w:tab/>
        <w:t>типичных для рассматриваемых национальных стилей, творчества изучаемых</w:t>
      </w:r>
      <w:r w:rsidRPr="00032942">
        <w:rPr>
          <w:spacing w:val="-16"/>
          <w:lang w:val="ru-RU"/>
        </w:rPr>
        <w:t xml:space="preserve"> </w:t>
      </w:r>
      <w:r w:rsidRPr="00032942">
        <w:rPr>
          <w:lang w:val="ru-RU"/>
        </w:rPr>
        <w:t>композиторов;</w:t>
      </w:r>
    </w:p>
    <w:p w:rsidR="00EA2E50" w:rsidRPr="00032942" w:rsidRDefault="00032942">
      <w:pPr>
        <w:pStyle w:val="a3"/>
        <w:spacing w:line="360" w:lineRule="auto"/>
        <w:ind w:left="122" w:right="114"/>
        <w:rPr>
          <w:lang w:val="ru-RU"/>
        </w:rPr>
      </w:pPr>
      <w:r w:rsidRPr="00032942">
        <w:rPr>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A2E50" w:rsidRPr="00032942" w:rsidRDefault="00032942">
      <w:pPr>
        <w:pStyle w:val="a3"/>
        <w:spacing w:before="6" w:line="360" w:lineRule="auto"/>
        <w:ind w:left="122" w:right="106"/>
        <w:jc w:val="left"/>
        <w:rPr>
          <w:lang w:val="ru-RU"/>
        </w:rPr>
      </w:pPr>
      <w:r w:rsidRPr="00032942">
        <w:rPr>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A2E50" w:rsidRPr="00032942" w:rsidRDefault="00032942">
      <w:pPr>
        <w:pStyle w:val="a3"/>
        <w:spacing w:before="7" w:line="360" w:lineRule="auto"/>
        <w:ind w:left="122" w:right="786"/>
        <w:jc w:val="left"/>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6"/>
        <w:ind w:left="82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left="122"/>
        <w:jc w:val="left"/>
        <w:rPr>
          <w:lang w:val="ru-RU"/>
        </w:rPr>
      </w:pPr>
      <w:r w:rsidRPr="00032942">
        <w:rPr>
          <w:lang w:val="ru-RU"/>
        </w:rPr>
        <w:t>исследовательские проекты о творчестве европейских композиторов-классиков, представителей национальных школ;</w:t>
      </w:r>
    </w:p>
    <w:p w:rsidR="00EA2E50" w:rsidRPr="00032942" w:rsidRDefault="00EA2E50">
      <w:pPr>
        <w:pStyle w:val="a3"/>
        <w:spacing w:before="0"/>
        <w:ind w:left="0" w:firstLine="0"/>
        <w:jc w:val="left"/>
        <w:rPr>
          <w:sz w:val="20"/>
          <w:lang w:val="ru-RU"/>
        </w:rPr>
      </w:pPr>
    </w:p>
    <w:p w:rsidR="00EA2E50" w:rsidRPr="00032942" w:rsidRDefault="00EC49C4">
      <w:pPr>
        <w:pStyle w:val="a3"/>
        <w:ind w:left="0" w:firstLine="0"/>
        <w:jc w:val="left"/>
        <w:rPr>
          <w:sz w:val="29"/>
          <w:lang w:val="ru-RU"/>
        </w:rPr>
      </w:pPr>
      <w:r>
        <w:pict>
          <v:line id="_x0000_s1054" style="position:absolute;z-index:251663872;mso-wrap-distance-left:0;mso-wrap-distance-right:0;mso-position-horizontal-relative:page" from="85.1pt,19.2pt" to="229.1pt,19.2pt" strokeweight=".25397mm">
            <w10:wrap type="topAndBottom" anchorx="page"/>
          </v:line>
        </w:pict>
      </w:r>
    </w:p>
    <w:p w:rsidR="00EA2E50" w:rsidRPr="00032942" w:rsidRDefault="00032942">
      <w:pPr>
        <w:pStyle w:val="a3"/>
        <w:spacing w:before="30"/>
        <w:ind w:left="122" w:right="104" w:firstLine="0"/>
        <w:rPr>
          <w:lang w:val="ru-RU"/>
        </w:rPr>
      </w:pPr>
      <w:r w:rsidRPr="00032942">
        <w:rPr>
          <w:position w:val="11"/>
          <w:sz w:val="16"/>
          <w:lang w:val="ru-RU"/>
        </w:rPr>
        <w:t xml:space="preserve">31 </w:t>
      </w:r>
      <w:r w:rsidRPr="00032942">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p>
    <w:p w:rsidR="00EA2E50" w:rsidRPr="00032942" w:rsidRDefault="00032942">
      <w:pPr>
        <w:pStyle w:val="a3"/>
        <w:spacing w:before="0"/>
        <w:ind w:left="122" w:right="113" w:firstLine="0"/>
        <w:rPr>
          <w:lang w:val="ru-RU"/>
        </w:rPr>
      </w:pPr>
      <w:r w:rsidRPr="00032942">
        <w:rPr>
          <w:lang w:val="ru-RU"/>
        </w:rPr>
        <w:t>к использованию лишь в качестве контекста и не должны подменять собой освоение, постижение смысла самих музыкальных произведений.</w:t>
      </w:r>
    </w:p>
    <w:p w:rsidR="00EA2E50" w:rsidRPr="00032942" w:rsidRDefault="00EA2E50">
      <w:pPr>
        <w:rPr>
          <w:lang w:val="ru-RU"/>
        </w:rPr>
        <w:sectPr w:rsidR="00EA2E50" w:rsidRPr="00032942">
          <w:headerReference w:type="default" r:id="rId120"/>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просмотр художественных и документальных фильмов о творчестве выдающих европейских композиторов с последующим обсуждением в классе;</w:t>
      </w:r>
    </w:p>
    <w:p w:rsidR="00EA2E50" w:rsidRPr="00032942" w:rsidRDefault="00032942">
      <w:pPr>
        <w:pStyle w:val="a3"/>
        <w:spacing w:before="1"/>
        <w:ind w:left="809" w:firstLine="0"/>
        <w:jc w:val="left"/>
        <w:rPr>
          <w:lang w:val="ru-RU"/>
        </w:rPr>
      </w:pPr>
      <w:r w:rsidRPr="00032942">
        <w:rPr>
          <w:lang w:val="ru-RU"/>
        </w:rPr>
        <w:t>посещение концерта классической музыки, балета драматического спектакля.</w:t>
      </w:r>
    </w:p>
    <w:p w:rsidR="00EA2E50" w:rsidRDefault="00032942">
      <w:pPr>
        <w:pStyle w:val="a4"/>
        <w:numPr>
          <w:ilvl w:val="3"/>
          <w:numId w:val="75"/>
        </w:numPr>
        <w:tabs>
          <w:tab w:val="left" w:pos="1830"/>
        </w:tabs>
        <w:spacing w:before="139"/>
        <w:ind w:left="1830"/>
        <w:rPr>
          <w:sz w:val="24"/>
        </w:rPr>
      </w:pPr>
      <w:r>
        <w:rPr>
          <w:sz w:val="24"/>
        </w:rPr>
        <w:t>Музыкант и публика (2–3</w:t>
      </w:r>
      <w:r>
        <w:rPr>
          <w:spacing w:val="-9"/>
          <w:sz w:val="24"/>
        </w:rPr>
        <w:t xml:space="preserve"> </w:t>
      </w:r>
      <w:r>
        <w:rPr>
          <w:sz w:val="24"/>
        </w:rPr>
        <w:t>часа).</w:t>
      </w:r>
    </w:p>
    <w:p w:rsidR="00EA2E50" w:rsidRPr="00032942" w:rsidRDefault="00032942">
      <w:pPr>
        <w:pStyle w:val="a3"/>
        <w:spacing w:before="137" w:line="360" w:lineRule="auto"/>
        <w:ind w:right="107"/>
        <w:rPr>
          <w:lang w:val="ru-RU"/>
        </w:rPr>
      </w:pPr>
      <w:r w:rsidRPr="00032942">
        <w:rPr>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w:t>
      </w:r>
      <w:r w:rsidRPr="00032942">
        <w:rPr>
          <w:spacing w:val="-7"/>
          <w:lang w:val="ru-RU"/>
        </w:rPr>
        <w:t xml:space="preserve"> </w:t>
      </w:r>
      <w:r w:rsidRPr="00032942">
        <w:rPr>
          <w:lang w:val="ru-RU"/>
        </w:rPr>
        <w:t>сегодня.</w:t>
      </w:r>
    </w:p>
    <w:p w:rsidR="00EA2E50" w:rsidRPr="00032942" w:rsidRDefault="00032942">
      <w:pPr>
        <w:pStyle w:val="a3"/>
        <w:spacing w:line="362" w:lineRule="auto"/>
        <w:ind w:left="809" w:right="4134" w:firstLine="0"/>
        <w:jc w:val="left"/>
        <w:rPr>
          <w:lang w:val="ru-RU"/>
        </w:rPr>
      </w:pPr>
      <w:r w:rsidRPr="00032942">
        <w:rPr>
          <w:lang w:val="ru-RU"/>
        </w:rPr>
        <w:t>Виды деятельности обучающихся: знакомство с образцами виртуозной музыки;</w:t>
      </w:r>
    </w:p>
    <w:p w:rsidR="00EA2E50" w:rsidRPr="00032942" w:rsidRDefault="00032942">
      <w:pPr>
        <w:pStyle w:val="a3"/>
        <w:spacing w:before="1" w:line="360" w:lineRule="auto"/>
        <w:ind w:right="106"/>
        <w:rPr>
          <w:lang w:val="ru-RU"/>
        </w:rPr>
      </w:pPr>
      <w:r w:rsidRPr="00032942">
        <w:rPr>
          <w:lang w:val="ru-RU"/>
        </w:rPr>
        <w:t>размышление над фактами биографий великих музыкантов – как любимцев публики, так и непонятых современниками;</w:t>
      </w:r>
    </w:p>
    <w:p w:rsidR="00EA2E50" w:rsidRPr="00032942" w:rsidRDefault="00032942">
      <w:pPr>
        <w:pStyle w:val="a3"/>
        <w:spacing w:line="360" w:lineRule="auto"/>
        <w:ind w:right="108"/>
        <w:rPr>
          <w:lang w:val="ru-RU"/>
        </w:rPr>
      </w:pPr>
      <w:r w:rsidRPr="00032942">
        <w:rPr>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A2E50" w:rsidRPr="00032942" w:rsidRDefault="00032942">
      <w:pPr>
        <w:pStyle w:val="a3"/>
        <w:spacing w:before="6" w:line="360"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6" w:line="360" w:lineRule="auto"/>
        <w:ind w:right="106"/>
        <w:rPr>
          <w:lang w:val="ru-RU"/>
        </w:rPr>
      </w:pPr>
      <w:r w:rsidRPr="00032942">
        <w:rPr>
          <w:lang w:val="ru-RU"/>
        </w:rPr>
        <w:t>знание и соблюдение общепринятых норм слушания музыки, правил поведения в концертном зале, театре оперы и балета;</w:t>
      </w:r>
    </w:p>
    <w:p w:rsidR="00EA2E50" w:rsidRPr="00032942" w:rsidRDefault="00032942">
      <w:pPr>
        <w:pStyle w:val="a3"/>
        <w:spacing w:before="6"/>
        <w:ind w:left="80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right="112"/>
        <w:rPr>
          <w:lang w:val="ru-RU"/>
        </w:rPr>
      </w:pPr>
      <w:r w:rsidRPr="00032942">
        <w:rPr>
          <w:lang w:val="ru-RU"/>
        </w:rPr>
        <w:t>работа с интерактивной картой (география путешествий, гастролей), лентой времени (имена, факты, явления, музыкальные произведения);</w:t>
      </w:r>
    </w:p>
    <w:p w:rsidR="00EA2E50" w:rsidRPr="00032942" w:rsidRDefault="00032942">
      <w:pPr>
        <w:pStyle w:val="a3"/>
        <w:spacing w:line="360" w:lineRule="auto"/>
        <w:ind w:right="113"/>
        <w:rPr>
          <w:lang w:val="ru-RU"/>
        </w:rPr>
      </w:pPr>
      <w:r w:rsidRPr="00032942">
        <w:rPr>
          <w:lang w:val="ru-RU"/>
        </w:rPr>
        <w:t>посещение   концерта    классической    музыки    с    последующим    обсуждением в классе;</w:t>
      </w:r>
    </w:p>
    <w:p w:rsidR="00EA2E50" w:rsidRPr="00032942" w:rsidRDefault="00032942">
      <w:pPr>
        <w:pStyle w:val="a3"/>
        <w:spacing w:line="362" w:lineRule="auto"/>
        <w:ind w:right="113"/>
        <w:rPr>
          <w:lang w:val="ru-RU"/>
        </w:rPr>
      </w:pPr>
      <w:r w:rsidRPr="00032942">
        <w:rPr>
          <w:lang w:val="ru-RU"/>
        </w:rPr>
        <w:t>создание тематической подборки музыкальных произведений для домашнего прослушивания.</w:t>
      </w:r>
    </w:p>
    <w:p w:rsidR="00EA2E50" w:rsidRDefault="00032942">
      <w:pPr>
        <w:pStyle w:val="a4"/>
        <w:numPr>
          <w:ilvl w:val="3"/>
          <w:numId w:val="75"/>
        </w:numPr>
        <w:tabs>
          <w:tab w:val="left" w:pos="1830"/>
        </w:tabs>
        <w:spacing w:before="1"/>
        <w:ind w:left="1830"/>
        <w:rPr>
          <w:sz w:val="24"/>
        </w:rPr>
      </w:pPr>
      <w:r>
        <w:rPr>
          <w:sz w:val="24"/>
        </w:rPr>
        <w:t>Музыка – зеркало эпохи (4–6</w:t>
      </w:r>
      <w:r>
        <w:rPr>
          <w:spacing w:val="-8"/>
          <w:sz w:val="24"/>
        </w:rPr>
        <w:t xml:space="preserve"> </w:t>
      </w:r>
      <w:r>
        <w:rPr>
          <w:sz w:val="24"/>
        </w:rPr>
        <w:t>часов).</w:t>
      </w:r>
    </w:p>
    <w:p w:rsidR="00EA2E50" w:rsidRPr="00032942" w:rsidRDefault="00032942">
      <w:pPr>
        <w:pStyle w:val="a3"/>
        <w:spacing w:before="139" w:line="360" w:lineRule="auto"/>
        <w:ind w:right="106"/>
        <w:rPr>
          <w:lang w:val="ru-RU"/>
        </w:rPr>
      </w:pPr>
      <w:r w:rsidRPr="00032942">
        <w:rPr>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w:t>
      </w:r>
      <w:r w:rsidRPr="00032942">
        <w:rPr>
          <w:spacing w:val="-18"/>
          <w:lang w:val="ru-RU"/>
        </w:rPr>
        <w:t xml:space="preserve"> </w:t>
      </w:r>
      <w:r w:rsidRPr="00032942">
        <w:rPr>
          <w:lang w:val="ru-RU"/>
        </w:rPr>
        <w:t>Бетховена.</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809" w:firstLine="0"/>
        <w:jc w:val="left"/>
        <w:rPr>
          <w:lang w:val="ru-RU"/>
        </w:rPr>
      </w:pPr>
      <w:r w:rsidRPr="00032942">
        <w:rPr>
          <w:lang w:val="ru-RU"/>
        </w:rP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rsidR="00EA2E50" w:rsidRPr="00032942" w:rsidRDefault="00032942">
      <w:pPr>
        <w:pStyle w:val="a3"/>
        <w:spacing w:before="6" w:line="360" w:lineRule="auto"/>
        <w:ind w:left="809" w:right="2670" w:hanging="708"/>
        <w:jc w:val="left"/>
        <w:rPr>
          <w:lang w:val="ru-RU"/>
        </w:rPr>
      </w:pPr>
      <w:r w:rsidRPr="00032942">
        <w:rPr>
          <w:lang w:val="ru-RU"/>
        </w:rPr>
        <w:t>композитором-классиком (из числа изучаемых в данном разделе); исполнение вокальных, ритмических, речевых канонов;</w:t>
      </w:r>
    </w:p>
    <w:p w:rsidR="00EA2E50" w:rsidRPr="00032942" w:rsidRDefault="00EA2E50">
      <w:pPr>
        <w:spacing w:line="360" w:lineRule="auto"/>
        <w:rPr>
          <w:lang w:val="ru-RU"/>
        </w:rPr>
        <w:sectPr w:rsidR="00EA2E50" w:rsidRPr="00032942">
          <w:headerReference w:type="default" r:id="rId121"/>
          <w:pgSz w:w="11910" w:h="16840"/>
          <w:pgMar w:top="940" w:right="740" w:bottom="280" w:left="1600" w:header="747" w:footer="0" w:gutter="0"/>
          <w:pgNumType w:start="5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1"/>
        <w:ind w:left="809" w:firstLine="0"/>
        <w:jc w:val="left"/>
        <w:rPr>
          <w:lang w:val="ru-RU"/>
        </w:rPr>
      </w:pPr>
      <w:r w:rsidRPr="00032942">
        <w:rPr>
          <w:lang w:val="ru-RU"/>
        </w:rPr>
        <w:t>на выбор или факультативно:</w:t>
      </w:r>
    </w:p>
    <w:p w:rsidR="00EA2E50" w:rsidRPr="00032942" w:rsidRDefault="00032942">
      <w:pPr>
        <w:pStyle w:val="a3"/>
        <w:spacing w:before="139" w:line="360" w:lineRule="auto"/>
        <w:ind w:right="114"/>
        <w:rPr>
          <w:lang w:val="ru-RU"/>
        </w:rPr>
      </w:pPr>
      <w:r w:rsidRPr="00032942">
        <w:rPr>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A2E50" w:rsidRPr="00032942" w:rsidRDefault="00032942">
      <w:pPr>
        <w:pStyle w:val="a3"/>
        <w:spacing w:before="6" w:line="360" w:lineRule="auto"/>
        <w:ind w:right="115"/>
        <w:rPr>
          <w:lang w:val="ru-RU"/>
        </w:rPr>
      </w:pPr>
      <w:r w:rsidRPr="00032942">
        <w:rPr>
          <w:lang w:val="ru-RU"/>
        </w:rPr>
        <w:t>просмотр художественных фильмов и телепередач, посвященных стилям барокко и классицизм, творческому пути изучаемых композиторов.</w:t>
      </w:r>
    </w:p>
    <w:p w:rsidR="00EA2E50" w:rsidRDefault="00032942">
      <w:pPr>
        <w:pStyle w:val="a4"/>
        <w:numPr>
          <w:ilvl w:val="3"/>
          <w:numId w:val="75"/>
        </w:numPr>
        <w:tabs>
          <w:tab w:val="left" w:pos="1830"/>
        </w:tabs>
        <w:spacing w:before="6"/>
        <w:ind w:left="1830"/>
        <w:rPr>
          <w:sz w:val="24"/>
        </w:rPr>
      </w:pPr>
      <w:r>
        <w:rPr>
          <w:sz w:val="24"/>
        </w:rPr>
        <w:t>Музыкальный образ (4–6</w:t>
      </w:r>
      <w:r>
        <w:rPr>
          <w:spacing w:val="-8"/>
          <w:sz w:val="24"/>
        </w:rPr>
        <w:t xml:space="preserve"> </w:t>
      </w:r>
      <w:r>
        <w:rPr>
          <w:sz w:val="24"/>
        </w:rPr>
        <w:t>часов).</w:t>
      </w:r>
    </w:p>
    <w:p w:rsidR="00EA2E50" w:rsidRPr="00032942" w:rsidRDefault="00032942">
      <w:pPr>
        <w:pStyle w:val="a3"/>
        <w:spacing w:before="137" w:line="360" w:lineRule="auto"/>
        <w:ind w:right="106"/>
        <w:rPr>
          <w:lang w:val="ru-RU"/>
        </w:rPr>
      </w:pPr>
      <w:r w:rsidRPr="00032942">
        <w:rPr>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w:t>
      </w:r>
      <w:r w:rsidRPr="00032942">
        <w:rPr>
          <w:spacing w:val="-27"/>
          <w:lang w:val="ru-RU"/>
        </w:rPr>
        <w:t xml:space="preserve"> </w:t>
      </w:r>
      <w:r w:rsidRPr="00032942">
        <w:rPr>
          <w:lang w:val="ru-RU"/>
        </w:rPr>
        <w:t>жанров).</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right="102"/>
        <w:rPr>
          <w:lang w:val="ru-RU"/>
        </w:rPr>
      </w:pPr>
      <w:r w:rsidRPr="00032942">
        <w:rPr>
          <w:lang w:val="ru-RU"/>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EA2E50" w:rsidRPr="00032942" w:rsidRDefault="00032942">
      <w:pPr>
        <w:pStyle w:val="a3"/>
        <w:spacing w:line="360" w:lineRule="auto"/>
        <w:ind w:right="104"/>
        <w:rPr>
          <w:lang w:val="ru-RU"/>
        </w:rPr>
      </w:pPr>
      <w:r w:rsidRPr="00032942">
        <w:rPr>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интонации;</w:t>
      </w:r>
    </w:p>
    <w:p w:rsidR="00EA2E50" w:rsidRPr="00032942" w:rsidRDefault="00032942">
      <w:pPr>
        <w:pStyle w:val="a3"/>
        <w:spacing w:before="6" w:line="360" w:lineRule="auto"/>
        <w:ind w:right="112"/>
        <w:rPr>
          <w:lang w:val="ru-RU"/>
        </w:rPr>
      </w:pPr>
      <w:r w:rsidRPr="00032942">
        <w:rPr>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A2E50" w:rsidRPr="00032942" w:rsidRDefault="00032942">
      <w:pPr>
        <w:pStyle w:val="a3"/>
        <w:spacing w:before="6" w:line="360"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6" w:line="360" w:lineRule="auto"/>
        <w:ind w:left="809" w:right="5188" w:firstLine="0"/>
        <w:jc w:val="left"/>
        <w:rPr>
          <w:lang w:val="ru-RU"/>
        </w:rPr>
      </w:pPr>
      <w:r w:rsidRPr="00032942">
        <w:rPr>
          <w:lang w:val="ru-RU"/>
        </w:rPr>
        <w:t>на выбор или факультативно: сочинение музыки, импровизация;</w:t>
      </w:r>
    </w:p>
    <w:p w:rsidR="00EA2E50" w:rsidRPr="00032942" w:rsidRDefault="00032942">
      <w:pPr>
        <w:pStyle w:val="a3"/>
        <w:spacing w:before="7" w:line="360" w:lineRule="auto"/>
        <w:ind w:right="116"/>
        <w:rPr>
          <w:lang w:val="ru-RU"/>
        </w:rPr>
      </w:pPr>
      <w:r w:rsidRPr="00032942">
        <w:rPr>
          <w:lang w:val="ru-RU"/>
        </w:rPr>
        <w:t>литературное, художественное творчество, созвучное кругу образов изучаемого композитора;</w:t>
      </w:r>
    </w:p>
    <w:p w:rsidR="00EA2E50" w:rsidRPr="00032942" w:rsidRDefault="00032942">
      <w:pPr>
        <w:pStyle w:val="a3"/>
        <w:spacing w:before="6" w:line="360" w:lineRule="auto"/>
        <w:ind w:right="112"/>
        <w:rPr>
          <w:lang w:val="ru-RU"/>
        </w:rPr>
      </w:pPr>
      <w:r w:rsidRPr="00032942">
        <w:rPr>
          <w:lang w:val="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EA2E50" w:rsidRDefault="00032942">
      <w:pPr>
        <w:pStyle w:val="a4"/>
        <w:numPr>
          <w:ilvl w:val="3"/>
          <w:numId w:val="75"/>
        </w:numPr>
        <w:tabs>
          <w:tab w:val="left" w:pos="1830"/>
        </w:tabs>
        <w:spacing w:before="6"/>
        <w:ind w:left="1830"/>
        <w:rPr>
          <w:sz w:val="24"/>
        </w:rPr>
      </w:pPr>
      <w:r>
        <w:rPr>
          <w:sz w:val="24"/>
        </w:rPr>
        <w:t>Музыкальная драматургия (3–4</w:t>
      </w:r>
      <w:r>
        <w:rPr>
          <w:spacing w:val="-7"/>
          <w:sz w:val="24"/>
        </w:rPr>
        <w:t xml:space="preserve"> </w:t>
      </w:r>
      <w:r>
        <w:rPr>
          <w:sz w:val="24"/>
        </w:rPr>
        <w:t>часа).</w:t>
      </w:r>
    </w:p>
    <w:p w:rsidR="00EA2E50" w:rsidRPr="00032942" w:rsidRDefault="00032942">
      <w:pPr>
        <w:pStyle w:val="a3"/>
        <w:spacing w:before="137" w:line="360" w:lineRule="auto"/>
        <w:ind w:right="105"/>
        <w:rPr>
          <w:lang w:val="ru-RU"/>
        </w:rPr>
      </w:pPr>
      <w:r w:rsidRPr="00032942">
        <w:rPr>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right="112"/>
        <w:rPr>
          <w:lang w:val="ru-RU"/>
        </w:rPr>
      </w:pPr>
      <w:r w:rsidRPr="00032942">
        <w:rPr>
          <w:lang w:val="ru-RU"/>
        </w:rPr>
        <w:t>наблюдение за развитием музыкальных тем, образов, восприятие логики музыкального развития;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6"/>
        <w:rPr>
          <w:lang w:val="ru-RU"/>
        </w:rPr>
      </w:pPr>
      <w:r w:rsidRPr="00032942">
        <w:rPr>
          <w:lang w:val="ru-RU"/>
        </w:rPr>
        <w:t>умение слышать, запоминать основные изменения, последовательность  настроений, чувств, характеров в развертывании музыкальной</w:t>
      </w:r>
      <w:r w:rsidRPr="00032942">
        <w:rPr>
          <w:spacing w:val="-24"/>
          <w:lang w:val="ru-RU"/>
        </w:rPr>
        <w:t xml:space="preserve"> </w:t>
      </w:r>
      <w:r w:rsidRPr="00032942">
        <w:rPr>
          <w:lang w:val="ru-RU"/>
        </w:rPr>
        <w:t>драматургии;</w:t>
      </w:r>
    </w:p>
    <w:p w:rsidR="00EA2E50" w:rsidRPr="00032942" w:rsidRDefault="00032942">
      <w:pPr>
        <w:pStyle w:val="a3"/>
        <w:spacing w:before="1" w:line="360" w:lineRule="auto"/>
        <w:ind w:right="114"/>
        <w:rPr>
          <w:lang w:val="ru-RU"/>
        </w:rPr>
      </w:pPr>
      <w:r w:rsidRPr="00032942">
        <w:rPr>
          <w:lang w:val="ru-RU"/>
        </w:rPr>
        <w:t>узнавание    на    слух    музыкальных     тем,     их     вариантов,    видоизмененных  в процессе</w:t>
      </w:r>
      <w:r w:rsidRPr="00032942">
        <w:rPr>
          <w:spacing w:val="-5"/>
          <w:lang w:val="ru-RU"/>
        </w:rPr>
        <w:t xml:space="preserve"> </w:t>
      </w:r>
      <w:r w:rsidRPr="00032942">
        <w:rPr>
          <w:lang w:val="ru-RU"/>
        </w:rPr>
        <w:t>развития;</w:t>
      </w:r>
    </w:p>
    <w:p w:rsidR="00EA2E50" w:rsidRPr="00032942" w:rsidRDefault="00032942">
      <w:pPr>
        <w:pStyle w:val="a3"/>
        <w:spacing w:line="360" w:lineRule="auto"/>
        <w:ind w:right="116"/>
        <w:rPr>
          <w:lang w:val="ru-RU"/>
        </w:rPr>
      </w:pPr>
      <w:r w:rsidRPr="00032942">
        <w:rPr>
          <w:lang w:val="ru-RU"/>
        </w:rPr>
        <w:t>составление наглядной (буквенной, цифровой) схемы строения музыкального произведения;</w:t>
      </w:r>
    </w:p>
    <w:p w:rsidR="00EA2E50" w:rsidRPr="00032942" w:rsidRDefault="00032942">
      <w:pPr>
        <w:pStyle w:val="a3"/>
        <w:spacing w:line="360" w:lineRule="auto"/>
        <w:ind w:right="112"/>
        <w:rPr>
          <w:lang w:val="ru-RU"/>
        </w:rPr>
      </w:pPr>
      <w:r w:rsidRPr="00032942">
        <w:rPr>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A2E50" w:rsidRPr="00032942" w:rsidRDefault="00032942">
      <w:pPr>
        <w:pStyle w:val="a3"/>
        <w:spacing w:before="7" w:line="360"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6"/>
        <w:ind w:left="80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right="117"/>
        <w:rPr>
          <w:lang w:val="ru-RU"/>
        </w:rPr>
      </w:pPr>
      <w:r w:rsidRPr="00032942">
        <w:rPr>
          <w:lang w:val="ru-RU"/>
        </w:rPr>
        <w:t>посещение концерта классической музыки, в программе которого присутствуют крупные симфонические произведения;</w:t>
      </w:r>
    </w:p>
    <w:p w:rsidR="00EA2E50" w:rsidRPr="00032942" w:rsidRDefault="00032942">
      <w:pPr>
        <w:pStyle w:val="a3"/>
        <w:spacing w:line="360" w:lineRule="auto"/>
        <w:ind w:right="109"/>
        <w:rPr>
          <w:lang w:val="ru-RU"/>
        </w:rPr>
      </w:pPr>
      <w:r w:rsidRPr="00032942">
        <w:rPr>
          <w:lang w:val="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A2E50" w:rsidRDefault="00032942">
      <w:pPr>
        <w:pStyle w:val="a4"/>
        <w:numPr>
          <w:ilvl w:val="3"/>
          <w:numId w:val="75"/>
        </w:numPr>
        <w:tabs>
          <w:tab w:val="left" w:pos="1830"/>
        </w:tabs>
        <w:spacing w:before="6"/>
        <w:ind w:left="1830"/>
        <w:rPr>
          <w:sz w:val="24"/>
        </w:rPr>
      </w:pPr>
      <w:r>
        <w:rPr>
          <w:sz w:val="24"/>
        </w:rPr>
        <w:t>Музыкальный стиль (4–6</w:t>
      </w:r>
      <w:r>
        <w:rPr>
          <w:spacing w:val="-8"/>
          <w:sz w:val="24"/>
        </w:rPr>
        <w:t xml:space="preserve"> </w:t>
      </w:r>
      <w:r>
        <w:rPr>
          <w:sz w:val="24"/>
        </w:rPr>
        <w:t>часов).</w:t>
      </w:r>
    </w:p>
    <w:p w:rsidR="00EA2E50" w:rsidRPr="00032942" w:rsidRDefault="00032942">
      <w:pPr>
        <w:pStyle w:val="a3"/>
        <w:spacing w:before="137" w:line="360" w:lineRule="auto"/>
        <w:ind w:right="105"/>
        <w:rPr>
          <w:lang w:val="ru-RU"/>
        </w:rPr>
      </w:pPr>
      <w:r w:rsidRPr="00032942">
        <w:rPr>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w:t>
      </w:r>
      <w:r w:rsidRPr="00032942">
        <w:rPr>
          <w:spacing w:val="-15"/>
          <w:lang w:val="ru-RU"/>
        </w:rPr>
        <w:t xml:space="preserve"> </w:t>
      </w:r>
      <w:r w:rsidRPr="00032942">
        <w:rPr>
          <w:lang w:val="ru-RU"/>
        </w:rPr>
        <w:t>композиторов).</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right="115"/>
        <w:rPr>
          <w:lang w:val="ru-RU"/>
        </w:rPr>
      </w:pPr>
      <w:r w:rsidRPr="00032942">
        <w:rPr>
          <w:lang w:val="ru-RU"/>
        </w:rPr>
        <w:t>обобщение и систематизация знаний о различных проявлениях музыкального стиля (стиль композитора, национальный стиль, стиль эпохи);</w:t>
      </w:r>
    </w:p>
    <w:p w:rsidR="00EA2E50" w:rsidRPr="00032942" w:rsidRDefault="00032942">
      <w:pPr>
        <w:pStyle w:val="a3"/>
        <w:spacing w:line="362" w:lineRule="auto"/>
        <w:ind w:right="106"/>
        <w:rPr>
          <w:lang w:val="ru-RU"/>
        </w:rPr>
      </w:pPr>
      <w:r w:rsidRPr="00032942">
        <w:rPr>
          <w:lang w:val="ru-RU"/>
        </w:rPr>
        <w:t>исполнение 2–3 вокальных произведений – образцов барокко, классицизма, романтизма, импрессионизма (подлинных или стилизованных);</w:t>
      </w:r>
    </w:p>
    <w:p w:rsidR="00EA2E50" w:rsidRPr="00032942" w:rsidRDefault="00032942">
      <w:pPr>
        <w:pStyle w:val="a3"/>
        <w:spacing w:before="1" w:line="360"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line="360" w:lineRule="auto"/>
        <w:ind w:left="810" w:right="2565" w:firstLine="0"/>
        <w:jc w:val="left"/>
        <w:rPr>
          <w:lang w:val="ru-RU"/>
        </w:rPr>
      </w:pPr>
      <w:r w:rsidRPr="00032942">
        <w:rPr>
          <w:lang w:val="ru-RU"/>
        </w:rPr>
        <w:t>определение на слух в звучании незнакомого произведения: принадлежности к одному из изученных стилей;</w:t>
      </w:r>
    </w:p>
    <w:p w:rsidR="00EA2E50" w:rsidRPr="00032942" w:rsidRDefault="00032942">
      <w:pPr>
        <w:pStyle w:val="a3"/>
        <w:spacing w:line="360" w:lineRule="auto"/>
        <w:ind w:right="113"/>
        <w:rPr>
          <w:lang w:val="ru-RU"/>
        </w:rPr>
      </w:pPr>
      <w:r w:rsidRPr="00032942">
        <w:rPr>
          <w:lang w:val="ru-RU"/>
        </w:rPr>
        <w:t>исполнительского состава (количество и состав исполнителей, музыкальных инструментов);</w:t>
      </w:r>
    </w:p>
    <w:p w:rsidR="00EA2E50" w:rsidRPr="00032942" w:rsidRDefault="00032942">
      <w:pPr>
        <w:pStyle w:val="a3"/>
        <w:spacing w:before="6"/>
        <w:ind w:left="809" w:firstLine="0"/>
        <w:jc w:val="left"/>
        <w:rPr>
          <w:lang w:val="ru-RU"/>
        </w:rPr>
      </w:pPr>
      <w:r w:rsidRPr="00032942">
        <w:rPr>
          <w:lang w:val="ru-RU"/>
        </w:rPr>
        <w:t>жанра, круга образов;</w:t>
      </w:r>
    </w:p>
    <w:p w:rsidR="00EA2E50" w:rsidRPr="00032942" w:rsidRDefault="00032942">
      <w:pPr>
        <w:pStyle w:val="a3"/>
        <w:spacing w:before="137" w:line="360" w:lineRule="auto"/>
        <w:ind w:right="106"/>
        <w:rPr>
          <w:lang w:val="ru-RU"/>
        </w:rPr>
      </w:pPr>
      <w:r w:rsidRPr="00032942">
        <w:rPr>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29" w:firstLine="0"/>
        <w:jc w:val="left"/>
        <w:rPr>
          <w:lang w:val="ru-RU"/>
        </w:rPr>
      </w:pPr>
      <w:r w:rsidRPr="00032942">
        <w:rPr>
          <w:lang w:val="ru-RU"/>
        </w:rPr>
        <w:t>на выбор или факультативно:</w:t>
      </w:r>
    </w:p>
    <w:p w:rsidR="00EA2E50" w:rsidRPr="00032942" w:rsidRDefault="00032942">
      <w:pPr>
        <w:pStyle w:val="a3"/>
        <w:spacing w:before="139" w:line="360" w:lineRule="auto"/>
        <w:ind w:left="122"/>
        <w:jc w:val="left"/>
        <w:rPr>
          <w:lang w:val="ru-RU"/>
        </w:rPr>
      </w:pPr>
      <w:r w:rsidRPr="00032942">
        <w:rPr>
          <w:lang w:val="ru-RU"/>
        </w:rPr>
        <w:t xml:space="preserve">исследовательские проекты, посвященные эстетике и особенностям музыкального искусства различных стилей </w:t>
      </w:r>
      <w:r>
        <w:t>XX</w:t>
      </w:r>
      <w:r w:rsidRPr="00032942">
        <w:rPr>
          <w:lang w:val="ru-RU"/>
        </w:rPr>
        <w:t xml:space="preserve"> века.</w:t>
      </w:r>
    </w:p>
    <w:p w:rsidR="00EA2E50" w:rsidRDefault="00032942">
      <w:pPr>
        <w:pStyle w:val="a4"/>
        <w:numPr>
          <w:ilvl w:val="2"/>
          <w:numId w:val="75"/>
        </w:numPr>
        <w:tabs>
          <w:tab w:val="left" w:pos="1670"/>
        </w:tabs>
        <w:spacing w:before="0" w:line="282" w:lineRule="exact"/>
        <w:rPr>
          <w:sz w:val="24"/>
        </w:rPr>
      </w:pPr>
      <w:r>
        <w:rPr>
          <w:sz w:val="24"/>
        </w:rPr>
        <w:t>Модуль № 5 «Русская классическая</w:t>
      </w:r>
      <w:r>
        <w:rPr>
          <w:spacing w:val="-7"/>
          <w:sz w:val="24"/>
        </w:rPr>
        <w:t xml:space="preserve"> </w:t>
      </w:r>
      <w:r>
        <w:rPr>
          <w:sz w:val="24"/>
        </w:rPr>
        <w:t>музыка»</w:t>
      </w:r>
      <w:r>
        <w:rPr>
          <w:position w:val="11"/>
          <w:sz w:val="16"/>
        </w:rPr>
        <w:t>32</w:t>
      </w:r>
      <w:r>
        <w:rPr>
          <w:sz w:val="24"/>
        </w:rPr>
        <w:t>.</w:t>
      </w:r>
    </w:p>
    <w:p w:rsidR="00EA2E50" w:rsidRDefault="00032942">
      <w:pPr>
        <w:pStyle w:val="a4"/>
        <w:numPr>
          <w:ilvl w:val="3"/>
          <w:numId w:val="75"/>
        </w:numPr>
        <w:tabs>
          <w:tab w:val="left" w:pos="1850"/>
        </w:tabs>
        <w:spacing w:before="137"/>
        <w:rPr>
          <w:sz w:val="24"/>
        </w:rPr>
      </w:pPr>
      <w:r>
        <w:rPr>
          <w:sz w:val="24"/>
        </w:rPr>
        <w:t>Образы родной земли (3–4</w:t>
      </w:r>
      <w:r>
        <w:rPr>
          <w:spacing w:val="-7"/>
          <w:sz w:val="24"/>
        </w:rPr>
        <w:t xml:space="preserve"> </w:t>
      </w:r>
      <w:r>
        <w:rPr>
          <w:sz w:val="24"/>
        </w:rPr>
        <w:t>часа).</w:t>
      </w:r>
    </w:p>
    <w:p w:rsidR="00EA2E50" w:rsidRPr="00032942" w:rsidRDefault="00032942">
      <w:pPr>
        <w:pStyle w:val="a3"/>
        <w:spacing w:before="139" w:line="360" w:lineRule="auto"/>
        <w:ind w:left="122" w:right="109"/>
        <w:rPr>
          <w:lang w:val="ru-RU"/>
        </w:rPr>
      </w:pPr>
      <w:r w:rsidRPr="00032942">
        <w:rPr>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A2E50" w:rsidRPr="00032942" w:rsidRDefault="00032942">
      <w:pPr>
        <w:pStyle w:val="a3"/>
        <w:spacing w:before="7"/>
        <w:ind w:left="829"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left="122"/>
        <w:jc w:val="left"/>
        <w:rPr>
          <w:lang w:val="ru-RU"/>
        </w:rPr>
      </w:pPr>
      <w:r w:rsidRPr="00032942">
        <w:rPr>
          <w:lang w:val="ru-RU"/>
        </w:rPr>
        <w:t>повторение, обобщение опыта слушания, проживания, анализа музыки русских композиторов, полученного в начальных классах;</w:t>
      </w:r>
    </w:p>
    <w:p w:rsidR="00EA2E50" w:rsidRPr="00032942" w:rsidRDefault="00032942">
      <w:pPr>
        <w:pStyle w:val="a3"/>
        <w:spacing w:line="360" w:lineRule="auto"/>
        <w:ind w:left="122"/>
        <w:jc w:val="left"/>
        <w:rPr>
          <w:lang w:val="ru-RU"/>
        </w:rPr>
      </w:pPr>
      <w:r w:rsidRPr="00032942">
        <w:rPr>
          <w:lang w:val="ru-RU"/>
        </w:rPr>
        <w:t>выявление мелодичности, широты дыхания, интонационной близости русскому фольклору;</w:t>
      </w:r>
    </w:p>
    <w:p w:rsidR="00EA2E50" w:rsidRPr="00032942" w:rsidRDefault="00032942">
      <w:pPr>
        <w:pStyle w:val="a3"/>
        <w:spacing w:line="360" w:lineRule="auto"/>
        <w:ind w:left="122"/>
        <w:jc w:val="left"/>
        <w:rPr>
          <w:lang w:val="ru-RU"/>
        </w:rPr>
      </w:pPr>
      <w:r w:rsidRPr="00032942">
        <w:rPr>
          <w:lang w:val="ru-RU"/>
        </w:rPr>
        <w:t>разучивание, исполнение не менее одного вокального произведения, сочиненного русским композитором-классиком;</w:t>
      </w:r>
    </w:p>
    <w:p w:rsidR="00EA2E50" w:rsidRPr="00032942" w:rsidRDefault="00032942">
      <w:pPr>
        <w:pStyle w:val="a3"/>
        <w:tabs>
          <w:tab w:val="left" w:pos="2388"/>
          <w:tab w:val="left" w:pos="3690"/>
          <w:tab w:val="left" w:pos="4160"/>
          <w:tab w:val="left" w:pos="5090"/>
          <w:tab w:val="left" w:pos="6159"/>
          <w:tab w:val="left" w:pos="7329"/>
          <w:tab w:val="left" w:pos="8361"/>
        </w:tabs>
        <w:spacing w:line="362" w:lineRule="auto"/>
        <w:ind w:left="122" w:right="114"/>
        <w:jc w:val="left"/>
        <w:rPr>
          <w:lang w:val="ru-RU"/>
        </w:rPr>
      </w:pPr>
      <w:r w:rsidRPr="00032942">
        <w:rPr>
          <w:lang w:val="ru-RU"/>
        </w:rPr>
        <w:t>музыкальная</w:t>
      </w:r>
      <w:r w:rsidRPr="00032942">
        <w:rPr>
          <w:lang w:val="ru-RU"/>
        </w:rPr>
        <w:tab/>
        <w:t>викторина</w:t>
      </w:r>
      <w:r w:rsidRPr="00032942">
        <w:rPr>
          <w:lang w:val="ru-RU"/>
        </w:rPr>
        <w:tab/>
        <w:t>на</w:t>
      </w:r>
      <w:r w:rsidRPr="00032942">
        <w:rPr>
          <w:lang w:val="ru-RU"/>
        </w:rPr>
        <w:tab/>
        <w:t>знание</w:t>
      </w:r>
      <w:r w:rsidRPr="00032942">
        <w:rPr>
          <w:lang w:val="ru-RU"/>
        </w:rPr>
        <w:tab/>
        <w:t>музыки,</w:t>
      </w:r>
      <w:r w:rsidRPr="00032942">
        <w:rPr>
          <w:lang w:val="ru-RU"/>
        </w:rPr>
        <w:tab/>
        <w:t>названий</w:t>
      </w:r>
      <w:r w:rsidRPr="00032942">
        <w:rPr>
          <w:lang w:val="ru-RU"/>
        </w:rPr>
        <w:tab/>
        <w:t>авторов</w:t>
      </w:r>
      <w:r w:rsidRPr="00032942">
        <w:rPr>
          <w:lang w:val="ru-RU"/>
        </w:rPr>
        <w:tab/>
        <w:t>изученных произведений;</w:t>
      </w:r>
    </w:p>
    <w:p w:rsidR="00EA2E50" w:rsidRPr="00032942" w:rsidRDefault="00032942">
      <w:pPr>
        <w:pStyle w:val="a3"/>
        <w:spacing w:before="1"/>
        <w:ind w:left="829" w:firstLine="0"/>
        <w:jc w:val="left"/>
        <w:rPr>
          <w:lang w:val="ru-RU"/>
        </w:rPr>
      </w:pPr>
      <w:r w:rsidRPr="00032942">
        <w:rPr>
          <w:lang w:val="ru-RU"/>
        </w:rPr>
        <w:t>на выбор или факультативно:</w:t>
      </w:r>
    </w:p>
    <w:p w:rsidR="00EA2E50" w:rsidRPr="00032942" w:rsidRDefault="00032942">
      <w:pPr>
        <w:pStyle w:val="a3"/>
        <w:spacing w:before="139"/>
        <w:ind w:left="829" w:firstLine="0"/>
        <w:jc w:val="left"/>
        <w:rPr>
          <w:lang w:val="ru-RU"/>
        </w:rPr>
      </w:pPr>
      <w:r w:rsidRPr="00032942">
        <w:rPr>
          <w:lang w:val="ru-RU"/>
        </w:rPr>
        <w:t>рисование по мотивам прослушанных музыкальных произведений;</w:t>
      </w:r>
    </w:p>
    <w:p w:rsidR="00EA2E50" w:rsidRPr="00032942" w:rsidRDefault="00032942">
      <w:pPr>
        <w:pStyle w:val="a3"/>
        <w:tabs>
          <w:tab w:val="left" w:pos="2165"/>
          <w:tab w:val="left" w:pos="3317"/>
          <w:tab w:val="left" w:pos="4919"/>
          <w:tab w:val="left" w:pos="5973"/>
          <w:tab w:val="left" w:pos="6304"/>
          <w:tab w:val="left" w:pos="7638"/>
          <w:tab w:val="left" w:pos="8782"/>
        </w:tabs>
        <w:spacing w:before="137" w:line="360" w:lineRule="auto"/>
        <w:ind w:left="122" w:right="111"/>
        <w:jc w:val="left"/>
        <w:rPr>
          <w:lang w:val="ru-RU"/>
        </w:rPr>
      </w:pPr>
      <w:r w:rsidRPr="00032942">
        <w:rPr>
          <w:lang w:val="ru-RU"/>
        </w:rPr>
        <w:t>посещение</w:t>
      </w:r>
      <w:r w:rsidRPr="00032942">
        <w:rPr>
          <w:lang w:val="ru-RU"/>
        </w:rPr>
        <w:tab/>
        <w:t>концерта</w:t>
      </w:r>
      <w:r w:rsidRPr="00032942">
        <w:rPr>
          <w:lang w:val="ru-RU"/>
        </w:rPr>
        <w:tab/>
        <w:t>классической</w:t>
      </w:r>
      <w:r w:rsidRPr="00032942">
        <w:rPr>
          <w:lang w:val="ru-RU"/>
        </w:rPr>
        <w:tab/>
        <w:t>музыки,</w:t>
      </w:r>
      <w:r w:rsidRPr="00032942">
        <w:rPr>
          <w:lang w:val="ru-RU"/>
        </w:rPr>
        <w:tab/>
        <w:t>в</w:t>
      </w:r>
      <w:r w:rsidRPr="00032942">
        <w:rPr>
          <w:lang w:val="ru-RU"/>
        </w:rPr>
        <w:tab/>
        <w:t>программу</w:t>
      </w:r>
      <w:r w:rsidRPr="00032942">
        <w:rPr>
          <w:lang w:val="ru-RU"/>
        </w:rPr>
        <w:tab/>
        <w:t>которого</w:t>
      </w:r>
      <w:r w:rsidRPr="00032942">
        <w:rPr>
          <w:lang w:val="ru-RU"/>
        </w:rPr>
        <w:tab/>
        <w:t>входят произведения русских</w:t>
      </w:r>
      <w:r w:rsidRPr="00032942">
        <w:rPr>
          <w:spacing w:val="-14"/>
          <w:lang w:val="ru-RU"/>
        </w:rPr>
        <w:t xml:space="preserve"> </w:t>
      </w:r>
      <w:r w:rsidRPr="00032942">
        <w:rPr>
          <w:lang w:val="ru-RU"/>
        </w:rPr>
        <w:t>композиторов.</w:t>
      </w:r>
    </w:p>
    <w:p w:rsidR="00EA2E50" w:rsidRPr="00032942" w:rsidRDefault="00032942">
      <w:pPr>
        <w:pStyle w:val="a4"/>
        <w:numPr>
          <w:ilvl w:val="3"/>
          <w:numId w:val="75"/>
        </w:numPr>
        <w:tabs>
          <w:tab w:val="left" w:pos="1850"/>
        </w:tabs>
        <w:rPr>
          <w:sz w:val="24"/>
          <w:lang w:val="ru-RU"/>
        </w:rPr>
      </w:pPr>
      <w:r w:rsidRPr="00032942">
        <w:rPr>
          <w:sz w:val="24"/>
          <w:lang w:val="ru-RU"/>
        </w:rPr>
        <w:t>Золотой век русской культуры (4–6</w:t>
      </w:r>
      <w:r w:rsidRPr="00032942">
        <w:rPr>
          <w:spacing w:val="-12"/>
          <w:sz w:val="24"/>
          <w:lang w:val="ru-RU"/>
        </w:rPr>
        <w:t xml:space="preserve"> </w:t>
      </w:r>
      <w:r w:rsidRPr="00032942">
        <w:rPr>
          <w:sz w:val="24"/>
          <w:lang w:val="ru-RU"/>
        </w:rPr>
        <w:t>часов).</w:t>
      </w:r>
    </w:p>
    <w:p w:rsidR="00EA2E50" w:rsidRPr="00032942" w:rsidRDefault="00032942">
      <w:pPr>
        <w:pStyle w:val="a3"/>
        <w:spacing w:before="139" w:line="360" w:lineRule="auto"/>
        <w:ind w:left="122" w:right="107"/>
        <w:rPr>
          <w:lang w:val="ru-RU"/>
        </w:rPr>
      </w:pPr>
      <w:r w:rsidRPr="00032942">
        <w:rPr>
          <w:lang w:val="ru-RU"/>
        </w:rPr>
        <w:t xml:space="preserve">Содержание: Светская музыка российского дворянства </w:t>
      </w:r>
      <w:r>
        <w:t>XIX</w:t>
      </w:r>
      <w:r w:rsidRPr="00032942">
        <w:rPr>
          <w:lang w:val="ru-RU"/>
        </w:rPr>
        <w:t xml:space="preserve">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w:t>
      </w:r>
      <w:r w:rsidRPr="00032942">
        <w:rPr>
          <w:spacing w:val="-18"/>
          <w:lang w:val="ru-RU"/>
        </w:rPr>
        <w:t xml:space="preserve"> </w:t>
      </w:r>
      <w:r w:rsidRPr="00032942">
        <w:rPr>
          <w:lang w:val="ru-RU"/>
        </w:rPr>
        <w:t>композиторов).</w:t>
      </w:r>
    </w:p>
    <w:p w:rsidR="00EA2E50" w:rsidRPr="00032942" w:rsidRDefault="00032942">
      <w:pPr>
        <w:pStyle w:val="a3"/>
        <w:ind w:left="82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left="122" w:right="786"/>
        <w:jc w:val="left"/>
        <w:rPr>
          <w:lang w:val="ru-RU"/>
        </w:rPr>
      </w:pPr>
      <w:r w:rsidRPr="00032942">
        <w:rPr>
          <w:lang w:val="ru-RU"/>
        </w:rPr>
        <w:t xml:space="preserve">знакомство с шедеврами русской музыки </w:t>
      </w:r>
      <w:r>
        <w:t>XIX</w:t>
      </w:r>
      <w:r w:rsidRPr="00032942">
        <w:rPr>
          <w:lang w:val="ru-RU"/>
        </w:rPr>
        <w:t xml:space="preserve"> века, анализ художественного содержания, выразительных средств;</w:t>
      </w: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C49C4">
      <w:pPr>
        <w:pStyle w:val="a3"/>
        <w:spacing w:before="5"/>
        <w:ind w:left="0" w:firstLine="0"/>
        <w:jc w:val="left"/>
        <w:rPr>
          <w:sz w:val="21"/>
          <w:lang w:val="ru-RU"/>
        </w:rPr>
      </w:pPr>
      <w:r>
        <w:pict>
          <v:line id="_x0000_s1053" style="position:absolute;z-index:251664896;mso-wrap-distance-left:0;mso-wrap-distance-right:0;mso-position-horizontal-relative:page" from="85.1pt,14.7pt" to="229.1pt,14.7pt" strokeweight=".25397mm">
            <w10:wrap type="topAndBottom" anchorx="page"/>
          </v:line>
        </w:pict>
      </w:r>
    </w:p>
    <w:p w:rsidR="00EA2E50" w:rsidRPr="00032942" w:rsidRDefault="00032942">
      <w:pPr>
        <w:pStyle w:val="a3"/>
        <w:spacing w:before="31"/>
        <w:ind w:left="122" w:right="105" w:firstLine="0"/>
        <w:rPr>
          <w:lang w:val="ru-RU"/>
        </w:rPr>
      </w:pPr>
      <w:r w:rsidRPr="00032942">
        <w:rPr>
          <w:position w:val="11"/>
          <w:sz w:val="16"/>
          <w:lang w:val="ru-RU"/>
        </w:rPr>
        <w:t xml:space="preserve">32 </w:t>
      </w:r>
      <w:r w:rsidRPr="00032942">
        <w:rPr>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jc w:val="left"/>
        <w:rPr>
          <w:lang w:val="ru-RU"/>
        </w:rPr>
      </w:pPr>
      <w:r w:rsidRPr="00032942">
        <w:rPr>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EA2E50" w:rsidRPr="00032942" w:rsidRDefault="00032942">
      <w:pPr>
        <w:pStyle w:val="a3"/>
        <w:spacing w:before="1" w:line="360" w:lineRule="auto"/>
        <w:jc w:val="left"/>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ind w:left="809" w:firstLine="0"/>
        <w:jc w:val="left"/>
        <w:rPr>
          <w:lang w:val="ru-RU"/>
        </w:rPr>
      </w:pPr>
      <w:r w:rsidRPr="00032942">
        <w:rPr>
          <w:lang w:val="ru-RU"/>
        </w:rPr>
        <w:t>на выбор или факультативно:</w:t>
      </w:r>
    </w:p>
    <w:p w:rsidR="00EA2E50" w:rsidRPr="00032942" w:rsidRDefault="00032942">
      <w:pPr>
        <w:pStyle w:val="a3"/>
        <w:spacing w:before="139" w:line="360" w:lineRule="auto"/>
        <w:jc w:val="left"/>
        <w:rPr>
          <w:lang w:val="ru-RU"/>
        </w:rPr>
      </w:pPr>
      <w:r w:rsidRPr="00032942">
        <w:rPr>
          <w:lang w:val="ru-RU"/>
        </w:rPr>
        <w:t xml:space="preserve">просмотр художественных фильмов, телепередач, посвященных русской культуре </w:t>
      </w:r>
      <w:r>
        <w:t>XIX</w:t>
      </w:r>
      <w:r w:rsidRPr="00032942">
        <w:rPr>
          <w:lang w:val="ru-RU"/>
        </w:rPr>
        <w:t xml:space="preserve"> века;</w:t>
      </w:r>
    </w:p>
    <w:p w:rsidR="00EA2E50" w:rsidRPr="00032942" w:rsidRDefault="00032942">
      <w:pPr>
        <w:pStyle w:val="a3"/>
        <w:spacing w:before="6" w:line="360" w:lineRule="auto"/>
        <w:jc w:val="left"/>
        <w:rPr>
          <w:lang w:val="ru-RU"/>
        </w:rPr>
      </w:pPr>
      <w:r w:rsidRPr="00032942">
        <w:rPr>
          <w:lang w:val="ru-RU"/>
        </w:rPr>
        <w:t xml:space="preserve">создание любительского фильма, радиопередачи, театрализованной музыкально- литературной композиции на основе музыки и литературы </w:t>
      </w:r>
      <w:r>
        <w:t>XIX</w:t>
      </w:r>
      <w:r w:rsidRPr="00032942">
        <w:rPr>
          <w:lang w:val="ru-RU"/>
        </w:rPr>
        <w:t xml:space="preserve"> века;</w:t>
      </w:r>
    </w:p>
    <w:p w:rsidR="00EA2E50" w:rsidRPr="00032942" w:rsidRDefault="00032942">
      <w:pPr>
        <w:pStyle w:val="a3"/>
        <w:spacing w:before="7"/>
        <w:ind w:left="809" w:firstLine="0"/>
        <w:jc w:val="left"/>
        <w:rPr>
          <w:lang w:val="ru-RU"/>
        </w:rPr>
      </w:pPr>
      <w:r w:rsidRPr="00032942">
        <w:rPr>
          <w:lang w:val="ru-RU"/>
        </w:rPr>
        <w:t>реконструкция костюмированного бала, музыкального салона.</w:t>
      </w:r>
    </w:p>
    <w:p w:rsidR="00EA2E50" w:rsidRPr="00032942" w:rsidRDefault="00032942">
      <w:pPr>
        <w:pStyle w:val="a4"/>
        <w:numPr>
          <w:ilvl w:val="3"/>
          <w:numId w:val="75"/>
        </w:numPr>
        <w:tabs>
          <w:tab w:val="left" w:pos="1830"/>
        </w:tabs>
        <w:spacing w:before="137"/>
        <w:ind w:left="1830"/>
        <w:rPr>
          <w:sz w:val="24"/>
          <w:lang w:val="ru-RU"/>
        </w:rPr>
      </w:pPr>
      <w:r w:rsidRPr="00032942">
        <w:rPr>
          <w:sz w:val="24"/>
          <w:lang w:val="ru-RU"/>
        </w:rPr>
        <w:t>История страны и народа в музыке русских композиторов (4–6</w:t>
      </w:r>
      <w:r w:rsidRPr="00032942">
        <w:rPr>
          <w:spacing w:val="-15"/>
          <w:sz w:val="24"/>
          <w:lang w:val="ru-RU"/>
        </w:rPr>
        <w:t xml:space="preserve"> </w:t>
      </w:r>
      <w:r w:rsidRPr="00032942">
        <w:rPr>
          <w:sz w:val="24"/>
          <w:lang w:val="ru-RU"/>
        </w:rPr>
        <w:t>часов).</w:t>
      </w:r>
    </w:p>
    <w:p w:rsidR="00EA2E50" w:rsidRPr="00032942" w:rsidRDefault="00032942">
      <w:pPr>
        <w:pStyle w:val="a3"/>
        <w:spacing w:before="139" w:line="360" w:lineRule="auto"/>
        <w:ind w:right="113"/>
        <w:rPr>
          <w:lang w:val="ru-RU"/>
        </w:rPr>
      </w:pPr>
      <w:r w:rsidRPr="00032942">
        <w:rPr>
          <w:lang w:val="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w:t>
      </w:r>
      <w:r w:rsidRPr="00032942">
        <w:rPr>
          <w:spacing w:val="-13"/>
          <w:lang w:val="ru-RU"/>
        </w:rPr>
        <w:t xml:space="preserve"> </w:t>
      </w:r>
      <w:r w:rsidRPr="00032942">
        <w:rPr>
          <w:lang w:val="ru-RU"/>
        </w:rPr>
        <w:t>композиторов).</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line="362" w:lineRule="auto"/>
        <w:jc w:val="left"/>
        <w:rPr>
          <w:lang w:val="ru-RU"/>
        </w:rPr>
      </w:pPr>
      <w:r w:rsidRPr="00032942">
        <w:rPr>
          <w:lang w:val="ru-RU"/>
        </w:rPr>
        <w:t xml:space="preserve">знакомство с шедеврами русской музыки </w:t>
      </w:r>
      <w:r>
        <w:t>XIX</w:t>
      </w:r>
      <w:r w:rsidRPr="00032942">
        <w:rPr>
          <w:lang w:val="ru-RU"/>
        </w:rPr>
        <w:t>–</w:t>
      </w:r>
      <w:r>
        <w:t>XX</w:t>
      </w:r>
      <w:r w:rsidRPr="00032942">
        <w:rPr>
          <w:lang w:val="ru-RU"/>
        </w:rPr>
        <w:t xml:space="preserve"> веков, анализ художественного содержания и способов выражения патриотической идеи, гражданского пафоса;</w:t>
      </w:r>
    </w:p>
    <w:p w:rsidR="00EA2E50" w:rsidRPr="00032942" w:rsidRDefault="00032942">
      <w:pPr>
        <w:pStyle w:val="a3"/>
        <w:tabs>
          <w:tab w:val="left" w:pos="2474"/>
          <w:tab w:val="left" w:pos="4011"/>
          <w:tab w:val="left" w:pos="4579"/>
          <w:tab w:val="left" w:pos="5512"/>
          <w:tab w:val="left" w:pos="6558"/>
          <w:tab w:val="left" w:pos="8043"/>
        </w:tabs>
        <w:spacing w:before="1" w:line="360" w:lineRule="auto"/>
        <w:ind w:right="113"/>
        <w:jc w:val="left"/>
        <w:rPr>
          <w:lang w:val="ru-RU"/>
        </w:rPr>
      </w:pPr>
      <w:r w:rsidRPr="00032942">
        <w:rPr>
          <w:lang w:val="ru-RU"/>
        </w:rPr>
        <w:t>разучивание,</w:t>
      </w:r>
      <w:r w:rsidRPr="00032942">
        <w:rPr>
          <w:lang w:val="ru-RU"/>
        </w:rPr>
        <w:tab/>
        <w:t>исполнение</w:t>
      </w:r>
      <w:r w:rsidRPr="00032942">
        <w:rPr>
          <w:lang w:val="ru-RU"/>
        </w:rPr>
        <w:tab/>
        <w:t>не</w:t>
      </w:r>
      <w:r w:rsidRPr="00032942">
        <w:rPr>
          <w:lang w:val="ru-RU"/>
        </w:rPr>
        <w:tab/>
        <w:t>менее</w:t>
      </w:r>
      <w:r w:rsidRPr="00032942">
        <w:rPr>
          <w:lang w:val="ru-RU"/>
        </w:rPr>
        <w:tab/>
        <w:t>одного</w:t>
      </w:r>
      <w:r w:rsidRPr="00032942">
        <w:rPr>
          <w:lang w:val="ru-RU"/>
        </w:rPr>
        <w:tab/>
        <w:t>вокального</w:t>
      </w:r>
      <w:r w:rsidRPr="00032942">
        <w:rPr>
          <w:lang w:val="ru-RU"/>
        </w:rPr>
        <w:tab/>
        <w:t>произведения патриотического содержания, сочиненного русским</w:t>
      </w:r>
      <w:r w:rsidRPr="00032942">
        <w:rPr>
          <w:spacing w:val="-22"/>
          <w:lang w:val="ru-RU"/>
        </w:rPr>
        <w:t xml:space="preserve"> </w:t>
      </w:r>
      <w:r w:rsidRPr="00032942">
        <w:rPr>
          <w:lang w:val="ru-RU"/>
        </w:rPr>
        <w:t>композитором-классиком;</w:t>
      </w:r>
    </w:p>
    <w:p w:rsidR="00EA2E50" w:rsidRPr="00032942" w:rsidRDefault="00032942">
      <w:pPr>
        <w:pStyle w:val="a3"/>
        <w:ind w:left="809" w:firstLine="0"/>
        <w:jc w:val="left"/>
        <w:rPr>
          <w:lang w:val="ru-RU"/>
        </w:rPr>
      </w:pPr>
      <w:r w:rsidRPr="00032942">
        <w:rPr>
          <w:lang w:val="ru-RU"/>
        </w:rPr>
        <w:t>исполнение Гимна Российской Федерации;</w:t>
      </w:r>
    </w:p>
    <w:p w:rsidR="00EA2E50" w:rsidRPr="00032942" w:rsidRDefault="00032942">
      <w:pPr>
        <w:pStyle w:val="a3"/>
        <w:spacing w:before="139" w:line="360" w:lineRule="auto"/>
        <w:jc w:val="left"/>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before="6"/>
        <w:ind w:left="809" w:firstLine="0"/>
        <w:jc w:val="left"/>
        <w:rPr>
          <w:lang w:val="ru-RU"/>
        </w:rPr>
      </w:pPr>
      <w:r w:rsidRPr="00032942">
        <w:rPr>
          <w:lang w:val="ru-RU"/>
        </w:rPr>
        <w:t>на выбор или факультативно:</w:t>
      </w:r>
    </w:p>
    <w:p w:rsidR="00EA2E50" w:rsidRPr="00032942" w:rsidRDefault="00032942">
      <w:pPr>
        <w:pStyle w:val="a3"/>
        <w:tabs>
          <w:tab w:val="left" w:pos="2009"/>
          <w:tab w:val="left" w:pos="3960"/>
          <w:tab w:val="left" w:pos="5148"/>
          <w:tab w:val="left" w:pos="6686"/>
          <w:tab w:val="left" w:pos="8326"/>
        </w:tabs>
        <w:spacing w:before="137" w:line="362" w:lineRule="auto"/>
        <w:ind w:right="105"/>
        <w:jc w:val="left"/>
        <w:rPr>
          <w:lang w:val="ru-RU"/>
        </w:rPr>
      </w:pPr>
      <w:r w:rsidRPr="00032942">
        <w:rPr>
          <w:lang w:val="ru-RU"/>
        </w:rPr>
        <w:t>просмотр</w:t>
      </w:r>
      <w:r w:rsidRPr="00032942">
        <w:rPr>
          <w:lang w:val="ru-RU"/>
        </w:rPr>
        <w:tab/>
        <w:t>художественных</w:t>
      </w:r>
      <w:r w:rsidRPr="00032942">
        <w:rPr>
          <w:lang w:val="ru-RU"/>
        </w:rPr>
        <w:tab/>
        <w:t>фильмов,</w:t>
      </w:r>
      <w:r w:rsidRPr="00032942">
        <w:rPr>
          <w:lang w:val="ru-RU"/>
        </w:rPr>
        <w:tab/>
        <w:t>телепередач,</w:t>
      </w:r>
      <w:r w:rsidRPr="00032942">
        <w:rPr>
          <w:lang w:val="ru-RU"/>
        </w:rPr>
        <w:tab/>
        <w:t>посвященных</w:t>
      </w:r>
      <w:r w:rsidRPr="00032942">
        <w:rPr>
          <w:lang w:val="ru-RU"/>
        </w:rPr>
        <w:tab/>
        <w:t>творчеству композиторов – членов кружка «Могучая</w:t>
      </w:r>
      <w:r w:rsidRPr="00032942">
        <w:rPr>
          <w:spacing w:val="-19"/>
          <w:lang w:val="ru-RU"/>
        </w:rPr>
        <w:t xml:space="preserve"> </w:t>
      </w:r>
      <w:r w:rsidRPr="00032942">
        <w:rPr>
          <w:lang w:val="ru-RU"/>
        </w:rPr>
        <w:t>кучка»;</w:t>
      </w:r>
    </w:p>
    <w:p w:rsidR="00EA2E50" w:rsidRPr="00032942" w:rsidRDefault="00032942">
      <w:pPr>
        <w:pStyle w:val="a3"/>
        <w:spacing w:before="1" w:line="360" w:lineRule="auto"/>
        <w:jc w:val="left"/>
        <w:rPr>
          <w:lang w:val="ru-RU"/>
        </w:rPr>
      </w:pPr>
      <w:r w:rsidRPr="00032942">
        <w:rPr>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A2E50" w:rsidRDefault="00032942">
      <w:pPr>
        <w:pStyle w:val="a4"/>
        <w:numPr>
          <w:ilvl w:val="3"/>
          <w:numId w:val="75"/>
        </w:numPr>
        <w:tabs>
          <w:tab w:val="left" w:pos="1830"/>
        </w:tabs>
        <w:ind w:left="1830"/>
        <w:rPr>
          <w:sz w:val="24"/>
        </w:rPr>
      </w:pPr>
      <w:r>
        <w:rPr>
          <w:sz w:val="24"/>
        </w:rPr>
        <w:t>Русский балет (3–4</w:t>
      </w:r>
      <w:r>
        <w:rPr>
          <w:spacing w:val="-7"/>
          <w:sz w:val="24"/>
        </w:rPr>
        <w:t xml:space="preserve"> </w:t>
      </w:r>
      <w:r>
        <w:rPr>
          <w:sz w:val="24"/>
        </w:rPr>
        <w:t>часа).</w:t>
      </w:r>
    </w:p>
    <w:p w:rsidR="00EA2E50" w:rsidRPr="00032942" w:rsidRDefault="00032942">
      <w:pPr>
        <w:pStyle w:val="a3"/>
        <w:spacing w:before="139" w:line="360" w:lineRule="auto"/>
        <w:ind w:right="111"/>
        <w:rPr>
          <w:lang w:val="ru-RU"/>
        </w:rPr>
      </w:pPr>
      <w:r w:rsidRPr="00032942">
        <w:rPr>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w:t>
      </w:r>
      <w:r w:rsidRPr="00032942">
        <w:rPr>
          <w:spacing w:val="-11"/>
          <w:lang w:val="ru-RU"/>
        </w:rPr>
        <w:t xml:space="preserve"> </w:t>
      </w:r>
      <w:r w:rsidRPr="00032942">
        <w:rPr>
          <w:lang w:val="ru-RU"/>
        </w:rPr>
        <w:t>сезоны.</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ind w:left="809" w:firstLine="0"/>
        <w:jc w:val="left"/>
        <w:rPr>
          <w:lang w:val="ru-RU"/>
        </w:rPr>
      </w:pPr>
      <w:r w:rsidRPr="00032942">
        <w:rPr>
          <w:lang w:val="ru-RU"/>
        </w:rPr>
        <w:t>знакомство с шедеврами русской балетной музыки;</w:t>
      </w:r>
    </w:p>
    <w:p w:rsidR="00EA2E50" w:rsidRPr="00032942" w:rsidRDefault="00032942">
      <w:pPr>
        <w:pStyle w:val="a3"/>
        <w:spacing w:before="139" w:line="360" w:lineRule="auto"/>
        <w:jc w:val="left"/>
        <w:rPr>
          <w:lang w:val="ru-RU"/>
        </w:rPr>
      </w:pPr>
      <w:r w:rsidRPr="00032942">
        <w:rPr>
          <w:lang w:val="ru-RU"/>
        </w:rPr>
        <w:t>поиск информации о постановках балетных спектаклей, гастролях российских балетных трупп за рубежом;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09" w:right="1434" w:firstLine="0"/>
        <w:jc w:val="left"/>
        <w:rPr>
          <w:lang w:val="ru-RU"/>
        </w:rPr>
      </w:pPr>
      <w:r w:rsidRPr="00032942">
        <w:rPr>
          <w:lang w:val="ru-RU"/>
        </w:rPr>
        <w:t>посещение балетного спектакля (просмотр в видеозаписи); характеристика отдельных музыкальных номеров и спектакля в целом; на выбор или факультативно:</w:t>
      </w:r>
    </w:p>
    <w:p w:rsidR="00EA2E50" w:rsidRPr="00032942" w:rsidRDefault="00032942">
      <w:pPr>
        <w:pStyle w:val="a3"/>
        <w:spacing w:before="6" w:line="360" w:lineRule="auto"/>
        <w:ind w:right="116"/>
        <w:rPr>
          <w:lang w:val="ru-RU"/>
        </w:rPr>
      </w:pPr>
      <w:r w:rsidRPr="00032942">
        <w:rPr>
          <w:lang w:val="ru-RU"/>
        </w:rPr>
        <w:t>исследовательские проекты, посвященные истории создания знаменитых балетов, творческой биографии балерин, танцовщиков, балетмейстеров;</w:t>
      </w:r>
    </w:p>
    <w:p w:rsidR="00EA2E50" w:rsidRPr="00032942" w:rsidRDefault="00032942">
      <w:pPr>
        <w:pStyle w:val="a3"/>
        <w:spacing w:before="6" w:line="360" w:lineRule="auto"/>
        <w:ind w:right="113"/>
        <w:rPr>
          <w:lang w:val="ru-RU"/>
        </w:rPr>
      </w:pPr>
      <w:r w:rsidRPr="00032942">
        <w:rPr>
          <w:lang w:val="ru-RU"/>
        </w:rPr>
        <w:t>съемки любительского фильма (в технике теневого, кукольного театра, мультипликации) на музыку какого-либо балета (фрагменты).</w:t>
      </w:r>
    </w:p>
    <w:p w:rsidR="00EA2E50" w:rsidRDefault="00032942">
      <w:pPr>
        <w:pStyle w:val="a4"/>
        <w:numPr>
          <w:ilvl w:val="3"/>
          <w:numId w:val="75"/>
        </w:numPr>
        <w:tabs>
          <w:tab w:val="left" w:pos="1830"/>
        </w:tabs>
        <w:spacing w:before="6"/>
        <w:ind w:left="1829"/>
        <w:rPr>
          <w:sz w:val="24"/>
        </w:rPr>
      </w:pPr>
      <w:r>
        <w:rPr>
          <w:sz w:val="24"/>
        </w:rPr>
        <w:t>Русская исполнительская школа (3–4</w:t>
      </w:r>
      <w:r>
        <w:rPr>
          <w:spacing w:val="-10"/>
          <w:sz w:val="24"/>
        </w:rPr>
        <w:t xml:space="preserve"> </w:t>
      </w:r>
      <w:r>
        <w:rPr>
          <w:sz w:val="24"/>
        </w:rPr>
        <w:t>часа).</w:t>
      </w:r>
    </w:p>
    <w:p w:rsidR="00EA2E50" w:rsidRPr="00032942" w:rsidRDefault="00032942">
      <w:pPr>
        <w:pStyle w:val="a3"/>
        <w:spacing w:before="137" w:line="360" w:lineRule="auto"/>
        <w:ind w:right="108"/>
        <w:rPr>
          <w:lang w:val="ru-RU"/>
        </w:rPr>
      </w:pPr>
      <w:r w:rsidRPr="00032942">
        <w:rPr>
          <w:lang w:val="ru-RU"/>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w:t>
      </w:r>
      <w:r w:rsidRPr="00032942">
        <w:rPr>
          <w:spacing w:val="-5"/>
          <w:lang w:val="ru-RU"/>
        </w:rPr>
        <w:t xml:space="preserve"> </w:t>
      </w:r>
      <w:r w:rsidRPr="00032942">
        <w:rPr>
          <w:lang w:val="ru-RU"/>
        </w:rPr>
        <w:t>Чайковского.</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right="113"/>
        <w:rPr>
          <w:lang w:val="ru-RU"/>
        </w:rPr>
      </w:pPr>
      <w:r w:rsidRPr="00032942">
        <w:rPr>
          <w:lang w:val="ru-RU"/>
        </w:rPr>
        <w:t>слушание одних и тех же произведений в исполнении разных музыкантов, оценка особенностей интерпретации;</w:t>
      </w:r>
    </w:p>
    <w:p w:rsidR="00EA2E50" w:rsidRPr="00032942" w:rsidRDefault="00032942">
      <w:pPr>
        <w:pStyle w:val="a3"/>
        <w:spacing w:before="6" w:line="360" w:lineRule="auto"/>
        <w:ind w:left="809" w:right="1255" w:firstLine="0"/>
        <w:jc w:val="left"/>
        <w:rPr>
          <w:lang w:val="ru-RU"/>
        </w:rPr>
      </w:pPr>
      <w:r w:rsidRPr="00032942">
        <w:rPr>
          <w:lang w:val="ru-RU"/>
        </w:rPr>
        <w:t>создание домашней фоно- и видеотеки из понравившихся произведений; дискуссия на тему «Исполнитель – соавтор композитора»;</w:t>
      </w:r>
    </w:p>
    <w:p w:rsidR="00EA2E50" w:rsidRPr="00032942" w:rsidRDefault="00032942">
      <w:pPr>
        <w:pStyle w:val="a3"/>
        <w:spacing w:before="6"/>
        <w:ind w:left="80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right="114"/>
        <w:rPr>
          <w:lang w:val="ru-RU"/>
        </w:rPr>
      </w:pPr>
      <w:r w:rsidRPr="00032942">
        <w:rPr>
          <w:lang w:val="ru-RU"/>
        </w:rPr>
        <w:t>исследовательские проекты, посвященные биографиям известных отечественных исполнителей классической музыки.</w:t>
      </w:r>
    </w:p>
    <w:p w:rsidR="00EA2E50" w:rsidRPr="00032942" w:rsidRDefault="00032942">
      <w:pPr>
        <w:pStyle w:val="a4"/>
        <w:numPr>
          <w:ilvl w:val="3"/>
          <w:numId w:val="75"/>
        </w:numPr>
        <w:tabs>
          <w:tab w:val="left" w:pos="1830"/>
        </w:tabs>
        <w:ind w:left="1829"/>
        <w:rPr>
          <w:sz w:val="24"/>
          <w:lang w:val="ru-RU"/>
        </w:rPr>
      </w:pPr>
      <w:r w:rsidRPr="00032942">
        <w:rPr>
          <w:sz w:val="24"/>
          <w:lang w:val="ru-RU"/>
        </w:rPr>
        <w:t>Русская музыка – взгляд в будущее (3–4</w:t>
      </w:r>
      <w:r w:rsidRPr="00032942">
        <w:rPr>
          <w:spacing w:val="-10"/>
          <w:sz w:val="24"/>
          <w:lang w:val="ru-RU"/>
        </w:rPr>
        <w:t xml:space="preserve"> </w:t>
      </w:r>
      <w:r w:rsidRPr="00032942">
        <w:rPr>
          <w:sz w:val="24"/>
          <w:lang w:val="ru-RU"/>
        </w:rPr>
        <w:t>часа).</w:t>
      </w:r>
    </w:p>
    <w:p w:rsidR="00EA2E50" w:rsidRPr="00032942" w:rsidRDefault="00032942">
      <w:pPr>
        <w:pStyle w:val="a3"/>
        <w:spacing w:before="139" w:line="360" w:lineRule="auto"/>
        <w:ind w:right="108"/>
        <w:rPr>
          <w:lang w:val="ru-RU"/>
        </w:rPr>
      </w:pPr>
      <w:r w:rsidRPr="00032942">
        <w:rPr>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40" w:line="360" w:lineRule="auto"/>
        <w:ind w:right="112"/>
        <w:rPr>
          <w:lang w:val="ru-RU"/>
        </w:rPr>
      </w:pPr>
      <w:r w:rsidRPr="00032942">
        <w:rPr>
          <w:lang w:val="ru-RU"/>
        </w:rPr>
        <w:t xml:space="preserve">знакомство  с  музыкой   отечественных  композиторов  </w:t>
      </w:r>
      <w:r>
        <w:t>XX</w:t>
      </w:r>
      <w:r w:rsidRPr="00032942">
        <w:rPr>
          <w:lang w:val="ru-RU"/>
        </w:rPr>
        <w:t xml:space="preserve">  века,  эстетическими   и технологическими идеями по расширению возможностей и средств музыкального искусства;</w:t>
      </w:r>
    </w:p>
    <w:p w:rsidR="00EA2E50" w:rsidRPr="00032942" w:rsidRDefault="00032942">
      <w:pPr>
        <w:pStyle w:val="a3"/>
        <w:spacing w:line="360" w:lineRule="auto"/>
        <w:ind w:right="114"/>
        <w:rPr>
          <w:lang w:val="ru-RU"/>
        </w:rPr>
      </w:pPr>
      <w:r w:rsidRPr="00032942">
        <w:rPr>
          <w:lang w:val="ru-RU"/>
        </w:rPr>
        <w:t>слушание образцов электронной музыки, дискуссия о значении технических средств в создании современной музыки;</w:t>
      </w:r>
    </w:p>
    <w:p w:rsidR="00EA2E50" w:rsidRPr="00032942" w:rsidRDefault="00032942">
      <w:pPr>
        <w:pStyle w:val="a3"/>
        <w:ind w:left="809" w:firstLine="0"/>
        <w:jc w:val="left"/>
        <w:rPr>
          <w:lang w:val="ru-RU"/>
        </w:rPr>
      </w:pPr>
      <w:r w:rsidRPr="00032942">
        <w:rPr>
          <w:lang w:val="ru-RU"/>
        </w:rPr>
        <w:t>на выбор или факультативно:</w:t>
      </w:r>
    </w:p>
    <w:p w:rsidR="00EA2E50" w:rsidRPr="00032942" w:rsidRDefault="00032942">
      <w:pPr>
        <w:pStyle w:val="a3"/>
        <w:spacing w:before="137" w:line="360" w:lineRule="auto"/>
        <w:ind w:right="110"/>
        <w:rPr>
          <w:lang w:val="ru-RU"/>
        </w:rPr>
      </w:pPr>
      <w:r w:rsidRPr="00032942">
        <w:rPr>
          <w:lang w:val="ru-RU"/>
        </w:rPr>
        <w:t>исследовательские проекты, посвященные развитию музыкальной электроники в России;</w:t>
      </w:r>
    </w:p>
    <w:p w:rsidR="00EA2E50" w:rsidRPr="00032942" w:rsidRDefault="00032942">
      <w:pPr>
        <w:pStyle w:val="a3"/>
        <w:spacing w:line="360" w:lineRule="auto"/>
        <w:ind w:right="113"/>
        <w:rPr>
          <w:lang w:val="ru-RU"/>
        </w:rPr>
      </w:pPr>
      <w:r w:rsidRPr="00032942">
        <w:rPr>
          <w:lang w:val="ru-RU"/>
        </w:rPr>
        <w:t>импровизация, сочинение музыки с помощью цифровых устройств, программных продуктов и электронных гаджетов.</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7"/>
        <w:ind w:left="0" w:firstLine="0"/>
        <w:jc w:val="left"/>
        <w:rPr>
          <w:sz w:val="11"/>
          <w:lang w:val="ru-RU"/>
        </w:rPr>
      </w:pPr>
    </w:p>
    <w:p w:rsidR="00EA2E50" w:rsidRPr="00032942" w:rsidRDefault="00032942">
      <w:pPr>
        <w:pStyle w:val="a4"/>
        <w:numPr>
          <w:ilvl w:val="2"/>
          <w:numId w:val="75"/>
        </w:numPr>
        <w:tabs>
          <w:tab w:val="left" w:pos="1670"/>
        </w:tabs>
        <w:spacing w:before="73"/>
        <w:rPr>
          <w:sz w:val="24"/>
          <w:lang w:val="ru-RU"/>
        </w:rPr>
      </w:pPr>
      <w:r w:rsidRPr="00032942">
        <w:rPr>
          <w:sz w:val="24"/>
          <w:lang w:val="ru-RU"/>
        </w:rPr>
        <w:t>Модуль № 6 «Образы русской и европейской духовной</w:t>
      </w:r>
      <w:r w:rsidRPr="00032942">
        <w:rPr>
          <w:spacing w:val="-15"/>
          <w:sz w:val="24"/>
          <w:lang w:val="ru-RU"/>
        </w:rPr>
        <w:t xml:space="preserve"> </w:t>
      </w:r>
      <w:r w:rsidRPr="00032942">
        <w:rPr>
          <w:sz w:val="24"/>
          <w:lang w:val="ru-RU"/>
        </w:rPr>
        <w:t>музыки»</w:t>
      </w:r>
      <w:r w:rsidRPr="00032942">
        <w:rPr>
          <w:position w:val="11"/>
          <w:sz w:val="16"/>
          <w:lang w:val="ru-RU"/>
        </w:rPr>
        <w:t>33</w:t>
      </w:r>
      <w:r w:rsidRPr="00032942">
        <w:rPr>
          <w:sz w:val="24"/>
          <w:lang w:val="ru-RU"/>
        </w:rPr>
        <w:t>.</w:t>
      </w:r>
    </w:p>
    <w:p w:rsidR="00EA2E50" w:rsidRDefault="00032942">
      <w:pPr>
        <w:pStyle w:val="a4"/>
        <w:numPr>
          <w:ilvl w:val="3"/>
          <w:numId w:val="75"/>
        </w:numPr>
        <w:tabs>
          <w:tab w:val="left" w:pos="1850"/>
        </w:tabs>
        <w:spacing w:before="139"/>
        <w:rPr>
          <w:sz w:val="24"/>
        </w:rPr>
      </w:pPr>
      <w:r>
        <w:rPr>
          <w:sz w:val="24"/>
        </w:rPr>
        <w:t>Храмовый синтез искусств (3–4</w:t>
      </w:r>
      <w:r>
        <w:rPr>
          <w:spacing w:val="-7"/>
          <w:sz w:val="24"/>
        </w:rPr>
        <w:t xml:space="preserve"> </w:t>
      </w:r>
      <w:r>
        <w:rPr>
          <w:sz w:val="24"/>
        </w:rPr>
        <w:t>часа).</w:t>
      </w:r>
    </w:p>
    <w:p w:rsidR="00EA2E50" w:rsidRPr="00032942" w:rsidRDefault="00032942">
      <w:pPr>
        <w:pStyle w:val="a3"/>
        <w:spacing w:before="101" w:line="360" w:lineRule="auto"/>
        <w:ind w:left="122" w:right="107"/>
        <w:rPr>
          <w:lang w:val="ru-RU"/>
        </w:rPr>
      </w:pPr>
      <w:r w:rsidRPr="00032942">
        <w:rPr>
          <w:lang w:val="ru-RU"/>
        </w:rPr>
        <w:t>Музыка православного и католического</w:t>
      </w:r>
      <w:r w:rsidRPr="00032942">
        <w:rPr>
          <w:position w:val="11"/>
          <w:sz w:val="16"/>
          <w:lang w:val="ru-RU"/>
        </w:rPr>
        <w:t xml:space="preserve">34 </w:t>
      </w:r>
      <w:r w:rsidRPr="00032942">
        <w:rPr>
          <w:lang w:val="ru-RU"/>
        </w:rPr>
        <w:t xml:space="preserve">богослужения (колокола, пение </w:t>
      </w:r>
      <w:r>
        <w:t>acapella</w:t>
      </w:r>
      <w:r w:rsidRPr="00032942">
        <w:rPr>
          <w:lang w:val="ru-RU"/>
        </w:rPr>
        <w:t xml:space="preserve"> или пение в Сопровождении органа). Основные жанры, традиции. Образы Христа, Богородицы, Рождества, Воскресения.</w:t>
      </w:r>
    </w:p>
    <w:p w:rsidR="00EA2E50" w:rsidRPr="00032942" w:rsidRDefault="00032942">
      <w:pPr>
        <w:pStyle w:val="a3"/>
        <w:spacing w:before="6"/>
        <w:ind w:left="829"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left="122" w:right="114"/>
        <w:rPr>
          <w:lang w:val="ru-RU"/>
        </w:rPr>
      </w:pPr>
      <w:r w:rsidRPr="00032942">
        <w:rPr>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A2E50" w:rsidRPr="00032942" w:rsidRDefault="00032942">
      <w:pPr>
        <w:pStyle w:val="a3"/>
        <w:spacing w:before="7" w:line="360" w:lineRule="auto"/>
        <w:ind w:left="122" w:right="111"/>
        <w:rPr>
          <w:lang w:val="ru-RU"/>
        </w:rPr>
      </w:pPr>
      <w:r w:rsidRPr="00032942">
        <w:rPr>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A2E50" w:rsidRPr="00032942" w:rsidRDefault="00032942">
      <w:pPr>
        <w:pStyle w:val="a3"/>
        <w:spacing w:before="6" w:line="360" w:lineRule="auto"/>
        <w:ind w:left="122" w:right="113"/>
        <w:rPr>
          <w:lang w:val="ru-RU"/>
        </w:rPr>
      </w:pPr>
      <w:r w:rsidRPr="00032942">
        <w:rPr>
          <w:lang w:val="ru-RU"/>
        </w:rPr>
        <w:t>исполнение вокальных произведений, связанных с религиозной традицией, перекликающихся с ней по тематике;</w:t>
      </w:r>
    </w:p>
    <w:p w:rsidR="00EA2E50" w:rsidRPr="00032942" w:rsidRDefault="00032942">
      <w:pPr>
        <w:pStyle w:val="a3"/>
        <w:spacing w:before="6" w:line="360" w:lineRule="auto"/>
        <w:ind w:left="122" w:right="110"/>
        <w:rPr>
          <w:lang w:val="ru-RU"/>
        </w:rPr>
      </w:pPr>
      <w:r w:rsidRPr="00032942">
        <w:rPr>
          <w:lang w:val="ru-RU"/>
        </w:rPr>
        <w:t>определение сходства и различия элементов разных видов искусства (музыки, живописи, архитектуры), относящихся:</w:t>
      </w:r>
    </w:p>
    <w:p w:rsidR="00EA2E50" w:rsidRPr="00032942" w:rsidRDefault="00032942">
      <w:pPr>
        <w:pStyle w:val="a3"/>
        <w:spacing w:before="6" w:line="360" w:lineRule="auto"/>
        <w:ind w:left="829" w:right="4070" w:firstLine="0"/>
        <w:jc w:val="left"/>
        <w:rPr>
          <w:lang w:val="ru-RU"/>
        </w:rPr>
      </w:pPr>
      <w:r w:rsidRPr="00032942">
        <w:rPr>
          <w:lang w:val="ru-RU"/>
        </w:rPr>
        <w:t>к русской православной традиции; западноевропейской христианской традиции; другим конфессиям (по выбору учителя);</w:t>
      </w:r>
    </w:p>
    <w:p w:rsidR="00EA2E50" w:rsidRPr="00032942" w:rsidRDefault="00032942">
      <w:pPr>
        <w:pStyle w:val="a3"/>
        <w:spacing w:line="360" w:lineRule="auto"/>
        <w:ind w:left="829" w:right="4708" w:firstLine="0"/>
        <w:jc w:val="left"/>
        <w:rPr>
          <w:lang w:val="ru-RU"/>
        </w:rPr>
      </w:pPr>
      <w:r w:rsidRPr="00032942">
        <w:rPr>
          <w:lang w:val="ru-RU"/>
        </w:rPr>
        <w:t>на выбор или факультативно: посещение концерта духовной музыки.</w:t>
      </w:r>
    </w:p>
    <w:p w:rsidR="00EA2E50" w:rsidRDefault="00032942">
      <w:pPr>
        <w:pStyle w:val="a4"/>
        <w:numPr>
          <w:ilvl w:val="3"/>
          <w:numId w:val="75"/>
        </w:numPr>
        <w:tabs>
          <w:tab w:val="left" w:pos="1850"/>
        </w:tabs>
        <w:rPr>
          <w:sz w:val="24"/>
        </w:rPr>
      </w:pPr>
      <w:r>
        <w:rPr>
          <w:sz w:val="24"/>
        </w:rPr>
        <w:t>Развитие церковной музыки (4–6</w:t>
      </w:r>
      <w:r>
        <w:rPr>
          <w:spacing w:val="-14"/>
          <w:sz w:val="24"/>
        </w:rPr>
        <w:t xml:space="preserve"> </w:t>
      </w:r>
      <w:r>
        <w:rPr>
          <w:sz w:val="24"/>
        </w:rPr>
        <w:t>часов).</w:t>
      </w:r>
    </w:p>
    <w:p w:rsidR="00EA2E50" w:rsidRPr="00032942" w:rsidRDefault="00EC49C4">
      <w:pPr>
        <w:pStyle w:val="a3"/>
        <w:spacing w:before="139" w:line="360" w:lineRule="auto"/>
        <w:ind w:left="122" w:right="107"/>
        <w:rPr>
          <w:lang w:val="ru-RU"/>
        </w:rPr>
      </w:pPr>
      <w:r>
        <w:pict>
          <v:line id="_x0000_s1052" style="position:absolute;left:0;text-align:left;z-index:251665920;mso-wrap-distance-left:0;mso-wrap-distance-right:0;mso-position-horizontal-relative:page" from="85.1pt,113.35pt" to="229.1pt,113.35pt" strokeweight=".25397mm">
            <w10:wrap type="topAndBottom" anchorx="page"/>
          </v:line>
        </w:pict>
      </w:r>
      <w:r w:rsidR="00032942" w:rsidRPr="00032942">
        <w:rPr>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A2E50" w:rsidRPr="00032942" w:rsidRDefault="00032942">
      <w:pPr>
        <w:pStyle w:val="a3"/>
        <w:spacing w:before="30"/>
        <w:ind w:left="122" w:firstLine="0"/>
        <w:rPr>
          <w:lang w:val="ru-RU"/>
        </w:rPr>
      </w:pPr>
      <w:r w:rsidRPr="00032942">
        <w:rPr>
          <w:position w:val="11"/>
          <w:sz w:val="16"/>
          <w:lang w:val="ru-RU"/>
        </w:rPr>
        <w:t xml:space="preserve">33      </w:t>
      </w:r>
      <w:r w:rsidRPr="00032942">
        <w:rPr>
          <w:lang w:val="ru-RU"/>
        </w:rPr>
        <w:t>Изучение    тематических    блоков    данного    модуля    перекликается    с   модулями</w:t>
      </w:r>
    </w:p>
    <w:p w:rsidR="00EA2E50" w:rsidRPr="00032942" w:rsidRDefault="00032942">
      <w:pPr>
        <w:pStyle w:val="a3"/>
        <w:tabs>
          <w:tab w:val="left" w:pos="8196"/>
        </w:tabs>
        <w:spacing w:before="0"/>
        <w:ind w:left="122" w:right="104" w:firstLine="0"/>
        <w:rPr>
          <w:lang w:val="ru-RU"/>
        </w:rPr>
      </w:pPr>
      <w:r w:rsidRPr="00032942">
        <w:rPr>
          <w:lang w:val="ru-RU"/>
        </w:rPr>
        <w:t>«Европейская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w:t>
      </w:r>
      <w:r w:rsidRPr="00032942">
        <w:rPr>
          <w:lang w:val="ru-RU"/>
        </w:rPr>
        <w:tab/>
        <w:t>Чайковский,</w:t>
      </w:r>
    </w:p>
    <w:p w:rsidR="00EA2E50" w:rsidRPr="00032942" w:rsidRDefault="00032942">
      <w:pPr>
        <w:pStyle w:val="a3"/>
        <w:spacing w:before="0" w:line="258" w:lineRule="exact"/>
        <w:ind w:left="122" w:firstLine="0"/>
        <w:rPr>
          <w:lang w:val="ru-RU"/>
        </w:rPr>
      </w:pPr>
      <w:r w:rsidRPr="00032942">
        <w:rPr>
          <w:lang w:val="ru-RU"/>
        </w:rPr>
        <w:t>С.В. Рахманинов.</w:t>
      </w:r>
    </w:p>
    <w:p w:rsidR="00EA2E50" w:rsidRPr="00032942" w:rsidRDefault="00032942">
      <w:pPr>
        <w:pStyle w:val="a3"/>
        <w:tabs>
          <w:tab w:val="left" w:pos="8836"/>
        </w:tabs>
        <w:spacing w:before="21" w:line="276" w:lineRule="exact"/>
        <w:ind w:left="122" w:right="105" w:firstLine="0"/>
        <w:rPr>
          <w:lang w:val="ru-RU"/>
        </w:rPr>
      </w:pPr>
      <w:r w:rsidRPr="00032942">
        <w:rPr>
          <w:position w:val="11"/>
          <w:sz w:val="16"/>
          <w:lang w:val="ru-RU"/>
        </w:rPr>
        <w:t xml:space="preserve">34 </w:t>
      </w:r>
      <w:r w:rsidRPr="00032942">
        <w:rPr>
          <w:lang w:val="ru-RU"/>
        </w:rPr>
        <w:t>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w:t>
      </w:r>
      <w:r w:rsidRPr="00032942">
        <w:rPr>
          <w:lang w:val="ru-RU"/>
        </w:rPr>
        <w:tab/>
        <w:t>Также</w:t>
      </w:r>
    </w:p>
    <w:p w:rsidR="00EA2E50" w:rsidRPr="00032942" w:rsidRDefault="00032942">
      <w:pPr>
        <w:pStyle w:val="a3"/>
        <w:spacing w:before="0"/>
        <w:ind w:left="122" w:right="109" w:firstLine="0"/>
        <w:rPr>
          <w:lang w:val="ru-RU"/>
        </w:rPr>
      </w:pPr>
      <w:r w:rsidRPr="00032942">
        <w:rPr>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p>
    <w:p w:rsidR="00EA2E50" w:rsidRPr="00032942" w:rsidRDefault="00032942">
      <w:pPr>
        <w:pStyle w:val="a3"/>
        <w:spacing w:before="0"/>
        <w:ind w:left="122" w:firstLine="0"/>
        <w:rPr>
          <w:lang w:val="ru-RU"/>
        </w:rPr>
      </w:pPr>
      <w:r w:rsidRPr="00032942">
        <w:rPr>
          <w:lang w:val="ru-RU"/>
        </w:rPr>
        <w:t>и религиозных верований, распространенных в данном регионе.</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ind w:left="809" w:firstLine="0"/>
        <w:jc w:val="left"/>
        <w:rPr>
          <w:lang w:val="ru-RU"/>
        </w:rPr>
      </w:pPr>
      <w:r w:rsidRPr="00032942">
        <w:rPr>
          <w:lang w:val="ru-RU"/>
        </w:rPr>
        <w:t>знакомство с историей возникновения нотной записи;</w:t>
      </w:r>
    </w:p>
    <w:p w:rsidR="00EA2E50" w:rsidRPr="00032942" w:rsidRDefault="00032942">
      <w:pPr>
        <w:pStyle w:val="a3"/>
        <w:spacing w:before="137" w:line="360" w:lineRule="auto"/>
        <w:ind w:right="104"/>
        <w:rPr>
          <w:lang w:val="ru-RU"/>
        </w:rPr>
      </w:pPr>
      <w:r w:rsidRPr="00032942">
        <w:rPr>
          <w:lang w:val="ru-RU"/>
        </w:rPr>
        <w:t>сравнение нотаций религиозной музыки разных традиций (григорианский хорал, знаменный распев, современные ноты);</w:t>
      </w:r>
    </w:p>
    <w:p w:rsidR="00EA2E50" w:rsidRPr="00032942" w:rsidRDefault="00032942">
      <w:pPr>
        <w:pStyle w:val="a3"/>
        <w:spacing w:line="360" w:lineRule="auto"/>
        <w:ind w:right="114"/>
        <w:rPr>
          <w:lang w:val="ru-RU"/>
        </w:rPr>
      </w:pPr>
      <w:r w:rsidRPr="00032942">
        <w:rPr>
          <w:lang w:val="ru-RU"/>
        </w:rPr>
        <w:t>знакомство с образцами (фрагментами) средневековых церковных распевов (одноголосие);</w:t>
      </w:r>
    </w:p>
    <w:p w:rsidR="00EA2E50" w:rsidRPr="00032942" w:rsidRDefault="00032942">
      <w:pPr>
        <w:pStyle w:val="a3"/>
        <w:spacing w:line="360" w:lineRule="auto"/>
        <w:ind w:left="809" w:right="5815" w:firstLine="0"/>
        <w:jc w:val="left"/>
        <w:rPr>
          <w:lang w:val="ru-RU"/>
        </w:rPr>
      </w:pPr>
      <w:r w:rsidRPr="00032942">
        <w:rPr>
          <w:lang w:val="ru-RU"/>
        </w:rPr>
        <w:t>слушание духовной музыки; определение на слух: состава исполнителей;</w:t>
      </w:r>
    </w:p>
    <w:p w:rsidR="00EA2E50" w:rsidRPr="00032942" w:rsidRDefault="00032942">
      <w:pPr>
        <w:pStyle w:val="a3"/>
        <w:spacing w:before="7"/>
        <w:ind w:left="809" w:firstLine="0"/>
        <w:jc w:val="left"/>
        <w:rPr>
          <w:lang w:val="ru-RU"/>
        </w:rPr>
      </w:pPr>
      <w:r w:rsidRPr="00032942">
        <w:rPr>
          <w:lang w:val="ru-RU"/>
        </w:rPr>
        <w:t>типа фактуры (хоральный склад, полифония);</w:t>
      </w:r>
    </w:p>
    <w:p w:rsidR="00EA2E50" w:rsidRPr="00032942" w:rsidRDefault="00032942">
      <w:pPr>
        <w:pStyle w:val="a3"/>
        <w:spacing w:before="137" w:line="360" w:lineRule="auto"/>
        <w:ind w:left="809" w:right="926" w:firstLine="0"/>
        <w:jc w:val="left"/>
        <w:rPr>
          <w:lang w:val="ru-RU"/>
        </w:rPr>
      </w:pPr>
      <w:r w:rsidRPr="00032942">
        <w:rPr>
          <w:lang w:val="ru-RU"/>
        </w:rPr>
        <w:t>принадлежности к русской или западноевропейской религиозной традиции; на выбор или факультативно:</w:t>
      </w:r>
    </w:p>
    <w:p w:rsidR="00EA2E50" w:rsidRPr="00032942" w:rsidRDefault="00032942">
      <w:pPr>
        <w:pStyle w:val="a3"/>
        <w:spacing w:line="360" w:lineRule="auto"/>
        <w:ind w:right="114"/>
        <w:rPr>
          <w:lang w:val="ru-RU"/>
        </w:rPr>
      </w:pPr>
      <w:r w:rsidRPr="00032942">
        <w:rPr>
          <w:lang w:val="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w:t>
      </w:r>
      <w:r w:rsidRPr="00032942">
        <w:rPr>
          <w:spacing w:val="-15"/>
          <w:lang w:val="ru-RU"/>
        </w:rPr>
        <w:t xml:space="preserve"> </w:t>
      </w:r>
      <w:r w:rsidRPr="00032942">
        <w:rPr>
          <w:lang w:val="ru-RU"/>
        </w:rPr>
        <w:t>музыки;</w:t>
      </w:r>
    </w:p>
    <w:p w:rsidR="00EA2E50" w:rsidRPr="00032942" w:rsidRDefault="00032942">
      <w:pPr>
        <w:pStyle w:val="a3"/>
        <w:spacing w:before="6" w:line="360" w:lineRule="auto"/>
        <w:ind w:right="113"/>
        <w:rPr>
          <w:lang w:val="ru-RU"/>
        </w:rPr>
      </w:pPr>
      <w:r w:rsidRPr="00032942">
        <w:rPr>
          <w:lang w:val="ru-RU"/>
        </w:rPr>
        <w:t>исследовательские и творческие проекты, посвященные отдельным произведениям духовной музыки.</w:t>
      </w:r>
    </w:p>
    <w:p w:rsidR="00EA2E50" w:rsidRDefault="00032942">
      <w:pPr>
        <w:pStyle w:val="a4"/>
        <w:numPr>
          <w:ilvl w:val="3"/>
          <w:numId w:val="75"/>
        </w:numPr>
        <w:tabs>
          <w:tab w:val="left" w:pos="1830"/>
        </w:tabs>
        <w:spacing w:before="6"/>
        <w:ind w:left="1830"/>
        <w:rPr>
          <w:sz w:val="24"/>
        </w:rPr>
      </w:pPr>
      <w:r>
        <w:rPr>
          <w:sz w:val="24"/>
        </w:rPr>
        <w:t>Музыкальные жанры богослужения (3–4</w:t>
      </w:r>
      <w:r>
        <w:rPr>
          <w:spacing w:val="-12"/>
          <w:sz w:val="24"/>
        </w:rPr>
        <w:t xml:space="preserve"> </w:t>
      </w:r>
      <w:r>
        <w:rPr>
          <w:sz w:val="24"/>
        </w:rPr>
        <w:t>часа).</w:t>
      </w:r>
    </w:p>
    <w:p w:rsidR="00EA2E50" w:rsidRPr="00032942" w:rsidRDefault="00032942">
      <w:pPr>
        <w:pStyle w:val="a3"/>
        <w:spacing w:before="137" w:line="360" w:lineRule="auto"/>
        <w:ind w:right="115"/>
        <w:rPr>
          <w:lang w:val="ru-RU"/>
        </w:rPr>
      </w:pPr>
      <w:r w:rsidRPr="00032942">
        <w:rPr>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A2E50" w:rsidRPr="00032942" w:rsidRDefault="00032942">
      <w:pPr>
        <w:pStyle w:val="a3"/>
        <w:spacing w:before="6"/>
        <w:ind w:left="810"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right="106"/>
        <w:rPr>
          <w:lang w:val="ru-RU"/>
        </w:rPr>
      </w:pPr>
      <w:r w:rsidRPr="00032942">
        <w:rPr>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w:t>
      </w:r>
      <w:r w:rsidRPr="00032942">
        <w:rPr>
          <w:spacing w:val="-11"/>
          <w:lang w:val="ru-RU"/>
        </w:rPr>
        <w:t xml:space="preserve"> </w:t>
      </w:r>
      <w:r w:rsidRPr="00032942">
        <w:rPr>
          <w:lang w:val="ru-RU"/>
        </w:rPr>
        <w:t>каноном;</w:t>
      </w:r>
    </w:p>
    <w:p w:rsidR="00EA2E50" w:rsidRPr="00032942" w:rsidRDefault="00032942">
      <w:pPr>
        <w:pStyle w:val="a3"/>
        <w:spacing w:before="7"/>
        <w:ind w:left="810" w:firstLine="0"/>
        <w:jc w:val="left"/>
        <w:rPr>
          <w:lang w:val="ru-RU"/>
        </w:rPr>
      </w:pPr>
      <w:r w:rsidRPr="00032942">
        <w:rPr>
          <w:lang w:val="ru-RU"/>
        </w:rPr>
        <w:t>вокализация музыкальных тем изучаемых духовных произведений;</w:t>
      </w:r>
    </w:p>
    <w:p w:rsidR="00EA2E50" w:rsidRPr="00032942" w:rsidRDefault="00032942">
      <w:pPr>
        <w:pStyle w:val="a3"/>
        <w:spacing w:before="137" w:line="360" w:lineRule="auto"/>
        <w:ind w:right="116"/>
        <w:rPr>
          <w:lang w:val="ru-RU"/>
        </w:rPr>
      </w:pPr>
      <w:r w:rsidRPr="00032942">
        <w:rPr>
          <w:lang w:val="ru-RU"/>
        </w:rPr>
        <w:t>определение на слух изученных произведений и их авторов, иметь представление об особенностях их построения и</w:t>
      </w:r>
      <w:r w:rsidRPr="00032942">
        <w:rPr>
          <w:spacing w:val="-13"/>
          <w:lang w:val="ru-RU"/>
        </w:rPr>
        <w:t xml:space="preserve"> </w:t>
      </w:r>
      <w:r w:rsidRPr="00032942">
        <w:rPr>
          <w:lang w:val="ru-RU"/>
        </w:rPr>
        <w:t>образов;</w:t>
      </w:r>
    </w:p>
    <w:p w:rsidR="00EA2E50" w:rsidRPr="00032942" w:rsidRDefault="00032942">
      <w:pPr>
        <w:pStyle w:val="a3"/>
        <w:spacing w:line="360" w:lineRule="auto"/>
        <w:ind w:right="108"/>
        <w:rPr>
          <w:lang w:val="ru-RU"/>
        </w:rPr>
      </w:pPr>
      <w:r w:rsidRPr="00032942">
        <w:rPr>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A2E50" w:rsidRPr="00032942" w:rsidRDefault="00032942">
      <w:pPr>
        <w:pStyle w:val="a4"/>
        <w:numPr>
          <w:ilvl w:val="3"/>
          <w:numId w:val="75"/>
        </w:numPr>
        <w:tabs>
          <w:tab w:val="left" w:pos="1830"/>
        </w:tabs>
        <w:ind w:left="1830"/>
        <w:rPr>
          <w:sz w:val="24"/>
          <w:lang w:val="ru-RU"/>
        </w:rPr>
      </w:pPr>
      <w:r w:rsidRPr="00032942">
        <w:rPr>
          <w:sz w:val="24"/>
          <w:lang w:val="ru-RU"/>
        </w:rPr>
        <w:t>Религиозные темы и образы в современной музыке (3–4</w:t>
      </w:r>
      <w:r w:rsidRPr="00032942">
        <w:rPr>
          <w:spacing w:val="-11"/>
          <w:sz w:val="24"/>
          <w:lang w:val="ru-RU"/>
        </w:rPr>
        <w:t xml:space="preserve"> </w:t>
      </w:r>
      <w:r w:rsidRPr="00032942">
        <w:rPr>
          <w:sz w:val="24"/>
          <w:lang w:val="ru-RU"/>
        </w:rPr>
        <w:t>часа).</w:t>
      </w:r>
    </w:p>
    <w:p w:rsidR="00EA2E50" w:rsidRPr="00032942" w:rsidRDefault="00032942">
      <w:pPr>
        <w:pStyle w:val="a3"/>
        <w:spacing w:before="139" w:line="360" w:lineRule="auto"/>
        <w:ind w:right="106"/>
        <w:rPr>
          <w:lang w:val="ru-RU"/>
        </w:rPr>
      </w:pPr>
      <w:r w:rsidRPr="00032942">
        <w:rPr>
          <w:lang w:val="ru-RU"/>
        </w:rPr>
        <w:t xml:space="preserve">Содержание: Сохранение традиций духовной музыки сегодня. Переосмысление религиозной темы в творчестве композиторов </w:t>
      </w:r>
      <w:r>
        <w:t>XX</w:t>
      </w:r>
      <w:r w:rsidRPr="00032942">
        <w:rPr>
          <w:lang w:val="ru-RU"/>
        </w:rPr>
        <w:t>–</w:t>
      </w:r>
      <w:r>
        <w:t>XXI</w:t>
      </w:r>
      <w:r w:rsidRPr="00032942">
        <w:rPr>
          <w:lang w:val="ru-RU"/>
        </w:rPr>
        <w:t xml:space="preserve"> веков. Религиозная тематика в контексте поп-культуры.</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right="105"/>
        <w:rPr>
          <w:lang w:val="ru-RU"/>
        </w:rPr>
      </w:pPr>
      <w:r w:rsidRPr="00032942">
        <w:rPr>
          <w:lang w:val="ru-RU"/>
        </w:rPr>
        <w:t xml:space="preserve">сопоставление тенденций сохранения и переосмысления религиозной традиции в культуре </w:t>
      </w:r>
      <w:r>
        <w:t>XX</w:t>
      </w:r>
      <w:r w:rsidRPr="00032942">
        <w:rPr>
          <w:lang w:val="ru-RU"/>
        </w:rPr>
        <w:t>–</w:t>
      </w:r>
      <w:r>
        <w:t>XXI</w:t>
      </w:r>
      <w:r w:rsidRPr="00032942">
        <w:rPr>
          <w:lang w:val="ru-RU"/>
        </w:rPr>
        <w:t xml:space="preserve"> веков;</w:t>
      </w:r>
    </w:p>
    <w:p w:rsidR="00EA2E50" w:rsidRPr="00032942" w:rsidRDefault="00032942">
      <w:pPr>
        <w:pStyle w:val="a3"/>
        <w:spacing w:before="1" w:line="360" w:lineRule="auto"/>
        <w:ind w:left="122" w:right="114"/>
        <w:rPr>
          <w:lang w:val="ru-RU"/>
        </w:rPr>
      </w:pPr>
      <w:r w:rsidRPr="00032942">
        <w:rPr>
          <w:lang w:val="ru-RU"/>
        </w:rPr>
        <w:t>исполнение музыки духовного содержания, сочиненной современными композиторами;</w:t>
      </w:r>
    </w:p>
    <w:p w:rsidR="00EA2E50" w:rsidRPr="00032942" w:rsidRDefault="00032942">
      <w:pPr>
        <w:pStyle w:val="a3"/>
        <w:ind w:left="829" w:firstLine="0"/>
        <w:jc w:val="left"/>
        <w:rPr>
          <w:lang w:val="ru-RU"/>
        </w:rPr>
      </w:pPr>
      <w:r w:rsidRPr="00032942">
        <w:rPr>
          <w:lang w:val="ru-RU"/>
        </w:rPr>
        <w:t>на выбор или факультативно:</w:t>
      </w:r>
    </w:p>
    <w:p w:rsidR="00EA2E50" w:rsidRPr="00032942" w:rsidRDefault="00032942">
      <w:pPr>
        <w:pStyle w:val="a3"/>
        <w:spacing w:before="139" w:line="360" w:lineRule="auto"/>
        <w:ind w:left="122" w:right="113"/>
        <w:rPr>
          <w:lang w:val="ru-RU"/>
        </w:rPr>
      </w:pPr>
      <w:r w:rsidRPr="00032942">
        <w:rPr>
          <w:lang w:val="ru-RU"/>
        </w:rPr>
        <w:t>исследовательские и творческие проекты по теме «Музыка и религия в наше время»;</w:t>
      </w:r>
    </w:p>
    <w:p w:rsidR="00EA2E50" w:rsidRDefault="00032942">
      <w:pPr>
        <w:pStyle w:val="a3"/>
        <w:spacing w:before="6"/>
        <w:ind w:left="829" w:firstLine="0"/>
        <w:jc w:val="left"/>
      </w:pPr>
      <w:r>
        <w:t>посещение концерта духовной музыки.</w:t>
      </w:r>
    </w:p>
    <w:p w:rsidR="00EA2E50" w:rsidRDefault="00032942">
      <w:pPr>
        <w:pStyle w:val="a4"/>
        <w:numPr>
          <w:ilvl w:val="2"/>
          <w:numId w:val="74"/>
        </w:numPr>
        <w:tabs>
          <w:tab w:val="left" w:pos="1670"/>
        </w:tabs>
        <w:spacing w:before="101"/>
        <w:rPr>
          <w:sz w:val="24"/>
        </w:rPr>
      </w:pPr>
      <w:r>
        <w:rPr>
          <w:sz w:val="24"/>
        </w:rPr>
        <w:t>Модуль № 7 «Жанры музыкального</w:t>
      </w:r>
      <w:r>
        <w:rPr>
          <w:spacing w:val="-8"/>
          <w:sz w:val="24"/>
        </w:rPr>
        <w:t xml:space="preserve"> </w:t>
      </w:r>
      <w:r>
        <w:rPr>
          <w:sz w:val="24"/>
        </w:rPr>
        <w:t>искусства»</w:t>
      </w:r>
      <w:r>
        <w:rPr>
          <w:position w:val="11"/>
          <w:sz w:val="16"/>
        </w:rPr>
        <w:t>35</w:t>
      </w:r>
      <w:r>
        <w:rPr>
          <w:sz w:val="24"/>
        </w:rPr>
        <w:t>.</w:t>
      </w:r>
    </w:p>
    <w:p w:rsidR="00EA2E50" w:rsidRDefault="00032942">
      <w:pPr>
        <w:pStyle w:val="a4"/>
        <w:numPr>
          <w:ilvl w:val="3"/>
          <w:numId w:val="74"/>
        </w:numPr>
        <w:tabs>
          <w:tab w:val="left" w:pos="1850"/>
        </w:tabs>
        <w:spacing w:before="140"/>
        <w:rPr>
          <w:sz w:val="24"/>
        </w:rPr>
      </w:pPr>
      <w:r>
        <w:rPr>
          <w:sz w:val="24"/>
        </w:rPr>
        <w:t>Камерная музыка (3–4</w:t>
      </w:r>
      <w:r>
        <w:rPr>
          <w:spacing w:val="-6"/>
          <w:sz w:val="24"/>
        </w:rPr>
        <w:t xml:space="preserve"> </w:t>
      </w:r>
      <w:r>
        <w:rPr>
          <w:sz w:val="24"/>
        </w:rPr>
        <w:t>часа).</w:t>
      </w:r>
    </w:p>
    <w:p w:rsidR="00EA2E50" w:rsidRPr="00032942" w:rsidRDefault="00032942">
      <w:pPr>
        <w:pStyle w:val="a3"/>
        <w:spacing w:before="137" w:line="360" w:lineRule="auto"/>
        <w:ind w:left="122" w:right="112"/>
        <w:rPr>
          <w:lang w:val="ru-RU"/>
        </w:rPr>
      </w:pPr>
      <w:r w:rsidRPr="00032942">
        <w:rPr>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A2E50" w:rsidRPr="00032942" w:rsidRDefault="00032942">
      <w:pPr>
        <w:pStyle w:val="a3"/>
        <w:spacing w:before="6"/>
        <w:ind w:left="829"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left="122" w:right="115"/>
        <w:rPr>
          <w:lang w:val="ru-RU"/>
        </w:rPr>
      </w:pPr>
      <w:r w:rsidRPr="00032942">
        <w:rPr>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A2E50" w:rsidRPr="00032942" w:rsidRDefault="00032942">
      <w:pPr>
        <w:pStyle w:val="a3"/>
        <w:spacing w:before="6" w:line="360" w:lineRule="auto"/>
        <w:ind w:left="122" w:right="111"/>
        <w:rPr>
          <w:lang w:val="ru-RU"/>
        </w:rPr>
      </w:pPr>
      <w:r w:rsidRPr="00032942">
        <w:rPr>
          <w:lang w:val="ru-RU"/>
        </w:rPr>
        <w:t>определение на слух музыкальной формы и составление ее буквенной наглядной схемы;</w:t>
      </w:r>
    </w:p>
    <w:p w:rsidR="00EA2E50" w:rsidRPr="00032942" w:rsidRDefault="00032942">
      <w:pPr>
        <w:pStyle w:val="a3"/>
        <w:spacing w:before="6" w:line="360" w:lineRule="auto"/>
        <w:ind w:left="829" w:right="301" w:firstLine="0"/>
        <w:jc w:val="left"/>
        <w:rPr>
          <w:lang w:val="ru-RU"/>
        </w:rPr>
      </w:pPr>
      <w:r w:rsidRPr="00032942">
        <w:rPr>
          <w:lang w:val="ru-RU"/>
        </w:rPr>
        <w:t>разучивание и исполнение произведений вокальных и инструментальных жанров; на выбор или факультативно:</w:t>
      </w:r>
    </w:p>
    <w:p w:rsidR="00EA2E50" w:rsidRPr="00032942" w:rsidRDefault="00032942">
      <w:pPr>
        <w:pStyle w:val="a3"/>
        <w:spacing w:before="6" w:line="360" w:lineRule="auto"/>
        <w:ind w:left="122" w:right="113"/>
        <w:rPr>
          <w:lang w:val="ru-RU"/>
        </w:rPr>
      </w:pPr>
      <w:r w:rsidRPr="00032942">
        <w:rPr>
          <w:lang w:val="ru-RU"/>
        </w:rPr>
        <w:t>импровизация, сочинение кратких фрагментов с соблюдением основных признаков жанра (вокализ пение без слов, вальс – трехдольный метр);</w:t>
      </w:r>
    </w:p>
    <w:p w:rsidR="00EA2E50" w:rsidRPr="00032942" w:rsidRDefault="00032942">
      <w:pPr>
        <w:pStyle w:val="a3"/>
        <w:spacing w:before="6"/>
        <w:ind w:left="829" w:firstLine="0"/>
        <w:jc w:val="left"/>
        <w:rPr>
          <w:lang w:val="ru-RU"/>
        </w:rPr>
      </w:pPr>
      <w:r w:rsidRPr="00032942">
        <w:rPr>
          <w:lang w:val="ru-RU"/>
        </w:rPr>
        <w:t>индивидуальная или коллективная импровизация в заданной форме;</w:t>
      </w:r>
    </w:p>
    <w:p w:rsidR="00EA2E50" w:rsidRPr="00032942" w:rsidRDefault="00032942">
      <w:pPr>
        <w:pStyle w:val="a3"/>
        <w:spacing w:before="137" w:line="362" w:lineRule="auto"/>
        <w:ind w:left="122" w:right="116"/>
        <w:rPr>
          <w:lang w:val="ru-RU"/>
        </w:rPr>
      </w:pPr>
      <w:r w:rsidRPr="00032942">
        <w:rPr>
          <w:lang w:val="ru-RU"/>
        </w:rPr>
        <w:t>выражение    музыкального    образа    камерной    миниатюры    через     устный  или письменный текст, рисунок, пластический</w:t>
      </w:r>
      <w:r w:rsidRPr="00032942">
        <w:rPr>
          <w:spacing w:val="-22"/>
          <w:lang w:val="ru-RU"/>
        </w:rPr>
        <w:t xml:space="preserve"> </w:t>
      </w:r>
      <w:r w:rsidRPr="00032942">
        <w:rPr>
          <w:lang w:val="ru-RU"/>
        </w:rPr>
        <w:t>этюд.</w:t>
      </w:r>
    </w:p>
    <w:p w:rsidR="00EA2E50" w:rsidRPr="00032942" w:rsidRDefault="00032942">
      <w:pPr>
        <w:pStyle w:val="a4"/>
        <w:numPr>
          <w:ilvl w:val="3"/>
          <w:numId w:val="74"/>
        </w:numPr>
        <w:tabs>
          <w:tab w:val="left" w:pos="1850"/>
        </w:tabs>
        <w:spacing w:before="1"/>
        <w:rPr>
          <w:sz w:val="24"/>
          <w:lang w:val="ru-RU"/>
        </w:rPr>
      </w:pPr>
      <w:r w:rsidRPr="00032942">
        <w:rPr>
          <w:sz w:val="24"/>
          <w:lang w:val="ru-RU"/>
        </w:rPr>
        <w:t>Циклические формы и жанры (4–6</w:t>
      </w:r>
      <w:r w:rsidRPr="00032942">
        <w:rPr>
          <w:spacing w:val="-10"/>
          <w:sz w:val="24"/>
          <w:lang w:val="ru-RU"/>
        </w:rPr>
        <w:t xml:space="preserve"> </w:t>
      </w:r>
      <w:r w:rsidRPr="00032942">
        <w:rPr>
          <w:sz w:val="24"/>
          <w:lang w:val="ru-RU"/>
        </w:rPr>
        <w:t>часов).</w:t>
      </w:r>
    </w:p>
    <w:p w:rsidR="00EA2E50" w:rsidRPr="00032942" w:rsidRDefault="00032942">
      <w:pPr>
        <w:pStyle w:val="a3"/>
        <w:spacing w:before="139" w:line="360" w:lineRule="auto"/>
        <w:ind w:left="122" w:right="113"/>
        <w:rPr>
          <w:lang w:val="ru-RU"/>
        </w:rPr>
      </w:pPr>
      <w:r w:rsidRPr="00032942">
        <w:rPr>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w:t>
      </w:r>
      <w:r w:rsidRPr="00032942">
        <w:rPr>
          <w:spacing w:val="-17"/>
          <w:lang w:val="ru-RU"/>
        </w:rPr>
        <w:t xml:space="preserve"> </w:t>
      </w:r>
      <w:r w:rsidRPr="00032942">
        <w:rPr>
          <w:lang w:val="ru-RU"/>
        </w:rPr>
        <w:t>развития.</w:t>
      </w:r>
    </w:p>
    <w:p w:rsidR="00EA2E50" w:rsidRPr="00032942" w:rsidRDefault="00EC49C4">
      <w:pPr>
        <w:pStyle w:val="a3"/>
        <w:ind w:left="0" w:firstLine="0"/>
        <w:jc w:val="left"/>
        <w:rPr>
          <w:sz w:val="25"/>
          <w:lang w:val="ru-RU"/>
        </w:rPr>
      </w:pPr>
      <w:r>
        <w:pict>
          <v:line id="_x0000_s1051" style="position:absolute;z-index:251666944;mso-wrap-distance-left:0;mso-wrap-distance-right:0;mso-position-horizontal-relative:page" from="85.1pt,16.9pt" to="229.1pt,16.9pt" strokeweight=".25397mm">
            <w10:wrap type="topAndBottom" anchorx="page"/>
          </v:line>
        </w:pict>
      </w:r>
    </w:p>
    <w:p w:rsidR="00EA2E50" w:rsidRPr="00032942" w:rsidRDefault="00032942">
      <w:pPr>
        <w:pStyle w:val="a3"/>
        <w:spacing w:before="30"/>
        <w:ind w:left="122" w:right="786" w:firstLine="0"/>
        <w:jc w:val="left"/>
        <w:rPr>
          <w:lang w:val="ru-RU"/>
        </w:rPr>
      </w:pPr>
      <w:r w:rsidRPr="00032942">
        <w:rPr>
          <w:position w:val="11"/>
          <w:sz w:val="16"/>
          <w:lang w:val="ru-RU"/>
        </w:rPr>
        <w:t xml:space="preserve">35 </w:t>
      </w:r>
      <w:r w:rsidRPr="00032942">
        <w:rPr>
          <w:lang w:val="ru-RU"/>
        </w:rPr>
        <w:t>Изучение тематических блоков данного модуля строится по биографическому  принципу.</w:t>
      </w:r>
    </w:p>
    <w:p w:rsidR="00EA2E50" w:rsidRPr="00032942" w:rsidRDefault="00032942">
      <w:pPr>
        <w:pStyle w:val="a3"/>
        <w:spacing w:before="0"/>
        <w:ind w:left="122" w:firstLine="0"/>
        <w:jc w:val="left"/>
        <w:rPr>
          <w:lang w:val="ru-RU"/>
        </w:rPr>
      </w:pPr>
      <w:r w:rsidRPr="00032942">
        <w:rPr>
          <w:lang w:val="ru-RU"/>
        </w:rPr>
        <w:t>В   календарном   планировании   его   целесообразно   соотносить   с   изучением модулей</w:t>
      </w:r>
    </w:p>
    <w:p w:rsidR="00EA2E50" w:rsidRPr="00032942" w:rsidRDefault="00032942">
      <w:pPr>
        <w:pStyle w:val="a3"/>
        <w:tabs>
          <w:tab w:val="left" w:pos="8388"/>
        </w:tabs>
        <w:spacing w:before="0"/>
        <w:ind w:left="122" w:right="106" w:firstLine="0"/>
        <w:jc w:val="left"/>
        <w:rPr>
          <w:lang w:val="ru-RU"/>
        </w:rPr>
      </w:pPr>
      <w:r w:rsidRPr="00032942">
        <w:rPr>
          <w:lang w:val="ru-RU"/>
        </w:rPr>
        <w:t>«Музыка моего края» и «Народное музыкальное творчество России», переходя от  русского</w:t>
      </w:r>
      <w:r w:rsidRPr="00032942">
        <w:rPr>
          <w:lang w:val="ru-RU"/>
        </w:rPr>
        <w:tab/>
        <w:t>фольклора</w:t>
      </w:r>
    </w:p>
    <w:p w:rsidR="00EA2E50" w:rsidRPr="00032942" w:rsidRDefault="00032942">
      <w:pPr>
        <w:pStyle w:val="a3"/>
        <w:spacing w:before="0"/>
        <w:ind w:left="122" w:right="786" w:firstLine="0"/>
        <w:jc w:val="left"/>
        <w:rPr>
          <w:lang w:val="ru-RU"/>
        </w:rPr>
      </w:pPr>
      <w:r w:rsidRPr="00032942">
        <w:rPr>
          <w:lang w:val="ru-RU"/>
        </w:rPr>
        <w:t>к творчеству русских композиторов, прослеживая продолжение и развитие круга национальных сюжетов, образов, интонаций.</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Виды деятельности обучающихся:</w:t>
      </w:r>
    </w:p>
    <w:p w:rsidR="00EA2E50" w:rsidRPr="00032942" w:rsidRDefault="00032942">
      <w:pPr>
        <w:pStyle w:val="a3"/>
        <w:tabs>
          <w:tab w:val="left" w:pos="2323"/>
          <w:tab w:val="left" w:pos="2778"/>
          <w:tab w:val="left" w:pos="3894"/>
          <w:tab w:val="left" w:pos="5352"/>
          <w:tab w:val="left" w:pos="6992"/>
          <w:tab w:val="left" w:pos="8400"/>
        </w:tabs>
        <w:spacing w:before="139" w:line="360" w:lineRule="auto"/>
        <w:ind w:right="108"/>
        <w:jc w:val="left"/>
        <w:rPr>
          <w:lang w:val="ru-RU"/>
        </w:rPr>
      </w:pPr>
      <w:r w:rsidRPr="00032942">
        <w:rPr>
          <w:lang w:val="ru-RU"/>
        </w:rPr>
        <w:t>знакомство</w:t>
      </w:r>
      <w:r w:rsidRPr="00032942">
        <w:rPr>
          <w:lang w:val="ru-RU"/>
        </w:rPr>
        <w:tab/>
        <w:t>с</w:t>
      </w:r>
      <w:r w:rsidRPr="00032942">
        <w:rPr>
          <w:lang w:val="ru-RU"/>
        </w:rPr>
        <w:tab/>
        <w:t>циклом</w:t>
      </w:r>
      <w:r w:rsidRPr="00032942">
        <w:rPr>
          <w:lang w:val="ru-RU"/>
        </w:rPr>
        <w:tab/>
        <w:t>миниатюр,</w:t>
      </w:r>
      <w:r w:rsidRPr="00032942">
        <w:rPr>
          <w:lang w:val="ru-RU"/>
        </w:rPr>
        <w:tab/>
        <w:t>определение</w:t>
      </w:r>
      <w:r w:rsidRPr="00032942">
        <w:rPr>
          <w:lang w:val="ru-RU"/>
        </w:rPr>
        <w:tab/>
        <w:t>принципа,</w:t>
      </w:r>
      <w:r w:rsidRPr="00032942">
        <w:rPr>
          <w:lang w:val="ru-RU"/>
        </w:rPr>
        <w:tab/>
        <w:t>основного художественного замысла</w:t>
      </w:r>
      <w:r w:rsidRPr="00032942">
        <w:rPr>
          <w:spacing w:val="-10"/>
          <w:lang w:val="ru-RU"/>
        </w:rPr>
        <w:t xml:space="preserve"> </w:t>
      </w:r>
      <w:r w:rsidRPr="00032942">
        <w:rPr>
          <w:lang w:val="ru-RU"/>
        </w:rPr>
        <w:t>цикла;</w:t>
      </w:r>
    </w:p>
    <w:p w:rsidR="00EA2E50" w:rsidRPr="00032942" w:rsidRDefault="00032942">
      <w:pPr>
        <w:pStyle w:val="a3"/>
        <w:spacing w:before="6" w:line="360" w:lineRule="auto"/>
        <w:ind w:left="809" w:right="2788" w:firstLine="0"/>
        <w:jc w:val="left"/>
        <w:rPr>
          <w:lang w:val="ru-RU"/>
        </w:rPr>
      </w:pPr>
      <w:r w:rsidRPr="00032942">
        <w:rPr>
          <w:lang w:val="ru-RU"/>
        </w:rPr>
        <w:t>разучивание и исполнение небольшого вокального цикла; знакомство со строением сонатной формы;</w:t>
      </w:r>
    </w:p>
    <w:p w:rsidR="00EA2E50" w:rsidRPr="00032942" w:rsidRDefault="00032942">
      <w:pPr>
        <w:pStyle w:val="a3"/>
        <w:spacing w:before="6" w:line="360" w:lineRule="auto"/>
        <w:ind w:left="809" w:right="1076" w:firstLine="0"/>
        <w:jc w:val="left"/>
        <w:rPr>
          <w:i/>
          <w:lang w:val="ru-RU"/>
        </w:rPr>
      </w:pPr>
      <w:r w:rsidRPr="00032942">
        <w:rPr>
          <w:lang w:val="ru-RU"/>
        </w:rPr>
        <w:t>определение на слух основных партий-тем в одной из классических сонат; на выбор или факультативно</w:t>
      </w:r>
      <w:r w:rsidRPr="00032942">
        <w:rPr>
          <w:i/>
          <w:lang w:val="ru-RU"/>
        </w:rPr>
        <w:t>:</w:t>
      </w:r>
    </w:p>
    <w:p w:rsidR="00EA2E50" w:rsidRPr="00032942" w:rsidRDefault="00032942">
      <w:pPr>
        <w:pStyle w:val="a3"/>
        <w:spacing w:before="6"/>
        <w:ind w:left="809" w:firstLine="0"/>
        <w:jc w:val="left"/>
        <w:rPr>
          <w:lang w:val="ru-RU"/>
        </w:rPr>
      </w:pPr>
      <w:r w:rsidRPr="00032942">
        <w:rPr>
          <w:lang w:val="ru-RU"/>
        </w:rPr>
        <w:t>посещение концерта (в том числе виртуального);</w:t>
      </w:r>
    </w:p>
    <w:p w:rsidR="00EA2E50" w:rsidRPr="00032942" w:rsidRDefault="00032942">
      <w:pPr>
        <w:pStyle w:val="a3"/>
        <w:tabs>
          <w:tab w:val="left" w:pos="2752"/>
          <w:tab w:val="left" w:pos="3886"/>
          <w:tab w:val="left" w:pos="5385"/>
          <w:tab w:val="left" w:pos="7433"/>
          <w:tab w:val="left" w:pos="8562"/>
        </w:tabs>
        <w:spacing w:before="137" w:line="362" w:lineRule="auto"/>
        <w:ind w:right="111"/>
        <w:jc w:val="left"/>
        <w:rPr>
          <w:lang w:val="ru-RU"/>
        </w:rPr>
      </w:pPr>
      <w:r w:rsidRPr="00032942">
        <w:rPr>
          <w:lang w:val="ru-RU"/>
        </w:rPr>
        <w:t>предварительное</w:t>
      </w:r>
      <w:r w:rsidRPr="00032942">
        <w:rPr>
          <w:lang w:val="ru-RU"/>
        </w:rPr>
        <w:tab/>
        <w:t>изучение</w:t>
      </w:r>
      <w:r w:rsidRPr="00032942">
        <w:rPr>
          <w:lang w:val="ru-RU"/>
        </w:rPr>
        <w:tab/>
        <w:t>информации</w:t>
      </w:r>
      <w:r w:rsidRPr="00032942">
        <w:rPr>
          <w:lang w:val="ru-RU"/>
        </w:rPr>
        <w:tab/>
        <w:t xml:space="preserve">о  </w:t>
      </w:r>
      <w:r w:rsidRPr="00032942">
        <w:rPr>
          <w:spacing w:val="13"/>
          <w:lang w:val="ru-RU"/>
        </w:rPr>
        <w:t xml:space="preserve"> </w:t>
      </w:r>
      <w:r w:rsidRPr="00032942">
        <w:rPr>
          <w:lang w:val="ru-RU"/>
        </w:rPr>
        <w:t>произведениях</w:t>
      </w:r>
      <w:r w:rsidRPr="00032942">
        <w:rPr>
          <w:lang w:val="ru-RU"/>
        </w:rPr>
        <w:tab/>
        <w:t>концерта</w:t>
      </w:r>
      <w:r w:rsidRPr="00032942">
        <w:rPr>
          <w:lang w:val="ru-RU"/>
        </w:rPr>
        <w:tab/>
        <w:t>(сколько в них частей, как они называются, когда могут звучать</w:t>
      </w:r>
      <w:r w:rsidRPr="00032942">
        <w:rPr>
          <w:spacing w:val="-26"/>
          <w:lang w:val="ru-RU"/>
        </w:rPr>
        <w:t xml:space="preserve"> </w:t>
      </w:r>
      <w:r w:rsidRPr="00032942">
        <w:rPr>
          <w:lang w:val="ru-RU"/>
        </w:rPr>
        <w:t>аплодисменты);</w:t>
      </w:r>
    </w:p>
    <w:p w:rsidR="00EA2E50" w:rsidRPr="00032942" w:rsidRDefault="00032942">
      <w:pPr>
        <w:pStyle w:val="a3"/>
        <w:spacing w:before="1"/>
        <w:ind w:left="809" w:firstLine="0"/>
        <w:jc w:val="left"/>
        <w:rPr>
          <w:lang w:val="ru-RU"/>
        </w:rPr>
      </w:pPr>
      <w:r w:rsidRPr="00032942">
        <w:rPr>
          <w:lang w:val="ru-RU"/>
        </w:rPr>
        <w:t>последующее составление рецензии на концерт.</w:t>
      </w:r>
    </w:p>
    <w:p w:rsidR="00EA2E50" w:rsidRDefault="00032942">
      <w:pPr>
        <w:pStyle w:val="a4"/>
        <w:numPr>
          <w:ilvl w:val="3"/>
          <w:numId w:val="74"/>
        </w:numPr>
        <w:tabs>
          <w:tab w:val="left" w:pos="1830"/>
        </w:tabs>
        <w:spacing w:before="139"/>
        <w:ind w:left="1830"/>
        <w:rPr>
          <w:sz w:val="24"/>
        </w:rPr>
      </w:pPr>
      <w:r>
        <w:rPr>
          <w:sz w:val="24"/>
        </w:rPr>
        <w:t>Симфоническая музыка (4–6</w:t>
      </w:r>
      <w:r>
        <w:rPr>
          <w:spacing w:val="-12"/>
          <w:sz w:val="24"/>
        </w:rPr>
        <w:t xml:space="preserve"> </w:t>
      </w:r>
      <w:r>
        <w:rPr>
          <w:sz w:val="24"/>
        </w:rPr>
        <w:t>часов).</w:t>
      </w:r>
    </w:p>
    <w:p w:rsidR="00EA2E50" w:rsidRPr="00032942" w:rsidRDefault="00032942">
      <w:pPr>
        <w:pStyle w:val="a3"/>
        <w:spacing w:before="137" w:line="360" w:lineRule="auto"/>
        <w:ind w:left="809" w:right="179" w:firstLine="0"/>
        <w:jc w:val="left"/>
        <w:rPr>
          <w:lang w:val="ru-RU"/>
        </w:rPr>
      </w:pPr>
      <w:r w:rsidRPr="00032942">
        <w:rPr>
          <w:lang w:val="ru-RU"/>
        </w:rPr>
        <w:t>Содержание: Одночастные симфонические жанры (увертюра, картина). Симфония. Виды деятельности обучающихся:</w:t>
      </w:r>
    </w:p>
    <w:p w:rsidR="00EA2E50" w:rsidRPr="00032942" w:rsidRDefault="00032942">
      <w:pPr>
        <w:pStyle w:val="a3"/>
        <w:tabs>
          <w:tab w:val="left" w:pos="2203"/>
          <w:tab w:val="left" w:pos="2538"/>
          <w:tab w:val="left" w:pos="3846"/>
          <w:tab w:val="left" w:pos="5692"/>
          <w:tab w:val="left" w:pos="6762"/>
          <w:tab w:val="left" w:pos="8369"/>
        </w:tabs>
        <w:spacing w:line="360" w:lineRule="auto"/>
        <w:ind w:right="114"/>
        <w:jc w:val="left"/>
        <w:rPr>
          <w:lang w:val="ru-RU"/>
        </w:rPr>
      </w:pPr>
      <w:r w:rsidRPr="00032942">
        <w:rPr>
          <w:lang w:val="ru-RU"/>
        </w:rPr>
        <w:t>знакомство</w:t>
      </w:r>
      <w:r w:rsidRPr="00032942">
        <w:rPr>
          <w:lang w:val="ru-RU"/>
        </w:rPr>
        <w:tab/>
        <w:t>с</w:t>
      </w:r>
      <w:r w:rsidRPr="00032942">
        <w:rPr>
          <w:lang w:val="ru-RU"/>
        </w:rPr>
        <w:tab/>
        <w:t>образцами</w:t>
      </w:r>
      <w:r w:rsidRPr="00032942">
        <w:rPr>
          <w:lang w:val="ru-RU"/>
        </w:rPr>
        <w:tab/>
        <w:t>симфонической</w:t>
      </w:r>
      <w:r w:rsidRPr="00032942">
        <w:rPr>
          <w:lang w:val="ru-RU"/>
        </w:rPr>
        <w:tab/>
        <w:t>музыки:</w:t>
      </w:r>
      <w:r w:rsidRPr="00032942">
        <w:rPr>
          <w:lang w:val="ru-RU"/>
        </w:rPr>
        <w:tab/>
        <w:t>программной</w:t>
      </w:r>
      <w:r w:rsidRPr="00032942">
        <w:rPr>
          <w:lang w:val="ru-RU"/>
        </w:rPr>
        <w:tab/>
      </w:r>
      <w:r w:rsidRPr="00032942">
        <w:rPr>
          <w:spacing w:val="-1"/>
          <w:lang w:val="ru-RU"/>
        </w:rPr>
        <w:t xml:space="preserve">увертюры, </w:t>
      </w:r>
      <w:r w:rsidRPr="00032942">
        <w:rPr>
          <w:lang w:val="ru-RU"/>
        </w:rPr>
        <w:t>классической 4-частной</w:t>
      </w:r>
      <w:r w:rsidRPr="00032942">
        <w:rPr>
          <w:spacing w:val="-11"/>
          <w:lang w:val="ru-RU"/>
        </w:rPr>
        <w:t xml:space="preserve"> </w:t>
      </w:r>
      <w:r w:rsidRPr="00032942">
        <w:rPr>
          <w:lang w:val="ru-RU"/>
        </w:rPr>
        <w:t>симфонии;</w:t>
      </w:r>
    </w:p>
    <w:p w:rsidR="00EA2E50" w:rsidRPr="00032942" w:rsidRDefault="00032942">
      <w:pPr>
        <w:pStyle w:val="a3"/>
        <w:tabs>
          <w:tab w:val="left" w:pos="1961"/>
          <w:tab w:val="left" w:pos="3184"/>
          <w:tab w:val="left" w:pos="3769"/>
          <w:tab w:val="left" w:pos="5318"/>
          <w:tab w:val="left" w:pos="6815"/>
          <w:tab w:val="left" w:pos="8081"/>
        </w:tabs>
        <w:spacing w:line="362" w:lineRule="auto"/>
        <w:ind w:right="112"/>
        <w:jc w:val="left"/>
        <w:rPr>
          <w:lang w:val="ru-RU"/>
        </w:rPr>
      </w:pPr>
      <w:r w:rsidRPr="00032942">
        <w:rPr>
          <w:lang w:val="ru-RU"/>
        </w:rPr>
        <w:t>освоение</w:t>
      </w:r>
      <w:r w:rsidRPr="00032942">
        <w:rPr>
          <w:lang w:val="ru-RU"/>
        </w:rPr>
        <w:tab/>
        <w:t>основных</w:t>
      </w:r>
      <w:r w:rsidRPr="00032942">
        <w:rPr>
          <w:lang w:val="ru-RU"/>
        </w:rPr>
        <w:tab/>
        <w:t>тем</w:t>
      </w:r>
      <w:r w:rsidRPr="00032942">
        <w:rPr>
          <w:lang w:val="ru-RU"/>
        </w:rPr>
        <w:tab/>
        <w:t>(пропевание,</w:t>
      </w:r>
      <w:r w:rsidRPr="00032942">
        <w:rPr>
          <w:lang w:val="ru-RU"/>
        </w:rPr>
        <w:tab/>
        <w:t>графическая</w:t>
      </w:r>
      <w:r w:rsidRPr="00032942">
        <w:rPr>
          <w:lang w:val="ru-RU"/>
        </w:rPr>
        <w:tab/>
        <w:t>фиксация,</w:t>
      </w:r>
      <w:r w:rsidRPr="00032942">
        <w:rPr>
          <w:lang w:val="ru-RU"/>
        </w:rPr>
        <w:tab/>
        <w:t>пластическое интонирование), наблюдение за процессом развертывания музыкального</w:t>
      </w:r>
      <w:r w:rsidRPr="00032942">
        <w:rPr>
          <w:spacing w:val="-30"/>
          <w:lang w:val="ru-RU"/>
        </w:rPr>
        <w:t xml:space="preserve"> </w:t>
      </w:r>
      <w:r w:rsidRPr="00032942">
        <w:rPr>
          <w:lang w:val="ru-RU"/>
        </w:rPr>
        <w:t>повествования;</w:t>
      </w:r>
    </w:p>
    <w:p w:rsidR="00EA2E50" w:rsidRPr="00032942" w:rsidRDefault="00032942">
      <w:pPr>
        <w:pStyle w:val="a3"/>
        <w:spacing w:before="1"/>
        <w:ind w:left="810" w:firstLine="0"/>
        <w:jc w:val="left"/>
        <w:rPr>
          <w:lang w:val="ru-RU"/>
        </w:rPr>
      </w:pPr>
      <w:r w:rsidRPr="00032942">
        <w:rPr>
          <w:lang w:val="ru-RU"/>
        </w:rPr>
        <w:t>образно-тематический конспект;</w:t>
      </w:r>
    </w:p>
    <w:p w:rsidR="00EA2E50" w:rsidRPr="00032942" w:rsidRDefault="00032942">
      <w:pPr>
        <w:pStyle w:val="a3"/>
        <w:tabs>
          <w:tab w:val="left" w:pos="2450"/>
          <w:tab w:val="left" w:pos="4299"/>
          <w:tab w:val="left" w:pos="6107"/>
          <w:tab w:val="left" w:pos="8165"/>
        </w:tabs>
        <w:spacing w:before="139" w:line="360" w:lineRule="auto"/>
        <w:ind w:right="114"/>
        <w:jc w:val="left"/>
        <w:rPr>
          <w:lang w:val="ru-RU"/>
        </w:rPr>
      </w:pPr>
      <w:r w:rsidRPr="00032942">
        <w:rPr>
          <w:lang w:val="ru-RU"/>
        </w:rPr>
        <w:t>исполнение</w:t>
      </w:r>
      <w:r w:rsidRPr="00032942">
        <w:rPr>
          <w:lang w:val="ru-RU"/>
        </w:rPr>
        <w:tab/>
        <w:t>(вокализация,</w:t>
      </w:r>
      <w:r w:rsidRPr="00032942">
        <w:rPr>
          <w:lang w:val="ru-RU"/>
        </w:rPr>
        <w:tab/>
        <w:t>пластическое</w:t>
      </w:r>
      <w:r w:rsidRPr="00032942">
        <w:rPr>
          <w:lang w:val="ru-RU"/>
        </w:rPr>
        <w:tab/>
        <w:t>интонирование,</w:t>
      </w:r>
      <w:r w:rsidRPr="00032942">
        <w:rPr>
          <w:lang w:val="ru-RU"/>
        </w:rPr>
        <w:tab/>
        <w:t>графическое моделирование, инструментальное музицирование) фрагментов симфонической</w:t>
      </w:r>
      <w:r w:rsidRPr="00032942">
        <w:rPr>
          <w:spacing w:val="-31"/>
          <w:lang w:val="ru-RU"/>
        </w:rPr>
        <w:t xml:space="preserve"> </w:t>
      </w:r>
      <w:r w:rsidRPr="00032942">
        <w:rPr>
          <w:lang w:val="ru-RU"/>
        </w:rPr>
        <w:t>музыки;</w:t>
      </w:r>
    </w:p>
    <w:p w:rsidR="00EA2E50" w:rsidRPr="00032942" w:rsidRDefault="00032942">
      <w:pPr>
        <w:pStyle w:val="a3"/>
        <w:spacing w:before="6" w:line="360" w:lineRule="auto"/>
        <w:ind w:left="810" w:right="1781" w:firstLine="0"/>
        <w:jc w:val="left"/>
        <w:rPr>
          <w:lang w:val="ru-RU"/>
        </w:rPr>
      </w:pPr>
      <w:r w:rsidRPr="00032942">
        <w:rPr>
          <w:lang w:val="ru-RU"/>
        </w:rPr>
        <w:t>слушание целиком не менее одного симфонического произведения; на выбор или факультативно:</w:t>
      </w:r>
    </w:p>
    <w:p w:rsidR="00EA2E50" w:rsidRPr="00032942" w:rsidRDefault="00032942">
      <w:pPr>
        <w:pStyle w:val="a3"/>
        <w:tabs>
          <w:tab w:val="left" w:pos="2752"/>
          <w:tab w:val="left" w:pos="3886"/>
          <w:tab w:val="left" w:pos="5385"/>
          <w:tab w:val="left" w:pos="7438"/>
          <w:tab w:val="left" w:pos="8568"/>
        </w:tabs>
        <w:spacing w:before="6" w:line="360" w:lineRule="auto"/>
        <w:ind w:left="810" w:right="106" w:firstLine="0"/>
        <w:jc w:val="left"/>
        <w:rPr>
          <w:lang w:val="ru-RU"/>
        </w:rPr>
      </w:pPr>
      <w:r w:rsidRPr="00032942">
        <w:rPr>
          <w:lang w:val="ru-RU"/>
        </w:rPr>
        <w:t>посещение концерта (в том числе виртуального) симфонической музыки; предварительное</w:t>
      </w:r>
      <w:r w:rsidRPr="00032942">
        <w:rPr>
          <w:lang w:val="ru-RU"/>
        </w:rPr>
        <w:tab/>
        <w:t>изучение</w:t>
      </w:r>
      <w:r w:rsidRPr="00032942">
        <w:rPr>
          <w:lang w:val="ru-RU"/>
        </w:rPr>
        <w:tab/>
        <w:t>информации</w:t>
      </w:r>
      <w:r w:rsidRPr="00032942">
        <w:rPr>
          <w:lang w:val="ru-RU"/>
        </w:rPr>
        <w:tab/>
        <w:t xml:space="preserve">о  </w:t>
      </w:r>
      <w:r w:rsidRPr="00032942">
        <w:rPr>
          <w:spacing w:val="16"/>
          <w:lang w:val="ru-RU"/>
        </w:rPr>
        <w:t xml:space="preserve"> </w:t>
      </w:r>
      <w:r w:rsidRPr="00032942">
        <w:rPr>
          <w:lang w:val="ru-RU"/>
        </w:rPr>
        <w:t>произведениях</w:t>
      </w:r>
      <w:r w:rsidRPr="00032942">
        <w:rPr>
          <w:lang w:val="ru-RU"/>
        </w:rPr>
        <w:tab/>
        <w:t>концерта</w:t>
      </w:r>
      <w:r w:rsidRPr="00032942">
        <w:rPr>
          <w:lang w:val="ru-RU"/>
        </w:rPr>
        <w:tab/>
        <w:t>(сколько</w:t>
      </w:r>
    </w:p>
    <w:p w:rsidR="00EA2E50" w:rsidRPr="00032942" w:rsidRDefault="00032942">
      <w:pPr>
        <w:pStyle w:val="a3"/>
        <w:spacing w:before="7" w:line="360" w:lineRule="auto"/>
        <w:ind w:left="810" w:right="2135" w:hanging="708"/>
        <w:jc w:val="left"/>
        <w:rPr>
          <w:lang w:val="ru-RU"/>
        </w:rPr>
      </w:pPr>
      <w:r w:rsidRPr="00032942">
        <w:rPr>
          <w:lang w:val="ru-RU"/>
        </w:rPr>
        <w:t>в них частей, как они называются, когда могут звучать аплодисменты); последующее составление рецензии на концерт.</w:t>
      </w:r>
    </w:p>
    <w:p w:rsidR="00EA2E50" w:rsidRDefault="00032942">
      <w:pPr>
        <w:pStyle w:val="a4"/>
        <w:numPr>
          <w:ilvl w:val="3"/>
          <w:numId w:val="74"/>
        </w:numPr>
        <w:tabs>
          <w:tab w:val="left" w:pos="1830"/>
        </w:tabs>
        <w:spacing w:before="6"/>
        <w:ind w:left="1830"/>
        <w:rPr>
          <w:sz w:val="24"/>
        </w:rPr>
      </w:pPr>
      <w:r>
        <w:rPr>
          <w:sz w:val="24"/>
        </w:rPr>
        <w:t>Театральные жанры (4–6</w:t>
      </w:r>
      <w:r>
        <w:rPr>
          <w:spacing w:val="-10"/>
          <w:sz w:val="24"/>
        </w:rPr>
        <w:t xml:space="preserve"> </w:t>
      </w:r>
      <w:r>
        <w:rPr>
          <w:sz w:val="24"/>
        </w:rPr>
        <w:t>часов).</w:t>
      </w:r>
    </w:p>
    <w:p w:rsidR="00EA2E50" w:rsidRPr="00032942" w:rsidRDefault="00032942">
      <w:pPr>
        <w:pStyle w:val="a3"/>
        <w:spacing w:before="137" w:line="360" w:lineRule="auto"/>
        <w:ind w:right="108"/>
        <w:rPr>
          <w:lang w:val="ru-RU"/>
        </w:rPr>
      </w:pPr>
      <w:r w:rsidRPr="00032942">
        <w:rPr>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A2E50" w:rsidRPr="00032942" w:rsidRDefault="00032942">
      <w:pPr>
        <w:pStyle w:val="a3"/>
        <w:spacing w:before="6"/>
        <w:ind w:left="810" w:firstLine="0"/>
        <w:jc w:val="left"/>
        <w:rPr>
          <w:lang w:val="ru-RU"/>
        </w:rPr>
      </w:pPr>
      <w:r w:rsidRPr="00032942">
        <w:rPr>
          <w:lang w:val="ru-RU"/>
        </w:rPr>
        <w:t>Виды деятельности обучающихся:</w:t>
      </w:r>
    </w:p>
    <w:p w:rsidR="00EA2E50" w:rsidRPr="00032942" w:rsidRDefault="00032942">
      <w:pPr>
        <w:pStyle w:val="a3"/>
        <w:spacing w:before="137"/>
        <w:ind w:left="810" w:firstLine="0"/>
        <w:jc w:val="left"/>
        <w:rPr>
          <w:lang w:val="ru-RU"/>
        </w:rPr>
      </w:pPr>
      <w:r w:rsidRPr="00032942">
        <w:rPr>
          <w:lang w:val="ru-RU"/>
        </w:rPr>
        <w:t>знакомство с отдельными номерами из известных опер, балетов;</w:t>
      </w:r>
    </w:p>
    <w:p w:rsidR="00EA2E50" w:rsidRPr="00032942" w:rsidRDefault="00EA2E50">
      <w:pPr>
        <w:rPr>
          <w:lang w:val="ru-RU"/>
        </w:rPr>
        <w:sectPr w:rsidR="00EA2E50" w:rsidRPr="00032942">
          <w:headerReference w:type="default" r:id="rId12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8"/>
        <w:rPr>
          <w:lang w:val="ru-RU"/>
        </w:rPr>
      </w:pPr>
      <w:r w:rsidRPr="00032942">
        <w:rPr>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w:t>
      </w:r>
      <w:r w:rsidRPr="00032942">
        <w:rPr>
          <w:spacing w:val="-12"/>
          <w:lang w:val="ru-RU"/>
        </w:rPr>
        <w:t xml:space="preserve"> </w:t>
      </w:r>
      <w:r w:rsidRPr="00032942">
        <w:rPr>
          <w:lang w:val="ru-RU"/>
        </w:rPr>
        <w:t>исполнений;</w:t>
      </w:r>
    </w:p>
    <w:p w:rsidR="00EA2E50" w:rsidRPr="00032942" w:rsidRDefault="00032942">
      <w:pPr>
        <w:pStyle w:val="a3"/>
        <w:tabs>
          <w:tab w:val="left" w:pos="2344"/>
          <w:tab w:val="left" w:pos="3622"/>
          <w:tab w:val="left" w:pos="4068"/>
          <w:tab w:val="left" w:pos="5327"/>
          <w:tab w:val="left" w:pos="6646"/>
          <w:tab w:val="left" w:pos="8061"/>
        </w:tabs>
        <w:spacing w:before="6" w:line="360" w:lineRule="auto"/>
        <w:ind w:right="113"/>
        <w:jc w:val="left"/>
        <w:rPr>
          <w:lang w:val="ru-RU"/>
        </w:rPr>
      </w:pPr>
      <w:r w:rsidRPr="00032942">
        <w:rPr>
          <w:lang w:val="ru-RU"/>
        </w:rPr>
        <w:t>музыкальная</w:t>
      </w:r>
      <w:r w:rsidRPr="00032942">
        <w:rPr>
          <w:lang w:val="ru-RU"/>
        </w:rPr>
        <w:tab/>
        <w:t>викторина</w:t>
      </w:r>
      <w:r w:rsidRPr="00032942">
        <w:rPr>
          <w:lang w:val="ru-RU"/>
        </w:rPr>
        <w:tab/>
        <w:t>на</w:t>
      </w:r>
      <w:r w:rsidRPr="00032942">
        <w:rPr>
          <w:lang w:val="ru-RU"/>
        </w:rPr>
        <w:tab/>
        <w:t>материале</w:t>
      </w:r>
      <w:r w:rsidRPr="00032942">
        <w:rPr>
          <w:lang w:val="ru-RU"/>
        </w:rPr>
        <w:tab/>
        <w:t>изученных</w:t>
      </w:r>
      <w:r w:rsidRPr="00032942">
        <w:rPr>
          <w:lang w:val="ru-RU"/>
        </w:rPr>
        <w:tab/>
        <w:t>фрагментов</w:t>
      </w:r>
      <w:r w:rsidRPr="00032942">
        <w:rPr>
          <w:lang w:val="ru-RU"/>
        </w:rPr>
        <w:tab/>
        <w:t>музыкальных спектаклей;</w:t>
      </w:r>
    </w:p>
    <w:p w:rsidR="00EA2E50" w:rsidRPr="00032942" w:rsidRDefault="00032942">
      <w:pPr>
        <w:pStyle w:val="a3"/>
        <w:spacing w:before="6" w:line="360" w:lineRule="auto"/>
        <w:ind w:left="809" w:right="5262" w:firstLine="0"/>
        <w:jc w:val="left"/>
        <w:rPr>
          <w:lang w:val="ru-RU"/>
        </w:rPr>
      </w:pPr>
      <w:r w:rsidRPr="00032942">
        <w:rPr>
          <w:lang w:val="ru-RU"/>
        </w:rPr>
        <w:t>различение, определение на слух: тембров голосов оперных певцов;</w:t>
      </w:r>
    </w:p>
    <w:p w:rsidR="00EA2E50" w:rsidRPr="00032942" w:rsidRDefault="00032942">
      <w:pPr>
        <w:pStyle w:val="a3"/>
        <w:spacing w:before="6" w:line="360" w:lineRule="auto"/>
        <w:ind w:left="809" w:right="4257" w:firstLine="0"/>
        <w:jc w:val="left"/>
        <w:rPr>
          <w:lang w:val="ru-RU"/>
        </w:rPr>
      </w:pPr>
      <w:r w:rsidRPr="00032942">
        <w:rPr>
          <w:lang w:val="ru-RU"/>
        </w:rPr>
        <w:t>оркестровых групп, тембров инструментов; типа номера (соло, дуэт, хор);</w:t>
      </w:r>
    </w:p>
    <w:p w:rsidR="00EA2E50" w:rsidRPr="00032942" w:rsidRDefault="00032942">
      <w:pPr>
        <w:pStyle w:val="a3"/>
        <w:spacing w:before="7"/>
        <w:ind w:left="809" w:firstLine="0"/>
        <w:jc w:val="left"/>
        <w:rPr>
          <w:lang w:val="ru-RU"/>
        </w:rPr>
      </w:pPr>
      <w:r w:rsidRPr="00032942">
        <w:rPr>
          <w:lang w:val="ru-RU"/>
        </w:rPr>
        <w:t>на выбор или факультативно:</w:t>
      </w:r>
    </w:p>
    <w:p w:rsidR="00EA2E50" w:rsidRPr="00032942" w:rsidRDefault="00032942">
      <w:pPr>
        <w:pStyle w:val="a3"/>
        <w:spacing w:before="137"/>
        <w:ind w:left="809" w:firstLine="0"/>
        <w:jc w:val="left"/>
        <w:rPr>
          <w:lang w:val="ru-RU"/>
        </w:rPr>
      </w:pPr>
      <w:r w:rsidRPr="00032942">
        <w:rPr>
          <w:lang w:val="ru-RU"/>
        </w:rPr>
        <w:t>посещение театра оперы и балета (в том числе виртуального);</w:t>
      </w:r>
    </w:p>
    <w:p w:rsidR="00EA2E50" w:rsidRPr="00032942" w:rsidRDefault="00032942">
      <w:pPr>
        <w:pStyle w:val="a3"/>
        <w:spacing w:before="139" w:line="360" w:lineRule="auto"/>
        <w:jc w:val="left"/>
        <w:rPr>
          <w:lang w:val="ru-RU"/>
        </w:rPr>
      </w:pPr>
      <w:r w:rsidRPr="00032942">
        <w:rPr>
          <w:lang w:val="ru-RU"/>
        </w:rPr>
        <w:t>предварительное изучение информации о музыкальном спектакле (сюжет, главные герои и исполнители, наиболее яркие музыкальные номера);</w:t>
      </w:r>
    </w:p>
    <w:p w:rsidR="00EA2E50" w:rsidRPr="00032942" w:rsidRDefault="00032942">
      <w:pPr>
        <w:pStyle w:val="a3"/>
        <w:spacing w:before="6"/>
        <w:ind w:left="809" w:firstLine="0"/>
        <w:jc w:val="left"/>
        <w:rPr>
          <w:lang w:val="ru-RU"/>
        </w:rPr>
      </w:pPr>
      <w:r w:rsidRPr="00032942">
        <w:rPr>
          <w:lang w:val="ru-RU"/>
        </w:rPr>
        <w:t>последующее составление рецензии на спектакль.</w:t>
      </w:r>
    </w:p>
    <w:p w:rsidR="00EA2E50" w:rsidRPr="00032942" w:rsidRDefault="00032942">
      <w:pPr>
        <w:pStyle w:val="a4"/>
        <w:numPr>
          <w:ilvl w:val="2"/>
          <w:numId w:val="73"/>
        </w:numPr>
        <w:tabs>
          <w:tab w:val="left" w:pos="1650"/>
        </w:tabs>
        <w:spacing w:before="137"/>
        <w:rPr>
          <w:sz w:val="24"/>
          <w:lang w:val="ru-RU"/>
        </w:rPr>
      </w:pPr>
      <w:r w:rsidRPr="00032942">
        <w:rPr>
          <w:sz w:val="24"/>
          <w:lang w:val="ru-RU"/>
        </w:rPr>
        <w:t>Модуль № 8 «Связь музыки с другими видами</w:t>
      </w:r>
      <w:r w:rsidRPr="00032942">
        <w:rPr>
          <w:spacing w:val="-27"/>
          <w:sz w:val="24"/>
          <w:lang w:val="ru-RU"/>
        </w:rPr>
        <w:t xml:space="preserve"> </w:t>
      </w:r>
      <w:r w:rsidRPr="00032942">
        <w:rPr>
          <w:sz w:val="24"/>
          <w:lang w:val="ru-RU"/>
        </w:rPr>
        <w:t>искусства».</w:t>
      </w:r>
    </w:p>
    <w:p w:rsidR="00EA2E50" w:rsidRDefault="00032942">
      <w:pPr>
        <w:pStyle w:val="a4"/>
        <w:numPr>
          <w:ilvl w:val="3"/>
          <w:numId w:val="73"/>
        </w:numPr>
        <w:tabs>
          <w:tab w:val="left" w:pos="1830"/>
        </w:tabs>
        <w:spacing w:before="139"/>
        <w:rPr>
          <w:sz w:val="24"/>
        </w:rPr>
      </w:pPr>
      <w:r>
        <w:rPr>
          <w:sz w:val="24"/>
        </w:rPr>
        <w:t>Музыка и литература (3–4</w:t>
      </w:r>
      <w:r>
        <w:rPr>
          <w:spacing w:val="-7"/>
          <w:sz w:val="24"/>
        </w:rPr>
        <w:t xml:space="preserve"> </w:t>
      </w:r>
      <w:r>
        <w:rPr>
          <w:sz w:val="24"/>
        </w:rPr>
        <w:t>часа).</w:t>
      </w:r>
    </w:p>
    <w:p w:rsidR="00EA2E50" w:rsidRPr="00032942" w:rsidRDefault="00032942">
      <w:pPr>
        <w:pStyle w:val="a3"/>
        <w:spacing w:before="137" w:line="360" w:lineRule="auto"/>
        <w:ind w:right="108"/>
        <w:rPr>
          <w:lang w:val="ru-RU"/>
        </w:rPr>
      </w:pPr>
      <w:r w:rsidRPr="00032942">
        <w:rPr>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ind w:left="809" w:firstLine="0"/>
        <w:jc w:val="left"/>
        <w:rPr>
          <w:lang w:val="ru-RU"/>
        </w:rPr>
      </w:pPr>
      <w:r w:rsidRPr="00032942">
        <w:rPr>
          <w:lang w:val="ru-RU"/>
        </w:rPr>
        <w:t>знакомство с образцами вокальной и инструментальной музыки;</w:t>
      </w:r>
    </w:p>
    <w:p w:rsidR="00EA2E50" w:rsidRPr="00032942" w:rsidRDefault="00032942">
      <w:pPr>
        <w:pStyle w:val="a3"/>
        <w:spacing w:before="139" w:line="360" w:lineRule="auto"/>
        <w:jc w:val="left"/>
        <w:rPr>
          <w:lang w:val="ru-RU"/>
        </w:rPr>
      </w:pPr>
      <w:r w:rsidRPr="00032942">
        <w:rPr>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A2E50" w:rsidRPr="00032942" w:rsidRDefault="00032942">
      <w:pPr>
        <w:pStyle w:val="a3"/>
        <w:tabs>
          <w:tab w:val="left" w:pos="2207"/>
          <w:tab w:val="left" w:pos="3454"/>
          <w:tab w:val="left" w:pos="5292"/>
          <w:tab w:val="left" w:pos="5985"/>
          <w:tab w:val="left" w:pos="7728"/>
          <w:tab w:val="left" w:pos="8280"/>
        </w:tabs>
        <w:spacing w:before="6" w:line="360" w:lineRule="auto"/>
        <w:ind w:right="103"/>
        <w:jc w:val="left"/>
        <w:rPr>
          <w:lang w:val="ru-RU"/>
        </w:rPr>
      </w:pPr>
      <w:r w:rsidRPr="00032942">
        <w:rPr>
          <w:lang w:val="ru-RU"/>
        </w:rPr>
        <w:t>сочинение</w:t>
      </w:r>
      <w:r w:rsidRPr="00032942">
        <w:rPr>
          <w:lang w:val="ru-RU"/>
        </w:rPr>
        <w:tab/>
        <w:t>рассказа,</w:t>
      </w:r>
      <w:r w:rsidRPr="00032942">
        <w:rPr>
          <w:lang w:val="ru-RU"/>
        </w:rPr>
        <w:tab/>
        <w:t>стихотворения</w:t>
      </w:r>
      <w:r w:rsidRPr="00032942">
        <w:rPr>
          <w:lang w:val="ru-RU"/>
        </w:rPr>
        <w:tab/>
        <w:t>под</w:t>
      </w:r>
      <w:r w:rsidRPr="00032942">
        <w:rPr>
          <w:lang w:val="ru-RU"/>
        </w:rPr>
        <w:tab/>
        <w:t>впечатлением</w:t>
      </w:r>
      <w:r w:rsidRPr="00032942">
        <w:rPr>
          <w:lang w:val="ru-RU"/>
        </w:rPr>
        <w:tab/>
        <w:t>от</w:t>
      </w:r>
      <w:r w:rsidRPr="00032942">
        <w:rPr>
          <w:lang w:val="ru-RU"/>
        </w:rPr>
        <w:tab/>
        <w:t>восприятия инструментального музыкального</w:t>
      </w:r>
      <w:r w:rsidRPr="00032942">
        <w:rPr>
          <w:spacing w:val="-20"/>
          <w:lang w:val="ru-RU"/>
        </w:rPr>
        <w:t xml:space="preserve"> </w:t>
      </w:r>
      <w:r w:rsidRPr="00032942">
        <w:rPr>
          <w:lang w:val="ru-RU"/>
        </w:rPr>
        <w:t>произведения;</w:t>
      </w:r>
    </w:p>
    <w:p w:rsidR="00EA2E50" w:rsidRPr="00032942" w:rsidRDefault="00032942">
      <w:pPr>
        <w:pStyle w:val="a3"/>
        <w:spacing w:before="7"/>
        <w:ind w:left="809" w:firstLine="0"/>
        <w:jc w:val="left"/>
        <w:rPr>
          <w:lang w:val="ru-RU"/>
        </w:rPr>
      </w:pPr>
      <w:r w:rsidRPr="00032942">
        <w:rPr>
          <w:lang w:val="ru-RU"/>
        </w:rPr>
        <w:t>рисование образов программной музыки;</w:t>
      </w:r>
    </w:p>
    <w:p w:rsidR="00EA2E50" w:rsidRPr="00032942" w:rsidRDefault="00032942">
      <w:pPr>
        <w:pStyle w:val="a3"/>
        <w:spacing w:before="137" w:line="360" w:lineRule="auto"/>
        <w:jc w:val="left"/>
        <w:rPr>
          <w:lang w:val="ru-RU"/>
        </w:rPr>
      </w:pPr>
      <w:r w:rsidRPr="00032942">
        <w:rPr>
          <w:lang w:val="ru-RU"/>
        </w:rPr>
        <w:t>музыкальная викторина на знание музыки, названий и авторов изученных произведений.</w:t>
      </w:r>
    </w:p>
    <w:p w:rsidR="00EA2E50" w:rsidRDefault="00032942">
      <w:pPr>
        <w:pStyle w:val="a4"/>
        <w:numPr>
          <w:ilvl w:val="3"/>
          <w:numId w:val="73"/>
        </w:numPr>
        <w:tabs>
          <w:tab w:val="left" w:pos="1830"/>
        </w:tabs>
        <w:rPr>
          <w:sz w:val="24"/>
        </w:rPr>
      </w:pPr>
      <w:r>
        <w:rPr>
          <w:sz w:val="24"/>
        </w:rPr>
        <w:t>Музыка и живопись (3–4</w:t>
      </w:r>
      <w:r>
        <w:rPr>
          <w:spacing w:val="-7"/>
          <w:sz w:val="24"/>
        </w:rPr>
        <w:t xml:space="preserve"> </w:t>
      </w:r>
      <w:r>
        <w:rPr>
          <w:sz w:val="24"/>
        </w:rPr>
        <w:t>часа).</w:t>
      </w:r>
    </w:p>
    <w:p w:rsidR="00EA2E50" w:rsidRPr="00032942" w:rsidRDefault="00032942">
      <w:pPr>
        <w:pStyle w:val="a3"/>
        <w:spacing w:before="139" w:line="360" w:lineRule="auto"/>
        <w:ind w:right="102"/>
        <w:rPr>
          <w:lang w:val="ru-RU"/>
        </w:rPr>
      </w:pPr>
      <w:r w:rsidRPr="00032942">
        <w:rPr>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w:t>
      </w:r>
      <w:r w:rsidRPr="00032942">
        <w:rPr>
          <w:spacing w:val="-10"/>
          <w:lang w:val="ru-RU"/>
        </w:rPr>
        <w:t xml:space="preserve"> </w:t>
      </w:r>
      <w:r w:rsidRPr="00032942">
        <w:rPr>
          <w:lang w:val="ru-RU"/>
        </w:rPr>
        <w:t>композиторов).</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EA2E50">
      <w:pPr>
        <w:rPr>
          <w:lang w:val="ru-RU"/>
        </w:rPr>
        <w:sectPr w:rsidR="00EA2E50" w:rsidRPr="00032942">
          <w:headerReference w:type="default" r:id="rId123"/>
          <w:pgSz w:w="11910" w:h="16840"/>
          <w:pgMar w:top="940" w:right="740" w:bottom="280" w:left="1600" w:header="747" w:footer="0" w:gutter="0"/>
          <w:pgNumType w:start="52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rPr>
          <w:lang w:val="ru-RU"/>
        </w:rPr>
      </w:pPr>
      <w:r w:rsidRPr="00032942">
        <w:rPr>
          <w:lang w:val="ru-RU"/>
        </w:rPr>
        <w:t>знакомство с музыкальными произведениями программной музыки, выявление интонаций изобразительного характера;</w:t>
      </w:r>
    </w:p>
    <w:p w:rsidR="00EA2E50" w:rsidRPr="00032942" w:rsidRDefault="00032942">
      <w:pPr>
        <w:pStyle w:val="a3"/>
        <w:spacing w:before="1" w:line="360" w:lineRule="auto"/>
        <w:ind w:right="117"/>
        <w:rPr>
          <w:lang w:val="ru-RU"/>
        </w:rPr>
      </w:pPr>
      <w:r w:rsidRPr="00032942">
        <w:rPr>
          <w:lang w:val="ru-RU"/>
        </w:rPr>
        <w:t>музыкальная викторина на знание музыки, названий и авторов изученных произведений;</w:t>
      </w:r>
    </w:p>
    <w:p w:rsidR="00EA2E50" w:rsidRPr="00032942" w:rsidRDefault="00032942">
      <w:pPr>
        <w:pStyle w:val="a3"/>
        <w:spacing w:line="360" w:lineRule="auto"/>
        <w:ind w:right="108"/>
        <w:rPr>
          <w:lang w:val="ru-RU"/>
        </w:rPr>
      </w:pPr>
      <w:r w:rsidRPr="00032942">
        <w:rPr>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A2E50" w:rsidRPr="00032942" w:rsidRDefault="00032942">
      <w:pPr>
        <w:pStyle w:val="a3"/>
        <w:spacing w:before="6"/>
        <w:ind w:left="810" w:firstLine="0"/>
        <w:jc w:val="left"/>
        <w:rPr>
          <w:lang w:val="ru-RU"/>
        </w:rPr>
      </w:pPr>
      <w:r w:rsidRPr="00032942">
        <w:rPr>
          <w:lang w:val="ru-RU"/>
        </w:rPr>
        <w:t>на выбор или факультативно:</w:t>
      </w:r>
    </w:p>
    <w:p w:rsidR="00EA2E50" w:rsidRPr="00032942" w:rsidRDefault="00032942">
      <w:pPr>
        <w:pStyle w:val="a3"/>
        <w:spacing w:before="137" w:line="362" w:lineRule="auto"/>
        <w:ind w:right="107"/>
        <w:rPr>
          <w:lang w:val="ru-RU"/>
        </w:rPr>
      </w:pPr>
      <w:r w:rsidRPr="00032942">
        <w:rPr>
          <w:lang w:val="ru-RU"/>
        </w:rPr>
        <w:t>рисование под впечатлением от восприятия музыки программно-изобразительного характера;</w:t>
      </w:r>
    </w:p>
    <w:p w:rsidR="00EA2E50" w:rsidRPr="00032942" w:rsidRDefault="00032942">
      <w:pPr>
        <w:pStyle w:val="a3"/>
        <w:spacing w:before="1"/>
        <w:ind w:left="809" w:firstLine="0"/>
        <w:jc w:val="left"/>
        <w:rPr>
          <w:lang w:val="ru-RU"/>
        </w:rPr>
      </w:pPr>
      <w:r w:rsidRPr="00032942">
        <w:rPr>
          <w:lang w:val="ru-RU"/>
        </w:rPr>
        <w:t>сочинение музыки, импровизация, озвучивание картин художников.</w:t>
      </w:r>
    </w:p>
    <w:p w:rsidR="00EA2E50" w:rsidRDefault="00032942">
      <w:pPr>
        <w:pStyle w:val="a4"/>
        <w:numPr>
          <w:ilvl w:val="3"/>
          <w:numId w:val="73"/>
        </w:numPr>
        <w:tabs>
          <w:tab w:val="left" w:pos="1830"/>
        </w:tabs>
        <w:spacing w:before="139"/>
        <w:rPr>
          <w:sz w:val="24"/>
        </w:rPr>
      </w:pPr>
      <w:r>
        <w:rPr>
          <w:sz w:val="24"/>
        </w:rPr>
        <w:t>Музыка и театр (3–4</w:t>
      </w:r>
      <w:r>
        <w:rPr>
          <w:spacing w:val="-4"/>
          <w:sz w:val="24"/>
        </w:rPr>
        <w:t xml:space="preserve"> </w:t>
      </w:r>
      <w:r>
        <w:rPr>
          <w:sz w:val="24"/>
        </w:rPr>
        <w:t>часа).</w:t>
      </w:r>
    </w:p>
    <w:p w:rsidR="00EA2E50" w:rsidRPr="00032942" w:rsidRDefault="00032942">
      <w:pPr>
        <w:pStyle w:val="a3"/>
        <w:spacing w:before="137" w:line="360" w:lineRule="auto"/>
        <w:ind w:right="114"/>
        <w:rPr>
          <w:lang w:val="ru-RU"/>
        </w:rPr>
      </w:pPr>
      <w:r w:rsidRPr="00032942">
        <w:rPr>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w:t>
      </w:r>
      <w:r w:rsidRPr="00032942">
        <w:rPr>
          <w:spacing w:val="-21"/>
          <w:lang w:val="ru-RU"/>
        </w:rPr>
        <w:t xml:space="preserve"> </w:t>
      </w:r>
      <w:r w:rsidRPr="00032942">
        <w:rPr>
          <w:lang w:val="ru-RU"/>
        </w:rPr>
        <w:t>хореографии.</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line="362" w:lineRule="auto"/>
        <w:ind w:right="117"/>
        <w:rPr>
          <w:lang w:val="ru-RU"/>
        </w:rPr>
      </w:pPr>
      <w:r w:rsidRPr="00032942">
        <w:rPr>
          <w:lang w:val="ru-RU"/>
        </w:rPr>
        <w:t>знакомство с образцами музыки, созданной отечественными и зарубежными композиторами для драматического театра;</w:t>
      </w:r>
    </w:p>
    <w:p w:rsidR="00EA2E50" w:rsidRPr="00032942" w:rsidRDefault="00032942">
      <w:pPr>
        <w:pStyle w:val="a3"/>
        <w:spacing w:before="1" w:line="360" w:lineRule="auto"/>
        <w:ind w:right="109"/>
        <w:rPr>
          <w:lang w:val="ru-RU"/>
        </w:rPr>
      </w:pPr>
      <w:r w:rsidRPr="00032942">
        <w:rPr>
          <w:lang w:val="ru-RU"/>
        </w:rPr>
        <w:t>разучивание, исполнение песни из театральной постановки, просмотр видеозаписи спектакля, в котором звучит данная песня;</w:t>
      </w:r>
    </w:p>
    <w:p w:rsidR="00EA2E50" w:rsidRPr="00032942" w:rsidRDefault="00032942">
      <w:pPr>
        <w:pStyle w:val="a3"/>
        <w:spacing w:line="360" w:lineRule="auto"/>
        <w:ind w:right="113"/>
        <w:rPr>
          <w:lang w:val="ru-RU"/>
        </w:rPr>
      </w:pPr>
      <w:r w:rsidRPr="00032942">
        <w:rPr>
          <w:lang w:val="ru-RU"/>
        </w:rPr>
        <w:t>музыкальная викторина на материале изученных фрагментов музыкальных спектаклей;</w:t>
      </w:r>
    </w:p>
    <w:p w:rsidR="00EA2E50" w:rsidRPr="00032942" w:rsidRDefault="00032942">
      <w:pPr>
        <w:pStyle w:val="a3"/>
        <w:spacing w:line="360" w:lineRule="auto"/>
        <w:ind w:left="809" w:right="4939" w:firstLine="0"/>
        <w:jc w:val="left"/>
        <w:rPr>
          <w:lang w:val="ru-RU"/>
        </w:rPr>
      </w:pPr>
      <w:r w:rsidRPr="00032942">
        <w:rPr>
          <w:lang w:val="ru-RU"/>
        </w:rPr>
        <w:t>на выбор или факультативно: постановка музыкального спектакля;</w:t>
      </w:r>
    </w:p>
    <w:p w:rsidR="00EA2E50" w:rsidRPr="00032942" w:rsidRDefault="00032942">
      <w:pPr>
        <w:pStyle w:val="a3"/>
        <w:spacing w:line="362" w:lineRule="auto"/>
        <w:ind w:right="110"/>
        <w:rPr>
          <w:lang w:val="ru-RU"/>
        </w:rPr>
      </w:pPr>
      <w:r w:rsidRPr="00032942">
        <w:rPr>
          <w:lang w:val="ru-RU"/>
        </w:rPr>
        <w:t>посещение театра с последующим обсуждением (устно или письменно) роли музыки в данном спектакле;</w:t>
      </w:r>
    </w:p>
    <w:p w:rsidR="00EA2E50" w:rsidRPr="00032942" w:rsidRDefault="00032942">
      <w:pPr>
        <w:pStyle w:val="a3"/>
        <w:spacing w:before="1" w:line="360" w:lineRule="auto"/>
        <w:ind w:right="114"/>
        <w:rPr>
          <w:lang w:val="ru-RU"/>
        </w:rPr>
      </w:pPr>
      <w:r w:rsidRPr="00032942">
        <w:rPr>
          <w:lang w:val="ru-RU"/>
        </w:rPr>
        <w:t>исследовательские проекты о музыке, созданной отечественными композиторами для театра.</w:t>
      </w:r>
    </w:p>
    <w:p w:rsidR="00EA2E50" w:rsidRPr="00032942" w:rsidRDefault="00032942">
      <w:pPr>
        <w:pStyle w:val="a4"/>
        <w:numPr>
          <w:ilvl w:val="3"/>
          <w:numId w:val="73"/>
        </w:numPr>
        <w:tabs>
          <w:tab w:val="left" w:pos="1830"/>
        </w:tabs>
        <w:rPr>
          <w:sz w:val="24"/>
          <w:lang w:val="ru-RU"/>
        </w:rPr>
      </w:pPr>
      <w:r w:rsidRPr="00032942">
        <w:rPr>
          <w:sz w:val="24"/>
          <w:lang w:val="ru-RU"/>
        </w:rPr>
        <w:t>Музыка кино и телевидения (3–4</w:t>
      </w:r>
      <w:r w:rsidRPr="00032942">
        <w:rPr>
          <w:spacing w:val="-9"/>
          <w:sz w:val="24"/>
          <w:lang w:val="ru-RU"/>
        </w:rPr>
        <w:t xml:space="preserve"> </w:t>
      </w:r>
      <w:r w:rsidRPr="00032942">
        <w:rPr>
          <w:sz w:val="24"/>
          <w:lang w:val="ru-RU"/>
        </w:rPr>
        <w:t>часа).</w:t>
      </w:r>
    </w:p>
    <w:p w:rsidR="00EA2E50" w:rsidRPr="00032942" w:rsidRDefault="00032942">
      <w:pPr>
        <w:pStyle w:val="a3"/>
        <w:spacing w:before="139" w:line="360" w:lineRule="auto"/>
        <w:ind w:right="105"/>
        <w:rPr>
          <w:lang w:val="ru-RU"/>
        </w:rPr>
      </w:pPr>
      <w:r w:rsidRPr="00032942">
        <w:rPr>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w:t>
      </w:r>
      <w:r w:rsidRPr="00032942">
        <w:rPr>
          <w:spacing w:val="-3"/>
          <w:lang w:val="ru-RU"/>
        </w:rPr>
        <w:t xml:space="preserve"> </w:t>
      </w:r>
      <w:r w:rsidRPr="00032942">
        <w:rPr>
          <w:lang w:val="ru-RU"/>
        </w:rPr>
        <w:t>Шнитке).</w:t>
      </w:r>
    </w:p>
    <w:p w:rsidR="00EA2E50" w:rsidRPr="00032942" w:rsidRDefault="00032942">
      <w:pPr>
        <w:pStyle w:val="a3"/>
        <w:ind w:left="810" w:firstLine="0"/>
        <w:jc w:val="left"/>
        <w:rPr>
          <w:lang w:val="ru-RU"/>
        </w:rPr>
      </w:pPr>
      <w:r w:rsidRPr="00032942">
        <w:rPr>
          <w:lang w:val="ru-RU"/>
        </w:rPr>
        <w:t>Виды деятельности обучающихся:</w:t>
      </w:r>
    </w:p>
    <w:p w:rsidR="00EA2E50" w:rsidRPr="00032942" w:rsidRDefault="00032942">
      <w:pPr>
        <w:pStyle w:val="a3"/>
        <w:spacing w:before="139"/>
        <w:ind w:left="810" w:firstLine="0"/>
        <w:jc w:val="left"/>
        <w:rPr>
          <w:lang w:val="ru-RU"/>
        </w:rPr>
      </w:pPr>
      <w:r w:rsidRPr="00032942">
        <w:rPr>
          <w:lang w:val="ru-RU"/>
        </w:rPr>
        <w:t>знакомство с образцами киномузыки отечественных и зарубежных композиторов;</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5"/>
        <w:rPr>
          <w:lang w:val="ru-RU"/>
        </w:rPr>
      </w:pPr>
      <w:r w:rsidRPr="00032942">
        <w:rPr>
          <w:lang w:val="ru-RU"/>
        </w:rPr>
        <w:t>просмотр фильмов с целью анализа выразительного эффекта, создаваемого музыкой;</w:t>
      </w:r>
    </w:p>
    <w:p w:rsidR="00EA2E50" w:rsidRPr="00032942" w:rsidRDefault="00032942">
      <w:pPr>
        <w:pStyle w:val="a3"/>
        <w:spacing w:before="1" w:line="360" w:lineRule="auto"/>
        <w:ind w:left="809" w:right="4305" w:firstLine="0"/>
        <w:jc w:val="left"/>
        <w:rPr>
          <w:lang w:val="ru-RU"/>
        </w:rPr>
      </w:pPr>
      <w:r w:rsidRPr="00032942">
        <w:rPr>
          <w:lang w:val="ru-RU"/>
        </w:rPr>
        <w:t>разучивание, исполнение песни из фильма; на выбор или факультативно:</w:t>
      </w:r>
    </w:p>
    <w:p w:rsidR="00EA2E50" w:rsidRPr="00032942" w:rsidRDefault="00032942">
      <w:pPr>
        <w:pStyle w:val="a3"/>
        <w:spacing w:line="360" w:lineRule="auto"/>
        <w:ind w:left="809" w:right="3810" w:firstLine="0"/>
        <w:jc w:val="left"/>
        <w:rPr>
          <w:lang w:val="ru-RU"/>
        </w:rPr>
      </w:pPr>
      <w:r w:rsidRPr="00032942">
        <w:rPr>
          <w:lang w:val="ru-RU"/>
        </w:rPr>
        <w:t>создание любительского музыкального фильма; переозвучка фрагмента мультфильма;</w:t>
      </w:r>
    </w:p>
    <w:p w:rsidR="00EA2E50" w:rsidRPr="00032942" w:rsidRDefault="00032942">
      <w:pPr>
        <w:pStyle w:val="a3"/>
        <w:spacing w:line="360" w:lineRule="auto"/>
        <w:ind w:right="105"/>
        <w:rPr>
          <w:lang w:val="ru-RU"/>
        </w:rPr>
      </w:pPr>
      <w:r w:rsidRPr="00032942">
        <w:rPr>
          <w:lang w:val="ru-RU"/>
        </w:rPr>
        <w:t xml:space="preserve">просмотр  фильма-оперы  или  фильма-балета,   аналитическое   эссе   с   ответом  на вопрос </w:t>
      </w:r>
      <w:r w:rsidRPr="00032942">
        <w:rPr>
          <w:spacing w:val="-4"/>
          <w:lang w:val="ru-RU"/>
        </w:rPr>
        <w:t>«В</w:t>
      </w:r>
      <w:r w:rsidRPr="00032942">
        <w:rPr>
          <w:spacing w:val="52"/>
          <w:lang w:val="ru-RU"/>
        </w:rPr>
        <w:t xml:space="preserve"> </w:t>
      </w:r>
      <w:r w:rsidRPr="00032942">
        <w:rPr>
          <w:lang w:val="ru-RU"/>
        </w:rPr>
        <w:t>чем отличие видеозаписи музыкального спектакля от фильма-оперы (фильма-балета)?».</w:t>
      </w:r>
    </w:p>
    <w:p w:rsidR="00EA2E50" w:rsidRPr="00032942" w:rsidRDefault="00032942">
      <w:pPr>
        <w:pStyle w:val="a4"/>
        <w:numPr>
          <w:ilvl w:val="2"/>
          <w:numId w:val="72"/>
        </w:numPr>
        <w:tabs>
          <w:tab w:val="left" w:pos="1650"/>
        </w:tabs>
        <w:spacing w:before="7"/>
        <w:rPr>
          <w:sz w:val="24"/>
          <w:lang w:val="ru-RU"/>
        </w:rPr>
      </w:pPr>
      <w:r w:rsidRPr="00032942">
        <w:rPr>
          <w:sz w:val="24"/>
          <w:lang w:val="ru-RU"/>
        </w:rPr>
        <w:t>Модуль № 9 «Современная музыка: основные жанры и</w:t>
      </w:r>
      <w:r w:rsidRPr="00032942">
        <w:rPr>
          <w:spacing w:val="-26"/>
          <w:sz w:val="24"/>
          <w:lang w:val="ru-RU"/>
        </w:rPr>
        <w:t xml:space="preserve"> </w:t>
      </w:r>
      <w:r w:rsidRPr="00032942">
        <w:rPr>
          <w:sz w:val="24"/>
          <w:lang w:val="ru-RU"/>
        </w:rPr>
        <w:t>направления».</w:t>
      </w:r>
    </w:p>
    <w:p w:rsidR="00EA2E50" w:rsidRDefault="00032942">
      <w:pPr>
        <w:pStyle w:val="a4"/>
        <w:numPr>
          <w:ilvl w:val="3"/>
          <w:numId w:val="72"/>
        </w:numPr>
        <w:tabs>
          <w:tab w:val="left" w:pos="1830"/>
        </w:tabs>
        <w:spacing w:before="137"/>
        <w:rPr>
          <w:sz w:val="24"/>
        </w:rPr>
      </w:pPr>
      <w:r>
        <w:rPr>
          <w:sz w:val="24"/>
        </w:rPr>
        <w:t>Джаз (3–4</w:t>
      </w:r>
      <w:r>
        <w:rPr>
          <w:spacing w:val="-3"/>
          <w:sz w:val="24"/>
        </w:rPr>
        <w:t xml:space="preserve"> </w:t>
      </w:r>
      <w:r>
        <w:rPr>
          <w:sz w:val="24"/>
        </w:rPr>
        <w:t>часа).</w:t>
      </w:r>
    </w:p>
    <w:p w:rsidR="00EA2E50" w:rsidRPr="00032942" w:rsidRDefault="00032942">
      <w:pPr>
        <w:pStyle w:val="a3"/>
        <w:spacing w:before="139" w:line="360" w:lineRule="auto"/>
        <w:ind w:right="108"/>
        <w:rPr>
          <w:lang w:val="ru-RU"/>
        </w:rPr>
      </w:pPr>
      <w:r w:rsidRPr="00032942">
        <w:rPr>
          <w:lang w:val="ru-RU"/>
        </w:rPr>
        <w:t xml:space="preserve">Содержание: Джаз – основа популярной музыки </w:t>
      </w:r>
      <w:r>
        <w:t>XX</w:t>
      </w:r>
      <w:r w:rsidRPr="00032942">
        <w:rPr>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A2E50" w:rsidRPr="00032942" w:rsidRDefault="00032942">
      <w:pPr>
        <w:pStyle w:val="a3"/>
        <w:ind w:left="810"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right="108"/>
        <w:rPr>
          <w:lang w:val="ru-RU"/>
        </w:rPr>
      </w:pPr>
      <w:r w:rsidRPr="00032942">
        <w:rPr>
          <w:lang w:val="ru-RU"/>
        </w:rPr>
        <w:t>знакомство     с      различными      джазовыми      музыкальными      композициями  и направлениями (регтайм, биг бэнд,</w:t>
      </w:r>
      <w:r w:rsidRPr="00032942">
        <w:rPr>
          <w:spacing w:val="-10"/>
          <w:lang w:val="ru-RU"/>
        </w:rPr>
        <w:t xml:space="preserve"> </w:t>
      </w:r>
      <w:r w:rsidRPr="00032942">
        <w:rPr>
          <w:lang w:val="ru-RU"/>
        </w:rPr>
        <w:t>блюз);</w:t>
      </w:r>
    </w:p>
    <w:p w:rsidR="00EA2E50" w:rsidRPr="00032942" w:rsidRDefault="00032942">
      <w:pPr>
        <w:pStyle w:val="a3"/>
        <w:spacing w:before="6" w:line="360" w:lineRule="auto"/>
        <w:ind w:right="114"/>
        <w:rPr>
          <w:lang w:val="ru-RU"/>
        </w:rPr>
      </w:pPr>
      <w:r w:rsidRPr="00032942">
        <w:rPr>
          <w:lang w:val="ru-RU"/>
        </w:rPr>
        <w:t>разучивание, исполнение одной из «вечнозеленых» джазовых тем, элементы ритмической и вокальной импровизации на ее основе;</w:t>
      </w:r>
    </w:p>
    <w:p w:rsidR="00EA2E50" w:rsidRPr="00032942" w:rsidRDefault="00032942">
      <w:pPr>
        <w:pStyle w:val="a3"/>
        <w:spacing w:before="6"/>
        <w:ind w:left="810" w:firstLine="0"/>
        <w:jc w:val="left"/>
        <w:rPr>
          <w:lang w:val="ru-RU"/>
        </w:rPr>
      </w:pPr>
      <w:r w:rsidRPr="00032942">
        <w:rPr>
          <w:lang w:val="ru-RU"/>
        </w:rPr>
        <w:t>определение на слух:</w:t>
      </w:r>
    </w:p>
    <w:p w:rsidR="00EA2E50" w:rsidRPr="00032942" w:rsidRDefault="00032942">
      <w:pPr>
        <w:pStyle w:val="a3"/>
        <w:spacing w:before="137" w:line="360" w:lineRule="auto"/>
        <w:ind w:left="810" w:right="2066" w:firstLine="0"/>
        <w:jc w:val="left"/>
        <w:rPr>
          <w:lang w:val="ru-RU"/>
        </w:rPr>
      </w:pPr>
      <w:r w:rsidRPr="00032942">
        <w:rPr>
          <w:lang w:val="ru-RU"/>
        </w:rPr>
        <w:t>принадлежности к джазовой или классической музыке; исполнительского состава (манера пения, состав инструментов); на выбор или факультативно:</w:t>
      </w:r>
    </w:p>
    <w:p w:rsidR="00EA2E50" w:rsidRPr="00032942" w:rsidRDefault="00032942">
      <w:pPr>
        <w:pStyle w:val="a3"/>
        <w:spacing w:before="6"/>
        <w:ind w:left="810" w:firstLine="0"/>
        <w:jc w:val="left"/>
        <w:rPr>
          <w:lang w:val="ru-RU"/>
        </w:rPr>
      </w:pPr>
      <w:r w:rsidRPr="00032942">
        <w:rPr>
          <w:lang w:val="ru-RU"/>
        </w:rPr>
        <w:t>сочинение блюза;</w:t>
      </w:r>
    </w:p>
    <w:p w:rsidR="00EA2E50" w:rsidRPr="00032942" w:rsidRDefault="00032942">
      <w:pPr>
        <w:pStyle w:val="a3"/>
        <w:spacing w:before="137"/>
        <w:ind w:left="810" w:firstLine="0"/>
        <w:jc w:val="left"/>
        <w:rPr>
          <w:lang w:val="ru-RU"/>
        </w:rPr>
      </w:pPr>
      <w:r w:rsidRPr="00032942">
        <w:rPr>
          <w:lang w:val="ru-RU"/>
        </w:rPr>
        <w:t>посещение концерта джазовой музыки.</w:t>
      </w:r>
    </w:p>
    <w:p w:rsidR="00EA2E50" w:rsidRDefault="00032942">
      <w:pPr>
        <w:pStyle w:val="a4"/>
        <w:numPr>
          <w:ilvl w:val="3"/>
          <w:numId w:val="72"/>
        </w:numPr>
        <w:tabs>
          <w:tab w:val="left" w:pos="1830"/>
        </w:tabs>
        <w:spacing w:before="140"/>
        <w:rPr>
          <w:sz w:val="24"/>
        </w:rPr>
      </w:pPr>
      <w:r>
        <w:rPr>
          <w:sz w:val="24"/>
        </w:rPr>
        <w:t>Мюзикл (3–4</w:t>
      </w:r>
      <w:r>
        <w:rPr>
          <w:spacing w:val="-4"/>
          <w:sz w:val="24"/>
        </w:rPr>
        <w:t xml:space="preserve"> </w:t>
      </w:r>
      <w:r>
        <w:rPr>
          <w:sz w:val="24"/>
        </w:rPr>
        <w:t>часа).</w:t>
      </w:r>
    </w:p>
    <w:p w:rsidR="00EA2E50" w:rsidRPr="00032942" w:rsidRDefault="00032942">
      <w:pPr>
        <w:pStyle w:val="a3"/>
        <w:spacing w:before="137" w:line="360" w:lineRule="auto"/>
        <w:ind w:right="106"/>
        <w:rPr>
          <w:lang w:val="ru-RU"/>
        </w:rPr>
      </w:pPr>
      <w:r w:rsidRPr="00032942">
        <w:rPr>
          <w:lang w:val="ru-RU"/>
        </w:rPr>
        <w:t xml:space="preserve">Содержание:  Особенности   жанра.   Классика   жанра   –   мюзиклы   середины   </w:t>
      </w:r>
      <w:r>
        <w:t>XX</w:t>
      </w:r>
      <w:r w:rsidRPr="00032942">
        <w:rPr>
          <w:lang w:val="ru-RU"/>
        </w:rPr>
        <w:t xml:space="preserve"> века (на примере творчества Ф. Лоу, Р. Роджерса, Э.Л. Уэббера). Современные постановки в жанре мюзикла на российской</w:t>
      </w:r>
      <w:r w:rsidRPr="00032942">
        <w:rPr>
          <w:spacing w:val="-20"/>
          <w:lang w:val="ru-RU"/>
        </w:rPr>
        <w:t xml:space="preserve"> </w:t>
      </w:r>
      <w:r w:rsidRPr="00032942">
        <w:rPr>
          <w:lang w:val="ru-RU"/>
        </w:rPr>
        <w:t>сцене.</w:t>
      </w:r>
    </w:p>
    <w:p w:rsidR="00EA2E50" w:rsidRPr="00032942" w:rsidRDefault="00032942">
      <w:pPr>
        <w:pStyle w:val="a3"/>
        <w:spacing w:before="6"/>
        <w:ind w:left="810"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right="112"/>
        <w:rPr>
          <w:lang w:val="ru-RU"/>
        </w:rPr>
      </w:pPr>
      <w:r w:rsidRPr="00032942">
        <w:rPr>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EA2E50" w:rsidRPr="00032942" w:rsidRDefault="00032942">
      <w:pPr>
        <w:pStyle w:val="a3"/>
        <w:spacing w:line="360" w:lineRule="auto"/>
        <w:ind w:right="116"/>
        <w:rPr>
          <w:lang w:val="ru-RU"/>
        </w:rPr>
      </w:pPr>
      <w:r w:rsidRPr="00032942">
        <w:rPr>
          <w:lang w:val="ru-RU"/>
        </w:rPr>
        <w:t>анализ рекламных объявлений о премьерах мюзиклов в современных средствах массовой информации;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8"/>
        <w:rPr>
          <w:lang w:val="ru-RU"/>
        </w:rPr>
      </w:pPr>
      <w:r w:rsidRPr="00032942">
        <w:rPr>
          <w:lang w:val="ru-RU"/>
        </w:rPr>
        <w:t>просмотр видеозаписи одного из мюзиклов, написание собственного рекламного текста для данной постановки;</w:t>
      </w:r>
    </w:p>
    <w:p w:rsidR="00EA2E50" w:rsidRPr="00032942" w:rsidRDefault="00032942">
      <w:pPr>
        <w:pStyle w:val="a3"/>
        <w:spacing w:before="1"/>
        <w:ind w:left="809" w:firstLine="0"/>
        <w:jc w:val="left"/>
        <w:rPr>
          <w:lang w:val="ru-RU"/>
        </w:rPr>
      </w:pPr>
      <w:r w:rsidRPr="00032942">
        <w:rPr>
          <w:lang w:val="ru-RU"/>
        </w:rPr>
        <w:t>разучивание и исполнение отдельных номеров из мюзиклов.</w:t>
      </w:r>
    </w:p>
    <w:p w:rsidR="00EA2E50" w:rsidRDefault="00032942">
      <w:pPr>
        <w:pStyle w:val="a4"/>
        <w:numPr>
          <w:ilvl w:val="3"/>
          <w:numId w:val="72"/>
        </w:numPr>
        <w:tabs>
          <w:tab w:val="left" w:pos="1830"/>
        </w:tabs>
        <w:spacing w:before="139"/>
        <w:rPr>
          <w:sz w:val="24"/>
        </w:rPr>
      </w:pPr>
      <w:r>
        <w:rPr>
          <w:sz w:val="24"/>
        </w:rPr>
        <w:t>Молодежная музыкальная культура (3–4</w:t>
      </w:r>
      <w:r>
        <w:rPr>
          <w:spacing w:val="-9"/>
          <w:sz w:val="24"/>
        </w:rPr>
        <w:t xml:space="preserve"> </w:t>
      </w:r>
      <w:r>
        <w:rPr>
          <w:sz w:val="24"/>
        </w:rPr>
        <w:t>часа).</w:t>
      </w:r>
    </w:p>
    <w:p w:rsidR="00EA2E50" w:rsidRPr="00032942" w:rsidRDefault="00032942">
      <w:pPr>
        <w:pStyle w:val="a3"/>
        <w:spacing w:before="137" w:line="360" w:lineRule="auto"/>
        <w:ind w:right="110"/>
        <w:rPr>
          <w:lang w:val="ru-RU"/>
        </w:rPr>
      </w:pPr>
      <w:r w:rsidRPr="00032942">
        <w:rPr>
          <w:lang w:val="ru-RU"/>
        </w:rPr>
        <w:t xml:space="preserve">Содержание:  Направления  и  стили  молодежной  музыкальной  культуры  </w:t>
      </w:r>
      <w:r>
        <w:t>XX</w:t>
      </w:r>
      <w:r w:rsidRPr="00032942">
        <w:rPr>
          <w:lang w:val="ru-RU"/>
        </w:rPr>
        <w:t>–</w:t>
      </w:r>
      <w:r>
        <w:t>XXI</w:t>
      </w:r>
      <w:r w:rsidRPr="00032942">
        <w:rPr>
          <w:lang w:val="ru-RU"/>
        </w:rPr>
        <w:t xml:space="preserve">   веков    (рок-н-ролл,    рок,    панк,    рэп,    хип-хоп    и    другие).    Социальный и коммерческий контекст массовой музыкальной</w:t>
      </w:r>
      <w:r w:rsidRPr="00032942">
        <w:rPr>
          <w:spacing w:val="-23"/>
          <w:lang w:val="ru-RU"/>
        </w:rPr>
        <w:t xml:space="preserve"> </w:t>
      </w:r>
      <w:r w:rsidRPr="00032942">
        <w:rPr>
          <w:lang w:val="ru-RU"/>
        </w:rPr>
        <w:t>культуры.</w:t>
      </w:r>
    </w:p>
    <w:p w:rsidR="00EA2E50" w:rsidRPr="00032942" w:rsidRDefault="00032942">
      <w:pPr>
        <w:pStyle w:val="a3"/>
        <w:spacing w:before="6"/>
        <w:ind w:left="809" w:firstLine="0"/>
        <w:jc w:val="left"/>
        <w:rPr>
          <w:lang w:val="ru-RU"/>
        </w:rPr>
      </w:pPr>
      <w:r w:rsidRPr="00032942">
        <w:rPr>
          <w:lang w:val="ru-RU"/>
        </w:rPr>
        <w:t>Виды деятельности обучающихся:</w:t>
      </w:r>
    </w:p>
    <w:p w:rsidR="00EA2E50" w:rsidRPr="00032942" w:rsidRDefault="00032942">
      <w:pPr>
        <w:pStyle w:val="a3"/>
        <w:spacing w:before="137" w:line="360" w:lineRule="auto"/>
        <w:ind w:right="103"/>
        <w:rPr>
          <w:lang w:val="ru-RU"/>
        </w:rPr>
      </w:pPr>
      <w:r w:rsidRPr="00032942">
        <w:rPr>
          <w:lang w:val="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EA2E50" w:rsidRPr="00032942" w:rsidRDefault="00032942">
      <w:pPr>
        <w:pStyle w:val="a3"/>
        <w:spacing w:before="6" w:line="360" w:lineRule="auto"/>
        <w:ind w:right="116"/>
        <w:rPr>
          <w:lang w:val="ru-RU"/>
        </w:rPr>
      </w:pPr>
      <w:r w:rsidRPr="00032942">
        <w:rPr>
          <w:lang w:val="ru-RU"/>
        </w:rPr>
        <w:t>разучивание и исполнение песни, относящейся к одному из молодежных музыкальных течений;</w:t>
      </w:r>
    </w:p>
    <w:p w:rsidR="00EA2E50" w:rsidRPr="00032942" w:rsidRDefault="00032942">
      <w:pPr>
        <w:pStyle w:val="a3"/>
        <w:spacing w:before="6" w:line="360" w:lineRule="auto"/>
        <w:ind w:left="809" w:right="4327" w:firstLine="0"/>
        <w:jc w:val="left"/>
        <w:rPr>
          <w:lang w:val="ru-RU"/>
        </w:rPr>
      </w:pPr>
      <w:r w:rsidRPr="00032942">
        <w:rPr>
          <w:lang w:val="ru-RU"/>
        </w:rPr>
        <w:t>дискуссия на тему «Современная музыка»; на выбор или факультативно:</w:t>
      </w:r>
    </w:p>
    <w:p w:rsidR="00EA2E50" w:rsidRPr="00032942" w:rsidRDefault="00032942">
      <w:pPr>
        <w:pStyle w:val="a3"/>
        <w:spacing w:before="6"/>
        <w:ind w:left="809" w:firstLine="0"/>
        <w:jc w:val="left"/>
        <w:rPr>
          <w:lang w:val="ru-RU"/>
        </w:rPr>
      </w:pPr>
      <w:r w:rsidRPr="00032942">
        <w:rPr>
          <w:lang w:val="ru-RU"/>
        </w:rPr>
        <w:t>презентация альбома своей любимой группы.</w:t>
      </w:r>
    </w:p>
    <w:p w:rsidR="00EA2E50" w:rsidRDefault="00032942">
      <w:pPr>
        <w:pStyle w:val="a4"/>
        <w:numPr>
          <w:ilvl w:val="3"/>
          <w:numId w:val="72"/>
        </w:numPr>
        <w:tabs>
          <w:tab w:val="left" w:pos="1830"/>
        </w:tabs>
        <w:spacing w:before="137"/>
        <w:rPr>
          <w:sz w:val="24"/>
        </w:rPr>
      </w:pPr>
      <w:r>
        <w:rPr>
          <w:sz w:val="24"/>
        </w:rPr>
        <w:t>Музыка цифрового мира (3–4</w:t>
      </w:r>
      <w:r>
        <w:rPr>
          <w:spacing w:val="-7"/>
          <w:sz w:val="24"/>
        </w:rPr>
        <w:t xml:space="preserve"> </w:t>
      </w:r>
      <w:r>
        <w:rPr>
          <w:sz w:val="24"/>
        </w:rPr>
        <w:t>часа).</w:t>
      </w:r>
    </w:p>
    <w:p w:rsidR="00EA2E50" w:rsidRPr="00032942" w:rsidRDefault="00032942">
      <w:pPr>
        <w:pStyle w:val="a3"/>
        <w:spacing w:before="139" w:line="360" w:lineRule="auto"/>
        <w:ind w:right="114"/>
        <w:rPr>
          <w:lang w:val="ru-RU"/>
        </w:rPr>
      </w:pPr>
      <w:r w:rsidRPr="00032942">
        <w:rPr>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A2E50" w:rsidRPr="00032942" w:rsidRDefault="00032942">
      <w:pPr>
        <w:pStyle w:val="a3"/>
        <w:ind w:left="809" w:firstLine="0"/>
        <w:jc w:val="left"/>
        <w:rPr>
          <w:lang w:val="ru-RU"/>
        </w:rPr>
      </w:pPr>
      <w:r w:rsidRPr="00032942">
        <w:rPr>
          <w:lang w:val="ru-RU"/>
        </w:rPr>
        <w:t>Виды деятельности обучающихся:</w:t>
      </w:r>
    </w:p>
    <w:p w:rsidR="00EA2E50" w:rsidRPr="00032942" w:rsidRDefault="00032942">
      <w:pPr>
        <w:pStyle w:val="a3"/>
        <w:spacing w:before="139" w:line="360" w:lineRule="auto"/>
        <w:ind w:right="110"/>
        <w:rPr>
          <w:lang w:val="ru-RU"/>
        </w:rPr>
      </w:pPr>
      <w:r w:rsidRPr="00032942">
        <w:rPr>
          <w:lang w:val="ru-RU"/>
        </w:rPr>
        <w:t>поиск   информации    о    способах    сохранения    и    передачи    музыки    прежде и сейчас;</w:t>
      </w:r>
    </w:p>
    <w:p w:rsidR="00EA2E50" w:rsidRPr="00032942" w:rsidRDefault="00032942">
      <w:pPr>
        <w:pStyle w:val="a3"/>
        <w:spacing w:before="6" w:line="360" w:lineRule="auto"/>
        <w:ind w:right="113"/>
        <w:rPr>
          <w:lang w:val="ru-RU"/>
        </w:rPr>
      </w:pPr>
      <w:r w:rsidRPr="00032942">
        <w:rPr>
          <w:lang w:val="ru-RU"/>
        </w:rPr>
        <w:t>просмотр      музыкального      клипа      популярного      исполнителя,      анализ   его художественного образа, стиля, выразительных</w:t>
      </w:r>
      <w:r w:rsidRPr="00032942">
        <w:rPr>
          <w:spacing w:val="-15"/>
          <w:lang w:val="ru-RU"/>
        </w:rPr>
        <w:t xml:space="preserve"> </w:t>
      </w:r>
      <w:r w:rsidRPr="00032942">
        <w:rPr>
          <w:lang w:val="ru-RU"/>
        </w:rPr>
        <w:t>средств;</w:t>
      </w:r>
    </w:p>
    <w:p w:rsidR="00EA2E50" w:rsidRPr="00032942" w:rsidRDefault="00032942">
      <w:pPr>
        <w:pStyle w:val="a3"/>
        <w:spacing w:before="7" w:line="360" w:lineRule="auto"/>
        <w:ind w:left="809" w:right="2618" w:firstLine="0"/>
        <w:jc w:val="left"/>
        <w:rPr>
          <w:lang w:val="ru-RU"/>
        </w:rPr>
      </w:pPr>
      <w:r w:rsidRPr="00032942">
        <w:rPr>
          <w:lang w:val="ru-RU"/>
        </w:rPr>
        <w:t>разучивание и исполнение популярной современной песни; на выбор или факультативно:</w:t>
      </w:r>
    </w:p>
    <w:p w:rsidR="00EA2E50" w:rsidRPr="00032942" w:rsidRDefault="00032942">
      <w:pPr>
        <w:pStyle w:val="a3"/>
        <w:spacing w:before="6" w:line="360" w:lineRule="auto"/>
        <w:ind w:right="114"/>
        <w:rPr>
          <w:lang w:val="ru-RU"/>
        </w:rPr>
      </w:pPr>
      <w:r w:rsidRPr="00032942">
        <w:rPr>
          <w:lang w:val="ru-RU"/>
        </w:rPr>
        <w:t>проведение социального опроса о роли и месте музыки в жизни современного человека;</w:t>
      </w:r>
    </w:p>
    <w:p w:rsidR="00EA2E50" w:rsidRDefault="00032942">
      <w:pPr>
        <w:pStyle w:val="a3"/>
        <w:spacing w:before="6"/>
        <w:ind w:left="809" w:firstLine="0"/>
        <w:jc w:val="left"/>
      </w:pPr>
      <w:r>
        <w:t>создание собственного музыкального клипа.</w:t>
      </w:r>
    </w:p>
    <w:p w:rsidR="00EA2E50" w:rsidRPr="00032942" w:rsidRDefault="00032942">
      <w:pPr>
        <w:pStyle w:val="a4"/>
        <w:numPr>
          <w:ilvl w:val="1"/>
          <w:numId w:val="71"/>
        </w:numPr>
        <w:tabs>
          <w:tab w:val="left" w:pos="1470"/>
        </w:tabs>
        <w:spacing w:before="137" w:line="360" w:lineRule="auto"/>
        <w:ind w:right="114" w:firstLine="708"/>
        <w:jc w:val="both"/>
        <w:rPr>
          <w:sz w:val="24"/>
          <w:lang w:val="ru-RU"/>
        </w:rPr>
      </w:pPr>
      <w:r w:rsidRPr="00032942">
        <w:rPr>
          <w:sz w:val="24"/>
          <w:lang w:val="ru-RU"/>
        </w:rPr>
        <w:t>Планируемые результаты освоения программы по музыке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71"/>
        </w:numPr>
        <w:tabs>
          <w:tab w:val="left" w:pos="1650"/>
        </w:tabs>
        <w:spacing w:before="6" w:line="360" w:lineRule="auto"/>
        <w:ind w:right="110" w:firstLine="708"/>
        <w:jc w:val="both"/>
        <w:rPr>
          <w:sz w:val="24"/>
          <w:lang w:val="ru-RU"/>
        </w:rPr>
      </w:pPr>
      <w:r w:rsidRPr="00032942">
        <w:rPr>
          <w:sz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w:t>
      </w:r>
      <w:r w:rsidRPr="00032942">
        <w:rPr>
          <w:spacing w:val="-26"/>
          <w:sz w:val="24"/>
          <w:lang w:val="ru-RU"/>
        </w:rPr>
        <w:t xml:space="preserve"> </w:t>
      </w:r>
      <w:r w:rsidRPr="00032942">
        <w:rPr>
          <w:sz w:val="24"/>
          <w:lang w:val="ru-RU"/>
        </w:rPr>
        <w:t>части:</w:t>
      </w:r>
    </w:p>
    <w:p w:rsidR="00EA2E50" w:rsidRDefault="00032942">
      <w:pPr>
        <w:pStyle w:val="a4"/>
        <w:numPr>
          <w:ilvl w:val="0"/>
          <w:numId w:val="70"/>
        </w:numPr>
        <w:tabs>
          <w:tab w:val="left" w:pos="1070"/>
        </w:tabs>
        <w:spacing w:before="6"/>
        <w:ind w:firstLine="708"/>
        <w:jc w:val="left"/>
        <w:rPr>
          <w:sz w:val="24"/>
        </w:rPr>
      </w:pPr>
      <w:r>
        <w:rPr>
          <w:sz w:val="24"/>
        </w:rPr>
        <w:t>патриотического</w:t>
      </w:r>
      <w:r>
        <w:rPr>
          <w:spacing w:val="-9"/>
          <w:sz w:val="24"/>
        </w:rPr>
        <w:t xml:space="preserve"> </w:t>
      </w:r>
      <w:r>
        <w:rPr>
          <w:sz w:val="24"/>
        </w:rPr>
        <w:t>воспитания:</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tabs>
          <w:tab w:val="left" w:pos="2222"/>
          <w:tab w:val="left" w:pos="3774"/>
          <w:tab w:val="left" w:pos="5462"/>
          <w:tab w:val="left" w:pos="7261"/>
          <w:tab w:val="left" w:pos="7745"/>
        </w:tabs>
        <w:spacing w:before="90" w:line="362" w:lineRule="auto"/>
        <w:ind w:right="115"/>
        <w:jc w:val="left"/>
        <w:rPr>
          <w:lang w:val="ru-RU"/>
        </w:rPr>
      </w:pPr>
      <w:r w:rsidRPr="00032942">
        <w:rPr>
          <w:lang w:val="ru-RU"/>
        </w:rPr>
        <w:t>осознание</w:t>
      </w:r>
      <w:r w:rsidRPr="00032942">
        <w:rPr>
          <w:lang w:val="ru-RU"/>
        </w:rPr>
        <w:tab/>
        <w:t>российской</w:t>
      </w:r>
      <w:r w:rsidRPr="00032942">
        <w:rPr>
          <w:lang w:val="ru-RU"/>
        </w:rPr>
        <w:tab/>
        <w:t>гражданской</w:t>
      </w:r>
      <w:r w:rsidRPr="00032942">
        <w:rPr>
          <w:lang w:val="ru-RU"/>
        </w:rPr>
        <w:tab/>
        <w:t>идентичности</w:t>
      </w:r>
      <w:r w:rsidRPr="00032942">
        <w:rPr>
          <w:lang w:val="ru-RU"/>
        </w:rPr>
        <w:tab/>
        <w:t>в</w:t>
      </w:r>
      <w:r w:rsidRPr="00032942">
        <w:rPr>
          <w:lang w:val="ru-RU"/>
        </w:rPr>
        <w:tab/>
      </w:r>
      <w:r w:rsidRPr="00032942">
        <w:rPr>
          <w:spacing w:val="-1"/>
          <w:lang w:val="ru-RU"/>
        </w:rPr>
        <w:t xml:space="preserve">поликультурном </w:t>
      </w:r>
      <w:r w:rsidRPr="00032942">
        <w:rPr>
          <w:lang w:val="ru-RU"/>
        </w:rPr>
        <w:t>и многоконфессиональном</w:t>
      </w:r>
      <w:r w:rsidRPr="00032942">
        <w:rPr>
          <w:spacing w:val="-13"/>
          <w:lang w:val="ru-RU"/>
        </w:rPr>
        <w:t xml:space="preserve"> </w:t>
      </w:r>
      <w:r w:rsidRPr="00032942">
        <w:rPr>
          <w:lang w:val="ru-RU"/>
        </w:rPr>
        <w:t>обществе;</w:t>
      </w:r>
    </w:p>
    <w:p w:rsidR="00EA2E50" w:rsidRPr="00032942" w:rsidRDefault="00032942">
      <w:pPr>
        <w:pStyle w:val="a3"/>
        <w:spacing w:before="1" w:line="360" w:lineRule="auto"/>
        <w:ind w:right="105"/>
        <w:jc w:val="left"/>
        <w:rPr>
          <w:lang w:val="ru-RU"/>
        </w:rPr>
      </w:pPr>
      <w:r w:rsidRPr="00032942">
        <w:rPr>
          <w:lang w:val="ru-RU"/>
        </w:rPr>
        <w:t>знание Гимна России и традиций его исполнения, уважение музыкальных символов республик Российской Федерации и других стран мира;</w:t>
      </w:r>
    </w:p>
    <w:p w:rsidR="00EA2E50" w:rsidRPr="00032942" w:rsidRDefault="00032942">
      <w:pPr>
        <w:pStyle w:val="a3"/>
        <w:spacing w:line="360" w:lineRule="auto"/>
        <w:jc w:val="left"/>
        <w:rPr>
          <w:lang w:val="ru-RU"/>
        </w:rPr>
      </w:pPr>
      <w:r w:rsidRPr="00032942">
        <w:rPr>
          <w:lang w:val="ru-RU"/>
        </w:rPr>
        <w:t>проявление интереса к освоению музыкальных традиций своего края, музыкальной культуры народов России;</w:t>
      </w:r>
    </w:p>
    <w:p w:rsidR="00EA2E50" w:rsidRPr="00032942" w:rsidRDefault="00032942">
      <w:pPr>
        <w:pStyle w:val="a3"/>
        <w:spacing w:line="360" w:lineRule="auto"/>
        <w:jc w:val="left"/>
        <w:rPr>
          <w:lang w:val="ru-RU"/>
        </w:rPr>
      </w:pPr>
      <w:r w:rsidRPr="00032942">
        <w:rPr>
          <w:lang w:val="ru-RU"/>
        </w:rPr>
        <w:t>знание достижений отечественных музыкантов, их вклада в мировую музыкальную культуру;</w:t>
      </w:r>
    </w:p>
    <w:p w:rsidR="00EA2E50" w:rsidRPr="00032942" w:rsidRDefault="00032942">
      <w:pPr>
        <w:pStyle w:val="a3"/>
        <w:ind w:left="809" w:firstLine="0"/>
        <w:jc w:val="left"/>
        <w:rPr>
          <w:lang w:val="ru-RU"/>
        </w:rPr>
      </w:pPr>
      <w:r w:rsidRPr="00032942">
        <w:rPr>
          <w:lang w:val="ru-RU"/>
        </w:rPr>
        <w:t>интерес к изучению истории отечественной музыкальной культуры;</w:t>
      </w:r>
    </w:p>
    <w:p w:rsidR="00EA2E50" w:rsidRPr="00032942" w:rsidRDefault="00032942">
      <w:pPr>
        <w:pStyle w:val="a3"/>
        <w:spacing w:before="140"/>
        <w:ind w:left="809" w:firstLine="0"/>
        <w:jc w:val="left"/>
        <w:rPr>
          <w:lang w:val="ru-RU"/>
        </w:rPr>
      </w:pPr>
      <w:r w:rsidRPr="00032942">
        <w:rPr>
          <w:lang w:val="ru-RU"/>
        </w:rPr>
        <w:t>стремление  развивать  и  сохранять  музыкальную  культуру  своей  страны, своего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Default="00032942">
      <w:pPr>
        <w:pStyle w:val="a3"/>
        <w:spacing w:before="137"/>
        <w:ind w:firstLine="0"/>
        <w:jc w:val="left"/>
      </w:pPr>
      <w:r>
        <w:lastRenderedPageBreak/>
        <w:t>края;</w:t>
      </w:r>
    </w:p>
    <w:p w:rsidR="00EA2E50" w:rsidRDefault="00032942">
      <w:pPr>
        <w:pStyle w:val="a3"/>
        <w:spacing w:before="0"/>
        <w:ind w:left="0" w:firstLine="0"/>
        <w:jc w:val="left"/>
        <w:rPr>
          <w:sz w:val="26"/>
        </w:rPr>
      </w:pPr>
      <w:r>
        <w:br w:type="column"/>
      </w:r>
    </w:p>
    <w:p w:rsidR="00EA2E50" w:rsidRDefault="00EA2E50">
      <w:pPr>
        <w:pStyle w:val="a3"/>
        <w:spacing w:before="0"/>
        <w:ind w:left="0" w:firstLine="0"/>
        <w:jc w:val="left"/>
        <w:rPr>
          <w:sz w:val="22"/>
        </w:rPr>
      </w:pPr>
    </w:p>
    <w:p w:rsidR="00EA2E50" w:rsidRDefault="00032942">
      <w:pPr>
        <w:pStyle w:val="a4"/>
        <w:numPr>
          <w:ilvl w:val="0"/>
          <w:numId w:val="70"/>
        </w:numPr>
        <w:tabs>
          <w:tab w:val="left" w:pos="362"/>
        </w:tabs>
        <w:spacing w:before="0"/>
        <w:ind w:left="361" w:hanging="259"/>
        <w:jc w:val="left"/>
        <w:rPr>
          <w:sz w:val="24"/>
        </w:rPr>
      </w:pPr>
      <w:r>
        <w:rPr>
          <w:sz w:val="24"/>
        </w:rPr>
        <w:t>гражданского</w:t>
      </w:r>
      <w:r>
        <w:rPr>
          <w:spacing w:val="-6"/>
          <w:sz w:val="24"/>
        </w:rPr>
        <w:t xml:space="preserve"> </w:t>
      </w:r>
      <w:r>
        <w:rPr>
          <w:sz w:val="24"/>
        </w:rPr>
        <w:t>воспитания:</w:t>
      </w:r>
    </w:p>
    <w:p w:rsidR="00EA2E50" w:rsidRPr="00032942" w:rsidRDefault="00032942">
      <w:pPr>
        <w:pStyle w:val="a3"/>
        <w:spacing w:before="137"/>
        <w:ind w:firstLine="0"/>
        <w:jc w:val="left"/>
        <w:rPr>
          <w:lang w:val="ru-RU"/>
        </w:rPr>
      </w:pPr>
      <w:r w:rsidRPr="00032942">
        <w:rPr>
          <w:lang w:val="ru-RU"/>
        </w:rPr>
        <w:t>готовность   к   выполнению   обязанностей   гражданина   и   реализации   его прав,</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623" w:space="85"/>
            <w:col w:w="8862"/>
          </w:cols>
        </w:sectPr>
      </w:pPr>
    </w:p>
    <w:p w:rsidR="00EA2E50" w:rsidRPr="00032942" w:rsidRDefault="00032942">
      <w:pPr>
        <w:pStyle w:val="a3"/>
        <w:spacing w:before="139"/>
        <w:ind w:firstLine="0"/>
        <w:jc w:val="left"/>
        <w:rPr>
          <w:lang w:val="ru-RU"/>
        </w:rPr>
      </w:pPr>
      <w:r w:rsidRPr="00032942">
        <w:rPr>
          <w:lang w:val="ru-RU"/>
        </w:rPr>
        <w:lastRenderedPageBreak/>
        <w:t>уважение прав, свобод и законных интересов других людей;</w:t>
      </w:r>
    </w:p>
    <w:p w:rsidR="00EA2E50" w:rsidRPr="00032942" w:rsidRDefault="00032942">
      <w:pPr>
        <w:pStyle w:val="a3"/>
        <w:spacing w:before="137" w:line="360" w:lineRule="auto"/>
        <w:ind w:right="102"/>
        <w:rPr>
          <w:lang w:val="ru-RU"/>
        </w:rPr>
      </w:pPr>
      <w:r w:rsidRPr="00032942">
        <w:rPr>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A2E50" w:rsidRPr="00032942" w:rsidRDefault="00032942">
      <w:pPr>
        <w:pStyle w:val="a3"/>
        <w:spacing w:before="6" w:line="360" w:lineRule="auto"/>
        <w:ind w:right="107"/>
        <w:rPr>
          <w:lang w:val="ru-RU"/>
        </w:rPr>
      </w:pPr>
      <w:r w:rsidRPr="00032942">
        <w:rPr>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A2E50" w:rsidRDefault="00032942">
      <w:pPr>
        <w:pStyle w:val="a4"/>
        <w:numPr>
          <w:ilvl w:val="0"/>
          <w:numId w:val="70"/>
        </w:numPr>
        <w:tabs>
          <w:tab w:val="left" w:pos="1070"/>
        </w:tabs>
        <w:spacing w:before="6"/>
        <w:ind w:left="1069"/>
        <w:jc w:val="left"/>
        <w:rPr>
          <w:sz w:val="24"/>
        </w:rPr>
      </w:pPr>
      <w:r>
        <w:rPr>
          <w:sz w:val="24"/>
        </w:rPr>
        <w:t>духовно-нравственного</w:t>
      </w:r>
      <w:r>
        <w:rPr>
          <w:spacing w:val="-12"/>
          <w:sz w:val="24"/>
        </w:rPr>
        <w:t xml:space="preserve"> </w:t>
      </w:r>
      <w:r>
        <w:rPr>
          <w:sz w:val="24"/>
        </w:rPr>
        <w:t>воспитания:</w:t>
      </w:r>
    </w:p>
    <w:p w:rsidR="00EA2E50" w:rsidRPr="00032942" w:rsidRDefault="00032942">
      <w:pPr>
        <w:pStyle w:val="a3"/>
        <w:tabs>
          <w:tab w:val="left" w:pos="2227"/>
          <w:tab w:val="left" w:pos="3961"/>
          <w:tab w:val="left" w:pos="5590"/>
          <w:tab w:val="left" w:pos="6902"/>
          <w:tab w:val="left" w:pos="7303"/>
          <w:tab w:val="left" w:pos="8314"/>
        </w:tabs>
        <w:spacing w:before="137" w:line="360" w:lineRule="auto"/>
        <w:ind w:left="809" w:right="111" w:firstLine="0"/>
        <w:jc w:val="left"/>
        <w:rPr>
          <w:lang w:val="ru-RU"/>
        </w:rPr>
      </w:pPr>
      <w:r w:rsidRPr="00032942">
        <w:rPr>
          <w:lang w:val="ru-RU"/>
        </w:rPr>
        <w:t>ориентация на моральные ценности и нормы в ситуациях нравственного выбора; готовность</w:t>
      </w:r>
      <w:r w:rsidRPr="00032942">
        <w:rPr>
          <w:lang w:val="ru-RU"/>
        </w:rPr>
        <w:tab/>
        <w:t>воспринимать</w:t>
      </w:r>
      <w:r w:rsidRPr="00032942">
        <w:rPr>
          <w:lang w:val="ru-RU"/>
        </w:rPr>
        <w:tab/>
        <w:t>музыкальное</w:t>
      </w:r>
      <w:r w:rsidRPr="00032942">
        <w:rPr>
          <w:lang w:val="ru-RU"/>
        </w:rPr>
        <w:tab/>
        <w:t>искусство</w:t>
      </w:r>
      <w:r w:rsidRPr="00032942">
        <w:rPr>
          <w:lang w:val="ru-RU"/>
        </w:rPr>
        <w:tab/>
        <w:t>с</w:t>
      </w:r>
      <w:r w:rsidRPr="00032942">
        <w:rPr>
          <w:lang w:val="ru-RU"/>
        </w:rPr>
        <w:tab/>
        <w:t>учетом</w:t>
      </w:r>
      <w:r w:rsidRPr="00032942">
        <w:rPr>
          <w:lang w:val="ru-RU"/>
        </w:rPr>
        <w:tab/>
        <w:t>моральных</w:t>
      </w:r>
    </w:p>
    <w:p w:rsidR="00EA2E50" w:rsidRPr="00032942" w:rsidRDefault="00032942">
      <w:pPr>
        <w:pStyle w:val="a3"/>
        <w:spacing w:line="362" w:lineRule="auto"/>
        <w:ind w:firstLine="0"/>
        <w:jc w:val="left"/>
        <w:rPr>
          <w:lang w:val="ru-RU"/>
        </w:rPr>
      </w:pPr>
      <w:r w:rsidRPr="00032942">
        <w:rPr>
          <w:lang w:val="ru-RU"/>
        </w:rPr>
        <w:t>и духовных ценностей этического и религиозного контекста, социально-исторических особенностей этики и эстетики;</w:t>
      </w:r>
    </w:p>
    <w:p w:rsidR="00EA2E50" w:rsidRPr="00032942" w:rsidRDefault="00032942">
      <w:pPr>
        <w:pStyle w:val="a3"/>
        <w:spacing w:before="1" w:line="360" w:lineRule="auto"/>
        <w:ind w:right="112"/>
        <w:rPr>
          <w:lang w:val="ru-RU"/>
        </w:rPr>
      </w:pPr>
      <w:r w:rsidRPr="00032942">
        <w:rPr>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A2E50" w:rsidRDefault="00032942">
      <w:pPr>
        <w:pStyle w:val="a4"/>
        <w:numPr>
          <w:ilvl w:val="0"/>
          <w:numId w:val="70"/>
        </w:numPr>
        <w:tabs>
          <w:tab w:val="left" w:pos="1070"/>
        </w:tabs>
        <w:spacing w:before="6"/>
        <w:ind w:left="1069"/>
        <w:jc w:val="left"/>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37" w:line="360" w:lineRule="auto"/>
        <w:ind w:right="104"/>
        <w:rPr>
          <w:lang w:val="ru-RU"/>
        </w:rPr>
      </w:pPr>
      <w:r w:rsidRPr="00032942">
        <w:rPr>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A2E50" w:rsidRPr="00032942" w:rsidRDefault="00032942">
      <w:pPr>
        <w:pStyle w:val="a3"/>
        <w:ind w:left="809" w:firstLine="0"/>
        <w:jc w:val="left"/>
        <w:rPr>
          <w:lang w:val="ru-RU"/>
        </w:rPr>
      </w:pPr>
      <w:r w:rsidRPr="00032942">
        <w:rPr>
          <w:lang w:val="ru-RU"/>
        </w:rPr>
        <w:t>осознание ценности творчества, таланта;</w:t>
      </w:r>
    </w:p>
    <w:p w:rsidR="00EA2E50" w:rsidRPr="00032942" w:rsidRDefault="00032942">
      <w:pPr>
        <w:pStyle w:val="a3"/>
        <w:tabs>
          <w:tab w:val="left" w:pos="2087"/>
          <w:tab w:val="left" w:pos="3296"/>
          <w:tab w:val="left" w:pos="4980"/>
          <w:tab w:val="left" w:pos="6222"/>
          <w:tab w:val="left" w:pos="6800"/>
          <w:tab w:val="left" w:pos="7924"/>
        </w:tabs>
        <w:spacing w:before="139" w:line="360" w:lineRule="auto"/>
        <w:ind w:right="113"/>
        <w:jc w:val="left"/>
        <w:rPr>
          <w:lang w:val="ru-RU"/>
        </w:rPr>
      </w:pPr>
      <w:r w:rsidRPr="00032942">
        <w:rPr>
          <w:lang w:val="ru-RU"/>
        </w:rPr>
        <w:t>осознание</w:t>
      </w:r>
      <w:r w:rsidRPr="00032942">
        <w:rPr>
          <w:lang w:val="ru-RU"/>
        </w:rPr>
        <w:tab/>
        <w:t>важности</w:t>
      </w:r>
      <w:r w:rsidRPr="00032942">
        <w:rPr>
          <w:lang w:val="ru-RU"/>
        </w:rPr>
        <w:tab/>
        <w:t>музыкального</w:t>
      </w:r>
      <w:r w:rsidRPr="00032942">
        <w:rPr>
          <w:lang w:val="ru-RU"/>
        </w:rPr>
        <w:tab/>
        <w:t>искусства</w:t>
      </w:r>
      <w:r w:rsidRPr="00032942">
        <w:rPr>
          <w:lang w:val="ru-RU"/>
        </w:rPr>
        <w:tab/>
        <w:t>как</w:t>
      </w:r>
      <w:r w:rsidRPr="00032942">
        <w:rPr>
          <w:lang w:val="ru-RU"/>
        </w:rPr>
        <w:tab/>
        <w:t>средства</w:t>
      </w:r>
      <w:r w:rsidRPr="00032942">
        <w:rPr>
          <w:lang w:val="ru-RU"/>
        </w:rPr>
        <w:tab/>
        <w:t>коммуникации и</w:t>
      </w:r>
      <w:r w:rsidRPr="00032942">
        <w:rPr>
          <w:spacing w:val="-5"/>
          <w:lang w:val="ru-RU"/>
        </w:rPr>
        <w:t xml:space="preserve"> </w:t>
      </w:r>
      <w:r w:rsidRPr="00032942">
        <w:rPr>
          <w:lang w:val="ru-RU"/>
        </w:rPr>
        <w:t>самовыражения;</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понимание ценности отечественного и мирового искусства, роли этнических культурных традиций и народного творчества;</w:t>
      </w:r>
    </w:p>
    <w:p w:rsidR="00EA2E50" w:rsidRPr="00032942" w:rsidRDefault="00032942">
      <w:pPr>
        <w:pStyle w:val="a3"/>
        <w:spacing w:before="1"/>
        <w:ind w:left="809" w:firstLine="0"/>
        <w:jc w:val="left"/>
        <w:rPr>
          <w:lang w:val="ru-RU"/>
        </w:rPr>
      </w:pPr>
      <w:r w:rsidRPr="00032942">
        <w:rPr>
          <w:lang w:val="ru-RU"/>
        </w:rPr>
        <w:t>стремление к самовыражению в разных видах искусства;</w:t>
      </w:r>
    </w:p>
    <w:p w:rsidR="00EA2E50" w:rsidRDefault="00032942">
      <w:pPr>
        <w:pStyle w:val="a4"/>
        <w:numPr>
          <w:ilvl w:val="0"/>
          <w:numId w:val="70"/>
        </w:numPr>
        <w:tabs>
          <w:tab w:val="left" w:pos="1070"/>
        </w:tabs>
        <w:spacing w:before="139"/>
        <w:ind w:left="1069" w:hanging="259"/>
        <w:jc w:val="left"/>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7" w:line="360" w:lineRule="auto"/>
        <w:ind w:right="112"/>
        <w:rPr>
          <w:lang w:val="ru-RU"/>
        </w:rPr>
      </w:pPr>
      <w:r w:rsidRPr="00032942">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A2E50" w:rsidRPr="00032942" w:rsidRDefault="00032942">
      <w:pPr>
        <w:pStyle w:val="a3"/>
        <w:spacing w:before="6" w:line="360" w:lineRule="auto"/>
        <w:ind w:right="115"/>
        <w:rPr>
          <w:lang w:val="ru-RU"/>
        </w:rPr>
      </w:pPr>
      <w:r w:rsidRPr="00032942">
        <w:rPr>
          <w:lang w:val="ru-RU"/>
        </w:rPr>
        <w:t>овладение музыкальным языком, навыками познания музыки как искусства интонируемого смысла;</w:t>
      </w:r>
    </w:p>
    <w:p w:rsidR="00EA2E50" w:rsidRPr="00032942" w:rsidRDefault="00032942">
      <w:pPr>
        <w:pStyle w:val="a3"/>
        <w:spacing w:before="7" w:line="360" w:lineRule="auto"/>
        <w:ind w:right="104"/>
        <w:rPr>
          <w:lang w:val="ru-RU"/>
        </w:rPr>
      </w:pPr>
      <w:r w:rsidRPr="00032942">
        <w:rPr>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w:t>
      </w:r>
      <w:r w:rsidRPr="00032942">
        <w:rPr>
          <w:spacing w:val="-21"/>
          <w:lang w:val="ru-RU"/>
        </w:rPr>
        <w:t xml:space="preserve"> </w:t>
      </w:r>
      <w:r w:rsidRPr="00032942">
        <w:rPr>
          <w:lang w:val="ru-RU"/>
        </w:rPr>
        <w:t>терминологии;</w:t>
      </w:r>
    </w:p>
    <w:p w:rsidR="00EA2E50" w:rsidRPr="00032942" w:rsidRDefault="00032942">
      <w:pPr>
        <w:pStyle w:val="a4"/>
        <w:numPr>
          <w:ilvl w:val="0"/>
          <w:numId w:val="70"/>
        </w:numPr>
        <w:tabs>
          <w:tab w:val="left" w:pos="1070"/>
        </w:tabs>
        <w:spacing w:before="6" w:line="360" w:lineRule="auto"/>
        <w:ind w:right="112" w:firstLine="708"/>
        <w:jc w:val="both"/>
        <w:rPr>
          <w:sz w:val="24"/>
          <w:lang w:val="ru-RU"/>
        </w:rPr>
      </w:pPr>
      <w:r w:rsidRPr="00032942">
        <w:rPr>
          <w:sz w:val="24"/>
          <w:lang w:val="ru-RU"/>
        </w:rPr>
        <w:t>физического         воспитания,          формирования          культуры          здоровья и эмоционального</w:t>
      </w:r>
      <w:r w:rsidRPr="00032942">
        <w:rPr>
          <w:spacing w:val="-11"/>
          <w:sz w:val="24"/>
          <w:lang w:val="ru-RU"/>
        </w:rPr>
        <w:t xml:space="preserve"> </w:t>
      </w:r>
      <w:r w:rsidRPr="00032942">
        <w:rPr>
          <w:sz w:val="24"/>
          <w:lang w:val="ru-RU"/>
        </w:rPr>
        <w:t>благополучия:</w:t>
      </w:r>
    </w:p>
    <w:p w:rsidR="00EA2E50" w:rsidRPr="00032942" w:rsidRDefault="00032942">
      <w:pPr>
        <w:pStyle w:val="a3"/>
        <w:spacing w:before="6" w:line="360" w:lineRule="auto"/>
        <w:ind w:right="113"/>
        <w:rPr>
          <w:lang w:val="ru-RU"/>
        </w:rPr>
      </w:pPr>
      <w:r w:rsidRPr="00032942">
        <w:rPr>
          <w:lang w:val="ru-RU"/>
        </w:rPr>
        <w:t>осознание ценности жизни с опорой на собственный жизненный опыт и опыт восприятия произведений искусства;</w:t>
      </w:r>
    </w:p>
    <w:p w:rsidR="00EA2E50" w:rsidRPr="00032942" w:rsidRDefault="00032942">
      <w:pPr>
        <w:pStyle w:val="a3"/>
        <w:spacing w:before="6" w:line="360" w:lineRule="auto"/>
        <w:ind w:right="116"/>
        <w:rPr>
          <w:lang w:val="ru-RU"/>
        </w:rPr>
      </w:pPr>
      <w:r w:rsidRPr="00032942">
        <w:rPr>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A2E50" w:rsidRPr="00032942" w:rsidRDefault="00032942">
      <w:pPr>
        <w:pStyle w:val="a3"/>
        <w:spacing w:before="6" w:line="360" w:lineRule="auto"/>
        <w:ind w:right="113"/>
        <w:rPr>
          <w:lang w:val="ru-RU"/>
        </w:rPr>
      </w:pPr>
      <w:r w:rsidRPr="00032942">
        <w:rPr>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A2E50" w:rsidRPr="00032942" w:rsidRDefault="00032942">
      <w:pPr>
        <w:pStyle w:val="a3"/>
        <w:spacing w:line="360" w:lineRule="auto"/>
        <w:ind w:right="104"/>
        <w:rPr>
          <w:lang w:val="ru-RU"/>
        </w:rPr>
      </w:pPr>
      <w:r w:rsidRPr="00032942">
        <w:rPr>
          <w:lang w:val="ru-RU"/>
        </w:rPr>
        <w:t>сформированность  навыков   рефлексии,   признание   своего   права   на   ошибку  и такого же права другого</w:t>
      </w:r>
      <w:r w:rsidRPr="00032942">
        <w:rPr>
          <w:spacing w:val="-7"/>
          <w:lang w:val="ru-RU"/>
        </w:rPr>
        <w:t xml:space="preserve"> </w:t>
      </w:r>
      <w:r w:rsidRPr="00032942">
        <w:rPr>
          <w:lang w:val="ru-RU"/>
        </w:rPr>
        <w:t>человека;</w:t>
      </w:r>
    </w:p>
    <w:p w:rsidR="00EA2E50" w:rsidRDefault="00032942">
      <w:pPr>
        <w:pStyle w:val="a4"/>
        <w:numPr>
          <w:ilvl w:val="0"/>
          <w:numId w:val="70"/>
        </w:numPr>
        <w:tabs>
          <w:tab w:val="left" w:pos="1070"/>
        </w:tabs>
        <w:ind w:left="1069" w:hanging="259"/>
        <w:jc w:val="left"/>
        <w:rPr>
          <w:sz w:val="24"/>
        </w:rPr>
      </w:pPr>
      <w:r>
        <w:rPr>
          <w:sz w:val="24"/>
        </w:rPr>
        <w:t>трудового</w:t>
      </w:r>
      <w:r>
        <w:rPr>
          <w:spacing w:val="-7"/>
          <w:sz w:val="24"/>
        </w:rPr>
        <w:t xml:space="preserve"> </w:t>
      </w:r>
      <w:r>
        <w:rPr>
          <w:sz w:val="24"/>
        </w:rPr>
        <w:t>воспитания:</w:t>
      </w:r>
    </w:p>
    <w:p w:rsidR="00EA2E50" w:rsidRPr="00032942" w:rsidRDefault="00032942">
      <w:pPr>
        <w:pStyle w:val="a3"/>
        <w:spacing w:before="140" w:line="360" w:lineRule="auto"/>
        <w:ind w:left="810" w:right="743" w:firstLine="0"/>
        <w:jc w:val="left"/>
        <w:rPr>
          <w:lang w:val="ru-RU"/>
        </w:rPr>
      </w:pPr>
      <w:r w:rsidRPr="00032942">
        <w:rPr>
          <w:lang w:val="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A2E50" w:rsidRDefault="00032942">
      <w:pPr>
        <w:pStyle w:val="a4"/>
        <w:numPr>
          <w:ilvl w:val="0"/>
          <w:numId w:val="70"/>
        </w:numPr>
        <w:tabs>
          <w:tab w:val="left" w:pos="1070"/>
        </w:tabs>
        <w:spacing w:before="6"/>
        <w:ind w:left="1069" w:hanging="259"/>
        <w:jc w:val="left"/>
        <w:rPr>
          <w:sz w:val="24"/>
        </w:rPr>
      </w:pPr>
      <w:r>
        <w:rPr>
          <w:sz w:val="24"/>
        </w:rPr>
        <w:t>экологического</w:t>
      </w:r>
      <w:r>
        <w:rPr>
          <w:spacing w:val="-9"/>
          <w:sz w:val="24"/>
        </w:rPr>
        <w:t xml:space="preserve"> </w:t>
      </w:r>
      <w:r>
        <w:rPr>
          <w:sz w:val="24"/>
        </w:rPr>
        <w:t>воспитания:</w:t>
      </w:r>
    </w:p>
    <w:p w:rsidR="00EA2E50" w:rsidRPr="00032942" w:rsidRDefault="00032942">
      <w:pPr>
        <w:pStyle w:val="a3"/>
        <w:spacing w:before="137" w:line="360" w:lineRule="auto"/>
        <w:ind w:right="112"/>
        <w:rPr>
          <w:lang w:val="ru-RU"/>
        </w:rPr>
      </w:pPr>
      <w:r w:rsidRPr="00032942">
        <w:rPr>
          <w:lang w:val="ru-RU"/>
        </w:rPr>
        <w:t>повышение уровня экологической культуры, осознание глобального характера экологических проблем и путей их решения;</w:t>
      </w:r>
    </w:p>
    <w:p w:rsidR="00EA2E50" w:rsidRPr="00032942" w:rsidRDefault="00032942">
      <w:pPr>
        <w:pStyle w:val="a3"/>
        <w:spacing w:before="6" w:line="360" w:lineRule="auto"/>
        <w:ind w:right="106"/>
        <w:rPr>
          <w:lang w:val="ru-RU"/>
        </w:rPr>
      </w:pPr>
      <w:r w:rsidRPr="00032942">
        <w:rPr>
          <w:lang w:val="ru-RU"/>
        </w:rPr>
        <w:t>участие в экологических проектах через различные формы музыкального творчества.</w:t>
      </w:r>
    </w:p>
    <w:p w:rsidR="00EA2E50" w:rsidRPr="00032942" w:rsidRDefault="00032942">
      <w:pPr>
        <w:pStyle w:val="a4"/>
        <w:numPr>
          <w:ilvl w:val="0"/>
          <w:numId w:val="70"/>
        </w:numPr>
        <w:tabs>
          <w:tab w:val="left" w:pos="1070"/>
        </w:tabs>
        <w:spacing w:before="6"/>
        <w:ind w:left="1069" w:hanging="259"/>
        <w:jc w:val="left"/>
        <w:rPr>
          <w:sz w:val="24"/>
          <w:lang w:val="ru-RU"/>
        </w:rPr>
      </w:pPr>
      <w:r w:rsidRPr="00032942">
        <w:rPr>
          <w:sz w:val="24"/>
          <w:lang w:val="ru-RU"/>
        </w:rPr>
        <w:t>адаптации к изменяющимся условиям социальной и природной</w:t>
      </w:r>
      <w:r w:rsidRPr="00032942">
        <w:rPr>
          <w:spacing w:val="-24"/>
          <w:sz w:val="24"/>
          <w:lang w:val="ru-RU"/>
        </w:rPr>
        <w:t xml:space="preserve"> </w:t>
      </w:r>
      <w:r w:rsidRPr="00032942">
        <w:rPr>
          <w:sz w:val="24"/>
          <w:lang w:val="ru-RU"/>
        </w:rPr>
        <w:t>среды:</w:t>
      </w:r>
    </w:p>
    <w:p w:rsidR="00EA2E50" w:rsidRPr="00032942" w:rsidRDefault="00032942">
      <w:pPr>
        <w:pStyle w:val="a3"/>
        <w:spacing w:before="137"/>
        <w:ind w:left="810" w:firstLine="0"/>
        <w:jc w:val="left"/>
        <w:rPr>
          <w:lang w:val="ru-RU"/>
        </w:rPr>
      </w:pPr>
      <w:r w:rsidRPr="00032942">
        <w:rPr>
          <w:lang w:val="ru-RU"/>
        </w:rPr>
        <w:t>освоение обучающимися социального опыта, основных социальных ролей, норм   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A2E50" w:rsidRPr="00032942" w:rsidRDefault="00032942">
      <w:pPr>
        <w:pStyle w:val="a3"/>
        <w:spacing w:before="6" w:line="360" w:lineRule="auto"/>
        <w:ind w:right="104"/>
        <w:rPr>
          <w:lang w:val="ru-RU"/>
        </w:rPr>
      </w:pPr>
      <w:r w:rsidRPr="00032942">
        <w:rPr>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w:t>
      </w:r>
      <w:r w:rsidRPr="00032942">
        <w:rPr>
          <w:spacing w:val="-24"/>
          <w:lang w:val="ru-RU"/>
        </w:rPr>
        <w:t xml:space="preserve"> </w:t>
      </w:r>
      <w:r w:rsidRPr="00032942">
        <w:rPr>
          <w:lang w:val="ru-RU"/>
        </w:rPr>
        <w:t>искусства;</w:t>
      </w:r>
    </w:p>
    <w:p w:rsidR="00EA2E50" w:rsidRPr="00032942" w:rsidRDefault="00032942">
      <w:pPr>
        <w:pStyle w:val="a3"/>
        <w:spacing w:line="360" w:lineRule="auto"/>
        <w:ind w:right="105"/>
        <w:rPr>
          <w:lang w:val="ru-RU"/>
        </w:rPr>
      </w:pPr>
      <w:r w:rsidRPr="00032942">
        <w:rPr>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A2E50" w:rsidRPr="00032942" w:rsidRDefault="00032942">
      <w:pPr>
        <w:pStyle w:val="a3"/>
        <w:spacing w:line="360" w:lineRule="auto"/>
        <w:ind w:right="112"/>
        <w:rPr>
          <w:lang w:val="ru-RU"/>
        </w:rPr>
      </w:pPr>
      <w:r w:rsidRPr="00032942">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w:t>
      </w:r>
      <w:r w:rsidRPr="00032942">
        <w:rPr>
          <w:spacing w:val="-15"/>
          <w:lang w:val="ru-RU"/>
        </w:rPr>
        <w:t xml:space="preserve"> </w:t>
      </w:r>
      <w:r w:rsidRPr="00032942">
        <w:rPr>
          <w:lang w:val="ru-RU"/>
        </w:rPr>
        <w:t>победе.</w:t>
      </w:r>
    </w:p>
    <w:p w:rsidR="00EA2E50" w:rsidRPr="00032942" w:rsidRDefault="00032942">
      <w:pPr>
        <w:pStyle w:val="a4"/>
        <w:numPr>
          <w:ilvl w:val="2"/>
          <w:numId w:val="71"/>
        </w:numPr>
        <w:tabs>
          <w:tab w:val="left" w:pos="1650"/>
        </w:tabs>
        <w:spacing w:line="360" w:lineRule="auto"/>
        <w:ind w:right="104" w:firstLine="708"/>
        <w:jc w:val="both"/>
        <w:rPr>
          <w:sz w:val="24"/>
          <w:lang w:val="ru-RU"/>
        </w:rPr>
      </w:pPr>
      <w:r w:rsidRPr="00032942">
        <w:rPr>
          <w:sz w:val="24"/>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w:t>
      </w:r>
      <w:r w:rsidRPr="00032942">
        <w:rPr>
          <w:spacing w:val="-6"/>
          <w:sz w:val="24"/>
          <w:lang w:val="ru-RU"/>
        </w:rPr>
        <w:t xml:space="preserve"> </w:t>
      </w:r>
      <w:r w:rsidRPr="00032942">
        <w:rPr>
          <w:sz w:val="24"/>
          <w:lang w:val="ru-RU"/>
        </w:rPr>
        <w:t>действия.</w:t>
      </w:r>
    </w:p>
    <w:p w:rsidR="00EA2E50" w:rsidRPr="00032942" w:rsidRDefault="00032942">
      <w:pPr>
        <w:pStyle w:val="a4"/>
        <w:numPr>
          <w:ilvl w:val="3"/>
          <w:numId w:val="71"/>
        </w:numPr>
        <w:tabs>
          <w:tab w:val="left" w:pos="1830"/>
        </w:tabs>
        <w:spacing w:line="360" w:lineRule="auto"/>
        <w:ind w:right="114" w:firstLine="708"/>
        <w:jc w:val="both"/>
        <w:rPr>
          <w:sz w:val="24"/>
          <w:lang w:val="ru-RU"/>
        </w:rPr>
      </w:pPr>
      <w:r w:rsidRPr="00032942">
        <w:rPr>
          <w:sz w:val="24"/>
          <w:lang w:val="ru-RU"/>
        </w:rPr>
        <w:t>У обучающегося будут сформированы следующие базовые логические действия как часть универсальных познавательных учебных</w:t>
      </w:r>
      <w:r w:rsidRPr="00032942">
        <w:rPr>
          <w:spacing w:val="-26"/>
          <w:sz w:val="24"/>
          <w:lang w:val="ru-RU"/>
        </w:rPr>
        <w:t xml:space="preserve"> </w:t>
      </w:r>
      <w:r w:rsidRPr="00032942">
        <w:rPr>
          <w:sz w:val="24"/>
          <w:lang w:val="ru-RU"/>
        </w:rPr>
        <w:t>действий:</w:t>
      </w:r>
    </w:p>
    <w:p w:rsidR="00EA2E50" w:rsidRPr="00032942" w:rsidRDefault="00032942">
      <w:pPr>
        <w:pStyle w:val="a3"/>
        <w:spacing w:line="360" w:lineRule="auto"/>
        <w:ind w:right="113"/>
        <w:rPr>
          <w:lang w:val="ru-RU"/>
        </w:rPr>
      </w:pPr>
      <w:r w:rsidRPr="00032942">
        <w:rPr>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w:t>
      </w:r>
      <w:r w:rsidRPr="00032942">
        <w:rPr>
          <w:spacing w:val="-15"/>
          <w:lang w:val="ru-RU"/>
        </w:rPr>
        <w:t xml:space="preserve"> </w:t>
      </w:r>
      <w:r w:rsidRPr="00032942">
        <w:rPr>
          <w:lang w:val="ru-RU"/>
        </w:rPr>
        <w:t>языка;</w:t>
      </w:r>
    </w:p>
    <w:p w:rsidR="00EA2E50" w:rsidRPr="00032942" w:rsidRDefault="00032942">
      <w:pPr>
        <w:pStyle w:val="a3"/>
        <w:spacing w:before="6" w:line="360" w:lineRule="auto"/>
        <w:ind w:right="104"/>
        <w:rPr>
          <w:lang w:val="ru-RU"/>
        </w:rPr>
      </w:pPr>
      <w:r w:rsidRPr="00032942">
        <w:rPr>
          <w:lang w:val="ru-RU"/>
        </w:rPr>
        <w:t>сопоставлять, сравнивать на основании существенных признаков произведения, жанры и стили музыкального и других видов искусства;</w:t>
      </w:r>
    </w:p>
    <w:p w:rsidR="00EA2E50" w:rsidRPr="00032942" w:rsidRDefault="00032942">
      <w:pPr>
        <w:pStyle w:val="a3"/>
        <w:spacing w:before="7" w:line="360" w:lineRule="auto"/>
        <w:ind w:right="117"/>
        <w:rPr>
          <w:lang w:val="ru-RU"/>
        </w:rPr>
      </w:pPr>
      <w:r w:rsidRPr="00032942">
        <w:rPr>
          <w:lang w:val="ru-RU"/>
        </w:rPr>
        <w:t>обнаруживать взаимные влияния отдельных видов, жанров и стилей музыки друг  на друга, формулировать гипотезы о</w:t>
      </w:r>
      <w:r w:rsidRPr="00032942">
        <w:rPr>
          <w:spacing w:val="-11"/>
          <w:lang w:val="ru-RU"/>
        </w:rPr>
        <w:t xml:space="preserve"> </w:t>
      </w:r>
      <w:r w:rsidRPr="00032942">
        <w:rPr>
          <w:lang w:val="ru-RU"/>
        </w:rPr>
        <w:t>взаимосвязях;</w:t>
      </w:r>
    </w:p>
    <w:p w:rsidR="00EA2E50" w:rsidRPr="00032942" w:rsidRDefault="00032942">
      <w:pPr>
        <w:pStyle w:val="a3"/>
        <w:spacing w:before="6" w:line="360" w:lineRule="auto"/>
        <w:ind w:right="107"/>
        <w:rPr>
          <w:lang w:val="ru-RU"/>
        </w:rPr>
      </w:pPr>
      <w:r w:rsidRPr="00032942">
        <w:rPr>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A2E50" w:rsidRPr="00032942" w:rsidRDefault="00032942">
      <w:pPr>
        <w:pStyle w:val="a3"/>
        <w:spacing w:line="360" w:lineRule="auto"/>
        <w:ind w:right="114"/>
        <w:rPr>
          <w:lang w:val="ru-RU"/>
        </w:rPr>
      </w:pPr>
      <w:r w:rsidRPr="00032942">
        <w:rPr>
          <w:lang w:val="ru-RU"/>
        </w:rPr>
        <w:t>выявлять и характеризовать существенные признаки конкретного музыкального звучания;</w:t>
      </w:r>
    </w:p>
    <w:p w:rsidR="00EA2E50" w:rsidRPr="00032942" w:rsidRDefault="00032942">
      <w:pPr>
        <w:pStyle w:val="a3"/>
        <w:spacing w:before="6" w:line="360" w:lineRule="auto"/>
        <w:ind w:right="104"/>
        <w:rPr>
          <w:lang w:val="ru-RU"/>
        </w:rPr>
      </w:pPr>
      <w:r w:rsidRPr="00032942">
        <w:rPr>
          <w:lang w:val="ru-RU"/>
        </w:rPr>
        <w:t>самостоятельно обобщать и формулировать выводы по результатам проведенного слухового наблюдения-исследования.</w:t>
      </w:r>
    </w:p>
    <w:p w:rsidR="00EA2E50" w:rsidRPr="00032942" w:rsidRDefault="00032942">
      <w:pPr>
        <w:pStyle w:val="a4"/>
        <w:numPr>
          <w:ilvl w:val="3"/>
          <w:numId w:val="71"/>
        </w:numPr>
        <w:tabs>
          <w:tab w:val="left" w:pos="1830"/>
        </w:tabs>
        <w:spacing w:before="6" w:line="360" w:lineRule="auto"/>
        <w:ind w:right="112" w:firstLine="707"/>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универсальных познавательных учебных</w:t>
      </w:r>
      <w:r w:rsidRPr="00032942">
        <w:rPr>
          <w:spacing w:val="-35"/>
          <w:sz w:val="24"/>
          <w:lang w:val="ru-RU"/>
        </w:rPr>
        <w:t xml:space="preserve"> </w:t>
      </w:r>
      <w:r w:rsidRPr="00032942">
        <w:rPr>
          <w:sz w:val="24"/>
          <w:lang w:val="ru-RU"/>
        </w:rPr>
        <w:t>действий: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2"/>
        <w:rPr>
          <w:lang w:val="ru-RU"/>
        </w:rPr>
      </w:pPr>
      <w:r w:rsidRPr="00032942">
        <w:rPr>
          <w:lang w:val="ru-RU"/>
        </w:rPr>
        <w:t>следовать внутренним слухом за развитием музыкального процесса, «наблюдать» звучание музыки;</w:t>
      </w:r>
    </w:p>
    <w:p w:rsidR="00EA2E50" w:rsidRPr="00032942" w:rsidRDefault="00032942">
      <w:pPr>
        <w:pStyle w:val="a3"/>
        <w:tabs>
          <w:tab w:val="left" w:pos="2841"/>
          <w:tab w:val="left" w:pos="4589"/>
          <w:tab w:val="left" w:pos="5964"/>
          <w:tab w:val="left" w:pos="7882"/>
        </w:tabs>
        <w:spacing w:before="1" w:line="360" w:lineRule="auto"/>
        <w:ind w:left="809" w:right="112" w:firstLine="0"/>
        <w:jc w:val="left"/>
        <w:rPr>
          <w:lang w:val="ru-RU"/>
        </w:rPr>
      </w:pPr>
      <w:r w:rsidRPr="00032942">
        <w:rPr>
          <w:lang w:val="ru-RU"/>
        </w:rPr>
        <w:t>использовать вопросы как исследовательский инструмент познания; формулировать</w:t>
      </w:r>
      <w:r w:rsidRPr="00032942">
        <w:rPr>
          <w:lang w:val="ru-RU"/>
        </w:rPr>
        <w:tab/>
        <w:t>собственные</w:t>
      </w:r>
      <w:r w:rsidRPr="00032942">
        <w:rPr>
          <w:lang w:val="ru-RU"/>
        </w:rPr>
        <w:tab/>
        <w:t>вопросы,</w:t>
      </w:r>
      <w:r w:rsidRPr="00032942">
        <w:rPr>
          <w:lang w:val="ru-RU"/>
        </w:rPr>
        <w:tab/>
        <w:t>фиксирующие</w:t>
      </w:r>
      <w:r w:rsidRPr="00032942">
        <w:rPr>
          <w:lang w:val="ru-RU"/>
        </w:rPr>
        <w:tab/>
        <w:t>несоответствие</w:t>
      </w:r>
    </w:p>
    <w:p w:rsidR="00EA2E50" w:rsidRPr="00032942" w:rsidRDefault="00032942">
      <w:pPr>
        <w:pStyle w:val="a3"/>
        <w:spacing w:line="360" w:lineRule="auto"/>
        <w:ind w:firstLine="0"/>
        <w:jc w:val="left"/>
        <w:rPr>
          <w:lang w:val="ru-RU"/>
        </w:rPr>
      </w:pPr>
      <w:r w:rsidRPr="00032942">
        <w:rPr>
          <w:lang w:val="ru-RU"/>
        </w:rPr>
        <w:t>между реальным и желательным состоянием учебной ситуации, восприятия, исполнения музыки;</w:t>
      </w:r>
    </w:p>
    <w:p w:rsidR="00EA2E50" w:rsidRPr="00032942" w:rsidRDefault="00032942">
      <w:pPr>
        <w:pStyle w:val="a3"/>
        <w:spacing w:line="360" w:lineRule="auto"/>
        <w:ind w:right="110"/>
        <w:rPr>
          <w:lang w:val="ru-RU"/>
        </w:rPr>
      </w:pPr>
      <w:r w:rsidRPr="00032942">
        <w:rPr>
          <w:lang w:val="ru-RU"/>
        </w:rPr>
        <w:t>составлять алгоритм действий и использовать его для решения учебных, в том числе исполнительских и творческих задач;</w:t>
      </w:r>
    </w:p>
    <w:p w:rsidR="00EA2E50" w:rsidRPr="00032942" w:rsidRDefault="00032942">
      <w:pPr>
        <w:pStyle w:val="a3"/>
        <w:spacing w:line="360" w:lineRule="auto"/>
        <w:ind w:right="108"/>
        <w:rPr>
          <w:lang w:val="ru-RU"/>
        </w:rPr>
      </w:pPr>
      <w:r w:rsidRPr="00032942">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A2E50" w:rsidRPr="00032942" w:rsidRDefault="00032942">
      <w:pPr>
        <w:pStyle w:val="a3"/>
        <w:spacing w:before="6" w:line="360" w:lineRule="auto"/>
        <w:ind w:right="115"/>
        <w:rPr>
          <w:lang w:val="ru-RU"/>
        </w:rPr>
      </w:pPr>
      <w:r w:rsidRPr="00032942">
        <w:rPr>
          <w:lang w:val="ru-RU"/>
        </w:rPr>
        <w:t>самостоятельно формулировать обобщения и выводы по результатам проведенного наблюдения, слухового исследования.</w:t>
      </w:r>
    </w:p>
    <w:p w:rsidR="00EA2E50" w:rsidRPr="00032942" w:rsidRDefault="00032942">
      <w:pPr>
        <w:pStyle w:val="a4"/>
        <w:numPr>
          <w:ilvl w:val="3"/>
          <w:numId w:val="71"/>
        </w:numPr>
        <w:tabs>
          <w:tab w:val="left" w:pos="1830"/>
        </w:tabs>
        <w:spacing w:before="6" w:line="360" w:lineRule="auto"/>
        <w:ind w:right="103"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универсальных познавательных учебных</w:t>
      </w:r>
      <w:r w:rsidRPr="00032942">
        <w:rPr>
          <w:spacing w:val="-18"/>
          <w:sz w:val="24"/>
          <w:lang w:val="ru-RU"/>
        </w:rPr>
        <w:t xml:space="preserve"> </w:t>
      </w:r>
      <w:r w:rsidRPr="00032942">
        <w:rPr>
          <w:sz w:val="24"/>
          <w:lang w:val="ru-RU"/>
        </w:rPr>
        <w:t>действий:</w:t>
      </w:r>
    </w:p>
    <w:p w:rsidR="00EA2E50" w:rsidRPr="00032942" w:rsidRDefault="00032942">
      <w:pPr>
        <w:pStyle w:val="a3"/>
        <w:spacing w:before="6" w:line="360" w:lineRule="auto"/>
        <w:ind w:right="114"/>
        <w:rPr>
          <w:lang w:val="ru-RU"/>
        </w:rPr>
      </w:pPr>
      <w:r w:rsidRPr="00032942">
        <w:rPr>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A2E50" w:rsidRPr="00032942" w:rsidRDefault="00032942">
      <w:pPr>
        <w:pStyle w:val="a3"/>
        <w:spacing w:before="6" w:line="360" w:lineRule="auto"/>
        <w:ind w:left="809" w:right="100" w:firstLine="0"/>
        <w:jc w:val="left"/>
        <w:rPr>
          <w:lang w:val="ru-RU"/>
        </w:rPr>
      </w:pPr>
      <w:r w:rsidRPr="00032942">
        <w:rPr>
          <w:lang w:val="ru-RU"/>
        </w:rP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rsidR="00EA2E50" w:rsidRPr="00032942" w:rsidRDefault="00032942">
      <w:pPr>
        <w:pStyle w:val="a3"/>
        <w:spacing w:before="6"/>
        <w:ind w:firstLine="0"/>
        <w:jc w:val="left"/>
        <w:rPr>
          <w:lang w:val="ru-RU"/>
        </w:rPr>
      </w:pPr>
      <w:r w:rsidRPr="00032942">
        <w:rPr>
          <w:lang w:val="ru-RU"/>
        </w:rPr>
        <w:t>произведений;</w:t>
      </w:r>
    </w:p>
    <w:p w:rsidR="00EA2E50" w:rsidRPr="00032942" w:rsidRDefault="00032942">
      <w:pPr>
        <w:pStyle w:val="a3"/>
        <w:spacing w:before="137" w:line="360" w:lineRule="auto"/>
        <w:ind w:right="112"/>
        <w:rPr>
          <w:lang w:val="ru-RU"/>
        </w:rPr>
      </w:pPr>
      <w:r w:rsidRPr="00032942">
        <w:rPr>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A2E50" w:rsidRPr="00032942" w:rsidRDefault="00032942">
      <w:pPr>
        <w:pStyle w:val="a3"/>
        <w:spacing w:line="360" w:lineRule="auto"/>
        <w:ind w:right="115"/>
        <w:rPr>
          <w:lang w:val="ru-RU"/>
        </w:rPr>
      </w:pPr>
      <w:r w:rsidRPr="00032942">
        <w:rPr>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A2E50" w:rsidRPr="00032942" w:rsidRDefault="00032942">
      <w:pPr>
        <w:pStyle w:val="a3"/>
        <w:spacing w:line="362" w:lineRule="auto"/>
        <w:ind w:right="114"/>
        <w:rPr>
          <w:lang w:val="ru-RU"/>
        </w:rPr>
      </w:pPr>
      <w:r w:rsidRPr="00032942">
        <w:rPr>
          <w:lang w:val="ru-RU"/>
        </w:rPr>
        <w:t>оценивать надежность информации по критериям, предложенным учителем или сформулированным самостоятельно;</w:t>
      </w:r>
    </w:p>
    <w:p w:rsidR="00EA2E50" w:rsidRPr="00032942" w:rsidRDefault="00032942">
      <w:pPr>
        <w:pStyle w:val="a3"/>
        <w:spacing w:before="1" w:line="360" w:lineRule="auto"/>
        <w:ind w:right="114"/>
        <w:rPr>
          <w:lang w:val="ru-RU"/>
        </w:rPr>
      </w:pPr>
      <w:r w:rsidRPr="00032942">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A2E50" w:rsidRPr="00032942" w:rsidRDefault="00032942">
      <w:pPr>
        <w:pStyle w:val="a3"/>
        <w:spacing w:line="360" w:lineRule="auto"/>
        <w:ind w:right="106"/>
        <w:rPr>
          <w:lang w:val="ru-RU"/>
        </w:rPr>
      </w:pPr>
      <w:r w:rsidRPr="00032942">
        <w:rPr>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A2E50" w:rsidRPr="00032942" w:rsidRDefault="00032942">
      <w:pPr>
        <w:pStyle w:val="a4"/>
        <w:numPr>
          <w:ilvl w:val="3"/>
          <w:numId w:val="71"/>
        </w:numPr>
        <w:tabs>
          <w:tab w:val="left" w:pos="1830"/>
        </w:tabs>
        <w:spacing w:line="360" w:lineRule="auto"/>
        <w:ind w:right="102" w:firstLine="708"/>
        <w:jc w:val="both"/>
        <w:rPr>
          <w:sz w:val="24"/>
          <w:lang w:val="ru-RU"/>
        </w:rPr>
      </w:pPr>
      <w:r w:rsidRPr="00032942">
        <w:rPr>
          <w:sz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032942">
        <w:rPr>
          <w:spacing w:val="-7"/>
          <w:sz w:val="24"/>
          <w:lang w:val="ru-RU"/>
        </w:rPr>
        <w:t xml:space="preserve"> </w:t>
      </w:r>
      <w:r w:rsidRPr="00032942">
        <w:rPr>
          <w:sz w:val="24"/>
          <w:lang w:val="ru-RU"/>
        </w:rPr>
        <w:t>мышления.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3"/>
          <w:numId w:val="71"/>
        </w:numPr>
        <w:tabs>
          <w:tab w:val="left" w:pos="1830"/>
        </w:tabs>
        <w:spacing w:before="90" w:line="362" w:lineRule="auto"/>
        <w:ind w:right="116" w:firstLine="708"/>
        <w:jc w:val="both"/>
        <w:rPr>
          <w:sz w:val="24"/>
          <w:lang w:val="ru-RU"/>
        </w:rPr>
      </w:pPr>
      <w:r w:rsidRPr="00032942">
        <w:rPr>
          <w:sz w:val="24"/>
          <w:lang w:val="ru-RU"/>
        </w:rPr>
        <w:t>У обучающегося будут сформированы следующие умения как часть универсальных коммуникативных учебных</w:t>
      </w:r>
      <w:r w:rsidRPr="00032942">
        <w:rPr>
          <w:spacing w:val="-15"/>
          <w:sz w:val="24"/>
          <w:lang w:val="ru-RU"/>
        </w:rPr>
        <w:t xml:space="preserve"> </w:t>
      </w:r>
      <w:r w:rsidRPr="00032942">
        <w:rPr>
          <w:sz w:val="24"/>
          <w:lang w:val="ru-RU"/>
        </w:rPr>
        <w:t>действий:</w:t>
      </w:r>
    </w:p>
    <w:p w:rsidR="00EA2E50" w:rsidRDefault="00032942">
      <w:pPr>
        <w:pStyle w:val="a4"/>
        <w:numPr>
          <w:ilvl w:val="0"/>
          <w:numId w:val="69"/>
        </w:numPr>
        <w:tabs>
          <w:tab w:val="left" w:pos="1070"/>
        </w:tabs>
        <w:spacing w:before="1"/>
        <w:ind w:hanging="259"/>
        <w:rPr>
          <w:sz w:val="24"/>
        </w:rPr>
      </w:pPr>
      <w:r>
        <w:rPr>
          <w:sz w:val="24"/>
        </w:rPr>
        <w:t>невербальная</w:t>
      </w:r>
      <w:r>
        <w:rPr>
          <w:spacing w:val="-9"/>
          <w:sz w:val="24"/>
        </w:rPr>
        <w:t xml:space="preserve"> </w:t>
      </w:r>
      <w:r>
        <w:rPr>
          <w:sz w:val="24"/>
        </w:rPr>
        <w:t>коммуникация:</w:t>
      </w:r>
    </w:p>
    <w:p w:rsidR="00EA2E50" w:rsidRPr="00032942" w:rsidRDefault="00032942">
      <w:pPr>
        <w:pStyle w:val="a3"/>
        <w:spacing w:before="139" w:line="360" w:lineRule="auto"/>
        <w:ind w:right="110"/>
        <w:rPr>
          <w:lang w:val="ru-RU"/>
        </w:rPr>
      </w:pPr>
      <w:r w:rsidRPr="00032942">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A2E50" w:rsidRPr="00032942" w:rsidRDefault="00032942">
      <w:pPr>
        <w:pStyle w:val="a3"/>
        <w:spacing w:line="360" w:lineRule="auto"/>
        <w:ind w:right="116"/>
        <w:rPr>
          <w:lang w:val="ru-RU"/>
        </w:rPr>
      </w:pPr>
      <w:r w:rsidRPr="00032942">
        <w:rPr>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A2E50" w:rsidRPr="00032942" w:rsidRDefault="00032942">
      <w:pPr>
        <w:pStyle w:val="a3"/>
        <w:spacing w:line="362" w:lineRule="auto"/>
        <w:ind w:right="113"/>
        <w:rPr>
          <w:lang w:val="ru-RU"/>
        </w:rPr>
      </w:pPr>
      <w:r w:rsidRPr="00032942">
        <w:rPr>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A2E50" w:rsidRPr="00032942" w:rsidRDefault="00032942">
      <w:pPr>
        <w:pStyle w:val="a3"/>
        <w:spacing w:before="1" w:line="360" w:lineRule="auto"/>
        <w:ind w:right="109"/>
        <w:rPr>
          <w:lang w:val="ru-RU"/>
        </w:rPr>
      </w:pPr>
      <w:r w:rsidRPr="00032942">
        <w:rPr>
          <w:lang w:val="ru-RU"/>
        </w:rPr>
        <w:t>эффективно       использовать        интонационно-выразительные        возможности   в ситуации публичного</w:t>
      </w:r>
      <w:r w:rsidRPr="00032942">
        <w:rPr>
          <w:spacing w:val="-17"/>
          <w:lang w:val="ru-RU"/>
        </w:rPr>
        <w:t xml:space="preserve"> </w:t>
      </w:r>
      <w:r w:rsidRPr="00032942">
        <w:rPr>
          <w:lang w:val="ru-RU"/>
        </w:rPr>
        <w:t>выступления;</w:t>
      </w:r>
    </w:p>
    <w:p w:rsidR="00EA2E50" w:rsidRPr="00032942" w:rsidRDefault="00032942">
      <w:pPr>
        <w:pStyle w:val="a3"/>
        <w:spacing w:line="360" w:lineRule="auto"/>
        <w:ind w:right="116"/>
        <w:rPr>
          <w:lang w:val="ru-RU"/>
        </w:rPr>
      </w:pPr>
      <w:r w:rsidRPr="00032942">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w:t>
      </w:r>
      <w:r w:rsidRPr="00032942">
        <w:rPr>
          <w:spacing w:val="-7"/>
          <w:lang w:val="ru-RU"/>
        </w:rPr>
        <w:t xml:space="preserve"> </w:t>
      </w:r>
      <w:r w:rsidRPr="00032942">
        <w:rPr>
          <w:lang w:val="ru-RU"/>
        </w:rPr>
        <w:t>общения;</w:t>
      </w:r>
    </w:p>
    <w:p w:rsidR="00EA2E50" w:rsidRDefault="00032942">
      <w:pPr>
        <w:pStyle w:val="a4"/>
        <w:numPr>
          <w:ilvl w:val="0"/>
          <w:numId w:val="69"/>
        </w:numPr>
        <w:tabs>
          <w:tab w:val="left" w:pos="1070"/>
        </w:tabs>
        <w:spacing w:before="6"/>
        <w:ind w:hanging="259"/>
        <w:rPr>
          <w:sz w:val="24"/>
        </w:rPr>
      </w:pPr>
      <w:r>
        <w:rPr>
          <w:sz w:val="24"/>
        </w:rPr>
        <w:t>вербальное</w:t>
      </w:r>
      <w:r>
        <w:rPr>
          <w:spacing w:val="-6"/>
          <w:sz w:val="24"/>
        </w:rPr>
        <w:t xml:space="preserve"> </w:t>
      </w:r>
      <w:r>
        <w:rPr>
          <w:sz w:val="24"/>
        </w:rPr>
        <w:t>общение:</w:t>
      </w:r>
    </w:p>
    <w:p w:rsidR="00EA2E50" w:rsidRPr="00032942" w:rsidRDefault="00032942">
      <w:pPr>
        <w:pStyle w:val="a3"/>
        <w:spacing w:before="137" w:line="362" w:lineRule="auto"/>
        <w:ind w:right="111"/>
        <w:rPr>
          <w:lang w:val="ru-RU"/>
        </w:rPr>
      </w:pPr>
      <w:r w:rsidRPr="00032942">
        <w:rPr>
          <w:lang w:val="ru-RU"/>
        </w:rPr>
        <w:t>воспринимать  и   формулировать   суждения,   выражать   эмоции   в  соответствии с условиями и целями общения;</w:t>
      </w:r>
    </w:p>
    <w:p w:rsidR="00EA2E50" w:rsidRPr="00032942" w:rsidRDefault="00032942">
      <w:pPr>
        <w:pStyle w:val="a3"/>
        <w:spacing w:before="1" w:line="360" w:lineRule="auto"/>
        <w:ind w:right="113"/>
        <w:rPr>
          <w:lang w:val="ru-RU"/>
        </w:rPr>
      </w:pPr>
      <w:r w:rsidRPr="00032942">
        <w:rPr>
          <w:lang w:val="ru-RU"/>
        </w:rPr>
        <w:t>выражать свое мнение, в том числе впечатления от общения с музыкальным искусством в устных и письменных текстах;</w:t>
      </w:r>
    </w:p>
    <w:p w:rsidR="00EA2E50" w:rsidRPr="00032942" w:rsidRDefault="00032942">
      <w:pPr>
        <w:pStyle w:val="a3"/>
        <w:spacing w:line="360" w:lineRule="auto"/>
        <w:ind w:right="105"/>
        <w:rPr>
          <w:lang w:val="ru-RU"/>
        </w:rPr>
      </w:pPr>
      <w:r w:rsidRPr="00032942">
        <w:rPr>
          <w:lang w:val="ru-RU"/>
        </w:rPr>
        <w:t>понимать      намерения       других,       проявлять       уважительное       отношение  к собеседнику и в корректной форме формулировать свои</w:t>
      </w:r>
      <w:r w:rsidRPr="00032942">
        <w:rPr>
          <w:spacing w:val="-16"/>
          <w:lang w:val="ru-RU"/>
        </w:rPr>
        <w:t xml:space="preserve"> </w:t>
      </w:r>
      <w:r w:rsidRPr="00032942">
        <w:rPr>
          <w:lang w:val="ru-RU"/>
        </w:rPr>
        <w:t>возражения;</w:t>
      </w:r>
    </w:p>
    <w:p w:rsidR="00EA2E50" w:rsidRPr="00032942" w:rsidRDefault="00032942">
      <w:pPr>
        <w:pStyle w:val="a3"/>
        <w:spacing w:line="360" w:lineRule="auto"/>
        <w:ind w:right="116"/>
        <w:rPr>
          <w:lang w:val="ru-RU"/>
        </w:rPr>
      </w:pPr>
      <w:r w:rsidRPr="00032942">
        <w:rPr>
          <w:lang w:val="ru-RU"/>
        </w:rPr>
        <w:t>вести диалог, дискуссию, задавать вопросы по существу обсуждаемой темы, поддерживать благожелательный тон диалога;</w:t>
      </w:r>
    </w:p>
    <w:p w:rsidR="00EA2E50" w:rsidRPr="00032942" w:rsidRDefault="00032942">
      <w:pPr>
        <w:pStyle w:val="a3"/>
        <w:ind w:left="810" w:firstLine="0"/>
        <w:jc w:val="left"/>
        <w:rPr>
          <w:lang w:val="ru-RU"/>
        </w:rPr>
      </w:pPr>
      <w:r w:rsidRPr="00032942">
        <w:rPr>
          <w:lang w:val="ru-RU"/>
        </w:rPr>
        <w:t>публично представлять результаты учебной и творческой деятельности;</w:t>
      </w:r>
    </w:p>
    <w:p w:rsidR="00EA2E50" w:rsidRDefault="00032942">
      <w:pPr>
        <w:pStyle w:val="a4"/>
        <w:numPr>
          <w:ilvl w:val="0"/>
          <w:numId w:val="69"/>
        </w:numPr>
        <w:tabs>
          <w:tab w:val="left" w:pos="1070"/>
        </w:tabs>
        <w:spacing w:before="140"/>
        <w:ind w:hanging="259"/>
        <w:rPr>
          <w:sz w:val="24"/>
        </w:rPr>
      </w:pPr>
      <w:r>
        <w:rPr>
          <w:sz w:val="24"/>
        </w:rPr>
        <w:t>совместная деятельность</w:t>
      </w:r>
      <w:r>
        <w:rPr>
          <w:spacing w:val="-14"/>
          <w:sz w:val="24"/>
        </w:rPr>
        <w:t xml:space="preserve"> </w:t>
      </w:r>
      <w:r>
        <w:rPr>
          <w:sz w:val="24"/>
        </w:rPr>
        <w:t>(сотрудничество):</w:t>
      </w:r>
    </w:p>
    <w:p w:rsidR="00EA2E50" w:rsidRPr="00032942" w:rsidRDefault="00032942">
      <w:pPr>
        <w:pStyle w:val="a3"/>
        <w:spacing w:before="137" w:line="360" w:lineRule="auto"/>
        <w:ind w:right="111"/>
        <w:rPr>
          <w:lang w:val="ru-RU"/>
        </w:rPr>
      </w:pPr>
      <w:r w:rsidRPr="00032942">
        <w:rPr>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A2E50" w:rsidRPr="00032942" w:rsidRDefault="00032942">
      <w:pPr>
        <w:pStyle w:val="a3"/>
        <w:spacing w:line="360" w:lineRule="auto"/>
        <w:ind w:right="114"/>
        <w:rPr>
          <w:lang w:val="ru-RU"/>
        </w:rPr>
      </w:pPr>
      <w:r w:rsidRPr="00032942">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A2E50" w:rsidRPr="00032942" w:rsidRDefault="00032942">
      <w:pPr>
        <w:pStyle w:val="a3"/>
        <w:spacing w:line="360" w:lineRule="auto"/>
        <w:ind w:right="103"/>
        <w:rPr>
          <w:lang w:val="ru-RU"/>
        </w:rPr>
      </w:pPr>
      <w:r w:rsidRPr="00032942">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уметь обобщать мнения нескольких людей, проявлять готовность руководить, выполнять поручения, подчиняться;</w:t>
      </w:r>
    </w:p>
    <w:p w:rsidR="00EA2E50" w:rsidRPr="00032942" w:rsidRDefault="00032942">
      <w:pPr>
        <w:pStyle w:val="a3"/>
        <w:spacing w:before="1" w:line="360" w:lineRule="auto"/>
        <w:ind w:right="108"/>
        <w:rPr>
          <w:lang w:val="ru-RU"/>
        </w:rPr>
      </w:pPr>
      <w:r w:rsidRPr="00032942">
        <w:rPr>
          <w:lang w:val="ru-RU"/>
        </w:rPr>
        <w:t>оценивать качество своего вклада в общий продукт по критериям, самостоятельно сформулированным участниками взаимодействия;</w:t>
      </w:r>
    </w:p>
    <w:p w:rsidR="00EA2E50" w:rsidRPr="00032942" w:rsidRDefault="00032942">
      <w:pPr>
        <w:pStyle w:val="a3"/>
        <w:spacing w:line="360" w:lineRule="auto"/>
        <w:ind w:right="103"/>
        <w:rPr>
          <w:lang w:val="ru-RU"/>
        </w:rPr>
      </w:pPr>
      <w:r w:rsidRPr="00032942">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w:t>
      </w:r>
      <w:r w:rsidRPr="00032942">
        <w:rPr>
          <w:spacing w:val="-12"/>
          <w:lang w:val="ru-RU"/>
        </w:rPr>
        <w:t xml:space="preserve"> </w:t>
      </w:r>
      <w:r w:rsidRPr="00032942">
        <w:rPr>
          <w:lang w:val="ru-RU"/>
        </w:rPr>
        <w:t>группой.</w:t>
      </w:r>
    </w:p>
    <w:p w:rsidR="00EA2E50" w:rsidRPr="00032942" w:rsidRDefault="00032942">
      <w:pPr>
        <w:pStyle w:val="a4"/>
        <w:numPr>
          <w:ilvl w:val="3"/>
          <w:numId w:val="71"/>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самоорганизации как часть универсальных регулятивных учебных</w:t>
      </w:r>
      <w:r w:rsidRPr="00032942">
        <w:rPr>
          <w:spacing w:val="-28"/>
          <w:sz w:val="24"/>
          <w:lang w:val="ru-RU"/>
        </w:rPr>
        <w:t xml:space="preserve"> </w:t>
      </w:r>
      <w:r w:rsidRPr="00032942">
        <w:rPr>
          <w:sz w:val="24"/>
          <w:lang w:val="ru-RU"/>
        </w:rPr>
        <w:t>действий:</w:t>
      </w:r>
    </w:p>
    <w:p w:rsidR="00EA2E50" w:rsidRPr="00032942" w:rsidRDefault="00032942">
      <w:pPr>
        <w:pStyle w:val="a3"/>
        <w:spacing w:before="7" w:line="360" w:lineRule="auto"/>
        <w:ind w:right="108"/>
        <w:rPr>
          <w:lang w:val="ru-RU"/>
        </w:rPr>
      </w:pPr>
      <w:r w:rsidRPr="00032942">
        <w:rPr>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w:t>
      </w:r>
      <w:r w:rsidRPr="00032942">
        <w:rPr>
          <w:spacing w:val="-17"/>
          <w:lang w:val="ru-RU"/>
        </w:rPr>
        <w:t xml:space="preserve"> </w:t>
      </w:r>
      <w:r w:rsidRPr="00032942">
        <w:rPr>
          <w:lang w:val="ru-RU"/>
        </w:rPr>
        <w:t>цели;</w:t>
      </w:r>
    </w:p>
    <w:p w:rsidR="00EA2E50" w:rsidRPr="00032942" w:rsidRDefault="00032942">
      <w:pPr>
        <w:pStyle w:val="a3"/>
        <w:spacing w:line="360" w:lineRule="auto"/>
        <w:ind w:right="112"/>
        <w:rPr>
          <w:lang w:val="ru-RU"/>
        </w:rPr>
      </w:pPr>
      <w:r w:rsidRPr="00032942">
        <w:rPr>
          <w:lang w:val="ru-RU"/>
        </w:rPr>
        <w:t>планировать достижение целей через решение ряда последовательных задач частного характера;</w:t>
      </w:r>
    </w:p>
    <w:p w:rsidR="00EA2E50" w:rsidRPr="00032942" w:rsidRDefault="00032942">
      <w:pPr>
        <w:pStyle w:val="a3"/>
        <w:spacing w:line="360" w:lineRule="auto"/>
        <w:ind w:right="113"/>
        <w:rPr>
          <w:lang w:val="ru-RU"/>
        </w:rPr>
      </w:pPr>
      <w:r w:rsidRPr="00032942">
        <w:rPr>
          <w:lang w:val="ru-RU"/>
        </w:rPr>
        <w:t>самостоятельно  составлять   план   действий,  вносить   необходимые   коррективы в ходе его реализации;</w:t>
      </w:r>
    </w:p>
    <w:p w:rsidR="00EA2E50" w:rsidRPr="00032942" w:rsidRDefault="00032942">
      <w:pPr>
        <w:pStyle w:val="a3"/>
        <w:spacing w:line="362" w:lineRule="auto"/>
        <w:ind w:right="115"/>
        <w:rPr>
          <w:lang w:val="ru-RU"/>
        </w:rPr>
      </w:pPr>
      <w:r w:rsidRPr="00032942">
        <w:rPr>
          <w:lang w:val="ru-RU"/>
        </w:rPr>
        <w:t>выявлять наиболее важные проблемы для решения в учебных и жизненных ситуациях;</w:t>
      </w:r>
    </w:p>
    <w:p w:rsidR="00EA2E50" w:rsidRPr="00032942" w:rsidRDefault="00032942">
      <w:pPr>
        <w:pStyle w:val="a3"/>
        <w:spacing w:before="1" w:line="360" w:lineRule="auto"/>
        <w:ind w:right="112"/>
        <w:rPr>
          <w:lang w:val="ru-RU"/>
        </w:rPr>
      </w:pPr>
      <w:r w:rsidRPr="00032942">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w:t>
      </w:r>
      <w:r w:rsidRPr="00032942">
        <w:rPr>
          <w:spacing w:val="-25"/>
          <w:lang w:val="ru-RU"/>
        </w:rPr>
        <w:t xml:space="preserve"> </w:t>
      </w:r>
      <w:r w:rsidRPr="00032942">
        <w:rPr>
          <w:lang w:val="ru-RU"/>
        </w:rPr>
        <w:t>решений;</w:t>
      </w:r>
    </w:p>
    <w:p w:rsidR="00EA2E50" w:rsidRPr="00032942" w:rsidRDefault="00032942">
      <w:pPr>
        <w:pStyle w:val="a3"/>
        <w:spacing w:before="6"/>
        <w:ind w:left="809" w:firstLine="0"/>
        <w:jc w:val="left"/>
        <w:rPr>
          <w:lang w:val="ru-RU"/>
        </w:rPr>
      </w:pPr>
      <w:r w:rsidRPr="00032942">
        <w:rPr>
          <w:lang w:val="ru-RU"/>
        </w:rPr>
        <w:t>делать выбор и брать за него ответственность на себя.</w:t>
      </w:r>
    </w:p>
    <w:p w:rsidR="00EA2E50" w:rsidRPr="00032942" w:rsidRDefault="00032942">
      <w:pPr>
        <w:pStyle w:val="a4"/>
        <w:numPr>
          <w:ilvl w:val="3"/>
          <w:numId w:val="71"/>
        </w:numPr>
        <w:tabs>
          <w:tab w:val="left" w:pos="1830"/>
        </w:tabs>
        <w:spacing w:before="137" w:line="360" w:lineRule="auto"/>
        <w:ind w:right="115" w:firstLine="708"/>
        <w:jc w:val="both"/>
        <w:rPr>
          <w:sz w:val="24"/>
          <w:lang w:val="ru-RU"/>
        </w:rPr>
      </w:pPr>
      <w:r w:rsidRPr="00032942">
        <w:rPr>
          <w:sz w:val="24"/>
          <w:lang w:val="ru-RU"/>
        </w:rPr>
        <w:t>У обучающегося будут сформированы следующие умения самоконтроля (рефлексии) как часть универсальных регулятивных учебных</w:t>
      </w:r>
      <w:r w:rsidRPr="00032942">
        <w:rPr>
          <w:spacing w:val="-16"/>
          <w:sz w:val="24"/>
          <w:lang w:val="ru-RU"/>
        </w:rPr>
        <w:t xml:space="preserve"> </w:t>
      </w:r>
      <w:r w:rsidRPr="00032942">
        <w:rPr>
          <w:sz w:val="24"/>
          <w:lang w:val="ru-RU"/>
        </w:rPr>
        <w:t>действий:</w:t>
      </w:r>
    </w:p>
    <w:p w:rsidR="00EA2E50" w:rsidRPr="00032942" w:rsidRDefault="00032942">
      <w:pPr>
        <w:pStyle w:val="a3"/>
        <w:ind w:left="809" w:firstLine="0"/>
        <w:jc w:val="left"/>
        <w:rPr>
          <w:lang w:val="ru-RU"/>
        </w:rPr>
      </w:pPr>
      <w:r w:rsidRPr="00032942">
        <w:rPr>
          <w:lang w:val="ru-RU"/>
        </w:rPr>
        <w:t>владеть способами самоконтроля, самомотивации и рефлексии;</w:t>
      </w:r>
    </w:p>
    <w:p w:rsidR="00EA2E50" w:rsidRPr="00032942" w:rsidRDefault="00032942">
      <w:pPr>
        <w:pStyle w:val="a3"/>
        <w:spacing w:before="140" w:line="360" w:lineRule="auto"/>
        <w:ind w:left="809" w:firstLine="0"/>
        <w:jc w:val="left"/>
        <w:rPr>
          <w:lang w:val="ru-RU"/>
        </w:rPr>
      </w:pPr>
      <w:r w:rsidRPr="00032942">
        <w:rPr>
          <w:lang w:val="ru-RU"/>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w:t>
      </w:r>
    </w:p>
    <w:p w:rsidR="00EA2E50" w:rsidRPr="00032942" w:rsidRDefault="00032942">
      <w:pPr>
        <w:pStyle w:val="a3"/>
        <w:spacing w:before="6"/>
        <w:ind w:firstLine="0"/>
        <w:jc w:val="left"/>
        <w:rPr>
          <w:lang w:val="ru-RU"/>
        </w:rPr>
      </w:pPr>
      <w:r w:rsidRPr="00032942">
        <w:rPr>
          <w:lang w:val="ru-RU"/>
        </w:rPr>
        <w:t>адаптировать решение к меняющимся обстоятельствам;</w:t>
      </w:r>
    </w:p>
    <w:p w:rsidR="00EA2E50" w:rsidRPr="00032942" w:rsidRDefault="00032942">
      <w:pPr>
        <w:pStyle w:val="a3"/>
        <w:spacing w:before="137" w:line="360" w:lineRule="auto"/>
        <w:ind w:right="102"/>
        <w:rPr>
          <w:lang w:val="ru-RU"/>
        </w:rPr>
      </w:pPr>
      <w:r w:rsidRPr="00032942">
        <w:rPr>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A2E50" w:rsidRPr="00032942" w:rsidRDefault="00032942">
      <w:pPr>
        <w:pStyle w:val="a3"/>
        <w:spacing w:line="360" w:lineRule="auto"/>
        <w:ind w:right="108"/>
        <w:rPr>
          <w:lang w:val="ru-RU"/>
        </w:rPr>
      </w:pPr>
      <w:r w:rsidRPr="00032942">
        <w:rPr>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w:t>
      </w:r>
      <w:r w:rsidRPr="00032942">
        <w:rPr>
          <w:spacing w:val="-17"/>
          <w:lang w:val="ru-RU"/>
        </w:rPr>
        <w:t xml:space="preserve"> </w:t>
      </w:r>
      <w:r w:rsidRPr="00032942">
        <w:rPr>
          <w:lang w:val="ru-RU"/>
        </w:rPr>
        <w:t>внимания.</w:t>
      </w:r>
    </w:p>
    <w:p w:rsidR="00EA2E50" w:rsidRPr="00032942" w:rsidRDefault="00032942">
      <w:pPr>
        <w:pStyle w:val="a4"/>
        <w:numPr>
          <w:ilvl w:val="3"/>
          <w:numId w:val="71"/>
        </w:numPr>
        <w:tabs>
          <w:tab w:val="left" w:pos="1830"/>
        </w:tabs>
        <w:spacing w:before="6" w:line="360" w:lineRule="auto"/>
        <w:ind w:right="111" w:firstLine="708"/>
        <w:jc w:val="both"/>
        <w:rPr>
          <w:sz w:val="24"/>
          <w:lang w:val="ru-RU"/>
        </w:rPr>
      </w:pPr>
      <w:r w:rsidRPr="00032942">
        <w:rPr>
          <w:sz w:val="24"/>
          <w:lang w:val="ru-RU"/>
        </w:rPr>
        <w:t>У обучающегося будут сформированы следующие умения эмоционального интеллекта как часть универсальных регулятивных учебных</w:t>
      </w:r>
      <w:r w:rsidRPr="00032942">
        <w:rPr>
          <w:spacing w:val="-20"/>
          <w:sz w:val="24"/>
          <w:lang w:val="ru-RU"/>
        </w:rPr>
        <w:t xml:space="preserve"> </w:t>
      </w:r>
      <w:r w:rsidRPr="00032942">
        <w:rPr>
          <w:sz w:val="24"/>
          <w:lang w:val="ru-RU"/>
        </w:rPr>
        <w:t>действий:</w:t>
      </w:r>
    </w:p>
    <w:p w:rsidR="00EA2E50" w:rsidRPr="00032942" w:rsidRDefault="00EA2E50">
      <w:pPr>
        <w:spacing w:line="360" w:lineRule="auto"/>
        <w:jc w:val="both"/>
        <w:rPr>
          <w:sz w:val="24"/>
          <w:lang w:val="ru-RU"/>
        </w:rPr>
        <w:sectPr w:rsidR="00EA2E50" w:rsidRPr="00032942">
          <w:headerReference w:type="default" r:id="rId12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A2E50" w:rsidRPr="00032942" w:rsidRDefault="00032942">
      <w:pPr>
        <w:pStyle w:val="a3"/>
        <w:spacing w:before="6" w:line="360" w:lineRule="auto"/>
        <w:ind w:right="115"/>
        <w:rPr>
          <w:lang w:val="ru-RU"/>
        </w:rPr>
      </w:pPr>
      <w:r w:rsidRPr="00032942">
        <w:rPr>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w:t>
      </w:r>
      <w:r w:rsidRPr="00032942">
        <w:rPr>
          <w:spacing w:val="-27"/>
          <w:lang w:val="ru-RU"/>
        </w:rPr>
        <w:t xml:space="preserve"> </w:t>
      </w:r>
      <w:r w:rsidRPr="00032942">
        <w:rPr>
          <w:lang w:val="ru-RU"/>
        </w:rPr>
        <w:t>общения;</w:t>
      </w:r>
    </w:p>
    <w:p w:rsidR="00EA2E50" w:rsidRPr="00032942" w:rsidRDefault="00032942">
      <w:pPr>
        <w:pStyle w:val="a3"/>
        <w:spacing w:before="6"/>
        <w:ind w:left="809" w:firstLine="0"/>
        <w:jc w:val="left"/>
        <w:rPr>
          <w:lang w:val="ru-RU"/>
        </w:rPr>
      </w:pPr>
      <w:r w:rsidRPr="00032942">
        <w:rPr>
          <w:lang w:val="ru-RU"/>
        </w:rPr>
        <w:t>выявлять и анализировать причины эмоций;</w:t>
      </w:r>
    </w:p>
    <w:p w:rsidR="00EA2E50" w:rsidRPr="00032942" w:rsidRDefault="00032942">
      <w:pPr>
        <w:pStyle w:val="a3"/>
        <w:spacing w:before="137" w:line="360" w:lineRule="auto"/>
        <w:ind w:right="104"/>
        <w:rPr>
          <w:lang w:val="ru-RU"/>
        </w:rPr>
      </w:pPr>
      <w:r w:rsidRPr="00032942">
        <w:rPr>
          <w:lang w:val="ru-RU"/>
        </w:rPr>
        <w:t>понимать мотивы и намерения другого человека, анализируя коммуникативно- интонационную ситуацию;</w:t>
      </w:r>
    </w:p>
    <w:p w:rsidR="00EA2E50" w:rsidRPr="00032942" w:rsidRDefault="00032942">
      <w:pPr>
        <w:pStyle w:val="a3"/>
        <w:ind w:left="809" w:firstLine="0"/>
        <w:jc w:val="left"/>
        <w:rPr>
          <w:lang w:val="ru-RU"/>
        </w:rPr>
      </w:pPr>
      <w:r w:rsidRPr="00032942">
        <w:rPr>
          <w:lang w:val="ru-RU"/>
        </w:rPr>
        <w:t>регулировать способ выражения собственных эмоций.</w:t>
      </w:r>
    </w:p>
    <w:p w:rsidR="00EA2E50" w:rsidRPr="00032942" w:rsidRDefault="00032942">
      <w:pPr>
        <w:pStyle w:val="a4"/>
        <w:numPr>
          <w:ilvl w:val="3"/>
          <w:numId w:val="71"/>
        </w:numPr>
        <w:tabs>
          <w:tab w:val="left" w:pos="1830"/>
        </w:tabs>
        <w:spacing w:before="140" w:line="360" w:lineRule="auto"/>
        <w:ind w:right="105" w:firstLine="708"/>
        <w:jc w:val="both"/>
        <w:rPr>
          <w:sz w:val="24"/>
          <w:lang w:val="ru-RU"/>
        </w:rPr>
      </w:pPr>
      <w:r w:rsidRPr="00032942">
        <w:rPr>
          <w:sz w:val="24"/>
          <w:lang w:val="ru-RU"/>
        </w:rPr>
        <w:t>У обучающегося будут сформированы следующие умения принимать себя и других как часть универсальных регулятивных учебных</w:t>
      </w:r>
      <w:r w:rsidRPr="00032942">
        <w:rPr>
          <w:spacing w:val="-12"/>
          <w:sz w:val="24"/>
          <w:lang w:val="ru-RU"/>
        </w:rPr>
        <w:t xml:space="preserve"> </w:t>
      </w:r>
      <w:r w:rsidRPr="00032942">
        <w:rPr>
          <w:sz w:val="24"/>
          <w:lang w:val="ru-RU"/>
        </w:rPr>
        <w:t>действий:</w:t>
      </w:r>
    </w:p>
    <w:p w:rsidR="00EA2E50" w:rsidRPr="00032942" w:rsidRDefault="00032942">
      <w:pPr>
        <w:pStyle w:val="a3"/>
        <w:spacing w:before="6" w:line="360" w:lineRule="auto"/>
        <w:ind w:right="114"/>
        <w:rPr>
          <w:lang w:val="ru-RU"/>
        </w:rPr>
      </w:pPr>
      <w:r w:rsidRPr="00032942">
        <w:rPr>
          <w:lang w:val="ru-RU"/>
        </w:rPr>
        <w:t>уважительно и осознанно относиться к другому человеку и его мнению, эстетическим предпочтениям и вкусам;</w:t>
      </w:r>
    </w:p>
    <w:p w:rsidR="00EA2E50" w:rsidRPr="00032942" w:rsidRDefault="00032942">
      <w:pPr>
        <w:pStyle w:val="a3"/>
        <w:spacing w:before="6" w:line="360" w:lineRule="auto"/>
        <w:ind w:right="113"/>
        <w:rPr>
          <w:lang w:val="ru-RU"/>
        </w:rPr>
      </w:pPr>
      <w:r w:rsidRPr="00032942">
        <w:rPr>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A2E50" w:rsidRPr="00032942" w:rsidRDefault="00032942">
      <w:pPr>
        <w:pStyle w:val="a3"/>
        <w:spacing w:before="6" w:line="360" w:lineRule="auto"/>
        <w:ind w:left="809" w:right="4838" w:firstLine="0"/>
        <w:jc w:val="left"/>
        <w:rPr>
          <w:lang w:val="ru-RU"/>
        </w:rPr>
      </w:pPr>
      <w:r w:rsidRPr="00032942">
        <w:rPr>
          <w:lang w:val="ru-RU"/>
        </w:rPr>
        <w:t>принимать себя и других, не осуждая; проявлять открытость;</w:t>
      </w:r>
    </w:p>
    <w:p w:rsidR="00EA2E50" w:rsidRPr="00032942" w:rsidRDefault="00032942">
      <w:pPr>
        <w:pStyle w:val="a3"/>
        <w:spacing w:before="6"/>
        <w:ind w:left="809" w:firstLine="0"/>
        <w:jc w:val="left"/>
        <w:rPr>
          <w:lang w:val="ru-RU"/>
        </w:rPr>
      </w:pPr>
      <w:r w:rsidRPr="00032942">
        <w:rPr>
          <w:lang w:val="ru-RU"/>
        </w:rPr>
        <w:t>осознавать невозможность контролировать все вокруг.</w:t>
      </w:r>
    </w:p>
    <w:p w:rsidR="00EA2E50" w:rsidRPr="00032942" w:rsidRDefault="00032942">
      <w:pPr>
        <w:pStyle w:val="a4"/>
        <w:numPr>
          <w:ilvl w:val="3"/>
          <w:numId w:val="71"/>
        </w:numPr>
        <w:tabs>
          <w:tab w:val="left" w:pos="1950"/>
        </w:tabs>
        <w:spacing w:before="137" w:line="360" w:lineRule="auto"/>
        <w:ind w:right="111" w:firstLine="708"/>
        <w:jc w:val="both"/>
        <w:rPr>
          <w:sz w:val="24"/>
          <w:lang w:val="ru-RU"/>
        </w:rPr>
      </w:pPr>
      <w:r w:rsidRPr="00032942">
        <w:rPr>
          <w:sz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w:t>
      </w:r>
      <w:r w:rsidRPr="00032942">
        <w:rPr>
          <w:spacing w:val="-14"/>
          <w:sz w:val="24"/>
          <w:lang w:val="ru-RU"/>
        </w:rPr>
        <w:t xml:space="preserve"> </w:t>
      </w:r>
      <w:r w:rsidRPr="00032942">
        <w:rPr>
          <w:sz w:val="24"/>
          <w:lang w:val="ru-RU"/>
        </w:rPr>
        <w:t>равновесия).</w:t>
      </w:r>
    </w:p>
    <w:p w:rsidR="00EA2E50" w:rsidRPr="00032942" w:rsidRDefault="00032942">
      <w:pPr>
        <w:pStyle w:val="a4"/>
        <w:numPr>
          <w:ilvl w:val="2"/>
          <w:numId w:val="68"/>
        </w:numPr>
        <w:tabs>
          <w:tab w:val="left" w:pos="1650"/>
        </w:tabs>
        <w:spacing w:line="360" w:lineRule="auto"/>
        <w:ind w:right="114" w:firstLine="708"/>
        <w:jc w:val="both"/>
        <w:rPr>
          <w:sz w:val="24"/>
          <w:lang w:val="ru-RU"/>
        </w:rPr>
      </w:pPr>
      <w:r w:rsidRPr="00032942">
        <w:rPr>
          <w:sz w:val="24"/>
          <w:lang w:val="ru-RU"/>
        </w:rPr>
        <w:t>Предметные результаты освоения программы по музыке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3"/>
          <w:numId w:val="68"/>
        </w:numPr>
        <w:tabs>
          <w:tab w:val="left" w:pos="1830"/>
        </w:tabs>
        <w:spacing w:line="360" w:lineRule="auto"/>
        <w:ind w:right="111" w:firstLine="708"/>
        <w:jc w:val="both"/>
        <w:rPr>
          <w:sz w:val="24"/>
          <w:lang w:val="ru-RU"/>
        </w:rPr>
      </w:pPr>
      <w:r w:rsidRPr="00032942">
        <w:rPr>
          <w:sz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w:t>
      </w:r>
      <w:r w:rsidRPr="00032942">
        <w:rPr>
          <w:spacing w:val="-13"/>
          <w:sz w:val="24"/>
          <w:lang w:val="ru-RU"/>
        </w:rPr>
        <w:t xml:space="preserve"> </w:t>
      </w:r>
      <w:r w:rsidRPr="00032942">
        <w:rPr>
          <w:sz w:val="24"/>
          <w:lang w:val="ru-RU"/>
        </w:rPr>
        <w:t>жизни.</w:t>
      </w:r>
    </w:p>
    <w:p w:rsidR="00EA2E50" w:rsidRPr="00032942" w:rsidRDefault="00032942">
      <w:pPr>
        <w:pStyle w:val="a4"/>
        <w:numPr>
          <w:ilvl w:val="3"/>
          <w:numId w:val="68"/>
        </w:numPr>
        <w:tabs>
          <w:tab w:val="left" w:pos="1830"/>
        </w:tabs>
        <w:spacing w:before="6" w:line="360" w:lineRule="auto"/>
        <w:ind w:right="109" w:firstLine="708"/>
        <w:jc w:val="both"/>
        <w:rPr>
          <w:sz w:val="24"/>
          <w:lang w:val="ru-RU"/>
        </w:rPr>
      </w:pPr>
      <w:r w:rsidRPr="00032942">
        <w:rPr>
          <w:sz w:val="24"/>
          <w:lang w:val="ru-RU"/>
        </w:rPr>
        <w:t>Обучающиеся,   освоившие   основную   образовательную    программу  по</w:t>
      </w:r>
      <w:r w:rsidRPr="00032942">
        <w:rPr>
          <w:spacing w:val="-4"/>
          <w:sz w:val="24"/>
          <w:lang w:val="ru-RU"/>
        </w:rPr>
        <w:t xml:space="preserve"> </w:t>
      </w:r>
      <w:r w:rsidRPr="00032942">
        <w:rPr>
          <w:sz w:val="24"/>
          <w:lang w:val="ru-RU"/>
        </w:rPr>
        <w:t>музыке:</w:t>
      </w:r>
    </w:p>
    <w:p w:rsidR="00EA2E50" w:rsidRPr="00032942" w:rsidRDefault="00032942">
      <w:pPr>
        <w:pStyle w:val="a3"/>
        <w:spacing w:line="360" w:lineRule="auto"/>
        <w:ind w:right="113"/>
        <w:rPr>
          <w:lang w:val="ru-RU"/>
        </w:rPr>
      </w:pPr>
      <w:r w:rsidRPr="00032942">
        <w:rPr>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Pr="00032942">
        <w:rPr>
          <w:spacing w:val="-4"/>
          <w:lang w:val="ru-RU"/>
        </w:rPr>
        <w:t xml:space="preserve"> </w:t>
      </w:r>
      <w:r w:rsidRPr="00032942">
        <w:rPr>
          <w:lang w:val="ru-RU"/>
        </w:rPr>
        <w:t>тему;</w:t>
      </w:r>
    </w:p>
    <w:p w:rsidR="00EA2E50" w:rsidRPr="00032942" w:rsidRDefault="00032942">
      <w:pPr>
        <w:pStyle w:val="a3"/>
        <w:spacing w:before="6" w:line="360" w:lineRule="auto"/>
        <w:ind w:right="112"/>
        <w:rPr>
          <w:lang w:val="ru-RU"/>
        </w:rPr>
      </w:pPr>
      <w:r w:rsidRPr="00032942">
        <w:rPr>
          <w:lang w:val="ru-RU"/>
        </w:rPr>
        <w:t>воспринимают      российскую       музыкальную       культуру       как       целостное и самобытное цивилизационное</w:t>
      </w:r>
      <w:r w:rsidRPr="00032942">
        <w:rPr>
          <w:spacing w:val="-13"/>
          <w:lang w:val="ru-RU"/>
        </w:rPr>
        <w:t xml:space="preserve"> </w:t>
      </w:r>
      <w:r w:rsidRPr="00032942">
        <w:rPr>
          <w:lang w:val="ru-RU"/>
        </w:rPr>
        <w:t>явление;</w:t>
      </w:r>
    </w:p>
    <w:p w:rsidR="00EA2E50" w:rsidRPr="00032942" w:rsidRDefault="00EA2E50">
      <w:pPr>
        <w:spacing w:line="360" w:lineRule="auto"/>
        <w:rPr>
          <w:lang w:val="ru-RU"/>
        </w:rPr>
        <w:sectPr w:rsidR="00EA2E50" w:rsidRPr="00032942">
          <w:headerReference w:type="default" r:id="rId125"/>
          <w:pgSz w:w="11910" w:h="16840"/>
          <w:pgMar w:top="940" w:right="740" w:bottom="280" w:left="1600" w:header="747" w:footer="0" w:gutter="0"/>
          <w:pgNumType w:start="53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22" w:right="115"/>
        <w:rPr>
          <w:lang w:val="ru-RU"/>
        </w:rPr>
      </w:pPr>
      <w:r w:rsidRPr="00032942">
        <w:rPr>
          <w:lang w:val="ru-RU"/>
        </w:rPr>
        <w:t>знают достижения отечественных мастеров музыкальной культуры, испытывают гордость за них;</w:t>
      </w:r>
    </w:p>
    <w:p w:rsidR="00EA2E50" w:rsidRPr="00032942" w:rsidRDefault="00032942">
      <w:pPr>
        <w:pStyle w:val="a3"/>
        <w:spacing w:before="1" w:line="360" w:lineRule="auto"/>
        <w:ind w:left="122" w:right="113"/>
        <w:rPr>
          <w:lang w:val="ru-RU"/>
        </w:rPr>
      </w:pPr>
      <w:r w:rsidRPr="00032942">
        <w:rPr>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w:t>
      </w:r>
      <w:r w:rsidRPr="00032942">
        <w:rPr>
          <w:spacing w:val="-32"/>
          <w:lang w:val="ru-RU"/>
        </w:rPr>
        <w:t xml:space="preserve"> </w:t>
      </w:r>
      <w:r w:rsidRPr="00032942">
        <w:rPr>
          <w:lang w:val="ru-RU"/>
        </w:rPr>
        <w:t>народа);</w:t>
      </w:r>
    </w:p>
    <w:p w:rsidR="00EA2E50" w:rsidRPr="00032942" w:rsidRDefault="00032942">
      <w:pPr>
        <w:pStyle w:val="a3"/>
        <w:spacing w:before="6" w:line="360" w:lineRule="auto"/>
        <w:ind w:left="122" w:right="107"/>
        <w:rPr>
          <w:lang w:val="ru-RU"/>
        </w:rPr>
      </w:pPr>
      <w:r w:rsidRPr="00032942">
        <w:rPr>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A2E50" w:rsidRPr="00032942" w:rsidRDefault="00032942">
      <w:pPr>
        <w:pStyle w:val="a4"/>
        <w:numPr>
          <w:ilvl w:val="3"/>
          <w:numId w:val="68"/>
        </w:numPr>
        <w:tabs>
          <w:tab w:val="left" w:pos="1850"/>
        </w:tabs>
        <w:spacing w:line="360" w:lineRule="auto"/>
        <w:ind w:left="122" w:right="113" w:firstLine="708"/>
        <w:jc w:val="both"/>
        <w:rPr>
          <w:sz w:val="24"/>
          <w:lang w:val="ru-RU"/>
        </w:rPr>
      </w:pPr>
      <w:r w:rsidRPr="00032942">
        <w:rPr>
          <w:sz w:val="24"/>
          <w:lang w:val="ru-RU"/>
        </w:rPr>
        <w:t>К концу изучения модуля № 1 «Музыка моего края» обучающийся научится:</w:t>
      </w:r>
    </w:p>
    <w:p w:rsidR="00EA2E50" w:rsidRPr="00032942" w:rsidRDefault="00032942">
      <w:pPr>
        <w:pStyle w:val="a3"/>
        <w:ind w:left="829" w:firstLine="0"/>
        <w:jc w:val="left"/>
        <w:rPr>
          <w:lang w:val="ru-RU"/>
        </w:rPr>
      </w:pPr>
      <w:r w:rsidRPr="00032942">
        <w:rPr>
          <w:lang w:val="ru-RU"/>
        </w:rPr>
        <w:t>знать музыкальные традиции своей республики, края, народа;</w:t>
      </w:r>
    </w:p>
    <w:p w:rsidR="00EA2E50" w:rsidRPr="00032942" w:rsidRDefault="00032942">
      <w:pPr>
        <w:pStyle w:val="a3"/>
        <w:spacing w:before="139" w:line="360" w:lineRule="auto"/>
        <w:ind w:left="122" w:right="113"/>
        <w:rPr>
          <w:lang w:val="ru-RU"/>
        </w:rPr>
      </w:pPr>
      <w:r w:rsidRPr="00032942">
        <w:rPr>
          <w:lang w:val="ru-RU"/>
        </w:rPr>
        <w:t>характеризовать особенности творчества народных и профессиональных музыкантов, творческих коллективов своего края;</w:t>
      </w:r>
    </w:p>
    <w:p w:rsidR="00EA2E50" w:rsidRPr="00032942" w:rsidRDefault="00032942">
      <w:pPr>
        <w:pStyle w:val="a3"/>
        <w:spacing w:before="6" w:line="360" w:lineRule="auto"/>
        <w:ind w:left="122" w:right="113"/>
        <w:rPr>
          <w:lang w:val="ru-RU"/>
        </w:rPr>
      </w:pPr>
      <w:r w:rsidRPr="00032942">
        <w:rPr>
          <w:lang w:val="ru-RU"/>
        </w:rPr>
        <w:t>исполнять и оценивать образцы музыкального фольклора и сочинения композиторов своей малой родины.</w:t>
      </w:r>
    </w:p>
    <w:p w:rsidR="00EA2E50" w:rsidRPr="00032942" w:rsidRDefault="00032942">
      <w:pPr>
        <w:pStyle w:val="a4"/>
        <w:numPr>
          <w:ilvl w:val="3"/>
          <w:numId w:val="68"/>
        </w:numPr>
        <w:tabs>
          <w:tab w:val="left" w:pos="1850"/>
        </w:tabs>
        <w:spacing w:before="6" w:line="360" w:lineRule="auto"/>
        <w:ind w:left="122" w:right="110" w:firstLine="708"/>
        <w:jc w:val="both"/>
        <w:rPr>
          <w:sz w:val="24"/>
          <w:lang w:val="ru-RU"/>
        </w:rPr>
      </w:pPr>
      <w:r w:rsidRPr="00032942">
        <w:rPr>
          <w:sz w:val="24"/>
          <w:lang w:val="ru-RU"/>
        </w:rPr>
        <w:t>К концу изучения модуля № 2 «Народное музыкальное творчество России» обучающийся</w:t>
      </w:r>
      <w:r w:rsidRPr="00032942">
        <w:rPr>
          <w:spacing w:val="-14"/>
          <w:sz w:val="24"/>
          <w:lang w:val="ru-RU"/>
        </w:rPr>
        <w:t xml:space="preserve"> </w:t>
      </w:r>
      <w:r w:rsidRPr="00032942">
        <w:rPr>
          <w:sz w:val="24"/>
          <w:lang w:val="ru-RU"/>
        </w:rPr>
        <w:t>научится:</w:t>
      </w:r>
    </w:p>
    <w:p w:rsidR="00EA2E50" w:rsidRPr="00032942" w:rsidRDefault="00032942">
      <w:pPr>
        <w:pStyle w:val="a3"/>
        <w:spacing w:before="6" w:line="360" w:lineRule="auto"/>
        <w:ind w:left="122" w:right="102"/>
        <w:rPr>
          <w:lang w:val="ru-RU"/>
        </w:rPr>
      </w:pPr>
      <w:r w:rsidRPr="00032942">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A2E50" w:rsidRPr="00032942" w:rsidRDefault="00032942">
      <w:pPr>
        <w:pStyle w:val="a3"/>
        <w:spacing w:line="360" w:lineRule="auto"/>
        <w:ind w:left="122" w:right="113"/>
        <w:rPr>
          <w:lang w:val="ru-RU"/>
        </w:rPr>
      </w:pPr>
      <w:r w:rsidRPr="00032942">
        <w:rPr>
          <w:lang w:val="ru-RU"/>
        </w:rPr>
        <w:t>различать на слух и исполнять произведения различных жанров фольклорной музыки;</w:t>
      </w:r>
    </w:p>
    <w:p w:rsidR="00EA2E50" w:rsidRPr="00032942" w:rsidRDefault="00032942">
      <w:pPr>
        <w:pStyle w:val="a3"/>
        <w:spacing w:line="362" w:lineRule="auto"/>
        <w:ind w:left="122" w:right="116"/>
        <w:rPr>
          <w:lang w:val="ru-RU"/>
        </w:rPr>
      </w:pPr>
      <w:r w:rsidRPr="00032942">
        <w:rPr>
          <w:lang w:val="ru-RU"/>
        </w:rPr>
        <w:t>определять   на   слух   принадлежность   народных   музыкальных   инструментов  к группам духовых, струнных, ударно-шумовых</w:t>
      </w:r>
      <w:r w:rsidRPr="00032942">
        <w:rPr>
          <w:spacing w:val="-18"/>
          <w:lang w:val="ru-RU"/>
        </w:rPr>
        <w:t xml:space="preserve"> </w:t>
      </w:r>
      <w:r w:rsidRPr="00032942">
        <w:rPr>
          <w:lang w:val="ru-RU"/>
        </w:rPr>
        <w:t>инструментов;</w:t>
      </w:r>
    </w:p>
    <w:p w:rsidR="00EA2E50" w:rsidRPr="00032942" w:rsidRDefault="00032942">
      <w:pPr>
        <w:pStyle w:val="a3"/>
        <w:spacing w:before="1" w:line="360" w:lineRule="auto"/>
        <w:ind w:left="122" w:right="115"/>
        <w:rPr>
          <w:lang w:val="ru-RU"/>
        </w:rPr>
      </w:pPr>
      <w:r w:rsidRPr="00032942">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w:t>
      </w:r>
      <w:r w:rsidRPr="00032942">
        <w:rPr>
          <w:spacing w:val="-24"/>
          <w:lang w:val="ru-RU"/>
        </w:rPr>
        <w:t xml:space="preserve"> </w:t>
      </w:r>
      <w:r w:rsidRPr="00032942">
        <w:rPr>
          <w:lang w:val="ru-RU"/>
        </w:rPr>
        <w:t>страны.</w:t>
      </w:r>
    </w:p>
    <w:p w:rsidR="00EA2E50" w:rsidRPr="00032942" w:rsidRDefault="00032942">
      <w:pPr>
        <w:pStyle w:val="a4"/>
        <w:numPr>
          <w:ilvl w:val="3"/>
          <w:numId w:val="68"/>
        </w:numPr>
        <w:tabs>
          <w:tab w:val="left" w:pos="1850"/>
        </w:tabs>
        <w:spacing w:line="360" w:lineRule="auto"/>
        <w:ind w:left="122" w:right="109" w:firstLine="708"/>
        <w:jc w:val="both"/>
        <w:rPr>
          <w:sz w:val="24"/>
          <w:lang w:val="ru-RU"/>
        </w:rPr>
      </w:pPr>
      <w:r w:rsidRPr="00032942">
        <w:rPr>
          <w:sz w:val="24"/>
          <w:lang w:val="ru-RU"/>
        </w:rPr>
        <w:t>К концу изучения модуля № 3 «Музыка народов мира» обучающийся научится:</w:t>
      </w:r>
    </w:p>
    <w:p w:rsidR="00EA2E50" w:rsidRPr="00032942" w:rsidRDefault="00032942">
      <w:pPr>
        <w:pStyle w:val="a3"/>
        <w:spacing w:line="345" w:lineRule="auto"/>
        <w:ind w:left="122" w:right="104"/>
        <w:rPr>
          <w:lang w:val="ru-RU"/>
        </w:rPr>
      </w:pPr>
      <w:r w:rsidRPr="00032942">
        <w:rPr>
          <w:lang w:val="ru-RU"/>
        </w:rPr>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w:t>
      </w:r>
      <w:r w:rsidRPr="00032942">
        <w:rPr>
          <w:spacing w:val="-15"/>
          <w:lang w:val="ru-RU"/>
        </w:rPr>
        <w:t xml:space="preserve"> </w:t>
      </w:r>
      <w:r w:rsidRPr="00032942">
        <w:rPr>
          <w:lang w:val="ru-RU"/>
        </w:rPr>
        <w:t>традициям</w:t>
      </w:r>
      <w:r w:rsidRPr="00032942">
        <w:rPr>
          <w:position w:val="11"/>
          <w:sz w:val="16"/>
          <w:lang w:val="ru-RU"/>
        </w:rPr>
        <w:t>36</w:t>
      </w:r>
      <w:r w:rsidRPr="00032942">
        <w:rPr>
          <w:lang w:val="ru-RU"/>
        </w:rPr>
        <w:t>;</w:t>
      </w:r>
    </w:p>
    <w:p w:rsidR="00EA2E50" w:rsidRPr="00032942" w:rsidRDefault="00EC49C4">
      <w:pPr>
        <w:pStyle w:val="a3"/>
        <w:spacing w:before="5"/>
        <w:ind w:left="0" w:firstLine="0"/>
        <w:jc w:val="left"/>
        <w:rPr>
          <w:sz w:val="10"/>
          <w:lang w:val="ru-RU"/>
        </w:rPr>
      </w:pPr>
      <w:r>
        <w:pict>
          <v:line id="_x0000_s1050" style="position:absolute;z-index:251667968;mso-wrap-distance-left:0;mso-wrap-distance-right:0;mso-position-horizontal-relative:page" from="85.1pt,8.35pt" to="229.1pt,8.35pt" strokeweight=".25397mm">
            <w10:wrap type="topAndBottom" anchorx="page"/>
          </v:line>
        </w:pict>
      </w:r>
    </w:p>
    <w:p w:rsidR="00EA2E50" w:rsidRPr="00032942" w:rsidRDefault="00032942">
      <w:pPr>
        <w:pStyle w:val="a3"/>
        <w:spacing w:before="107" w:line="278" w:lineRule="auto"/>
        <w:ind w:left="122" w:right="375" w:firstLine="0"/>
        <w:jc w:val="left"/>
        <w:rPr>
          <w:lang w:val="ru-RU"/>
        </w:rPr>
      </w:pPr>
      <w:r w:rsidRPr="00032942">
        <w:rPr>
          <w:position w:val="11"/>
          <w:sz w:val="16"/>
          <w:lang w:val="ru-RU"/>
        </w:rPr>
        <w:t xml:space="preserve">36 </w:t>
      </w:r>
      <w:r w:rsidRPr="00032942">
        <w:rPr>
          <w:lang w:val="ru-RU"/>
        </w:rPr>
        <w:t>На выбор учителя. Например: Испания, Китай, Индия или: Франция, США, Япония, – не менее трех национальных культур, значимых в мировом масштабе.</w:t>
      </w:r>
    </w:p>
    <w:p w:rsidR="00EA2E50" w:rsidRPr="00032942" w:rsidRDefault="00EA2E50">
      <w:pPr>
        <w:spacing w:line="278" w:lineRule="auto"/>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05"/>
        <w:rPr>
          <w:lang w:val="ru-RU"/>
        </w:rPr>
      </w:pPr>
      <w:r w:rsidRPr="00032942">
        <w:rPr>
          <w:lang w:val="ru-RU"/>
        </w:rPr>
        <w:t>различать на слух и исполнять произведения различных жанров фольклорной музыки;</w:t>
      </w:r>
    </w:p>
    <w:p w:rsidR="00EA2E50" w:rsidRPr="00032942" w:rsidRDefault="00032942">
      <w:pPr>
        <w:pStyle w:val="a3"/>
        <w:spacing w:before="1" w:line="360" w:lineRule="auto"/>
        <w:ind w:right="116"/>
        <w:rPr>
          <w:lang w:val="ru-RU"/>
        </w:rPr>
      </w:pPr>
      <w:r w:rsidRPr="00032942">
        <w:rPr>
          <w:lang w:val="ru-RU"/>
        </w:rPr>
        <w:t>определять   на   слух   принадлежность   народных   музыкальных   инструментов  к группам духовых, струнных, ударно-шумовых</w:t>
      </w:r>
      <w:r w:rsidRPr="00032942">
        <w:rPr>
          <w:spacing w:val="-20"/>
          <w:lang w:val="ru-RU"/>
        </w:rPr>
        <w:t xml:space="preserve"> </w:t>
      </w:r>
      <w:r w:rsidRPr="00032942">
        <w:rPr>
          <w:lang w:val="ru-RU"/>
        </w:rPr>
        <w:t>инструментов;</w:t>
      </w:r>
    </w:p>
    <w:p w:rsidR="00EA2E50" w:rsidRPr="00032942" w:rsidRDefault="00032942">
      <w:pPr>
        <w:pStyle w:val="a3"/>
        <w:spacing w:line="360" w:lineRule="auto"/>
        <w:ind w:right="109"/>
        <w:rPr>
          <w:lang w:val="ru-RU"/>
        </w:rPr>
      </w:pPr>
      <w:r w:rsidRPr="00032942">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w:t>
      </w:r>
      <w:r w:rsidRPr="00032942">
        <w:rPr>
          <w:spacing w:val="-18"/>
          <w:lang w:val="ru-RU"/>
        </w:rPr>
        <w:t xml:space="preserve"> </w:t>
      </w:r>
      <w:r w:rsidRPr="00032942">
        <w:rPr>
          <w:lang w:val="ru-RU"/>
        </w:rPr>
        <w:t>жанров).</w:t>
      </w:r>
    </w:p>
    <w:p w:rsidR="00EA2E50" w:rsidRPr="00032942" w:rsidRDefault="00032942">
      <w:pPr>
        <w:pStyle w:val="a4"/>
        <w:numPr>
          <w:ilvl w:val="3"/>
          <w:numId w:val="68"/>
        </w:numPr>
        <w:tabs>
          <w:tab w:val="left" w:pos="1830"/>
        </w:tabs>
        <w:spacing w:before="6" w:line="360" w:lineRule="auto"/>
        <w:ind w:right="100" w:firstLine="708"/>
        <w:jc w:val="both"/>
        <w:rPr>
          <w:sz w:val="24"/>
          <w:lang w:val="ru-RU"/>
        </w:rPr>
      </w:pPr>
      <w:r w:rsidRPr="00032942">
        <w:rPr>
          <w:sz w:val="24"/>
          <w:lang w:val="ru-RU"/>
        </w:rPr>
        <w:t>К концу изучения модуля № 4 «Европейская классическая музыка» обучающийся</w:t>
      </w:r>
      <w:r w:rsidRPr="00032942">
        <w:rPr>
          <w:spacing w:val="-8"/>
          <w:sz w:val="24"/>
          <w:lang w:val="ru-RU"/>
        </w:rPr>
        <w:t xml:space="preserve"> </w:t>
      </w:r>
      <w:r w:rsidRPr="00032942">
        <w:rPr>
          <w:sz w:val="24"/>
          <w:lang w:val="ru-RU"/>
        </w:rPr>
        <w:t>научится:</w:t>
      </w:r>
    </w:p>
    <w:p w:rsidR="00EA2E50" w:rsidRPr="00032942" w:rsidRDefault="00032942">
      <w:pPr>
        <w:pStyle w:val="a3"/>
        <w:spacing w:before="7" w:line="360" w:lineRule="auto"/>
        <w:ind w:right="105"/>
        <w:rPr>
          <w:lang w:val="ru-RU"/>
        </w:rPr>
      </w:pPr>
      <w:r w:rsidRPr="00032942">
        <w:rPr>
          <w:lang w:val="ru-RU"/>
        </w:rPr>
        <w:t>различать на слух произведения европейских композиторов-классиков, называть автора, произведение, исполнительский состав;</w:t>
      </w:r>
    </w:p>
    <w:p w:rsidR="00EA2E50" w:rsidRPr="00032942" w:rsidRDefault="00032942">
      <w:pPr>
        <w:pStyle w:val="a3"/>
        <w:spacing w:before="6" w:line="360" w:lineRule="auto"/>
        <w:ind w:right="110"/>
        <w:rPr>
          <w:lang w:val="ru-RU"/>
        </w:rPr>
      </w:pPr>
      <w:r w:rsidRPr="00032942">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A2E50" w:rsidRPr="00032942" w:rsidRDefault="00032942">
      <w:pPr>
        <w:pStyle w:val="a3"/>
        <w:spacing w:before="6" w:line="360" w:lineRule="auto"/>
        <w:ind w:left="810" w:firstLine="0"/>
        <w:jc w:val="left"/>
        <w:rPr>
          <w:lang w:val="ru-RU"/>
        </w:rPr>
      </w:pPr>
      <w:r w:rsidRPr="00032942">
        <w:rPr>
          <w:lang w:val="ru-RU"/>
        </w:rPr>
        <w:t>исполнять (в том числе фрагментарно) сочинения композиторов-классиков; характеризовать  музыкальный  образ  и  выразительные  средства, использованные</w:t>
      </w:r>
    </w:p>
    <w:p w:rsidR="00EA2E50" w:rsidRPr="00032942" w:rsidRDefault="00032942">
      <w:pPr>
        <w:pStyle w:val="a3"/>
        <w:spacing w:before="6" w:line="360" w:lineRule="auto"/>
        <w:ind w:left="810" w:hanging="708"/>
        <w:jc w:val="left"/>
        <w:rPr>
          <w:lang w:val="ru-RU"/>
        </w:rPr>
      </w:pPr>
      <w:r w:rsidRPr="00032942">
        <w:rPr>
          <w:lang w:val="ru-RU"/>
        </w:rPr>
        <w:t>композитором, способы развития и форму строения музыкального произведения; характеризовать  творчество  не  менее  двух  композиторов-классиков,   приводить</w:t>
      </w:r>
    </w:p>
    <w:p w:rsidR="00EA2E50" w:rsidRDefault="00032942">
      <w:pPr>
        <w:pStyle w:val="a3"/>
        <w:spacing w:before="6"/>
        <w:ind w:firstLine="0"/>
        <w:jc w:val="left"/>
      </w:pPr>
      <w:r>
        <w:t>примеры наиболее известных сочинений.</w:t>
      </w:r>
    </w:p>
    <w:p w:rsidR="00EA2E50" w:rsidRPr="00032942" w:rsidRDefault="00032942">
      <w:pPr>
        <w:pStyle w:val="a4"/>
        <w:numPr>
          <w:ilvl w:val="3"/>
          <w:numId w:val="68"/>
        </w:numPr>
        <w:tabs>
          <w:tab w:val="left" w:pos="1830"/>
        </w:tabs>
        <w:spacing w:before="137" w:line="360" w:lineRule="auto"/>
        <w:ind w:right="100" w:firstLine="708"/>
        <w:jc w:val="both"/>
        <w:rPr>
          <w:sz w:val="24"/>
          <w:lang w:val="ru-RU"/>
        </w:rPr>
      </w:pPr>
      <w:r w:rsidRPr="00032942">
        <w:rPr>
          <w:sz w:val="24"/>
          <w:lang w:val="ru-RU"/>
        </w:rPr>
        <w:t>К концу изучения модуля № 5 «Русская классическая музыка» обучающийся</w:t>
      </w:r>
      <w:r w:rsidRPr="00032942">
        <w:rPr>
          <w:spacing w:val="-8"/>
          <w:sz w:val="24"/>
          <w:lang w:val="ru-RU"/>
        </w:rPr>
        <w:t xml:space="preserve"> </w:t>
      </w:r>
      <w:r w:rsidRPr="00032942">
        <w:rPr>
          <w:sz w:val="24"/>
          <w:lang w:val="ru-RU"/>
        </w:rPr>
        <w:t>научится:</w:t>
      </w:r>
    </w:p>
    <w:p w:rsidR="00EA2E50" w:rsidRPr="00032942" w:rsidRDefault="00032942">
      <w:pPr>
        <w:pStyle w:val="a3"/>
        <w:spacing w:line="360" w:lineRule="auto"/>
        <w:ind w:right="110"/>
        <w:rPr>
          <w:lang w:val="ru-RU"/>
        </w:rPr>
      </w:pPr>
      <w:r w:rsidRPr="00032942">
        <w:rPr>
          <w:lang w:val="ru-RU"/>
        </w:rPr>
        <w:t>различать на слух произведения русских композиторов-классиков, называть автора, произведение, исполнительский состав;</w:t>
      </w:r>
    </w:p>
    <w:p w:rsidR="00EA2E50" w:rsidRPr="00032942" w:rsidRDefault="00032942">
      <w:pPr>
        <w:pStyle w:val="a3"/>
        <w:spacing w:line="360" w:lineRule="auto"/>
        <w:ind w:right="108"/>
        <w:rPr>
          <w:lang w:val="ru-RU"/>
        </w:rPr>
      </w:pPr>
      <w:r w:rsidRPr="00032942">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A2E50" w:rsidRPr="00032942" w:rsidRDefault="00032942">
      <w:pPr>
        <w:pStyle w:val="a3"/>
        <w:spacing w:line="362" w:lineRule="auto"/>
        <w:ind w:right="116"/>
        <w:rPr>
          <w:lang w:val="ru-RU"/>
        </w:rPr>
      </w:pPr>
      <w:r w:rsidRPr="00032942">
        <w:rPr>
          <w:lang w:val="ru-RU"/>
        </w:rPr>
        <w:t>исполнять (в том числе фрагментарно, отдельными темами) сочинения русских композиторов;</w:t>
      </w:r>
    </w:p>
    <w:p w:rsidR="00EA2E50" w:rsidRPr="00032942" w:rsidRDefault="00032942">
      <w:pPr>
        <w:pStyle w:val="a3"/>
        <w:spacing w:before="1" w:line="360" w:lineRule="auto"/>
        <w:ind w:right="105"/>
        <w:rPr>
          <w:lang w:val="ru-RU"/>
        </w:rPr>
      </w:pPr>
      <w:r w:rsidRPr="00032942">
        <w:rPr>
          <w:lang w:val="ru-RU"/>
        </w:rPr>
        <w:t>характеризовать творчество не менее двух отечественных композиторов-классиков, приводить примеры наиболее известных сочинений.</w:t>
      </w:r>
    </w:p>
    <w:p w:rsidR="00EA2E50" w:rsidRPr="00032942" w:rsidRDefault="00032942">
      <w:pPr>
        <w:pStyle w:val="a4"/>
        <w:numPr>
          <w:ilvl w:val="3"/>
          <w:numId w:val="68"/>
        </w:numPr>
        <w:tabs>
          <w:tab w:val="left" w:pos="1830"/>
        </w:tabs>
        <w:spacing w:line="360" w:lineRule="auto"/>
        <w:ind w:right="109" w:firstLine="708"/>
        <w:jc w:val="both"/>
        <w:rPr>
          <w:sz w:val="24"/>
          <w:lang w:val="ru-RU"/>
        </w:rPr>
      </w:pPr>
      <w:r w:rsidRPr="00032942">
        <w:rPr>
          <w:sz w:val="24"/>
          <w:lang w:val="ru-RU"/>
        </w:rPr>
        <w:t>К концу изучения модуля № 6 «Образы русской и европейской духовной музыки» обучающийся</w:t>
      </w:r>
      <w:r w:rsidRPr="00032942">
        <w:rPr>
          <w:spacing w:val="-14"/>
          <w:sz w:val="24"/>
          <w:lang w:val="ru-RU"/>
        </w:rPr>
        <w:t xml:space="preserve"> </w:t>
      </w:r>
      <w:r w:rsidRPr="00032942">
        <w:rPr>
          <w:sz w:val="24"/>
          <w:lang w:val="ru-RU"/>
        </w:rPr>
        <w:t>научится:</w:t>
      </w:r>
    </w:p>
    <w:p w:rsidR="00EA2E50" w:rsidRPr="00032942" w:rsidRDefault="00032942">
      <w:pPr>
        <w:pStyle w:val="a3"/>
        <w:spacing w:line="360" w:lineRule="auto"/>
        <w:ind w:right="116"/>
        <w:rPr>
          <w:lang w:val="ru-RU"/>
        </w:rPr>
      </w:pPr>
      <w:r w:rsidRPr="00032942">
        <w:rPr>
          <w:lang w:val="ru-RU"/>
        </w:rPr>
        <w:t>различать и характеризовать жанры и произведения русской и европейской духовной музыки;</w:t>
      </w:r>
    </w:p>
    <w:p w:rsidR="00EA2E50" w:rsidRPr="00032942" w:rsidRDefault="00032942">
      <w:pPr>
        <w:pStyle w:val="a3"/>
        <w:spacing w:before="6" w:line="360" w:lineRule="auto"/>
        <w:ind w:left="810" w:right="1522" w:firstLine="0"/>
        <w:jc w:val="left"/>
        <w:rPr>
          <w:lang w:val="ru-RU"/>
        </w:rPr>
      </w:pPr>
      <w:r w:rsidRPr="00032942">
        <w:rPr>
          <w:lang w:val="ru-RU"/>
        </w:rPr>
        <w:t>исполнять произведения русской и европейской духовной музыки; приводить примеры сочинений духовной музыки, называть их автора.</w:t>
      </w:r>
    </w:p>
    <w:p w:rsidR="00EA2E50" w:rsidRPr="00032942" w:rsidRDefault="00032942">
      <w:pPr>
        <w:pStyle w:val="a4"/>
        <w:numPr>
          <w:ilvl w:val="3"/>
          <w:numId w:val="68"/>
        </w:numPr>
        <w:tabs>
          <w:tab w:val="left" w:pos="1830"/>
        </w:tabs>
        <w:spacing w:before="6" w:line="360" w:lineRule="auto"/>
        <w:ind w:right="108" w:firstLine="708"/>
        <w:jc w:val="both"/>
        <w:rPr>
          <w:sz w:val="24"/>
          <w:lang w:val="ru-RU"/>
        </w:rPr>
      </w:pPr>
      <w:r w:rsidRPr="00032942">
        <w:rPr>
          <w:sz w:val="24"/>
          <w:lang w:val="ru-RU"/>
        </w:rPr>
        <w:t>К концу изучения модуля № 7 «Современная музыка: основные жанры и направления» обучающийся</w:t>
      </w:r>
      <w:r w:rsidRPr="00032942">
        <w:rPr>
          <w:spacing w:val="-15"/>
          <w:sz w:val="24"/>
          <w:lang w:val="ru-RU"/>
        </w:rPr>
        <w:t xml:space="preserve"> </w:t>
      </w:r>
      <w:r w:rsidRPr="00032942">
        <w:rPr>
          <w:sz w:val="24"/>
          <w:lang w:val="ru-RU"/>
        </w:rPr>
        <w:t>научится:</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49" w:firstLine="0"/>
        <w:jc w:val="left"/>
        <w:rPr>
          <w:lang w:val="ru-RU"/>
        </w:rPr>
      </w:pPr>
      <w:r w:rsidRPr="00032942">
        <w:rPr>
          <w:lang w:val="ru-RU"/>
        </w:rP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w:t>
      </w:r>
    </w:p>
    <w:p w:rsidR="00EA2E50" w:rsidRPr="00032942" w:rsidRDefault="00032942">
      <w:pPr>
        <w:pStyle w:val="a3"/>
        <w:spacing w:before="1"/>
        <w:ind w:left="142" w:firstLine="0"/>
        <w:rPr>
          <w:lang w:val="ru-RU"/>
        </w:rPr>
      </w:pPr>
      <w:r w:rsidRPr="00032942">
        <w:rPr>
          <w:lang w:val="ru-RU"/>
        </w:rPr>
        <w:t>инструментов, входящих в их состав;</w:t>
      </w:r>
    </w:p>
    <w:p w:rsidR="00EA2E50" w:rsidRPr="00032942" w:rsidRDefault="00032942">
      <w:pPr>
        <w:pStyle w:val="a3"/>
        <w:spacing w:before="139" w:line="360" w:lineRule="auto"/>
        <w:ind w:left="849" w:firstLine="0"/>
        <w:jc w:val="left"/>
        <w:rPr>
          <w:lang w:val="ru-RU"/>
        </w:rPr>
      </w:pPr>
      <w:r w:rsidRPr="00032942">
        <w:rPr>
          <w:lang w:val="ru-RU"/>
        </w:rPr>
        <w:t>исполнять современные музыкальные произведения в разных видах деятельности. 160.7.3.10. К  концу  изучения  модуля  №  8  «Связь  музыки  с  другими      видами</w:t>
      </w:r>
    </w:p>
    <w:p w:rsidR="00EA2E50" w:rsidRPr="00032942" w:rsidRDefault="00032942">
      <w:pPr>
        <w:pStyle w:val="a3"/>
        <w:spacing w:before="6"/>
        <w:ind w:left="142" w:firstLine="0"/>
        <w:rPr>
          <w:lang w:val="ru-RU"/>
        </w:rPr>
      </w:pPr>
      <w:r w:rsidRPr="00032942">
        <w:rPr>
          <w:lang w:val="ru-RU"/>
        </w:rPr>
        <w:t>искусства» обучающийся научится:</w:t>
      </w:r>
    </w:p>
    <w:p w:rsidR="00EA2E50" w:rsidRPr="00032942" w:rsidRDefault="00032942">
      <w:pPr>
        <w:pStyle w:val="a3"/>
        <w:spacing w:before="137" w:line="360" w:lineRule="auto"/>
        <w:ind w:left="142" w:right="152"/>
        <w:rPr>
          <w:lang w:val="ru-RU"/>
        </w:rPr>
      </w:pPr>
      <w:r w:rsidRPr="00032942">
        <w:rPr>
          <w:lang w:val="ru-RU"/>
        </w:rPr>
        <w:t>определять стилевые и жанровые параллели между музыкой и другими видами искусств;</w:t>
      </w:r>
    </w:p>
    <w:p w:rsidR="00EA2E50" w:rsidRPr="00032942" w:rsidRDefault="00032942">
      <w:pPr>
        <w:pStyle w:val="a3"/>
        <w:spacing w:line="362" w:lineRule="auto"/>
        <w:ind w:left="849" w:firstLine="0"/>
        <w:jc w:val="left"/>
        <w:rPr>
          <w:lang w:val="ru-RU"/>
        </w:rPr>
      </w:pPr>
      <w:r w:rsidRPr="00032942">
        <w:rPr>
          <w:lang w:val="ru-RU"/>
        </w:rPr>
        <w:t>различать и анализировать средства выразительности разных видов искусств; импровизировать,   создавать   произведения   в  одном   виде  искусства   на основе</w:t>
      </w:r>
    </w:p>
    <w:p w:rsidR="00EA2E50" w:rsidRPr="00032942" w:rsidRDefault="00032942">
      <w:pPr>
        <w:pStyle w:val="a3"/>
        <w:spacing w:before="1" w:line="360" w:lineRule="auto"/>
        <w:ind w:left="142" w:right="152" w:firstLine="0"/>
        <w:rPr>
          <w:lang w:val="ru-RU"/>
        </w:rPr>
      </w:pPr>
      <w:r w:rsidRPr="00032942">
        <w:rPr>
          <w:lang w:val="ru-RU"/>
        </w:rP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A2E50" w:rsidRPr="00032942" w:rsidRDefault="00032942">
      <w:pPr>
        <w:pStyle w:val="a3"/>
        <w:spacing w:before="6" w:line="360" w:lineRule="auto"/>
        <w:ind w:left="142" w:right="152"/>
        <w:rPr>
          <w:lang w:val="ru-RU"/>
        </w:rPr>
      </w:pPr>
      <w:r w:rsidRPr="00032942">
        <w:rPr>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A2E50" w:rsidRPr="00032942" w:rsidRDefault="00032942">
      <w:pPr>
        <w:pStyle w:val="a3"/>
        <w:spacing w:before="6" w:line="360" w:lineRule="auto"/>
        <w:ind w:left="142" w:right="140"/>
        <w:rPr>
          <w:lang w:val="ru-RU"/>
        </w:rPr>
      </w:pPr>
      <w:r w:rsidRPr="00032942">
        <w:rPr>
          <w:lang w:val="ru-RU"/>
        </w:rPr>
        <w:t>160.7.3.11. К концу изучения модуля № 9 «Жанры музыкального искусства» обучающийся научится:</w:t>
      </w:r>
    </w:p>
    <w:p w:rsidR="00EA2E50" w:rsidRPr="00032942" w:rsidRDefault="00032942">
      <w:pPr>
        <w:pStyle w:val="a3"/>
        <w:spacing w:before="6" w:line="360" w:lineRule="auto"/>
        <w:ind w:left="142" w:right="152"/>
        <w:rPr>
          <w:lang w:val="ru-RU"/>
        </w:rPr>
      </w:pPr>
      <w:r w:rsidRPr="00032942">
        <w:rPr>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A2E50" w:rsidRPr="00032942" w:rsidRDefault="00032942">
      <w:pPr>
        <w:pStyle w:val="a3"/>
        <w:spacing w:line="360" w:lineRule="auto"/>
        <w:ind w:left="142" w:right="152"/>
        <w:rPr>
          <w:lang w:val="ru-RU"/>
        </w:rPr>
      </w:pPr>
      <w:r w:rsidRPr="00032942">
        <w:rPr>
          <w:lang w:val="ru-RU"/>
        </w:rPr>
        <w:t>рассуждать   о   круге    образов    и    средствах    их    воплощения,    типичных   для данного</w:t>
      </w:r>
      <w:r w:rsidRPr="00032942">
        <w:rPr>
          <w:spacing w:val="-3"/>
          <w:lang w:val="ru-RU"/>
        </w:rPr>
        <w:t xml:space="preserve"> </w:t>
      </w:r>
      <w:r w:rsidRPr="00032942">
        <w:rPr>
          <w:lang w:val="ru-RU"/>
        </w:rPr>
        <w:t>жанра;</w:t>
      </w:r>
    </w:p>
    <w:p w:rsidR="00EA2E50" w:rsidRPr="00032942" w:rsidRDefault="00032942">
      <w:pPr>
        <w:pStyle w:val="a3"/>
        <w:spacing w:line="360" w:lineRule="auto"/>
        <w:ind w:left="142" w:right="153"/>
        <w:rPr>
          <w:lang w:val="ru-RU"/>
        </w:rPr>
      </w:pPr>
      <w:r w:rsidRPr="00032942">
        <w:rPr>
          <w:lang w:val="ru-RU"/>
        </w:rPr>
        <w:t>выразительно исполнять произведения (в том числе фрагменты) вокальных, инструментальных и музыкально-театральных жанров.</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07"/>
        </w:numPr>
        <w:tabs>
          <w:tab w:val="left" w:pos="915"/>
        </w:tabs>
        <w:ind w:left="914" w:hanging="772"/>
        <w:jc w:val="both"/>
        <w:rPr>
          <w:lang w:val="ru-RU"/>
        </w:rPr>
      </w:pPr>
      <w:r>
        <w:pict>
          <v:line id="_x0000_s1049" style="position:absolute;left:0;text-align:left;z-index:251668992;mso-wrap-distance-left:0;mso-wrap-distance-right:0;mso-position-horizontal-relative:page" from="83.65pt,19.8pt" to="554.4pt,19.8pt" strokeweight=".16936mm">
            <w10:wrap type="topAndBottom" anchorx="page"/>
          </v:line>
        </w:pict>
      </w:r>
      <w:bookmarkStart w:id="10" w:name="_TOC_250019"/>
      <w:r w:rsidR="00032942" w:rsidRPr="00032942">
        <w:rPr>
          <w:lang w:val="ru-RU"/>
        </w:rPr>
        <w:t>Рабочая программа по учебному предмету</w:t>
      </w:r>
      <w:r w:rsidR="00032942" w:rsidRPr="00032942">
        <w:rPr>
          <w:spacing w:val="-22"/>
          <w:lang w:val="ru-RU"/>
        </w:rPr>
        <w:t xml:space="preserve"> </w:t>
      </w:r>
      <w:bookmarkEnd w:id="10"/>
      <w:r w:rsidR="00032942" w:rsidRPr="00032942">
        <w:rPr>
          <w:lang w:val="ru-RU"/>
        </w:rPr>
        <w:t>«Технология».</w:t>
      </w:r>
    </w:p>
    <w:p w:rsidR="00EA2E50" w:rsidRPr="00032942" w:rsidRDefault="00032942">
      <w:pPr>
        <w:pStyle w:val="a4"/>
        <w:numPr>
          <w:ilvl w:val="1"/>
          <w:numId w:val="67"/>
        </w:numPr>
        <w:tabs>
          <w:tab w:val="left" w:pos="1510"/>
        </w:tabs>
        <w:spacing w:before="0" w:line="360" w:lineRule="auto"/>
        <w:ind w:right="147" w:firstLine="708"/>
        <w:jc w:val="both"/>
        <w:rPr>
          <w:sz w:val="24"/>
          <w:lang w:val="ru-RU"/>
        </w:rPr>
      </w:pPr>
      <w:r w:rsidRPr="00032942">
        <w:rPr>
          <w:sz w:val="24"/>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w:t>
      </w:r>
      <w:r w:rsidRPr="00032942">
        <w:rPr>
          <w:spacing w:val="-19"/>
          <w:sz w:val="24"/>
          <w:lang w:val="ru-RU"/>
        </w:rPr>
        <w:t xml:space="preserve"> </w:t>
      </w:r>
      <w:r w:rsidRPr="00032942">
        <w:rPr>
          <w:sz w:val="24"/>
          <w:lang w:val="ru-RU"/>
        </w:rPr>
        <w:t>технологии.</w:t>
      </w:r>
    </w:p>
    <w:p w:rsidR="00EA2E50" w:rsidRDefault="00032942">
      <w:pPr>
        <w:pStyle w:val="a4"/>
        <w:numPr>
          <w:ilvl w:val="1"/>
          <w:numId w:val="67"/>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67"/>
        </w:numPr>
        <w:tabs>
          <w:tab w:val="left" w:pos="1690"/>
        </w:tabs>
        <w:spacing w:before="139" w:line="360" w:lineRule="auto"/>
        <w:ind w:right="150" w:firstLine="708"/>
        <w:jc w:val="both"/>
        <w:rPr>
          <w:sz w:val="24"/>
          <w:lang w:val="ru-RU"/>
        </w:rPr>
      </w:pPr>
      <w:r w:rsidRPr="00032942">
        <w:rPr>
          <w:sz w:val="24"/>
          <w:lang w:val="ru-RU"/>
        </w:rPr>
        <w:t xml:space="preserve">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w:t>
      </w:r>
      <w:r w:rsidRPr="00032942">
        <w:rPr>
          <w:spacing w:val="51"/>
          <w:sz w:val="24"/>
          <w:lang w:val="ru-RU"/>
        </w:rPr>
        <w:t xml:space="preserve"> </w:t>
      </w:r>
      <w:r w:rsidRPr="00032942">
        <w:rPr>
          <w:sz w:val="24"/>
          <w:lang w:val="ru-RU"/>
        </w:rPr>
        <w:t>мышления</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на основе практико-ориентированного обучения и системно-деятельностного подхода в реализации содержания.</w:t>
      </w:r>
    </w:p>
    <w:p w:rsidR="00EA2E50" w:rsidRPr="00032942" w:rsidRDefault="00032942">
      <w:pPr>
        <w:pStyle w:val="a3"/>
        <w:spacing w:before="1" w:line="360" w:lineRule="auto"/>
        <w:ind w:right="102"/>
        <w:rPr>
          <w:lang w:val="ru-RU"/>
        </w:rPr>
      </w:pPr>
      <w:r w:rsidRPr="00032942">
        <w:rPr>
          <w:spacing w:val="-4"/>
          <w:lang w:val="ru-RU"/>
        </w:rPr>
        <w:t xml:space="preserve">Данный </w:t>
      </w:r>
      <w:r w:rsidRPr="00032942">
        <w:rPr>
          <w:spacing w:val="-5"/>
          <w:lang w:val="ru-RU"/>
        </w:rPr>
        <w:t xml:space="preserve">учебный </w:t>
      </w:r>
      <w:r w:rsidRPr="00032942">
        <w:rPr>
          <w:spacing w:val="-4"/>
          <w:lang w:val="ru-RU"/>
        </w:rPr>
        <w:t xml:space="preserve">предмет </w:t>
      </w:r>
      <w:r w:rsidRPr="00032942">
        <w:rPr>
          <w:spacing w:val="-5"/>
          <w:lang w:val="ru-RU"/>
        </w:rPr>
        <w:t xml:space="preserve">обеспечивает </w:t>
      </w:r>
      <w:r w:rsidRPr="00032942">
        <w:rPr>
          <w:spacing w:val="-4"/>
          <w:lang w:val="ru-RU"/>
        </w:rPr>
        <w:t xml:space="preserve">обучающимся вхождение </w:t>
      </w:r>
      <w:r w:rsidRPr="00032942">
        <w:rPr>
          <w:lang w:val="ru-RU"/>
        </w:rPr>
        <w:t xml:space="preserve">в </w:t>
      </w:r>
      <w:r w:rsidRPr="00032942">
        <w:rPr>
          <w:spacing w:val="-4"/>
          <w:lang w:val="ru-RU"/>
        </w:rPr>
        <w:t xml:space="preserve">мир </w:t>
      </w:r>
      <w:r w:rsidRPr="00032942">
        <w:rPr>
          <w:spacing w:val="-5"/>
          <w:lang w:val="ru-RU"/>
        </w:rPr>
        <w:t xml:space="preserve">технологий, </w:t>
      </w:r>
      <w:r w:rsidRPr="00032942">
        <w:rPr>
          <w:lang w:val="ru-RU"/>
        </w:rPr>
        <w:t xml:space="preserve">в </w:t>
      </w:r>
      <w:r w:rsidRPr="00032942">
        <w:rPr>
          <w:spacing w:val="-4"/>
          <w:lang w:val="ru-RU"/>
        </w:rPr>
        <w:t xml:space="preserve">том числе: материальных, </w:t>
      </w:r>
      <w:r w:rsidRPr="00032942">
        <w:rPr>
          <w:spacing w:val="-5"/>
          <w:lang w:val="ru-RU"/>
        </w:rPr>
        <w:t xml:space="preserve">информационных, коммуникационных, когнитивных </w:t>
      </w:r>
      <w:r w:rsidRPr="00032942">
        <w:rPr>
          <w:lang w:val="ru-RU"/>
        </w:rPr>
        <w:t xml:space="preserve">и  </w:t>
      </w:r>
      <w:r w:rsidRPr="00032942">
        <w:rPr>
          <w:spacing w:val="-5"/>
          <w:lang w:val="ru-RU"/>
        </w:rPr>
        <w:t xml:space="preserve">социальных. </w:t>
      </w:r>
      <w:r w:rsidRPr="00032942">
        <w:rPr>
          <w:lang w:val="ru-RU"/>
        </w:rPr>
        <w:t xml:space="preserve">В </w:t>
      </w:r>
      <w:r w:rsidRPr="00032942">
        <w:rPr>
          <w:spacing w:val="-4"/>
          <w:lang w:val="ru-RU"/>
        </w:rPr>
        <w:t xml:space="preserve">рамках освоения </w:t>
      </w:r>
      <w:r w:rsidRPr="00032942">
        <w:rPr>
          <w:spacing w:val="-5"/>
          <w:lang w:val="ru-RU"/>
        </w:rPr>
        <w:t xml:space="preserve">учебного </w:t>
      </w:r>
      <w:r w:rsidRPr="00032942">
        <w:rPr>
          <w:spacing w:val="-4"/>
          <w:lang w:val="ru-RU"/>
        </w:rPr>
        <w:t>предмета происходит приобретение базовых навыков работы</w:t>
      </w:r>
      <w:r w:rsidRPr="00032942">
        <w:rPr>
          <w:spacing w:val="52"/>
          <w:lang w:val="ru-RU"/>
        </w:rPr>
        <w:t xml:space="preserve"> </w:t>
      </w:r>
      <w:r w:rsidRPr="00032942">
        <w:rPr>
          <w:lang w:val="ru-RU"/>
        </w:rPr>
        <w:t xml:space="preserve">с </w:t>
      </w:r>
      <w:r w:rsidRPr="00032942">
        <w:rPr>
          <w:spacing w:val="-5"/>
          <w:lang w:val="ru-RU"/>
        </w:rPr>
        <w:t xml:space="preserve">современным технологичным оборудованием, </w:t>
      </w:r>
      <w:r w:rsidRPr="00032942">
        <w:rPr>
          <w:spacing w:val="-4"/>
          <w:lang w:val="ru-RU"/>
        </w:rPr>
        <w:t xml:space="preserve">освоение </w:t>
      </w:r>
      <w:r w:rsidRPr="00032942">
        <w:rPr>
          <w:spacing w:val="-5"/>
          <w:lang w:val="ru-RU"/>
        </w:rPr>
        <w:t xml:space="preserve">современных технологий, знакомство </w:t>
      </w:r>
      <w:r w:rsidRPr="00032942">
        <w:rPr>
          <w:lang w:val="ru-RU"/>
        </w:rPr>
        <w:t xml:space="preserve">с </w:t>
      </w:r>
      <w:r w:rsidRPr="00032942">
        <w:rPr>
          <w:spacing w:val="-4"/>
          <w:lang w:val="ru-RU"/>
        </w:rPr>
        <w:t xml:space="preserve">миром профессий, </w:t>
      </w:r>
      <w:r w:rsidRPr="00032942">
        <w:rPr>
          <w:spacing w:val="-5"/>
          <w:lang w:val="ru-RU"/>
        </w:rPr>
        <w:t xml:space="preserve">самоопределение </w:t>
      </w:r>
      <w:r w:rsidRPr="00032942">
        <w:rPr>
          <w:lang w:val="ru-RU"/>
        </w:rPr>
        <w:t xml:space="preserve">и </w:t>
      </w:r>
      <w:r w:rsidRPr="00032942">
        <w:rPr>
          <w:spacing w:val="-4"/>
          <w:lang w:val="ru-RU"/>
        </w:rPr>
        <w:t xml:space="preserve">ориентация обучающихся </w:t>
      </w:r>
      <w:r w:rsidRPr="00032942">
        <w:rPr>
          <w:lang w:val="ru-RU"/>
        </w:rPr>
        <w:t xml:space="preserve">в </w:t>
      </w:r>
      <w:r w:rsidRPr="00032942">
        <w:rPr>
          <w:spacing w:val="-4"/>
          <w:lang w:val="ru-RU"/>
        </w:rPr>
        <w:t xml:space="preserve">сферах </w:t>
      </w:r>
      <w:r w:rsidRPr="00032942">
        <w:rPr>
          <w:spacing w:val="-5"/>
          <w:lang w:val="ru-RU"/>
        </w:rPr>
        <w:t>трудовой</w:t>
      </w:r>
      <w:r w:rsidRPr="00032942">
        <w:rPr>
          <w:spacing w:val="8"/>
          <w:lang w:val="ru-RU"/>
        </w:rPr>
        <w:t xml:space="preserve"> </w:t>
      </w:r>
      <w:r w:rsidRPr="00032942">
        <w:rPr>
          <w:spacing w:val="-5"/>
          <w:lang w:val="ru-RU"/>
        </w:rPr>
        <w:t>деятельности.</w:t>
      </w:r>
    </w:p>
    <w:p w:rsidR="00EA2E50" w:rsidRPr="00032942" w:rsidRDefault="00032942">
      <w:pPr>
        <w:pStyle w:val="a4"/>
        <w:numPr>
          <w:ilvl w:val="2"/>
          <w:numId w:val="67"/>
        </w:numPr>
        <w:tabs>
          <w:tab w:val="left" w:pos="1650"/>
        </w:tabs>
        <w:spacing w:line="360" w:lineRule="auto"/>
        <w:ind w:left="102" w:right="110" w:firstLine="708"/>
        <w:jc w:val="both"/>
        <w:rPr>
          <w:sz w:val="24"/>
          <w:lang w:val="ru-RU"/>
        </w:rPr>
      </w:pPr>
      <w:r w:rsidRPr="00032942">
        <w:rPr>
          <w:sz w:val="24"/>
          <w:lang w:val="ru-RU"/>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w:t>
      </w:r>
      <w:r w:rsidRPr="00032942">
        <w:rPr>
          <w:spacing w:val="-24"/>
          <w:sz w:val="24"/>
          <w:lang w:val="ru-RU"/>
        </w:rPr>
        <w:t xml:space="preserve"> </w:t>
      </w:r>
      <w:r w:rsidRPr="00032942">
        <w:rPr>
          <w:sz w:val="24"/>
          <w:lang w:val="ru-RU"/>
        </w:rPr>
        <w:t>рынке.</w:t>
      </w:r>
    </w:p>
    <w:p w:rsidR="00EA2E50" w:rsidRPr="00032942" w:rsidRDefault="00032942">
      <w:pPr>
        <w:pStyle w:val="a4"/>
        <w:numPr>
          <w:ilvl w:val="2"/>
          <w:numId w:val="67"/>
        </w:numPr>
        <w:tabs>
          <w:tab w:val="left" w:pos="1650"/>
          <w:tab w:val="left" w:pos="4461"/>
          <w:tab w:val="left" w:pos="8356"/>
        </w:tabs>
        <w:spacing w:before="6" w:line="360" w:lineRule="auto"/>
        <w:ind w:left="102" w:right="107" w:firstLine="708"/>
        <w:jc w:val="both"/>
        <w:rPr>
          <w:sz w:val="24"/>
          <w:lang w:val="ru-RU"/>
        </w:rPr>
      </w:pPr>
      <w:r w:rsidRPr="00032942">
        <w:rPr>
          <w:sz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sz w:val="24"/>
        </w:rPr>
        <w:t>D</w:t>
      </w:r>
      <w:r w:rsidRPr="00032942">
        <w:rPr>
          <w:sz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w:t>
      </w:r>
      <w:r w:rsidRPr="00032942">
        <w:rPr>
          <w:sz w:val="24"/>
          <w:lang w:val="ru-RU"/>
        </w:rPr>
        <w:tab/>
        <w:t>строительство,</w:t>
      </w:r>
      <w:r w:rsidRPr="00032942">
        <w:rPr>
          <w:sz w:val="24"/>
          <w:lang w:val="ru-RU"/>
        </w:rPr>
        <w:tab/>
        <w:t>транспорт, агро- и биотехнологии, обработка пищевых</w:t>
      </w:r>
      <w:r w:rsidRPr="00032942">
        <w:rPr>
          <w:spacing w:val="-19"/>
          <w:sz w:val="24"/>
          <w:lang w:val="ru-RU"/>
        </w:rPr>
        <w:t xml:space="preserve"> </w:t>
      </w:r>
      <w:r w:rsidRPr="00032942">
        <w:rPr>
          <w:sz w:val="24"/>
          <w:lang w:val="ru-RU"/>
        </w:rPr>
        <w:t>продуктов.</w:t>
      </w:r>
    </w:p>
    <w:p w:rsidR="00EA2E50" w:rsidRPr="00032942" w:rsidRDefault="00032942">
      <w:pPr>
        <w:pStyle w:val="a4"/>
        <w:numPr>
          <w:ilvl w:val="2"/>
          <w:numId w:val="67"/>
        </w:numPr>
        <w:tabs>
          <w:tab w:val="left" w:pos="1650"/>
        </w:tabs>
        <w:spacing w:before="6" w:line="360" w:lineRule="auto"/>
        <w:ind w:left="102" w:right="111" w:firstLine="708"/>
        <w:jc w:val="both"/>
        <w:rPr>
          <w:sz w:val="24"/>
          <w:lang w:val="ru-RU"/>
        </w:rPr>
      </w:pPr>
      <w:r w:rsidRPr="00032942">
        <w:rPr>
          <w:sz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w:t>
      </w:r>
      <w:r w:rsidRPr="00032942">
        <w:rPr>
          <w:spacing w:val="-2"/>
          <w:sz w:val="24"/>
          <w:lang w:val="ru-RU"/>
        </w:rPr>
        <w:t xml:space="preserve"> </w:t>
      </w:r>
      <w:r w:rsidRPr="00032942">
        <w:rPr>
          <w:sz w:val="24"/>
          <w:lang w:val="ru-RU"/>
        </w:rPr>
        <w:t>ООО.</w:t>
      </w:r>
    </w:p>
    <w:p w:rsidR="00EA2E50" w:rsidRPr="00032942" w:rsidRDefault="00032942">
      <w:pPr>
        <w:pStyle w:val="a4"/>
        <w:numPr>
          <w:ilvl w:val="2"/>
          <w:numId w:val="67"/>
        </w:numPr>
        <w:tabs>
          <w:tab w:val="left" w:pos="1650"/>
        </w:tabs>
        <w:spacing w:line="360" w:lineRule="auto"/>
        <w:ind w:left="102" w:right="111" w:firstLine="708"/>
        <w:jc w:val="both"/>
        <w:rPr>
          <w:sz w:val="24"/>
          <w:lang w:val="ru-RU"/>
        </w:rPr>
      </w:pPr>
      <w:r w:rsidRPr="00032942">
        <w:rPr>
          <w:sz w:val="24"/>
          <w:lang w:val="ru-RU"/>
        </w:rPr>
        <w:t>Стратегическими документами, определяющими направление модернизации содержания и методов обучения,</w:t>
      </w:r>
      <w:r w:rsidRPr="00032942">
        <w:rPr>
          <w:spacing w:val="-17"/>
          <w:sz w:val="24"/>
          <w:lang w:val="ru-RU"/>
        </w:rPr>
        <w:t xml:space="preserve"> </w:t>
      </w:r>
      <w:r w:rsidRPr="00032942">
        <w:rPr>
          <w:sz w:val="24"/>
          <w:lang w:val="ru-RU"/>
        </w:rPr>
        <w:t>являются:</w:t>
      </w:r>
    </w:p>
    <w:p w:rsidR="00EA2E50" w:rsidRPr="00032942" w:rsidRDefault="00032942">
      <w:pPr>
        <w:pStyle w:val="a3"/>
        <w:spacing w:line="360" w:lineRule="auto"/>
        <w:ind w:right="103"/>
        <w:rPr>
          <w:lang w:val="ru-RU"/>
        </w:rPr>
      </w:pPr>
      <w:r w:rsidRPr="00032942">
        <w:rPr>
          <w:lang w:val="ru-RU"/>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w:t>
      </w:r>
    </w:p>
    <w:p w:rsidR="00EA2E50" w:rsidRPr="00032942" w:rsidRDefault="00032942">
      <w:pPr>
        <w:pStyle w:val="a3"/>
        <w:spacing w:before="6"/>
        <w:ind w:firstLine="0"/>
        <w:jc w:val="left"/>
        <w:rPr>
          <w:lang w:val="ru-RU"/>
        </w:rPr>
      </w:pPr>
      <w:r w:rsidRPr="00032942">
        <w:rPr>
          <w:lang w:val="ru-RU"/>
        </w:rPr>
        <w:t>№ 64101);</w:t>
      </w:r>
    </w:p>
    <w:p w:rsidR="00EA2E50" w:rsidRPr="00032942" w:rsidRDefault="00032942">
      <w:pPr>
        <w:pStyle w:val="a3"/>
        <w:tabs>
          <w:tab w:val="left" w:pos="2606"/>
          <w:tab w:val="left" w:pos="4676"/>
          <w:tab w:val="left" w:pos="6549"/>
          <w:tab w:val="left" w:pos="8012"/>
        </w:tabs>
        <w:spacing w:before="137" w:line="360" w:lineRule="auto"/>
        <w:ind w:right="108"/>
        <w:rPr>
          <w:lang w:val="ru-RU"/>
        </w:rPr>
      </w:pPr>
      <w:r w:rsidRPr="00032942">
        <w:rPr>
          <w:lang w:val="ru-RU"/>
        </w:rPr>
        <w:t>Концепция</w:t>
      </w:r>
      <w:r w:rsidRPr="00032942">
        <w:rPr>
          <w:lang w:val="ru-RU"/>
        </w:rPr>
        <w:tab/>
        <w:t>преподавания</w:t>
      </w:r>
      <w:r w:rsidRPr="00032942">
        <w:rPr>
          <w:lang w:val="ru-RU"/>
        </w:rPr>
        <w:tab/>
        <w:t>предметной</w:t>
      </w:r>
      <w:r w:rsidRPr="00032942">
        <w:rPr>
          <w:lang w:val="ru-RU"/>
        </w:rPr>
        <w:tab/>
        <w:t>области</w:t>
      </w:r>
      <w:r w:rsidRPr="00032942">
        <w:rPr>
          <w:lang w:val="ru-RU"/>
        </w:rPr>
        <w:tab/>
        <w:t>«Технология»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w:t>
      </w:r>
      <w:r w:rsidRPr="00032942">
        <w:rPr>
          <w:spacing w:val="-9"/>
          <w:lang w:val="ru-RU"/>
        </w:rPr>
        <w:t xml:space="preserve"> </w:t>
      </w:r>
      <w:r w:rsidRPr="00032942">
        <w:rPr>
          <w:lang w:val="ru-RU"/>
        </w:rPr>
        <w:t>г.).</w:t>
      </w:r>
    </w:p>
    <w:p w:rsidR="00EA2E50" w:rsidRPr="00032942" w:rsidRDefault="00032942">
      <w:pPr>
        <w:pStyle w:val="a3"/>
        <w:spacing w:before="6" w:line="360" w:lineRule="auto"/>
        <w:ind w:right="107"/>
        <w:rPr>
          <w:lang w:val="ru-RU"/>
        </w:rPr>
      </w:pPr>
      <w:r w:rsidRPr="00032942">
        <w:rPr>
          <w:lang w:val="ru-RU"/>
        </w:rPr>
        <w:t>Обновлѐнное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w:t>
      </w:r>
      <w:r w:rsidRPr="00032942">
        <w:rPr>
          <w:spacing w:val="32"/>
          <w:lang w:val="ru-RU"/>
        </w:rPr>
        <w:t xml:space="preserve"> </w:t>
      </w:r>
      <w:r w:rsidRPr="00032942">
        <w:rPr>
          <w:lang w:val="ru-RU"/>
        </w:rPr>
        <w:t>мышление,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814"/>
          <w:tab w:val="left" w:pos="3380"/>
          <w:tab w:val="left" w:pos="4356"/>
          <w:tab w:val="left" w:pos="5934"/>
          <w:tab w:val="left" w:pos="7429"/>
        </w:tabs>
        <w:spacing w:before="90" w:line="362" w:lineRule="auto"/>
        <w:ind w:right="110" w:firstLine="0"/>
        <w:jc w:val="left"/>
        <w:rPr>
          <w:lang w:val="ru-RU"/>
        </w:rPr>
      </w:pPr>
      <w:r w:rsidRPr="00032942">
        <w:rPr>
          <w:lang w:val="ru-RU"/>
        </w:rPr>
        <w:t>обеспечивать</w:t>
      </w:r>
      <w:r w:rsidRPr="00032942">
        <w:rPr>
          <w:lang w:val="ru-RU"/>
        </w:rPr>
        <w:tab/>
        <w:t>осознанный</w:t>
      </w:r>
      <w:r w:rsidRPr="00032942">
        <w:rPr>
          <w:lang w:val="ru-RU"/>
        </w:rPr>
        <w:tab/>
        <w:t>выбор</w:t>
      </w:r>
      <w:r w:rsidRPr="00032942">
        <w:rPr>
          <w:lang w:val="ru-RU"/>
        </w:rPr>
        <w:tab/>
        <w:t>дальнейшей</w:t>
      </w:r>
      <w:r w:rsidRPr="00032942">
        <w:rPr>
          <w:lang w:val="ru-RU"/>
        </w:rPr>
        <w:tab/>
        <w:t>траектории</w:t>
      </w:r>
      <w:r w:rsidRPr="00032942">
        <w:rPr>
          <w:lang w:val="ru-RU"/>
        </w:rPr>
        <w:tab/>
        <w:t>профессионального и личностного</w:t>
      </w:r>
      <w:r w:rsidRPr="00032942">
        <w:rPr>
          <w:spacing w:val="-10"/>
          <w:lang w:val="ru-RU"/>
        </w:rPr>
        <w:t xml:space="preserve"> </w:t>
      </w:r>
      <w:r w:rsidRPr="00032942">
        <w:rPr>
          <w:lang w:val="ru-RU"/>
        </w:rPr>
        <w:t>развития.</w:t>
      </w:r>
    </w:p>
    <w:p w:rsidR="00EA2E50" w:rsidRPr="00032942" w:rsidRDefault="00032942">
      <w:pPr>
        <w:pStyle w:val="a4"/>
        <w:numPr>
          <w:ilvl w:val="2"/>
          <w:numId w:val="67"/>
        </w:numPr>
        <w:tabs>
          <w:tab w:val="left" w:pos="1662"/>
        </w:tabs>
        <w:spacing w:before="1" w:line="360" w:lineRule="auto"/>
        <w:ind w:left="102" w:right="106" w:firstLine="720"/>
        <w:jc w:val="both"/>
        <w:rPr>
          <w:sz w:val="24"/>
          <w:lang w:val="ru-RU"/>
        </w:rPr>
      </w:pPr>
      <w:r w:rsidRPr="00032942">
        <w:rPr>
          <w:sz w:val="24"/>
          <w:lang w:val="ru-RU"/>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w:t>
      </w:r>
      <w:r w:rsidRPr="00032942">
        <w:rPr>
          <w:spacing w:val="-6"/>
          <w:sz w:val="24"/>
          <w:lang w:val="ru-RU"/>
        </w:rPr>
        <w:t xml:space="preserve"> </w:t>
      </w:r>
      <w:r w:rsidRPr="00032942">
        <w:rPr>
          <w:sz w:val="24"/>
          <w:lang w:val="ru-RU"/>
        </w:rPr>
        <w:t>Федерации.</w:t>
      </w:r>
    </w:p>
    <w:p w:rsidR="00EA2E50" w:rsidRDefault="00032942">
      <w:pPr>
        <w:pStyle w:val="a4"/>
        <w:numPr>
          <w:ilvl w:val="2"/>
          <w:numId w:val="67"/>
        </w:numPr>
        <w:tabs>
          <w:tab w:val="left" w:pos="1662"/>
        </w:tabs>
        <w:ind w:left="1662"/>
        <w:rPr>
          <w:sz w:val="24"/>
        </w:rPr>
      </w:pPr>
      <w:r>
        <w:rPr>
          <w:sz w:val="24"/>
        </w:rPr>
        <w:t>Задачами курса технологии</w:t>
      </w:r>
      <w:r>
        <w:rPr>
          <w:spacing w:val="-8"/>
          <w:sz w:val="24"/>
        </w:rPr>
        <w:t xml:space="preserve"> </w:t>
      </w:r>
      <w:r>
        <w:rPr>
          <w:sz w:val="24"/>
        </w:rPr>
        <w:t>являются:</w:t>
      </w:r>
    </w:p>
    <w:p w:rsidR="00EA2E50" w:rsidRPr="00032942" w:rsidRDefault="00032942">
      <w:pPr>
        <w:pStyle w:val="a3"/>
        <w:spacing w:before="139"/>
        <w:ind w:left="821" w:firstLine="0"/>
        <w:jc w:val="left"/>
        <w:rPr>
          <w:lang w:val="ru-RU"/>
        </w:rPr>
      </w:pPr>
      <w:r w:rsidRPr="00032942">
        <w:rPr>
          <w:lang w:val="ru-RU"/>
        </w:rPr>
        <w:t xml:space="preserve">овладение  знаниями,  умениями  и  опытом  деятельности  в  предметной  </w:t>
      </w:r>
      <w:r w:rsidRPr="00032942">
        <w:rPr>
          <w:spacing w:val="50"/>
          <w:lang w:val="ru-RU"/>
        </w:rPr>
        <w:t xml:space="preserve"> </w:t>
      </w:r>
      <w:r w:rsidRPr="00032942">
        <w:rPr>
          <w:lang w:val="ru-RU"/>
        </w:rPr>
        <w:t>области</w:t>
      </w:r>
    </w:p>
    <w:p w:rsidR="00EA2E50" w:rsidRPr="00032942" w:rsidRDefault="00032942">
      <w:pPr>
        <w:pStyle w:val="a3"/>
        <w:spacing w:before="137" w:line="362" w:lineRule="auto"/>
        <w:ind w:firstLine="0"/>
        <w:jc w:val="left"/>
        <w:rPr>
          <w:lang w:val="ru-RU"/>
        </w:rPr>
      </w:pPr>
      <w:r w:rsidRPr="00032942">
        <w:rPr>
          <w:lang w:val="ru-RU"/>
        </w:rPr>
        <w:t>«Технология» как необходимым компонентом общей культуры человека цифрового социума и актуальными для жизни в этом социуме технологиями;</w:t>
      </w:r>
    </w:p>
    <w:p w:rsidR="00EA2E50" w:rsidRPr="00032942" w:rsidRDefault="00032942">
      <w:pPr>
        <w:pStyle w:val="a3"/>
        <w:spacing w:before="1" w:line="360" w:lineRule="auto"/>
        <w:ind w:right="104" w:firstLine="719"/>
        <w:rPr>
          <w:lang w:val="ru-RU"/>
        </w:rPr>
      </w:pPr>
      <w:r w:rsidRPr="00032942">
        <w:rPr>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w:t>
      </w:r>
      <w:r w:rsidRPr="00032942">
        <w:rPr>
          <w:spacing w:val="-29"/>
          <w:lang w:val="ru-RU"/>
        </w:rPr>
        <w:t xml:space="preserve"> </w:t>
      </w:r>
      <w:r w:rsidRPr="00032942">
        <w:rPr>
          <w:lang w:val="ru-RU"/>
        </w:rPr>
        <w:t>безопасности;</w:t>
      </w:r>
    </w:p>
    <w:p w:rsidR="00EA2E50" w:rsidRPr="00032942" w:rsidRDefault="00032942">
      <w:pPr>
        <w:pStyle w:val="a3"/>
        <w:spacing w:line="360" w:lineRule="auto"/>
        <w:ind w:right="111" w:firstLine="719"/>
        <w:rPr>
          <w:lang w:val="ru-RU"/>
        </w:rPr>
      </w:pPr>
      <w:r w:rsidRPr="00032942">
        <w:rPr>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A2E50" w:rsidRPr="00032942" w:rsidRDefault="00032942">
      <w:pPr>
        <w:pStyle w:val="a3"/>
        <w:spacing w:before="6" w:line="360" w:lineRule="auto"/>
        <w:ind w:right="113" w:firstLine="719"/>
        <w:rPr>
          <w:lang w:val="ru-RU"/>
        </w:rPr>
      </w:pPr>
      <w:r w:rsidRPr="00032942">
        <w:rPr>
          <w:lang w:val="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EA2E50" w:rsidRPr="00032942" w:rsidRDefault="00032942">
      <w:pPr>
        <w:pStyle w:val="a3"/>
        <w:spacing w:line="360" w:lineRule="auto"/>
        <w:ind w:right="108" w:firstLine="719"/>
        <w:rPr>
          <w:lang w:val="ru-RU"/>
        </w:rPr>
      </w:pPr>
      <w:r w:rsidRPr="00032942">
        <w:rPr>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w:t>
      </w:r>
      <w:r w:rsidRPr="00032942">
        <w:rPr>
          <w:spacing w:val="-19"/>
          <w:lang w:val="ru-RU"/>
        </w:rPr>
        <w:t xml:space="preserve"> </w:t>
      </w:r>
      <w:r w:rsidRPr="00032942">
        <w:rPr>
          <w:lang w:val="ru-RU"/>
        </w:rPr>
        <w:t>предпочтений.</w:t>
      </w:r>
    </w:p>
    <w:p w:rsidR="00EA2E50" w:rsidRPr="00032942" w:rsidRDefault="00032942">
      <w:pPr>
        <w:pStyle w:val="a4"/>
        <w:numPr>
          <w:ilvl w:val="2"/>
          <w:numId w:val="67"/>
        </w:numPr>
        <w:tabs>
          <w:tab w:val="left" w:pos="1662"/>
        </w:tabs>
        <w:spacing w:before="6" w:line="360" w:lineRule="auto"/>
        <w:ind w:left="102" w:right="103" w:firstLine="720"/>
        <w:jc w:val="both"/>
        <w:rPr>
          <w:sz w:val="24"/>
          <w:lang w:val="ru-RU"/>
        </w:rPr>
      </w:pPr>
      <w:r w:rsidRPr="00032942">
        <w:rPr>
          <w:sz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создаѐт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еѐ проявлениях (культуры труда, </w:t>
      </w:r>
      <w:r w:rsidRPr="00032942">
        <w:rPr>
          <w:spacing w:val="-3"/>
          <w:sz w:val="24"/>
          <w:lang w:val="ru-RU"/>
        </w:rPr>
        <w:t xml:space="preserve">эстетической, правовой, экологической, технологической </w:t>
      </w:r>
      <w:r w:rsidRPr="00032942">
        <w:rPr>
          <w:sz w:val="24"/>
          <w:lang w:val="ru-RU"/>
        </w:rPr>
        <w:t xml:space="preserve">и других ее </w:t>
      </w:r>
      <w:r w:rsidRPr="00032942">
        <w:rPr>
          <w:spacing w:val="-3"/>
          <w:sz w:val="24"/>
          <w:lang w:val="ru-RU"/>
        </w:rPr>
        <w:t xml:space="preserve">проявлениях), </w:t>
      </w:r>
      <w:r w:rsidRPr="00032942">
        <w:rPr>
          <w:sz w:val="24"/>
          <w:lang w:val="ru-RU"/>
        </w:rPr>
        <w:t>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w:t>
      </w:r>
      <w:r w:rsidRPr="00032942">
        <w:rPr>
          <w:spacing w:val="-25"/>
          <w:sz w:val="24"/>
          <w:lang w:val="ru-RU"/>
        </w:rPr>
        <w:t xml:space="preserve"> </w:t>
      </w:r>
      <w:r w:rsidRPr="00032942">
        <w:rPr>
          <w:sz w:val="24"/>
          <w:lang w:val="ru-RU"/>
        </w:rPr>
        <w:t>решения.</w:t>
      </w:r>
    </w:p>
    <w:p w:rsidR="00EA2E50" w:rsidRPr="00032942" w:rsidRDefault="00032942">
      <w:pPr>
        <w:pStyle w:val="a4"/>
        <w:numPr>
          <w:ilvl w:val="2"/>
          <w:numId w:val="67"/>
        </w:numPr>
        <w:tabs>
          <w:tab w:val="left" w:pos="1663"/>
        </w:tabs>
        <w:spacing w:before="6" w:line="360" w:lineRule="auto"/>
        <w:ind w:left="102" w:right="104" w:firstLine="720"/>
        <w:jc w:val="both"/>
        <w:rPr>
          <w:sz w:val="24"/>
          <w:lang w:val="ru-RU"/>
        </w:rPr>
      </w:pPr>
      <w:r w:rsidRPr="00032942">
        <w:rPr>
          <w:sz w:val="24"/>
          <w:lang w:val="ru-RU"/>
        </w:rPr>
        <w:t xml:space="preserve">Основной       </w:t>
      </w:r>
      <w:r w:rsidRPr="00032942">
        <w:rPr>
          <w:spacing w:val="-3"/>
          <w:sz w:val="24"/>
          <w:lang w:val="ru-RU"/>
        </w:rPr>
        <w:t xml:space="preserve">методический        </w:t>
      </w:r>
      <w:r w:rsidRPr="00032942">
        <w:rPr>
          <w:sz w:val="24"/>
          <w:lang w:val="ru-RU"/>
        </w:rPr>
        <w:t xml:space="preserve">принцип        </w:t>
      </w:r>
      <w:r w:rsidRPr="00032942">
        <w:rPr>
          <w:spacing w:val="-3"/>
          <w:sz w:val="24"/>
          <w:lang w:val="ru-RU"/>
        </w:rPr>
        <w:t xml:space="preserve">современной        программы </w:t>
      </w:r>
      <w:r w:rsidRPr="00032942">
        <w:rPr>
          <w:sz w:val="24"/>
          <w:lang w:val="ru-RU"/>
        </w:rPr>
        <w:t xml:space="preserve">по   </w:t>
      </w:r>
      <w:r w:rsidRPr="00032942">
        <w:rPr>
          <w:spacing w:val="-3"/>
          <w:sz w:val="24"/>
          <w:lang w:val="ru-RU"/>
        </w:rPr>
        <w:t xml:space="preserve">технологии:   освоение    сущности    </w:t>
      </w:r>
      <w:r w:rsidRPr="00032942">
        <w:rPr>
          <w:sz w:val="24"/>
          <w:lang w:val="ru-RU"/>
        </w:rPr>
        <w:t xml:space="preserve">и   </w:t>
      </w:r>
      <w:r w:rsidRPr="00032942">
        <w:rPr>
          <w:spacing w:val="-3"/>
          <w:sz w:val="24"/>
          <w:lang w:val="ru-RU"/>
        </w:rPr>
        <w:t xml:space="preserve">структуры    технологии    неразрывно    </w:t>
      </w:r>
      <w:r w:rsidRPr="00032942">
        <w:rPr>
          <w:sz w:val="24"/>
          <w:lang w:val="ru-RU"/>
        </w:rPr>
        <w:t xml:space="preserve">связано с   освоением   процесса   познания   –   построения   и   анализа   разнообразных </w:t>
      </w:r>
      <w:r w:rsidRPr="00032942">
        <w:rPr>
          <w:spacing w:val="42"/>
          <w:sz w:val="24"/>
          <w:lang w:val="ru-RU"/>
        </w:rPr>
        <w:t xml:space="preserve"> </w:t>
      </w:r>
      <w:r w:rsidRPr="00032942">
        <w:rPr>
          <w:sz w:val="24"/>
          <w:lang w:val="ru-RU"/>
        </w:rPr>
        <w:t>моделей.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3508"/>
          <w:tab w:val="left" w:pos="4904"/>
          <w:tab w:val="left" w:pos="6357"/>
          <w:tab w:val="left" w:pos="8026"/>
        </w:tabs>
        <w:spacing w:before="90" w:line="362" w:lineRule="auto"/>
        <w:ind w:right="110" w:firstLine="0"/>
        <w:jc w:val="left"/>
        <w:rPr>
          <w:lang w:val="ru-RU"/>
        </w:rPr>
      </w:pPr>
      <w:r w:rsidRPr="00032942">
        <w:rPr>
          <w:lang w:val="ru-RU"/>
        </w:rPr>
        <w:t>Практико-ориентированный</w:t>
      </w:r>
      <w:r w:rsidRPr="00032942">
        <w:rPr>
          <w:lang w:val="ru-RU"/>
        </w:rPr>
        <w:tab/>
        <w:t>характер</w:t>
      </w:r>
      <w:r w:rsidRPr="00032942">
        <w:rPr>
          <w:lang w:val="ru-RU"/>
        </w:rPr>
        <w:tab/>
        <w:t>обучения</w:t>
      </w:r>
      <w:r w:rsidRPr="00032942">
        <w:rPr>
          <w:lang w:val="ru-RU"/>
        </w:rPr>
        <w:tab/>
        <w:t>технологии</w:t>
      </w:r>
      <w:r w:rsidRPr="00032942">
        <w:rPr>
          <w:lang w:val="ru-RU"/>
        </w:rPr>
        <w:tab/>
        <w:t>предполагает, что не менее 75 % учебного времени отводится практическим и проектным</w:t>
      </w:r>
      <w:r w:rsidRPr="00032942">
        <w:rPr>
          <w:spacing w:val="-29"/>
          <w:lang w:val="ru-RU"/>
        </w:rPr>
        <w:t xml:space="preserve"> </w:t>
      </w:r>
      <w:r w:rsidRPr="00032942">
        <w:rPr>
          <w:lang w:val="ru-RU"/>
        </w:rPr>
        <w:t>работам.</w:t>
      </w:r>
    </w:p>
    <w:p w:rsidR="00EA2E50" w:rsidRPr="00032942" w:rsidRDefault="00032942">
      <w:pPr>
        <w:pStyle w:val="a4"/>
        <w:numPr>
          <w:ilvl w:val="2"/>
          <w:numId w:val="67"/>
        </w:numPr>
        <w:tabs>
          <w:tab w:val="left" w:pos="1782"/>
        </w:tabs>
        <w:spacing w:before="1"/>
        <w:ind w:left="1782" w:hanging="960"/>
        <w:rPr>
          <w:sz w:val="24"/>
          <w:lang w:val="ru-RU"/>
        </w:rPr>
      </w:pPr>
      <w:r w:rsidRPr="00032942">
        <w:rPr>
          <w:sz w:val="24"/>
          <w:lang w:val="ru-RU"/>
        </w:rPr>
        <w:t>Современный курс технологии построен по модульному</w:t>
      </w:r>
      <w:r w:rsidRPr="00032942">
        <w:rPr>
          <w:spacing w:val="-28"/>
          <w:sz w:val="24"/>
          <w:lang w:val="ru-RU"/>
        </w:rPr>
        <w:t xml:space="preserve"> </w:t>
      </w:r>
      <w:r w:rsidRPr="00032942">
        <w:rPr>
          <w:sz w:val="24"/>
          <w:lang w:val="ru-RU"/>
        </w:rPr>
        <w:t>принципу.</w:t>
      </w:r>
    </w:p>
    <w:p w:rsidR="00EA2E50" w:rsidRPr="00032942" w:rsidRDefault="00032942">
      <w:pPr>
        <w:pStyle w:val="a3"/>
        <w:spacing w:before="139" w:line="360" w:lineRule="auto"/>
        <w:ind w:right="110" w:firstLine="719"/>
        <w:rPr>
          <w:lang w:val="ru-RU"/>
        </w:rPr>
      </w:pPr>
      <w:r w:rsidRPr="00032942">
        <w:rPr>
          <w:lang w:val="ru-RU"/>
        </w:rPr>
        <w:t>Модуль   –   это   относительно   самостоятельная   часть   структуры   программы по     технологии,      имеющая      содержательную      завершѐнность      по      отношению к планируемым предметным результатам обучения за уровень обучения (основного общего образования).</w:t>
      </w:r>
    </w:p>
    <w:p w:rsidR="00EA2E50" w:rsidRPr="00032942" w:rsidRDefault="00032942">
      <w:pPr>
        <w:pStyle w:val="a3"/>
        <w:tabs>
          <w:tab w:val="left" w:pos="2179"/>
          <w:tab w:val="left" w:pos="3241"/>
          <w:tab w:val="left" w:pos="4916"/>
          <w:tab w:val="left" w:pos="7043"/>
          <w:tab w:val="left" w:pos="8094"/>
        </w:tabs>
        <w:spacing w:before="6" w:line="360" w:lineRule="auto"/>
        <w:ind w:right="108"/>
        <w:rPr>
          <w:lang w:val="ru-RU"/>
        </w:rPr>
      </w:pPr>
      <w:r w:rsidRPr="00032942">
        <w:rPr>
          <w:lang w:val="ru-RU"/>
        </w:rPr>
        <w:t>Модульная программа по технологии – это система логически завершѐнных блоков (модулей) учебного материала, позволяющих достигнуть конкретных образовательных результатов</w:t>
      </w:r>
      <w:r w:rsidRPr="00032942">
        <w:rPr>
          <w:lang w:val="ru-RU"/>
        </w:rPr>
        <w:tab/>
        <w:t>за</w:t>
      </w:r>
      <w:r w:rsidRPr="00032942">
        <w:rPr>
          <w:lang w:val="ru-RU"/>
        </w:rPr>
        <w:tab/>
        <w:t>уровень</w:t>
      </w:r>
      <w:r w:rsidRPr="00032942">
        <w:rPr>
          <w:lang w:val="ru-RU"/>
        </w:rPr>
        <w:tab/>
        <w:t>образования</w:t>
      </w:r>
      <w:r w:rsidRPr="00032942">
        <w:rPr>
          <w:lang w:val="ru-RU"/>
        </w:rPr>
        <w:tab/>
        <w:t>(в</w:t>
      </w:r>
      <w:r w:rsidRPr="00032942">
        <w:rPr>
          <w:lang w:val="ru-RU"/>
        </w:rPr>
        <w:tab/>
        <w:t>соответствии с    ФГОС    ООО),    и    предусматривающая    разные    образовательные    траектории    еѐ</w:t>
      </w:r>
      <w:r w:rsidRPr="00032942">
        <w:rPr>
          <w:spacing w:val="-4"/>
          <w:lang w:val="ru-RU"/>
        </w:rPr>
        <w:t xml:space="preserve"> </w:t>
      </w:r>
      <w:r w:rsidRPr="00032942">
        <w:rPr>
          <w:lang w:val="ru-RU"/>
        </w:rPr>
        <w:t>реализации.</w:t>
      </w:r>
    </w:p>
    <w:p w:rsidR="00EA2E50" w:rsidRPr="00032942" w:rsidRDefault="00032942">
      <w:pPr>
        <w:pStyle w:val="a3"/>
        <w:tabs>
          <w:tab w:val="left" w:pos="1505"/>
          <w:tab w:val="left" w:pos="3647"/>
          <w:tab w:val="left" w:pos="7002"/>
          <w:tab w:val="left" w:pos="8168"/>
        </w:tabs>
        <w:spacing w:line="360" w:lineRule="auto"/>
        <w:ind w:right="107"/>
        <w:rPr>
          <w:lang w:val="ru-RU"/>
        </w:rPr>
      </w:pPr>
      <w:r w:rsidRPr="00032942">
        <w:rPr>
          <w:lang w:val="ru-RU"/>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учѐтом</w:t>
      </w:r>
      <w:r w:rsidRPr="00032942">
        <w:rPr>
          <w:lang w:val="ru-RU"/>
        </w:rPr>
        <w:tab/>
        <w:t>возможностей</w:t>
      </w:r>
      <w:r w:rsidRPr="00032942">
        <w:rPr>
          <w:lang w:val="ru-RU"/>
        </w:rPr>
        <w:tab/>
        <w:t>материально-технической</w:t>
      </w:r>
      <w:r w:rsidRPr="00032942">
        <w:rPr>
          <w:lang w:val="ru-RU"/>
        </w:rPr>
        <w:tab/>
        <w:t>базы</w:t>
      </w:r>
      <w:r w:rsidRPr="00032942">
        <w:rPr>
          <w:lang w:val="ru-RU"/>
        </w:rPr>
        <w:tab/>
        <w:t>организации и специфики</w:t>
      </w:r>
      <w:r w:rsidRPr="00032942">
        <w:rPr>
          <w:spacing w:val="-9"/>
          <w:lang w:val="ru-RU"/>
        </w:rPr>
        <w:t xml:space="preserve"> </w:t>
      </w:r>
      <w:r w:rsidRPr="00032942">
        <w:rPr>
          <w:lang w:val="ru-RU"/>
        </w:rPr>
        <w:t>региона).</w:t>
      </w:r>
    </w:p>
    <w:p w:rsidR="00EA2E50" w:rsidRPr="00032942" w:rsidRDefault="00032942">
      <w:pPr>
        <w:pStyle w:val="a3"/>
        <w:spacing w:before="6" w:line="360" w:lineRule="auto"/>
        <w:ind w:right="107"/>
        <w:rPr>
          <w:lang w:val="ru-RU"/>
        </w:rPr>
      </w:pPr>
      <w:r w:rsidRPr="00032942">
        <w:rPr>
          <w:lang w:val="ru-RU"/>
        </w:rPr>
        <w:t xml:space="preserve">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w:t>
      </w:r>
      <w:r>
        <w:t>IT</w:t>
      </w:r>
      <w:r w:rsidRPr="00032942">
        <w:rPr>
          <w:lang w:val="ru-RU"/>
        </w:rPr>
        <w:t>-кубе и других организаций) на основе договора о сетевом взаимодействии.</w:t>
      </w:r>
    </w:p>
    <w:p w:rsidR="00EA2E50" w:rsidRDefault="00032942">
      <w:pPr>
        <w:pStyle w:val="a4"/>
        <w:numPr>
          <w:ilvl w:val="2"/>
          <w:numId w:val="67"/>
        </w:numPr>
        <w:tabs>
          <w:tab w:val="left" w:pos="1770"/>
        </w:tabs>
        <w:spacing w:before="6"/>
        <w:ind w:left="1770" w:hanging="960"/>
        <w:rPr>
          <w:sz w:val="24"/>
        </w:rPr>
      </w:pPr>
      <w:r>
        <w:rPr>
          <w:sz w:val="24"/>
        </w:rPr>
        <w:t>Инвариантные</w:t>
      </w:r>
      <w:r>
        <w:rPr>
          <w:spacing w:val="-11"/>
          <w:sz w:val="24"/>
        </w:rPr>
        <w:t xml:space="preserve"> </w:t>
      </w:r>
      <w:r>
        <w:rPr>
          <w:sz w:val="24"/>
        </w:rPr>
        <w:t>модули.</w:t>
      </w:r>
    </w:p>
    <w:p w:rsidR="00EA2E50" w:rsidRDefault="00032942">
      <w:pPr>
        <w:pStyle w:val="a4"/>
        <w:numPr>
          <w:ilvl w:val="3"/>
          <w:numId w:val="67"/>
        </w:numPr>
        <w:tabs>
          <w:tab w:val="left" w:pos="1950"/>
        </w:tabs>
        <w:spacing w:before="137"/>
        <w:rPr>
          <w:sz w:val="24"/>
        </w:rPr>
      </w:pPr>
      <w:r>
        <w:rPr>
          <w:sz w:val="24"/>
        </w:rPr>
        <w:t>Модуль «Производство и</w:t>
      </w:r>
      <w:r>
        <w:rPr>
          <w:spacing w:val="-15"/>
          <w:sz w:val="24"/>
        </w:rPr>
        <w:t xml:space="preserve"> </w:t>
      </w:r>
      <w:r>
        <w:rPr>
          <w:sz w:val="24"/>
        </w:rPr>
        <w:t>технологии».</w:t>
      </w:r>
    </w:p>
    <w:p w:rsidR="00EA2E50" w:rsidRPr="00032942" w:rsidRDefault="00032942">
      <w:pPr>
        <w:pStyle w:val="a3"/>
        <w:spacing w:before="139" w:line="360" w:lineRule="auto"/>
        <w:ind w:right="110"/>
        <w:rPr>
          <w:lang w:val="ru-RU"/>
        </w:rPr>
      </w:pPr>
      <w:r w:rsidRPr="00032942">
        <w:rPr>
          <w:lang w:val="ru-RU"/>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w:t>
      </w:r>
      <w:r w:rsidRPr="00032942">
        <w:rPr>
          <w:spacing w:val="-9"/>
          <w:lang w:val="ru-RU"/>
        </w:rPr>
        <w:t xml:space="preserve"> </w:t>
      </w:r>
      <w:r w:rsidRPr="00032942">
        <w:rPr>
          <w:lang w:val="ru-RU"/>
        </w:rPr>
        <w:t>модулях.</w:t>
      </w:r>
    </w:p>
    <w:p w:rsidR="00EA2E50" w:rsidRPr="00032942" w:rsidRDefault="00032942">
      <w:pPr>
        <w:pStyle w:val="a3"/>
        <w:spacing w:line="360" w:lineRule="auto"/>
        <w:ind w:right="106"/>
        <w:rPr>
          <w:lang w:val="ru-RU"/>
        </w:rPr>
      </w:pPr>
      <w:r w:rsidRPr="00032942">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w:t>
      </w:r>
      <w:r w:rsidRPr="00032942">
        <w:rPr>
          <w:spacing w:val="25"/>
          <w:lang w:val="ru-RU"/>
        </w:rPr>
        <w:t xml:space="preserve"> </w:t>
      </w:r>
      <w:r w:rsidRPr="00032942">
        <w:rPr>
          <w:lang w:val="ru-RU"/>
        </w:rPr>
        <w:t>5</w:t>
      </w:r>
      <w:r w:rsidRPr="00032942">
        <w:rPr>
          <w:spacing w:val="26"/>
          <w:lang w:val="ru-RU"/>
        </w:rPr>
        <w:t xml:space="preserve"> </w:t>
      </w:r>
      <w:r w:rsidRPr="00032942">
        <w:rPr>
          <w:lang w:val="ru-RU"/>
        </w:rPr>
        <w:t>по</w:t>
      </w:r>
      <w:r w:rsidRPr="00032942">
        <w:rPr>
          <w:spacing w:val="26"/>
          <w:lang w:val="ru-RU"/>
        </w:rPr>
        <w:t xml:space="preserve"> </w:t>
      </w:r>
      <w:r w:rsidRPr="00032942">
        <w:rPr>
          <w:lang w:val="ru-RU"/>
        </w:rPr>
        <w:t>9</w:t>
      </w:r>
      <w:r w:rsidRPr="00032942">
        <w:rPr>
          <w:spacing w:val="26"/>
          <w:lang w:val="ru-RU"/>
        </w:rPr>
        <w:t xml:space="preserve"> </w:t>
      </w:r>
      <w:r w:rsidRPr="00032942">
        <w:rPr>
          <w:lang w:val="ru-RU"/>
        </w:rPr>
        <w:t>класс.</w:t>
      </w:r>
      <w:r w:rsidRPr="00032942">
        <w:rPr>
          <w:spacing w:val="26"/>
          <w:lang w:val="ru-RU"/>
        </w:rPr>
        <w:t xml:space="preserve"> </w:t>
      </w:r>
      <w:r w:rsidRPr="00032942">
        <w:rPr>
          <w:lang w:val="ru-RU"/>
        </w:rPr>
        <w:t>Содержание</w:t>
      </w:r>
      <w:r w:rsidRPr="00032942">
        <w:rPr>
          <w:spacing w:val="25"/>
          <w:lang w:val="ru-RU"/>
        </w:rPr>
        <w:t xml:space="preserve"> </w:t>
      </w:r>
      <w:r w:rsidRPr="00032942">
        <w:rPr>
          <w:lang w:val="ru-RU"/>
        </w:rPr>
        <w:t>модуля</w:t>
      </w:r>
      <w:r w:rsidRPr="00032942">
        <w:rPr>
          <w:spacing w:val="26"/>
          <w:lang w:val="ru-RU"/>
        </w:rPr>
        <w:t xml:space="preserve"> </w:t>
      </w:r>
      <w:r w:rsidRPr="00032942">
        <w:rPr>
          <w:lang w:val="ru-RU"/>
        </w:rPr>
        <w:t>построено</w:t>
      </w:r>
      <w:r w:rsidRPr="00032942">
        <w:rPr>
          <w:spacing w:val="26"/>
          <w:lang w:val="ru-RU"/>
        </w:rPr>
        <w:t xml:space="preserve"> </w:t>
      </w:r>
      <w:r w:rsidRPr="00032942">
        <w:rPr>
          <w:lang w:val="ru-RU"/>
        </w:rPr>
        <w:t>на</w:t>
      </w:r>
      <w:r w:rsidRPr="00032942">
        <w:rPr>
          <w:spacing w:val="25"/>
          <w:lang w:val="ru-RU"/>
        </w:rPr>
        <w:t xml:space="preserve"> </w:t>
      </w:r>
      <w:r w:rsidRPr="00032942">
        <w:rPr>
          <w:lang w:val="ru-RU"/>
        </w:rPr>
        <w:t>основе</w:t>
      </w:r>
      <w:r w:rsidRPr="00032942">
        <w:rPr>
          <w:spacing w:val="25"/>
          <w:lang w:val="ru-RU"/>
        </w:rPr>
        <w:t xml:space="preserve"> </w:t>
      </w:r>
      <w:r w:rsidRPr="00032942">
        <w:rPr>
          <w:lang w:val="ru-RU"/>
        </w:rPr>
        <w:t>последовательного</w:t>
      </w:r>
      <w:r w:rsidRPr="00032942">
        <w:rPr>
          <w:spacing w:val="24"/>
          <w:lang w:val="ru-RU"/>
        </w:rPr>
        <w:t xml:space="preserve"> </w:t>
      </w:r>
      <w:r w:rsidRPr="00032942">
        <w:rPr>
          <w:lang w:val="ru-RU"/>
        </w:rPr>
        <w:t>погружения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растѐт роль информации как производственного ресурса и цифровых  технологий.</w:t>
      </w:r>
    </w:p>
    <w:p w:rsidR="00EA2E50" w:rsidRPr="00032942" w:rsidRDefault="00032942">
      <w:pPr>
        <w:pStyle w:val="a4"/>
        <w:numPr>
          <w:ilvl w:val="3"/>
          <w:numId w:val="67"/>
        </w:numPr>
        <w:tabs>
          <w:tab w:val="left" w:pos="1950"/>
        </w:tabs>
        <w:spacing w:before="6"/>
        <w:rPr>
          <w:sz w:val="24"/>
          <w:lang w:val="ru-RU"/>
        </w:rPr>
      </w:pPr>
      <w:r w:rsidRPr="00032942">
        <w:rPr>
          <w:sz w:val="24"/>
          <w:lang w:val="ru-RU"/>
        </w:rPr>
        <w:t>Модуль «Технологии обработки материалов и пищевых</w:t>
      </w:r>
      <w:r w:rsidRPr="00032942">
        <w:rPr>
          <w:spacing w:val="-29"/>
          <w:sz w:val="24"/>
          <w:lang w:val="ru-RU"/>
        </w:rPr>
        <w:t xml:space="preserve"> </w:t>
      </w:r>
      <w:r w:rsidRPr="00032942">
        <w:rPr>
          <w:sz w:val="24"/>
          <w:lang w:val="ru-RU"/>
        </w:rPr>
        <w:t>продуктов».</w:t>
      </w:r>
    </w:p>
    <w:p w:rsidR="00EA2E50" w:rsidRPr="00032942" w:rsidRDefault="00032942">
      <w:pPr>
        <w:pStyle w:val="a3"/>
        <w:spacing w:before="137" w:line="360" w:lineRule="auto"/>
        <w:ind w:right="106"/>
        <w:rPr>
          <w:lang w:val="ru-RU"/>
        </w:rPr>
      </w:pPr>
      <w:r w:rsidRPr="00032942">
        <w:rPr>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A2E50" w:rsidRDefault="00032942">
      <w:pPr>
        <w:pStyle w:val="a4"/>
        <w:numPr>
          <w:ilvl w:val="3"/>
          <w:numId w:val="67"/>
        </w:numPr>
        <w:tabs>
          <w:tab w:val="left" w:pos="1950"/>
        </w:tabs>
        <w:spacing w:before="6"/>
        <w:rPr>
          <w:sz w:val="24"/>
        </w:rPr>
      </w:pPr>
      <w:r>
        <w:rPr>
          <w:sz w:val="24"/>
        </w:rPr>
        <w:t>Модуль «Компьютерная графика.</w:t>
      </w:r>
      <w:r>
        <w:rPr>
          <w:spacing w:val="-18"/>
          <w:sz w:val="24"/>
        </w:rPr>
        <w:t xml:space="preserve"> </w:t>
      </w:r>
      <w:r>
        <w:rPr>
          <w:sz w:val="24"/>
        </w:rPr>
        <w:t>Черчение».</w:t>
      </w:r>
    </w:p>
    <w:p w:rsidR="00EA2E50" w:rsidRPr="00032942" w:rsidRDefault="00032942">
      <w:pPr>
        <w:pStyle w:val="a3"/>
        <w:spacing w:before="137" w:line="360" w:lineRule="auto"/>
        <w:ind w:right="108"/>
        <w:rPr>
          <w:lang w:val="ru-RU"/>
        </w:rPr>
      </w:pPr>
      <w:r w:rsidRPr="00032942">
        <w:rPr>
          <w:lang w:val="ru-RU"/>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w:t>
      </w:r>
      <w:r w:rsidRPr="00032942">
        <w:rPr>
          <w:spacing w:val="-11"/>
          <w:lang w:val="ru-RU"/>
        </w:rPr>
        <w:t xml:space="preserve"> </w:t>
      </w:r>
      <w:r w:rsidRPr="00032942">
        <w:rPr>
          <w:lang w:val="ru-RU"/>
        </w:rPr>
        <w:t>техносферы.</w:t>
      </w:r>
    </w:p>
    <w:p w:rsidR="00EA2E50" w:rsidRPr="00032942" w:rsidRDefault="00032942">
      <w:pPr>
        <w:pStyle w:val="a3"/>
        <w:spacing w:before="6" w:line="360" w:lineRule="auto"/>
        <w:ind w:right="114"/>
        <w:rPr>
          <w:lang w:val="ru-RU"/>
        </w:rPr>
      </w:pPr>
      <w:r w:rsidRPr="00032942">
        <w:rPr>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EA2E50" w:rsidRDefault="00032942">
      <w:pPr>
        <w:pStyle w:val="a4"/>
        <w:numPr>
          <w:ilvl w:val="3"/>
          <w:numId w:val="67"/>
        </w:numPr>
        <w:tabs>
          <w:tab w:val="left" w:pos="1950"/>
        </w:tabs>
        <w:rPr>
          <w:sz w:val="24"/>
        </w:rPr>
      </w:pPr>
      <w:r>
        <w:rPr>
          <w:sz w:val="24"/>
        </w:rPr>
        <w:t>Модуль</w:t>
      </w:r>
      <w:r>
        <w:rPr>
          <w:spacing w:val="-11"/>
          <w:sz w:val="24"/>
        </w:rPr>
        <w:t xml:space="preserve"> </w:t>
      </w:r>
      <w:r>
        <w:rPr>
          <w:sz w:val="24"/>
        </w:rPr>
        <w:t>«Робототехника».</w:t>
      </w:r>
    </w:p>
    <w:p w:rsidR="00EA2E50" w:rsidRPr="00032942" w:rsidRDefault="00032942">
      <w:pPr>
        <w:pStyle w:val="a3"/>
        <w:spacing w:before="140" w:line="360" w:lineRule="auto"/>
        <w:ind w:right="112"/>
        <w:rPr>
          <w:lang w:val="ru-RU"/>
        </w:rPr>
      </w:pPr>
      <w:r w:rsidRPr="00032942">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w:t>
      </w:r>
      <w:r w:rsidRPr="00032942">
        <w:rPr>
          <w:spacing w:val="-13"/>
          <w:lang w:val="ru-RU"/>
        </w:rPr>
        <w:t xml:space="preserve"> </w:t>
      </w:r>
      <w:r w:rsidRPr="00032942">
        <w:rPr>
          <w:lang w:val="ru-RU"/>
        </w:rPr>
        <w:t>характер.</w:t>
      </w:r>
    </w:p>
    <w:p w:rsidR="00EA2E50" w:rsidRPr="00032942" w:rsidRDefault="00032942">
      <w:pPr>
        <w:pStyle w:val="a3"/>
        <w:spacing w:line="360" w:lineRule="auto"/>
        <w:ind w:right="108"/>
        <w:rPr>
          <w:lang w:val="ru-RU"/>
        </w:rPr>
      </w:pPr>
      <w:r w:rsidRPr="00032942">
        <w:rPr>
          <w:lang w:val="ru-RU"/>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EA2E50" w:rsidRPr="00032942" w:rsidRDefault="00032942">
      <w:pPr>
        <w:pStyle w:val="a4"/>
        <w:numPr>
          <w:ilvl w:val="3"/>
          <w:numId w:val="67"/>
        </w:numPr>
        <w:tabs>
          <w:tab w:val="left" w:pos="1950"/>
        </w:tabs>
        <w:rPr>
          <w:sz w:val="24"/>
          <w:lang w:val="ru-RU"/>
        </w:rPr>
      </w:pPr>
      <w:r w:rsidRPr="00032942">
        <w:rPr>
          <w:sz w:val="24"/>
          <w:lang w:val="ru-RU"/>
        </w:rPr>
        <w:t>Модуль «3</w:t>
      </w:r>
      <w:r>
        <w:rPr>
          <w:sz w:val="24"/>
        </w:rPr>
        <w:t>D</w:t>
      </w:r>
      <w:r w:rsidRPr="00032942">
        <w:rPr>
          <w:sz w:val="24"/>
          <w:lang w:val="ru-RU"/>
        </w:rPr>
        <w:t>-моделирование, прототипирование,</w:t>
      </w:r>
      <w:r w:rsidRPr="00032942">
        <w:rPr>
          <w:spacing w:val="-24"/>
          <w:sz w:val="24"/>
          <w:lang w:val="ru-RU"/>
        </w:rPr>
        <w:t xml:space="preserve"> </w:t>
      </w:r>
      <w:r w:rsidRPr="00032942">
        <w:rPr>
          <w:sz w:val="24"/>
          <w:lang w:val="ru-RU"/>
        </w:rPr>
        <w:t>макетирование».</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061"/>
          <w:tab w:val="left" w:pos="7968"/>
        </w:tabs>
        <w:spacing w:before="90" w:line="360" w:lineRule="auto"/>
        <w:ind w:right="104"/>
        <w:rPr>
          <w:lang w:val="ru-RU"/>
        </w:rPr>
      </w:pPr>
      <w:r w:rsidRPr="00032942">
        <w:rPr>
          <w:lang w:val="ru-RU"/>
        </w:rPr>
        <w:t>Этот модуль в значительной мере нацелен на реализацию основного методического принципа модульного курса технологии: освоение технологии идѐт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w:t>
      </w:r>
      <w:r w:rsidRPr="00032942">
        <w:rPr>
          <w:lang w:val="ru-RU"/>
        </w:rPr>
        <w:tab/>
        <w:t>выделить</w:t>
      </w:r>
      <w:r w:rsidRPr="00032942">
        <w:rPr>
          <w:lang w:val="ru-RU"/>
        </w:rPr>
        <w:tab/>
        <w:t>составляющие еѐ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w:t>
      </w:r>
      <w:r w:rsidRPr="00032942">
        <w:rPr>
          <w:spacing w:val="-28"/>
          <w:lang w:val="ru-RU"/>
        </w:rPr>
        <w:t xml:space="preserve"> </w:t>
      </w:r>
      <w:r w:rsidRPr="00032942">
        <w:rPr>
          <w:lang w:val="ru-RU"/>
        </w:rPr>
        <w:t>технологий.</w:t>
      </w:r>
    </w:p>
    <w:p w:rsidR="00EA2E50" w:rsidRDefault="00032942">
      <w:pPr>
        <w:pStyle w:val="a4"/>
        <w:numPr>
          <w:ilvl w:val="2"/>
          <w:numId w:val="66"/>
        </w:numPr>
        <w:tabs>
          <w:tab w:val="left" w:pos="1770"/>
        </w:tabs>
        <w:spacing w:before="7"/>
        <w:rPr>
          <w:sz w:val="24"/>
        </w:rPr>
      </w:pPr>
      <w:r>
        <w:rPr>
          <w:sz w:val="24"/>
        </w:rPr>
        <w:t>Вариативные</w:t>
      </w:r>
      <w:r>
        <w:rPr>
          <w:spacing w:val="-7"/>
          <w:sz w:val="24"/>
        </w:rPr>
        <w:t xml:space="preserve"> </w:t>
      </w:r>
      <w:r>
        <w:rPr>
          <w:sz w:val="24"/>
        </w:rPr>
        <w:t>модули.</w:t>
      </w:r>
    </w:p>
    <w:p w:rsidR="00EA2E50" w:rsidRDefault="00032942">
      <w:pPr>
        <w:pStyle w:val="a4"/>
        <w:numPr>
          <w:ilvl w:val="3"/>
          <w:numId w:val="66"/>
        </w:numPr>
        <w:tabs>
          <w:tab w:val="left" w:pos="1950"/>
        </w:tabs>
        <w:spacing w:before="137"/>
        <w:ind w:firstLine="708"/>
        <w:rPr>
          <w:sz w:val="24"/>
        </w:rPr>
      </w:pPr>
      <w:r>
        <w:rPr>
          <w:sz w:val="24"/>
        </w:rPr>
        <w:t>Модуль «Автоматизированные</w:t>
      </w:r>
      <w:r>
        <w:rPr>
          <w:spacing w:val="-20"/>
          <w:sz w:val="24"/>
        </w:rPr>
        <w:t xml:space="preserve"> </w:t>
      </w:r>
      <w:r>
        <w:rPr>
          <w:sz w:val="24"/>
        </w:rPr>
        <w:t>системы».</w:t>
      </w:r>
    </w:p>
    <w:p w:rsidR="00EA2E50" w:rsidRPr="00032942" w:rsidRDefault="00032942">
      <w:pPr>
        <w:pStyle w:val="a3"/>
        <w:spacing w:before="139" w:line="360" w:lineRule="auto"/>
        <w:ind w:right="102"/>
        <w:rPr>
          <w:lang w:val="ru-RU"/>
        </w:rPr>
      </w:pPr>
      <w:r w:rsidRPr="00032942">
        <w:rPr>
          <w:lang w:val="ru-RU"/>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EA2E50" w:rsidRDefault="00032942">
      <w:pPr>
        <w:pStyle w:val="a4"/>
        <w:numPr>
          <w:ilvl w:val="3"/>
          <w:numId w:val="66"/>
        </w:numPr>
        <w:tabs>
          <w:tab w:val="left" w:pos="1950"/>
        </w:tabs>
        <w:spacing w:before="6"/>
        <w:ind w:left="1950"/>
        <w:rPr>
          <w:sz w:val="24"/>
        </w:rPr>
      </w:pPr>
      <w:r>
        <w:rPr>
          <w:sz w:val="24"/>
        </w:rPr>
        <w:t>Модуль «Животноводство» и</w:t>
      </w:r>
      <w:r>
        <w:rPr>
          <w:spacing w:val="-23"/>
          <w:sz w:val="24"/>
        </w:rPr>
        <w:t xml:space="preserve"> </w:t>
      </w:r>
      <w:r>
        <w:rPr>
          <w:sz w:val="24"/>
        </w:rPr>
        <w:t>«Растениеводство».</w:t>
      </w:r>
    </w:p>
    <w:p w:rsidR="00EA2E50" w:rsidRPr="00032942" w:rsidRDefault="00032942">
      <w:pPr>
        <w:pStyle w:val="a3"/>
        <w:spacing w:before="137" w:line="360" w:lineRule="auto"/>
        <w:ind w:right="105"/>
        <w:rPr>
          <w:lang w:val="ru-RU"/>
        </w:rPr>
      </w:pPr>
      <w:r w:rsidRPr="00032942">
        <w:rPr>
          <w:lang w:val="ru-RU"/>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w:t>
      </w:r>
      <w:r w:rsidRPr="00032942">
        <w:rPr>
          <w:spacing w:val="-22"/>
          <w:lang w:val="ru-RU"/>
        </w:rPr>
        <w:t xml:space="preserve"> </w:t>
      </w:r>
      <w:r w:rsidRPr="00032942">
        <w:rPr>
          <w:lang w:val="ru-RU"/>
        </w:rPr>
        <w:t>процесс.</w:t>
      </w:r>
    </w:p>
    <w:p w:rsidR="00EA2E50" w:rsidRPr="00032942" w:rsidRDefault="00032942">
      <w:pPr>
        <w:pStyle w:val="a4"/>
        <w:numPr>
          <w:ilvl w:val="3"/>
          <w:numId w:val="66"/>
        </w:numPr>
        <w:tabs>
          <w:tab w:val="left" w:pos="2010"/>
        </w:tabs>
        <w:spacing w:before="6"/>
        <w:ind w:left="2010" w:hanging="1200"/>
        <w:rPr>
          <w:sz w:val="24"/>
          <w:lang w:val="ru-RU"/>
        </w:rPr>
      </w:pPr>
      <w:r w:rsidRPr="00032942">
        <w:rPr>
          <w:sz w:val="24"/>
          <w:lang w:val="ru-RU"/>
        </w:rPr>
        <w:t>Кроме вариативных модулей  «Растениеводство»,  «Животноводство»</w:t>
      </w:r>
      <w:r w:rsidRPr="00032942">
        <w:rPr>
          <w:spacing w:val="31"/>
          <w:sz w:val="24"/>
          <w:lang w:val="ru-RU"/>
        </w:rPr>
        <w:t xml:space="preserve"> </w:t>
      </w:r>
      <w:r w:rsidRPr="00032942">
        <w:rPr>
          <w:sz w:val="24"/>
          <w:lang w:val="ru-RU"/>
        </w:rPr>
        <w:t>и</w:t>
      </w:r>
    </w:p>
    <w:p w:rsidR="00EA2E50" w:rsidRPr="00032942" w:rsidRDefault="00032942">
      <w:pPr>
        <w:pStyle w:val="a3"/>
        <w:tabs>
          <w:tab w:val="left" w:pos="3344"/>
          <w:tab w:val="left" w:pos="5244"/>
          <w:tab w:val="left" w:pos="6750"/>
          <w:tab w:val="left" w:pos="8164"/>
        </w:tabs>
        <w:spacing w:before="137" w:line="360" w:lineRule="auto"/>
        <w:ind w:right="108" w:firstLine="0"/>
        <w:rPr>
          <w:lang w:val="ru-RU"/>
        </w:rPr>
      </w:pPr>
      <w:r w:rsidRPr="00032942">
        <w:rPr>
          <w:lang w:val="ru-RU"/>
        </w:rPr>
        <w:t>«Автоматизированные</w:t>
      </w:r>
      <w:r w:rsidRPr="00032942">
        <w:rPr>
          <w:lang w:val="ru-RU"/>
        </w:rPr>
        <w:tab/>
        <w:t>системы»</w:t>
      </w:r>
      <w:r w:rsidRPr="00032942">
        <w:rPr>
          <w:lang w:val="ru-RU"/>
        </w:rPr>
        <w:tab/>
        <w:t>могут</w:t>
      </w:r>
      <w:r w:rsidRPr="00032942">
        <w:rPr>
          <w:lang w:val="ru-RU"/>
        </w:rPr>
        <w:tab/>
        <w:t>быть</w:t>
      </w:r>
      <w:r w:rsidRPr="00032942">
        <w:rPr>
          <w:lang w:val="ru-RU"/>
        </w:rPr>
        <w:tab/>
        <w:t xml:space="preserve">разработаны по запросу участников образовательных отношений другие вариативные модули, например,         «Авиамоделирование»,         «Медиатехнологии»,        </w:t>
      </w:r>
      <w:r w:rsidRPr="00032942">
        <w:rPr>
          <w:spacing w:val="8"/>
          <w:lang w:val="ru-RU"/>
        </w:rPr>
        <w:t xml:space="preserve"> </w:t>
      </w:r>
      <w:r w:rsidRPr="00032942">
        <w:rPr>
          <w:lang w:val="ru-RU"/>
        </w:rPr>
        <w:t>«Сити-фермерство»,</w:t>
      </w:r>
    </w:p>
    <w:p w:rsidR="00EA2E50" w:rsidRPr="00032942" w:rsidRDefault="00032942">
      <w:pPr>
        <w:pStyle w:val="a3"/>
        <w:spacing w:before="6"/>
        <w:ind w:firstLine="0"/>
        <w:rPr>
          <w:lang w:val="ru-RU"/>
        </w:rPr>
      </w:pPr>
      <w:r w:rsidRPr="00032942">
        <w:rPr>
          <w:lang w:val="ru-RU"/>
        </w:rPr>
        <w:t>«Ресурсосберегающие технологии» и другие модули.</w:t>
      </w:r>
    </w:p>
    <w:p w:rsidR="00EA2E50" w:rsidRPr="00032942" w:rsidRDefault="00032942">
      <w:pPr>
        <w:pStyle w:val="a4"/>
        <w:numPr>
          <w:ilvl w:val="3"/>
          <w:numId w:val="66"/>
        </w:numPr>
        <w:tabs>
          <w:tab w:val="left" w:pos="2010"/>
        </w:tabs>
        <w:spacing w:before="137" w:line="360" w:lineRule="auto"/>
        <w:ind w:right="112" w:firstLine="708"/>
        <w:jc w:val="both"/>
        <w:rPr>
          <w:sz w:val="24"/>
          <w:lang w:val="ru-RU"/>
        </w:rPr>
      </w:pPr>
      <w:r w:rsidRPr="00032942">
        <w:rPr>
          <w:sz w:val="24"/>
          <w:lang w:val="ru-RU"/>
        </w:rPr>
        <w:t>В курсе технологии осуществляется реализация широкого спектра межпредметных</w:t>
      </w:r>
      <w:r w:rsidRPr="00032942">
        <w:rPr>
          <w:spacing w:val="-3"/>
          <w:sz w:val="24"/>
          <w:lang w:val="ru-RU"/>
        </w:rPr>
        <w:t xml:space="preserve"> </w:t>
      </w:r>
      <w:r w:rsidRPr="00032942">
        <w:rPr>
          <w:sz w:val="24"/>
          <w:lang w:val="ru-RU"/>
        </w:rPr>
        <w:t>связей:</w:t>
      </w:r>
    </w:p>
    <w:p w:rsidR="00EA2E50" w:rsidRPr="00032942" w:rsidRDefault="00032942">
      <w:pPr>
        <w:pStyle w:val="a3"/>
        <w:spacing w:line="360" w:lineRule="auto"/>
        <w:ind w:right="111"/>
        <w:rPr>
          <w:lang w:val="ru-RU"/>
        </w:rPr>
      </w:pPr>
      <w:r w:rsidRPr="00032942">
        <w:rPr>
          <w:lang w:val="ru-RU"/>
        </w:rPr>
        <w:t>с алгеброй и геометрией при изучении модулей: «Компьютерная графика. Черчение», «3</w:t>
      </w:r>
      <w:r>
        <w:t>D</w:t>
      </w:r>
      <w:r w:rsidRPr="00032942">
        <w:rPr>
          <w:lang w:val="ru-RU"/>
        </w:rPr>
        <w:t>-моделирование, прототипирование, макетирование», «Технологии обработки материалов и пищевых продуктов»;</w:t>
      </w:r>
    </w:p>
    <w:p w:rsidR="00EA2E50" w:rsidRPr="00032942" w:rsidRDefault="00032942">
      <w:pPr>
        <w:pStyle w:val="a3"/>
        <w:spacing w:line="360" w:lineRule="auto"/>
        <w:ind w:right="107"/>
        <w:rPr>
          <w:lang w:val="ru-RU"/>
        </w:rPr>
      </w:pPr>
      <w:r w:rsidRPr="00032942">
        <w:rPr>
          <w:lang w:val="ru-RU"/>
        </w:rPr>
        <w:t>с химией при освоении разделов, связанных с технологиями химической промышленности в инвариантных модулях;</w:t>
      </w:r>
    </w:p>
    <w:p w:rsidR="00EA2E50" w:rsidRPr="00032942" w:rsidRDefault="00032942">
      <w:pPr>
        <w:pStyle w:val="a3"/>
        <w:ind w:left="810" w:firstLine="0"/>
        <w:jc w:val="left"/>
        <w:rPr>
          <w:lang w:val="ru-RU"/>
        </w:rPr>
      </w:pPr>
      <w:r w:rsidRPr="00032942">
        <w:rPr>
          <w:lang w:val="ru-RU"/>
        </w:rPr>
        <w:t>с биологией при изучении современных биотехнологий в инвариантных модулях  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1447"/>
          <w:tab w:val="left" w:pos="3362"/>
          <w:tab w:val="left" w:pos="5657"/>
          <w:tab w:val="left" w:pos="7498"/>
        </w:tabs>
        <w:spacing w:before="90" w:line="362" w:lineRule="auto"/>
        <w:ind w:right="107" w:firstLine="0"/>
        <w:jc w:val="left"/>
        <w:rPr>
          <w:lang w:val="ru-RU"/>
        </w:rPr>
      </w:pPr>
      <w:r w:rsidRPr="00032942">
        <w:rPr>
          <w:lang w:val="ru-RU"/>
        </w:rPr>
        <w:t>при</w:t>
      </w:r>
      <w:r w:rsidRPr="00032942">
        <w:rPr>
          <w:lang w:val="ru-RU"/>
        </w:rPr>
        <w:tab/>
        <w:t>освоении</w:t>
      </w:r>
      <w:r w:rsidRPr="00032942">
        <w:rPr>
          <w:lang w:val="ru-RU"/>
        </w:rPr>
        <w:tab/>
        <w:t>вариативных</w:t>
      </w:r>
      <w:r w:rsidRPr="00032942">
        <w:rPr>
          <w:lang w:val="ru-RU"/>
        </w:rPr>
        <w:tab/>
        <w:t>модулей</w:t>
      </w:r>
      <w:r w:rsidRPr="00032942">
        <w:rPr>
          <w:lang w:val="ru-RU"/>
        </w:rPr>
        <w:tab/>
      </w:r>
      <w:r w:rsidRPr="00032942">
        <w:rPr>
          <w:spacing w:val="-1"/>
          <w:lang w:val="ru-RU"/>
        </w:rPr>
        <w:t xml:space="preserve">«Растениеводство» </w:t>
      </w:r>
      <w:r w:rsidRPr="00032942">
        <w:rPr>
          <w:lang w:val="ru-RU"/>
        </w:rPr>
        <w:t>и</w:t>
      </w:r>
      <w:r w:rsidRPr="00032942">
        <w:rPr>
          <w:spacing w:val="-11"/>
          <w:lang w:val="ru-RU"/>
        </w:rPr>
        <w:t xml:space="preserve"> </w:t>
      </w:r>
      <w:r w:rsidRPr="00032942">
        <w:rPr>
          <w:lang w:val="ru-RU"/>
        </w:rPr>
        <w:t>«Животноводство»;</w:t>
      </w:r>
    </w:p>
    <w:p w:rsidR="00EA2E50" w:rsidRPr="00032942" w:rsidRDefault="00032942">
      <w:pPr>
        <w:pStyle w:val="a3"/>
        <w:spacing w:before="1"/>
        <w:ind w:left="809" w:firstLine="0"/>
        <w:jc w:val="left"/>
        <w:rPr>
          <w:lang w:val="ru-RU"/>
        </w:rPr>
      </w:pPr>
      <w:r w:rsidRPr="00032942">
        <w:rPr>
          <w:lang w:val="ru-RU"/>
        </w:rPr>
        <w:t xml:space="preserve">с физикой при освоении моделей машин и механизмов, модуля   </w:t>
      </w:r>
      <w:r w:rsidRPr="00032942">
        <w:rPr>
          <w:spacing w:val="51"/>
          <w:lang w:val="ru-RU"/>
        </w:rPr>
        <w:t xml:space="preserve"> </w:t>
      </w:r>
      <w:r w:rsidRPr="00032942">
        <w:rPr>
          <w:lang w:val="ru-RU"/>
        </w:rPr>
        <w:t>«Робототехника»,</w:t>
      </w:r>
    </w:p>
    <w:p w:rsidR="00EA2E50" w:rsidRPr="00032942" w:rsidRDefault="00032942">
      <w:pPr>
        <w:pStyle w:val="a3"/>
        <w:tabs>
          <w:tab w:val="left" w:pos="2512"/>
          <w:tab w:val="left" w:pos="4767"/>
          <w:tab w:val="left" w:pos="6771"/>
          <w:tab w:val="left" w:pos="8393"/>
        </w:tabs>
        <w:spacing w:before="139" w:line="360" w:lineRule="auto"/>
        <w:ind w:right="111" w:firstLine="0"/>
        <w:jc w:val="left"/>
        <w:rPr>
          <w:lang w:val="ru-RU"/>
        </w:rPr>
      </w:pPr>
      <w:r w:rsidRPr="00032942">
        <w:rPr>
          <w:lang w:val="ru-RU"/>
        </w:rPr>
        <w:t>«3</w:t>
      </w:r>
      <w:r>
        <w:t>D</w:t>
      </w:r>
      <w:r w:rsidRPr="00032942">
        <w:rPr>
          <w:lang w:val="ru-RU"/>
        </w:rPr>
        <w:t>-моделирование,</w:t>
      </w:r>
      <w:r w:rsidRPr="00032942">
        <w:rPr>
          <w:lang w:val="ru-RU"/>
        </w:rPr>
        <w:tab/>
        <w:t>прототипирование,</w:t>
      </w:r>
      <w:r w:rsidRPr="00032942">
        <w:rPr>
          <w:lang w:val="ru-RU"/>
        </w:rPr>
        <w:tab/>
        <w:t>макетирование»,</w:t>
      </w:r>
      <w:r w:rsidRPr="00032942">
        <w:rPr>
          <w:lang w:val="ru-RU"/>
        </w:rPr>
        <w:tab/>
        <w:t>«Технологии</w:t>
      </w:r>
      <w:r w:rsidRPr="00032942">
        <w:rPr>
          <w:lang w:val="ru-RU"/>
        </w:rPr>
        <w:tab/>
        <w:t>обработки материалов и пищевых</w:t>
      </w:r>
      <w:r w:rsidRPr="00032942">
        <w:rPr>
          <w:spacing w:val="-17"/>
          <w:lang w:val="ru-RU"/>
        </w:rPr>
        <w:t xml:space="preserve"> </w:t>
      </w:r>
      <w:r w:rsidRPr="00032942">
        <w:rPr>
          <w:lang w:val="ru-RU"/>
        </w:rPr>
        <w:t>продуктов»;</w:t>
      </w:r>
    </w:p>
    <w:p w:rsidR="00EA2E50" w:rsidRPr="00032942" w:rsidRDefault="00032942">
      <w:pPr>
        <w:pStyle w:val="a3"/>
        <w:spacing w:before="6" w:line="360" w:lineRule="auto"/>
        <w:ind w:right="107"/>
        <w:rPr>
          <w:lang w:val="ru-RU"/>
        </w:rPr>
      </w:pPr>
      <w:r w:rsidRPr="00032942">
        <w:rPr>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w:t>
      </w:r>
      <w:r w:rsidRPr="00032942">
        <w:rPr>
          <w:spacing w:val="-20"/>
          <w:lang w:val="ru-RU"/>
        </w:rPr>
        <w:t xml:space="preserve"> </w:t>
      </w:r>
      <w:r w:rsidRPr="00032942">
        <w:rPr>
          <w:lang w:val="ru-RU"/>
        </w:rPr>
        <w:t>сервисов;</w:t>
      </w:r>
    </w:p>
    <w:p w:rsidR="00EA2E50" w:rsidRPr="00032942" w:rsidRDefault="00032942">
      <w:pPr>
        <w:pStyle w:val="a3"/>
        <w:spacing w:before="7" w:line="360" w:lineRule="auto"/>
        <w:ind w:right="108"/>
        <w:rPr>
          <w:lang w:val="ru-RU"/>
        </w:rPr>
      </w:pPr>
      <w:r w:rsidRPr="00032942">
        <w:rPr>
          <w:b/>
          <w:lang w:val="ru-RU"/>
        </w:rPr>
        <w:t xml:space="preserve">с </w:t>
      </w:r>
      <w:r w:rsidRPr="00032942">
        <w:rPr>
          <w:lang w:val="ru-RU"/>
        </w:rPr>
        <w:t>историей и искусством при освоении элементов промышленной эстетики, народных ремѐсел в инвариантном модуле «Производство и технология»;</w:t>
      </w:r>
    </w:p>
    <w:p w:rsidR="00EA2E50" w:rsidRPr="00032942" w:rsidRDefault="00032942">
      <w:pPr>
        <w:pStyle w:val="a3"/>
        <w:spacing w:before="6" w:line="360" w:lineRule="auto"/>
        <w:ind w:right="111"/>
        <w:rPr>
          <w:lang w:val="ru-RU"/>
        </w:rPr>
      </w:pPr>
      <w:r w:rsidRPr="00032942">
        <w:rPr>
          <w:lang w:val="ru-RU"/>
        </w:rPr>
        <w:t>с обществознанием при освоении темы «Технология и мир. Современная техносфера» в инвариантном модуле «Производство и технология».</w:t>
      </w:r>
    </w:p>
    <w:p w:rsidR="00EA2E50" w:rsidRPr="00032942" w:rsidRDefault="00032942">
      <w:pPr>
        <w:pStyle w:val="a4"/>
        <w:numPr>
          <w:ilvl w:val="3"/>
          <w:numId w:val="66"/>
        </w:numPr>
        <w:tabs>
          <w:tab w:val="left" w:pos="1950"/>
          <w:tab w:val="left" w:pos="3711"/>
          <w:tab w:val="left" w:pos="8086"/>
        </w:tabs>
        <w:spacing w:before="6" w:line="360" w:lineRule="auto"/>
        <w:ind w:right="106" w:firstLine="708"/>
        <w:jc w:val="both"/>
        <w:rPr>
          <w:sz w:val="24"/>
          <w:lang w:val="ru-RU"/>
        </w:rPr>
      </w:pPr>
      <w:r w:rsidRPr="00032942">
        <w:rPr>
          <w:sz w:val="24"/>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счѐт</w:t>
      </w:r>
      <w:r w:rsidRPr="00032942">
        <w:rPr>
          <w:sz w:val="24"/>
          <w:lang w:val="ru-RU"/>
        </w:rPr>
        <w:tab/>
        <w:t>внеурочной</w:t>
      </w:r>
      <w:r w:rsidRPr="00032942">
        <w:rPr>
          <w:sz w:val="24"/>
          <w:lang w:val="ru-RU"/>
        </w:rPr>
        <w:tab/>
        <w:t>деятельности в 8 классе – 34 часа (1 час в неделю),</w:t>
      </w:r>
      <w:r w:rsidRPr="00032942">
        <w:rPr>
          <w:spacing w:val="-10"/>
          <w:sz w:val="24"/>
          <w:lang w:val="ru-RU"/>
        </w:rPr>
        <w:t xml:space="preserve"> </w:t>
      </w:r>
      <w:r w:rsidRPr="00032942">
        <w:rPr>
          <w:sz w:val="24"/>
          <w:lang w:val="ru-RU"/>
        </w:rPr>
        <w:t>в</w:t>
      </w:r>
      <w:r w:rsidRPr="00032942">
        <w:rPr>
          <w:spacing w:val="-3"/>
          <w:sz w:val="24"/>
          <w:lang w:val="ru-RU"/>
        </w:rPr>
        <w:t xml:space="preserve"> </w:t>
      </w:r>
      <w:r w:rsidRPr="00032942">
        <w:rPr>
          <w:sz w:val="24"/>
          <w:lang w:val="ru-RU"/>
        </w:rPr>
        <w:t>9 классе – 68 часов (2 часа в</w:t>
      </w:r>
      <w:r w:rsidRPr="00032942">
        <w:rPr>
          <w:spacing w:val="-2"/>
          <w:sz w:val="24"/>
          <w:lang w:val="ru-RU"/>
        </w:rPr>
        <w:t xml:space="preserve"> </w:t>
      </w:r>
      <w:r w:rsidRPr="00032942">
        <w:rPr>
          <w:sz w:val="24"/>
          <w:lang w:val="ru-RU"/>
        </w:rPr>
        <w:t>неделю).</w:t>
      </w:r>
    </w:p>
    <w:p w:rsidR="00EA2E50" w:rsidRDefault="00032942">
      <w:pPr>
        <w:pStyle w:val="a4"/>
        <w:numPr>
          <w:ilvl w:val="1"/>
          <w:numId w:val="65"/>
        </w:numPr>
        <w:tabs>
          <w:tab w:val="left" w:pos="1470"/>
        </w:tabs>
        <w:rPr>
          <w:sz w:val="24"/>
        </w:rPr>
      </w:pPr>
      <w:r>
        <w:rPr>
          <w:sz w:val="24"/>
        </w:rPr>
        <w:t>Содержание обучения</w:t>
      </w:r>
      <w:r>
        <w:rPr>
          <w:spacing w:val="-9"/>
          <w:sz w:val="24"/>
        </w:rPr>
        <w:t xml:space="preserve"> </w:t>
      </w:r>
      <w:r>
        <w:rPr>
          <w:sz w:val="24"/>
        </w:rPr>
        <w:t>технологии.</w:t>
      </w:r>
    </w:p>
    <w:p w:rsidR="00EA2E50" w:rsidRDefault="00032942">
      <w:pPr>
        <w:pStyle w:val="a4"/>
        <w:numPr>
          <w:ilvl w:val="2"/>
          <w:numId w:val="65"/>
        </w:numPr>
        <w:tabs>
          <w:tab w:val="left" w:pos="1650"/>
        </w:tabs>
        <w:spacing w:before="139"/>
        <w:rPr>
          <w:sz w:val="24"/>
        </w:rPr>
      </w:pPr>
      <w:r>
        <w:rPr>
          <w:sz w:val="24"/>
        </w:rPr>
        <w:t>Инвариантные</w:t>
      </w:r>
      <w:r>
        <w:rPr>
          <w:spacing w:val="-8"/>
          <w:sz w:val="24"/>
        </w:rPr>
        <w:t xml:space="preserve"> </w:t>
      </w:r>
      <w:r>
        <w:rPr>
          <w:sz w:val="24"/>
        </w:rPr>
        <w:t>модули.</w:t>
      </w:r>
    </w:p>
    <w:p w:rsidR="00EA2E50" w:rsidRPr="00032942" w:rsidRDefault="00032942">
      <w:pPr>
        <w:pStyle w:val="a4"/>
        <w:numPr>
          <w:ilvl w:val="3"/>
          <w:numId w:val="65"/>
        </w:numPr>
        <w:tabs>
          <w:tab w:val="left" w:pos="1890"/>
        </w:tabs>
        <w:spacing w:before="137" w:line="360" w:lineRule="auto"/>
        <w:ind w:right="3650" w:firstLine="0"/>
        <w:rPr>
          <w:sz w:val="24"/>
          <w:lang w:val="ru-RU"/>
        </w:rPr>
      </w:pPr>
      <w:r w:rsidRPr="00032942">
        <w:rPr>
          <w:sz w:val="24"/>
          <w:lang w:val="ru-RU"/>
        </w:rPr>
        <w:t>Модуль «Производство и технологии». 5 класс (8</w:t>
      </w:r>
      <w:r w:rsidRPr="00032942">
        <w:rPr>
          <w:spacing w:val="-4"/>
          <w:sz w:val="24"/>
          <w:lang w:val="ru-RU"/>
        </w:rPr>
        <w:t xml:space="preserve"> </w:t>
      </w:r>
      <w:r w:rsidRPr="00032942">
        <w:rPr>
          <w:sz w:val="24"/>
          <w:lang w:val="ru-RU"/>
        </w:rPr>
        <w:t>часов).</w:t>
      </w:r>
    </w:p>
    <w:p w:rsidR="00EA2E50" w:rsidRPr="00032942" w:rsidRDefault="00032942">
      <w:pPr>
        <w:pStyle w:val="a3"/>
        <w:spacing w:line="362" w:lineRule="auto"/>
        <w:ind w:right="111"/>
        <w:rPr>
          <w:lang w:val="ru-RU"/>
        </w:rPr>
      </w:pPr>
      <w:r w:rsidRPr="00032942">
        <w:rPr>
          <w:lang w:val="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A2E50" w:rsidRPr="00032942" w:rsidRDefault="00032942">
      <w:pPr>
        <w:pStyle w:val="a3"/>
        <w:spacing w:before="1"/>
        <w:ind w:left="809" w:firstLine="0"/>
        <w:jc w:val="left"/>
        <w:rPr>
          <w:lang w:val="ru-RU"/>
        </w:rPr>
      </w:pPr>
      <w:r w:rsidRPr="00032942">
        <w:rPr>
          <w:lang w:val="ru-RU"/>
        </w:rPr>
        <w:t>Материальный мир и потребности человека. Свойства вещей.</w:t>
      </w:r>
    </w:p>
    <w:p w:rsidR="00EA2E50" w:rsidRPr="00032942" w:rsidRDefault="00032942">
      <w:pPr>
        <w:pStyle w:val="a3"/>
        <w:spacing w:before="139" w:line="360" w:lineRule="auto"/>
        <w:ind w:left="809" w:right="817" w:firstLine="0"/>
        <w:jc w:val="left"/>
        <w:rPr>
          <w:lang w:val="ru-RU"/>
        </w:rPr>
      </w:pPr>
      <w:r w:rsidRPr="00032942">
        <w:rPr>
          <w:lang w:val="ru-RU"/>
        </w:rPr>
        <w:t>Материалы и сырьѐ. Естественные (природные) и искусственные материалы. Материальные технологии. Технологический процесс.</w:t>
      </w:r>
    </w:p>
    <w:p w:rsidR="00EA2E50" w:rsidRPr="00032942" w:rsidRDefault="00032942">
      <w:pPr>
        <w:pStyle w:val="a3"/>
        <w:spacing w:before="6"/>
        <w:ind w:left="809" w:firstLine="0"/>
        <w:jc w:val="left"/>
        <w:rPr>
          <w:lang w:val="ru-RU"/>
        </w:rPr>
      </w:pPr>
      <w:r w:rsidRPr="00032942">
        <w:rPr>
          <w:lang w:val="ru-RU"/>
        </w:rPr>
        <w:t>Производство и техника. Роль техники в производственной деятельности человека.</w:t>
      </w:r>
    </w:p>
    <w:p w:rsidR="00EA2E50" w:rsidRPr="00032942" w:rsidRDefault="00032942">
      <w:pPr>
        <w:pStyle w:val="a3"/>
        <w:spacing w:before="137" w:line="360" w:lineRule="auto"/>
        <w:ind w:right="108"/>
        <w:rPr>
          <w:lang w:val="ru-RU"/>
        </w:rPr>
      </w:pPr>
      <w:r w:rsidRPr="00032942">
        <w:rPr>
          <w:lang w:val="ru-RU"/>
        </w:rPr>
        <w:t>Когнитивные технологии: мозговой штурм, метод интеллект-карт, метод фокальных объектов и</w:t>
      </w:r>
      <w:r w:rsidRPr="00032942">
        <w:rPr>
          <w:spacing w:val="-10"/>
          <w:lang w:val="ru-RU"/>
        </w:rPr>
        <w:t xml:space="preserve"> </w:t>
      </w:r>
      <w:r w:rsidRPr="00032942">
        <w:rPr>
          <w:lang w:val="ru-RU"/>
        </w:rPr>
        <w:t>другие.</w:t>
      </w:r>
    </w:p>
    <w:p w:rsidR="00EA2E50" w:rsidRPr="00032942" w:rsidRDefault="00032942">
      <w:pPr>
        <w:pStyle w:val="a3"/>
        <w:spacing w:before="6" w:line="360" w:lineRule="auto"/>
        <w:ind w:right="112"/>
        <w:rPr>
          <w:lang w:val="ru-RU"/>
        </w:rPr>
      </w:pPr>
      <w:r w:rsidRPr="00032942">
        <w:rPr>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A2E50" w:rsidRPr="00032942" w:rsidRDefault="00032942">
      <w:pPr>
        <w:pStyle w:val="a3"/>
        <w:ind w:left="809" w:firstLine="0"/>
        <w:jc w:val="left"/>
        <w:rPr>
          <w:lang w:val="ru-RU"/>
        </w:rPr>
      </w:pPr>
      <w:r w:rsidRPr="00032942">
        <w:rPr>
          <w:lang w:val="ru-RU"/>
        </w:rPr>
        <w:t>Какие бывают профессии.</w:t>
      </w:r>
    </w:p>
    <w:p w:rsidR="00EA2E50" w:rsidRPr="00032942" w:rsidRDefault="00EA2E50">
      <w:pPr>
        <w:rPr>
          <w:lang w:val="ru-RU"/>
        </w:rPr>
        <w:sectPr w:rsidR="00EA2E50" w:rsidRPr="00032942">
          <w:headerReference w:type="default" r:id="rId12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6 класс (8 часов).</w:t>
      </w:r>
    </w:p>
    <w:p w:rsidR="00EA2E50" w:rsidRPr="00032942" w:rsidRDefault="00032942">
      <w:pPr>
        <w:pStyle w:val="a3"/>
        <w:spacing w:before="139"/>
        <w:ind w:left="809" w:firstLine="0"/>
        <w:jc w:val="left"/>
        <w:rPr>
          <w:lang w:val="ru-RU"/>
        </w:rPr>
      </w:pPr>
      <w:r w:rsidRPr="00032942">
        <w:rPr>
          <w:lang w:val="ru-RU"/>
        </w:rPr>
        <w:t>Производственно-технологические задачи и способы их решения.</w:t>
      </w:r>
    </w:p>
    <w:p w:rsidR="00EA2E50" w:rsidRPr="00032942" w:rsidRDefault="00032942">
      <w:pPr>
        <w:pStyle w:val="a3"/>
        <w:tabs>
          <w:tab w:val="left" w:pos="1872"/>
          <w:tab w:val="left" w:pos="2253"/>
          <w:tab w:val="left" w:pos="4134"/>
          <w:tab w:val="left" w:pos="4957"/>
          <w:tab w:val="left" w:pos="5909"/>
          <w:tab w:val="left" w:pos="6290"/>
          <w:tab w:val="left" w:pos="7822"/>
        </w:tabs>
        <w:spacing w:before="137" w:line="360" w:lineRule="auto"/>
        <w:ind w:right="109"/>
        <w:jc w:val="left"/>
        <w:rPr>
          <w:lang w:val="ru-RU"/>
        </w:rPr>
      </w:pPr>
      <w:r w:rsidRPr="00032942">
        <w:rPr>
          <w:lang w:val="ru-RU"/>
        </w:rPr>
        <w:t>Модели</w:t>
      </w:r>
      <w:r w:rsidRPr="00032942">
        <w:rPr>
          <w:lang w:val="ru-RU"/>
        </w:rPr>
        <w:tab/>
        <w:t>и</w:t>
      </w:r>
      <w:r w:rsidRPr="00032942">
        <w:rPr>
          <w:lang w:val="ru-RU"/>
        </w:rPr>
        <w:tab/>
        <w:t>моделирование.</w:t>
      </w:r>
      <w:r w:rsidRPr="00032942">
        <w:rPr>
          <w:lang w:val="ru-RU"/>
        </w:rPr>
        <w:tab/>
        <w:t>Виды</w:t>
      </w:r>
      <w:r w:rsidRPr="00032942">
        <w:rPr>
          <w:lang w:val="ru-RU"/>
        </w:rPr>
        <w:tab/>
        <w:t>машин</w:t>
      </w:r>
      <w:r w:rsidRPr="00032942">
        <w:rPr>
          <w:lang w:val="ru-RU"/>
        </w:rPr>
        <w:tab/>
        <w:t>и</w:t>
      </w:r>
      <w:r w:rsidRPr="00032942">
        <w:rPr>
          <w:lang w:val="ru-RU"/>
        </w:rPr>
        <w:tab/>
        <w:t>механизмов.</w:t>
      </w:r>
      <w:r w:rsidRPr="00032942">
        <w:rPr>
          <w:lang w:val="ru-RU"/>
        </w:rPr>
        <w:tab/>
        <w:t>Моделирование технических устройств. Кинематические</w:t>
      </w:r>
      <w:r w:rsidRPr="00032942">
        <w:rPr>
          <w:spacing w:val="-16"/>
          <w:lang w:val="ru-RU"/>
        </w:rPr>
        <w:t xml:space="preserve"> </w:t>
      </w:r>
      <w:r w:rsidRPr="00032942">
        <w:rPr>
          <w:lang w:val="ru-RU"/>
        </w:rPr>
        <w:t>схемы.</w:t>
      </w:r>
    </w:p>
    <w:p w:rsidR="00EA2E50" w:rsidRPr="00032942" w:rsidRDefault="00032942">
      <w:pPr>
        <w:pStyle w:val="a3"/>
        <w:spacing w:line="360" w:lineRule="auto"/>
        <w:ind w:right="111"/>
        <w:rPr>
          <w:lang w:val="ru-RU"/>
        </w:rPr>
      </w:pPr>
      <w:r w:rsidRPr="00032942">
        <w:rPr>
          <w:lang w:val="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w:t>
      </w:r>
      <w:r w:rsidRPr="00032942">
        <w:rPr>
          <w:spacing w:val="-11"/>
          <w:lang w:val="ru-RU"/>
        </w:rPr>
        <w:t xml:space="preserve"> </w:t>
      </w:r>
      <w:r w:rsidRPr="00032942">
        <w:rPr>
          <w:lang w:val="ru-RU"/>
        </w:rPr>
        <w:t>деятельности.</w:t>
      </w:r>
    </w:p>
    <w:p w:rsidR="00EA2E50" w:rsidRPr="00032942" w:rsidRDefault="00032942">
      <w:pPr>
        <w:pStyle w:val="a3"/>
        <w:spacing w:before="6"/>
        <w:ind w:left="809" w:firstLine="0"/>
        <w:jc w:val="left"/>
        <w:rPr>
          <w:lang w:val="ru-RU"/>
        </w:rPr>
      </w:pPr>
      <w:r w:rsidRPr="00032942">
        <w:rPr>
          <w:lang w:val="ru-RU"/>
        </w:rPr>
        <w:t>Технологические задачи, решаемые в процессе производства и  создания   изделий.</w:t>
      </w:r>
    </w:p>
    <w:p w:rsidR="00EA2E50" w:rsidRPr="00032942" w:rsidRDefault="00032942">
      <w:pPr>
        <w:pStyle w:val="a3"/>
        <w:spacing w:before="137"/>
        <w:ind w:firstLine="0"/>
        <w:jc w:val="left"/>
        <w:rPr>
          <w:lang w:val="ru-RU"/>
        </w:rPr>
      </w:pPr>
      <w:r w:rsidRPr="00032942">
        <w:rPr>
          <w:lang w:val="ru-RU"/>
        </w:rPr>
        <w:t>Соблюдение технологии и качество изделия (продукции).</w:t>
      </w:r>
    </w:p>
    <w:p w:rsidR="00EA2E50" w:rsidRPr="00032942" w:rsidRDefault="00032942">
      <w:pPr>
        <w:pStyle w:val="a3"/>
        <w:spacing w:before="140" w:line="360" w:lineRule="auto"/>
        <w:ind w:left="809" w:right="2633" w:firstLine="0"/>
        <w:jc w:val="left"/>
        <w:rPr>
          <w:lang w:val="ru-RU"/>
        </w:rPr>
      </w:pPr>
      <w:r w:rsidRPr="00032942">
        <w:rPr>
          <w:lang w:val="ru-RU"/>
        </w:rPr>
        <w:t>Информационные технологии. Перспективные технологии. 7 класс (8 часов).</w:t>
      </w:r>
    </w:p>
    <w:p w:rsidR="00EA2E50" w:rsidRPr="00032942" w:rsidRDefault="00032942">
      <w:pPr>
        <w:pStyle w:val="a3"/>
        <w:spacing w:before="6" w:line="360" w:lineRule="auto"/>
        <w:jc w:val="left"/>
        <w:rPr>
          <w:lang w:val="ru-RU"/>
        </w:rPr>
      </w:pPr>
      <w:r w:rsidRPr="00032942">
        <w:rPr>
          <w:lang w:val="ru-RU"/>
        </w:rPr>
        <w:t>Создание технологий как основная задача современной науки. История развития технологий.</w:t>
      </w:r>
    </w:p>
    <w:p w:rsidR="00EA2E50" w:rsidRPr="00032942" w:rsidRDefault="00032942">
      <w:pPr>
        <w:pStyle w:val="a3"/>
        <w:spacing w:before="6" w:line="360" w:lineRule="auto"/>
        <w:ind w:left="809" w:right="858" w:firstLine="0"/>
        <w:jc w:val="left"/>
        <w:rPr>
          <w:lang w:val="ru-RU"/>
        </w:rPr>
      </w:pPr>
      <w:r w:rsidRPr="00032942">
        <w:rPr>
          <w:lang w:val="ru-RU"/>
        </w:rPr>
        <w:t>Эстетическая ценность результатов труда. Промышленная эстетика. Дизайн. Народные ремѐсла. Народные ремѐсла и промыслы России.</w:t>
      </w:r>
    </w:p>
    <w:p w:rsidR="00EA2E50" w:rsidRPr="00032942" w:rsidRDefault="00032942">
      <w:pPr>
        <w:pStyle w:val="a3"/>
        <w:tabs>
          <w:tab w:val="left" w:pos="2548"/>
          <w:tab w:val="left" w:pos="4217"/>
          <w:tab w:val="left" w:pos="5527"/>
          <w:tab w:val="left" w:pos="6935"/>
          <w:tab w:val="left" w:pos="7297"/>
          <w:tab w:val="left" w:pos="8391"/>
        </w:tabs>
        <w:spacing w:before="6" w:line="360" w:lineRule="auto"/>
        <w:ind w:right="111"/>
        <w:jc w:val="left"/>
        <w:rPr>
          <w:lang w:val="ru-RU"/>
        </w:rPr>
      </w:pPr>
      <w:r w:rsidRPr="00032942">
        <w:rPr>
          <w:lang w:val="ru-RU"/>
        </w:rPr>
        <w:t>Цифровизация</w:t>
      </w:r>
      <w:r w:rsidRPr="00032942">
        <w:rPr>
          <w:lang w:val="ru-RU"/>
        </w:rPr>
        <w:tab/>
        <w:t>производства.</w:t>
      </w:r>
      <w:r w:rsidRPr="00032942">
        <w:rPr>
          <w:lang w:val="ru-RU"/>
        </w:rPr>
        <w:tab/>
        <w:t>Цифровые</w:t>
      </w:r>
      <w:r w:rsidRPr="00032942">
        <w:rPr>
          <w:lang w:val="ru-RU"/>
        </w:rPr>
        <w:tab/>
        <w:t>технологии</w:t>
      </w:r>
      <w:r w:rsidRPr="00032942">
        <w:rPr>
          <w:lang w:val="ru-RU"/>
        </w:rPr>
        <w:tab/>
        <w:t>и</w:t>
      </w:r>
      <w:r w:rsidRPr="00032942">
        <w:rPr>
          <w:lang w:val="ru-RU"/>
        </w:rPr>
        <w:tab/>
        <w:t>способы</w:t>
      </w:r>
      <w:r w:rsidRPr="00032942">
        <w:rPr>
          <w:lang w:val="ru-RU"/>
        </w:rPr>
        <w:tab/>
        <w:t>обработки информации.</w:t>
      </w:r>
    </w:p>
    <w:p w:rsidR="00EA2E50" w:rsidRPr="00032942" w:rsidRDefault="00032942">
      <w:pPr>
        <w:pStyle w:val="a3"/>
        <w:tabs>
          <w:tab w:val="left" w:pos="2392"/>
          <w:tab w:val="left" w:pos="4651"/>
          <w:tab w:val="left" w:pos="6268"/>
          <w:tab w:val="left" w:pos="7848"/>
        </w:tabs>
        <w:spacing w:before="6"/>
        <w:ind w:left="809" w:firstLine="0"/>
        <w:jc w:val="left"/>
        <w:rPr>
          <w:lang w:val="ru-RU"/>
        </w:rPr>
      </w:pPr>
      <w:r w:rsidRPr="00032942">
        <w:rPr>
          <w:lang w:val="ru-RU"/>
        </w:rPr>
        <w:t>Управление</w:t>
      </w:r>
      <w:r w:rsidRPr="00032942">
        <w:rPr>
          <w:lang w:val="ru-RU"/>
        </w:rPr>
        <w:tab/>
        <w:t>технологическими</w:t>
      </w:r>
      <w:r w:rsidRPr="00032942">
        <w:rPr>
          <w:lang w:val="ru-RU"/>
        </w:rPr>
        <w:tab/>
        <w:t>процессами.</w:t>
      </w:r>
      <w:r w:rsidRPr="00032942">
        <w:rPr>
          <w:lang w:val="ru-RU"/>
        </w:rPr>
        <w:tab/>
        <w:t>Управление</w:t>
      </w:r>
      <w:r w:rsidRPr="00032942">
        <w:rPr>
          <w:lang w:val="ru-RU"/>
        </w:rPr>
        <w:tab/>
        <w:t>производством.</w:t>
      </w:r>
    </w:p>
    <w:p w:rsidR="00EA2E50" w:rsidRPr="00032942" w:rsidRDefault="00032942">
      <w:pPr>
        <w:pStyle w:val="a3"/>
        <w:spacing w:before="137"/>
        <w:ind w:firstLine="0"/>
        <w:jc w:val="left"/>
        <w:rPr>
          <w:lang w:val="ru-RU"/>
        </w:rPr>
      </w:pPr>
      <w:r w:rsidRPr="00032942">
        <w:rPr>
          <w:lang w:val="ru-RU"/>
        </w:rPr>
        <w:t>Современные и перспективные технологии.</w:t>
      </w:r>
    </w:p>
    <w:p w:rsidR="00EA2E50" w:rsidRPr="00032942" w:rsidRDefault="00032942">
      <w:pPr>
        <w:pStyle w:val="a3"/>
        <w:tabs>
          <w:tab w:val="left" w:pos="1927"/>
          <w:tab w:val="left" w:pos="4484"/>
          <w:tab w:val="left" w:pos="5705"/>
          <w:tab w:val="left" w:pos="6961"/>
          <w:tab w:val="left" w:pos="8498"/>
        </w:tabs>
        <w:spacing w:before="139" w:line="360" w:lineRule="auto"/>
        <w:ind w:right="113"/>
        <w:jc w:val="left"/>
        <w:rPr>
          <w:lang w:val="ru-RU"/>
        </w:rPr>
      </w:pPr>
      <w:r w:rsidRPr="00032942">
        <w:rPr>
          <w:lang w:val="ru-RU"/>
        </w:rPr>
        <w:t>Понятие</w:t>
      </w:r>
      <w:r w:rsidRPr="00032942">
        <w:rPr>
          <w:lang w:val="ru-RU"/>
        </w:rPr>
        <w:tab/>
        <w:t>высокотехнологичных</w:t>
      </w:r>
      <w:r w:rsidRPr="00032942">
        <w:rPr>
          <w:lang w:val="ru-RU"/>
        </w:rPr>
        <w:tab/>
        <w:t>отраслей.</w:t>
      </w:r>
      <w:r w:rsidRPr="00032942">
        <w:rPr>
          <w:lang w:val="ru-RU"/>
        </w:rPr>
        <w:tab/>
        <w:t>«Высокие</w:t>
      </w:r>
      <w:r w:rsidRPr="00032942">
        <w:rPr>
          <w:lang w:val="ru-RU"/>
        </w:rPr>
        <w:tab/>
        <w:t>технологии»</w:t>
      </w:r>
      <w:r w:rsidRPr="00032942">
        <w:rPr>
          <w:lang w:val="ru-RU"/>
        </w:rPr>
        <w:tab/>
        <w:t>двойного назначения.</w:t>
      </w:r>
    </w:p>
    <w:p w:rsidR="00EA2E50" w:rsidRPr="00032942" w:rsidRDefault="00032942">
      <w:pPr>
        <w:pStyle w:val="a3"/>
        <w:spacing w:before="6" w:line="360" w:lineRule="auto"/>
        <w:jc w:val="left"/>
        <w:rPr>
          <w:lang w:val="ru-RU"/>
        </w:rPr>
      </w:pPr>
      <w:r w:rsidRPr="00032942">
        <w:rPr>
          <w:lang w:val="ru-RU"/>
        </w:rPr>
        <w:t>Разработка и внедрение технологий многократного использования материалов, технологий безотходного производства.</w:t>
      </w:r>
    </w:p>
    <w:p w:rsidR="00EA2E50" w:rsidRPr="00032942" w:rsidRDefault="00032942">
      <w:pPr>
        <w:pStyle w:val="a3"/>
        <w:spacing w:before="6" w:line="360" w:lineRule="auto"/>
        <w:ind w:left="809" w:right="819" w:firstLine="0"/>
        <w:jc w:val="left"/>
        <w:rPr>
          <w:lang w:val="ru-RU"/>
        </w:rPr>
      </w:pPr>
      <w:r w:rsidRPr="00032942">
        <w:rPr>
          <w:lang w:val="ru-RU"/>
        </w:rPr>
        <w:t>Современная техносфера. Проблема взаимодействия природы и техносферы. Современный транспорт и перспективы его развития.</w:t>
      </w:r>
    </w:p>
    <w:p w:rsidR="00EA2E50" w:rsidRPr="00032942" w:rsidRDefault="00032942">
      <w:pPr>
        <w:pStyle w:val="a3"/>
        <w:spacing w:before="7"/>
        <w:ind w:left="809" w:firstLine="0"/>
        <w:jc w:val="left"/>
        <w:rPr>
          <w:lang w:val="ru-RU"/>
        </w:rPr>
      </w:pPr>
      <w:r w:rsidRPr="00032942">
        <w:rPr>
          <w:lang w:val="ru-RU"/>
        </w:rPr>
        <w:t>8 класс (5 часов).</w:t>
      </w:r>
    </w:p>
    <w:p w:rsidR="00EA2E50" w:rsidRPr="00032942" w:rsidRDefault="00032942">
      <w:pPr>
        <w:pStyle w:val="a3"/>
        <w:spacing w:before="137" w:line="360" w:lineRule="auto"/>
        <w:jc w:val="left"/>
        <w:rPr>
          <w:lang w:val="ru-RU"/>
        </w:rPr>
      </w:pPr>
      <w:r w:rsidRPr="00032942">
        <w:rPr>
          <w:lang w:val="ru-RU"/>
        </w:rPr>
        <w:t>Общие принципы управления. Самоуправляемые системы. Устойчивость систем управления. Устойчивость технических систем.</w:t>
      </w:r>
    </w:p>
    <w:p w:rsidR="00EA2E50" w:rsidRPr="00032942" w:rsidRDefault="00032942">
      <w:pPr>
        <w:pStyle w:val="a3"/>
        <w:ind w:left="809" w:firstLine="0"/>
        <w:jc w:val="left"/>
        <w:rPr>
          <w:lang w:val="ru-RU"/>
        </w:rPr>
      </w:pPr>
      <w:r w:rsidRPr="00032942">
        <w:rPr>
          <w:lang w:val="ru-RU"/>
        </w:rPr>
        <w:t>Производство и его виды.</w:t>
      </w:r>
    </w:p>
    <w:p w:rsidR="00EA2E50" w:rsidRPr="00032942" w:rsidRDefault="00032942">
      <w:pPr>
        <w:pStyle w:val="a3"/>
        <w:spacing w:before="139" w:line="360" w:lineRule="auto"/>
        <w:jc w:val="left"/>
        <w:rPr>
          <w:lang w:val="ru-RU"/>
        </w:rPr>
      </w:pPr>
      <w:r w:rsidRPr="00032942">
        <w:rPr>
          <w:lang w:val="ru-RU"/>
        </w:rPr>
        <w:t>Биотехнологии в решении экологических проблем. Биоэнергетика. Перспективные технологии (в том числе нанотехнологии).</w:t>
      </w:r>
    </w:p>
    <w:p w:rsidR="00EA2E50" w:rsidRPr="00032942" w:rsidRDefault="00032942">
      <w:pPr>
        <w:pStyle w:val="a3"/>
        <w:ind w:left="809" w:firstLine="0"/>
        <w:jc w:val="left"/>
        <w:rPr>
          <w:lang w:val="ru-RU"/>
        </w:rPr>
      </w:pPr>
      <w:r w:rsidRPr="00032942">
        <w:rPr>
          <w:lang w:val="ru-RU"/>
        </w:rPr>
        <w:t>Сферы применения современных технологий.</w:t>
      </w:r>
    </w:p>
    <w:p w:rsidR="00EA2E50" w:rsidRPr="00032942" w:rsidRDefault="00032942">
      <w:pPr>
        <w:pStyle w:val="a3"/>
        <w:spacing w:before="139" w:line="360" w:lineRule="auto"/>
        <w:ind w:left="809" w:right="2635" w:firstLine="0"/>
        <w:jc w:val="left"/>
        <w:rPr>
          <w:lang w:val="ru-RU"/>
        </w:rPr>
      </w:pPr>
      <w:r w:rsidRPr="00032942">
        <w:rPr>
          <w:lang w:val="ru-RU"/>
        </w:rPr>
        <w:t>Рынок труда. Функции рынка труда. Трудовые ресурсы. Мир профессий. Профессия, квалификация и компетенции.</w:t>
      </w:r>
    </w:p>
    <w:p w:rsidR="00EA2E50" w:rsidRPr="00032942" w:rsidRDefault="00032942">
      <w:pPr>
        <w:pStyle w:val="a3"/>
        <w:spacing w:before="6" w:line="360" w:lineRule="auto"/>
        <w:ind w:left="809" w:right="1317" w:firstLine="0"/>
        <w:jc w:val="left"/>
        <w:rPr>
          <w:lang w:val="ru-RU"/>
        </w:rPr>
      </w:pPr>
      <w:r w:rsidRPr="00032942">
        <w:rPr>
          <w:lang w:val="ru-RU"/>
        </w:rPr>
        <w:t>Выбор профессии в зависимости от интересов и способностей человека. 9 класс (5 часов).</w:t>
      </w:r>
    </w:p>
    <w:p w:rsidR="00EA2E50" w:rsidRPr="00032942" w:rsidRDefault="00EA2E50">
      <w:pPr>
        <w:spacing w:line="360" w:lineRule="auto"/>
        <w:rPr>
          <w:lang w:val="ru-RU"/>
        </w:rPr>
        <w:sectPr w:rsidR="00EA2E50" w:rsidRPr="00032942">
          <w:headerReference w:type="default" r:id="rId127"/>
          <w:pgSz w:w="11910" w:h="16840"/>
          <w:pgMar w:top="940" w:right="740" w:bottom="280" w:left="1600" w:header="747" w:footer="0" w:gutter="0"/>
          <w:pgNumType w:start="54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Предпринимательство.</w:t>
      </w:r>
    </w:p>
    <w:p w:rsidR="00EA2E50" w:rsidRPr="00032942" w:rsidRDefault="00032942">
      <w:pPr>
        <w:pStyle w:val="a3"/>
        <w:spacing w:before="139" w:line="360" w:lineRule="auto"/>
        <w:ind w:right="109"/>
        <w:rPr>
          <w:lang w:val="ru-RU"/>
        </w:rPr>
      </w:pPr>
      <w:r w:rsidRPr="00032942">
        <w:rPr>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A2E50" w:rsidRPr="00032942" w:rsidRDefault="00032942">
      <w:pPr>
        <w:pStyle w:val="a3"/>
        <w:spacing w:line="360" w:lineRule="auto"/>
        <w:ind w:right="114"/>
        <w:rPr>
          <w:lang w:val="ru-RU"/>
        </w:rPr>
      </w:pPr>
      <w:r w:rsidRPr="00032942">
        <w:rPr>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A2E50" w:rsidRPr="00032942" w:rsidRDefault="00032942">
      <w:pPr>
        <w:pStyle w:val="a3"/>
        <w:spacing w:before="7" w:line="360" w:lineRule="auto"/>
        <w:ind w:right="104"/>
        <w:rPr>
          <w:lang w:val="ru-RU"/>
        </w:rPr>
      </w:pPr>
      <w:r w:rsidRPr="00032942">
        <w:rPr>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 проекта: анализ выбранного направления экономической деятельности, создание логотипа фирмы, разработка</w:t>
      </w:r>
      <w:r w:rsidRPr="00032942">
        <w:rPr>
          <w:spacing w:val="-8"/>
          <w:lang w:val="ru-RU"/>
        </w:rPr>
        <w:t xml:space="preserve"> </w:t>
      </w:r>
      <w:r w:rsidRPr="00032942">
        <w:rPr>
          <w:lang w:val="ru-RU"/>
        </w:rPr>
        <w:t>бизнес-плана.</w:t>
      </w:r>
    </w:p>
    <w:p w:rsidR="00EA2E50" w:rsidRDefault="00032942">
      <w:pPr>
        <w:pStyle w:val="a3"/>
        <w:spacing w:before="6" w:line="360" w:lineRule="auto"/>
        <w:ind w:right="109"/>
      </w:pPr>
      <w:r w:rsidRPr="00032942">
        <w:rPr>
          <w:lang w:val="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w:t>
      </w:r>
      <w:r>
        <w:t>Новые    рынки   для</w:t>
      </w:r>
      <w:r>
        <w:rPr>
          <w:spacing w:val="-5"/>
        </w:rPr>
        <w:t xml:space="preserve"> </w:t>
      </w:r>
      <w:r>
        <w:t>продуктов.</w:t>
      </w:r>
    </w:p>
    <w:p w:rsidR="00EA2E50" w:rsidRDefault="00032942">
      <w:pPr>
        <w:pStyle w:val="a4"/>
        <w:numPr>
          <w:ilvl w:val="3"/>
          <w:numId w:val="65"/>
        </w:numPr>
        <w:tabs>
          <w:tab w:val="left" w:pos="1890"/>
        </w:tabs>
        <w:spacing w:before="6" w:line="360" w:lineRule="auto"/>
        <w:ind w:right="624" w:firstLine="0"/>
        <w:rPr>
          <w:sz w:val="24"/>
        </w:rPr>
      </w:pPr>
      <w:r w:rsidRPr="00032942">
        <w:rPr>
          <w:sz w:val="24"/>
          <w:lang w:val="ru-RU"/>
        </w:rPr>
        <w:t>Модуль «Технологии обработки материалов и пищевых</w:t>
      </w:r>
      <w:r w:rsidRPr="00032942">
        <w:rPr>
          <w:spacing w:val="-23"/>
          <w:sz w:val="24"/>
          <w:lang w:val="ru-RU"/>
        </w:rPr>
        <w:t xml:space="preserve"> </w:t>
      </w:r>
      <w:r w:rsidRPr="00032942">
        <w:rPr>
          <w:sz w:val="24"/>
          <w:lang w:val="ru-RU"/>
        </w:rPr>
        <w:t xml:space="preserve">продуктов». </w:t>
      </w:r>
      <w:r>
        <w:rPr>
          <w:sz w:val="24"/>
        </w:rPr>
        <w:t xml:space="preserve">5 </w:t>
      </w:r>
      <w:r>
        <w:rPr>
          <w:spacing w:val="-4"/>
          <w:sz w:val="24"/>
        </w:rPr>
        <w:t xml:space="preserve">класс </w:t>
      </w:r>
      <w:r>
        <w:rPr>
          <w:spacing w:val="-3"/>
          <w:sz w:val="24"/>
        </w:rPr>
        <w:t>(32</w:t>
      </w:r>
      <w:r>
        <w:rPr>
          <w:spacing w:val="-20"/>
          <w:sz w:val="24"/>
        </w:rPr>
        <w:t xml:space="preserve"> </w:t>
      </w:r>
      <w:r>
        <w:rPr>
          <w:spacing w:val="-4"/>
          <w:sz w:val="24"/>
        </w:rPr>
        <w:t>часа).</w:t>
      </w:r>
    </w:p>
    <w:p w:rsidR="00EA2E50" w:rsidRPr="00032942" w:rsidRDefault="00032942">
      <w:pPr>
        <w:pStyle w:val="a3"/>
        <w:spacing w:before="6"/>
        <w:ind w:left="810" w:firstLine="0"/>
        <w:jc w:val="left"/>
        <w:rPr>
          <w:lang w:val="ru-RU"/>
        </w:rPr>
      </w:pPr>
      <w:r w:rsidRPr="00032942">
        <w:rPr>
          <w:lang w:val="ru-RU"/>
        </w:rPr>
        <w:t>Технологии обработки конструкционных материалов (14 часов).</w:t>
      </w:r>
    </w:p>
    <w:p w:rsidR="00EA2E50" w:rsidRPr="00032942" w:rsidRDefault="00032942">
      <w:pPr>
        <w:pStyle w:val="a3"/>
        <w:spacing w:before="137" w:line="360" w:lineRule="auto"/>
        <w:ind w:right="110"/>
        <w:rPr>
          <w:lang w:val="ru-RU"/>
        </w:rPr>
      </w:pPr>
      <w:r w:rsidRPr="00032942">
        <w:rPr>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A2E50" w:rsidRPr="00032942" w:rsidRDefault="00032942">
      <w:pPr>
        <w:pStyle w:val="a3"/>
        <w:spacing w:before="6"/>
        <w:ind w:left="809" w:firstLine="0"/>
        <w:jc w:val="left"/>
        <w:rPr>
          <w:lang w:val="ru-RU"/>
        </w:rPr>
      </w:pPr>
      <w:r w:rsidRPr="00032942">
        <w:rPr>
          <w:lang w:val="ru-RU"/>
        </w:rPr>
        <w:t>Бумага и еѐ свойства. Производство бумаги, история и современные технологии.</w:t>
      </w:r>
    </w:p>
    <w:p w:rsidR="00EA2E50" w:rsidRPr="00032942" w:rsidRDefault="00032942">
      <w:pPr>
        <w:pStyle w:val="a3"/>
        <w:spacing w:before="137" w:line="360" w:lineRule="auto"/>
        <w:ind w:right="108"/>
        <w:rPr>
          <w:lang w:val="ru-RU"/>
        </w:rPr>
      </w:pPr>
      <w:r w:rsidRPr="00032942">
        <w:rPr>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w:t>
      </w:r>
      <w:r w:rsidRPr="00032942">
        <w:rPr>
          <w:spacing w:val="-3"/>
          <w:lang w:val="ru-RU"/>
        </w:rPr>
        <w:t xml:space="preserve"> </w:t>
      </w:r>
      <w:r w:rsidRPr="00032942">
        <w:rPr>
          <w:lang w:val="ru-RU"/>
        </w:rPr>
        <w:t>древесиной.</w:t>
      </w:r>
    </w:p>
    <w:p w:rsidR="00EA2E50" w:rsidRPr="00032942" w:rsidRDefault="00032942">
      <w:pPr>
        <w:pStyle w:val="a3"/>
        <w:ind w:left="809" w:firstLine="0"/>
        <w:jc w:val="left"/>
        <w:rPr>
          <w:lang w:val="ru-RU"/>
        </w:rPr>
      </w:pPr>
      <w:r w:rsidRPr="00032942">
        <w:rPr>
          <w:lang w:val="ru-RU"/>
        </w:rPr>
        <w:t>Ручной и электрифицированный инструмент для обработки древесины.</w:t>
      </w:r>
    </w:p>
    <w:p w:rsidR="00EA2E50" w:rsidRPr="00032942" w:rsidRDefault="00032942">
      <w:pPr>
        <w:pStyle w:val="a3"/>
        <w:spacing w:before="139" w:line="360" w:lineRule="auto"/>
        <w:ind w:right="110"/>
        <w:rPr>
          <w:lang w:val="ru-RU"/>
        </w:rPr>
      </w:pPr>
      <w:r w:rsidRPr="00032942">
        <w:rPr>
          <w:lang w:val="ru-RU"/>
        </w:rPr>
        <w:t>Операции (основные): разметка, пиление, сверление, зачистка, декорирование древесины.</w:t>
      </w:r>
    </w:p>
    <w:p w:rsidR="00EA2E50" w:rsidRPr="00032942" w:rsidRDefault="00032942">
      <w:pPr>
        <w:pStyle w:val="a3"/>
        <w:ind w:left="809" w:firstLine="0"/>
        <w:jc w:val="left"/>
        <w:rPr>
          <w:lang w:val="ru-RU"/>
        </w:rPr>
      </w:pPr>
      <w:r w:rsidRPr="00032942">
        <w:rPr>
          <w:lang w:val="ru-RU"/>
        </w:rPr>
        <w:t>Народные промыслы по обработке древесины.</w:t>
      </w:r>
    </w:p>
    <w:p w:rsidR="00EA2E50" w:rsidRPr="00032942" w:rsidRDefault="00032942">
      <w:pPr>
        <w:spacing w:before="139" w:line="360" w:lineRule="auto"/>
        <w:ind w:left="809" w:right="1294"/>
        <w:rPr>
          <w:sz w:val="24"/>
          <w:lang w:val="ru-RU"/>
        </w:rPr>
      </w:pPr>
      <w:r w:rsidRPr="00032942">
        <w:rPr>
          <w:sz w:val="24"/>
          <w:lang w:val="ru-RU"/>
        </w:rPr>
        <w:t xml:space="preserve">Профессии, связанные с производством и обработкой древесины. </w:t>
      </w:r>
      <w:r w:rsidRPr="00032942">
        <w:rPr>
          <w:i/>
          <w:sz w:val="24"/>
          <w:lang w:val="ru-RU"/>
        </w:rPr>
        <w:t xml:space="preserve">Индивидуальный творческий (учебный) проект «Изделие из древесины». </w:t>
      </w:r>
      <w:r w:rsidRPr="00032942">
        <w:rPr>
          <w:sz w:val="24"/>
          <w:lang w:val="ru-RU"/>
        </w:rPr>
        <w:t>Технологии обработки пищевых продуктов (6 часов).</w:t>
      </w:r>
    </w:p>
    <w:p w:rsidR="00EA2E50" w:rsidRPr="00032942" w:rsidRDefault="00032942">
      <w:pPr>
        <w:pStyle w:val="a3"/>
        <w:ind w:left="809" w:firstLine="0"/>
        <w:jc w:val="left"/>
        <w:rPr>
          <w:lang w:val="ru-RU"/>
        </w:rPr>
      </w:pPr>
      <w:r w:rsidRPr="00032942">
        <w:rPr>
          <w:lang w:val="ru-RU"/>
        </w:rPr>
        <w:t>Общие сведения о питании и технологиях приготовления пищи.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Рациональное, здоровое питание, режим питания, пищевая пирамида.</w:t>
      </w:r>
    </w:p>
    <w:p w:rsidR="00EA2E50" w:rsidRPr="00032942" w:rsidRDefault="00032942">
      <w:pPr>
        <w:pStyle w:val="a3"/>
        <w:spacing w:before="139" w:line="360" w:lineRule="auto"/>
        <w:ind w:right="112"/>
        <w:rPr>
          <w:lang w:val="ru-RU"/>
        </w:rPr>
      </w:pPr>
      <w:r w:rsidRPr="00032942">
        <w:rPr>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A2E50" w:rsidRPr="00032942" w:rsidRDefault="00032942">
      <w:pPr>
        <w:pStyle w:val="a3"/>
        <w:spacing w:line="360" w:lineRule="auto"/>
        <w:jc w:val="left"/>
        <w:rPr>
          <w:lang w:val="ru-RU"/>
        </w:rPr>
      </w:pPr>
      <w:r w:rsidRPr="00032942">
        <w:rPr>
          <w:lang w:val="ru-RU"/>
        </w:rPr>
        <w:t>Технология приготовления блюд из яиц, круп, овощей. Определение качества продуктов, правила хранения продуктов.</w:t>
      </w:r>
    </w:p>
    <w:p w:rsidR="00EA2E50" w:rsidRPr="00032942" w:rsidRDefault="00032942">
      <w:pPr>
        <w:pStyle w:val="a3"/>
        <w:tabs>
          <w:tab w:val="left" w:pos="1999"/>
          <w:tab w:val="left" w:pos="2893"/>
          <w:tab w:val="left" w:pos="4534"/>
          <w:tab w:val="left" w:pos="5987"/>
          <w:tab w:val="left" w:pos="7002"/>
          <w:tab w:val="left" w:pos="8031"/>
        </w:tabs>
        <w:spacing w:line="360" w:lineRule="auto"/>
        <w:ind w:right="113"/>
        <w:jc w:val="left"/>
        <w:rPr>
          <w:lang w:val="ru-RU"/>
        </w:rPr>
      </w:pPr>
      <w:r w:rsidRPr="00032942">
        <w:rPr>
          <w:lang w:val="ru-RU"/>
        </w:rPr>
        <w:t>Интерьер</w:t>
      </w:r>
      <w:r w:rsidRPr="00032942">
        <w:rPr>
          <w:lang w:val="ru-RU"/>
        </w:rPr>
        <w:tab/>
        <w:t>кухни,</w:t>
      </w:r>
      <w:r w:rsidRPr="00032942">
        <w:rPr>
          <w:lang w:val="ru-RU"/>
        </w:rPr>
        <w:tab/>
        <w:t>рациональное</w:t>
      </w:r>
      <w:r w:rsidRPr="00032942">
        <w:rPr>
          <w:lang w:val="ru-RU"/>
        </w:rPr>
        <w:tab/>
        <w:t>размещение</w:t>
      </w:r>
      <w:r w:rsidRPr="00032942">
        <w:rPr>
          <w:lang w:val="ru-RU"/>
        </w:rPr>
        <w:tab/>
        <w:t>мебели.</w:t>
      </w:r>
      <w:r w:rsidRPr="00032942">
        <w:rPr>
          <w:lang w:val="ru-RU"/>
        </w:rPr>
        <w:tab/>
        <w:t>Посуда,</w:t>
      </w:r>
      <w:r w:rsidRPr="00032942">
        <w:rPr>
          <w:lang w:val="ru-RU"/>
        </w:rPr>
        <w:tab/>
        <w:t>инструменты, приспособления для обработки пищевых продуктов, приготовления</w:t>
      </w:r>
      <w:r w:rsidRPr="00032942">
        <w:rPr>
          <w:spacing w:val="-23"/>
          <w:lang w:val="ru-RU"/>
        </w:rPr>
        <w:t xml:space="preserve"> </w:t>
      </w:r>
      <w:r w:rsidRPr="00032942">
        <w:rPr>
          <w:lang w:val="ru-RU"/>
        </w:rPr>
        <w:t>блюд.</w:t>
      </w:r>
    </w:p>
    <w:p w:rsidR="00EA2E50" w:rsidRPr="00032942" w:rsidRDefault="00032942">
      <w:pPr>
        <w:pStyle w:val="a3"/>
        <w:spacing w:line="362" w:lineRule="auto"/>
        <w:jc w:val="left"/>
        <w:rPr>
          <w:lang w:val="ru-RU"/>
        </w:rPr>
      </w:pPr>
      <w:r w:rsidRPr="00032942">
        <w:rPr>
          <w:lang w:val="ru-RU"/>
        </w:rPr>
        <w:t>Правила этикета за столом. Условия хранения продуктов питания. Утилизация бытовых и пищевых отходов.</w:t>
      </w:r>
    </w:p>
    <w:p w:rsidR="00EA2E50" w:rsidRPr="00032942" w:rsidRDefault="00032942">
      <w:pPr>
        <w:pStyle w:val="a3"/>
        <w:spacing w:before="1"/>
        <w:ind w:left="809" w:firstLine="0"/>
        <w:jc w:val="left"/>
        <w:rPr>
          <w:lang w:val="ru-RU"/>
        </w:rPr>
      </w:pPr>
      <w:r w:rsidRPr="00032942">
        <w:rPr>
          <w:lang w:val="ru-RU"/>
        </w:rPr>
        <w:t>Профессии, связанные с производством и обработкой пищевых продуктов.</w:t>
      </w:r>
    </w:p>
    <w:p w:rsidR="00EA2E50" w:rsidRPr="00032942" w:rsidRDefault="00032942">
      <w:pPr>
        <w:spacing w:before="139"/>
        <w:ind w:left="809"/>
        <w:rPr>
          <w:i/>
          <w:sz w:val="24"/>
          <w:lang w:val="ru-RU"/>
        </w:rPr>
      </w:pPr>
      <w:r w:rsidRPr="00032942">
        <w:rPr>
          <w:i/>
          <w:sz w:val="24"/>
          <w:lang w:val="ru-RU"/>
        </w:rPr>
        <w:t>Групповой проект по теме «Питание и здоровье человека».</w:t>
      </w:r>
    </w:p>
    <w:p w:rsidR="00EA2E50" w:rsidRPr="00032942" w:rsidRDefault="00032942">
      <w:pPr>
        <w:pStyle w:val="a3"/>
        <w:spacing w:before="137"/>
        <w:ind w:left="809" w:firstLine="0"/>
        <w:jc w:val="left"/>
        <w:rPr>
          <w:lang w:val="ru-RU"/>
        </w:rPr>
      </w:pPr>
      <w:r w:rsidRPr="00032942">
        <w:rPr>
          <w:lang w:val="ru-RU"/>
        </w:rPr>
        <w:t>Технологии обработки текстильных материалов (12 часов).</w:t>
      </w:r>
    </w:p>
    <w:p w:rsidR="00EA2E50" w:rsidRPr="00032942" w:rsidRDefault="00032942">
      <w:pPr>
        <w:pStyle w:val="a3"/>
        <w:spacing w:before="139" w:line="360" w:lineRule="auto"/>
        <w:jc w:val="left"/>
        <w:rPr>
          <w:lang w:val="ru-RU"/>
        </w:rPr>
      </w:pPr>
      <w:r w:rsidRPr="00032942">
        <w:rPr>
          <w:lang w:val="ru-RU"/>
        </w:rPr>
        <w:t>Основы материаловедения. Текстильные материалы (нитки, ткань), производство и использование человеком. История, культура.</w:t>
      </w:r>
    </w:p>
    <w:p w:rsidR="00EA2E50" w:rsidRPr="00032942" w:rsidRDefault="00032942">
      <w:pPr>
        <w:pStyle w:val="a3"/>
        <w:spacing w:before="6"/>
        <w:ind w:left="809" w:firstLine="0"/>
        <w:jc w:val="left"/>
        <w:rPr>
          <w:lang w:val="ru-RU"/>
        </w:rPr>
      </w:pPr>
      <w:r w:rsidRPr="00032942">
        <w:rPr>
          <w:lang w:val="ru-RU"/>
        </w:rPr>
        <w:t>Современные технологии производства тканей с разными свойствами.</w:t>
      </w:r>
    </w:p>
    <w:p w:rsidR="00EA2E50" w:rsidRPr="00032942" w:rsidRDefault="00032942">
      <w:pPr>
        <w:pStyle w:val="a3"/>
        <w:tabs>
          <w:tab w:val="left" w:pos="2272"/>
          <w:tab w:val="left" w:pos="3598"/>
          <w:tab w:val="left" w:pos="5151"/>
          <w:tab w:val="left" w:pos="6571"/>
          <w:tab w:val="left" w:pos="7041"/>
          <w:tab w:val="left" w:pos="8614"/>
        </w:tabs>
        <w:spacing w:before="137" w:line="362" w:lineRule="auto"/>
        <w:ind w:right="113"/>
        <w:jc w:val="left"/>
        <w:rPr>
          <w:lang w:val="ru-RU"/>
        </w:rPr>
      </w:pPr>
      <w:r w:rsidRPr="00032942">
        <w:rPr>
          <w:lang w:val="ru-RU"/>
        </w:rPr>
        <w:t>Технологии</w:t>
      </w:r>
      <w:r w:rsidRPr="00032942">
        <w:rPr>
          <w:lang w:val="ru-RU"/>
        </w:rPr>
        <w:tab/>
        <w:t>получения</w:t>
      </w:r>
      <w:r w:rsidRPr="00032942">
        <w:rPr>
          <w:lang w:val="ru-RU"/>
        </w:rPr>
        <w:tab/>
        <w:t>текстильных</w:t>
      </w:r>
      <w:r w:rsidRPr="00032942">
        <w:rPr>
          <w:lang w:val="ru-RU"/>
        </w:rPr>
        <w:tab/>
        <w:t>материалов</w:t>
      </w:r>
      <w:r w:rsidRPr="00032942">
        <w:rPr>
          <w:lang w:val="ru-RU"/>
        </w:rPr>
        <w:tab/>
        <w:t>из</w:t>
      </w:r>
      <w:r w:rsidRPr="00032942">
        <w:rPr>
          <w:lang w:val="ru-RU"/>
        </w:rPr>
        <w:tab/>
        <w:t>натуральных</w:t>
      </w:r>
      <w:r w:rsidRPr="00032942">
        <w:rPr>
          <w:lang w:val="ru-RU"/>
        </w:rPr>
        <w:tab/>
        <w:t>волокон растительного, животного происхождения, из химических волокон. Свойства</w:t>
      </w:r>
      <w:r w:rsidRPr="00032942">
        <w:rPr>
          <w:spacing w:val="-32"/>
          <w:lang w:val="ru-RU"/>
        </w:rPr>
        <w:t xml:space="preserve"> </w:t>
      </w:r>
      <w:r w:rsidRPr="00032942">
        <w:rPr>
          <w:lang w:val="ru-RU"/>
        </w:rPr>
        <w:t>тканей.</w:t>
      </w:r>
    </w:p>
    <w:p w:rsidR="00EA2E50" w:rsidRPr="00032942" w:rsidRDefault="00032942">
      <w:pPr>
        <w:pStyle w:val="a3"/>
        <w:spacing w:before="1"/>
        <w:ind w:left="809" w:firstLine="0"/>
        <w:jc w:val="left"/>
        <w:rPr>
          <w:lang w:val="ru-RU"/>
        </w:rPr>
      </w:pPr>
      <w:r w:rsidRPr="00032942">
        <w:rPr>
          <w:lang w:val="ru-RU"/>
        </w:rPr>
        <w:t>Основы технологии изготовления изделий из текстильных материалов.</w:t>
      </w:r>
    </w:p>
    <w:p w:rsidR="00EA2E50" w:rsidRPr="00032942" w:rsidRDefault="00032942">
      <w:pPr>
        <w:pStyle w:val="a3"/>
        <w:spacing w:before="139" w:line="360" w:lineRule="auto"/>
        <w:jc w:val="left"/>
        <w:rPr>
          <w:lang w:val="ru-RU"/>
        </w:rPr>
      </w:pPr>
      <w:r w:rsidRPr="00032942">
        <w:rPr>
          <w:lang w:val="ru-RU"/>
        </w:rPr>
        <w:t>Последовательность изготовления швейного изделия. Контроль качества готового изделия.</w:t>
      </w:r>
    </w:p>
    <w:p w:rsidR="00EA2E50" w:rsidRPr="00032942" w:rsidRDefault="00032942">
      <w:pPr>
        <w:pStyle w:val="a3"/>
        <w:spacing w:before="6" w:line="360" w:lineRule="auto"/>
        <w:ind w:left="809" w:right="725" w:firstLine="0"/>
        <w:jc w:val="left"/>
        <w:rPr>
          <w:lang w:val="ru-RU"/>
        </w:rPr>
      </w:pPr>
      <w:r w:rsidRPr="00032942">
        <w:rPr>
          <w:lang w:val="ru-RU"/>
        </w:rPr>
        <w:t>Устройство швейной машины: виды приводов швейной машины, регуляторы. Виды стежков, швов. Виды ручных и машинных швов (стачные, краевые).</w:t>
      </w:r>
    </w:p>
    <w:p w:rsidR="00EA2E50" w:rsidRPr="00032942" w:rsidRDefault="00032942">
      <w:pPr>
        <w:pStyle w:val="a3"/>
        <w:spacing w:before="6"/>
        <w:ind w:left="809" w:firstLine="0"/>
        <w:jc w:val="left"/>
        <w:rPr>
          <w:lang w:val="ru-RU"/>
        </w:rPr>
      </w:pPr>
      <w:r w:rsidRPr="00032942">
        <w:rPr>
          <w:lang w:val="ru-RU"/>
        </w:rPr>
        <w:t>Профессии, связанные со швейным производством.</w:t>
      </w:r>
    </w:p>
    <w:p w:rsidR="00EA2E50" w:rsidRPr="00032942" w:rsidRDefault="00032942">
      <w:pPr>
        <w:tabs>
          <w:tab w:val="left" w:pos="2766"/>
          <w:tab w:val="left" w:pos="4199"/>
          <w:tab w:val="left" w:pos="5438"/>
          <w:tab w:val="left" w:pos="6427"/>
          <w:tab w:val="left" w:pos="7607"/>
          <w:tab w:val="left" w:pos="8058"/>
        </w:tabs>
        <w:spacing w:before="137" w:line="362" w:lineRule="auto"/>
        <w:ind w:left="102" w:right="111" w:firstLine="707"/>
        <w:rPr>
          <w:i/>
          <w:sz w:val="24"/>
          <w:lang w:val="ru-RU"/>
        </w:rPr>
      </w:pPr>
      <w:r w:rsidRPr="00032942">
        <w:rPr>
          <w:i/>
          <w:sz w:val="24"/>
          <w:lang w:val="ru-RU"/>
        </w:rPr>
        <w:t>Индивидуальный</w:t>
      </w:r>
      <w:r w:rsidRPr="00032942">
        <w:rPr>
          <w:i/>
          <w:sz w:val="24"/>
          <w:lang w:val="ru-RU"/>
        </w:rPr>
        <w:tab/>
        <w:t>творческий</w:t>
      </w:r>
      <w:r w:rsidRPr="00032942">
        <w:rPr>
          <w:i/>
          <w:sz w:val="24"/>
          <w:lang w:val="ru-RU"/>
        </w:rPr>
        <w:tab/>
        <w:t>(учебный)</w:t>
      </w:r>
      <w:r w:rsidRPr="00032942">
        <w:rPr>
          <w:i/>
          <w:sz w:val="24"/>
          <w:lang w:val="ru-RU"/>
        </w:rPr>
        <w:tab/>
        <w:t>проект</w:t>
      </w:r>
      <w:r w:rsidRPr="00032942">
        <w:rPr>
          <w:i/>
          <w:sz w:val="24"/>
          <w:lang w:val="ru-RU"/>
        </w:rPr>
        <w:tab/>
        <w:t>«Изделие</w:t>
      </w:r>
      <w:r w:rsidRPr="00032942">
        <w:rPr>
          <w:i/>
          <w:sz w:val="24"/>
          <w:lang w:val="ru-RU"/>
        </w:rPr>
        <w:tab/>
        <w:t>из</w:t>
      </w:r>
      <w:r w:rsidRPr="00032942">
        <w:rPr>
          <w:i/>
          <w:sz w:val="24"/>
          <w:lang w:val="ru-RU"/>
        </w:rPr>
        <w:tab/>
        <w:t>текстильных материалов».</w:t>
      </w:r>
    </w:p>
    <w:p w:rsidR="00EA2E50" w:rsidRPr="00032942" w:rsidRDefault="00032942">
      <w:pPr>
        <w:pStyle w:val="a3"/>
        <w:spacing w:before="1" w:line="360" w:lineRule="auto"/>
        <w:ind w:right="115"/>
        <w:jc w:val="left"/>
        <w:rPr>
          <w:lang w:val="ru-RU"/>
        </w:rPr>
      </w:pPr>
      <w:r w:rsidRPr="00032942">
        <w:rPr>
          <w:lang w:val="ru-RU"/>
        </w:rPr>
        <w:t>Чертѐж выкроек проектного швейного изделия (например, мешок для сменной обуви, прихватка, лоскутное шитьѐ).</w:t>
      </w:r>
    </w:p>
    <w:p w:rsidR="00EA2E50" w:rsidRPr="00032942" w:rsidRDefault="00032942">
      <w:pPr>
        <w:pStyle w:val="a3"/>
        <w:spacing w:line="360" w:lineRule="auto"/>
        <w:jc w:val="left"/>
        <w:rPr>
          <w:lang w:val="ru-RU"/>
        </w:rPr>
      </w:pPr>
      <w:r w:rsidRPr="00032942">
        <w:rPr>
          <w:lang w:val="ru-RU"/>
        </w:rPr>
        <w:t>Выполнение технологических операций по пошиву проектного изделия, отделке изделия.</w:t>
      </w:r>
    </w:p>
    <w:p w:rsidR="00EA2E50" w:rsidRPr="00032942" w:rsidRDefault="00032942">
      <w:pPr>
        <w:pStyle w:val="a3"/>
        <w:spacing w:line="360" w:lineRule="auto"/>
        <w:ind w:left="809" w:right="2392" w:firstLine="0"/>
        <w:jc w:val="left"/>
        <w:rPr>
          <w:lang w:val="ru-RU"/>
        </w:rPr>
      </w:pPr>
      <w:r w:rsidRPr="00032942">
        <w:rPr>
          <w:lang w:val="ru-RU"/>
        </w:rPr>
        <w:t>Оценка качества изготовления проектного швейного изделия. 6 класс (32 часа).</w:t>
      </w:r>
    </w:p>
    <w:p w:rsidR="00EA2E50" w:rsidRPr="00032942" w:rsidRDefault="00032942">
      <w:pPr>
        <w:pStyle w:val="a3"/>
        <w:spacing w:before="6"/>
        <w:ind w:left="809" w:firstLine="0"/>
        <w:jc w:val="left"/>
        <w:rPr>
          <w:lang w:val="ru-RU"/>
        </w:rPr>
      </w:pPr>
      <w:r w:rsidRPr="00032942">
        <w:rPr>
          <w:lang w:val="ru-RU"/>
        </w:rPr>
        <w:t>Технологии обработки конструкционных материалов (14 часов).</w:t>
      </w:r>
    </w:p>
    <w:p w:rsidR="00EA2E50" w:rsidRPr="00032942" w:rsidRDefault="00032942">
      <w:pPr>
        <w:pStyle w:val="a3"/>
        <w:spacing w:before="137" w:line="360" w:lineRule="auto"/>
        <w:ind w:right="111"/>
        <w:rPr>
          <w:lang w:val="ru-RU"/>
        </w:rPr>
      </w:pPr>
      <w:r w:rsidRPr="00032942">
        <w:rPr>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4084" w:firstLine="0"/>
        <w:jc w:val="left"/>
        <w:rPr>
          <w:lang w:val="ru-RU"/>
        </w:rPr>
      </w:pPr>
      <w:r w:rsidRPr="00032942">
        <w:rPr>
          <w:lang w:val="ru-RU"/>
        </w:rPr>
        <w:t>Народные промыслы по обработке металла. Способы обработки тонколистового металла.</w:t>
      </w:r>
    </w:p>
    <w:p w:rsidR="00EA2E50" w:rsidRPr="00032942" w:rsidRDefault="00032942">
      <w:pPr>
        <w:pStyle w:val="a3"/>
        <w:spacing w:before="1" w:line="360" w:lineRule="auto"/>
        <w:jc w:val="left"/>
        <w:rPr>
          <w:lang w:val="ru-RU"/>
        </w:rPr>
      </w:pPr>
      <w:r w:rsidRPr="00032942">
        <w:rPr>
          <w:lang w:val="ru-RU"/>
        </w:rPr>
        <w:t>Слесарный верстак. Инструменты для разметки, правки, резания тонколистового металла.</w:t>
      </w:r>
    </w:p>
    <w:p w:rsidR="00EA2E50" w:rsidRPr="00032942" w:rsidRDefault="00032942">
      <w:pPr>
        <w:pStyle w:val="a3"/>
        <w:spacing w:line="360" w:lineRule="auto"/>
        <w:ind w:left="809" w:right="450" w:firstLine="0"/>
        <w:jc w:val="left"/>
        <w:rPr>
          <w:lang w:val="ru-RU"/>
        </w:rPr>
      </w:pPr>
      <w:r w:rsidRPr="00032942">
        <w:rPr>
          <w:lang w:val="ru-RU"/>
        </w:rPr>
        <w:t>Операции (основные): правка, разметка, резание, гибка тонколистового металла. Профессии, связанные с производством и обработкой металлов.</w:t>
      </w:r>
    </w:p>
    <w:p w:rsidR="00EA2E50" w:rsidRPr="00032942" w:rsidRDefault="00032942">
      <w:pPr>
        <w:spacing w:before="4"/>
        <w:ind w:left="809"/>
        <w:rPr>
          <w:i/>
          <w:sz w:val="24"/>
          <w:lang w:val="ru-RU"/>
        </w:rPr>
      </w:pPr>
      <w:r w:rsidRPr="00032942">
        <w:rPr>
          <w:i/>
          <w:sz w:val="24"/>
          <w:lang w:val="ru-RU"/>
        </w:rPr>
        <w:t>Индивидуальный творческий (учебный) проект «Изделие из металла».</w:t>
      </w:r>
    </w:p>
    <w:p w:rsidR="00EA2E50" w:rsidRPr="00032942" w:rsidRDefault="00032942">
      <w:pPr>
        <w:pStyle w:val="a3"/>
        <w:spacing w:before="139" w:line="360" w:lineRule="auto"/>
        <w:ind w:left="809" w:right="1207" w:firstLine="0"/>
        <w:jc w:val="left"/>
        <w:rPr>
          <w:lang w:val="ru-RU"/>
        </w:rPr>
      </w:pPr>
      <w:r w:rsidRPr="00032942">
        <w:rPr>
          <w:lang w:val="ru-RU"/>
        </w:rPr>
        <w:t>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w:t>
      </w:r>
    </w:p>
    <w:p w:rsidR="00EA2E50" w:rsidRPr="00032942" w:rsidRDefault="00032942">
      <w:pPr>
        <w:pStyle w:val="a3"/>
        <w:ind w:left="809" w:firstLine="0"/>
        <w:jc w:val="left"/>
        <w:rPr>
          <w:lang w:val="ru-RU"/>
        </w:rPr>
      </w:pPr>
      <w:r w:rsidRPr="00032942">
        <w:rPr>
          <w:lang w:val="ru-RU"/>
        </w:rPr>
        <w:t>Технологии обработки пищевых продуктов (6 часов).</w:t>
      </w:r>
    </w:p>
    <w:p w:rsidR="00EA2E50" w:rsidRPr="00032942" w:rsidRDefault="00032942">
      <w:pPr>
        <w:pStyle w:val="a3"/>
        <w:spacing w:before="139" w:line="360" w:lineRule="auto"/>
        <w:ind w:right="109"/>
        <w:rPr>
          <w:lang w:val="ru-RU"/>
        </w:rPr>
      </w:pPr>
      <w:r w:rsidRPr="00032942">
        <w:rPr>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A2E50" w:rsidRPr="00032942" w:rsidRDefault="00032942">
      <w:pPr>
        <w:pStyle w:val="a3"/>
        <w:ind w:left="809" w:firstLine="0"/>
        <w:jc w:val="left"/>
        <w:rPr>
          <w:lang w:val="ru-RU"/>
        </w:rPr>
      </w:pPr>
      <w:r w:rsidRPr="00032942">
        <w:rPr>
          <w:lang w:val="ru-RU"/>
        </w:rPr>
        <w:t>Определение качества молочных продуктов, правила хранения продуктов.</w:t>
      </w:r>
    </w:p>
    <w:p w:rsidR="00EA2E50" w:rsidRPr="00032942" w:rsidRDefault="00032942">
      <w:pPr>
        <w:pStyle w:val="a3"/>
        <w:tabs>
          <w:tab w:val="left" w:pos="1704"/>
          <w:tab w:val="left" w:pos="2615"/>
          <w:tab w:val="left" w:pos="4155"/>
          <w:tab w:val="left" w:pos="6004"/>
          <w:tab w:val="left" w:pos="7059"/>
          <w:tab w:val="left" w:pos="7978"/>
          <w:tab w:val="left" w:pos="8827"/>
        </w:tabs>
        <w:spacing w:before="139" w:line="360" w:lineRule="auto"/>
        <w:ind w:right="115"/>
        <w:jc w:val="left"/>
        <w:rPr>
          <w:lang w:val="ru-RU"/>
        </w:rPr>
      </w:pPr>
      <w:r w:rsidRPr="00032942">
        <w:rPr>
          <w:lang w:val="ru-RU"/>
        </w:rPr>
        <w:t>Виды</w:t>
      </w:r>
      <w:r w:rsidRPr="00032942">
        <w:rPr>
          <w:lang w:val="ru-RU"/>
        </w:rPr>
        <w:tab/>
        <w:t>теста.</w:t>
      </w:r>
      <w:r w:rsidRPr="00032942">
        <w:rPr>
          <w:lang w:val="ru-RU"/>
        </w:rPr>
        <w:tab/>
        <w:t>Технологии</w:t>
      </w:r>
      <w:r w:rsidRPr="00032942">
        <w:rPr>
          <w:lang w:val="ru-RU"/>
        </w:rPr>
        <w:tab/>
        <w:t>приготовления</w:t>
      </w:r>
      <w:r w:rsidRPr="00032942">
        <w:rPr>
          <w:lang w:val="ru-RU"/>
        </w:rPr>
        <w:tab/>
        <w:t>разных</w:t>
      </w:r>
      <w:r w:rsidRPr="00032942">
        <w:rPr>
          <w:lang w:val="ru-RU"/>
        </w:rPr>
        <w:tab/>
        <w:t>видов</w:t>
      </w:r>
      <w:r w:rsidRPr="00032942">
        <w:rPr>
          <w:lang w:val="ru-RU"/>
        </w:rPr>
        <w:tab/>
        <w:t>теста</w:t>
      </w:r>
      <w:r w:rsidRPr="00032942">
        <w:rPr>
          <w:lang w:val="ru-RU"/>
        </w:rPr>
        <w:tab/>
        <w:t>(тесто для вареников, песочное тесто, бисквитное тесто, дрожжевое</w:t>
      </w:r>
      <w:r w:rsidRPr="00032942">
        <w:rPr>
          <w:spacing w:val="-18"/>
          <w:lang w:val="ru-RU"/>
        </w:rPr>
        <w:t xml:space="preserve"> </w:t>
      </w:r>
      <w:r w:rsidRPr="00032942">
        <w:rPr>
          <w:lang w:val="ru-RU"/>
        </w:rPr>
        <w:t>тесто).</w:t>
      </w:r>
    </w:p>
    <w:p w:rsidR="00EA2E50" w:rsidRPr="00032942" w:rsidRDefault="00032942">
      <w:pPr>
        <w:pStyle w:val="a3"/>
        <w:spacing w:before="6"/>
        <w:ind w:left="809" w:firstLine="0"/>
        <w:jc w:val="left"/>
        <w:rPr>
          <w:lang w:val="ru-RU"/>
        </w:rPr>
      </w:pPr>
      <w:r w:rsidRPr="00032942">
        <w:rPr>
          <w:lang w:val="ru-RU"/>
        </w:rPr>
        <w:t>Профессии, связанные с пищевым производством.</w:t>
      </w:r>
    </w:p>
    <w:p w:rsidR="00EA2E50" w:rsidRPr="00032942" w:rsidRDefault="00032942">
      <w:pPr>
        <w:spacing w:before="137"/>
        <w:ind w:left="809"/>
        <w:rPr>
          <w:i/>
          <w:sz w:val="24"/>
          <w:lang w:val="ru-RU"/>
        </w:rPr>
      </w:pPr>
      <w:r w:rsidRPr="00032942">
        <w:rPr>
          <w:i/>
          <w:sz w:val="24"/>
          <w:lang w:val="ru-RU"/>
        </w:rPr>
        <w:t>Групповой проект по теме «Технологии обработки пищевых продуктов».</w:t>
      </w:r>
    </w:p>
    <w:p w:rsidR="00EA2E50" w:rsidRPr="00032942" w:rsidRDefault="00032942">
      <w:pPr>
        <w:pStyle w:val="a3"/>
        <w:spacing w:before="139" w:line="360" w:lineRule="auto"/>
        <w:ind w:left="809" w:right="2468" w:firstLine="0"/>
        <w:jc w:val="left"/>
        <w:rPr>
          <w:lang w:val="ru-RU"/>
        </w:rPr>
      </w:pPr>
      <w:r w:rsidRPr="00032942">
        <w:rPr>
          <w:lang w:val="ru-RU"/>
        </w:rPr>
        <w:t xml:space="preserve">Технологии обработки текстильных материалов (12 часов). </w:t>
      </w:r>
      <w:r w:rsidRPr="00032942">
        <w:rPr>
          <w:spacing w:val="-3"/>
          <w:lang w:val="ru-RU"/>
        </w:rPr>
        <w:t xml:space="preserve">Современные текстильные материалы, получение </w:t>
      </w:r>
      <w:r w:rsidRPr="00032942">
        <w:rPr>
          <w:lang w:val="ru-RU"/>
        </w:rPr>
        <w:t xml:space="preserve">и </w:t>
      </w:r>
      <w:r w:rsidRPr="00032942">
        <w:rPr>
          <w:spacing w:val="-3"/>
          <w:lang w:val="ru-RU"/>
        </w:rPr>
        <w:t>свойства.</w:t>
      </w:r>
    </w:p>
    <w:p w:rsidR="00EA2E50" w:rsidRPr="00032942" w:rsidRDefault="00032942">
      <w:pPr>
        <w:pStyle w:val="a3"/>
        <w:spacing w:before="6" w:line="360" w:lineRule="auto"/>
        <w:ind w:left="809" w:right="1298" w:firstLine="0"/>
        <w:jc w:val="left"/>
        <w:rPr>
          <w:lang w:val="ru-RU"/>
        </w:rPr>
      </w:pPr>
      <w:r w:rsidRPr="00032942">
        <w:rPr>
          <w:lang w:val="ru-RU"/>
        </w:rPr>
        <w:t>Сравнение свойств тканей, выбор ткани с учѐтом эксплуатации изделия. Одежда, виды одежды. Мода и стиль.</w:t>
      </w:r>
    </w:p>
    <w:p w:rsidR="00EA2E50" w:rsidRPr="00032942" w:rsidRDefault="00032942">
      <w:pPr>
        <w:tabs>
          <w:tab w:val="left" w:pos="2767"/>
          <w:tab w:val="left" w:pos="4199"/>
          <w:tab w:val="left" w:pos="5439"/>
          <w:tab w:val="left" w:pos="6427"/>
          <w:tab w:val="left" w:pos="7607"/>
          <w:tab w:val="left" w:pos="8058"/>
        </w:tabs>
        <w:spacing w:before="6" w:line="360" w:lineRule="auto"/>
        <w:ind w:left="102" w:right="111" w:firstLine="707"/>
        <w:rPr>
          <w:i/>
          <w:sz w:val="24"/>
          <w:lang w:val="ru-RU"/>
        </w:rPr>
      </w:pPr>
      <w:r w:rsidRPr="00032942">
        <w:rPr>
          <w:i/>
          <w:sz w:val="24"/>
          <w:lang w:val="ru-RU"/>
        </w:rPr>
        <w:t>Индивидуальный</w:t>
      </w:r>
      <w:r w:rsidRPr="00032942">
        <w:rPr>
          <w:i/>
          <w:sz w:val="24"/>
          <w:lang w:val="ru-RU"/>
        </w:rPr>
        <w:tab/>
        <w:t>творческий</w:t>
      </w:r>
      <w:r w:rsidRPr="00032942">
        <w:rPr>
          <w:i/>
          <w:sz w:val="24"/>
          <w:lang w:val="ru-RU"/>
        </w:rPr>
        <w:tab/>
        <w:t>(учебный)</w:t>
      </w:r>
      <w:r w:rsidRPr="00032942">
        <w:rPr>
          <w:i/>
          <w:sz w:val="24"/>
          <w:lang w:val="ru-RU"/>
        </w:rPr>
        <w:tab/>
        <w:t>проект</w:t>
      </w:r>
      <w:r w:rsidRPr="00032942">
        <w:rPr>
          <w:i/>
          <w:sz w:val="24"/>
          <w:lang w:val="ru-RU"/>
        </w:rPr>
        <w:tab/>
        <w:t>«Изделие</w:t>
      </w:r>
      <w:r w:rsidRPr="00032942">
        <w:rPr>
          <w:i/>
          <w:sz w:val="24"/>
          <w:lang w:val="ru-RU"/>
        </w:rPr>
        <w:tab/>
        <w:t>из</w:t>
      </w:r>
      <w:r w:rsidRPr="00032942">
        <w:rPr>
          <w:i/>
          <w:sz w:val="24"/>
          <w:lang w:val="ru-RU"/>
        </w:rPr>
        <w:tab/>
        <w:t>текстильных материалов».</w:t>
      </w:r>
    </w:p>
    <w:p w:rsidR="00EA2E50" w:rsidRPr="00032942" w:rsidRDefault="00032942">
      <w:pPr>
        <w:pStyle w:val="a3"/>
        <w:tabs>
          <w:tab w:val="left" w:pos="1920"/>
          <w:tab w:val="left" w:pos="3127"/>
          <w:tab w:val="left" w:pos="4647"/>
          <w:tab w:val="left" w:pos="5998"/>
          <w:tab w:val="left" w:pos="7163"/>
          <w:tab w:val="left" w:pos="8648"/>
        </w:tabs>
        <w:spacing w:before="7" w:line="360" w:lineRule="auto"/>
        <w:ind w:right="111"/>
        <w:jc w:val="left"/>
        <w:rPr>
          <w:lang w:val="ru-RU"/>
        </w:rPr>
      </w:pPr>
      <w:r w:rsidRPr="00032942">
        <w:rPr>
          <w:lang w:val="ru-RU"/>
        </w:rPr>
        <w:t>Чертѐж</w:t>
      </w:r>
      <w:r w:rsidRPr="00032942">
        <w:rPr>
          <w:lang w:val="ru-RU"/>
        </w:rPr>
        <w:tab/>
        <w:t>выкроек</w:t>
      </w:r>
      <w:r w:rsidRPr="00032942">
        <w:rPr>
          <w:lang w:val="ru-RU"/>
        </w:rPr>
        <w:tab/>
        <w:t>проектного</w:t>
      </w:r>
      <w:r w:rsidRPr="00032942">
        <w:rPr>
          <w:lang w:val="ru-RU"/>
        </w:rPr>
        <w:tab/>
        <w:t>швейного</w:t>
      </w:r>
      <w:r w:rsidRPr="00032942">
        <w:rPr>
          <w:lang w:val="ru-RU"/>
        </w:rPr>
        <w:tab/>
        <w:t>изделия</w:t>
      </w:r>
      <w:r w:rsidRPr="00032942">
        <w:rPr>
          <w:lang w:val="ru-RU"/>
        </w:rPr>
        <w:tab/>
        <w:t>(например,</w:t>
      </w:r>
      <w:r w:rsidRPr="00032942">
        <w:rPr>
          <w:lang w:val="ru-RU"/>
        </w:rPr>
        <w:tab/>
      </w:r>
      <w:r w:rsidRPr="00032942">
        <w:rPr>
          <w:spacing w:val="-1"/>
          <w:lang w:val="ru-RU"/>
        </w:rPr>
        <w:t xml:space="preserve">укладка </w:t>
      </w:r>
      <w:r w:rsidRPr="00032942">
        <w:rPr>
          <w:lang w:val="ru-RU"/>
        </w:rPr>
        <w:t>для инструментов, сумка, рюкзак; изделие в технике лоскутной</w:t>
      </w:r>
      <w:r w:rsidRPr="00032942">
        <w:rPr>
          <w:spacing w:val="-25"/>
          <w:lang w:val="ru-RU"/>
        </w:rPr>
        <w:t xml:space="preserve"> </w:t>
      </w:r>
      <w:r w:rsidRPr="00032942">
        <w:rPr>
          <w:lang w:val="ru-RU"/>
        </w:rPr>
        <w:t>пластики).</w:t>
      </w:r>
    </w:p>
    <w:p w:rsidR="00EA2E50" w:rsidRPr="00032942" w:rsidRDefault="00032942">
      <w:pPr>
        <w:pStyle w:val="a3"/>
        <w:spacing w:before="6" w:line="360" w:lineRule="auto"/>
        <w:jc w:val="left"/>
        <w:rPr>
          <w:lang w:val="ru-RU"/>
        </w:rPr>
      </w:pPr>
      <w:r w:rsidRPr="00032942">
        <w:rPr>
          <w:lang w:val="ru-RU"/>
        </w:rPr>
        <w:t>Выполнение технологических операций по раскрою и пошиву проектного изделия, отделке изделия.</w:t>
      </w:r>
    </w:p>
    <w:p w:rsidR="00EA2E50" w:rsidRPr="00032942" w:rsidRDefault="00032942">
      <w:pPr>
        <w:pStyle w:val="a3"/>
        <w:spacing w:before="6" w:line="360" w:lineRule="auto"/>
        <w:ind w:left="809" w:right="2468" w:firstLine="0"/>
        <w:jc w:val="left"/>
        <w:rPr>
          <w:lang w:val="ru-RU"/>
        </w:rPr>
      </w:pPr>
      <w:r w:rsidRPr="00032942">
        <w:rPr>
          <w:spacing w:val="-3"/>
          <w:lang w:val="ru-RU"/>
        </w:rPr>
        <w:t xml:space="preserve">Оценка качества изготовления проектного </w:t>
      </w:r>
      <w:r w:rsidRPr="00032942">
        <w:rPr>
          <w:lang w:val="ru-RU"/>
        </w:rPr>
        <w:t xml:space="preserve">швейного </w:t>
      </w:r>
      <w:r w:rsidRPr="00032942">
        <w:rPr>
          <w:spacing w:val="-3"/>
          <w:lang w:val="ru-RU"/>
        </w:rPr>
        <w:t xml:space="preserve">изделия. </w:t>
      </w:r>
      <w:r w:rsidRPr="00032942">
        <w:rPr>
          <w:lang w:val="ru-RU"/>
        </w:rPr>
        <w:t>7 класс (20 часов).</w:t>
      </w:r>
    </w:p>
    <w:p w:rsidR="00EA2E50" w:rsidRPr="00032942" w:rsidRDefault="00032942">
      <w:pPr>
        <w:pStyle w:val="a3"/>
        <w:ind w:left="809" w:firstLine="0"/>
        <w:jc w:val="left"/>
        <w:rPr>
          <w:lang w:val="ru-RU"/>
        </w:rPr>
      </w:pPr>
      <w:r w:rsidRPr="00032942">
        <w:rPr>
          <w:lang w:val="ru-RU"/>
        </w:rPr>
        <w:t>Технологии обработки конструкционных материалов (14 часов).</w:t>
      </w:r>
    </w:p>
    <w:p w:rsidR="00EA2E50" w:rsidRPr="00032942" w:rsidRDefault="00032942">
      <w:pPr>
        <w:pStyle w:val="a3"/>
        <w:spacing w:before="139" w:line="360" w:lineRule="auto"/>
        <w:jc w:val="left"/>
        <w:rPr>
          <w:lang w:val="ru-RU"/>
        </w:rPr>
      </w:pPr>
      <w:r w:rsidRPr="00032942">
        <w:rPr>
          <w:lang w:val="ru-RU"/>
        </w:rPr>
        <w:t>Обработка древесины. Технологии механической обработки конструкционных материалов. Технологии отделки изделий из древесины.</w:t>
      </w:r>
    </w:p>
    <w:p w:rsidR="00EA2E50" w:rsidRPr="00032942" w:rsidRDefault="00032942">
      <w:pPr>
        <w:pStyle w:val="a3"/>
        <w:tabs>
          <w:tab w:val="left" w:pos="2618"/>
          <w:tab w:val="left" w:pos="3606"/>
          <w:tab w:val="left" w:pos="4704"/>
          <w:tab w:val="left" w:pos="5174"/>
          <w:tab w:val="left" w:pos="7107"/>
          <w:tab w:val="left" w:pos="8025"/>
          <w:tab w:val="left" w:pos="8399"/>
        </w:tabs>
        <w:spacing w:before="6" w:line="360" w:lineRule="auto"/>
        <w:ind w:right="112"/>
        <w:jc w:val="left"/>
        <w:rPr>
          <w:lang w:val="ru-RU"/>
        </w:rPr>
      </w:pPr>
      <w:r w:rsidRPr="00032942">
        <w:rPr>
          <w:lang w:val="ru-RU"/>
        </w:rPr>
        <w:t>Обработка металлов. Технологии обработки металлов. Конструкционная сталь. Токарно-винторезный</w:t>
      </w:r>
      <w:r w:rsidRPr="00032942">
        <w:rPr>
          <w:lang w:val="ru-RU"/>
        </w:rPr>
        <w:tab/>
        <w:t>станок.</w:t>
      </w:r>
      <w:r w:rsidRPr="00032942">
        <w:rPr>
          <w:lang w:val="ru-RU"/>
        </w:rPr>
        <w:tab/>
        <w:t>Изделия</w:t>
      </w:r>
      <w:r w:rsidRPr="00032942">
        <w:rPr>
          <w:lang w:val="ru-RU"/>
        </w:rPr>
        <w:tab/>
        <w:t>из</w:t>
      </w:r>
      <w:r w:rsidRPr="00032942">
        <w:rPr>
          <w:lang w:val="ru-RU"/>
        </w:rPr>
        <w:tab/>
        <w:t>металлопроката.</w:t>
      </w:r>
      <w:r w:rsidRPr="00032942">
        <w:rPr>
          <w:lang w:val="ru-RU"/>
        </w:rPr>
        <w:tab/>
        <w:t>Резьба</w:t>
      </w:r>
      <w:r w:rsidRPr="00032942">
        <w:rPr>
          <w:lang w:val="ru-RU"/>
        </w:rPr>
        <w:tab/>
        <w:t>и</w:t>
      </w:r>
      <w:r w:rsidRPr="00032942">
        <w:rPr>
          <w:lang w:val="ru-RU"/>
        </w:rPr>
        <w:tab/>
        <w:t>резьбовые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5" w:firstLine="0"/>
        <w:jc w:val="left"/>
        <w:rPr>
          <w:lang w:val="ru-RU"/>
        </w:rPr>
      </w:pPr>
      <w:r w:rsidRPr="00032942">
        <w:rPr>
          <w:lang w:val="ru-RU"/>
        </w:rPr>
        <w:t>соединения. Нарезание резьбы. Соединение металлических деталей клеем. Отделка деталей.</w:t>
      </w:r>
    </w:p>
    <w:p w:rsidR="00EA2E50" w:rsidRPr="00032942" w:rsidRDefault="00032942">
      <w:pPr>
        <w:pStyle w:val="a3"/>
        <w:spacing w:before="1" w:line="360" w:lineRule="auto"/>
        <w:ind w:right="114"/>
        <w:rPr>
          <w:lang w:val="ru-RU"/>
        </w:rPr>
      </w:pPr>
      <w:r w:rsidRPr="00032942">
        <w:rPr>
          <w:lang w:val="ru-RU"/>
        </w:rPr>
        <w:t>Пластмасса     и     другие     современные     материалы:      свойства,      получение  и</w:t>
      </w:r>
      <w:r w:rsidRPr="00032942">
        <w:rPr>
          <w:spacing w:val="-8"/>
          <w:lang w:val="ru-RU"/>
        </w:rPr>
        <w:t xml:space="preserve"> </w:t>
      </w:r>
      <w:r w:rsidRPr="00032942">
        <w:rPr>
          <w:lang w:val="ru-RU"/>
        </w:rPr>
        <w:t>использование.</w:t>
      </w:r>
    </w:p>
    <w:p w:rsidR="00EA2E50" w:rsidRPr="00032942" w:rsidRDefault="00032942">
      <w:pPr>
        <w:spacing w:before="4" w:line="360" w:lineRule="auto"/>
        <w:ind w:left="102" w:right="112" w:firstLine="707"/>
        <w:jc w:val="both"/>
        <w:rPr>
          <w:i/>
          <w:sz w:val="24"/>
          <w:lang w:val="ru-RU"/>
        </w:rPr>
      </w:pPr>
      <w:r w:rsidRPr="00032942">
        <w:rPr>
          <w:i/>
          <w:sz w:val="24"/>
          <w:lang w:val="ru-RU"/>
        </w:rPr>
        <w:t>Индивидуальный творческий (учебный) проект «Изделие из конструкционных и поделочных материалов».</w:t>
      </w:r>
    </w:p>
    <w:p w:rsidR="00EA2E50" w:rsidRPr="00032942" w:rsidRDefault="00032942">
      <w:pPr>
        <w:pStyle w:val="a3"/>
        <w:ind w:left="809" w:firstLine="0"/>
        <w:jc w:val="left"/>
        <w:rPr>
          <w:lang w:val="ru-RU"/>
        </w:rPr>
      </w:pPr>
      <w:r w:rsidRPr="00032942">
        <w:rPr>
          <w:lang w:val="ru-RU"/>
        </w:rPr>
        <w:t>Технологии обработки пищевых продуктов (6 часов).</w:t>
      </w:r>
    </w:p>
    <w:p w:rsidR="00EA2E50" w:rsidRPr="00032942" w:rsidRDefault="00032942">
      <w:pPr>
        <w:pStyle w:val="a3"/>
        <w:spacing w:before="139" w:line="360" w:lineRule="auto"/>
        <w:ind w:right="113"/>
        <w:rPr>
          <w:lang w:val="ru-RU"/>
        </w:rPr>
      </w:pPr>
      <w:r w:rsidRPr="00032942">
        <w:rPr>
          <w:lang w:val="ru-RU"/>
        </w:rPr>
        <w:t>Рыба,    морепродукты     в     питании     человека.     Пищевая     ценность     рыбы  и морепродуктов. Виды промысловых рыб. Охлаждѐнная,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w:t>
      </w:r>
      <w:r w:rsidRPr="00032942">
        <w:rPr>
          <w:spacing w:val="-19"/>
          <w:lang w:val="ru-RU"/>
        </w:rPr>
        <w:t xml:space="preserve"> </w:t>
      </w:r>
      <w:r w:rsidRPr="00032942">
        <w:rPr>
          <w:lang w:val="ru-RU"/>
        </w:rPr>
        <w:t>консервы.</w:t>
      </w:r>
    </w:p>
    <w:p w:rsidR="00EA2E50" w:rsidRPr="00032942" w:rsidRDefault="00032942">
      <w:pPr>
        <w:pStyle w:val="a3"/>
        <w:spacing w:before="6" w:line="360" w:lineRule="auto"/>
        <w:ind w:right="111"/>
        <w:rPr>
          <w:lang w:val="ru-RU"/>
        </w:rPr>
      </w:pPr>
      <w:r w:rsidRPr="00032942">
        <w:rPr>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A2E50" w:rsidRPr="00032942" w:rsidRDefault="00032942">
      <w:pPr>
        <w:pStyle w:val="a3"/>
        <w:ind w:left="809" w:firstLine="0"/>
        <w:jc w:val="left"/>
        <w:rPr>
          <w:lang w:val="ru-RU"/>
        </w:rPr>
      </w:pPr>
      <w:r w:rsidRPr="00032942">
        <w:rPr>
          <w:lang w:val="ru-RU"/>
        </w:rPr>
        <w:t>Блюда национальной кухни из мяса, рыбы.</w:t>
      </w:r>
    </w:p>
    <w:p w:rsidR="00EA2E50" w:rsidRPr="00032942" w:rsidRDefault="00032942">
      <w:pPr>
        <w:spacing w:before="139"/>
        <w:ind w:left="809"/>
        <w:rPr>
          <w:i/>
          <w:sz w:val="24"/>
          <w:lang w:val="ru-RU"/>
        </w:rPr>
      </w:pPr>
      <w:r w:rsidRPr="00032942">
        <w:rPr>
          <w:i/>
          <w:sz w:val="24"/>
          <w:lang w:val="ru-RU"/>
        </w:rPr>
        <w:t>Групповой проект по теме «Технологии обработки пищевых продуктов».</w:t>
      </w:r>
    </w:p>
    <w:p w:rsidR="00EA2E50" w:rsidRDefault="00032942">
      <w:pPr>
        <w:pStyle w:val="a4"/>
        <w:numPr>
          <w:ilvl w:val="3"/>
          <w:numId w:val="65"/>
        </w:numPr>
        <w:tabs>
          <w:tab w:val="left" w:pos="1830"/>
        </w:tabs>
        <w:spacing w:before="137" w:line="362" w:lineRule="auto"/>
        <w:ind w:right="5041" w:firstLine="0"/>
        <w:rPr>
          <w:sz w:val="24"/>
        </w:rPr>
      </w:pPr>
      <w:r>
        <w:rPr>
          <w:sz w:val="24"/>
        </w:rPr>
        <w:t>Модуль «Робототехника». 5 класс (20</w:t>
      </w:r>
      <w:r>
        <w:rPr>
          <w:spacing w:val="-4"/>
          <w:sz w:val="24"/>
        </w:rPr>
        <w:t xml:space="preserve"> </w:t>
      </w:r>
      <w:r>
        <w:rPr>
          <w:sz w:val="24"/>
        </w:rPr>
        <w:t>часов).</w:t>
      </w:r>
    </w:p>
    <w:p w:rsidR="00EA2E50" w:rsidRPr="00032942" w:rsidRDefault="00032942">
      <w:pPr>
        <w:pStyle w:val="a3"/>
        <w:spacing w:before="1"/>
        <w:ind w:left="809" w:firstLine="0"/>
        <w:jc w:val="left"/>
        <w:rPr>
          <w:lang w:val="ru-RU"/>
        </w:rPr>
      </w:pPr>
      <w:r w:rsidRPr="00032942">
        <w:rPr>
          <w:lang w:val="ru-RU"/>
        </w:rPr>
        <w:t>Автоматизация и роботизация. Принципы работы робота.</w:t>
      </w:r>
    </w:p>
    <w:p w:rsidR="00EA2E50" w:rsidRPr="00032942" w:rsidRDefault="00032942">
      <w:pPr>
        <w:pStyle w:val="a3"/>
        <w:spacing w:before="139" w:line="360" w:lineRule="auto"/>
        <w:ind w:right="106"/>
        <w:rPr>
          <w:lang w:val="ru-RU"/>
        </w:rPr>
      </w:pPr>
      <w:r w:rsidRPr="00032942">
        <w:rPr>
          <w:lang w:val="ru-RU"/>
        </w:rPr>
        <w:t>Классификация     современных      роботов.      Виды      роботов,      их      функции и назначение.</w:t>
      </w:r>
    </w:p>
    <w:p w:rsidR="00EA2E50" w:rsidRPr="00032942" w:rsidRDefault="00032942">
      <w:pPr>
        <w:pStyle w:val="a3"/>
        <w:spacing w:before="6" w:line="360" w:lineRule="auto"/>
        <w:ind w:left="809" w:right="2309" w:firstLine="0"/>
        <w:jc w:val="left"/>
        <w:rPr>
          <w:lang w:val="ru-RU"/>
        </w:rPr>
      </w:pPr>
      <w:r w:rsidRPr="00032942">
        <w:rPr>
          <w:lang w:val="ru-RU"/>
        </w:rPr>
        <w:t>Взаимосвязь конструкции робота и выполняемой им функции. Робототехнический конструктор и комплектующие.</w:t>
      </w:r>
    </w:p>
    <w:p w:rsidR="00EA2E50" w:rsidRPr="00032942" w:rsidRDefault="00032942">
      <w:pPr>
        <w:pStyle w:val="a3"/>
        <w:spacing w:before="6" w:line="360" w:lineRule="auto"/>
        <w:ind w:left="809" w:right="1372" w:firstLine="0"/>
        <w:jc w:val="left"/>
        <w:rPr>
          <w:lang w:val="ru-RU"/>
        </w:rPr>
      </w:pPr>
      <w:r w:rsidRPr="00032942">
        <w:rPr>
          <w:lang w:val="ru-RU"/>
        </w:rPr>
        <w:t>Чтение схем. Сборка роботизированной конструкции по готовой схеме. Базовые принципы программирования.</w:t>
      </w:r>
    </w:p>
    <w:p w:rsidR="00EA2E50" w:rsidRPr="00032942" w:rsidRDefault="00032942">
      <w:pPr>
        <w:pStyle w:val="a3"/>
        <w:spacing w:before="7" w:line="360" w:lineRule="auto"/>
        <w:ind w:left="809" w:right="715" w:firstLine="0"/>
        <w:jc w:val="left"/>
        <w:rPr>
          <w:lang w:val="ru-RU"/>
        </w:rPr>
      </w:pPr>
      <w:r w:rsidRPr="00032942">
        <w:rPr>
          <w:lang w:val="ru-RU"/>
        </w:rPr>
        <w:t>Визуальный язык для программирования простых робототехнических систем. 6 класс (20 часов).</w:t>
      </w:r>
    </w:p>
    <w:p w:rsidR="00EA2E50" w:rsidRPr="00032942" w:rsidRDefault="00032942">
      <w:pPr>
        <w:pStyle w:val="a3"/>
        <w:spacing w:before="6" w:line="360" w:lineRule="auto"/>
        <w:ind w:right="112"/>
        <w:rPr>
          <w:lang w:val="ru-RU"/>
        </w:rPr>
      </w:pPr>
      <w:r w:rsidRPr="00032942">
        <w:rPr>
          <w:lang w:val="ru-RU"/>
        </w:rPr>
        <w:t>Мобильная робототехника. Организация перемещения робототехнических устройств.</w:t>
      </w:r>
    </w:p>
    <w:p w:rsidR="00EA2E50" w:rsidRPr="00032942" w:rsidRDefault="00032942">
      <w:pPr>
        <w:pStyle w:val="a3"/>
        <w:spacing w:before="6" w:line="360" w:lineRule="auto"/>
        <w:ind w:left="809" w:right="3488" w:firstLine="0"/>
        <w:jc w:val="left"/>
        <w:rPr>
          <w:lang w:val="ru-RU"/>
        </w:rPr>
      </w:pPr>
      <w:r w:rsidRPr="00032942">
        <w:rPr>
          <w:lang w:val="ru-RU"/>
        </w:rPr>
        <w:t>Транспортные роботы. Назначение, особенности. Знакомство с контроллером, моторами, датчиками. Сборка мобильного робота.</w:t>
      </w:r>
    </w:p>
    <w:p w:rsidR="00EA2E50" w:rsidRPr="00032942" w:rsidRDefault="00032942">
      <w:pPr>
        <w:pStyle w:val="a3"/>
        <w:spacing w:before="6"/>
        <w:ind w:left="809" w:firstLine="0"/>
        <w:jc w:val="left"/>
        <w:rPr>
          <w:lang w:val="ru-RU"/>
        </w:rPr>
      </w:pPr>
      <w:r w:rsidRPr="00032942">
        <w:rPr>
          <w:lang w:val="ru-RU"/>
        </w:rPr>
        <w:t>Принципы программирования мобильных роботов.</w:t>
      </w:r>
    </w:p>
    <w:p w:rsidR="00EA2E50" w:rsidRPr="00032942" w:rsidRDefault="00032942">
      <w:pPr>
        <w:pStyle w:val="a3"/>
        <w:spacing w:before="137" w:line="360" w:lineRule="auto"/>
        <w:ind w:right="113"/>
        <w:rPr>
          <w:lang w:val="ru-RU"/>
        </w:rPr>
      </w:pPr>
      <w:r w:rsidRPr="00032942">
        <w:rPr>
          <w:lang w:val="ru-RU"/>
        </w:rPr>
        <w:t>Изучение интерфейса визуального языка программирования, основные инструменты и команды программирования роботов.</w:t>
      </w:r>
    </w:p>
    <w:p w:rsidR="00EA2E50" w:rsidRPr="00032942" w:rsidRDefault="00032942">
      <w:pPr>
        <w:tabs>
          <w:tab w:val="left" w:pos="1922"/>
          <w:tab w:val="left" w:pos="2882"/>
          <w:tab w:val="left" w:pos="3333"/>
          <w:tab w:val="left" w:pos="5161"/>
          <w:tab w:val="left" w:pos="7101"/>
          <w:tab w:val="left" w:pos="8143"/>
        </w:tabs>
        <w:spacing w:before="4"/>
        <w:ind w:left="809"/>
        <w:rPr>
          <w:i/>
          <w:sz w:val="24"/>
          <w:lang w:val="ru-RU"/>
        </w:rPr>
      </w:pPr>
      <w:r w:rsidRPr="00032942">
        <w:rPr>
          <w:i/>
          <w:sz w:val="24"/>
          <w:lang w:val="ru-RU"/>
        </w:rPr>
        <w:t>Учебный</w:t>
      </w:r>
      <w:r w:rsidRPr="00032942">
        <w:rPr>
          <w:i/>
          <w:sz w:val="24"/>
          <w:lang w:val="ru-RU"/>
        </w:rPr>
        <w:tab/>
        <w:t>проект</w:t>
      </w:r>
      <w:r w:rsidRPr="00032942">
        <w:rPr>
          <w:i/>
          <w:sz w:val="24"/>
          <w:lang w:val="ru-RU"/>
        </w:rPr>
        <w:tab/>
        <w:t>по</w:t>
      </w:r>
      <w:r w:rsidRPr="00032942">
        <w:rPr>
          <w:i/>
          <w:sz w:val="24"/>
          <w:lang w:val="ru-RU"/>
        </w:rPr>
        <w:tab/>
        <w:t>робототехнике</w:t>
      </w:r>
      <w:r w:rsidRPr="00032942">
        <w:rPr>
          <w:i/>
          <w:sz w:val="24"/>
          <w:lang w:val="ru-RU"/>
        </w:rPr>
        <w:tab/>
        <w:t>(«Транспортный</w:t>
      </w:r>
      <w:r w:rsidRPr="00032942">
        <w:rPr>
          <w:i/>
          <w:sz w:val="24"/>
          <w:lang w:val="ru-RU"/>
        </w:rPr>
        <w:tab/>
        <w:t>робот»,</w:t>
      </w:r>
      <w:r w:rsidRPr="00032942">
        <w:rPr>
          <w:i/>
          <w:sz w:val="24"/>
          <w:lang w:val="ru-RU"/>
        </w:rPr>
        <w:tab/>
        <w:t>«Танцующий</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i/>
          <w:sz w:val="13"/>
          <w:lang w:val="ru-RU"/>
        </w:rPr>
      </w:pPr>
    </w:p>
    <w:p w:rsidR="00EA2E50" w:rsidRDefault="00032942">
      <w:pPr>
        <w:spacing w:before="90"/>
        <w:ind w:left="102"/>
        <w:rPr>
          <w:i/>
          <w:sz w:val="24"/>
        </w:rPr>
      </w:pPr>
      <w:r>
        <w:rPr>
          <w:i/>
          <w:sz w:val="24"/>
        </w:rPr>
        <w:t>робот»).</w:t>
      </w:r>
    </w:p>
    <w:p w:rsidR="00EA2E50" w:rsidRDefault="00032942">
      <w:pPr>
        <w:pStyle w:val="a4"/>
        <w:numPr>
          <w:ilvl w:val="0"/>
          <w:numId w:val="64"/>
        </w:numPr>
        <w:tabs>
          <w:tab w:val="left" w:pos="990"/>
        </w:tabs>
        <w:spacing w:before="139"/>
        <w:rPr>
          <w:sz w:val="24"/>
        </w:rPr>
      </w:pPr>
      <w:r>
        <w:rPr>
          <w:sz w:val="24"/>
        </w:rPr>
        <w:t>класс (20</w:t>
      </w:r>
      <w:r>
        <w:rPr>
          <w:spacing w:val="-4"/>
          <w:sz w:val="24"/>
        </w:rPr>
        <w:t xml:space="preserve"> </w:t>
      </w:r>
      <w:r>
        <w:rPr>
          <w:sz w:val="24"/>
        </w:rPr>
        <w:t>часов).</w:t>
      </w:r>
    </w:p>
    <w:p w:rsidR="00EA2E50" w:rsidRPr="00032942" w:rsidRDefault="00032942">
      <w:pPr>
        <w:pStyle w:val="a3"/>
        <w:spacing w:before="137" w:line="360" w:lineRule="auto"/>
        <w:ind w:left="809" w:firstLine="0"/>
        <w:jc w:val="left"/>
        <w:rPr>
          <w:lang w:val="ru-RU"/>
        </w:rPr>
      </w:pPr>
      <w:r w:rsidRPr="00032942">
        <w:rPr>
          <w:lang w:val="ru-RU"/>
        </w:rPr>
        <w:t>Промышленные и бытовые роботы, их классификация, назначение, использование Программирование  контроллера  в  среде  конкретного  языка   программирования,</w:t>
      </w:r>
    </w:p>
    <w:p w:rsidR="00EA2E50" w:rsidRPr="00032942" w:rsidRDefault="00032942">
      <w:pPr>
        <w:pStyle w:val="a3"/>
        <w:ind w:firstLine="0"/>
        <w:jc w:val="left"/>
        <w:rPr>
          <w:lang w:val="ru-RU"/>
        </w:rPr>
      </w:pPr>
      <w:r w:rsidRPr="00032942">
        <w:rPr>
          <w:lang w:val="ru-RU"/>
        </w:rPr>
        <w:t>основные инструменты и команды программирования роботов.</w:t>
      </w:r>
    </w:p>
    <w:p w:rsidR="00EA2E50" w:rsidRPr="00032942" w:rsidRDefault="00032942">
      <w:pPr>
        <w:pStyle w:val="a3"/>
        <w:tabs>
          <w:tab w:val="left" w:pos="8275"/>
        </w:tabs>
        <w:spacing w:before="139" w:line="360" w:lineRule="auto"/>
        <w:ind w:right="111"/>
        <w:jc w:val="left"/>
        <w:rPr>
          <w:lang w:val="ru-RU"/>
        </w:rPr>
      </w:pPr>
      <w:r w:rsidRPr="00032942">
        <w:rPr>
          <w:lang w:val="ru-RU"/>
        </w:rPr>
        <w:t xml:space="preserve">Реализация   на   выбранном   языке  </w:t>
      </w:r>
      <w:r w:rsidRPr="00032942">
        <w:rPr>
          <w:spacing w:val="57"/>
          <w:lang w:val="ru-RU"/>
        </w:rPr>
        <w:t xml:space="preserve"> </w:t>
      </w:r>
      <w:r w:rsidRPr="00032942">
        <w:rPr>
          <w:lang w:val="ru-RU"/>
        </w:rPr>
        <w:t xml:space="preserve">программирования  </w:t>
      </w:r>
      <w:r w:rsidRPr="00032942">
        <w:rPr>
          <w:spacing w:val="14"/>
          <w:lang w:val="ru-RU"/>
        </w:rPr>
        <w:t xml:space="preserve"> </w:t>
      </w:r>
      <w:r w:rsidRPr="00032942">
        <w:rPr>
          <w:lang w:val="ru-RU"/>
        </w:rPr>
        <w:t>алгоритмов</w:t>
      </w:r>
      <w:r w:rsidRPr="00032942">
        <w:rPr>
          <w:lang w:val="ru-RU"/>
        </w:rPr>
        <w:tab/>
      </w:r>
      <w:r w:rsidRPr="00032942">
        <w:rPr>
          <w:spacing w:val="-1"/>
          <w:lang w:val="ru-RU"/>
        </w:rPr>
        <w:t xml:space="preserve">управления </w:t>
      </w:r>
      <w:r w:rsidRPr="00032942">
        <w:rPr>
          <w:lang w:val="ru-RU"/>
        </w:rPr>
        <w:t>отдельными компонентами и роботизированными</w:t>
      </w:r>
      <w:r w:rsidRPr="00032942">
        <w:rPr>
          <w:spacing w:val="-26"/>
          <w:lang w:val="ru-RU"/>
        </w:rPr>
        <w:t xml:space="preserve"> </w:t>
      </w:r>
      <w:r w:rsidRPr="00032942">
        <w:rPr>
          <w:lang w:val="ru-RU"/>
        </w:rPr>
        <w:t>системами.</w:t>
      </w:r>
    </w:p>
    <w:p w:rsidR="00EA2E50" w:rsidRPr="00032942" w:rsidRDefault="00032942">
      <w:pPr>
        <w:pStyle w:val="a3"/>
        <w:spacing w:before="6" w:line="360" w:lineRule="auto"/>
        <w:ind w:right="758"/>
        <w:jc w:val="left"/>
        <w:rPr>
          <w:lang w:val="ru-RU"/>
        </w:rPr>
      </w:pPr>
      <w:r w:rsidRPr="00032942">
        <w:rPr>
          <w:lang w:val="ru-RU"/>
        </w:rPr>
        <w:t>Анализ и проверка на работоспособность, усовершенствование конструкции робота.</w:t>
      </w:r>
    </w:p>
    <w:p w:rsidR="00EA2E50" w:rsidRPr="00032942" w:rsidRDefault="00032942">
      <w:pPr>
        <w:spacing w:before="7" w:line="360" w:lineRule="auto"/>
        <w:ind w:left="102" w:firstLine="707"/>
        <w:rPr>
          <w:i/>
          <w:sz w:val="24"/>
          <w:lang w:val="ru-RU"/>
        </w:rPr>
      </w:pPr>
      <w:r w:rsidRPr="00032942">
        <w:rPr>
          <w:i/>
          <w:sz w:val="24"/>
          <w:lang w:val="ru-RU"/>
        </w:rPr>
        <w:t>Учебный проект по робототехнике «Робототехнические проекты на базе электромеханической игрушки, контроллера и электронных компонентов».</w:t>
      </w:r>
    </w:p>
    <w:p w:rsidR="00EA2E50" w:rsidRDefault="00032942">
      <w:pPr>
        <w:pStyle w:val="a4"/>
        <w:numPr>
          <w:ilvl w:val="0"/>
          <w:numId w:val="64"/>
        </w:numPr>
        <w:tabs>
          <w:tab w:val="left" w:pos="990"/>
        </w:tabs>
        <w:spacing w:before="6"/>
        <w:rPr>
          <w:sz w:val="24"/>
        </w:rPr>
      </w:pPr>
      <w:r>
        <w:rPr>
          <w:sz w:val="24"/>
        </w:rPr>
        <w:t>класс (14</w:t>
      </w:r>
      <w:r>
        <w:rPr>
          <w:spacing w:val="-4"/>
          <w:sz w:val="24"/>
        </w:rPr>
        <w:t xml:space="preserve"> </w:t>
      </w:r>
      <w:r>
        <w:rPr>
          <w:sz w:val="24"/>
        </w:rPr>
        <w:t>часов).</w:t>
      </w:r>
    </w:p>
    <w:p w:rsidR="00EA2E50" w:rsidRPr="00032942" w:rsidRDefault="00032942">
      <w:pPr>
        <w:pStyle w:val="a3"/>
        <w:tabs>
          <w:tab w:val="left" w:pos="2131"/>
          <w:tab w:val="left" w:pos="3088"/>
          <w:tab w:val="left" w:pos="3438"/>
          <w:tab w:val="left" w:pos="4816"/>
          <w:tab w:val="left" w:pos="6037"/>
          <w:tab w:val="left" w:pos="7033"/>
          <w:tab w:val="left" w:pos="8642"/>
        </w:tabs>
        <w:spacing w:before="137" w:line="360" w:lineRule="auto"/>
        <w:ind w:right="114"/>
        <w:jc w:val="left"/>
        <w:rPr>
          <w:lang w:val="ru-RU"/>
        </w:rPr>
      </w:pPr>
      <w:r w:rsidRPr="00032942">
        <w:rPr>
          <w:lang w:val="ru-RU"/>
        </w:rPr>
        <w:t>Принципы</w:t>
      </w:r>
      <w:r w:rsidRPr="00032942">
        <w:rPr>
          <w:lang w:val="ru-RU"/>
        </w:rPr>
        <w:tab/>
        <w:t>работы</w:t>
      </w:r>
      <w:r w:rsidRPr="00032942">
        <w:rPr>
          <w:lang w:val="ru-RU"/>
        </w:rPr>
        <w:tab/>
        <w:t>и</w:t>
      </w:r>
      <w:r w:rsidRPr="00032942">
        <w:rPr>
          <w:lang w:val="ru-RU"/>
        </w:rPr>
        <w:tab/>
        <w:t>назначение</w:t>
      </w:r>
      <w:r w:rsidRPr="00032942">
        <w:rPr>
          <w:lang w:val="ru-RU"/>
        </w:rPr>
        <w:tab/>
        <w:t>основных</w:t>
      </w:r>
      <w:r w:rsidRPr="00032942">
        <w:rPr>
          <w:lang w:val="ru-RU"/>
        </w:rPr>
        <w:tab/>
        <w:t>блоков,</w:t>
      </w:r>
      <w:r w:rsidRPr="00032942">
        <w:rPr>
          <w:lang w:val="ru-RU"/>
        </w:rPr>
        <w:tab/>
        <w:t>оптимальный</w:t>
      </w:r>
      <w:r w:rsidRPr="00032942">
        <w:rPr>
          <w:lang w:val="ru-RU"/>
        </w:rPr>
        <w:tab/>
        <w:t>вариант использования при конструировании</w:t>
      </w:r>
      <w:r w:rsidRPr="00032942">
        <w:rPr>
          <w:spacing w:val="-20"/>
          <w:lang w:val="ru-RU"/>
        </w:rPr>
        <w:t xml:space="preserve"> </w:t>
      </w:r>
      <w:r w:rsidRPr="00032942">
        <w:rPr>
          <w:lang w:val="ru-RU"/>
        </w:rPr>
        <w:t>роботов.</w:t>
      </w:r>
    </w:p>
    <w:p w:rsidR="00EA2E50" w:rsidRPr="00032942" w:rsidRDefault="00032942">
      <w:pPr>
        <w:pStyle w:val="a3"/>
        <w:tabs>
          <w:tab w:val="left" w:pos="2052"/>
          <w:tab w:val="left" w:pos="3308"/>
          <w:tab w:val="left" w:pos="4222"/>
          <w:tab w:val="left" w:pos="6155"/>
          <w:tab w:val="left" w:pos="7539"/>
          <w:tab w:val="left" w:pos="7870"/>
        </w:tabs>
        <w:ind w:left="809" w:firstLine="0"/>
        <w:jc w:val="left"/>
        <w:rPr>
          <w:lang w:val="ru-RU"/>
        </w:rPr>
      </w:pPr>
      <w:r w:rsidRPr="00032942">
        <w:rPr>
          <w:lang w:val="ru-RU"/>
        </w:rPr>
        <w:t>Основные</w:t>
      </w:r>
      <w:r w:rsidRPr="00032942">
        <w:rPr>
          <w:lang w:val="ru-RU"/>
        </w:rPr>
        <w:tab/>
        <w:t>принципы</w:t>
      </w:r>
      <w:r w:rsidRPr="00032942">
        <w:rPr>
          <w:lang w:val="ru-RU"/>
        </w:rPr>
        <w:tab/>
        <w:t>теории</w:t>
      </w:r>
      <w:r w:rsidRPr="00032942">
        <w:rPr>
          <w:lang w:val="ru-RU"/>
        </w:rPr>
        <w:tab/>
        <w:t>автоматического</w:t>
      </w:r>
      <w:r w:rsidRPr="00032942">
        <w:rPr>
          <w:lang w:val="ru-RU"/>
        </w:rPr>
        <w:tab/>
        <w:t>управления</w:t>
      </w:r>
      <w:r w:rsidRPr="00032942">
        <w:rPr>
          <w:lang w:val="ru-RU"/>
        </w:rPr>
        <w:tab/>
        <w:t>и</w:t>
      </w:r>
      <w:r w:rsidRPr="00032942">
        <w:rPr>
          <w:lang w:val="ru-RU"/>
        </w:rPr>
        <w:tab/>
        <w:t>регулирования.</w:t>
      </w:r>
    </w:p>
    <w:p w:rsidR="00EA2E50" w:rsidRPr="00032942" w:rsidRDefault="00032942">
      <w:pPr>
        <w:pStyle w:val="a3"/>
        <w:spacing w:before="139"/>
        <w:ind w:firstLine="0"/>
        <w:jc w:val="left"/>
        <w:rPr>
          <w:lang w:val="ru-RU"/>
        </w:rPr>
      </w:pPr>
      <w:r w:rsidRPr="00032942">
        <w:rPr>
          <w:lang w:val="ru-RU"/>
        </w:rPr>
        <w:t>Обратная связь.</w:t>
      </w:r>
    </w:p>
    <w:p w:rsidR="00EA2E50" w:rsidRPr="00032942" w:rsidRDefault="00032942">
      <w:pPr>
        <w:pStyle w:val="a3"/>
        <w:spacing w:before="137"/>
        <w:ind w:left="809" w:firstLine="0"/>
        <w:jc w:val="left"/>
        <w:rPr>
          <w:lang w:val="ru-RU"/>
        </w:rPr>
      </w:pPr>
      <w:r w:rsidRPr="00032942">
        <w:rPr>
          <w:lang w:val="ru-RU"/>
        </w:rPr>
        <w:t>Датчики, принципы и режимы работы, параметры, применение.</w:t>
      </w:r>
    </w:p>
    <w:p w:rsidR="00EA2E50" w:rsidRPr="00032942" w:rsidRDefault="00032942">
      <w:pPr>
        <w:pStyle w:val="a3"/>
        <w:tabs>
          <w:tab w:val="left" w:pos="1884"/>
          <w:tab w:val="left" w:pos="4049"/>
          <w:tab w:val="left" w:pos="5590"/>
          <w:tab w:val="left" w:pos="5929"/>
          <w:tab w:val="left" w:pos="7511"/>
          <w:tab w:val="left" w:pos="7844"/>
        </w:tabs>
        <w:spacing w:before="139" w:line="360" w:lineRule="auto"/>
        <w:ind w:right="116"/>
        <w:jc w:val="left"/>
        <w:rPr>
          <w:lang w:val="ru-RU"/>
        </w:rPr>
      </w:pPr>
      <w:r w:rsidRPr="00032942">
        <w:rPr>
          <w:lang w:val="ru-RU"/>
        </w:rPr>
        <w:t>Отладка</w:t>
      </w:r>
      <w:r w:rsidRPr="00032942">
        <w:rPr>
          <w:lang w:val="ru-RU"/>
        </w:rPr>
        <w:tab/>
        <w:t>роботизированных</w:t>
      </w:r>
      <w:r w:rsidRPr="00032942">
        <w:rPr>
          <w:lang w:val="ru-RU"/>
        </w:rPr>
        <w:tab/>
        <w:t>конструкций</w:t>
      </w:r>
      <w:r w:rsidRPr="00032942">
        <w:rPr>
          <w:lang w:val="ru-RU"/>
        </w:rPr>
        <w:tab/>
        <w:t>в</w:t>
      </w:r>
      <w:r w:rsidRPr="00032942">
        <w:rPr>
          <w:lang w:val="ru-RU"/>
        </w:rPr>
        <w:tab/>
        <w:t>соответствии</w:t>
      </w:r>
      <w:r w:rsidRPr="00032942">
        <w:rPr>
          <w:lang w:val="ru-RU"/>
        </w:rPr>
        <w:tab/>
        <w:t>с</w:t>
      </w:r>
      <w:r w:rsidRPr="00032942">
        <w:rPr>
          <w:lang w:val="ru-RU"/>
        </w:rPr>
        <w:tab/>
        <w:t>поставленными задачами.</w:t>
      </w:r>
    </w:p>
    <w:p w:rsidR="00EA2E50" w:rsidRPr="00032942" w:rsidRDefault="00032942">
      <w:pPr>
        <w:pStyle w:val="a3"/>
        <w:spacing w:before="6"/>
        <w:ind w:left="809" w:firstLine="0"/>
        <w:jc w:val="left"/>
        <w:rPr>
          <w:lang w:val="ru-RU"/>
        </w:rPr>
      </w:pPr>
      <w:r w:rsidRPr="00032942">
        <w:rPr>
          <w:lang w:val="ru-RU"/>
        </w:rPr>
        <w:t>Беспроводное управление роботом.</w:t>
      </w:r>
    </w:p>
    <w:p w:rsidR="00EA2E50" w:rsidRPr="00032942" w:rsidRDefault="00032942">
      <w:pPr>
        <w:pStyle w:val="a3"/>
        <w:tabs>
          <w:tab w:val="left" w:pos="3014"/>
          <w:tab w:val="left" w:pos="4048"/>
          <w:tab w:val="left" w:pos="4374"/>
          <w:tab w:val="left" w:pos="5147"/>
          <w:tab w:val="left" w:pos="6639"/>
          <w:tab w:val="left" w:pos="7439"/>
        </w:tabs>
        <w:spacing w:before="137" w:line="360" w:lineRule="auto"/>
        <w:ind w:right="114"/>
        <w:jc w:val="left"/>
        <w:rPr>
          <w:lang w:val="ru-RU"/>
        </w:rPr>
      </w:pPr>
      <w:r w:rsidRPr="00032942">
        <w:rPr>
          <w:lang w:val="ru-RU"/>
        </w:rPr>
        <w:t>Программирование</w:t>
      </w:r>
      <w:r w:rsidRPr="00032942">
        <w:rPr>
          <w:lang w:val="ru-RU"/>
        </w:rPr>
        <w:tab/>
        <w:t>роботов</w:t>
      </w:r>
      <w:r w:rsidRPr="00032942">
        <w:rPr>
          <w:lang w:val="ru-RU"/>
        </w:rPr>
        <w:tab/>
        <w:t>в</w:t>
      </w:r>
      <w:r w:rsidRPr="00032942">
        <w:rPr>
          <w:lang w:val="ru-RU"/>
        </w:rPr>
        <w:tab/>
        <w:t>среде</w:t>
      </w:r>
      <w:r w:rsidRPr="00032942">
        <w:rPr>
          <w:lang w:val="ru-RU"/>
        </w:rPr>
        <w:tab/>
        <w:t>конкретного</w:t>
      </w:r>
      <w:r w:rsidRPr="00032942">
        <w:rPr>
          <w:lang w:val="ru-RU"/>
        </w:rPr>
        <w:tab/>
        <w:t>языка</w:t>
      </w:r>
      <w:r w:rsidRPr="00032942">
        <w:rPr>
          <w:lang w:val="ru-RU"/>
        </w:rPr>
        <w:tab/>
        <w:t>программирования, основные инструменты и команды программирования</w:t>
      </w:r>
      <w:r w:rsidRPr="00032942">
        <w:rPr>
          <w:spacing w:val="-17"/>
          <w:lang w:val="ru-RU"/>
        </w:rPr>
        <w:t xml:space="preserve"> </w:t>
      </w:r>
      <w:r w:rsidRPr="00032942">
        <w:rPr>
          <w:lang w:val="ru-RU"/>
        </w:rPr>
        <w:t>роботов.</w:t>
      </w:r>
    </w:p>
    <w:p w:rsidR="00EA2E50" w:rsidRPr="00032942" w:rsidRDefault="00032942">
      <w:pPr>
        <w:spacing w:before="4"/>
        <w:ind w:left="809"/>
        <w:rPr>
          <w:i/>
          <w:sz w:val="24"/>
          <w:lang w:val="ru-RU"/>
        </w:rPr>
      </w:pPr>
      <w:r w:rsidRPr="00032942">
        <w:rPr>
          <w:i/>
          <w:sz w:val="24"/>
          <w:lang w:val="ru-RU"/>
        </w:rPr>
        <w:t>Учебный проект по робототехнике (одна из предложенных тем на выбор).</w:t>
      </w:r>
    </w:p>
    <w:p w:rsidR="00EA2E50" w:rsidRDefault="00032942">
      <w:pPr>
        <w:pStyle w:val="a4"/>
        <w:numPr>
          <w:ilvl w:val="0"/>
          <w:numId w:val="64"/>
        </w:numPr>
        <w:tabs>
          <w:tab w:val="left" w:pos="990"/>
        </w:tabs>
        <w:spacing w:before="139"/>
        <w:rPr>
          <w:sz w:val="24"/>
        </w:rPr>
      </w:pPr>
      <w:r>
        <w:rPr>
          <w:sz w:val="24"/>
        </w:rPr>
        <w:t>класс (14</w:t>
      </w:r>
      <w:r>
        <w:rPr>
          <w:spacing w:val="-4"/>
          <w:sz w:val="24"/>
        </w:rPr>
        <w:t xml:space="preserve"> </w:t>
      </w:r>
      <w:r>
        <w:rPr>
          <w:sz w:val="24"/>
        </w:rPr>
        <w:t>часов).</w:t>
      </w:r>
    </w:p>
    <w:p w:rsidR="00EA2E50" w:rsidRPr="00032942" w:rsidRDefault="00032942">
      <w:pPr>
        <w:pStyle w:val="a3"/>
        <w:tabs>
          <w:tab w:val="left" w:pos="3172"/>
          <w:tab w:val="left" w:pos="4467"/>
          <w:tab w:val="left" w:pos="7050"/>
          <w:tab w:val="left" w:pos="7549"/>
        </w:tabs>
        <w:spacing w:before="137" w:line="362" w:lineRule="auto"/>
        <w:ind w:right="104"/>
        <w:jc w:val="left"/>
        <w:rPr>
          <w:lang w:val="ru-RU"/>
        </w:rPr>
      </w:pPr>
      <w:r w:rsidRPr="00032942">
        <w:rPr>
          <w:lang w:val="ru-RU"/>
        </w:rPr>
        <w:t>Робототехнические</w:t>
      </w:r>
      <w:r w:rsidRPr="00032942">
        <w:rPr>
          <w:lang w:val="ru-RU"/>
        </w:rPr>
        <w:tab/>
        <w:t>системы.</w:t>
      </w:r>
      <w:r w:rsidRPr="00032942">
        <w:rPr>
          <w:lang w:val="ru-RU"/>
        </w:rPr>
        <w:tab/>
        <w:t>Автоматизированные</w:t>
      </w:r>
      <w:r w:rsidRPr="00032942">
        <w:rPr>
          <w:lang w:val="ru-RU"/>
        </w:rPr>
        <w:tab/>
        <w:t>и</w:t>
      </w:r>
      <w:r w:rsidRPr="00032942">
        <w:rPr>
          <w:lang w:val="ru-RU"/>
        </w:rPr>
        <w:tab/>
      </w:r>
      <w:r w:rsidRPr="00032942">
        <w:rPr>
          <w:spacing w:val="-1"/>
          <w:lang w:val="ru-RU"/>
        </w:rPr>
        <w:t xml:space="preserve">роботизированные </w:t>
      </w:r>
      <w:r w:rsidRPr="00032942">
        <w:rPr>
          <w:spacing w:val="-3"/>
          <w:lang w:val="ru-RU"/>
        </w:rPr>
        <w:t xml:space="preserve">производственные </w:t>
      </w:r>
      <w:r w:rsidRPr="00032942">
        <w:rPr>
          <w:lang w:val="ru-RU"/>
        </w:rPr>
        <w:t xml:space="preserve">линии. </w:t>
      </w:r>
      <w:r w:rsidRPr="00032942">
        <w:rPr>
          <w:spacing w:val="-3"/>
          <w:lang w:val="ru-RU"/>
        </w:rPr>
        <w:t>Элементы «Умного</w:t>
      </w:r>
      <w:r w:rsidRPr="00032942">
        <w:rPr>
          <w:spacing w:val="-1"/>
          <w:lang w:val="ru-RU"/>
        </w:rPr>
        <w:t xml:space="preserve"> </w:t>
      </w:r>
      <w:r w:rsidRPr="00032942">
        <w:rPr>
          <w:spacing w:val="-3"/>
          <w:lang w:val="ru-RU"/>
        </w:rPr>
        <w:t>дома».</w:t>
      </w:r>
    </w:p>
    <w:p w:rsidR="00EA2E50" w:rsidRPr="00032942" w:rsidRDefault="00032942">
      <w:pPr>
        <w:pStyle w:val="a3"/>
        <w:spacing w:before="1" w:line="360" w:lineRule="auto"/>
        <w:ind w:right="200"/>
        <w:jc w:val="left"/>
        <w:rPr>
          <w:lang w:val="ru-RU"/>
        </w:rPr>
      </w:pPr>
      <w:r w:rsidRPr="00032942">
        <w:rPr>
          <w:lang w:val="ru-RU"/>
        </w:rPr>
        <w:t>Конструирование и моделирование с использованием автоматизированных систем с обратной</w:t>
      </w:r>
      <w:r w:rsidRPr="00032942">
        <w:rPr>
          <w:spacing w:val="-3"/>
          <w:lang w:val="ru-RU"/>
        </w:rPr>
        <w:t xml:space="preserve"> </w:t>
      </w:r>
      <w:r w:rsidRPr="00032942">
        <w:rPr>
          <w:lang w:val="ru-RU"/>
        </w:rPr>
        <w:t>связью.</w:t>
      </w:r>
    </w:p>
    <w:p w:rsidR="00EA2E50" w:rsidRPr="00032942" w:rsidRDefault="00032942">
      <w:pPr>
        <w:pStyle w:val="a3"/>
        <w:tabs>
          <w:tab w:val="left" w:pos="2349"/>
          <w:tab w:val="left" w:pos="3771"/>
          <w:tab w:val="left" w:pos="4141"/>
          <w:tab w:val="left" w:pos="5376"/>
          <w:tab w:val="left" w:pos="5868"/>
          <w:tab w:val="left" w:pos="7354"/>
        </w:tabs>
        <w:spacing w:line="360" w:lineRule="auto"/>
        <w:ind w:right="111"/>
        <w:jc w:val="left"/>
        <w:rPr>
          <w:lang w:val="ru-RU"/>
        </w:rPr>
      </w:pPr>
      <w:r w:rsidRPr="00032942">
        <w:rPr>
          <w:lang w:val="ru-RU"/>
        </w:rPr>
        <w:t>Составление</w:t>
      </w:r>
      <w:r w:rsidRPr="00032942">
        <w:rPr>
          <w:lang w:val="ru-RU"/>
        </w:rPr>
        <w:tab/>
        <w:t>алгоритмов</w:t>
      </w:r>
      <w:r w:rsidRPr="00032942">
        <w:rPr>
          <w:lang w:val="ru-RU"/>
        </w:rPr>
        <w:tab/>
        <w:t>и</w:t>
      </w:r>
      <w:r w:rsidRPr="00032942">
        <w:rPr>
          <w:lang w:val="ru-RU"/>
        </w:rPr>
        <w:tab/>
        <w:t>программ</w:t>
      </w:r>
      <w:r w:rsidRPr="00032942">
        <w:rPr>
          <w:lang w:val="ru-RU"/>
        </w:rPr>
        <w:tab/>
        <w:t>по</w:t>
      </w:r>
      <w:r w:rsidRPr="00032942">
        <w:rPr>
          <w:lang w:val="ru-RU"/>
        </w:rPr>
        <w:tab/>
        <w:t>управлению</w:t>
      </w:r>
      <w:r w:rsidRPr="00032942">
        <w:rPr>
          <w:lang w:val="ru-RU"/>
        </w:rPr>
        <w:tab/>
        <w:t>роботизированными системами.</w:t>
      </w:r>
    </w:p>
    <w:p w:rsidR="00EA2E50" w:rsidRPr="00032942" w:rsidRDefault="00032942">
      <w:pPr>
        <w:pStyle w:val="a3"/>
        <w:ind w:left="809" w:firstLine="0"/>
        <w:jc w:val="left"/>
        <w:rPr>
          <w:lang w:val="ru-RU"/>
        </w:rPr>
      </w:pPr>
      <w:r w:rsidRPr="00032942">
        <w:rPr>
          <w:lang w:val="ru-RU"/>
        </w:rPr>
        <w:t>Протоколы связи.</w:t>
      </w:r>
    </w:p>
    <w:p w:rsidR="00EA2E50" w:rsidRDefault="00032942">
      <w:pPr>
        <w:pStyle w:val="a3"/>
        <w:spacing w:before="137" w:line="360" w:lineRule="auto"/>
        <w:ind w:left="809" w:right="1156" w:firstLine="0"/>
        <w:jc w:val="left"/>
      </w:pPr>
      <w:r w:rsidRPr="00032942">
        <w:rPr>
          <w:lang w:val="ru-RU"/>
        </w:rPr>
        <w:t xml:space="preserve">Перспективы автоматизации и роботизации: возможности и ограничения. </w:t>
      </w:r>
      <w:r>
        <w:t>Профессии в области робототехники.</w:t>
      </w:r>
    </w:p>
    <w:p w:rsidR="00EA2E50" w:rsidRDefault="00032942">
      <w:pPr>
        <w:spacing w:before="4"/>
        <w:ind w:left="809"/>
        <w:rPr>
          <w:i/>
          <w:sz w:val="24"/>
        </w:rPr>
      </w:pPr>
      <w:r>
        <w:rPr>
          <w:i/>
          <w:sz w:val="24"/>
        </w:rPr>
        <w:t>Научно-практический проект по робототехнике.</w:t>
      </w:r>
    </w:p>
    <w:p w:rsidR="00EA2E50" w:rsidRDefault="00032942">
      <w:pPr>
        <w:pStyle w:val="a4"/>
        <w:numPr>
          <w:ilvl w:val="3"/>
          <w:numId w:val="65"/>
        </w:numPr>
        <w:tabs>
          <w:tab w:val="left" w:pos="1830"/>
        </w:tabs>
        <w:spacing w:before="139" w:line="360" w:lineRule="auto"/>
        <w:ind w:right="943" w:firstLine="0"/>
        <w:rPr>
          <w:sz w:val="24"/>
        </w:rPr>
      </w:pPr>
      <w:r w:rsidRPr="00032942">
        <w:rPr>
          <w:sz w:val="24"/>
          <w:lang w:val="ru-RU"/>
        </w:rPr>
        <w:t>Модуль «3</w:t>
      </w:r>
      <w:r>
        <w:rPr>
          <w:sz w:val="24"/>
        </w:rPr>
        <w:t>D</w:t>
      </w:r>
      <w:r w:rsidRPr="00032942">
        <w:rPr>
          <w:sz w:val="24"/>
          <w:lang w:val="ru-RU"/>
        </w:rPr>
        <w:t xml:space="preserve">-моделирование, прототипирование, макетирование». </w:t>
      </w:r>
      <w:r>
        <w:rPr>
          <w:sz w:val="24"/>
        </w:rPr>
        <w:t>7 класс (12</w:t>
      </w:r>
      <w:r>
        <w:rPr>
          <w:spacing w:val="-4"/>
          <w:sz w:val="24"/>
        </w:rPr>
        <w:t xml:space="preserve"> </w:t>
      </w:r>
      <w:r>
        <w:rPr>
          <w:sz w:val="24"/>
        </w:rPr>
        <w:t>часов).</w:t>
      </w:r>
    </w:p>
    <w:p w:rsidR="00EA2E50" w:rsidRDefault="00EA2E50">
      <w:pPr>
        <w:spacing w:line="360" w:lineRule="auto"/>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2" w:lineRule="auto"/>
        <w:ind w:right="115"/>
        <w:jc w:val="left"/>
        <w:rPr>
          <w:lang w:val="ru-RU"/>
        </w:rPr>
      </w:pPr>
      <w:r w:rsidRPr="00032942">
        <w:rPr>
          <w:lang w:val="ru-RU"/>
        </w:rPr>
        <w:t>Виды и свойства, назначение моделей. Адекватность модели моделируемому объекту и целям моделирования.</w:t>
      </w:r>
    </w:p>
    <w:p w:rsidR="00EA2E50" w:rsidRPr="00032942" w:rsidRDefault="00032942">
      <w:pPr>
        <w:pStyle w:val="a3"/>
        <w:spacing w:before="1" w:line="360" w:lineRule="auto"/>
        <w:ind w:right="111"/>
        <w:rPr>
          <w:lang w:val="ru-RU"/>
        </w:rPr>
      </w:pPr>
      <w:r w:rsidRPr="00032942">
        <w:rPr>
          <w:lang w:val="ru-RU"/>
        </w:rPr>
        <w:t>Понятие   о   макетировании.   Типы   макетов.   Материалы    и    инструменты    для бумажного макетирования. Выполнение развѐртки, сборка деталей макета. Разработка графической</w:t>
      </w:r>
      <w:r w:rsidRPr="00032942">
        <w:rPr>
          <w:spacing w:val="-6"/>
          <w:lang w:val="ru-RU"/>
        </w:rPr>
        <w:t xml:space="preserve"> </w:t>
      </w:r>
      <w:r w:rsidRPr="00032942">
        <w:rPr>
          <w:lang w:val="ru-RU"/>
        </w:rPr>
        <w:t>документации.</w:t>
      </w:r>
    </w:p>
    <w:p w:rsidR="00EA2E50" w:rsidRPr="00032942" w:rsidRDefault="00032942">
      <w:pPr>
        <w:pStyle w:val="a3"/>
        <w:spacing w:before="6"/>
        <w:ind w:left="809" w:firstLine="0"/>
        <w:jc w:val="left"/>
        <w:rPr>
          <w:lang w:val="ru-RU"/>
        </w:rPr>
      </w:pPr>
      <w:r w:rsidRPr="00032942">
        <w:rPr>
          <w:lang w:val="ru-RU"/>
        </w:rPr>
        <w:t>Создание объѐмных моделей с помощью компьютерных программ.</w:t>
      </w:r>
    </w:p>
    <w:p w:rsidR="00EA2E50" w:rsidRPr="00032942" w:rsidRDefault="00032942">
      <w:pPr>
        <w:pStyle w:val="a3"/>
        <w:spacing w:before="137" w:line="360" w:lineRule="auto"/>
        <w:jc w:val="left"/>
        <w:rPr>
          <w:lang w:val="ru-RU"/>
        </w:rPr>
      </w:pPr>
      <w:r w:rsidRPr="00032942">
        <w:rPr>
          <w:lang w:val="ru-RU"/>
        </w:rPr>
        <w:t>Программы для просмотра на экране компьютера файлов с готовыми цифровыми трѐхмерными моделями и последующей распечатки их развѐрток.</w:t>
      </w:r>
    </w:p>
    <w:p w:rsidR="00EA2E50" w:rsidRDefault="00032942">
      <w:pPr>
        <w:pStyle w:val="a3"/>
        <w:tabs>
          <w:tab w:val="left" w:pos="2335"/>
          <w:tab w:val="left" w:pos="3067"/>
          <w:tab w:val="left" w:pos="5079"/>
          <w:tab w:val="left" w:pos="6295"/>
          <w:tab w:val="left" w:pos="7526"/>
          <w:tab w:val="left" w:pos="8032"/>
        </w:tabs>
        <w:spacing w:line="362" w:lineRule="auto"/>
        <w:ind w:right="112"/>
        <w:jc w:val="left"/>
      </w:pPr>
      <w:r w:rsidRPr="00032942">
        <w:rPr>
          <w:lang w:val="ru-RU"/>
        </w:rPr>
        <w:t>Программа</w:t>
      </w:r>
      <w:r w:rsidRPr="00032942">
        <w:rPr>
          <w:lang w:val="ru-RU"/>
        </w:rPr>
        <w:tab/>
        <w:t>для</w:t>
      </w:r>
      <w:r w:rsidRPr="00032942">
        <w:rPr>
          <w:lang w:val="ru-RU"/>
        </w:rPr>
        <w:tab/>
        <w:t>редактирования</w:t>
      </w:r>
      <w:r w:rsidRPr="00032942">
        <w:rPr>
          <w:lang w:val="ru-RU"/>
        </w:rPr>
        <w:tab/>
        <w:t>готовых</w:t>
      </w:r>
      <w:r w:rsidRPr="00032942">
        <w:rPr>
          <w:lang w:val="ru-RU"/>
        </w:rPr>
        <w:tab/>
        <w:t>моделей</w:t>
      </w:r>
      <w:r w:rsidRPr="00032942">
        <w:rPr>
          <w:lang w:val="ru-RU"/>
        </w:rPr>
        <w:tab/>
        <w:t>и</w:t>
      </w:r>
      <w:r w:rsidRPr="00032942">
        <w:rPr>
          <w:lang w:val="ru-RU"/>
        </w:rPr>
        <w:tab/>
        <w:t xml:space="preserve">последующей их распечатки. </w:t>
      </w:r>
      <w:r>
        <w:t>Инструменты для редактирования</w:t>
      </w:r>
      <w:r>
        <w:rPr>
          <w:spacing w:val="-17"/>
        </w:rPr>
        <w:t xml:space="preserve"> </w:t>
      </w:r>
      <w:r>
        <w:t>моделей.</w:t>
      </w:r>
    </w:p>
    <w:p w:rsidR="00EA2E50" w:rsidRDefault="00032942">
      <w:pPr>
        <w:pStyle w:val="a4"/>
        <w:numPr>
          <w:ilvl w:val="0"/>
          <w:numId w:val="63"/>
        </w:numPr>
        <w:tabs>
          <w:tab w:val="left" w:pos="990"/>
        </w:tabs>
        <w:spacing w:before="1"/>
        <w:rPr>
          <w:sz w:val="24"/>
        </w:rPr>
      </w:pPr>
      <w:r>
        <w:rPr>
          <w:sz w:val="24"/>
        </w:rPr>
        <w:t>класс (11</w:t>
      </w:r>
      <w:r>
        <w:rPr>
          <w:spacing w:val="-4"/>
          <w:sz w:val="24"/>
        </w:rPr>
        <w:t xml:space="preserve"> </w:t>
      </w:r>
      <w:r>
        <w:rPr>
          <w:sz w:val="24"/>
        </w:rPr>
        <w:t>часов).</w:t>
      </w:r>
    </w:p>
    <w:p w:rsidR="00EA2E50" w:rsidRPr="00032942" w:rsidRDefault="00032942">
      <w:pPr>
        <w:pStyle w:val="a3"/>
        <w:spacing w:before="139"/>
        <w:ind w:left="809" w:firstLine="0"/>
        <w:jc w:val="left"/>
        <w:rPr>
          <w:lang w:val="ru-RU"/>
        </w:rPr>
      </w:pPr>
      <w:r w:rsidRPr="00032942">
        <w:rPr>
          <w:lang w:val="ru-RU"/>
        </w:rPr>
        <w:t>3</w:t>
      </w:r>
      <w:r>
        <w:t>D</w:t>
      </w:r>
      <w:r w:rsidRPr="00032942">
        <w:rPr>
          <w:lang w:val="ru-RU"/>
        </w:rPr>
        <w:t>-моделирование как технология создания визуальных моделей.</w:t>
      </w:r>
    </w:p>
    <w:p w:rsidR="00EA2E50" w:rsidRPr="00032942" w:rsidRDefault="00032942">
      <w:pPr>
        <w:pStyle w:val="a3"/>
        <w:tabs>
          <w:tab w:val="left" w:pos="2460"/>
          <w:tab w:val="left" w:pos="3942"/>
          <w:tab w:val="left" w:pos="4371"/>
          <w:tab w:val="left" w:pos="6720"/>
          <w:tab w:val="left" w:pos="7435"/>
          <w:tab w:val="left" w:pos="7881"/>
          <w:tab w:val="left" w:pos="8986"/>
        </w:tabs>
        <w:spacing w:before="137" w:line="360" w:lineRule="auto"/>
        <w:ind w:right="108"/>
        <w:jc w:val="left"/>
        <w:rPr>
          <w:lang w:val="ru-RU"/>
        </w:rPr>
      </w:pPr>
      <w:r w:rsidRPr="00032942">
        <w:rPr>
          <w:lang w:val="ru-RU"/>
        </w:rPr>
        <w:t>Графические</w:t>
      </w:r>
      <w:r w:rsidRPr="00032942">
        <w:rPr>
          <w:lang w:val="ru-RU"/>
        </w:rPr>
        <w:tab/>
        <w:t>примитивы</w:t>
      </w:r>
      <w:r w:rsidRPr="00032942">
        <w:rPr>
          <w:lang w:val="ru-RU"/>
        </w:rPr>
        <w:tab/>
        <w:t>в</w:t>
      </w:r>
      <w:r w:rsidRPr="00032942">
        <w:rPr>
          <w:lang w:val="ru-RU"/>
        </w:rPr>
        <w:tab/>
        <w:t>3</w:t>
      </w:r>
      <w:r>
        <w:t>D</w:t>
      </w:r>
      <w:r w:rsidRPr="00032942">
        <w:rPr>
          <w:lang w:val="ru-RU"/>
        </w:rPr>
        <w:t>-моделировании.</w:t>
      </w:r>
      <w:r w:rsidRPr="00032942">
        <w:rPr>
          <w:lang w:val="ru-RU"/>
        </w:rPr>
        <w:tab/>
      </w:r>
      <w:r w:rsidRPr="00032942">
        <w:rPr>
          <w:spacing w:val="-2"/>
          <w:lang w:val="ru-RU"/>
        </w:rPr>
        <w:t>Куб</w:t>
      </w:r>
      <w:r w:rsidRPr="00032942">
        <w:rPr>
          <w:spacing w:val="-2"/>
          <w:lang w:val="ru-RU"/>
        </w:rPr>
        <w:tab/>
      </w:r>
      <w:r w:rsidRPr="00032942">
        <w:rPr>
          <w:lang w:val="ru-RU"/>
        </w:rPr>
        <w:t>и</w:t>
      </w:r>
      <w:r w:rsidRPr="00032942">
        <w:rPr>
          <w:lang w:val="ru-RU"/>
        </w:rPr>
        <w:tab/>
        <w:t>кубоид.</w:t>
      </w:r>
      <w:r w:rsidRPr="00032942">
        <w:rPr>
          <w:lang w:val="ru-RU"/>
        </w:rPr>
        <w:tab/>
        <w:t>Шар и многогранник. Цилиндр, призма,</w:t>
      </w:r>
      <w:r w:rsidRPr="00032942">
        <w:rPr>
          <w:spacing w:val="-16"/>
          <w:lang w:val="ru-RU"/>
        </w:rPr>
        <w:t xml:space="preserve"> </w:t>
      </w:r>
      <w:r w:rsidRPr="00032942">
        <w:rPr>
          <w:lang w:val="ru-RU"/>
        </w:rPr>
        <w:t>пирамида.</w:t>
      </w:r>
    </w:p>
    <w:p w:rsidR="00EA2E50" w:rsidRPr="00032942" w:rsidRDefault="00032942">
      <w:pPr>
        <w:pStyle w:val="a3"/>
        <w:ind w:left="810" w:firstLine="0"/>
        <w:jc w:val="left"/>
        <w:rPr>
          <w:lang w:val="ru-RU"/>
        </w:rPr>
      </w:pPr>
      <w:r w:rsidRPr="00032942">
        <w:rPr>
          <w:lang w:val="ru-RU"/>
        </w:rPr>
        <w:t>Операции  над примитивами. Поворот тел в  пространстве. Масштабирование   тел.</w:t>
      </w:r>
    </w:p>
    <w:p w:rsidR="00EA2E50" w:rsidRPr="00032942" w:rsidRDefault="00032942">
      <w:pPr>
        <w:pStyle w:val="a3"/>
        <w:spacing w:before="139"/>
        <w:ind w:firstLine="0"/>
        <w:jc w:val="left"/>
        <w:rPr>
          <w:lang w:val="ru-RU"/>
        </w:rPr>
      </w:pPr>
      <w:r w:rsidRPr="00032942">
        <w:rPr>
          <w:lang w:val="ru-RU"/>
        </w:rPr>
        <w:t>Вычитание, пересечение и объединение геометрических тел.</w:t>
      </w:r>
    </w:p>
    <w:p w:rsidR="00EA2E50" w:rsidRPr="00032942" w:rsidRDefault="00032942">
      <w:pPr>
        <w:pStyle w:val="a3"/>
        <w:spacing w:before="137" w:line="362" w:lineRule="auto"/>
        <w:ind w:left="810" w:right="1570" w:firstLine="0"/>
        <w:jc w:val="left"/>
        <w:rPr>
          <w:lang w:val="ru-RU"/>
        </w:rPr>
      </w:pPr>
      <w:r w:rsidRPr="00032942">
        <w:rPr>
          <w:lang w:val="ru-RU"/>
        </w:rPr>
        <w:t>Понятие «прототипирование». Создание цифровой объѐмной модели. Инструменты для создания цифровой объѐмной модели.</w:t>
      </w:r>
    </w:p>
    <w:p w:rsidR="00EA2E50" w:rsidRDefault="00032942">
      <w:pPr>
        <w:pStyle w:val="a4"/>
        <w:numPr>
          <w:ilvl w:val="0"/>
          <w:numId w:val="63"/>
        </w:numPr>
        <w:tabs>
          <w:tab w:val="left" w:pos="990"/>
        </w:tabs>
        <w:spacing w:before="1"/>
        <w:rPr>
          <w:sz w:val="24"/>
        </w:rPr>
      </w:pPr>
      <w:r>
        <w:rPr>
          <w:sz w:val="24"/>
        </w:rPr>
        <w:t>класс (11</w:t>
      </w:r>
      <w:r>
        <w:rPr>
          <w:spacing w:val="-4"/>
          <w:sz w:val="24"/>
        </w:rPr>
        <w:t xml:space="preserve"> </w:t>
      </w:r>
      <w:r>
        <w:rPr>
          <w:sz w:val="24"/>
        </w:rPr>
        <w:t>часов).</w:t>
      </w:r>
    </w:p>
    <w:p w:rsidR="00EA2E50" w:rsidRPr="00032942" w:rsidRDefault="00032942">
      <w:pPr>
        <w:pStyle w:val="a3"/>
        <w:spacing w:before="139" w:line="360" w:lineRule="auto"/>
        <w:ind w:left="810" w:right="1594" w:firstLine="0"/>
        <w:jc w:val="left"/>
        <w:rPr>
          <w:lang w:val="ru-RU"/>
        </w:rPr>
      </w:pPr>
      <w:r w:rsidRPr="00032942">
        <w:rPr>
          <w:lang w:val="ru-RU"/>
        </w:rPr>
        <w:t>Моделирование сложных объектов. Рендеринг. Полигональная сетка. Понятие «аддитивные технологии».</w:t>
      </w:r>
    </w:p>
    <w:p w:rsidR="00EA2E50" w:rsidRPr="00032942" w:rsidRDefault="00032942">
      <w:pPr>
        <w:pStyle w:val="a3"/>
        <w:spacing w:before="6" w:line="360" w:lineRule="auto"/>
        <w:ind w:left="810" w:right="986" w:firstLine="0"/>
        <w:jc w:val="left"/>
        <w:rPr>
          <w:lang w:val="ru-RU"/>
        </w:rPr>
      </w:pPr>
      <w:r w:rsidRPr="00032942">
        <w:rPr>
          <w:lang w:val="ru-RU"/>
        </w:rPr>
        <w:t>Технологическое оборудование для аддитивных технологий: 3</w:t>
      </w:r>
      <w:r>
        <w:t>D</w:t>
      </w:r>
      <w:r w:rsidRPr="00032942">
        <w:rPr>
          <w:lang w:val="ru-RU"/>
        </w:rPr>
        <w:t>-принтеры. Области применения трѐхмерной печати. Сырьѐ для трѐхмерной печати.</w:t>
      </w:r>
    </w:p>
    <w:p w:rsidR="00EA2E50" w:rsidRPr="00032942" w:rsidRDefault="00032942">
      <w:pPr>
        <w:pStyle w:val="a3"/>
        <w:tabs>
          <w:tab w:val="left" w:pos="1841"/>
          <w:tab w:val="left" w:pos="3503"/>
          <w:tab w:val="left" w:pos="5312"/>
          <w:tab w:val="left" w:pos="6550"/>
          <w:tab w:val="left" w:pos="8173"/>
        </w:tabs>
        <w:spacing w:before="6"/>
        <w:ind w:left="810" w:firstLine="0"/>
        <w:jc w:val="left"/>
        <w:rPr>
          <w:lang w:val="ru-RU"/>
        </w:rPr>
      </w:pPr>
      <w:r w:rsidRPr="00032942">
        <w:rPr>
          <w:lang w:val="ru-RU"/>
        </w:rPr>
        <w:t>Этапы</w:t>
      </w:r>
      <w:r w:rsidRPr="00032942">
        <w:rPr>
          <w:lang w:val="ru-RU"/>
        </w:rPr>
        <w:tab/>
        <w:t>аддитивного</w:t>
      </w:r>
      <w:r w:rsidRPr="00032942">
        <w:rPr>
          <w:lang w:val="ru-RU"/>
        </w:rPr>
        <w:tab/>
        <w:t>производства.</w:t>
      </w:r>
      <w:r w:rsidRPr="00032942">
        <w:rPr>
          <w:lang w:val="ru-RU"/>
        </w:rPr>
        <w:tab/>
        <w:t>Правила</w:t>
      </w:r>
      <w:r w:rsidRPr="00032942">
        <w:rPr>
          <w:lang w:val="ru-RU"/>
        </w:rPr>
        <w:tab/>
        <w:t>безопасного</w:t>
      </w:r>
      <w:r w:rsidRPr="00032942">
        <w:rPr>
          <w:lang w:val="ru-RU"/>
        </w:rPr>
        <w:tab/>
        <w:t>пользования</w:t>
      </w:r>
    </w:p>
    <w:p w:rsidR="00EA2E50" w:rsidRPr="00032942" w:rsidRDefault="00032942">
      <w:pPr>
        <w:pStyle w:val="a3"/>
        <w:spacing w:before="137"/>
        <w:ind w:firstLine="0"/>
        <w:jc w:val="left"/>
        <w:rPr>
          <w:lang w:val="ru-RU"/>
        </w:rPr>
      </w:pPr>
      <w:r w:rsidRPr="00032942">
        <w:rPr>
          <w:lang w:val="ru-RU"/>
        </w:rPr>
        <w:t>3</w:t>
      </w:r>
      <w:r>
        <w:t>D</w:t>
      </w:r>
      <w:r w:rsidRPr="00032942">
        <w:rPr>
          <w:lang w:val="ru-RU"/>
        </w:rPr>
        <w:t>-принтером. Основные настройки для выполнения печати на 3</w:t>
      </w:r>
      <w:r>
        <w:t>D</w:t>
      </w:r>
      <w:r w:rsidRPr="00032942">
        <w:rPr>
          <w:lang w:val="ru-RU"/>
        </w:rPr>
        <w:t>-принтере.</w:t>
      </w:r>
    </w:p>
    <w:p w:rsidR="00EA2E50" w:rsidRPr="00032942" w:rsidRDefault="00032942">
      <w:pPr>
        <w:pStyle w:val="a3"/>
        <w:spacing w:before="140" w:line="360" w:lineRule="auto"/>
        <w:ind w:left="810" w:right="4529" w:firstLine="0"/>
        <w:jc w:val="left"/>
        <w:rPr>
          <w:lang w:val="ru-RU"/>
        </w:rPr>
      </w:pPr>
      <w:r w:rsidRPr="00032942">
        <w:rPr>
          <w:lang w:val="ru-RU"/>
        </w:rPr>
        <w:t>Подготовка к печати. Печать 3</w:t>
      </w:r>
      <w:r>
        <w:t>D</w:t>
      </w:r>
      <w:r w:rsidRPr="00032942">
        <w:rPr>
          <w:lang w:val="ru-RU"/>
        </w:rPr>
        <w:t>-модели. Профессии, связанные с 3</w:t>
      </w:r>
      <w:r>
        <w:t>D</w:t>
      </w:r>
      <w:r w:rsidRPr="00032942">
        <w:rPr>
          <w:lang w:val="ru-RU"/>
        </w:rPr>
        <w:t>-печатью.</w:t>
      </w:r>
    </w:p>
    <w:p w:rsidR="00EA2E50" w:rsidRPr="00032942" w:rsidRDefault="00032942">
      <w:pPr>
        <w:pStyle w:val="a4"/>
        <w:numPr>
          <w:ilvl w:val="3"/>
          <w:numId w:val="65"/>
        </w:numPr>
        <w:tabs>
          <w:tab w:val="left" w:pos="1830"/>
        </w:tabs>
        <w:spacing w:before="6" w:line="360" w:lineRule="auto"/>
        <w:ind w:right="3065" w:firstLine="0"/>
        <w:rPr>
          <w:sz w:val="24"/>
          <w:lang w:val="ru-RU"/>
        </w:rPr>
      </w:pPr>
      <w:r w:rsidRPr="00032942">
        <w:rPr>
          <w:sz w:val="24"/>
          <w:lang w:val="ru-RU"/>
        </w:rPr>
        <w:t>Модуль «Компьютерная графика.</w:t>
      </w:r>
      <w:r w:rsidRPr="00032942">
        <w:rPr>
          <w:spacing w:val="-17"/>
          <w:sz w:val="24"/>
          <w:lang w:val="ru-RU"/>
        </w:rPr>
        <w:t xml:space="preserve"> </w:t>
      </w:r>
      <w:r w:rsidRPr="00032942">
        <w:rPr>
          <w:sz w:val="24"/>
          <w:lang w:val="ru-RU"/>
        </w:rPr>
        <w:t>Черчение». 5 класс (8</w:t>
      </w:r>
      <w:r w:rsidRPr="00032942">
        <w:rPr>
          <w:spacing w:val="-4"/>
          <w:sz w:val="24"/>
          <w:lang w:val="ru-RU"/>
        </w:rPr>
        <w:t xml:space="preserve"> </w:t>
      </w:r>
      <w:r w:rsidRPr="00032942">
        <w:rPr>
          <w:sz w:val="24"/>
          <w:lang w:val="ru-RU"/>
        </w:rPr>
        <w:t>часов).</w:t>
      </w:r>
    </w:p>
    <w:p w:rsidR="00EA2E50" w:rsidRPr="00032942" w:rsidRDefault="00032942">
      <w:pPr>
        <w:pStyle w:val="a3"/>
        <w:spacing w:before="6" w:line="360" w:lineRule="auto"/>
        <w:ind w:right="112"/>
        <w:rPr>
          <w:lang w:val="ru-RU"/>
        </w:rPr>
      </w:pPr>
      <w:r w:rsidRPr="00032942">
        <w:rPr>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A2E50" w:rsidRPr="00032942" w:rsidRDefault="00032942">
      <w:pPr>
        <w:pStyle w:val="a3"/>
        <w:spacing w:before="6"/>
        <w:ind w:left="810" w:firstLine="0"/>
        <w:jc w:val="left"/>
        <w:rPr>
          <w:lang w:val="ru-RU"/>
        </w:rPr>
      </w:pPr>
      <w:r w:rsidRPr="00032942">
        <w:rPr>
          <w:lang w:val="ru-RU"/>
        </w:rPr>
        <w:t>Основы графической грамоты. Графические материалы и инструменты.</w:t>
      </w:r>
    </w:p>
    <w:p w:rsidR="00EA2E50" w:rsidRPr="00032942" w:rsidRDefault="00032942">
      <w:pPr>
        <w:pStyle w:val="a3"/>
        <w:spacing w:before="137" w:line="360" w:lineRule="auto"/>
        <w:jc w:val="left"/>
        <w:rPr>
          <w:lang w:val="ru-RU"/>
        </w:rPr>
      </w:pPr>
      <w:r w:rsidRPr="00032942">
        <w:rPr>
          <w:lang w:val="ru-RU"/>
        </w:rPr>
        <w:t>Типы графических изображений (рисунок, диаграмма, графики, графы, эскиз, технический рисунок, чертѐж, схема, карта, пиктограмма и др.).</w:t>
      </w:r>
    </w:p>
    <w:p w:rsidR="00EA2E50" w:rsidRPr="00032942" w:rsidRDefault="00032942">
      <w:pPr>
        <w:pStyle w:val="a3"/>
        <w:ind w:left="810" w:firstLine="0"/>
        <w:jc w:val="left"/>
        <w:rPr>
          <w:lang w:val="ru-RU"/>
        </w:rPr>
      </w:pPr>
      <w:r w:rsidRPr="00032942">
        <w:rPr>
          <w:lang w:val="ru-RU"/>
        </w:rPr>
        <w:t>Основные   элементы   графических   изображений   (точка,   линия,   контур, буквы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цифры, условные знаки).</w:t>
      </w:r>
    </w:p>
    <w:p w:rsidR="00EA2E50" w:rsidRPr="00032942" w:rsidRDefault="00032942">
      <w:pPr>
        <w:pStyle w:val="a3"/>
        <w:spacing w:before="139" w:line="360" w:lineRule="auto"/>
        <w:jc w:val="left"/>
        <w:rPr>
          <w:lang w:val="ru-RU"/>
        </w:rPr>
      </w:pPr>
      <w:r w:rsidRPr="00032942">
        <w:rPr>
          <w:lang w:val="ru-RU"/>
        </w:rPr>
        <w:t>Правила построения чертежей (рамка, основная надпись, масштаб, виды, нанесение размеров).</w:t>
      </w:r>
    </w:p>
    <w:p w:rsidR="00EA2E50" w:rsidRPr="00032942" w:rsidRDefault="00032942">
      <w:pPr>
        <w:pStyle w:val="a3"/>
        <w:spacing w:before="6" w:line="360" w:lineRule="auto"/>
        <w:ind w:left="809" w:right="6978" w:firstLine="0"/>
        <w:jc w:val="left"/>
        <w:rPr>
          <w:lang w:val="ru-RU"/>
        </w:rPr>
      </w:pPr>
      <w:r w:rsidRPr="00032942">
        <w:rPr>
          <w:lang w:val="ru-RU"/>
        </w:rPr>
        <w:t>Чтение чертежа. 6 класс (8 часов).</w:t>
      </w:r>
    </w:p>
    <w:p w:rsidR="00EA2E50" w:rsidRPr="00032942" w:rsidRDefault="00032942">
      <w:pPr>
        <w:pStyle w:val="a3"/>
        <w:spacing w:before="6"/>
        <w:ind w:left="809" w:firstLine="0"/>
        <w:jc w:val="left"/>
        <w:rPr>
          <w:lang w:val="ru-RU"/>
        </w:rPr>
      </w:pPr>
      <w:r w:rsidRPr="00032942">
        <w:rPr>
          <w:lang w:val="ru-RU"/>
        </w:rPr>
        <w:t>Создание проектной документации.</w:t>
      </w:r>
    </w:p>
    <w:p w:rsidR="00EA2E50" w:rsidRPr="00032942" w:rsidRDefault="00032942">
      <w:pPr>
        <w:pStyle w:val="a3"/>
        <w:tabs>
          <w:tab w:val="left" w:pos="1827"/>
          <w:tab w:val="left" w:pos="3289"/>
          <w:tab w:val="left" w:pos="4465"/>
          <w:tab w:val="left" w:pos="4786"/>
          <w:tab w:val="left" w:pos="6666"/>
          <w:tab w:val="left" w:pos="8017"/>
        </w:tabs>
        <w:spacing w:before="137" w:line="360" w:lineRule="auto"/>
        <w:ind w:right="115"/>
        <w:jc w:val="left"/>
        <w:rPr>
          <w:lang w:val="ru-RU"/>
        </w:rPr>
      </w:pPr>
      <w:r w:rsidRPr="00032942">
        <w:rPr>
          <w:lang w:val="ru-RU"/>
        </w:rPr>
        <w:t>Основы</w:t>
      </w:r>
      <w:r w:rsidRPr="00032942">
        <w:rPr>
          <w:lang w:val="ru-RU"/>
        </w:rPr>
        <w:tab/>
        <w:t>выполнения</w:t>
      </w:r>
      <w:r w:rsidRPr="00032942">
        <w:rPr>
          <w:lang w:val="ru-RU"/>
        </w:rPr>
        <w:tab/>
        <w:t>чертежей</w:t>
      </w:r>
      <w:r w:rsidRPr="00032942">
        <w:rPr>
          <w:lang w:val="ru-RU"/>
        </w:rPr>
        <w:tab/>
        <w:t>с</w:t>
      </w:r>
      <w:r w:rsidRPr="00032942">
        <w:rPr>
          <w:lang w:val="ru-RU"/>
        </w:rPr>
        <w:tab/>
        <w:t>использованием</w:t>
      </w:r>
      <w:r w:rsidRPr="00032942">
        <w:rPr>
          <w:lang w:val="ru-RU"/>
        </w:rPr>
        <w:tab/>
        <w:t>чертѐжных</w:t>
      </w:r>
      <w:r w:rsidRPr="00032942">
        <w:rPr>
          <w:lang w:val="ru-RU"/>
        </w:rPr>
        <w:tab/>
        <w:t>инструментов и</w:t>
      </w:r>
      <w:r w:rsidRPr="00032942">
        <w:rPr>
          <w:spacing w:val="-5"/>
          <w:lang w:val="ru-RU"/>
        </w:rPr>
        <w:t xml:space="preserve"> </w:t>
      </w:r>
      <w:r w:rsidRPr="00032942">
        <w:rPr>
          <w:lang w:val="ru-RU"/>
        </w:rPr>
        <w:t>приспособлений.</w:t>
      </w:r>
    </w:p>
    <w:p w:rsidR="00EA2E50" w:rsidRPr="00032942" w:rsidRDefault="00032942">
      <w:pPr>
        <w:pStyle w:val="a3"/>
        <w:ind w:left="809" w:firstLine="0"/>
        <w:jc w:val="left"/>
        <w:rPr>
          <w:lang w:val="ru-RU"/>
        </w:rPr>
      </w:pPr>
      <w:r w:rsidRPr="00032942">
        <w:rPr>
          <w:lang w:val="ru-RU"/>
        </w:rPr>
        <w:t>Стандарты оформления.</w:t>
      </w:r>
    </w:p>
    <w:p w:rsidR="00EA2E50" w:rsidRPr="00032942" w:rsidRDefault="00032942">
      <w:pPr>
        <w:pStyle w:val="a3"/>
        <w:spacing w:before="140"/>
        <w:ind w:left="809" w:firstLine="0"/>
        <w:jc w:val="left"/>
        <w:rPr>
          <w:lang w:val="ru-RU"/>
        </w:rPr>
      </w:pPr>
      <w:r w:rsidRPr="00032942">
        <w:rPr>
          <w:lang w:val="ru-RU"/>
        </w:rPr>
        <w:t>Понятие о графическом редакторе, компьютерной графике.</w:t>
      </w:r>
    </w:p>
    <w:p w:rsidR="00EA2E50" w:rsidRPr="00032942" w:rsidRDefault="00032942">
      <w:pPr>
        <w:pStyle w:val="a3"/>
        <w:spacing w:before="137" w:line="360" w:lineRule="auto"/>
        <w:ind w:left="809" w:right="283" w:firstLine="0"/>
        <w:jc w:val="left"/>
        <w:rPr>
          <w:lang w:val="ru-RU"/>
        </w:rPr>
      </w:pPr>
      <w:r w:rsidRPr="00032942">
        <w:rPr>
          <w:lang w:val="ru-RU"/>
        </w:rPr>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w:t>
      </w:r>
    </w:p>
    <w:p w:rsidR="00EA2E50" w:rsidRPr="00032942" w:rsidRDefault="00032942">
      <w:pPr>
        <w:pStyle w:val="a3"/>
        <w:spacing w:line="360" w:lineRule="auto"/>
        <w:ind w:left="809" w:right="2890" w:firstLine="0"/>
        <w:jc w:val="left"/>
        <w:rPr>
          <w:lang w:val="ru-RU"/>
        </w:rPr>
      </w:pPr>
      <w:r w:rsidRPr="00032942">
        <w:rPr>
          <w:lang w:val="ru-RU"/>
        </w:rPr>
        <w:t>Создание печатной продукции в графическом редакторе. 7 класс (8 часов).</w:t>
      </w:r>
    </w:p>
    <w:p w:rsidR="00EA2E50" w:rsidRPr="00032942" w:rsidRDefault="00032942">
      <w:pPr>
        <w:pStyle w:val="a3"/>
        <w:spacing w:line="360" w:lineRule="auto"/>
        <w:ind w:right="108"/>
        <w:rPr>
          <w:lang w:val="ru-RU"/>
        </w:rPr>
      </w:pPr>
      <w:r w:rsidRPr="00032942">
        <w:rPr>
          <w:lang w:val="ru-RU"/>
        </w:rPr>
        <w:t>Понятие        о         конструкторской         документации.         Формы         деталей   и их конструктивные элементы. Изображение и последовательность выполнения чертежа. ЕСКД.</w:t>
      </w:r>
      <w:r w:rsidRPr="00032942">
        <w:rPr>
          <w:spacing w:val="-1"/>
          <w:lang w:val="ru-RU"/>
        </w:rPr>
        <w:t xml:space="preserve"> </w:t>
      </w:r>
      <w:r w:rsidRPr="00032942">
        <w:rPr>
          <w:lang w:val="ru-RU"/>
        </w:rPr>
        <w:t>ГОСТ.</w:t>
      </w:r>
    </w:p>
    <w:p w:rsidR="00EA2E50" w:rsidRPr="00032942" w:rsidRDefault="00032942">
      <w:pPr>
        <w:pStyle w:val="a3"/>
        <w:spacing w:before="6" w:line="360" w:lineRule="auto"/>
        <w:jc w:val="left"/>
        <w:rPr>
          <w:lang w:val="ru-RU"/>
        </w:rPr>
      </w:pPr>
      <w:r w:rsidRPr="00032942">
        <w:rPr>
          <w:lang w:val="ru-RU"/>
        </w:rPr>
        <w:t>Общие сведения о сборочных чертежах. Оформление сборочного чертежа. Правила чтения сборочных чертежей.</w:t>
      </w:r>
    </w:p>
    <w:p w:rsidR="00EA2E50" w:rsidRPr="00032942" w:rsidRDefault="00032942">
      <w:pPr>
        <w:pStyle w:val="a3"/>
        <w:spacing w:before="6"/>
        <w:ind w:left="809" w:firstLine="0"/>
        <w:jc w:val="left"/>
        <w:rPr>
          <w:lang w:val="ru-RU"/>
        </w:rPr>
      </w:pPr>
      <w:r w:rsidRPr="00032942">
        <w:rPr>
          <w:lang w:val="ru-RU"/>
        </w:rPr>
        <w:t>Понятие графической модели.</w:t>
      </w:r>
    </w:p>
    <w:p w:rsidR="00EA2E50" w:rsidRPr="00032942" w:rsidRDefault="00032942">
      <w:pPr>
        <w:pStyle w:val="a3"/>
        <w:spacing w:before="137" w:line="360" w:lineRule="auto"/>
        <w:ind w:left="809" w:right="1470" w:firstLine="0"/>
        <w:jc w:val="left"/>
        <w:rPr>
          <w:lang w:val="ru-RU"/>
        </w:rPr>
      </w:pPr>
      <w:r w:rsidRPr="00032942">
        <w:rPr>
          <w:lang w:val="ru-RU"/>
        </w:rPr>
        <w:t>Применение компьютеров для разработки графической документации. Математические, физические и информационные модели.</w:t>
      </w:r>
    </w:p>
    <w:p w:rsidR="00EA2E50" w:rsidRPr="00032942" w:rsidRDefault="00032942">
      <w:pPr>
        <w:pStyle w:val="a3"/>
        <w:spacing w:line="360" w:lineRule="auto"/>
        <w:ind w:left="809" w:right="3562" w:firstLine="0"/>
        <w:jc w:val="left"/>
        <w:rPr>
          <w:lang w:val="ru-RU"/>
        </w:rPr>
      </w:pPr>
      <w:r w:rsidRPr="00032942">
        <w:rPr>
          <w:lang w:val="ru-RU"/>
        </w:rPr>
        <w:t>Графические модели. Виды графических моделей. Количественная и качественная оценка модели.</w:t>
      </w:r>
    </w:p>
    <w:p w:rsidR="00EA2E50" w:rsidRDefault="00032942">
      <w:pPr>
        <w:pStyle w:val="a4"/>
        <w:numPr>
          <w:ilvl w:val="0"/>
          <w:numId w:val="62"/>
        </w:numPr>
        <w:tabs>
          <w:tab w:val="left" w:pos="990"/>
        </w:tabs>
        <w:rPr>
          <w:sz w:val="24"/>
        </w:rPr>
      </w:pPr>
      <w:r>
        <w:rPr>
          <w:sz w:val="24"/>
        </w:rPr>
        <w:t>класс (4</w:t>
      </w:r>
      <w:r>
        <w:rPr>
          <w:spacing w:val="-4"/>
          <w:sz w:val="24"/>
        </w:rPr>
        <w:t xml:space="preserve"> </w:t>
      </w:r>
      <w:r>
        <w:rPr>
          <w:sz w:val="24"/>
        </w:rPr>
        <w:t>часа).</w:t>
      </w:r>
    </w:p>
    <w:p w:rsidR="00EA2E50" w:rsidRPr="00032942" w:rsidRDefault="00032942">
      <w:pPr>
        <w:pStyle w:val="a3"/>
        <w:spacing w:before="140" w:line="360" w:lineRule="auto"/>
        <w:jc w:val="left"/>
        <w:rPr>
          <w:lang w:val="ru-RU"/>
        </w:rPr>
      </w:pPr>
      <w:r w:rsidRPr="00032942">
        <w:rPr>
          <w:lang w:val="ru-RU"/>
        </w:rPr>
        <w:t>Применение программного обеспечения для создания проектной документации: моделей объектов и их чертежей.</w:t>
      </w:r>
    </w:p>
    <w:p w:rsidR="00EA2E50" w:rsidRPr="00032942" w:rsidRDefault="00032942">
      <w:pPr>
        <w:pStyle w:val="a3"/>
        <w:spacing w:before="6" w:line="360" w:lineRule="auto"/>
        <w:ind w:left="809" w:right="2544" w:firstLine="0"/>
        <w:jc w:val="left"/>
        <w:rPr>
          <w:lang w:val="ru-RU"/>
        </w:rPr>
      </w:pPr>
      <w:r w:rsidRPr="00032942">
        <w:rPr>
          <w:lang w:val="ru-RU"/>
        </w:rPr>
        <w:t>Создание документов, виды документов. Основная надпись. Геометрические примитивы.</w:t>
      </w:r>
    </w:p>
    <w:p w:rsidR="00EA2E50" w:rsidRPr="00032942" w:rsidRDefault="00032942">
      <w:pPr>
        <w:pStyle w:val="a3"/>
        <w:spacing w:before="6" w:line="360" w:lineRule="auto"/>
        <w:ind w:left="809" w:right="1774" w:firstLine="0"/>
        <w:jc w:val="left"/>
        <w:rPr>
          <w:lang w:val="ru-RU"/>
        </w:rPr>
      </w:pPr>
      <w:r w:rsidRPr="00032942">
        <w:rPr>
          <w:lang w:val="ru-RU"/>
        </w:rPr>
        <w:t>Создание, редактирование и трансформация графических объектов. Сложные 3</w:t>
      </w:r>
      <w:r>
        <w:t>D</w:t>
      </w:r>
      <w:r w:rsidRPr="00032942">
        <w:rPr>
          <w:lang w:val="ru-RU"/>
        </w:rPr>
        <w:t>-модели и сборочные чертежи.</w:t>
      </w:r>
    </w:p>
    <w:p w:rsidR="00EA2E50" w:rsidRPr="00032942" w:rsidRDefault="00032942">
      <w:pPr>
        <w:pStyle w:val="a3"/>
        <w:spacing w:line="360" w:lineRule="auto"/>
        <w:ind w:left="809" w:right="2292" w:firstLine="0"/>
        <w:jc w:val="left"/>
        <w:rPr>
          <w:lang w:val="ru-RU"/>
        </w:rPr>
      </w:pPr>
      <w:r w:rsidRPr="00032942">
        <w:rPr>
          <w:lang w:val="ru-RU"/>
        </w:rPr>
        <w:t>Изделия и их модели. Анализ формы объекта и синтез модели. План создания 3</w:t>
      </w:r>
      <w:r>
        <w:t>D</w:t>
      </w:r>
      <w:r w:rsidRPr="00032942">
        <w:rPr>
          <w:lang w:val="ru-RU"/>
        </w:rPr>
        <w:t>-модели.</w:t>
      </w:r>
    </w:p>
    <w:p w:rsidR="00EA2E50" w:rsidRPr="00032942" w:rsidRDefault="00032942">
      <w:pPr>
        <w:pStyle w:val="a3"/>
        <w:spacing w:line="360" w:lineRule="auto"/>
        <w:jc w:val="left"/>
        <w:rPr>
          <w:lang w:val="ru-RU"/>
        </w:rPr>
      </w:pPr>
      <w:r w:rsidRPr="00032942">
        <w:rPr>
          <w:lang w:val="ru-RU"/>
        </w:rPr>
        <w:t>Дерево модели. Формообразование детали. Способы редактирования операции формообразования и эскиза.</w:t>
      </w:r>
    </w:p>
    <w:p w:rsidR="00EA2E50" w:rsidRDefault="00032942">
      <w:pPr>
        <w:pStyle w:val="a4"/>
        <w:numPr>
          <w:ilvl w:val="0"/>
          <w:numId w:val="62"/>
        </w:numPr>
        <w:tabs>
          <w:tab w:val="left" w:pos="990"/>
        </w:tabs>
        <w:rPr>
          <w:sz w:val="24"/>
        </w:rPr>
      </w:pPr>
      <w:r>
        <w:rPr>
          <w:sz w:val="24"/>
        </w:rPr>
        <w:t>класс (4</w:t>
      </w:r>
      <w:r>
        <w:rPr>
          <w:spacing w:val="-4"/>
          <w:sz w:val="24"/>
        </w:rPr>
        <w:t xml:space="preserve"> </w:t>
      </w:r>
      <w:r>
        <w:rPr>
          <w:sz w:val="24"/>
        </w:rPr>
        <w:t>часа).</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2"/>
        <w:rPr>
          <w:lang w:val="ru-RU"/>
        </w:rPr>
      </w:pPr>
      <w:r w:rsidRPr="00032942">
        <w:rPr>
          <w:lang w:val="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w:t>
      </w:r>
      <w:r w:rsidRPr="00032942">
        <w:rPr>
          <w:spacing w:val="-5"/>
          <w:lang w:val="ru-RU"/>
        </w:rPr>
        <w:t xml:space="preserve"> </w:t>
      </w:r>
      <w:r w:rsidRPr="00032942">
        <w:rPr>
          <w:lang w:val="ru-RU"/>
        </w:rPr>
        <w:t>изделия.</w:t>
      </w:r>
    </w:p>
    <w:p w:rsidR="00EA2E50" w:rsidRPr="00032942" w:rsidRDefault="00032942">
      <w:pPr>
        <w:pStyle w:val="a3"/>
        <w:spacing w:before="6" w:line="360" w:lineRule="auto"/>
        <w:ind w:right="114"/>
        <w:rPr>
          <w:lang w:val="ru-RU"/>
        </w:rPr>
      </w:pPr>
      <w:r w:rsidRPr="00032942">
        <w:rPr>
          <w:lang w:val="ru-RU"/>
        </w:rPr>
        <w:t>Оформление конструкторской документации, в том числе, с использованием систем автоматизированного проектирования</w:t>
      </w:r>
      <w:r w:rsidRPr="00032942">
        <w:rPr>
          <w:spacing w:val="-16"/>
          <w:lang w:val="ru-RU"/>
        </w:rPr>
        <w:t xml:space="preserve"> </w:t>
      </w:r>
      <w:r w:rsidRPr="00032942">
        <w:rPr>
          <w:lang w:val="ru-RU"/>
        </w:rPr>
        <w:t>(САПР).</w:t>
      </w:r>
    </w:p>
    <w:p w:rsidR="00EA2E50" w:rsidRPr="00032942" w:rsidRDefault="00032942">
      <w:pPr>
        <w:pStyle w:val="a3"/>
        <w:spacing w:before="6" w:line="360" w:lineRule="auto"/>
        <w:ind w:right="113"/>
        <w:rPr>
          <w:lang w:val="ru-RU"/>
        </w:rPr>
      </w:pPr>
      <w:r w:rsidRPr="00032942">
        <w:rPr>
          <w:lang w:val="ru-RU"/>
        </w:rPr>
        <w:t>Объѐм документации: пояснительная записка, спецификация. Графические документы: технический рисунок объекта, чертѐж общего вида, чертежи деталей. Условности и упрощения на чертеже. Создание презентации.</w:t>
      </w:r>
    </w:p>
    <w:p w:rsidR="00EA2E50" w:rsidRPr="00032942" w:rsidRDefault="00032942">
      <w:pPr>
        <w:pStyle w:val="a3"/>
        <w:spacing w:line="362" w:lineRule="auto"/>
        <w:ind w:right="115"/>
        <w:rPr>
          <w:lang w:val="ru-RU"/>
        </w:rPr>
      </w:pPr>
      <w:r w:rsidRPr="00032942">
        <w:rPr>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EA2E50" w:rsidRDefault="00032942">
      <w:pPr>
        <w:pStyle w:val="a4"/>
        <w:numPr>
          <w:ilvl w:val="2"/>
          <w:numId w:val="61"/>
        </w:numPr>
        <w:tabs>
          <w:tab w:val="left" w:pos="1650"/>
        </w:tabs>
        <w:spacing w:before="1"/>
        <w:rPr>
          <w:sz w:val="24"/>
        </w:rPr>
      </w:pPr>
      <w:r>
        <w:rPr>
          <w:sz w:val="24"/>
        </w:rPr>
        <w:t>Вариативные</w:t>
      </w:r>
      <w:r>
        <w:rPr>
          <w:spacing w:val="-7"/>
          <w:sz w:val="24"/>
        </w:rPr>
        <w:t xml:space="preserve"> </w:t>
      </w:r>
      <w:r>
        <w:rPr>
          <w:sz w:val="24"/>
        </w:rPr>
        <w:t>модули.</w:t>
      </w:r>
    </w:p>
    <w:p w:rsidR="00EA2E50" w:rsidRDefault="00032942">
      <w:pPr>
        <w:pStyle w:val="a4"/>
        <w:numPr>
          <w:ilvl w:val="3"/>
          <w:numId w:val="61"/>
        </w:numPr>
        <w:tabs>
          <w:tab w:val="left" w:pos="1830"/>
        </w:tabs>
        <w:spacing w:before="139"/>
        <w:rPr>
          <w:sz w:val="24"/>
        </w:rPr>
      </w:pPr>
      <w:r>
        <w:rPr>
          <w:sz w:val="24"/>
        </w:rPr>
        <w:t>Модуль «Автоматизированные</w:t>
      </w:r>
      <w:r>
        <w:rPr>
          <w:spacing w:val="-17"/>
          <w:sz w:val="24"/>
        </w:rPr>
        <w:t xml:space="preserve"> </w:t>
      </w:r>
      <w:r>
        <w:rPr>
          <w:sz w:val="24"/>
        </w:rPr>
        <w:t>системы».</w:t>
      </w:r>
    </w:p>
    <w:p w:rsidR="00EA2E50" w:rsidRDefault="00032942">
      <w:pPr>
        <w:pStyle w:val="a3"/>
        <w:spacing w:before="137"/>
        <w:ind w:left="810" w:firstLine="0"/>
        <w:jc w:val="left"/>
      </w:pPr>
      <w:r>
        <w:t>8–9 классы.</w:t>
      </w:r>
    </w:p>
    <w:p w:rsidR="00EA2E50" w:rsidRDefault="00032942">
      <w:pPr>
        <w:pStyle w:val="a4"/>
        <w:numPr>
          <w:ilvl w:val="4"/>
          <w:numId w:val="61"/>
        </w:numPr>
        <w:tabs>
          <w:tab w:val="left" w:pos="2010"/>
        </w:tabs>
        <w:spacing w:before="139"/>
        <w:ind w:firstLine="0"/>
        <w:rPr>
          <w:sz w:val="24"/>
        </w:rPr>
      </w:pPr>
      <w:r>
        <w:rPr>
          <w:sz w:val="24"/>
        </w:rPr>
        <w:t>Управление. Общие</w:t>
      </w:r>
      <w:r>
        <w:rPr>
          <w:spacing w:val="-9"/>
          <w:sz w:val="24"/>
        </w:rPr>
        <w:t xml:space="preserve"> </w:t>
      </w:r>
      <w:r>
        <w:rPr>
          <w:sz w:val="24"/>
        </w:rPr>
        <w:t>представления.</w:t>
      </w:r>
    </w:p>
    <w:p w:rsidR="00EA2E50" w:rsidRPr="00032942" w:rsidRDefault="00032942">
      <w:pPr>
        <w:pStyle w:val="a3"/>
        <w:spacing w:before="137" w:line="360" w:lineRule="auto"/>
        <w:ind w:right="105"/>
        <w:rPr>
          <w:lang w:val="ru-RU"/>
        </w:rPr>
      </w:pPr>
      <w:r w:rsidRPr="00032942">
        <w:rPr>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EA2E50" w:rsidRDefault="00032942">
      <w:pPr>
        <w:pStyle w:val="a3"/>
        <w:spacing w:before="6" w:line="360" w:lineRule="auto"/>
        <w:ind w:right="113"/>
      </w:pPr>
      <w:r w:rsidRPr="00032942">
        <w:rPr>
          <w:lang w:val="ru-RU"/>
        </w:rPr>
        <w:t xml:space="preserve">Автоматизированные системы. Проблема устойчивости систем управления. </w:t>
      </w:r>
      <w:r>
        <w:t>Отклик системы на малые воздействия. Синергетические эффекты.</w:t>
      </w:r>
    </w:p>
    <w:p w:rsidR="00EA2E50" w:rsidRDefault="00032942">
      <w:pPr>
        <w:pStyle w:val="a4"/>
        <w:numPr>
          <w:ilvl w:val="4"/>
          <w:numId w:val="61"/>
        </w:numPr>
        <w:tabs>
          <w:tab w:val="left" w:pos="2010"/>
        </w:tabs>
        <w:spacing w:before="6" w:line="360" w:lineRule="auto"/>
        <w:ind w:right="2585" w:firstLine="0"/>
        <w:rPr>
          <w:sz w:val="24"/>
        </w:rPr>
      </w:pPr>
      <w:r w:rsidRPr="00032942">
        <w:rPr>
          <w:sz w:val="24"/>
          <w:lang w:val="ru-RU"/>
        </w:rPr>
        <w:t xml:space="preserve">Управление техническими системами. Механические устройства обратной связи. </w:t>
      </w:r>
      <w:r>
        <w:rPr>
          <w:sz w:val="24"/>
        </w:rPr>
        <w:t>Регулятор</w:t>
      </w:r>
      <w:r>
        <w:rPr>
          <w:spacing w:val="-16"/>
          <w:sz w:val="24"/>
        </w:rPr>
        <w:t xml:space="preserve"> </w:t>
      </w:r>
      <w:r>
        <w:rPr>
          <w:sz w:val="24"/>
        </w:rPr>
        <w:t>Уатта.</w:t>
      </w:r>
    </w:p>
    <w:p w:rsidR="00EA2E50" w:rsidRPr="00032942" w:rsidRDefault="00032942">
      <w:pPr>
        <w:pStyle w:val="a3"/>
        <w:spacing w:before="6" w:line="360" w:lineRule="auto"/>
        <w:ind w:right="113"/>
        <w:rPr>
          <w:lang w:val="ru-RU"/>
        </w:rPr>
      </w:pPr>
      <w:r w:rsidRPr="00032942">
        <w:rPr>
          <w:lang w:val="ru-RU"/>
        </w:rPr>
        <w:t>Понятие системы. Замкнутые и открытые системы. Системы с положительной и отрицательной обратной связью.</w:t>
      </w:r>
    </w:p>
    <w:p w:rsidR="00EA2E50" w:rsidRPr="00032942" w:rsidRDefault="00032942">
      <w:pPr>
        <w:pStyle w:val="a3"/>
        <w:spacing w:before="6"/>
        <w:ind w:left="809" w:firstLine="0"/>
        <w:jc w:val="left"/>
        <w:rPr>
          <w:lang w:val="ru-RU"/>
        </w:rPr>
      </w:pPr>
      <w:r w:rsidRPr="00032942">
        <w:rPr>
          <w:lang w:val="ru-RU"/>
        </w:rPr>
        <w:t>Динамические эффекты открытых систем: точки бифуркации, аттракторы.</w:t>
      </w:r>
    </w:p>
    <w:p w:rsidR="00EA2E50" w:rsidRPr="00032942" w:rsidRDefault="00032942">
      <w:pPr>
        <w:pStyle w:val="a3"/>
        <w:spacing w:before="137" w:line="362" w:lineRule="auto"/>
        <w:ind w:right="107"/>
        <w:rPr>
          <w:lang w:val="ru-RU"/>
        </w:rPr>
      </w:pPr>
      <w:r w:rsidRPr="00032942">
        <w:rPr>
          <w:lang w:val="ru-RU"/>
        </w:rPr>
        <w:t>Реализация данных эффектов в технических системах. Управление системами в условиях нестабильности.</w:t>
      </w:r>
    </w:p>
    <w:p w:rsidR="00EA2E50" w:rsidRPr="00032942" w:rsidRDefault="00032942">
      <w:pPr>
        <w:pStyle w:val="a3"/>
        <w:spacing w:before="1" w:line="360" w:lineRule="auto"/>
        <w:ind w:right="103"/>
        <w:rPr>
          <w:lang w:val="ru-RU"/>
        </w:rPr>
      </w:pPr>
      <w:r w:rsidRPr="00032942">
        <w:rPr>
          <w:lang w:val="ru-RU"/>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A2E50" w:rsidRDefault="00032942">
      <w:pPr>
        <w:pStyle w:val="a4"/>
        <w:numPr>
          <w:ilvl w:val="4"/>
          <w:numId w:val="61"/>
        </w:numPr>
        <w:tabs>
          <w:tab w:val="left" w:pos="2010"/>
        </w:tabs>
        <w:ind w:left="2010"/>
        <w:rPr>
          <w:sz w:val="24"/>
        </w:rPr>
      </w:pPr>
      <w:r>
        <w:rPr>
          <w:sz w:val="24"/>
        </w:rPr>
        <w:t>Элементная база автоматизированных</w:t>
      </w:r>
      <w:r>
        <w:rPr>
          <w:spacing w:val="-16"/>
          <w:sz w:val="24"/>
        </w:rPr>
        <w:t xml:space="preserve"> </w:t>
      </w:r>
      <w:r>
        <w:rPr>
          <w:sz w:val="24"/>
        </w:rPr>
        <w:t>систем.</w:t>
      </w:r>
    </w:p>
    <w:p w:rsidR="00EA2E50" w:rsidRPr="00032942" w:rsidRDefault="00032942">
      <w:pPr>
        <w:pStyle w:val="a3"/>
        <w:spacing w:before="139" w:line="360" w:lineRule="auto"/>
        <w:ind w:right="106"/>
        <w:rPr>
          <w:lang w:val="ru-RU"/>
        </w:rPr>
      </w:pPr>
      <w:r w:rsidRPr="00032942">
        <w:rPr>
          <w:lang w:val="ru-RU"/>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EA2E50" w:rsidRPr="00032942" w:rsidRDefault="00032942">
      <w:pPr>
        <w:pStyle w:val="a3"/>
        <w:tabs>
          <w:tab w:val="left" w:pos="3210"/>
          <w:tab w:val="left" w:pos="4506"/>
          <w:tab w:val="left" w:pos="5961"/>
          <w:tab w:val="left" w:pos="6465"/>
          <w:tab w:val="left" w:pos="7788"/>
        </w:tabs>
        <w:ind w:left="809" w:firstLine="0"/>
        <w:jc w:val="left"/>
        <w:rPr>
          <w:lang w:val="ru-RU"/>
        </w:rPr>
      </w:pPr>
      <w:r w:rsidRPr="00032942">
        <w:rPr>
          <w:lang w:val="ru-RU"/>
        </w:rPr>
        <w:t>Электроэнергетика.</w:t>
      </w:r>
      <w:r w:rsidRPr="00032942">
        <w:rPr>
          <w:lang w:val="ru-RU"/>
        </w:rPr>
        <w:tab/>
        <w:t>Способы</w:t>
      </w:r>
      <w:r w:rsidRPr="00032942">
        <w:rPr>
          <w:lang w:val="ru-RU"/>
        </w:rPr>
        <w:tab/>
        <w:t>получения</w:t>
      </w:r>
      <w:r w:rsidRPr="00032942">
        <w:rPr>
          <w:lang w:val="ru-RU"/>
        </w:rPr>
        <w:tab/>
        <w:t>и</w:t>
      </w:r>
      <w:r w:rsidRPr="00032942">
        <w:rPr>
          <w:lang w:val="ru-RU"/>
        </w:rPr>
        <w:tab/>
        <w:t>хранения</w:t>
      </w:r>
      <w:r w:rsidRPr="00032942">
        <w:rPr>
          <w:lang w:val="ru-RU"/>
        </w:rPr>
        <w:tab/>
        <w:t>электроэнергии.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Энергетическая безопасность. Передача энергии на расстоянии.</w:t>
      </w:r>
    </w:p>
    <w:p w:rsidR="00EA2E50" w:rsidRPr="00032942" w:rsidRDefault="00032942">
      <w:pPr>
        <w:pStyle w:val="a3"/>
        <w:tabs>
          <w:tab w:val="left" w:pos="2971"/>
          <w:tab w:val="left" w:pos="4342"/>
          <w:tab w:val="left" w:pos="5981"/>
          <w:tab w:val="left" w:pos="6552"/>
          <w:tab w:val="left" w:pos="7977"/>
        </w:tabs>
        <w:spacing w:before="139"/>
        <w:ind w:left="809" w:firstLine="0"/>
        <w:jc w:val="left"/>
        <w:rPr>
          <w:lang w:val="ru-RU"/>
        </w:rPr>
      </w:pPr>
      <w:r w:rsidRPr="00032942">
        <w:rPr>
          <w:lang w:val="ru-RU"/>
        </w:rPr>
        <w:t>Электротехника.</w:t>
      </w:r>
      <w:r w:rsidRPr="00032942">
        <w:rPr>
          <w:lang w:val="ru-RU"/>
        </w:rPr>
        <w:tab/>
        <w:t>Датчики.</w:t>
      </w:r>
      <w:r w:rsidRPr="00032942">
        <w:rPr>
          <w:lang w:val="ru-RU"/>
        </w:rPr>
        <w:tab/>
        <w:t>Аналоговая</w:t>
      </w:r>
      <w:r w:rsidRPr="00032942">
        <w:rPr>
          <w:lang w:val="ru-RU"/>
        </w:rPr>
        <w:tab/>
        <w:t>и</w:t>
      </w:r>
      <w:r w:rsidRPr="00032942">
        <w:rPr>
          <w:lang w:val="ru-RU"/>
        </w:rPr>
        <w:tab/>
        <w:t>цифровая</w:t>
      </w:r>
      <w:r w:rsidRPr="00032942">
        <w:rPr>
          <w:lang w:val="ru-RU"/>
        </w:rPr>
        <w:tab/>
        <w:t>схемотехника.</w:t>
      </w:r>
    </w:p>
    <w:p w:rsidR="00EA2E50" w:rsidRDefault="00032942">
      <w:pPr>
        <w:pStyle w:val="a3"/>
        <w:spacing w:before="137"/>
        <w:ind w:firstLine="0"/>
        <w:jc w:val="left"/>
      </w:pPr>
      <w:r>
        <w:t>Микроконтроллеры. Фоторезистор. Сборка схем.</w:t>
      </w:r>
    </w:p>
    <w:p w:rsidR="00EA2E50" w:rsidRDefault="00032942">
      <w:pPr>
        <w:pStyle w:val="a4"/>
        <w:numPr>
          <w:ilvl w:val="3"/>
          <w:numId w:val="60"/>
        </w:numPr>
        <w:tabs>
          <w:tab w:val="left" w:pos="1830"/>
        </w:tabs>
        <w:spacing w:before="139"/>
        <w:rPr>
          <w:sz w:val="24"/>
        </w:rPr>
      </w:pPr>
      <w:r>
        <w:rPr>
          <w:sz w:val="24"/>
        </w:rPr>
        <w:t>Модуль</w:t>
      </w:r>
      <w:r>
        <w:rPr>
          <w:spacing w:val="-12"/>
          <w:sz w:val="24"/>
        </w:rPr>
        <w:t xml:space="preserve"> </w:t>
      </w:r>
      <w:r>
        <w:rPr>
          <w:sz w:val="24"/>
        </w:rPr>
        <w:t>«Животноводство».</w:t>
      </w:r>
    </w:p>
    <w:p w:rsidR="00EA2E50" w:rsidRDefault="00032942">
      <w:pPr>
        <w:pStyle w:val="a3"/>
        <w:spacing w:before="137"/>
        <w:ind w:left="809" w:firstLine="0"/>
        <w:jc w:val="left"/>
      </w:pPr>
      <w:r>
        <w:t>7–8 классы.</w:t>
      </w:r>
    </w:p>
    <w:p w:rsidR="00EA2E50" w:rsidRPr="00032942" w:rsidRDefault="00032942">
      <w:pPr>
        <w:pStyle w:val="a4"/>
        <w:numPr>
          <w:ilvl w:val="4"/>
          <w:numId w:val="60"/>
        </w:numPr>
        <w:tabs>
          <w:tab w:val="left" w:pos="2010"/>
        </w:tabs>
        <w:spacing w:before="139"/>
        <w:rPr>
          <w:sz w:val="24"/>
          <w:lang w:val="ru-RU"/>
        </w:rPr>
      </w:pPr>
      <w:r w:rsidRPr="00032942">
        <w:rPr>
          <w:sz w:val="24"/>
          <w:lang w:val="ru-RU"/>
        </w:rPr>
        <w:t>Элементы технологий выращивания сельскохозяйственных</w:t>
      </w:r>
      <w:r w:rsidRPr="00032942">
        <w:rPr>
          <w:spacing w:val="-24"/>
          <w:sz w:val="24"/>
          <w:lang w:val="ru-RU"/>
        </w:rPr>
        <w:t xml:space="preserve"> </w:t>
      </w:r>
      <w:r w:rsidRPr="00032942">
        <w:rPr>
          <w:sz w:val="24"/>
          <w:lang w:val="ru-RU"/>
        </w:rPr>
        <w:t>животных.</w:t>
      </w:r>
    </w:p>
    <w:p w:rsidR="00EA2E50" w:rsidRPr="00032942" w:rsidRDefault="00032942">
      <w:pPr>
        <w:pStyle w:val="a3"/>
        <w:spacing w:before="137" w:line="360" w:lineRule="auto"/>
        <w:jc w:val="left"/>
        <w:rPr>
          <w:lang w:val="ru-RU"/>
        </w:rPr>
      </w:pPr>
      <w:r w:rsidRPr="00032942">
        <w:rPr>
          <w:lang w:val="ru-RU"/>
        </w:rPr>
        <w:t>Домашние животные. Приручение животных как фактор развития человеческой цивилизации. Сельскохозяйственные животные.</w:t>
      </w:r>
    </w:p>
    <w:p w:rsidR="00EA2E50" w:rsidRPr="00032942" w:rsidRDefault="00032942">
      <w:pPr>
        <w:pStyle w:val="a3"/>
        <w:spacing w:line="362" w:lineRule="auto"/>
        <w:ind w:left="809" w:right="488" w:firstLine="0"/>
        <w:jc w:val="left"/>
        <w:rPr>
          <w:lang w:val="ru-RU"/>
        </w:rPr>
      </w:pPr>
      <w:r w:rsidRPr="00032942">
        <w:rPr>
          <w:lang w:val="ru-RU"/>
        </w:rPr>
        <w:t>Содержание сельскохозяйственных животных: помещение, оборудование, уход. Разведение животных. Породы животных, их создание.</w:t>
      </w:r>
    </w:p>
    <w:p w:rsidR="00EA2E50" w:rsidRPr="00032942" w:rsidRDefault="00032942">
      <w:pPr>
        <w:pStyle w:val="a3"/>
        <w:spacing w:before="1"/>
        <w:ind w:left="809" w:firstLine="0"/>
        <w:jc w:val="left"/>
        <w:rPr>
          <w:lang w:val="ru-RU"/>
        </w:rPr>
      </w:pPr>
      <w:r w:rsidRPr="00032942">
        <w:rPr>
          <w:lang w:val="ru-RU"/>
        </w:rPr>
        <w:t>Лечение животных. Понятие о ветеринарии.</w:t>
      </w:r>
    </w:p>
    <w:p w:rsidR="00EA2E50" w:rsidRPr="00032942" w:rsidRDefault="00032942">
      <w:pPr>
        <w:pStyle w:val="a3"/>
        <w:spacing w:before="139" w:line="360" w:lineRule="auto"/>
        <w:ind w:left="809" w:right="1325" w:firstLine="0"/>
        <w:jc w:val="left"/>
        <w:rPr>
          <w:lang w:val="ru-RU"/>
        </w:rPr>
      </w:pPr>
      <w:r w:rsidRPr="00032942">
        <w:rPr>
          <w:lang w:val="ru-RU"/>
        </w:rPr>
        <w:t>Заготовка кормов. Кормление животных. Питательность корма. Рацион. Животные у нас дома. Забота о домашних и бездомных животных.</w:t>
      </w:r>
    </w:p>
    <w:p w:rsidR="00EA2E50" w:rsidRPr="00032942" w:rsidRDefault="00032942">
      <w:pPr>
        <w:pStyle w:val="a3"/>
        <w:spacing w:before="6"/>
        <w:ind w:left="809" w:firstLine="0"/>
        <w:jc w:val="left"/>
        <w:rPr>
          <w:lang w:val="ru-RU"/>
        </w:rPr>
      </w:pPr>
      <w:r w:rsidRPr="00032942">
        <w:rPr>
          <w:lang w:val="ru-RU"/>
        </w:rPr>
        <w:t>Проблема клонирования живых организмов. Социальные и этические проблемы.</w:t>
      </w:r>
    </w:p>
    <w:p w:rsidR="00EA2E50" w:rsidRDefault="00032942">
      <w:pPr>
        <w:pStyle w:val="a4"/>
        <w:numPr>
          <w:ilvl w:val="4"/>
          <w:numId w:val="60"/>
        </w:numPr>
        <w:tabs>
          <w:tab w:val="left" w:pos="2010"/>
        </w:tabs>
        <w:spacing w:before="137"/>
        <w:rPr>
          <w:sz w:val="24"/>
        </w:rPr>
      </w:pPr>
      <w:r>
        <w:rPr>
          <w:sz w:val="24"/>
        </w:rPr>
        <w:t>Производство животноводческих</w:t>
      </w:r>
      <w:r>
        <w:rPr>
          <w:spacing w:val="-14"/>
          <w:sz w:val="24"/>
        </w:rPr>
        <w:t xml:space="preserve"> </w:t>
      </w:r>
      <w:r>
        <w:rPr>
          <w:sz w:val="24"/>
        </w:rPr>
        <w:t>продуктов.</w:t>
      </w:r>
    </w:p>
    <w:p w:rsidR="00EA2E50" w:rsidRPr="00032942" w:rsidRDefault="00032942">
      <w:pPr>
        <w:pStyle w:val="a3"/>
        <w:spacing w:before="139" w:line="360" w:lineRule="auto"/>
        <w:ind w:right="111"/>
        <w:rPr>
          <w:lang w:val="ru-RU"/>
        </w:rPr>
      </w:pPr>
      <w:r w:rsidRPr="00032942">
        <w:rPr>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A2E50" w:rsidRPr="00032942" w:rsidRDefault="00032942">
      <w:pPr>
        <w:pStyle w:val="a3"/>
        <w:spacing w:line="360" w:lineRule="auto"/>
        <w:ind w:left="809" w:right="2882" w:firstLine="0"/>
        <w:jc w:val="left"/>
        <w:rPr>
          <w:lang w:val="ru-RU"/>
        </w:rPr>
      </w:pPr>
      <w:r w:rsidRPr="00032942">
        <w:rPr>
          <w:lang w:val="ru-RU"/>
        </w:rPr>
        <w:t>Использование цифровых технологий в животноводстве. Цифровая ферма:</w:t>
      </w:r>
    </w:p>
    <w:p w:rsidR="00EA2E50" w:rsidRPr="00032942" w:rsidRDefault="00032942">
      <w:pPr>
        <w:pStyle w:val="a3"/>
        <w:spacing w:line="360" w:lineRule="auto"/>
        <w:ind w:left="809" w:right="4800" w:firstLine="0"/>
        <w:jc w:val="left"/>
        <w:rPr>
          <w:lang w:val="ru-RU"/>
        </w:rPr>
      </w:pPr>
      <w:r w:rsidRPr="00032942">
        <w:rPr>
          <w:lang w:val="ru-RU"/>
        </w:rPr>
        <w:t>автоматическое кормление животных; автоматическая дойка;</w:t>
      </w:r>
    </w:p>
    <w:p w:rsidR="00EA2E50" w:rsidRPr="00032942" w:rsidRDefault="00032942">
      <w:pPr>
        <w:pStyle w:val="a3"/>
        <w:ind w:left="809" w:firstLine="0"/>
        <w:jc w:val="left"/>
        <w:rPr>
          <w:lang w:val="ru-RU"/>
        </w:rPr>
      </w:pPr>
      <w:r w:rsidRPr="00032942">
        <w:rPr>
          <w:lang w:val="ru-RU"/>
        </w:rPr>
        <w:t>уборка помещения и др.</w:t>
      </w:r>
    </w:p>
    <w:p w:rsidR="00EA2E50" w:rsidRPr="00032942" w:rsidRDefault="00032942">
      <w:pPr>
        <w:pStyle w:val="a3"/>
        <w:tabs>
          <w:tab w:val="left" w:pos="2136"/>
          <w:tab w:val="left" w:pos="3282"/>
          <w:tab w:val="left" w:pos="4218"/>
          <w:tab w:val="left" w:pos="4754"/>
          <w:tab w:val="left" w:pos="6566"/>
          <w:tab w:val="left" w:pos="8152"/>
        </w:tabs>
        <w:spacing w:before="139" w:line="360" w:lineRule="auto"/>
        <w:ind w:right="108"/>
        <w:jc w:val="left"/>
        <w:rPr>
          <w:lang w:val="ru-RU"/>
        </w:rPr>
      </w:pPr>
      <w:r w:rsidRPr="00032942">
        <w:rPr>
          <w:lang w:val="ru-RU"/>
        </w:rPr>
        <w:t>Цифровая</w:t>
      </w:r>
      <w:r w:rsidRPr="00032942">
        <w:rPr>
          <w:lang w:val="ru-RU"/>
        </w:rPr>
        <w:tab/>
        <w:t>«умная»</w:t>
      </w:r>
      <w:r w:rsidRPr="00032942">
        <w:rPr>
          <w:lang w:val="ru-RU"/>
        </w:rPr>
        <w:tab/>
        <w:t>ферма</w:t>
      </w:r>
      <w:r w:rsidRPr="00032942">
        <w:rPr>
          <w:lang w:val="ru-RU"/>
        </w:rPr>
        <w:tab/>
        <w:t>—</w:t>
      </w:r>
      <w:r w:rsidRPr="00032942">
        <w:rPr>
          <w:lang w:val="ru-RU"/>
        </w:rPr>
        <w:tab/>
        <w:t>перспективное</w:t>
      </w:r>
      <w:r w:rsidRPr="00032942">
        <w:rPr>
          <w:lang w:val="ru-RU"/>
        </w:rPr>
        <w:tab/>
        <w:t>направление</w:t>
      </w:r>
      <w:r w:rsidRPr="00032942">
        <w:rPr>
          <w:lang w:val="ru-RU"/>
        </w:rPr>
        <w:tab/>
        <w:t>роботизации в</w:t>
      </w:r>
      <w:r w:rsidRPr="00032942">
        <w:rPr>
          <w:spacing w:val="-5"/>
          <w:lang w:val="ru-RU"/>
        </w:rPr>
        <w:t xml:space="preserve"> </w:t>
      </w:r>
      <w:r w:rsidRPr="00032942">
        <w:rPr>
          <w:lang w:val="ru-RU"/>
        </w:rPr>
        <w:t>животноводстве.</w:t>
      </w:r>
    </w:p>
    <w:p w:rsidR="00EA2E50" w:rsidRPr="00032942" w:rsidRDefault="00032942">
      <w:pPr>
        <w:pStyle w:val="a4"/>
        <w:numPr>
          <w:ilvl w:val="4"/>
          <w:numId w:val="60"/>
        </w:numPr>
        <w:tabs>
          <w:tab w:val="left" w:pos="2010"/>
        </w:tabs>
        <w:spacing w:before="7"/>
        <w:rPr>
          <w:sz w:val="24"/>
          <w:lang w:val="ru-RU"/>
        </w:rPr>
      </w:pPr>
      <w:r w:rsidRPr="00032942">
        <w:rPr>
          <w:sz w:val="24"/>
          <w:lang w:val="ru-RU"/>
        </w:rPr>
        <w:t>Профессии, связанные с деятельностью</w:t>
      </w:r>
      <w:r w:rsidRPr="00032942">
        <w:rPr>
          <w:spacing w:val="-16"/>
          <w:sz w:val="24"/>
          <w:lang w:val="ru-RU"/>
        </w:rPr>
        <w:t xml:space="preserve"> </w:t>
      </w:r>
      <w:r w:rsidRPr="00032942">
        <w:rPr>
          <w:sz w:val="24"/>
          <w:lang w:val="ru-RU"/>
        </w:rPr>
        <w:t>животновода.</w:t>
      </w:r>
    </w:p>
    <w:p w:rsidR="00EA2E50" w:rsidRDefault="00032942">
      <w:pPr>
        <w:pStyle w:val="a3"/>
        <w:spacing w:before="137" w:line="360" w:lineRule="auto"/>
        <w:ind w:right="109"/>
      </w:pPr>
      <w:r w:rsidRPr="00032942">
        <w:rPr>
          <w:lang w:val="ru-RU"/>
        </w:rPr>
        <w:t xml:space="preserve">Зоотехник, зооинженер, ветеринар, оператор птицефабрики, оператор животноводческих ферм и другие профессии. </w:t>
      </w:r>
      <w:r>
        <w:t>Использование информационных цифровых технологий в профессиональной деятельности.</w:t>
      </w:r>
    </w:p>
    <w:p w:rsidR="00EA2E50" w:rsidRDefault="00032942">
      <w:pPr>
        <w:pStyle w:val="a4"/>
        <w:numPr>
          <w:ilvl w:val="3"/>
          <w:numId w:val="59"/>
        </w:numPr>
        <w:tabs>
          <w:tab w:val="left" w:pos="1830"/>
        </w:tabs>
        <w:spacing w:before="6"/>
        <w:rPr>
          <w:sz w:val="24"/>
        </w:rPr>
      </w:pPr>
      <w:r>
        <w:rPr>
          <w:sz w:val="24"/>
        </w:rPr>
        <w:t>Модуль</w:t>
      </w:r>
      <w:r>
        <w:rPr>
          <w:spacing w:val="-14"/>
          <w:sz w:val="24"/>
        </w:rPr>
        <w:t xml:space="preserve"> </w:t>
      </w:r>
      <w:r>
        <w:rPr>
          <w:sz w:val="24"/>
        </w:rPr>
        <w:t>«Растениеводство».</w:t>
      </w:r>
    </w:p>
    <w:p w:rsidR="00EA2E50" w:rsidRDefault="00032942">
      <w:pPr>
        <w:pStyle w:val="a3"/>
        <w:spacing w:before="137"/>
        <w:ind w:left="809" w:firstLine="0"/>
        <w:jc w:val="left"/>
      </w:pPr>
      <w:r>
        <w:t>7–8 классы.</w:t>
      </w:r>
    </w:p>
    <w:p w:rsidR="00EA2E50" w:rsidRPr="00032942" w:rsidRDefault="00032942">
      <w:pPr>
        <w:pStyle w:val="a4"/>
        <w:numPr>
          <w:ilvl w:val="4"/>
          <w:numId w:val="59"/>
        </w:numPr>
        <w:tabs>
          <w:tab w:val="left" w:pos="2010"/>
        </w:tabs>
        <w:spacing w:before="137"/>
        <w:rPr>
          <w:sz w:val="24"/>
          <w:lang w:val="ru-RU"/>
        </w:rPr>
      </w:pPr>
      <w:r w:rsidRPr="00032942">
        <w:rPr>
          <w:sz w:val="24"/>
          <w:lang w:val="ru-RU"/>
        </w:rPr>
        <w:t>Элементы технологий выращивания сельскохозяйственных</w:t>
      </w:r>
      <w:r w:rsidRPr="00032942">
        <w:rPr>
          <w:spacing w:val="-25"/>
          <w:sz w:val="24"/>
          <w:lang w:val="ru-RU"/>
        </w:rPr>
        <w:t xml:space="preserve"> </w:t>
      </w:r>
      <w:r w:rsidRPr="00032942">
        <w:rPr>
          <w:sz w:val="24"/>
          <w:lang w:val="ru-RU"/>
        </w:rPr>
        <w:t>культур.</w:t>
      </w:r>
    </w:p>
    <w:p w:rsidR="00EA2E50" w:rsidRPr="00032942" w:rsidRDefault="00032942">
      <w:pPr>
        <w:pStyle w:val="a3"/>
        <w:spacing w:before="139" w:line="360" w:lineRule="auto"/>
        <w:jc w:val="left"/>
        <w:rPr>
          <w:lang w:val="ru-RU"/>
        </w:rPr>
      </w:pPr>
      <w:r w:rsidRPr="00032942">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EA2E50" w:rsidRPr="00032942" w:rsidRDefault="00032942">
      <w:pPr>
        <w:pStyle w:val="a3"/>
        <w:spacing w:before="6"/>
        <w:ind w:left="809" w:firstLine="0"/>
        <w:jc w:val="left"/>
        <w:rPr>
          <w:lang w:val="ru-RU"/>
        </w:rPr>
      </w:pPr>
      <w:r w:rsidRPr="00032942">
        <w:rPr>
          <w:lang w:val="ru-RU"/>
        </w:rPr>
        <w:t>Почвы, виды почв. Плодородие почв.</w:t>
      </w:r>
    </w:p>
    <w:p w:rsidR="00EA2E50" w:rsidRPr="00032942" w:rsidRDefault="00032942">
      <w:pPr>
        <w:pStyle w:val="a3"/>
        <w:tabs>
          <w:tab w:val="left" w:pos="2730"/>
          <w:tab w:val="left" w:pos="4306"/>
          <w:tab w:val="left" w:pos="5532"/>
          <w:tab w:val="left" w:pos="6799"/>
          <w:tab w:val="left" w:pos="7444"/>
        </w:tabs>
        <w:spacing w:before="137"/>
        <w:ind w:left="809" w:firstLine="0"/>
        <w:jc w:val="left"/>
        <w:rPr>
          <w:lang w:val="ru-RU"/>
        </w:rPr>
      </w:pPr>
      <w:r w:rsidRPr="00032942">
        <w:rPr>
          <w:lang w:val="ru-RU"/>
        </w:rPr>
        <w:t>Инструменты</w:t>
      </w:r>
      <w:r w:rsidRPr="00032942">
        <w:rPr>
          <w:lang w:val="ru-RU"/>
        </w:rPr>
        <w:tab/>
        <w:t>обработки</w:t>
      </w:r>
      <w:r w:rsidRPr="00032942">
        <w:rPr>
          <w:lang w:val="ru-RU"/>
        </w:rPr>
        <w:tab/>
        <w:t>почвы:</w:t>
      </w:r>
      <w:r w:rsidRPr="00032942">
        <w:rPr>
          <w:lang w:val="ru-RU"/>
        </w:rPr>
        <w:tab/>
        <w:t>ручные</w:t>
      </w:r>
      <w:r w:rsidRPr="00032942">
        <w:rPr>
          <w:lang w:val="ru-RU"/>
        </w:rPr>
        <w:tab/>
        <w:t>и</w:t>
      </w:r>
      <w:r w:rsidRPr="00032942">
        <w:rPr>
          <w:lang w:val="ru-RU"/>
        </w:rPr>
        <w:tab/>
        <w:t>механизированные.</w:t>
      </w:r>
    </w:p>
    <w:p w:rsidR="00EA2E50" w:rsidRPr="00032942" w:rsidRDefault="00EA2E50">
      <w:pPr>
        <w:rPr>
          <w:lang w:val="ru-RU"/>
        </w:rPr>
        <w:sectPr w:rsidR="00EA2E50" w:rsidRPr="00032942">
          <w:headerReference w:type="default" r:id="rId12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Сельскохозяйственная техника.</w:t>
      </w:r>
    </w:p>
    <w:p w:rsidR="00EA2E50" w:rsidRPr="00032942" w:rsidRDefault="00032942">
      <w:pPr>
        <w:pStyle w:val="a3"/>
        <w:spacing w:before="139"/>
        <w:ind w:left="809" w:firstLine="0"/>
        <w:jc w:val="left"/>
        <w:rPr>
          <w:lang w:val="ru-RU"/>
        </w:rPr>
      </w:pPr>
      <w:r w:rsidRPr="00032942">
        <w:rPr>
          <w:lang w:val="ru-RU"/>
        </w:rPr>
        <w:t>Культурные растения и их классификация.</w:t>
      </w:r>
    </w:p>
    <w:p w:rsidR="00EA2E50" w:rsidRPr="00032942" w:rsidRDefault="00032942">
      <w:pPr>
        <w:pStyle w:val="a3"/>
        <w:spacing w:before="137" w:line="360" w:lineRule="auto"/>
        <w:ind w:left="809" w:right="1676" w:firstLine="0"/>
        <w:jc w:val="left"/>
        <w:rPr>
          <w:lang w:val="ru-RU"/>
        </w:rPr>
      </w:pPr>
      <w:r w:rsidRPr="00032942">
        <w:rPr>
          <w:lang w:val="ru-RU"/>
        </w:rPr>
        <w:t>Выращивание растений на школьном/приусадебном участке. Полезные для человека дикорастущие растения и их классификация.</w:t>
      </w:r>
    </w:p>
    <w:p w:rsidR="00EA2E50" w:rsidRPr="00032942" w:rsidRDefault="00032942">
      <w:pPr>
        <w:pStyle w:val="a3"/>
        <w:spacing w:line="360" w:lineRule="auto"/>
        <w:ind w:right="114"/>
        <w:rPr>
          <w:lang w:val="ru-RU"/>
        </w:rPr>
      </w:pPr>
      <w:r w:rsidRPr="00032942">
        <w:rPr>
          <w:lang w:val="ru-RU"/>
        </w:rPr>
        <w:t>Сбор,   заготовка  и  хранение  полезных  для  человека  дикорастущих   растений    и их плодов. Сбор и заготовка грибов. Соблюдение правил</w:t>
      </w:r>
      <w:r w:rsidRPr="00032942">
        <w:rPr>
          <w:spacing w:val="-16"/>
          <w:lang w:val="ru-RU"/>
        </w:rPr>
        <w:t xml:space="preserve"> </w:t>
      </w:r>
      <w:r w:rsidRPr="00032942">
        <w:rPr>
          <w:lang w:val="ru-RU"/>
        </w:rPr>
        <w:t>безопасности.</w:t>
      </w:r>
    </w:p>
    <w:p w:rsidR="00EA2E50" w:rsidRPr="00032942" w:rsidRDefault="00032942">
      <w:pPr>
        <w:pStyle w:val="a3"/>
        <w:ind w:left="809" w:firstLine="0"/>
        <w:jc w:val="left"/>
        <w:rPr>
          <w:lang w:val="ru-RU"/>
        </w:rPr>
      </w:pPr>
      <w:r w:rsidRPr="00032942">
        <w:rPr>
          <w:lang w:val="ru-RU"/>
        </w:rPr>
        <w:t>Сохранение природной среды.</w:t>
      </w:r>
    </w:p>
    <w:p w:rsidR="00EA2E50" w:rsidRDefault="00032942">
      <w:pPr>
        <w:pStyle w:val="a4"/>
        <w:numPr>
          <w:ilvl w:val="4"/>
          <w:numId w:val="59"/>
        </w:numPr>
        <w:tabs>
          <w:tab w:val="left" w:pos="2010"/>
        </w:tabs>
        <w:spacing w:before="139"/>
        <w:rPr>
          <w:sz w:val="24"/>
        </w:rPr>
      </w:pPr>
      <w:r>
        <w:rPr>
          <w:sz w:val="24"/>
        </w:rPr>
        <w:t>Сельскохозяйственное</w:t>
      </w:r>
      <w:r>
        <w:rPr>
          <w:spacing w:val="-15"/>
          <w:sz w:val="24"/>
        </w:rPr>
        <w:t xml:space="preserve"> </w:t>
      </w:r>
      <w:r>
        <w:rPr>
          <w:sz w:val="24"/>
        </w:rPr>
        <w:t>производство.</w:t>
      </w:r>
    </w:p>
    <w:p w:rsidR="00EA2E50" w:rsidRPr="00032942" w:rsidRDefault="00032942">
      <w:pPr>
        <w:pStyle w:val="a3"/>
        <w:spacing w:before="137" w:line="360" w:lineRule="auto"/>
        <w:ind w:right="102"/>
        <w:rPr>
          <w:lang w:val="ru-RU"/>
        </w:rPr>
      </w:pPr>
      <w:r w:rsidRPr="00032942">
        <w:rPr>
          <w:lang w:val="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A2E50" w:rsidRPr="00032942" w:rsidRDefault="00032942">
      <w:pPr>
        <w:pStyle w:val="a3"/>
        <w:spacing w:before="6" w:line="360" w:lineRule="auto"/>
        <w:ind w:left="809" w:right="1356" w:firstLine="0"/>
        <w:jc w:val="left"/>
        <w:rPr>
          <w:lang w:val="ru-RU"/>
        </w:rPr>
      </w:pPr>
      <w:r w:rsidRPr="00032942">
        <w:rPr>
          <w:lang w:val="ru-RU"/>
        </w:rPr>
        <w:t xml:space="preserve">Автоматизация и роботизация сельскохозяйственного производства: анализаторы почвы </w:t>
      </w:r>
      <w:r>
        <w:t>c</w:t>
      </w:r>
      <w:r w:rsidRPr="00032942">
        <w:rPr>
          <w:lang w:val="ru-RU"/>
        </w:rPr>
        <w:t xml:space="preserve"> использованием спутниковой системы навигации; автоматизация тепличного хозяйства;</w:t>
      </w:r>
    </w:p>
    <w:p w:rsidR="00EA2E50" w:rsidRPr="00032942" w:rsidRDefault="00032942">
      <w:pPr>
        <w:pStyle w:val="a3"/>
        <w:ind w:left="809" w:firstLine="0"/>
        <w:jc w:val="left"/>
        <w:rPr>
          <w:lang w:val="ru-RU"/>
        </w:rPr>
      </w:pPr>
      <w:r w:rsidRPr="00032942">
        <w:rPr>
          <w:lang w:val="ru-RU"/>
        </w:rPr>
        <w:t>применение роботов-манипуляторов для уборки урожая;</w:t>
      </w:r>
    </w:p>
    <w:p w:rsidR="00EA2E50" w:rsidRPr="00032942" w:rsidRDefault="00032942">
      <w:pPr>
        <w:pStyle w:val="a3"/>
        <w:spacing w:before="139" w:line="360" w:lineRule="auto"/>
        <w:ind w:left="810" w:right="1197" w:firstLine="0"/>
        <w:rPr>
          <w:lang w:val="ru-RU"/>
        </w:rPr>
      </w:pPr>
      <w:r w:rsidRPr="00032942">
        <w:rPr>
          <w:lang w:val="ru-RU"/>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w:t>
      </w:r>
    </w:p>
    <w:p w:rsidR="00EA2E50" w:rsidRPr="00032942" w:rsidRDefault="00032942">
      <w:pPr>
        <w:pStyle w:val="a3"/>
        <w:ind w:left="810" w:firstLine="0"/>
        <w:jc w:val="left"/>
        <w:rPr>
          <w:lang w:val="ru-RU"/>
        </w:rPr>
      </w:pPr>
      <w:r w:rsidRPr="00032942">
        <w:rPr>
          <w:lang w:val="ru-RU"/>
        </w:rPr>
        <w:t>Генно-модифицированные растения: положительные и отрицательные аспекты.</w:t>
      </w:r>
    </w:p>
    <w:p w:rsidR="00EA2E50" w:rsidRDefault="00032942">
      <w:pPr>
        <w:pStyle w:val="a4"/>
        <w:numPr>
          <w:ilvl w:val="4"/>
          <w:numId w:val="59"/>
        </w:numPr>
        <w:tabs>
          <w:tab w:val="left" w:pos="2010"/>
        </w:tabs>
        <w:spacing w:before="139"/>
        <w:rPr>
          <w:sz w:val="24"/>
        </w:rPr>
      </w:pPr>
      <w:r>
        <w:rPr>
          <w:sz w:val="24"/>
        </w:rPr>
        <w:t>Сельскохозяйственные</w:t>
      </w:r>
      <w:r>
        <w:rPr>
          <w:spacing w:val="-13"/>
          <w:sz w:val="24"/>
        </w:rPr>
        <w:t xml:space="preserve"> </w:t>
      </w:r>
      <w:r>
        <w:rPr>
          <w:sz w:val="24"/>
        </w:rPr>
        <w:t>профессии.</w:t>
      </w:r>
    </w:p>
    <w:p w:rsidR="00EA2E50" w:rsidRPr="00032942" w:rsidRDefault="00032942">
      <w:pPr>
        <w:pStyle w:val="a3"/>
        <w:spacing w:before="137" w:line="360" w:lineRule="auto"/>
        <w:ind w:right="102"/>
        <w:rPr>
          <w:lang w:val="ru-RU"/>
        </w:rPr>
      </w:pPr>
      <w:r w:rsidRPr="00032942">
        <w:rPr>
          <w:lang w:val="ru-RU"/>
        </w:rP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A2E50" w:rsidRPr="00032942" w:rsidRDefault="00032942">
      <w:pPr>
        <w:pStyle w:val="a4"/>
        <w:numPr>
          <w:ilvl w:val="1"/>
          <w:numId w:val="58"/>
        </w:numPr>
        <w:tabs>
          <w:tab w:val="left" w:pos="1470"/>
        </w:tabs>
        <w:spacing w:line="362" w:lineRule="auto"/>
        <w:ind w:right="115" w:firstLine="708"/>
        <w:jc w:val="both"/>
        <w:rPr>
          <w:sz w:val="24"/>
          <w:lang w:val="ru-RU"/>
        </w:rPr>
      </w:pPr>
      <w:r w:rsidRPr="00032942">
        <w:rPr>
          <w:sz w:val="24"/>
          <w:lang w:val="ru-RU"/>
        </w:rPr>
        <w:t>Планируемые результаты освоения технологии на уровне основного общего образования.</w:t>
      </w:r>
    </w:p>
    <w:p w:rsidR="00EA2E50" w:rsidRPr="00032942" w:rsidRDefault="00032942">
      <w:pPr>
        <w:pStyle w:val="a4"/>
        <w:numPr>
          <w:ilvl w:val="2"/>
          <w:numId w:val="58"/>
        </w:numPr>
        <w:tabs>
          <w:tab w:val="left" w:pos="1162"/>
          <w:tab w:val="left" w:pos="1650"/>
          <w:tab w:val="left" w:pos="3205"/>
          <w:tab w:val="left" w:pos="5609"/>
          <w:tab w:val="left" w:pos="7731"/>
        </w:tabs>
        <w:spacing w:before="1" w:line="360" w:lineRule="auto"/>
        <w:ind w:right="107" w:firstLine="708"/>
        <w:jc w:val="both"/>
        <w:rPr>
          <w:sz w:val="24"/>
          <w:lang w:val="ru-RU"/>
        </w:rPr>
      </w:pPr>
      <w:r w:rsidRPr="00032942">
        <w:rPr>
          <w:sz w:val="24"/>
          <w:lang w:val="ru-RU"/>
        </w:rPr>
        <w:t>Изучение технологии на уровне основного общего образования направлено на</w:t>
      </w:r>
      <w:r w:rsidRPr="00032942">
        <w:rPr>
          <w:sz w:val="24"/>
          <w:lang w:val="ru-RU"/>
        </w:rPr>
        <w:tab/>
        <w:t>достижение</w:t>
      </w:r>
      <w:r w:rsidRPr="00032942">
        <w:rPr>
          <w:sz w:val="24"/>
          <w:lang w:val="ru-RU"/>
        </w:rPr>
        <w:tab/>
        <w:t>обучающимися</w:t>
      </w:r>
      <w:r w:rsidRPr="00032942">
        <w:rPr>
          <w:sz w:val="24"/>
          <w:lang w:val="ru-RU"/>
        </w:rPr>
        <w:tab/>
        <w:t>личностных,</w:t>
      </w:r>
      <w:r w:rsidRPr="00032942">
        <w:rPr>
          <w:sz w:val="24"/>
          <w:lang w:val="ru-RU"/>
        </w:rPr>
        <w:tab/>
        <w:t>метапредметных и предметных результатов освоения содержания учебного</w:t>
      </w:r>
      <w:r w:rsidRPr="00032942">
        <w:rPr>
          <w:spacing w:val="-22"/>
          <w:sz w:val="24"/>
          <w:lang w:val="ru-RU"/>
        </w:rPr>
        <w:t xml:space="preserve"> </w:t>
      </w:r>
      <w:r w:rsidRPr="00032942">
        <w:rPr>
          <w:sz w:val="24"/>
          <w:lang w:val="ru-RU"/>
        </w:rPr>
        <w:t>предмета.</w:t>
      </w:r>
    </w:p>
    <w:p w:rsidR="00EA2E50" w:rsidRPr="00032942" w:rsidRDefault="00032942">
      <w:pPr>
        <w:pStyle w:val="a4"/>
        <w:numPr>
          <w:ilvl w:val="2"/>
          <w:numId w:val="58"/>
        </w:numPr>
        <w:tabs>
          <w:tab w:val="left" w:pos="1650"/>
        </w:tabs>
        <w:spacing w:before="6" w:line="360" w:lineRule="auto"/>
        <w:ind w:right="111" w:firstLine="708"/>
        <w:jc w:val="both"/>
        <w:rPr>
          <w:sz w:val="24"/>
          <w:lang w:val="ru-RU"/>
        </w:rPr>
      </w:pPr>
      <w:r w:rsidRPr="00032942">
        <w:rPr>
          <w:color w:val="0D0D0D"/>
          <w:sz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A2E50" w:rsidRDefault="00032942">
      <w:pPr>
        <w:pStyle w:val="a4"/>
        <w:numPr>
          <w:ilvl w:val="0"/>
          <w:numId w:val="57"/>
        </w:numPr>
        <w:tabs>
          <w:tab w:val="left" w:pos="1070"/>
        </w:tabs>
        <w:spacing w:before="6"/>
        <w:ind w:firstLine="0"/>
        <w:rPr>
          <w:sz w:val="24"/>
        </w:rPr>
      </w:pPr>
      <w:r>
        <w:rPr>
          <w:sz w:val="24"/>
        </w:rPr>
        <w:t>патриотического</w:t>
      </w:r>
      <w:r>
        <w:rPr>
          <w:spacing w:val="-9"/>
          <w:sz w:val="24"/>
        </w:rPr>
        <w:t xml:space="preserve"> </w:t>
      </w:r>
      <w:r>
        <w:rPr>
          <w:sz w:val="24"/>
        </w:rPr>
        <w:t>воспитания:</w:t>
      </w:r>
    </w:p>
    <w:p w:rsidR="00EA2E50" w:rsidRPr="00032942" w:rsidRDefault="00032942">
      <w:pPr>
        <w:pStyle w:val="a3"/>
        <w:spacing w:before="137" w:line="360" w:lineRule="auto"/>
        <w:ind w:right="200"/>
        <w:jc w:val="left"/>
        <w:rPr>
          <w:lang w:val="ru-RU"/>
        </w:rPr>
      </w:pPr>
      <w:r w:rsidRPr="00032942">
        <w:rPr>
          <w:lang w:val="ru-RU"/>
        </w:rPr>
        <w:t>проявление  интереса  к  истории  и  современному  состоянию  российской  науки  и</w:t>
      </w:r>
      <w:r w:rsidRPr="00032942">
        <w:rPr>
          <w:spacing w:val="-2"/>
          <w:lang w:val="ru-RU"/>
        </w:rPr>
        <w:t xml:space="preserve"> </w:t>
      </w:r>
      <w:r w:rsidRPr="00032942">
        <w:rPr>
          <w:lang w:val="ru-RU"/>
        </w:rPr>
        <w:t>технологии;</w:t>
      </w:r>
    </w:p>
    <w:p w:rsidR="00EA2E50" w:rsidRPr="00032942" w:rsidRDefault="00032942">
      <w:pPr>
        <w:pStyle w:val="a3"/>
        <w:ind w:left="810" w:firstLine="0"/>
        <w:jc w:val="left"/>
        <w:rPr>
          <w:lang w:val="ru-RU"/>
        </w:rPr>
      </w:pPr>
      <w:r w:rsidRPr="00032942">
        <w:rPr>
          <w:lang w:val="ru-RU"/>
        </w:rPr>
        <w:t>ценностное отношение к достижениям российских инженеров и учѐных;</w:t>
      </w:r>
    </w:p>
    <w:p w:rsidR="00EA2E50" w:rsidRPr="00032942" w:rsidRDefault="00EA2E50">
      <w:pPr>
        <w:rPr>
          <w:lang w:val="ru-RU"/>
        </w:rPr>
        <w:sectPr w:rsidR="00EA2E50" w:rsidRPr="00032942">
          <w:headerReference w:type="default" r:id="rId129"/>
          <w:pgSz w:w="11910" w:h="16840"/>
          <w:pgMar w:top="940" w:right="740" w:bottom="280" w:left="1600" w:header="747" w:footer="0" w:gutter="0"/>
          <w:pgNumType w:start="55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57"/>
        </w:numPr>
        <w:tabs>
          <w:tab w:val="left" w:pos="1070"/>
        </w:tabs>
        <w:spacing w:before="90"/>
        <w:ind w:left="1069" w:hanging="259"/>
        <w:rPr>
          <w:sz w:val="24"/>
          <w:lang w:val="ru-RU"/>
        </w:rPr>
      </w:pPr>
      <w:r w:rsidRPr="00032942">
        <w:rPr>
          <w:sz w:val="24"/>
          <w:lang w:val="ru-RU"/>
        </w:rPr>
        <w:t>гражданского и духовно-нравственного</w:t>
      </w:r>
      <w:r w:rsidRPr="00032942">
        <w:rPr>
          <w:spacing w:val="-12"/>
          <w:sz w:val="24"/>
          <w:lang w:val="ru-RU"/>
        </w:rPr>
        <w:t xml:space="preserve"> </w:t>
      </w:r>
      <w:r w:rsidRPr="00032942">
        <w:rPr>
          <w:sz w:val="24"/>
          <w:lang w:val="ru-RU"/>
        </w:rPr>
        <w:t>воспитания:</w:t>
      </w:r>
    </w:p>
    <w:p w:rsidR="00EA2E50" w:rsidRPr="00032942" w:rsidRDefault="00032942">
      <w:pPr>
        <w:pStyle w:val="a3"/>
        <w:spacing w:before="139" w:line="360" w:lineRule="auto"/>
        <w:ind w:right="112"/>
        <w:rPr>
          <w:lang w:val="ru-RU"/>
        </w:rPr>
      </w:pPr>
      <w:r w:rsidRPr="00032942">
        <w:rPr>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четвѐртой промышленной революции;</w:t>
      </w:r>
    </w:p>
    <w:p w:rsidR="00EA2E50" w:rsidRPr="00032942" w:rsidRDefault="00032942">
      <w:pPr>
        <w:pStyle w:val="a3"/>
        <w:spacing w:line="360" w:lineRule="auto"/>
        <w:jc w:val="left"/>
        <w:rPr>
          <w:lang w:val="ru-RU"/>
        </w:rPr>
      </w:pPr>
      <w:r w:rsidRPr="00032942">
        <w:rPr>
          <w:lang w:val="ru-RU"/>
        </w:rPr>
        <w:t>осознание важности морально-этических принципов в деятельности, связанной с реализацией технологий;</w:t>
      </w:r>
    </w:p>
    <w:p w:rsidR="00EA2E50" w:rsidRPr="00032942" w:rsidRDefault="00032942">
      <w:pPr>
        <w:pStyle w:val="a3"/>
        <w:spacing w:line="360" w:lineRule="auto"/>
        <w:jc w:val="left"/>
        <w:rPr>
          <w:lang w:val="ru-RU"/>
        </w:rPr>
      </w:pPr>
      <w:r w:rsidRPr="00032942">
        <w:rPr>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A2E50" w:rsidRDefault="00032942">
      <w:pPr>
        <w:pStyle w:val="a4"/>
        <w:numPr>
          <w:ilvl w:val="0"/>
          <w:numId w:val="57"/>
        </w:numPr>
        <w:tabs>
          <w:tab w:val="left" w:pos="1070"/>
        </w:tabs>
        <w:ind w:left="1069" w:hanging="259"/>
        <w:rPr>
          <w:sz w:val="24"/>
        </w:rPr>
      </w:pPr>
      <w:r>
        <w:rPr>
          <w:sz w:val="24"/>
        </w:rPr>
        <w:t>эстетического</w:t>
      </w:r>
      <w:r>
        <w:rPr>
          <w:spacing w:val="-8"/>
          <w:sz w:val="24"/>
        </w:rPr>
        <w:t xml:space="preserve"> </w:t>
      </w:r>
      <w:r>
        <w:rPr>
          <w:sz w:val="24"/>
        </w:rPr>
        <w:t>воспитания:</w:t>
      </w:r>
    </w:p>
    <w:p w:rsidR="00EA2E50" w:rsidRPr="00032942" w:rsidRDefault="00032942">
      <w:pPr>
        <w:pStyle w:val="a3"/>
        <w:spacing w:before="140"/>
        <w:ind w:left="810" w:firstLine="0"/>
        <w:jc w:val="left"/>
        <w:rPr>
          <w:lang w:val="ru-RU"/>
        </w:rPr>
      </w:pPr>
      <w:r w:rsidRPr="00032942">
        <w:rPr>
          <w:lang w:val="ru-RU"/>
        </w:rPr>
        <w:t>восприятие эстетических качеств предметов труда;</w:t>
      </w:r>
    </w:p>
    <w:p w:rsidR="00EA2E50" w:rsidRPr="00032942" w:rsidRDefault="00032942">
      <w:pPr>
        <w:pStyle w:val="a3"/>
        <w:spacing w:before="137" w:line="360" w:lineRule="auto"/>
        <w:ind w:left="810" w:firstLine="0"/>
        <w:jc w:val="left"/>
        <w:rPr>
          <w:lang w:val="ru-RU"/>
        </w:rPr>
      </w:pPr>
      <w:r w:rsidRPr="00032942">
        <w:rPr>
          <w:lang w:val="ru-RU"/>
        </w:rPr>
        <w:t>умение создавать эстетически значимые изделия из различных материалов; понимание ценности отечественного и мирового искусства, народных традиций    и</w:t>
      </w:r>
    </w:p>
    <w:p w:rsidR="00EA2E50" w:rsidRPr="00032942" w:rsidRDefault="00032942">
      <w:pPr>
        <w:pStyle w:val="a3"/>
        <w:ind w:firstLine="0"/>
        <w:jc w:val="left"/>
        <w:rPr>
          <w:lang w:val="ru-RU"/>
        </w:rPr>
      </w:pPr>
      <w:r w:rsidRPr="00032942">
        <w:rPr>
          <w:lang w:val="ru-RU"/>
        </w:rPr>
        <w:t>народного творчества в декоративно-прикладном искусстве;</w:t>
      </w:r>
    </w:p>
    <w:p w:rsidR="00EA2E50" w:rsidRPr="00032942" w:rsidRDefault="00032942">
      <w:pPr>
        <w:pStyle w:val="a3"/>
        <w:tabs>
          <w:tab w:val="left" w:pos="2133"/>
          <w:tab w:val="left" w:pos="2903"/>
          <w:tab w:val="left" w:pos="4877"/>
          <w:tab w:val="left" w:pos="6131"/>
          <w:tab w:val="left" w:pos="6760"/>
          <w:tab w:val="left" w:pos="7931"/>
        </w:tabs>
        <w:spacing w:before="139" w:line="360" w:lineRule="auto"/>
        <w:ind w:right="107"/>
        <w:jc w:val="left"/>
        <w:rPr>
          <w:lang w:val="ru-RU"/>
        </w:rPr>
      </w:pPr>
      <w:r w:rsidRPr="00032942">
        <w:rPr>
          <w:lang w:val="ru-RU"/>
        </w:rPr>
        <w:t>осознание</w:t>
      </w:r>
      <w:r w:rsidRPr="00032942">
        <w:rPr>
          <w:lang w:val="ru-RU"/>
        </w:rPr>
        <w:tab/>
        <w:t>роли</w:t>
      </w:r>
      <w:r w:rsidRPr="00032942">
        <w:rPr>
          <w:lang w:val="ru-RU"/>
        </w:rPr>
        <w:tab/>
        <w:t>художественной</w:t>
      </w:r>
      <w:r w:rsidRPr="00032942">
        <w:rPr>
          <w:lang w:val="ru-RU"/>
        </w:rPr>
        <w:tab/>
        <w:t>культуры</w:t>
      </w:r>
      <w:r w:rsidRPr="00032942">
        <w:rPr>
          <w:lang w:val="ru-RU"/>
        </w:rPr>
        <w:tab/>
        <w:t>как</w:t>
      </w:r>
      <w:r w:rsidRPr="00032942">
        <w:rPr>
          <w:lang w:val="ru-RU"/>
        </w:rPr>
        <w:tab/>
        <w:t>средства</w:t>
      </w:r>
      <w:r w:rsidRPr="00032942">
        <w:rPr>
          <w:lang w:val="ru-RU"/>
        </w:rPr>
        <w:tab/>
        <w:t>коммуникации и самовыражения в современном</w:t>
      </w:r>
      <w:r w:rsidRPr="00032942">
        <w:rPr>
          <w:spacing w:val="-14"/>
          <w:lang w:val="ru-RU"/>
        </w:rPr>
        <w:t xml:space="preserve"> </w:t>
      </w:r>
      <w:r w:rsidRPr="00032942">
        <w:rPr>
          <w:lang w:val="ru-RU"/>
        </w:rPr>
        <w:t>обществе;</w:t>
      </w:r>
    </w:p>
    <w:p w:rsidR="00EA2E50" w:rsidRPr="00032942" w:rsidRDefault="00032942">
      <w:pPr>
        <w:pStyle w:val="a4"/>
        <w:numPr>
          <w:ilvl w:val="0"/>
          <w:numId w:val="57"/>
        </w:numPr>
        <w:tabs>
          <w:tab w:val="left" w:pos="1070"/>
        </w:tabs>
        <w:spacing w:before="6" w:line="360" w:lineRule="auto"/>
        <w:ind w:right="2393" w:firstLine="0"/>
        <w:rPr>
          <w:sz w:val="24"/>
          <w:lang w:val="ru-RU"/>
        </w:rPr>
      </w:pPr>
      <w:r w:rsidRPr="00032942">
        <w:rPr>
          <w:sz w:val="24"/>
          <w:lang w:val="ru-RU"/>
        </w:rPr>
        <w:t>ценности научного познания и практической</w:t>
      </w:r>
      <w:r w:rsidRPr="00032942">
        <w:rPr>
          <w:spacing w:val="-25"/>
          <w:sz w:val="24"/>
          <w:lang w:val="ru-RU"/>
        </w:rPr>
        <w:t xml:space="preserve"> </w:t>
      </w:r>
      <w:r w:rsidRPr="00032942">
        <w:rPr>
          <w:sz w:val="24"/>
          <w:lang w:val="ru-RU"/>
        </w:rPr>
        <w:t>деятельности: осознание ценности науки как фундамента</w:t>
      </w:r>
      <w:r w:rsidRPr="00032942">
        <w:rPr>
          <w:spacing w:val="-21"/>
          <w:sz w:val="24"/>
          <w:lang w:val="ru-RU"/>
        </w:rPr>
        <w:t xml:space="preserve"> </w:t>
      </w:r>
      <w:r w:rsidRPr="00032942">
        <w:rPr>
          <w:sz w:val="24"/>
          <w:lang w:val="ru-RU"/>
        </w:rPr>
        <w:t>технологий;</w:t>
      </w:r>
    </w:p>
    <w:p w:rsidR="00EA2E50" w:rsidRPr="00032942" w:rsidRDefault="00032942">
      <w:pPr>
        <w:pStyle w:val="a3"/>
        <w:spacing w:before="6" w:line="360" w:lineRule="auto"/>
        <w:jc w:val="left"/>
        <w:rPr>
          <w:lang w:val="ru-RU"/>
        </w:rPr>
      </w:pPr>
      <w:r w:rsidRPr="00032942">
        <w:rPr>
          <w:lang w:val="ru-RU"/>
        </w:rPr>
        <w:t>развитие интереса к исследовательской деятельности, реализации на практике достижений науки;</w:t>
      </w:r>
    </w:p>
    <w:p w:rsidR="00EA2E50" w:rsidRPr="00032942" w:rsidRDefault="00032942">
      <w:pPr>
        <w:pStyle w:val="a4"/>
        <w:numPr>
          <w:ilvl w:val="0"/>
          <w:numId w:val="57"/>
        </w:numPr>
        <w:tabs>
          <w:tab w:val="left" w:pos="1070"/>
        </w:tabs>
        <w:spacing w:before="6"/>
        <w:ind w:left="1069" w:hanging="259"/>
        <w:rPr>
          <w:sz w:val="24"/>
          <w:lang w:val="ru-RU"/>
        </w:rPr>
      </w:pPr>
      <w:r w:rsidRPr="00032942">
        <w:rPr>
          <w:sz w:val="24"/>
          <w:lang w:val="ru-RU"/>
        </w:rPr>
        <w:t>формирования культуры здоровья и эмоционального</w:t>
      </w:r>
      <w:r w:rsidRPr="00032942">
        <w:rPr>
          <w:spacing w:val="-21"/>
          <w:sz w:val="24"/>
          <w:lang w:val="ru-RU"/>
        </w:rPr>
        <w:t xml:space="preserve"> </w:t>
      </w:r>
      <w:r w:rsidRPr="00032942">
        <w:rPr>
          <w:sz w:val="24"/>
          <w:lang w:val="ru-RU"/>
        </w:rPr>
        <w:t>благополучия:</w:t>
      </w:r>
    </w:p>
    <w:p w:rsidR="00EA2E50" w:rsidRPr="00032942" w:rsidRDefault="00032942">
      <w:pPr>
        <w:pStyle w:val="a3"/>
        <w:spacing w:before="137" w:line="360" w:lineRule="auto"/>
        <w:jc w:val="left"/>
        <w:rPr>
          <w:lang w:val="ru-RU"/>
        </w:rPr>
      </w:pPr>
      <w:r w:rsidRPr="00032942">
        <w:rPr>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EA2E50" w:rsidRPr="00032942" w:rsidRDefault="00032942">
      <w:pPr>
        <w:pStyle w:val="a3"/>
        <w:spacing w:line="360" w:lineRule="auto"/>
        <w:jc w:val="left"/>
        <w:rPr>
          <w:lang w:val="ru-RU"/>
        </w:rPr>
      </w:pPr>
      <w:r w:rsidRPr="00032942">
        <w:rPr>
          <w:lang w:val="ru-RU"/>
        </w:rPr>
        <w:t>умение распознавать информационные угрозы и осуществлять защиту личности от этих угроз;</w:t>
      </w:r>
    </w:p>
    <w:p w:rsidR="00EA2E50" w:rsidRDefault="00032942">
      <w:pPr>
        <w:pStyle w:val="a4"/>
        <w:numPr>
          <w:ilvl w:val="0"/>
          <w:numId w:val="57"/>
        </w:numPr>
        <w:tabs>
          <w:tab w:val="left" w:pos="1070"/>
        </w:tabs>
        <w:ind w:left="1069" w:hanging="259"/>
        <w:rPr>
          <w:sz w:val="24"/>
        </w:rPr>
      </w:pPr>
      <w:r>
        <w:rPr>
          <w:sz w:val="24"/>
        </w:rPr>
        <w:t>трудового</w:t>
      </w:r>
      <w:r>
        <w:rPr>
          <w:spacing w:val="-7"/>
          <w:sz w:val="24"/>
        </w:rPr>
        <w:t xml:space="preserve"> </w:t>
      </w:r>
      <w:r>
        <w:rPr>
          <w:sz w:val="24"/>
        </w:rPr>
        <w:t>воспитания:</w:t>
      </w:r>
    </w:p>
    <w:p w:rsidR="00EA2E50" w:rsidRPr="00032942" w:rsidRDefault="00032942">
      <w:pPr>
        <w:pStyle w:val="a3"/>
        <w:tabs>
          <w:tab w:val="left" w:pos="2224"/>
          <w:tab w:val="left" w:pos="2692"/>
          <w:tab w:val="left" w:pos="3919"/>
          <w:tab w:val="left" w:pos="5561"/>
          <w:tab w:val="left" w:pos="6871"/>
          <w:tab w:val="left" w:pos="8264"/>
        </w:tabs>
        <w:spacing w:before="140" w:line="360" w:lineRule="auto"/>
        <w:ind w:left="810" w:right="114" w:firstLine="0"/>
        <w:jc w:val="left"/>
        <w:rPr>
          <w:lang w:val="ru-RU"/>
        </w:rPr>
      </w:pPr>
      <w:r w:rsidRPr="00032942">
        <w:rPr>
          <w:lang w:val="ru-RU"/>
        </w:rPr>
        <w:t>уважение к труду, трудящимся, результатам труда (своего и других людей); ориентация</w:t>
      </w:r>
      <w:r w:rsidRPr="00032942">
        <w:rPr>
          <w:lang w:val="ru-RU"/>
        </w:rPr>
        <w:tab/>
        <w:t>на</w:t>
      </w:r>
      <w:r w:rsidRPr="00032942">
        <w:rPr>
          <w:lang w:val="ru-RU"/>
        </w:rPr>
        <w:tab/>
        <w:t>трудовую</w:t>
      </w:r>
      <w:r w:rsidRPr="00032942">
        <w:rPr>
          <w:lang w:val="ru-RU"/>
        </w:rPr>
        <w:tab/>
        <w:t>деятельность,</w:t>
      </w:r>
      <w:r w:rsidRPr="00032942">
        <w:rPr>
          <w:lang w:val="ru-RU"/>
        </w:rPr>
        <w:tab/>
        <w:t>получение</w:t>
      </w:r>
      <w:r w:rsidRPr="00032942">
        <w:rPr>
          <w:lang w:val="ru-RU"/>
        </w:rPr>
        <w:tab/>
        <w:t>профессии,</w:t>
      </w:r>
      <w:r w:rsidRPr="00032942">
        <w:rPr>
          <w:lang w:val="ru-RU"/>
        </w:rPr>
        <w:tab/>
        <w:t>личностное</w:t>
      </w:r>
    </w:p>
    <w:p w:rsidR="00EA2E50" w:rsidRPr="00032942" w:rsidRDefault="00032942">
      <w:pPr>
        <w:pStyle w:val="a3"/>
        <w:spacing w:before="6" w:line="360" w:lineRule="auto"/>
        <w:ind w:left="810" w:hanging="708"/>
        <w:jc w:val="left"/>
        <w:rPr>
          <w:lang w:val="ru-RU"/>
        </w:rPr>
      </w:pPr>
      <w:r w:rsidRPr="00032942">
        <w:rPr>
          <w:lang w:val="ru-RU"/>
        </w:rPr>
        <w:t>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w:t>
      </w:r>
    </w:p>
    <w:p w:rsidR="00EA2E50" w:rsidRPr="00032942" w:rsidRDefault="00032942">
      <w:pPr>
        <w:pStyle w:val="a3"/>
        <w:spacing w:before="6" w:line="360" w:lineRule="auto"/>
        <w:ind w:firstLine="0"/>
        <w:jc w:val="left"/>
        <w:rPr>
          <w:lang w:val="ru-RU"/>
        </w:rPr>
      </w:pPr>
      <w:r w:rsidRPr="00032942">
        <w:rPr>
          <w:lang w:val="ru-RU"/>
        </w:rP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A2E50" w:rsidRPr="00032942" w:rsidRDefault="00032942">
      <w:pPr>
        <w:pStyle w:val="a3"/>
        <w:ind w:left="810" w:firstLine="0"/>
        <w:jc w:val="left"/>
        <w:rPr>
          <w:lang w:val="ru-RU"/>
        </w:rPr>
      </w:pPr>
      <w:r w:rsidRPr="00032942">
        <w:rPr>
          <w:lang w:val="ru-RU"/>
        </w:rPr>
        <w:t>умение ориентироваться в мире современных профессий;</w:t>
      </w:r>
    </w:p>
    <w:p w:rsidR="00EA2E50" w:rsidRPr="00032942" w:rsidRDefault="00032942">
      <w:pPr>
        <w:pStyle w:val="a3"/>
        <w:spacing w:before="139" w:line="360" w:lineRule="auto"/>
        <w:jc w:val="left"/>
        <w:rPr>
          <w:lang w:val="ru-RU"/>
        </w:rPr>
      </w:pPr>
      <w:r w:rsidRPr="00032942">
        <w:rPr>
          <w:spacing w:val="-4"/>
          <w:lang w:val="ru-RU"/>
        </w:rPr>
        <w:t xml:space="preserve">умение осознанно </w:t>
      </w:r>
      <w:r w:rsidRPr="00032942">
        <w:rPr>
          <w:spacing w:val="-5"/>
          <w:lang w:val="ru-RU"/>
        </w:rPr>
        <w:t xml:space="preserve">выбирать индивидуальную </w:t>
      </w:r>
      <w:r w:rsidRPr="00032942">
        <w:rPr>
          <w:spacing w:val="-4"/>
          <w:lang w:val="ru-RU"/>
        </w:rPr>
        <w:t xml:space="preserve">траекторию развития </w:t>
      </w:r>
      <w:r w:rsidRPr="00032942">
        <w:rPr>
          <w:lang w:val="ru-RU"/>
        </w:rPr>
        <w:t xml:space="preserve">с </w:t>
      </w:r>
      <w:r w:rsidRPr="00032942">
        <w:rPr>
          <w:spacing w:val="-5"/>
          <w:lang w:val="ru-RU"/>
        </w:rPr>
        <w:t xml:space="preserve">учѐтом </w:t>
      </w:r>
      <w:r w:rsidRPr="00032942">
        <w:rPr>
          <w:spacing w:val="-4"/>
          <w:lang w:val="ru-RU"/>
        </w:rPr>
        <w:t xml:space="preserve">личных </w:t>
      </w:r>
      <w:r w:rsidRPr="00032942">
        <w:rPr>
          <w:lang w:val="ru-RU"/>
        </w:rPr>
        <w:t xml:space="preserve">и </w:t>
      </w:r>
      <w:r w:rsidRPr="00032942">
        <w:rPr>
          <w:spacing w:val="-5"/>
          <w:lang w:val="ru-RU"/>
        </w:rPr>
        <w:t>общественных интересов, потребностей;</w:t>
      </w:r>
    </w:p>
    <w:p w:rsidR="00EA2E50" w:rsidRPr="00032942" w:rsidRDefault="00032942">
      <w:pPr>
        <w:pStyle w:val="a3"/>
        <w:tabs>
          <w:tab w:val="left" w:pos="2226"/>
          <w:tab w:val="left" w:pos="2696"/>
          <w:tab w:val="left" w:pos="4150"/>
          <w:tab w:val="left" w:pos="5716"/>
          <w:tab w:val="left" w:pos="7169"/>
          <w:tab w:val="left" w:pos="7517"/>
        </w:tabs>
        <w:spacing w:before="6" w:line="360" w:lineRule="auto"/>
        <w:ind w:right="112"/>
        <w:jc w:val="left"/>
        <w:rPr>
          <w:lang w:val="ru-RU"/>
        </w:rPr>
      </w:pPr>
      <w:r w:rsidRPr="00032942">
        <w:rPr>
          <w:lang w:val="ru-RU"/>
        </w:rPr>
        <w:t>ориентация</w:t>
      </w:r>
      <w:r w:rsidRPr="00032942">
        <w:rPr>
          <w:lang w:val="ru-RU"/>
        </w:rPr>
        <w:tab/>
        <w:t>на</w:t>
      </w:r>
      <w:r w:rsidRPr="00032942">
        <w:rPr>
          <w:lang w:val="ru-RU"/>
        </w:rPr>
        <w:tab/>
        <w:t>достижение</w:t>
      </w:r>
      <w:r w:rsidRPr="00032942">
        <w:rPr>
          <w:lang w:val="ru-RU"/>
        </w:rPr>
        <w:tab/>
        <w:t>выдающихся</w:t>
      </w:r>
      <w:r w:rsidRPr="00032942">
        <w:rPr>
          <w:lang w:val="ru-RU"/>
        </w:rPr>
        <w:tab/>
        <w:t>результатов</w:t>
      </w:r>
      <w:r w:rsidRPr="00032942">
        <w:rPr>
          <w:lang w:val="ru-RU"/>
        </w:rPr>
        <w:tab/>
        <w:t>в</w:t>
      </w:r>
      <w:r w:rsidRPr="00032942">
        <w:rPr>
          <w:lang w:val="ru-RU"/>
        </w:rPr>
        <w:tab/>
        <w:t>профессиональной деятельности;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0"/>
          <w:numId w:val="57"/>
        </w:numPr>
        <w:tabs>
          <w:tab w:val="left" w:pos="1070"/>
        </w:tabs>
        <w:spacing w:before="90"/>
        <w:ind w:left="1069" w:hanging="259"/>
        <w:rPr>
          <w:sz w:val="24"/>
        </w:rPr>
      </w:pPr>
      <w:r>
        <w:rPr>
          <w:sz w:val="24"/>
        </w:rPr>
        <w:t>экологического</w:t>
      </w:r>
      <w:r>
        <w:rPr>
          <w:spacing w:val="-10"/>
          <w:sz w:val="24"/>
        </w:rPr>
        <w:t xml:space="preserve"> </w:t>
      </w:r>
      <w:r>
        <w:rPr>
          <w:sz w:val="24"/>
        </w:rPr>
        <w:t>воспитания:</w:t>
      </w:r>
    </w:p>
    <w:p w:rsidR="00EA2E50" w:rsidRPr="00032942" w:rsidRDefault="00032942">
      <w:pPr>
        <w:pStyle w:val="a3"/>
        <w:spacing w:before="139" w:line="360" w:lineRule="auto"/>
        <w:jc w:val="left"/>
        <w:rPr>
          <w:lang w:val="ru-RU"/>
        </w:rPr>
      </w:pPr>
      <w:r w:rsidRPr="00032942">
        <w:rPr>
          <w:lang w:val="ru-RU"/>
        </w:rPr>
        <w:t>воспитание бережного отношения к окружающей среде, понимание необходимости соблюдения баланса между природой и техносферой;</w:t>
      </w:r>
    </w:p>
    <w:p w:rsidR="00EA2E50" w:rsidRPr="00032942" w:rsidRDefault="00032942">
      <w:pPr>
        <w:pStyle w:val="a3"/>
        <w:spacing w:before="6"/>
        <w:ind w:left="810" w:firstLine="0"/>
        <w:jc w:val="left"/>
        <w:rPr>
          <w:lang w:val="ru-RU"/>
        </w:rPr>
      </w:pPr>
      <w:r w:rsidRPr="00032942">
        <w:rPr>
          <w:lang w:val="ru-RU"/>
        </w:rPr>
        <w:t>осознание пределов преобразовательной деятельности человека.</w:t>
      </w:r>
    </w:p>
    <w:p w:rsidR="00EA2E50" w:rsidRPr="00032942" w:rsidRDefault="00032942">
      <w:pPr>
        <w:pStyle w:val="a4"/>
        <w:numPr>
          <w:ilvl w:val="2"/>
          <w:numId w:val="58"/>
        </w:numPr>
        <w:tabs>
          <w:tab w:val="left" w:pos="1002"/>
        </w:tabs>
        <w:spacing w:before="137" w:line="360" w:lineRule="auto"/>
        <w:ind w:right="104" w:firstLine="0"/>
        <w:jc w:val="both"/>
        <w:rPr>
          <w:sz w:val="24"/>
          <w:lang w:val="ru-RU"/>
        </w:rPr>
      </w:pPr>
      <w:r w:rsidRPr="00032942">
        <w:rPr>
          <w:sz w:val="24"/>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w:t>
      </w:r>
      <w:r w:rsidRPr="00032942">
        <w:rPr>
          <w:spacing w:val="-6"/>
          <w:sz w:val="24"/>
          <w:lang w:val="ru-RU"/>
        </w:rPr>
        <w:t xml:space="preserve"> </w:t>
      </w:r>
      <w:r w:rsidRPr="00032942">
        <w:rPr>
          <w:sz w:val="24"/>
          <w:lang w:val="ru-RU"/>
        </w:rPr>
        <w:t>действия.</w:t>
      </w:r>
    </w:p>
    <w:p w:rsidR="00EA2E50" w:rsidRPr="00032942" w:rsidRDefault="00032942">
      <w:pPr>
        <w:pStyle w:val="a4"/>
        <w:numPr>
          <w:ilvl w:val="2"/>
          <w:numId w:val="58"/>
        </w:numPr>
        <w:tabs>
          <w:tab w:val="left" w:pos="1650"/>
        </w:tabs>
        <w:spacing w:before="1" w:line="336" w:lineRule="auto"/>
        <w:ind w:right="107" w:firstLine="708"/>
        <w:jc w:val="left"/>
        <w:rPr>
          <w:sz w:val="24"/>
          <w:lang w:val="ru-RU"/>
        </w:rPr>
      </w:pPr>
      <w:r w:rsidRPr="00032942">
        <w:rPr>
          <w:sz w:val="24"/>
          <w:lang w:val="ru-RU"/>
        </w:rPr>
        <w:t>У обучающегося будут сформированы следующие базовые логические действия как часть познавательных универсальных учебных</w:t>
      </w:r>
      <w:r w:rsidRPr="00032942">
        <w:rPr>
          <w:spacing w:val="-27"/>
          <w:sz w:val="24"/>
          <w:lang w:val="ru-RU"/>
        </w:rPr>
        <w:t xml:space="preserve"> </w:t>
      </w:r>
      <w:r w:rsidRPr="00032942">
        <w:rPr>
          <w:sz w:val="24"/>
          <w:lang w:val="ru-RU"/>
        </w:rPr>
        <w:t>действий:</w:t>
      </w:r>
    </w:p>
    <w:p w:rsidR="00EA2E50" w:rsidRPr="00032942" w:rsidRDefault="00032942">
      <w:pPr>
        <w:pStyle w:val="a3"/>
        <w:tabs>
          <w:tab w:val="left" w:pos="2218"/>
          <w:tab w:val="left" w:pos="2810"/>
          <w:tab w:val="left" w:pos="4952"/>
          <w:tab w:val="left" w:pos="6887"/>
          <w:tab w:val="left" w:pos="8302"/>
        </w:tabs>
        <w:spacing w:line="336" w:lineRule="auto"/>
        <w:ind w:right="115"/>
        <w:jc w:val="left"/>
        <w:rPr>
          <w:lang w:val="ru-RU"/>
        </w:rPr>
      </w:pPr>
      <w:r w:rsidRPr="00032942">
        <w:rPr>
          <w:lang w:val="ru-RU"/>
        </w:rPr>
        <w:t>выявлять</w:t>
      </w:r>
      <w:r w:rsidRPr="00032942">
        <w:rPr>
          <w:lang w:val="ru-RU"/>
        </w:rPr>
        <w:tab/>
        <w:t>и</w:t>
      </w:r>
      <w:r w:rsidRPr="00032942">
        <w:rPr>
          <w:lang w:val="ru-RU"/>
        </w:rPr>
        <w:tab/>
        <w:t>характеризовать</w:t>
      </w:r>
      <w:r w:rsidRPr="00032942">
        <w:rPr>
          <w:lang w:val="ru-RU"/>
        </w:rPr>
        <w:tab/>
        <w:t>существенные</w:t>
      </w:r>
      <w:r w:rsidRPr="00032942">
        <w:rPr>
          <w:lang w:val="ru-RU"/>
        </w:rPr>
        <w:tab/>
        <w:t>признаки</w:t>
      </w:r>
      <w:r w:rsidRPr="00032942">
        <w:rPr>
          <w:lang w:val="ru-RU"/>
        </w:rPr>
        <w:tab/>
        <w:t>природных и рукотворных</w:t>
      </w:r>
      <w:r w:rsidRPr="00032942">
        <w:rPr>
          <w:spacing w:val="-8"/>
          <w:lang w:val="ru-RU"/>
        </w:rPr>
        <w:t xml:space="preserve"> </w:t>
      </w:r>
      <w:r w:rsidRPr="00032942">
        <w:rPr>
          <w:lang w:val="ru-RU"/>
        </w:rPr>
        <w:t>объектов;</w:t>
      </w:r>
    </w:p>
    <w:p w:rsidR="00EA2E50" w:rsidRPr="00032942" w:rsidRDefault="00032942">
      <w:pPr>
        <w:pStyle w:val="a3"/>
        <w:tabs>
          <w:tab w:val="left" w:pos="2816"/>
          <w:tab w:val="left" w:pos="4852"/>
          <w:tab w:val="left" w:pos="6214"/>
          <w:tab w:val="left" w:pos="8390"/>
        </w:tabs>
        <w:spacing w:line="338" w:lineRule="auto"/>
        <w:ind w:right="107"/>
        <w:jc w:val="left"/>
        <w:rPr>
          <w:lang w:val="ru-RU"/>
        </w:rPr>
      </w:pPr>
      <w:r w:rsidRPr="00032942">
        <w:rPr>
          <w:lang w:val="ru-RU"/>
        </w:rPr>
        <w:t>устанавливать</w:t>
      </w:r>
      <w:r w:rsidRPr="00032942">
        <w:rPr>
          <w:lang w:val="ru-RU"/>
        </w:rPr>
        <w:tab/>
        <w:t>существенный</w:t>
      </w:r>
      <w:r w:rsidRPr="00032942">
        <w:rPr>
          <w:lang w:val="ru-RU"/>
        </w:rPr>
        <w:tab/>
        <w:t>признак</w:t>
      </w:r>
      <w:r w:rsidRPr="00032942">
        <w:rPr>
          <w:lang w:val="ru-RU"/>
        </w:rPr>
        <w:tab/>
        <w:t>классификации,</w:t>
      </w:r>
      <w:r w:rsidRPr="00032942">
        <w:rPr>
          <w:lang w:val="ru-RU"/>
        </w:rPr>
        <w:tab/>
        <w:t>основание для обобщения и</w:t>
      </w:r>
      <w:r w:rsidRPr="00032942">
        <w:rPr>
          <w:spacing w:val="-5"/>
          <w:lang w:val="ru-RU"/>
        </w:rPr>
        <w:t xml:space="preserve"> </w:t>
      </w:r>
      <w:r w:rsidRPr="00032942">
        <w:rPr>
          <w:lang w:val="ru-RU"/>
        </w:rPr>
        <w:t>сравнения;</w:t>
      </w:r>
    </w:p>
    <w:p w:rsidR="00EA2E50" w:rsidRPr="00032942" w:rsidRDefault="00032942">
      <w:pPr>
        <w:pStyle w:val="a3"/>
        <w:spacing w:before="200" w:line="338" w:lineRule="auto"/>
        <w:ind w:right="115"/>
        <w:jc w:val="left"/>
        <w:rPr>
          <w:lang w:val="ru-RU"/>
        </w:rPr>
      </w:pPr>
      <w:r w:rsidRPr="00032942">
        <w:rPr>
          <w:spacing w:val="-3"/>
          <w:lang w:val="ru-RU"/>
        </w:rPr>
        <w:t xml:space="preserve">выявлять  закономерности   </w:t>
      </w:r>
      <w:r w:rsidRPr="00032942">
        <w:rPr>
          <w:lang w:val="ru-RU"/>
        </w:rPr>
        <w:t xml:space="preserve">и   </w:t>
      </w:r>
      <w:r w:rsidRPr="00032942">
        <w:rPr>
          <w:spacing w:val="-3"/>
          <w:lang w:val="ru-RU"/>
        </w:rPr>
        <w:t xml:space="preserve">противоречия   </w:t>
      </w:r>
      <w:r w:rsidRPr="00032942">
        <w:rPr>
          <w:lang w:val="ru-RU"/>
        </w:rPr>
        <w:t xml:space="preserve">в   </w:t>
      </w:r>
      <w:r w:rsidRPr="00032942">
        <w:rPr>
          <w:spacing w:val="-3"/>
          <w:lang w:val="ru-RU"/>
        </w:rPr>
        <w:t xml:space="preserve">рассматриваемых   фактах,   данных </w:t>
      </w:r>
      <w:r w:rsidRPr="00032942">
        <w:rPr>
          <w:lang w:val="ru-RU"/>
        </w:rPr>
        <w:t xml:space="preserve">и </w:t>
      </w:r>
      <w:r w:rsidRPr="00032942">
        <w:rPr>
          <w:spacing w:val="-3"/>
          <w:lang w:val="ru-RU"/>
        </w:rPr>
        <w:t xml:space="preserve">наблюдениях, относящихся </w:t>
      </w:r>
      <w:r w:rsidRPr="00032942">
        <w:rPr>
          <w:lang w:val="ru-RU"/>
        </w:rPr>
        <w:t xml:space="preserve">к </w:t>
      </w:r>
      <w:r w:rsidRPr="00032942">
        <w:rPr>
          <w:spacing w:val="-3"/>
          <w:lang w:val="ru-RU"/>
        </w:rPr>
        <w:t>внешнему миру;</w:t>
      </w:r>
    </w:p>
    <w:p w:rsidR="00EA2E50" w:rsidRPr="00032942" w:rsidRDefault="00032942">
      <w:pPr>
        <w:pStyle w:val="a3"/>
        <w:tabs>
          <w:tab w:val="left" w:pos="1975"/>
          <w:tab w:val="left" w:pos="4690"/>
          <w:tab w:val="left" w:pos="5467"/>
          <w:tab w:val="left" w:pos="6068"/>
          <w:tab w:val="left" w:pos="7245"/>
          <w:tab w:val="left" w:pos="8619"/>
        </w:tabs>
        <w:spacing w:before="198" w:line="338" w:lineRule="auto"/>
        <w:ind w:right="110"/>
        <w:jc w:val="left"/>
        <w:rPr>
          <w:lang w:val="ru-RU"/>
        </w:rPr>
      </w:pPr>
      <w:r w:rsidRPr="00032942">
        <w:rPr>
          <w:lang w:val="ru-RU"/>
        </w:rPr>
        <w:t>выявлять</w:t>
      </w:r>
      <w:r w:rsidRPr="00032942">
        <w:rPr>
          <w:lang w:val="ru-RU"/>
        </w:rPr>
        <w:tab/>
        <w:t>причинно-следственные</w:t>
      </w:r>
      <w:r w:rsidRPr="00032942">
        <w:rPr>
          <w:lang w:val="ru-RU"/>
        </w:rPr>
        <w:tab/>
        <w:t>связи</w:t>
      </w:r>
      <w:r w:rsidRPr="00032942">
        <w:rPr>
          <w:lang w:val="ru-RU"/>
        </w:rPr>
        <w:tab/>
        <w:t>при</w:t>
      </w:r>
      <w:r w:rsidRPr="00032942">
        <w:rPr>
          <w:lang w:val="ru-RU"/>
        </w:rPr>
        <w:tab/>
        <w:t>изучении</w:t>
      </w:r>
      <w:r w:rsidRPr="00032942">
        <w:rPr>
          <w:lang w:val="ru-RU"/>
        </w:rPr>
        <w:tab/>
        <w:t>природных</w:t>
      </w:r>
      <w:r w:rsidRPr="00032942">
        <w:rPr>
          <w:lang w:val="ru-RU"/>
        </w:rPr>
        <w:tab/>
        <w:t>явлений и процессов, а также процессов, происходящих в</w:t>
      </w:r>
      <w:r w:rsidRPr="00032942">
        <w:rPr>
          <w:spacing w:val="-9"/>
          <w:lang w:val="ru-RU"/>
        </w:rPr>
        <w:t xml:space="preserve"> </w:t>
      </w:r>
      <w:r w:rsidRPr="00032942">
        <w:rPr>
          <w:lang w:val="ru-RU"/>
        </w:rPr>
        <w:t>техносфере;</w:t>
      </w:r>
    </w:p>
    <w:p w:rsidR="00EA2E50" w:rsidRPr="00032942" w:rsidRDefault="00032942">
      <w:pPr>
        <w:pStyle w:val="a3"/>
        <w:tabs>
          <w:tab w:val="left" w:pos="2637"/>
          <w:tab w:val="left" w:pos="3819"/>
          <w:tab w:val="left" w:pos="4736"/>
          <w:tab w:val="left" w:pos="5837"/>
          <w:tab w:val="left" w:pos="7462"/>
          <w:tab w:val="left" w:pos="8415"/>
        </w:tabs>
        <w:spacing w:before="198" w:line="338" w:lineRule="auto"/>
        <w:ind w:right="113"/>
        <w:jc w:val="left"/>
        <w:rPr>
          <w:lang w:val="ru-RU"/>
        </w:rPr>
      </w:pPr>
      <w:r w:rsidRPr="00032942">
        <w:rPr>
          <w:lang w:val="ru-RU"/>
        </w:rPr>
        <w:t>самостоятельно</w:t>
      </w:r>
      <w:r w:rsidRPr="00032942">
        <w:rPr>
          <w:lang w:val="ru-RU"/>
        </w:rPr>
        <w:tab/>
        <w:t>выбирать</w:t>
      </w:r>
      <w:r w:rsidRPr="00032942">
        <w:rPr>
          <w:lang w:val="ru-RU"/>
        </w:rPr>
        <w:tab/>
        <w:t>способ</w:t>
      </w:r>
      <w:r w:rsidRPr="00032942">
        <w:rPr>
          <w:lang w:val="ru-RU"/>
        </w:rPr>
        <w:tab/>
        <w:t>решения</w:t>
      </w:r>
      <w:r w:rsidRPr="00032942">
        <w:rPr>
          <w:lang w:val="ru-RU"/>
        </w:rPr>
        <w:tab/>
        <w:t>поставленной</w:t>
      </w:r>
      <w:r w:rsidRPr="00032942">
        <w:rPr>
          <w:lang w:val="ru-RU"/>
        </w:rPr>
        <w:tab/>
        <w:t>задачи,</w:t>
      </w:r>
      <w:r w:rsidRPr="00032942">
        <w:rPr>
          <w:lang w:val="ru-RU"/>
        </w:rPr>
        <w:tab/>
        <w:t>используя для этого необходимые материалы, инструменты и</w:t>
      </w:r>
      <w:r w:rsidRPr="00032942">
        <w:rPr>
          <w:spacing w:val="-10"/>
          <w:lang w:val="ru-RU"/>
        </w:rPr>
        <w:t xml:space="preserve"> </w:t>
      </w:r>
      <w:r w:rsidRPr="00032942">
        <w:rPr>
          <w:lang w:val="ru-RU"/>
        </w:rPr>
        <w:t>технологии.</w:t>
      </w:r>
    </w:p>
    <w:p w:rsidR="00EA2E50" w:rsidRPr="00032942" w:rsidRDefault="00032942">
      <w:pPr>
        <w:pStyle w:val="a4"/>
        <w:numPr>
          <w:ilvl w:val="2"/>
          <w:numId w:val="58"/>
        </w:numPr>
        <w:tabs>
          <w:tab w:val="left" w:pos="1650"/>
          <w:tab w:val="left" w:pos="2223"/>
          <w:tab w:val="left" w:pos="4120"/>
          <w:tab w:val="left" w:pos="5115"/>
          <w:tab w:val="left" w:pos="7049"/>
          <w:tab w:val="left" w:pos="8627"/>
        </w:tabs>
        <w:spacing w:before="200" w:line="336" w:lineRule="auto"/>
        <w:ind w:right="113" w:firstLine="708"/>
        <w:jc w:val="left"/>
        <w:rPr>
          <w:sz w:val="24"/>
          <w:lang w:val="ru-RU"/>
        </w:rPr>
      </w:pPr>
      <w:r w:rsidRPr="00032942">
        <w:rPr>
          <w:sz w:val="24"/>
          <w:lang w:val="ru-RU"/>
        </w:rPr>
        <w:t>У</w:t>
      </w:r>
      <w:r w:rsidRPr="00032942">
        <w:rPr>
          <w:sz w:val="24"/>
          <w:lang w:val="ru-RU"/>
        </w:rPr>
        <w:tab/>
        <w:t>обучающегося</w:t>
      </w:r>
      <w:r w:rsidRPr="00032942">
        <w:rPr>
          <w:sz w:val="24"/>
          <w:lang w:val="ru-RU"/>
        </w:rPr>
        <w:tab/>
        <w:t>будут</w:t>
      </w:r>
      <w:r w:rsidRPr="00032942">
        <w:rPr>
          <w:sz w:val="24"/>
          <w:lang w:val="ru-RU"/>
        </w:rPr>
        <w:tab/>
        <w:t>сформированы</w:t>
      </w:r>
      <w:r w:rsidRPr="00032942">
        <w:rPr>
          <w:sz w:val="24"/>
          <w:lang w:val="ru-RU"/>
        </w:rPr>
        <w:tab/>
        <w:t>следующие</w:t>
      </w:r>
      <w:r w:rsidRPr="00032942">
        <w:rPr>
          <w:sz w:val="24"/>
          <w:lang w:val="ru-RU"/>
        </w:rPr>
        <w:tab/>
        <w:t>базовые исследовательские действия как часть познавательных универсальных учебных</w:t>
      </w:r>
      <w:r w:rsidRPr="00032942">
        <w:rPr>
          <w:spacing w:val="-25"/>
          <w:sz w:val="24"/>
          <w:lang w:val="ru-RU"/>
        </w:rPr>
        <w:t xml:space="preserve"> </w:t>
      </w:r>
      <w:r w:rsidRPr="00032942">
        <w:rPr>
          <w:sz w:val="24"/>
          <w:lang w:val="ru-RU"/>
        </w:rPr>
        <w:t>действий:</w:t>
      </w:r>
    </w:p>
    <w:p w:rsidR="00EA2E50" w:rsidRPr="00032942" w:rsidRDefault="00032942">
      <w:pPr>
        <w:pStyle w:val="a3"/>
        <w:spacing w:before="205"/>
        <w:ind w:left="810" w:firstLine="0"/>
        <w:jc w:val="left"/>
        <w:rPr>
          <w:lang w:val="ru-RU"/>
        </w:rPr>
      </w:pPr>
      <w:r w:rsidRPr="00032942">
        <w:rPr>
          <w:lang w:val="ru-RU"/>
        </w:rPr>
        <w:t>использовать вопросы как исследовательский инструмент познания;</w:t>
      </w:r>
    </w:p>
    <w:p w:rsidR="00EA2E50" w:rsidRPr="00032942" w:rsidRDefault="00EA2E50">
      <w:pPr>
        <w:pStyle w:val="a3"/>
        <w:spacing w:before="8"/>
        <w:ind w:left="0" w:firstLine="0"/>
        <w:jc w:val="left"/>
        <w:rPr>
          <w:sz w:val="26"/>
          <w:lang w:val="ru-RU"/>
        </w:rPr>
      </w:pPr>
    </w:p>
    <w:p w:rsidR="00EA2E50" w:rsidRPr="00032942" w:rsidRDefault="00032942">
      <w:pPr>
        <w:pStyle w:val="a3"/>
        <w:spacing w:before="1" w:line="338" w:lineRule="auto"/>
        <w:jc w:val="left"/>
        <w:rPr>
          <w:lang w:val="ru-RU"/>
        </w:rPr>
      </w:pPr>
      <w:r w:rsidRPr="00032942">
        <w:rPr>
          <w:lang w:val="ru-RU"/>
        </w:rPr>
        <w:t>формировать запросы к информационной системе с целью получения необходимой информации;</w:t>
      </w:r>
    </w:p>
    <w:p w:rsidR="00EA2E50" w:rsidRPr="00032942" w:rsidRDefault="00032942">
      <w:pPr>
        <w:pStyle w:val="a3"/>
        <w:spacing w:before="200" w:line="511" w:lineRule="auto"/>
        <w:ind w:left="810" w:right="884" w:firstLine="0"/>
        <w:jc w:val="left"/>
        <w:rPr>
          <w:lang w:val="ru-RU"/>
        </w:rPr>
      </w:pPr>
      <w:r w:rsidRPr="00032942">
        <w:rPr>
          <w:lang w:val="ru-RU"/>
        </w:rPr>
        <w:t>оценивать полноту, достоверность и актуальность полученной информации; опытным путѐм изучать свойства различных материалов;</w:t>
      </w:r>
    </w:p>
    <w:p w:rsidR="00EA2E50" w:rsidRPr="00032942" w:rsidRDefault="00032942">
      <w:pPr>
        <w:pStyle w:val="a3"/>
        <w:spacing w:before="7" w:line="336" w:lineRule="auto"/>
        <w:ind w:right="112"/>
        <w:rPr>
          <w:lang w:val="ru-RU"/>
        </w:rPr>
      </w:pPr>
      <w:r w:rsidRPr="00032942">
        <w:rPr>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приближѐнными</w:t>
      </w:r>
      <w:r w:rsidRPr="00032942">
        <w:rPr>
          <w:spacing w:val="-15"/>
          <w:lang w:val="ru-RU"/>
        </w:rPr>
        <w:t xml:space="preserve"> </w:t>
      </w:r>
      <w:r w:rsidRPr="00032942">
        <w:rPr>
          <w:lang w:val="ru-RU"/>
        </w:rPr>
        <w:t>величинами;</w:t>
      </w:r>
    </w:p>
    <w:p w:rsidR="00EA2E50" w:rsidRPr="00032942" w:rsidRDefault="00032942">
      <w:pPr>
        <w:pStyle w:val="a3"/>
        <w:spacing w:before="203"/>
        <w:ind w:left="810" w:firstLine="0"/>
        <w:jc w:val="left"/>
        <w:rPr>
          <w:lang w:val="ru-RU"/>
        </w:rPr>
      </w:pPr>
      <w:r w:rsidRPr="00032942">
        <w:rPr>
          <w:lang w:val="ru-RU"/>
        </w:rPr>
        <w:t>строить и оценивать модели объектов, явлений и процессов;</w:t>
      </w:r>
    </w:p>
    <w:p w:rsidR="00EA2E50" w:rsidRPr="00032942" w:rsidRDefault="00EA2E50">
      <w:pPr>
        <w:pStyle w:val="a3"/>
        <w:spacing w:before="1"/>
        <w:ind w:left="0" w:firstLine="0"/>
        <w:jc w:val="left"/>
        <w:rPr>
          <w:sz w:val="27"/>
          <w:lang w:val="ru-RU"/>
        </w:rPr>
      </w:pPr>
    </w:p>
    <w:p w:rsidR="00EA2E50" w:rsidRPr="00032942" w:rsidRDefault="00032942">
      <w:pPr>
        <w:pStyle w:val="a3"/>
        <w:tabs>
          <w:tab w:val="left" w:pos="1603"/>
          <w:tab w:val="left" w:pos="2852"/>
          <w:tab w:val="left" w:pos="4144"/>
          <w:tab w:val="left" w:pos="4478"/>
          <w:tab w:val="left" w:pos="6425"/>
          <w:tab w:val="left" w:pos="7204"/>
          <w:tab w:val="left" w:pos="7537"/>
          <w:tab w:val="left" w:pos="8701"/>
        </w:tabs>
        <w:spacing w:before="0"/>
        <w:ind w:left="810" w:firstLine="0"/>
        <w:jc w:val="left"/>
        <w:rPr>
          <w:lang w:val="ru-RU"/>
        </w:rPr>
      </w:pPr>
      <w:r w:rsidRPr="00032942">
        <w:rPr>
          <w:lang w:val="ru-RU"/>
        </w:rPr>
        <w:t>уметь</w:t>
      </w:r>
      <w:r w:rsidRPr="00032942">
        <w:rPr>
          <w:lang w:val="ru-RU"/>
        </w:rPr>
        <w:tab/>
        <w:t>создавать,</w:t>
      </w:r>
      <w:r w:rsidRPr="00032942">
        <w:rPr>
          <w:lang w:val="ru-RU"/>
        </w:rPr>
        <w:tab/>
        <w:t>применять</w:t>
      </w:r>
      <w:r w:rsidRPr="00032942">
        <w:rPr>
          <w:lang w:val="ru-RU"/>
        </w:rPr>
        <w:tab/>
        <w:t>и</w:t>
      </w:r>
      <w:r w:rsidRPr="00032942">
        <w:rPr>
          <w:lang w:val="ru-RU"/>
        </w:rPr>
        <w:tab/>
        <w:t>преобразовывать</w:t>
      </w:r>
      <w:r w:rsidRPr="00032942">
        <w:rPr>
          <w:lang w:val="ru-RU"/>
        </w:rPr>
        <w:tab/>
        <w:t>знаки</w:t>
      </w:r>
      <w:r w:rsidRPr="00032942">
        <w:rPr>
          <w:lang w:val="ru-RU"/>
        </w:rPr>
        <w:tab/>
        <w:t>и</w:t>
      </w:r>
      <w:r w:rsidRPr="00032942">
        <w:rPr>
          <w:lang w:val="ru-RU"/>
        </w:rPr>
        <w:tab/>
        <w:t>символы,</w:t>
      </w:r>
      <w:r w:rsidRPr="00032942">
        <w:rPr>
          <w:lang w:val="ru-RU"/>
        </w:rPr>
        <w:tab/>
        <w:t>модели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схемы для решения учебных и познавательных задач;</w:t>
      </w:r>
    </w:p>
    <w:p w:rsidR="00EA2E50" w:rsidRPr="00032942" w:rsidRDefault="00032942">
      <w:pPr>
        <w:pStyle w:val="a3"/>
        <w:spacing w:before="139" w:line="360" w:lineRule="auto"/>
        <w:ind w:right="112"/>
        <w:rPr>
          <w:lang w:val="ru-RU"/>
        </w:rPr>
      </w:pPr>
      <w:r w:rsidRPr="00032942">
        <w:rPr>
          <w:lang w:val="ru-RU"/>
        </w:rPr>
        <w:t>уметь оценивать правильность выполнения учебной задачи, собственные возможности еѐ решения;</w:t>
      </w:r>
    </w:p>
    <w:p w:rsidR="00EA2E50" w:rsidRPr="00032942" w:rsidRDefault="00032942">
      <w:pPr>
        <w:pStyle w:val="a3"/>
        <w:spacing w:before="6" w:line="360" w:lineRule="auto"/>
        <w:ind w:right="112"/>
        <w:rPr>
          <w:lang w:val="ru-RU"/>
        </w:rPr>
      </w:pPr>
      <w:r w:rsidRPr="00032942">
        <w:rPr>
          <w:lang w:val="ru-RU"/>
        </w:rPr>
        <w:t>прогнозировать поведение технической системы, в том числе с учѐтом синергетических эффектов.</w:t>
      </w:r>
    </w:p>
    <w:p w:rsidR="00EA2E50" w:rsidRPr="00032942" w:rsidRDefault="00032942">
      <w:pPr>
        <w:pStyle w:val="a4"/>
        <w:numPr>
          <w:ilvl w:val="2"/>
          <w:numId w:val="58"/>
        </w:numPr>
        <w:tabs>
          <w:tab w:val="left" w:pos="1650"/>
        </w:tabs>
        <w:spacing w:before="6" w:line="360" w:lineRule="auto"/>
        <w:ind w:right="113"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6" w:line="360" w:lineRule="auto"/>
        <w:ind w:right="106"/>
        <w:rPr>
          <w:lang w:val="ru-RU"/>
        </w:rPr>
      </w:pPr>
      <w:r w:rsidRPr="00032942">
        <w:rPr>
          <w:lang w:val="ru-RU"/>
        </w:rPr>
        <w:t>выбирать форму представления информации в зависимости от поставленной  задачи;</w:t>
      </w:r>
    </w:p>
    <w:p w:rsidR="00EA2E50" w:rsidRPr="00032942" w:rsidRDefault="00032942">
      <w:pPr>
        <w:pStyle w:val="a3"/>
        <w:spacing w:before="7" w:line="360" w:lineRule="auto"/>
        <w:ind w:left="809" w:right="2184" w:firstLine="0"/>
        <w:jc w:val="left"/>
        <w:rPr>
          <w:lang w:val="ru-RU"/>
        </w:rPr>
      </w:pPr>
      <w:r w:rsidRPr="00032942">
        <w:rPr>
          <w:lang w:val="ru-RU"/>
        </w:rPr>
        <w:t>понимать различие между данными, информацией и знаниями; владеть начальными навыками работы с «большими данными»;</w:t>
      </w:r>
    </w:p>
    <w:p w:rsidR="00EA2E50" w:rsidRPr="00032942" w:rsidRDefault="00032942">
      <w:pPr>
        <w:pStyle w:val="a3"/>
        <w:spacing w:before="6" w:line="360" w:lineRule="auto"/>
        <w:ind w:right="111"/>
        <w:rPr>
          <w:lang w:val="ru-RU"/>
        </w:rPr>
      </w:pPr>
      <w:r w:rsidRPr="00032942">
        <w:rPr>
          <w:lang w:val="ru-RU"/>
        </w:rPr>
        <w:t>владеть   технологией   трансформации   данных    в    информацию,   информации  в</w:t>
      </w:r>
      <w:r w:rsidRPr="00032942">
        <w:rPr>
          <w:spacing w:val="-2"/>
          <w:lang w:val="ru-RU"/>
        </w:rPr>
        <w:t xml:space="preserve"> </w:t>
      </w:r>
      <w:r w:rsidRPr="00032942">
        <w:rPr>
          <w:lang w:val="ru-RU"/>
        </w:rPr>
        <w:t>знания.</w:t>
      </w:r>
    </w:p>
    <w:p w:rsidR="00EA2E50" w:rsidRPr="00032942" w:rsidRDefault="00032942">
      <w:pPr>
        <w:pStyle w:val="a4"/>
        <w:numPr>
          <w:ilvl w:val="2"/>
          <w:numId w:val="58"/>
        </w:numPr>
        <w:tabs>
          <w:tab w:val="left" w:pos="1650"/>
        </w:tabs>
        <w:spacing w:before="6" w:line="360" w:lineRule="auto"/>
        <w:ind w:right="108" w:firstLine="708"/>
        <w:jc w:val="both"/>
        <w:rPr>
          <w:sz w:val="24"/>
          <w:lang w:val="ru-RU"/>
        </w:rPr>
      </w:pPr>
      <w:r w:rsidRPr="00032942">
        <w:rPr>
          <w:sz w:val="24"/>
          <w:lang w:val="ru-RU"/>
        </w:rPr>
        <w:t>У обучающегося будут сформированы следующие  умения самоорганизации как часть регулятивных универсальных учебных</w:t>
      </w:r>
      <w:r w:rsidRPr="00032942">
        <w:rPr>
          <w:spacing w:val="-27"/>
          <w:sz w:val="24"/>
          <w:lang w:val="ru-RU"/>
        </w:rPr>
        <w:t xml:space="preserve"> </w:t>
      </w:r>
      <w:r w:rsidRPr="00032942">
        <w:rPr>
          <w:sz w:val="24"/>
          <w:lang w:val="ru-RU"/>
        </w:rPr>
        <w:t>действий:</w:t>
      </w:r>
    </w:p>
    <w:p w:rsidR="00EA2E50" w:rsidRPr="00032942" w:rsidRDefault="00032942">
      <w:pPr>
        <w:pStyle w:val="a3"/>
        <w:spacing w:before="6" w:line="360" w:lineRule="auto"/>
        <w:ind w:right="112"/>
        <w:rPr>
          <w:lang w:val="ru-RU"/>
        </w:rPr>
      </w:pPr>
      <w:r w:rsidRPr="00032942">
        <w:rPr>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w:t>
      </w:r>
      <w:r w:rsidRPr="00032942">
        <w:rPr>
          <w:spacing w:val="-14"/>
          <w:lang w:val="ru-RU"/>
        </w:rPr>
        <w:t xml:space="preserve"> </w:t>
      </w:r>
      <w:r w:rsidRPr="00032942">
        <w:rPr>
          <w:lang w:val="ru-RU"/>
        </w:rPr>
        <w:t>задач;</w:t>
      </w:r>
    </w:p>
    <w:p w:rsidR="00EA2E50" w:rsidRPr="00032942" w:rsidRDefault="00032942">
      <w:pPr>
        <w:pStyle w:val="a3"/>
        <w:spacing w:line="360" w:lineRule="auto"/>
        <w:ind w:right="111"/>
        <w:rPr>
          <w:lang w:val="ru-RU"/>
        </w:rPr>
      </w:pPr>
      <w:r w:rsidRPr="00032942">
        <w:rPr>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032942">
        <w:rPr>
          <w:spacing w:val="-19"/>
          <w:lang w:val="ru-RU"/>
        </w:rPr>
        <w:t xml:space="preserve"> </w:t>
      </w:r>
      <w:r w:rsidRPr="00032942">
        <w:rPr>
          <w:lang w:val="ru-RU"/>
        </w:rPr>
        <w:t>ситуацией;</w:t>
      </w:r>
    </w:p>
    <w:p w:rsidR="00EA2E50" w:rsidRPr="00032942" w:rsidRDefault="00032942">
      <w:pPr>
        <w:pStyle w:val="a3"/>
        <w:ind w:left="809" w:firstLine="0"/>
        <w:jc w:val="left"/>
        <w:rPr>
          <w:lang w:val="ru-RU"/>
        </w:rPr>
      </w:pPr>
      <w:r w:rsidRPr="00032942">
        <w:rPr>
          <w:lang w:val="ru-RU"/>
        </w:rPr>
        <w:t>делать выбор и брать ответственность за решение.</w:t>
      </w:r>
    </w:p>
    <w:p w:rsidR="00EA2E50" w:rsidRPr="00032942" w:rsidRDefault="00032942">
      <w:pPr>
        <w:pStyle w:val="a4"/>
        <w:numPr>
          <w:ilvl w:val="2"/>
          <w:numId w:val="58"/>
        </w:numPr>
        <w:tabs>
          <w:tab w:val="left" w:pos="1650"/>
        </w:tabs>
        <w:spacing w:before="139" w:line="360" w:lineRule="auto"/>
        <w:ind w:right="112" w:firstLine="708"/>
        <w:jc w:val="both"/>
        <w:rPr>
          <w:sz w:val="24"/>
          <w:lang w:val="ru-RU"/>
        </w:rPr>
      </w:pPr>
      <w:r w:rsidRPr="00032942">
        <w:rPr>
          <w:sz w:val="24"/>
          <w:lang w:val="ru-RU"/>
        </w:rPr>
        <w:t>У обучающегося будут сформированы следующие умения самоконтроля (рефлексии) как часть регулятивных универсальных учебных</w:t>
      </w:r>
      <w:r w:rsidRPr="00032942">
        <w:rPr>
          <w:spacing w:val="-16"/>
          <w:sz w:val="24"/>
          <w:lang w:val="ru-RU"/>
        </w:rPr>
        <w:t xml:space="preserve"> </w:t>
      </w:r>
      <w:r w:rsidRPr="00032942">
        <w:rPr>
          <w:sz w:val="24"/>
          <w:lang w:val="ru-RU"/>
        </w:rPr>
        <w:t>действий:</w:t>
      </w:r>
    </w:p>
    <w:p w:rsidR="00EA2E50" w:rsidRPr="00032942" w:rsidRDefault="00032942">
      <w:pPr>
        <w:pStyle w:val="a3"/>
        <w:spacing w:before="7"/>
        <w:ind w:left="809" w:firstLine="0"/>
        <w:jc w:val="left"/>
        <w:rPr>
          <w:lang w:val="ru-RU"/>
        </w:rPr>
      </w:pPr>
      <w:r w:rsidRPr="00032942">
        <w:rPr>
          <w:lang w:val="ru-RU"/>
        </w:rPr>
        <w:t>давать адекватную оценку ситуации и предлагать план еѐ изменения;</w:t>
      </w:r>
    </w:p>
    <w:p w:rsidR="00EA2E50" w:rsidRPr="00032942" w:rsidRDefault="00032942">
      <w:pPr>
        <w:pStyle w:val="a3"/>
        <w:spacing w:before="137" w:line="360" w:lineRule="auto"/>
        <w:ind w:right="114"/>
        <w:rPr>
          <w:lang w:val="ru-RU"/>
        </w:rPr>
      </w:pPr>
      <w:r w:rsidRPr="00032942">
        <w:rPr>
          <w:lang w:val="ru-RU"/>
        </w:rPr>
        <w:t>объяснять причины достижения (недостижения) результатов преобразовательной деятельности;</w:t>
      </w:r>
    </w:p>
    <w:p w:rsidR="00EA2E50" w:rsidRPr="00032942" w:rsidRDefault="00032942">
      <w:pPr>
        <w:pStyle w:val="a3"/>
        <w:spacing w:line="360" w:lineRule="auto"/>
        <w:ind w:right="112"/>
        <w:rPr>
          <w:lang w:val="ru-RU"/>
        </w:rPr>
      </w:pPr>
      <w:r w:rsidRPr="00032942">
        <w:rPr>
          <w:lang w:val="ru-RU"/>
        </w:rPr>
        <w:t>вносить   необходимые   коррективы   в   деятельность   по    решению    задачи    или по осуществлению</w:t>
      </w:r>
      <w:r w:rsidRPr="00032942">
        <w:rPr>
          <w:spacing w:val="-10"/>
          <w:lang w:val="ru-RU"/>
        </w:rPr>
        <w:t xml:space="preserve"> </w:t>
      </w:r>
      <w:r w:rsidRPr="00032942">
        <w:rPr>
          <w:lang w:val="ru-RU"/>
        </w:rPr>
        <w:t>проекта;</w:t>
      </w:r>
    </w:p>
    <w:p w:rsidR="00EA2E50" w:rsidRPr="00032942" w:rsidRDefault="00032942">
      <w:pPr>
        <w:pStyle w:val="a3"/>
        <w:spacing w:line="360" w:lineRule="auto"/>
        <w:ind w:right="110"/>
        <w:rPr>
          <w:lang w:val="ru-RU"/>
        </w:rPr>
      </w:pPr>
      <w:r w:rsidRPr="00032942">
        <w:rPr>
          <w:lang w:val="ru-RU"/>
        </w:rPr>
        <w:t>оценивать соответствие результата цели и условиям и при необходимости корректировать цель и процесс еѐ достижения.</w:t>
      </w:r>
    </w:p>
    <w:p w:rsidR="00EA2E50" w:rsidRPr="00032942" w:rsidRDefault="00032942">
      <w:pPr>
        <w:pStyle w:val="a4"/>
        <w:numPr>
          <w:ilvl w:val="2"/>
          <w:numId w:val="58"/>
        </w:numPr>
        <w:tabs>
          <w:tab w:val="left" w:pos="1650"/>
        </w:tabs>
        <w:spacing w:before="6" w:line="360" w:lineRule="auto"/>
        <w:ind w:right="114" w:firstLine="708"/>
        <w:jc w:val="both"/>
        <w:rPr>
          <w:sz w:val="24"/>
          <w:lang w:val="ru-RU"/>
        </w:rPr>
      </w:pPr>
      <w:r w:rsidRPr="00032942">
        <w:rPr>
          <w:sz w:val="24"/>
          <w:lang w:val="ru-RU"/>
        </w:rPr>
        <w:t>У обучающегося будут сформированы следующие умения принятия себя и других как часть регулятивных универсальных учебных</w:t>
      </w:r>
      <w:r w:rsidRPr="00032942">
        <w:rPr>
          <w:spacing w:val="-14"/>
          <w:sz w:val="24"/>
          <w:lang w:val="ru-RU"/>
        </w:rPr>
        <w:t xml:space="preserve"> </w:t>
      </w:r>
      <w:r w:rsidRPr="00032942">
        <w:rPr>
          <w:sz w:val="24"/>
          <w:lang w:val="ru-RU"/>
        </w:rPr>
        <w:t>действий:</w:t>
      </w:r>
    </w:p>
    <w:p w:rsidR="00EA2E50" w:rsidRPr="00032942" w:rsidRDefault="00032942">
      <w:pPr>
        <w:pStyle w:val="a3"/>
        <w:spacing w:before="6" w:line="360" w:lineRule="auto"/>
        <w:ind w:right="110"/>
        <w:rPr>
          <w:lang w:val="ru-RU"/>
        </w:rPr>
      </w:pPr>
      <w:r w:rsidRPr="00032942">
        <w:rPr>
          <w:lang w:val="ru-RU"/>
        </w:rPr>
        <w:t>признавать своѐ право на ошибку при решении задач или при реализации проекта, такое же право другого на подобные ошибки.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58"/>
        </w:numPr>
        <w:tabs>
          <w:tab w:val="left" w:pos="1770"/>
        </w:tabs>
        <w:spacing w:before="90" w:line="362" w:lineRule="auto"/>
        <w:ind w:right="112" w:firstLine="708"/>
        <w:jc w:val="left"/>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23"/>
          <w:sz w:val="24"/>
          <w:lang w:val="ru-RU"/>
        </w:rPr>
        <w:t xml:space="preserve"> </w:t>
      </w:r>
      <w:r w:rsidRPr="00032942">
        <w:rPr>
          <w:sz w:val="24"/>
          <w:lang w:val="ru-RU"/>
        </w:rPr>
        <w:t>действий:</w:t>
      </w:r>
    </w:p>
    <w:p w:rsidR="00EA2E50" w:rsidRPr="00032942" w:rsidRDefault="00032942">
      <w:pPr>
        <w:pStyle w:val="a3"/>
        <w:spacing w:before="1" w:line="360" w:lineRule="auto"/>
        <w:jc w:val="left"/>
        <w:rPr>
          <w:lang w:val="ru-RU"/>
        </w:rPr>
      </w:pPr>
      <w:r w:rsidRPr="00032942">
        <w:rPr>
          <w:lang w:val="ru-RU"/>
        </w:rPr>
        <w:t>в ходе обсуждения учебного материала, планирования и осуществления учебного проекта;</w:t>
      </w:r>
    </w:p>
    <w:p w:rsidR="00EA2E50" w:rsidRPr="00032942" w:rsidRDefault="00032942">
      <w:pPr>
        <w:pStyle w:val="a3"/>
        <w:spacing w:line="360" w:lineRule="auto"/>
        <w:ind w:left="809" w:right="1089" w:firstLine="0"/>
        <w:jc w:val="left"/>
        <w:rPr>
          <w:lang w:val="ru-RU"/>
        </w:rPr>
      </w:pPr>
      <w:r w:rsidRPr="00032942">
        <w:rPr>
          <w:lang w:val="ru-RU"/>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EA2E50" w:rsidRPr="00032942" w:rsidRDefault="00032942">
      <w:pPr>
        <w:pStyle w:val="a3"/>
        <w:ind w:left="809" w:firstLine="0"/>
        <w:jc w:val="left"/>
        <w:rPr>
          <w:lang w:val="ru-RU"/>
        </w:rPr>
      </w:pPr>
      <w:r w:rsidRPr="00032942">
        <w:rPr>
          <w:lang w:val="ru-RU"/>
        </w:rPr>
        <w:t>в  ходе  общения  с  представителями  других  культур,  в  частности  в  социальных</w:t>
      </w:r>
    </w:p>
    <w:p w:rsidR="00EA2E50" w:rsidRDefault="00032942">
      <w:pPr>
        <w:pStyle w:val="a3"/>
        <w:spacing w:before="139"/>
        <w:ind w:firstLine="0"/>
        <w:jc w:val="left"/>
      </w:pPr>
      <w:r>
        <w:t>сетях.</w:t>
      </w:r>
    </w:p>
    <w:p w:rsidR="00EA2E50" w:rsidRPr="00032942" w:rsidRDefault="00032942">
      <w:pPr>
        <w:pStyle w:val="a4"/>
        <w:numPr>
          <w:ilvl w:val="2"/>
          <w:numId w:val="58"/>
        </w:numPr>
        <w:tabs>
          <w:tab w:val="left" w:pos="1770"/>
        </w:tabs>
        <w:spacing w:before="137"/>
        <w:ind w:left="1770" w:hanging="960"/>
        <w:jc w:val="left"/>
        <w:rPr>
          <w:sz w:val="24"/>
          <w:lang w:val="ru-RU"/>
        </w:rPr>
      </w:pPr>
      <w:r w:rsidRPr="00032942">
        <w:rPr>
          <w:sz w:val="24"/>
          <w:lang w:val="ru-RU"/>
        </w:rPr>
        <w:t xml:space="preserve">У  обучающегося  будут  сформированы  следующие  умения </w:t>
      </w:r>
      <w:r w:rsidRPr="00032942">
        <w:rPr>
          <w:spacing w:val="52"/>
          <w:sz w:val="24"/>
          <w:lang w:val="ru-RU"/>
        </w:rPr>
        <w:t xml:space="preserve"> </w:t>
      </w:r>
      <w:r w:rsidRPr="00032942">
        <w:rPr>
          <w:sz w:val="24"/>
          <w:lang w:val="ru-RU"/>
        </w:rPr>
        <w:t>совместной</w:t>
      </w:r>
    </w:p>
    <w:p w:rsidR="00EA2E50" w:rsidRPr="00032942" w:rsidRDefault="00032942">
      <w:pPr>
        <w:pStyle w:val="a3"/>
        <w:spacing w:before="140"/>
        <w:ind w:firstLine="0"/>
        <w:jc w:val="left"/>
        <w:rPr>
          <w:lang w:val="ru-RU"/>
        </w:rPr>
      </w:pPr>
      <w:r w:rsidRPr="00032942">
        <w:rPr>
          <w:lang w:val="ru-RU"/>
        </w:rPr>
        <w:t>деятельности как часть коммуникативных универсальных учебных действий:</w:t>
      </w:r>
    </w:p>
    <w:p w:rsidR="00EA2E50" w:rsidRPr="00032942" w:rsidRDefault="00032942">
      <w:pPr>
        <w:pStyle w:val="a3"/>
        <w:spacing w:before="137" w:line="360" w:lineRule="auto"/>
        <w:ind w:right="115"/>
        <w:jc w:val="left"/>
        <w:rPr>
          <w:lang w:val="ru-RU"/>
        </w:rPr>
      </w:pPr>
      <w:r w:rsidRPr="00032942">
        <w:rPr>
          <w:lang w:val="ru-RU"/>
        </w:rPr>
        <w:t>понимать и использовать преимущества командной работы при реализации учебного проекта;</w:t>
      </w:r>
    </w:p>
    <w:p w:rsidR="00EA2E50" w:rsidRPr="00032942" w:rsidRDefault="00032942">
      <w:pPr>
        <w:pStyle w:val="a3"/>
        <w:tabs>
          <w:tab w:val="left" w:pos="2234"/>
          <w:tab w:val="left" w:pos="4241"/>
          <w:tab w:val="left" w:pos="5781"/>
          <w:tab w:val="left" w:pos="8676"/>
        </w:tabs>
        <w:spacing w:line="360" w:lineRule="auto"/>
        <w:ind w:right="109"/>
        <w:jc w:val="left"/>
        <w:rPr>
          <w:lang w:val="ru-RU"/>
        </w:rPr>
      </w:pPr>
      <w:r w:rsidRPr="00032942">
        <w:rPr>
          <w:lang w:val="ru-RU"/>
        </w:rPr>
        <w:t>понимать</w:t>
      </w:r>
      <w:r w:rsidRPr="00032942">
        <w:rPr>
          <w:lang w:val="ru-RU"/>
        </w:rPr>
        <w:tab/>
        <w:t>необходимость</w:t>
      </w:r>
      <w:r w:rsidRPr="00032942">
        <w:rPr>
          <w:lang w:val="ru-RU"/>
        </w:rPr>
        <w:tab/>
        <w:t>выработки</w:t>
      </w:r>
      <w:r w:rsidRPr="00032942">
        <w:rPr>
          <w:lang w:val="ru-RU"/>
        </w:rPr>
        <w:tab/>
        <w:t>знаково-символических</w:t>
      </w:r>
      <w:r w:rsidRPr="00032942">
        <w:rPr>
          <w:lang w:val="ru-RU"/>
        </w:rPr>
        <w:tab/>
        <w:t>средств как необходимого условия успешной проектной</w:t>
      </w:r>
      <w:r w:rsidRPr="00032942">
        <w:rPr>
          <w:spacing w:val="-22"/>
          <w:lang w:val="ru-RU"/>
        </w:rPr>
        <w:t xml:space="preserve"> </w:t>
      </w:r>
      <w:r w:rsidRPr="00032942">
        <w:rPr>
          <w:lang w:val="ru-RU"/>
        </w:rPr>
        <w:t>деятельности;</w:t>
      </w:r>
    </w:p>
    <w:p w:rsidR="00EA2E50" w:rsidRPr="00032942" w:rsidRDefault="00032942">
      <w:pPr>
        <w:pStyle w:val="a3"/>
        <w:tabs>
          <w:tab w:val="left" w:pos="1617"/>
          <w:tab w:val="left" w:pos="2857"/>
          <w:tab w:val="left" w:pos="4926"/>
          <w:tab w:val="left" w:pos="6588"/>
          <w:tab w:val="left" w:pos="8083"/>
          <w:tab w:val="left" w:pos="8421"/>
        </w:tabs>
        <w:spacing w:line="360" w:lineRule="auto"/>
        <w:ind w:right="105"/>
        <w:jc w:val="left"/>
        <w:rPr>
          <w:lang w:val="ru-RU"/>
        </w:rPr>
      </w:pPr>
      <w:r w:rsidRPr="00032942">
        <w:rPr>
          <w:lang w:val="ru-RU"/>
        </w:rPr>
        <w:t>уметь</w:t>
      </w:r>
      <w:r w:rsidRPr="00032942">
        <w:rPr>
          <w:lang w:val="ru-RU"/>
        </w:rPr>
        <w:tab/>
        <w:t>адекватно</w:t>
      </w:r>
      <w:r w:rsidRPr="00032942">
        <w:rPr>
          <w:lang w:val="ru-RU"/>
        </w:rPr>
        <w:tab/>
        <w:t>интерпретировать</w:t>
      </w:r>
      <w:r w:rsidRPr="00032942">
        <w:rPr>
          <w:lang w:val="ru-RU"/>
        </w:rPr>
        <w:tab/>
        <w:t>высказывания</w:t>
      </w:r>
      <w:r w:rsidRPr="00032942">
        <w:rPr>
          <w:lang w:val="ru-RU"/>
        </w:rPr>
        <w:tab/>
        <w:t>собеседника</w:t>
      </w:r>
      <w:r w:rsidRPr="00032942">
        <w:rPr>
          <w:lang w:val="ru-RU"/>
        </w:rPr>
        <w:tab/>
        <w:t>–</w:t>
      </w:r>
      <w:r w:rsidRPr="00032942">
        <w:rPr>
          <w:lang w:val="ru-RU"/>
        </w:rPr>
        <w:tab/>
        <w:t>участника совместной</w:t>
      </w:r>
      <w:r w:rsidRPr="00032942">
        <w:rPr>
          <w:spacing w:val="-9"/>
          <w:lang w:val="ru-RU"/>
        </w:rPr>
        <w:t xml:space="preserve"> </w:t>
      </w:r>
      <w:r w:rsidRPr="00032942">
        <w:rPr>
          <w:lang w:val="ru-RU"/>
        </w:rPr>
        <w:t>деятельности;</w:t>
      </w:r>
    </w:p>
    <w:p w:rsidR="00EA2E50" w:rsidRPr="00032942" w:rsidRDefault="00032942">
      <w:pPr>
        <w:pStyle w:val="a3"/>
        <w:spacing w:line="362" w:lineRule="auto"/>
        <w:jc w:val="left"/>
        <w:rPr>
          <w:lang w:val="ru-RU"/>
        </w:rPr>
      </w:pPr>
      <w:r w:rsidRPr="00032942">
        <w:rPr>
          <w:lang w:val="ru-RU"/>
        </w:rPr>
        <w:t>владеть навыками отстаивания своей точки зрения, используя при этом законы логики;</w:t>
      </w:r>
    </w:p>
    <w:p w:rsidR="00EA2E50" w:rsidRDefault="00032942">
      <w:pPr>
        <w:pStyle w:val="a3"/>
        <w:spacing w:before="1"/>
        <w:ind w:left="810" w:firstLine="0"/>
        <w:jc w:val="left"/>
      </w:pPr>
      <w:r>
        <w:t>уметь распознавать некорректную аргументацию.</w:t>
      </w:r>
    </w:p>
    <w:p w:rsidR="00EA2E50" w:rsidRPr="00032942" w:rsidRDefault="00032942">
      <w:pPr>
        <w:pStyle w:val="a4"/>
        <w:numPr>
          <w:ilvl w:val="1"/>
          <w:numId w:val="56"/>
        </w:numPr>
        <w:tabs>
          <w:tab w:val="left" w:pos="1470"/>
        </w:tabs>
        <w:spacing w:before="139" w:line="360" w:lineRule="auto"/>
        <w:ind w:right="115" w:firstLine="708"/>
        <w:rPr>
          <w:sz w:val="24"/>
          <w:lang w:val="ru-RU"/>
        </w:rPr>
      </w:pPr>
      <w:r w:rsidRPr="00032942">
        <w:rPr>
          <w:sz w:val="24"/>
          <w:lang w:val="ru-RU"/>
        </w:rPr>
        <w:t>Предметные результаты освоения программы по технологии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56"/>
        </w:numPr>
        <w:tabs>
          <w:tab w:val="left" w:pos="1650"/>
        </w:tabs>
        <w:spacing w:before="6" w:line="360" w:lineRule="auto"/>
        <w:ind w:right="1317" w:firstLine="0"/>
        <w:rPr>
          <w:sz w:val="24"/>
          <w:lang w:val="ru-RU"/>
        </w:rPr>
      </w:pPr>
      <w:r w:rsidRPr="00032942">
        <w:rPr>
          <w:sz w:val="24"/>
          <w:lang w:val="ru-RU"/>
        </w:rPr>
        <w:t>Для всех модулей обязательные предметные результаты</w:t>
      </w:r>
      <w:r w:rsidRPr="00032942">
        <w:rPr>
          <w:b/>
          <w:sz w:val="24"/>
          <w:lang w:val="ru-RU"/>
        </w:rPr>
        <w:t xml:space="preserve">: </w:t>
      </w:r>
      <w:r w:rsidRPr="00032942">
        <w:rPr>
          <w:sz w:val="24"/>
          <w:lang w:val="ru-RU"/>
        </w:rPr>
        <w:t>организовывать рабочее место в соответствии с изучаемой</w:t>
      </w:r>
      <w:r w:rsidRPr="00032942">
        <w:rPr>
          <w:spacing w:val="-22"/>
          <w:sz w:val="24"/>
          <w:lang w:val="ru-RU"/>
        </w:rPr>
        <w:t xml:space="preserve"> </w:t>
      </w:r>
      <w:r w:rsidRPr="00032942">
        <w:rPr>
          <w:sz w:val="24"/>
          <w:lang w:val="ru-RU"/>
        </w:rPr>
        <w:t>технологией;</w:t>
      </w:r>
    </w:p>
    <w:p w:rsidR="00EA2E50" w:rsidRPr="00032942" w:rsidRDefault="00032942">
      <w:pPr>
        <w:pStyle w:val="a3"/>
        <w:tabs>
          <w:tab w:val="left" w:pos="2700"/>
          <w:tab w:val="left" w:pos="4321"/>
          <w:tab w:val="left" w:pos="6370"/>
          <w:tab w:val="left" w:pos="8682"/>
        </w:tabs>
        <w:spacing w:before="6" w:line="360" w:lineRule="auto"/>
        <w:ind w:right="113"/>
        <w:jc w:val="left"/>
        <w:rPr>
          <w:lang w:val="ru-RU"/>
        </w:rPr>
      </w:pPr>
      <w:r w:rsidRPr="00032942">
        <w:rPr>
          <w:lang w:val="ru-RU"/>
        </w:rPr>
        <w:t>соблюдать</w:t>
      </w:r>
      <w:r w:rsidRPr="00032942">
        <w:rPr>
          <w:lang w:val="ru-RU"/>
        </w:rPr>
        <w:tab/>
        <w:t>правила</w:t>
      </w:r>
      <w:r w:rsidRPr="00032942">
        <w:rPr>
          <w:lang w:val="ru-RU"/>
        </w:rPr>
        <w:tab/>
        <w:t>безопасного</w:t>
      </w:r>
      <w:r w:rsidRPr="00032942">
        <w:rPr>
          <w:lang w:val="ru-RU"/>
        </w:rPr>
        <w:tab/>
        <w:t>использования</w:t>
      </w:r>
      <w:r w:rsidRPr="00032942">
        <w:rPr>
          <w:lang w:val="ru-RU"/>
        </w:rPr>
        <w:tab/>
        <w:t>ручных и электрифицированных инструментов и</w:t>
      </w:r>
      <w:r w:rsidRPr="00032942">
        <w:rPr>
          <w:spacing w:val="-21"/>
          <w:lang w:val="ru-RU"/>
        </w:rPr>
        <w:t xml:space="preserve"> </w:t>
      </w:r>
      <w:r w:rsidRPr="00032942">
        <w:rPr>
          <w:lang w:val="ru-RU"/>
        </w:rPr>
        <w:t>оборудования;</w:t>
      </w:r>
    </w:p>
    <w:p w:rsidR="00EA2E50" w:rsidRPr="00032942" w:rsidRDefault="00032942">
      <w:pPr>
        <w:pStyle w:val="a3"/>
        <w:spacing w:before="7" w:line="360" w:lineRule="auto"/>
        <w:jc w:val="left"/>
        <w:rPr>
          <w:lang w:val="ru-RU"/>
        </w:rPr>
      </w:pPr>
      <w:r w:rsidRPr="00032942">
        <w:rPr>
          <w:lang w:val="ru-RU"/>
        </w:rPr>
        <w:t>грамотно и осознанно выполнять технологические операции в соответствии изучаемой технологией.</w:t>
      </w:r>
    </w:p>
    <w:p w:rsidR="00EA2E50" w:rsidRPr="00032942" w:rsidRDefault="00032942">
      <w:pPr>
        <w:pStyle w:val="a4"/>
        <w:numPr>
          <w:ilvl w:val="2"/>
          <w:numId w:val="56"/>
        </w:numPr>
        <w:tabs>
          <w:tab w:val="left" w:pos="1650"/>
        </w:tabs>
        <w:spacing w:before="6" w:line="360" w:lineRule="auto"/>
        <w:ind w:left="102" w:right="114" w:firstLine="708"/>
        <w:rPr>
          <w:sz w:val="24"/>
          <w:lang w:val="ru-RU"/>
        </w:rPr>
      </w:pPr>
      <w:r w:rsidRPr="00032942">
        <w:rPr>
          <w:sz w:val="24"/>
          <w:lang w:val="ru-RU"/>
        </w:rPr>
        <w:t>Предметные  результаты   освоения   содержания   модуля   «Производство и</w:t>
      </w:r>
      <w:r w:rsidRPr="00032942">
        <w:rPr>
          <w:spacing w:val="-7"/>
          <w:sz w:val="24"/>
          <w:lang w:val="ru-RU"/>
        </w:rPr>
        <w:t xml:space="preserve"> </w:t>
      </w:r>
      <w:r w:rsidRPr="00032942">
        <w:rPr>
          <w:sz w:val="24"/>
          <w:lang w:val="ru-RU"/>
        </w:rPr>
        <w:t>технологии».</w:t>
      </w:r>
    </w:p>
    <w:p w:rsidR="00EA2E50" w:rsidRPr="00032942" w:rsidRDefault="00032942">
      <w:pPr>
        <w:pStyle w:val="a3"/>
        <w:spacing w:before="6"/>
        <w:ind w:left="810" w:firstLine="0"/>
        <w:jc w:val="left"/>
        <w:rPr>
          <w:lang w:val="ru-RU"/>
        </w:rPr>
      </w:pPr>
      <w:r w:rsidRPr="00032942">
        <w:rPr>
          <w:lang w:val="ru-RU"/>
        </w:rPr>
        <w:t>К концу обучения в 5 классе:</w:t>
      </w:r>
    </w:p>
    <w:p w:rsidR="00EA2E50" w:rsidRPr="00032942" w:rsidRDefault="00032942">
      <w:pPr>
        <w:pStyle w:val="a3"/>
        <w:spacing w:before="137"/>
        <w:ind w:left="810" w:firstLine="0"/>
        <w:jc w:val="left"/>
        <w:rPr>
          <w:lang w:val="ru-RU"/>
        </w:rPr>
      </w:pPr>
      <w:r w:rsidRPr="00032942">
        <w:rPr>
          <w:lang w:val="ru-RU"/>
        </w:rPr>
        <w:t>называть и характеризовать технологии;</w:t>
      </w:r>
    </w:p>
    <w:p w:rsidR="00EA2E50" w:rsidRPr="00032942" w:rsidRDefault="00032942">
      <w:pPr>
        <w:pStyle w:val="a3"/>
        <w:spacing w:before="137"/>
        <w:ind w:left="810" w:firstLine="0"/>
        <w:jc w:val="left"/>
        <w:rPr>
          <w:lang w:val="ru-RU"/>
        </w:rPr>
      </w:pPr>
      <w:r w:rsidRPr="00032942">
        <w:rPr>
          <w:lang w:val="ru-RU"/>
        </w:rPr>
        <w:t>называть и характеризовать потребности человека;</w:t>
      </w:r>
    </w:p>
    <w:p w:rsidR="00EA2E50" w:rsidRPr="00032942" w:rsidRDefault="00032942">
      <w:pPr>
        <w:pStyle w:val="a3"/>
        <w:tabs>
          <w:tab w:val="left" w:pos="1996"/>
          <w:tab w:val="left" w:pos="2387"/>
          <w:tab w:val="left" w:pos="4327"/>
          <w:tab w:val="left" w:pos="5965"/>
          <w:tab w:val="left" w:pos="7521"/>
          <w:tab w:val="left" w:pos="7920"/>
        </w:tabs>
        <w:spacing w:before="139" w:line="360" w:lineRule="auto"/>
        <w:ind w:right="108"/>
        <w:jc w:val="left"/>
        <w:rPr>
          <w:lang w:val="ru-RU"/>
        </w:rPr>
      </w:pPr>
      <w:r w:rsidRPr="00032942">
        <w:rPr>
          <w:lang w:val="ru-RU"/>
        </w:rPr>
        <w:t>называть</w:t>
      </w:r>
      <w:r w:rsidRPr="00032942">
        <w:rPr>
          <w:lang w:val="ru-RU"/>
        </w:rPr>
        <w:tab/>
        <w:t>и</w:t>
      </w:r>
      <w:r w:rsidRPr="00032942">
        <w:rPr>
          <w:lang w:val="ru-RU"/>
        </w:rPr>
        <w:tab/>
        <w:t>характеризовать</w:t>
      </w:r>
      <w:r w:rsidRPr="00032942">
        <w:rPr>
          <w:lang w:val="ru-RU"/>
        </w:rPr>
        <w:tab/>
        <w:t>естественные</w:t>
      </w:r>
      <w:r w:rsidRPr="00032942">
        <w:rPr>
          <w:lang w:val="ru-RU"/>
        </w:rPr>
        <w:tab/>
        <w:t>(природные)</w:t>
      </w:r>
      <w:r w:rsidRPr="00032942">
        <w:rPr>
          <w:lang w:val="ru-RU"/>
        </w:rPr>
        <w:tab/>
        <w:t>и</w:t>
      </w:r>
      <w:r w:rsidRPr="00032942">
        <w:rPr>
          <w:lang w:val="ru-RU"/>
        </w:rPr>
        <w:tab/>
        <w:t>искусственные материалы;</w:t>
      </w:r>
    </w:p>
    <w:p w:rsidR="00EA2E50" w:rsidRPr="00032942" w:rsidRDefault="00032942">
      <w:pPr>
        <w:pStyle w:val="a3"/>
        <w:spacing w:before="6" w:line="360" w:lineRule="auto"/>
        <w:ind w:left="810" w:right="2581" w:firstLine="0"/>
        <w:jc w:val="left"/>
        <w:rPr>
          <w:lang w:val="ru-RU"/>
        </w:rPr>
      </w:pPr>
      <w:r w:rsidRPr="00032942">
        <w:rPr>
          <w:lang w:val="ru-RU"/>
        </w:rPr>
        <w:t>сравнивать и анализировать свойства материалов; классифицировать технику, описывать назначение техники;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1"/>
        <w:rPr>
          <w:lang w:val="ru-RU"/>
        </w:rPr>
      </w:pPr>
      <w:r w:rsidRPr="00032942">
        <w:rPr>
          <w:spacing w:val="-5"/>
          <w:lang w:val="ru-RU"/>
        </w:rPr>
        <w:t xml:space="preserve">объяснять понятия </w:t>
      </w:r>
      <w:r w:rsidRPr="00032942">
        <w:rPr>
          <w:spacing w:val="-6"/>
          <w:lang w:val="ru-RU"/>
        </w:rPr>
        <w:t xml:space="preserve">«техника», «машина», «механизм», </w:t>
      </w:r>
      <w:r w:rsidRPr="00032942">
        <w:rPr>
          <w:spacing w:val="-5"/>
          <w:lang w:val="ru-RU"/>
        </w:rPr>
        <w:t xml:space="preserve">характеризовать простые механизмы </w:t>
      </w:r>
      <w:r w:rsidRPr="00032942">
        <w:rPr>
          <w:lang w:val="ru-RU"/>
        </w:rPr>
        <w:t xml:space="preserve">и </w:t>
      </w:r>
      <w:r w:rsidRPr="00032942">
        <w:rPr>
          <w:spacing w:val="-6"/>
          <w:lang w:val="ru-RU"/>
        </w:rPr>
        <w:t xml:space="preserve">узнавать </w:t>
      </w:r>
      <w:r w:rsidRPr="00032942">
        <w:rPr>
          <w:spacing w:val="-3"/>
          <w:lang w:val="ru-RU"/>
        </w:rPr>
        <w:t xml:space="preserve">их </w:t>
      </w:r>
      <w:r w:rsidRPr="00032942">
        <w:rPr>
          <w:lang w:val="ru-RU"/>
        </w:rPr>
        <w:t xml:space="preserve">в </w:t>
      </w:r>
      <w:r w:rsidRPr="00032942">
        <w:rPr>
          <w:spacing w:val="-5"/>
          <w:lang w:val="ru-RU"/>
        </w:rPr>
        <w:t xml:space="preserve">конструкциях </w:t>
      </w:r>
      <w:r w:rsidRPr="00032942">
        <w:rPr>
          <w:lang w:val="ru-RU"/>
        </w:rPr>
        <w:t xml:space="preserve">и </w:t>
      </w:r>
      <w:r w:rsidRPr="00032942">
        <w:rPr>
          <w:spacing w:val="-5"/>
          <w:lang w:val="ru-RU"/>
        </w:rPr>
        <w:t xml:space="preserve">разнообразных моделях </w:t>
      </w:r>
      <w:r w:rsidRPr="00032942">
        <w:rPr>
          <w:spacing w:val="-6"/>
          <w:lang w:val="ru-RU"/>
        </w:rPr>
        <w:t xml:space="preserve">окружающего  </w:t>
      </w:r>
      <w:r w:rsidRPr="00032942">
        <w:rPr>
          <w:spacing w:val="-5"/>
          <w:lang w:val="ru-RU"/>
        </w:rPr>
        <w:t>предметного</w:t>
      </w:r>
      <w:r w:rsidRPr="00032942">
        <w:rPr>
          <w:spacing w:val="-4"/>
          <w:lang w:val="ru-RU"/>
        </w:rPr>
        <w:t xml:space="preserve"> </w:t>
      </w:r>
      <w:r w:rsidRPr="00032942">
        <w:rPr>
          <w:spacing w:val="-5"/>
          <w:lang w:val="ru-RU"/>
        </w:rPr>
        <w:t>мира;</w:t>
      </w:r>
    </w:p>
    <w:p w:rsidR="00EA2E50" w:rsidRPr="00032942" w:rsidRDefault="00032942">
      <w:pPr>
        <w:pStyle w:val="a3"/>
        <w:spacing w:before="6" w:line="360" w:lineRule="auto"/>
        <w:ind w:left="809" w:firstLine="0"/>
        <w:jc w:val="left"/>
        <w:rPr>
          <w:lang w:val="ru-RU"/>
        </w:rPr>
      </w:pPr>
      <w:r w:rsidRPr="00032942">
        <w:rPr>
          <w:lang w:val="ru-RU"/>
        </w:rP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w:t>
      </w:r>
    </w:p>
    <w:p w:rsidR="00EA2E50" w:rsidRPr="00032942" w:rsidRDefault="00032942">
      <w:pPr>
        <w:pStyle w:val="a3"/>
        <w:spacing w:before="6"/>
        <w:ind w:firstLine="0"/>
        <w:jc w:val="left"/>
        <w:rPr>
          <w:lang w:val="ru-RU"/>
        </w:rPr>
      </w:pPr>
      <w:r w:rsidRPr="00032942">
        <w:rPr>
          <w:lang w:val="ru-RU"/>
        </w:rPr>
        <w:t>объектов и другие методы;</w:t>
      </w:r>
    </w:p>
    <w:p w:rsidR="00EA2E50" w:rsidRPr="00032942" w:rsidRDefault="00032942">
      <w:pPr>
        <w:pStyle w:val="a3"/>
        <w:spacing w:before="137" w:line="360" w:lineRule="auto"/>
        <w:ind w:left="809" w:right="879" w:firstLine="0"/>
        <w:jc w:val="left"/>
        <w:rPr>
          <w:lang w:val="ru-RU"/>
        </w:rPr>
      </w:pPr>
      <w:r w:rsidRPr="00032942">
        <w:rPr>
          <w:lang w:val="ru-RU"/>
        </w:rPr>
        <w:t>использовать метод учебного проектирования, выполнять учебные проекты; назвать и характеризовать профессии.</w:t>
      </w:r>
    </w:p>
    <w:p w:rsidR="00EA2E50" w:rsidRPr="00032942" w:rsidRDefault="00032942">
      <w:pPr>
        <w:pStyle w:val="a3"/>
        <w:ind w:left="809" w:firstLine="0"/>
        <w:jc w:val="left"/>
        <w:rPr>
          <w:lang w:val="ru-RU"/>
        </w:rPr>
      </w:pPr>
      <w:r w:rsidRPr="00032942">
        <w:rPr>
          <w:lang w:val="ru-RU"/>
        </w:rPr>
        <w:t>К концу обучения в 6 классе:</w:t>
      </w:r>
    </w:p>
    <w:p w:rsidR="00EA2E50" w:rsidRPr="00032942" w:rsidRDefault="00032942">
      <w:pPr>
        <w:pStyle w:val="a3"/>
        <w:spacing w:before="140"/>
        <w:ind w:left="809" w:firstLine="0"/>
        <w:jc w:val="left"/>
        <w:rPr>
          <w:lang w:val="ru-RU"/>
        </w:rPr>
      </w:pPr>
      <w:r w:rsidRPr="00032942">
        <w:rPr>
          <w:lang w:val="ru-RU"/>
        </w:rPr>
        <w:t>называть и характеризовать машины и механизмы;</w:t>
      </w:r>
    </w:p>
    <w:p w:rsidR="00EA2E50" w:rsidRPr="00032942" w:rsidRDefault="00032942">
      <w:pPr>
        <w:pStyle w:val="a3"/>
        <w:tabs>
          <w:tab w:val="left" w:pos="2811"/>
          <w:tab w:val="left" w:pos="4183"/>
          <w:tab w:val="left" w:pos="4636"/>
          <w:tab w:val="left" w:pos="6322"/>
          <w:tab w:val="left" w:pos="7396"/>
          <w:tab w:val="left" w:pos="7835"/>
        </w:tabs>
        <w:spacing w:before="137" w:line="360" w:lineRule="auto"/>
        <w:ind w:right="113"/>
        <w:jc w:val="left"/>
        <w:rPr>
          <w:lang w:val="ru-RU"/>
        </w:rPr>
      </w:pPr>
      <w:r w:rsidRPr="00032942">
        <w:rPr>
          <w:lang w:val="ru-RU"/>
        </w:rPr>
        <w:t>конструировать,</w:t>
      </w:r>
      <w:r w:rsidRPr="00032942">
        <w:rPr>
          <w:lang w:val="ru-RU"/>
        </w:rPr>
        <w:tab/>
        <w:t>оценивать</w:t>
      </w:r>
      <w:r w:rsidRPr="00032942">
        <w:rPr>
          <w:lang w:val="ru-RU"/>
        </w:rPr>
        <w:tab/>
        <w:t>и</w:t>
      </w:r>
      <w:r w:rsidRPr="00032942">
        <w:rPr>
          <w:lang w:val="ru-RU"/>
        </w:rPr>
        <w:tab/>
        <w:t>использовать</w:t>
      </w:r>
      <w:r w:rsidRPr="00032942">
        <w:rPr>
          <w:lang w:val="ru-RU"/>
        </w:rPr>
        <w:tab/>
        <w:t>модели</w:t>
      </w:r>
      <w:r w:rsidRPr="00032942">
        <w:rPr>
          <w:lang w:val="ru-RU"/>
        </w:rPr>
        <w:tab/>
        <w:t>в</w:t>
      </w:r>
      <w:r w:rsidRPr="00032942">
        <w:rPr>
          <w:lang w:val="ru-RU"/>
        </w:rPr>
        <w:tab/>
        <w:t>познавательной и практической</w:t>
      </w:r>
      <w:r w:rsidRPr="00032942">
        <w:rPr>
          <w:spacing w:val="-11"/>
          <w:lang w:val="ru-RU"/>
        </w:rPr>
        <w:t xml:space="preserve"> </w:t>
      </w:r>
      <w:r w:rsidRPr="00032942">
        <w:rPr>
          <w:lang w:val="ru-RU"/>
        </w:rPr>
        <w:t>деятельности;</w:t>
      </w:r>
    </w:p>
    <w:p w:rsidR="00EA2E50" w:rsidRPr="00032942" w:rsidRDefault="00032942">
      <w:pPr>
        <w:pStyle w:val="a3"/>
        <w:spacing w:line="360" w:lineRule="auto"/>
        <w:jc w:val="left"/>
        <w:rPr>
          <w:lang w:val="ru-RU"/>
        </w:rPr>
      </w:pPr>
      <w:r w:rsidRPr="00032942">
        <w:rPr>
          <w:lang w:val="ru-RU"/>
        </w:rPr>
        <w:t>разрабатывать несложную технологическую, конструкторскую документацию для выполнения творческих проектных задач;</w:t>
      </w:r>
    </w:p>
    <w:p w:rsidR="00EA2E50" w:rsidRPr="00032942" w:rsidRDefault="00032942">
      <w:pPr>
        <w:pStyle w:val="a3"/>
        <w:spacing w:line="360" w:lineRule="auto"/>
        <w:jc w:val="left"/>
        <w:rPr>
          <w:lang w:val="ru-RU"/>
        </w:rPr>
      </w:pPr>
      <w:r w:rsidRPr="00032942">
        <w:rPr>
          <w:lang w:val="ru-RU"/>
        </w:rPr>
        <w:t>решать простые изобретательские, конструкторские и технологические задачи в процессе изготовления изделий из различных материалов;</w:t>
      </w:r>
    </w:p>
    <w:p w:rsidR="00EA2E50" w:rsidRPr="00032942" w:rsidRDefault="00032942">
      <w:pPr>
        <w:pStyle w:val="a3"/>
        <w:ind w:left="809" w:firstLine="0"/>
        <w:jc w:val="left"/>
        <w:rPr>
          <w:lang w:val="ru-RU"/>
        </w:rPr>
      </w:pPr>
      <w:r w:rsidRPr="00032942">
        <w:rPr>
          <w:lang w:val="ru-RU"/>
        </w:rPr>
        <w:t>предлагать варианты усовершенствования конструкций;</w:t>
      </w:r>
    </w:p>
    <w:p w:rsidR="00EA2E50" w:rsidRPr="00032942" w:rsidRDefault="00032942">
      <w:pPr>
        <w:pStyle w:val="a3"/>
        <w:tabs>
          <w:tab w:val="left" w:pos="2706"/>
          <w:tab w:val="left" w:pos="3447"/>
          <w:tab w:val="left" w:pos="5028"/>
          <w:tab w:val="left" w:pos="6419"/>
          <w:tab w:val="left" w:pos="6766"/>
          <w:tab w:val="left" w:pos="8129"/>
        </w:tabs>
        <w:spacing w:before="139" w:line="360" w:lineRule="auto"/>
        <w:ind w:left="809" w:right="112" w:firstLine="0"/>
        <w:jc w:val="left"/>
        <w:rPr>
          <w:lang w:val="ru-RU"/>
        </w:rPr>
      </w:pPr>
      <w:r w:rsidRPr="00032942">
        <w:rPr>
          <w:lang w:val="ru-RU"/>
        </w:rPr>
        <w:t>характеризовать предметы труда в различных видах материального производства; характеризовать</w:t>
      </w:r>
      <w:r w:rsidRPr="00032942">
        <w:rPr>
          <w:lang w:val="ru-RU"/>
        </w:rPr>
        <w:tab/>
        <w:t>виды</w:t>
      </w:r>
      <w:r w:rsidRPr="00032942">
        <w:rPr>
          <w:lang w:val="ru-RU"/>
        </w:rPr>
        <w:tab/>
        <w:t>современных</w:t>
      </w:r>
      <w:r w:rsidRPr="00032942">
        <w:rPr>
          <w:lang w:val="ru-RU"/>
        </w:rPr>
        <w:tab/>
        <w:t>технологий</w:t>
      </w:r>
      <w:r w:rsidRPr="00032942">
        <w:rPr>
          <w:lang w:val="ru-RU"/>
        </w:rPr>
        <w:tab/>
        <w:t>и</w:t>
      </w:r>
      <w:r w:rsidRPr="00032942">
        <w:rPr>
          <w:lang w:val="ru-RU"/>
        </w:rPr>
        <w:tab/>
        <w:t>определять</w:t>
      </w:r>
      <w:r w:rsidRPr="00032942">
        <w:rPr>
          <w:lang w:val="ru-RU"/>
        </w:rPr>
        <w:tab/>
        <w:t>перспективы</w:t>
      </w:r>
    </w:p>
    <w:p w:rsidR="00EA2E50" w:rsidRPr="00032942" w:rsidRDefault="00032942">
      <w:pPr>
        <w:pStyle w:val="a3"/>
        <w:spacing w:before="6"/>
        <w:ind w:left="162" w:firstLine="0"/>
        <w:jc w:val="left"/>
        <w:rPr>
          <w:lang w:val="ru-RU"/>
        </w:rPr>
      </w:pPr>
      <w:r w:rsidRPr="00032942">
        <w:rPr>
          <w:lang w:val="ru-RU"/>
        </w:rPr>
        <w:t>их развития.</w:t>
      </w:r>
    </w:p>
    <w:p w:rsidR="00EA2E50" w:rsidRPr="00032942" w:rsidRDefault="00032942">
      <w:pPr>
        <w:pStyle w:val="a3"/>
        <w:spacing w:before="137"/>
        <w:ind w:left="809" w:firstLine="0"/>
        <w:jc w:val="left"/>
        <w:rPr>
          <w:lang w:val="ru-RU"/>
        </w:rPr>
      </w:pPr>
      <w:r w:rsidRPr="00032942">
        <w:rPr>
          <w:lang w:val="ru-RU"/>
        </w:rPr>
        <w:t>К концу обучения в 7 классе:</w:t>
      </w:r>
    </w:p>
    <w:p w:rsidR="00EA2E50" w:rsidRPr="00032942" w:rsidRDefault="00032942">
      <w:pPr>
        <w:pStyle w:val="a3"/>
        <w:spacing w:before="139"/>
        <w:ind w:left="809" w:firstLine="0"/>
        <w:jc w:val="left"/>
        <w:rPr>
          <w:lang w:val="ru-RU"/>
        </w:rPr>
      </w:pPr>
      <w:r w:rsidRPr="00032942">
        <w:rPr>
          <w:lang w:val="ru-RU"/>
        </w:rPr>
        <w:t>приводить примеры развития технологий;</w:t>
      </w:r>
    </w:p>
    <w:p w:rsidR="00EA2E50" w:rsidRPr="00032942" w:rsidRDefault="00032942">
      <w:pPr>
        <w:pStyle w:val="a3"/>
        <w:spacing w:before="137"/>
        <w:ind w:left="809" w:firstLine="0"/>
        <w:jc w:val="left"/>
        <w:rPr>
          <w:lang w:val="ru-RU"/>
        </w:rPr>
      </w:pPr>
      <w:r w:rsidRPr="00032942">
        <w:rPr>
          <w:lang w:val="ru-RU"/>
        </w:rPr>
        <w:t>приводить примеры эстетичных промышленных изделий;</w:t>
      </w:r>
    </w:p>
    <w:p w:rsidR="00EA2E50" w:rsidRPr="00032942" w:rsidRDefault="00032942">
      <w:pPr>
        <w:pStyle w:val="a3"/>
        <w:spacing w:before="139" w:line="360" w:lineRule="auto"/>
        <w:ind w:left="809" w:right="1790" w:firstLine="0"/>
        <w:jc w:val="left"/>
        <w:rPr>
          <w:lang w:val="ru-RU"/>
        </w:rPr>
      </w:pPr>
      <w:r w:rsidRPr="00032942">
        <w:rPr>
          <w:lang w:val="ru-RU"/>
        </w:rPr>
        <w:t>называть и характеризовать народные промыслы и ремѐсла России; называть производства и производственные процессы;</w:t>
      </w:r>
    </w:p>
    <w:p w:rsidR="00EA2E50" w:rsidRPr="00032942" w:rsidRDefault="00032942">
      <w:pPr>
        <w:pStyle w:val="a3"/>
        <w:spacing w:before="7"/>
        <w:ind w:left="809" w:firstLine="0"/>
        <w:jc w:val="left"/>
        <w:rPr>
          <w:lang w:val="ru-RU"/>
        </w:rPr>
      </w:pPr>
      <w:r w:rsidRPr="00032942">
        <w:rPr>
          <w:lang w:val="ru-RU"/>
        </w:rPr>
        <w:t>называть современные и перспективные технологии;</w:t>
      </w:r>
    </w:p>
    <w:p w:rsidR="00EA2E50" w:rsidRPr="00032942" w:rsidRDefault="00032942">
      <w:pPr>
        <w:pStyle w:val="a3"/>
        <w:tabs>
          <w:tab w:val="left" w:pos="2147"/>
          <w:tab w:val="left" w:pos="3241"/>
          <w:tab w:val="left" w:pos="4768"/>
          <w:tab w:val="left" w:pos="6291"/>
          <w:tab w:val="left" w:pos="7565"/>
          <w:tab w:val="left" w:pos="8100"/>
        </w:tabs>
        <w:spacing w:before="137" w:line="360" w:lineRule="auto"/>
        <w:ind w:right="109"/>
        <w:jc w:val="left"/>
        <w:rPr>
          <w:lang w:val="ru-RU"/>
        </w:rPr>
      </w:pPr>
      <w:r w:rsidRPr="00032942">
        <w:rPr>
          <w:lang w:val="ru-RU"/>
        </w:rPr>
        <w:t>оценивать</w:t>
      </w:r>
      <w:r w:rsidRPr="00032942">
        <w:rPr>
          <w:lang w:val="ru-RU"/>
        </w:rPr>
        <w:tab/>
        <w:t>области</w:t>
      </w:r>
      <w:r w:rsidRPr="00032942">
        <w:rPr>
          <w:lang w:val="ru-RU"/>
        </w:rPr>
        <w:tab/>
        <w:t>применения</w:t>
      </w:r>
      <w:r w:rsidRPr="00032942">
        <w:rPr>
          <w:lang w:val="ru-RU"/>
        </w:rPr>
        <w:tab/>
        <w:t>технологий,</w:t>
      </w:r>
      <w:r w:rsidRPr="00032942">
        <w:rPr>
          <w:lang w:val="ru-RU"/>
        </w:rPr>
        <w:tab/>
        <w:t>понимать</w:t>
      </w:r>
      <w:r w:rsidRPr="00032942">
        <w:rPr>
          <w:lang w:val="ru-RU"/>
        </w:rPr>
        <w:tab/>
        <w:t>их</w:t>
      </w:r>
      <w:r w:rsidRPr="00032942">
        <w:rPr>
          <w:lang w:val="ru-RU"/>
        </w:rPr>
        <w:tab/>
        <w:t>возможности и</w:t>
      </w:r>
      <w:r w:rsidRPr="00032942">
        <w:rPr>
          <w:spacing w:val="-7"/>
          <w:lang w:val="ru-RU"/>
        </w:rPr>
        <w:t xml:space="preserve"> </w:t>
      </w:r>
      <w:r w:rsidRPr="00032942">
        <w:rPr>
          <w:lang w:val="ru-RU"/>
        </w:rPr>
        <w:t>ограничения;</w:t>
      </w:r>
    </w:p>
    <w:p w:rsidR="00EA2E50" w:rsidRPr="00032942" w:rsidRDefault="00032942">
      <w:pPr>
        <w:pStyle w:val="a3"/>
        <w:spacing w:line="360" w:lineRule="auto"/>
        <w:jc w:val="left"/>
        <w:rPr>
          <w:lang w:val="ru-RU"/>
        </w:rPr>
      </w:pPr>
      <w:r w:rsidRPr="00032942">
        <w:rPr>
          <w:lang w:val="ru-RU"/>
        </w:rPr>
        <w:t>оценивать условия и риски применимости технологий с позиций экологических последствий;</w:t>
      </w:r>
    </w:p>
    <w:p w:rsidR="00EA2E50" w:rsidRPr="00032942" w:rsidRDefault="00032942">
      <w:pPr>
        <w:pStyle w:val="a3"/>
        <w:ind w:left="809" w:firstLine="0"/>
        <w:jc w:val="left"/>
        <w:rPr>
          <w:lang w:val="ru-RU"/>
        </w:rPr>
      </w:pPr>
      <w:r w:rsidRPr="00032942">
        <w:rPr>
          <w:lang w:val="ru-RU"/>
        </w:rPr>
        <w:t>выявлять экологические проблемы;</w:t>
      </w:r>
    </w:p>
    <w:p w:rsidR="00EA2E50" w:rsidRPr="00032942" w:rsidRDefault="00032942">
      <w:pPr>
        <w:pStyle w:val="a3"/>
        <w:spacing w:before="137" w:line="360" w:lineRule="auto"/>
        <w:ind w:left="809" w:right="517" w:firstLine="0"/>
        <w:jc w:val="left"/>
        <w:rPr>
          <w:lang w:val="ru-RU"/>
        </w:rPr>
      </w:pPr>
      <w:r w:rsidRPr="00032942">
        <w:rPr>
          <w:lang w:val="ru-RU"/>
        </w:rP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EA2E50" w:rsidRPr="00032942" w:rsidRDefault="00032942">
      <w:pPr>
        <w:pStyle w:val="a3"/>
        <w:ind w:left="809" w:firstLine="0"/>
        <w:jc w:val="left"/>
        <w:rPr>
          <w:lang w:val="ru-RU"/>
        </w:rPr>
      </w:pPr>
      <w:r w:rsidRPr="00032942">
        <w:rPr>
          <w:lang w:val="ru-RU"/>
        </w:rPr>
        <w:t>К концу обучения в 8 классе:</w:t>
      </w:r>
    </w:p>
    <w:p w:rsidR="00EA2E50" w:rsidRPr="00032942" w:rsidRDefault="00032942">
      <w:pPr>
        <w:pStyle w:val="a3"/>
        <w:spacing w:before="139"/>
        <w:ind w:left="809" w:firstLine="0"/>
        <w:jc w:val="left"/>
        <w:rPr>
          <w:lang w:val="ru-RU"/>
        </w:rPr>
      </w:pPr>
      <w:r w:rsidRPr="00032942">
        <w:rPr>
          <w:lang w:val="ru-RU"/>
        </w:rPr>
        <w:t>характеризовать общие принципы управления;</w:t>
      </w:r>
    </w:p>
    <w:p w:rsidR="00EA2E50" w:rsidRPr="00032942" w:rsidRDefault="00032942">
      <w:pPr>
        <w:pStyle w:val="a3"/>
        <w:spacing w:before="137"/>
        <w:ind w:left="809" w:firstLine="0"/>
        <w:jc w:val="left"/>
        <w:rPr>
          <w:lang w:val="ru-RU"/>
        </w:rPr>
      </w:pPr>
      <w:r w:rsidRPr="00032942">
        <w:rPr>
          <w:lang w:val="ru-RU"/>
        </w:rPr>
        <w:t>анализировать возможности и сферу применения современных технологий;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236" w:firstLine="0"/>
        <w:jc w:val="left"/>
        <w:rPr>
          <w:lang w:val="ru-RU"/>
        </w:rPr>
      </w:pPr>
      <w:r w:rsidRPr="00032942">
        <w:rPr>
          <w:lang w:val="ru-RU"/>
        </w:rPr>
        <w:t>характеризовать технологии получения, преобразования и использования энергии; называть и характеризовать биотехнологии, их применение;</w:t>
      </w:r>
    </w:p>
    <w:p w:rsidR="00EA2E50" w:rsidRPr="00032942" w:rsidRDefault="00032942">
      <w:pPr>
        <w:pStyle w:val="a3"/>
        <w:spacing w:before="1" w:line="360" w:lineRule="auto"/>
        <w:ind w:left="810" w:firstLine="0"/>
        <w:jc w:val="left"/>
        <w:rPr>
          <w:lang w:val="ru-RU"/>
        </w:rPr>
      </w:pPr>
      <w:r w:rsidRPr="00032942">
        <w:rPr>
          <w:lang w:val="ru-RU"/>
        </w:rPr>
        <w:t>характеризовать направления развития и особенности перспективных технологий; предлагать предпринимательские идеи, обосновывать их решение;</w:t>
      </w:r>
    </w:p>
    <w:p w:rsidR="00EA2E50" w:rsidRPr="00032942" w:rsidRDefault="00032942">
      <w:pPr>
        <w:pStyle w:val="a3"/>
        <w:ind w:left="810" w:firstLine="0"/>
        <w:jc w:val="left"/>
        <w:rPr>
          <w:lang w:val="ru-RU"/>
        </w:rPr>
      </w:pPr>
      <w:r w:rsidRPr="00032942">
        <w:rPr>
          <w:lang w:val="ru-RU"/>
        </w:rPr>
        <w:t>определять проблему, анализировать потребности в продукте;</w:t>
      </w:r>
    </w:p>
    <w:p w:rsidR="00EA2E50" w:rsidRPr="00032942" w:rsidRDefault="00032942">
      <w:pPr>
        <w:pStyle w:val="a3"/>
        <w:spacing w:before="139" w:line="360" w:lineRule="auto"/>
        <w:ind w:right="113"/>
        <w:rPr>
          <w:lang w:val="ru-RU"/>
        </w:rPr>
      </w:pPr>
      <w:r w:rsidRPr="00032942">
        <w:rPr>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w:t>
      </w:r>
      <w:r w:rsidRPr="00032942">
        <w:rPr>
          <w:spacing w:val="-10"/>
          <w:lang w:val="ru-RU"/>
        </w:rPr>
        <w:t xml:space="preserve"> </w:t>
      </w:r>
      <w:r w:rsidRPr="00032942">
        <w:rPr>
          <w:lang w:val="ru-RU"/>
        </w:rPr>
        <w:t>изделий;</w:t>
      </w:r>
    </w:p>
    <w:p w:rsidR="00EA2E50" w:rsidRPr="00032942" w:rsidRDefault="00032942">
      <w:pPr>
        <w:pStyle w:val="a3"/>
        <w:spacing w:line="362" w:lineRule="auto"/>
        <w:ind w:right="111"/>
        <w:rPr>
          <w:lang w:val="ru-RU"/>
        </w:rPr>
      </w:pPr>
      <w:r w:rsidRPr="00032942">
        <w:rPr>
          <w:lang w:val="ru-RU"/>
        </w:rPr>
        <w:t>характеризовать   мир   профессий,   связанных    с    изучаемыми    технологиями, их востребованность на рынке труда.</w:t>
      </w:r>
    </w:p>
    <w:p w:rsidR="00EA2E50" w:rsidRPr="00032942" w:rsidRDefault="00032942">
      <w:pPr>
        <w:pStyle w:val="a3"/>
        <w:spacing w:before="1"/>
        <w:ind w:left="810" w:firstLine="0"/>
        <w:jc w:val="left"/>
        <w:rPr>
          <w:lang w:val="ru-RU"/>
        </w:rPr>
      </w:pPr>
      <w:r w:rsidRPr="00032942">
        <w:rPr>
          <w:lang w:val="ru-RU"/>
        </w:rPr>
        <w:t>К концу обучения в 9 классе:</w:t>
      </w:r>
    </w:p>
    <w:p w:rsidR="00EA2E50" w:rsidRPr="00032942" w:rsidRDefault="00032942">
      <w:pPr>
        <w:pStyle w:val="a3"/>
        <w:spacing w:before="139" w:line="360" w:lineRule="auto"/>
        <w:ind w:right="106"/>
        <w:rPr>
          <w:lang w:val="ru-RU"/>
        </w:rPr>
      </w:pPr>
      <w:r w:rsidRPr="00032942">
        <w:rPr>
          <w:lang w:val="ru-RU"/>
        </w:rPr>
        <w:t>перечислять и характеризовать виды современных информационно-когнитивных технологий;</w:t>
      </w:r>
    </w:p>
    <w:p w:rsidR="00EA2E50" w:rsidRPr="00032942" w:rsidRDefault="00032942">
      <w:pPr>
        <w:pStyle w:val="a3"/>
        <w:spacing w:before="6" w:line="360" w:lineRule="auto"/>
        <w:ind w:right="108"/>
        <w:rPr>
          <w:lang w:val="ru-RU"/>
        </w:rPr>
      </w:pPr>
      <w:r w:rsidRPr="00032942">
        <w:rPr>
          <w:lang w:val="ru-RU"/>
        </w:rPr>
        <w:t>овладеть информационно-когнитивными технологиями преобразования данных в информацию и информации в знание;</w:t>
      </w:r>
    </w:p>
    <w:p w:rsidR="00EA2E50" w:rsidRPr="00032942" w:rsidRDefault="00032942">
      <w:pPr>
        <w:pStyle w:val="a3"/>
        <w:spacing w:before="6" w:line="360" w:lineRule="auto"/>
        <w:ind w:right="112"/>
        <w:rPr>
          <w:lang w:val="ru-RU"/>
        </w:rPr>
      </w:pPr>
      <w:r w:rsidRPr="00032942">
        <w:rPr>
          <w:lang w:val="ru-RU"/>
        </w:rPr>
        <w:t>характеризовать культуру предпринимательства, виды предпринимательской деятельности;</w:t>
      </w:r>
    </w:p>
    <w:p w:rsidR="00EA2E50" w:rsidRPr="00032942" w:rsidRDefault="00032942">
      <w:pPr>
        <w:pStyle w:val="a3"/>
        <w:spacing w:before="6" w:line="360" w:lineRule="auto"/>
        <w:ind w:left="809" w:right="3826" w:firstLine="0"/>
        <w:jc w:val="left"/>
        <w:rPr>
          <w:lang w:val="ru-RU"/>
        </w:rPr>
      </w:pPr>
      <w:r w:rsidRPr="00032942">
        <w:rPr>
          <w:lang w:val="ru-RU"/>
        </w:rPr>
        <w:t>создавать модели экономической деятельности; разрабатывать бизнес-проект;</w:t>
      </w:r>
    </w:p>
    <w:p w:rsidR="00EA2E50" w:rsidRPr="00032942" w:rsidRDefault="00032942">
      <w:pPr>
        <w:pStyle w:val="a3"/>
        <w:spacing w:before="6" w:line="360" w:lineRule="auto"/>
        <w:ind w:left="809" w:right="1027" w:firstLine="0"/>
        <w:jc w:val="left"/>
        <w:rPr>
          <w:lang w:val="ru-RU"/>
        </w:rPr>
      </w:pPr>
      <w:r w:rsidRPr="00032942">
        <w:rPr>
          <w:lang w:val="ru-RU"/>
        </w:rPr>
        <w:t>оценивать эффективность предпринимательской деятельности; характеризовать закономерности технологического развития цивилизации;</w:t>
      </w:r>
    </w:p>
    <w:p w:rsidR="00EA2E50" w:rsidRPr="00032942" w:rsidRDefault="00032942">
      <w:pPr>
        <w:pStyle w:val="a3"/>
        <w:spacing w:before="6"/>
        <w:ind w:left="809" w:firstLine="0"/>
        <w:jc w:val="left"/>
        <w:rPr>
          <w:lang w:val="ru-RU"/>
        </w:rPr>
      </w:pPr>
      <w:r w:rsidRPr="00032942">
        <w:rPr>
          <w:lang w:val="ru-RU"/>
        </w:rPr>
        <w:t>планировать своѐ профессиональное образование и профессиональную карьеру.</w:t>
      </w:r>
    </w:p>
    <w:p w:rsidR="00EA2E50" w:rsidRPr="00032942" w:rsidRDefault="00032942">
      <w:pPr>
        <w:pStyle w:val="a4"/>
        <w:numPr>
          <w:ilvl w:val="2"/>
          <w:numId w:val="56"/>
        </w:numPr>
        <w:tabs>
          <w:tab w:val="left" w:pos="1650"/>
        </w:tabs>
        <w:spacing w:before="137" w:line="360" w:lineRule="auto"/>
        <w:ind w:left="102" w:right="110" w:firstLine="708"/>
        <w:jc w:val="both"/>
        <w:rPr>
          <w:sz w:val="24"/>
          <w:lang w:val="ru-RU"/>
        </w:rPr>
      </w:pPr>
      <w:r w:rsidRPr="00032942">
        <w:rPr>
          <w:sz w:val="24"/>
          <w:lang w:val="ru-RU"/>
        </w:rPr>
        <w:t>Предметные результаты освоения содержания модуля «Технологии обработки материалов и пищевых</w:t>
      </w:r>
      <w:r w:rsidRPr="00032942">
        <w:rPr>
          <w:spacing w:val="-18"/>
          <w:sz w:val="24"/>
          <w:lang w:val="ru-RU"/>
        </w:rPr>
        <w:t xml:space="preserve"> </w:t>
      </w:r>
      <w:r w:rsidRPr="00032942">
        <w:rPr>
          <w:sz w:val="24"/>
          <w:lang w:val="ru-RU"/>
        </w:rPr>
        <w:t>продуктов».</w:t>
      </w:r>
    </w:p>
    <w:p w:rsidR="00EA2E50" w:rsidRPr="00032942" w:rsidRDefault="00032942">
      <w:pPr>
        <w:pStyle w:val="a3"/>
        <w:ind w:left="809" w:firstLine="0"/>
        <w:jc w:val="left"/>
        <w:rPr>
          <w:lang w:val="ru-RU"/>
        </w:rPr>
      </w:pPr>
      <w:r w:rsidRPr="00032942">
        <w:rPr>
          <w:lang w:val="ru-RU"/>
        </w:rPr>
        <w:t>К концу обучения в 5 классе:</w:t>
      </w:r>
    </w:p>
    <w:p w:rsidR="00EA2E50" w:rsidRPr="00032942" w:rsidRDefault="00032942">
      <w:pPr>
        <w:pStyle w:val="a3"/>
        <w:spacing w:before="140" w:line="360" w:lineRule="auto"/>
        <w:ind w:right="113"/>
        <w:rPr>
          <w:lang w:val="ru-RU"/>
        </w:rPr>
      </w:pPr>
      <w:r w:rsidRPr="00032942">
        <w:rPr>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еѐ в проектной деятельности;</w:t>
      </w:r>
    </w:p>
    <w:p w:rsidR="00EA2E50" w:rsidRPr="00032942" w:rsidRDefault="00032942">
      <w:pPr>
        <w:pStyle w:val="a3"/>
        <w:spacing w:before="6" w:line="360" w:lineRule="auto"/>
        <w:ind w:right="110"/>
        <w:rPr>
          <w:lang w:val="ru-RU"/>
        </w:rPr>
      </w:pPr>
      <w:r w:rsidRPr="00032942">
        <w:rPr>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A2E50" w:rsidRPr="00032942" w:rsidRDefault="00032942">
      <w:pPr>
        <w:pStyle w:val="a3"/>
        <w:spacing w:before="6" w:line="360" w:lineRule="auto"/>
        <w:ind w:left="809" w:right="476" w:firstLine="0"/>
        <w:jc w:val="left"/>
        <w:rPr>
          <w:lang w:val="ru-RU"/>
        </w:rPr>
      </w:pPr>
      <w:r w:rsidRPr="00032942">
        <w:rPr>
          <w:lang w:val="ru-RU"/>
        </w:rPr>
        <w:t>называть и характеризовать виды бумаги, еѐ свойства, получение и применение; называть народные промыслы по обработке древесины;</w:t>
      </w:r>
    </w:p>
    <w:p w:rsidR="00EA2E50" w:rsidRPr="00032942" w:rsidRDefault="00032942">
      <w:pPr>
        <w:pStyle w:val="a3"/>
        <w:spacing w:before="6"/>
        <w:ind w:left="809" w:firstLine="0"/>
        <w:jc w:val="left"/>
        <w:rPr>
          <w:lang w:val="ru-RU"/>
        </w:rPr>
      </w:pPr>
      <w:r w:rsidRPr="00032942">
        <w:rPr>
          <w:lang w:val="ru-RU"/>
        </w:rPr>
        <w:t>характеризовать свойства конструкционных материалов;</w:t>
      </w:r>
    </w:p>
    <w:p w:rsidR="00EA2E50" w:rsidRPr="00032942" w:rsidRDefault="00032942">
      <w:pPr>
        <w:pStyle w:val="a3"/>
        <w:spacing w:before="137"/>
        <w:ind w:left="809" w:firstLine="0"/>
        <w:jc w:val="left"/>
        <w:rPr>
          <w:lang w:val="ru-RU"/>
        </w:rPr>
      </w:pPr>
      <w:r w:rsidRPr="00032942">
        <w:rPr>
          <w:lang w:val="ru-RU"/>
        </w:rPr>
        <w:t>выбирать материалы для изготовления изделий с учѐтом их свойств, технологий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обработки, инструментов и приспособлений;</w:t>
      </w:r>
    </w:p>
    <w:p w:rsidR="00EA2E50" w:rsidRPr="00032942" w:rsidRDefault="00032942">
      <w:pPr>
        <w:pStyle w:val="a3"/>
        <w:spacing w:before="139"/>
        <w:ind w:left="809" w:firstLine="0"/>
        <w:jc w:val="left"/>
        <w:rPr>
          <w:lang w:val="ru-RU"/>
        </w:rPr>
      </w:pPr>
      <w:r w:rsidRPr="00032942">
        <w:rPr>
          <w:lang w:val="ru-RU"/>
        </w:rPr>
        <w:t>называть и характеризовать виды древесины, пиломатериалов;</w:t>
      </w:r>
    </w:p>
    <w:p w:rsidR="00EA2E50" w:rsidRPr="00032942" w:rsidRDefault="00032942">
      <w:pPr>
        <w:pStyle w:val="a3"/>
        <w:spacing w:before="137" w:line="360" w:lineRule="auto"/>
        <w:ind w:right="113"/>
        <w:rPr>
          <w:lang w:val="ru-RU"/>
        </w:rPr>
      </w:pPr>
      <w:r w:rsidRPr="00032942">
        <w:rPr>
          <w:lang w:val="ru-RU"/>
        </w:rPr>
        <w:t>выполнять простые ручные операции (разметка, распиливание, строгание, сверление)  по   обработке   изделий   из   древесины   с   учѐтом   еѐ   свойств,   применять в работе столярные инструменты и приспособления;</w:t>
      </w:r>
    </w:p>
    <w:p w:rsidR="00EA2E50" w:rsidRPr="00032942" w:rsidRDefault="00032942">
      <w:pPr>
        <w:pStyle w:val="a3"/>
        <w:spacing w:before="6" w:line="360" w:lineRule="auto"/>
        <w:ind w:right="115"/>
        <w:jc w:val="left"/>
        <w:rPr>
          <w:lang w:val="ru-RU"/>
        </w:rPr>
      </w:pPr>
      <w:r w:rsidRPr="00032942">
        <w:rPr>
          <w:lang w:val="ru-RU"/>
        </w:rPr>
        <w:t>исследовать, анализировать и сравнивать свойства древесины разных пород деревьев;</w:t>
      </w:r>
    </w:p>
    <w:p w:rsidR="00EA2E50" w:rsidRPr="00032942" w:rsidRDefault="00032942">
      <w:pPr>
        <w:pStyle w:val="a3"/>
        <w:spacing w:before="6"/>
        <w:ind w:left="810" w:firstLine="0"/>
        <w:jc w:val="left"/>
        <w:rPr>
          <w:lang w:val="ru-RU"/>
        </w:rPr>
      </w:pPr>
      <w:r w:rsidRPr="00032942">
        <w:rPr>
          <w:lang w:val="ru-RU"/>
        </w:rPr>
        <w:t>знать и называть пищевую ценность яиц, круп, овощей;</w:t>
      </w:r>
    </w:p>
    <w:p w:rsidR="00EA2E50" w:rsidRPr="00032942" w:rsidRDefault="00032942">
      <w:pPr>
        <w:pStyle w:val="a3"/>
        <w:spacing w:before="137" w:line="362" w:lineRule="auto"/>
        <w:jc w:val="left"/>
        <w:rPr>
          <w:lang w:val="ru-RU"/>
        </w:rPr>
      </w:pPr>
      <w:r w:rsidRPr="00032942">
        <w:rPr>
          <w:lang w:val="ru-RU"/>
        </w:rPr>
        <w:t>приводить примеры обработки пищевых продуктов, позволяющие максимально сохранять их пищевую ценность;</w:t>
      </w:r>
    </w:p>
    <w:p w:rsidR="00EA2E50" w:rsidRPr="00032942" w:rsidRDefault="00032942">
      <w:pPr>
        <w:pStyle w:val="a3"/>
        <w:spacing w:before="1" w:line="360" w:lineRule="auto"/>
        <w:ind w:left="810" w:right="550" w:firstLine="0"/>
        <w:jc w:val="left"/>
        <w:rPr>
          <w:lang w:val="ru-RU"/>
        </w:rPr>
      </w:pPr>
      <w:r w:rsidRPr="00032942">
        <w:rPr>
          <w:lang w:val="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EA2E50" w:rsidRPr="00032942" w:rsidRDefault="00032942">
      <w:pPr>
        <w:pStyle w:val="a3"/>
        <w:tabs>
          <w:tab w:val="left" w:pos="2047"/>
          <w:tab w:val="left" w:pos="2483"/>
          <w:tab w:val="left" w:pos="4473"/>
          <w:tab w:val="left" w:pos="6073"/>
          <w:tab w:val="left" w:pos="7549"/>
        </w:tabs>
        <w:spacing w:before="6" w:line="360" w:lineRule="auto"/>
        <w:ind w:right="103"/>
        <w:jc w:val="left"/>
        <w:rPr>
          <w:lang w:val="ru-RU"/>
        </w:rPr>
      </w:pPr>
      <w:r w:rsidRPr="00032942">
        <w:rPr>
          <w:lang w:val="ru-RU"/>
        </w:rPr>
        <w:t>называть</w:t>
      </w:r>
      <w:r w:rsidRPr="00032942">
        <w:rPr>
          <w:lang w:val="ru-RU"/>
        </w:rPr>
        <w:tab/>
        <w:t>и</w:t>
      </w:r>
      <w:r w:rsidRPr="00032942">
        <w:rPr>
          <w:lang w:val="ru-RU"/>
        </w:rPr>
        <w:tab/>
        <w:t>характеризовать</w:t>
      </w:r>
      <w:r w:rsidRPr="00032942">
        <w:rPr>
          <w:lang w:val="ru-RU"/>
        </w:rPr>
        <w:tab/>
        <w:t>текстильные</w:t>
      </w:r>
      <w:r w:rsidRPr="00032942">
        <w:rPr>
          <w:lang w:val="ru-RU"/>
        </w:rPr>
        <w:tab/>
        <w:t>материалы,</w:t>
      </w:r>
      <w:r w:rsidRPr="00032942">
        <w:rPr>
          <w:lang w:val="ru-RU"/>
        </w:rPr>
        <w:tab/>
        <w:t>классифицировать их, описывать основные этапы</w:t>
      </w:r>
      <w:r w:rsidRPr="00032942">
        <w:rPr>
          <w:spacing w:val="-15"/>
          <w:lang w:val="ru-RU"/>
        </w:rPr>
        <w:t xml:space="preserve"> </w:t>
      </w:r>
      <w:r w:rsidRPr="00032942">
        <w:rPr>
          <w:lang w:val="ru-RU"/>
        </w:rPr>
        <w:t>производства;</w:t>
      </w:r>
    </w:p>
    <w:p w:rsidR="00EA2E50" w:rsidRPr="00032942" w:rsidRDefault="00032942">
      <w:pPr>
        <w:pStyle w:val="a3"/>
        <w:spacing w:before="6"/>
        <w:ind w:left="810" w:firstLine="0"/>
        <w:jc w:val="left"/>
        <w:rPr>
          <w:lang w:val="ru-RU"/>
        </w:rPr>
      </w:pPr>
      <w:r w:rsidRPr="00032942">
        <w:rPr>
          <w:lang w:val="ru-RU"/>
        </w:rPr>
        <w:t>анализировать и сравнивать свойства текстильных материалов;</w:t>
      </w:r>
    </w:p>
    <w:p w:rsidR="00EA2E50" w:rsidRPr="00032942" w:rsidRDefault="00032942">
      <w:pPr>
        <w:pStyle w:val="a3"/>
        <w:spacing w:before="137"/>
        <w:ind w:left="810" w:firstLine="0"/>
        <w:jc w:val="left"/>
        <w:rPr>
          <w:lang w:val="ru-RU"/>
        </w:rPr>
      </w:pPr>
      <w:r w:rsidRPr="00032942">
        <w:rPr>
          <w:lang w:val="ru-RU"/>
        </w:rPr>
        <w:t>выбирать  материалы,  инструменты  и  оборудование  для  выполнения     швейных</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032942">
      <w:pPr>
        <w:pStyle w:val="a3"/>
        <w:spacing w:before="139"/>
        <w:ind w:firstLine="0"/>
        <w:jc w:val="left"/>
        <w:rPr>
          <w:lang w:val="ru-RU"/>
        </w:rPr>
      </w:pPr>
      <w:r w:rsidRPr="00032942">
        <w:rPr>
          <w:lang w:val="ru-RU"/>
        </w:rPr>
        <w:lastRenderedPageBreak/>
        <w:t>работ;</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tabs>
          <w:tab w:val="left" w:pos="1842"/>
          <w:tab w:val="left" w:pos="3014"/>
          <w:tab w:val="left" w:pos="4048"/>
          <w:tab w:val="left" w:pos="4381"/>
          <w:tab w:val="left" w:pos="5278"/>
          <w:tab w:val="left" w:pos="5604"/>
          <w:tab w:val="left" w:pos="6540"/>
          <w:tab w:val="left" w:pos="7952"/>
        </w:tabs>
        <w:spacing w:before="0" w:line="360" w:lineRule="auto"/>
        <w:ind w:left="27" w:right="112" w:firstLine="0"/>
        <w:jc w:val="left"/>
        <w:rPr>
          <w:lang w:val="ru-RU"/>
        </w:rPr>
      </w:pPr>
      <w:r w:rsidRPr="00032942">
        <w:rPr>
          <w:lang w:val="ru-RU"/>
        </w:rPr>
        <w:t>использовать ручные инструменты для выполнения швейных работ; подготавливать</w:t>
      </w:r>
      <w:r w:rsidRPr="00032942">
        <w:rPr>
          <w:lang w:val="ru-RU"/>
        </w:rPr>
        <w:tab/>
        <w:t>швейную</w:t>
      </w:r>
      <w:r w:rsidRPr="00032942">
        <w:rPr>
          <w:lang w:val="ru-RU"/>
        </w:rPr>
        <w:tab/>
        <w:t>машину</w:t>
      </w:r>
      <w:r w:rsidRPr="00032942">
        <w:rPr>
          <w:lang w:val="ru-RU"/>
        </w:rPr>
        <w:tab/>
        <w:t>к</w:t>
      </w:r>
      <w:r w:rsidRPr="00032942">
        <w:rPr>
          <w:lang w:val="ru-RU"/>
        </w:rPr>
        <w:tab/>
        <w:t>работе</w:t>
      </w:r>
      <w:r w:rsidRPr="00032942">
        <w:rPr>
          <w:lang w:val="ru-RU"/>
        </w:rPr>
        <w:tab/>
        <w:t>с</w:t>
      </w:r>
      <w:r w:rsidRPr="00032942">
        <w:rPr>
          <w:lang w:val="ru-RU"/>
        </w:rPr>
        <w:tab/>
        <w:t>учѐтом</w:t>
      </w:r>
      <w:r w:rsidRPr="00032942">
        <w:rPr>
          <w:lang w:val="ru-RU"/>
        </w:rPr>
        <w:tab/>
        <w:t>безопасных</w:t>
      </w:r>
      <w:r w:rsidRPr="00032942">
        <w:rPr>
          <w:lang w:val="ru-RU"/>
        </w:rPr>
        <w:tab/>
        <w:t>правил</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num="2" w:space="720" w:equalWidth="0">
            <w:col w:w="743" w:space="40"/>
            <w:col w:w="8787"/>
          </w:cols>
        </w:sectPr>
      </w:pPr>
    </w:p>
    <w:p w:rsidR="00EA2E50" w:rsidRPr="00032942" w:rsidRDefault="00032942">
      <w:pPr>
        <w:pStyle w:val="a3"/>
        <w:spacing w:line="360" w:lineRule="auto"/>
        <w:ind w:left="810" w:right="109" w:hanging="708"/>
        <w:jc w:val="left"/>
        <w:rPr>
          <w:lang w:val="ru-RU"/>
        </w:rPr>
      </w:pPr>
      <w:r w:rsidRPr="00032942">
        <w:rPr>
          <w:lang w:val="ru-RU"/>
        </w:rPr>
        <w:lastRenderedPageBreak/>
        <w:t>еѐ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w:t>
      </w:r>
    </w:p>
    <w:p w:rsidR="00EA2E50" w:rsidRPr="00032942" w:rsidRDefault="00032942">
      <w:pPr>
        <w:pStyle w:val="a3"/>
        <w:ind w:firstLine="0"/>
        <w:jc w:val="left"/>
        <w:rPr>
          <w:lang w:val="ru-RU"/>
        </w:rPr>
      </w:pPr>
      <w:r w:rsidRPr="00032942">
        <w:rPr>
          <w:lang w:val="ru-RU"/>
        </w:rPr>
        <w:t>контроль качества;</w:t>
      </w:r>
    </w:p>
    <w:p w:rsidR="00EA2E50" w:rsidRPr="00032942" w:rsidRDefault="00032942">
      <w:pPr>
        <w:pStyle w:val="a3"/>
        <w:spacing w:before="139" w:line="360" w:lineRule="auto"/>
        <w:jc w:val="left"/>
        <w:rPr>
          <w:lang w:val="ru-RU"/>
        </w:rPr>
      </w:pPr>
      <w:r w:rsidRPr="00032942">
        <w:rPr>
          <w:lang w:val="ru-RU"/>
        </w:rPr>
        <w:t>характеризовать группы профессий, описывать тенденции их развития, объяснять социальное значение групп профессий.</w:t>
      </w:r>
    </w:p>
    <w:p w:rsidR="00EA2E50" w:rsidRPr="00032942" w:rsidRDefault="00032942">
      <w:pPr>
        <w:pStyle w:val="a3"/>
        <w:spacing w:before="7"/>
        <w:ind w:left="810" w:firstLine="0"/>
        <w:jc w:val="left"/>
        <w:rPr>
          <w:lang w:val="ru-RU"/>
        </w:rPr>
      </w:pPr>
      <w:r w:rsidRPr="00032942">
        <w:rPr>
          <w:lang w:val="ru-RU"/>
        </w:rPr>
        <w:t>К концу обучения в 6 классе:</w:t>
      </w:r>
    </w:p>
    <w:p w:rsidR="00EA2E50" w:rsidRPr="00032942" w:rsidRDefault="00032942">
      <w:pPr>
        <w:pStyle w:val="a3"/>
        <w:spacing w:before="137" w:line="360" w:lineRule="auto"/>
        <w:ind w:left="810" w:right="2868" w:firstLine="0"/>
        <w:jc w:val="left"/>
        <w:rPr>
          <w:lang w:val="ru-RU"/>
        </w:rPr>
      </w:pPr>
      <w:r w:rsidRPr="00032942">
        <w:rPr>
          <w:lang w:val="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rsidR="00EA2E50" w:rsidRPr="00032942" w:rsidRDefault="00032942">
      <w:pPr>
        <w:pStyle w:val="a3"/>
        <w:tabs>
          <w:tab w:val="left" w:pos="3169"/>
          <w:tab w:val="left" w:pos="3759"/>
          <w:tab w:val="left" w:pos="5896"/>
          <w:tab w:val="left" w:pos="7779"/>
        </w:tabs>
        <w:spacing w:before="6" w:line="360" w:lineRule="auto"/>
        <w:ind w:left="810" w:right="110" w:firstLine="0"/>
        <w:jc w:val="left"/>
        <w:rPr>
          <w:lang w:val="ru-RU"/>
        </w:rPr>
      </w:pPr>
      <w:r w:rsidRPr="00032942">
        <w:rPr>
          <w:lang w:val="ru-RU"/>
        </w:rPr>
        <w:t>исследовать, анализировать и сравнивать свойства металлов и их сплавов; классифицировать</w:t>
      </w:r>
      <w:r w:rsidRPr="00032942">
        <w:rPr>
          <w:lang w:val="ru-RU"/>
        </w:rPr>
        <w:tab/>
        <w:t>и</w:t>
      </w:r>
      <w:r w:rsidRPr="00032942">
        <w:rPr>
          <w:lang w:val="ru-RU"/>
        </w:rPr>
        <w:tab/>
        <w:t>характеризовать</w:t>
      </w:r>
      <w:r w:rsidRPr="00032942">
        <w:rPr>
          <w:lang w:val="ru-RU"/>
        </w:rPr>
        <w:tab/>
        <w:t>инструменты,</w:t>
      </w:r>
      <w:r w:rsidRPr="00032942">
        <w:rPr>
          <w:lang w:val="ru-RU"/>
        </w:rPr>
        <w:tab/>
        <w:t>приспособления</w:t>
      </w:r>
    </w:p>
    <w:p w:rsidR="00EA2E50" w:rsidRPr="00032942" w:rsidRDefault="00032942">
      <w:pPr>
        <w:pStyle w:val="a3"/>
        <w:ind w:firstLine="0"/>
        <w:jc w:val="left"/>
        <w:rPr>
          <w:lang w:val="ru-RU"/>
        </w:rPr>
      </w:pPr>
      <w:r w:rsidRPr="00032942">
        <w:rPr>
          <w:lang w:val="ru-RU"/>
        </w:rPr>
        <w:t>и технологическое оборудование;</w:t>
      </w:r>
    </w:p>
    <w:p w:rsidR="00EA2E50" w:rsidRPr="00032942" w:rsidRDefault="00032942">
      <w:pPr>
        <w:pStyle w:val="a3"/>
        <w:spacing w:before="139" w:line="360" w:lineRule="auto"/>
        <w:jc w:val="left"/>
        <w:rPr>
          <w:lang w:val="ru-RU"/>
        </w:rPr>
      </w:pPr>
      <w:r w:rsidRPr="00032942">
        <w:rPr>
          <w:lang w:val="ru-RU"/>
        </w:rPr>
        <w:t>использовать инструменты, приспособления и технологическое оборудование при обработке тонколистового металла, проволоки;</w:t>
      </w:r>
    </w:p>
    <w:p w:rsidR="00EA2E50" w:rsidRPr="00032942" w:rsidRDefault="00032942">
      <w:pPr>
        <w:pStyle w:val="a3"/>
        <w:spacing w:before="6" w:line="360" w:lineRule="auto"/>
        <w:jc w:val="left"/>
        <w:rPr>
          <w:lang w:val="ru-RU"/>
        </w:rPr>
      </w:pPr>
      <w:r w:rsidRPr="00032942">
        <w:rPr>
          <w:lang w:val="ru-RU"/>
        </w:rPr>
        <w:t>выполнять технологические операции с использованием ручных инструментов, приспособлений, технологического оборудования;</w:t>
      </w:r>
    </w:p>
    <w:p w:rsidR="00EA2E50" w:rsidRPr="00032942" w:rsidRDefault="00EA2E50">
      <w:pPr>
        <w:spacing w:line="360" w:lineRule="auto"/>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обрабатывать металлы и их сплавы слесарным инструментом;</w:t>
      </w:r>
    </w:p>
    <w:p w:rsidR="00EA2E50" w:rsidRPr="00032942" w:rsidRDefault="00032942">
      <w:pPr>
        <w:pStyle w:val="a3"/>
        <w:spacing w:before="139"/>
        <w:ind w:left="809" w:firstLine="0"/>
        <w:jc w:val="left"/>
        <w:rPr>
          <w:lang w:val="ru-RU"/>
        </w:rPr>
      </w:pPr>
      <w:r w:rsidRPr="00032942">
        <w:rPr>
          <w:lang w:val="ru-RU"/>
        </w:rPr>
        <w:t>знать и называть пищевую ценность молока и молочных продуктов;</w:t>
      </w:r>
    </w:p>
    <w:p w:rsidR="00EA2E50" w:rsidRPr="00032942" w:rsidRDefault="00032942">
      <w:pPr>
        <w:pStyle w:val="a3"/>
        <w:spacing w:before="137" w:line="360" w:lineRule="auto"/>
        <w:ind w:left="809" w:firstLine="0"/>
        <w:jc w:val="left"/>
        <w:rPr>
          <w:lang w:val="ru-RU"/>
        </w:rPr>
      </w:pPr>
      <w:r w:rsidRPr="00032942">
        <w:rPr>
          <w:lang w:val="ru-RU"/>
        </w:rPr>
        <w:t>определять качество молочных продуктов, называть правила хранения продуктов; называть  и  выполнять  технологии  приготовления  блюд  из  молока  и  молочных</w:t>
      </w:r>
    </w:p>
    <w:p w:rsidR="00EA2E50" w:rsidRPr="00032942" w:rsidRDefault="00032942">
      <w:pPr>
        <w:pStyle w:val="a3"/>
        <w:ind w:firstLine="0"/>
        <w:jc w:val="left"/>
        <w:rPr>
          <w:lang w:val="ru-RU"/>
        </w:rPr>
      </w:pPr>
      <w:r w:rsidRPr="00032942">
        <w:rPr>
          <w:lang w:val="ru-RU"/>
        </w:rPr>
        <w:t>продуктов;</w:t>
      </w:r>
    </w:p>
    <w:p w:rsidR="00EA2E50" w:rsidRPr="00032942" w:rsidRDefault="00032942">
      <w:pPr>
        <w:pStyle w:val="a3"/>
        <w:spacing w:before="139" w:line="360" w:lineRule="auto"/>
        <w:ind w:left="809" w:right="1655" w:firstLine="0"/>
        <w:jc w:val="left"/>
        <w:rPr>
          <w:lang w:val="ru-RU"/>
        </w:rPr>
      </w:pPr>
      <w:r w:rsidRPr="00032942">
        <w:rPr>
          <w:lang w:val="ru-RU"/>
        </w:rPr>
        <w:t>называть виды теста, технологии приготовления разных видов теста; называть национальные блюда из разных видов теста;</w:t>
      </w:r>
    </w:p>
    <w:p w:rsidR="00EA2E50" w:rsidRPr="00032942" w:rsidRDefault="00032942">
      <w:pPr>
        <w:pStyle w:val="a3"/>
        <w:spacing w:before="6"/>
        <w:ind w:left="809" w:firstLine="0"/>
        <w:jc w:val="left"/>
        <w:rPr>
          <w:lang w:val="ru-RU"/>
        </w:rPr>
      </w:pPr>
      <w:r w:rsidRPr="00032942">
        <w:rPr>
          <w:lang w:val="ru-RU"/>
        </w:rPr>
        <w:t>называть виды одежды, характеризовать стили одежды;</w:t>
      </w:r>
    </w:p>
    <w:p w:rsidR="00EA2E50" w:rsidRPr="00032942" w:rsidRDefault="00032942">
      <w:pPr>
        <w:pStyle w:val="a3"/>
        <w:tabs>
          <w:tab w:val="left" w:pos="2855"/>
          <w:tab w:val="left" w:pos="4568"/>
          <w:tab w:val="left" w:pos="6227"/>
          <w:tab w:val="left" w:pos="7758"/>
          <w:tab w:val="left" w:pos="8374"/>
        </w:tabs>
        <w:spacing w:before="137" w:line="362" w:lineRule="auto"/>
        <w:ind w:right="112"/>
        <w:jc w:val="left"/>
        <w:rPr>
          <w:lang w:val="ru-RU"/>
        </w:rPr>
      </w:pPr>
      <w:r w:rsidRPr="00032942">
        <w:rPr>
          <w:lang w:val="ru-RU"/>
        </w:rPr>
        <w:t>характеризовать</w:t>
      </w:r>
      <w:r w:rsidRPr="00032942">
        <w:rPr>
          <w:lang w:val="ru-RU"/>
        </w:rPr>
        <w:tab/>
        <w:t>современные</w:t>
      </w:r>
      <w:r w:rsidRPr="00032942">
        <w:rPr>
          <w:lang w:val="ru-RU"/>
        </w:rPr>
        <w:tab/>
        <w:t>текстильные</w:t>
      </w:r>
      <w:r w:rsidRPr="00032942">
        <w:rPr>
          <w:lang w:val="ru-RU"/>
        </w:rPr>
        <w:tab/>
        <w:t>материалы,</w:t>
      </w:r>
      <w:r w:rsidRPr="00032942">
        <w:rPr>
          <w:lang w:val="ru-RU"/>
        </w:rPr>
        <w:tab/>
        <w:t>их</w:t>
      </w:r>
      <w:r w:rsidRPr="00032942">
        <w:rPr>
          <w:lang w:val="ru-RU"/>
        </w:rPr>
        <w:tab/>
        <w:t>получение и</w:t>
      </w:r>
      <w:r w:rsidRPr="00032942">
        <w:rPr>
          <w:spacing w:val="-4"/>
          <w:lang w:val="ru-RU"/>
        </w:rPr>
        <w:t xml:space="preserve"> </w:t>
      </w:r>
      <w:r w:rsidRPr="00032942">
        <w:rPr>
          <w:lang w:val="ru-RU"/>
        </w:rPr>
        <w:t>свойства;</w:t>
      </w:r>
    </w:p>
    <w:p w:rsidR="00EA2E50" w:rsidRPr="00032942" w:rsidRDefault="00032942">
      <w:pPr>
        <w:pStyle w:val="a3"/>
        <w:spacing w:before="1" w:line="360" w:lineRule="auto"/>
        <w:ind w:left="810" w:right="1775" w:firstLine="0"/>
        <w:jc w:val="left"/>
        <w:rPr>
          <w:lang w:val="ru-RU"/>
        </w:rPr>
      </w:pPr>
      <w:r w:rsidRPr="00032942">
        <w:rPr>
          <w:lang w:val="ru-RU"/>
        </w:rPr>
        <w:t>выбирать текстильные материалы для изделий с учѐтом их свойств; самостоятельно выполнять чертѐж выкроек швейного изделия;</w:t>
      </w:r>
    </w:p>
    <w:p w:rsidR="00EA2E50" w:rsidRPr="00032942" w:rsidRDefault="00032942">
      <w:pPr>
        <w:pStyle w:val="a3"/>
        <w:spacing w:line="360" w:lineRule="auto"/>
        <w:jc w:val="left"/>
        <w:rPr>
          <w:lang w:val="ru-RU"/>
        </w:rPr>
      </w:pPr>
      <w:r w:rsidRPr="00032942">
        <w:rPr>
          <w:lang w:val="ru-RU"/>
        </w:rPr>
        <w:t>соблюдать последовательность технологических операций по раскрою, пошиву и отделке изделия;</w:t>
      </w:r>
    </w:p>
    <w:p w:rsidR="00EA2E50" w:rsidRPr="00032942" w:rsidRDefault="00032942">
      <w:pPr>
        <w:pStyle w:val="a3"/>
        <w:tabs>
          <w:tab w:val="left" w:pos="2123"/>
          <w:tab w:val="left" w:pos="3198"/>
          <w:tab w:val="left" w:pos="4330"/>
          <w:tab w:val="left" w:pos="5529"/>
          <w:tab w:val="left" w:pos="6347"/>
          <w:tab w:val="left" w:pos="6690"/>
          <w:tab w:val="left" w:pos="8078"/>
        </w:tabs>
        <w:spacing w:line="360" w:lineRule="auto"/>
        <w:ind w:right="111"/>
        <w:jc w:val="left"/>
        <w:rPr>
          <w:lang w:val="ru-RU"/>
        </w:rPr>
      </w:pPr>
      <w:r w:rsidRPr="00032942">
        <w:rPr>
          <w:lang w:val="ru-RU"/>
        </w:rPr>
        <w:t>выполнять</w:t>
      </w:r>
      <w:r w:rsidRPr="00032942">
        <w:rPr>
          <w:lang w:val="ru-RU"/>
        </w:rPr>
        <w:tab/>
        <w:t>учебные</w:t>
      </w:r>
      <w:r w:rsidRPr="00032942">
        <w:rPr>
          <w:lang w:val="ru-RU"/>
        </w:rPr>
        <w:tab/>
        <w:t>проекты,</w:t>
      </w:r>
      <w:r w:rsidRPr="00032942">
        <w:rPr>
          <w:lang w:val="ru-RU"/>
        </w:rPr>
        <w:tab/>
        <w:t>соблюдая</w:t>
      </w:r>
      <w:r w:rsidRPr="00032942">
        <w:rPr>
          <w:lang w:val="ru-RU"/>
        </w:rPr>
        <w:tab/>
        <w:t>этапы</w:t>
      </w:r>
      <w:r w:rsidRPr="00032942">
        <w:rPr>
          <w:lang w:val="ru-RU"/>
        </w:rPr>
        <w:tab/>
        <w:t>и</w:t>
      </w:r>
      <w:r w:rsidRPr="00032942">
        <w:rPr>
          <w:lang w:val="ru-RU"/>
        </w:rPr>
        <w:tab/>
        <w:t>технологии</w:t>
      </w:r>
      <w:r w:rsidRPr="00032942">
        <w:rPr>
          <w:lang w:val="ru-RU"/>
        </w:rPr>
        <w:tab/>
        <w:t>изготовления проектных</w:t>
      </w:r>
      <w:r w:rsidRPr="00032942">
        <w:rPr>
          <w:spacing w:val="-7"/>
          <w:lang w:val="ru-RU"/>
        </w:rPr>
        <w:t xml:space="preserve"> </w:t>
      </w:r>
      <w:r w:rsidRPr="00032942">
        <w:rPr>
          <w:lang w:val="ru-RU"/>
        </w:rPr>
        <w:t>изделий.</w:t>
      </w:r>
    </w:p>
    <w:p w:rsidR="00EA2E50" w:rsidRPr="00032942" w:rsidRDefault="00032942">
      <w:pPr>
        <w:pStyle w:val="a3"/>
        <w:ind w:left="810" w:firstLine="0"/>
        <w:jc w:val="left"/>
        <w:rPr>
          <w:lang w:val="ru-RU"/>
        </w:rPr>
      </w:pPr>
      <w:r w:rsidRPr="00032942">
        <w:rPr>
          <w:lang w:val="ru-RU"/>
        </w:rPr>
        <w:t>К концу обучения в 7 классе:</w:t>
      </w:r>
    </w:p>
    <w:p w:rsidR="00EA2E50" w:rsidRPr="00032942" w:rsidRDefault="00032942">
      <w:pPr>
        <w:pStyle w:val="a3"/>
        <w:spacing w:before="139"/>
        <w:ind w:left="809" w:firstLine="0"/>
        <w:jc w:val="left"/>
        <w:rPr>
          <w:lang w:val="ru-RU"/>
        </w:rPr>
      </w:pPr>
      <w:r w:rsidRPr="00032942">
        <w:rPr>
          <w:lang w:val="ru-RU"/>
        </w:rPr>
        <w:t>исследовать и анализировать свойства конструкционных материалов;</w:t>
      </w:r>
    </w:p>
    <w:p w:rsidR="00EA2E50" w:rsidRPr="00032942" w:rsidRDefault="00032942">
      <w:pPr>
        <w:pStyle w:val="a3"/>
        <w:tabs>
          <w:tab w:val="left" w:pos="2040"/>
          <w:tab w:val="left" w:pos="3663"/>
          <w:tab w:val="left" w:pos="4056"/>
          <w:tab w:val="left" w:pos="5806"/>
          <w:tab w:val="left" w:pos="7459"/>
          <w:tab w:val="left" w:pos="8076"/>
        </w:tabs>
        <w:spacing w:before="137" w:line="360" w:lineRule="auto"/>
        <w:ind w:right="111"/>
        <w:jc w:val="left"/>
        <w:rPr>
          <w:lang w:val="ru-RU"/>
        </w:rPr>
      </w:pPr>
      <w:r w:rsidRPr="00032942">
        <w:rPr>
          <w:lang w:val="ru-RU"/>
        </w:rPr>
        <w:t>выбирать</w:t>
      </w:r>
      <w:r w:rsidRPr="00032942">
        <w:rPr>
          <w:lang w:val="ru-RU"/>
        </w:rPr>
        <w:tab/>
        <w:t>инструменты</w:t>
      </w:r>
      <w:r w:rsidRPr="00032942">
        <w:rPr>
          <w:lang w:val="ru-RU"/>
        </w:rPr>
        <w:tab/>
        <w:t>и</w:t>
      </w:r>
      <w:r w:rsidRPr="00032942">
        <w:rPr>
          <w:lang w:val="ru-RU"/>
        </w:rPr>
        <w:tab/>
        <w:t>оборудование,</w:t>
      </w:r>
      <w:r w:rsidRPr="00032942">
        <w:rPr>
          <w:lang w:val="ru-RU"/>
        </w:rPr>
        <w:tab/>
        <w:t>необходимые</w:t>
      </w:r>
      <w:r w:rsidRPr="00032942">
        <w:rPr>
          <w:lang w:val="ru-RU"/>
        </w:rPr>
        <w:tab/>
        <w:t>для</w:t>
      </w:r>
      <w:r w:rsidRPr="00032942">
        <w:rPr>
          <w:lang w:val="ru-RU"/>
        </w:rPr>
        <w:tab/>
        <w:t>изготовления выбранного изделия по данной</w:t>
      </w:r>
      <w:r w:rsidRPr="00032942">
        <w:rPr>
          <w:spacing w:val="-15"/>
          <w:lang w:val="ru-RU"/>
        </w:rPr>
        <w:t xml:space="preserve"> </w:t>
      </w:r>
      <w:r w:rsidRPr="00032942">
        <w:rPr>
          <w:lang w:val="ru-RU"/>
        </w:rPr>
        <w:t>технологии;</w:t>
      </w:r>
    </w:p>
    <w:p w:rsidR="00EA2E50" w:rsidRPr="00032942" w:rsidRDefault="00032942">
      <w:pPr>
        <w:pStyle w:val="a3"/>
        <w:tabs>
          <w:tab w:val="left" w:pos="2445"/>
          <w:tab w:val="left" w:pos="3949"/>
          <w:tab w:val="left" w:pos="5343"/>
          <w:tab w:val="left" w:pos="6513"/>
          <w:tab w:val="left" w:pos="7621"/>
        </w:tabs>
        <w:spacing w:line="360" w:lineRule="auto"/>
        <w:ind w:left="809" w:right="112" w:firstLine="0"/>
        <w:jc w:val="left"/>
        <w:rPr>
          <w:lang w:val="ru-RU"/>
        </w:rPr>
      </w:pPr>
      <w:r w:rsidRPr="00032942">
        <w:rPr>
          <w:lang w:val="ru-RU"/>
        </w:rPr>
        <w:t>применять технологии механической обработки конструкционных материалов; осуществлять</w:t>
      </w:r>
      <w:r w:rsidRPr="00032942">
        <w:rPr>
          <w:lang w:val="ru-RU"/>
        </w:rPr>
        <w:tab/>
        <w:t>доступными</w:t>
      </w:r>
      <w:r w:rsidRPr="00032942">
        <w:rPr>
          <w:lang w:val="ru-RU"/>
        </w:rPr>
        <w:tab/>
        <w:t>средствами</w:t>
      </w:r>
      <w:r w:rsidRPr="00032942">
        <w:rPr>
          <w:lang w:val="ru-RU"/>
        </w:rPr>
        <w:tab/>
        <w:t>контроль</w:t>
      </w:r>
      <w:r w:rsidRPr="00032942">
        <w:rPr>
          <w:lang w:val="ru-RU"/>
        </w:rPr>
        <w:tab/>
        <w:t>качества</w:t>
      </w:r>
      <w:r w:rsidRPr="00032942">
        <w:rPr>
          <w:lang w:val="ru-RU"/>
        </w:rPr>
        <w:tab/>
        <w:t>изготавливаемого</w:t>
      </w:r>
    </w:p>
    <w:p w:rsidR="00EA2E50" w:rsidRPr="00032942" w:rsidRDefault="00032942">
      <w:pPr>
        <w:pStyle w:val="a3"/>
        <w:spacing w:line="360" w:lineRule="auto"/>
        <w:ind w:left="809" w:right="3643" w:hanging="708"/>
        <w:jc w:val="left"/>
        <w:rPr>
          <w:lang w:val="ru-RU"/>
        </w:rPr>
      </w:pPr>
      <w:r w:rsidRPr="00032942">
        <w:rPr>
          <w:lang w:val="ru-RU"/>
        </w:rPr>
        <w:t>изделия, находить и устранять допущенные дефекты; выполнять художественное оформление изделий;</w:t>
      </w:r>
    </w:p>
    <w:p w:rsidR="00EA2E50" w:rsidRPr="00032942" w:rsidRDefault="00032942">
      <w:pPr>
        <w:pStyle w:val="a3"/>
        <w:tabs>
          <w:tab w:val="left" w:pos="2018"/>
          <w:tab w:val="left" w:pos="3498"/>
          <w:tab w:val="left" w:pos="3910"/>
          <w:tab w:val="left" w:pos="4884"/>
          <w:tab w:val="left" w:pos="6517"/>
          <w:tab w:val="left" w:pos="7963"/>
        </w:tabs>
        <w:spacing w:line="362" w:lineRule="auto"/>
        <w:ind w:right="112"/>
        <w:jc w:val="left"/>
        <w:rPr>
          <w:lang w:val="ru-RU"/>
        </w:rPr>
      </w:pPr>
      <w:r w:rsidRPr="00032942">
        <w:rPr>
          <w:lang w:val="ru-RU"/>
        </w:rPr>
        <w:t>называть</w:t>
      </w:r>
      <w:r w:rsidRPr="00032942">
        <w:rPr>
          <w:lang w:val="ru-RU"/>
        </w:rPr>
        <w:tab/>
        <w:t>пластмассы</w:t>
      </w:r>
      <w:r w:rsidRPr="00032942">
        <w:rPr>
          <w:lang w:val="ru-RU"/>
        </w:rPr>
        <w:tab/>
        <w:t>и</w:t>
      </w:r>
      <w:r w:rsidRPr="00032942">
        <w:rPr>
          <w:lang w:val="ru-RU"/>
        </w:rPr>
        <w:tab/>
        <w:t>другие</w:t>
      </w:r>
      <w:r w:rsidRPr="00032942">
        <w:rPr>
          <w:lang w:val="ru-RU"/>
        </w:rPr>
        <w:tab/>
        <w:t>современные</w:t>
      </w:r>
      <w:r w:rsidRPr="00032942">
        <w:rPr>
          <w:lang w:val="ru-RU"/>
        </w:rPr>
        <w:tab/>
        <w:t>материалы,</w:t>
      </w:r>
      <w:r w:rsidRPr="00032942">
        <w:rPr>
          <w:lang w:val="ru-RU"/>
        </w:rPr>
        <w:tab/>
        <w:t>анализировать их свойства, возможность применения в быту и на</w:t>
      </w:r>
      <w:r w:rsidRPr="00032942">
        <w:rPr>
          <w:spacing w:val="-20"/>
          <w:lang w:val="ru-RU"/>
        </w:rPr>
        <w:t xml:space="preserve"> </w:t>
      </w:r>
      <w:r w:rsidRPr="00032942">
        <w:rPr>
          <w:lang w:val="ru-RU"/>
        </w:rPr>
        <w:t>производстве;</w:t>
      </w:r>
    </w:p>
    <w:p w:rsidR="00EA2E50" w:rsidRPr="00032942" w:rsidRDefault="00032942">
      <w:pPr>
        <w:pStyle w:val="a3"/>
        <w:spacing w:before="1" w:line="360" w:lineRule="auto"/>
        <w:jc w:val="left"/>
        <w:rPr>
          <w:lang w:val="ru-RU"/>
        </w:rPr>
      </w:pPr>
      <w:r w:rsidRPr="00032942">
        <w:rPr>
          <w:lang w:val="ru-RU"/>
        </w:rPr>
        <w:t>осуществлять изготовление субъективно нового продукта, опираясь на общую технологическую схему;</w:t>
      </w:r>
    </w:p>
    <w:p w:rsidR="00EA2E50" w:rsidRPr="00032942" w:rsidRDefault="00032942">
      <w:pPr>
        <w:pStyle w:val="a3"/>
        <w:tabs>
          <w:tab w:val="left" w:pos="2169"/>
          <w:tab w:val="left" w:pos="3344"/>
          <w:tab w:val="left" w:pos="5162"/>
          <w:tab w:val="left" w:pos="6210"/>
          <w:tab w:val="left" w:pos="7754"/>
          <w:tab w:val="left" w:pos="8178"/>
          <w:tab w:val="left" w:pos="8867"/>
        </w:tabs>
        <w:spacing w:line="360" w:lineRule="auto"/>
        <w:ind w:right="113"/>
        <w:jc w:val="left"/>
        <w:rPr>
          <w:lang w:val="ru-RU"/>
        </w:rPr>
      </w:pPr>
      <w:r w:rsidRPr="00032942">
        <w:rPr>
          <w:lang w:val="ru-RU"/>
        </w:rPr>
        <w:t>оценивать</w:t>
      </w:r>
      <w:r w:rsidRPr="00032942">
        <w:rPr>
          <w:lang w:val="ru-RU"/>
        </w:rPr>
        <w:tab/>
        <w:t>пределы</w:t>
      </w:r>
      <w:r w:rsidRPr="00032942">
        <w:rPr>
          <w:lang w:val="ru-RU"/>
        </w:rPr>
        <w:tab/>
        <w:t>применимости</w:t>
      </w:r>
      <w:r w:rsidRPr="00032942">
        <w:rPr>
          <w:lang w:val="ru-RU"/>
        </w:rPr>
        <w:tab/>
        <w:t>данной</w:t>
      </w:r>
      <w:r w:rsidRPr="00032942">
        <w:rPr>
          <w:lang w:val="ru-RU"/>
        </w:rPr>
        <w:tab/>
        <w:t>технологии,</w:t>
      </w:r>
      <w:r w:rsidRPr="00032942">
        <w:rPr>
          <w:lang w:val="ru-RU"/>
        </w:rPr>
        <w:tab/>
        <w:t>в</w:t>
      </w:r>
      <w:r w:rsidRPr="00032942">
        <w:rPr>
          <w:lang w:val="ru-RU"/>
        </w:rPr>
        <w:tab/>
        <w:t>том</w:t>
      </w:r>
      <w:r w:rsidRPr="00032942">
        <w:rPr>
          <w:lang w:val="ru-RU"/>
        </w:rPr>
        <w:tab/>
        <w:t>числе с экономических и экологических</w:t>
      </w:r>
      <w:r w:rsidRPr="00032942">
        <w:rPr>
          <w:spacing w:val="-20"/>
          <w:lang w:val="ru-RU"/>
        </w:rPr>
        <w:t xml:space="preserve"> </w:t>
      </w:r>
      <w:r w:rsidRPr="00032942">
        <w:rPr>
          <w:lang w:val="ru-RU"/>
        </w:rPr>
        <w:t>позиций;</w:t>
      </w:r>
    </w:p>
    <w:p w:rsidR="00EA2E50" w:rsidRPr="00032942" w:rsidRDefault="00032942">
      <w:pPr>
        <w:pStyle w:val="a3"/>
        <w:spacing w:line="360" w:lineRule="auto"/>
        <w:jc w:val="left"/>
        <w:rPr>
          <w:lang w:val="ru-RU"/>
        </w:rPr>
      </w:pPr>
      <w:r w:rsidRPr="00032942">
        <w:rPr>
          <w:lang w:val="ru-RU"/>
        </w:rPr>
        <w:t>знать и называть пищевую ценность рыбы, морепродуктов продуктов; определять качество рыбы;</w:t>
      </w:r>
    </w:p>
    <w:p w:rsidR="00EA2E50" w:rsidRPr="00032942" w:rsidRDefault="00032942">
      <w:pPr>
        <w:pStyle w:val="a3"/>
        <w:spacing w:before="6" w:line="360" w:lineRule="auto"/>
        <w:jc w:val="left"/>
        <w:rPr>
          <w:lang w:val="ru-RU"/>
        </w:rPr>
      </w:pPr>
      <w:r w:rsidRPr="00032942">
        <w:rPr>
          <w:lang w:val="ru-RU"/>
        </w:rPr>
        <w:t>знать и называть пищевую ценность мяса животных, мяса птицы, определять качество;</w:t>
      </w:r>
    </w:p>
    <w:p w:rsidR="00EA2E50" w:rsidRPr="00032942" w:rsidRDefault="00032942">
      <w:pPr>
        <w:pStyle w:val="a3"/>
        <w:spacing w:before="6" w:line="360" w:lineRule="auto"/>
        <w:ind w:left="809" w:right="946" w:firstLine="0"/>
        <w:jc w:val="left"/>
        <w:rPr>
          <w:lang w:val="ru-RU"/>
        </w:rPr>
      </w:pPr>
      <w:r w:rsidRPr="00032942">
        <w:rPr>
          <w:lang w:val="ru-RU"/>
        </w:rPr>
        <w:t>называть и выполнять технологии приготовления блюд из рыбы, характеризовать технологии приготовления из мяса животных, мяса птицы;</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называть блюда национальной кухни из рыбы, мяса;</w:t>
      </w:r>
    </w:p>
    <w:p w:rsidR="00EA2E50" w:rsidRPr="00032942" w:rsidRDefault="00032942">
      <w:pPr>
        <w:pStyle w:val="a3"/>
        <w:tabs>
          <w:tab w:val="left" w:pos="2733"/>
          <w:tab w:val="left" w:pos="3375"/>
          <w:tab w:val="left" w:pos="4781"/>
          <w:tab w:val="left" w:pos="6093"/>
          <w:tab w:val="left" w:pos="6441"/>
          <w:tab w:val="left" w:pos="7954"/>
        </w:tabs>
        <w:spacing w:before="139" w:line="360" w:lineRule="auto"/>
        <w:ind w:right="111"/>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изучаемыми</w:t>
      </w:r>
      <w:r w:rsidRPr="00032942">
        <w:rPr>
          <w:lang w:val="ru-RU"/>
        </w:rPr>
        <w:tab/>
        <w:t>технологиями, их востребованность на рынке</w:t>
      </w:r>
      <w:r w:rsidRPr="00032942">
        <w:rPr>
          <w:spacing w:val="-15"/>
          <w:lang w:val="ru-RU"/>
        </w:rPr>
        <w:t xml:space="preserve"> </w:t>
      </w:r>
      <w:r w:rsidRPr="00032942">
        <w:rPr>
          <w:lang w:val="ru-RU"/>
        </w:rPr>
        <w:t>труда.</w:t>
      </w:r>
    </w:p>
    <w:p w:rsidR="00EA2E50" w:rsidRDefault="00032942">
      <w:pPr>
        <w:pStyle w:val="a4"/>
        <w:numPr>
          <w:ilvl w:val="2"/>
          <w:numId w:val="56"/>
        </w:numPr>
        <w:tabs>
          <w:tab w:val="left" w:pos="1662"/>
        </w:tabs>
        <w:spacing w:before="6" w:line="360" w:lineRule="auto"/>
        <w:ind w:right="455" w:firstLine="12"/>
        <w:rPr>
          <w:sz w:val="24"/>
        </w:rPr>
      </w:pPr>
      <w:r w:rsidRPr="00032942">
        <w:rPr>
          <w:sz w:val="24"/>
          <w:lang w:val="ru-RU"/>
        </w:rPr>
        <w:t>Предметные результаты освоения содержания модуля</w:t>
      </w:r>
      <w:r w:rsidRPr="00032942">
        <w:rPr>
          <w:spacing w:val="-26"/>
          <w:sz w:val="24"/>
          <w:lang w:val="ru-RU"/>
        </w:rPr>
        <w:t xml:space="preserve"> </w:t>
      </w:r>
      <w:r w:rsidRPr="00032942">
        <w:rPr>
          <w:sz w:val="24"/>
          <w:lang w:val="ru-RU"/>
        </w:rPr>
        <w:t xml:space="preserve">«Робототехника». </w:t>
      </w:r>
      <w:r>
        <w:rPr>
          <w:sz w:val="24"/>
        </w:rPr>
        <w:t>К концу обучения в 5</w:t>
      </w:r>
      <w:r>
        <w:rPr>
          <w:spacing w:val="-11"/>
          <w:sz w:val="24"/>
        </w:rPr>
        <w:t xml:space="preserve"> </w:t>
      </w:r>
      <w:r>
        <w:rPr>
          <w:sz w:val="24"/>
        </w:rPr>
        <w:t>классе:</w:t>
      </w:r>
    </w:p>
    <w:p w:rsidR="00EA2E50" w:rsidRPr="00032942" w:rsidRDefault="00032942">
      <w:pPr>
        <w:pStyle w:val="a3"/>
        <w:spacing w:before="6" w:line="360" w:lineRule="auto"/>
        <w:ind w:left="810" w:right="1499" w:firstLine="0"/>
        <w:jc w:val="left"/>
        <w:rPr>
          <w:lang w:val="ru-RU"/>
        </w:rPr>
      </w:pPr>
      <w:r w:rsidRPr="00032942">
        <w:rPr>
          <w:lang w:val="ru-RU"/>
        </w:rPr>
        <w:t>классифицировать и характеризовать роботов по видам и назначению; знать основные законы робототехники;</w:t>
      </w:r>
    </w:p>
    <w:p w:rsidR="00EA2E50" w:rsidRPr="00032942" w:rsidRDefault="00032942">
      <w:pPr>
        <w:pStyle w:val="a3"/>
        <w:tabs>
          <w:tab w:val="left" w:pos="2848"/>
          <w:tab w:val="left" w:pos="4258"/>
          <w:tab w:val="left" w:pos="5186"/>
          <w:tab w:val="left" w:pos="6426"/>
          <w:tab w:val="left" w:pos="7616"/>
          <w:tab w:val="left" w:pos="8093"/>
        </w:tabs>
        <w:spacing w:before="6" w:line="360" w:lineRule="auto"/>
        <w:ind w:left="809" w:right="108" w:firstLine="0"/>
        <w:jc w:val="left"/>
        <w:rPr>
          <w:lang w:val="ru-RU"/>
        </w:rPr>
      </w:pPr>
      <w:r w:rsidRPr="00032942">
        <w:rPr>
          <w:lang w:val="ru-RU"/>
        </w:rPr>
        <w:t>называть и характеризовать назначение деталей робототехнического конструктора; характеризовать</w:t>
      </w:r>
      <w:r w:rsidRPr="00032942">
        <w:rPr>
          <w:lang w:val="ru-RU"/>
        </w:rPr>
        <w:tab/>
        <w:t>составные</w:t>
      </w:r>
      <w:r w:rsidRPr="00032942">
        <w:rPr>
          <w:lang w:val="ru-RU"/>
        </w:rPr>
        <w:tab/>
        <w:t>части</w:t>
      </w:r>
      <w:r w:rsidRPr="00032942">
        <w:rPr>
          <w:lang w:val="ru-RU"/>
        </w:rPr>
        <w:tab/>
        <w:t>роботов,</w:t>
      </w:r>
      <w:r w:rsidRPr="00032942">
        <w:rPr>
          <w:lang w:val="ru-RU"/>
        </w:rPr>
        <w:tab/>
        <w:t>датчики</w:t>
      </w:r>
      <w:r w:rsidRPr="00032942">
        <w:rPr>
          <w:lang w:val="ru-RU"/>
        </w:rPr>
        <w:tab/>
        <w:t>в</w:t>
      </w:r>
      <w:r w:rsidRPr="00032942">
        <w:rPr>
          <w:lang w:val="ru-RU"/>
        </w:rPr>
        <w:tab/>
        <w:t>современных</w:t>
      </w:r>
    </w:p>
    <w:p w:rsidR="00EA2E50" w:rsidRPr="00032942" w:rsidRDefault="00032942">
      <w:pPr>
        <w:pStyle w:val="a3"/>
        <w:spacing w:before="7"/>
        <w:ind w:firstLine="0"/>
        <w:jc w:val="left"/>
        <w:rPr>
          <w:lang w:val="ru-RU"/>
        </w:rPr>
      </w:pPr>
      <w:r w:rsidRPr="00032942">
        <w:rPr>
          <w:lang w:val="ru-RU"/>
        </w:rPr>
        <w:t>робототехнических системах;</w:t>
      </w:r>
    </w:p>
    <w:p w:rsidR="00EA2E50" w:rsidRPr="00032942" w:rsidRDefault="00032942">
      <w:pPr>
        <w:pStyle w:val="a3"/>
        <w:tabs>
          <w:tab w:val="left" w:pos="2111"/>
          <w:tab w:val="left" w:pos="2977"/>
          <w:tab w:val="left" w:pos="4901"/>
          <w:tab w:val="left" w:pos="5949"/>
          <w:tab w:val="left" w:pos="6429"/>
          <w:tab w:val="left" w:pos="8000"/>
          <w:tab w:val="left" w:pos="8456"/>
        </w:tabs>
        <w:spacing w:before="137" w:line="360" w:lineRule="auto"/>
        <w:ind w:right="113"/>
        <w:jc w:val="left"/>
        <w:rPr>
          <w:lang w:val="ru-RU"/>
        </w:rPr>
      </w:pPr>
      <w:r w:rsidRPr="00032942">
        <w:rPr>
          <w:lang w:val="ru-RU"/>
        </w:rPr>
        <w:t>получить</w:t>
      </w:r>
      <w:r w:rsidRPr="00032942">
        <w:rPr>
          <w:lang w:val="ru-RU"/>
        </w:rPr>
        <w:tab/>
        <w:t>опыт</w:t>
      </w:r>
      <w:r w:rsidRPr="00032942">
        <w:rPr>
          <w:lang w:val="ru-RU"/>
        </w:rPr>
        <w:tab/>
        <w:t>моделирования</w:t>
      </w:r>
      <w:r w:rsidRPr="00032942">
        <w:rPr>
          <w:lang w:val="ru-RU"/>
        </w:rPr>
        <w:tab/>
        <w:t>машин</w:t>
      </w:r>
      <w:r w:rsidRPr="00032942">
        <w:rPr>
          <w:lang w:val="ru-RU"/>
        </w:rPr>
        <w:tab/>
        <w:t>и</w:t>
      </w:r>
      <w:r w:rsidRPr="00032942">
        <w:rPr>
          <w:lang w:val="ru-RU"/>
        </w:rPr>
        <w:tab/>
        <w:t>механизмов</w:t>
      </w:r>
      <w:r w:rsidRPr="00032942">
        <w:rPr>
          <w:lang w:val="ru-RU"/>
        </w:rPr>
        <w:tab/>
        <w:t>с</w:t>
      </w:r>
      <w:r w:rsidRPr="00032942">
        <w:rPr>
          <w:lang w:val="ru-RU"/>
        </w:rPr>
        <w:tab/>
        <w:t>помощью робототехнического</w:t>
      </w:r>
      <w:r w:rsidRPr="00032942">
        <w:rPr>
          <w:spacing w:val="-14"/>
          <w:lang w:val="ru-RU"/>
        </w:rPr>
        <w:t xml:space="preserve"> </w:t>
      </w:r>
      <w:r w:rsidRPr="00032942">
        <w:rPr>
          <w:lang w:val="ru-RU"/>
        </w:rPr>
        <w:t>конструктора;</w:t>
      </w:r>
    </w:p>
    <w:p w:rsidR="00EA2E50" w:rsidRPr="00032942" w:rsidRDefault="00032942">
      <w:pPr>
        <w:pStyle w:val="a3"/>
        <w:tabs>
          <w:tab w:val="left" w:pos="2195"/>
          <w:tab w:val="left" w:pos="3243"/>
          <w:tab w:val="left" w:pos="5117"/>
          <w:tab w:val="left" w:pos="6112"/>
          <w:tab w:val="left" w:pos="6537"/>
          <w:tab w:val="left" w:pos="8053"/>
          <w:tab w:val="left" w:pos="8456"/>
        </w:tabs>
        <w:spacing w:line="360" w:lineRule="auto"/>
        <w:ind w:right="113"/>
        <w:jc w:val="left"/>
        <w:rPr>
          <w:lang w:val="ru-RU"/>
        </w:rPr>
      </w:pPr>
      <w:r w:rsidRPr="00032942">
        <w:rPr>
          <w:lang w:val="ru-RU"/>
        </w:rPr>
        <w:t>применять</w:t>
      </w:r>
      <w:r w:rsidRPr="00032942">
        <w:rPr>
          <w:lang w:val="ru-RU"/>
        </w:rPr>
        <w:tab/>
        <w:t>навыки</w:t>
      </w:r>
      <w:r w:rsidRPr="00032942">
        <w:rPr>
          <w:lang w:val="ru-RU"/>
        </w:rPr>
        <w:tab/>
        <w:t>моделирования</w:t>
      </w:r>
      <w:r w:rsidRPr="00032942">
        <w:rPr>
          <w:lang w:val="ru-RU"/>
        </w:rPr>
        <w:tab/>
        <w:t>машин</w:t>
      </w:r>
      <w:r w:rsidRPr="00032942">
        <w:rPr>
          <w:lang w:val="ru-RU"/>
        </w:rPr>
        <w:tab/>
        <w:t>и</w:t>
      </w:r>
      <w:r w:rsidRPr="00032942">
        <w:rPr>
          <w:lang w:val="ru-RU"/>
        </w:rPr>
        <w:tab/>
        <w:t>механизмов</w:t>
      </w:r>
      <w:r w:rsidRPr="00032942">
        <w:rPr>
          <w:lang w:val="ru-RU"/>
        </w:rPr>
        <w:tab/>
        <w:t>с</w:t>
      </w:r>
      <w:r w:rsidRPr="00032942">
        <w:rPr>
          <w:lang w:val="ru-RU"/>
        </w:rPr>
        <w:tab/>
        <w:t>помощью робототехнического</w:t>
      </w:r>
      <w:r w:rsidRPr="00032942">
        <w:rPr>
          <w:spacing w:val="-14"/>
          <w:lang w:val="ru-RU"/>
        </w:rPr>
        <w:t xml:space="preserve"> </w:t>
      </w:r>
      <w:r w:rsidRPr="00032942">
        <w:rPr>
          <w:lang w:val="ru-RU"/>
        </w:rPr>
        <w:t>конструктора;</w:t>
      </w:r>
    </w:p>
    <w:p w:rsidR="00EA2E50" w:rsidRPr="00032942" w:rsidRDefault="00032942">
      <w:pPr>
        <w:pStyle w:val="a3"/>
        <w:spacing w:line="360" w:lineRule="auto"/>
        <w:jc w:val="left"/>
        <w:rPr>
          <w:lang w:val="ru-RU"/>
        </w:rPr>
      </w:pPr>
      <w:r w:rsidRPr="00032942">
        <w:rPr>
          <w:lang w:val="ru-RU"/>
        </w:rPr>
        <w:t>владеть навыками индивидуальной и коллективной деятельности, направленной на создание робототехнического продукта.</w:t>
      </w:r>
    </w:p>
    <w:p w:rsidR="00EA2E50" w:rsidRPr="00032942" w:rsidRDefault="00032942">
      <w:pPr>
        <w:pStyle w:val="a3"/>
        <w:ind w:left="809" w:firstLine="0"/>
        <w:jc w:val="left"/>
        <w:rPr>
          <w:lang w:val="ru-RU"/>
        </w:rPr>
      </w:pPr>
      <w:r w:rsidRPr="00032942">
        <w:rPr>
          <w:lang w:val="ru-RU"/>
        </w:rPr>
        <w:t>К концу обучения в 6 классе:</w:t>
      </w:r>
    </w:p>
    <w:p w:rsidR="00EA2E50" w:rsidRPr="00032942" w:rsidRDefault="00032942">
      <w:pPr>
        <w:pStyle w:val="a3"/>
        <w:spacing w:before="139" w:line="360" w:lineRule="auto"/>
        <w:ind w:left="809" w:right="522" w:firstLine="0"/>
        <w:jc w:val="left"/>
        <w:rPr>
          <w:lang w:val="ru-RU"/>
        </w:rPr>
      </w:pPr>
      <w:r w:rsidRPr="00032942">
        <w:rPr>
          <w:lang w:val="ru-RU"/>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EA2E50" w:rsidRPr="00032942" w:rsidRDefault="00032942">
      <w:pPr>
        <w:pStyle w:val="a3"/>
        <w:ind w:left="809" w:firstLine="0"/>
        <w:jc w:val="left"/>
        <w:rPr>
          <w:lang w:val="ru-RU"/>
        </w:rPr>
      </w:pPr>
      <w:r w:rsidRPr="00032942">
        <w:rPr>
          <w:lang w:val="ru-RU"/>
        </w:rPr>
        <w:t>управлять мобильными роботами в компьютерно-управляемых средах;</w:t>
      </w:r>
    </w:p>
    <w:p w:rsidR="00EA2E50" w:rsidRPr="00032942" w:rsidRDefault="00032942">
      <w:pPr>
        <w:pStyle w:val="a3"/>
        <w:tabs>
          <w:tab w:val="left" w:pos="1953"/>
          <w:tab w:val="left" w:pos="2298"/>
          <w:tab w:val="left" w:pos="4195"/>
          <w:tab w:val="left" w:pos="5298"/>
          <w:tab w:val="left" w:pos="7185"/>
          <w:tab w:val="left" w:pos="7780"/>
        </w:tabs>
        <w:spacing w:before="139" w:line="360" w:lineRule="auto"/>
        <w:ind w:right="115"/>
        <w:jc w:val="left"/>
        <w:rPr>
          <w:lang w:val="ru-RU"/>
        </w:rPr>
      </w:pPr>
      <w:r w:rsidRPr="00032942">
        <w:rPr>
          <w:lang w:val="ru-RU"/>
        </w:rPr>
        <w:t>называть</w:t>
      </w:r>
      <w:r w:rsidRPr="00032942">
        <w:rPr>
          <w:lang w:val="ru-RU"/>
        </w:rPr>
        <w:tab/>
        <w:t>и</w:t>
      </w:r>
      <w:r w:rsidRPr="00032942">
        <w:rPr>
          <w:lang w:val="ru-RU"/>
        </w:rPr>
        <w:tab/>
        <w:t>характеризовать</w:t>
      </w:r>
      <w:r w:rsidRPr="00032942">
        <w:rPr>
          <w:lang w:val="ru-RU"/>
        </w:rPr>
        <w:tab/>
        <w:t>датчики,</w:t>
      </w:r>
      <w:r w:rsidRPr="00032942">
        <w:rPr>
          <w:lang w:val="ru-RU"/>
        </w:rPr>
        <w:tab/>
        <w:t>использованные</w:t>
      </w:r>
      <w:r w:rsidRPr="00032942">
        <w:rPr>
          <w:lang w:val="ru-RU"/>
        </w:rPr>
        <w:tab/>
        <w:t>при</w:t>
      </w:r>
      <w:r w:rsidRPr="00032942">
        <w:rPr>
          <w:lang w:val="ru-RU"/>
        </w:rPr>
        <w:tab/>
        <w:t>проектировании мобильного</w:t>
      </w:r>
      <w:r w:rsidRPr="00032942">
        <w:rPr>
          <w:spacing w:val="-4"/>
          <w:lang w:val="ru-RU"/>
        </w:rPr>
        <w:t xml:space="preserve"> </w:t>
      </w:r>
      <w:r w:rsidRPr="00032942">
        <w:rPr>
          <w:lang w:val="ru-RU"/>
        </w:rPr>
        <w:t>робота;</w:t>
      </w:r>
    </w:p>
    <w:p w:rsidR="00EA2E50" w:rsidRPr="00032942" w:rsidRDefault="00032942">
      <w:pPr>
        <w:pStyle w:val="a3"/>
        <w:spacing w:before="6" w:line="360" w:lineRule="auto"/>
        <w:ind w:left="809" w:right="3656" w:firstLine="0"/>
        <w:jc w:val="left"/>
        <w:rPr>
          <w:lang w:val="ru-RU"/>
        </w:rPr>
      </w:pPr>
      <w:r w:rsidRPr="00032942">
        <w:rPr>
          <w:lang w:val="ru-RU"/>
        </w:rPr>
        <w:t>уметь осуществлять робототехнические проекты; презентовать изделие.</w:t>
      </w:r>
    </w:p>
    <w:p w:rsidR="00EA2E50" w:rsidRPr="00032942" w:rsidRDefault="00032942">
      <w:pPr>
        <w:pStyle w:val="a3"/>
        <w:spacing w:before="7"/>
        <w:ind w:left="809" w:firstLine="0"/>
        <w:jc w:val="left"/>
        <w:rPr>
          <w:lang w:val="ru-RU"/>
        </w:rPr>
      </w:pPr>
      <w:r w:rsidRPr="00032942">
        <w:rPr>
          <w:lang w:val="ru-RU"/>
        </w:rPr>
        <w:t>К концу обучения в 7 классе:</w:t>
      </w:r>
    </w:p>
    <w:p w:rsidR="00EA2E50" w:rsidRPr="00032942" w:rsidRDefault="00032942">
      <w:pPr>
        <w:pStyle w:val="a3"/>
        <w:spacing w:before="137" w:line="360" w:lineRule="auto"/>
        <w:ind w:left="809" w:right="716" w:firstLine="0"/>
        <w:jc w:val="left"/>
        <w:rPr>
          <w:lang w:val="ru-RU"/>
        </w:rPr>
      </w:pPr>
      <w:r w:rsidRPr="00032942">
        <w:rPr>
          <w:lang w:val="ru-RU"/>
        </w:rPr>
        <w:t>называть виды промышленных роботов, описывать их назначение и функции; назвать виды бытовых роботов, описывать их назначение и функции;</w:t>
      </w:r>
    </w:p>
    <w:p w:rsidR="00EA2E50" w:rsidRPr="00032942" w:rsidRDefault="00032942">
      <w:pPr>
        <w:pStyle w:val="a3"/>
        <w:tabs>
          <w:tab w:val="left" w:pos="2502"/>
          <w:tab w:val="left" w:pos="3658"/>
          <w:tab w:val="left" w:pos="4117"/>
          <w:tab w:val="left" w:pos="6247"/>
          <w:tab w:val="left" w:pos="7496"/>
          <w:tab w:val="left" w:pos="8760"/>
        </w:tabs>
        <w:spacing w:line="360" w:lineRule="auto"/>
        <w:ind w:right="109"/>
        <w:jc w:val="left"/>
        <w:rPr>
          <w:lang w:val="ru-RU"/>
        </w:rPr>
      </w:pPr>
      <w:r w:rsidRPr="00032942">
        <w:rPr>
          <w:lang w:val="ru-RU"/>
        </w:rPr>
        <w:t>использовать</w:t>
      </w:r>
      <w:r w:rsidRPr="00032942">
        <w:rPr>
          <w:lang w:val="ru-RU"/>
        </w:rPr>
        <w:tab/>
        <w:t>датчики</w:t>
      </w:r>
      <w:r w:rsidRPr="00032942">
        <w:rPr>
          <w:lang w:val="ru-RU"/>
        </w:rPr>
        <w:tab/>
        <w:t>и</w:t>
      </w:r>
      <w:r w:rsidRPr="00032942">
        <w:rPr>
          <w:lang w:val="ru-RU"/>
        </w:rPr>
        <w:tab/>
        <w:t>программировать</w:t>
      </w:r>
      <w:r w:rsidRPr="00032942">
        <w:rPr>
          <w:lang w:val="ru-RU"/>
        </w:rPr>
        <w:tab/>
        <w:t>действие</w:t>
      </w:r>
      <w:r w:rsidRPr="00032942">
        <w:rPr>
          <w:lang w:val="ru-RU"/>
        </w:rPr>
        <w:tab/>
        <w:t>учебного</w:t>
      </w:r>
      <w:r w:rsidRPr="00032942">
        <w:rPr>
          <w:lang w:val="ru-RU"/>
        </w:rPr>
        <w:tab/>
        <w:t>робота в зависимости от задач</w:t>
      </w:r>
      <w:r w:rsidRPr="00032942">
        <w:rPr>
          <w:spacing w:val="-9"/>
          <w:lang w:val="ru-RU"/>
        </w:rPr>
        <w:t xml:space="preserve"> </w:t>
      </w:r>
      <w:r w:rsidRPr="00032942">
        <w:rPr>
          <w:lang w:val="ru-RU"/>
        </w:rPr>
        <w:t>проекта;</w:t>
      </w:r>
    </w:p>
    <w:p w:rsidR="00EA2E50" w:rsidRPr="00032942" w:rsidRDefault="00032942">
      <w:pPr>
        <w:pStyle w:val="a3"/>
        <w:tabs>
          <w:tab w:val="left" w:pos="2484"/>
          <w:tab w:val="left" w:pos="4731"/>
          <w:tab w:val="left" w:pos="5916"/>
          <w:tab w:val="left" w:pos="8054"/>
        </w:tabs>
        <w:spacing w:line="360" w:lineRule="auto"/>
        <w:ind w:right="103"/>
        <w:jc w:val="left"/>
        <w:rPr>
          <w:lang w:val="ru-RU"/>
        </w:rPr>
      </w:pPr>
      <w:r w:rsidRPr="00032942">
        <w:rPr>
          <w:lang w:val="ru-RU"/>
        </w:rPr>
        <w:t>осуществлять</w:t>
      </w:r>
      <w:r w:rsidRPr="00032942">
        <w:rPr>
          <w:lang w:val="ru-RU"/>
        </w:rPr>
        <w:tab/>
        <w:t>робототехнические</w:t>
      </w:r>
      <w:r w:rsidRPr="00032942">
        <w:rPr>
          <w:lang w:val="ru-RU"/>
        </w:rPr>
        <w:tab/>
        <w:t>проекты,</w:t>
      </w:r>
      <w:r w:rsidRPr="00032942">
        <w:rPr>
          <w:lang w:val="ru-RU"/>
        </w:rPr>
        <w:tab/>
        <w:t>совершенствовать</w:t>
      </w:r>
      <w:r w:rsidRPr="00032942">
        <w:rPr>
          <w:lang w:val="ru-RU"/>
        </w:rPr>
        <w:tab/>
      </w:r>
      <w:r w:rsidRPr="00032942">
        <w:rPr>
          <w:spacing w:val="-3"/>
          <w:lang w:val="ru-RU"/>
        </w:rPr>
        <w:t xml:space="preserve">конструкцию, испытывать </w:t>
      </w:r>
      <w:r w:rsidRPr="00032942">
        <w:rPr>
          <w:lang w:val="ru-RU"/>
        </w:rPr>
        <w:t xml:space="preserve">и </w:t>
      </w:r>
      <w:r w:rsidRPr="00032942">
        <w:rPr>
          <w:spacing w:val="-3"/>
          <w:lang w:val="ru-RU"/>
        </w:rPr>
        <w:t>презентовать результат</w:t>
      </w:r>
      <w:r w:rsidRPr="00032942">
        <w:rPr>
          <w:spacing w:val="16"/>
          <w:lang w:val="ru-RU"/>
        </w:rPr>
        <w:t xml:space="preserve"> </w:t>
      </w:r>
      <w:r w:rsidRPr="00032942">
        <w:rPr>
          <w:spacing w:val="-3"/>
          <w:lang w:val="ru-RU"/>
        </w:rPr>
        <w:t>проекта.</w:t>
      </w:r>
    </w:p>
    <w:p w:rsidR="00EA2E50" w:rsidRPr="00032942" w:rsidRDefault="00032942">
      <w:pPr>
        <w:pStyle w:val="a3"/>
        <w:spacing w:before="6"/>
        <w:ind w:left="809" w:firstLine="0"/>
        <w:jc w:val="left"/>
        <w:rPr>
          <w:lang w:val="ru-RU"/>
        </w:rPr>
      </w:pPr>
      <w:r w:rsidRPr="00032942">
        <w:rPr>
          <w:lang w:val="ru-RU"/>
        </w:rPr>
        <w:t>К концу обучения в 8 классе:</w:t>
      </w:r>
    </w:p>
    <w:p w:rsidR="00EA2E50" w:rsidRPr="00032942" w:rsidRDefault="00032942">
      <w:pPr>
        <w:pStyle w:val="a3"/>
        <w:spacing w:before="137" w:line="360" w:lineRule="auto"/>
        <w:ind w:right="115"/>
        <w:jc w:val="left"/>
        <w:rPr>
          <w:lang w:val="ru-RU"/>
        </w:rPr>
      </w:pPr>
      <w:r w:rsidRPr="00032942">
        <w:rPr>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A2E50" w:rsidRPr="00032942" w:rsidRDefault="00032942">
      <w:pPr>
        <w:pStyle w:val="a3"/>
        <w:ind w:left="809" w:firstLine="0"/>
        <w:jc w:val="left"/>
        <w:rPr>
          <w:lang w:val="ru-RU"/>
        </w:rPr>
      </w:pPr>
      <w:r w:rsidRPr="00032942">
        <w:rPr>
          <w:lang w:val="ru-RU"/>
        </w:rPr>
        <w:t>реализовывать полный цикл создания робота;</w:t>
      </w:r>
    </w:p>
    <w:p w:rsidR="00EA2E50" w:rsidRPr="00032942" w:rsidRDefault="00EA2E50">
      <w:pPr>
        <w:rPr>
          <w:lang w:val="ru-RU"/>
        </w:rPr>
        <w:sectPr w:rsidR="00EA2E50" w:rsidRPr="00032942">
          <w:headerReference w:type="default" r:id="rId13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EA2E50">
      <w:pPr>
        <w:rPr>
          <w:sz w:val="13"/>
          <w:lang w:val="ru-RU"/>
        </w:rPr>
        <w:sectPr w:rsidR="00EA2E50" w:rsidRPr="00032942">
          <w:headerReference w:type="default" r:id="rId131"/>
          <w:pgSz w:w="11910" w:h="16840"/>
          <w:pgMar w:top="940" w:right="740" w:bottom="280" w:left="1600" w:header="747" w:footer="0" w:gutter="0"/>
          <w:pgNumType w:start="561"/>
          <w:cols w:space="720"/>
        </w:sectPr>
      </w:pP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26"/>
          <w:lang w:val="ru-RU"/>
        </w:rPr>
      </w:pPr>
    </w:p>
    <w:p w:rsidR="00EA2E50" w:rsidRPr="00032942" w:rsidRDefault="00EA2E50">
      <w:pPr>
        <w:pStyle w:val="a3"/>
        <w:spacing w:before="10"/>
        <w:ind w:left="0" w:firstLine="0"/>
        <w:jc w:val="left"/>
        <w:rPr>
          <w:sz w:val="27"/>
          <w:lang w:val="ru-RU"/>
        </w:rPr>
      </w:pPr>
    </w:p>
    <w:p w:rsidR="00EA2E50" w:rsidRPr="00032942" w:rsidRDefault="00032942">
      <w:pPr>
        <w:pStyle w:val="a3"/>
        <w:spacing w:before="0"/>
        <w:ind w:firstLine="0"/>
        <w:jc w:val="left"/>
        <w:rPr>
          <w:lang w:val="ru-RU"/>
        </w:rPr>
      </w:pPr>
      <w:r w:rsidRPr="00032942">
        <w:rPr>
          <w:spacing w:val="-1"/>
          <w:lang w:val="ru-RU"/>
        </w:rPr>
        <w:t>мира;</w:t>
      </w:r>
    </w:p>
    <w:p w:rsidR="00EA2E50" w:rsidRPr="00032942" w:rsidRDefault="00032942">
      <w:pPr>
        <w:pStyle w:val="a3"/>
        <w:spacing w:before="90"/>
        <w:ind w:left="95" w:firstLine="0"/>
        <w:jc w:val="left"/>
        <w:rPr>
          <w:lang w:val="ru-RU"/>
        </w:rPr>
      </w:pPr>
      <w:r w:rsidRPr="00032942">
        <w:rPr>
          <w:lang w:val="ru-RU"/>
        </w:rPr>
        <w:br w:type="column"/>
      </w:r>
      <w:r w:rsidRPr="00032942">
        <w:rPr>
          <w:lang w:val="ru-RU"/>
        </w:rPr>
        <w:lastRenderedPageBreak/>
        <w:t>конструировать и моделировать робототехнические системы;</w:t>
      </w:r>
    </w:p>
    <w:p w:rsidR="00EA2E50" w:rsidRPr="00032942" w:rsidRDefault="00032942">
      <w:pPr>
        <w:pStyle w:val="a3"/>
        <w:spacing w:before="139"/>
        <w:ind w:left="95" w:firstLine="0"/>
        <w:jc w:val="left"/>
        <w:rPr>
          <w:lang w:val="ru-RU"/>
        </w:rPr>
      </w:pPr>
      <w:r w:rsidRPr="00032942">
        <w:rPr>
          <w:lang w:val="ru-RU"/>
        </w:rPr>
        <w:t>приводить  примеры  применения  роботов  из  различных  областей материального</w:t>
      </w:r>
    </w:p>
    <w:p w:rsidR="00EA2E50" w:rsidRPr="00032942" w:rsidRDefault="00EA2E50">
      <w:pPr>
        <w:pStyle w:val="a3"/>
        <w:spacing w:before="0"/>
        <w:ind w:left="0" w:firstLine="0"/>
        <w:jc w:val="left"/>
        <w:rPr>
          <w:sz w:val="26"/>
          <w:lang w:val="ru-RU"/>
        </w:rPr>
      </w:pPr>
    </w:p>
    <w:p w:rsidR="00EA2E50" w:rsidRPr="00032942" w:rsidRDefault="00EA2E50">
      <w:pPr>
        <w:pStyle w:val="a3"/>
        <w:spacing w:before="0"/>
        <w:ind w:left="0" w:firstLine="0"/>
        <w:jc w:val="left"/>
        <w:rPr>
          <w:sz w:val="22"/>
          <w:lang w:val="ru-RU"/>
        </w:rPr>
      </w:pPr>
    </w:p>
    <w:p w:rsidR="00EA2E50" w:rsidRPr="00032942" w:rsidRDefault="00032942">
      <w:pPr>
        <w:pStyle w:val="a3"/>
        <w:tabs>
          <w:tab w:val="left" w:pos="2337"/>
          <w:tab w:val="left" w:pos="4256"/>
          <w:tab w:val="left" w:pos="5698"/>
          <w:tab w:val="left" w:pos="8034"/>
        </w:tabs>
        <w:spacing w:before="0"/>
        <w:ind w:left="95" w:firstLine="0"/>
        <w:jc w:val="left"/>
        <w:rPr>
          <w:lang w:val="ru-RU"/>
        </w:rPr>
      </w:pPr>
      <w:r w:rsidRPr="00032942">
        <w:rPr>
          <w:lang w:val="ru-RU"/>
        </w:rPr>
        <w:t>характеризовать</w:t>
      </w:r>
      <w:r w:rsidRPr="00032942">
        <w:rPr>
          <w:lang w:val="ru-RU"/>
        </w:rPr>
        <w:tab/>
        <w:t>возможности</w:t>
      </w:r>
      <w:r w:rsidRPr="00032942">
        <w:rPr>
          <w:lang w:val="ru-RU"/>
        </w:rPr>
        <w:tab/>
        <w:t>роботов,</w:t>
      </w:r>
      <w:r w:rsidRPr="00032942">
        <w:rPr>
          <w:lang w:val="ru-RU"/>
        </w:rPr>
        <w:tab/>
        <w:t>роботехнических</w:t>
      </w:r>
      <w:r w:rsidRPr="00032942">
        <w:rPr>
          <w:lang w:val="ru-RU"/>
        </w:rPr>
        <w:tab/>
        <w:t>систем</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675" w:space="40"/>
            <w:col w:w="8855"/>
          </w:cols>
        </w:sectPr>
      </w:pPr>
    </w:p>
    <w:p w:rsidR="00EA2E50" w:rsidRPr="00032942" w:rsidRDefault="00032942">
      <w:pPr>
        <w:pStyle w:val="a3"/>
        <w:spacing w:before="137"/>
        <w:ind w:firstLine="0"/>
        <w:jc w:val="left"/>
        <w:rPr>
          <w:lang w:val="ru-RU"/>
        </w:rPr>
      </w:pPr>
      <w:r w:rsidRPr="00032942">
        <w:rPr>
          <w:lang w:val="ru-RU"/>
        </w:rPr>
        <w:lastRenderedPageBreak/>
        <w:t>и направления их применения.</w:t>
      </w:r>
    </w:p>
    <w:p w:rsidR="00EA2E50" w:rsidRPr="00032942" w:rsidRDefault="00032942">
      <w:pPr>
        <w:pStyle w:val="a3"/>
        <w:spacing w:before="139"/>
        <w:ind w:left="809" w:firstLine="0"/>
        <w:jc w:val="left"/>
        <w:rPr>
          <w:lang w:val="ru-RU"/>
        </w:rPr>
      </w:pPr>
      <w:r w:rsidRPr="00032942">
        <w:rPr>
          <w:lang w:val="ru-RU"/>
        </w:rPr>
        <w:t>К концу обучения в 9 классе:</w:t>
      </w:r>
    </w:p>
    <w:p w:rsidR="00EA2E50" w:rsidRPr="00032942" w:rsidRDefault="00032942">
      <w:pPr>
        <w:pStyle w:val="a3"/>
        <w:tabs>
          <w:tab w:val="left" w:pos="2706"/>
          <w:tab w:val="left" w:pos="5064"/>
          <w:tab w:val="left" w:pos="5409"/>
          <w:tab w:val="left" w:pos="7548"/>
        </w:tabs>
        <w:spacing w:before="137"/>
        <w:ind w:left="809" w:firstLine="0"/>
        <w:jc w:val="left"/>
        <w:rPr>
          <w:lang w:val="ru-RU"/>
        </w:rPr>
      </w:pPr>
      <w:r w:rsidRPr="00032942">
        <w:rPr>
          <w:lang w:val="ru-RU"/>
        </w:rPr>
        <w:t>характеризовать</w:t>
      </w:r>
      <w:r w:rsidRPr="00032942">
        <w:rPr>
          <w:lang w:val="ru-RU"/>
        </w:rPr>
        <w:tab/>
        <w:t>автоматизированные</w:t>
      </w:r>
      <w:r w:rsidRPr="00032942">
        <w:rPr>
          <w:lang w:val="ru-RU"/>
        </w:rPr>
        <w:tab/>
        <w:t>и</w:t>
      </w:r>
      <w:r w:rsidRPr="00032942">
        <w:rPr>
          <w:lang w:val="ru-RU"/>
        </w:rPr>
        <w:tab/>
        <w:t>роботизированные</w:t>
      </w:r>
      <w:r w:rsidRPr="00032942">
        <w:rPr>
          <w:lang w:val="ru-RU"/>
        </w:rPr>
        <w:tab/>
        <w:t>производственные</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032942">
      <w:pPr>
        <w:pStyle w:val="a3"/>
        <w:spacing w:before="139"/>
        <w:ind w:firstLine="0"/>
        <w:jc w:val="left"/>
        <w:rPr>
          <w:lang w:val="ru-RU"/>
        </w:rPr>
      </w:pPr>
      <w:r w:rsidRPr="00032942">
        <w:rPr>
          <w:lang w:val="ru-RU"/>
        </w:rPr>
        <w:lastRenderedPageBreak/>
        <w:t>линии;</w:t>
      </w:r>
    </w:p>
    <w:p w:rsidR="00EA2E50" w:rsidRPr="00032942" w:rsidRDefault="00032942">
      <w:pPr>
        <w:pStyle w:val="a3"/>
        <w:spacing w:before="0"/>
        <w:ind w:left="0" w:firstLine="0"/>
        <w:jc w:val="left"/>
        <w:rPr>
          <w:sz w:val="26"/>
          <w:lang w:val="ru-RU"/>
        </w:rPr>
      </w:pPr>
      <w:r w:rsidRPr="00032942">
        <w:rPr>
          <w:lang w:val="ru-RU"/>
        </w:rPr>
        <w:br w:type="column"/>
      </w:r>
    </w:p>
    <w:p w:rsidR="00EA2E50" w:rsidRPr="00032942" w:rsidRDefault="00EA2E50">
      <w:pPr>
        <w:pStyle w:val="a3"/>
        <w:spacing w:before="0"/>
        <w:ind w:left="0" w:firstLine="0"/>
        <w:jc w:val="left"/>
        <w:rPr>
          <w:sz w:val="22"/>
          <w:lang w:val="ru-RU"/>
        </w:rPr>
      </w:pPr>
    </w:p>
    <w:p w:rsidR="00EA2E50" w:rsidRPr="00032942" w:rsidRDefault="00032942">
      <w:pPr>
        <w:pStyle w:val="a3"/>
        <w:spacing w:before="0"/>
        <w:ind w:left="-35" w:firstLine="0"/>
        <w:jc w:val="left"/>
        <w:rPr>
          <w:lang w:val="ru-RU"/>
        </w:rPr>
      </w:pPr>
      <w:r w:rsidRPr="00032942">
        <w:rPr>
          <w:lang w:val="ru-RU"/>
        </w:rPr>
        <w:t>анализировать перспективы развития робототехники;</w:t>
      </w:r>
    </w:p>
    <w:p w:rsidR="00EA2E50" w:rsidRPr="00032942" w:rsidRDefault="00032942">
      <w:pPr>
        <w:pStyle w:val="a3"/>
        <w:tabs>
          <w:tab w:val="left" w:pos="2145"/>
          <w:tab w:val="left" w:pos="3047"/>
          <w:tab w:val="left" w:pos="4707"/>
          <w:tab w:val="left" w:pos="6280"/>
          <w:tab w:val="left" w:pos="6887"/>
        </w:tabs>
        <w:spacing w:before="140"/>
        <w:ind w:left="-35" w:firstLine="0"/>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робототехникой,</w:t>
      </w:r>
    </w:p>
    <w:p w:rsidR="00EA2E50" w:rsidRPr="00032942" w:rsidRDefault="00EA2E50">
      <w:pPr>
        <w:rPr>
          <w:lang w:val="ru-RU"/>
        </w:rPr>
        <w:sectPr w:rsidR="00EA2E50" w:rsidRPr="00032942">
          <w:type w:val="continuous"/>
          <w:pgSz w:w="11910" w:h="16840"/>
          <w:pgMar w:top="940" w:right="740" w:bottom="280" w:left="1600" w:header="720" w:footer="720" w:gutter="0"/>
          <w:cols w:num="2" w:space="720" w:equalWidth="0">
            <w:col w:w="805" w:space="40"/>
            <w:col w:w="8725"/>
          </w:cols>
        </w:sectPr>
      </w:pPr>
    </w:p>
    <w:p w:rsidR="00EA2E50" w:rsidRPr="00032942" w:rsidRDefault="00032942">
      <w:pPr>
        <w:pStyle w:val="a3"/>
        <w:spacing w:before="137"/>
        <w:ind w:firstLine="0"/>
        <w:jc w:val="left"/>
        <w:rPr>
          <w:lang w:val="ru-RU"/>
        </w:rPr>
      </w:pPr>
      <w:r w:rsidRPr="00032942">
        <w:rPr>
          <w:lang w:val="ru-RU"/>
        </w:rPr>
        <w:lastRenderedPageBreak/>
        <w:t>их востребованность на рынке труда;</w:t>
      </w:r>
    </w:p>
    <w:p w:rsidR="00EA2E50" w:rsidRPr="00032942" w:rsidRDefault="00032942">
      <w:pPr>
        <w:pStyle w:val="a3"/>
        <w:spacing w:before="139"/>
        <w:ind w:left="809" w:firstLine="0"/>
        <w:jc w:val="left"/>
        <w:rPr>
          <w:lang w:val="ru-RU"/>
        </w:rPr>
      </w:pPr>
      <w:r w:rsidRPr="00032942">
        <w:rPr>
          <w:lang w:val="ru-RU"/>
        </w:rPr>
        <w:t>реализовывать полный цикл создания робота;</w:t>
      </w:r>
    </w:p>
    <w:p w:rsidR="00EA2E50" w:rsidRPr="00032942" w:rsidRDefault="00032942">
      <w:pPr>
        <w:pStyle w:val="a3"/>
        <w:tabs>
          <w:tab w:val="left" w:pos="3083"/>
          <w:tab w:val="left" w:pos="3869"/>
          <w:tab w:val="left" w:pos="5949"/>
          <w:tab w:val="left" w:pos="8586"/>
        </w:tabs>
        <w:spacing w:before="137" w:line="360" w:lineRule="auto"/>
        <w:ind w:right="114"/>
        <w:rPr>
          <w:lang w:val="ru-RU"/>
        </w:rPr>
      </w:pPr>
      <w:r w:rsidRPr="00032942">
        <w:rPr>
          <w:lang w:val="ru-RU"/>
        </w:rPr>
        <w:t>конструировать</w:t>
      </w:r>
      <w:r w:rsidRPr="00032942">
        <w:rPr>
          <w:lang w:val="ru-RU"/>
        </w:rPr>
        <w:tab/>
        <w:t>и</w:t>
      </w:r>
      <w:r w:rsidRPr="00032942">
        <w:rPr>
          <w:lang w:val="ru-RU"/>
        </w:rPr>
        <w:tab/>
        <w:t>моделировать</w:t>
      </w:r>
      <w:r w:rsidRPr="00032942">
        <w:rPr>
          <w:lang w:val="ru-RU"/>
        </w:rPr>
        <w:tab/>
        <w:t>робототехнические</w:t>
      </w:r>
      <w:r w:rsidRPr="00032942">
        <w:rPr>
          <w:lang w:val="ru-RU"/>
        </w:rPr>
        <w:tab/>
        <w:t>системы с   использованием    материальных    конструкторов    с    компьютерным    управлением   и обратной</w:t>
      </w:r>
      <w:r w:rsidRPr="00032942">
        <w:rPr>
          <w:spacing w:val="-4"/>
          <w:lang w:val="ru-RU"/>
        </w:rPr>
        <w:t xml:space="preserve"> </w:t>
      </w:r>
      <w:r w:rsidRPr="00032942">
        <w:rPr>
          <w:lang w:val="ru-RU"/>
        </w:rPr>
        <w:t>связью;</w:t>
      </w:r>
    </w:p>
    <w:p w:rsidR="00EA2E50" w:rsidRPr="00032942" w:rsidRDefault="00032942">
      <w:pPr>
        <w:pStyle w:val="a3"/>
        <w:spacing w:before="6" w:line="360" w:lineRule="auto"/>
        <w:jc w:val="left"/>
        <w:rPr>
          <w:lang w:val="ru-RU"/>
        </w:rPr>
      </w:pPr>
      <w:r w:rsidRPr="00032942">
        <w:rPr>
          <w:lang w:val="ru-RU"/>
        </w:rPr>
        <w:t>использовать визуальный язык для программирования простых робототехнических систем;</w:t>
      </w:r>
    </w:p>
    <w:p w:rsidR="00EA2E50" w:rsidRPr="00032942" w:rsidRDefault="00032942">
      <w:pPr>
        <w:pStyle w:val="a3"/>
        <w:spacing w:before="6" w:line="360" w:lineRule="auto"/>
        <w:ind w:left="810" w:right="2455" w:firstLine="0"/>
        <w:jc w:val="left"/>
        <w:rPr>
          <w:lang w:val="ru-RU"/>
        </w:rPr>
      </w:pPr>
      <w:r w:rsidRPr="00032942">
        <w:rPr>
          <w:lang w:val="ru-RU"/>
        </w:rPr>
        <w:t>составлять алгоритмы и программы по управлению роботом; самостоятельно осуществлять робототехнические проекты.</w:t>
      </w:r>
    </w:p>
    <w:p w:rsidR="00EA2E50" w:rsidRDefault="00032942">
      <w:pPr>
        <w:pStyle w:val="a4"/>
        <w:numPr>
          <w:ilvl w:val="2"/>
          <w:numId w:val="56"/>
        </w:numPr>
        <w:tabs>
          <w:tab w:val="left" w:pos="1662"/>
        </w:tabs>
        <w:spacing w:before="6" w:line="360" w:lineRule="auto"/>
        <w:ind w:left="822" w:right="110" w:firstLine="0"/>
        <w:rPr>
          <w:sz w:val="24"/>
        </w:rPr>
      </w:pPr>
      <w:r w:rsidRPr="00032942">
        <w:rPr>
          <w:sz w:val="24"/>
          <w:lang w:val="ru-RU"/>
        </w:rPr>
        <w:t>Предметные результаты освоения содержания модуля «Компьютерная графика.</w:t>
      </w:r>
      <w:r w:rsidRPr="00032942">
        <w:rPr>
          <w:spacing w:val="-9"/>
          <w:sz w:val="24"/>
          <w:lang w:val="ru-RU"/>
        </w:rPr>
        <w:t xml:space="preserve"> </w:t>
      </w:r>
      <w:r>
        <w:rPr>
          <w:sz w:val="24"/>
        </w:rPr>
        <w:t>Черчение».</w:t>
      </w:r>
    </w:p>
    <w:p w:rsidR="00EA2E50" w:rsidRPr="00032942" w:rsidRDefault="00032942">
      <w:pPr>
        <w:pStyle w:val="a3"/>
        <w:spacing w:before="6"/>
        <w:ind w:left="810" w:firstLine="0"/>
        <w:jc w:val="left"/>
        <w:rPr>
          <w:lang w:val="ru-RU"/>
        </w:rPr>
      </w:pPr>
      <w:r w:rsidRPr="00032942">
        <w:rPr>
          <w:lang w:val="ru-RU"/>
        </w:rPr>
        <w:t>К концу обучения в 5 классе:</w:t>
      </w:r>
    </w:p>
    <w:p w:rsidR="00EA2E50" w:rsidRPr="00032942" w:rsidRDefault="00032942">
      <w:pPr>
        <w:pStyle w:val="a3"/>
        <w:spacing w:before="137"/>
        <w:ind w:left="810" w:firstLine="0"/>
        <w:jc w:val="left"/>
        <w:rPr>
          <w:lang w:val="ru-RU"/>
        </w:rPr>
      </w:pPr>
      <w:r w:rsidRPr="00032942">
        <w:rPr>
          <w:lang w:val="ru-RU"/>
        </w:rPr>
        <w:t>называть виды и области применения графической информации;</w:t>
      </w:r>
    </w:p>
    <w:p w:rsidR="00EA2E50" w:rsidRPr="00032942" w:rsidRDefault="00032942">
      <w:pPr>
        <w:pStyle w:val="a3"/>
        <w:spacing w:before="139" w:line="360" w:lineRule="auto"/>
        <w:jc w:val="left"/>
        <w:rPr>
          <w:lang w:val="ru-RU"/>
        </w:rPr>
      </w:pPr>
      <w:r w:rsidRPr="00032942">
        <w:rPr>
          <w:lang w:val="ru-RU"/>
        </w:rPr>
        <w:t>называть типы графических изображений (рисунок, диаграмма, графики, графы, эскиз, технический рисунок, чертѐж, схема, карта, пиктограмма и другие);</w:t>
      </w:r>
    </w:p>
    <w:p w:rsidR="00EA2E50" w:rsidRPr="00032942" w:rsidRDefault="00032942">
      <w:pPr>
        <w:pStyle w:val="a3"/>
        <w:spacing w:before="7" w:line="360" w:lineRule="auto"/>
        <w:ind w:right="115"/>
        <w:jc w:val="left"/>
        <w:rPr>
          <w:lang w:val="ru-RU"/>
        </w:rPr>
      </w:pPr>
      <w:r w:rsidRPr="00032942">
        <w:rPr>
          <w:lang w:val="ru-RU"/>
        </w:rPr>
        <w:t>называть основные элементы графических изображений (точка, линия, контур, буквы и цифры, условные знаки);</w:t>
      </w:r>
    </w:p>
    <w:p w:rsidR="00EA2E50" w:rsidRPr="00032942" w:rsidRDefault="00032942">
      <w:pPr>
        <w:pStyle w:val="a3"/>
        <w:spacing w:before="6"/>
        <w:ind w:left="810" w:firstLine="0"/>
        <w:jc w:val="left"/>
        <w:rPr>
          <w:lang w:val="ru-RU"/>
        </w:rPr>
      </w:pPr>
      <w:r w:rsidRPr="00032942">
        <w:rPr>
          <w:lang w:val="ru-RU"/>
        </w:rPr>
        <w:t>называть и применять чертѐжные инструменты;</w:t>
      </w:r>
    </w:p>
    <w:p w:rsidR="00EA2E50" w:rsidRPr="00032942" w:rsidRDefault="00032942">
      <w:pPr>
        <w:pStyle w:val="a3"/>
        <w:spacing w:before="137" w:line="360" w:lineRule="auto"/>
        <w:jc w:val="left"/>
        <w:rPr>
          <w:lang w:val="ru-RU"/>
        </w:rPr>
      </w:pPr>
      <w:r w:rsidRPr="00032942">
        <w:rPr>
          <w:lang w:val="ru-RU"/>
        </w:rPr>
        <w:t>читать и выполнять чертежи на листе А4 (рамка, основная надпись, масштаб, виды, нанесение размеров).</w:t>
      </w:r>
    </w:p>
    <w:p w:rsidR="00EA2E50" w:rsidRPr="00032942" w:rsidRDefault="00032942">
      <w:pPr>
        <w:pStyle w:val="a3"/>
        <w:ind w:left="810" w:firstLine="0"/>
        <w:jc w:val="left"/>
        <w:rPr>
          <w:lang w:val="ru-RU"/>
        </w:rPr>
      </w:pPr>
      <w:r w:rsidRPr="00032942">
        <w:rPr>
          <w:lang w:val="ru-RU"/>
        </w:rPr>
        <w:t>К концу обучения в 6 классе:</w:t>
      </w:r>
    </w:p>
    <w:p w:rsidR="00EA2E50" w:rsidRPr="00032942" w:rsidRDefault="00032942">
      <w:pPr>
        <w:pStyle w:val="a3"/>
        <w:spacing w:before="137" w:line="360" w:lineRule="auto"/>
        <w:jc w:val="left"/>
        <w:rPr>
          <w:lang w:val="ru-RU"/>
        </w:rPr>
      </w:pPr>
      <w:r w:rsidRPr="00032942">
        <w:rPr>
          <w:lang w:val="ru-RU"/>
        </w:rPr>
        <w:t>знать и выполнять основные правила выполнения чертежей с использованием чертѐжных инструментов;</w:t>
      </w:r>
    </w:p>
    <w:p w:rsidR="00EA2E50" w:rsidRPr="00032942" w:rsidRDefault="00032942">
      <w:pPr>
        <w:pStyle w:val="a3"/>
        <w:spacing w:line="360" w:lineRule="auto"/>
        <w:jc w:val="left"/>
        <w:rPr>
          <w:lang w:val="ru-RU"/>
        </w:rPr>
      </w:pPr>
      <w:r w:rsidRPr="00032942">
        <w:rPr>
          <w:lang w:val="ru-RU"/>
        </w:rPr>
        <w:t>знать и использовать для выполнения чертежей инструменты графического редактора;</w:t>
      </w:r>
    </w:p>
    <w:p w:rsidR="00EA2E50" w:rsidRPr="00032942" w:rsidRDefault="00032942">
      <w:pPr>
        <w:pStyle w:val="a3"/>
        <w:ind w:left="810" w:firstLine="0"/>
        <w:jc w:val="left"/>
        <w:rPr>
          <w:lang w:val="ru-RU"/>
        </w:rPr>
      </w:pPr>
      <w:r w:rsidRPr="00032942">
        <w:rPr>
          <w:lang w:val="ru-RU"/>
        </w:rPr>
        <w:t>понимать  смысл  условных  графических  обозначений,  создавать  с  их  помощью</w:t>
      </w:r>
    </w:p>
    <w:p w:rsidR="00EA2E50" w:rsidRPr="00032942" w:rsidRDefault="00EA2E50">
      <w:pPr>
        <w:rPr>
          <w:lang w:val="ru-RU"/>
        </w:rPr>
        <w:sectPr w:rsidR="00EA2E50" w:rsidRPr="00032942">
          <w:type w:val="continuous"/>
          <w:pgSz w:w="11910" w:h="16840"/>
          <w:pgMar w:top="940" w:right="740" w:bottom="280" w:left="1600" w:header="720" w:footer="72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графические тексты;</w:t>
      </w:r>
    </w:p>
    <w:p w:rsidR="00EA2E50" w:rsidRPr="00032942" w:rsidRDefault="00032942">
      <w:pPr>
        <w:pStyle w:val="a3"/>
        <w:spacing w:before="139" w:line="360" w:lineRule="auto"/>
        <w:ind w:left="809" w:right="3320" w:firstLine="0"/>
        <w:jc w:val="left"/>
        <w:rPr>
          <w:lang w:val="ru-RU"/>
        </w:rPr>
      </w:pPr>
      <w:r w:rsidRPr="00032942">
        <w:rPr>
          <w:lang w:val="ru-RU"/>
        </w:rPr>
        <w:t>создавать тексты, рисунки в графическом редакторе. К концу обучения в 7 классе:</w:t>
      </w:r>
    </w:p>
    <w:p w:rsidR="00EA2E50" w:rsidRPr="00032942" w:rsidRDefault="00032942">
      <w:pPr>
        <w:pStyle w:val="a3"/>
        <w:spacing w:before="6" w:line="360" w:lineRule="auto"/>
        <w:ind w:left="809" w:right="2954" w:firstLine="0"/>
        <w:jc w:val="left"/>
        <w:rPr>
          <w:lang w:val="ru-RU"/>
        </w:rPr>
      </w:pPr>
      <w:r w:rsidRPr="00032942">
        <w:rPr>
          <w:lang w:val="ru-RU"/>
        </w:rPr>
        <w:t>называть виды конструкторской документации; называть и характеризовать виды графических моделей; выполнять и оформлять сборочный чертѐж;</w:t>
      </w:r>
    </w:p>
    <w:p w:rsidR="00EA2E50" w:rsidRPr="00032942" w:rsidRDefault="00032942">
      <w:pPr>
        <w:pStyle w:val="a3"/>
        <w:spacing w:line="360" w:lineRule="auto"/>
        <w:jc w:val="left"/>
        <w:rPr>
          <w:lang w:val="ru-RU"/>
        </w:rPr>
      </w:pPr>
      <w:r w:rsidRPr="00032942">
        <w:rPr>
          <w:lang w:val="ru-RU"/>
        </w:rPr>
        <w:t>владеть ручными способами вычерчивания чертежей, эскизов и технических рисунков деталей;</w:t>
      </w:r>
    </w:p>
    <w:p w:rsidR="00EA2E50" w:rsidRPr="00032942" w:rsidRDefault="00032942">
      <w:pPr>
        <w:pStyle w:val="a3"/>
        <w:tabs>
          <w:tab w:val="left" w:pos="1831"/>
          <w:tab w:val="left" w:pos="4388"/>
          <w:tab w:val="left" w:pos="5716"/>
          <w:tab w:val="left" w:pos="7412"/>
          <w:tab w:val="left" w:pos="8669"/>
        </w:tabs>
        <w:spacing w:line="362" w:lineRule="auto"/>
        <w:ind w:right="109"/>
        <w:jc w:val="left"/>
        <w:rPr>
          <w:lang w:val="ru-RU"/>
        </w:rPr>
      </w:pPr>
      <w:r w:rsidRPr="00032942">
        <w:rPr>
          <w:lang w:val="ru-RU"/>
        </w:rPr>
        <w:t>владеть</w:t>
      </w:r>
      <w:r w:rsidRPr="00032942">
        <w:rPr>
          <w:lang w:val="ru-RU"/>
        </w:rPr>
        <w:tab/>
        <w:t>автоматизированными</w:t>
      </w:r>
      <w:r w:rsidRPr="00032942">
        <w:rPr>
          <w:lang w:val="ru-RU"/>
        </w:rPr>
        <w:tab/>
        <w:t>способами</w:t>
      </w:r>
      <w:r w:rsidRPr="00032942">
        <w:rPr>
          <w:lang w:val="ru-RU"/>
        </w:rPr>
        <w:tab/>
        <w:t>вычерчивания</w:t>
      </w:r>
      <w:r w:rsidRPr="00032942">
        <w:rPr>
          <w:lang w:val="ru-RU"/>
        </w:rPr>
        <w:tab/>
        <w:t>чертежей,</w:t>
      </w:r>
      <w:r w:rsidRPr="00032942">
        <w:rPr>
          <w:lang w:val="ru-RU"/>
        </w:rPr>
        <w:tab/>
        <w:t>эскизов и технических</w:t>
      </w:r>
      <w:r w:rsidRPr="00032942">
        <w:rPr>
          <w:spacing w:val="-11"/>
          <w:lang w:val="ru-RU"/>
        </w:rPr>
        <w:t xml:space="preserve"> </w:t>
      </w:r>
      <w:r w:rsidRPr="00032942">
        <w:rPr>
          <w:lang w:val="ru-RU"/>
        </w:rPr>
        <w:t>рисунков;</w:t>
      </w:r>
    </w:p>
    <w:p w:rsidR="00EA2E50" w:rsidRPr="00032942" w:rsidRDefault="00032942">
      <w:pPr>
        <w:pStyle w:val="a3"/>
        <w:spacing w:before="1" w:line="360" w:lineRule="auto"/>
        <w:ind w:left="809" w:right="1692" w:firstLine="0"/>
        <w:jc w:val="left"/>
        <w:rPr>
          <w:lang w:val="ru-RU"/>
        </w:rPr>
      </w:pPr>
      <w:r w:rsidRPr="00032942">
        <w:rPr>
          <w:lang w:val="ru-RU"/>
        </w:rPr>
        <w:t>уметь читать чертежи деталей и осуществлять расчѐты по чертежам. К концу обучения в 8 классе:</w:t>
      </w:r>
    </w:p>
    <w:p w:rsidR="00EA2E50" w:rsidRPr="00032942" w:rsidRDefault="00032942">
      <w:pPr>
        <w:pStyle w:val="a3"/>
        <w:spacing w:line="360" w:lineRule="auto"/>
        <w:ind w:left="809" w:right="514" w:firstLine="0"/>
        <w:jc w:val="left"/>
        <w:rPr>
          <w:lang w:val="ru-RU"/>
        </w:rPr>
      </w:pPr>
      <w:r w:rsidRPr="00032942">
        <w:rPr>
          <w:lang w:val="ru-RU"/>
        </w:rPr>
        <w:t>использовать программное обеспечение для создания проектной документации; создавать различные виды документов;</w:t>
      </w:r>
    </w:p>
    <w:p w:rsidR="00EA2E50" w:rsidRPr="00032942" w:rsidRDefault="00032942">
      <w:pPr>
        <w:pStyle w:val="a3"/>
        <w:spacing w:line="360" w:lineRule="auto"/>
        <w:jc w:val="left"/>
        <w:rPr>
          <w:lang w:val="ru-RU"/>
        </w:rPr>
      </w:pPr>
      <w:r w:rsidRPr="00032942">
        <w:rPr>
          <w:lang w:val="ru-RU"/>
        </w:rPr>
        <w:t>владеть способами создания, редактирования и трансформации графических объектов;</w:t>
      </w:r>
    </w:p>
    <w:p w:rsidR="00EA2E50" w:rsidRPr="00032942" w:rsidRDefault="00032942">
      <w:pPr>
        <w:pStyle w:val="a3"/>
        <w:spacing w:line="362" w:lineRule="auto"/>
        <w:jc w:val="left"/>
        <w:rPr>
          <w:lang w:val="ru-RU"/>
        </w:rPr>
      </w:pPr>
      <w:r w:rsidRPr="00032942">
        <w:rPr>
          <w:lang w:val="ru-RU"/>
        </w:rPr>
        <w:t>выполнять эскизы, схемы, чертежи с использованием чертѐжных инструментов и приспособлений и (или) с использованием программного обеспечения;</w:t>
      </w:r>
    </w:p>
    <w:p w:rsidR="00EA2E50" w:rsidRPr="00032942" w:rsidRDefault="00032942">
      <w:pPr>
        <w:pStyle w:val="a3"/>
        <w:spacing w:before="1" w:line="360" w:lineRule="auto"/>
        <w:ind w:left="809" w:right="1552" w:firstLine="0"/>
        <w:jc w:val="left"/>
        <w:rPr>
          <w:lang w:val="ru-RU"/>
        </w:rPr>
      </w:pPr>
      <w:r w:rsidRPr="00032942">
        <w:rPr>
          <w:lang w:val="ru-RU"/>
        </w:rPr>
        <w:t>создавать и редактировать сложные 3</w:t>
      </w:r>
      <w:r>
        <w:t>D</w:t>
      </w:r>
      <w:r w:rsidRPr="00032942">
        <w:rPr>
          <w:lang w:val="ru-RU"/>
        </w:rPr>
        <w:t>-модели и сборочные чертежи. К концу обучения в 9 классе:</w:t>
      </w:r>
    </w:p>
    <w:p w:rsidR="00EA2E50" w:rsidRPr="00032942" w:rsidRDefault="00032942">
      <w:pPr>
        <w:pStyle w:val="a3"/>
        <w:spacing w:line="360" w:lineRule="auto"/>
        <w:jc w:val="left"/>
        <w:rPr>
          <w:lang w:val="ru-RU"/>
        </w:rPr>
      </w:pPr>
      <w:r w:rsidRPr="00032942">
        <w:rPr>
          <w:lang w:val="ru-RU"/>
        </w:rPr>
        <w:t>выполнять эскизы, схемы, чертежи с использованием чертѐжных инструментов и приспособлений и (или) в системе автоматизированного проектирования (САПР);</w:t>
      </w:r>
    </w:p>
    <w:p w:rsidR="00EA2E50" w:rsidRPr="00032942" w:rsidRDefault="00032942">
      <w:pPr>
        <w:pStyle w:val="a3"/>
        <w:spacing w:line="360" w:lineRule="auto"/>
        <w:ind w:left="810" w:firstLine="0"/>
        <w:jc w:val="left"/>
        <w:rPr>
          <w:lang w:val="ru-RU"/>
        </w:rPr>
      </w:pPr>
      <w:r w:rsidRPr="00032942">
        <w:rPr>
          <w:lang w:val="ru-RU"/>
        </w:rPr>
        <w:t>создавать 3</w:t>
      </w:r>
      <w:r>
        <w:t>D</w:t>
      </w:r>
      <w:r w:rsidRPr="00032942">
        <w:rPr>
          <w:lang w:val="ru-RU"/>
        </w:rPr>
        <w:t>-модели в системе автоматизированного проектирования (САПР); оформлять конструкторскую документацию, в том числе с использованием  систем</w:t>
      </w:r>
    </w:p>
    <w:p w:rsidR="00EA2E50" w:rsidRPr="00032942" w:rsidRDefault="00032942">
      <w:pPr>
        <w:pStyle w:val="a3"/>
        <w:ind w:firstLine="0"/>
        <w:jc w:val="left"/>
        <w:rPr>
          <w:lang w:val="ru-RU"/>
        </w:rPr>
      </w:pPr>
      <w:r w:rsidRPr="00032942">
        <w:rPr>
          <w:lang w:val="ru-RU"/>
        </w:rPr>
        <w:t>автоматизированного проектирования (САПР);</w:t>
      </w:r>
    </w:p>
    <w:p w:rsidR="00EA2E50" w:rsidRPr="00032942" w:rsidRDefault="00032942">
      <w:pPr>
        <w:pStyle w:val="a3"/>
        <w:tabs>
          <w:tab w:val="left" w:pos="2733"/>
          <w:tab w:val="left" w:pos="3375"/>
          <w:tab w:val="left" w:pos="4781"/>
          <w:tab w:val="left" w:pos="6093"/>
          <w:tab w:val="left" w:pos="6441"/>
          <w:tab w:val="left" w:pos="7954"/>
        </w:tabs>
        <w:spacing w:before="140" w:line="360" w:lineRule="auto"/>
        <w:ind w:right="111"/>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изучаемыми</w:t>
      </w:r>
      <w:r w:rsidRPr="00032942">
        <w:rPr>
          <w:lang w:val="ru-RU"/>
        </w:rPr>
        <w:tab/>
        <w:t>технологиями, их востребованность на рынке</w:t>
      </w:r>
      <w:r w:rsidRPr="00032942">
        <w:rPr>
          <w:spacing w:val="-15"/>
          <w:lang w:val="ru-RU"/>
        </w:rPr>
        <w:t xml:space="preserve"> </w:t>
      </w:r>
      <w:r w:rsidRPr="00032942">
        <w:rPr>
          <w:lang w:val="ru-RU"/>
        </w:rPr>
        <w:t>труда.</w:t>
      </w:r>
    </w:p>
    <w:p w:rsidR="00EA2E50" w:rsidRDefault="00032942">
      <w:pPr>
        <w:pStyle w:val="a4"/>
        <w:numPr>
          <w:ilvl w:val="2"/>
          <w:numId w:val="56"/>
        </w:numPr>
        <w:tabs>
          <w:tab w:val="left" w:pos="1662"/>
          <w:tab w:val="left" w:pos="3561"/>
          <w:tab w:val="left" w:pos="5326"/>
          <w:tab w:val="left" w:pos="6879"/>
          <w:tab w:val="left" w:pos="8714"/>
        </w:tabs>
        <w:spacing w:before="6"/>
        <w:ind w:left="166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EA2E50" w:rsidRPr="00032942" w:rsidRDefault="00032942">
      <w:pPr>
        <w:pStyle w:val="a3"/>
        <w:spacing w:before="137" w:line="360" w:lineRule="auto"/>
        <w:ind w:left="810" w:right="2797" w:firstLine="12"/>
        <w:jc w:val="left"/>
        <w:rPr>
          <w:lang w:val="ru-RU"/>
        </w:rPr>
      </w:pPr>
      <w:r w:rsidRPr="00032942">
        <w:rPr>
          <w:lang w:val="ru-RU"/>
        </w:rPr>
        <w:t>«3</w:t>
      </w:r>
      <w:r>
        <w:t>D</w:t>
      </w:r>
      <w:r w:rsidRPr="00032942">
        <w:rPr>
          <w:lang w:val="ru-RU"/>
        </w:rPr>
        <w:t>-моделирование, прототипирование, макетирование». К концу обучения в 7 классе:</w:t>
      </w:r>
    </w:p>
    <w:p w:rsidR="00EA2E50" w:rsidRPr="00032942" w:rsidRDefault="00032942">
      <w:pPr>
        <w:pStyle w:val="a3"/>
        <w:spacing w:line="360" w:lineRule="auto"/>
        <w:ind w:left="810" w:right="3824" w:firstLine="0"/>
        <w:jc w:val="left"/>
        <w:rPr>
          <w:lang w:val="ru-RU"/>
        </w:rPr>
      </w:pPr>
      <w:r w:rsidRPr="00032942">
        <w:rPr>
          <w:lang w:val="ru-RU"/>
        </w:rPr>
        <w:t>называть виды, свойства и назначение моделей; называть виды макетов и их назначение;</w:t>
      </w:r>
    </w:p>
    <w:p w:rsidR="00EA2E50" w:rsidRPr="00032942" w:rsidRDefault="00032942">
      <w:pPr>
        <w:pStyle w:val="a3"/>
        <w:spacing w:before="6" w:line="360" w:lineRule="auto"/>
        <w:jc w:val="left"/>
        <w:rPr>
          <w:lang w:val="ru-RU"/>
        </w:rPr>
      </w:pPr>
      <w:r w:rsidRPr="00032942">
        <w:rPr>
          <w:lang w:val="ru-RU"/>
        </w:rPr>
        <w:t>создавать макеты различных видов, в том числе с использованием программного обеспечения;</w:t>
      </w:r>
    </w:p>
    <w:p w:rsidR="00EA2E50" w:rsidRPr="00032942" w:rsidRDefault="00032942">
      <w:pPr>
        <w:pStyle w:val="a3"/>
        <w:spacing w:before="6" w:line="360" w:lineRule="auto"/>
        <w:ind w:left="810" w:right="3283" w:firstLine="0"/>
        <w:jc w:val="left"/>
        <w:rPr>
          <w:lang w:val="ru-RU"/>
        </w:rPr>
      </w:pPr>
      <w:r w:rsidRPr="00032942">
        <w:rPr>
          <w:lang w:val="ru-RU"/>
        </w:rPr>
        <w:t>выполнять развѐртку и соединять фрагменты макета; выполнять сборку деталей макета;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разрабатывать графическую документацию;</w:t>
      </w:r>
    </w:p>
    <w:p w:rsidR="00EA2E50" w:rsidRPr="00032942" w:rsidRDefault="00032942">
      <w:pPr>
        <w:pStyle w:val="a3"/>
        <w:tabs>
          <w:tab w:val="left" w:pos="2742"/>
          <w:tab w:val="left" w:pos="3394"/>
          <w:tab w:val="left" w:pos="4809"/>
          <w:tab w:val="left" w:pos="6131"/>
          <w:tab w:val="left" w:pos="6491"/>
          <w:tab w:val="left" w:pos="8013"/>
        </w:tabs>
        <w:spacing w:before="139" w:line="360" w:lineRule="auto"/>
        <w:ind w:right="112"/>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изучаемыми</w:t>
      </w:r>
      <w:r w:rsidRPr="00032942">
        <w:rPr>
          <w:lang w:val="ru-RU"/>
        </w:rPr>
        <w:tab/>
        <w:t>технологиями макетирования, их востребованность на рынке</w:t>
      </w:r>
      <w:r w:rsidRPr="00032942">
        <w:rPr>
          <w:spacing w:val="-21"/>
          <w:lang w:val="ru-RU"/>
        </w:rPr>
        <w:t xml:space="preserve"> </w:t>
      </w:r>
      <w:r w:rsidRPr="00032942">
        <w:rPr>
          <w:lang w:val="ru-RU"/>
        </w:rPr>
        <w:t>труда.</w:t>
      </w:r>
    </w:p>
    <w:p w:rsidR="00EA2E50" w:rsidRPr="00032942" w:rsidRDefault="00032942">
      <w:pPr>
        <w:pStyle w:val="a3"/>
        <w:spacing w:before="6"/>
        <w:ind w:left="809" w:firstLine="0"/>
        <w:jc w:val="left"/>
        <w:rPr>
          <w:lang w:val="ru-RU"/>
        </w:rPr>
      </w:pPr>
      <w:r w:rsidRPr="00032942">
        <w:rPr>
          <w:lang w:val="ru-RU"/>
        </w:rPr>
        <w:t>К концу обучения в 8 классе:</w:t>
      </w:r>
    </w:p>
    <w:p w:rsidR="00EA2E50" w:rsidRPr="00032942" w:rsidRDefault="00032942">
      <w:pPr>
        <w:pStyle w:val="a3"/>
        <w:spacing w:before="137" w:line="360" w:lineRule="auto"/>
        <w:ind w:right="108"/>
        <w:rPr>
          <w:lang w:val="ru-RU"/>
        </w:rPr>
      </w:pPr>
      <w:r w:rsidRPr="00032942">
        <w:rPr>
          <w:lang w:val="ru-RU"/>
        </w:rPr>
        <w:t>разрабатывать оригинальные конструкции с использованием 3</w:t>
      </w:r>
      <w:r>
        <w:t>D</w:t>
      </w:r>
      <w:r w:rsidRPr="00032942">
        <w:rPr>
          <w:lang w:val="ru-RU"/>
        </w:rPr>
        <w:t>-моделей, проводить    их    испытание,     анализ,     способы     модернизации     в     зависимости    от результатов</w:t>
      </w:r>
      <w:r w:rsidRPr="00032942">
        <w:rPr>
          <w:spacing w:val="-7"/>
          <w:lang w:val="ru-RU"/>
        </w:rPr>
        <w:t xml:space="preserve"> </w:t>
      </w:r>
      <w:r w:rsidRPr="00032942">
        <w:rPr>
          <w:lang w:val="ru-RU"/>
        </w:rPr>
        <w:t>испытания;</w:t>
      </w:r>
    </w:p>
    <w:p w:rsidR="00EA2E50" w:rsidRPr="00032942" w:rsidRDefault="00032942">
      <w:pPr>
        <w:pStyle w:val="a3"/>
        <w:spacing w:before="6" w:line="360" w:lineRule="auto"/>
        <w:ind w:left="810" w:right="1614" w:firstLine="0"/>
        <w:jc w:val="left"/>
        <w:rPr>
          <w:lang w:val="ru-RU"/>
        </w:rPr>
      </w:pPr>
      <w:r w:rsidRPr="00032942">
        <w:rPr>
          <w:lang w:val="ru-RU"/>
        </w:rPr>
        <w:t>создавать 3</w:t>
      </w:r>
      <w:r>
        <w:t>D</w:t>
      </w:r>
      <w:r w:rsidRPr="00032942">
        <w:rPr>
          <w:lang w:val="ru-RU"/>
        </w:rPr>
        <w:t>-модели,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EA2E50" w:rsidRPr="00032942" w:rsidRDefault="00032942">
      <w:pPr>
        <w:pStyle w:val="a3"/>
        <w:spacing w:line="360" w:lineRule="auto"/>
        <w:jc w:val="left"/>
        <w:rPr>
          <w:lang w:val="ru-RU"/>
        </w:rPr>
      </w:pPr>
      <w:r w:rsidRPr="00032942">
        <w:rPr>
          <w:lang w:val="ru-RU"/>
        </w:rPr>
        <w:t>изготавливать прототипы с использованием технологического оборудования (3</w:t>
      </w:r>
      <w:r>
        <w:t>D</w:t>
      </w:r>
      <w:r w:rsidRPr="00032942">
        <w:rPr>
          <w:lang w:val="ru-RU"/>
        </w:rPr>
        <w:t>- принтер, лазерный гравѐр и другие);</w:t>
      </w:r>
    </w:p>
    <w:p w:rsidR="00EA2E50" w:rsidRPr="00032942" w:rsidRDefault="00032942">
      <w:pPr>
        <w:pStyle w:val="a3"/>
        <w:spacing w:line="360" w:lineRule="auto"/>
        <w:ind w:left="810" w:right="1808" w:firstLine="0"/>
        <w:jc w:val="left"/>
        <w:rPr>
          <w:lang w:val="ru-RU"/>
        </w:rPr>
      </w:pPr>
      <w:r w:rsidRPr="00032942">
        <w:rPr>
          <w:lang w:val="ru-RU"/>
        </w:rPr>
        <w:t>модернизировать прототип в соответствии с поставленной задачей; презентовать изделие.</w:t>
      </w:r>
    </w:p>
    <w:p w:rsidR="00EA2E50" w:rsidRPr="00032942" w:rsidRDefault="00032942">
      <w:pPr>
        <w:pStyle w:val="a3"/>
        <w:ind w:left="810" w:firstLine="0"/>
        <w:jc w:val="left"/>
        <w:rPr>
          <w:lang w:val="ru-RU"/>
        </w:rPr>
      </w:pPr>
      <w:r w:rsidRPr="00032942">
        <w:rPr>
          <w:lang w:val="ru-RU"/>
        </w:rPr>
        <w:t>К концу обучения в 9 классе:</w:t>
      </w:r>
    </w:p>
    <w:p w:rsidR="00EA2E50" w:rsidRPr="00032942" w:rsidRDefault="00032942">
      <w:pPr>
        <w:pStyle w:val="a3"/>
        <w:tabs>
          <w:tab w:val="left" w:pos="2625"/>
          <w:tab w:val="left" w:pos="3994"/>
          <w:tab w:val="left" w:pos="6054"/>
          <w:tab w:val="left" w:pos="7805"/>
        </w:tabs>
        <w:spacing w:before="139" w:line="360" w:lineRule="auto"/>
        <w:ind w:right="106"/>
        <w:jc w:val="left"/>
        <w:rPr>
          <w:lang w:val="ru-RU"/>
        </w:rPr>
      </w:pPr>
      <w:r w:rsidRPr="00032942">
        <w:rPr>
          <w:lang w:val="ru-RU"/>
        </w:rPr>
        <w:t>использовать</w:t>
      </w:r>
      <w:r w:rsidRPr="00032942">
        <w:rPr>
          <w:lang w:val="ru-RU"/>
        </w:rPr>
        <w:tab/>
        <w:t>редактор</w:t>
      </w:r>
      <w:r w:rsidRPr="00032942">
        <w:rPr>
          <w:lang w:val="ru-RU"/>
        </w:rPr>
        <w:tab/>
        <w:t>компьютерного</w:t>
      </w:r>
      <w:r w:rsidRPr="00032942">
        <w:rPr>
          <w:lang w:val="ru-RU"/>
        </w:rPr>
        <w:tab/>
        <w:t>трѐхмерного</w:t>
      </w:r>
      <w:r w:rsidRPr="00032942">
        <w:rPr>
          <w:lang w:val="ru-RU"/>
        </w:rPr>
        <w:tab/>
        <w:t>проектирования для создания моделей сложных</w:t>
      </w:r>
      <w:r w:rsidRPr="00032942">
        <w:rPr>
          <w:spacing w:val="-7"/>
          <w:lang w:val="ru-RU"/>
        </w:rPr>
        <w:t xml:space="preserve"> </w:t>
      </w:r>
      <w:r w:rsidRPr="00032942">
        <w:rPr>
          <w:lang w:val="ru-RU"/>
        </w:rPr>
        <w:t>объектов;</w:t>
      </w:r>
    </w:p>
    <w:p w:rsidR="00EA2E50" w:rsidRPr="00032942" w:rsidRDefault="00032942">
      <w:pPr>
        <w:pStyle w:val="a3"/>
        <w:spacing w:before="6" w:line="360" w:lineRule="auto"/>
        <w:jc w:val="left"/>
        <w:rPr>
          <w:lang w:val="ru-RU"/>
        </w:rPr>
      </w:pPr>
      <w:r w:rsidRPr="00032942">
        <w:rPr>
          <w:lang w:val="ru-RU"/>
        </w:rPr>
        <w:t>изготавливать прототипы с использованием технологического оборудования (3</w:t>
      </w:r>
      <w:r>
        <w:t>D</w:t>
      </w:r>
      <w:r w:rsidRPr="00032942">
        <w:rPr>
          <w:lang w:val="ru-RU"/>
        </w:rPr>
        <w:t>- принтер, лазерный гравѐр и другие);</w:t>
      </w:r>
    </w:p>
    <w:p w:rsidR="00EA2E50" w:rsidRPr="00032942" w:rsidRDefault="00032942">
      <w:pPr>
        <w:pStyle w:val="a3"/>
        <w:spacing w:before="6" w:line="360" w:lineRule="auto"/>
        <w:ind w:left="810" w:right="1808" w:firstLine="0"/>
        <w:jc w:val="left"/>
        <w:rPr>
          <w:lang w:val="ru-RU"/>
        </w:rPr>
      </w:pPr>
      <w:r w:rsidRPr="00032942">
        <w:rPr>
          <w:lang w:val="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3</w:t>
      </w:r>
      <w:r>
        <w:t>D</w:t>
      </w:r>
      <w:r w:rsidRPr="00032942">
        <w:rPr>
          <w:lang w:val="ru-RU"/>
        </w:rPr>
        <w:t>-моделирования;</w:t>
      </w:r>
    </w:p>
    <w:p w:rsidR="00EA2E50" w:rsidRPr="00032942" w:rsidRDefault="00032942">
      <w:pPr>
        <w:pStyle w:val="a3"/>
        <w:tabs>
          <w:tab w:val="left" w:pos="2742"/>
          <w:tab w:val="left" w:pos="3394"/>
          <w:tab w:val="left" w:pos="4809"/>
          <w:tab w:val="left" w:pos="6131"/>
          <w:tab w:val="left" w:pos="6491"/>
          <w:tab w:val="left" w:pos="8013"/>
        </w:tabs>
        <w:ind w:left="810" w:firstLine="0"/>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изучаемыми</w:t>
      </w:r>
      <w:r w:rsidRPr="00032942">
        <w:rPr>
          <w:lang w:val="ru-RU"/>
        </w:rPr>
        <w:tab/>
        <w:t>технологиями</w:t>
      </w:r>
    </w:p>
    <w:p w:rsidR="00EA2E50" w:rsidRPr="00032942" w:rsidRDefault="00032942">
      <w:pPr>
        <w:pStyle w:val="a3"/>
        <w:spacing w:before="139"/>
        <w:ind w:left="81" w:right="3555" w:firstLine="0"/>
        <w:jc w:val="center"/>
        <w:rPr>
          <w:lang w:val="ru-RU"/>
        </w:rPr>
      </w:pPr>
      <w:r w:rsidRPr="00032942">
        <w:rPr>
          <w:lang w:val="ru-RU"/>
        </w:rPr>
        <w:t>3</w:t>
      </w:r>
      <w:r>
        <w:t>D</w:t>
      </w:r>
      <w:r w:rsidRPr="00032942">
        <w:rPr>
          <w:lang w:val="ru-RU"/>
        </w:rPr>
        <w:t>-моделирования, их востребованность на рынке труда.</w:t>
      </w:r>
    </w:p>
    <w:p w:rsidR="00EA2E50" w:rsidRDefault="00032942">
      <w:pPr>
        <w:pStyle w:val="a4"/>
        <w:numPr>
          <w:ilvl w:val="2"/>
          <w:numId w:val="56"/>
        </w:numPr>
        <w:tabs>
          <w:tab w:val="left" w:pos="1662"/>
          <w:tab w:val="left" w:pos="3561"/>
          <w:tab w:val="left" w:pos="5326"/>
          <w:tab w:val="left" w:pos="6879"/>
          <w:tab w:val="left" w:pos="8718"/>
        </w:tabs>
        <w:spacing w:before="137"/>
        <w:ind w:left="166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EA2E50" w:rsidRPr="00032942" w:rsidRDefault="00032942">
      <w:pPr>
        <w:pStyle w:val="a3"/>
        <w:spacing w:before="140" w:line="360" w:lineRule="auto"/>
        <w:ind w:left="810" w:right="5351" w:firstLine="12"/>
        <w:jc w:val="left"/>
        <w:rPr>
          <w:lang w:val="ru-RU"/>
        </w:rPr>
      </w:pPr>
      <w:r w:rsidRPr="00032942">
        <w:rPr>
          <w:lang w:val="ru-RU"/>
        </w:rPr>
        <w:t>«Автоматизированные системы» К концу обучения в 8–9 классах:</w:t>
      </w:r>
    </w:p>
    <w:p w:rsidR="00EA2E50" w:rsidRPr="00032942" w:rsidRDefault="00032942">
      <w:pPr>
        <w:pStyle w:val="a3"/>
        <w:spacing w:before="6" w:line="360" w:lineRule="auto"/>
        <w:ind w:left="810" w:right="1641" w:firstLine="0"/>
        <w:jc w:val="left"/>
        <w:rPr>
          <w:lang w:val="ru-RU"/>
        </w:rPr>
      </w:pPr>
      <w:r w:rsidRPr="00032942">
        <w:rPr>
          <w:lang w:val="ru-RU"/>
        </w:rPr>
        <w:t>называть управляемые и управляющие системы, модели управления; называть признаки системы, виды систем;</w:t>
      </w:r>
    </w:p>
    <w:p w:rsidR="00EA2E50" w:rsidRPr="00032942" w:rsidRDefault="00032942">
      <w:pPr>
        <w:pStyle w:val="a3"/>
        <w:spacing w:before="6" w:line="360" w:lineRule="auto"/>
        <w:ind w:left="810" w:right="758" w:firstLine="0"/>
        <w:jc w:val="left"/>
        <w:rPr>
          <w:lang w:val="ru-RU"/>
        </w:rPr>
      </w:pPr>
      <w:r w:rsidRPr="00032942">
        <w:rPr>
          <w:lang w:val="ru-RU"/>
        </w:rPr>
        <w:t>получить опыт исследования схем управления техническими системами; 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w:t>
      </w:r>
    </w:p>
    <w:p w:rsidR="00EA2E50" w:rsidRPr="00032942" w:rsidRDefault="00032942">
      <w:pPr>
        <w:pStyle w:val="a3"/>
        <w:ind w:left="810" w:firstLine="0"/>
        <w:jc w:val="left"/>
        <w:rPr>
          <w:lang w:val="ru-RU"/>
        </w:rPr>
      </w:pPr>
      <w:r w:rsidRPr="00032942">
        <w:rPr>
          <w:lang w:val="ru-RU"/>
        </w:rPr>
        <w:t>конструировать автоматизированные системы;</w:t>
      </w:r>
    </w:p>
    <w:p w:rsidR="00EA2E50" w:rsidRPr="00032942" w:rsidRDefault="00032942">
      <w:pPr>
        <w:pStyle w:val="a3"/>
        <w:tabs>
          <w:tab w:val="left" w:pos="2452"/>
          <w:tab w:val="left" w:pos="3764"/>
          <w:tab w:val="left" w:pos="6538"/>
          <w:tab w:val="left" w:pos="7066"/>
          <w:tab w:val="left" w:pos="8430"/>
        </w:tabs>
        <w:spacing w:before="139" w:line="360" w:lineRule="auto"/>
        <w:ind w:right="108"/>
        <w:jc w:val="left"/>
        <w:rPr>
          <w:lang w:val="ru-RU"/>
        </w:rPr>
      </w:pPr>
      <w:r w:rsidRPr="00032942">
        <w:rPr>
          <w:lang w:val="ru-RU"/>
        </w:rPr>
        <w:t>пользоваться</w:t>
      </w:r>
      <w:r w:rsidRPr="00032942">
        <w:rPr>
          <w:lang w:val="ru-RU"/>
        </w:rPr>
        <w:tab/>
        <w:t>моделями</w:t>
      </w:r>
      <w:r w:rsidRPr="00032942">
        <w:rPr>
          <w:lang w:val="ru-RU"/>
        </w:rPr>
        <w:tab/>
        <w:t>роботов-манипуляторов</w:t>
      </w:r>
      <w:r w:rsidRPr="00032942">
        <w:rPr>
          <w:lang w:val="ru-RU"/>
        </w:rPr>
        <w:tab/>
        <w:t>со</w:t>
      </w:r>
      <w:r w:rsidRPr="00032942">
        <w:rPr>
          <w:lang w:val="ru-RU"/>
        </w:rPr>
        <w:tab/>
        <w:t>сменными</w:t>
      </w:r>
      <w:r w:rsidRPr="00032942">
        <w:rPr>
          <w:lang w:val="ru-RU"/>
        </w:rPr>
        <w:tab/>
        <w:t>модулями для моделирования производственного</w:t>
      </w:r>
      <w:r w:rsidRPr="00032942">
        <w:rPr>
          <w:spacing w:val="-16"/>
          <w:lang w:val="ru-RU"/>
        </w:rPr>
        <w:t xml:space="preserve"> </w:t>
      </w:r>
      <w:r w:rsidRPr="00032942">
        <w:rPr>
          <w:lang w:val="ru-RU"/>
        </w:rPr>
        <w:t>процесса;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right="2104" w:firstLine="0"/>
        <w:jc w:val="left"/>
        <w:rPr>
          <w:lang w:val="ru-RU"/>
        </w:rPr>
      </w:pPr>
      <w:r w:rsidRPr="00032942">
        <w:rPr>
          <w:lang w:val="ru-RU"/>
        </w:rPr>
        <w:t>распознавать способы хранения и производства электроэнергии; классифицировать типы передачи электроэнергии;</w:t>
      </w:r>
    </w:p>
    <w:p w:rsidR="00EA2E50" w:rsidRPr="00032942" w:rsidRDefault="00032942">
      <w:pPr>
        <w:pStyle w:val="a3"/>
        <w:spacing w:before="1" w:line="360" w:lineRule="auto"/>
        <w:ind w:left="809" w:right="3810" w:firstLine="0"/>
        <w:jc w:val="left"/>
        <w:rPr>
          <w:lang w:val="ru-RU"/>
        </w:rPr>
      </w:pPr>
      <w:r w:rsidRPr="00032942">
        <w:rPr>
          <w:lang w:val="ru-RU"/>
        </w:rPr>
        <w:t>объяснять принцип сборки электрических схем; выполнять сборку электрических схем;</w:t>
      </w:r>
    </w:p>
    <w:p w:rsidR="00EA2E50" w:rsidRPr="00032942" w:rsidRDefault="00032942">
      <w:pPr>
        <w:pStyle w:val="a3"/>
        <w:spacing w:line="360" w:lineRule="auto"/>
        <w:jc w:val="left"/>
        <w:rPr>
          <w:lang w:val="ru-RU"/>
        </w:rPr>
      </w:pPr>
      <w:r w:rsidRPr="00032942">
        <w:rPr>
          <w:lang w:val="ru-RU"/>
        </w:rPr>
        <w:t>определять результат работы электрической схемы при использовании различных элементов;</w:t>
      </w:r>
    </w:p>
    <w:p w:rsidR="00EA2E50" w:rsidRPr="00032942" w:rsidRDefault="00032942">
      <w:pPr>
        <w:pStyle w:val="a3"/>
        <w:spacing w:line="360" w:lineRule="auto"/>
        <w:ind w:left="809" w:right="958" w:firstLine="0"/>
        <w:jc w:val="left"/>
        <w:rPr>
          <w:lang w:val="ru-RU"/>
        </w:rPr>
      </w:pPr>
      <w:r w:rsidRPr="00032942">
        <w:rPr>
          <w:lang w:val="ru-RU"/>
        </w:rPr>
        <w:t>объяснять применение элементов электрической цепи в бытовых приборах; различать последовательное и параллельное соединения резисторов; различать аналоговую и цифровую схемотехнику;</w:t>
      </w:r>
    </w:p>
    <w:p w:rsidR="00EA2E50" w:rsidRPr="00032942" w:rsidRDefault="00032942">
      <w:pPr>
        <w:pStyle w:val="a3"/>
        <w:tabs>
          <w:tab w:val="left" w:pos="2733"/>
          <w:tab w:val="left" w:pos="3375"/>
          <w:tab w:val="left" w:pos="4781"/>
          <w:tab w:val="left" w:pos="6093"/>
          <w:tab w:val="left" w:pos="6441"/>
          <w:tab w:val="left" w:pos="7954"/>
        </w:tabs>
        <w:spacing w:before="7" w:line="360" w:lineRule="auto"/>
        <w:ind w:left="810" w:right="111" w:firstLine="0"/>
        <w:jc w:val="left"/>
        <w:rPr>
          <w:lang w:val="ru-RU"/>
        </w:rPr>
      </w:pPr>
      <w:r w:rsidRPr="00032942">
        <w:rPr>
          <w:lang w:val="ru-RU"/>
        </w:rPr>
        <w:t>программировать простое «умное» устройство с заданными характеристиками; различать особенности современных датчиков, применять в реальных задачах; 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изучаемыми</w:t>
      </w:r>
      <w:r w:rsidRPr="00032942">
        <w:rPr>
          <w:lang w:val="ru-RU"/>
        </w:rPr>
        <w:tab/>
        <w:t>технологиями,</w:t>
      </w:r>
    </w:p>
    <w:p w:rsidR="00EA2E50" w:rsidRPr="00032942" w:rsidRDefault="00032942">
      <w:pPr>
        <w:pStyle w:val="a3"/>
        <w:ind w:firstLine="0"/>
        <w:jc w:val="left"/>
        <w:rPr>
          <w:lang w:val="ru-RU"/>
        </w:rPr>
      </w:pPr>
      <w:r w:rsidRPr="00032942">
        <w:rPr>
          <w:lang w:val="ru-RU"/>
        </w:rPr>
        <w:t>их востребованность на рынке труда.</w:t>
      </w:r>
    </w:p>
    <w:p w:rsidR="00EA2E50" w:rsidRDefault="00032942">
      <w:pPr>
        <w:pStyle w:val="a4"/>
        <w:numPr>
          <w:ilvl w:val="2"/>
          <w:numId w:val="56"/>
        </w:numPr>
        <w:tabs>
          <w:tab w:val="left" w:pos="1662"/>
        </w:tabs>
        <w:spacing w:before="139" w:line="360" w:lineRule="auto"/>
        <w:ind w:right="256" w:firstLine="12"/>
        <w:rPr>
          <w:sz w:val="24"/>
        </w:rPr>
      </w:pPr>
      <w:r w:rsidRPr="00032942">
        <w:rPr>
          <w:sz w:val="24"/>
          <w:lang w:val="ru-RU"/>
        </w:rPr>
        <w:t>Предметные результаты освоения содержания модуля</w:t>
      </w:r>
      <w:r w:rsidRPr="00032942">
        <w:rPr>
          <w:spacing w:val="-25"/>
          <w:sz w:val="24"/>
          <w:lang w:val="ru-RU"/>
        </w:rPr>
        <w:t xml:space="preserve"> </w:t>
      </w:r>
      <w:r w:rsidRPr="00032942">
        <w:rPr>
          <w:sz w:val="24"/>
          <w:lang w:val="ru-RU"/>
        </w:rPr>
        <w:t xml:space="preserve">«Животноводство». </w:t>
      </w:r>
      <w:r>
        <w:rPr>
          <w:sz w:val="24"/>
        </w:rPr>
        <w:t>К концу обучения в 7–8</w:t>
      </w:r>
      <w:r>
        <w:rPr>
          <w:spacing w:val="-9"/>
          <w:sz w:val="24"/>
        </w:rPr>
        <w:t xml:space="preserve"> </w:t>
      </w:r>
      <w:r>
        <w:rPr>
          <w:sz w:val="24"/>
        </w:rPr>
        <w:t>классах:</w:t>
      </w:r>
    </w:p>
    <w:p w:rsidR="00EA2E50" w:rsidRDefault="00032942">
      <w:pPr>
        <w:pStyle w:val="a3"/>
        <w:spacing w:before="6"/>
        <w:ind w:left="810" w:firstLine="0"/>
        <w:jc w:val="left"/>
      </w:pPr>
      <w:r>
        <w:t>характеризовать основные направления животноводства;</w:t>
      </w:r>
    </w:p>
    <w:p w:rsidR="00EA2E50" w:rsidRPr="00032942" w:rsidRDefault="00032942">
      <w:pPr>
        <w:pStyle w:val="a3"/>
        <w:spacing w:before="137" w:line="362" w:lineRule="auto"/>
        <w:jc w:val="left"/>
        <w:rPr>
          <w:lang w:val="ru-RU"/>
        </w:rPr>
      </w:pPr>
      <w:r w:rsidRPr="00032942">
        <w:rPr>
          <w:lang w:val="ru-RU"/>
        </w:rPr>
        <w:t>характеризовать особенности основных видов сельскохозяйственных животных своего региона;</w:t>
      </w:r>
    </w:p>
    <w:p w:rsidR="00EA2E50" w:rsidRPr="00032942" w:rsidRDefault="00032942">
      <w:pPr>
        <w:pStyle w:val="a3"/>
        <w:spacing w:before="1" w:line="360" w:lineRule="auto"/>
        <w:jc w:val="left"/>
        <w:rPr>
          <w:lang w:val="ru-RU"/>
        </w:rPr>
      </w:pPr>
      <w:r w:rsidRPr="00032942">
        <w:rPr>
          <w:lang w:val="ru-RU"/>
        </w:rPr>
        <w:t>описывать полный технологический цикл получения продукции животноводства своего региона;</w:t>
      </w:r>
    </w:p>
    <w:p w:rsidR="00EA2E50" w:rsidRPr="00032942" w:rsidRDefault="00032942">
      <w:pPr>
        <w:pStyle w:val="a3"/>
        <w:tabs>
          <w:tab w:val="left" w:pos="1948"/>
          <w:tab w:val="left" w:pos="2687"/>
          <w:tab w:val="left" w:pos="5227"/>
          <w:tab w:val="left" w:pos="6538"/>
          <w:tab w:val="left" w:pos="8061"/>
          <w:tab w:val="left" w:pos="8627"/>
        </w:tabs>
        <w:spacing w:line="360" w:lineRule="auto"/>
        <w:ind w:right="111"/>
        <w:jc w:val="left"/>
        <w:rPr>
          <w:lang w:val="ru-RU"/>
        </w:rPr>
      </w:pPr>
      <w:r w:rsidRPr="00032942">
        <w:rPr>
          <w:lang w:val="ru-RU"/>
        </w:rPr>
        <w:t>называть</w:t>
      </w:r>
      <w:r w:rsidRPr="00032942">
        <w:rPr>
          <w:lang w:val="ru-RU"/>
        </w:rPr>
        <w:tab/>
        <w:t>виды</w:t>
      </w:r>
      <w:r w:rsidRPr="00032942">
        <w:rPr>
          <w:lang w:val="ru-RU"/>
        </w:rPr>
        <w:tab/>
        <w:t>сельскохозяйственных</w:t>
      </w:r>
      <w:r w:rsidRPr="00032942">
        <w:rPr>
          <w:lang w:val="ru-RU"/>
        </w:rPr>
        <w:tab/>
        <w:t>животных,</w:t>
      </w:r>
      <w:r w:rsidRPr="00032942">
        <w:rPr>
          <w:lang w:val="ru-RU"/>
        </w:rPr>
        <w:tab/>
        <w:t>характерных</w:t>
      </w:r>
      <w:r w:rsidRPr="00032942">
        <w:rPr>
          <w:lang w:val="ru-RU"/>
        </w:rPr>
        <w:tab/>
        <w:t>для</w:t>
      </w:r>
      <w:r w:rsidRPr="00032942">
        <w:rPr>
          <w:lang w:val="ru-RU"/>
        </w:rPr>
        <w:tab/>
        <w:t>данного региона;</w:t>
      </w:r>
    </w:p>
    <w:p w:rsidR="00EA2E50" w:rsidRPr="00032942" w:rsidRDefault="00032942">
      <w:pPr>
        <w:pStyle w:val="a3"/>
        <w:ind w:left="810" w:firstLine="0"/>
        <w:jc w:val="left"/>
        <w:rPr>
          <w:lang w:val="ru-RU"/>
        </w:rPr>
      </w:pPr>
      <w:r w:rsidRPr="00032942">
        <w:rPr>
          <w:lang w:val="ru-RU"/>
        </w:rPr>
        <w:t>оценивать условия содержания животных в различных условиях;</w:t>
      </w:r>
    </w:p>
    <w:p w:rsidR="00EA2E50" w:rsidRPr="00032942" w:rsidRDefault="00032942">
      <w:pPr>
        <w:pStyle w:val="a3"/>
        <w:tabs>
          <w:tab w:val="left" w:pos="1802"/>
          <w:tab w:val="left" w:pos="3025"/>
          <w:tab w:val="left" w:pos="4150"/>
          <w:tab w:val="left" w:pos="5078"/>
          <w:tab w:val="left" w:pos="6121"/>
          <w:tab w:val="left" w:pos="7585"/>
          <w:tab w:val="left" w:pos="8173"/>
        </w:tabs>
        <w:spacing w:before="139" w:line="360" w:lineRule="auto"/>
        <w:ind w:right="109"/>
        <w:jc w:val="left"/>
        <w:rPr>
          <w:lang w:val="ru-RU"/>
        </w:rPr>
      </w:pPr>
      <w:r w:rsidRPr="00032942">
        <w:rPr>
          <w:lang w:val="ru-RU"/>
        </w:rPr>
        <w:t>владеть</w:t>
      </w:r>
      <w:r w:rsidRPr="00032942">
        <w:rPr>
          <w:lang w:val="ru-RU"/>
        </w:rPr>
        <w:tab/>
        <w:t>навыками</w:t>
      </w:r>
      <w:r w:rsidRPr="00032942">
        <w:rPr>
          <w:lang w:val="ru-RU"/>
        </w:rPr>
        <w:tab/>
        <w:t>оказания</w:t>
      </w:r>
      <w:r w:rsidRPr="00032942">
        <w:rPr>
          <w:lang w:val="ru-RU"/>
        </w:rPr>
        <w:tab/>
        <w:t>первой</w:t>
      </w:r>
      <w:r w:rsidRPr="00032942">
        <w:rPr>
          <w:lang w:val="ru-RU"/>
        </w:rPr>
        <w:tab/>
        <w:t>помощи</w:t>
      </w:r>
      <w:r w:rsidRPr="00032942">
        <w:rPr>
          <w:lang w:val="ru-RU"/>
        </w:rPr>
        <w:tab/>
        <w:t>заболевшим</w:t>
      </w:r>
      <w:r w:rsidRPr="00032942">
        <w:rPr>
          <w:lang w:val="ru-RU"/>
        </w:rPr>
        <w:tab/>
        <w:t>или</w:t>
      </w:r>
      <w:r w:rsidRPr="00032942">
        <w:rPr>
          <w:lang w:val="ru-RU"/>
        </w:rPr>
        <w:tab/>
        <w:t>пораненным животным;</w:t>
      </w:r>
    </w:p>
    <w:p w:rsidR="00EA2E50" w:rsidRPr="00032942" w:rsidRDefault="00032942">
      <w:pPr>
        <w:pStyle w:val="a3"/>
        <w:spacing w:before="7" w:line="360" w:lineRule="auto"/>
        <w:ind w:left="810" w:right="407" w:firstLine="0"/>
        <w:jc w:val="left"/>
        <w:rPr>
          <w:lang w:val="ru-RU"/>
        </w:rPr>
      </w:pPr>
      <w:r w:rsidRPr="00032942">
        <w:rPr>
          <w:lang w:val="ru-RU"/>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EA2E50" w:rsidRPr="00032942" w:rsidRDefault="00032942">
      <w:pPr>
        <w:pStyle w:val="a3"/>
        <w:tabs>
          <w:tab w:val="left" w:pos="2956"/>
          <w:tab w:val="left" w:pos="3823"/>
          <w:tab w:val="left" w:pos="5451"/>
          <w:tab w:val="left" w:pos="6988"/>
          <w:tab w:val="left" w:pos="7562"/>
        </w:tabs>
        <w:spacing w:line="360" w:lineRule="auto"/>
        <w:ind w:right="111"/>
        <w:jc w:val="left"/>
        <w:rPr>
          <w:lang w:val="ru-RU"/>
        </w:rPr>
      </w:pPr>
      <w:r w:rsidRPr="00032942">
        <w:rPr>
          <w:lang w:val="ru-RU"/>
        </w:rPr>
        <w:t>характеризовать</w:t>
      </w:r>
      <w:r w:rsidRPr="00032942">
        <w:rPr>
          <w:lang w:val="ru-RU"/>
        </w:rPr>
        <w:tab/>
        <w:t>мир</w:t>
      </w:r>
      <w:r w:rsidRPr="00032942">
        <w:rPr>
          <w:lang w:val="ru-RU"/>
        </w:rPr>
        <w:tab/>
        <w:t>профессий,</w:t>
      </w:r>
      <w:r w:rsidRPr="00032942">
        <w:rPr>
          <w:lang w:val="ru-RU"/>
        </w:rPr>
        <w:tab/>
        <w:t>связанных</w:t>
      </w:r>
      <w:r w:rsidRPr="00032942">
        <w:rPr>
          <w:lang w:val="ru-RU"/>
        </w:rPr>
        <w:tab/>
        <w:t>с</w:t>
      </w:r>
      <w:r w:rsidRPr="00032942">
        <w:rPr>
          <w:lang w:val="ru-RU"/>
        </w:rPr>
        <w:tab/>
        <w:t>животноводством, их востребованность на рынке</w:t>
      </w:r>
      <w:r w:rsidRPr="00032942">
        <w:rPr>
          <w:spacing w:val="-15"/>
          <w:lang w:val="ru-RU"/>
        </w:rPr>
        <w:t xml:space="preserve"> </w:t>
      </w:r>
      <w:r w:rsidRPr="00032942">
        <w:rPr>
          <w:lang w:val="ru-RU"/>
        </w:rPr>
        <w:t>труда.</w:t>
      </w:r>
    </w:p>
    <w:p w:rsidR="00EA2E50" w:rsidRPr="00032942" w:rsidRDefault="00032942">
      <w:pPr>
        <w:pStyle w:val="a4"/>
        <w:numPr>
          <w:ilvl w:val="2"/>
          <w:numId w:val="56"/>
        </w:numPr>
        <w:tabs>
          <w:tab w:val="left" w:pos="1662"/>
          <w:tab w:val="left" w:pos="3276"/>
          <w:tab w:val="left" w:pos="4755"/>
          <w:tab w:val="left" w:pos="6022"/>
          <w:tab w:val="left" w:pos="7569"/>
          <w:tab w:val="left" w:pos="8646"/>
        </w:tabs>
        <w:ind w:left="1662"/>
        <w:rPr>
          <w:sz w:val="24"/>
          <w:lang w:val="ru-RU"/>
        </w:rPr>
      </w:pPr>
      <w:r w:rsidRPr="00032942">
        <w:rPr>
          <w:sz w:val="24"/>
          <w:lang w:val="ru-RU"/>
        </w:rPr>
        <w:t>Предметные</w:t>
      </w:r>
      <w:r w:rsidRPr="00032942">
        <w:rPr>
          <w:sz w:val="24"/>
          <w:lang w:val="ru-RU"/>
        </w:rPr>
        <w:tab/>
        <w:t>результаты</w:t>
      </w:r>
      <w:r w:rsidRPr="00032942">
        <w:rPr>
          <w:sz w:val="24"/>
          <w:lang w:val="ru-RU"/>
        </w:rPr>
        <w:tab/>
        <w:t>освоения</w:t>
      </w:r>
      <w:r w:rsidRPr="00032942">
        <w:rPr>
          <w:sz w:val="24"/>
          <w:lang w:val="ru-RU"/>
        </w:rPr>
        <w:tab/>
        <w:t>содержания</w:t>
      </w:r>
      <w:r w:rsidRPr="00032942">
        <w:rPr>
          <w:sz w:val="24"/>
          <w:lang w:val="ru-RU"/>
        </w:rPr>
        <w:tab/>
        <w:t>модуля</w:t>
      </w:r>
      <w:r w:rsidRPr="00032942">
        <w:rPr>
          <w:sz w:val="24"/>
          <w:lang w:val="ru-RU"/>
        </w:rPr>
        <w:tab/>
        <w:t>Модуль</w:t>
      </w:r>
    </w:p>
    <w:p w:rsidR="00EA2E50" w:rsidRPr="00032942" w:rsidRDefault="00032942">
      <w:pPr>
        <w:pStyle w:val="a3"/>
        <w:spacing w:before="137"/>
        <w:ind w:left="822" w:firstLine="0"/>
        <w:jc w:val="left"/>
        <w:rPr>
          <w:lang w:val="ru-RU"/>
        </w:rPr>
      </w:pPr>
      <w:r w:rsidRPr="00032942">
        <w:rPr>
          <w:lang w:val="ru-RU"/>
        </w:rPr>
        <w:t>«Растениеводство».</w:t>
      </w:r>
    </w:p>
    <w:p w:rsidR="00EA2E50" w:rsidRPr="00032942" w:rsidRDefault="00032942">
      <w:pPr>
        <w:pStyle w:val="a3"/>
        <w:spacing w:before="139"/>
        <w:ind w:left="810" w:firstLine="0"/>
        <w:jc w:val="left"/>
        <w:rPr>
          <w:lang w:val="ru-RU"/>
        </w:rPr>
      </w:pPr>
      <w:r w:rsidRPr="00032942">
        <w:rPr>
          <w:lang w:val="ru-RU"/>
        </w:rPr>
        <w:t>К концу обучения в 7–8 классах:</w:t>
      </w:r>
    </w:p>
    <w:p w:rsidR="00EA2E50" w:rsidRPr="00032942" w:rsidRDefault="00032942">
      <w:pPr>
        <w:pStyle w:val="a3"/>
        <w:spacing w:before="137"/>
        <w:ind w:left="810" w:firstLine="0"/>
        <w:jc w:val="left"/>
        <w:rPr>
          <w:lang w:val="ru-RU"/>
        </w:rPr>
      </w:pPr>
      <w:r w:rsidRPr="00032942">
        <w:rPr>
          <w:lang w:val="ru-RU"/>
        </w:rPr>
        <w:t>характеризовать основные направления растениеводства;</w:t>
      </w:r>
    </w:p>
    <w:p w:rsidR="00EA2E50" w:rsidRPr="00032942" w:rsidRDefault="00032942">
      <w:pPr>
        <w:pStyle w:val="a3"/>
        <w:spacing w:before="139" w:line="360" w:lineRule="auto"/>
        <w:jc w:val="left"/>
        <w:rPr>
          <w:lang w:val="ru-RU"/>
        </w:rPr>
      </w:pPr>
      <w:r w:rsidRPr="00032942">
        <w:rPr>
          <w:lang w:val="ru-RU"/>
        </w:rPr>
        <w:t>описывать полный технологический цикл получения наиболее распространѐнной растениеводческой продукции своего региона;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49" w:firstLine="0"/>
        <w:jc w:val="left"/>
        <w:rPr>
          <w:lang w:val="ru-RU"/>
        </w:rPr>
      </w:pPr>
      <w:r w:rsidRPr="00032942">
        <w:rPr>
          <w:lang w:val="ru-RU"/>
        </w:rPr>
        <w:t>характеризовать виды и свойства почв данного региона;</w:t>
      </w:r>
    </w:p>
    <w:p w:rsidR="00EA2E50" w:rsidRPr="00032942" w:rsidRDefault="00032942">
      <w:pPr>
        <w:pStyle w:val="a3"/>
        <w:spacing w:before="139" w:line="360" w:lineRule="auto"/>
        <w:ind w:left="849" w:right="1528" w:firstLine="0"/>
        <w:jc w:val="left"/>
        <w:rPr>
          <w:lang w:val="ru-RU"/>
        </w:rPr>
      </w:pPr>
      <w:r w:rsidRPr="00032942">
        <w:rPr>
          <w:lang w:val="ru-RU"/>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EA2E50" w:rsidRPr="00032942" w:rsidRDefault="00032942">
      <w:pPr>
        <w:pStyle w:val="a3"/>
        <w:spacing w:before="6" w:line="360" w:lineRule="auto"/>
        <w:ind w:left="849" w:right="4690" w:firstLine="0"/>
        <w:jc w:val="left"/>
        <w:rPr>
          <w:lang w:val="ru-RU"/>
        </w:rPr>
      </w:pPr>
      <w:r w:rsidRPr="00032942">
        <w:rPr>
          <w:lang w:val="ru-RU"/>
        </w:rPr>
        <w:t>называть полезные для человека грибы; называть опасные для человека грибы;</w:t>
      </w:r>
    </w:p>
    <w:p w:rsidR="00EA2E50" w:rsidRPr="00032942" w:rsidRDefault="00032942">
      <w:pPr>
        <w:pStyle w:val="a3"/>
        <w:spacing w:before="6" w:line="360" w:lineRule="auto"/>
        <w:ind w:left="142" w:right="150"/>
        <w:rPr>
          <w:lang w:val="ru-RU"/>
        </w:rPr>
      </w:pPr>
      <w:r w:rsidRPr="00032942">
        <w:rPr>
          <w:lang w:val="ru-RU"/>
        </w:rPr>
        <w:t>владеть методами сбора, переработки и хранения полезных дикорастущих растений и их плодов;</w:t>
      </w:r>
    </w:p>
    <w:p w:rsidR="00EA2E50" w:rsidRPr="00032942" w:rsidRDefault="00032942">
      <w:pPr>
        <w:pStyle w:val="a3"/>
        <w:tabs>
          <w:tab w:val="left" w:pos="2883"/>
          <w:tab w:val="left" w:pos="4219"/>
          <w:tab w:val="left" w:pos="5872"/>
          <w:tab w:val="left" w:pos="7706"/>
          <w:tab w:val="left" w:pos="8188"/>
        </w:tabs>
        <w:spacing w:before="7" w:line="360" w:lineRule="auto"/>
        <w:ind w:left="850" w:right="154" w:firstLine="0"/>
        <w:jc w:val="left"/>
        <w:rPr>
          <w:lang w:val="ru-RU"/>
        </w:rPr>
      </w:pPr>
      <w:r w:rsidRPr="00032942">
        <w:rPr>
          <w:lang w:val="ru-RU"/>
        </w:rPr>
        <w:t>владеть методами сбора, переработки и хранения полезных для человека грибов; характеризовать</w:t>
      </w:r>
      <w:r w:rsidRPr="00032942">
        <w:rPr>
          <w:lang w:val="ru-RU"/>
        </w:rPr>
        <w:tab/>
        <w:t>основные</w:t>
      </w:r>
      <w:r w:rsidRPr="00032942">
        <w:rPr>
          <w:lang w:val="ru-RU"/>
        </w:rPr>
        <w:tab/>
        <w:t>направления</w:t>
      </w:r>
      <w:r w:rsidRPr="00032942">
        <w:rPr>
          <w:lang w:val="ru-RU"/>
        </w:rPr>
        <w:tab/>
        <w:t>цифровизации</w:t>
      </w:r>
      <w:r w:rsidRPr="00032942">
        <w:rPr>
          <w:lang w:val="ru-RU"/>
        </w:rPr>
        <w:tab/>
        <w:t>и</w:t>
      </w:r>
      <w:r w:rsidRPr="00032942">
        <w:rPr>
          <w:lang w:val="ru-RU"/>
        </w:rPr>
        <w:tab/>
        <w:t>роботизации</w:t>
      </w:r>
    </w:p>
    <w:p w:rsidR="00EA2E50" w:rsidRPr="00032942" w:rsidRDefault="00032942">
      <w:pPr>
        <w:pStyle w:val="a3"/>
        <w:spacing w:before="6"/>
        <w:ind w:left="142" w:firstLine="0"/>
        <w:jc w:val="left"/>
        <w:rPr>
          <w:lang w:val="ru-RU"/>
        </w:rPr>
      </w:pPr>
      <w:r w:rsidRPr="00032942">
        <w:rPr>
          <w:lang w:val="ru-RU"/>
        </w:rPr>
        <w:t>в растениеводстве;</w:t>
      </w:r>
    </w:p>
    <w:p w:rsidR="00EA2E50" w:rsidRPr="00032942" w:rsidRDefault="00032942">
      <w:pPr>
        <w:pStyle w:val="a3"/>
        <w:spacing w:before="137" w:line="360" w:lineRule="auto"/>
        <w:ind w:left="142" w:right="152"/>
        <w:rPr>
          <w:lang w:val="ru-RU"/>
        </w:rPr>
      </w:pPr>
      <w:r w:rsidRPr="00032942">
        <w:rPr>
          <w:lang w:val="ru-RU"/>
        </w:rPr>
        <w:t>получить  опыт  использования  цифровых   устройств  и  программных  сервисов   в технологии</w:t>
      </w:r>
      <w:r w:rsidRPr="00032942">
        <w:rPr>
          <w:spacing w:val="-12"/>
          <w:lang w:val="ru-RU"/>
        </w:rPr>
        <w:t xml:space="preserve"> </w:t>
      </w:r>
      <w:r w:rsidRPr="00032942">
        <w:rPr>
          <w:lang w:val="ru-RU"/>
        </w:rPr>
        <w:t>растениеводства;</w:t>
      </w:r>
    </w:p>
    <w:p w:rsidR="00EA2E50" w:rsidRPr="00032942" w:rsidRDefault="00032942">
      <w:pPr>
        <w:pStyle w:val="a3"/>
        <w:spacing w:line="360" w:lineRule="auto"/>
        <w:ind w:left="142" w:right="152"/>
        <w:rPr>
          <w:lang w:val="ru-RU"/>
        </w:rPr>
      </w:pPr>
      <w:r w:rsidRPr="00032942">
        <w:rPr>
          <w:lang w:val="ru-RU"/>
        </w:rPr>
        <w:t>характеризовать      мир      профессий,      связанных       с       растениеводством,    их востребованность на рынке</w:t>
      </w:r>
      <w:r w:rsidRPr="00032942">
        <w:rPr>
          <w:spacing w:val="-15"/>
          <w:lang w:val="ru-RU"/>
        </w:rPr>
        <w:t xml:space="preserve"> </w:t>
      </w:r>
      <w:r w:rsidRPr="00032942">
        <w:rPr>
          <w:lang w:val="ru-RU"/>
        </w:rPr>
        <w:t>труда.</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07"/>
        </w:numPr>
        <w:tabs>
          <w:tab w:val="left" w:pos="915"/>
        </w:tabs>
        <w:spacing w:line="276" w:lineRule="auto"/>
        <w:ind w:right="1594" w:firstLine="0"/>
        <w:rPr>
          <w:lang w:val="ru-RU"/>
        </w:rPr>
      </w:pPr>
      <w:r>
        <w:pict>
          <v:line id="_x0000_s1048" style="position:absolute;left:0;text-align:left;z-index:251670016;mso-wrap-distance-left:0;mso-wrap-distance-right:0;mso-position-horizontal-relative:page" from="83.65pt,38.4pt" to="554.4pt,38.4pt" strokeweight=".16922mm">
            <w10:wrap type="topAndBottom" anchorx="page"/>
          </v:line>
        </w:pict>
      </w:r>
      <w:bookmarkStart w:id="11" w:name="_TOC_250018"/>
      <w:bookmarkEnd w:id="11"/>
      <w:r w:rsidR="00032942" w:rsidRPr="00032942">
        <w:rPr>
          <w:lang w:val="ru-RU"/>
        </w:rPr>
        <w:t>Рабочая программа по учебному предмету «Физическая культура».</w:t>
      </w:r>
    </w:p>
    <w:p w:rsidR="00EA2E50" w:rsidRPr="00032942" w:rsidRDefault="00032942">
      <w:pPr>
        <w:pStyle w:val="a4"/>
        <w:numPr>
          <w:ilvl w:val="1"/>
          <w:numId w:val="55"/>
        </w:numPr>
        <w:tabs>
          <w:tab w:val="left" w:pos="1510"/>
        </w:tabs>
        <w:spacing w:before="0" w:line="360" w:lineRule="auto"/>
        <w:ind w:right="145" w:firstLine="708"/>
        <w:jc w:val="both"/>
        <w:rPr>
          <w:sz w:val="24"/>
          <w:lang w:val="ru-RU"/>
        </w:rPr>
      </w:pPr>
      <w:r w:rsidRPr="00032942">
        <w:rPr>
          <w:sz w:val="24"/>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w:t>
      </w:r>
      <w:r w:rsidRPr="00032942">
        <w:rPr>
          <w:spacing w:val="-28"/>
          <w:sz w:val="24"/>
          <w:lang w:val="ru-RU"/>
        </w:rPr>
        <w:t xml:space="preserve"> </w:t>
      </w:r>
      <w:r w:rsidRPr="00032942">
        <w:rPr>
          <w:sz w:val="24"/>
          <w:lang w:val="ru-RU"/>
        </w:rPr>
        <w:t>культуре.</w:t>
      </w:r>
    </w:p>
    <w:p w:rsidR="00EA2E50" w:rsidRDefault="00032942">
      <w:pPr>
        <w:pStyle w:val="a4"/>
        <w:numPr>
          <w:ilvl w:val="1"/>
          <w:numId w:val="55"/>
        </w:numPr>
        <w:tabs>
          <w:tab w:val="left" w:pos="1510"/>
        </w:tabs>
        <w:ind w:left="1510"/>
        <w:rPr>
          <w:sz w:val="24"/>
        </w:rPr>
      </w:pPr>
      <w:r>
        <w:rPr>
          <w:sz w:val="24"/>
        </w:rPr>
        <w:t>Пояснительная</w:t>
      </w:r>
      <w:r>
        <w:rPr>
          <w:spacing w:val="-9"/>
          <w:sz w:val="24"/>
        </w:rPr>
        <w:t xml:space="preserve"> </w:t>
      </w:r>
      <w:r>
        <w:rPr>
          <w:sz w:val="24"/>
        </w:rPr>
        <w:t>записка.</w:t>
      </w:r>
    </w:p>
    <w:p w:rsidR="00EA2E50" w:rsidRPr="00032942" w:rsidRDefault="00032942">
      <w:pPr>
        <w:pStyle w:val="a4"/>
        <w:numPr>
          <w:ilvl w:val="2"/>
          <w:numId w:val="55"/>
        </w:numPr>
        <w:tabs>
          <w:tab w:val="left" w:pos="1690"/>
        </w:tabs>
        <w:spacing w:before="140" w:line="360" w:lineRule="auto"/>
        <w:ind w:right="144" w:firstLine="708"/>
        <w:jc w:val="both"/>
        <w:rPr>
          <w:sz w:val="24"/>
          <w:lang w:val="ru-RU"/>
        </w:rPr>
      </w:pPr>
      <w:r w:rsidRPr="00032942">
        <w:rPr>
          <w:sz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w:t>
      </w:r>
      <w:r w:rsidRPr="00032942">
        <w:rPr>
          <w:spacing w:val="-5"/>
          <w:sz w:val="24"/>
          <w:lang w:val="ru-RU"/>
        </w:rPr>
        <w:t xml:space="preserve"> </w:t>
      </w:r>
      <w:r w:rsidRPr="00032942">
        <w:rPr>
          <w:sz w:val="24"/>
          <w:lang w:val="ru-RU"/>
        </w:rPr>
        <w:t>воспитания.</w:t>
      </w:r>
    </w:p>
    <w:p w:rsidR="00EA2E50" w:rsidRPr="00032942" w:rsidRDefault="00032942">
      <w:pPr>
        <w:pStyle w:val="a4"/>
        <w:numPr>
          <w:ilvl w:val="2"/>
          <w:numId w:val="55"/>
        </w:numPr>
        <w:tabs>
          <w:tab w:val="left" w:pos="1690"/>
        </w:tabs>
        <w:spacing w:before="6" w:line="360" w:lineRule="auto"/>
        <w:ind w:right="147" w:firstLine="708"/>
        <w:jc w:val="both"/>
        <w:rPr>
          <w:sz w:val="24"/>
          <w:lang w:val="ru-RU"/>
        </w:rPr>
      </w:pPr>
      <w:r w:rsidRPr="00032942">
        <w:rPr>
          <w:sz w:val="24"/>
          <w:lang w:val="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w:t>
      </w:r>
      <w:r w:rsidRPr="00032942">
        <w:rPr>
          <w:spacing w:val="-22"/>
          <w:sz w:val="24"/>
          <w:lang w:val="ru-RU"/>
        </w:rPr>
        <w:t xml:space="preserve"> </w:t>
      </w:r>
      <w:r w:rsidRPr="00032942">
        <w:rPr>
          <w:sz w:val="24"/>
          <w:lang w:val="ru-RU"/>
        </w:rPr>
        <w:t>содержание.</w:t>
      </w:r>
    </w:p>
    <w:p w:rsidR="00EA2E50" w:rsidRPr="00032942" w:rsidRDefault="00032942">
      <w:pPr>
        <w:pStyle w:val="a4"/>
        <w:numPr>
          <w:ilvl w:val="2"/>
          <w:numId w:val="55"/>
        </w:numPr>
        <w:tabs>
          <w:tab w:val="left" w:pos="1690"/>
          <w:tab w:val="left" w:pos="2363"/>
          <w:tab w:val="left" w:pos="3550"/>
          <w:tab w:val="left" w:pos="4966"/>
          <w:tab w:val="left" w:pos="6534"/>
          <w:tab w:val="left" w:pos="8076"/>
        </w:tabs>
        <w:ind w:left="1690"/>
        <w:rPr>
          <w:sz w:val="24"/>
          <w:lang w:val="ru-RU"/>
        </w:rPr>
      </w:pPr>
      <w:r w:rsidRPr="00032942">
        <w:rPr>
          <w:sz w:val="24"/>
          <w:lang w:val="ru-RU"/>
        </w:rPr>
        <w:t>При</w:t>
      </w:r>
      <w:r w:rsidRPr="00032942">
        <w:rPr>
          <w:sz w:val="24"/>
          <w:lang w:val="ru-RU"/>
        </w:rPr>
        <w:tab/>
        <w:t>создании</w:t>
      </w:r>
      <w:r w:rsidRPr="00032942">
        <w:rPr>
          <w:sz w:val="24"/>
          <w:lang w:val="ru-RU"/>
        </w:rPr>
        <w:tab/>
        <w:t>программы</w:t>
      </w:r>
      <w:r w:rsidRPr="00032942">
        <w:rPr>
          <w:sz w:val="24"/>
          <w:lang w:val="ru-RU"/>
        </w:rPr>
        <w:tab/>
        <w:t>учитывались</w:t>
      </w:r>
      <w:r w:rsidRPr="00032942">
        <w:rPr>
          <w:sz w:val="24"/>
          <w:lang w:val="ru-RU"/>
        </w:rPr>
        <w:tab/>
        <w:t>потребности</w:t>
      </w:r>
      <w:r w:rsidRPr="00032942">
        <w:rPr>
          <w:sz w:val="24"/>
          <w:lang w:val="ru-RU"/>
        </w:rPr>
        <w:tab/>
        <w:t>современного</w:t>
      </w:r>
    </w:p>
    <w:p w:rsidR="00EA2E50" w:rsidRPr="00032942" w:rsidRDefault="00EA2E50">
      <w:pPr>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064"/>
          <w:tab w:val="left" w:pos="4395"/>
          <w:tab w:val="left" w:pos="6309"/>
          <w:tab w:val="left" w:pos="8479"/>
        </w:tabs>
        <w:spacing w:before="90" w:line="360" w:lineRule="auto"/>
        <w:ind w:right="104" w:firstLine="0"/>
        <w:rPr>
          <w:lang w:val="ru-RU"/>
        </w:rPr>
      </w:pPr>
      <w:r w:rsidRPr="00032942">
        <w:rPr>
          <w:lang w:val="ru-RU"/>
        </w:rPr>
        <w:t>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w:t>
      </w:r>
      <w:r w:rsidRPr="00032942">
        <w:rPr>
          <w:lang w:val="ru-RU"/>
        </w:rPr>
        <w:tab/>
        <w:t>использовать</w:t>
      </w:r>
      <w:r w:rsidRPr="00032942">
        <w:rPr>
          <w:lang w:val="ru-RU"/>
        </w:rPr>
        <w:tab/>
        <w:t>ценности</w:t>
      </w:r>
      <w:r w:rsidRPr="00032942">
        <w:rPr>
          <w:lang w:val="ru-RU"/>
        </w:rPr>
        <w:tab/>
        <w:t>физической</w:t>
      </w:r>
      <w:r w:rsidRPr="00032942">
        <w:rPr>
          <w:lang w:val="ru-RU"/>
        </w:rPr>
        <w:tab/>
        <w:t>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 воспитательный</w:t>
      </w:r>
      <w:r w:rsidRPr="00032942">
        <w:rPr>
          <w:spacing w:val="-12"/>
          <w:lang w:val="ru-RU"/>
        </w:rPr>
        <w:t xml:space="preserve"> </w:t>
      </w:r>
      <w:r w:rsidRPr="00032942">
        <w:rPr>
          <w:lang w:val="ru-RU"/>
        </w:rPr>
        <w:t>процесс.</w:t>
      </w:r>
    </w:p>
    <w:p w:rsidR="00EA2E50" w:rsidRPr="00032942" w:rsidRDefault="00032942">
      <w:pPr>
        <w:pStyle w:val="a3"/>
        <w:spacing w:before="7" w:line="360" w:lineRule="auto"/>
        <w:ind w:right="107"/>
        <w:rPr>
          <w:lang w:val="ru-RU"/>
        </w:rPr>
      </w:pPr>
      <w:r w:rsidRPr="00032942">
        <w:rPr>
          <w:lang w:val="ru-RU"/>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w:t>
      </w:r>
      <w:r w:rsidRPr="00032942">
        <w:rPr>
          <w:spacing w:val="-10"/>
          <w:lang w:val="ru-RU"/>
        </w:rPr>
        <w:t xml:space="preserve"> </w:t>
      </w:r>
      <w:r w:rsidRPr="00032942">
        <w:rPr>
          <w:lang w:val="ru-RU"/>
        </w:rPr>
        <w:t>ГТО».</w:t>
      </w:r>
    </w:p>
    <w:p w:rsidR="00EA2E50" w:rsidRPr="00032942" w:rsidRDefault="00032942">
      <w:pPr>
        <w:pStyle w:val="a4"/>
        <w:numPr>
          <w:ilvl w:val="2"/>
          <w:numId w:val="55"/>
        </w:numPr>
        <w:tabs>
          <w:tab w:val="left" w:pos="1650"/>
          <w:tab w:val="left" w:pos="2311"/>
          <w:tab w:val="left" w:pos="4119"/>
          <w:tab w:val="left" w:pos="6304"/>
          <w:tab w:val="left" w:pos="8086"/>
        </w:tabs>
        <w:spacing w:line="360" w:lineRule="auto"/>
        <w:ind w:left="102" w:right="104" w:firstLine="708"/>
        <w:jc w:val="both"/>
        <w:rPr>
          <w:sz w:val="24"/>
          <w:lang w:val="ru-RU"/>
        </w:rPr>
      </w:pPr>
      <w:r w:rsidRPr="00032942">
        <w:rPr>
          <w:sz w:val="24"/>
          <w:lang w:val="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w:t>
      </w:r>
      <w:r w:rsidRPr="00032942">
        <w:rPr>
          <w:sz w:val="24"/>
          <w:lang w:val="ru-RU"/>
        </w:rPr>
        <w:tab/>
        <w:t>здоровья,</w:t>
      </w:r>
      <w:r w:rsidRPr="00032942">
        <w:rPr>
          <w:sz w:val="24"/>
          <w:lang w:val="ru-RU"/>
        </w:rPr>
        <w:tab/>
        <w:t>оптимизации</w:t>
      </w:r>
      <w:r w:rsidRPr="00032942">
        <w:rPr>
          <w:sz w:val="24"/>
          <w:lang w:val="ru-RU"/>
        </w:rPr>
        <w:tab/>
        <w:t>трудовой</w:t>
      </w:r>
      <w:r w:rsidRPr="00032942">
        <w:rPr>
          <w:sz w:val="24"/>
          <w:lang w:val="ru-RU"/>
        </w:rPr>
        <w:tab/>
        <w:t>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w:t>
      </w:r>
      <w:r w:rsidRPr="00032942">
        <w:rPr>
          <w:spacing w:val="-21"/>
          <w:sz w:val="24"/>
          <w:lang w:val="ru-RU"/>
        </w:rPr>
        <w:t xml:space="preserve"> </w:t>
      </w:r>
      <w:r w:rsidRPr="00032942">
        <w:rPr>
          <w:sz w:val="24"/>
          <w:lang w:val="ru-RU"/>
        </w:rPr>
        <w:t>спортом.</w:t>
      </w:r>
    </w:p>
    <w:p w:rsidR="00EA2E50" w:rsidRPr="00032942" w:rsidRDefault="00032942">
      <w:pPr>
        <w:pStyle w:val="a3"/>
        <w:spacing w:line="360" w:lineRule="auto"/>
        <w:ind w:right="106"/>
        <w:rPr>
          <w:lang w:val="ru-RU"/>
        </w:rPr>
      </w:pPr>
      <w:r w:rsidRPr="00032942">
        <w:rPr>
          <w:lang w:val="ru-RU"/>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w:t>
      </w:r>
      <w:r w:rsidRPr="00032942">
        <w:rPr>
          <w:spacing w:val="-11"/>
          <w:lang w:val="ru-RU"/>
        </w:rPr>
        <w:t xml:space="preserve"> </w:t>
      </w:r>
      <w:r w:rsidRPr="00032942">
        <w:rPr>
          <w:lang w:val="ru-RU"/>
        </w:rPr>
        <w:t>развития.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122" w:right="106"/>
        <w:rPr>
          <w:lang w:val="ru-RU"/>
        </w:rPr>
      </w:pPr>
      <w:r w:rsidRPr="00032942">
        <w:rPr>
          <w:lang w:val="ru-RU"/>
        </w:rPr>
        <w:t>Воспитывающее значение программы заключается в содействии активной социализации</w:t>
      </w:r>
      <w:r w:rsidRPr="00032942">
        <w:rPr>
          <w:spacing w:val="-6"/>
          <w:lang w:val="ru-RU"/>
        </w:rPr>
        <w:t xml:space="preserve"> </w:t>
      </w:r>
      <w:r w:rsidRPr="00032942">
        <w:rPr>
          <w:lang w:val="ru-RU"/>
        </w:rPr>
        <w:t>обучающихся</w:t>
      </w:r>
      <w:r w:rsidRPr="00032942">
        <w:rPr>
          <w:spacing w:val="-7"/>
          <w:lang w:val="ru-RU"/>
        </w:rPr>
        <w:t xml:space="preserve"> </w:t>
      </w:r>
      <w:r w:rsidRPr="00032942">
        <w:rPr>
          <w:lang w:val="ru-RU"/>
        </w:rPr>
        <w:t>на</w:t>
      </w:r>
      <w:r w:rsidRPr="00032942">
        <w:rPr>
          <w:spacing w:val="-7"/>
          <w:lang w:val="ru-RU"/>
        </w:rPr>
        <w:t xml:space="preserve"> </w:t>
      </w:r>
      <w:r w:rsidRPr="00032942">
        <w:rPr>
          <w:lang w:val="ru-RU"/>
        </w:rPr>
        <w:t>основе</w:t>
      </w:r>
      <w:r w:rsidRPr="00032942">
        <w:rPr>
          <w:spacing w:val="-8"/>
          <w:lang w:val="ru-RU"/>
        </w:rPr>
        <w:t xml:space="preserve"> </w:t>
      </w:r>
      <w:r w:rsidRPr="00032942">
        <w:rPr>
          <w:lang w:val="ru-RU"/>
        </w:rPr>
        <w:t>осмысления</w:t>
      </w:r>
      <w:r w:rsidRPr="00032942">
        <w:rPr>
          <w:spacing w:val="-7"/>
          <w:lang w:val="ru-RU"/>
        </w:rPr>
        <w:t xml:space="preserve"> </w:t>
      </w:r>
      <w:r w:rsidRPr="00032942">
        <w:rPr>
          <w:lang w:val="ru-RU"/>
        </w:rPr>
        <w:t>и</w:t>
      </w:r>
      <w:r w:rsidRPr="00032942">
        <w:rPr>
          <w:spacing w:val="-8"/>
          <w:lang w:val="ru-RU"/>
        </w:rPr>
        <w:t xml:space="preserve"> </w:t>
      </w:r>
      <w:r w:rsidRPr="00032942">
        <w:rPr>
          <w:lang w:val="ru-RU"/>
        </w:rPr>
        <w:t>понимания</w:t>
      </w:r>
      <w:r w:rsidRPr="00032942">
        <w:rPr>
          <w:spacing w:val="-7"/>
          <w:lang w:val="ru-RU"/>
        </w:rPr>
        <w:t xml:space="preserve"> </w:t>
      </w:r>
      <w:r w:rsidRPr="00032942">
        <w:rPr>
          <w:lang w:val="ru-RU"/>
        </w:rPr>
        <w:t>роли</w:t>
      </w:r>
      <w:r w:rsidRPr="00032942">
        <w:rPr>
          <w:spacing w:val="-6"/>
          <w:lang w:val="ru-RU"/>
        </w:rPr>
        <w:t xml:space="preserve"> </w:t>
      </w:r>
      <w:r w:rsidRPr="00032942">
        <w:rPr>
          <w:lang w:val="ru-RU"/>
        </w:rPr>
        <w:t>и</w:t>
      </w:r>
      <w:r w:rsidRPr="00032942">
        <w:rPr>
          <w:spacing w:val="-6"/>
          <w:lang w:val="ru-RU"/>
        </w:rPr>
        <w:t xml:space="preserve"> </w:t>
      </w:r>
      <w:r w:rsidRPr="00032942">
        <w:rPr>
          <w:lang w:val="ru-RU"/>
        </w:rPr>
        <w:t>значения</w:t>
      </w:r>
      <w:r w:rsidRPr="00032942">
        <w:rPr>
          <w:spacing w:val="-7"/>
          <w:lang w:val="ru-RU"/>
        </w:rPr>
        <w:t xml:space="preserve"> </w:t>
      </w:r>
      <w:r w:rsidRPr="00032942">
        <w:rPr>
          <w:lang w:val="ru-RU"/>
        </w:rPr>
        <w:t>мирового и российского олимпийского движения, приобщения к их культурным ценностям, истории и</w:t>
      </w:r>
      <w:r w:rsidRPr="00032942">
        <w:rPr>
          <w:spacing w:val="-5"/>
          <w:lang w:val="ru-RU"/>
        </w:rPr>
        <w:t xml:space="preserve"> </w:t>
      </w:r>
      <w:r w:rsidRPr="00032942">
        <w:rPr>
          <w:lang w:val="ru-RU"/>
        </w:rPr>
        <w:t>современному</w:t>
      </w:r>
      <w:r w:rsidRPr="00032942">
        <w:rPr>
          <w:spacing w:val="-12"/>
          <w:lang w:val="ru-RU"/>
        </w:rPr>
        <w:t xml:space="preserve"> </w:t>
      </w:r>
      <w:r w:rsidRPr="00032942">
        <w:rPr>
          <w:lang w:val="ru-RU"/>
        </w:rPr>
        <w:t>развитию.</w:t>
      </w:r>
      <w:r w:rsidRPr="00032942">
        <w:rPr>
          <w:spacing w:val="-6"/>
          <w:lang w:val="ru-RU"/>
        </w:rPr>
        <w:t xml:space="preserve"> </w:t>
      </w:r>
      <w:r w:rsidRPr="00032942">
        <w:rPr>
          <w:lang w:val="ru-RU"/>
        </w:rPr>
        <w:t>В</w:t>
      </w:r>
      <w:r w:rsidRPr="00032942">
        <w:rPr>
          <w:spacing w:val="-7"/>
          <w:lang w:val="ru-RU"/>
        </w:rPr>
        <w:t xml:space="preserve"> </w:t>
      </w:r>
      <w:r w:rsidRPr="00032942">
        <w:rPr>
          <w:lang w:val="ru-RU"/>
        </w:rPr>
        <w:t>число</w:t>
      </w:r>
      <w:r w:rsidRPr="00032942">
        <w:rPr>
          <w:spacing w:val="-7"/>
          <w:lang w:val="ru-RU"/>
        </w:rPr>
        <w:t xml:space="preserve"> </w:t>
      </w:r>
      <w:r w:rsidRPr="00032942">
        <w:rPr>
          <w:lang w:val="ru-RU"/>
        </w:rPr>
        <w:t>практических</w:t>
      </w:r>
      <w:r w:rsidRPr="00032942">
        <w:rPr>
          <w:spacing w:val="-6"/>
          <w:lang w:val="ru-RU"/>
        </w:rPr>
        <w:t xml:space="preserve"> </w:t>
      </w:r>
      <w:r w:rsidRPr="00032942">
        <w:rPr>
          <w:lang w:val="ru-RU"/>
        </w:rPr>
        <w:t>результатов</w:t>
      </w:r>
      <w:r w:rsidRPr="00032942">
        <w:rPr>
          <w:spacing w:val="-8"/>
          <w:lang w:val="ru-RU"/>
        </w:rPr>
        <w:t xml:space="preserve"> </w:t>
      </w:r>
      <w:r w:rsidRPr="00032942">
        <w:rPr>
          <w:lang w:val="ru-RU"/>
        </w:rPr>
        <w:t>данного</w:t>
      </w:r>
      <w:r w:rsidRPr="00032942">
        <w:rPr>
          <w:spacing w:val="-7"/>
          <w:lang w:val="ru-RU"/>
        </w:rPr>
        <w:t xml:space="preserve"> </w:t>
      </w:r>
      <w:r w:rsidRPr="00032942">
        <w:rPr>
          <w:lang w:val="ru-RU"/>
        </w:rPr>
        <w:t>направления</w:t>
      </w:r>
      <w:r w:rsidRPr="00032942">
        <w:rPr>
          <w:spacing w:val="-6"/>
          <w:lang w:val="ru-RU"/>
        </w:rPr>
        <w:t xml:space="preserve"> </w:t>
      </w:r>
      <w:r w:rsidRPr="00032942">
        <w:rPr>
          <w:lang w:val="ru-RU"/>
        </w:rPr>
        <w:t xml:space="preserve">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w:t>
      </w:r>
      <w:r w:rsidRPr="00032942">
        <w:rPr>
          <w:spacing w:val="-1"/>
          <w:lang w:val="ru-RU"/>
        </w:rPr>
        <w:t>консультативной</w:t>
      </w:r>
      <w:r w:rsidRPr="00032942">
        <w:rPr>
          <w:spacing w:val="-27"/>
          <w:lang w:val="ru-RU"/>
        </w:rPr>
        <w:t xml:space="preserve"> </w:t>
      </w:r>
      <w:r w:rsidRPr="00032942">
        <w:rPr>
          <w:lang w:val="ru-RU"/>
        </w:rPr>
        <w:t>деятельности.</w:t>
      </w:r>
    </w:p>
    <w:p w:rsidR="00EA2E50" w:rsidRPr="00032942" w:rsidRDefault="00032942">
      <w:pPr>
        <w:pStyle w:val="a4"/>
        <w:numPr>
          <w:ilvl w:val="2"/>
          <w:numId w:val="55"/>
        </w:numPr>
        <w:tabs>
          <w:tab w:val="left" w:pos="1670"/>
        </w:tabs>
        <w:spacing w:before="6" w:line="360" w:lineRule="auto"/>
        <w:ind w:left="122" w:right="105" w:firstLine="708"/>
        <w:jc w:val="both"/>
        <w:rPr>
          <w:sz w:val="24"/>
          <w:lang w:val="ru-RU"/>
        </w:rPr>
      </w:pPr>
      <w:r w:rsidRPr="00032942">
        <w:rPr>
          <w:sz w:val="24"/>
          <w:lang w:val="ru-RU"/>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w:t>
      </w:r>
      <w:r w:rsidRPr="00032942">
        <w:rPr>
          <w:spacing w:val="-24"/>
          <w:sz w:val="24"/>
          <w:lang w:val="ru-RU"/>
        </w:rPr>
        <w:t xml:space="preserve"> </w:t>
      </w:r>
      <w:r w:rsidRPr="00032942">
        <w:rPr>
          <w:sz w:val="24"/>
          <w:lang w:val="ru-RU"/>
        </w:rPr>
        <w:t>совершенствование).</w:t>
      </w:r>
    </w:p>
    <w:p w:rsidR="00EA2E50" w:rsidRPr="00032942" w:rsidRDefault="00032942">
      <w:pPr>
        <w:pStyle w:val="a4"/>
        <w:numPr>
          <w:ilvl w:val="2"/>
          <w:numId w:val="55"/>
        </w:numPr>
        <w:tabs>
          <w:tab w:val="left" w:pos="1670"/>
        </w:tabs>
        <w:spacing w:before="6" w:line="360" w:lineRule="auto"/>
        <w:ind w:left="122" w:right="105" w:firstLine="708"/>
        <w:jc w:val="both"/>
        <w:rPr>
          <w:sz w:val="24"/>
          <w:lang w:val="ru-RU"/>
        </w:rPr>
      </w:pPr>
      <w:r w:rsidRPr="00032942">
        <w:rPr>
          <w:sz w:val="24"/>
          <w:lang w:val="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EA2E50" w:rsidRPr="00032942" w:rsidRDefault="00032942">
      <w:pPr>
        <w:pStyle w:val="a4"/>
        <w:numPr>
          <w:ilvl w:val="2"/>
          <w:numId w:val="55"/>
        </w:numPr>
        <w:tabs>
          <w:tab w:val="left" w:pos="1670"/>
        </w:tabs>
        <w:spacing w:before="6" w:line="360" w:lineRule="auto"/>
        <w:ind w:left="122" w:right="109" w:firstLine="708"/>
        <w:jc w:val="both"/>
        <w:rPr>
          <w:sz w:val="24"/>
          <w:lang w:val="ru-RU"/>
        </w:rPr>
      </w:pPr>
      <w:r w:rsidRPr="00032942">
        <w:rPr>
          <w:sz w:val="24"/>
          <w:lang w:val="ru-RU"/>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Данные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w:t>
      </w:r>
      <w:r w:rsidRPr="00032942">
        <w:rPr>
          <w:spacing w:val="23"/>
          <w:sz w:val="24"/>
          <w:lang w:val="ru-RU"/>
        </w:rPr>
        <w:t xml:space="preserve"> </w:t>
      </w:r>
      <w:r w:rsidRPr="00032942">
        <w:rPr>
          <w:sz w:val="24"/>
          <w:lang w:val="ru-RU"/>
        </w:rPr>
        <w:t>опыта.</w:t>
      </w:r>
    </w:p>
    <w:p w:rsidR="00EA2E50" w:rsidRPr="00032942" w:rsidRDefault="00032942">
      <w:pPr>
        <w:pStyle w:val="a3"/>
        <w:spacing w:before="7" w:line="350" w:lineRule="auto"/>
        <w:ind w:left="122" w:right="108"/>
        <w:rPr>
          <w:lang w:val="ru-RU"/>
        </w:rPr>
      </w:pPr>
      <w:r w:rsidRPr="00032942">
        <w:rPr>
          <w:lang w:val="ru-RU"/>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w:t>
      </w:r>
      <w:r w:rsidRPr="00032942">
        <w:rPr>
          <w:spacing w:val="-6"/>
          <w:lang w:val="ru-RU"/>
        </w:rPr>
        <w:t xml:space="preserve"> </w:t>
      </w:r>
      <w:r w:rsidRPr="00032942">
        <w:rPr>
          <w:lang w:val="ru-RU"/>
        </w:rPr>
        <w:t>собственности</w:t>
      </w:r>
      <w:r w:rsidRPr="00032942">
        <w:rPr>
          <w:position w:val="11"/>
          <w:sz w:val="16"/>
          <w:lang w:val="ru-RU"/>
        </w:rPr>
        <w:t>37</w:t>
      </w:r>
      <w:r w:rsidRPr="00032942">
        <w:rPr>
          <w:lang w:val="ru-RU"/>
        </w:rPr>
        <w:t>.</w:t>
      </w:r>
    </w:p>
    <w:p w:rsidR="00EA2E50" w:rsidRPr="00032942" w:rsidRDefault="00032942">
      <w:pPr>
        <w:pStyle w:val="a3"/>
        <w:spacing w:before="0" w:line="360" w:lineRule="auto"/>
        <w:ind w:left="122" w:right="108"/>
        <w:rPr>
          <w:lang w:val="ru-RU"/>
        </w:rPr>
      </w:pPr>
      <w:r w:rsidRPr="00032942">
        <w:rPr>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w:t>
      </w:r>
      <w:r w:rsidRPr="00032942">
        <w:rPr>
          <w:spacing w:val="53"/>
          <w:lang w:val="ru-RU"/>
        </w:rPr>
        <w:t xml:space="preserve"> </w:t>
      </w:r>
      <w:r w:rsidRPr="00032942">
        <w:rPr>
          <w:lang w:val="ru-RU"/>
        </w:rPr>
        <w:t>«Гимнастика»,</w:t>
      </w:r>
    </w:p>
    <w:p w:rsidR="00EA2E50" w:rsidRPr="00032942" w:rsidRDefault="00EC49C4">
      <w:pPr>
        <w:pStyle w:val="a3"/>
        <w:spacing w:before="6"/>
        <w:ind w:left="0" w:firstLine="0"/>
        <w:jc w:val="left"/>
        <w:rPr>
          <w:sz w:val="25"/>
          <w:lang w:val="ru-RU"/>
        </w:rPr>
      </w:pPr>
      <w:r>
        <w:pict>
          <v:line id="_x0000_s1047" style="position:absolute;z-index:251671040;mso-wrap-distance-left:0;mso-wrap-distance-right:0;mso-position-horizontal-relative:page" from="85.1pt,17.05pt" to="229.1pt,17.05pt" strokeweight=".25397mm">
            <w10:wrap type="topAndBottom" anchorx="page"/>
          </v:line>
        </w:pict>
      </w:r>
    </w:p>
    <w:p w:rsidR="00EA2E50" w:rsidRPr="00032942" w:rsidRDefault="00032942">
      <w:pPr>
        <w:pStyle w:val="a3"/>
        <w:spacing w:before="31"/>
        <w:ind w:left="122" w:right="107" w:firstLine="0"/>
        <w:rPr>
          <w:lang w:val="ru-RU"/>
        </w:rPr>
      </w:pPr>
      <w:r w:rsidRPr="00032942">
        <w:rPr>
          <w:position w:val="11"/>
          <w:sz w:val="16"/>
          <w:lang w:val="ru-RU"/>
        </w:rPr>
        <w:t xml:space="preserve">37 </w:t>
      </w:r>
      <w:r w:rsidRPr="00032942">
        <w:rPr>
          <w:lang w:val="ru-RU"/>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EA2E50" w:rsidRPr="00032942" w:rsidRDefault="00EA2E50">
      <w:pPr>
        <w:rPr>
          <w:lang w:val="ru-RU"/>
        </w:rPr>
        <w:sectPr w:rsidR="00EA2E50" w:rsidRPr="00032942">
          <w:pgSz w:w="11910" w:h="16840"/>
          <w:pgMar w:top="940" w:right="740" w:bottom="280" w:left="158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3" w:firstLine="0"/>
        <w:rPr>
          <w:lang w:val="ru-RU"/>
        </w:rPr>
      </w:pPr>
      <w:r w:rsidRPr="00032942">
        <w:rPr>
          <w:lang w:val="ru-RU"/>
        </w:rPr>
        <w:t>«Плавание»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заменѐн углублѐнным изучением материала других инвариантных модулей.</w:t>
      </w:r>
    </w:p>
    <w:p w:rsidR="00EA2E50" w:rsidRPr="00032942" w:rsidRDefault="00032942">
      <w:pPr>
        <w:pStyle w:val="a4"/>
        <w:numPr>
          <w:ilvl w:val="2"/>
          <w:numId w:val="55"/>
        </w:numPr>
        <w:tabs>
          <w:tab w:val="left" w:pos="1650"/>
        </w:tabs>
        <w:spacing w:before="6" w:line="360" w:lineRule="auto"/>
        <w:ind w:left="102" w:right="106" w:firstLine="708"/>
        <w:jc w:val="both"/>
        <w:rPr>
          <w:sz w:val="24"/>
          <w:lang w:val="ru-RU"/>
        </w:rPr>
      </w:pPr>
      <w:r w:rsidRPr="00032942">
        <w:rPr>
          <w:sz w:val="24"/>
          <w:lang w:val="ru-RU"/>
        </w:rP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ГТО, активное вовлечение их в соревновательную</w:t>
      </w:r>
      <w:r w:rsidRPr="00032942">
        <w:rPr>
          <w:spacing w:val="-19"/>
          <w:sz w:val="24"/>
          <w:lang w:val="ru-RU"/>
        </w:rPr>
        <w:t xml:space="preserve"> </w:t>
      </w:r>
      <w:r w:rsidRPr="00032942">
        <w:rPr>
          <w:sz w:val="24"/>
          <w:lang w:val="ru-RU"/>
        </w:rPr>
        <w:t>деятельность.</w:t>
      </w:r>
    </w:p>
    <w:p w:rsidR="00EA2E50" w:rsidRPr="00032942" w:rsidRDefault="00032942">
      <w:pPr>
        <w:pStyle w:val="a3"/>
        <w:spacing w:line="360" w:lineRule="auto"/>
        <w:ind w:right="108"/>
        <w:rPr>
          <w:lang w:val="ru-RU"/>
        </w:rPr>
      </w:pPr>
      <w:r w:rsidRPr="00032942">
        <w:rPr>
          <w:lang w:val="ru-RU"/>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w:t>
      </w:r>
      <w:r w:rsidRPr="00032942">
        <w:rPr>
          <w:spacing w:val="-29"/>
          <w:lang w:val="ru-RU"/>
        </w:rPr>
        <w:t xml:space="preserve"> </w:t>
      </w:r>
      <w:r w:rsidRPr="00032942">
        <w:rPr>
          <w:lang w:val="ru-RU"/>
        </w:rPr>
        <w:t>подготовки».</w:t>
      </w:r>
    </w:p>
    <w:p w:rsidR="00EA2E50" w:rsidRPr="00032942" w:rsidRDefault="00032942">
      <w:pPr>
        <w:pStyle w:val="a4"/>
        <w:numPr>
          <w:ilvl w:val="2"/>
          <w:numId w:val="55"/>
        </w:numPr>
        <w:tabs>
          <w:tab w:val="left" w:pos="1650"/>
        </w:tabs>
        <w:spacing w:line="360" w:lineRule="auto"/>
        <w:ind w:left="102" w:right="106" w:firstLine="708"/>
        <w:jc w:val="both"/>
        <w:rPr>
          <w:sz w:val="24"/>
          <w:lang w:val="ru-RU"/>
        </w:rPr>
      </w:pPr>
      <w:r w:rsidRPr="00032942">
        <w:rPr>
          <w:spacing w:val="-3"/>
          <w:sz w:val="24"/>
          <w:lang w:val="ru-RU"/>
        </w:rPr>
        <w:t xml:space="preserve">Содержание программы </w:t>
      </w:r>
      <w:r w:rsidRPr="00032942">
        <w:rPr>
          <w:sz w:val="24"/>
          <w:lang w:val="ru-RU"/>
        </w:rPr>
        <w:t xml:space="preserve">по </w:t>
      </w:r>
      <w:r w:rsidRPr="00032942">
        <w:rPr>
          <w:spacing w:val="-3"/>
          <w:sz w:val="24"/>
          <w:lang w:val="ru-RU"/>
        </w:rPr>
        <w:t xml:space="preserve">физической культуре </w:t>
      </w:r>
      <w:r w:rsidRPr="00032942">
        <w:rPr>
          <w:sz w:val="24"/>
          <w:lang w:val="ru-RU"/>
        </w:rPr>
        <w:t xml:space="preserve">изложено по </w:t>
      </w:r>
      <w:r w:rsidRPr="00032942">
        <w:rPr>
          <w:spacing w:val="-3"/>
          <w:sz w:val="24"/>
          <w:lang w:val="ru-RU"/>
        </w:rPr>
        <w:t xml:space="preserve">годам обучения, </w:t>
      </w:r>
      <w:r w:rsidRPr="00032942">
        <w:rPr>
          <w:sz w:val="24"/>
          <w:lang w:val="ru-RU"/>
        </w:rPr>
        <w:t xml:space="preserve">где для </w:t>
      </w:r>
      <w:r w:rsidRPr="00032942">
        <w:rPr>
          <w:spacing w:val="-3"/>
          <w:sz w:val="24"/>
          <w:lang w:val="ru-RU"/>
        </w:rPr>
        <w:t xml:space="preserve">каждого </w:t>
      </w:r>
      <w:r w:rsidRPr="00032942">
        <w:rPr>
          <w:sz w:val="24"/>
          <w:lang w:val="ru-RU"/>
        </w:rPr>
        <w:t xml:space="preserve">класса </w:t>
      </w:r>
      <w:r w:rsidRPr="00032942">
        <w:rPr>
          <w:spacing w:val="-3"/>
          <w:sz w:val="24"/>
          <w:lang w:val="ru-RU"/>
        </w:rPr>
        <w:t xml:space="preserve">предусмотрен раздел «Универсальные  учебные  действия», </w:t>
      </w:r>
      <w:r w:rsidRPr="00032942">
        <w:rPr>
          <w:sz w:val="24"/>
          <w:lang w:val="ru-RU"/>
        </w:rPr>
        <w:t xml:space="preserve">в котором </w:t>
      </w:r>
      <w:r w:rsidRPr="00032942">
        <w:rPr>
          <w:spacing w:val="-3"/>
          <w:sz w:val="24"/>
          <w:lang w:val="ru-RU"/>
        </w:rPr>
        <w:t xml:space="preserve">раскрывается вклад предмета </w:t>
      </w:r>
      <w:r w:rsidRPr="00032942">
        <w:rPr>
          <w:sz w:val="24"/>
          <w:lang w:val="ru-RU"/>
        </w:rPr>
        <w:t xml:space="preserve">в </w:t>
      </w:r>
      <w:r w:rsidRPr="00032942">
        <w:rPr>
          <w:spacing w:val="-3"/>
          <w:sz w:val="24"/>
          <w:lang w:val="ru-RU"/>
        </w:rPr>
        <w:t xml:space="preserve">формирование познавательных, коммуникативных     </w:t>
      </w:r>
      <w:r w:rsidRPr="00032942">
        <w:rPr>
          <w:sz w:val="24"/>
          <w:lang w:val="ru-RU"/>
        </w:rPr>
        <w:t xml:space="preserve">и      </w:t>
      </w:r>
      <w:r w:rsidRPr="00032942">
        <w:rPr>
          <w:spacing w:val="-3"/>
          <w:sz w:val="24"/>
          <w:lang w:val="ru-RU"/>
        </w:rPr>
        <w:t xml:space="preserve">регулятивных      действий,      соответствующих      возможностям </w:t>
      </w:r>
      <w:r w:rsidRPr="00032942">
        <w:rPr>
          <w:sz w:val="24"/>
          <w:lang w:val="ru-RU"/>
        </w:rPr>
        <w:t xml:space="preserve">и </w:t>
      </w:r>
      <w:r w:rsidRPr="00032942">
        <w:rPr>
          <w:spacing w:val="-3"/>
          <w:sz w:val="24"/>
          <w:lang w:val="ru-RU"/>
        </w:rPr>
        <w:t xml:space="preserve">особенностям обучающихся данного возраста. </w:t>
      </w:r>
      <w:r w:rsidRPr="00032942">
        <w:rPr>
          <w:sz w:val="24"/>
          <w:lang w:val="ru-RU"/>
        </w:rPr>
        <w:t xml:space="preserve">Личностные достижения </w:t>
      </w:r>
      <w:r w:rsidRPr="00032942">
        <w:rPr>
          <w:spacing w:val="-3"/>
          <w:sz w:val="24"/>
          <w:lang w:val="ru-RU"/>
        </w:rPr>
        <w:t xml:space="preserve">непосредственно связаны </w:t>
      </w:r>
      <w:r w:rsidRPr="00032942">
        <w:rPr>
          <w:sz w:val="24"/>
          <w:lang w:val="ru-RU"/>
        </w:rPr>
        <w:t xml:space="preserve">с </w:t>
      </w:r>
      <w:r w:rsidRPr="00032942">
        <w:rPr>
          <w:spacing w:val="-3"/>
          <w:sz w:val="24"/>
          <w:lang w:val="ru-RU"/>
        </w:rPr>
        <w:t xml:space="preserve">конкретным содержанием учебного предмета </w:t>
      </w:r>
      <w:r w:rsidRPr="00032942">
        <w:rPr>
          <w:sz w:val="24"/>
          <w:lang w:val="ru-RU"/>
        </w:rPr>
        <w:t xml:space="preserve">и </w:t>
      </w:r>
      <w:r w:rsidRPr="00032942">
        <w:rPr>
          <w:spacing w:val="-3"/>
          <w:sz w:val="24"/>
          <w:lang w:val="ru-RU"/>
        </w:rPr>
        <w:t xml:space="preserve">представлены </w:t>
      </w:r>
      <w:r w:rsidRPr="00032942">
        <w:rPr>
          <w:sz w:val="24"/>
          <w:lang w:val="ru-RU"/>
        </w:rPr>
        <w:t xml:space="preserve">по мере </w:t>
      </w:r>
      <w:r w:rsidRPr="00032942">
        <w:rPr>
          <w:spacing w:val="-3"/>
          <w:sz w:val="24"/>
          <w:lang w:val="ru-RU"/>
        </w:rPr>
        <w:t>его раскрытия.</w:t>
      </w:r>
    </w:p>
    <w:p w:rsidR="00EA2E50" w:rsidRDefault="00032942">
      <w:pPr>
        <w:pStyle w:val="a4"/>
        <w:numPr>
          <w:ilvl w:val="2"/>
          <w:numId w:val="55"/>
        </w:numPr>
        <w:tabs>
          <w:tab w:val="left" w:pos="1770"/>
        </w:tabs>
        <w:spacing w:before="7" w:line="360" w:lineRule="auto"/>
        <w:ind w:left="102" w:right="104" w:firstLine="708"/>
        <w:jc w:val="both"/>
        <w:rPr>
          <w:sz w:val="24"/>
        </w:rPr>
      </w:pPr>
      <w:r w:rsidRPr="00032942">
        <w:rPr>
          <w:sz w:val="24"/>
          <w:lang w:val="ru-RU"/>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подчѐркивают еѐ значение для формирования готовности обучающихся     к     дальнейшему     обучению     </w:t>
      </w:r>
      <w:r>
        <w:rPr>
          <w:sz w:val="24"/>
        </w:rPr>
        <w:t>на     уровне      среднего      общего     или среднего профессионального</w:t>
      </w:r>
      <w:r>
        <w:rPr>
          <w:spacing w:val="-6"/>
          <w:sz w:val="24"/>
        </w:rPr>
        <w:t xml:space="preserve"> </w:t>
      </w:r>
      <w:r>
        <w:rPr>
          <w:sz w:val="24"/>
        </w:rPr>
        <w:t>образования.</w:t>
      </w:r>
    </w:p>
    <w:p w:rsidR="00EA2E50" w:rsidRPr="00032942" w:rsidRDefault="00032942">
      <w:pPr>
        <w:pStyle w:val="a4"/>
        <w:numPr>
          <w:ilvl w:val="2"/>
          <w:numId w:val="55"/>
        </w:numPr>
        <w:tabs>
          <w:tab w:val="left" w:pos="1770"/>
        </w:tabs>
        <w:spacing w:line="360" w:lineRule="auto"/>
        <w:ind w:left="102" w:right="105" w:firstLine="708"/>
        <w:jc w:val="both"/>
        <w:rPr>
          <w:sz w:val="24"/>
          <w:lang w:val="ru-RU"/>
        </w:rPr>
      </w:pPr>
      <w:r w:rsidRPr="00032942">
        <w:rPr>
          <w:sz w:val="24"/>
          <w:lang w:val="ru-RU"/>
        </w:rPr>
        <w:t xml:space="preserve">Общее число часов, рекомендованных для изучения физической культуры на     уровне     основного     общего     образования,     –     510     часов:     в     5     классе </w:t>
      </w:r>
      <w:r w:rsidRPr="00032942">
        <w:rPr>
          <w:spacing w:val="12"/>
          <w:sz w:val="24"/>
          <w:lang w:val="ru-RU"/>
        </w:rPr>
        <w:t xml:space="preserve"> </w:t>
      </w:r>
      <w:r w:rsidRPr="00032942">
        <w:rPr>
          <w:sz w:val="24"/>
          <w:lang w:val="ru-RU"/>
        </w:rPr>
        <w:t>–</w:t>
      </w:r>
    </w:p>
    <w:p w:rsidR="00EA2E50" w:rsidRPr="00032942" w:rsidRDefault="00032942">
      <w:pPr>
        <w:pStyle w:val="a3"/>
        <w:ind w:firstLine="0"/>
        <w:rPr>
          <w:lang w:val="ru-RU"/>
        </w:rPr>
      </w:pPr>
      <w:r w:rsidRPr="00032942">
        <w:rPr>
          <w:lang w:val="ru-RU"/>
        </w:rPr>
        <w:t xml:space="preserve">102  часа  (3  часа  в  неделю),  в  6  классе  –  102  часа  (3  часа  в  неделю),  в  7  классе  </w:t>
      </w:r>
      <w:r w:rsidRPr="00032942">
        <w:rPr>
          <w:spacing w:val="55"/>
          <w:lang w:val="ru-RU"/>
        </w:rPr>
        <w:t xml:space="preserve"> </w:t>
      </w:r>
      <w:r w:rsidRPr="00032942">
        <w:rPr>
          <w:lang w:val="ru-RU"/>
        </w:rPr>
        <w:t>–</w:t>
      </w:r>
    </w:p>
    <w:p w:rsidR="00EA2E50" w:rsidRPr="00032942" w:rsidRDefault="00032942">
      <w:pPr>
        <w:pStyle w:val="a3"/>
        <w:spacing w:before="139"/>
        <w:ind w:firstLine="0"/>
        <w:rPr>
          <w:lang w:val="ru-RU"/>
        </w:rPr>
      </w:pPr>
      <w:r w:rsidRPr="00032942">
        <w:rPr>
          <w:lang w:val="ru-RU"/>
        </w:rPr>
        <w:t xml:space="preserve">102  часа  (3  часа  в  неделю),  в  8  классе  –  102  часа  (3  часа  в  неделю),  в  9  классе  </w:t>
      </w:r>
      <w:r w:rsidRPr="00032942">
        <w:rPr>
          <w:spacing w:val="53"/>
          <w:lang w:val="ru-RU"/>
        </w:rPr>
        <w:t xml:space="preserve"> </w:t>
      </w:r>
      <w:r w:rsidRPr="00032942">
        <w:rPr>
          <w:lang w:val="ru-RU"/>
        </w:rPr>
        <w:t>–</w:t>
      </w:r>
    </w:p>
    <w:p w:rsidR="00EA2E50" w:rsidRPr="00032942" w:rsidRDefault="00032942">
      <w:pPr>
        <w:pStyle w:val="a3"/>
        <w:spacing w:before="137"/>
        <w:ind w:firstLine="0"/>
        <w:rPr>
          <w:lang w:val="ru-RU"/>
        </w:rPr>
      </w:pPr>
      <w:r w:rsidRPr="00032942">
        <w:rPr>
          <w:lang w:val="ru-RU"/>
        </w:rPr>
        <w:t>102  часа  (3  часа  в  неделю).  На  модульный  блок  «Базовая  физическая      подготовка»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отводится 150 часов из общего числа (1 час в неделю в каждом классе).</w:t>
      </w:r>
    </w:p>
    <w:p w:rsidR="00EA2E50" w:rsidRPr="00032942" w:rsidRDefault="00032942">
      <w:pPr>
        <w:pStyle w:val="a3"/>
        <w:spacing w:before="139" w:line="360" w:lineRule="auto"/>
        <w:ind w:right="109"/>
        <w:rPr>
          <w:lang w:val="ru-RU"/>
        </w:rPr>
      </w:pPr>
      <w:r w:rsidRPr="00032942">
        <w:rPr>
          <w:lang w:val="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w:t>
      </w:r>
      <w:r w:rsidRPr="00032942">
        <w:rPr>
          <w:spacing w:val="-13"/>
          <w:lang w:val="ru-RU"/>
        </w:rPr>
        <w:t xml:space="preserve"> </w:t>
      </w:r>
      <w:r w:rsidRPr="00032942">
        <w:rPr>
          <w:lang w:val="ru-RU"/>
        </w:rPr>
        <w:t>детей.</w:t>
      </w:r>
    </w:p>
    <w:p w:rsidR="00EA2E50" w:rsidRPr="00032942" w:rsidRDefault="00032942">
      <w:pPr>
        <w:pStyle w:val="a4"/>
        <w:numPr>
          <w:ilvl w:val="2"/>
          <w:numId w:val="55"/>
        </w:numPr>
        <w:tabs>
          <w:tab w:val="left" w:pos="1770"/>
        </w:tabs>
        <w:spacing w:before="6" w:line="360" w:lineRule="auto"/>
        <w:ind w:left="102" w:right="104" w:firstLine="708"/>
        <w:jc w:val="both"/>
        <w:rPr>
          <w:sz w:val="24"/>
          <w:lang w:val="ru-RU"/>
        </w:rPr>
      </w:pPr>
      <w:r w:rsidRPr="00032942">
        <w:rPr>
          <w:sz w:val="24"/>
          <w:lang w:val="ru-RU"/>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EA2E50" w:rsidRDefault="00032942">
      <w:pPr>
        <w:pStyle w:val="a4"/>
        <w:numPr>
          <w:ilvl w:val="1"/>
          <w:numId w:val="54"/>
        </w:numPr>
        <w:tabs>
          <w:tab w:val="left" w:pos="1470"/>
        </w:tabs>
        <w:rPr>
          <w:sz w:val="24"/>
        </w:rPr>
      </w:pPr>
      <w:r>
        <w:rPr>
          <w:sz w:val="24"/>
        </w:rPr>
        <w:t>Содержание обучения в 5</w:t>
      </w:r>
      <w:r>
        <w:rPr>
          <w:spacing w:val="-11"/>
          <w:sz w:val="24"/>
        </w:rPr>
        <w:t xml:space="preserve"> </w:t>
      </w:r>
      <w:r>
        <w:rPr>
          <w:sz w:val="24"/>
        </w:rPr>
        <w:t>классе.</w:t>
      </w:r>
    </w:p>
    <w:p w:rsidR="00EA2E50" w:rsidRDefault="00032942">
      <w:pPr>
        <w:pStyle w:val="a4"/>
        <w:numPr>
          <w:ilvl w:val="2"/>
          <w:numId w:val="54"/>
        </w:numPr>
        <w:tabs>
          <w:tab w:val="left" w:pos="1650"/>
        </w:tabs>
        <w:spacing w:before="139"/>
        <w:rPr>
          <w:sz w:val="24"/>
        </w:rPr>
      </w:pPr>
      <w:r>
        <w:rPr>
          <w:sz w:val="24"/>
        </w:rPr>
        <w:t>Знания о физической</w:t>
      </w:r>
      <w:r>
        <w:rPr>
          <w:spacing w:val="-14"/>
          <w:sz w:val="24"/>
        </w:rPr>
        <w:t xml:space="preserve"> </w:t>
      </w:r>
      <w:r>
        <w:rPr>
          <w:sz w:val="24"/>
        </w:rPr>
        <w:t>культуре.</w:t>
      </w:r>
    </w:p>
    <w:p w:rsidR="00EA2E50" w:rsidRPr="00032942" w:rsidRDefault="00032942">
      <w:pPr>
        <w:pStyle w:val="a3"/>
        <w:spacing w:before="137" w:line="360" w:lineRule="auto"/>
        <w:ind w:right="104"/>
        <w:rPr>
          <w:lang w:val="ru-RU"/>
        </w:rPr>
      </w:pPr>
      <w:r w:rsidRPr="00032942">
        <w:rPr>
          <w:lang w:val="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A2E50" w:rsidRPr="00032942" w:rsidRDefault="00032942">
      <w:pPr>
        <w:pStyle w:val="a3"/>
        <w:spacing w:before="6" w:line="360" w:lineRule="auto"/>
        <w:ind w:right="113"/>
        <w:rPr>
          <w:lang w:val="ru-RU"/>
        </w:rPr>
      </w:pPr>
      <w:r w:rsidRPr="00032942">
        <w:rPr>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A2E50" w:rsidRDefault="00032942">
      <w:pPr>
        <w:pStyle w:val="a3"/>
        <w:spacing w:line="360" w:lineRule="auto"/>
        <w:ind w:right="110"/>
      </w:pPr>
      <w:r w:rsidRPr="00032942">
        <w:rPr>
          <w:lang w:val="ru-RU"/>
        </w:rPr>
        <w:t xml:space="preserve">Исторические сведения об Олимпийских играх Древней Греции, характеристика их содержания и правил спортивной борьбы. </w:t>
      </w:r>
      <w:r>
        <w:t>Расцвет и завершение истории Олимпийских игр</w:t>
      </w:r>
      <w:r>
        <w:rPr>
          <w:spacing w:val="-4"/>
        </w:rPr>
        <w:t xml:space="preserve"> </w:t>
      </w:r>
      <w:r>
        <w:t>древности.</w:t>
      </w:r>
    </w:p>
    <w:p w:rsidR="00EA2E50" w:rsidRDefault="00032942">
      <w:pPr>
        <w:pStyle w:val="a4"/>
        <w:numPr>
          <w:ilvl w:val="2"/>
          <w:numId w:val="54"/>
        </w:numPr>
        <w:tabs>
          <w:tab w:val="left" w:pos="1650"/>
        </w:tabs>
        <w:spacing w:before="6"/>
        <w:rPr>
          <w:sz w:val="24"/>
        </w:rPr>
      </w:pPr>
      <w:r>
        <w:rPr>
          <w:sz w:val="24"/>
        </w:rPr>
        <w:t>Способы самостоятельной</w:t>
      </w:r>
      <w:r>
        <w:rPr>
          <w:spacing w:val="-12"/>
          <w:sz w:val="24"/>
        </w:rPr>
        <w:t xml:space="preserve"> </w:t>
      </w:r>
      <w:r>
        <w:rPr>
          <w:sz w:val="24"/>
        </w:rPr>
        <w:t>деятельности.</w:t>
      </w:r>
    </w:p>
    <w:p w:rsidR="00EA2E50" w:rsidRPr="00032942" w:rsidRDefault="00032942">
      <w:pPr>
        <w:pStyle w:val="a3"/>
        <w:spacing w:before="137" w:line="360" w:lineRule="auto"/>
        <w:ind w:right="110"/>
        <w:rPr>
          <w:lang w:val="ru-RU"/>
        </w:rPr>
      </w:pPr>
      <w:r w:rsidRPr="00032942">
        <w:rPr>
          <w:lang w:val="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A2E50" w:rsidRPr="00032942" w:rsidRDefault="00032942">
      <w:pPr>
        <w:pStyle w:val="a3"/>
        <w:spacing w:line="360" w:lineRule="auto"/>
        <w:ind w:right="113"/>
        <w:rPr>
          <w:lang w:val="ru-RU"/>
        </w:rPr>
      </w:pPr>
      <w:r w:rsidRPr="00032942">
        <w:rPr>
          <w:lang w:val="ru-RU"/>
        </w:rP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w:t>
      </w:r>
      <w:r w:rsidRPr="00032942">
        <w:rPr>
          <w:spacing w:val="-6"/>
          <w:lang w:val="ru-RU"/>
        </w:rPr>
        <w:t xml:space="preserve"> </w:t>
      </w:r>
      <w:r w:rsidRPr="00032942">
        <w:rPr>
          <w:lang w:val="ru-RU"/>
        </w:rPr>
        <w:t>проведения.</w:t>
      </w:r>
    </w:p>
    <w:p w:rsidR="00EA2E50" w:rsidRPr="00032942" w:rsidRDefault="00032942">
      <w:pPr>
        <w:pStyle w:val="a3"/>
        <w:spacing w:line="360" w:lineRule="auto"/>
        <w:ind w:right="111"/>
        <w:rPr>
          <w:lang w:val="ru-RU"/>
        </w:rPr>
      </w:pPr>
      <w:r w:rsidRPr="00032942">
        <w:rPr>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A2E50" w:rsidRPr="00032942" w:rsidRDefault="00032942">
      <w:pPr>
        <w:pStyle w:val="a3"/>
        <w:spacing w:before="6" w:line="360" w:lineRule="auto"/>
        <w:ind w:right="118"/>
        <w:rPr>
          <w:lang w:val="ru-RU"/>
        </w:rPr>
      </w:pPr>
      <w:r w:rsidRPr="00032942">
        <w:rPr>
          <w:lang w:val="ru-RU"/>
        </w:rPr>
        <w:t>Оценивание   состояния   организма   в   покое   и   после   физической   нагрузки     в процессе самостоятельных занятий физической культуры и</w:t>
      </w:r>
      <w:r w:rsidRPr="00032942">
        <w:rPr>
          <w:spacing w:val="-25"/>
          <w:lang w:val="ru-RU"/>
        </w:rPr>
        <w:t xml:space="preserve"> </w:t>
      </w:r>
      <w:r w:rsidRPr="00032942">
        <w:rPr>
          <w:lang w:val="ru-RU"/>
        </w:rPr>
        <w:t>спортом.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left="809" w:firstLine="0"/>
        <w:jc w:val="left"/>
      </w:pPr>
      <w:r>
        <w:t>Составление дневника физической культуры.</w:t>
      </w:r>
    </w:p>
    <w:p w:rsidR="00EA2E50" w:rsidRDefault="00032942">
      <w:pPr>
        <w:pStyle w:val="a4"/>
        <w:numPr>
          <w:ilvl w:val="2"/>
          <w:numId w:val="54"/>
        </w:numPr>
        <w:tabs>
          <w:tab w:val="left" w:pos="1650"/>
        </w:tabs>
        <w:spacing w:before="139"/>
        <w:rPr>
          <w:sz w:val="24"/>
        </w:rPr>
      </w:pPr>
      <w:r>
        <w:rPr>
          <w:sz w:val="24"/>
        </w:rPr>
        <w:t>Физическое</w:t>
      </w:r>
      <w:r>
        <w:rPr>
          <w:spacing w:val="13"/>
          <w:sz w:val="24"/>
        </w:rPr>
        <w:t xml:space="preserve"> </w:t>
      </w:r>
      <w:r>
        <w:rPr>
          <w:sz w:val="24"/>
        </w:rPr>
        <w:t>совершенствование.</w:t>
      </w:r>
    </w:p>
    <w:p w:rsidR="00EA2E50" w:rsidRDefault="00032942">
      <w:pPr>
        <w:pStyle w:val="a4"/>
        <w:numPr>
          <w:ilvl w:val="3"/>
          <w:numId w:val="54"/>
        </w:numPr>
        <w:tabs>
          <w:tab w:val="left" w:pos="1840"/>
        </w:tabs>
        <w:spacing w:before="137"/>
        <w:ind w:hanging="1029"/>
        <w:rPr>
          <w:sz w:val="24"/>
        </w:rPr>
      </w:pPr>
      <w:r>
        <w:rPr>
          <w:sz w:val="24"/>
        </w:rPr>
        <w:t>Физкультурно-оздоровительная</w:t>
      </w:r>
      <w:r>
        <w:rPr>
          <w:spacing w:val="25"/>
          <w:sz w:val="24"/>
        </w:rPr>
        <w:t xml:space="preserve"> </w:t>
      </w:r>
      <w:r>
        <w:rPr>
          <w:sz w:val="24"/>
        </w:rPr>
        <w:t>деятельность.</w:t>
      </w:r>
    </w:p>
    <w:p w:rsidR="00EA2E50" w:rsidRPr="00032942" w:rsidRDefault="00032942">
      <w:pPr>
        <w:pStyle w:val="a3"/>
        <w:tabs>
          <w:tab w:val="left" w:pos="1396"/>
          <w:tab w:val="left" w:pos="3473"/>
          <w:tab w:val="left" w:pos="5098"/>
          <w:tab w:val="left" w:pos="7050"/>
          <w:tab w:val="left" w:pos="8640"/>
        </w:tabs>
        <w:spacing w:before="139" w:line="360" w:lineRule="auto"/>
        <w:ind w:right="110"/>
        <w:rPr>
          <w:lang w:val="ru-RU"/>
        </w:rPr>
      </w:pPr>
      <w:r w:rsidRPr="00032942">
        <w:rPr>
          <w:lang w:val="ru-RU"/>
        </w:rPr>
        <w:t>Роль и значение физкультурно-оздоровительной деятельности в здоровом образе жизни</w:t>
      </w:r>
      <w:r w:rsidRPr="00032942">
        <w:rPr>
          <w:lang w:val="ru-RU"/>
        </w:rPr>
        <w:tab/>
        <w:t>современного</w:t>
      </w:r>
      <w:r w:rsidRPr="00032942">
        <w:rPr>
          <w:lang w:val="ru-RU"/>
        </w:rPr>
        <w:tab/>
        <w:t>человека.</w:t>
      </w:r>
      <w:r w:rsidRPr="00032942">
        <w:rPr>
          <w:lang w:val="ru-RU"/>
        </w:rPr>
        <w:tab/>
        <w:t>Упражнения</w:t>
      </w:r>
      <w:r w:rsidRPr="00032942">
        <w:rPr>
          <w:lang w:val="ru-RU"/>
        </w:rPr>
        <w:tab/>
        <w:t>утренней</w:t>
      </w:r>
      <w:r w:rsidRPr="00032942">
        <w:rPr>
          <w:lang w:val="ru-RU"/>
        </w:rPr>
        <w:tab/>
        <w:t>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w:t>
      </w:r>
      <w:r w:rsidRPr="00032942">
        <w:rPr>
          <w:spacing w:val="15"/>
          <w:lang w:val="ru-RU"/>
        </w:rPr>
        <w:t xml:space="preserve"> </w:t>
      </w:r>
      <w:r w:rsidRPr="00032942">
        <w:rPr>
          <w:lang w:val="ru-RU"/>
        </w:rPr>
        <w:t>отягощений.</w:t>
      </w:r>
    </w:p>
    <w:p w:rsidR="00EA2E50" w:rsidRDefault="00032942">
      <w:pPr>
        <w:pStyle w:val="a4"/>
        <w:numPr>
          <w:ilvl w:val="3"/>
          <w:numId w:val="54"/>
        </w:numPr>
        <w:tabs>
          <w:tab w:val="left" w:pos="1840"/>
        </w:tabs>
        <w:spacing w:before="7"/>
        <w:ind w:hanging="1029"/>
        <w:rPr>
          <w:sz w:val="24"/>
        </w:rPr>
      </w:pPr>
      <w:r>
        <w:rPr>
          <w:sz w:val="24"/>
        </w:rPr>
        <w:t>Спортивно-оздоровительная</w:t>
      </w:r>
      <w:r>
        <w:rPr>
          <w:spacing w:val="-9"/>
          <w:sz w:val="24"/>
        </w:rPr>
        <w:t xml:space="preserve"> </w:t>
      </w:r>
      <w:r>
        <w:rPr>
          <w:sz w:val="24"/>
        </w:rPr>
        <w:t>деятельность.</w:t>
      </w:r>
    </w:p>
    <w:p w:rsidR="00EA2E50" w:rsidRPr="00032942" w:rsidRDefault="00032942">
      <w:pPr>
        <w:pStyle w:val="a3"/>
        <w:spacing w:before="137" w:line="360" w:lineRule="auto"/>
        <w:ind w:right="109"/>
        <w:rPr>
          <w:lang w:val="ru-RU"/>
        </w:rPr>
      </w:pPr>
      <w:r w:rsidRPr="00032942">
        <w:rPr>
          <w:lang w:val="ru-RU"/>
        </w:rPr>
        <w:t>Роль и значение спортивно-оздоровительной деятельности в здоровом образе жизни современного</w:t>
      </w:r>
      <w:r w:rsidRPr="00032942">
        <w:rPr>
          <w:spacing w:val="-10"/>
          <w:lang w:val="ru-RU"/>
        </w:rPr>
        <w:t xml:space="preserve"> </w:t>
      </w:r>
      <w:r w:rsidRPr="00032942">
        <w:rPr>
          <w:lang w:val="ru-RU"/>
        </w:rPr>
        <w:t>человека.</w:t>
      </w:r>
    </w:p>
    <w:p w:rsidR="00EA2E50" w:rsidRDefault="00032942">
      <w:pPr>
        <w:pStyle w:val="a4"/>
        <w:numPr>
          <w:ilvl w:val="4"/>
          <w:numId w:val="54"/>
        </w:numPr>
        <w:tabs>
          <w:tab w:val="left" w:pos="2023"/>
        </w:tabs>
        <w:ind w:hanging="1212"/>
        <w:rPr>
          <w:sz w:val="24"/>
        </w:rPr>
      </w:pPr>
      <w:r>
        <w:rPr>
          <w:sz w:val="24"/>
        </w:rPr>
        <w:t>Модуль</w:t>
      </w:r>
      <w:r>
        <w:rPr>
          <w:spacing w:val="5"/>
          <w:sz w:val="24"/>
        </w:rPr>
        <w:t xml:space="preserve"> </w:t>
      </w:r>
      <w:r>
        <w:rPr>
          <w:sz w:val="24"/>
        </w:rPr>
        <w:t>«Гимнастика».</w:t>
      </w:r>
    </w:p>
    <w:p w:rsidR="00EA2E50" w:rsidRPr="00032942" w:rsidRDefault="00032942">
      <w:pPr>
        <w:pStyle w:val="a3"/>
        <w:spacing w:before="139" w:line="360" w:lineRule="auto"/>
        <w:ind w:right="119"/>
        <w:rPr>
          <w:lang w:val="ru-RU"/>
        </w:rPr>
      </w:pPr>
      <w:r w:rsidRPr="00032942">
        <w:rPr>
          <w:lang w:val="ru-RU"/>
        </w:rP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w:t>
      </w:r>
      <w:r w:rsidRPr="00032942">
        <w:rPr>
          <w:spacing w:val="37"/>
          <w:lang w:val="ru-RU"/>
        </w:rPr>
        <w:t xml:space="preserve"> </w:t>
      </w:r>
      <w:r w:rsidRPr="00032942">
        <w:rPr>
          <w:lang w:val="ru-RU"/>
        </w:rPr>
        <w:t>(девочки).</w:t>
      </w:r>
    </w:p>
    <w:p w:rsidR="00EA2E50" w:rsidRPr="00032942" w:rsidRDefault="00032942">
      <w:pPr>
        <w:pStyle w:val="a3"/>
        <w:spacing w:before="6" w:line="360" w:lineRule="auto"/>
        <w:ind w:right="109"/>
        <w:rPr>
          <w:lang w:val="ru-RU"/>
        </w:rPr>
      </w:pPr>
      <w:r w:rsidRPr="00032942">
        <w:rPr>
          <w:lang w:val="ru-RU"/>
        </w:rP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w:t>
      </w:r>
    </w:p>
    <w:p w:rsidR="00EA2E50" w:rsidRDefault="00032942">
      <w:pPr>
        <w:pStyle w:val="a4"/>
        <w:numPr>
          <w:ilvl w:val="4"/>
          <w:numId w:val="54"/>
        </w:numPr>
        <w:tabs>
          <w:tab w:val="left" w:pos="2021"/>
        </w:tabs>
        <w:ind w:left="2020" w:hanging="1210"/>
        <w:rPr>
          <w:sz w:val="24"/>
        </w:rPr>
      </w:pPr>
      <w:r>
        <w:rPr>
          <w:sz w:val="24"/>
        </w:rPr>
        <w:t>Модуль «Лѐгкая</w:t>
      </w:r>
      <w:r>
        <w:rPr>
          <w:spacing w:val="-6"/>
          <w:sz w:val="24"/>
        </w:rPr>
        <w:t xml:space="preserve"> </w:t>
      </w:r>
      <w:r>
        <w:rPr>
          <w:sz w:val="24"/>
        </w:rPr>
        <w:t>атлетика».</w:t>
      </w:r>
    </w:p>
    <w:p w:rsidR="00EA2E50" w:rsidRPr="00032942" w:rsidRDefault="00032942">
      <w:pPr>
        <w:pStyle w:val="a3"/>
        <w:spacing w:before="140" w:line="360" w:lineRule="auto"/>
        <w:ind w:right="112"/>
        <w:rPr>
          <w:lang w:val="ru-RU"/>
        </w:rPr>
      </w:pPr>
      <w:r w:rsidRPr="00032942">
        <w:rPr>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w:t>
      </w:r>
      <w:r w:rsidRPr="00032942">
        <w:rPr>
          <w:spacing w:val="-23"/>
          <w:lang w:val="ru-RU"/>
        </w:rPr>
        <w:t xml:space="preserve"> </w:t>
      </w:r>
      <w:r w:rsidRPr="00032942">
        <w:rPr>
          <w:lang w:val="ru-RU"/>
        </w:rPr>
        <w:t>разбега.</w:t>
      </w:r>
    </w:p>
    <w:p w:rsidR="00EA2E50" w:rsidRPr="00032942" w:rsidRDefault="00032942">
      <w:pPr>
        <w:pStyle w:val="a3"/>
        <w:spacing w:line="360" w:lineRule="auto"/>
        <w:ind w:right="115"/>
        <w:rPr>
          <w:lang w:val="ru-RU"/>
        </w:rPr>
      </w:pPr>
      <w:r w:rsidRPr="00032942">
        <w:rPr>
          <w:lang w:val="ru-RU"/>
        </w:rPr>
        <w:t>Метание малого мяча с места в вертикальную неподвижную мишень, метание малого мяча на дальность с трѐх шагов разбега.</w:t>
      </w:r>
    </w:p>
    <w:p w:rsidR="00EA2E50" w:rsidRDefault="00032942">
      <w:pPr>
        <w:pStyle w:val="a4"/>
        <w:numPr>
          <w:ilvl w:val="4"/>
          <w:numId w:val="53"/>
        </w:numPr>
        <w:tabs>
          <w:tab w:val="left" w:pos="2021"/>
        </w:tabs>
        <w:ind w:hanging="1210"/>
        <w:rPr>
          <w:sz w:val="24"/>
        </w:rPr>
      </w:pPr>
      <w:r>
        <w:rPr>
          <w:sz w:val="24"/>
        </w:rPr>
        <w:t>Модуль «Спортивные</w:t>
      </w:r>
      <w:r>
        <w:rPr>
          <w:spacing w:val="-8"/>
          <w:sz w:val="24"/>
        </w:rPr>
        <w:t xml:space="preserve"> </w:t>
      </w:r>
      <w:r>
        <w:rPr>
          <w:sz w:val="24"/>
        </w:rPr>
        <w:t>игры».</w:t>
      </w:r>
    </w:p>
    <w:p w:rsidR="00EA2E50" w:rsidRPr="00032942" w:rsidRDefault="00032942">
      <w:pPr>
        <w:pStyle w:val="a3"/>
        <w:spacing w:before="137" w:line="360" w:lineRule="auto"/>
        <w:ind w:right="108"/>
        <w:rPr>
          <w:lang w:val="ru-RU"/>
        </w:rPr>
      </w:pPr>
      <w:r w:rsidRPr="00032942">
        <w:rPr>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A2E50" w:rsidRPr="00032942" w:rsidRDefault="00032942">
      <w:pPr>
        <w:pStyle w:val="a3"/>
        <w:spacing w:before="6" w:line="360" w:lineRule="auto"/>
        <w:ind w:right="106"/>
        <w:rPr>
          <w:lang w:val="ru-RU"/>
        </w:rPr>
      </w:pPr>
      <w:r w:rsidRPr="00032942">
        <w:rPr>
          <w:lang w:val="ru-RU"/>
        </w:rPr>
        <w:t>Волейбол. Прямая нижняя подача мяча, приѐм и передача мяча двумя руками снизу и    сверху    на    месте    и    в    движении,    ранее    разученные    технические    действия</w:t>
      </w:r>
    </w:p>
    <w:p w:rsidR="00EA2E50" w:rsidRPr="00032942" w:rsidRDefault="00EA2E50">
      <w:pPr>
        <w:spacing w:line="360" w:lineRule="auto"/>
        <w:rPr>
          <w:lang w:val="ru-RU"/>
        </w:rPr>
        <w:sectPr w:rsidR="00EA2E50" w:rsidRPr="00032942">
          <w:headerReference w:type="default" r:id="rId13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с мячом.</w:t>
      </w:r>
    </w:p>
    <w:p w:rsidR="00EA2E50" w:rsidRPr="00032942" w:rsidRDefault="00032942">
      <w:pPr>
        <w:pStyle w:val="a3"/>
        <w:spacing w:before="139" w:line="360" w:lineRule="auto"/>
        <w:ind w:right="112"/>
        <w:rPr>
          <w:lang w:val="ru-RU"/>
        </w:rPr>
      </w:pPr>
      <w:r w:rsidRPr="00032942">
        <w:rPr>
          <w:lang w:val="ru-RU"/>
        </w:rPr>
        <w:t xml:space="preserve">Футбол.    Удар     по     неподвижному     мячу     внутренней     стороной     стопы   с небольшого разбега, остановка катящегося мяча способом «наступания»,   </w:t>
      </w:r>
      <w:r w:rsidRPr="00032942">
        <w:rPr>
          <w:spacing w:val="33"/>
          <w:lang w:val="ru-RU"/>
        </w:rPr>
        <w:t xml:space="preserve"> </w:t>
      </w:r>
      <w:r w:rsidRPr="00032942">
        <w:rPr>
          <w:lang w:val="ru-RU"/>
        </w:rPr>
        <w:t>ведение мяча</w:t>
      </w:r>
    </w:p>
    <w:p w:rsidR="00EA2E50" w:rsidRPr="00032942" w:rsidRDefault="00032942">
      <w:pPr>
        <w:pStyle w:val="a3"/>
        <w:spacing w:before="6"/>
        <w:ind w:firstLine="0"/>
        <w:jc w:val="left"/>
        <w:rPr>
          <w:lang w:val="ru-RU"/>
        </w:rPr>
      </w:pPr>
      <w:r w:rsidRPr="00032942">
        <w:rPr>
          <w:lang w:val="ru-RU"/>
        </w:rPr>
        <w:t>«по прямой», «по кругу» и «змейкой», обводка мячом ориентиров (конусов).</w:t>
      </w:r>
    </w:p>
    <w:p w:rsidR="00EA2E50" w:rsidRPr="00032942" w:rsidRDefault="00032942">
      <w:pPr>
        <w:pStyle w:val="a3"/>
        <w:spacing w:before="137" w:line="360" w:lineRule="auto"/>
        <w:ind w:right="113"/>
        <w:rPr>
          <w:lang w:val="ru-RU"/>
        </w:rPr>
      </w:pPr>
      <w:r w:rsidRPr="00032942">
        <w:rPr>
          <w:lang w:val="ru-RU"/>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w:t>
      </w:r>
      <w:r w:rsidRPr="00032942">
        <w:rPr>
          <w:spacing w:val="-14"/>
          <w:lang w:val="ru-RU"/>
        </w:rPr>
        <w:t xml:space="preserve"> </w:t>
      </w:r>
      <w:r w:rsidRPr="00032942">
        <w:rPr>
          <w:lang w:val="ru-RU"/>
        </w:rPr>
        <w:t>игр.</w:t>
      </w:r>
    </w:p>
    <w:p w:rsidR="00EA2E50" w:rsidRDefault="00032942">
      <w:pPr>
        <w:pStyle w:val="a4"/>
        <w:numPr>
          <w:ilvl w:val="4"/>
          <w:numId w:val="53"/>
        </w:numPr>
        <w:tabs>
          <w:tab w:val="left" w:pos="2021"/>
        </w:tabs>
        <w:spacing w:before="6"/>
        <w:ind w:hanging="1210"/>
        <w:rPr>
          <w:sz w:val="24"/>
        </w:rPr>
      </w:pPr>
      <w:r>
        <w:rPr>
          <w:sz w:val="24"/>
        </w:rPr>
        <w:t>Модуль</w:t>
      </w:r>
      <w:r>
        <w:rPr>
          <w:spacing w:val="-5"/>
          <w:sz w:val="24"/>
        </w:rPr>
        <w:t xml:space="preserve"> </w:t>
      </w:r>
      <w:r>
        <w:rPr>
          <w:sz w:val="24"/>
        </w:rPr>
        <w:t>«Спорт».</w:t>
      </w:r>
    </w:p>
    <w:p w:rsidR="00EA2E50" w:rsidRPr="00032942" w:rsidRDefault="00032942">
      <w:pPr>
        <w:pStyle w:val="a3"/>
        <w:spacing w:before="137" w:line="360" w:lineRule="auto"/>
        <w:ind w:right="104"/>
        <w:rPr>
          <w:lang w:val="ru-RU"/>
        </w:rPr>
      </w:pPr>
      <w:r w:rsidRPr="00032942">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w:t>
      </w:r>
      <w:r w:rsidRPr="00032942">
        <w:rPr>
          <w:spacing w:val="-7"/>
          <w:lang w:val="ru-RU"/>
        </w:rPr>
        <w:t xml:space="preserve"> </w:t>
      </w:r>
      <w:r w:rsidRPr="00032942">
        <w:rPr>
          <w:lang w:val="ru-RU"/>
        </w:rPr>
        <w:t>игр.</w:t>
      </w:r>
    </w:p>
    <w:p w:rsidR="00EA2E50" w:rsidRDefault="00032942">
      <w:pPr>
        <w:pStyle w:val="a4"/>
        <w:numPr>
          <w:ilvl w:val="1"/>
          <w:numId w:val="52"/>
        </w:numPr>
        <w:tabs>
          <w:tab w:val="left" w:pos="1470"/>
        </w:tabs>
        <w:rPr>
          <w:sz w:val="24"/>
        </w:rPr>
      </w:pPr>
      <w:r>
        <w:rPr>
          <w:sz w:val="24"/>
        </w:rPr>
        <w:t>Содержание обучения в 6</w:t>
      </w:r>
      <w:r>
        <w:rPr>
          <w:spacing w:val="-11"/>
          <w:sz w:val="24"/>
        </w:rPr>
        <w:t xml:space="preserve"> </w:t>
      </w:r>
      <w:r>
        <w:rPr>
          <w:sz w:val="24"/>
        </w:rPr>
        <w:t>классе.</w:t>
      </w:r>
    </w:p>
    <w:p w:rsidR="00EA2E50" w:rsidRDefault="00032942">
      <w:pPr>
        <w:pStyle w:val="a4"/>
        <w:numPr>
          <w:ilvl w:val="2"/>
          <w:numId w:val="52"/>
        </w:numPr>
        <w:tabs>
          <w:tab w:val="left" w:pos="1650"/>
        </w:tabs>
        <w:spacing w:before="139"/>
        <w:rPr>
          <w:sz w:val="24"/>
        </w:rPr>
      </w:pPr>
      <w:r>
        <w:rPr>
          <w:sz w:val="24"/>
        </w:rPr>
        <w:t>Знания о физической</w:t>
      </w:r>
      <w:r>
        <w:rPr>
          <w:spacing w:val="-14"/>
          <w:sz w:val="24"/>
        </w:rPr>
        <w:t xml:space="preserve"> </w:t>
      </w:r>
      <w:r>
        <w:rPr>
          <w:sz w:val="24"/>
        </w:rPr>
        <w:t>культуре.</w:t>
      </w:r>
    </w:p>
    <w:p w:rsidR="00EA2E50" w:rsidRPr="00032942" w:rsidRDefault="00032942">
      <w:pPr>
        <w:pStyle w:val="a3"/>
        <w:spacing w:before="137" w:line="360" w:lineRule="auto"/>
        <w:ind w:right="110"/>
        <w:rPr>
          <w:lang w:val="ru-RU"/>
        </w:rPr>
      </w:pPr>
      <w:r w:rsidRPr="00032942">
        <w:rPr>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w:t>
      </w:r>
      <w:r w:rsidRPr="00032942">
        <w:rPr>
          <w:spacing w:val="-20"/>
          <w:lang w:val="ru-RU"/>
        </w:rPr>
        <w:t xml:space="preserve"> </w:t>
      </w:r>
      <w:r w:rsidRPr="00032942">
        <w:rPr>
          <w:lang w:val="ru-RU"/>
        </w:rPr>
        <w:t>чемпионы.</w:t>
      </w:r>
    </w:p>
    <w:p w:rsidR="00EA2E50" w:rsidRDefault="00032942">
      <w:pPr>
        <w:pStyle w:val="a4"/>
        <w:numPr>
          <w:ilvl w:val="2"/>
          <w:numId w:val="52"/>
        </w:numPr>
        <w:tabs>
          <w:tab w:val="left" w:pos="1650"/>
        </w:tabs>
        <w:rPr>
          <w:sz w:val="24"/>
        </w:rPr>
      </w:pPr>
      <w:r>
        <w:rPr>
          <w:sz w:val="24"/>
        </w:rPr>
        <w:t>Способы самостоятельной</w:t>
      </w:r>
      <w:r>
        <w:rPr>
          <w:spacing w:val="-12"/>
          <w:sz w:val="24"/>
        </w:rPr>
        <w:t xml:space="preserve"> </w:t>
      </w:r>
      <w:r>
        <w:rPr>
          <w:sz w:val="24"/>
        </w:rPr>
        <w:t>деятельности.</w:t>
      </w:r>
    </w:p>
    <w:p w:rsidR="00EA2E50" w:rsidRPr="00032942" w:rsidRDefault="00032942">
      <w:pPr>
        <w:pStyle w:val="a3"/>
        <w:spacing w:before="139" w:line="360" w:lineRule="auto"/>
        <w:ind w:right="112"/>
        <w:rPr>
          <w:lang w:val="ru-RU"/>
        </w:rPr>
      </w:pPr>
      <w:r w:rsidRPr="00032942">
        <w:rPr>
          <w:lang w:val="ru-RU"/>
        </w:rP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EA2E50" w:rsidRPr="00032942" w:rsidRDefault="00032942">
      <w:pPr>
        <w:pStyle w:val="a3"/>
        <w:spacing w:line="360" w:lineRule="auto"/>
        <w:ind w:right="119"/>
        <w:rPr>
          <w:lang w:val="ru-RU"/>
        </w:rPr>
      </w:pPr>
      <w:r w:rsidRPr="00032942">
        <w:rPr>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A2E50" w:rsidRPr="00032942" w:rsidRDefault="00032942">
      <w:pPr>
        <w:pStyle w:val="a3"/>
        <w:spacing w:line="360" w:lineRule="auto"/>
        <w:ind w:right="112"/>
        <w:rPr>
          <w:lang w:val="ru-RU"/>
        </w:rPr>
      </w:pPr>
      <w:r w:rsidRPr="00032942">
        <w:rPr>
          <w:lang w:val="ru-RU"/>
        </w:rPr>
        <w:t>Правила и способы составления плана самостоятельных занятий физической подготовкой.</w:t>
      </w:r>
    </w:p>
    <w:p w:rsidR="00EA2E50" w:rsidRDefault="00032942">
      <w:pPr>
        <w:pStyle w:val="a4"/>
        <w:numPr>
          <w:ilvl w:val="2"/>
          <w:numId w:val="52"/>
        </w:numPr>
        <w:tabs>
          <w:tab w:val="left" w:pos="1650"/>
        </w:tabs>
        <w:rPr>
          <w:sz w:val="24"/>
        </w:rPr>
      </w:pPr>
      <w:r>
        <w:rPr>
          <w:sz w:val="24"/>
        </w:rPr>
        <w:t>Физическое</w:t>
      </w:r>
      <w:r>
        <w:rPr>
          <w:spacing w:val="-12"/>
          <w:sz w:val="24"/>
        </w:rPr>
        <w:t xml:space="preserve"> </w:t>
      </w:r>
      <w:r>
        <w:rPr>
          <w:sz w:val="24"/>
        </w:rPr>
        <w:t>совершенствование.</w:t>
      </w:r>
    </w:p>
    <w:p w:rsidR="00EA2E50" w:rsidRDefault="00032942">
      <w:pPr>
        <w:pStyle w:val="a4"/>
        <w:numPr>
          <w:ilvl w:val="3"/>
          <w:numId w:val="52"/>
        </w:numPr>
        <w:tabs>
          <w:tab w:val="left" w:pos="1840"/>
        </w:tabs>
        <w:spacing w:before="139"/>
        <w:ind w:hanging="1029"/>
        <w:rPr>
          <w:sz w:val="24"/>
        </w:rPr>
      </w:pPr>
      <w:r>
        <w:rPr>
          <w:sz w:val="24"/>
        </w:rPr>
        <w:t>Физкультурно-оздоровительная</w:t>
      </w:r>
      <w:r>
        <w:rPr>
          <w:spacing w:val="-11"/>
          <w:sz w:val="24"/>
        </w:rPr>
        <w:t xml:space="preserve"> </w:t>
      </w:r>
      <w:r>
        <w:rPr>
          <w:sz w:val="24"/>
        </w:rPr>
        <w:t>деятельность.</w:t>
      </w:r>
    </w:p>
    <w:p w:rsidR="00EA2E50" w:rsidRPr="00032942" w:rsidRDefault="00032942">
      <w:pPr>
        <w:pStyle w:val="a3"/>
        <w:spacing w:before="137" w:line="360" w:lineRule="auto"/>
        <w:ind w:right="108"/>
        <w:rPr>
          <w:lang w:val="ru-RU"/>
        </w:rPr>
      </w:pPr>
      <w:r w:rsidRPr="00032942">
        <w:rPr>
          <w:lang w:val="ru-RU"/>
        </w:rP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w:t>
      </w:r>
      <w:r w:rsidRPr="00032942">
        <w:rPr>
          <w:spacing w:val="-20"/>
          <w:lang w:val="ru-RU"/>
        </w:rPr>
        <w:t xml:space="preserve"> </w:t>
      </w:r>
      <w:r w:rsidRPr="00032942">
        <w:rPr>
          <w:lang w:val="ru-RU"/>
        </w:rPr>
        <w:t>упражнениями.</w:t>
      </w:r>
    </w:p>
    <w:p w:rsidR="00EA2E50" w:rsidRPr="00032942" w:rsidRDefault="00032942">
      <w:pPr>
        <w:pStyle w:val="a3"/>
        <w:spacing w:line="360" w:lineRule="auto"/>
        <w:ind w:right="110"/>
        <w:rPr>
          <w:lang w:val="ru-RU"/>
        </w:rPr>
      </w:pPr>
      <w:r w:rsidRPr="00032942">
        <w:rPr>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w:t>
      </w:r>
      <w:r w:rsidRPr="00032942">
        <w:rPr>
          <w:spacing w:val="13"/>
          <w:lang w:val="ru-RU"/>
        </w:rPr>
        <w:t xml:space="preserve"> </w:t>
      </w:r>
      <w:r w:rsidRPr="00032942">
        <w:rPr>
          <w:lang w:val="ru-RU"/>
        </w:rPr>
        <w:t>для</w:t>
      </w:r>
    </w:p>
    <w:p w:rsidR="00EA2E50" w:rsidRPr="00032942" w:rsidRDefault="00EA2E50">
      <w:pPr>
        <w:spacing w:line="360" w:lineRule="auto"/>
        <w:rPr>
          <w:lang w:val="ru-RU"/>
        </w:rPr>
        <w:sectPr w:rsidR="00EA2E50" w:rsidRPr="00032942">
          <w:headerReference w:type="default" r:id="rId133"/>
          <w:pgSz w:w="11910" w:h="16840"/>
          <w:pgMar w:top="940" w:right="740" w:bottom="280" w:left="1600" w:header="747" w:footer="0" w:gutter="0"/>
          <w:pgNumType w:start="57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3" w:firstLine="0"/>
        <w:jc w:val="left"/>
        <w:rPr>
          <w:lang w:val="ru-RU"/>
        </w:rPr>
      </w:pPr>
      <w:r w:rsidRPr="00032942">
        <w:rPr>
          <w:lang w:val="ru-RU"/>
        </w:rPr>
        <w:t>физкультпауз, направленных на поддержание оптимальной работоспособности мышц опорно-двигательного аппарата в режиме учебной деятельности.</w:t>
      </w:r>
    </w:p>
    <w:p w:rsidR="00EA2E50" w:rsidRDefault="00032942">
      <w:pPr>
        <w:pStyle w:val="a4"/>
        <w:numPr>
          <w:ilvl w:val="3"/>
          <w:numId w:val="52"/>
        </w:numPr>
        <w:tabs>
          <w:tab w:val="left" w:pos="1840"/>
        </w:tabs>
        <w:spacing w:before="1"/>
        <w:ind w:hanging="1029"/>
        <w:rPr>
          <w:sz w:val="24"/>
        </w:rPr>
      </w:pPr>
      <w:r>
        <w:rPr>
          <w:sz w:val="24"/>
        </w:rPr>
        <w:t>Спортивно-оздоровительная</w:t>
      </w:r>
      <w:r>
        <w:rPr>
          <w:spacing w:val="-9"/>
          <w:sz w:val="24"/>
        </w:rPr>
        <w:t xml:space="preserve"> </w:t>
      </w:r>
      <w:r>
        <w:rPr>
          <w:sz w:val="24"/>
        </w:rPr>
        <w:t>деятельность.</w:t>
      </w:r>
    </w:p>
    <w:p w:rsidR="00EA2E50" w:rsidRDefault="00032942">
      <w:pPr>
        <w:pStyle w:val="a4"/>
        <w:numPr>
          <w:ilvl w:val="4"/>
          <w:numId w:val="52"/>
        </w:numPr>
        <w:tabs>
          <w:tab w:val="left" w:pos="2021"/>
        </w:tabs>
        <w:spacing w:before="139"/>
        <w:ind w:hanging="1210"/>
        <w:rPr>
          <w:sz w:val="24"/>
        </w:rPr>
      </w:pPr>
      <w:r>
        <w:rPr>
          <w:sz w:val="24"/>
        </w:rPr>
        <w:t>Модуль</w:t>
      </w:r>
      <w:r>
        <w:rPr>
          <w:spacing w:val="-8"/>
          <w:sz w:val="24"/>
        </w:rPr>
        <w:t xml:space="preserve"> </w:t>
      </w:r>
      <w:r>
        <w:rPr>
          <w:sz w:val="24"/>
        </w:rPr>
        <w:t>«Гимнастика».</w:t>
      </w:r>
    </w:p>
    <w:p w:rsidR="00EA2E50" w:rsidRPr="00032942" w:rsidRDefault="00032942">
      <w:pPr>
        <w:pStyle w:val="a3"/>
        <w:spacing w:before="137" w:line="360" w:lineRule="auto"/>
        <w:ind w:right="113"/>
        <w:rPr>
          <w:lang w:val="ru-RU"/>
        </w:rPr>
      </w:pPr>
      <w:r w:rsidRPr="00032942">
        <w:rPr>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A2E50" w:rsidRPr="00032942" w:rsidRDefault="00032942">
      <w:pPr>
        <w:pStyle w:val="a3"/>
        <w:spacing w:line="360" w:lineRule="auto"/>
        <w:ind w:right="110"/>
        <w:rPr>
          <w:lang w:val="ru-RU"/>
        </w:rPr>
      </w:pPr>
      <w:r w:rsidRPr="00032942">
        <w:rPr>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w:t>
      </w:r>
      <w:r w:rsidRPr="00032942">
        <w:rPr>
          <w:spacing w:val="-19"/>
          <w:lang w:val="ru-RU"/>
        </w:rPr>
        <w:t xml:space="preserve"> </w:t>
      </w:r>
      <w:r w:rsidRPr="00032942">
        <w:rPr>
          <w:lang w:val="ru-RU"/>
        </w:rPr>
        <w:t>(девочки).</w:t>
      </w:r>
    </w:p>
    <w:p w:rsidR="00EA2E50" w:rsidRPr="00032942" w:rsidRDefault="00032942">
      <w:pPr>
        <w:pStyle w:val="a3"/>
        <w:spacing w:line="360" w:lineRule="auto"/>
        <w:ind w:right="106"/>
        <w:rPr>
          <w:lang w:val="ru-RU"/>
        </w:rPr>
      </w:pPr>
      <w:r w:rsidRPr="00032942">
        <w:rPr>
          <w:lang w:val="ru-RU"/>
        </w:rPr>
        <w:t>Опорные прыжки через гимнастического козла с разбега способом «согнув ноги» (мальчики) и способом «ноги врозь» (девочки).</w:t>
      </w:r>
    </w:p>
    <w:p w:rsidR="00EA2E50" w:rsidRPr="00032942" w:rsidRDefault="00032942">
      <w:pPr>
        <w:pStyle w:val="a3"/>
        <w:spacing w:line="360" w:lineRule="auto"/>
        <w:ind w:right="106"/>
        <w:rPr>
          <w:lang w:val="ru-RU"/>
        </w:rPr>
      </w:pPr>
      <w:r w:rsidRPr="00032942">
        <w:rPr>
          <w:lang w:val="ru-RU"/>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w:t>
      </w:r>
      <w:r w:rsidRPr="00032942">
        <w:rPr>
          <w:spacing w:val="-2"/>
          <w:lang w:val="ru-RU"/>
        </w:rPr>
        <w:t xml:space="preserve">рук </w:t>
      </w:r>
      <w:r w:rsidRPr="00032942">
        <w:rPr>
          <w:lang w:val="ru-RU"/>
        </w:rPr>
        <w:t>и ног, удержанием статических поз</w:t>
      </w:r>
      <w:r w:rsidRPr="00032942">
        <w:rPr>
          <w:spacing w:val="-17"/>
          <w:lang w:val="ru-RU"/>
        </w:rPr>
        <w:t xml:space="preserve"> </w:t>
      </w:r>
      <w:r w:rsidRPr="00032942">
        <w:rPr>
          <w:lang w:val="ru-RU"/>
        </w:rPr>
        <w:t>(девочки).</w:t>
      </w:r>
    </w:p>
    <w:p w:rsidR="00EA2E50" w:rsidRPr="00032942" w:rsidRDefault="00032942">
      <w:pPr>
        <w:pStyle w:val="a3"/>
        <w:spacing w:line="362" w:lineRule="auto"/>
        <w:ind w:right="112"/>
        <w:rPr>
          <w:lang w:val="ru-RU"/>
        </w:rPr>
      </w:pPr>
      <w:r w:rsidRPr="00032942">
        <w:rPr>
          <w:lang w:val="ru-RU"/>
        </w:rPr>
        <w:t>Упражнения на невысокой гимнастической перекладине: висы, упор ноги врозь, перемах вперѐд и обратно (мальчики).</w:t>
      </w:r>
    </w:p>
    <w:p w:rsidR="00EA2E50" w:rsidRPr="00032942" w:rsidRDefault="00032942">
      <w:pPr>
        <w:pStyle w:val="a3"/>
        <w:spacing w:before="1"/>
        <w:ind w:left="809" w:firstLine="0"/>
        <w:jc w:val="left"/>
        <w:rPr>
          <w:lang w:val="ru-RU"/>
        </w:rPr>
      </w:pPr>
      <w:r w:rsidRPr="00032942">
        <w:rPr>
          <w:lang w:val="ru-RU"/>
        </w:rPr>
        <w:t>Лазанье по канату в три приѐма (мальчики).</w:t>
      </w:r>
    </w:p>
    <w:p w:rsidR="00EA2E50" w:rsidRDefault="00032942">
      <w:pPr>
        <w:pStyle w:val="a4"/>
        <w:numPr>
          <w:ilvl w:val="4"/>
          <w:numId w:val="52"/>
        </w:numPr>
        <w:tabs>
          <w:tab w:val="left" w:pos="2021"/>
        </w:tabs>
        <w:spacing w:before="139"/>
        <w:ind w:hanging="1210"/>
        <w:rPr>
          <w:sz w:val="24"/>
        </w:rPr>
      </w:pPr>
      <w:r>
        <w:rPr>
          <w:sz w:val="24"/>
        </w:rPr>
        <w:t>Модуль «Лѐгкая</w:t>
      </w:r>
      <w:r>
        <w:rPr>
          <w:spacing w:val="-4"/>
          <w:sz w:val="24"/>
        </w:rPr>
        <w:t xml:space="preserve"> </w:t>
      </w:r>
      <w:r>
        <w:rPr>
          <w:sz w:val="24"/>
        </w:rPr>
        <w:t>атлетика».</w:t>
      </w:r>
    </w:p>
    <w:p w:rsidR="00EA2E50" w:rsidRPr="00032942" w:rsidRDefault="00032942">
      <w:pPr>
        <w:pStyle w:val="a3"/>
        <w:spacing w:before="137" w:line="360" w:lineRule="auto"/>
        <w:ind w:right="115"/>
        <w:rPr>
          <w:lang w:val="ru-RU"/>
        </w:rPr>
      </w:pPr>
      <w:r w:rsidRPr="00032942">
        <w:rPr>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A2E50" w:rsidRPr="00032942" w:rsidRDefault="00032942">
      <w:pPr>
        <w:pStyle w:val="a3"/>
        <w:spacing w:before="6" w:line="360" w:lineRule="auto"/>
        <w:ind w:right="109"/>
        <w:rPr>
          <w:lang w:val="ru-RU"/>
        </w:rPr>
      </w:pPr>
      <w:r w:rsidRPr="00032942">
        <w:rPr>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A2E50" w:rsidRDefault="00032942">
      <w:pPr>
        <w:pStyle w:val="a3"/>
        <w:ind w:left="809" w:firstLine="0"/>
        <w:jc w:val="left"/>
      </w:pPr>
      <w:r w:rsidRPr="00032942">
        <w:rPr>
          <w:lang w:val="ru-RU"/>
        </w:rPr>
        <w:t xml:space="preserve">Метание малого (теннисного) мяча в подвижную </w:t>
      </w:r>
      <w:r>
        <w:t>(раскачивающуюся) мишень.</w:t>
      </w:r>
    </w:p>
    <w:p w:rsidR="00EA2E50" w:rsidRDefault="00032942">
      <w:pPr>
        <w:pStyle w:val="a4"/>
        <w:numPr>
          <w:ilvl w:val="4"/>
          <w:numId w:val="51"/>
        </w:numPr>
        <w:tabs>
          <w:tab w:val="left" w:pos="2021"/>
        </w:tabs>
        <w:spacing w:before="139"/>
        <w:ind w:hanging="1210"/>
        <w:rPr>
          <w:sz w:val="24"/>
        </w:rPr>
      </w:pPr>
      <w:r>
        <w:rPr>
          <w:sz w:val="24"/>
        </w:rPr>
        <w:t>Модуль «Спортивные</w:t>
      </w:r>
      <w:r>
        <w:rPr>
          <w:spacing w:val="-8"/>
          <w:sz w:val="24"/>
        </w:rPr>
        <w:t xml:space="preserve"> </w:t>
      </w:r>
      <w:r>
        <w:rPr>
          <w:sz w:val="24"/>
        </w:rPr>
        <w:t>игры».</w:t>
      </w:r>
    </w:p>
    <w:p w:rsidR="00EA2E50" w:rsidRPr="00032942" w:rsidRDefault="00032942">
      <w:pPr>
        <w:pStyle w:val="a3"/>
        <w:spacing w:before="137" w:line="360" w:lineRule="auto"/>
        <w:ind w:right="108"/>
        <w:rPr>
          <w:lang w:val="ru-RU"/>
        </w:rPr>
      </w:pPr>
      <w:r w:rsidRPr="00032942">
        <w:rPr>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A2E50" w:rsidRPr="00032942" w:rsidRDefault="00032942">
      <w:pPr>
        <w:pStyle w:val="a3"/>
        <w:spacing w:line="360" w:lineRule="auto"/>
        <w:ind w:right="115"/>
        <w:rPr>
          <w:lang w:val="ru-RU"/>
        </w:rPr>
      </w:pPr>
      <w:r w:rsidRPr="00032942">
        <w:rPr>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A2E50" w:rsidRPr="00032942" w:rsidRDefault="00032942">
      <w:pPr>
        <w:pStyle w:val="a3"/>
        <w:spacing w:line="360" w:lineRule="auto"/>
        <w:ind w:right="114"/>
        <w:rPr>
          <w:lang w:val="ru-RU"/>
        </w:rPr>
      </w:pPr>
      <w:r w:rsidRPr="00032942">
        <w:rPr>
          <w:lang w:val="ru-RU"/>
        </w:rPr>
        <w:t>Правила игры и игровая деятельность по правилам с использованием разученных технических приѐмов.</w:t>
      </w:r>
    </w:p>
    <w:p w:rsidR="00EA2E50" w:rsidRPr="00032942" w:rsidRDefault="00032942">
      <w:pPr>
        <w:pStyle w:val="a3"/>
        <w:ind w:left="810" w:firstLine="0"/>
        <w:jc w:val="left"/>
        <w:rPr>
          <w:lang w:val="ru-RU"/>
        </w:rPr>
      </w:pPr>
      <w:r w:rsidRPr="00032942">
        <w:rPr>
          <w:lang w:val="ru-RU"/>
        </w:rPr>
        <w:t>Волейбол.  Приѐм и  передача мяча двумя  руками  снизу в разные зоны   площадки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firstLine="0"/>
        <w:rPr>
          <w:lang w:val="ru-RU"/>
        </w:rPr>
      </w:pPr>
      <w:r w:rsidRPr="00032942">
        <w:rPr>
          <w:lang w:val="ru-RU"/>
        </w:rPr>
        <w:t>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w:t>
      </w:r>
      <w:r w:rsidRPr="00032942">
        <w:rPr>
          <w:spacing w:val="-18"/>
          <w:lang w:val="ru-RU"/>
        </w:rPr>
        <w:t xml:space="preserve"> </w:t>
      </w:r>
      <w:r w:rsidRPr="00032942">
        <w:rPr>
          <w:lang w:val="ru-RU"/>
        </w:rPr>
        <w:t>сверху.</w:t>
      </w:r>
    </w:p>
    <w:p w:rsidR="00EA2E50" w:rsidRPr="00032942" w:rsidRDefault="00032942">
      <w:pPr>
        <w:pStyle w:val="a3"/>
        <w:spacing w:before="6" w:line="360" w:lineRule="auto"/>
        <w:ind w:right="107"/>
        <w:rPr>
          <w:lang w:val="ru-RU"/>
        </w:rPr>
      </w:pPr>
      <w:r w:rsidRPr="00032942">
        <w:rPr>
          <w:lang w:val="ru-RU"/>
        </w:rP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w:t>
      </w:r>
      <w:r w:rsidRPr="00032942">
        <w:rPr>
          <w:spacing w:val="-15"/>
          <w:lang w:val="ru-RU"/>
        </w:rPr>
        <w:t xml:space="preserve"> </w:t>
      </w:r>
      <w:r w:rsidRPr="00032942">
        <w:rPr>
          <w:lang w:val="ru-RU"/>
        </w:rPr>
        <w:t>обводке.</w:t>
      </w:r>
    </w:p>
    <w:p w:rsidR="00EA2E50" w:rsidRPr="00032942" w:rsidRDefault="00032942">
      <w:pPr>
        <w:pStyle w:val="a3"/>
        <w:spacing w:line="360" w:lineRule="auto"/>
        <w:ind w:right="113"/>
        <w:rPr>
          <w:lang w:val="ru-RU"/>
        </w:rPr>
      </w:pPr>
      <w:r w:rsidRPr="00032942">
        <w:rPr>
          <w:lang w:val="ru-RU"/>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w:t>
      </w:r>
      <w:r w:rsidRPr="00032942">
        <w:rPr>
          <w:spacing w:val="-14"/>
          <w:lang w:val="ru-RU"/>
        </w:rPr>
        <w:t xml:space="preserve"> </w:t>
      </w:r>
      <w:r w:rsidRPr="00032942">
        <w:rPr>
          <w:lang w:val="ru-RU"/>
        </w:rPr>
        <w:t>игр.</w:t>
      </w:r>
    </w:p>
    <w:p w:rsidR="00EA2E50" w:rsidRDefault="00032942">
      <w:pPr>
        <w:pStyle w:val="a4"/>
        <w:numPr>
          <w:ilvl w:val="4"/>
          <w:numId w:val="51"/>
        </w:numPr>
        <w:tabs>
          <w:tab w:val="left" w:pos="2021"/>
        </w:tabs>
        <w:spacing w:before="7"/>
        <w:ind w:hanging="1210"/>
        <w:rPr>
          <w:sz w:val="24"/>
        </w:rPr>
      </w:pPr>
      <w:r>
        <w:rPr>
          <w:sz w:val="24"/>
        </w:rPr>
        <w:t>Модуль</w:t>
      </w:r>
      <w:r>
        <w:rPr>
          <w:spacing w:val="-5"/>
          <w:sz w:val="24"/>
        </w:rPr>
        <w:t xml:space="preserve"> </w:t>
      </w:r>
      <w:r>
        <w:rPr>
          <w:sz w:val="24"/>
        </w:rPr>
        <w:t>«Спорт».</w:t>
      </w:r>
    </w:p>
    <w:p w:rsidR="00EA2E50" w:rsidRPr="00032942" w:rsidRDefault="00032942">
      <w:pPr>
        <w:pStyle w:val="a3"/>
        <w:spacing w:before="137" w:line="360" w:lineRule="auto"/>
        <w:ind w:right="104"/>
        <w:rPr>
          <w:lang w:val="ru-RU"/>
        </w:rPr>
      </w:pPr>
      <w:r w:rsidRPr="00032942">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w:t>
      </w:r>
      <w:r w:rsidRPr="00032942">
        <w:rPr>
          <w:spacing w:val="-7"/>
          <w:lang w:val="ru-RU"/>
        </w:rPr>
        <w:t xml:space="preserve"> </w:t>
      </w:r>
      <w:r w:rsidRPr="00032942">
        <w:rPr>
          <w:lang w:val="ru-RU"/>
        </w:rPr>
        <w:t>игр.</w:t>
      </w:r>
    </w:p>
    <w:p w:rsidR="00EA2E50" w:rsidRDefault="00032942">
      <w:pPr>
        <w:pStyle w:val="a4"/>
        <w:numPr>
          <w:ilvl w:val="1"/>
          <w:numId w:val="50"/>
        </w:numPr>
        <w:tabs>
          <w:tab w:val="left" w:pos="1470"/>
        </w:tabs>
        <w:rPr>
          <w:sz w:val="24"/>
        </w:rPr>
      </w:pPr>
      <w:r>
        <w:rPr>
          <w:sz w:val="24"/>
        </w:rPr>
        <w:t>Содержание обучения в 7</w:t>
      </w:r>
      <w:r>
        <w:rPr>
          <w:spacing w:val="-11"/>
          <w:sz w:val="24"/>
        </w:rPr>
        <w:t xml:space="preserve"> </w:t>
      </w:r>
      <w:r>
        <w:rPr>
          <w:sz w:val="24"/>
        </w:rPr>
        <w:t>классе.</w:t>
      </w:r>
    </w:p>
    <w:p w:rsidR="00EA2E50" w:rsidRDefault="00032942">
      <w:pPr>
        <w:pStyle w:val="a4"/>
        <w:numPr>
          <w:ilvl w:val="2"/>
          <w:numId w:val="50"/>
        </w:numPr>
        <w:tabs>
          <w:tab w:val="left" w:pos="1650"/>
        </w:tabs>
        <w:spacing w:before="139"/>
        <w:rPr>
          <w:sz w:val="24"/>
        </w:rPr>
      </w:pPr>
      <w:r>
        <w:rPr>
          <w:sz w:val="24"/>
        </w:rPr>
        <w:t>Знания о физической</w:t>
      </w:r>
      <w:r>
        <w:rPr>
          <w:spacing w:val="-14"/>
          <w:sz w:val="24"/>
        </w:rPr>
        <w:t xml:space="preserve"> </w:t>
      </w:r>
      <w:r>
        <w:rPr>
          <w:sz w:val="24"/>
        </w:rPr>
        <w:t>культуре.</w:t>
      </w:r>
    </w:p>
    <w:p w:rsidR="00EA2E50" w:rsidRPr="00032942" w:rsidRDefault="00032942">
      <w:pPr>
        <w:pStyle w:val="a3"/>
        <w:spacing w:before="137" w:line="360" w:lineRule="auto"/>
        <w:ind w:right="106"/>
        <w:rPr>
          <w:lang w:val="ru-RU"/>
        </w:rPr>
      </w:pPr>
      <w:r w:rsidRPr="00032942">
        <w:rPr>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w:t>
      </w:r>
      <w:r w:rsidRPr="00032942">
        <w:rPr>
          <w:spacing w:val="-26"/>
          <w:lang w:val="ru-RU"/>
        </w:rPr>
        <w:t xml:space="preserve"> </w:t>
      </w:r>
      <w:r w:rsidRPr="00032942">
        <w:rPr>
          <w:lang w:val="ru-RU"/>
        </w:rPr>
        <w:t>олимпийцы.</w:t>
      </w:r>
    </w:p>
    <w:p w:rsidR="00EA2E50" w:rsidRPr="00032942" w:rsidRDefault="00032942">
      <w:pPr>
        <w:pStyle w:val="a3"/>
        <w:spacing w:line="360" w:lineRule="auto"/>
        <w:ind w:right="115"/>
        <w:rPr>
          <w:lang w:val="ru-RU"/>
        </w:rPr>
      </w:pPr>
      <w:r w:rsidRPr="00032942">
        <w:rPr>
          <w:lang w:val="ru-RU"/>
        </w:rPr>
        <w:t>Влияние занятий физической культурой и спортом на воспитание положительных качеств личности современного человека.</w:t>
      </w:r>
    </w:p>
    <w:p w:rsidR="00EA2E50" w:rsidRDefault="00032942">
      <w:pPr>
        <w:pStyle w:val="a4"/>
        <w:numPr>
          <w:ilvl w:val="2"/>
          <w:numId w:val="50"/>
        </w:numPr>
        <w:tabs>
          <w:tab w:val="left" w:pos="1650"/>
        </w:tabs>
        <w:rPr>
          <w:sz w:val="24"/>
        </w:rPr>
      </w:pPr>
      <w:r>
        <w:rPr>
          <w:sz w:val="24"/>
        </w:rPr>
        <w:t>Способы самостоятельной</w:t>
      </w:r>
      <w:r>
        <w:rPr>
          <w:spacing w:val="-8"/>
          <w:sz w:val="24"/>
        </w:rPr>
        <w:t xml:space="preserve"> </w:t>
      </w:r>
      <w:r>
        <w:rPr>
          <w:sz w:val="24"/>
        </w:rPr>
        <w:t>деятельности.</w:t>
      </w:r>
    </w:p>
    <w:p w:rsidR="00EA2E50" w:rsidRPr="00032942" w:rsidRDefault="00032942">
      <w:pPr>
        <w:pStyle w:val="a3"/>
        <w:spacing w:before="139" w:line="360" w:lineRule="auto"/>
        <w:ind w:right="112"/>
        <w:rPr>
          <w:lang w:val="ru-RU"/>
        </w:rPr>
      </w:pPr>
      <w:r w:rsidRPr="00032942">
        <w:rPr>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w:t>
      </w:r>
      <w:r w:rsidRPr="00032942">
        <w:rPr>
          <w:spacing w:val="-11"/>
          <w:lang w:val="ru-RU"/>
        </w:rPr>
        <w:t xml:space="preserve"> </w:t>
      </w:r>
      <w:r w:rsidRPr="00032942">
        <w:rPr>
          <w:lang w:val="ru-RU"/>
        </w:rPr>
        <w:t>культуре.</w:t>
      </w:r>
    </w:p>
    <w:p w:rsidR="00EA2E50" w:rsidRPr="00032942" w:rsidRDefault="00032942">
      <w:pPr>
        <w:pStyle w:val="a3"/>
        <w:spacing w:line="360" w:lineRule="auto"/>
        <w:ind w:right="108"/>
        <w:rPr>
          <w:lang w:val="ru-RU"/>
        </w:rPr>
      </w:pPr>
      <w:r w:rsidRPr="00032942">
        <w:rPr>
          <w:lang w:val="ru-RU"/>
        </w:rP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w:t>
      </w:r>
      <w:r w:rsidRPr="00032942">
        <w:rPr>
          <w:spacing w:val="-15"/>
          <w:lang w:val="ru-RU"/>
        </w:rPr>
        <w:t xml:space="preserve"> </w:t>
      </w:r>
      <w:r w:rsidRPr="00032942">
        <w:rPr>
          <w:lang w:val="ru-RU"/>
        </w:rPr>
        <w:t>подготовкой.</w:t>
      </w:r>
    </w:p>
    <w:p w:rsidR="00EA2E50" w:rsidRDefault="00032942">
      <w:pPr>
        <w:pStyle w:val="a3"/>
        <w:spacing w:before="6" w:line="360" w:lineRule="auto"/>
        <w:ind w:right="112"/>
      </w:pPr>
      <w:r w:rsidRPr="00032942">
        <w:rPr>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t xml:space="preserve">«индекса    Кетле»,    «ортостатической </w:t>
      </w:r>
      <w:r>
        <w:rPr>
          <w:spacing w:val="16"/>
        </w:rPr>
        <w:t xml:space="preserve"> </w:t>
      </w:r>
      <w:r>
        <w:t>пробы»,</w:t>
      </w:r>
    </w:p>
    <w:p w:rsidR="00EA2E50" w:rsidRDefault="00EA2E50">
      <w:pPr>
        <w:spacing w:line="360" w:lineRule="auto"/>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ind w:left="81" w:right="3978" w:firstLine="0"/>
        <w:jc w:val="center"/>
      </w:pPr>
      <w:r>
        <w:t>«функциональной пробы со стандартной нагрузкой».</w:t>
      </w:r>
    </w:p>
    <w:p w:rsidR="00EA2E50" w:rsidRDefault="00032942">
      <w:pPr>
        <w:pStyle w:val="a4"/>
        <w:numPr>
          <w:ilvl w:val="2"/>
          <w:numId w:val="50"/>
        </w:numPr>
        <w:tabs>
          <w:tab w:val="left" w:pos="1650"/>
        </w:tabs>
        <w:spacing w:before="139"/>
        <w:rPr>
          <w:sz w:val="24"/>
        </w:rPr>
      </w:pPr>
      <w:r>
        <w:rPr>
          <w:sz w:val="24"/>
        </w:rPr>
        <w:t>Физическое</w:t>
      </w:r>
      <w:r>
        <w:rPr>
          <w:spacing w:val="-12"/>
          <w:sz w:val="24"/>
        </w:rPr>
        <w:t xml:space="preserve"> </w:t>
      </w:r>
      <w:r>
        <w:rPr>
          <w:sz w:val="24"/>
        </w:rPr>
        <w:t>совершенствование.</w:t>
      </w:r>
    </w:p>
    <w:p w:rsidR="00EA2E50" w:rsidRDefault="00032942">
      <w:pPr>
        <w:pStyle w:val="a4"/>
        <w:numPr>
          <w:ilvl w:val="3"/>
          <w:numId w:val="50"/>
        </w:numPr>
        <w:tabs>
          <w:tab w:val="left" w:pos="1840"/>
        </w:tabs>
        <w:spacing w:before="137"/>
        <w:ind w:hanging="1029"/>
        <w:rPr>
          <w:sz w:val="24"/>
        </w:rPr>
      </w:pPr>
      <w:r>
        <w:rPr>
          <w:sz w:val="24"/>
        </w:rPr>
        <w:t>Физкультурно-оздоровительная</w:t>
      </w:r>
      <w:r>
        <w:rPr>
          <w:spacing w:val="-11"/>
          <w:sz w:val="24"/>
        </w:rPr>
        <w:t xml:space="preserve"> </w:t>
      </w:r>
      <w:r>
        <w:rPr>
          <w:sz w:val="24"/>
        </w:rPr>
        <w:t>деятельность.</w:t>
      </w:r>
    </w:p>
    <w:p w:rsidR="00EA2E50" w:rsidRPr="00032942" w:rsidRDefault="00032942">
      <w:pPr>
        <w:pStyle w:val="a3"/>
        <w:spacing w:before="139" w:line="360" w:lineRule="auto"/>
        <w:ind w:right="111"/>
        <w:rPr>
          <w:lang w:val="ru-RU"/>
        </w:rPr>
      </w:pPr>
      <w:r w:rsidRPr="00032942">
        <w:rPr>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w:t>
      </w:r>
      <w:r w:rsidRPr="00032942">
        <w:rPr>
          <w:spacing w:val="-28"/>
          <w:lang w:val="ru-RU"/>
        </w:rPr>
        <w:t xml:space="preserve"> </w:t>
      </w:r>
      <w:r w:rsidRPr="00032942">
        <w:rPr>
          <w:lang w:val="ru-RU"/>
        </w:rPr>
        <w:t>дня.</w:t>
      </w:r>
    </w:p>
    <w:p w:rsidR="00EA2E50" w:rsidRDefault="00032942">
      <w:pPr>
        <w:pStyle w:val="a4"/>
        <w:numPr>
          <w:ilvl w:val="3"/>
          <w:numId w:val="50"/>
        </w:numPr>
        <w:tabs>
          <w:tab w:val="left" w:pos="1840"/>
        </w:tabs>
        <w:ind w:hanging="1029"/>
        <w:rPr>
          <w:sz w:val="24"/>
        </w:rPr>
      </w:pPr>
      <w:r>
        <w:rPr>
          <w:sz w:val="24"/>
        </w:rPr>
        <w:t>Спортивно-оздоровительная</w:t>
      </w:r>
      <w:r>
        <w:rPr>
          <w:spacing w:val="-9"/>
          <w:sz w:val="24"/>
        </w:rPr>
        <w:t xml:space="preserve"> </w:t>
      </w:r>
      <w:r>
        <w:rPr>
          <w:sz w:val="24"/>
        </w:rPr>
        <w:t>деятельность.</w:t>
      </w:r>
    </w:p>
    <w:p w:rsidR="00EA2E50" w:rsidRDefault="00032942">
      <w:pPr>
        <w:pStyle w:val="a4"/>
        <w:numPr>
          <w:ilvl w:val="4"/>
          <w:numId w:val="50"/>
        </w:numPr>
        <w:tabs>
          <w:tab w:val="left" w:pos="2021"/>
        </w:tabs>
        <w:spacing w:before="139"/>
        <w:ind w:hanging="1210"/>
        <w:rPr>
          <w:sz w:val="24"/>
        </w:rPr>
      </w:pPr>
      <w:r>
        <w:rPr>
          <w:sz w:val="24"/>
        </w:rPr>
        <w:t>Модуль</w:t>
      </w:r>
      <w:r>
        <w:rPr>
          <w:spacing w:val="-5"/>
          <w:sz w:val="24"/>
        </w:rPr>
        <w:t xml:space="preserve"> </w:t>
      </w:r>
      <w:r>
        <w:rPr>
          <w:sz w:val="24"/>
        </w:rPr>
        <w:t>«Гимнастика».</w:t>
      </w:r>
    </w:p>
    <w:p w:rsidR="00EA2E50" w:rsidRPr="00032942" w:rsidRDefault="00032942">
      <w:pPr>
        <w:pStyle w:val="a3"/>
        <w:spacing w:before="137" w:line="360" w:lineRule="auto"/>
        <w:ind w:right="112"/>
        <w:rPr>
          <w:lang w:val="ru-RU"/>
        </w:rPr>
      </w:pPr>
      <w:r w:rsidRPr="00032942">
        <w:rPr>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w:t>
      </w:r>
      <w:r w:rsidRPr="00032942">
        <w:rPr>
          <w:spacing w:val="-34"/>
          <w:lang w:val="ru-RU"/>
        </w:rPr>
        <w:t xml:space="preserve"> </w:t>
      </w:r>
      <w:r w:rsidRPr="00032942">
        <w:rPr>
          <w:lang w:val="ru-RU"/>
        </w:rPr>
        <w:t>(мальчики).</w:t>
      </w:r>
    </w:p>
    <w:p w:rsidR="00EA2E50" w:rsidRPr="00032942" w:rsidRDefault="00032942">
      <w:pPr>
        <w:pStyle w:val="a3"/>
        <w:spacing w:line="360" w:lineRule="auto"/>
        <w:ind w:right="104"/>
        <w:rPr>
          <w:lang w:val="ru-RU"/>
        </w:rPr>
      </w:pPr>
      <w:r w:rsidRPr="00032942">
        <w:rPr>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w:t>
      </w:r>
      <w:r w:rsidRPr="00032942">
        <w:rPr>
          <w:spacing w:val="-10"/>
          <w:lang w:val="ru-RU"/>
        </w:rPr>
        <w:t xml:space="preserve"> </w:t>
      </w:r>
      <w:r w:rsidRPr="00032942">
        <w:rPr>
          <w:lang w:val="ru-RU"/>
        </w:rPr>
        <w:t>(девочки).</w:t>
      </w:r>
    </w:p>
    <w:p w:rsidR="00EA2E50" w:rsidRDefault="00032942">
      <w:pPr>
        <w:pStyle w:val="a3"/>
        <w:spacing w:before="6" w:line="360" w:lineRule="auto"/>
        <w:ind w:right="107"/>
      </w:pPr>
      <w:r w:rsidRPr="00032942">
        <w:rPr>
          <w:lang w:val="ru-RU"/>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t>Лазанье          по          канату  в два приѐма</w:t>
      </w:r>
      <w:r>
        <w:rPr>
          <w:spacing w:val="-9"/>
        </w:rPr>
        <w:t xml:space="preserve"> </w:t>
      </w:r>
      <w:r>
        <w:t>(мальчики).</w:t>
      </w:r>
    </w:p>
    <w:p w:rsidR="00EA2E50" w:rsidRDefault="00032942">
      <w:pPr>
        <w:pStyle w:val="a4"/>
        <w:numPr>
          <w:ilvl w:val="4"/>
          <w:numId w:val="50"/>
        </w:numPr>
        <w:tabs>
          <w:tab w:val="left" w:pos="2021"/>
        </w:tabs>
        <w:ind w:hanging="1210"/>
        <w:rPr>
          <w:sz w:val="24"/>
        </w:rPr>
      </w:pPr>
      <w:r>
        <w:rPr>
          <w:sz w:val="24"/>
        </w:rPr>
        <w:t>Модуль «Лѐгкая</w:t>
      </w:r>
      <w:r>
        <w:rPr>
          <w:spacing w:val="-7"/>
          <w:sz w:val="24"/>
        </w:rPr>
        <w:t xml:space="preserve"> </w:t>
      </w:r>
      <w:r>
        <w:rPr>
          <w:sz w:val="24"/>
        </w:rPr>
        <w:t>атлетика».</w:t>
      </w:r>
    </w:p>
    <w:p w:rsidR="00EA2E50" w:rsidRPr="00032942" w:rsidRDefault="00032942">
      <w:pPr>
        <w:pStyle w:val="a3"/>
        <w:spacing w:before="139" w:line="360" w:lineRule="auto"/>
        <w:ind w:right="111"/>
        <w:rPr>
          <w:lang w:val="ru-RU"/>
        </w:rPr>
      </w:pPr>
      <w:r w:rsidRPr="00032942">
        <w:rPr>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EA2E50" w:rsidRPr="00032942" w:rsidRDefault="00032942">
      <w:pPr>
        <w:pStyle w:val="a3"/>
        <w:ind w:left="81" w:right="3879" w:firstLine="0"/>
        <w:jc w:val="center"/>
        <w:rPr>
          <w:lang w:val="ru-RU"/>
        </w:rPr>
      </w:pPr>
      <w:r w:rsidRPr="00032942">
        <w:rPr>
          <w:lang w:val="ru-RU"/>
        </w:rPr>
        <w:t>«согнув ноги» и в высоту способом «перешагивание».</w:t>
      </w:r>
    </w:p>
    <w:p w:rsidR="00EA2E50" w:rsidRPr="00032942" w:rsidRDefault="00032942">
      <w:pPr>
        <w:pStyle w:val="a3"/>
        <w:spacing w:before="140" w:line="360" w:lineRule="auto"/>
        <w:ind w:right="111"/>
        <w:rPr>
          <w:lang w:val="ru-RU"/>
        </w:rPr>
      </w:pPr>
      <w:r w:rsidRPr="00032942">
        <w:rPr>
          <w:lang w:val="ru-RU"/>
        </w:rPr>
        <w:t>Метание малого (теннисного) мяча по движущейся (катящейся) с разной скоростью мишени.</w:t>
      </w:r>
    </w:p>
    <w:p w:rsidR="00EA2E50" w:rsidRDefault="00032942">
      <w:pPr>
        <w:pStyle w:val="a4"/>
        <w:numPr>
          <w:ilvl w:val="4"/>
          <w:numId w:val="49"/>
        </w:numPr>
        <w:tabs>
          <w:tab w:val="left" w:pos="2021"/>
        </w:tabs>
        <w:spacing w:before="6"/>
        <w:ind w:hanging="1210"/>
        <w:rPr>
          <w:sz w:val="24"/>
        </w:rPr>
      </w:pPr>
      <w:r>
        <w:rPr>
          <w:sz w:val="24"/>
        </w:rPr>
        <w:t>Модуль «Спортивные</w:t>
      </w:r>
      <w:r>
        <w:rPr>
          <w:spacing w:val="-8"/>
          <w:sz w:val="24"/>
        </w:rPr>
        <w:t xml:space="preserve"> </w:t>
      </w:r>
      <w:r>
        <w:rPr>
          <w:sz w:val="24"/>
        </w:rPr>
        <w:t>игры».</w:t>
      </w:r>
    </w:p>
    <w:p w:rsidR="00EA2E50" w:rsidRPr="00032942" w:rsidRDefault="00032942">
      <w:pPr>
        <w:pStyle w:val="a3"/>
        <w:spacing w:before="137" w:line="360" w:lineRule="auto"/>
        <w:ind w:right="110"/>
        <w:rPr>
          <w:lang w:val="ru-RU"/>
        </w:rPr>
      </w:pPr>
      <w:r w:rsidRPr="00032942">
        <w:rPr>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w:t>
      </w:r>
      <w:r w:rsidRPr="00032942">
        <w:rPr>
          <w:spacing w:val="-13"/>
          <w:lang w:val="ru-RU"/>
        </w:rPr>
        <w:t xml:space="preserve"> </w:t>
      </w:r>
      <w:r w:rsidRPr="00032942">
        <w:rPr>
          <w:lang w:val="ru-RU"/>
        </w:rPr>
        <w:t>корзину.</w:t>
      </w:r>
    </w:p>
    <w:p w:rsidR="00EA2E50" w:rsidRPr="00032942" w:rsidRDefault="00032942">
      <w:pPr>
        <w:pStyle w:val="a3"/>
        <w:spacing w:before="6" w:line="360" w:lineRule="auto"/>
        <w:ind w:right="111"/>
        <w:rPr>
          <w:lang w:val="ru-RU"/>
        </w:rPr>
      </w:pPr>
      <w:r w:rsidRPr="00032942">
        <w:rPr>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EA2E50" w:rsidRPr="00032942" w:rsidRDefault="00032942">
      <w:pPr>
        <w:pStyle w:val="a3"/>
        <w:ind w:left="810" w:firstLine="0"/>
        <w:jc w:val="left"/>
        <w:rPr>
          <w:lang w:val="ru-RU"/>
        </w:rPr>
      </w:pPr>
      <w:r w:rsidRPr="00032942">
        <w:rPr>
          <w:lang w:val="ru-RU"/>
        </w:rPr>
        <w:t>Футбол.  Средние и  длинные передачи  мяча  по прямой и  диагонали,</w:t>
      </w:r>
      <w:r w:rsidRPr="00032942">
        <w:rPr>
          <w:spacing w:val="58"/>
          <w:lang w:val="ru-RU"/>
        </w:rPr>
        <w:t xml:space="preserve"> </w:t>
      </w:r>
      <w:r w:rsidRPr="00032942">
        <w:rPr>
          <w:lang w:val="ru-RU"/>
        </w:rPr>
        <w:t>тактические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w:t>
      </w:r>
      <w:r w:rsidRPr="00032942">
        <w:rPr>
          <w:spacing w:val="-13"/>
          <w:lang w:val="ru-RU"/>
        </w:rPr>
        <w:t xml:space="preserve"> </w:t>
      </w:r>
      <w:r w:rsidRPr="00032942">
        <w:rPr>
          <w:lang w:val="ru-RU"/>
        </w:rPr>
        <w:t>приѐмов.</w:t>
      </w:r>
    </w:p>
    <w:p w:rsidR="00EA2E50" w:rsidRPr="00032942" w:rsidRDefault="00032942">
      <w:pPr>
        <w:pStyle w:val="a3"/>
        <w:spacing w:before="6" w:line="360" w:lineRule="auto"/>
        <w:ind w:right="113"/>
        <w:rPr>
          <w:lang w:val="ru-RU"/>
        </w:rPr>
      </w:pPr>
      <w:r w:rsidRPr="00032942">
        <w:rPr>
          <w:lang w:val="ru-RU"/>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w:t>
      </w:r>
      <w:r w:rsidRPr="00032942">
        <w:rPr>
          <w:spacing w:val="-14"/>
          <w:lang w:val="ru-RU"/>
        </w:rPr>
        <w:t xml:space="preserve"> </w:t>
      </w:r>
      <w:r w:rsidRPr="00032942">
        <w:rPr>
          <w:lang w:val="ru-RU"/>
        </w:rPr>
        <w:t>игр.</w:t>
      </w:r>
    </w:p>
    <w:p w:rsidR="00EA2E50" w:rsidRDefault="00032942">
      <w:pPr>
        <w:pStyle w:val="a4"/>
        <w:numPr>
          <w:ilvl w:val="4"/>
          <w:numId w:val="49"/>
        </w:numPr>
        <w:tabs>
          <w:tab w:val="left" w:pos="2021"/>
        </w:tabs>
        <w:ind w:hanging="1210"/>
        <w:rPr>
          <w:sz w:val="24"/>
        </w:rPr>
      </w:pPr>
      <w:r>
        <w:rPr>
          <w:sz w:val="24"/>
        </w:rPr>
        <w:t>Модуль</w:t>
      </w:r>
      <w:r>
        <w:rPr>
          <w:spacing w:val="-5"/>
          <w:sz w:val="24"/>
        </w:rPr>
        <w:t xml:space="preserve"> </w:t>
      </w:r>
      <w:r>
        <w:rPr>
          <w:sz w:val="24"/>
        </w:rPr>
        <w:t>«Спорт».</w:t>
      </w:r>
    </w:p>
    <w:p w:rsidR="00EA2E50" w:rsidRPr="00032942" w:rsidRDefault="00032942">
      <w:pPr>
        <w:pStyle w:val="a3"/>
        <w:spacing w:before="139" w:line="360" w:lineRule="auto"/>
        <w:ind w:right="104"/>
        <w:rPr>
          <w:lang w:val="ru-RU"/>
        </w:rPr>
      </w:pPr>
      <w:r w:rsidRPr="00032942">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w:t>
      </w:r>
      <w:r w:rsidRPr="00032942">
        <w:rPr>
          <w:spacing w:val="-7"/>
          <w:lang w:val="ru-RU"/>
        </w:rPr>
        <w:t xml:space="preserve"> </w:t>
      </w:r>
      <w:r w:rsidRPr="00032942">
        <w:rPr>
          <w:lang w:val="ru-RU"/>
        </w:rPr>
        <w:t>игр.</w:t>
      </w:r>
    </w:p>
    <w:p w:rsidR="00EA2E50" w:rsidRDefault="00032942">
      <w:pPr>
        <w:pStyle w:val="a4"/>
        <w:numPr>
          <w:ilvl w:val="1"/>
          <w:numId w:val="48"/>
        </w:numPr>
        <w:tabs>
          <w:tab w:val="left" w:pos="1470"/>
        </w:tabs>
        <w:spacing w:before="6"/>
        <w:rPr>
          <w:sz w:val="24"/>
        </w:rPr>
      </w:pPr>
      <w:r>
        <w:rPr>
          <w:sz w:val="24"/>
        </w:rPr>
        <w:t>Содержание обучения в 8</w:t>
      </w:r>
      <w:r>
        <w:rPr>
          <w:spacing w:val="-11"/>
          <w:sz w:val="24"/>
        </w:rPr>
        <w:t xml:space="preserve"> </w:t>
      </w:r>
      <w:r>
        <w:rPr>
          <w:sz w:val="24"/>
        </w:rPr>
        <w:t>классе.</w:t>
      </w:r>
    </w:p>
    <w:p w:rsidR="00EA2E50" w:rsidRDefault="00032942">
      <w:pPr>
        <w:pStyle w:val="a4"/>
        <w:numPr>
          <w:ilvl w:val="2"/>
          <w:numId w:val="48"/>
        </w:numPr>
        <w:tabs>
          <w:tab w:val="left" w:pos="1650"/>
        </w:tabs>
        <w:spacing w:before="137"/>
        <w:rPr>
          <w:sz w:val="24"/>
        </w:rPr>
      </w:pPr>
      <w:r>
        <w:rPr>
          <w:sz w:val="24"/>
        </w:rPr>
        <w:t>Знания о физической</w:t>
      </w:r>
      <w:r>
        <w:rPr>
          <w:spacing w:val="-13"/>
          <w:sz w:val="24"/>
        </w:rPr>
        <w:t xml:space="preserve"> </w:t>
      </w:r>
      <w:r>
        <w:rPr>
          <w:sz w:val="24"/>
        </w:rPr>
        <w:t>культуре.</w:t>
      </w:r>
    </w:p>
    <w:p w:rsidR="00EA2E50" w:rsidRPr="00032942" w:rsidRDefault="00032942">
      <w:pPr>
        <w:pStyle w:val="a3"/>
        <w:spacing w:before="139" w:line="360" w:lineRule="auto"/>
        <w:ind w:right="116"/>
        <w:rPr>
          <w:lang w:val="ru-RU"/>
        </w:rPr>
      </w:pPr>
      <w:r w:rsidRPr="00032942">
        <w:rPr>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EA2E50" w:rsidRDefault="00032942">
      <w:pPr>
        <w:pStyle w:val="a4"/>
        <w:numPr>
          <w:ilvl w:val="2"/>
          <w:numId w:val="48"/>
        </w:numPr>
        <w:tabs>
          <w:tab w:val="left" w:pos="1650"/>
        </w:tabs>
        <w:rPr>
          <w:sz w:val="24"/>
        </w:rPr>
      </w:pPr>
      <w:r>
        <w:rPr>
          <w:sz w:val="24"/>
        </w:rPr>
        <w:t>Способы самостоятельной</w:t>
      </w:r>
      <w:r>
        <w:rPr>
          <w:spacing w:val="-48"/>
          <w:sz w:val="24"/>
        </w:rPr>
        <w:t xml:space="preserve"> </w:t>
      </w:r>
      <w:r>
        <w:rPr>
          <w:sz w:val="24"/>
        </w:rPr>
        <w:t>деятельности.</w:t>
      </w:r>
    </w:p>
    <w:p w:rsidR="00EA2E50" w:rsidRPr="00032942" w:rsidRDefault="00032942">
      <w:pPr>
        <w:pStyle w:val="a3"/>
        <w:spacing w:before="139" w:line="360" w:lineRule="auto"/>
        <w:ind w:right="109"/>
        <w:rPr>
          <w:lang w:val="ru-RU"/>
        </w:rPr>
      </w:pPr>
      <w:r w:rsidRPr="00032942">
        <w:rPr>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A2E50" w:rsidRPr="00032942" w:rsidRDefault="00032942">
      <w:pPr>
        <w:pStyle w:val="a3"/>
        <w:spacing w:line="360" w:lineRule="auto"/>
        <w:ind w:right="108"/>
        <w:rPr>
          <w:lang w:val="ru-RU"/>
        </w:rPr>
      </w:pPr>
      <w:r w:rsidRPr="00032942">
        <w:rPr>
          <w:lang w:val="ru-RU"/>
        </w:rPr>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EA2E50" w:rsidRDefault="00032942">
      <w:pPr>
        <w:pStyle w:val="a4"/>
        <w:numPr>
          <w:ilvl w:val="2"/>
          <w:numId w:val="48"/>
        </w:numPr>
        <w:tabs>
          <w:tab w:val="left" w:pos="1650"/>
        </w:tabs>
        <w:spacing w:before="6"/>
        <w:rPr>
          <w:sz w:val="24"/>
        </w:rPr>
      </w:pPr>
      <w:r>
        <w:rPr>
          <w:sz w:val="24"/>
        </w:rPr>
        <w:t>Физическое</w:t>
      </w:r>
      <w:r>
        <w:rPr>
          <w:spacing w:val="-12"/>
          <w:sz w:val="24"/>
        </w:rPr>
        <w:t xml:space="preserve"> </w:t>
      </w:r>
      <w:r>
        <w:rPr>
          <w:sz w:val="24"/>
        </w:rPr>
        <w:t>совершенствование.</w:t>
      </w:r>
    </w:p>
    <w:p w:rsidR="00EA2E50" w:rsidRDefault="00032942">
      <w:pPr>
        <w:pStyle w:val="a4"/>
        <w:numPr>
          <w:ilvl w:val="3"/>
          <w:numId w:val="48"/>
        </w:numPr>
        <w:tabs>
          <w:tab w:val="left" w:pos="1840"/>
        </w:tabs>
        <w:spacing w:before="137"/>
        <w:ind w:hanging="1029"/>
        <w:rPr>
          <w:sz w:val="24"/>
        </w:rPr>
      </w:pPr>
      <w:r>
        <w:rPr>
          <w:sz w:val="24"/>
        </w:rPr>
        <w:t>Физкультурно-оздоровительная</w:t>
      </w:r>
      <w:r>
        <w:rPr>
          <w:spacing w:val="-11"/>
          <w:sz w:val="24"/>
        </w:rPr>
        <w:t xml:space="preserve"> </w:t>
      </w:r>
      <w:r>
        <w:rPr>
          <w:sz w:val="24"/>
        </w:rPr>
        <w:t>деятельность.</w:t>
      </w:r>
    </w:p>
    <w:p w:rsidR="00EA2E50" w:rsidRPr="00032942" w:rsidRDefault="00032942">
      <w:pPr>
        <w:pStyle w:val="a3"/>
        <w:tabs>
          <w:tab w:val="left" w:pos="2208"/>
          <w:tab w:val="left" w:pos="4146"/>
          <w:tab w:val="left" w:pos="6288"/>
          <w:tab w:val="left" w:pos="8286"/>
        </w:tabs>
        <w:spacing w:before="140" w:line="360" w:lineRule="auto"/>
        <w:ind w:right="110"/>
        <w:rPr>
          <w:lang w:val="ru-RU"/>
        </w:rPr>
      </w:pPr>
      <w:r w:rsidRPr="00032942">
        <w:rPr>
          <w:lang w:val="ru-RU"/>
        </w:rPr>
        <w:t>Профилактика перенапряжения систем организма средствами оздоровительной физической</w:t>
      </w:r>
      <w:r w:rsidRPr="00032942">
        <w:rPr>
          <w:lang w:val="ru-RU"/>
        </w:rPr>
        <w:tab/>
        <w:t>культуры:</w:t>
      </w:r>
      <w:r w:rsidRPr="00032942">
        <w:rPr>
          <w:lang w:val="ru-RU"/>
        </w:rPr>
        <w:tab/>
        <w:t>упражнения</w:t>
      </w:r>
      <w:r w:rsidRPr="00032942">
        <w:rPr>
          <w:lang w:val="ru-RU"/>
        </w:rPr>
        <w:tab/>
        <w:t>мышечной</w:t>
      </w:r>
      <w:r w:rsidRPr="00032942">
        <w:rPr>
          <w:lang w:val="ru-RU"/>
        </w:rPr>
        <w:tab/>
        <w:t>релаксации и  регулирования   вегетативной   нервной   системы,   профилактики   общего   утомления и остроты</w:t>
      </w:r>
      <w:r w:rsidRPr="00032942">
        <w:rPr>
          <w:spacing w:val="-4"/>
          <w:lang w:val="ru-RU"/>
        </w:rPr>
        <w:t xml:space="preserve"> </w:t>
      </w:r>
      <w:r w:rsidRPr="00032942">
        <w:rPr>
          <w:lang w:val="ru-RU"/>
        </w:rPr>
        <w:t>зрения.</w:t>
      </w:r>
    </w:p>
    <w:p w:rsidR="00EA2E50" w:rsidRDefault="00032942">
      <w:pPr>
        <w:pStyle w:val="a4"/>
        <w:numPr>
          <w:ilvl w:val="3"/>
          <w:numId w:val="48"/>
        </w:numPr>
        <w:tabs>
          <w:tab w:val="left" w:pos="1840"/>
        </w:tabs>
        <w:spacing w:before="6"/>
        <w:ind w:hanging="1029"/>
        <w:rPr>
          <w:sz w:val="24"/>
        </w:rPr>
      </w:pPr>
      <w:r>
        <w:rPr>
          <w:sz w:val="24"/>
        </w:rPr>
        <w:t>Спортивно-оздоровительная</w:t>
      </w:r>
      <w:r>
        <w:rPr>
          <w:spacing w:val="-9"/>
          <w:sz w:val="24"/>
        </w:rPr>
        <w:t xml:space="preserve"> </w:t>
      </w:r>
      <w:r>
        <w:rPr>
          <w:sz w:val="24"/>
        </w:rPr>
        <w:t>деятельность.</w:t>
      </w:r>
    </w:p>
    <w:p w:rsidR="00EA2E50" w:rsidRDefault="00032942">
      <w:pPr>
        <w:pStyle w:val="a4"/>
        <w:numPr>
          <w:ilvl w:val="4"/>
          <w:numId w:val="48"/>
        </w:numPr>
        <w:tabs>
          <w:tab w:val="left" w:pos="2021"/>
        </w:tabs>
        <w:spacing w:before="137"/>
        <w:ind w:hanging="1210"/>
        <w:rPr>
          <w:sz w:val="24"/>
        </w:rPr>
      </w:pPr>
      <w:r>
        <w:rPr>
          <w:sz w:val="24"/>
        </w:rPr>
        <w:t>Модуль</w:t>
      </w:r>
      <w:r>
        <w:rPr>
          <w:spacing w:val="-5"/>
          <w:sz w:val="24"/>
        </w:rPr>
        <w:t xml:space="preserve"> </w:t>
      </w:r>
      <w:r>
        <w:rPr>
          <w:sz w:val="24"/>
        </w:rPr>
        <w:t>«Гимнастика».</w:t>
      </w:r>
    </w:p>
    <w:p w:rsidR="00EA2E50" w:rsidRPr="00032942" w:rsidRDefault="00032942">
      <w:pPr>
        <w:pStyle w:val="a3"/>
        <w:spacing w:before="137" w:line="360" w:lineRule="auto"/>
        <w:ind w:right="111"/>
        <w:rPr>
          <w:lang w:val="ru-RU"/>
        </w:rPr>
      </w:pPr>
      <w:r w:rsidRPr="00032942">
        <w:rPr>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A2E50" w:rsidRPr="00032942" w:rsidRDefault="00032942">
      <w:pPr>
        <w:pStyle w:val="a3"/>
        <w:spacing w:before="6" w:line="360" w:lineRule="auto"/>
        <w:ind w:right="107"/>
        <w:rPr>
          <w:lang w:val="ru-RU"/>
        </w:rPr>
      </w:pPr>
      <w:r w:rsidRPr="00032942">
        <w:rPr>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3" w:firstLine="0"/>
        <w:rPr>
          <w:lang w:val="ru-RU"/>
        </w:rPr>
      </w:pPr>
      <w:r w:rsidRPr="00032942">
        <w:rPr>
          <w:lang w:val="ru-RU"/>
        </w:rPr>
        <w:t>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EA2E50" w:rsidRDefault="00032942">
      <w:pPr>
        <w:pStyle w:val="a4"/>
        <w:numPr>
          <w:ilvl w:val="4"/>
          <w:numId w:val="48"/>
        </w:numPr>
        <w:tabs>
          <w:tab w:val="left" w:pos="2021"/>
        </w:tabs>
        <w:spacing w:before="6"/>
        <w:ind w:hanging="1210"/>
        <w:rPr>
          <w:sz w:val="24"/>
        </w:rPr>
      </w:pPr>
      <w:r>
        <w:rPr>
          <w:sz w:val="24"/>
        </w:rPr>
        <w:t>Модуль «Лѐгкая</w:t>
      </w:r>
      <w:r>
        <w:rPr>
          <w:spacing w:val="-5"/>
          <w:sz w:val="24"/>
        </w:rPr>
        <w:t xml:space="preserve"> </w:t>
      </w:r>
      <w:r>
        <w:rPr>
          <w:sz w:val="24"/>
        </w:rPr>
        <w:t>атлетика».</w:t>
      </w:r>
    </w:p>
    <w:p w:rsidR="00EA2E50" w:rsidRPr="00032942" w:rsidRDefault="00032942">
      <w:pPr>
        <w:pStyle w:val="a3"/>
        <w:spacing w:before="137"/>
        <w:ind w:left="809" w:firstLine="0"/>
        <w:jc w:val="left"/>
        <w:rPr>
          <w:lang w:val="ru-RU"/>
        </w:rPr>
      </w:pPr>
      <w:r w:rsidRPr="00032942">
        <w:rPr>
          <w:lang w:val="ru-RU"/>
        </w:rPr>
        <w:t>Кроссовый бег, прыжок в длину с разбега способом «прогнувшись».</w:t>
      </w:r>
    </w:p>
    <w:p w:rsidR="00EA2E50" w:rsidRPr="00032942" w:rsidRDefault="00032942">
      <w:pPr>
        <w:pStyle w:val="a3"/>
        <w:tabs>
          <w:tab w:val="left" w:pos="1701"/>
          <w:tab w:val="left" w:pos="2493"/>
          <w:tab w:val="left" w:pos="3978"/>
          <w:tab w:val="left" w:pos="5810"/>
          <w:tab w:val="left" w:pos="6604"/>
          <w:tab w:val="left" w:pos="8556"/>
        </w:tabs>
        <w:spacing w:before="139" w:line="360" w:lineRule="auto"/>
        <w:ind w:right="107"/>
        <w:rPr>
          <w:lang w:val="ru-RU"/>
        </w:rPr>
      </w:pPr>
      <w:r w:rsidRPr="00032942">
        <w:rPr>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w:t>
      </w:r>
      <w:r w:rsidRPr="00032942">
        <w:rPr>
          <w:lang w:val="ru-RU"/>
        </w:rPr>
        <w:tab/>
        <w:t>и</w:t>
      </w:r>
      <w:r w:rsidRPr="00032942">
        <w:rPr>
          <w:lang w:val="ru-RU"/>
        </w:rPr>
        <w:tab/>
        <w:t>средние</w:t>
      </w:r>
      <w:r w:rsidRPr="00032942">
        <w:rPr>
          <w:lang w:val="ru-RU"/>
        </w:rPr>
        <w:tab/>
        <w:t>дистанции)</w:t>
      </w:r>
      <w:r w:rsidRPr="00032942">
        <w:rPr>
          <w:lang w:val="ru-RU"/>
        </w:rPr>
        <w:tab/>
        <w:t>и</w:t>
      </w:r>
      <w:r w:rsidRPr="00032942">
        <w:rPr>
          <w:lang w:val="ru-RU"/>
        </w:rPr>
        <w:tab/>
        <w:t>технических</w:t>
      </w:r>
      <w:r w:rsidRPr="00032942">
        <w:rPr>
          <w:lang w:val="ru-RU"/>
        </w:rPr>
        <w:tab/>
        <w:t>(прыжки и метание спортивного снаряда) дисциплинах лѐгкой</w:t>
      </w:r>
      <w:r w:rsidRPr="00032942">
        <w:rPr>
          <w:spacing w:val="-20"/>
          <w:lang w:val="ru-RU"/>
        </w:rPr>
        <w:t xml:space="preserve"> </w:t>
      </w:r>
      <w:r w:rsidRPr="00032942">
        <w:rPr>
          <w:lang w:val="ru-RU"/>
        </w:rPr>
        <w:t>атлетики.</w:t>
      </w:r>
    </w:p>
    <w:p w:rsidR="00EA2E50" w:rsidRDefault="00032942">
      <w:pPr>
        <w:pStyle w:val="a4"/>
        <w:numPr>
          <w:ilvl w:val="4"/>
          <w:numId w:val="47"/>
        </w:numPr>
        <w:tabs>
          <w:tab w:val="left" w:pos="2021"/>
        </w:tabs>
        <w:spacing w:before="6"/>
        <w:ind w:hanging="1210"/>
        <w:rPr>
          <w:sz w:val="24"/>
        </w:rPr>
      </w:pPr>
      <w:r>
        <w:rPr>
          <w:sz w:val="24"/>
        </w:rPr>
        <w:t>Модуль</w:t>
      </w:r>
      <w:r>
        <w:rPr>
          <w:spacing w:val="-8"/>
          <w:sz w:val="24"/>
        </w:rPr>
        <w:t xml:space="preserve"> </w:t>
      </w:r>
      <w:r>
        <w:rPr>
          <w:sz w:val="24"/>
        </w:rPr>
        <w:t>«Плавание».</w:t>
      </w:r>
    </w:p>
    <w:p w:rsidR="00EA2E50" w:rsidRPr="00032942" w:rsidRDefault="00032942">
      <w:pPr>
        <w:pStyle w:val="a3"/>
        <w:spacing w:before="137" w:line="360" w:lineRule="auto"/>
        <w:ind w:right="106"/>
        <w:rPr>
          <w:lang w:val="ru-RU"/>
        </w:rPr>
      </w:pPr>
      <w:r w:rsidRPr="00032942">
        <w:rPr>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w:t>
      </w:r>
      <w:r w:rsidRPr="00032942">
        <w:rPr>
          <w:spacing w:val="-6"/>
          <w:lang w:val="ru-RU"/>
        </w:rPr>
        <w:t xml:space="preserve"> </w:t>
      </w:r>
      <w:r w:rsidRPr="00032942">
        <w:rPr>
          <w:lang w:val="ru-RU"/>
        </w:rPr>
        <w:t>спине.</w:t>
      </w:r>
    </w:p>
    <w:p w:rsidR="00EA2E50" w:rsidRDefault="00032942">
      <w:pPr>
        <w:pStyle w:val="a4"/>
        <w:numPr>
          <w:ilvl w:val="4"/>
          <w:numId w:val="47"/>
        </w:numPr>
        <w:tabs>
          <w:tab w:val="left" w:pos="2021"/>
        </w:tabs>
        <w:ind w:hanging="1210"/>
        <w:rPr>
          <w:sz w:val="24"/>
        </w:rPr>
      </w:pPr>
      <w:r>
        <w:rPr>
          <w:sz w:val="24"/>
        </w:rPr>
        <w:t>Модуль «Спортивные</w:t>
      </w:r>
      <w:r>
        <w:rPr>
          <w:spacing w:val="-8"/>
          <w:sz w:val="24"/>
        </w:rPr>
        <w:t xml:space="preserve"> </w:t>
      </w:r>
      <w:r>
        <w:rPr>
          <w:sz w:val="24"/>
        </w:rPr>
        <w:t>игры».</w:t>
      </w:r>
    </w:p>
    <w:p w:rsidR="00EA2E50" w:rsidRPr="00032942" w:rsidRDefault="00032942">
      <w:pPr>
        <w:pStyle w:val="a3"/>
        <w:spacing w:before="139" w:line="360" w:lineRule="auto"/>
        <w:ind w:right="110"/>
        <w:rPr>
          <w:lang w:val="ru-RU"/>
        </w:rPr>
      </w:pPr>
      <w:r w:rsidRPr="00032942">
        <w:rPr>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w:t>
      </w:r>
      <w:r w:rsidRPr="00032942">
        <w:rPr>
          <w:spacing w:val="-13"/>
          <w:lang w:val="ru-RU"/>
        </w:rPr>
        <w:t xml:space="preserve"> </w:t>
      </w:r>
      <w:r w:rsidRPr="00032942">
        <w:rPr>
          <w:lang w:val="ru-RU"/>
        </w:rPr>
        <w:t>приѐмов.</w:t>
      </w:r>
    </w:p>
    <w:p w:rsidR="00EA2E50" w:rsidRPr="00032942" w:rsidRDefault="00032942">
      <w:pPr>
        <w:pStyle w:val="a3"/>
        <w:spacing w:before="6" w:line="360" w:lineRule="auto"/>
        <w:ind w:right="109"/>
        <w:rPr>
          <w:lang w:val="ru-RU"/>
        </w:rPr>
      </w:pPr>
      <w:r w:rsidRPr="00032942">
        <w:rPr>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w:t>
      </w:r>
      <w:r w:rsidRPr="00032942">
        <w:rPr>
          <w:spacing w:val="-24"/>
          <w:lang w:val="ru-RU"/>
        </w:rPr>
        <w:t xml:space="preserve"> </w:t>
      </w:r>
      <w:r w:rsidRPr="00032942">
        <w:rPr>
          <w:lang w:val="ru-RU"/>
        </w:rPr>
        <w:t>приѐмов.</w:t>
      </w:r>
    </w:p>
    <w:p w:rsidR="00EA2E50" w:rsidRPr="00032942" w:rsidRDefault="00032942">
      <w:pPr>
        <w:pStyle w:val="a3"/>
        <w:spacing w:line="360" w:lineRule="auto"/>
        <w:ind w:right="104"/>
        <w:rPr>
          <w:lang w:val="ru-RU"/>
        </w:rPr>
      </w:pPr>
      <w:r w:rsidRPr="00032942">
        <w:rPr>
          <w:lang w:val="ru-RU"/>
        </w:rP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w:t>
      </w:r>
      <w:r w:rsidRPr="00032942">
        <w:rPr>
          <w:spacing w:val="-10"/>
          <w:lang w:val="ru-RU"/>
        </w:rPr>
        <w:t xml:space="preserve"> </w:t>
      </w:r>
      <w:r w:rsidRPr="00032942">
        <w:rPr>
          <w:lang w:val="ru-RU"/>
        </w:rPr>
        <w:t>(юноши).</w:t>
      </w:r>
    </w:p>
    <w:p w:rsidR="00EA2E50" w:rsidRPr="00032942" w:rsidRDefault="00032942">
      <w:pPr>
        <w:pStyle w:val="a3"/>
        <w:spacing w:line="360" w:lineRule="auto"/>
        <w:ind w:right="112"/>
        <w:rPr>
          <w:lang w:val="ru-RU"/>
        </w:rPr>
      </w:pPr>
      <w:r w:rsidRPr="00032942">
        <w:rPr>
          <w:lang w:val="ru-RU"/>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w:t>
      </w:r>
      <w:r w:rsidRPr="00032942">
        <w:rPr>
          <w:spacing w:val="-14"/>
          <w:lang w:val="ru-RU"/>
        </w:rPr>
        <w:t xml:space="preserve"> </w:t>
      </w:r>
      <w:r w:rsidRPr="00032942">
        <w:rPr>
          <w:lang w:val="ru-RU"/>
        </w:rPr>
        <w:t>игр.</w:t>
      </w:r>
    </w:p>
    <w:p w:rsidR="00EA2E50" w:rsidRDefault="00032942">
      <w:pPr>
        <w:pStyle w:val="a4"/>
        <w:numPr>
          <w:ilvl w:val="4"/>
          <w:numId w:val="47"/>
        </w:numPr>
        <w:tabs>
          <w:tab w:val="left" w:pos="2021"/>
        </w:tabs>
        <w:ind w:hanging="1210"/>
        <w:rPr>
          <w:sz w:val="24"/>
        </w:rPr>
      </w:pPr>
      <w:r>
        <w:rPr>
          <w:sz w:val="24"/>
        </w:rPr>
        <w:t>Модуль</w:t>
      </w:r>
      <w:r>
        <w:rPr>
          <w:spacing w:val="-5"/>
          <w:sz w:val="24"/>
        </w:rPr>
        <w:t xml:space="preserve"> </w:t>
      </w:r>
      <w:r>
        <w:rPr>
          <w:sz w:val="24"/>
        </w:rPr>
        <w:t>«Спорт».</w:t>
      </w:r>
    </w:p>
    <w:p w:rsidR="00EA2E50" w:rsidRPr="00032942" w:rsidRDefault="00032942">
      <w:pPr>
        <w:pStyle w:val="a3"/>
        <w:spacing w:before="139" w:line="360" w:lineRule="auto"/>
        <w:ind w:right="109"/>
        <w:rPr>
          <w:lang w:val="ru-RU"/>
        </w:rPr>
      </w:pPr>
      <w:r w:rsidRPr="00032942">
        <w:rPr>
          <w:lang w:val="ru-RU"/>
        </w:rPr>
        <w:t xml:space="preserve">Физическая     подготовка     к      выполнению      нормативов     Комплекса     ГТО  с     использованием     средств     базовой     физической     подготовки,     видов      </w:t>
      </w:r>
      <w:r w:rsidRPr="00032942">
        <w:rPr>
          <w:spacing w:val="35"/>
          <w:lang w:val="ru-RU"/>
        </w:rPr>
        <w:t xml:space="preserve"> </w:t>
      </w:r>
      <w:r w:rsidRPr="00032942">
        <w:rPr>
          <w:lang w:val="ru-RU"/>
        </w:rPr>
        <w:t>спорта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 оздоровительных систем физической культуры, национальных видов спорта, культурно- этнических игр.</w:t>
      </w:r>
    </w:p>
    <w:p w:rsidR="00EA2E50" w:rsidRDefault="00032942">
      <w:pPr>
        <w:pStyle w:val="a4"/>
        <w:numPr>
          <w:ilvl w:val="1"/>
          <w:numId w:val="46"/>
        </w:numPr>
        <w:tabs>
          <w:tab w:val="left" w:pos="1470"/>
        </w:tabs>
        <w:spacing w:before="1"/>
        <w:rPr>
          <w:sz w:val="24"/>
        </w:rPr>
      </w:pPr>
      <w:r>
        <w:rPr>
          <w:sz w:val="24"/>
        </w:rPr>
        <w:t>Содержание обучения в 9</w:t>
      </w:r>
      <w:r>
        <w:rPr>
          <w:spacing w:val="-11"/>
          <w:sz w:val="24"/>
        </w:rPr>
        <w:t xml:space="preserve"> </w:t>
      </w:r>
      <w:r>
        <w:rPr>
          <w:sz w:val="24"/>
        </w:rPr>
        <w:t>классе.</w:t>
      </w:r>
    </w:p>
    <w:p w:rsidR="00EA2E50" w:rsidRDefault="00032942">
      <w:pPr>
        <w:pStyle w:val="a4"/>
        <w:numPr>
          <w:ilvl w:val="2"/>
          <w:numId w:val="46"/>
        </w:numPr>
        <w:tabs>
          <w:tab w:val="left" w:pos="1650"/>
        </w:tabs>
        <w:spacing w:before="139"/>
        <w:rPr>
          <w:sz w:val="24"/>
        </w:rPr>
      </w:pPr>
      <w:r>
        <w:rPr>
          <w:sz w:val="24"/>
        </w:rPr>
        <w:t>Знания о физической</w:t>
      </w:r>
      <w:r>
        <w:rPr>
          <w:spacing w:val="-14"/>
          <w:sz w:val="24"/>
        </w:rPr>
        <w:t xml:space="preserve"> </w:t>
      </w:r>
      <w:r>
        <w:rPr>
          <w:sz w:val="24"/>
        </w:rPr>
        <w:t>культуре.</w:t>
      </w:r>
    </w:p>
    <w:p w:rsidR="00EA2E50" w:rsidRPr="00032942" w:rsidRDefault="00032942">
      <w:pPr>
        <w:pStyle w:val="a3"/>
        <w:spacing w:before="137" w:line="360" w:lineRule="auto"/>
        <w:ind w:right="112"/>
        <w:rPr>
          <w:lang w:val="ru-RU"/>
        </w:rPr>
      </w:pPr>
      <w:r w:rsidRPr="00032942">
        <w:rPr>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A2E50" w:rsidRDefault="00032942">
      <w:pPr>
        <w:pStyle w:val="a4"/>
        <w:numPr>
          <w:ilvl w:val="2"/>
          <w:numId w:val="46"/>
        </w:numPr>
        <w:tabs>
          <w:tab w:val="left" w:pos="1650"/>
        </w:tabs>
        <w:spacing w:before="6"/>
        <w:rPr>
          <w:sz w:val="24"/>
        </w:rPr>
      </w:pPr>
      <w:r>
        <w:rPr>
          <w:sz w:val="24"/>
        </w:rPr>
        <w:t>Способы самостоятельной</w:t>
      </w:r>
      <w:r>
        <w:rPr>
          <w:spacing w:val="-12"/>
          <w:sz w:val="24"/>
        </w:rPr>
        <w:t xml:space="preserve"> </w:t>
      </w:r>
      <w:r>
        <w:rPr>
          <w:sz w:val="24"/>
        </w:rPr>
        <w:t>деятельности.</w:t>
      </w:r>
    </w:p>
    <w:p w:rsidR="00EA2E50" w:rsidRPr="00032942" w:rsidRDefault="00032942">
      <w:pPr>
        <w:pStyle w:val="a3"/>
        <w:spacing w:before="137" w:line="360" w:lineRule="auto"/>
        <w:ind w:right="108"/>
        <w:rPr>
          <w:lang w:val="ru-RU"/>
        </w:rPr>
      </w:pPr>
      <w:r w:rsidRPr="00032942">
        <w:rPr>
          <w:lang w:val="ru-RU"/>
        </w:rPr>
        <w:t>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A2E50" w:rsidRDefault="00032942">
      <w:pPr>
        <w:pStyle w:val="a4"/>
        <w:numPr>
          <w:ilvl w:val="2"/>
          <w:numId w:val="46"/>
        </w:numPr>
        <w:tabs>
          <w:tab w:val="left" w:pos="1650"/>
        </w:tabs>
        <w:spacing w:before="6"/>
        <w:rPr>
          <w:sz w:val="24"/>
        </w:rPr>
      </w:pPr>
      <w:r>
        <w:rPr>
          <w:sz w:val="24"/>
        </w:rPr>
        <w:t>Физическое</w:t>
      </w:r>
      <w:r>
        <w:rPr>
          <w:spacing w:val="-12"/>
          <w:sz w:val="24"/>
        </w:rPr>
        <w:t xml:space="preserve"> </w:t>
      </w:r>
      <w:r>
        <w:rPr>
          <w:sz w:val="24"/>
        </w:rPr>
        <w:t>совершенствование.</w:t>
      </w:r>
    </w:p>
    <w:p w:rsidR="00EA2E50" w:rsidRDefault="00032942">
      <w:pPr>
        <w:pStyle w:val="a4"/>
        <w:numPr>
          <w:ilvl w:val="3"/>
          <w:numId w:val="46"/>
        </w:numPr>
        <w:tabs>
          <w:tab w:val="left" w:pos="1840"/>
        </w:tabs>
        <w:spacing w:before="137"/>
        <w:ind w:hanging="1029"/>
        <w:rPr>
          <w:sz w:val="24"/>
        </w:rPr>
      </w:pPr>
      <w:r>
        <w:rPr>
          <w:sz w:val="24"/>
        </w:rPr>
        <w:t>Физкультурно-оздоровительная</w:t>
      </w:r>
      <w:r>
        <w:rPr>
          <w:spacing w:val="-11"/>
          <w:sz w:val="24"/>
        </w:rPr>
        <w:t xml:space="preserve"> </w:t>
      </w:r>
      <w:r>
        <w:rPr>
          <w:sz w:val="24"/>
        </w:rPr>
        <w:t>деятельность.</w:t>
      </w:r>
    </w:p>
    <w:p w:rsidR="00EA2E50" w:rsidRPr="00032942" w:rsidRDefault="00032942">
      <w:pPr>
        <w:pStyle w:val="a3"/>
        <w:spacing w:before="139" w:line="360" w:lineRule="auto"/>
        <w:ind w:right="109"/>
        <w:rPr>
          <w:lang w:val="ru-RU"/>
        </w:rPr>
      </w:pPr>
      <w:r w:rsidRPr="00032942">
        <w:rPr>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A2E50" w:rsidRDefault="00032942">
      <w:pPr>
        <w:pStyle w:val="a4"/>
        <w:numPr>
          <w:ilvl w:val="3"/>
          <w:numId w:val="46"/>
        </w:numPr>
        <w:tabs>
          <w:tab w:val="left" w:pos="1840"/>
        </w:tabs>
        <w:ind w:hanging="1029"/>
        <w:rPr>
          <w:sz w:val="24"/>
        </w:rPr>
      </w:pPr>
      <w:r>
        <w:rPr>
          <w:sz w:val="24"/>
        </w:rPr>
        <w:t>Спортивно-оздоровительная</w:t>
      </w:r>
      <w:r>
        <w:rPr>
          <w:spacing w:val="-9"/>
          <w:sz w:val="24"/>
        </w:rPr>
        <w:t xml:space="preserve"> </w:t>
      </w:r>
      <w:r>
        <w:rPr>
          <w:sz w:val="24"/>
        </w:rPr>
        <w:t>деятельность.</w:t>
      </w:r>
    </w:p>
    <w:p w:rsidR="00EA2E50" w:rsidRDefault="00032942">
      <w:pPr>
        <w:pStyle w:val="a4"/>
        <w:numPr>
          <w:ilvl w:val="4"/>
          <w:numId w:val="46"/>
        </w:numPr>
        <w:tabs>
          <w:tab w:val="left" w:pos="2021"/>
        </w:tabs>
        <w:spacing w:before="139"/>
        <w:ind w:hanging="1210"/>
        <w:rPr>
          <w:sz w:val="24"/>
        </w:rPr>
      </w:pPr>
      <w:r>
        <w:rPr>
          <w:sz w:val="24"/>
        </w:rPr>
        <w:t>Модуль</w:t>
      </w:r>
      <w:r>
        <w:rPr>
          <w:spacing w:val="-8"/>
          <w:sz w:val="24"/>
        </w:rPr>
        <w:t xml:space="preserve"> </w:t>
      </w:r>
      <w:r>
        <w:rPr>
          <w:sz w:val="24"/>
        </w:rPr>
        <w:t>«Гимнастика».</w:t>
      </w:r>
    </w:p>
    <w:p w:rsidR="00EA2E50" w:rsidRPr="00032942" w:rsidRDefault="00032942">
      <w:pPr>
        <w:pStyle w:val="a3"/>
        <w:spacing w:before="137" w:line="360" w:lineRule="auto"/>
        <w:ind w:right="107"/>
        <w:rPr>
          <w:lang w:val="ru-RU"/>
        </w:rPr>
      </w:pPr>
      <w:r w:rsidRPr="00032942">
        <w:rPr>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w:t>
      </w:r>
      <w:r w:rsidRPr="00032942">
        <w:rPr>
          <w:spacing w:val="-15"/>
          <w:lang w:val="ru-RU"/>
        </w:rPr>
        <w:t xml:space="preserve"> </w:t>
      </w:r>
      <w:r w:rsidRPr="00032942">
        <w:rPr>
          <w:lang w:val="ru-RU"/>
        </w:rPr>
        <w:t>(девушки).</w:t>
      </w:r>
    </w:p>
    <w:p w:rsidR="00EA2E50" w:rsidRDefault="00032942">
      <w:pPr>
        <w:pStyle w:val="a4"/>
        <w:numPr>
          <w:ilvl w:val="4"/>
          <w:numId w:val="46"/>
        </w:numPr>
        <w:tabs>
          <w:tab w:val="left" w:pos="2021"/>
        </w:tabs>
        <w:spacing w:before="6"/>
        <w:ind w:hanging="1210"/>
        <w:rPr>
          <w:sz w:val="24"/>
        </w:rPr>
      </w:pPr>
      <w:r>
        <w:rPr>
          <w:sz w:val="24"/>
        </w:rPr>
        <w:t>Модуль «Лѐгкая</w:t>
      </w:r>
      <w:r>
        <w:rPr>
          <w:spacing w:val="-7"/>
          <w:sz w:val="24"/>
        </w:rPr>
        <w:t xml:space="preserve"> </w:t>
      </w:r>
      <w:r>
        <w:rPr>
          <w:sz w:val="24"/>
        </w:rPr>
        <w:t>атлетика».</w:t>
      </w:r>
    </w:p>
    <w:p w:rsidR="00EA2E50" w:rsidRPr="00032942" w:rsidRDefault="00032942">
      <w:pPr>
        <w:pStyle w:val="a3"/>
        <w:spacing w:before="137" w:line="360" w:lineRule="auto"/>
        <w:ind w:right="110"/>
        <w:rPr>
          <w:lang w:val="ru-RU"/>
        </w:rPr>
      </w:pPr>
      <w:r w:rsidRPr="00032942">
        <w:rPr>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w:t>
      </w:r>
      <w:r w:rsidRPr="00032942">
        <w:rPr>
          <w:spacing w:val="-14"/>
          <w:lang w:val="ru-RU"/>
        </w:rPr>
        <w:t xml:space="preserve"> </w:t>
      </w:r>
      <w:r w:rsidRPr="00032942">
        <w:rPr>
          <w:lang w:val="ru-RU"/>
        </w:rPr>
        <w:t>дальность.</w:t>
      </w:r>
    </w:p>
    <w:p w:rsidR="00EA2E50" w:rsidRDefault="00032942">
      <w:pPr>
        <w:pStyle w:val="a4"/>
        <w:numPr>
          <w:ilvl w:val="4"/>
          <w:numId w:val="45"/>
        </w:numPr>
        <w:tabs>
          <w:tab w:val="left" w:pos="2021"/>
        </w:tabs>
        <w:spacing w:before="6"/>
        <w:ind w:hanging="1210"/>
        <w:rPr>
          <w:sz w:val="24"/>
        </w:rPr>
      </w:pPr>
      <w:r>
        <w:rPr>
          <w:sz w:val="24"/>
        </w:rPr>
        <w:t>Модуль</w:t>
      </w:r>
      <w:r>
        <w:rPr>
          <w:spacing w:val="-8"/>
          <w:sz w:val="24"/>
        </w:rPr>
        <w:t xml:space="preserve"> </w:t>
      </w:r>
      <w:r>
        <w:rPr>
          <w:sz w:val="24"/>
        </w:rPr>
        <w:t>«Плавание».</w:t>
      </w:r>
    </w:p>
    <w:p w:rsidR="00EA2E50" w:rsidRDefault="00032942">
      <w:pPr>
        <w:pStyle w:val="a3"/>
        <w:spacing w:before="137"/>
        <w:ind w:left="810" w:firstLine="0"/>
        <w:jc w:val="left"/>
      </w:pPr>
      <w:r w:rsidRPr="00032942">
        <w:rPr>
          <w:lang w:val="ru-RU"/>
        </w:rPr>
        <w:t xml:space="preserve">Брасс: подводящие упражнения и плавание в полной координации. </w:t>
      </w:r>
      <w:r>
        <w:t>Повороты    при</w:t>
      </w:r>
    </w:p>
    <w:p w:rsidR="00EA2E50" w:rsidRDefault="00EA2E50">
      <w:p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Default="00032942">
      <w:pPr>
        <w:pStyle w:val="a3"/>
        <w:spacing w:before="90"/>
        <w:ind w:firstLine="0"/>
        <w:jc w:val="left"/>
      </w:pPr>
      <w:r>
        <w:t>плавании брассом.</w:t>
      </w:r>
    </w:p>
    <w:p w:rsidR="00EA2E50" w:rsidRDefault="00032942">
      <w:pPr>
        <w:pStyle w:val="a4"/>
        <w:numPr>
          <w:ilvl w:val="4"/>
          <w:numId w:val="45"/>
        </w:numPr>
        <w:tabs>
          <w:tab w:val="left" w:pos="2021"/>
        </w:tabs>
        <w:spacing w:before="139"/>
        <w:ind w:hanging="1210"/>
        <w:rPr>
          <w:sz w:val="24"/>
        </w:rPr>
      </w:pPr>
      <w:r>
        <w:rPr>
          <w:sz w:val="24"/>
        </w:rPr>
        <w:t>Модуль «Спортивные</w:t>
      </w:r>
      <w:r>
        <w:rPr>
          <w:spacing w:val="-8"/>
          <w:sz w:val="24"/>
        </w:rPr>
        <w:t xml:space="preserve"> </w:t>
      </w:r>
      <w:r>
        <w:rPr>
          <w:sz w:val="24"/>
        </w:rPr>
        <w:t>игры».</w:t>
      </w:r>
    </w:p>
    <w:p w:rsidR="00EA2E50" w:rsidRPr="00032942" w:rsidRDefault="00032942">
      <w:pPr>
        <w:pStyle w:val="a3"/>
        <w:spacing w:before="137" w:line="360" w:lineRule="auto"/>
        <w:ind w:right="114"/>
        <w:rPr>
          <w:lang w:val="ru-RU"/>
        </w:rPr>
      </w:pPr>
      <w:r w:rsidRPr="00032942">
        <w:rPr>
          <w:lang w:val="ru-RU"/>
        </w:rPr>
        <w:t>Баскетбол. Техническая подготовка в игровых действиях: ведение, передачи, приѐмы и броски мяча на месте, в прыжке, после ведения.</w:t>
      </w:r>
    </w:p>
    <w:p w:rsidR="00EA2E50" w:rsidRPr="00032942" w:rsidRDefault="00032942">
      <w:pPr>
        <w:pStyle w:val="a3"/>
        <w:spacing w:line="360" w:lineRule="auto"/>
        <w:ind w:right="112"/>
        <w:rPr>
          <w:lang w:val="ru-RU"/>
        </w:rPr>
      </w:pPr>
      <w:r w:rsidRPr="00032942">
        <w:rPr>
          <w:lang w:val="ru-RU"/>
        </w:rP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EA2E50" w:rsidRPr="00032942" w:rsidRDefault="00032942">
      <w:pPr>
        <w:pStyle w:val="a3"/>
        <w:spacing w:before="6" w:line="360" w:lineRule="auto"/>
        <w:ind w:right="113"/>
        <w:rPr>
          <w:lang w:val="ru-RU"/>
        </w:rPr>
      </w:pPr>
      <w:r w:rsidRPr="00032942">
        <w:rPr>
          <w:lang w:val="ru-RU"/>
        </w:rPr>
        <w:t>Футбол.   Техническая   подготовка   в   игровых    действиях:   ведение,   приѐмы    и передачи, остановки и удары по мячу с места и в</w:t>
      </w:r>
      <w:r w:rsidRPr="00032942">
        <w:rPr>
          <w:spacing w:val="-14"/>
          <w:lang w:val="ru-RU"/>
        </w:rPr>
        <w:t xml:space="preserve"> </w:t>
      </w:r>
      <w:r w:rsidRPr="00032942">
        <w:rPr>
          <w:lang w:val="ru-RU"/>
        </w:rPr>
        <w:t>движении.</w:t>
      </w:r>
    </w:p>
    <w:p w:rsidR="00EA2E50" w:rsidRPr="00032942" w:rsidRDefault="00032942">
      <w:pPr>
        <w:pStyle w:val="a3"/>
        <w:spacing w:before="7" w:line="360" w:lineRule="auto"/>
        <w:ind w:right="113"/>
        <w:rPr>
          <w:lang w:val="ru-RU"/>
        </w:rPr>
      </w:pPr>
      <w:r w:rsidRPr="00032942">
        <w:rPr>
          <w:lang w:val="ru-RU"/>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w:t>
      </w:r>
      <w:r w:rsidRPr="00032942">
        <w:rPr>
          <w:spacing w:val="-14"/>
          <w:lang w:val="ru-RU"/>
        </w:rPr>
        <w:t xml:space="preserve"> </w:t>
      </w:r>
      <w:r w:rsidRPr="00032942">
        <w:rPr>
          <w:lang w:val="ru-RU"/>
        </w:rPr>
        <w:t>игр.</w:t>
      </w:r>
    </w:p>
    <w:p w:rsidR="00EA2E50" w:rsidRDefault="00032942">
      <w:pPr>
        <w:pStyle w:val="a4"/>
        <w:numPr>
          <w:ilvl w:val="4"/>
          <w:numId w:val="45"/>
        </w:numPr>
        <w:tabs>
          <w:tab w:val="left" w:pos="2021"/>
        </w:tabs>
        <w:ind w:hanging="1210"/>
        <w:rPr>
          <w:sz w:val="24"/>
        </w:rPr>
      </w:pPr>
      <w:r>
        <w:rPr>
          <w:sz w:val="24"/>
        </w:rPr>
        <w:t>Модуль</w:t>
      </w:r>
      <w:r>
        <w:rPr>
          <w:spacing w:val="-5"/>
          <w:sz w:val="24"/>
        </w:rPr>
        <w:t xml:space="preserve"> </w:t>
      </w:r>
      <w:r>
        <w:rPr>
          <w:sz w:val="24"/>
        </w:rPr>
        <w:t>«Спорт».</w:t>
      </w:r>
    </w:p>
    <w:p w:rsidR="00EA2E50" w:rsidRPr="00032942" w:rsidRDefault="00032942">
      <w:pPr>
        <w:pStyle w:val="a3"/>
        <w:spacing w:before="139" w:line="360" w:lineRule="auto"/>
        <w:ind w:right="103"/>
        <w:rPr>
          <w:lang w:val="ru-RU"/>
        </w:rPr>
      </w:pPr>
      <w:r w:rsidRPr="00032942">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w:t>
      </w:r>
      <w:r w:rsidRPr="00032942">
        <w:rPr>
          <w:spacing w:val="-7"/>
          <w:lang w:val="ru-RU"/>
        </w:rPr>
        <w:t xml:space="preserve"> </w:t>
      </w:r>
      <w:r w:rsidRPr="00032942">
        <w:rPr>
          <w:lang w:val="ru-RU"/>
        </w:rPr>
        <w:t>игр.</w:t>
      </w:r>
    </w:p>
    <w:p w:rsidR="00EA2E50" w:rsidRPr="00032942" w:rsidRDefault="00032942">
      <w:pPr>
        <w:pStyle w:val="a4"/>
        <w:numPr>
          <w:ilvl w:val="1"/>
          <w:numId w:val="44"/>
        </w:numPr>
        <w:tabs>
          <w:tab w:val="left" w:pos="1470"/>
        </w:tabs>
        <w:spacing w:before="6"/>
        <w:rPr>
          <w:sz w:val="24"/>
          <w:lang w:val="ru-RU"/>
        </w:rPr>
      </w:pPr>
      <w:r w:rsidRPr="00032942">
        <w:rPr>
          <w:sz w:val="24"/>
          <w:lang w:val="ru-RU"/>
        </w:rPr>
        <w:t>Программа вариативного модуля «Базовая физическая</w:t>
      </w:r>
      <w:r w:rsidRPr="00032942">
        <w:rPr>
          <w:spacing w:val="-23"/>
          <w:sz w:val="24"/>
          <w:lang w:val="ru-RU"/>
        </w:rPr>
        <w:t xml:space="preserve"> </w:t>
      </w:r>
      <w:r w:rsidRPr="00032942">
        <w:rPr>
          <w:sz w:val="24"/>
          <w:lang w:val="ru-RU"/>
        </w:rPr>
        <w:t>подготовка».</w:t>
      </w:r>
    </w:p>
    <w:p w:rsidR="00EA2E50" w:rsidRDefault="00032942">
      <w:pPr>
        <w:pStyle w:val="a4"/>
        <w:numPr>
          <w:ilvl w:val="2"/>
          <w:numId w:val="44"/>
        </w:numPr>
        <w:tabs>
          <w:tab w:val="left" w:pos="1650"/>
        </w:tabs>
        <w:spacing w:before="137"/>
        <w:rPr>
          <w:sz w:val="24"/>
        </w:rPr>
      </w:pPr>
      <w:r>
        <w:rPr>
          <w:sz w:val="24"/>
        </w:rPr>
        <w:t>Развитие силовых</w:t>
      </w:r>
      <w:r>
        <w:rPr>
          <w:spacing w:val="-8"/>
          <w:sz w:val="24"/>
        </w:rPr>
        <w:t xml:space="preserve"> </w:t>
      </w:r>
      <w:r>
        <w:rPr>
          <w:sz w:val="24"/>
        </w:rPr>
        <w:t>способностей.</w:t>
      </w:r>
    </w:p>
    <w:p w:rsidR="00EA2E50" w:rsidRDefault="00032942">
      <w:pPr>
        <w:pStyle w:val="a3"/>
        <w:spacing w:before="139" w:line="360" w:lineRule="auto"/>
        <w:ind w:right="106"/>
      </w:pPr>
      <w:r w:rsidRPr="00032942">
        <w:rPr>
          <w:lang w:val="ru-RU"/>
        </w:rPr>
        <w:t xml:space="preserve">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t>(импровизированный баскетбол с набивным мячом и другие</w:t>
      </w:r>
      <w:r>
        <w:rPr>
          <w:spacing w:val="-33"/>
        </w:rPr>
        <w:t xml:space="preserve"> </w:t>
      </w:r>
      <w:r>
        <w:t>игры).</w:t>
      </w:r>
    </w:p>
    <w:p w:rsidR="00EA2E50" w:rsidRDefault="00032942">
      <w:pPr>
        <w:pStyle w:val="a4"/>
        <w:numPr>
          <w:ilvl w:val="2"/>
          <w:numId w:val="44"/>
        </w:numPr>
        <w:tabs>
          <w:tab w:val="left" w:pos="1650"/>
        </w:tabs>
        <w:rPr>
          <w:sz w:val="24"/>
        </w:rPr>
      </w:pPr>
      <w:r>
        <w:rPr>
          <w:sz w:val="24"/>
        </w:rPr>
        <w:t>Развитие скоростных</w:t>
      </w:r>
      <w:r>
        <w:rPr>
          <w:spacing w:val="-9"/>
          <w:sz w:val="24"/>
        </w:rPr>
        <w:t xml:space="preserve"> </w:t>
      </w:r>
      <w:r>
        <w:rPr>
          <w:sz w:val="24"/>
        </w:rPr>
        <w:t>способностей.</w:t>
      </w:r>
    </w:p>
    <w:p w:rsidR="00EA2E50" w:rsidRPr="00032942" w:rsidRDefault="00032942">
      <w:pPr>
        <w:pStyle w:val="a3"/>
        <w:spacing w:before="139" w:line="360" w:lineRule="auto"/>
        <w:ind w:right="111"/>
        <w:rPr>
          <w:lang w:val="ru-RU"/>
        </w:rPr>
      </w:pPr>
      <w:r w:rsidRPr="00032942">
        <w:rPr>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w:t>
      </w:r>
      <w:r w:rsidRPr="00032942">
        <w:rPr>
          <w:spacing w:val="15"/>
          <w:lang w:val="ru-RU"/>
        </w:rPr>
        <w:t xml:space="preserve"> </w:t>
      </w:r>
      <w:r w:rsidRPr="00032942">
        <w:rPr>
          <w:lang w:val="ru-RU"/>
        </w:rPr>
        <w:t>с</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sidRPr="00032942">
        <w:rPr>
          <w:spacing w:val="-22"/>
          <w:lang w:val="ru-RU"/>
        </w:rPr>
        <w:t xml:space="preserve"> </w:t>
      </w:r>
      <w:r w:rsidRPr="00032942">
        <w:rPr>
          <w:lang w:val="ru-RU"/>
        </w:rPr>
        <w:t>движений.</w:t>
      </w:r>
    </w:p>
    <w:p w:rsidR="00EA2E50" w:rsidRDefault="00032942">
      <w:pPr>
        <w:pStyle w:val="a4"/>
        <w:numPr>
          <w:ilvl w:val="2"/>
          <w:numId w:val="44"/>
        </w:numPr>
        <w:tabs>
          <w:tab w:val="left" w:pos="1650"/>
        </w:tabs>
        <w:spacing w:before="6"/>
        <w:rPr>
          <w:sz w:val="24"/>
        </w:rPr>
      </w:pPr>
      <w:r>
        <w:rPr>
          <w:sz w:val="24"/>
        </w:rPr>
        <w:t>Развитие</w:t>
      </w:r>
      <w:r>
        <w:rPr>
          <w:spacing w:val="-9"/>
          <w:sz w:val="24"/>
        </w:rPr>
        <w:t xml:space="preserve"> </w:t>
      </w:r>
      <w:r>
        <w:rPr>
          <w:sz w:val="24"/>
        </w:rPr>
        <w:t>выносливости.</w:t>
      </w:r>
    </w:p>
    <w:p w:rsidR="00EA2E50" w:rsidRDefault="00032942">
      <w:pPr>
        <w:pStyle w:val="a3"/>
        <w:spacing w:before="137" w:line="360" w:lineRule="auto"/>
        <w:ind w:right="114"/>
      </w:pPr>
      <w:r w:rsidRPr="00032942">
        <w:rPr>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w:t>
      </w:r>
      <w:r>
        <w:t>Кроссовый бег и марш-бросок на</w:t>
      </w:r>
      <w:r>
        <w:rPr>
          <w:spacing w:val="-15"/>
        </w:rPr>
        <w:t xml:space="preserve"> </w:t>
      </w:r>
      <w:r>
        <w:t>лыжах.</w:t>
      </w:r>
    </w:p>
    <w:p w:rsidR="00EA2E50" w:rsidRDefault="00032942">
      <w:pPr>
        <w:pStyle w:val="a4"/>
        <w:numPr>
          <w:ilvl w:val="2"/>
          <w:numId w:val="44"/>
        </w:numPr>
        <w:tabs>
          <w:tab w:val="left" w:pos="1650"/>
        </w:tabs>
        <w:spacing w:before="6"/>
        <w:rPr>
          <w:sz w:val="24"/>
        </w:rPr>
      </w:pPr>
      <w:r>
        <w:rPr>
          <w:sz w:val="24"/>
        </w:rPr>
        <w:t>Развитие координации</w:t>
      </w:r>
      <w:r>
        <w:rPr>
          <w:spacing w:val="-16"/>
          <w:sz w:val="24"/>
        </w:rPr>
        <w:t xml:space="preserve"> </w:t>
      </w:r>
      <w:r>
        <w:rPr>
          <w:sz w:val="24"/>
        </w:rPr>
        <w:t>движений.</w:t>
      </w:r>
    </w:p>
    <w:p w:rsidR="00EA2E50" w:rsidRPr="00032942" w:rsidRDefault="00032942">
      <w:pPr>
        <w:pStyle w:val="a3"/>
        <w:spacing w:before="137" w:line="360" w:lineRule="auto"/>
        <w:ind w:right="107"/>
        <w:rPr>
          <w:lang w:val="ru-RU"/>
        </w:rPr>
      </w:pPr>
      <w:r w:rsidRPr="00032942">
        <w:rPr>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w:t>
      </w:r>
      <w:r w:rsidRPr="00032942">
        <w:rPr>
          <w:spacing w:val="-15"/>
          <w:lang w:val="ru-RU"/>
        </w:rPr>
        <w:t xml:space="preserve"> </w:t>
      </w:r>
      <w:r w:rsidRPr="00032942">
        <w:rPr>
          <w:lang w:val="ru-RU"/>
        </w:rPr>
        <w:t>игры.</w:t>
      </w:r>
    </w:p>
    <w:p w:rsidR="00EA2E50" w:rsidRDefault="00032942">
      <w:pPr>
        <w:pStyle w:val="a4"/>
        <w:numPr>
          <w:ilvl w:val="2"/>
          <w:numId w:val="44"/>
        </w:numPr>
        <w:tabs>
          <w:tab w:val="left" w:pos="1650"/>
        </w:tabs>
        <w:rPr>
          <w:sz w:val="24"/>
        </w:rPr>
      </w:pPr>
      <w:r>
        <w:rPr>
          <w:sz w:val="24"/>
        </w:rPr>
        <w:t>Развитие</w:t>
      </w:r>
      <w:r>
        <w:rPr>
          <w:spacing w:val="-10"/>
          <w:sz w:val="24"/>
        </w:rPr>
        <w:t xml:space="preserve"> </w:t>
      </w:r>
      <w:r>
        <w:rPr>
          <w:sz w:val="24"/>
        </w:rPr>
        <w:t>гибкости.</w:t>
      </w:r>
    </w:p>
    <w:p w:rsidR="00EA2E50" w:rsidRPr="00032942" w:rsidRDefault="00032942">
      <w:pPr>
        <w:pStyle w:val="a3"/>
        <w:spacing w:before="139" w:line="360" w:lineRule="auto"/>
        <w:ind w:right="111"/>
        <w:rPr>
          <w:lang w:val="ru-RU"/>
        </w:rPr>
      </w:pPr>
      <w:r w:rsidRPr="00032942">
        <w:rPr>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w:t>
      </w:r>
      <w:r w:rsidRPr="00032942">
        <w:rPr>
          <w:spacing w:val="-16"/>
          <w:lang w:val="ru-RU"/>
        </w:rPr>
        <w:t xml:space="preserve"> </w:t>
      </w:r>
      <w:r w:rsidRPr="00032942">
        <w:rPr>
          <w:lang w:val="ru-RU"/>
        </w:rPr>
        <w:t>палки).</w:t>
      </w:r>
    </w:p>
    <w:p w:rsidR="00EA2E50" w:rsidRDefault="00032942">
      <w:pPr>
        <w:pStyle w:val="a4"/>
        <w:numPr>
          <w:ilvl w:val="2"/>
          <w:numId w:val="44"/>
        </w:numPr>
        <w:tabs>
          <w:tab w:val="left" w:pos="1650"/>
        </w:tabs>
        <w:rPr>
          <w:sz w:val="24"/>
        </w:rPr>
      </w:pPr>
      <w:r>
        <w:rPr>
          <w:sz w:val="24"/>
        </w:rPr>
        <w:t>Упражнения культурно-этнической</w:t>
      </w:r>
      <w:r>
        <w:rPr>
          <w:spacing w:val="-20"/>
          <w:sz w:val="24"/>
        </w:rPr>
        <w:t xml:space="preserve"> </w:t>
      </w:r>
      <w:r>
        <w:rPr>
          <w:sz w:val="24"/>
        </w:rPr>
        <w:t>направленности.</w:t>
      </w:r>
    </w:p>
    <w:p w:rsidR="00EA2E50" w:rsidRPr="00032942" w:rsidRDefault="00032942">
      <w:pPr>
        <w:pStyle w:val="a3"/>
        <w:spacing w:before="139" w:line="360" w:lineRule="auto"/>
        <w:ind w:right="110"/>
        <w:rPr>
          <w:lang w:val="ru-RU"/>
        </w:rPr>
      </w:pPr>
      <w:r w:rsidRPr="00032942">
        <w:rPr>
          <w:lang w:val="ru-RU"/>
        </w:rPr>
        <w:t>Сюжетно-образные и обрядовые игры. Технические действия национальных видов спорта.</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4"/>
        <w:numPr>
          <w:ilvl w:val="2"/>
          <w:numId w:val="44"/>
        </w:numPr>
        <w:tabs>
          <w:tab w:val="left" w:pos="1650"/>
        </w:tabs>
        <w:spacing w:before="90"/>
        <w:rPr>
          <w:sz w:val="24"/>
        </w:rPr>
      </w:pPr>
      <w:r>
        <w:rPr>
          <w:sz w:val="24"/>
        </w:rPr>
        <w:t>Специальная физическая</w:t>
      </w:r>
      <w:r>
        <w:rPr>
          <w:spacing w:val="-11"/>
          <w:sz w:val="24"/>
        </w:rPr>
        <w:t xml:space="preserve"> </w:t>
      </w:r>
      <w:r>
        <w:rPr>
          <w:sz w:val="24"/>
        </w:rPr>
        <w:t>подготовка.</w:t>
      </w:r>
    </w:p>
    <w:p w:rsidR="00EA2E50" w:rsidRDefault="00032942">
      <w:pPr>
        <w:pStyle w:val="a4"/>
        <w:numPr>
          <w:ilvl w:val="3"/>
          <w:numId w:val="43"/>
        </w:numPr>
        <w:tabs>
          <w:tab w:val="left" w:pos="1830"/>
        </w:tabs>
        <w:spacing w:before="139"/>
        <w:rPr>
          <w:sz w:val="24"/>
        </w:rPr>
      </w:pPr>
      <w:r>
        <w:rPr>
          <w:sz w:val="24"/>
        </w:rPr>
        <w:t>Модуль</w:t>
      </w:r>
      <w:r>
        <w:rPr>
          <w:spacing w:val="-11"/>
          <w:sz w:val="24"/>
        </w:rPr>
        <w:t xml:space="preserve"> </w:t>
      </w:r>
      <w:r>
        <w:rPr>
          <w:sz w:val="24"/>
        </w:rPr>
        <w:t>«Гимнастика».</w:t>
      </w:r>
    </w:p>
    <w:p w:rsidR="00EA2E50" w:rsidRPr="00032942" w:rsidRDefault="00032942">
      <w:pPr>
        <w:pStyle w:val="a4"/>
        <w:numPr>
          <w:ilvl w:val="4"/>
          <w:numId w:val="43"/>
        </w:numPr>
        <w:tabs>
          <w:tab w:val="left" w:pos="2010"/>
        </w:tabs>
        <w:spacing w:before="137" w:line="360" w:lineRule="auto"/>
        <w:ind w:right="102" w:firstLine="708"/>
        <w:jc w:val="both"/>
        <w:rPr>
          <w:sz w:val="24"/>
          <w:lang w:val="ru-RU"/>
        </w:rPr>
      </w:pPr>
      <w:r w:rsidRPr="00032942">
        <w:rPr>
          <w:sz w:val="24"/>
          <w:lang w:val="ru-RU"/>
        </w:rP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w:t>
      </w:r>
      <w:r w:rsidRPr="00032942">
        <w:rPr>
          <w:spacing w:val="-22"/>
          <w:sz w:val="24"/>
          <w:lang w:val="ru-RU"/>
        </w:rPr>
        <w:t xml:space="preserve"> </w:t>
      </w:r>
      <w:r w:rsidRPr="00032942">
        <w:rPr>
          <w:sz w:val="24"/>
          <w:lang w:val="ru-RU"/>
        </w:rPr>
        <w:t>мост).</w:t>
      </w:r>
    </w:p>
    <w:p w:rsidR="00EA2E50" w:rsidRDefault="00032942">
      <w:pPr>
        <w:pStyle w:val="a4"/>
        <w:numPr>
          <w:ilvl w:val="4"/>
          <w:numId w:val="43"/>
        </w:numPr>
        <w:tabs>
          <w:tab w:val="left" w:pos="2010"/>
        </w:tabs>
        <w:spacing w:line="360" w:lineRule="auto"/>
        <w:ind w:right="106" w:firstLine="708"/>
        <w:jc w:val="both"/>
        <w:rPr>
          <w:sz w:val="24"/>
        </w:rPr>
      </w:pPr>
      <w:r w:rsidRPr="00032942">
        <w:rPr>
          <w:sz w:val="24"/>
          <w:lang w:val="ru-RU"/>
        </w:rPr>
        <w:t xml:space="preserve">Развитие координации </w:t>
      </w:r>
      <w:r w:rsidRPr="00032942">
        <w:rPr>
          <w:spacing w:val="2"/>
          <w:sz w:val="24"/>
          <w:lang w:val="ru-RU"/>
        </w:rPr>
        <w:t xml:space="preserve">движений. </w:t>
      </w:r>
      <w:r w:rsidRPr="00032942">
        <w:rPr>
          <w:sz w:val="24"/>
          <w:lang w:val="ru-RU"/>
        </w:rPr>
        <w:t xml:space="preserve">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w:t>
      </w:r>
      <w:r w:rsidRPr="00032942">
        <w:rPr>
          <w:spacing w:val="4"/>
          <w:sz w:val="24"/>
          <w:lang w:val="ru-RU"/>
        </w:rPr>
        <w:t xml:space="preserve">правой   </w:t>
      </w:r>
      <w:r w:rsidRPr="00032942">
        <w:rPr>
          <w:sz w:val="24"/>
          <w:lang w:val="ru-RU"/>
        </w:rPr>
        <w:t xml:space="preserve">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r>
        <w:rPr>
          <w:sz w:val="24"/>
        </w:rPr>
        <w:t xml:space="preserve">Прыжки на точность отталкивания и </w:t>
      </w:r>
      <w:r>
        <w:rPr>
          <w:spacing w:val="29"/>
          <w:sz w:val="24"/>
        </w:rPr>
        <w:t xml:space="preserve"> </w:t>
      </w:r>
      <w:r>
        <w:rPr>
          <w:sz w:val="24"/>
        </w:rPr>
        <w:t>приземления.</w:t>
      </w:r>
    </w:p>
    <w:p w:rsidR="00EA2E50" w:rsidRPr="00032942" w:rsidRDefault="00032942">
      <w:pPr>
        <w:pStyle w:val="a4"/>
        <w:numPr>
          <w:ilvl w:val="4"/>
          <w:numId w:val="43"/>
        </w:numPr>
        <w:tabs>
          <w:tab w:val="left" w:pos="2011"/>
        </w:tabs>
        <w:spacing w:line="360" w:lineRule="auto"/>
        <w:ind w:right="105" w:firstLine="708"/>
        <w:jc w:val="both"/>
        <w:rPr>
          <w:sz w:val="24"/>
          <w:lang w:val="ru-RU"/>
        </w:rPr>
      </w:pPr>
      <w:r w:rsidRPr="00032942">
        <w:rPr>
          <w:sz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w:t>
      </w:r>
      <w:r w:rsidRPr="00032942">
        <w:rPr>
          <w:spacing w:val="-25"/>
          <w:sz w:val="24"/>
          <w:lang w:val="ru-RU"/>
        </w:rPr>
        <w:t xml:space="preserve"> </w:t>
      </w:r>
      <w:r w:rsidRPr="00032942">
        <w:rPr>
          <w:sz w:val="24"/>
          <w:lang w:val="ru-RU"/>
        </w:rPr>
        <w:t>равновесия).</w:t>
      </w:r>
    </w:p>
    <w:p w:rsidR="00EA2E50" w:rsidRDefault="00032942">
      <w:pPr>
        <w:pStyle w:val="a4"/>
        <w:numPr>
          <w:ilvl w:val="4"/>
          <w:numId w:val="43"/>
        </w:numPr>
        <w:tabs>
          <w:tab w:val="left" w:pos="2011"/>
        </w:tabs>
        <w:spacing w:line="360" w:lineRule="auto"/>
        <w:ind w:right="102" w:firstLine="708"/>
        <w:jc w:val="both"/>
        <w:rPr>
          <w:sz w:val="24"/>
        </w:rPr>
      </w:pPr>
      <w:r w:rsidRPr="00032942">
        <w:rPr>
          <w:sz w:val="24"/>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w:t>
      </w:r>
      <w:r>
        <w:rPr>
          <w:sz w:val="24"/>
        </w:rPr>
        <w:t xml:space="preserve">Комплексы        упражнений        с        отягощением,         </w:t>
      </w:r>
      <w:r>
        <w:rPr>
          <w:spacing w:val="7"/>
          <w:sz w:val="24"/>
        </w:rPr>
        <w:t xml:space="preserve"> </w:t>
      </w:r>
      <w:r>
        <w:rPr>
          <w:sz w:val="24"/>
        </w:rPr>
        <w:t>выполняемые</w:t>
      </w:r>
    </w:p>
    <w:p w:rsidR="00EA2E50" w:rsidRDefault="00EA2E50">
      <w:pPr>
        <w:spacing w:line="360" w:lineRule="auto"/>
        <w:jc w:val="both"/>
        <w:rPr>
          <w:sz w:val="24"/>
        </w:rPr>
        <w:sectPr w:rsidR="00EA2E50">
          <w:headerReference w:type="default" r:id="rId134"/>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в режиме непрерывного и интервального методов.</w:t>
      </w:r>
    </w:p>
    <w:p w:rsidR="00EA2E50" w:rsidRDefault="00032942">
      <w:pPr>
        <w:pStyle w:val="a4"/>
        <w:numPr>
          <w:ilvl w:val="3"/>
          <w:numId w:val="42"/>
        </w:numPr>
        <w:tabs>
          <w:tab w:val="left" w:pos="1830"/>
        </w:tabs>
        <w:spacing w:before="139"/>
        <w:rPr>
          <w:sz w:val="24"/>
        </w:rPr>
      </w:pPr>
      <w:r>
        <w:rPr>
          <w:sz w:val="24"/>
        </w:rPr>
        <w:t>Модуль «Лѐгкая</w:t>
      </w:r>
      <w:r>
        <w:rPr>
          <w:spacing w:val="-7"/>
          <w:sz w:val="24"/>
        </w:rPr>
        <w:t xml:space="preserve"> </w:t>
      </w:r>
      <w:r>
        <w:rPr>
          <w:sz w:val="24"/>
        </w:rPr>
        <w:t>атлетика».</w:t>
      </w:r>
    </w:p>
    <w:p w:rsidR="00EA2E50" w:rsidRDefault="00032942">
      <w:pPr>
        <w:pStyle w:val="a4"/>
        <w:numPr>
          <w:ilvl w:val="4"/>
          <w:numId w:val="42"/>
        </w:numPr>
        <w:tabs>
          <w:tab w:val="left" w:pos="2010"/>
        </w:tabs>
        <w:spacing w:before="137" w:line="360" w:lineRule="auto"/>
        <w:ind w:right="108" w:firstLine="708"/>
        <w:jc w:val="both"/>
        <w:rPr>
          <w:sz w:val="24"/>
        </w:rPr>
      </w:pPr>
      <w:r w:rsidRPr="00032942">
        <w:rPr>
          <w:sz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w:t>
      </w:r>
      <w:r>
        <w:rPr>
          <w:sz w:val="24"/>
        </w:rPr>
        <w:t xml:space="preserve">Равномерный       бег    с дополнительным отягощением в режиме </w:t>
      </w:r>
      <w:r>
        <w:rPr>
          <w:spacing w:val="-2"/>
          <w:sz w:val="24"/>
        </w:rPr>
        <w:t>«до</w:t>
      </w:r>
      <w:r>
        <w:rPr>
          <w:spacing w:val="-13"/>
          <w:sz w:val="24"/>
        </w:rPr>
        <w:t xml:space="preserve"> </w:t>
      </w:r>
      <w:r>
        <w:rPr>
          <w:sz w:val="24"/>
        </w:rPr>
        <w:t>отказа».</w:t>
      </w:r>
    </w:p>
    <w:p w:rsidR="00EA2E50" w:rsidRDefault="00032942">
      <w:pPr>
        <w:pStyle w:val="a4"/>
        <w:numPr>
          <w:ilvl w:val="4"/>
          <w:numId w:val="42"/>
        </w:numPr>
        <w:tabs>
          <w:tab w:val="left" w:pos="1716"/>
          <w:tab w:val="left" w:pos="2010"/>
          <w:tab w:val="left" w:pos="2577"/>
          <w:tab w:val="left" w:pos="4630"/>
          <w:tab w:val="left" w:pos="5693"/>
          <w:tab w:val="left" w:pos="7077"/>
          <w:tab w:val="left" w:pos="7931"/>
        </w:tabs>
        <w:spacing w:line="360" w:lineRule="auto"/>
        <w:ind w:right="109" w:firstLine="708"/>
        <w:jc w:val="both"/>
        <w:rPr>
          <w:sz w:val="24"/>
        </w:rPr>
      </w:pPr>
      <w:r w:rsidRPr="00032942">
        <w:rPr>
          <w:sz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w:t>
      </w:r>
      <w:r w:rsidRPr="00032942">
        <w:rPr>
          <w:sz w:val="24"/>
          <w:lang w:val="ru-RU"/>
        </w:rPr>
        <w:tab/>
        <w:t>в</w:t>
      </w:r>
      <w:r w:rsidRPr="00032942">
        <w:rPr>
          <w:sz w:val="24"/>
          <w:lang w:val="ru-RU"/>
        </w:rPr>
        <w:tab/>
        <w:t>полуприседе</w:t>
      </w:r>
      <w:r w:rsidRPr="00032942">
        <w:rPr>
          <w:sz w:val="24"/>
          <w:lang w:val="ru-RU"/>
        </w:rPr>
        <w:tab/>
        <w:t>(на</w:t>
      </w:r>
      <w:r w:rsidRPr="00032942">
        <w:rPr>
          <w:sz w:val="24"/>
          <w:lang w:val="ru-RU"/>
        </w:rPr>
        <w:tab/>
        <w:t>месте,</w:t>
      </w:r>
      <w:r w:rsidRPr="00032942">
        <w:rPr>
          <w:sz w:val="24"/>
          <w:lang w:val="ru-RU"/>
        </w:rPr>
        <w:tab/>
        <w:t>с</w:t>
      </w:r>
      <w:r w:rsidRPr="00032942">
        <w:rPr>
          <w:sz w:val="24"/>
          <w:lang w:val="ru-RU"/>
        </w:rPr>
        <w:tab/>
        <w:t xml:space="preserve">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w:t>
      </w:r>
      <w:r>
        <w:rPr>
          <w:sz w:val="24"/>
        </w:rPr>
        <w:t>Комплексы силовых упражнений по методу круговой</w:t>
      </w:r>
      <w:r>
        <w:rPr>
          <w:spacing w:val="-24"/>
          <w:sz w:val="24"/>
        </w:rPr>
        <w:t xml:space="preserve"> </w:t>
      </w:r>
      <w:r>
        <w:rPr>
          <w:sz w:val="24"/>
        </w:rPr>
        <w:t>тренировки.</w:t>
      </w:r>
    </w:p>
    <w:p w:rsidR="00EA2E50" w:rsidRDefault="00032942">
      <w:pPr>
        <w:pStyle w:val="a4"/>
        <w:numPr>
          <w:ilvl w:val="4"/>
          <w:numId w:val="42"/>
        </w:numPr>
        <w:tabs>
          <w:tab w:val="left" w:pos="2010"/>
        </w:tabs>
        <w:spacing w:before="6" w:line="360" w:lineRule="auto"/>
        <w:ind w:right="107" w:firstLine="708"/>
        <w:jc w:val="both"/>
        <w:rPr>
          <w:sz w:val="24"/>
        </w:rPr>
      </w:pPr>
      <w:r w:rsidRPr="00032942">
        <w:rPr>
          <w:sz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032942">
        <w:rPr>
          <w:spacing w:val="-4"/>
          <w:sz w:val="24"/>
          <w:lang w:val="ru-RU"/>
        </w:rPr>
        <w:t xml:space="preserve">«с </w:t>
      </w:r>
      <w:r w:rsidRPr="00032942">
        <w:rPr>
          <w:sz w:val="24"/>
          <w:lang w:val="ru-RU"/>
        </w:rPr>
        <w:t xml:space="preserve">ходу». Прыжки через       скакалку        в        максимальном        темпе.        Ускорение,        переходящее    в   многоскоки,    и    многоскоки,    переходящие    в    бег    с    ускорением.    </w:t>
      </w:r>
      <w:r>
        <w:rPr>
          <w:sz w:val="24"/>
        </w:rPr>
        <w:t>Подвижные и спортивные игры,</w:t>
      </w:r>
      <w:r>
        <w:rPr>
          <w:spacing w:val="-9"/>
          <w:sz w:val="24"/>
        </w:rPr>
        <w:t xml:space="preserve"> </w:t>
      </w:r>
      <w:r>
        <w:rPr>
          <w:sz w:val="24"/>
        </w:rPr>
        <w:t>эстафеты.</w:t>
      </w:r>
    </w:p>
    <w:p w:rsidR="00EA2E50" w:rsidRPr="00032942" w:rsidRDefault="00032942">
      <w:pPr>
        <w:pStyle w:val="a4"/>
        <w:numPr>
          <w:ilvl w:val="4"/>
          <w:numId w:val="42"/>
        </w:numPr>
        <w:tabs>
          <w:tab w:val="left" w:pos="2010"/>
        </w:tabs>
        <w:spacing w:line="360" w:lineRule="auto"/>
        <w:ind w:right="108" w:firstLine="708"/>
        <w:jc w:val="both"/>
        <w:rPr>
          <w:sz w:val="24"/>
          <w:lang w:val="ru-RU"/>
        </w:rPr>
      </w:pPr>
      <w:r w:rsidRPr="00032942">
        <w:rPr>
          <w:sz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w:t>
      </w:r>
      <w:r w:rsidRPr="00032942">
        <w:rPr>
          <w:spacing w:val="-23"/>
          <w:sz w:val="24"/>
          <w:lang w:val="ru-RU"/>
        </w:rPr>
        <w:t xml:space="preserve"> </w:t>
      </w:r>
      <w:r w:rsidRPr="00032942">
        <w:rPr>
          <w:sz w:val="24"/>
          <w:lang w:val="ru-RU"/>
        </w:rPr>
        <w:t>игры»).</w:t>
      </w:r>
    </w:p>
    <w:p w:rsidR="00EA2E50" w:rsidRDefault="00032942">
      <w:pPr>
        <w:pStyle w:val="a3"/>
        <w:spacing w:before="6" w:line="360" w:lineRule="auto"/>
        <w:ind w:left="809" w:right="4716" w:firstLine="0"/>
        <w:jc w:val="left"/>
      </w:pPr>
      <w:r>
        <w:t>162.8.1.4. Модуль «Спортивные игры». 162.8.1.4.1. Баскетбол.</w:t>
      </w:r>
    </w:p>
    <w:p w:rsidR="00EA2E50" w:rsidRDefault="00032942">
      <w:pPr>
        <w:pStyle w:val="a4"/>
        <w:numPr>
          <w:ilvl w:val="5"/>
          <w:numId w:val="41"/>
        </w:numPr>
        <w:tabs>
          <w:tab w:val="left" w:pos="2191"/>
        </w:tabs>
        <w:spacing w:before="6" w:line="360" w:lineRule="auto"/>
        <w:ind w:right="108" w:firstLine="708"/>
        <w:jc w:val="both"/>
        <w:rPr>
          <w:sz w:val="24"/>
        </w:rPr>
      </w:pPr>
      <w:r w:rsidRPr="00032942">
        <w:rPr>
          <w:sz w:val="24"/>
          <w:lang w:val="ru-RU"/>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w:t>
      </w:r>
      <w:r>
        <w:rPr>
          <w:sz w:val="24"/>
        </w:rPr>
        <w:t xml:space="preserve">Бег с максимальной скоростью с   </w:t>
      </w:r>
      <w:r>
        <w:rPr>
          <w:spacing w:val="48"/>
          <w:sz w:val="24"/>
        </w:rPr>
        <w:t xml:space="preserve"> </w:t>
      </w:r>
      <w:r>
        <w:rPr>
          <w:sz w:val="24"/>
        </w:rPr>
        <w:t>предварительным</w:t>
      </w:r>
    </w:p>
    <w:p w:rsidR="00EA2E50" w:rsidRDefault="00EA2E50">
      <w:pPr>
        <w:spacing w:line="360" w:lineRule="auto"/>
        <w:jc w:val="both"/>
        <w:rPr>
          <w:sz w:val="24"/>
        </w:rPr>
        <w:sectPr w:rsidR="00EA2E50">
          <w:headerReference w:type="default" r:id="rId135"/>
          <w:pgSz w:w="11910" w:h="16840"/>
          <w:pgMar w:top="940" w:right="740" w:bottom="280" w:left="1600" w:header="747" w:footer="0" w:gutter="0"/>
          <w:pgNumType w:start="581"/>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06" w:firstLine="0"/>
        <w:rPr>
          <w:lang w:val="ru-RU"/>
        </w:rPr>
      </w:pPr>
      <w:r w:rsidRPr="00032942">
        <w:rPr>
          <w:lang w:val="ru-RU"/>
        </w:rPr>
        <w:t>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w:t>
      </w:r>
    </w:p>
    <w:p w:rsidR="00EA2E50" w:rsidRPr="00032942" w:rsidRDefault="00032942">
      <w:pPr>
        <w:pStyle w:val="a3"/>
        <w:spacing w:before="6" w:line="360" w:lineRule="auto"/>
        <w:ind w:right="111" w:firstLine="0"/>
        <w:rPr>
          <w:lang w:val="ru-RU"/>
        </w:rPr>
      </w:pPr>
      <w:r w:rsidRPr="00032942">
        <w:rPr>
          <w:lang w:val="ru-RU"/>
        </w:rPr>
        <w:t>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EA2E50" w:rsidRPr="00032942" w:rsidRDefault="00032942">
      <w:pPr>
        <w:pStyle w:val="a4"/>
        <w:numPr>
          <w:ilvl w:val="5"/>
          <w:numId w:val="41"/>
        </w:numPr>
        <w:tabs>
          <w:tab w:val="left" w:pos="2191"/>
        </w:tabs>
        <w:spacing w:before="6" w:line="360" w:lineRule="auto"/>
        <w:ind w:right="107" w:firstLine="708"/>
        <w:jc w:val="both"/>
        <w:rPr>
          <w:sz w:val="24"/>
          <w:lang w:val="ru-RU"/>
        </w:rPr>
      </w:pPr>
      <w:r w:rsidRPr="00032942">
        <w:rPr>
          <w:sz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w:t>
      </w:r>
      <w:r w:rsidRPr="00032942">
        <w:rPr>
          <w:spacing w:val="-8"/>
          <w:sz w:val="24"/>
          <w:lang w:val="ru-RU"/>
        </w:rPr>
        <w:t xml:space="preserve"> </w:t>
      </w:r>
      <w:r w:rsidRPr="00032942">
        <w:rPr>
          <w:sz w:val="24"/>
          <w:lang w:val="ru-RU"/>
        </w:rPr>
        <w:t>полуприседе.</w:t>
      </w:r>
    </w:p>
    <w:p w:rsidR="00EA2E50" w:rsidRDefault="00032942">
      <w:pPr>
        <w:pStyle w:val="a4"/>
        <w:numPr>
          <w:ilvl w:val="5"/>
          <w:numId w:val="41"/>
        </w:numPr>
        <w:tabs>
          <w:tab w:val="left" w:pos="2191"/>
        </w:tabs>
        <w:spacing w:before="6" w:line="360" w:lineRule="auto"/>
        <w:ind w:right="104" w:firstLine="708"/>
        <w:jc w:val="both"/>
        <w:rPr>
          <w:sz w:val="24"/>
        </w:rPr>
      </w:pPr>
      <w:r w:rsidRPr="00032942">
        <w:rPr>
          <w:sz w:val="24"/>
          <w:lang w:val="ru-RU"/>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w:t>
      </w:r>
      <w:r>
        <w:rPr>
          <w:sz w:val="24"/>
        </w:rPr>
        <w:t>Игра в баскетбол с увеличивающимся объѐмом времени</w:t>
      </w:r>
      <w:r>
        <w:rPr>
          <w:spacing w:val="-14"/>
          <w:sz w:val="24"/>
        </w:rPr>
        <w:t xml:space="preserve"> </w:t>
      </w:r>
      <w:r>
        <w:rPr>
          <w:sz w:val="24"/>
        </w:rPr>
        <w:t>игры.</w:t>
      </w:r>
    </w:p>
    <w:p w:rsidR="00EA2E50" w:rsidRPr="00032942" w:rsidRDefault="00032942">
      <w:pPr>
        <w:pStyle w:val="a4"/>
        <w:numPr>
          <w:ilvl w:val="5"/>
          <w:numId w:val="41"/>
        </w:numPr>
        <w:tabs>
          <w:tab w:val="left" w:pos="2191"/>
        </w:tabs>
        <w:spacing w:before="6" w:line="360" w:lineRule="auto"/>
        <w:ind w:right="107" w:firstLine="708"/>
        <w:jc w:val="both"/>
        <w:rPr>
          <w:sz w:val="24"/>
          <w:lang w:val="ru-RU"/>
        </w:rPr>
      </w:pPr>
      <w:r w:rsidRPr="00032942">
        <w:rPr>
          <w:sz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w:t>
      </w:r>
      <w:r w:rsidRPr="00032942">
        <w:rPr>
          <w:spacing w:val="-10"/>
          <w:sz w:val="24"/>
          <w:lang w:val="ru-RU"/>
        </w:rPr>
        <w:t xml:space="preserve"> </w:t>
      </w:r>
      <w:r w:rsidRPr="00032942">
        <w:rPr>
          <w:sz w:val="24"/>
          <w:lang w:val="ru-RU"/>
        </w:rPr>
        <w:t>передвижения.</w:t>
      </w:r>
    </w:p>
    <w:p w:rsidR="00EA2E50" w:rsidRDefault="00032942">
      <w:pPr>
        <w:pStyle w:val="a4"/>
        <w:numPr>
          <w:ilvl w:val="4"/>
          <w:numId w:val="40"/>
        </w:numPr>
        <w:tabs>
          <w:tab w:val="left" w:pos="2010"/>
        </w:tabs>
        <w:spacing w:before="6"/>
        <w:rPr>
          <w:sz w:val="24"/>
        </w:rPr>
      </w:pPr>
      <w:r>
        <w:rPr>
          <w:sz w:val="24"/>
        </w:rPr>
        <w:t>Футбол.</w:t>
      </w:r>
    </w:p>
    <w:p w:rsidR="00EA2E50" w:rsidRDefault="00032942">
      <w:pPr>
        <w:pStyle w:val="a4"/>
        <w:numPr>
          <w:ilvl w:val="5"/>
          <w:numId w:val="40"/>
        </w:numPr>
        <w:tabs>
          <w:tab w:val="left" w:pos="2191"/>
        </w:tabs>
        <w:spacing w:before="137" w:line="360" w:lineRule="auto"/>
        <w:ind w:right="103" w:firstLine="708"/>
        <w:jc w:val="both"/>
        <w:rPr>
          <w:sz w:val="24"/>
        </w:rPr>
      </w:pPr>
      <w:r w:rsidRPr="00032942">
        <w:rPr>
          <w:sz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и «змейкой»). </w:t>
      </w:r>
      <w:r>
        <w:rPr>
          <w:sz w:val="24"/>
        </w:rPr>
        <w:t xml:space="preserve">Бег с максимальной скоростью с поворотами на 180° и 360°. Прыжки </w:t>
      </w:r>
      <w:r>
        <w:rPr>
          <w:spacing w:val="53"/>
          <w:sz w:val="24"/>
        </w:rPr>
        <w:t xml:space="preserve"> </w:t>
      </w:r>
      <w:r>
        <w:rPr>
          <w:sz w:val="24"/>
        </w:rPr>
        <w:t>через</w:t>
      </w:r>
    </w:p>
    <w:p w:rsidR="00EA2E50" w:rsidRDefault="00EA2E50">
      <w:pPr>
        <w:spacing w:line="360" w:lineRule="auto"/>
        <w:jc w:val="both"/>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line="360" w:lineRule="auto"/>
        <w:ind w:right="111" w:firstLine="0"/>
        <w:rPr>
          <w:lang w:val="ru-RU"/>
        </w:rPr>
      </w:pPr>
      <w:r w:rsidRPr="00032942">
        <w:rPr>
          <w:lang w:val="ru-RU"/>
        </w:rPr>
        <w:t>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w:t>
      </w:r>
      <w:r w:rsidRPr="00032942">
        <w:rPr>
          <w:spacing w:val="-9"/>
          <w:lang w:val="ru-RU"/>
        </w:rPr>
        <w:t xml:space="preserve"> </w:t>
      </w:r>
      <w:r w:rsidRPr="00032942">
        <w:rPr>
          <w:lang w:val="ru-RU"/>
        </w:rPr>
        <w:t>эстафеты.</w:t>
      </w:r>
    </w:p>
    <w:p w:rsidR="00EA2E50" w:rsidRPr="00032942" w:rsidRDefault="00032942">
      <w:pPr>
        <w:pStyle w:val="a4"/>
        <w:numPr>
          <w:ilvl w:val="5"/>
          <w:numId w:val="40"/>
        </w:numPr>
        <w:tabs>
          <w:tab w:val="left" w:pos="2191"/>
        </w:tabs>
        <w:spacing w:line="360" w:lineRule="auto"/>
        <w:ind w:right="107" w:firstLine="708"/>
        <w:jc w:val="both"/>
        <w:rPr>
          <w:sz w:val="24"/>
          <w:lang w:val="ru-RU"/>
        </w:rPr>
      </w:pPr>
      <w:r w:rsidRPr="00032942">
        <w:rPr>
          <w:sz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w:t>
      </w:r>
      <w:r w:rsidRPr="00032942">
        <w:rPr>
          <w:spacing w:val="-14"/>
          <w:sz w:val="24"/>
          <w:lang w:val="ru-RU"/>
        </w:rPr>
        <w:t xml:space="preserve"> </w:t>
      </w:r>
      <w:r w:rsidRPr="00032942">
        <w:rPr>
          <w:sz w:val="24"/>
          <w:lang w:val="ru-RU"/>
        </w:rPr>
        <w:t>вперѐд).</w:t>
      </w:r>
    </w:p>
    <w:p w:rsidR="00EA2E50" w:rsidRPr="00032942" w:rsidRDefault="00032942">
      <w:pPr>
        <w:pStyle w:val="a4"/>
        <w:numPr>
          <w:ilvl w:val="5"/>
          <w:numId w:val="40"/>
        </w:numPr>
        <w:tabs>
          <w:tab w:val="left" w:pos="2191"/>
        </w:tabs>
        <w:spacing w:before="6" w:line="360" w:lineRule="auto"/>
        <w:ind w:right="105" w:firstLine="708"/>
        <w:jc w:val="both"/>
        <w:rPr>
          <w:sz w:val="24"/>
          <w:lang w:val="ru-RU"/>
        </w:rPr>
      </w:pPr>
      <w:r w:rsidRPr="00032942">
        <w:rPr>
          <w:sz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w:t>
      </w:r>
      <w:r w:rsidRPr="00032942">
        <w:rPr>
          <w:spacing w:val="-15"/>
          <w:sz w:val="24"/>
          <w:lang w:val="ru-RU"/>
        </w:rPr>
        <w:t xml:space="preserve"> </w:t>
      </w:r>
      <w:r w:rsidRPr="00032942">
        <w:rPr>
          <w:sz w:val="24"/>
          <w:lang w:val="ru-RU"/>
        </w:rPr>
        <w:t>интенсивности.</w:t>
      </w:r>
    </w:p>
    <w:p w:rsidR="00EA2E50" w:rsidRPr="00032942" w:rsidRDefault="00032942">
      <w:pPr>
        <w:pStyle w:val="a4"/>
        <w:numPr>
          <w:ilvl w:val="1"/>
          <w:numId w:val="39"/>
        </w:numPr>
        <w:tabs>
          <w:tab w:val="left" w:pos="1470"/>
        </w:tabs>
        <w:spacing w:line="362" w:lineRule="auto"/>
        <w:ind w:right="113" w:firstLine="708"/>
        <w:jc w:val="both"/>
        <w:rPr>
          <w:sz w:val="24"/>
          <w:lang w:val="ru-RU"/>
        </w:rPr>
      </w:pPr>
      <w:r w:rsidRPr="00032942">
        <w:rPr>
          <w:sz w:val="24"/>
          <w:lang w:val="ru-RU"/>
        </w:rPr>
        <w:t>Планируемые результаты освоения программы по физической культуре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39"/>
        </w:numPr>
        <w:tabs>
          <w:tab w:val="left" w:pos="1650"/>
        </w:tabs>
        <w:spacing w:before="1" w:line="360" w:lineRule="auto"/>
        <w:ind w:right="113" w:firstLine="708"/>
        <w:jc w:val="both"/>
        <w:rPr>
          <w:sz w:val="24"/>
          <w:lang w:val="ru-RU"/>
        </w:rPr>
      </w:pPr>
      <w:r w:rsidRPr="00032942">
        <w:rPr>
          <w:sz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w:t>
      </w:r>
      <w:r w:rsidRPr="00032942">
        <w:rPr>
          <w:spacing w:val="-28"/>
          <w:sz w:val="24"/>
          <w:lang w:val="ru-RU"/>
        </w:rPr>
        <w:t xml:space="preserve"> </w:t>
      </w:r>
      <w:r w:rsidRPr="00032942">
        <w:rPr>
          <w:sz w:val="24"/>
          <w:lang w:val="ru-RU"/>
        </w:rPr>
        <w:t>результаты:</w:t>
      </w:r>
    </w:p>
    <w:p w:rsidR="00EA2E50" w:rsidRPr="00032942" w:rsidRDefault="00032942">
      <w:pPr>
        <w:pStyle w:val="a3"/>
        <w:spacing w:line="360" w:lineRule="auto"/>
        <w:ind w:right="111"/>
        <w:rPr>
          <w:lang w:val="ru-RU"/>
        </w:rPr>
      </w:pPr>
      <w:r w:rsidRPr="00032942">
        <w:rPr>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A2E50" w:rsidRPr="00032942" w:rsidRDefault="00032942">
      <w:pPr>
        <w:pStyle w:val="a3"/>
        <w:spacing w:before="6" w:line="360" w:lineRule="auto"/>
        <w:ind w:right="111"/>
        <w:rPr>
          <w:lang w:val="ru-RU"/>
        </w:rPr>
      </w:pPr>
      <w:r w:rsidRPr="00032942">
        <w:rPr>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w:t>
      </w:r>
      <w:r w:rsidRPr="00032942">
        <w:rPr>
          <w:spacing w:val="-9"/>
          <w:lang w:val="ru-RU"/>
        </w:rPr>
        <w:t xml:space="preserve"> </w:t>
      </w:r>
      <w:r w:rsidRPr="00032942">
        <w:rPr>
          <w:lang w:val="ru-RU"/>
        </w:rPr>
        <w:t>движения;</w:t>
      </w:r>
    </w:p>
    <w:p w:rsidR="00EA2E50" w:rsidRPr="00032942" w:rsidRDefault="00032942">
      <w:pPr>
        <w:pStyle w:val="a3"/>
        <w:spacing w:line="360" w:lineRule="auto"/>
        <w:ind w:right="111"/>
        <w:rPr>
          <w:lang w:val="ru-RU"/>
        </w:rPr>
      </w:pPr>
      <w:r w:rsidRPr="00032942">
        <w:rPr>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A2E50" w:rsidRPr="00032942" w:rsidRDefault="00032942">
      <w:pPr>
        <w:pStyle w:val="a3"/>
        <w:spacing w:line="360" w:lineRule="auto"/>
        <w:ind w:right="113"/>
        <w:rPr>
          <w:lang w:val="ru-RU"/>
        </w:rPr>
      </w:pPr>
      <w:r w:rsidRPr="00032942">
        <w:rPr>
          <w:lang w:val="ru-RU"/>
        </w:rPr>
        <w:t>готовность оценивать своѐ поведение и поступки во время проведения совместных занятий      физической       культурой,       участия       в       спортивных       мероприятиях  и</w:t>
      </w:r>
      <w:r w:rsidRPr="00032942">
        <w:rPr>
          <w:spacing w:val="-5"/>
          <w:lang w:val="ru-RU"/>
        </w:rPr>
        <w:t xml:space="preserve"> </w:t>
      </w:r>
      <w:r w:rsidRPr="00032942">
        <w:rPr>
          <w:lang w:val="ru-RU"/>
        </w:rPr>
        <w:t>соревнованиях;</w:t>
      </w:r>
    </w:p>
    <w:p w:rsidR="00EA2E50" w:rsidRPr="00032942" w:rsidRDefault="00032942">
      <w:pPr>
        <w:pStyle w:val="a3"/>
        <w:spacing w:line="360" w:lineRule="auto"/>
        <w:ind w:right="108"/>
        <w:rPr>
          <w:lang w:val="ru-RU"/>
        </w:rPr>
      </w:pPr>
      <w:r w:rsidRPr="00032942">
        <w:rPr>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5"/>
        <w:rPr>
          <w:lang w:val="ru-RU"/>
        </w:rPr>
      </w:pPr>
      <w:r w:rsidRPr="00032942">
        <w:rPr>
          <w:lang w:val="ru-RU"/>
        </w:rPr>
        <w:t>стремление к физическому совершенствованию, формированию культуры движения и телосложения, самовыражению в избранном виде</w:t>
      </w:r>
      <w:r w:rsidRPr="00032942">
        <w:rPr>
          <w:spacing w:val="-19"/>
          <w:lang w:val="ru-RU"/>
        </w:rPr>
        <w:t xml:space="preserve"> </w:t>
      </w:r>
      <w:r w:rsidRPr="00032942">
        <w:rPr>
          <w:lang w:val="ru-RU"/>
        </w:rPr>
        <w:t>спорта;</w:t>
      </w:r>
    </w:p>
    <w:p w:rsidR="00EA2E50" w:rsidRPr="00032942" w:rsidRDefault="00032942">
      <w:pPr>
        <w:pStyle w:val="a3"/>
        <w:spacing w:before="1" w:line="360" w:lineRule="auto"/>
        <w:ind w:right="107"/>
        <w:rPr>
          <w:lang w:val="ru-RU"/>
        </w:rPr>
      </w:pPr>
      <w:r w:rsidRPr="00032942">
        <w:rPr>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EA2E50" w:rsidRPr="00032942" w:rsidRDefault="00032942">
      <w:pPr>
        <w:pStyle w:val="a3"/>
        <w:spacing w:line="360" w:lineRule="auto"/>
        <w:ind w:right="113"/>
        <w:rPr>
          <w:lang w:val="ru-RU"/>
        </w:rPr>
      </w:pPr>
      <w:r w:rsidRPr="00032942">
        <w:rPr>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A2E50" w:rsidRPr="00032942" w:rsidRDefault="00032942">
      <w:pPr>
        <w:pStyle w:val="a3"/>
        <w:spacing w:before="7" w:line="360" w:lineRule="auto"/>
        <w:ind w:right="113"/>
        <w:rPr>
          <w:lang w:val="ru-RU"/>
        </w:rPr>
      </w:pPr>
      <w:r w:rsidRPr="00032942">
        <w:rPr>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w:t>
      </w:r>
      <w:r w:rsidRPr="00032942">
        <w:rPr>
          <w:spacing w:val="-14"/>
          <w:lang w:val="ru-RU"/>
        </w:rPr>
        <w:t xml:space="preserve"> </w:t>
      </w:r>
      <w:r w:rsidRPr="00032942">
        <w:rPr>
          <w:lang w:val="ru-RU"/>
        </w:rPr>
        <w:t>человека;</w:t>
      </w:r>
    </w:p>
    <w:p w:rsidR="00EA2E50" w:rsidRPr="00032942" w:rsidRDefault="00032942">
      <w:pPr>
        <w:pStyle w:val="a3"/>
        <w:spacing w:line="360" w:lineRule="auto"/>
        <w:ind w:right="112"/>
        <w:rPr>
          <w:lang w:val="ru-RU"/>
        </w:rPr>
      </w:pPr>
      <w:r w:rsidRPr="00032942">
        <w:rPr>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2E50" w:rsidRPr="00032942" w:rsidRDefault="00032942">
      <w:pPr>
        <w:pStyle w:val="a3"/>
        <w:spacing w:line="360" w:lineRule="auto"/>
        <w:ind w:right="113"/>
        <w:rPr>
          <w:lang w:val="ru-RU"/>
        </w:rPr>
      </w:pPr>
      <w:r w:rsidRPr="00032942">
        <w:rPr>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2E50" w:rsidRPr="00032942" w:rsidRDefault="00032942">
      <w:pPr>
        <w:pStyle w:val="a3"/>
        <w:spacing w:line="360" w:lineRule="auto"/>
        <w:ind w:right="111"/>
        <w:rPr>
          <w:lang w:val="ru-RU"/>
        </w:rPr>
      </w:pPr>
      <w:r w:rsidRPr="00032942">
        <w:rPr>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A2E50" w:rsidRPr="00032942" w:rsidRDefault="00032942">
      <w:pPr>
        <w:pStyle w:val="a3"/>
        <w:spacing w:before="6" w:line="360" w:lineRule="auto"/>
        <w:ind w:right="111"/>
        <w:rPr>
          <w:lang w:val="ru-RU"/>
        </w:rPr>
      </w:pPr>
      <w:r w:rsidRPr="00032942">
        <w:rPr>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w:t>
      </w:r>
      <w:r w:rsidRPr="00032942">
        <w:rPr>
          <w:spacing w:val="-8"/>
          <w:lang w:val="ru-RU"/>
        </w:rPr>
        <w:t xml:space="preserve"> </w:t>
      </w:r>
      <w:r w:rsidRPr="00032942">
        <w:rPr>
          <w:lang w:val="ru-RU"/>
        </w:rPr>
        <w:t>деятельности;</w:t>
      </w:r>
    </w:p>
    <w:p w:rsidR="00EA2E50" w:rsidRPr="00032942" w:rsidRDefault="00032942">
      <w:pPr>
        <w:pStyle w:val="a3"/>
        <w:tabs>
          <w:tab w:val="left" w:pos="1927"/>
          <w:tab w:val="left" w:pos="4092"/>
          <w:tab w:val="left" w:pos="5047"/>
          <w:tab w:val="left" w:pos="6969"/>
          <w:tab w:val="left" w:pos="7806"/>
        </w:tabs>
        <w:spacing w:line="360" w:lineRule="auto"/>
        <w:ind w:right="111"/>
        <w:rPr>
          <w:lang w:val="ru-RU"/>
        </w:rPr>
      </w:pPr>
      <w:r w:rsidRPr="00032942">
        <w:rPr>
          <w:lang w:val="ru-RU"/>
        </w:rPr>
        <w:t>повышение компетентности в организации самостоятельных занятий физической культурой,</w:t>
      </w:r>
      <w:r w:rsidRPr="00032942">
        <w:rPr>
          <w:lang w:val="ru-RU"/>
        </w:rPr>
        <w:tab/>
        <w:t>планировании</w:t>
      </w:r>
      <w:r w:rsidRPr="00032942">
        <w:rPr>
          <w:lang w:val="ru-RU"/>
        </w:rPr>
        <w:tab/>
        <w:t>их</w:t>
      </w:r>
      <w:r w:rsidRPr="00032942">
        <w:rPr>
          <w:lang w:val="ru-RU"/>
        </w:rPr>
        <w:tab/>
        <w:t>содержания</w:t>
      </w:r>
      <w:r w:rsidRPr="00032942">
        <w:rPr>
          <w:lang w:val="ru-RU"/>
        </w:rPr>
        <w:tab/>
        <w:t>и</w:t>
      </w:r>
      <w:r w:rsidRPr="00032942">
        <w:rPr>
          <w:lang w:val="ru-RU"/>
        </w:rPr>
        <w:tab/>
        <w:t>направленности в зависимости от индивидуальных интересов и</w:t>
      </w:r>
      <w:r w:rsidRPr="00032942">
        <w:rPr>
          <w:spacing w:val="-19"/>
          <w:lang w:val="ru-RU"/>
        </w:rPr>
        <w:t xml:space="preserve"> </w:t>
      </w:r>
      <w:r w:rsidRPr="00032942">
        <w:rPr>
          <w:lang w:val="ru-RU"/>
        </w:rPr>
        <w:t>потребностей;</w:t>
      </w:r>
    </w:p>
    <w:p w:rsidR="00EA2E50" w:rsidRPr="00032942" w:rsidRDefault="00032942">
      <w:pPr>
        <w:pStyle w:val="a3"/>
        <w:spacing w:before="6" w:line="360" w:lineRule="auto"/>
        <w:ind w:right="114"/>
        <w:rPr>
          <w:lang w:val="ru-RU"/>
        </w:rPr>
      </w:pPr>
      <w:r w:rsidRPr="00032942">
        <w:rPr>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w:t>
      </w:r>
      <w:r w:rsidRPr="00032942">
        <w:rPr>
          <w:spacing w:val="-8"/>
          <w:lang w:val="ru-RU"/>
        </w:rPr>
        <w:t xml:space="preserve"> </w:t>
      </w:r>
      <w:r w:rsidRPr="00032942">
        <w:rPr>
          <w:lang w:val="ru-RU"/>
        </w:rPr>
        <w:t>дискуссиях.</w:t>
      </w:r>
    </w:p>
    <w:p w:rsidR="00EA2E50" w:rsidRPr="00032942" w:rsidRDefault="00032942">
      <w:pPr>
        <w:pStyle w:val="a4"/>
        <w:numPr>
          <w:ilvl w:val="2"/>
          <w:numId w:val="39"/>
        </w:numPr>
        <w:tabs>
          <w:tab w:val="left" w:pos="1650"/>
        </w:tabs>
        <w:spacing w:line="360" w:lineRule="auto"/>
        <w:ind w:right="110" w:firstLine="708"/>
        <w:jc w:val="both"/>
        <w:rPr>
          <w:sz w:val="24"/>
          <w:lang w:val="ru-RU"/>
        </w:rPr>
      </w:pPr>
      <w:r w:rsidRPr="00032942">
        <w:rPr>
          <w:sz w:val="24"/>
          <w:lang w:val="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w:t>
      </w:r>
      <w:r w:rsidRPr="00032942">
        <w:rPr>
          <w:spacing w:val="34"/>
          <w:sz w:val="24"/>
          <w:lang w:val="ru-RU"/>
        </w:rPr>
        <w:t xml:space="preserve"> </w:t>
      </w:r>
      <w:r w:rsidRPr="00032942">
        <w:rPr>
          <w:sz w:val="24"/>
          <w:lang w:val="ru-RU"/>
        </w:rPr>
        <w:t>универсальные</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firstLine="0"/>
        <w:jc w:val="left"/>
      </w:pPr>
      <w:r>
        <w:t>регулятивные учебные действия.</w:t>
      </w:r>
    </w:p>
    <w:p w:rsidR="00EA2E50" w:rsidRPr="00032942" w:rsidRDefault="00032942">
      <w:pPr>
        <w:pStyle w:val="a4"/>
        <w:numPr>
          <w:ilvl w:val="3"/>
          <w:numId w:val="39"/>
        </w:numPr>
        <w:tabs>
          <w:tab w:val="left" w:pos="1830"/>
        </w:tabs>
        <w:spacing w:before="139" w:line="360" w:lineRule="auto"/>
        <w:ind w:right="113" w:firstLine="708"/>
        <w:jc w:val="both"/>
        <w:rPr>
          <w:sz w:val="24"/>
          <w:lang w:val="ru-RU"/>
        </w:rPr>
      </w:pPr>
      <w:r w:rsidRPr="00032942">
        <w:rPr>
          <w:sz w:val="24"/>
          <w:lang w:val="ru-RU"/>
        </w:rPr>
        <w:t>У обучающегося будут сформированы следующие универсальные познавательные учебные</w:t>
      </w:r>
      <w:r w:rsidRPr="00032942">
        <w:rPr>
          <w:spacing w:val="-12"/>
          <w:sz w:val="24"/>
          <w:lang w:val="ru-RU"/>
        </w:rPr>
        <w:t xml:space="preserve"> </w:t>
      </w:r>
      <w:r w:rsidRPr="00032942">
        <w:rPr>
          <w:sz w:val="24"/>
          <w:lang w:val="ru-RU"/>
        </w:rPr>
        <w:t>действия:</w:t>
      </w:r>
    </w:p>
    <w:p w:rsidR="00EA2E50" w:rsidRPr="00032942" w:rsidRDefault="00032942">
      <w:pPr>
        <w:pStyle w:val="a3"/>
        <w:spacing w:before="6" w:line="360" w:lineRule="auto"/>
        <w:ind w:right="112"/>
        <w:rPr>
          <w:lang w:val="ru-RU"/>
        </w:rPr>
      </w:pPr>
      <w:r w:rsidRPr="00032942">
        <w:rPr>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A2E50" w:rsidRPr="00032942" w:rsidRDefault="00032942">
      <w:pPr>
        <w:pStyle w:val="a3"/>
        <w:spacing w:before="6" w:line="360" w:lineRule="auto"/>
        <w:ind w:right="110"/>
        <w:rPr>
          <w:lang w:val="ru-RU"/>
        </w:rPr>
      </w:pPr>
      <w:r w:rsidRPr="00032942">
        <w:rPr>
          <w:lang w:val="ru-RU"/>
        </w:rP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EA2E50" w:rsidRPr="00032942" w:rsidRDefault="00032942">
      <w:pPr>
        <w:pStyle w:val="a3"/>
        <w:spacing w:line="360" w:lineRule="auto"/>
        <w:ind w:right="107"/>
        <w:rPr>
          <w:lang w:val="ru-RU"/>
        </w:rPr>
      </w:pPr>
      <w:r w:rsidRPr="00032942">
        <w:rPr>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w:t>
      </w:r>
      <w:r w:rsidRPr="00032942">
        <w:rPr>
          <w:spacing w:val="-11"/>
          <w:lang w:val="ru-RU"/>
        </w:rPr>
        <w:t xml:space="preserve"> </w:t>
      </w:r>
      <w:r w:rsidRPr="00032942">
        <w:rPr>
          <w:lang w:val="ru-RU"/>
        </w:rPr>
        <w:t>привычек;</w:t>
      </w:r>
    </w:p>
    <w:p w:rsidR="00EA2E50" w:rsidRPr="00032942" w:rsidRDefault="00032942">
      <w:pPr>
        <w:pStyle w:val="a3"/>
        <w:spacing w:before="6" w:line="360" w:lineRule="auto"/>
        <w:ind w:right="103"/>
        <w:rPr>
          <w:lang w:val="ru-RU"/>
        </w:rPr>
      </w:pPr>
      <w:r w:rsidRPr="00032942">
        <w:rPr>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A2E50" w:rsidRPr="00032942" w:rsidRDefault="00032942">
      <w:pPr>
        <w:pStyle w:val="a3"/>
        <w:spacing w:before="6" w:line="360" w:lineRule="auto"/>
        <w:ind w:right="115"/>
        <w:rPr>
          <w:lang w:val="ru-RU"/>
        </w:rPr>
      </w:pPr>
      <w:r w:rsidRPr="00032942">
        <w:rPr>
          <w:lang w:val="ru-RU"/>
        </w:rPr>
        <w:t>устанавливать причинно-следственную связь между планированием режима дня и изменениями показателей работоспособности;</w:t>
      </w:r>
    </w:p>
    <w:p w:rsidR="00EA2E50" w:rsidRPr="00032942" w:rsidRDefault="00032942">
      <w:pPr>
        <w:pStyle w:val="a3"/>
        <w:spacing w:before="6" w:line="360" w:lineRule="auto"/>
        <w:ind w:right="106"/>
        <w:rPr>
          <w:lang w:val="ru-RU"/>
        </w:rPr>
      </w:pPr>
      <w:r w:rsidRPr="00032942">
        <w:rPr>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A2E50" w:rsidRPr="00032942" w:rsidRDefault="00032942">
      <w:pPr>
        <w:pStyle w:val="a3"/>
        <w:spacing w:before="6" w:line="360" w:lineRule="auto"/>
        <w:ind w:right="106"/>
        <w:rPr>
          <w:lang w:val="ru-RU"/>
        </w:rPr>
      </w:pPr>
      <w:r w:rsidRPr="00032942">
        <w:rPr>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A2E50" w:rsidRPr="00032942" w:rsidRDefault="00032942">
      <w:pPr>
        <w:pStyle w:val="a3"/>
        <w:spacing w:line="360" w:lineRule="auto"/>
        <w:ind w:right="111"/>
        <w:rPr>
          <w:lang w:val="ru-RU"/>
        </w:rPr>
      </w:pPr>
      <w:r w:rsidRPr="00032942">
        <w:rPr>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A2E50" w:rsidRPr="00032942" w:rsidRDefault="00032942">
      <w:pPr>
        <w:pStyle w:val="a3"/>
        <w:spacing w:before="6" w:line="360" w:lineRule="auto"/>
        <w:ind w:right="111"/>
        <w:rPr>
          <w:lang w:val="ru-RU"/>
        </w:rPr>
      </w:pPr>
      <w:r w:rsidRPr="00032942">
        <w:rPr>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A2E50" w:rsidRPr="00032942" w:rsidRDefault="00032942">
      <w:pPr>
        <w:pStyle w:val="a4"/>
        <w:numPr>
          <w:ilvl w:val="3"/>
          <w:numId w:val="39"/>
        </w:numPr>
        <w:tabs>
          <w:tab w:val="left" w:pos="1830"/>
        </w:tabs>
        <w:spacing w:before="6" w:line="360" w:lineRule="auto"/>
        <w:ind w:right="113" w:firstLine="708"/>
        <w:jc w:val="both"/>
        <w:rPr>
          <w:sz w:val="24"/>
          <w:lang w:val="ru-RU"/>
        </w:rPr>
      </w:pPr>
      <w:r w:rsidRPr="00032942">
        <w:rPr>
          <w:sz w:val="24"/>
          <w:lang w:val="ru-RU"/>
        </w:rPr>
        <w:t>У обучающегося будут сформированы следующие универсальные коммуникативные учебные</w:t>
      </w:r>
      <w:r w:rsidRPr="00032942">
        <w:rPr>
          <w:spacing w:val="-15"/>
          <w:sz w:val="24"/>
          <w:lang w:val="ru-RU"/>
        </w:rPr>
        <w:t xml:space="preserve"> </w:t>
      </w:r>
      <w:r w:rsidRPr="00032942">
        <w:rPr>
          <w:sz w:val="24"/>
          <w:lang w:val="ru-RU"/>
        </w:rPr>
        <w:t>действия:</w:t>
      </w:r>
    </w:p>
    <w:p w:rsidR="00EA2E50" w:rsidRPr="00032942" w:rsidRDefault="00032942">
      <w:pPr>
        <w:pStyle w:val="a3"/>
        <w:spacing w:line="360" w:lineRule="auto"/>
        <w:ind w:right="109"/>
        <w:rPr>
          <w:lang w:val="ru-RU"/>
        </w:rPr>
      </w:pPr>
      <w:r w:rsidRPr="00032942">
        <w:rPr>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A2E50" w:rsidRPr="00032942" w:rsidRDefault="00032942">
      <w:pPr>
        <w:pStyle w:val="a3"/>
        <w:spacing w:before="6" w:line="360" w:lineRule="auto"/>
        <w:ind w:right="111"/>
        <w:rPr>
          <w:lang w:val="ru-RU"/>
        </w:rPr>
      </w:pPr>
      <w:r w:rsidRPr="00032942">
        <w:rPr>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определѐнных правил и регулировать нагрузку по частоте пульса и внешним признакам утомления;</w:t>
      </w:r>
    </w:p>
    <w:p w:rsidR="00EA2E50" w:rsidRPr="00032942" w:rsidRDefault="00032942">
      <w:pPr>
        <w:pStyle w:val="a3"/>
        <w:tabs>
          <w:tab w:val="left" w:pos="1855"/>
          <w:tab w:val="left" w:pos="3713"/>
          <w:tab w:val="left" w:pos="5546"/>
          <w:tab w:val="left" w:pos="8213"/>
        </w:tabs>
        <w:spacing w:before="1" w:line="360" w:lineRule="auto"/>
        <w:ind w:right="110"/>
        <w:rPr>
          <w:lang w:val="ru-RU"/>
        </w:rPr>
      </w:pPr>
      <w:r w:rsidRPr="00032942">
        <w:rPr>
          <w:lang w:val="ru-RU"/>
        </w:rPr>
        <w:t>описывать и анализировать технику разучиваемого упражнения, выделять фазы и элементы</w:t>
      </w:r>
      <w:r w:rsidRPr="00032942">
        <w:rPr>
          <w:lang w:val="ru-RU"/>
        </w:rPr>
        <w:tab/>
        <w:t>движений,</w:t>
      </w:r>
      <w:r w:rsidRPr="00032942">
        <w:rPr>
          <w:lang w:val="ru-RU"/>
        </w:rPr>
        <w:tab/>
        <w:t>подбирать</w:t>
      </w:r>
      <w:r w:rsidRPr="00032942">
        <w:rPr>
          <w:lang w:val="ru-RU"/>
        </w:rPr>
        <w:tab/>
        <w:t>подготовительные</w:t>
      </w:r>
      <w:r w:rsidRPr="00032942">
        <w:rPr>
          <w:lang w:val="ru-RU"/>
        </w:rPr>
        <w:tab/>
      </w:r>
      <w:r w:rsidRPr="00032942">
        <w:rPr>
          <w:w w:val="95"/>
          <w:lang w:val="ru-RU"/>
        </w:rPr>
        <w:t xml:space="preserve">упражнения </w:t>
      </w:r>
      <w:r w:rsidRPr="00032942">
        <w:rPr>
          <w:lang w:val="ru-RU"/>
        </w:rPr>
        <w:t>и планировать последовательность решения задач обучения, оценивать эффективность обучения посредством сравнения с эталонным</w:t>
      </w:r>
      <w:r w:rsidRPr="00032942">
        <w:rPr>
          <w:spacing w:val="-16"/>
          <w:lang w:val="ru-RU"/>
        </w:rPr>
        <w:t xml:space="preserve"> </w:t>
      </w:r>
      <w:r w:rsidRPr="00032942">
        <w:rPr>
          <w:lang w:val="ru-RU"/>
        </w:rPr>
        <w:t>образцом;</w:t>
      </w:r>
    </w:p>
    <w:p w:rsidR="00EA2E50" w:rsidRPr="00032942" w:rsidRDefault="00032942">
      <w:pPr>
        <w:pStyle w:val="a3"/>
        <w:spacing w:line="360" w:lineRule="auto"/>
        <w:ind w:right="113"/>
        <w:rPr>
          <w:lang w:val="ru-RU"/>
        </w:rPr>
      </w:pPr>
      <w:r w:rsidRPr="00032942">
        <w:rPr>
          <w:lang w:val="ru-RU"/>
        </w:rP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EA2E50" w:rsidRPr="00032942" w:rsidRDefault="00032942">
      <w:pPr>
        <w:pStyle w:val="a3"/>
        <w:spacing w:before="7" w:line="360" w:lineRule="auto"/>
        <w:ind w:right="109"/>
        <w:rPr>
          <w:lang w:val="ru-RU"/>
        </w:rPr>
      </w:pPr>
      <w:r w:rsidRPr="00032942">
        <w:rPr>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A2E50" w:rsidRPr="00032942" w:rsidRDefault="00032942">
      <w:pPr>
        <w:pStyle w:val="a4"/>
        <w:numPr>
          <w:ilvl w:val="3"/>
          <w:numId w:val="39"/>
        </w:numPr>
        <w:tabs>
          <w:tab w:val="left" w:pos="1830"/>
        </w:tabs>
        <w:spacing w:line="360" w:lineRule="auto"/>
        <w:ind w:right="113" w:firstLine="708"/>
        <w:jc w:val="both"/>
        <w:rPr>
          <w:sz w:val="24"/>
          <w:lang w:val="ru-RU"/>
        </w:rPr>
      </w:pPr>
      <w:r w:rsidRPr="00032942">
        <w:rPr>
          <w:sz w:val="24"/>
          <w:lang w:val="ru-RU"/>
        </w:rPr>
        <w:t>У обучающегося будут сформированы следующие универсальные регулятивные учебные</w:t>
      </w:r>
      <w:r w:rsidRPr="00032942">
        <w:rPr>
          <w:spacing w:val="-7"/>
          <w:sz w:val="24"/>
          <w:lang w:val="ru-RU"/>
        </w:rPr>
        <w:t xml:space="preserve"> </w:t>
      </w:r>
      <w:r w:rsidRPr="00032942">
        <w:rPr>
          <w:sz w:val="24"/>
          <w:lang w:val="ru-RU"/>
        </w:rPr>
        <w:t>действия:</w:t>
      </w:r>
    </w:p>
    <w:p w:rsidR="00EA2E50" w:rsidRPr="00032942" w:rsidRDefault="00032942">
      <w:pPr>
        <w:pStyle w:val="a3"/>
        <w:spacing w:line="360" w:lineRule="auto"/>
        <w:ind w:right="111"/>
        <w:rPr>
          <w:lang w:val="ru-RU"/>
        </w:rPr>
      </w:pPr>
      <w:r w:rsidRPr="00032942">
        <w:rPr>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sidRPr="00032942">
        <w:rPr>
          <w:spacing w:val="-15"/>
          <w:lang w:val="ru-RU"/>
        </w:rPr>
        <w:t xml:space="preserve"> </w:t>
      </w:r>
      <w:r w:rsidRPr="00032942">
        <w:rPr>
          <w:lang w:val="ru-RU"/>
        </w:rPr>
        <w:t>проб;</w:t>
      </w:r>
    </w:p>
    <w:p w:rsidR="00EA2E50" w:rsidRPr="00032942" w:rsidRDefault="00032942">
      <w:pPr>
        <w:pStyle w:val="a3"/>
        <w:tabs>
          <w:tab w:val="left" w:pos="2570"/>
          <w:tab w:val="left" w:pos="4549"/>
          <w:tab w:val="left" w:pos="8218"/>
        </w:tabs>
        <w:spacing w:line="360" w:lineRule="auto"/>
        <w:ind w:right="103"/>
        <w:rPr>
          <w:lang w:val="ru-RU"/>
        </w:rPr>
      </w:pPr>
      <w:r w:rsidRPr="00032942">
        <w:rPr>
          <w:lang w:val="ru-RU"/>
        </w:rPr>
        <w:t>составлять и выполнять акробатические и гимнастические комплексы упражнений, самостоятельно</w:t>
      </w:r>
      <w:r w:rsidRPr="00032942">
        <w:rPr>
          <w:lang w:val="ru-RU"/>
        </w:rPr>
        <w:tab/>
        <w:t>разучивать</w:t>
      </w:r>
      <w:r w:rsidRPr="00032942">
        <w:rPr>
          <w:lang w:val="ru-RU"/>
        </w:rPr>
        <w:tab/>
        <w:t>сложно-координированные</w:t>
      </w:r>
      <w:r w:rsidRPr="00032942">
        <w:rPr>
          <w:lang w:val="ru-RU"/>
        </w:rPr>
        <w:tab/>
        <w:t>упражнения на спортивных</w:t>
      </w:r>
      <w:r w:rsidRPr="00032942">
        <w:rPr>
          <w:spacing w:val="-4"/>
          <w:lang w:val="ru-RU"/>
        </w:rPr>
        <w:t xml:space="preserve"> </w:t>
      </w:r>
      <w:r w:rsidRPr="00032942">
        <w:rPr>
          <w:lang w:val="ru-RU"/>
        </w:rPr>
        <w:t>снарядах;</w:t>
      </w:r>
    </w:p>
    <w:p w:rsidR="00EA2E50" w:rsidRPr="00032942" w:rsidRDefault="00032942">
      <w:pPr>
        <w:pStyle w:val="a3"/>
        <w:spacing w:before="6" w:line="360" w:lineRule="auto"/>
        <w:ind w:right="111"/>
        <w:rPr>
          <w:lang w:val="ru-RU"/>
        </w:rPr>
      </w:pPr>
      <w:r w:rsidRPr="00032942">
        <w:rPr>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w:t>
      </w:r>
      <w:r w:rsidRPr="00032942">
        <w:rPr>
          <w:spacing w:val="-15"/>
          <w:lang w:val="ru-RU"/>
        </w:rPr>
        <w:t xml:space="preserve"> </w:t>
      </w:r>
      <w:r w:rsidRPr="00032942">
        <w:rPr>
          <w:lang w:val="ru-RU"/>
        </w:rPr>
        <w:t>исправление;</w:t>
      </w:r>
    </w:p>
    <w:p w:rsidR="00EA2E50" w:rsidRPr="00032942" w:rsidRDefault="00032942">
      <w:pPr>
        <w:pStyle w:val="a3"/>
        <w:spacing w:before="7" w:line="360" w:lineRule="auto"/>
        <w:ind w:right="108"/>
        <w:rPr>
          <w:lang w:val="ru-RU"/>
        </w:rPr>
      </w:pPr>
      <w:r w:rsidRPr="00032942">
        <w:rPr>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A2E50" w:rsidRPr="00032942" w:rsidRDefault="00032942">
      <w:pPr>
        <w:pStyle w:val="a3"/>
        <w:spacing w:before="6" w:line="360" w:lineRule="auto"/>
        <w:ind w:right="114"/>
        <w:rPr>
          <w:lang w:val="ru-RU"/>
        </w:rPr>
      </w:pPr>
      <w:r w:rsidRPr="00032942">
        <w:rPr>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w:t>
      </w:r>
      <w:r w:rsidRPr="00032942">
        <w:rPr>
          <w:spacing w:val="-24"/>
          <w:lang w:val="ru-RU"/>
        </w:rPr>
        <w:t xml:space="preserve"> </w:t>
      </w:r>
      <w:r w:rsidRPr="00032942">
        <w:rPr>
          <w:lang w:val="ru-RU"/>
        </w:rPr>
        <w:t>травмы.</w:t>
      </w:r>
    </w:p>
    <w:p w:rsidR="00EA2E50" w:rsidRPr="00032942" w:rsidRDefault="00032942">
      <w:pPr>
        <w:pStyle w:val="a4"/>
        <w:numPr>
          <w:ilvl w:val="2"/>
          <w:numId w:val="38"/>
        </w:numPr>
        <w:tabs>
          <w:tab w:val="left" w:pos="1650"/>
        </w:tabs>
        <w:spacing w:before="6" w:line="360" w:lineRule="auto"/>
        <w:ind w:right="115" w:firstLine="708"/>
        <w:jc w:val="both"/>
        <w:rPr>
          <w:sz w:val="24"/>
          <w:lang w:val="ru-RU"/>
        </w:rPr>
      </w:pPr>
      <w:r w:rsidRPr="00032942">
        <w:rPr>
          <w:sz w:val="24"/>
          <w:lang w:val="ru-RU"/>
        </w:rPr>
        <w:t>Предметные результаты освоения программы по физической культуре на уровне основного общего</w:t>
      </w:r>
      <w:r w:rsidRPr="00032942">
        <w:rPr>
          <w:spacing w:val="-8"/>
          <w:sz w:val="24"/>
          <w:lang w:val="ru-RU"/>
        </w:rPr>
        <w:t xml:space="preserve"> </w:t>
      </w:r>
      <w:r w:rsidRPr="00032942">
        <w:rPr>
          <w:sz w:val="24"/>
          <w:lang w:val="ru-RU"/>
        </w:rPr>
        <w:t>образования.</w:t>
      </w:r>
    </w:p>
    <w:p w:rsidR="00EA2E50" w:rsidRPr="00032942" w:rsidRDefault="00032942">
      <w:pPr>
        <w:pStyle w:val="a4"/>
        <w:numPr>
          <w:ilvl w:val="3"/>
          <w:numId w:val="38"/>
        </w:numPr>
        <w:tabs>
          <w:tab w:val="left" w:pos="1830"/>
        </w:tabs>
        <w:spacing w:before="6"/>
        <w:rPr>
          <w:sz w:val="24"/>
          <w:lang w:val="ru-RU"/>
        </w:rPr>
      </w:pPr>
      <w:r w:rsidRPr="00032942">
        <w:rPr>
          <w:sz w:val="24"/>
          <w:lang w:val="ru-RU"/>
        </w:rPr>
        <w:t>К концу обучения в 5 классе обучающийся</w:t>
      </w:r>
      <w:r w:rsidRPr="00032942">
        <w:rPr>
          <w:spacing w:val="-18"/>
          <w:sz w:val="24"/>
          <w:lang w:val="ru-RU"/>
        </w:rPr>
        <w:t xml:space="preserve"> </w:t>
      </w:r>
      <w:r w:rsidRPr="00032942">
        <w:rPr>
          <w:sz w:val="24"/>
          <w:lang w:val="ru-RU"/>
        </w:rPr>
        <w:t>научится:</w:t>
      </w:r>
    </w:p>
    <w:p w:rsidR="00EA2E50" w:rsidRPr="00032942" w:rsidRDefault="00032942">
      <w:pPr>
        <w:pStyle w:val="a3"/>
        <w:tabs>
          <w:tab w:val="left" w:pos="2212"/>
          <w:tab w:val="left" w:pos="3678"/>
          <w:tab w:val="left" w:pos="5357"/>
          <w:tab w:val="left" w:pos="5901"/>
          <w:tab w:val="left" w:pos="6908"/>
          <w:tab w:val="left" w:pos="8429"/>
        </w:tabs>
        <w:spacing w:before="137"/>
        <w:ind w:left="810" w:firstLine="0"/>
        <w:jc w:val="left"/>
        <w:rPr>
          <w:lang w:val="ru-RU"/>
        </w:rPr>
      </w:pPr>
      <w:r w:rsidRPr="00032942">
        <w:rPr>
          <w:lang w:val="ru-RU"/>
        </w:rPr>
        <w:t>выполнять</w:t>
      </w:r>
      <w:r w:rsidRPr="00032942">
        <w:rPr>
          <w:lang w:val="ru-RU"/>
        </w:rPr>
        <w:tab/>
        <w:t>требования</w:t>
      </w:r>
      <w:r w:rsidRPr="00032942">
        <w:rPr>
          <w:lang w:val="ru-RU"/>
        </w:rPr>
        <w:tab/>
        <w:t>безопасности</w:t>
      </w:r>
      <w:r w:rsidRPr="00032942">
        <w:rPr>
          <w:lang w:val="ru-RU"/>
        </w:rPr>
        <w:tab/>
        <w:t>на</w:t>
      </w:r>
      <w:r w:rsidRPr="00032942">
        <w:rPr>
          <w:lang w:val="ru-RU"/>
        </w:rPr>
        <w:tab/>
        <w:t>уроках</w:t>
      </w:r>
      <w:r w:rsidRPr="00032942">
        <w:rPr>
          <w:lang w:val="ru-RU"/>
        </w:rPr>
        <w:tab/>
        <w:t>физической</w:t>
      </w:r>
      <w:r w:rsidRPr="00032942">
        <w:rPr>
          <w:lang w:val="ru-RU"/>
        </w:rPr>
        <w:tab/>
        <w:t>культуры,</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на самостоятельных занятиях физическими упражнениями в условиях активного отдыха и досуга;</w:t>
      </w:r>
    </w:p>
    <w:p w:rsidR="00EA2E50" w:rsidRPr="00032942" w:rsidRDefault="00032942">
      <w:pPr>
        <w:pStyle w:val="a3"/>
        <w:spacing w:before="1" w:line="360" w:lineRule="auto"/>
        <w:ind w:right="110"/>
        <w:rPr>
          <w:lang w:val="ru-RU"/>
        </w:rPr>
      </w:pPr>
      <w:r w:rsidRPr="00032942">
        <w:rPr>
          <w:lang w:val="ru-RU"/>
        </w:rP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w:t>
      </w:r>
      <w:r w:rsidRPr="00032942">
        <w:rPr>
          <w:spacing w:val="-19"/>
          <w:lang w:val="ru-RU"/>
        </w:rPr>
        <w:t xml:space="preserve"> </w:t>
      </w:r>
      <w:r w:rsidRPr="00032942">
        <w:rPr>
          <w:lang w:val="ru-RU"/>
        </w:rPr>
        <w:t>дня;</w:t>
      </w:r>
    </w:p>
    <w:p w:rsidR="00EA2E50" w:rsidRPr="00032942" w:rsidRDefault="00032942">
      <w:pPr>
        <w:pStyle w:val="a3"/>
        <w:spacing w:before="6" w:line="360" w:lineRule="auto"/>
        <w:ind w:right="110"/>
        <w:rPr>
          <w:lang w:val="ru-RU"/>
        </w:rPr>
      </w:pPr>
      <w:r w:rsidRPr="00032942">
        <w:rPr>
          <w:lang w:val="ru-RU"/>
        </w:rP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w:t>
      </w:r>
      <w:r w:rsidRPr="00032942">
        <w:rPr>
          <w:spacing w:val="-22"/>
          <w:lang w:val="ru-RU"/>
        </w:rPr>
        <w:t xml:space="preserve"> </w:t>
      </w:r>
      <w:r w:rsidRPr="00032942">
        <w:rPr>
          <w:lang w:val="ru-RU"/>
        </w:rPr>
        <w:t>занятий;</w:t>
      </w:r>
    </w:p>
    <w:p w:rsidR="00EA2E50" w:rsidRPr="00032942" w:rsidRDefault="00032942">
      <w:pPr>
        <w:pStyle w:val="a3"/>
        <w:spacing w:line="362" w:lineRule="auto"/>
        <w:ind w:right="112"/>
        <w:rPr>
          <w:lang w:val="ru-RU"/>
        </w:rPr>
      </w:pPr>
      <w:r w:rsidRPr="00032942">
        <w:rPr>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A2E50" w:rsidRPr="00032942" w:rsidRDefault="00032942">
      <w:pPr>
        <w:pStyle w:val="a3"/>
        <w:spacing w:before="1" w:line="360" w:lineRule="auto"/>
        <w:ind w:right="116"/>
        <w:rPr>
          <w:lang w:val="ru-RU"/>
        </w:rPr>
      </w:pPr>
      <w:r w:rsidRPr="00032942">
        <w:rPr>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EA2E50" w:rsidRPr="00032942" w:rsidRDefault="00032942">
      <w:pPr>
        <w:pStyle w:val="a3"/>
        <w:spacing w:line="360" w:lineRule="auto"/>
        <w:ind w:right="113"/>
        <w:rPr>
          <w:lang w:val="ru-RU"/>
        </w:rPr>
      </w:pPr>
      <w:r w:rsidRPr="00032942">
        <w:rPr>
          <w:lang w:val="ru-RU"/>
        </w:rPr>
        <w:t>выполнять  опорный   прыжок   с   разбега   способом   «ноги   врозь»   (мальчики)  и способом «напрыгивания с последующим спрыгиванием»</w:t>
      </w:r>
      <w:r w:rsidRPr="00032942">
        <w:rPr>
          <w:spacing w:val="-24"/>
          <w:lang w:val="ru-RU"/>
        </w:rPr>
        <w:t xml:space="preserve"> </w:t>
      </w:r>
      <w:r w:rsidRPr="00032942">
        <w:rPr>
          <w:lang w:val="ru-RU"/>
        </w:rPr>
        <w:t>(девочки);</w:t>
      </w:r>
    </w:p>
    <w:p w:rsidR="00EA2E50" w:rsidRPr="00032942" w:rsidRDefault="00032942">
      <w:pPr>
        <w:pStyle w:val="a3"/>
        <w:spacing w:line="360" w:lineRule="auto"/>
        <w:ind w:right="111"/>
        <w:rPr>
          <w:lang w:val="ru-RU"/>
        </w:rPr>
      </w:pPr>
      <w:r w:rsidRPr="00032942">
        <w:rPr>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w:t>
      </w:r>
      <w:r w:rsidRPr="00032942">
        <w:rPr>
          <w:spacing w:val="-9"/>
          <w:lang w:val="ru-RU"/>
        </w:rPr>
        <w:t xml:space="preserve"> </w:t>
      </w:r>
      <w:r w:rsidRPr="00032942">
        <w:rPr>
          <w:lang w:val="ru-RU"/>
        </w:rPr>
        <w:t>(девочки);</w:t>
      </w:r>
    </w:p>
    <w:p w:rsidR="00EA2E50" w:rsidRPr="00032942" w:rsidRDefault="00032942">
      <w:pPr>
        <w:pStyle w:val="a3"/>
        <w:spacing w:line="360" w:lineRule="auto"/>
        <w:ind w:right="113"/>
        <w:rPr>
          <w:lang w:val="ru-RU"/>
        </w:rPr>
      </w:pPr>
      <w:r w:rsidRPr="00032942">
        <w:rPr>
          <w:lang w:val="ru-RU"/>
        </w:rPr>
        <w:t>передвигаться по гимнастической стенке приставным шагом, лазать разноимѐнным способом вверх и по диагонали;</w:t>
      </w:r>
    </w:p>
    <w:p w:rsidR="00EA2E50" w:rsidRPr="00032942" w:rsidRDefault="00032942">
      <w:pPr>
        <w:pStyle w:val="a3"/>
        <w:tabs>
          <w:tab w:val="left" w:pos="2507"/>
          <w:tab w:val="left" w:pos="2841"/>
          <w:tab w:val="left" w:pos="4418"/>
          <w:tab w:val="left" w:pos="6373"/>
          <w:tab w:val="left" w:pos="6720"/>
          <w:tab w:val="left" w:pos="8246"/>
        </w:tabs>
        <w:spacing w:line="360" w:lineRule="auto"/>
        <w:ind w:left="810" w:right="112" w:firstLine="0"/>
        <w:jc w:val="left"/>
        <w:rPr>
          <w:lang w:val="ru-RU"/>
        </w:rPr>
      </w:pPr>
      <w:r w:rsidRPr="00032942">
        <w:rPr>
          <w:lang w:val="ru-RU"/>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 тренироваться</w:t>
      </w:r>
      <w:r w:rsidRPr="00032942">
        <w:rPr>
          <w:lang w:val="ru-RU"/>
        </w:rPr>
        <w:tab/>
        <w:t>в</w:t>
      </w:r>
      <w:r w:rsidRPr="00032942">
        <w:rPr>
          <w:lang w:val="ru-RU"/>
        </w:rPr>
        <w:tab/>
        <w:t>упражнениях</w:t>
      </w:r>
      <w:r w:rsidRPr="00032942">
        <w:rPr>
          <w:lang w:val="ru-RU"/>
        </w:rPr>
        <w:tab/>
        <w:t>общефизической</w:t>
      </w:r>
      <w:r w:rsidRPr="00032942">
        <w:rPr>
          <w:lang w:val="ru-RU"/>
        </w:rPr>
        <w:tab/>
        <w:t>и</w:t>
      </w:r>
      <w:r w:rsidRPr="00032942">
        <w:rPr>
          <w:lang w:val="ru-RU"/>
        </w:rPr>
        <w:tab/>
        <w:t>специальной</w:t>
      </w:r>
      <w:r w:rsidRPr="00032942">
        <w:rPr>
          <w:lang w:val="ru-RU"/>
        </w:rPr>
        <w:tab/>
        <w:t>физической</w:t>
      </w:r>
    </w:p>
    <w:p w:rsidR="00EA2E50" w:rsidRPr="00032942" w:rsidRDefault="00032942">
      <w:pPr>
        <w:pStyle w:val="a3"/>
        <w:spacing w:before="6" w:line="360" w:lineRule="auto"/>
        <w:ind w:left="810" w:right="1777" w:hanging="708"/>
        <w:jc w:val="left"/>
        <w:rPr>
          <w:lang w:val="ru-RU"/>
        </w:rPr>
      </w:pPr>
      <w:r w:rsidRPr="00032942">
        <w:rPr>
          <w:lang w:val="ru-RU"/>
        </w:rPr>
        <w:t>подготовки с учѐтом индивидуальных и возрастно-половых особенностей; демонстрировать технические действия в спортивных играх:</w:t>
      </w:r>
    </w:p>
    <w:p w:rsidR="00EA2E50" w:rsidRPr="00032942" w:rsidRDefault="00032942">
      <w:pPr>
        <w:pStyle w:val="a3"/>
        <w:spacing w:before="7" w:line="360" w:lineRule="auto"/>
        <w:ind w:right="113"/>
        <w:rPr>
          <w:lang w:val="ru-RU"/>
        </w:rPr>
      </w:pPr>
      <w:r w:rsidRPr="00032942">
        <w:rPr>
          <w:lang w:val="ru-RU"/>
        </w:rPr>
        <w:t>баскетбол (ведение мяча с равномерной скоростью в разных направлениях, приѐм и передача мяча двумя руками от груди с места и в движении);</w:t>
      </w:r>
    </w:p>
    <w:p w:rsidR="00EA2E50" w:rsidRPr="00032942" w:rsidRDefault="00032942">
      <w:pPr>
        <w:pStyle w:val="a3"/>
        <w:spacing w:before="6" w:line="360" w:lineRule="auto"/>
        <w:ind w:right="113"/>
        <w:rPr>
          <w:lang w:val="ru-RU"/>
        </w:rPr>
      </w:pPr>
      <w:r w:rsidRPr="00032942">
        <w:rPr>
          <w:lang w:val="ru-RU"/>
        </w:rPr>
        <w:t>волейбол  (приѐм   и   передача   мяча   двумя   руками   снизу   и   сверху   с   места и в движении, прямая нижняя подача);</w:t>
      </w:r>
    </w:p>
    <w:p w:rsidR="00EA2E50" w:rsidRPr="00032942" w:rsidRDefault="00032942">
      <w:pPr>
        <w:pStyle w:val="a3"/>
        <w:spacing w:before="6" w:line="360" w:lineRule="auto"/>
        <w:ind w:right="112"/>
        <w:rPr>
          <w:lang w:val="ru-RU"/>
        </w:rPr>
      </w:pPr>
      <w:r w:rsidRPr="00032942">
        <w:rPr>
          <w:lang w:val="ru-RU"/>
        </w:rPr>
        <w:t>футбол (ведение мяча с равномерной скоростью в разных направлениях, приѐм и передача мяча, удар по неподвижному мячу с небольшого разбега).</w:t>
      </w:r>
    </w:p>
    <w:p w:rsidR="00EA2E50" w:rsidRPr="00032942" w:rsidRDefault="00032942">
      <w:pPr>
        <w:pStyle w:val="a4"/>
        <w:numPr>
          <w:ilvl w:val="3"/>
          <w:numId w:val="38"/>
        </w:numPr>
        <w:tabs>
          <w:tab w:val="left" w:pos="1830"/>
        </w:tabs>
        <w:rPr>
          <w:sz w:val="24"/>
          <w:lang w:val="ru-RU"/>
        </w:rPr>
      </w:pPr>
      <w:r w:rsidRPr="00032942">
        <w:rPr>
          <w:sz w:val="24"/>
          <w:lang w:val="ru-RU"/>
        </w:rPr>
        <w:t>К концу обучения в 6 классе обучающийся</w:t>
      </w:r>
      <w:r w:rsidRPr="00032942">
        <w:rPr>
          <w:spacing w:val="-15"/>
          <w:sz w:val="24"/>
          <w:lang w:val="ru-RU"/>
        </w:rPr>
        <w:t xml:space="preserve"> </w:t>
      </w:r>
      <w:r w:rsidRPr="00032942">
        <w:rPr>
          <w:sz w:val="24"/>
          <w:lang w:val="ru-RU"/>
        </w:rPr>
        <w:t>научится:</w:t>
      </w:r>
    </w:p>
    <w:p w:rsidR="00EA2E50" w:rsidRPr="00032942" w:rsidRDefault="00032942">
      <w:pPr>
        <w:pStyle w:val="a3"/>
        <w:spacing w:before="139" w:line="360" w:lineRule="auto"/>
        <w:ind w:right="110"/>
        <w:rPr>
          <w:lang w:val="ru-RU"/>
        </w:rPr>
      </w:pPr>
      <w:r w:rsidRPr="00032942">
        <w:rPr>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EA2E50" w:rsidRPr="00032942" w:rsidRDefault="00032942">
      <w:pPr>
        <w:pStyle w:val="a3"/>
        <w:tabs>
          <w:tab w:val="left" w:pos="2071"/>
          <w:tab w:val="left" w:pos="4130"/>
          <w:tab w:val="left" w:pos="5595"/>
          <w:tab w:val="left" w:pos="7137"/>
          <w:tab w:val="left" w:pos="8305"/>
        </w:tabs>
        <w:ind w:left="810" w:firstLine="0"/>
        <w:jc w:val="left"/>
        <w:rPr>
          <w:lang w:val="ru-RU"/>
        </w:rPr>
      </w:pPr>
      <w:r w:rsidRPr="00032942">
        <w:rPr>
          <w:lang w:val="ru-RU"/>
        </w:rPr>
        <w:t>измерять</w:t>
      </w:r>
      <w:r w:rsidRPr="00032942">
        <w:rPr>
          <w:lang w:val="ru-RU"/>
        </w:rPr>
        <w:tab/>
        <w:t>индивидуальные</w:t>
      </w:r>
      <w:r w:rsidRPr="00032942">
        <w:rPr>
          <w:lang w:val="ru-RU"/>
        </w:rPr>
        <w:tab/>
        <w:t>показатели</w:t>
      </w:r>
      <w:r w:rsidRPr="00032942">
        <w:rPr>
          <w:lang w:val="ru-RU"/>
        </w:rPr>
        <w:tab/>
        <w:t>физических</w:t>
      </w:r>
      <w:r w:rsidRPr="00032942">
        <w:rPr>
          <w:lang w:val="ru-RU"/>
        </w:rPr>
        <w:tab/>
        <w:t>качеств,</w:t>
      </w:r>
      <w:r w:rsidRPr="00032942">
        <w:rPr>
          <w:lang w:val="ru-RU"/>
        </w:rPr>
        <w:tab/>
        <w:t>определять</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их соответствие возрастным нормам и подбирать упражнения для их направленного развития;</w:t>
      </w:r>
    </w:p>
    <w:p w:rsidR="00EA2E50" w:rsidRPr="00032942" w:rsidRDefault="00032942">
      <w:pPr>
        <w:pStyle w:val="a3"/>
        <w:spacing w:before="1" w:line="360" w:lineRule="auto"/>
        <w:ind w:right="108"/>
        <w:rPr>
          <w:lang w:val="ru-RU"/>
        </w:rPr>
      </w:pPr>
      <w:r w:rsidRPr="00032942">
        <w:rPr>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A2E50" w:rsidRPr="00032942" w:rsidRDefault="00032942">
      <w:pPr>
        <w:pStyle w:val="a3"/>
        <w:spacing w:before="6" w:line="360" w:lineRule="auto"/>
        <w:ind w:right="114"/>
        <w:rPr>
          <w:lang w:val="ru-RU"/>
        </w:rPr>
      </w:pPr>
      <w:r w:rsidRPr="00032942">
        <w:rPr>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A2E50" w:rsidRPr="00032942" w:rsidRDefault="00032942">
      <w:pPr>
        <w:pStyle w:val="a3"/>
        <w:spacing w:before="6" w:line="360" w:lineRule="auto"/>
        <w:ind w:right="107"/>
        <w:rPr>
          <w:lang w:val="ru-RU"/>
        </w:rPr>
      </w:pPr>
      <w:r w:rsidRPr="00032942">
        <w:rPr>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A2E50" w:rsidRPr="00032942" w:rsidRDefault="00032942">
      <w:pPr>
        <w:pStyle w:val="a3"/>
        <w:spacing w:line="360" w:lineRule="auto"/>
        <w:ind w:right="113"/>
        <w:rPr>
          <w:lang w:val="ru-RU"/>
        </w:rPr>
      </w:pPr>
      <w:r w:rsidRPr="00032942">
        <w:rPr>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A2E50" w:rsidRPr="00032942" w:rsidRDefault="00032942">
      <w:pPr>
        <w:pStyle w:val="a3"/>
        <w:spacing w:before="6" w:line="360" w:lineRule="auto"/>
        <w:ind w:right="113"/>
        <w:rPr>
          <w:lang w:val="ru-RU"/>
        </w:rPr>
      </w:pPr>
      <w:r w:rsidRPr="00032942">
        <w:rPr>
          <w:lang w:val="ru-RU"/>
        </w:rPr>
        <w:t>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w:t>
      </w:r>
      <w:r w:rsidRPr="00032942">
        <w:rPr>
          <w:spacing w:val="-17"/>
          <w:lang w:val="ru-RU"/>
        </w:rPr>
        <w:t xml:space="preserve"> </w:t>
      </w:r>
      <w:r w:rsidRPr="00032942">
        <w:rPr>
          <w:lang w:val="ru-RU"/>
        </w:rPr>
        <w:t>(девочки);</w:t>
      </w:r>
    </w:p>
    <w:p w:rsidR="00EA2E50" w:rsidRPr="00032942" w:rsidRDefault="00032942">
      <w:pPr>
        <w:pStyle w:val="a3"/>
        <w:spacing w:line="360" w:lineRule="auto"/>
        <w:ind w:right="113"/>
        <w:rPr>
          <w:lang w:val="ru-RU"/>
        </w:rPr>
      </w:pPr>
      <w:r w:rsidRPr="00032942">
        <w:rPr>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w:t>
      </w:r>
      <w:r w:rsidRPr="00032942">
        <w:rPr>
          <w:spacing w:val="-8"/>
          <w:lang w:val="ru-RU"/>
        </w:rPr>
        <w:t xml:space="preserve"> </w:t>
      </w:r>
      <w:r w:rsidRPr="00032942">
        <w:rPr>
          <w:lang w:val="ru-RU"/>
        </w:rPr>
        <w:t>выносливости;</w:t>
      </w:r>
    </w:p>
    <w:p w:rsidR="00EA2E50" w:rsidRPr="00032942" w:rsidRDefault="00032942">
      <w:pPr>
        <w:pStyle w:val="a3"/>
        <w:spacing w:before="6" w:line="360" w:lineRule="auto"/>
        <w:ind w:right="108"/>
        <w:rPr>
          <w:lang w:val="ru-RU"/>
        </w:rPr>
      </w:pPr>
      <w:r w:rsidRPr="00032942">
        <w:rPr>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A2E50" w:rsidRPr="00032942" w:rsidRDefault="00032942">
      <w:pPr>
        <w:pStyle w:val="a3"/>
        <w:spacing w:line="360" w:lineRule="auto"/>
        <w:ind w:right="112"/>
        <w:rPr>
          <w:lang w:val="ru-RU"/>
        </w:rPr>
      </w:pPr>
      <w:r w:rsidRPr="00032942">
        <w:rPr>
          <w:lang w:val="ru-RU"/>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A2E50" w:rsidRPr="00032942" w:rsidRDefault="00032942">
      <w:pPr>
        <w:pStyle w:val="a3"/>
        <w:spacing w:line="362" w:lineRule="auto"/>
        <w:ind w:left="810" w:firstLine="0"/>
        <w:jc w:val="left"/>
        <w:rPr>
          <w:lang w:val="ru-RU"/>
        </w:rPr>
      </w:pPr>
      <w:r w:rsidRPr="00032942">
        <w:rPr>
          <w:lang w:val="ru-RU"/>
        </w:rPr>
        <w:t xml:space="preserve">выполнять правила и демонстрировать технические действия в спортивных играх: баскетбол  (технические  действия  без  мяча,  броски  мяча  двумя  руками    </w:t>
      </w:r>
      <w:r w:rsidRPr="00032942">
        <w:rPr>
          <w:spacing w:val="50"/>
          <w:lang w:val="ru-RU"/>
        </w:rPr>
        <w:t xml:space="preserve"> </w:t>
      </w:r>
      <w:r w:rsidRPr="00032942">
        <w:rPr>
          <w:lang w:val="ru-RU"/>
        </w:rPr>
        <w:t>снизу</w:t>
      </w:r>
    </w:p>
    <w:p w:rsidR="00EA2E50" w:rsidRPr="00032942" w:rsidRDefault="00032942">
      <w:pPr>
        <w:pStyle w:val="a3"/>
        <w:spacing w:before="1" w:line="360" w:lineRule="auto"/>
        <w:ind w:firstLine="0"/>
        <w:jc w:val="left"/>
        <w:rPr>
          <w:lang w:val="ru-RU"/>
        </w:rPr>
      </w:pPr>
      <w:r w:rsidRPr="00032942">
        <w:rPr>
          <w:lang w:val="ru-RU"/>
        </w:rPr>
        <w:t>и от груди с места, использование разученных технических действий в условиях игровой деятельности);</w:t>
      </w:r>
    </w:p>
    <w:p w:rsidR="00EA2E50" w:rsidRPr="00032942" w:rsidRDefault="00032942">
      <w:pPr>
        <w:pStyle w:val="a3"/>
        <w:spacing w:line="360" w:lineRule="auto"/>
        <w:ind w:right="111"/>
        <w:rPr>
          <w:lang w:val="ru-RU"/>
        </w:rPr>
      </w:pPr>
      <w:r w:rsidRPr="00032942">
        <w:rPr>
          <w:lang w:val="ru-RU"/>
        </w:rP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A2E50" w:rsidRPr="00032942" w:rsidRDefault="00032942">
      <w:pPr>
        <w:pStyle w:val="a3"/>
        <w:spacing w:line="360" w:lineRule="auto"/>
        <w:ind w:right="108"/>
        <w:rPr>
          <w:lang w:val="ru-RU"/>
        </w:rPr>
      </w:pPr>
      <w:r w:rsidRPr="00032942">
        <w:rPr>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w:t>
      </w:r>
      <w:r w:rsidRPr="00032942">
        <w:rPr>
          <w:spacing w:val="-17"/>
          <w:lang w:val="ru-RU"/>
        </w:rPr>
        <w:t xml:space="preserve"> </w:t>
      </w:r>
      <w:r w:rsidRPr="00032942">
        <w:rPr>
          <w:lang w:val="ru-RU"/>
        </w:rPr>
        <w:t>деятельности).</w:t>
      </w:r>
    </w:p>
    <w:p w:rsidR="00EA2E50" w:rsidRPr="00032942" w:rsidRDefault="00032942">
      <w:pPr>
        <w:pStyle w:val="a4"/>
        <w:numPr>
          <w:ilvl w:val="3"/>
          <w:numId w:val="38"/>
        </w:numPr>
        <w:tabs>
          <w:tab w:val="left" w:pos="1830"/>
        </w:tabs>
        <w:spacing w:before="6"/>
        <w:rPr>
          <w:sz w:val="24"/>
          <w:lang w:val="ru-RU"/>
        </w:rPr>
      </w:pPr>
      <w:r w:rsidRPr="00032942">
        <w:rPr>
          <w:sz w:val="24"/>
          <w:lang w:val="ru-RU"/>
        </w:rPr>
        <w:t>К концу обучения в 7 классе обучающийся</w:t>
      </w:r>
      <w:r w:rsidRPr="00032942">
        <w:rPr>
          <w:spacing w:val="-18"/>
          <w:sz w:val="24"/>
          <w:lang w:val="ru-RU"/>
        </w:rPr>
        <w:t xml:space="preserve"> </w:t>
      </w:r>
      <w:r w:rsidRPr="00032942">
        <w:rPr>
          <w:sz w:val="24"/>
          <w:lang w:val="ru-RU"/>
        </w:rPr>
        <w:t>научится:</w:t>
      </w:r>
    </w:p>
    <w:p w:rsidR="00EA2E50" w:rsidRPr="00032942" w:rsidRDefault="00032942">
      <w:pPr>
        <w:pStyle w:val="a3"/>
        <w:spacing w:before="137"/>
        <w:ind w:left="810" w:firstLine="0"/>
        <w:jc w:val="left"/>
        <w:rPr>
          <w:lang w:val="ru-RU"/>
        </w:rPr>
      </w:pPr>
      <w:r w:rsidRPr="00032942">
        <w:rPr>
          <w:lang w:val="ru-RU"/>
        </w:rPr>
        <w:t>проводить   анализ   причин   зарождения   современного   олимпийского движения,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hanging="708"/>
        <w:jc w:val="left"/>
        <w:rPr>
          <w:lang w:val="ru-RU"/>
        </w:rPr>
      </w:pPr>
      <w:r w:rsidRPr="00032942">
        <w:rPr>
          <w:lang w:val="ru-RU"/>
        </w:rPr>
        <w:t>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w:t>
      </w:r>
    </w:p>
    <w:p w:rsidR="00EA2E50" w:rsidRPr="00032942" w:rsidRDefault="00032942">
      <w:pPr>
        <w:pStyle w:val="a3"/>
        <w:spacing w:before="1" w:line="360" w:lineRule="auto"/>
        <w:ind w:firstLine="0"/>
        <w:jc w:val="left"/>
        <w:rPr>
          <w:lang w:val="ru-RU"/>
        </w:rPr>
      </w:pPr>
      <w:r w:rsidRPr="00032942">
        <w:rPr>
          <w:lang w:val="ru-RU"/>
        </w:rPr>
        <w:t>на воспитание личностных качеств современных обучающихся, приводить примеры из собственной жизни;</w:t>
      </w:r>
    </w:p>
    <w:p w:rsidR="00EA2E50" w:rsidRPr="00032942" w:rsidRDefault="00032942">
      <w:pPr>
        <w:pStyle w:val="a3"/>
        <w:tabs>
          <w:tab w:val="left" w:pos="2474"/>
          <w:tab w:val="left" w:pos="4460"/>
          <w:tab w:val="left" w:pos="6502"/>
          <w:tab w:val="left" w:pos="8622"/>
        </w:tabs>
        <w:spacing w:line="360" w:lineRule="auto"/>
        <w:ind w:right="111"/>
        <w:rPr>
          <w:lang w:val="ru-RU"/>
        </w:rPr>
      </w:pPr>
      <w:r w:rsidRPr="00032942">
        <w:rPr>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r w:rsidRPr="00032942">
        <w:rPr>
          <w:lang w:val="ru-RU"/>
        </w:rPr>
        <w:tab/>
        <w:t>проводить</w:t>
      </w:r>
      <w:r w:rsidRPr="00032942">
        <w:rPr>
          <w:lang w:val="ru-RU"/>
        </w:rPr>
        <w:tab/>
        <w:t>процедуры</w:t>
      </w:r>
      <w:r w:rsidRPr="00032942">
        <w:rPr>
          <w:lang w:val="ru-RU"/>
        </w:rPr>
        <w:tab/>
        <w:t>оценивания</w:t>
      </w:r>
      <w:r w:rsidRPr="00032942">
        <w:rPr>
          <w:lang w:val="ru-RU"/>
        </w:rPr>
        <w:tab/>
        <w:t>техники их</w:t>
      </w:r>
      <w:r w:rsidRPr="00032942">
        <w:rPr>
          <w:spacing w:val="-5"/>
          <w:lang w:val="ru-RU"/>
        </w:rPr>
        <w:t xml:space="preserve"> </w:t>
      </w:r>
      <w:r w:rsidRPr="00032942">
        <w:rPr>
          <w:lang w:val="ru-RU"/>
        </w:rPr>
        <w:t>выполнения;</w:t>
      </w:r>
    </w:p>
    <w:p w:rsidR="00EA2E50" w:rsidRPr="00032942" w:rsidRDefault="00032942">
      <w:pPr>
        <w:pStyle w:val="a3"/>
        <w:tabs>
          <w:tab w:val="left" w:pos="987"/>
          <w:tab w:val="left" w:pos="3419"/>
          <w:tab w:val="left" w:pos="4798"/>
          <w:tab w:val="left" w:pos="5537"/>
          <w:tab w:val="left" w:pos="7171"/>
          <w:tab w:val="left" w:pos="8737"/>
        </w:tabs>
        <w:spacing w:line="360" w:lineRule="auto"/>
        <w:ind w:right="105"/>
        <w:rPr>
          <w:lang w:val="ru-RU"/>
        </w:rPr>
      </w:pPr>
      <w:r w:rsidRPr="00032942">
        <w:rPr>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w:t>
      </w:r>
      <w:r w:rsidRPr="00032942">
        <w:rPr>
          <w:lang w:val="ru-RU"/>
        </w:rPr>
        <w:tab/>
        <w:t>оздоровительный</w:t>
      </w:r>
      <w:r w:rsidRPr="00032942">
        <w:rPr>
          <w:lang w:val="ru-RU"/>
        </w:rPr>
        <w:tab/>
        <w:t>эффект</w:t>
      </w:r>
      <w:r w:rsidRPr="00032942">
        <w:rPr>
          <w:lang w:val="ru-RU"/>
        </w:rPr>
        <w:tab/>
        <w:t>с</w:t>
      </w:r>
      <w:r w:rsidRPr="00032942">
        <w:rPr>
          <w:lang w:val="ru-RU"/>
        </w:rPr>
        <w:tab/>
        <w:t>помощью</w:t>
      </w:r>
      <w:r w:rsidRPr="00032942">
        <w:rPr>
          <w:lang w:val="ru-RU"/>
        </w:rPr>
        <w:tab/>
        <w:t>«индекса</w:t>
      </w:r>
      <w:r w:rsidRPr="00032942">
        <w:rPr>
          <w:lang w:val="ru-RU"/>
        </w:rPr>
        <w:tab/>
        <w:t>Кетле» и «ортостатической пробы» (по</w:t>
      </w:r>
      <w:r w:rsidRPr="00032942">
        <w:rPr>
          <w:spacing w:val="-16"/>
          <w:lang w:val="ru-RU"/>
        </w:rPr>
        <w:t xml:space="preserve"> </w:t>
      </w:r>
      <w:r w:rsidRPr="00032942">
        <w:rPr>
          <w:lang w:val="ru-RU"/>
        </w:rPr>
        <w:t>образцу);</w:t>
      </w:r>
    </w:p>
    <w:p w:rsidR="00EA2E50" w:rsidRPr="00032942" w:rsidRDefault="00032942">
      <w:pPr>
        <w:pStyle w:val="a3"/>
        <w:spacing w:line="360" w:lineRule="auto"/>
        <w:ind w:right="109"/>
        <w:rPr>
          <w:lang w:val="ru-RU"/>
        </w:rPr>
      </w:pPr>
      <w:r w:rsidRPr="00032942">
        <w:rPr>
          <w:lang w:val="ru-RU"/>
        </w:rPr>
        <w:t>выполнять лазанье по канату в два приѐма (юноши) и простейшие акробатические пирамиды в парах и тройках (девушки);</w:t>
      </w:r>
    </w:p>
    <w:p w:rsidR="00EA2E50" w:rsidRPr="00032942" w:rsidRDefault="00032942">
      <w:pPr>
        <w:pStyle w:val="a3"/>
        <w:spacing w:line="360" w:lineRule="auto"/>
        <w:ind w:right="108"/>
        <w:rPr>
          <w:lang w:val="ru-RU"/>
        </w:rPr>
      </w:pPr>
      <w:r w:rsidRPr="00032942">
        <w:rPr>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w:t>
      </w:r>
      <w:r w:rsidRPr="00032942">
        <w:rPr>
          <w:spacing w:val="-12"/>
          <w:lang w:val="ru-RU"/>
        </w:rPr>
        <w:t xml:space="preserve"> </w:t>
      </w:r>
      <w:r w:rsidRPr="00032942">
        <w:rPr>
          <w:lang w:val="ru-RU"/>
        </w:rPr>
        <w:t>(девушки);</w:t>
      </w:r>
    </w:p>
    <w:p w:rsidR="00EA2E50" w:rsidRPr="00032942" w:rsidRDefault="00032942">
      <w:pPr>
        <w:pStyle w:val="a3"/>
        <w:spacing w:before="6" w:line="360" w:lineRule="auto"/>
        <w:ind w:right="118"/>
        <w:rPr>
          <w:lang w:val="ru-RU"/>
        </w:rPr>
      </w:pPr>
      <w:r w:rsidRPr="00032942">
        <w:rPr>
          <w:lang w:val="ru-RU"/>
        </w:rPr>
        <w:t>выполнять стойку на голове с опорой на руки и включать еѐ в акробатическую комбинацию из ранее освоенных упражнений (юноши);</w:t>
      </w:r>
    </w:p>
    <w:p w:rsidR="00EA2E50" w:rsidRPr="00032942" w:rsidRDefault="00032942">
      <w:pPr>
        <w:pStyle w:val="a3"/>
        <w:tabs>
          <w:tab w:val="left" w:pos="2164"/>
          <w:tab w:val="left" w:pos="3246"/>
          <w:tab w:val="left" w:pos="4745"/>
          <w:tab w:val="left" w:pos="5107"/>
          <w:tab w:val="left" w:pos="6825"/>
          <w:tab w:val="left" w:pos="8362"/>
        </w:tabs>
        <w:spacing w:before="6"/>
        <w:ind w:left="809" w:firstLine="0"/>
        <w:jc w:val="left"/>
        <w:rPr>
          <w:lang w:val="ru-RU"/>
        </w:rPr>
      </w:pPr>
      <w:r w:rsidRPr="00032942">
        <w:rPr>
          <w:lang w:val="ru-RU"/>
        </w:rPr>
        <w:t>выполнять</w:t>
      </w:r>
      <w:r w:rsidRPr="00032942">
        <w:rPr>
          <w:lang w:val="ru-RU"/>
        </w:rPr>
        <w:tab/>
        <w:t>беговые</w:t>
      </w:r>
      <w:r w:rsidRPr="00032942">
        <w:rPr>
          <w:lang w:val="ru-RU"/>
        </w:rPr>
        <w:tab/>
        <w:t>упражнения</w:t>
      </w:r>
      <w:r w:rsidRPr="00032942">
        <w:rPr>
          <w:lang w:val="ru-RU"/>
        </w:rPr>
        <w:tab/>
        <w:t>с</w:t>
      </w:r>
      <w:r w:rsidRPr="00032942">
        <w:rPr>
          <w:lang w:val="ru-RU"/>
        </w:rPr>
        <w:tab/>
        <w:t>преодолением</w:t>
      </w:r>
      <w:r w:rsidRPr="00032942">
        <w:rPr>
          <w:lang w:val="ru-RU"/>
        </w:rPr>
        <w:tab/>
        <w:t>препятствий</w:t>
      </w:r>
      <w:r w:rsidRPr="00032942">
        <w:rPr>
          <w:lang w:val="ru-RU"/>
        </w:rPr>
        <w:tab/>
        <w:t>способами</w:t>
      </w:r>
    </w:p>
    <w:p w:rsidR="00EA2E50" w:rsidRPr="00032942" w:rsidRDefault="00032942">
      <w:pPr>
        <w:pStyle w:val="a3"/>
        <w:spacing w:before="137" w:line="360" w:lineRule="auto"/>
        <w:ind w:left="810" w:hanging="708"/>
        <w:jc w:val="left"/>
        <w:rPr>
          <w:lang w:val="ru-RU"/>
        </w:rPr>
      </w:pPr>
      <w:r w:rsidRPr="00032942">
        <w:rPr>
          <w:lang w:val="ru-RU"/>
        </w:rPr>
        <w:t>«наступание» и «прыжковый бег», применять их в беге по пересечѐнной местности; выполнять   метание   малого   мяча   на   точность   в   неподвижную,  качающуюся</w:t>
      </w:r>
    </w:p>
    <w:p w:rsidR="00EA2E50" w:rsidRPr="00032942" w:rsidRDefault="00032942">
      <w:pPr>
        <w:pStyle w:val="a3"/>
        <w:ind w:firstLine="0"/>
        <w:jc w:val="left"/>
        <w:rPr>
          <w:lang w:val="ru-RU"/>
        </w:rPr>
      </w:pPr>
      <w:r w:rsidRPr="00032942">
        <w:rPr>
          <w:lang w:val="ru-RU"/>
        </w:rPr>
        <w:t>и катящуюся с разной скоростью мишень;</w:t>
      </w:r>
    </w:p>
    <w:p w:rsidR="00EA2E50" w:rsidRPr="00032942" w:rsidRDefault="00032942">
      <w:pPr>
        <w:pStyle w:val="a3"/>
        <w:spacing w:before="139" w:line="360" w:lineRule="auto"/>
        <w:ind w:right="104"/>
        <w:rPr>
          <w:lang w:val="ru-RU"/>
        </w:rPr>
      </w:pPr>
      <w:r w:rsidRPr="00032942">
        <w:rPr>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A2E50" w:rsidRPr="00032942" w:rsidRDefault="00032942">
      <w:pPr>
        <w:pStyle w:val="a3"/>
        <w:spacing w:before="6" w:line="360" w:lineRule="auto"/>
        <w:ind w:right="109"/>
        <w:rPr>
          <w:lang w:val="ru-RU"/>
        </w:rPr>
      </w:pPr>
      <w:r w:rsidRPr="00032942">
        <w:rPr>
          <w:lang w:val="ru-RU"/>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A2E50" w:rsidRPr="00032942" w:rsidRDefault="00032942">
      <w:pPr>
        <w:pStyle w:val="a3"/>
        <w:ind w:left="810" w:firstLine="0"/>
        <w:jc w:val="left"/>
        <w:rPr>
          <w:lang w:val="ru-RU"/>
        </w:rPr>
      </w:pPr>
      <w:r w:rsidRPr="00032942">
        <w:rPr>
          <w:lang w:val="ru-RU"/>
        </w:rPr>
        <w:t>демонстрировать и использовать технические действия спортивных игр:</w:t>
      </w:r>
    </w:p>
    <w:p w:rsidR="00EA2E50" w:rsidRPr="00032942" w:rsidRDefault="00032942">
      <w:pPr>
        <w:pStyle w:val="a3"/>
        <w:spacing w:before="139" w:line="360" w:lineRule="auto"/>
        <w:ind w:right="109"/>
        <w:rPr>
          <w:lang w:val="ru-RU"/>
        </w:rPr>
      </w:pPr>
      <w:r w:rsidRPr="00032942">
        <w:rPr>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A2E50" w:rsidRPr="00032942" w:rsidRDefault="00032942">
      <w:pPr>
        <w:pStyle w:val="a3"/>
        <w:ind w:left="810" w:firstLine="0"/>
        <w:jc w:val="left"/>
        <w:rPr>
          <w:lang w:val="ru-RU"/>
        </w:rPr>
      </w:pPr>
      <w:r w:rsidRPr="00032942">
        <w:rPr>
          <w:lang w:val="ru-RU"/>
        </w:rPr>
        <w:t>волейбол (передача мяча за голову на своей площадке и через сетку, использование</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разученных технических действий в условиях игровой деятельности);</w:t>
      </w:r>
    </w:p>
    <w:p w:rsidR="00EA2E50" w:rsidRPr="00032942" w:rsidRDefault="00032942">
      <w:pPr>
        <w:pStyle w:val="a3"/>
        <w:spacing w:before="139" w:line="360" w:lineRule="auto"/>
        <w:ind w:right="106"/>
        <w:rPr>
          <w:lang w:val="ru-RU"/>
        </w:rPr>
      </w:pPr>
      <w:r w:rsidRPr="00032942">
        <w:rPr>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A2E50" w:rsidRPr="00032942" w:rsidRDefault="00032942">
      <w:pPr>
        <w:pStyle w:val="a4"/>
        <w:numPr>
          <w:ilvl w:val="3"/>
          <w:numId w:val="38"/>
        </w:numPr>
        <w:tabs>
          <w:tab w:val="left" w:pos="1830"/>
        </w:tabs>
        <w:rPr>
          <w:sz w:val="24"/>
          <w:lang w:val="ru-RU"/>
        </w:rPr>
      </w:pPr>
      <w:r w:rsidRPr="00032942">
        <w:rPr>
          <w:sz w:val="24"/>
          <w:lang w:val="ru-RU"/>
        </w:rPr>
        <w:t>К концу обучения в 8 классе обучающийся</w:t>
      </w:r>
      <w:r w:rsidRPr="00032942">
        <w:rPr>
          <w:spacing w:val="-17"/>
          <w:sz w:val="24"/>
          <w:lang w:val="ru-RU"/>
        </w:rPr>
        <w:t xml:space="preserve"> </w:t>
      </w:r>
      <w:r w:rsidRPr="00032942">
        <w:rPr>
          <w:sz w:val="24"/>
          <w:lang w:val="ru-RU"/>
        </w:rPr>
        <w:t>научится:</w:t>
      </w:r>
    </w:p>
    <w:p w:rsidR="00EA2E50" w:rsidRPr="00032942" w:rsidRDefault="00032942">
      <w:pPr>
        <w:pStyle w:val="a3"/>
        <w:spacing w:before="139" w:line="360" w:lineRule="auto"/>
        <w:ind w:right="112"/>
        <w:rPr>
          <w:lang w:val="ru-RU"/>
        </w:rPr>
      </w:pPr>
      <w:r w:rsidRPr="00032942">
        <w:rPr>
          <w:lang w:val="ru-RU"/>
        </w:rPr>
        <w:t>проводить   анализ    основных    направлений    развития    физической    культуры в     Российской     Федерации,     характеризовать      содержание      основных      форм    их</w:t>
      </w:r>
      <w:r w:rsidRPr="00032942">
        <w:rPr>
          <w:spacing w:val="-8"/>
          <w:lang w:val="ru-RU"/>
        </w:rPr>
        <w:t xml:space="preserve"> </w:t>
      </w:r>
      <w:r w:rsidRPr="00032942">
        <w:rPr>
          <w:lang w:val="ru-RU"/>
        </w:rPr>
        <w:t>организации;</w:t>
      </w:r>
    </w:p>
    <w:p w:rsidR="00EA2E50" w:rsidRPr="00032942" w:rsidRDefault="00032942">
      <w:pPr>
        <w:pStyle w:val="a3"/>
        <w:spacing w:line="360" w:lineRule="auto"/>
        <w:ind w:right="108"/>
        <w:rPr>
          <w:lang w:val="ru-RU"/>
        </w:rPr>
      </w:pPr>
      <w:r w:rsidRPr="00032942">
        <w:rPr>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A2E50" w:rsidRPr="00032942" w:rsidRDefault="00032942">
      <w:pPr>
        <w:pStyle w:val="a3"/>
        <w:spacing w:before="6" w:line="360" w:lineRule="auto"/>
        <w:ind w:right="116"/>
        <w:rPr>
          <w:lang w:val="ru-RU"/>
        </w:rPr>
      </w:pPr>
      <w:r w:rsidRPr="00032942">
        <w:rPr>
          <w:lang w:val="ru-RU"/>
        </w:rPr>
        <w:t>проводить занятия оздоровительной гимнастикой по коррекции индивидуальной формы осанки и избыточной массы тела;</w:t>
      </w:r>
    </w:p>
    <w:p w:rsidR="00EA2E50" w:rsidRPr="00032942" w:rsidRDefault="00032942">
      <w:pPr>
        <w:pStyle w:val="a3"/>
        <w:spacing w:before="6" w:line="360" w:lineRule="auto"/>
        <w:ind w:right="111"/>
        <w:rPr>
          <w:lang w:val="ru-RU"/>
        </w:rPr>
      </w:pPr>
      <w:r w:rsidRPr="00032942">
        <w:rPr>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A2E50" w:rsidRPr="00032942" w:rsidRDefault="00032942">
      <w:pPr>
        <w:pStyle w:val="a3"/>
        <w:spacing w:line="360" w:lineRule="auto"/>
        <w:ind w:right="111"/>
        <w:rPr>
          <w:lang w:val="ru-RU"/>
        </w:rPr>
      </w:pPr>
      <w:r w:rsidRPr="00032942">
        <w:rPr>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A2E50" w:rsidRPr="00032942" w:rsidRDefault="00032942">
      <w:pPr>
        <w:pStyle w:val="a3"/>
        <w:spacing w:before="6" w:line="360" w:lineRule="auto"/>
        <w:ind w:right="107"/>
        <w:rPr>
          <w:lang w:val="ru-RU"/>
        </w:rPr>
      </w:pPr>
      <w:r w:rsidRPr="00032942">
        <w:rPr>
          <w:lang w:val="ru-RU"/>
        </w:rP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w:t>
      </w:r>
      <w:r w:rsidRPr="00032942">
        <w:rPr>
          <w:spacing w:val="-27"/>
          <w:lang w:val="ru-RU"/>
        </w:rPr>
        <w:t xml:space="preserve"> </w:t>
      </w:r>
      <w:r w:rsidRPr="00032942">
        <w:rPr>
          <w:lang w:val="ru-RU"/>
        </w:rPr>
        <w:t>(юноши);</w:t>
      </w:r>
    </w:p>
    <w:p w:rsidR="00EA2E50" w:rsidRPr="00032942" w:rsidRDefault="00032942">
      <w:pPr>
        <w:pStyle w:val="a3"/>
        <w:spacing w:before="6" w:line="360" w:lineRule="auto"/>
        <w:ind w:right="113"/>
        <w:rPr>
          <w:lang w:val="ru-RU"/>
        </w:rPr>
      </w:pPr>
      <w:r w:rsidRPr="00032942">
        <w:rPr>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w:t>
      </w:r>
      <w:r w:rsidRPr="00032942">
        <w:rPr>
          <w:spacing w:val="-12"/>
          <w:lang w:val="ru-RU"/>
        </w:rPr>
        <w:t xml:space="preserve"> </w:t>
      </w:r>
      <w:r w:rsidRPr="00032942">
        <w:rPr>
          <w:lang w:val="ru-RU"/>
        </w:rPr>
        <w:t>устранения;</w:t>
      </w:r>
    </w:p>
    <w:p w:rsidR="00EA2E50" w:rsidRPr="00032942" w:rsidRDefault="00032942">
      <w:pPr>
        <w:pStyle w:val="a3"/>
        <w:spacing w:line="360" w:lineRule="auto"/>
        <w:ind w:right="113"/>
        <w:rPr>
          <w:lang w:val="ru-RU"/>
        </w:rPr>
      </w:pPr>
      <w:r w:rsidRPr="00032942">
        <w:rPr>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w:t>
      </w:r>
      <w:r w:rsidRPr="00032942">
        <w:rPr>
          <w:spacing w:val="-4"/>
          <w:lang w:val="ru-RU"/>
        </w:rPr>
        <w:t xml:space="preserve"> </w:t>
      </w:r>
      <w:r w:rsidRPr="00032942">
        <w:rPr>
          <w:lang w:val="ru-RU"/>
        </w:rPr>
        <w:t>технике;</w:t>
      </w:r>
    </w:p>
    <w:p w:rsidR="00EA2E50" w:rsidRPr="00032942" w:rsidRDefault="00032942">
      <w:pPr>
        <w:pStyle w:val="a3"/>
        <w:spacing w:before="6" w:line="360" w:lineRule="auto"/>
        <w:ind w:right="104"/>
        <w:rPr>
          <w:lang w:val="ru-RU"/>
        </w:rPr>
      </w:pPr>
      <w:r w:rsidRPr="00032942">
        <w:rPr>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A2E50" w:rsidRPr="00032942" w:rsidRDefault="00032942">
      <w:pPr>
        <w:pStyle w:val="a3"/>
        <w:spacing w:line="360" w:lineRule="auto"/>
        <w:ind w:right="107"/>
        <w:rPr>
          <w:lang w:val="ru-RU"/>
        </w:rPr>
      </w:pPr>
      <w:r w:rsidRPr="00032942">
        <w:rPr>
          <w:lang w:val="ru-RU"/>
        </w:rPr>
        <w:t>соблюдать правила безопасности в бассейне при выполнении плавательных упражнений;</w:t>
      </w:r>
    </w:p>
    <w:p w:rsidR="00EA2E50" w:rsidRPr="00032942" w:rsidRDefault="00032942">
      <w:pPr>
        <w:pStyle w:val="a3"/>
        <w:ind w:left="809" w:firstLine="0"/>
        <w:jc w:val="left"/>
        <w:rPr>
          <w:lang w:val="ru-RU"/>
        </w:rPr>
      </w:pPr>
      <w:r w:rsidRPr="00032942">
        <w:rPr>
          <w:lang w:val="ru-RU"/>
        </w:rPr>
        <w:t>выполнять прыжки в воду со стартовой тумбы;</w:t>
      </w:r>
    </w:p>
    <w:p w:rsidR="00EA2E50" w:rsidRPr="00032942" w:rsidRDefault="00EA2E50">
      <w:pPr>
        <w:rPr>
          <w:lang w:val="ru-RU"/>
        </w:rPr>
        <w:sectPr w:rsidR="00EA2E50" w:rsidRPr="00032942">
          <w:headerReference w:type="default" r:id="rId136"/>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rPr>
          <w:lang w:val="ru-RU"/>
        </w:rPr>
      </w:pPr>
      <w:r w:rsidRPr="00032942">
        <w:rPr>
          <w:lang w:val="ru-RU"/>
        </w:rPr>
        <w:t>выполнять  технические  элементы  плавания  кролем  на  груди  в  согласовании     с</w:t>
      </w:r>
      <w:r w:rsidRPr="00032942">
        <w:rPr>
          <w:spacing w:val="-3"/>
          <w:lang w:val="ru-RU"/>
        </w:rPr>
        <w:t xml:space="preserve"> </w:t>
      </w:r>
      <w:r w:rsidRPr="00032942">
        <w:rPr>
          <w:lang w:val="ru-RU"/>
        </w:rPr>
        <w:t>дыханием;</w:t>
      </w:r>
    </w:p>
    <w:p w:rsidR="00EA2E50" w:rsidRPr="00032942" w:rsidRDefault="00032942">
      <w:pPr>
        <w:pStyle w:val="a3"/>
        <w:spacing w:before="1" w:line="360" w:lineRule="auto"/>
        <w:ind w:right="114"/>
        <w:rPr>
          <w:lang w:val="ru-RU"/>
        </w:rPr>
      </w:pPr>
      <w:r w:rsidRPr="00032942">
        <w:rPr>
          <w:lang w:val="ru-RU"/>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A2E50" w:rsidRPr="00032942" w:rsidRDefault="00032942">
      <w:pPr>
        <w:pStyle w:val="a3"/>
        <w:ind w:left="810" w:firstLine="0"/>
        <w:jc w:val="left"/>
        <w:rPr>
          <w:lang w:val="ru-RU"/>
        </w:rPr>
      </w:pPr>
      <w:r w:rsidRPr="00032942">
        <w:rPr>
          <w:lang w:val="ru-RU"/>
        </w:rPr>
        <w:t>демонстрировать и использовать технические действия спортивных игр:</w:t>
      </w:r>
    </w:p>
    <w:p w:rsidR="00EA2E50" w:rsidRPr="00032942" w:rsidRDefault="00032942">
      <w:pPr>
        <w:pStyle w:val="a3"/>
        <w:spacing w:before="139" w:line="360" w:lineRule="auto"/>
        <w:ind w:right="103"/>
        <w:rPr>
          <w:lang w:val="ru-RU"/>
        </w:rPr>
      </w:pPr>
      <w:r w:rsidRPr="00032942">
        <w:rPr>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A2E50" w:rsidRPr="00032942" w:rsidRDefault="00032942">
      <w:pPr>
        <w:pStyle w:val="a3"/>
        <w:spacing w:line="360" w:lineRule="auto"/>
        <w:ind w:right="114"/>
        <w:rPr>
          <w:lang w:val="ru-RU"/>
        </w:rPr>
      </w:pPr>
      <w:r w:rsidRPr="00032942">
        <w:rPr>
          <w:lang w:val="ru-RU"/>
        </w:rPr>
        <w:t xml:space="preserve">волейбол  (прямой   нападающий   </w:t>
      </w:r>
      <w:r w:rsidRPr="00032942">
        <w:rPr>
          <w:spacing w:val="-3"/>
          <w:lang w:val="ru-RU"/>
        </w:rPr>
        <w:t xml:space="preserve">удар   </w:t>
      </w:r>
      <w:r w:rsidRPr="00032942">
        <w:rPr>
          <w:lang w:val="ru-RU"/>
        </w:rPr>
        <w:t>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w:t>
      </w:r>
      <w:r w:rsidRPr="00032942">
        <w:rPr>
          <w:spacing w:val="-24"/>
          <w:lang w:val="ru-RU"/>
        </w:rPr>
        <w:t xml:space="preserve"> </w:t>
      </w:r>
      <w:r w:rsidRPr="00032942">
        <w:rPr>
          <w:lang w:val="ru-RU"/>
        </w:rPr>
        <w:t>деятельности);</w:t>
      </w:r>
    </w:p>
    <w:p w:rsidR="00EA2E50" w:rsidRPr="00032942" w:rsidRDefault="00032942">
      <w:pPr>
        <w:pStyle w:val="a3"/>
        <w:spacing w:before="6" w:line="360" w:lineRule="auto"/>
        <w:ind w:right="107"/>
        <w:rPr>
          <w:lang w:val="ru-RU"/>
        </w:rPr>
      </w:pPr>
      <w:r w:rsidRPr="00032942">
        <w:rPr>
          <w:lang w:val="ru-RU"/>
        </w:rP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w:t>
      </w:r>
      <w:r w:rsidRPr="00032942">
        <w:rPr>
          <w:spacing w:val="-7"/>
          <w:lang w:val="ru-RU"/>
        </w:rPr>
        <w:t xml:space="preserve"> </w:t>
      </w:r>
      <w:r w:rsidRPr="00032942">
        <w:rPr>
          <w:lang w:val="ru-RU"/>
        </w:rPr>
        <w:t>деятельности).</w:t>
      </w:r>
    </w:p>
    <w:p w:rsidR="00EA2E50" w:rsidRPr="00032942" w:rsidRDefault="00032942">
      <w:pPr>
        <w:pStyle w:val="a3"/>
        <w:spacing w:before="6"/>
        <w:ind w:left="810" w:firstLine="0"/>
        <w:jc w:val="left"/>
        <w:rPr>
          <w:lang w:val="ru-RU"/>
        </w:rPr>
      </w:pPr>
      <w:r w:rsidRPr="00032942">
        <w:rPr>
          <w:lang w:val="ru-RU"/>
        </w:rPr>
        <w:t>162.9.3.4. К концу обучения в 9 классе обучающийся научится:</w:t>
      </w:r>
    </w:p>
    <w:p w:rsidR="00EA2E50" w:rsidRPr="00032942" w:rsidRDefault="00032942">
      <w:pPr>
        <w:pStyle w:val="a3"/>
        <w:spacing w:before="137" w:line="360" w:lineRule="auto"/>
        <w:ind w:right="106"/>
        <w:rPr>
          <w:lang w:val="ru-RU"/>
        </w:rPr>
      </w:pPr>
      <w:r w:rsidRPr="00032942">
        <w:rPr>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A2E50" w:rsidRPr="00032942" w:rsidRDefault="00032942">
      <w:pPr>
        <w:pStyle w:val="a3"/>
        <w:spacing w:before="6" w:line="360" w:lineRule="auto"/>
        <w:ind w:right="113"/>
        <w:rPr>
          <w:lang w:val="ru-RU"/>
        </w:rPr>
      </w:pPr>
      <w:r w:rsidRPr="00032942">
        <w:rPr>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A2E50" w:rsidRPr="00032942" w:rsidRDefault="00032942">
      <w:pPr>
        <w:pStyle w:val="a3"/>
        <w:spacing w:line="360" w:lineRule="auto"/>
        <w:ind w:right="105"/>
        <w:rPr>
          <w:lang w:val="ru-RU"/>
        </w:rPr>
      </w:pPr>
      <w:r w:rsidRPr="00032942">
        <w:rPr>
          <w:lang w:val="ru-RU"/>
        </w:rP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w:t>
      </w:r>
      <w:r w:rsidRPr="00032942">
        <w:rPr>
          <w:spacing w:val="-26"/>
          <w:lang w:val="ru-RU"/>
        </w:rPr>
        <w:t xml:space="preserve"> </w:t>
      </w:r>
      <w:r w:rsidRPr="00032942">
        <w:rPr>
          <w:lang w:val="ru-RU"/>
        </w:rPr>
        <w:t>организации;</w:t>
      </w:r>
    </w:p>
    <w:p w:rsidR="00EA2E50" w:rsidRPr="00032942" w:rsidRDefault="00032942">
      <w:pPr>
        <w:pStyle w:val="a3"/>
        <w:spacing w:line="360" w:lineRule="auto"/>
        <w:ind w:right="113"/>
        <w:rPr>
          <w:lang w:val="ru-RU"/>
        </w:rPr>
      </w:pPr>
      <w:r w:rsidRPr="00032942">
        <w:rPr>
          <w:lang w:val="ru-RU"/>
        </w:rPr>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w:t>
      </w:r>
      <w:r w:rsidRPr="00032942">
        <w:rPr>
          <w:spacing w:val="-10"/>
          <w:lang w:val="ru-RU"/>
        </w:rPr>
        <w:t xml:space="preserve"> </w:t>
      </w:r>
      <w:r w:rsidRPr="00032942">
        <w:rPr>
          <w:lang w:val="ru-RU"/>
        </w:rPr>
        <w:t>массажа;</w:t>
      </w:r>
    </w:p>
    <w:p w:rsidR="00EA2E50" w:rsidRPr="00032942" w:rsidRDefault="00032942">
      <w:pPr>
        <w:pStyle w:val="a3"/>
        <w:spacing w:before="6" w:line="360" w:lineRule="auto"/>
        <w:ind w:right="110"/>
        <w:rPr>
          <w:lang w:val="ru-RU"/>
        </w:rPr>
      </w:pPr>
      <w:r w:rsidRPr="00032942">
        <w:rPr>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A2E50" w:rsidRPr="00032942" w:rsidRDefault="00032942">
      <w:pPr>
        <w:pStyle w:val="a3"/>
        <w:spacing w:before="6" w:line="360" w:lineRule="auto"/>
        <w:ind w:right="109"/>
        <w:rPr>
          <w:lang w:val="ru-RU"/>
        </w:rPr>
      </w:pPr>
      <w:r w:rsidRPr="00032942">
        <w:rPr>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A2E50" w:rsidRPr="00032942" w:rsidRDefault="00032942">
      <w:pPr>
        <w:pStyle w:val="a3"/>
        <w:ind w:left="810" w:firstLine="0"/>
        <w:jc w:val="left"/>
        <w:rPr>
          <w:lang w:val="ru-RU"/>
        </w:rPr>
      </w:pPr>
      <w:r w:rsidRPr="00032942">
        <w:rPr>
          <w:lang w:val="ru-RU"/>
        </w:rPr>
        <w:t>составлять  и  выполнять  комплексы  упражнений  из  разученных  акробатических</w:t>
      </w:r>
    </w:p>
    <w:p w:rsidR="00EA2E50" w:rsidRPr="00032942" w:rsidRDefault="00EA2E50">
      <w:pPr>
        <w:rPr>
          <w:lang w:val="ru-RU"/>
        </w:rPr>
        <w:sectPr w:rsidR="00EA2E50" w:rsidRPr="00032942">
          <w:headerReference w:type="default" r:id="rId137"/>
          <w:pgSz w:w="11910" w:h="16840"/>
          <w:pgMar w:top="940" w:right="740" w:bottom="280" w:left="1600" w:header="747" w:footer="0" w:gutter="0"/>
          <w:pgNumType w:start="59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49" w:right="153" w:hanging="708"/>
        <w:jc w:val="left"/>
        <w:rPr>
          <w:lang w:val="ru-RU"/>
        </w:rPr>
      </w:pPr>
      <w:r w:rsidRPr="00032942">
        <w:rPr>
          <w:lang w:val="ru-RU"/>
        </w:rPr>
        <w:t xml:space="preserve">упражнений с повышенными требованиями к технике  их выполнения (юноши); составлять и выполнять гимнастическую комбинацию на высокой перекладине   </w:t>
      </w:r>
      <w:r w:rsidRPr="00032942">
        <w:rPr>
          <w:spacing w:val="6"/>
          <w:lang w:val="ru-RU"/>
        </w:rPr>
        <w:t xml:space="preserve"> </w:t>
      </w:r>
      <w:r w:rsidRPr="00032942">
        <w:rPr>
          <w:lang w:val="ru-RU"/>
        </w:rPr>
        <w:t>из</w:t>
      </w:r>
    </w:p>
    <w:p w:rsidR="00EA2E50" w:rsidRPr="00032942" w:rsidRDefault="00032942">
      <w:pPr>
        <w:pStyle w:val="a3"/>
        <w:tabs>
          <w:tab w:val="left" w:pos="1947"/>
          <w:tab w:val="left" w:pos="3859"/>
          <w:tab w:val="left" w:pos="4559"/>
          <w:tab w:val="left" w:pos="6425"/>
          <w:tab w:val="left" w:pos="8076"/>
        </w:tabs>
        <w:spacing w:before="1" w:line="360" w:lineRule="auto"/>
        <w:ind w:left="142" w:right="150" w:firstLine="0"/>
        <w:jc w:val="left"/>
        <w:rPr>
          <w:lang w:val="ru-RU"/>
        </w:rPr>
      </w:pPr>
      <w:r w:rsidRPr="00032942">
        <w:rPr>
          <w:lang w:val="ru-RU"/>
        </w:rPr>
        <w:t>разученных</w:t>
      </w:r>
      <w:r w:rsidRPr="00032942">
        <w:rPr>
          <w:lang w:val="ru-RU"/>
        </w:rPr>
        <w:tab/>
        <w:t>упражнений,</w:t>
      </w:r>
      <w:r w:rsidRPr="00032942">
        <w:rPr>
          <w:lang w:val="ru-RU"/>
        </w:rPr>
        <w:tab/>
        <w:t>с</w:t>
      </w:r>
      <w:r w:rsidRPr="00032942">
        <w:rPr>
          <w:lang w:val="ru-RU"/>
        </w:rPr>
        <w:tab/>
        <w:t>включением</w:t>
      </w:r>
      <w:r w:rsidRPr="00032942">
        <w:rPr>
          <w:lang w:val="ru-RU"/>
        </w:rPr>
        <w:tab/>
        <w:t>элементов</w:t>
      </w:r>
      <w:r w:rsidRPr="00032942">
        <w:rPr>
          <w:lang w:val="ru-RU"/>
        </w:rPr>
        <w:tab/>
        <w:t>размахивания и соскока вперѐд способом «прогнувшись»</w:t>
      </w:r>
      <w:r w:rsidRPr="00032942">
        <w:rPr>
          <w:spacing w:val="-11"/>
          <w:lang w:val="ru-RU"/>
        </w:rPr>
        <w:t xml:space="preserve"> </w:t>
      </w:r>
      <w:r w:rsidRPr="00032942">
        <w:rPr>
          <w:lang w:val="ru-RU"/>
        </w:rPr>
        <w:t>(юноши);</w:t>
      </w:r>
    </w:p>
    <w:p w:rsidR="00EA2E50" w:rsidRPr="00032942" w:rsidRDefault="00032942">
      <w:pPr>
        <w:pStyle w:val="a3"/>
        <w:spacing w:line="360" w:lineRule="auto"/>
        <w:ind w:left="142" w:right="143"/>
        <w:rPr>
          <w:lang w:val="ru-RU"/>
        </w:rPr>
      </w:pPr>
      <w:r w:rsidRPr="00032942">
        <w:rPr>
          <w:lang w:val="ru-RU"/>
        </w:rPr>
        <w:t>составлять и выполнять композицию упражнений черлидинга с построением пирамид, элементами степ-аэробики и акробатики (девушки);</w:t>
      </w:r>
    </w:p>
    <w:p w:rsidR="00EA2E50" w:rsidRPr="00032942" w:rsidRDefault="00032942">
      <w:pPr>
        <w:pStyle w:val="a3"/>
        <w:spacing w:line="360" w:lineRule="auto"/>
        <w:ind w:left="142" w:right="153"/>
        <w:rPr>
          <w:lang w:val="ru-RU"/>
        </w:rPr>
      </w:pPr>
      <w:r w:rsidRPr="00032942">
        <w:rPr>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A2E50" w:rsidRPr="00032942" w:rsidRDefault="00032942">
      <w:pPr>
        <w:pStyle w:val="a3"/>
        <w:spacing w:line="360" w:lineRule="auto"/>
        <w:ind w:left="142" w:right="151"/>
        <w:rPr>
          <w:lang w:val="ru-RU"/>
        </w:rPr>
      </w:pPr>
      <w:r w:rsidRPr="00032942">
        <w:rPr>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A2E50" w:rsidRPr="00032942" w:rsidRDefault="00032942">
      <w:pPr>
        <w:pStyle w:val="a3"/>
        <w:spacing w:before="6" w:line="360" w:lineRule="auto"/>
        <w:ind w:left="142" w:right="147"/>
        <w:rPr>
          <w:lang w:val="ru-RU"/>
        </w:rPr>
      </w:pPr>
      <w:r w:rsidRPr="00032942">
        <w:rPr>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A2E50" w:rsidRPr="00032942" w:rsidRDefault="00032942">
      <w:pPr>
        <w:pStyle w:val="a3"/>
        <w:spacing w:line="360" w:lineRule="auto"/>
        <w:ind w:left="142" w:right="153"/>
        <w:rPr>
          <w:lang w:val="ru-RU"/>
        </w:rPr>
      </w:pPr>
      <w:r w:rsidRPr="00032942">
        <w:rPr>
          <w:lang w:val="ru-RU"/>
        </w:rPr>
        <w:t>соблюдать правила безопасности в бассейне при выполнении плавательных упражнений;</w:t>
      </w:r>
    </w:p>
    <w:p w:rsidR="00EA2E50" w:rsidRPr="00032942" w:rsidRDefault="00032942">
      <w:pPr>
        <w:pStyle w:val="a3"/>
        <w:ind w:left="849" w:firstLine="0"/>
        <w:jc w:val="left"/>
        <w:rPr>
          <w:lang w:val="ru-RU"/>
        </w:rPr>
      </w:pPr>
      <w:r w:rsidRPr="00032942">
        <w:rPr>
          <w:lang w:val="ru-RU"/>
        </w:rPr>
        <w:t>выполнять повороты кувырком, маятником;</w:t>
      </w:r>
    </w:p>
    <w:p w:rsidR="00EA2E50" w:rsidRPr="00032942" w:rsidRDefault="00032942">
      <w:pPr>
        <w:pStyle w:val="a3"/>
        <w:spacing w:before="139" w:line="360" w:lineRule="auto"/>
        <w:ind w:left="849" w:firstLine="0"/>
        <w:jc w:val="left"/>
        <w:rPr>
          <w:lang w:val="ru-RU"/>
        </w:rPr>
      </w:pPr>
      <w:r w:rsidRPr="00032942">
        <w:rPr>
          <w:lang w:val="ru-RU"/>
        </w:rPr>
        <w:t>выполнять технические элементы брассом в согласовании с дыханием; совершенствовать технические действия в спортивных играх: баскетбол,</w:t>
      </w:r>
      <w:r w:rsidRPr="00032942">
        <w:rPr>
          <w:spacing w:val="59"/>
          <w:lang w:val="ru-RU"/>
        </w:rPr>
        <w:t xml:space="preserve"> </w:t>
      </w:r>
      <w:r w:rsidRPr="00032942">
        <w:rPr>
          <w:lang w:val="ru-RU"/>
        </w:rPr>
        <w:t>волейбол,</w:t>
      </w:r>
    </w:p>
    <w:p w:rsidR="00EA2E50" w:rsidRPr="00032942" w:rsidRDefault="00032942">
      <w:pPr>
        <w:pStyle w:val="a3"/>
        <w:spacing w:before="6" w:line="360" w:lineRule="auto"/>
        <w:ind w:left="142" w:right="149" w:firstLine="0"/>
        <w:jc w:val="left"/>
        <w:rPr>
          <w:lang w:val="ru-RU"/>
        </w:rPr>
      </w:pPr>
      <w:r w:rsidRPr="00032942">
        <w:rPr>
          <w:lang w:val="ru-RU"/>
        </w:rP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A2E50" w:rsidRPr="00032942" w:rsidRDefault="00032942">
      <w:pPr>
        <w:pStyle w:val="a3"/>
        <w:spacing w:before="6" w:line="360" w:lineRule="auto"/>
        <w:ind w:left="142" w:right="145"/>
        <w:rPr>
          <w:lang w:val="ru-RU"/>
        </w:rPr>
      </w:pPr>
      <w:r w:rsidRPr="00032942">
        <w:rPr>
          <w:lang w:val="ru-RU"/>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A2E50" w:rsidRPr="00032942" w:rsidRDefault="00EA2E50">
      <w:pPr>
        <w:pStyle w:val="a3"/>
        <w:spacing w:before="0"/>
        <w:ind w:left="0" w:firstLine="0"/>
        <w:jc w:val="left"/>
        <w:rPr>
          <w:sz w:val="26"/>
          <w:lang w:val="ru-RU"/>
        </w:rPr>
      </w:pPr>
    </w:p>
    <w:p w:rsidR="00EA2E50" w:rsidRPr="00032942" w:rsidRDefault="00EA2E50">
      <w:pPr>
        <w:pStyle w:val="a3"/>
        <w:spacing w:before="10"/>
        <w:ind w:left="0" w:firstLine="0"/>
        <w:jc w:val="left"/>
        <w:rPr>
          <w:lang w:val="ru-RU"/>
        </w:rPr>
      </w:pPr>
    </w:p>
    <w:p w:rsidR="00EA2E50" w:rsidRPr="00032942" w:rsidRDefault="00032942">
      <w:pPr>
        <w:pStyle w:val="1"/>
        <w:numPr>
          <w:ilvl w:val="2"/>
          <w:numId w:val="107"/>
        </w:numPr>
        <w:tabs>
          <w:tab w:val="left" w:pos="915"/>
        </w:tabs>
        <w:spacing w:before="1" w:after="19" w:line="278" w:lineRule="auto"/>
        <w:ind w:right="378" w:firstLine="0"/>
        <w:rPr>
          <w:lang w:val="ru-RU"/>
        </w:rPr>
      </w:pPr>
      <w:bookmarkStart w:id="12" w:name="_TOC_250017"/>
      <w:bookmarkEnd w:id="12"/>
      <w:r w:rsidRPr="00032942">
        <w:rPr>
          <w:lang w:val="ru-RU"/>
        </w:rPr>
        <w:t>Рабочая программа по учебному предмету «Основы безопасности жизнедеятельности».</w:t>
      </w:r>
    </w:p>
    <w:p w:rsidR="00EA2E50" w:rsidRDefault="00EC49C4">
      <w:pPr>
        <w:pStyle w:val="a3"/>
        <w:spacing w:before="0" w:line="20" w:lineRule="exact"/>
        <w:ind w:left="108" w:firstLine="0"/>
        <w:jc w:val="left"/>
        <w:rPr>
          <w:sz w:val="2"/>
        </w:rPr>
      </w:pPr>
      <w:r>
        <w:rPr>
          <w:sz w:val="2"/>
        </w:rPr>
      </w:r>
      <w:r>
        <w:rPr>
          <w:sz w:val="2"/>
        </w:rPr>
        <w:pict>
          <v:group id="_x0000_s1045" style="width:471.25pt;height:.5pt;mso-position-horizontal-relative:char;mso-position-vertical-relative:line" coordsize="9425,10">
            <v:line id="_x0000_s1046" style="position:absolute" from="5,5" to="9420,5" strokeweight=".16936mm"/>
            <w10:wrap type="none"/>
            <w10:anchorlock/>
          </v:group>
        </w:pict>
      </w:r>
    </w:p>
    <w:p w:rsidR="00EA2E50" w:rsidRPr="00032942" w:rsidRDefault="00032942">
      <w:pPr>
        <w:pStyle w:val="a4"/>
        <w:numPr>
          <w:ilvl w:val="1"/>
          <w:numId w:val="37"/>
        </w:numPr>
        <w:tabs>
          <w:tab w:val="left" w:pos="1510"/>
        </w:tabs>
        <w:spacing w:before="0" w:line="352" w:lineRule="auto"/>
        <w:ind w:right="147" w:firstLine="708"/>
        <w:jc w:val="both"/>
        <w:rPr>
          <w:sz w:val="24"/>
          <w:lang w:val="ru-RU"/>
        </w:rPr>
      </w:pPr>
      <w:r w:rsidRPr="00032942">
        <w:rPr>
          <w:sz w:val="24"/>
          <w:lang w:val="ru-RU"/>
        </w:rPr>
        <w:t>Федеральная рабочая программа по учебному предмету «</w:t>
      </w:r>
      <w:r w:rsidRPr="00032942">
        <w:rPr>
          <w:position w:val="1"/>
          <w:sz w:val="24"/>
          <w:lang w:val="ru-RU"/>
        </w:rPr>
        <w:t>Основы безопасности    жизнедеятельности</w:t>
      </w:r>
      <w:r w:rsidRPr="00032942">
        <w:rPr>
          <w:sz w:val="24"/>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w:t>
      </w:r>
      <w:r w:rsidRPr="00032942">
        <w:rPr>
          <w:spacing w:val="-13"/>
          <w:sz w:val="24"/>
          <w:lang w:val="ru-RU"/>
        </w:rPr>
        <w:t xml:space="preserve"> </w:t>
      </w:r>
      <w:r w:rsidRPr="00032942">
        <w:rPr>
          <w:sz w:val="24"/>
          <w:lang w:val="ru-RU"/>
        </w:rPr>
        <w:t>ОБЖ.</w:t>
      </w:r>
    </w:p>
    <w:p w:rsidR="00EA2E50" w:rsidRDefault="00032942">
      <w:pPr>
        <w:pStyle w:val="a4"/>
        <w:numPr>
          <w:ilvl w:val="1"/>
          <w:numId w:val="37"/>
        </w:numPr>
        <w:tabs>
          <w:tab w:val="left" w:pos="1510"/>
        </w:tabs>
        <w:spacing w:before="7"/>
        <w:ind w:left="1510"/>
        <w:rPr>
          <w:sz w:val="24"/>
        </w:rPr>
      </w:pPr>
      <w:r>
        <w:rPr>
          <w:sz w:val="24"/>
        </w:rPr>
        <w:t>Пояснительная</w:t>
      </w:r>
      <w:r>
        <w:rPr>
          <w:spacing w:val="-7"/>
          <w:sz w:val="24"/>
        </w:rPr>
        <w:t xml:space="preserve"> </w:t>
      </w:r>
      <w:r>
        <w:rPr>
          <w:sz w:val="24"/>
        </w:rPr>
        <w:t>записка.</w:t>
      </w:r>
    </w:p>
    <w:p w:rsidR="00EA2E50" w:rsidRPr="00032942" w:rsidRDefault="00032942">
      <w:pPr>
        <w:pStyle w:val="a4"/>
        <w:numPr>
          <w:ilvl w:val="2"/>
          <w:numId w:val="37"/>
        </w:numPr>
        <w:tabs>
          <w:tab w:val="left" w:pos="1690"/>
        </w:tabs>
        <w:spacing w:before="137" w:line="360" w:lineRule="auto"/>
        <w:ind w:right="150" w:firstLine="708"/>
        <w:jc w:val="both"/>
        <w:rPr>
          <w:sz w:val="24"/>
          <w:lang w:val="ru-RU"/>
        </w:rPr>
      </w:pPr>
      <w:r w:rsidRPr="00032942">
        <w:rPr>
          <w:sz w:val="24"/>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w:t>
      </w:r>
      <w:r w:rsidRPr="00032942">
        <w:rPr>
          <w:spacing w:val="45"/>
          <w:sz w:val="24"/>
          <w:lang w:val="ru-RU"/>
        </w:rPr>
        <w:t xml:space="preserve"> </w:t>
      </w:r>
      <w:r w:rsidRPr="00032942">
        <w:rPr>
          <w:sz w:val="24"/>
          <w:lang w:val="ru-RU"/>
        </w:rPr>
        <w:t>«Основы</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безопасности жизнедеятельности» и предусматривает непосредственное применение при реализации ООП ООО.</w:t>
      </w:r>
    </w:p>
    <w:p w:rsidR="00EA2E50" w:rsidRPr="00032942" w:rsidRDefault="00032942">
      <w:pPr>
        <w:pStyle w:val="a4"/>
        <w:numPr>
          <w:ilvl w:val="2"/>
          <w:numId w:val="37"/>
        </w:numPr>
        <w:tabs>
          <w:tab w:val="left" w:pos="1574"/>
          <w:tab w:val="left" w:pos="1650"/>
          <w:tab w:val="left" w:pos="4123"/>
          <w:tab w:val="left" w:pos="6351"/>
          <w:tab w:val="left" w:pos="8735"/>
        </w:tabs>
        <w:spacing w:before="1" w:line="360" w:lineRule="auto"/>
        <w:ind w:left="102" w:right="112" w:firstLine="708"/>
        <w:jc w:val="both"/>
        <w:rPr>
          <w:sz w:val="24"/>
          <w:lang w:val="ru-RU"/>
        </w:rPr>
      </w:pPr>
      <w:r w:rsidRPr="00032942">
        <w:rPr>
          <w:sz w:val="24"/>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w:t>
      </w:r>
      <w:r w:rsidRPr="00032942">
        <w:rPr>
          <w:sz w:val="24"/>
          <w:lang w:val="ru-RU"/>
        </w:rPr>
        <w:tab/>
        <w:t>преемственность</w:t>
      </w:r>
      <w:r w:rsidRPr="00032942">
        <w:rPr>
          <w:sz w:val="24"/>
          <w:lang w:val="ru-RU"/>
        </w:rPr>
        <w:tab/>
        <w:t>приобретения</w:t>
      </w:r>
      <w:r w:rsidRPr="00032942">
        <w:rPr>
          <w:sz w:val="24"/>
          <w:lang w:val="ru-RU"/>
        </w:rPr>
        <w:tab/>
        <w:t>обучающимися</w:t>
      </w:r>
      <w:r w:rsidRPr="00032942">
        <w:rPr>
          <w:sz w:val="24"/>
          <w:lang w:val="ru-RU"/>
        </w:rPr>
        <w:tab/>
        <w:t>знаний и формирования у них умений и навыков в области безопасности</w:t>
      </w:r>
      <w:r w:rsidRPr="00032942">
        <w:rPr>
          <w:spacing w:val="-31"/>
          <w:sz w:val="24"/>
          <w:lang w:val="ru-RU"/>
        </w:rPr>
        <w:t xml:space="preserve"> </w:t>
      </w:r>
      <w:r w:rsidRPr="00032942">
        <w:rPr>
          <w:sz w:val="24"/>
          <w:lang w:val="ru-RU"/>
        </w:rPr>
        <w:t>жизнедеятельности.</w:t>
      </w:r>
    </w:p>
    <w:p w:rsidR="00EA2E50" w:rsidRDefault="00032942">
      <w:pPr>
        <w:pStyle w:val="a4"/>
        <w:numPr>
          <w:ilvl w:val="2"/>
          <w:numId w:val="37"/>
        </w:numPr>
        <w:tabs>
          <w:tab w:val="left" w:pos="1650"/>
        </w:tabs>
        <w:spacing w:before="6"/>
        <w:ind w:left="1650"/>
        <w:rPr>
          <w:sz w:val="24"/>
        </w:rPr>
      </w:pPr>
      <w:r>
        <w:rPr>
          <w:sz w:val="24"/>
        </w:rPr>
        <w:t>Программа ОБЖ</w:t>
      </w:r>
      <w:r>
        <w:rPr>
          <w:spacing w:val="-8"/>
          <w:sz w:val="24"/>
        </w:rPr>
        <w:t xml:space="preserve"> </w:t>
      </w:r>
      <w:r>
        <w:rPr>
          <w:position w:val="1"/>
          <w:sz w:val="24"/>
        </w:rPr>
        <w:t>обеспечивает:</w:t>
      </w:r>
    </w:p>
    <w:p w:rsidR="00EA2E50" w:rsidRPr="00032942" w:rsidRDefault="00032942">
      <w:pPr>
        <w:pStyle w:val="a3"/>
        <w:spacing w:before="137" w:line="360" w:lineRule="auto"/>
        <w:ind w:right="109"/>
        <w:rPr>
          <w:lang w:val="ru-RU"/>
        </w:rPr>
      </w:pPr>
      <w:r w:rsidRPr="00032942">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A2E50" w:rsidRPr="00032942" w:rsidRDefault="00032942">
      <w:pPr>
        <w:pStyle w:val="a3"/>
        <w:spacing w:before="6" w:line="360" w:lineRule="auto"/>
        <w:ind w:right="111"/>
        <w:rPr>
          <w:lang w:val="ru-RU"/>
        </w:rPr>
      </w:pPr>
      <w:r w:rsidRPr="00032942">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A2E50" w:rsidRPr="00032942" w:rsidRDefault="00032942">
      <w:pPr>
        <w:pStyle w:val="a3"/>
        <w:spacing w:line="360" w:lineRule="auto"/>
        <w:ind w:right="116"/>
        <w:rPr>
          <w:lang w:val="ru-RU"/>
        </w:rPr>
      </w:pPr>
      <w:r w:rsidRPr="00032942">
        <w:rPr>
          <w:lang w:val="ru-RU"/>
        </w:rPr>
        <w:t>возможность выработки и закрепления у обучающихся умений и навыков, необходимых для последующей жизни;</w:t>
      </w:r>
    </w:p>
    <w:p w:rsidR="00EA2E50" w:rsidRPr="00032942" w:rsidRDefault="00032942">
      <w:pPr>
        <w:pStyle w:val="a3"/>
        <w:spacing w:line="362" w:lineRule="auto"/>
        <w:ind w:right="113"/>
        <w:rPr>
          <w:lang w:val="ru-RU"/>
        </w:rPr>
      </w:pPr>
      <w:r w:rsidRPr="00032942">
        <w:rPr>
          <w:lang w:val="ru-RU"/>
        </w:rPr>
        <w:t>выработку практико-ориентированных компетенций, соответствующих потребностям современности;</w:t>
      </w:r>
    </w:p>
    <w:p w:rsidR="00EA2E50" w:rsidRDefault="00032942">
      <w:pPr>
        <w:pStyle w:val="a3"/>
        <w:spacing w:before="1" w:line="360" w:lineRule="auto"/>
        <w:ind w:right="112"/>
      </w:pPr>
      <w:r w:rsidRPr="00032942">
        <w:rPr>
          <w:lang w:val="ru-RU"/>
        </w:rPr>
        <w:t xml:space="preserve">реализацию оптимального баланса межпредметных связей и их разумное взаимодополнение,      способствующее       формированию       </w:t>
      </w:r>
      <w:r>
        <w:t>практических       умений    и</w:t>
      </w:r>
      <w:r>
        <w:rPr>
          <w:spacing w:val="-3"/>
        </w:rPr>
        <w:t xml:space="preserve"> </w:t>
      </w:r>
      <w:r>
        <w:t>навыков.</w:t>
      </w:r>
    </w:p>
    <w:p w:rsidR="00EA2E50" w:rsidRPr="00032942" w:rsidRDefault="00032942">
      <w:pPr>
        <w:pStyle w:val="a4"/>
        <w:numPr>
          <w:ilvl w:val="2"/>
          <w:numId w:val="37"/>
        </w:numPr>
        <w:tabs>
          <w:tab w:val="left" w:pos="1650"/>
        </w:tabs>
        <w:spacing w:before="6" w:line="360" w:lineRule="auto"/>
        <w:ind w:left="102" w:right="109" w:firstLine="708"/>
        <w:jc w:val="both"/>
        <w:rPr>
          <w:sz w:val="24"/>
          <w:lang w:val="ru-RU"/>
        </w:rPr>
      </w:pPr>
      <w:r w:rsidRPr="00032942">
        <w:rPr>
          <w:sz w:val="24"/>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w:t>
      </w:r>
      <w:r w:rsidRPr="00032942">
        <w:rPr>
          <w:spacing w:val="-22"/>
          <w:sz w:val="24"/>
          <w:lang w:val="ru-RU"/>
        </w:rPr>
        <w:t xml:space="preserve"> </w:t>
      </w:r>
      <w:r w:rsidRPr="00032942">
        <w:rPr>
          <w:sz w:val="24"/>
          <w:lang w:val="ru-RU"/>
        </w:rPr>
        <w:t>образования:</w:t>
      </w:r>
    </w:p>
    <w:p w:rsidR="00EA2E50" w:rsidRPr="00032942" w:rsidRDefault="00032942">
      <w:pPr>
        <w:pStyle w:val="a3"/>
        <w:spacing w:before="7" w:line="360" w:lineRule="auto"/>
        <w:ind w:left="809" w:firstLine="0"/>
        <w:jc w:val="left"/>
        <w:rPr>
          <w:lang w:val="ru-RU"/>
        </w:rPr>
      </w:pPr>
      <w:r w:rsidRPr="00032942">
        <w:rPr>
          <w:lang w:val="ru-RU"/>
        </w:rPr>
        <w:t>модуль № 1 «Культура безопасности жизнедеятельности в современном обществе»; модуль № 2 «Безопасность в быту»;</w:t>
      </w:r>
    </w:p>
    <w:p w:rsidR="00EA2E50" w:rsidRPr="00032942" w:rsidRDefault="00032942">
      <w:pPr>
        <w:pStyle w:val="a3"/>
        <w:spacing w:before="6"/>
        <w:ind w:left="809" w:firstLine="0"/>
        <w:jc w:val="left"/>
        <w:rPr>
          <w:lang w:val="ru-RU"/>
        </w:rPr>
      </w:pPr>
      <w:r w:rsidRPr="00032942">
        <w:rPr>
          <w:lang w:val="ru-RU"/>
        </w:rPr>
        <w:t>модуль № 3 «Безопасность на транспорте»;</w:t>
      </w:r>
    </w:p>
    <w:p w:rsidR="00EA2E50" w:rsidRPr="00032942" w:rsidRDefault="00032942">
      <w:pPr>
        <w:pStyle w:val="a3"/>
        <w:spacing w:before="137" w:line="360" w:lineRule="auto"/>
        <w:ind w:left="809" w:right="2753" w:firstLine="0"/>
        <w:jc w:val="left"/>
        <w:rPr>
          <w:lang w:val="ru-RU"/>
        </w:rPr>
      </w:pPr>
      <w:r w:rsidRPr="00032942">
        <w:rPr>
          <w:lang w:val="ru-RU"/>
        </w:rPr>
        <w:t>модуль № 4 «Безопасность в общественных местах»; модуль № 5 «Безопасность в природной среде»;</w:t>
      </w:r>
    </w:p>
    <w:p w:rsidR="00EA2E50" w:rsidRPr="00032942" w:rsidRDefault="00032942">
      <w:pPr>
        <w:pStyle w:val="a3"/>
        <w:spacing w:line="360" w:lineRule="auto"/>
        <w:ind w:left="809" w:right="758" w:firstLine="0"/>
        <w:jc w:val="left"/>
        <w:rPr>
          <w:lang w:val="ru-RU"/>
        </w:rPr>
      </w:pPr>
      <w:r w:rsidRPr="00032942">
        <w:rPr>
          <w:lang w:val="ru-RU"/>
        </w:rPr>
        <w:t>модуль № 6 «Здоровье и как его сохранить. Основы медицинских знаний»; модуль № 7 «Безопасность в социуме»;</w:t>
      </w:r>
    </w:p>
    <w:p w:rsidR="00EA2E50" w:rsidRPr="00032942" w:rsidRDefault="00032942">
      <w:pPr>
        <w:pStyle w:val="a3"/>
        <w:spacing w:line="362" w:lineRule="auto"/>
        <w:ind w:left="809" w:right="1624" w:firstLine="0"/>
        <w:jc w:val="left"/>
        <w:rPr>
          <w:lang w:val="ru-RU"/>
        </w:rPr>
      </w:pPr>
      <w:r w:rsidRPr="00032942">
        <w:rPr>
          <w:lang w:val="ru-RU"/>
        </w:rPr>
        <w:t>модуль № 8 «Безопасность в информационном пространстве»; модуль № 9 «Основы противодействия экстремизму и терроризму»;</w:t>
      </w:r>
    </w:p>
    <w:p w:rsidR="00EA2E50" w:rsidRPr="00032942" w:rsidRDefault="00032942">
      <w:pPr>
        <w:pStyle w:val="a3"/>
        <w:spacing w:before="1" w:line="360" w:lineRule="auto"/>
        <w:ind w:right="114"/>
        <w:rPr>
          <w:lang w:val="ru-RU"/>
        </w:rPr>
      </w:pPr>
      <w:r w:rsidRPr="00032942">
        <w:rPr>
          <w:lang w:val="ru-RU"/>
        </w:rPr>
        <w:t>модуль     №     10     «Взаимодействие     личности,     общества     и     государства   в обеспечении безопасности жизни и здоровья</w:t>
      </w:r>
      <w:r w:rsidRPr="00032942">
        <w:rPr>
          <w:spacing w:val="-25"/>
          <w:lang w:val="ru-RU"/>
        </w:rPr>
        <w:t xml:space="preserve"> </w:t>
      </w:r>
      <w:r w:rsidRPr="00032942">
        <w:rPr>
          <w:lang w:val="ru-RU"/>
        </w:rPr>
        <w:t>населения».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37"/>
        </w:numPr>
        <w:tabs>
          <w:tab w:val="left" w:pos="1650"/>
        </w:tabs>
        <w:spacing w:before="90" w:line="360" w:lineRule="auto"/>
        <w:ind w:left="102" w:right="103" w:firstLine="708"/>
        <w:jc w:val="both"/>
        <w:rPr>
          <w:sz w:val="24"/>
          <w:lang w:val="ru-RU"/>
        </w:rPr>
      </w:pPr>
      <w:r w:rsidRPr="00032942">
        <w:rPr>
          <w:sz w:val="24"/>
          <w:lang w:val="ru-RU"/>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еѐ избегать → при необходимости</w:t>
      </w:r>
      <w:r w:rsidRPr="00032942">
        <w:rPr>
          <w:spacing w:val="-20"/>
          <w:sz w:val="24"/>
          <w:lang w:val="ru-RU"/>
        </w:rPr>
        <w:t xml:space="preserve"> </w:t>
      </w:r>
      <w:r w:rsidRPr="00032942">
        <w:rPr>
          <w:sz w:val="24"/>
          <w:lang w:val="ru-RU"/>
        </w:rPr>
        <w:t>действовать».</w:t>
      </w:r>
    </w:p>
    <w:p w:rsidR="00EA2E50" w:rsidRPr="00032942" w:rsidRDefault="00032942">
      <w:pPr>
        <w:pStyle w:val="a4"/>
        <w:numPr>
          <w:ilvl w:val="2"/>
          <w:numId w:val="37"/>
        </w:numPr>
        <w:tabs>
          <w:tab w:val="left" w:pos="1650"/>
        </w:tabs>
        <w:spacing w:line="360" w:lineRule="auto"/>
        <w:ind w:left="102" w:right="111" w:firstLine="708"/>
        <w:jc w:val="both"/>
        <w:rPr>
          <w:sz w:val="24"/>
          <w:lang w:val="ru-RU"/>
        </w:rPr>
      </w:pPr>
      <w:r w:rsidRPr="00032942">
        <w:rPr>
          <w:sz w:val="24"/>
          <w:lang w:val="ru-RU"/>
        </w:rPr>
        <w:t>Учебный материал систематизирован по сферам возможных проявлений рисков и</w:t>
      </w:r>
      <w:r w:rsidRPr="00032942">
        <w:rPr>
          <w:spacing w:val="-5"/>
          <w:sz w:val="24"/>
          <w:lang w:val="ru-RU"/>
        </w:rPr>
        <w:t xml:space="preserve"> </w:t>
      </w:r>
      <w:r w:rsidRPr="00032942">
        <w:rPr>
          <w:sz w:val="24"/>
          <w:lang w:val="ru-RU"/>
        </w:rPr>
        <w:t>опасностей:</w:t>
      </w:r>
    </w:p>
    <w:p w:rsidR="00EA2E50" w:rsidRPr="00032942" w:rsidRDefault="00032942">
      <w:pPr>
        <w:pStyle w:val="a3"/>
        <w:ind w:left="809" w:firstLine="0"/>
        <w:jc w:val="left"/>
        <w:rPr>
          <w:lang w:val="ru-RU"/>
        </w:rPr>
      </w:pPr>
      <w:r w:rsidRPr="00032942">
        <w:rPr>
          <w:lang w:val="ru-RU"/>
        </w:rPr>
        <w:t>помещения и бытовые условия; улица и общественные места;</w:t>
      </w:r>
    </w:p>
    <w:p w:rsidR="00EA2E50" w:rsidRPr="00032942" w:rsidRDefault="00032942">
      <w:pPr>
        <w:pStyle w:val="a3"/>
        <w:spacing w:before="139" w:line="360" w:lineRule="auto"/>
        <w:ind w:right="113"/>
        <w:rPr>
          <w:lang w:val="ru-RU"/>
        </w:rPr>
      </w:pPr>
      <w:r w:rsidRPr="00032942">
        <w:rPr>
          <w:lang w:val="ru-RU"/>
        </w:rPr>
        <w:t>природные     условия;      коммуникационные      связи      и      каналы;      объекты и учреждения культуры и</w:t>
      </w:r>
      <w:r w:rsidRPr="00032942">
        <w:rPr>
          <w:spacing w:val="-15"/>
          <w:lang w:val="ru-RU"/>
        </w:rPr>
        <w:t xml:space="preserve"> </w:t>
      </w:r>
      <w:r w:rsidRPr="00032942">
        <w:rPr>
          <w:lang w:val="ru-RU"/>
        </w:rPr>
        <w:t>другие.</w:t>
      </w:r>
    </w:p>
    <w:p w:rsidR="00EA2E50" w:rsidRPr="00032942" w:rsidRDefault="00032942">
      <w:pPr>
        <w:pStyle w:val="a4"/>
        <w:numPr>
          <w:ilvl w:val="2"/>
          <w:numId w:val="37"/>
        </w:numPr>
        <w:tabs>
          <w:tab w:val="left" w:pos="1650"/>
        </w:tabs>
        <w:spacing w:before="6" w:line="360" w:lineRule="auto"/>
        <w:ind w:left="102" w:right="104" w:firstLine="708"/>
        <w:jc w:val="both"/>
        <w:rPr>
          <w:sz w:val="24"/>
          <w:lang w:val="ru-RU"/>
        </w:rPr>
      </w:pPr>
      <w:r w:rsidRPr="00032942">
        <w:rPr>
          <w:sz w:val="24"/>
          <w:lang w:val="ru-RU"/>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w:t>
      </w:r>
      <w:r w:rsidRPr="00032942">
        <w:rPr>
          <w:spacing w:val="-17"/>
          <w:sz w:val="24"/>
          <w:lang w:val="ru-RU"/>
        </w:rPr>
        <w:t xml:space="preserve"> </w:t>
      </w:r>
      <w:r w:rsidRPr="00032942">
        <w:rPr>
          <w:sz w:val="24"/>
          <w:lang w:val="ru-RU"/>
        </w:rPr>
        <w:t>обучающихся.</w:t>
      </w:r>
    </w:p>
    <w:p w:rsidR="00EA2E50" w:rsidRPr="00032942" w:rsidRDefault="00032942">
      <w:pPr>
        <w:pStyle w:val="a4"/>
        <w:numPr>
          <w:ilvl w:val="2"/>
          <w:numId w:val="37"/>
        </w:numPr>
        <w:tabs>
          <w:tab w:val="left" w:pos="1650"/>
          <w:tab w:val="left" w:pos="1917"/>
          <w:tab w:val="left" w:pos="3713"/>
          <w:tab w:val="left" w:pos="5386"/>
          <w:tab w:val="left" w:pos="7552"/>
          <w:tab w:val="left" w:pos="8533"/>
        </w:tabs>
        <w:spacing w:before="6" w:line="360" w:lineRule="auto"/>
        <w:ind w:left="102" w:right="104" w:firstLine="708"/>
        <w:jc w:val="both"/>
        <w:rPr>
          <w:sz w:val="24"/>
          <w:lang w:val="ru-RU"/>
        </w:rPr>
      </w:pPr>
      <w:r w:rsidRPr="00032942">
        <w:rPr>
          <w:sz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w:t>
      </w:r>
      <w:r w:rsidRPr="00032942">
        <w:rPr>
          <w:sz w:val="24"/>
          <w:lang w:val="ru-RU"/>
        </w:rPr>
        <w:tab/>
        <w:t>приоритет</w:t>
      </w:r>
      <w:r w:rsidRPr="00032942">
        <w:rPr>
          <w:sz w:val="24"/>
          <w:lang w:val="ru-RU"/>
        </w:rPr>
        <w:tab/>
        <w:t>вопросов</w:t>
      </w:r>
      <w:r w:rsidRPr="00032942">
        <w:rPr>
          <w:sz w:val="24"/>
          <w:lang w:val="ru-RU"/>
        </w:rPr>
        <w:tab/>
        <w:t>безопасности,</w:t>
      </w:r>
      <w:r w:rsidRPr="00032942">
        <w:rPr>
          <w:sz w:val="24"/>
          <w:lang w:val="ru-RU"/>
        </w:rPr>
        <w:tab/>
        <w:t>их</w:t>
      </w:r>
      <w:r w:rsidRPr="00032942">
        <w:rPr>
          <w:sz w:val="24"/>
          <w:lang w:val="ru-RU"/>
        </w:rPr>
        <w:tab/>
        <w:t>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w:t>
      </w:r>
      <w:r w:rsidRPr="00032942">
        <w:rPr>
          <w:spacing w:val="-6"/>
          <w:sz w:val="24"/>
          <w:lang w:val="ru-RU"/>
        </w:rPr>
        <w:t xml:space="preserve"> </w:t>
      </w:r>
      <w:r w:rsidRPr="00032942">
        <w:rPr>
          <w:sz w:val="24"/>
          <w:lang w:val="ru-RU"/>
        </w:rPr>
        <w:t>человека.</w:t>
      </w:r>
    </w:p>
    <w:p w:rsidR="00EA2E50" w:rsidRPr="00032942" w:rsidRDefault="00032942">
      <w:pPr>
        <w:pStyle w:val="a3"/>
        <w:tabs>
          <w:tab w:val="left" w:pos="4469"/>
          <w:tab w:val="left" w:pos="8268"/>
        </w:tabs>
        <w:spacing w:before="6" w:line="360" w:lineRule="auto"/>
        <w:ind w:right="104"/>
        <w:rPr>
          <w:lang w:val="ru-RU"/>
        </w:rPr>
      </w:pPr>
      <w:r w:rsidRPr="00032942">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Pr="00032942">
        <w:rPr>
          <w:lang w:val="ru-RU"/>
        </w:rPr>
        <w:tab/>
        <w:t>(Указ</w:t>
      </w:r>
      <w:r w:rsidRPr="00032942">
        <w:rPr>
          <w:lang w:val="ru-RU"/>
        </w:rPr>
        <w:tab/>
        <w:t xml:space="preserve">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w:t>
      </w:r>
      <w:r w:rsidRPr="00032942">
        <w:rPr>
          <w:spacing w:val="15"/>
          <w:lang w:val="ru-RU"/>
        </w:rPr>
        <w:t xml:space="preserve"> </w:t>
      </w:r>
      <w:r w:rsidRPr="00032942">
        <w:rPr>
          <w:lang w:val="ru-RU"/>
        </w:rPr>
        <w:t>Федерации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349"/>
          <w:tab w:val="left" w:pos="8316"/>
        </w:tabs>
        <w:spacing w:before="90" w:line="360" w:lineRule="auto"/>
        <w:ind w:right="103" w:firstLine="0"/>
        <w:rPr>
          <w:lang w:val="ru-RU"/>
        </w:rPr>
      </w:pPr>
      <w:r w:rsidRPr="00032942">
        <w:rPr>
          <w:lang w:val="ru-RU"/>
        </w:rPr>
        <w:t xml:space="preserve">на     период     до      </w:t>
      </w:r>
      <w:r w:rsidRPr="00032942">
        <w:rPr>
          <w:position w:val="1"/>
          <w:lang w:val="ru-RU"/>
        </w:rPr>
        <w:t xml:space="preserve">2030      года      (Указ      Президента      Российской      Федерации   </w:t>
      </w:r>
      <w:r w:rsidRPr="00032942">
        <w:rPr>
          <w:lang w:val="ru-RU"/>
        </w:rPr>
        <w:t xml:space="preserve">от 21 июля 2020 г. № 474), государственная программа Российской Федерации «Развитие образования»         </w:t>
      </w:r>
      <w:r w:rsidRPr="00032942">
        <w:rPr>
          <w:spacing w:val="20"/>
          <w:lang w:val="ru-RU"/>
        </w:rPr>
        <w:t xml:space="preserve"> </w:t>
      </w:r>
      <w:r w:rsidRPr="00032942">
        <w:rPr>
          <w:lang w:val="ru-RU"/>
        </w:rPr>
        <w:t>(постановление</w:t>
      </w:r>
      <w:r w:rsidRPr="00032942">
        <w:rPr>
          <w:lang w:val="ru-RU"/>
        </w:rPr>
        <w:tab/>
        <w:t xml:space="preserve">Правительства         </w:t>
      </w:r>
      <w:r w:rsidRPr="00032942">
        <w:rPr>
          <w:spacing w:val="21"/>
          <w:lang w:val="ru-RU"/>
        </w:rPr>
        <w:t xml:space="preserve"> </w:t>
      </w:r>
      <w:r w:rsidRPr="00032942">
        <w:rPr>
          <w:lang w:val="ru-RU"/>
        </w:rPr>
        <w:t>Российской</w:t>
      </w:r>
      <w:r w:rsidRPr="00032942">
        <w:rPr>
          <w:lang w:val="ru-RU"/>
        </w:rPr>
        <w:tab/>
        <w:t>Федерации от 26 декабря 2017 г. №</w:t>
      </w:r>
      <w:r w:rsidRPr="00032942">
        <w:rPr>
          <w:spacing w:val="-4"/>
          <w:lang w:val="ru-RU"/>
        </w:rPr>
        <w:t xml:space="preserve"> </w:t>
      </w:r>
      <w:r w:rsidRPr="00032942">
        <w:rPr>
          <w:lang w:val="ru-RU"/>
        </w:rPr>
        <w:t>1642).</w:t>
      </w:r>
    </w:p>
    <w:p w:rsidR="00EA2E50" w:rsidRPr="00032942" w:rsidRDefault="00032942">
      <w:pPr>
        <w:pStyle w:val="a4"/>
        <w:numPr>
          <w:ilvl w:val="2"/>
          <w:numId w:val="37"/>
        </w:numPr>
        <w:tabs>
          <w:tab w:val="left" w:pos="1806"/>
          <w:tab w:val="left" w:pos="2021"/>
          <w:tab w:val="left" w:pos="3752"/>
          <w:tab w:val="left" w:pos="4532"/>
          <w:tab w:val="left" w:pos="6621"/>
          <w:tab w:val="left" w:pos="7993"/>
        </w:tabs>
        <w:spacing w:before="6" w:line="360" w:lineRule="auto"/>
        <w:ind w:left="102" w:right="106" w:firstLine="708"/>
        <w:jc w:val="both"/>
        <w:rPr>
          <w:sz w:val="24"/>
          <w:lang w:val="ru-RU"/>
        </w:rPr>
      </w:pPr>
      <w:r w:rsidRPr="00032942">
        <w:rPr>
          <w:sz w:val="24"/>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w:t>
      </w:r>
      <w:r w:rsidRPr="00032942">
        <w:rPr>
          <w:sz w:val="24"/>
          <w:lang w:val="ru-RU"/>
        </w:rPr>
        <w:tab/>
        <w:t>поведения</w:t>
      </w:r>
      <w:r w:rsidRPr="00032942">
        <w:rPr>
          <w:sz w:val="24"/>
          <w:lang w:val="ru-RU"/>
        </w:rPr>
        <w:tab/>
        <w:t>в</w:t>
      </w:r>
      <w:r w:rsidRPr="00032942">
        <w:rPr>
          <w:sz w:val="24"/>
          <w:lang w:val="ru-RU"/>
        </w:rPr>
        <w:tab/>
        <w:t>повседневной</w:t>
      </w:r>
      <w:r w:rsidRPr="00032942">
        <w:rPr>
          <w:sz w:val="24"/>
          <w:lang w:val="ru-RU"/>
        </w:rPr>
        <w:tab/>
        <w:t>жизни,</w:t>
      </w:r>
      <w:r w:rsidRPr="00032942">
        <w:rPr>
          <w:sz w:val="24"/>
          <w:lang w:val="ru-RU"/>
        </w:rPr>
        <w:tab/>
        <w:t>сформировать у них базовый уровень культуры безопасности</w:t>
      </w:r>
      <w:r w:rsidRPr="00032942">
        <w:rPr>
          <w:spacing w:val="-24"/>
          <w:sz w:val="24"/>
          <w:lang w:val="ru-RU"/>
        </w:rPr>
        <w:t xml:space="preserve"> </w:t>
      </w:r>
      <w:r w:rsidRPr="00032942">
        <w:rPr>
          <w:sz w:val="24"/>
          <w:lang w:val="ru-RU"/>
        </w:rPr>
        <w:t>жизнедеятельности.</w:t>
      </w:r>
    </w:p>
    <w:p w:rsidR="00EA2E50" w:rsidRPr="00032942" w:rsidRDefault="00032942">
      <w:pPr>
        <w:pStyle w:val="a4"/>
        <w:numPr>
          <w:ilvl w:val="2"/>
          <w:numId w:val="37"/>
        </w:numPr>
        <w:tabs>
          <w:tab w:val="left" w:pos="1770"/>
        </w:tabs>
        <w:spacing w:before="6" w:line="360" w:lineRule="auto"/>
        <w:ind w:left="102" w:right="111" w:firstLine="708"/>
        <w:jc w:val="both"/>
        <w:rPr>
          <w:sz w:val="24"/>
          <w:lang w:val="ru-RU"/>
        </w:rPr>
      </w:pPr>
      <w:r w:rsidRPr="00032942">
        <w:rPr>
          <w:sz w:val="24"/>
          <w:lang w:val="ru-RU"/>
        </w:rPr>
        <w:t>В   настоящее   время   с    учѐтом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w:t>
      </w:r>
      <w:r w:rsidRPr="00032942">
        <w:rPr>
          <w:spacing w:val="-6"/>
          <w:sz w:val="24"/>
          <w:lang w:val="ru-RU"/>
        </w:rPr>
        <w:t xml:space="preserve"> </w:t>
      </w:r>
      <w:r w:rsidRPr="00032942">
        <w:rPr>
          <w:sz w:val="24"/>
          <w:lang w:val="ru-RU"/>
        </w:rPr>
        <w:t>образования.</w:t>
      </w:r>
    </w:p>
    <w:p w:rsidR="00EA2E50" w:rsidRPr="00032942" w:rsidRDefault="00032942">
      <w:pPr>
        <w:pStyle w:val="a4"/>
        <w:numPr>
          <w:ilvl w:val="2"/>
          <w:numId w:val="37"/>
        </w:numPr>
        <w:tabs>
          <w:tab w:val="left" w:pos="1770"/>
          <w:tab w:val="left" w:pos="2056"/>
          <w:tab w:val="left" w:pos="4368"/>
          <w:tab w:val="left" w:pos="5376"/>
          <w:tab w:val="left" w:pos="7600"/>
        </w:tabs>
        <w:spacing w:before="6" w:line="360" w:lineRule="auto"/>
        <w:ind w:left="102" w:right="104" w:firstLine="708"/>
        <w:jc w:val="both"/>
        <w:rPr>
          <w:sz w:val="24"/>
          <w:lang w:val="ru-RU"/>
        </w:rPr>
      </w:pPr>
      <w:r w:rsidRPr="00032942">
        <w:rPr>
          <w:sz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w:t>
      </w:r>
      <w:r w:rsidRPr="00032942">
        <w:rPr>
          <w:sz w:val="24"/>
          <w:lang w:val="ru-RU"/>
        </w:rPr>
        <w:tab/>
        <w:t>обучающихся</w:t>
      </w:r>
      <w:r w:rsidRPr="00032942">
        <w:rPr>
          <w:sz w:val="24"/>
          <w:lang w:val="ru-RU"/>
        </w:rPr>
        <w:tab/>
        <w:t>к</w:t>
      </w:r>
      <w:r w:rsidRPr="00032942">
        <w:rPr>
          <w:sz w:val="24"/>
          <w:lang w:val="ru-RU"/>
        </w:rPr>
        <w:tab/>
        <w:t>современной</w:t>
      </w:r>
      <w:r w:rsidRPr="00032942">
        <w:rPr>
          <w:sz w:val="24"/>
          <w:lang w:val="ru-RU"/>
        </w:rPr>
        <w:tab/>
        <w:t>техно-социальной и информационной среде, способствует проведению мероприятий профилактического характера в сфере</w:t>
      </w:r>
      <w:r w:rsidRPr="00032942">
        <w:rPr>
          <w:spacing w:val="-8"/>
          <w:sz w:val="24"/>
          <w:lang w:val="ru-RU"/>
        </w:rPr>
        <w:t xml:space="preserve"> </w:t>
      </w:r>
      <w:r w:rsidRPr="00032942">
        <w:rPr>
          <w:sz w:val="24"/>
          <w:lang w:val="ru-RU"/>
        </w:rPr>
        <w:t>безопасности.</w:t>
      </w:r>
    </w:p>
    <w:p w:rsidR="00EA2E50" w:rsidRPr="00032942" w:rsidRDefault="00032942">
      <w:pPr>
        <w:pStyle w:val="a4"/>
        <w:numPr>
          <w:ilvl w:val="2"/>
          <w:numId w:val="37"/>
        </w:numPr>
        <w:tabs>
          <w:tab w:val="left" w:pos="1770"/>
        </w:tabs>
        <w:spacing w:line="360" w:lineRule="auto"/>
        <w:ind w:left="102" w:right="110" w:firstLine="708"/>
        <w:jc w:val="both"/>
        <w:rPr>
          <w:sz w:val="24"/>
          <w:lang w:val="ru-RU"/>
        </w:rPr>
      </w:pPr>
      <w:r w:rsidRPr="00032942">
        <w:rPr>
          <w:sz w:val="24"/>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sidRPr="00032942">
        <w:rPr>
          <w:spacing w:val="-8"/>
          <w:sz w:val="24"/>
          <w:lang w:val="ru-RU"/>
        </w:rPr>
        <w:t xml:space="preserve"> </w:t>
      </w:r>
      <w:r w:rsidRPr="00032942">
        <w:rPr>
          <w:sz w:val="24"/>
          <w:lang w:val="ru-RU"/>
        </w:rPr>
        <w:t>предполагает:</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7"/>
        <w:rPr>
          <w:lang w:val="ru-RU"/>
        </w:rPr>
      </w:pPr>
      <w:r w:rsidRPr="00032942">
        <w:rPr>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w:t>
      </w:r>
      <w:r w:rsidRPr="00032942">
        <w:rPr>
          <w:spacing w:val="-30"/>
          <w:lang w:val="ru-RU"/>
        </w:rPr>
        <w:t xml:space="preserve"> </w:t>
      </w:r>
      <w:r w:rsidRPr="00032942">
        <w:rPr>
          <w:lang w:val="ru-RU"/>
        </w:rPr>
        <w:t>проявлении;</w:t>
      </w:r>
    </w:p>
    <w:p w:rsidR="00EA2E50" w:rsidRPr="00032942" w:rsidRDefault="00032942">
      <w:pPr>
        <w:pStyle w:val="a3"/>
        <w:spacing w:before="6" w:line="360" w:lineRule="auto"/>
        <w:ind w:right="111"/>
        <w:rPr>
          <w:lang w:val="ru-RU"/>
        </w:rPr>
      </w:pPr>
      <w:r w:rsidRPr="00032942">
        <w:rPr>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2E50" w:rsidRPr="00032942" w:rsidRDefault="00032942">
      <w:pPr>
        <w:pStyle w:val="a3"/>
        <w:spacing w:line="360" w:lineRule="auto"/>
        <w:ind w:right="108"/>
        <w:rPr>
          <w:lang w:val="ru-RU"/>
        </w:rPr>
      </w:pPr>
      <w:r w:rsidRPr="00032942">
        <w:rPr>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2E50" w:rsidRPr="00032942" w:rsidRDefault="00032942">
      <w:pPr>
        <w:pStyle w:val="a4"/>
        <w:numPr>
          <w:ilvl w:val="2"/>
          <w:numId w:val="37"/>
        </w:numPr>
        <w:tabs>
          <w:tab w:val="left" w:pos="1770"/>
        </w:tabs>
        <w:spacing w:before="6" w:line="360" w:lineRule="auto"/>
        <w:ind w:left="102" w:right="107" w:firstLine="708"/>
        <w:jc w:val="both"/>
        <w:rPr>
          <w:sz w:val="24"/>
          <w:lang w:val="ru-RU"/>
        </w:rPr>
      </w:pPr>
      <w:r w:rsidRPr="00032942">
        <w:rPr>
          <w:sz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w:t>
      </w:r>
      <w:r w:rsidRPr="00032942">
        <w:rPr>
          <w:spacing w:val="-16"/>
          <w:sz w:val="24"/>
          <w:lang w:val="ru-RU"/>
        </w:rPr>
        <w:t xml:space="preserve"> </w:t>
      </w:r>
      <w:r w:rsidRPr="00032942">
        <w:rPr>
          <w:sz w:val="24"/>
          <w:lang w:val="ru-RU"/>
        </w:rPr>
        <w:t>часа).</w:t>
      </w:r>
    </w:p>
    <w:p w:rsidR="00EA2E50" w:rsidRPr="00032942" w:rsidRDefault="00032942">
      <w:pPr>
        <w:pStyle w:val="a3"/>
        <w:spacing w:before="1" w:line="345" w:lineRule="auto"/>
        <w:ind w:right="107"/>
        <w:rPr>
          <w:lang w:val="ru-RU"/>
        </w:rPr>
      </w:pPr>
      <w:r w:rsidRPr="00032942">
        <w:rPr>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EA2E50" w:rsidRPr="00032942" w:rsidRDefault="00032942">
      <w:pPr>
        <w:pStyle w:val="a3"/>
        <w:spacing w:before="5" w:line="345" w:lineRule="auto"/>
        <w:ind w:right="109"/>
        <w:rPr>
          <w:lang w:val="ru-RU"/>
        </w:rPr>
      </w:pPr>
      <w:r w:rsidRPr="00032942">
        <w:rPr>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другие), а также бытовых и других местных особенностей.</w:t>
      </w:r>
    </w:p>
    <w:p w:rsidR="00EA2E50" w:rsidRDefault="00032942">
      <w:pPr>
        <w:pStyle w:val="a4"/>
        <w:numPr>
          <w:ilvl w:val="1"/>
          <w:numId w:val="36"/>
        </w:numPr>
        <w:tabs>
          <w:tab w:val="left" w:pos="1470"/>
        </w:tabs>
        <w:spacing w:before="2"/>
        <w:rPr>
          <w:sz w:val="24"/>
        </w:rPr>
      </w:pPr>
      <w:r>
        <w:rPr>
          <w:sz w:val="24"/>
        </w:rPr>
        <w:t>Содержание</w:t>
      </w:r>
      <w:r>
        <w:rPr>
          <w:spacing w:val="-5"/>
          <w:sz w:val="24"/>
        </w:rPr>
        <w:t xml:space="preserve"> </w:t>
      </w:r>
      <w:r>
        <w:rPr>
          <w:sz w:val="24"/>
        </w:rPr>
        <w:t>обучения</w:t>
      </w:r>
      <w:r>
        <w:rPr>
          <w:position w:val="1"/>
          <w:sz w:val="24"/>
        </w:rPr>
        <w:t>.</w:t>
      </w:r>
    </w:p>
    <w:p w:rsidR="00EA2E50" w:rsidRPr="00032942" w:rsidRDefault="00032942">
      <w:pPr>
        <w:pStyle w:val="a4"/>
        <w:numPr>
          <w:ilvl w:val="2"/>
          <w:numId w:val="36"/>
        </w:numPr>
        <w:tabs>
          <w:tab w:val="left" w:pos="1650"/>
        </w:tabs>
        <w:spacing w:before="122" w:line="345" w:lineRule="auto"/>
        <w:ind w:right="111" w:firstLine="708"/>
        <w:jc w:val="both"/>
        <w:rPr>
          <w:sz w:val="24"/>
          <w:lang w:val="ru-RU"/>
        </w:rPr>
      </w:pPr>
      <w:r w:rsidRPr="00032942">
        <w:rPr>
          <w:sz w:val="24"/>
          <w:lang w:val="ru-RU"/>
        </w:rPr>
        <w:t>Модуль        № 1        «Культура        безопасности        жизнедеятельности   в современном</w:t>
      </w:r>
      <w:r w:rsidRPr="00032942">
        <w:rPr>
          <w:spacing w:val="-11"/>
          <w:sz w:val="24"/>
          <w:lang w:val="ru-RU"/>
        </w:rPr>
        <w:t xml:space="preserve"> </w:t>
      </w:r>
      <w:r w:rsidRPr="00032942">
        <w:rPr>
          <w:sz w:val="24"/>
          <w:lang w:val="ru-RU"/>
        </w:rPr>
        <w:t>обществе»:</w:t>
      </w:r>
    </w:p>
    <w:p w:rsidR="00EA2E50" w:rsidRPr="00032942" w:rsidRDefault="00032942">
      <w:pPr>
        <w:pStyle w:val="a3"/>
        <w:spacing w:before="5" w:line="345" w:lineRule="auto"/>
        <w:ind w:right="112"/>
        <w:rPr>
          <w:lang w:val="ru-RU"/>
        </w:rPr>
      </w:pPr>
      <w:r w:rsidRPr="00032942">
        <w:rPr>
          <w:lang w:val="ru-RU"/>
        </w:rPr>
        <w:t>цель  и  задачи  учебного  предмета  ОБЖ,  его  ключевые  понятия  и  значение   для</w:t>
      </w:r>
      <w:r w:rsidRPr="00032942">
        <w:rPr>
          <w:spacing w:val="-5"/>
          <w:lang w:val="ru-RU"/>
        </w:rPr>
        <w:t xml:space="preserve"> </w:t>
      </w:r>
      <w:r w:rsidRPr="00032942">
        <w:rPr>
          <w:lang w:val="ru-RU"/>
        </w:rPr>
        <w:t>человека;</w:t>
      </w:r>
    </w:p>
    <w:p w:rsidR="00EA2E50" w:rsidRPr="00032942" w:rsidRDefault="00032942">
      <w:pPr>
        <w:pStyle w:val="a3"/>
        <w:spacing w:before="3" w:line="345" w:lineRule="auto"/>
        <w:ind w:right="117"/>
        <w:rPr>
          <w:lang w:val="ru-RU"/>
        </w:rPr>
      </w:pPr>
      <w:r w:rsidRPr="00032942">
        <w:rPr>
          <w:lang w:val="ru-RU"/>
        </w:rPr>
        <w:t>смысл понятий «опасность», «безопасность», «риск», «культура безопасности жизнедеятельности»;</w:t>
      </w:r>
    </w:p>
    <w:p w:rsidR="00EA2E50" w:rsidRPr="00032942" w:rsidRDefault="00032942">
      <w:pPr>
        <w:pStyle w:val="a3"/>
        <w:spacing w:before="5" w:line="348" w:lineRule="auto"/>
        <w:ind w:left="810" w:right="3360" w:firstLine="0"/>
        <w:jc w:val="left"/>
        <w:rPr>
          <w:lang w:val="ru-RU"/>
        </w:rPr>
      </w:pPr>
      <w:r w:rsidRPr="00032942">
        <w:rPr>
          <w:lang w:val="ru-RU"/>
        </w:rPr>
        <w:t>источники и факторы опасности, их классификация; общие принципы безопасного поведения;</w:t>
      </w:r>
    </w:p>
    <w:p w:rsidR="00EA2E50" w:rsidRPr="00032942" w:rsidRDefault="00032942">
      <w:pPr>
        <w:pStyle w:val="a3"/>
        <w:spacing w:before="3"/>
        <w:ind w:left="810" w:firstLine="0"/>
        <w:jc w:val="left"/>
        <w:rPr>
          <w:lang w:val="ru-RU"/>
        </w:rPr>
      </w:pPr>
      <w:r w:rsidRPr="00032942">
        <w:rPr>
          <w:lang w:val="ru-RU"/>
        </w:rPr>
        <w:t>виды   чрезвычайных   ситуаций,   сходство   и   различия   опасной,  экстремальной</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чрезвычайной ситуаций;</w:t>
      </w:r>
    </w:p>
    <w:p w:rsidR="00EA2E50" w:rsidRPr="00032942" w:rsidRDefault="00032942">
      <w:pPr>
        <w:pStyle w:val="a3"/>
        <w:spacing w:before="123"/>
        <w:ind w:left="809" w:firstLine="0"/>
        <w:jc w:val="left"/>
        <w:rPr>
          <w:lang w:val="ru-RU"/>
        </w:rPr>
      </w:pPr>
      <w:r w:rsidRPr="00032942">
        <w:rPr>
          <w:lang w:val="ru-RU"/>
        </w:rPr>
        <w:t>уровни взаимодействия человека и окружающей среды;</w:t>
      </w:r>
    </w:p>
    <w:p w:rsidR="00EA2E50" w:rsidRPr="00032942" w:rsidRDefault="00032942">
      <w:pPr>
        <w:pStyle w:val="a3"/>
        <w:tabs>
          <w:tab w:val="left" w:pos="2003"/>
          <w:tab w:val="left" w:pos="3581"/>
          <w:tab w:val="left" w:pos="5210"/>
          <w:tab w:val="left" w:pos="6363"/>
          <w:tab w:val="left" w:pos="6682"/>
          <w:tab w:val="left" w:pos="8385"/>
        </w:tabs>
        <w:spacing w:before="122" w:line="345" w:lineRule="auto"/>
        <w:ind w:right="117"/>
        <w:jc w:val="left"/>
        <w:rPr>
          <w:lang w:val="ru-RU"/>
        </w:rPr>
      </w:pPr>
      <w:r w:rsidRPr="00032942">
        <w:rPr>
          <w:lang w:val="ru-RU"/>
        </w:rPr>
        <w:t>механизм</w:t>
      </w:r>
      <w:r w:rsidRPr="00032942">
        <w:rPr>
          <w:lang w:val="ru-RU"/>
        </w:rPr>
        <w:tab/>
        <w:t>перерастания</w:t>
      </w:r>
      <w:r w:rsidRPr="00032942">
        <w:rPr>
          <w:lang w:val="ru-RU"/>
        </w:rPr>
        <w:tab/>
        <w:t>повседневной</w:t>
      </w:r>
      <w:r w:rsidRPr="00032942">
        <w:rPr>
          <w:lang w:val="ru-RU"/>
        </w:rPr>
        <w:tab/>
        <w:t>ситуации</w:t>
      </w:r>
      <w:r w:rsidRPr="00032942">
        <w:rPr>
          <w:lang w:val="ru-RU"/>
        </w:rPr>
        <w:tab/>
        <w:t>в</w:t>
      </w:r>
      <w:r w:rsidRPr="00032942">
        <w:rPr>
          <w:lang w:val="ru-RU"/>
        </w:rPr>
        <w:tab/>
        <w:t>чрезвычайную</w:t>
      </w:r>
      <w:r w:rsidRPr="00032942">
        <w:rPr>
          <w:lang w:val="ru-RU"/>
        </w:rPr>
        <w:tab/>
        <w:t>ситуацию, правила поведения в опасных и чрезвычайных</w:t>
      </w:r>
      <w:r w:rsidRPr="00032942">
        <w:rPr>
          <w:spacing w:val="-18"/>
          <w:lang w:val="ru-RU"/>
        </w:rPr>
        <w:t xml:space="preserve"> </w:t>
      </w:r>
      <w:r w:rsidRPr="00032942">
        <w:rPr>
          <w:lang w:val="ru-RU"/>
        </w:rPr>
        <w:t>ситуациях.</w:t>
      </w:r>
    </w:p>
    <w:p w:rsidR="00EA2E50" w:rsidRDefault="00032942">
      <w:pPr>
        <w:pStyle w:val="a4"/>
        <w:numPr>
          <w:ilvl w:val="2"/>
          <w:numId w:val="36"/>
        </w:numPr>
        <w:tabs>
          <w:tab w:val="left" w:pos="1650"/>
        </w:tabs>
        <w:spacing w:before="5"/>
        <w:ind w:left="1650"/>
        <w:rPr>
          <w:sz w:val="24"/>
        </w:rPr>
      </w:pPr>
      <w:r>
        <w:rPr>
          <w:sz w:val="24"/>
        </w:rPr>
        <w:t>Модуль № 2 «Безопасность в</w:t>
      </w:r>
      <w:r>
        <w:rPr>
          <w:spacing w:val="-18"/>
          <w:sz w:val="24"/>
        </w:rPr>
        <w:t xml:space="preserve"> </w:t>
      </w:r>
      <w:r>
        <w:rPr>
          <w:sz w:val="24"/>
        </w:rPr>
        <w:t>быту»:</w:t>
      </w:r>
    </w:p>
    <w:p w:rsidR="00EA2E50" w:rsidRPr="00032942" w:rsidRDefault="00032942">
      <w:pPr>
        <w:pStyle w:val="a3"/>
        <w:spacing w:before="120"/>
        <w:ind w:left="809" w:firstLine="0"/>
        <w:jc w:val="left"/>
        <w:rPr>
          <w:lang w:val="ru-RU"/>
        </w:rPr>
      </w:pPr>
      <w:r w:rsidRPr="00032942">
        <w:rPr>
          <w:lang w:val="ru-RU"/>
        </w:rPr>
        <w:t>основные источники опасности в быту и их классификация;</w:t>
      </w:r>
    </w:p>
    <w:p w:rsidR="00EA2E50" w:rsidRPr="00032942" w:rsidRDefault="00032942">
      <w:pPr>
        <w:pStyle w:val="a3"/>
        <w:spacing w:before="122"/>
        <w:ind w:left="809" w:firstLine="0"/>
        <w:jc w:val="left"/>
        <w:rPr>
          <w:lang w:val="ru-RU"/>
        </w:rPr>
      </w:pPr>
      <w:r w:rsidRPr="00032942">
        <w:rPr>
          <w:lang w:val="ru-RU"/>
        </w:rPr>
        <w:t>защита прав потребителя, сроки годности и состав продуктов питания;</w:t>
      </w:r>
    </w:p>
    <w:p w:rsidR="00EA2E50" w:rsidRPr="00032942" w:rsidRDefault="00032942">
      <w:pPr>
        <w:pStyle w:val="a3"/>
        <w:spacing w:before="122" w:line="345" w:lineRule="auto"/>
        <w:ind w:right="115"/>
        <w:jc w:val="left"/>
        <w:rPr>
          <w:lang w:val="ru-RU"/>
        </w:rPr>
      </w:pPr>
      <w:r w:rsidRPr="00032942">
        <w:rPr>
          <w:lang w:val="ru-RU"/>
        </w:rPr>
        <w:t>бытовые отравления и причины их возникновения, классификация ядовитых веществ и их опасности;</w:t>
      </w:r>
    </w:p>
    <w:p w:rsidR="00EA2E50" w:rsidRPr="00032942" w:rsidRDefault="00032942">
      <w:pPr>
        <w:pStyle w:val="a3"/>
        <w:spacing w:before="3" w:line="348" w:lineRule="auto"/>
        <w:ind w:left="809" w:right="1874" w:firstLine="0"/>
        <w:jc w:val="left"/>
        <w:rPr>
          <w:lang w:val="ru-RU"/>
        </w:rPr>
      </w:pPr>
      <w:r w:rsidRPr="00032942">
        <w:rPr>
          <w:lang w:val="ru-RU"/>
        </w:rPr>
        <w:t>признаки отравления, приѐмы и правила оказания первой помощи; правила комплектования и хранения домашней аптечки;</w:t>
      </w:r>
    </w:p>
    <w:p w:rsidR="00EA2E50" w:rsidRPr="00032942" w:rsidRDefault="00032942">
      <w:pPr>
        <w:pStyle w:val="a3"/>
        <w:spacing w:before="19" w:line="360" w:lineRule="auto"/>
        <w:jc w:val="left"/>
        <w:rPr>
          <w:lang w:val="ru-RU"/>
        </w:rPr>
      </w:pPr>
      <w:r w:rsidRPr="00032942">
        <w:rPr>
          <w:lang w:val="ru-RU"/>
        </w:rPr>
        <w:t>бытовые травмы и правила их предупреждения, приѐмы и правила оказания первой помощи;</w:t>
      </w:r>
    </w:p>
    <w:p w:rsidR="00EA2E50" w:rsidRPr="00032942" w:rsidRDefault="00032942">
      <w:pPr>
        <w:pStyle w:val="a3"/>
        <w:tabs>
          <w:tab w:val="left" w:pos="1896"/>
          <w:tab w:val="left" w:pos="3287"/>
          <w:tab w:val="left" w:pos="3657"/>
          <w:tab w:val="left" w:pos="4894"/>
          <w:tab w:val="left" w:pos="5287"/>
          <w:tab w:val="left" w:pos="7206"/>
          <w:tab w:val="left" w:pos="8654"/>
        </w:tabs>
        <w:spacing w:before="6" w:line="360" w:lineRule="auto"/>
        <w:ind w:right="112"/>
        <w:jc w:val="left"/>
        <w:rPr>
          <w:lang w:val="ru-RU"/>
        </w:rPr>
      </w:pPr>
      <w:r w:rsidRPr="00032942">
        <w:rPr>
          <w:lang w:val="ru-RU"/>
        </w:rPr>
        <w:t>правила</w:t>
      </w:r>
      <w:r w:rsidRPr="00032942">
        <w:rPr>
          <w:lang w:val="ru-RU"/>
        </w:rPr>
        <w:tab/>
        <w:t>обращения</w:t>
      </w:r>
      <w:r w:rsidRPr="00032942">
        <w:rPr>
          <w:lang w:val="ru-RU"/>
        </w:rPr>
        <w:tab/>
        <w:t>с</w:t>
      </w:r>
      <w:r w:rsidRPr="00032942">
        <w:rPr>
          <w:lang w:val="ru-RU"/>
        </w:rPr>
        <w:tab/>
        <w:t>газовыми</w:t>
      </w:r>
      <w:r w:rsidRPr="00032942">
        <w:rPr>
          <w:lang w:val="ru-RU"/>
        </w:rPr>
        <w:tab/>
        <w:t>и</w:t>
      </w:r>
      <w:r w:rsidRPr="00032942">
        <w:rPr>
          <w:lang w:val="ru-RU"/>
        </w:rPr>
        <w:tab/>
        <w:t>электрическими</w:t>
      </w:r>
      <w:r w:rsidRPr="00032942">
        <w:rPr>
          <w:lang w:val="ru-RU"/>
        </w:rPr>
        <w:tab/>
        <w:t>приборами,</w:t>
      </w:r>
      <w:r w:rsidRPr="00032942">
        <w:rPr>
          <w:lang w:val="ru-RU"/>
        </w:rPr>
        <w:tab/>
        <w:t>приѐмы и правила оказания первой</w:t>
      </w:r>
      <w:r w:rsidRPr="00032942">
        <w:rPr>
          <w:spacing w:val="-9"/>
          <w:lang w:val="ru-RU"/>
        </w:rPr>
        <w:t xml:space="preserve"> </w:t>
      </w:r>
      <w:r w:rsidRPr="00032942">
        <w:rPr>
          <w:lang w:val="ru-RU"/>
        </w:rPr>
        <w:t>помощи;</w:t>
      </w:r>
    </w:p>
    <w:p w:rsidR="00EA2E50" w:rsidRPr="00032942" w:rsidRDefault="00032942">
      <w:pPr>
        <w:pStyle w:val="a3"/>
        <w:spacing w:before="6" w:line="360" w:lineRule="auto"/>
        <w:ind w:left="809" w:right="1028" w:firstLine="0"/>
        <w:jc w:val="left"/>
        <w:rPr>
          <w:lang w:val="ru-RU"/>
        </w:rPr>
      </w:pPr>
      <w:r w:rsidRPr="00032942">
        <w:rPr>
          <w:lang w:val="ru-RU"/>
        </w:rPr>
        <w:t>правила поведения в подъезде и лифте, а также при входе и выходе из них; пожар и факторы его развития;</w:t>
      </w:r>
    </w:p>
    <w:p w:rsidR="00EA2E50" w:rsidRPr="00032942" w:rsidRDefault="00032942">
      <w:pPr>
        <w:pStyle w:val="a3"/>
        <w:spacing w:before="6" w:line="360" w:lineRule="auto"/>
        <w:jc w:val="left"/>
        <w:rPr>
          <w:lang w:val="ru-RU"/>
        </w:rPr>
      </w:pPr>
      <w:r w:rsidRPr="00032942">
        <w:rPr>
          <w:lang w:val="ru-RU"/>
        </w:rPr>
        <w:t>условия и причины возникновения пожаров, их возможные последствия, приѐмы и правила оказания первой помощи;</w:t>
      </w:r>
    </w:p>
    <w:p w:rsidR="00EA2E50" w:rsidRPr="00032942" w:rsidRDefault="00032942">
      <w:pPr>
        <w:pStyle w:val="a3"/>
        <w:spacing w:before="6"/>
        <w:ind w:left="809" w:firstLine="0"/>
        <w:jc w:val="left"/>
        <w:rPr>
          <w:lang w:val="ru-RU"/>
        </w:rPr>
      </w:pPr>
      <w:r w:rsidRPr="00032942">
        <w:rPr>
          <w:lang w:val="ru-RU"/>
        </w:rPr>
        <w:t>первичные средства пожаротушения;</w:t>
      </w:r>
    </w:p>
    <w:p w:rsidR="00EA2E50" w:rsidRPr="00032942" w:rsidRDefault="00032942">
      <w:pPr>
        <w:pStyle w:val="a3"/>
        <w:tabs>
          <w:tab w:val="left" w:pos="1879"/>
          <w:tab w:val="left" w:pos="2835"/>
          <w:tab w:val="left" w:pos="4280"/>
          <w:tab w:val="left" w:pos="5158"/>
          <w:tab w:val="left" w:pos="5534"/>
          <w:tab w:val="left" w:pos="6621"/>
          <w:tab w:val="left" w:pos="8501"/>
          <w:tab w:val="left" w:pos="8854"/>
        </w:tabs>
        <w:spacing w:before="137" w:line="360" w:lineRule="auto"/>
        <w:ind w:right="110"/>
        <w:jc w:val="left"/>
        <w:rPr>
          <w:lang w:val="ru-RU"/>
        </w:rPr>
      </w:pPr>
      <w:r w:rsidRPr="00032942">
        <w:rPr>
          <w:lang w:val="ru-RU"/>
        </w:rPr>
        <w:t>правила</w:t>
      </w:r>
      <w:r w:rsidRPr="00032942">
        <w:rPr>
          <w:lang w:val="ru-RU"/>
        </w:rPr>
        <w:tab/>
        <w:t>вызова</w:t>
      </w:r>
      <w:r w:rsidRPr="00032942">
        <w:rPr>
          <w:lang w:val="ru-RU"/>
        </w:rPr>
        <w:tab/>
        <w:t>экстренных</w:t>
      </w:r>
      <w:r w:rsidRPr="00032942">
        <w:rPr>
          <w:lang w:val="ru-RU"/>
        </w:rPr>
        <w:tab/>
        <w:t>служб</w:t>
      </w:r>
      <w:r w:rsidRPr="00032942">
        <w:rPr>
          <w:lang w:val="ru-RU"/>
        </w:rPr>
        <w:tab/>
        <w:t>и</w:t>
      </w:r>
      <w:r w:rsidRPr="00032942">
        <w:rPr>
          <w:lang w:val="ru-RU"/>
        </w:rPr>
        <w:tab/>
        <w:t>порядок</w:t>
      </w:r>
      <w:r w:rsidRPr="00032942">
        <w:rPr>
          <w:lang w:val="ru-RU"/>
        </w:rPr>
        <w:tab/>
        <w:t>взаимодействия</w:t>
      </w:r>
      <w:r w:rsidRPr="00032942">
        <w:rPr>
          <w:lang w:val="ru-RU"/>
        </w:rPr>
        <w:tab/>
        <w:t>с</w:t>
      </w:r>
      <w:r w:rsidRPr="00032942">
        <w:rPr>
          <w:lang w:val="ru-RU"/>
        </w:rPr>
        <w:tab/>
        <w:t>ними, ответственность за ложные</w:t>
      </w:r>
      <w:r w:rsidRPr="00032942">
        <w:rPr>
          <w:spacing w:val="-13"/>
          <w:lang w:val="ru-RU"/>
        </w:rPr>
        <w:t xml:space="preserve"> </w:t>
      </w:r>
      <w:r w:rsidRPr="00032942">
        <w:rPr>
          <w:lang w:val="ru-RU"/>
        </w:rPr>
        <w:t>сообщения;</w:t>
      </w:r>
    </w:p>
    <w:p w:rsidR="00EA2E50" w:rsidRPr="00032942" w:rsidRDefault="00032942">
      <w:pPr>
        <w:pStyle w:val="a3"/>
        <w:spacing w:line="360" w:lineRule="auto"/>
        <w:ind w:left="809" w:firstLine="0"/>
        <w:jc w:val="left"/>
        <w:rPr>
          <w:lang w:val="ru-RU"/>
        </w:rPr>
      </w:pPr>
      <w:r w:rsidRPr="00032942">
        <w:rPr>
          <w:lang w:val="ru-RU"/>
        </w:rP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w:t>
      </w:r>
    </w:p>
    <w:p w:rsidR="00EA2E50" w:rsidRPr="00032942" w:rsidRDefault="00032942">
      <w:pPr>
        <w:pStyle w:val="a3"/>
        <w:spacing w:before="7"/>
        <w:ind w:firstLine="0"/>
        <w:jc w:val="left"/>
        <w:rPr>
          <w:lang w:val="ru-RU"/>
        </w:rPr>
      </w:pPr>
      <w:r w:rsidRPr="00032942">
        <w:rPr>
          <w:lang w:val="ru-RU"/>
        </w:rPr>
        <w:t>поведения при попытке проникновения в дом посторонних;</w:t>
      </w:r>
    </w:p>
    <w:p w:rsidR="00EA2E50" w:rsidRPr="00032942" w:rsidRDefault="00032942">
      <w:pPr>
        <w:pStyle w:val="a3"/>
        <w:spacing w:before="137" w:line="360" w:lineRule="auto"/>
        <w:ind w:left="809" w:firstLine="0"/>
        <w:jc w:val="left"/>
        <w:rPr>
          <w:lang w:val="ru-RU"/>
        </w:rPr>
      </w:pPr>
      <w:r w:rsidRPr="00032942">
        <w:rPr>
          <w:lang w:val="ru-RU"/>
        </w:rPr>
        <w:t>классификация аварийных ситуаций в коммунальных системах жизнеобеспечения; правила  подготовки  к возможным авариям  на  коммунальных  системах,  порядок</w:t>
      </w:r>
    </w:p>
    <w:p w:rsidR="00EA2E50" w:rsidRPr="00032942" w:rsidRDefault="00032942">
      <w:pPr>
        <w:pStyle w:val="a3"/>
        <w:spacing w:before="6"/>
        <w:ind w:firstLine="0"/>
        <w:jc w:val="left"/>
        <w:rPr>
          <w:lang w:val="ru-RU"/>
        </w:rPr>
      </w:pPr>
      <w:r w:rsidRPr="00032942">
        <w:rPr>
          <w:lang w:val="ru-RU"/>
        </w:rPr>
        <w:t>действий при авариях на коммунальных системах.</w:t>
      </w:r>
    </w:p>
    <w:p w:rsidR="00EA2E50" w:rsidRDefault="00032942">
      <w:pPr>
        <w:pStyle w:val="a4"/>
        <w:numPr>
          <w:ilvl w:val="2"/>
          <w:numId w:val="36"/>
        </w:numPr>
        <w:tabs>
          <w:tab w:val="left" w:pos="1650"/>
        </w:tabs>
        <w:spacing w:before="137"/>
        <w:ind w:left="1650"/>
        <w:rPr>
          <w:sz w:val="24"/>
        </w:rPr>
      </w:pPr>
      <w:r>
        <w:rPr>
          <w:sz w:val="24"/>
        </w:rPr>
        <w:t>Модуль № 3 «Безопасность на</w:t>
      </w:r>
      <w:r>
        <w:rPr>
          <w:spacing w:val="-19"/>
          <w:sz w:val="24"/>
        </w:rPr>
        <w:t xml:space="preserve"> </w:t>
      </w:r>
      <w:r>
        <w:rPr>
          <w:sz w:val="24"/>
        </w:rPr>
        <w:t>транспорте»:</w:t>
      </w:r>
    </w:p>
    <w:p w:rsidR="00EA2E50" w:rsidRPr="00032942" w:rsidRDefault="00032942">
      <w:pPr>
        <w:pStyle w:val="a3"/>
        <w:spacing w:before="139" w:line="360" w:lineRule="auto"/>
        <w:jc w:val="left"/>
        <w:rPr>
          <w:lang w:val="ru-RU"/>
        </w:rPr>
      </w:pPr>
      <w:r w:rsidRPr="00032942">
        <w:rPr>
          <w:lang w:val="ru-RU"/>
        </w:rPr>
        <w:t>правила дорожного движения и их значение, условия обеспечения безопасности участников дорожного движения;</w:t>
      </w:r>
    </w:p>
    <w:p w:rsidR="00EA2E50" w:rsidRPr="00032942" w:rsidRDefault="00032942">
      <w:pPr>
        <w:pStyle w:val="a3"/>
        <w:spacing w:before="6"/>
        <w:ind w:left="809" w:firstLine="0"/>
        <w:jc w:val="left"/>
        <w:rPr>
          <w:lang w:val="ru-RU"/>
        </w:rPr>
      </w:pPr>
      <w:r w:rsidRPr="00032942">
        <w:rPr>
          <w:lang w:val="ru-RU"/>
        </w:rPr>
        <w:t>правила дорожного движения и дорожные знаки для пешеходов;</w:t>
      </w:r>
    </w:p>
    <w:p w:rsidR="00EA2E50" w:rsidRPr="00032942" w:rsidRDefault="00032942">
      <w:pPr>
        <w:pStyle w:val="a3"/>
        <w:tabs>
          <w:tab w:val="left" w:pos="2198"/>
          <w:tab w:val="left" w:pos="3450"/>
          <w:tab w:val="left" w:pos="3807"/>
          <w:tab w:val="left" w:pos="4858"/>
          <w:tab w:val="left" w:pos="5335"/>
          <w:tab w:val="left" w:pos="7342"/>
        </w:tabs>
        <w:spacing w:before="136" w:line="362" w:lineRule="auto"/>
        <w:ind w:right="114"/>
        <w:jc w:val="left"/>
        <w:rPr>
          <w:lang w:val="ru-RU"/>
        </w:rPr>
      </w:pPr>
      <w:r w:rsidRPr="00032942">
        <w:rPr>
          <w:lang w:val="ru-RU"/>
        </w:rPr>
        <w:t>«дорожные</w:t>
      </w:r>
      <w:r w:rsidRPr="00032942">
        <w:rPr>
          <w:lang w:val="ru-RU"/>
        </w:rPr>
        <w:tab/>
        <w:t>ловушки»</w:t>
      </w:r>
      <w:r w:rsidRPr="00032942">
        <w:rPr>
          <w:lang w:val="ru-RU"/>
        </w:rPr>
        <w:tab/>
        <w:t>и</w:t>
      </w:r>
      <w:r w:rsidRPr="00032942">
        <w:rPr>
          <w:lang w:val="ru-RU"/>
        </w:rPr>
        <w:tab/>
        <w:t>правила</w:t>
      </w:r>
      <w:r w:rsidRPr="00032942">
        <w:rPr>
          <w:lang w:val="ru-RU"/>
        </w:rPr>
        <w:tab/>
        <w:t>их</w:t>
      </w:r>
      <w:r w:rsidRPr="00032942">
        <w:rPr>
          <w:lang w:val="ru-RU"/>
        </w:rPr>
        <w:tab/>
        <w:t>предупреждения;</w:t>
      </w:r>
      <w:r w:rsidRPr="00032942">
        <w:rPr>
          <w:lang w:val="ru-RU"/>
        </w:rPr>
        <w:tab/>
        <w:t>световозвращающие элементы и правила их применения; правила дорожного движения для</w:t>
      </w:r>
      <w:r w:rsidRPr="00032942">
        <w:rPr>
          <w:spacing w:val="-26"/>
          <w:lang w:val="ru-RU"/>
        </w:rPr>
        <w:t xml:space="preserve"> </w:t>
      </w:r>
      <w:r w:rsidRPr="00032942">
        <w:rPr>
          <w:lang w:val="ru-RU"/>
        </w:rPr>
        <w:t>пассажиров;</w:t>
      </w:r>
    </w:p>
    <w:p w:rsidR="00EA2E50" w:rsidRPr="00032942" w:rsidRDefault="00032942">
      <w:pPr>
        <w:pStyle w:val="a3"/>
        <w:spacing w:before="1"/>
        <w:ind w:left="809" w:firstLine="0"/>
        <w:jc w:val="left"/>
        <w:rPr>
          <w:lang w:val="ru-RU"/>
        </w:rPr>
      </w:pPr>
      <w:r w:rsidRPr="00032942">
        <w:rPr>
          <w:lang w:val="ru-RU"/>
        </w:rPr>
        <w:t>обязанности пассажиров маршрутных транспортных средств, ремень  безопасности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правила его применения;</w:t>
      </w:r>
    </w:p>
    <w:p w:rsidR="00EA2E50" w:rsidRPr="00032942" w:rsidRDefault="00032942">
      <w:pPr>
        <w:pStyle w:val="a3"/>
        <w:spacing w:before="139" w:line="360" w:lineRule="auto"/>
        <w:jc w:val="left"/>
        <w:rPr>
          <w:lang w:val="ru-RU"/>
        </w:rPr>
      </w:pPr>
      <w:r w:rsidRPr="00032942">
        <w:rPr>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2E50" w:rsidRPr="00032942" w:rsidRDefault="00032942">
      <w:pPr>
        <w:pStyle w:val="a3"/>
        <w:spacing w:before="6"/>
        <w:ind w:left="809" w:firstLine="0"/>
        <w:jc w:val="left"/>
        <w:rPr>
          <w:lang w:val="ru-RU"/>
        </w:rPr>
      </w:pPr>
      <w:r w:rsidRPr="00032942">
        <w:rPr>
          <w:lang w:val="ru-RU"/>
        </w:rPr>
        <w:t>правила поведения пассажира мотоцикла;</w:t>
      </w:r>
    </w:p>
    <w:p w:rsidR="00EA2E50" w:rsidRPr="00032942" w:rsidRDefault="00032942">
      <w:pPr>
        <w:pStyle w:val="a3"/>
        <w:spacing w:before="137" w:line="360" w:lineRule="auto"/>
        <w:ind w:right="113"/>
        <w:rPr>
          <w:lang w:val="ru-RU"/>
        </w:rPr>
      </w:pPr>
      <w:r w:rsidRPr="00032942">
        <w:rPr>
          <w:lang w:val="ru-RU"/>
        </w:rPr>
        <w:t>правила дорожного движения для водителя велосипеда и иных индивидуальных средств передвижения (электросамокаты, гироскутеры, моноколѐса, сигвеи и другие), правила безопасного использования мототранспорта (мопедов и мотоциклов);</w:t>
      </w:r>
    </w:p>
    <w:p w:rsidR="00EA2E50" w:rsidRPr="00032942" w:rsidRDefault="00032942">
      <w:pPr>
        <w:pStyle w:val="a3"/>
        <w:spacing w:before="6" w:line="360" w:lineRule="auto"/>
        <w:ind w:left="809" w:right="1852" w:firstLine="0"/>
        <w:jc w:val="left"/>
        <w:rPr>
          <w:lang w:val="ru-RU"/>
        </w:rPr>
      </w:pPr>
      <w:r w:rsidRPr="00032942">
        <w:rPr>
          <w:lang w:val="ru-RU"/>
        </w:rPr>
        <w:t>дорожные знаки для водителя велосипеда, сигналы велосипедиста; правила подготовки велосипеда к пользованию;</w:t>
      </w:r>
    </w:p>
    <w:p w:rsidR="00EA2E50" w:rsidRPr="00032942" w:rsidRDefault="00032942">
      <w:pPr>
        <w:pStyle w:val="a3"/>
        <w:spacing w:before="7"/>
        <w:ind w:left="809" w:firstLine="0"/>
        <w:jc w:val="left"/>
        <w:rPr>
          <w:lang w:val="ru-RU"/>
        </w:rPr>
      </w:pPr>
      <w:r w:rsidRPr="00032942">
        <w:rPr>
          <w:lang w:val="ru-RU"/>
        </w:rPr>
        <w:t>дорожно-транспортные происшествия и причины их возникновения;</w:t>
      </w:r>
    </w:p>
    <w:p w:rsidR="00EA2E50" w:rsidRPr="00032942" w:rsidRDefault="00032942">
      <w:pPr>
        <w:pStyle w:val="a3"/>
        <w:spacing w:before="137" w:line="360" w:lineRule="auto"/>
        <w:ind w:left="809" w:right="487" w:firstLine="0"/>
        <w:jc w:val="left"/>
        <w:rPr>
          <w:lang w:val="ru-RU"/>
        </w:rPr>
      </w:pPr>
      <w:r w:rsidRPr="00032942">
        <w:rPr>
          <w:lang w:val="ru-RU"/>
        </w:rPr>
        <w:t>основные факторы риска возникновения дорожно-транспортных происшествий; порядок действий очевидца дорожно-транспортного происшествия;</w:t>
      </w:r>
    </w:p>
    <w:p w:rsidR="00EA2E50" w:rsidRPr="00032942" w:rsidRDefault="00032942">
      <w:pPr>
        <w:pStyle w:val="a3"/>
        <w:ind w:left="809" w:firstLine="0"/>
        <w:jc w:val="left"/>
        <w:rPr>
          <w:lang w:val="ru-RU"/>
        </w:rPr>
      </w:pPr>
      <w:r w:rsidRPr="00032942">
        <w:rPr>
          <w:lang w:val="ru-RU"/>
        </w:rPr>
        <w:t>порядок действий при пожаре на транспорте;</w:t>
      </w:r>
    </w:p>
    <w:p w:rsidR="00EA2E50" w:rsidRPr="00032942" w:rsidRDefault="00032942">
      <w:pPr>
        <w:pStyle w:val="a3"/>
        <w:tabs>
          <w:tab w:val="left" w:pos="2335"/>
          <w:tab w:val="left" w:pos="3667"/>
          <w:tab w:val="left" w:pos="4497"/>
          <w:tab w:val="left" w:pos="5872"/>
          <w:tab w:val="left" w:pos="7436"/>
        </w:tabs>
        <w:spacing w:before="139" w:line="360" w:lineRule="auto"/>
        <w:ind w:right="108"/>
        <w:jc w:val="left"/>
        <w:rPr>
          <w:lang w:val="ru-RU"/>
        </w:rPr>
      </w:pPr>
      <w:r w:rsidRPr="00032942">
        <w:rPr>
          <w:lang w:val="ru-RU"/>
        </w:rPr>
        <w:t>особенности</w:t>
      </w:r>
      <w:r w:rsidRPr="00032942">
        <w:rPr>
          <w:lang w:val="ru-RU"/>
        </w:rPr>
        <w:tab/>
        <w:t>различных</w:t>
      </w:r>
      <w:r w:rsidRPr="00032942">
        <w:rPr>
          <w:lang w:val="ru-RU"/>
        </w:rPr>
        <w:tab/>
        <w:t>видов</w:t>
      </w:r>
      <w:r w:rsidRPr="00032942">
        <w:rPr>
          <w:lang w:val="ru-RU"/>
        </w:rPr>
        <w:tab/>
        <w:t>транспорта</w:t>
      </w:r>
      <w:r w:rsidRPr="00032942">
        <w:rPr>
          <w:lang w:val="ru-RU"/>
        </w:rPr>
        <w:tab/>
        <w:t>(подземного,</w:t>
      </w:r>
      <w:r w:rsidRPr="00032942">
        <w:rPr>
          <w:lang w:val="ru-RU"/>
        </w:rPr>
        <w:tab/>
        <w:t>железнодорожного, водного,</w:t>
      </w:r>
      <w:r w:rsidRPr="00032942">
        <w:rPr>
          <w:spacing w:val="-7"/>
          <w:lang w:val="ru-RU"/>
        </w:rPr>
        <w:t xml:space="preserve"> </w:t>
      </w:r>
      <w:r w:rsidRPr="00032942">
        <w:rPr>
          <w:lang w:val="ru-RU"/>
        </w:rPr>
        <w:t>воздушного);</w:t>
      </w:r>
    </w:p>
    <w:p w:rsidR="00EA2E50" w:rsidRPr="00032942" w:rsidRDefault="00032942">
      <w:pPr>
        <w:pStyle w:val="a3"/>
        <w:spacing w:before="6" w:line="360" w:lineRule="auto"/>
        <w:jc w:val="left"/>
        <w:rPr>
          <w:lang w:val="ru-RU"/>
        </w:rPr>
      </w:pPr>
      <w:r w:rsidRPr="00032942">
        <w:rPr>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2E50" w:rsidRPr="00032942" w:rsidRDefault="00032942">
      <w:pPr>
        <w:pStyle w:val="a3"/>
        <w:spacing w:before="6"/>
        <w:ind w:left="809" w:firstLine="0"/>
        <w:jc w:val="left"/>
        <w:rPr>
          <w:lang w:val="ru-RU"/>
        </w:rPr>
      </w:pPr>
      <w:r w:rsidRPr="00032942">
        <w:rPr>
          <w:lang w:val="ru-RU"/>
        </w:rPr>
        <w:t>первая помощь и последовательность еѐ оказания;</w:t>
      </w:r>
    </w:p>
    <w:p w:rsidR="00EA2E50" w:rsidRPr="00032942" w:rsidRDefault="00032942">
      <w:pPr>
        <w:pStyle w:val="a3"/>
        <w:tabs>
          <w:tab w:val="left" w:pos="1898"/>
          <w:tab w:val="left" w:pos="2294"/>
          <w:tab w:val="left" w:pos="3356"/>
          <w:tab w:val="left" w:pos="4536"/>
          <w:tab w:val="left" w:pos="5517"/>
          <w:tab w:val="left" w:pos="6618"/>
          <w:tab w:val="left" w:pos="7263"/>
          <w:tab w:val="left" w:pos="8629"/>
        </w:tabs>
        <w:spacing w:before="137" w:line="360" w:lineRule="auto"/>
        <w:ind w:right="113"/>
        <w:jc w:val="left"/>
        <w:rPr>
          <w:lang w:val="ru-RU"/>
        </w:rPr>
      </w:pPr>
      <w:r w:rsidRPr="00032942">
        <w:rPr>
          <w:lang w:val="ru-RU"/>
        </w:rPr>
        <w:t>правила</w:t>
      </w:r>
      <w:r w:rsidRPr="00032942">
        <w:rPr>
          <w:lang w:val="ru-RU"/>
        </w:rPr>
        <w:tab/>
        <w:t>и</w:t>
      </w:r>
      <w:r w:rsidRPr="00032942">
        <w:rPr>
          <w:lang w:val="ru-RU"/>
        </w:rPr>
        <w:tab/>
        <w:t>приѐмы</w:t>
      </w:r>
      <w:r w:rsidRPr="00032942">
        <w:rPr>
          <w:lang w:val="ru-RU"/>
        </w:rPr>
        <w:tab/>
        <w:t>оказания</w:t>
      </w:r>
      <w:r w:rsidRPr="00032942">
        <w:rPr>
          <w:lang w:val="ru-RU"/>
        </w:rPr>
        <w:tab/>
        <w:t>первой</w:t>
      </w:r>
      <w:r w:rsidRPr="00032942">
        <w:rPr>
          <w:lang w:val="ru-RU"/>
        </w:rPr>
        <w:tab/>
        <w:t>помощи</w:t>
      </w:r>
      <w:r w:rsidRPr="00032942">
        <w:rPr>
          <w:lang w:val="ru-RU"/>
        </w:rPr>
        <w:tab/>
        <w:t>при</w:t>
      </w:r>
      <w:r w:rsidRPr="00032942">
        <w:rPr>
          <w:lang w:val="ru-RU"/>
        </w:rPr>
        <w:tab/>
        <w:t>различных</w:t>
      </w:r>
      <w:r w:rsidRPr="00032942">
        <w:rPr>
          <w:lang w:val="ru-RU"/>
        </w:rPr>
        <w:tab/>
        <w:t>травмах в результате чрезвычайных ситуаций на</w:t>
      </w:r>
      <w:r w:rsidRPr="00032942">
        <w:rPr>
          <w:spacing w:val="-19"/>
          <w:lang w:val="ru-RU"/>
        </w:rPr>
        <w:t xml:space="preserve"> </w:t>
      </w:r>
      <w:r w:rsidRPr="00032942">
        <w:rPr>
          <w:lang w:val="ru-RU"/>
        </w:rPr>
        <w:t>транспорте.</w:t>
      </w:r>
    </w:p>
    <w:p w:rsidR="00EA2E50" w:rsidRPr="00032942" w:rsidRDefault="00032942">
      <w:pPr>
        <w:pStyle w:val="a4"/>
        <w:numPr>
          <w:ilvl w:val="2"/>
          <w:numId w:val="36"/>
        </w:numPr>
        <w:tabs>
          <w:tab w:val="left" w:pos="1650"/>
        </w:tabs>
        <w:ind w:left="1650"/>
        <w:rPr>
          <w:sz w:val="24"/>
          <w:lang w:val="ru-RU"/>
        </w:rPr>
      </w:pPr>
      <w:r w:rsidRPr="00032942">
        <w:rPr>
          <w:sz w:val="24"/>
          <w:lang w:val="ru-RU"/>
        </w:rPr>
        <w:t>Модуль № 4 «Безопасность в общественных</w:t>
      </w:r>
      <w:r w:rsidRPr="00032942">
        <w:rPr>
          <w:spacing w:val="-21"/>
          <w:sz w:val="24"/>
          <w:lang w:val="ru-RU"/>
        </w:rPr>
        <w:t xml:space="preserve"> </w:t>
      </w:r>
      <w:r w:rsidRPr="00032942">
        <w:rPr>
          <w:sz w:val="24"/>
          <w:lang w:val="ru-RU"/>
        </w:rPr>
        <w:t>местах»:</w:t>
      </w:r>
    </w:p>
    <w:p w:rsidR="00EA2E50" w:rsidRPr="00032942" w:rsidRDefault="00032942">
      <w:pPr>
        <w:pStyle w:val="a3"/>
        <w:spacing w:before="139" w:line="360" w:lineRule="auto"/>
        <w:jc w:val="left"/>
        <w:rPr>
          <w:lang w:val="ru-RU"/>
        </w:rPr>
      </w:pPr>
      <w:r w:rsidRPr="00032942">
        <w:rPr>
          <w:lang w:val="ru-RU"/>
        </w:rPr>
        <w:t>общественные места и их характеристики, потенциальные источники опасности в общественных местах;</w:t>
      </w:r>
    </w:p>
    <w:p w:rsidR="00EA2E50" w:rsidRPr="00032942" w:rsidRDefault="00032942">
      <w:pPr>
        <w:pStyle w:val="a3"/>
        <w:spacing w:before="6"/>
        <w:ind w:left="809" w:firstLine="0"/>
        <w:jc w:val="left"/>
        <w:rPr>
          <w:lang w:val="ru-RU"/>
        </w:rPr>
      </w:pPr>
      <w:r w:rsidRPr="00032942">
        <w:rPr>
          <w:lang w:val="ru-RU"/>
        </w:rPr>
        <w:t>правила вызова экстренных служб и порядок взаимодействия с ними;</w:t>
      </w:r>
    </w:p>
    <w:p w:rsidR="00EA2E50" w:rsidRPr="00032942" w:rsidRDefault="00032942">
      <w:pPr>
        <w:pStyle w:val="a3"/>
        <w:spacing w:before="137" w:line="362" w:lineRule="auto"/>
        <w:jc w:val="left"/>
        <w:rPr>
          <w:lang w:val="ru-RU"/>
        </w:rPr>
      </w:pPr>
      <w:r w:rsidRPr="00032942">
        <w:rPr>
          <w:lang w:val="ru-RU"/>
        </w:rPr>
        <w:t>массовые мероприятия и правила подготовки к ним, оборудование мест массового пребывания людей;</w:t>
      </w:r>
    </w:p>
    <w:p w:rsidR="00EA2E50" w:rsidRPr="00032942" w:rsidRDefault="00032942">
      <w:pPr>
        <w:pStyle w:val="a3"/>
        <w:spacing w:before="1" w:line="360" w:lineRule="auto"/>
        <w:ind w:left="809" w:right="1027" w:firstLine="0"/>
        <w:jc w:val="left"/>
        <w:rPr>
          <w:lang w:val="ru-RU"/>
        </w:rPr>
      </w:pPr>
      <w:r w:rsidRPr="00032942">
        <w:rPr>
          <w:lang w:val="ru-RU"/>
        </w:rPr>
        <w:t>порядок действий при беспорядках в местах массового пребывания людей; порядок действий при попадании в толпу и давку;</w:t>
      </w:r>
    </w:p>
    <w:p w:rsidR="00EA2E50" w:rsidRPr="00032942" w:rsidRDefault="00032942">
      <w:pPr>
        <w:pStyle w:val="a3"/>
        <w:spacing w:line="360" w:lineRule="auto"/>
        <w:ind w:left="809" w:right="1787" w:firstLine="0"/>
        <w:jc w:val="left"/>
        <w:rPr>
          <w:lang w:val="ru-RU"/>
        </w:rPr>
      </w:pPr>
      <w:r w:rsidRPr="00032942">
        <w:rPr>
          <w:lang w:val="ru-RU"/>
        </w:rPr>
        <w:t>порядок действий при обнаружении угрозы возникновения пожара; порядок действий при эвакуации из общественных мест и зданий;</w:t>
      </w:r>
    </w:p>
    <w:p w:rsidR="00EA2E50" w:rsidRPr="00032942" w:rsidRDefault="00032942">
      <w:pPr>
        <w:pStyle w:val="a3"/>
        <w:spacing w:line="360" w:lineRule="auto"/>
        <w:ind w:right="758"/>
        <w:jc w:val="left"/>
        <w:rPr>
          <w:lang w:val="ru-RU"/>
        </w:rPr>
      </w:pPr>
      <w:r w:rsidRPr="00032942">
        <w:rPr>
          <w:lang w:val="ru-RU"/>
        </w:rPr>
        <w:t>опасности криминогенного и антиобщественного характера в общественных местах, порядок действий при их</w:t>
      </w:r>
      <w:r w:rsidRPr="00032942">
        <w:rPr>
          <w:spacing w:val="-20"/>
          <w:lang w:val="ru-RU"/>
        </w:rPr>
        <w:t xml:space="preserve"> </w:t>
      </w:r>
      <w:r w:rsidRPr="00032942">
        <w:rPr>
          <w:lang w:val="ru-RU"/>
        </w:rPr>
        <w:t>возникновении;</w:t>
      </w:r>
    </w:p>
    <w:p w:rsidR="00EA2E50" w:rsidRPr="00032942" w:rsidRDefault="00032942">
      <w:pPr>
        <w:pStyle w:val="a3"/>
        <w:spacing w:before="6" w:line="360" w:lineRule="auto"/>
        <w:ind w:right="113"/>
        <w:rPr>
          <w:lang w:val="ru-RU"/>
        </w:rPr>
      </w:pPr>
      <w:r w:rsidRPr="00032942">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2E50" w:rsidRPr="00032942" w:rsidRDefault="00032942">
      <w:pPr>
        <w:pStyle w:val="a3"/>
        <w:ind w:left="809" w:firstLine="0"/>
        <w:jc w:val="left"/>
        <w:rPr>
          <w:lang w:val="ru-RU"/>
        </w:rPr>
      </w:pPr>
      <w:r w:rsidRPr="00032942">
        <w:rPr>
          <w:lang w:val="ru-RU"/>
        </w:rPr>
        <w:t>порядок действий при взаимодействии с правоохранительными органами.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2"/>
          <w:numId w:val="36"/>
        </w:numPr>
        <w:tabs>
          <w:tab w:val="left" w:pos="1650"/>
        </w:tabs>
        <w:spacing w:before="90" w:line="362" w:lineRule="auto"/>
        <w:ind w:left="810" w:right="1761" w:firstLine="0"/>
        <w:rPr>
          <w:sz w:val="24"/>
          <w:lang w:val="ru-RU"/>
        </w:rPr>
      </w:pPr>
      <w:r w:rsidRPr="00032942">
        <w:rPr>
          <w:sz w:val="24"/>
          <w:lang w:val="ru-RU"/>
        </w:rPr>
        <w:t>Модуль № 5 «Безопасность в природной среде»: чрезвычайные ситуации природного характера и их</w:t>
      </w:r>
      <w:r w:rsidRPr="00032942">
        <w:rPr>
          <w:spacing w:val="-25"/>
          <w:sz w:val="24"/>
          <w:lang w:val="ru-RU"/>
        </w:rPr>
        <w:t xml:space="preserve"> </w:t>
      </w:r>
      <w:r w:rsidRPr="00032942">
        <w:rPr>
          <w:sz w:val="24"/>
          <w:lang w:val="ru-RU"/>
        </w:rPr>
        <w:t>классификация;</w:t>
      </w:r>
    </w:p>
    <w:p w:rsidR="00EA2E50" w:rsidRPr="00032942" w:rsidRDefault="00032942">
      <w:pPr>
        <w:pStyle w:val="a3"/>
        <w:spacing w:before="1" w:line="360" w:lineRule="auto"/>
        <w:ind w:right="112"/>
        <w:rPr>
          <w:lang w:val="ru-RU"/>
        </w:rPr>
      </w:pPr>
      <w:r w:rsidRPr="00032942">
        <w:rPr>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32942">
        <w:rPr>
          <w:position w:val="1"/>
          <w:lang w:val="ru-RU"/>
        </w:rPr>
        <w:t>клещей и насекомых;</w:t>
      </w:r>
    </w:p>
    <w:p w:rsidR="00EA2E50" w:rsidRPr="00032942" w:rsidRDefault="00032942">
      <w:pPr>
        <w:pStyle w:val="a3"/>
        <w:spacing w:before="1" w:line="360" w:lineRule="auto"/>
        <w:ind w:right="111"/>
        <w:rPr>
          <w:lang w:val="ru-RU"/>
        </w:rPr>
      </w:pPr>
      <w:r w:rsidRPr="00032942">
        <w:rPr>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2E50" w:rsidRPr="00032942" w:rsidRDefault="00032942">
      <w:pPr>
        <w:pStyle w:val="a3"/>
        <w:spacing w:line="360" w:lineRule="auto"/>
        <w:ind w:right="109"/>
        <w:rPr>
          <w:lang w:val="ru-RU"/>
        </w:rPr>
      </w:pPr>
      <w:r w:rsidRPr="00032942">
        <w:rPr>
          <w:lang w:val="ru-RU"/>
        </w:rPr>
        <w:t>автономные   условия,    их    особенности    и    опасности,    правила    подготовки к длительному автономному</w:t>
      </w:r>
      <w:r w:rsidRPr="00032942">
        <w:rPr>
          <w:spacing w:val="-14"/>
          <w:lang w:val="ru-RU"/>
        </w:rPr>
        <w:t xml:space="preserve"> </w:t>
      </w:r>
      <w:r w:rsidRPr="00032942">
        <w:rPr>
          <w:lang w:val="ru-RU"/>
        </w:rPr>
        <w:t>существованию;</w:t>
      </w:r>
    </w:p>
    <w:p w:rsidR="00EA2E50" w:rsidRPr="00032942" w:rsidRDefault="00032942">
      <w:pPr>
        <w:pStyle w:val="a3"/>
        <w:spacing w:before="7" w:line="360" w:lineRule="auto"/>
        <w:ind w:left="809" w:right="987" w:firstLine="0"/>
        <w:jc w:val="left"/>
        <w:rPr>
          <w:lang w:val="ru-RU"/>
        </w:rPr>
      </w:pPr>
      <w:r w:rsidRPr="00032942">
        <w:rPr>
          <w:lang w:val="ru-RU"/>
        </w:rPr>
        <w:t>порядок действий при автономном существовании в природной среде; правила ориентирования на местности, способы подачи сигналов бедствия;</w:t>
      </w:r>
    </w:p>
    <w:p w:rsidR="00EA2E50" w:rsidRPr="00032942" w:rsidRDefault="00032942">
      <w:pPr>
        <w:pStyle w:val="a3"/>
        <w:spacing w:before="6" w:line="360" w:lineRule="auto"/>
        <w:ind w:right="108"/>
        <w:rPr>
          <w:lang w:val="ru-RU"/>
        </w:rPr>
      </w:pPr>
      <w:r w:rsidRPr="00032942">
        <w:rPr>
          <w:lang w:val="ru-RU"/>
        </w:rPr>
        <w:t>природные     пожары,     их     виды     и     опасности,     факторы     и      причины их возникновения, порядок действий при нахождении в зоне природного</w:t>
      </w:r>
      <w:r w:rsidRPr="00032942">
        <w:rPr>
          <w:spacing w:val="-32"/>
          <w:lang w:val="ru-RU"/>
        </w:rPr>
        <w:t xml:space="preserve"> </w:t>
      </w:r>
      <w:r w:rsidRPr="00032942">
        <w:rPr>
          <w:lang w:val="ru-RU"/>
        </w:rPr>
        <w:t>пожара;</w:t>
      </w:r>
    </w:p>
    <w:p w:rsidR="00EA2E50" w:rsidRPr="00032942" w:rsidRDefault="00032942">
      <w:pPr>
        <w:pStyle w:val="a3"/>
        <w:spacing w:before="6"/>
        <w:ind w:left="809" w:firstLine="0"/>
        <w:jc w:val="left"/>
        <w:rPr>
          <w:lang w:val="ru-RU"/>
        </w:rPr>
      </w:pPr>
      <w:r w:rsidRPr="00032942">
        <w:rPr>
          <w:lang w:val="ru-RU"/>
        </w:rPr>
        <w:t>устройство гор и классификация горных пород, правила безопасного поведения в</w:t>
      </w:r>
    </w:p>
    <w:p w:rsidR="00EA2E50" w:rsidRPr="00032942" w:rsidRDefault="00032942">
      <w:pPr>
        <w:pStyle w:val="a3"/>
        <w:spacing w:before="137"/>
        <w:ind w:firstLine="0"/>
        <w:jc w:val="left"/>
        <w:rPr>
          <w:lang w:val="ru-RU"/>
        </w:rPr>
      </w:pPr>
      <w:r w:rsidRPr="00032942">
        <w:rPr>
          <w:lang w:val="ru-RU"/>
        </w:rPr>
        <w:t>горах;</w:t>
      </w:r>
    </w:p>
    <w:p w:rsidR="00EA2E50" w:rsidRPr="00032942" w:rsidRDefault="00032942">
      <w:pPr>
        <w:pStyle w:val="a3"/>
        <w:tabs>
          <w:tab w:val="left" w:pos="2004"/>
          <w:tab w:val="left" w:pos="3114"/>
          <w:tab w:val="left" w:pos="3656"/>
          <w:tab w:val="left" w:pos="5562"/>
          <w:tab w:val="left" w:pos="5982"/>
          <w:tab w:val="left" w:pos="7385"/>
          <w:tab w:val="left" w:pos="8515"/>
        </w:tabs>
        <w:spacing w:before="139"/>
        <w:ind w:left="809" w:firstLine="0"/>
        <w:jc w:val="left"/>
        <w:rPr>
          <w:lang w:val="ru-RU"/>
        </w:rPr>
      </w:pPr>
      <w:r w:rsidRPr="00032942">
        <w:rPr>
          <w:lang w:val="ru-RU"/>
        </w:rPr>
        <w:t>снежные</w:t>
      </w:r>
      <w:r w:rsidRPr="00032942">
        <w:rPr>
          <w:lang w:val="ru-RU"/>
        </w:rPr>
        <w:tab/>
        <w:t>лавины,</w:t>
      </w:r>
      <w:r w:rsidRPr="00032942">
        <w:rPr>
          <w:lang w:val="ru-RU"/>
        </w:rPr>
        <w:tab/>
        <w:t>их</w:t>
      </w:r>
      <w:r w:rsidRPr="00032942">
        <w:rPr>
          <w:lang w:val="ru-RU"/>
        </w:rPr>
        <w:tab/>
        <w:t>характеристики</w:t>
      </w:r>
      <w:r w:rsidRPr="00032942">
        <w:rPr>
          <w:lang w:val="ru-RU"/>
        </w:rPr>
        <w:tab/>
        <w:t>и</w:t>
      </w:r>
      <w:r w:rsidRPr="00032942">
        <w:rPr>
          <w:lang w:val="ru-RU"/>
        </w:rPr>
        <w:tab/>
        <w:t>опасности,</w:t>
      </w:r>
      <w:r w:rsidRPr="00032942">
        <w:rPr>
          <w:lang w:val="ru-RU"/>
        </w:rPr>
        <w:tab/>
        <w:t>порядок</w:t>
      </w:r>
      <w:r w:rsidRPr="00032942">
        <w:rPr>
          <w:lang w:val="ru-RU"/>
        </w:rPr>
        <w:tab/>
        <w:t>действий</w:t>
      </w:r>
    </w:p>
    <w:p w:rsidR="00EA2E50" w:rsidRPr="00032942" w:rsidRDefault="00032942">
      <w:pPr>
        <w:pStyle w:val="a3"/>
        <w:spacing w:before="137"/>
        <w:ind w:firstLine="0"/>
        <w:jc w:val="left"/>
        <w:rPr>
          <w:lang w:val="ru-RU"/>
        </w:rPr>
      </w:pPr>
      <w:r w:rsidRPr="00032942">
        <w:rPr>
          <w:lang w:val="ru-RU"/>
        </w:rPr>
        <w:t>при попадании в лавину;</w:t>
      </w:r>
    </w:p>
    <w:p w:rsidR="00EA2E50" w:rsidRPr="00032942" w:rsidRDefault="00032942">
      <w:pPr>
        <w:pStyle w:val="a3"/>
        <w:spacing w:before="139" w:line="360" w:lineRule="auto"/>
        <w:ind w:right="113"/>
        <w:rPr>
          <w:lang w:val="ru-RU"/>
        </w:rPr>
      </w:pPr>
      <w:r w:rsidRPr="00032942">
        <w:rPr>
          <w:lang w:val="ru-RU"/>
        </w:rPr>
        <w:t>камнепады, их характеристики и опасности, порядок действий, необходимых для снижения риска попадания под камнепад;</w:t>
      </w:r>
    </w:p>
    <w:p w:rsidR="00EA2E50" w:rsidRPr="00032942" w:rsidRDefault="00032942">
      <w:pPr>
        <w:pStyle w:val="a3"/>
        <w:tabs>
          <w:tab w:val="left" w:pos="1747"/>
          <w:tab w:val="left" w:pos="2846"/>
          <w:tab w:val="left" w:pos="4372"/>
          <w:tab w:val="left" w:pos="5710"/>
          <w:tab w:val="left" w:pos="6220"/>
          <w:tab w:val="left" w:pos="7516"/>
          <w:tab w:val="left" w:pos="8612"/>
        </w:tabs>
        <w:spacing w:before="6" w:line="360" w:lineRule="auto"/>
        <w:ind w:left="810" w:right="115" w:firstLine="0"/>
        <w:jc w:val="left"/>
        <w:rPr>
          <w:lang w:val="ru-RU"/>
        </w:rPr>
      </w:pPr>
      <w:r w:rsidRPr="00032942">
        <w:rPr>
          <w:lang w:val="ru-RU"/>
        </w:rP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w:t>
      </w:r>
      <w:r w:rsidRPr="00032942">
        <w:rPr>
          <w:lang w:val="ru-RU"/>
        </w:rPr>
        <w:tab/>
        <w:t>правила</w:t>
      </w:r>
      <w:r w:rsidRPr="00032942">
        <w:rPr>
          <w:lang w:val="ru-RU"/>
        </w:rPr>
        <w:tab/>
        <w:t>безопасного</w:t>
      </w:r>
      <w:r w:rsidRPr="00032942">
        <w:rPr>
          <w:lang w:val="ru-RU"/>
        </w:rPr>
        <w:tab/>
        <w:t>поведения</w:t>
      </w:r>
      <w:r w:rsidRPr="00032942">
        <w:rPr>
          <w:lang w:val="ru-RU"/>
        </w:rPr>
        <w:tab/>
        <w:t>на</w:t>
      </w:r>
      <w:r w:rsidRPr="00032942">
        <w:rPr>
          <w:lang w:val="ru-RU"/>
        </w:rPr>
        <w:tab/>
        <w:t>водоѐмах,</w:t>
      </w:r>
      <w:r w:rsidRPr="00032942">
        <w:rPr>
          <w:lang w:val="ru-RU"/>
        </w:rPr>
        <w:tab/>
        <w:t>правила</w:t>
      </w:r>
      <w:r w:rsidRPr="00032942">
        <w:rPr>
          <w:lang w:val="ru-RU"/>
        </w:rPr>
        <w:tab/>
        <w:t>купания</w:t>
      </w:r>
    </w:p>
    <w:p w:rsidR="00EA2E50" w:rsidRPr="00032942" w:rsidRDefault="00032942">
      <w:pPr>
        <w:pStyle w:val="a3"/>
        <w:ind w:firstLine="0"/>
        <w:jc w:val="left"/>
        <w:rPr>
          <w:lang w:val="ru-RU"/>
        </w:rPr>
      </w:pPr>
      <w:r w:rsidRPr="00032942">
        <w:rPr>
          <w:lang w:val="ru-RU"/>
        </w:rPr>
        <w:t>в подготовленных и неподготовленных местах;</w:t>
      </w:r>
    </w:p>
    <w:p w:rsidR="00EA2E50" w:rsidRPr="00032942" w:rsidRDefault="00032942">
      <w:pPr>
        <w:pStyle w:val="a3"/>
        <w:spacing w:before="139" w:line="360" w:lineRule="auto"/>
        <w:ind w:right="111"/>
        <w:rPr>
          <w:lang w:val="ru-RU"/>
        </w:rPr>
      </w:pPr>
      <w:r w:rsidRPr="00032942">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32942">
        <w:rPr>
          <w:position w:val="1"/>
          <w:lang w:val="ru-RU"/>
        </w:rPr>
        <w:t>ствий при обнаружении человека в полынье;</w:t>
      </w:r>
    </w:p>
    <w:p w:rsidR="00EA2E50" w:rsidRPr="00032942" w:rsidRDefault="00032942">
      <w:pPr>
        <w:pStyle w:val="a3"/>
        <w:spacing w:before="0" w:line="360" w:lineRule="auto"/>
        <w:ind w:right="114"/>
        <w:rPr>
          <w:lang w:val="ru-RU"/>
        </w:rPr>
      </w:pPr>
      <w:r w:rsidRPr="00032942">
        <w:rPr>
          <w:lang w:val="ru-RU"/>
        </w:rPr>
        <w:t>наводнения,     их     характеристики     и     опасности,     порядок      действий      при</w:t>
      </w:r>
      <w:r w:rsidRPr="00032942">
        <w:rPr>
          <w:spacing w:val="-8"/>
          <w:lang w:val="ru-RU"/>
        </w:rPr>
        <w:t xml:space="preserve"> </w:t>
      </w:r>
      <w:r w:rsidRPr="00032942">
        <w:rPr>
          <w:lang w:val="ru-RU"/>
        </w:rPr>
        <w:t>наводнении;</w:t>
      </w:r>
    </w:p>
    <w:p w:rsidR="00EA2E50" w:rsidRPr="00032942" w:rsidRDefault="00032942">
      <w:pPr>
        <w:pStyle w:val="a3"/>
        <w:spacing w:line="360" w:lineRule="auto"/>
        <w:ind w:right="116"/>
        <w:rPr>
          <w:lang w:val="ru-RU"/>
        </w:rPr>
      </w:pPr>
      <w:r w:rsidRPr="00032942">
        <w:rPr>
          <w:lang w:val="ru-RU"/>
        </w:rPr>
        <w:t>цунами,  их   характеристики  и  опасности,  порядок  действий  при  нахождении    в зоне</w:t>
      </w:r>
      <w:r w:rsidRPr="00032942">
        <w:rPr>
          <w:spacing w:val="-8"/>
          <w:lang w:val="ru-RU"/>
        </w:rPr>
        <w:t xml:space="preserve"> </w:t>
      </w:r>
      <w:r w:rsidRPr="00032942">
        <w:rPr>
          <w:lang w:val="ru-RU"/>
        </w:rPr>
        <w:t>цунами;</w:t>
      </w:r>
    </w:p>
    <w:p w:rsidR="00EA2E50" w:rsidRPr="00032942" w:rsidRDefault="00032942">
      <w:pPr>
        <w:pStyle w:val="a3"/>
        <w:spacing w:line="360" w:lineRule="auto"/>
        <w:ind w:right="115"/>
        <w:rPr>
          <w:lang w:val="ru-RU"/>
        </w:rPr>
      </w:pPr>
      <w:r w:rsidRPr="00032942">
        <w:rPr>
          <w:lang w:val="ru-RU"/>
        </w:rPr>
        <w:t>ураганы,  бури,  смерчи,  их  характеристики  и   опасности,   порядок   действий при ураганах, бурях и</w:t>
      </w:r>
      <w:r w:rsidRPr="00032942">
        <w:rPr>
          <w:spacing w:val="-8"/>
          <w:lang w:val="ru-RU"/>
        </w:rPr>
        <w:t xml:space="preserve"> </w:t>
      </w:r>
      <w:r w:rsidRPr="00032942">
        <w:rPr>
          <w:lang w:val="ru-RU"/>
        </w:rPr>
        <w:t>смерчах;</w:t>
      </w:r>
    </w:p>
    <w:p w:rsidR="00EA2E50" w:rsidRPr="00032942" w:rsidRDefault="00032942">
      <w:pPr>
        <w:pStyle w:val="a3"/>
        <w:spacing w:line="362" w:lineRule="auto"/>
        <w:ind w:right="114"/>
        <w:rPr>
          <w:lang w:val="ru-RU"/>
        </w:rPr>
      </w:pPr>
      <w:r w:rsidRPr="00032942">
        <w:rPr>
          <w:lang w:val="ru-RU"/>
        </w:rPr>
        <w:t>грозы,  их   характеристики   и   опасности,   порядок   действий   при   попадании   в</w:t>
      </w:r>
      <w:r w:rsidRPr="00032942">
        <w:rPr>
          <w:spacing w:val="-3"/>
          <w:lang w:val="ru-RU"/>
        </w:rPr>
        <w:t xml:space="preserve"> </w:t>
      </w:r>
      <w:r w:rsidRPr="00032942">
        <w:rPr>
          <w:lang w:val="ru-RU"/>
        </w:rPr>
        <w:t>грозу;</w:t>
      </w:r>
    </w:p>
    <w:p w:rsidR="00EA2E50" w:rsidRPr="00032942" w:rsidRDefault="00032942">
      <w:pPr>
        <w:pStyle w:val="a3"/>
        <w:spacing w:before="1" w:line="360" w:lineRule="auto"/>
        <w:ind w:right="111"/>
        <w:rPr>
          <w:lang w:val="ru-RU"/>
        </w:rPr>
      </w:pPr>
      <w:r w:rsidRPr="00032942">
        <w:rPr>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при нахождении в зоне извержения вулкана;</w:t>
      </w:r>
    </w:p>
    <w:p w:rsidR="00EA2E50" w:rsidRPr="00032942" w:rsidRDefault="00032942">
      <w:pPr>
        <w:pStyle w:val="a3"/>
        <w:spacing w:before="139" w:line="360" w:lineRule="auto"/>
        <w:ind w:right="115"/>
        <w:rPr>
          <w:lang w:val="ru-RU"/>
        </w:rPr>
      </w:pPr>
      <w:r w:rsidRPr="00032942">
        <w:rPr>
          <w:lang w:val="ru-RU"/>
        </w:rPr>
        <w:t>смысл понятий «экология» и «экологическая культура», значение экологии для устойчивого развития общества;</w:t>
      </w:r>
    </w:p>
    <w:p w:rsidR="00EA2E50" w:rsidRPr="00032942" w:rsidRDefault="00032942">
      <w:pPr>
        <w:pStyle w:val="a3"/>
        <w:spacing w:before="6"/>
        <w:ind w:left="809" w:firstLine="0"/>
        <w:jc w:val="left"/>
        <w:rPr>
          <w:lang w:val="ru-RU"/>
        </w:rPr>
      </w:pPr>
      <w:r w:rsidRPr="00032942">
        <w:rPr>
          <w:lang w:val="ru-RU"/>
        </w:rPr>
        <w:t>правила безопасного поведения при неблагоприятной экологической обстановке.</w:t>
      </w:r>
    </w:p>
    <w:p w:rsidR="00EA2E50" w:rsidRPr="00032942" w:rsidRDefault="00032942">
      <w:pPr>
        <w:pStyle w:val="a4"/>
        <w:numPr>
          <w:ilvl w:val="2"/>
          <w:numId w:val="36"/>
        </w:numPr>
        <w:tabs>
          <w:tab w:val="left" w:pos="1650"/>
          <w:tab w:val="left" w:pos="1695"/>
          <w:tab w:val="left" w:pos="2790"/>
          <w:tab w:val="left" w:pos="4167"/>
          <w:tab w:val="left" w:pos="4543"/>
          <w:tab w:val="left" w:pos="5879"/>
          <w:tab w:val="left" w:pos="6683"/>
          <w:tab w:val="left" w:pos="7747"/>
          <w:tab w:val="left" w:pos="8238"/>
        </w:tabs>
        <w:spacing w:before="137" w:line="360" w:lineRule="auto"/>
        <w:ind w:left="810" w:right="113" w:firstLine="0"/>
        <w:rPr>
          <w:sz w:val="24"/>
          <w:lang w:val="ru-RU"/>
        </w:rPr>
      </w:pPr>
      <w:r w:rsidRPr="00032942">
        <w:rPr>
          <w:sz w:val="24"/>
          <w:lang w:val="ru-RU"/>
        </w:rPr>
        <w:t>Модуль № 6 «Здоровье и как его сохранить. Основы медицинских знаний»: смысл</w:t>
      </w:r>
      <w:r w:rsidRPr="00032942">
        <w:rPr>
          <w:sz w:val="24"/>
          <w:lang w:val="ru-RU"/>
        </w:rPr>
        <w:tab/>
        <w:t>понятий</w:t>
      </w:r>
      <w:r w:rsidRPr="00032942">
        <w:rPr>
          <w:sz w:val="24"/>
          <w:lang w:val="ru-RU"/>
        </w:rPr>
        <w:tab/>
        <w:t>«здоровье»</w:t>
      </w:r>
      <w:r w:rsidRPr="00032942">
        <w:rPr>
          <w:sz w:val="24"/>
          <w:lang w:val="ru-RU"/>
        </w:rPr>
        <w:tab/>
        <w:t>и</w:t>
      </w:r>
      <w:r w:rsidRPr="00032942">
        <w:rPr>
          <w:sz w:val="24"/>
          <w:lang w:val="ru-RU"/>
        </w:rPr>
        <w:tab/>
        <w:t>«здоровый</w:t>
      </w:r>
      <w:r w:rsidRPr="00032942">
        <w:rPr>
          <w:sz w:val="24"/>
          <w:lang w:val="ru-RU"/>
        </w:rPr>
        <w:tab/>
        <w:t>образ</w:t>
      </w:r>
      <w:r w:rsidRPr="00032942">
        <w:rPr>
          <w:sz w:val="24"/>
          <w:lang w:val="ru-RU"/>
        </w:rPr>
        <w:tab/>
        <w:t>жизни»,</w:t>
      </w:r>
      <w:r w:rsidRPr="00032942">
        <w:rPr>
          <w:sz w:val="24"/>
          <w:lang w:val="ru-RU"/>
        </w:rPr>
        <w:tab/>
        <w:t>их</w:t>
      </w:r>
      <w:r w:rsidRPr="00032942">
        <w:rPr>
          <w:sz w:val="24"/>
          <w:lang w:val="ru-RU"/>
        </w:rPr>
        <w:tab/>
        <w:t>содержание</w:t>
      </w:r>
    </w:p>
    <w:p w:rsidR="00EA2E50" w:rsidRPr="00032942" w:rsidRDefault="00032942">
      <w:pPr>
        <w:pStyle w:val="a3"/>
        <w:ind w:firstLine="0"/>
        <w:jc w:val="left"/>
        <w:rPr>
          <w:lang w:val="ru-RU"/>
        </w:rPr>
      </w:pPr>
      <w:r w:rsidRPr="00032942">
        <w:rPr>
          <w:lang w:val="ru-RU"/>
        </w:rPr>
        <w:t>и значение для человека;</w:t>
      </w:r>
    </w:p>
    <w:p w:rsidR="00EA2E50" w:rsidRPr="00032942" w:rsidRDefault="00032942">
      <w:pPr>
        <w:pStyle w:val="a3"/>
        <w:spacing w:before="139" w:line="360" w:lineRule="auto"/>
        <w:ind w:right="109"/>
        <w:rPr>
          <w:lang w:val="ru-RU"/>
        </w:rPr>
      </w:pPr>
      <w:r w:rsidRPr="00032942">
        <w:rPr>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EA2E50" w:rsidRPr="00032942" w:rsidRDefault="00032942">
      <w:pPr>
        <w:pStyle w:val="a3"/>
        <w:spacing w:line="360" w:lineRule="auto"/>
        <w:ind w:left="809" w:right="906" w:firstLine="0"/>
        <w:jc w:val="left"/>
        <w:rPr>
          <w:lang w:val="ru-RU"/>
        </w:rPr>
      </w:pPr>
      <w:r w:rsidRPr="00032942">
        <w:rPr>
          <w:lang w:val="ru-RU"/>
        </w:rPr>
        <w:t>элементы здорового образа жизни, ответственность за сохранение здоровья; понятие «инфекционные заболевания», причины их возникновения;</w:t>
      </w:r>
    </w:p>
    <w:p w:rsidR="00EA2E50" w:rsidRPr="00032942" w:rsidRDefault="00032942">
      <w:pPr>
        <w:pStyle w:val="a3"/>
        <w:spacing w:line="360" w:lineRule="auto"/>
        <w:ind w:right="114"/>
        <w:rPr>
          <w:lang w:val="ru-RU"/>
        </w:rPr>
      </w:pPr>
      <w:r w:rsidRPr="00032942">
        <w:rPr>
          <w:lang w:val="ru-RU"/>
        </w:rPr>
        <w:t>механизм         распространения         инфекционных         заболеваний,          меры  их профилактики и защиты от</w:t>
      </w:r>
      <w:r w:rsidRPr="00032942">
        <w:rPr>
          <w:spacing w:val="-14"/>
          <w:lang w:val="ru-RU"/>
        </w:rPr>
        <w:t xml:space="preserve"> </w:t>
      </w:r>
      <w:r w:rsidRPr="00032942">
        <w:rPr>
          <w:lang w:val="ru-RU"/>
        </w:rPr>
        <w:t>них;</w:t>
      </w:r>
    </w:p>
    <w:p w:rsidR="00EA2E50" w:rsidRPr="00032942" w:rsidRDefault="00032942">
      <w:pPr>
        <w:pStyle w:val="a3"/>
        <w:spacing w:line="360" w:lineRule="auto"/>
        <w:ind w:right="104"/>
        <w:rPr>
          <w:lang w:val="ru-RU"/>
        </w:rPr>
      </w:pPr>
      <w:r w:rsidRPr="00032942">
        <w:rPr>
          <w:lang w:val="ru-RU"/>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32942">
        <w:rPr>
          <w:position w:val="1"/>
          <w:lang w:val="ru-RU"/>
        </w:rPr>
        <w:t>туаций биолого-социального происхождения;</w:t>
      </w:r>
    </w:p>
    <w:p w:rsidR="00EA2E50" w:rsidRPr="00032942" w:rsidRDefault="00032942">
      <w:pPr>
        <w:pStyle w:val="a3"/>
        <w:spacing w:before="0" w:line="360" w:lineRule="auto"/>
        <w:ind w:right="113"/>
        <w:rPr>
          <w:lang w:val="ru-RU"/>
        </w:rPr>
      </w:pPr>
      <w:r w:rsidRPr="00032942">
        <w:rPr>
          <w:lang w:val="ru-RU"/>
        </w:rPr>
        <w:t>понятие «неинфекционные заболевания» и их классификация, факторы риска неинфекционных заболеваний;</w:t>
      </w:r>
    </w:p>
    <w:p w:rsidR="00EA2E50" w:rsidRPr="00032942" w:rsidRDefault="00032942">
      <w:pPr>
        <w:pStyle w:val="a3"/>
        <w:spacing w:line="360" w:lineRule="auto"/>
        <w:ind w:left="809" w:right="1669" w:firstLine="0"/>
        <w:jc w:val="left"/>
        <w:rPr>
          <w:lang w:val="ru-RU"/>
        </w:rPr>
      </w:pPr>
      <w:r w:rsidRPr="00032942">
        <w:rPr>
          <w:lang w:val="ru-RU"/>
        </w:rPr>
        <w:t>меры профилактики неинфекционных заболеваний и защиты от них; диспансеризация и еѐ задачи;</w:t>
      </w:r>
    </w:p>
    <w:p w:rsidR="00EA2E50" w:rsidRPr="00032942" w:rsidRDefault="00032942">
      <w:pPr>
        <w:pStyle w:val="a3"/>
        <w:spacing w:line="360" w:lineRule="auto"/>
        <w:ind w:right="115"/>
        <w:rPr>
          <w:lang w:val="ru-RU"/>
        </w:rPr>
      </w:pPr>
      <w:r w:rsidRPr="00032942">
        <w:rPr>
          <w:lang w:val="ru-RU"/>
        </w:rPr>
        <w:t>понятия «психическое здоровье» и «психологическое благополучие», современные модели психического здоровья и здоровой личности;</w:t>
      </w:r>
    </w:p>
    <w:p w:rsidR="00EA2E50" w:rsidRPr="00032942" w:rsidRDefault="00032942">
      <w:pPr>
        <w:pStyle w:val="a3"/>
        <w:spacing w:line="362" w:lineRule="auto"/>
        <w:ind w:right="110"/>
        <w:rPr>
          <w:lang w:val="ru-RU"/>
        </w:rPr>
      </w:pPr>
      <w:r w:rsidRPr="00032942">
        <w:rPr>
          <w:lang w:val="ru-RU"/>
        </w:rPr>
        <w:t>стресс и его влияние на человека, меры профилактики стресса, способы самоконтроля и саморегуляции эмоциональных состояний;</w:t>
      </w:r>
    </w:p>
    <w:p w:rsidR="00EA2E50" w:rsidRPr="00032942" w:rsidRDefault="00032942">
      <w:pPr>
        <w:pStyle w:val="a3"/>
        <w:spacing w:before="1" w:line="360" w:lineRule="auto"/>
        <w:ind w:right="112"/>
        <w:rPr>
          <w:lang w:val="ru-RU"/>
        </w:rPr>
      </w:pPr>
      <w:r w:rsidRPr="00032942">
        <w:rPr>
          <w:lang w:val="ru-RU"/>
        </w:rPr>
        <w:t>понятие «первая помощь» и обязанность по еѐ оказанию, универсальный алгоритм оказания первой помощи;</w:t>
      </w:r>
    </w:p>
    <w:p w:rsidR="00EA2E50" w:rsidRPr="00032942" w:rsidRDefault="00032942">
      <w:pPr>
        <w:pStyle w:val="a3"/>
        <w:ind w:left="809" w:firstLine="0"/>
        <w:jc w:val="left"/>
        <w:rPr>
          <w:lang w:val="ru-RU"/>
        </w:rPr>
      </w:pPr>
      <w:r w:rsidRPr="00032942">
        <w:rPr>
          <w:lang w:val="ru-RU"/>
        </w:rPr>
        <w:t>назначение и состав аптечки первой помощи;</w:t>
      </w:r>
    </w:p>
    <w:p w:rsidR="00EA2E50" w:rsidRPr="00032942" w:rsidRDefault="00032942">
      <w:pPr>
        <w:pStyle w:val="a3"/>
        <w:spacing w:before="139" w:line="360" w:lineRule="auto"/>
        <w:ind w:right="112"/>
        <w:rPr>
          <w:lang w:val="ru-RU"/>
        </w:rPr>
      </w:pPr>
      <w:r w:rsidRPr="00032942">
        <w:rPr>
          <w:lang w:val="ru-RU"/>
        </w:rPr>
        <w:t>порядок действий при оказании первой помощи в различных ситуациях, приѐмы психологической поддержки пострадавшего.</w:t>
      </w:r>
    </w:p>
    <w:p w:rsidR="00EA2E50" w:rsidRDefault="00032942">
      <w:pPr>
        <w:pStyle w:val="a4"/>
        <w:numPr>
          <w:ilvl w:val="2"/>
          <w:numId w:val="36"/>
        </w:numPr>
        <w:tabs>
          <w:tab w:val="left" w:pos="1650"/>
        </w:tabs>
        <w:spacing w:before="6"/>
        <w:ind w:left="1650"/>
        <w:rPr>
          <w:sz w:val="24"/>
        </w:rPr>
      </w:pPr>
      <w:r>
        <w:rPr>
          <w:sz w:val="24"/>
        </w:rPr>
        <w:t>Модуль № 7 «Безопасность в</w:t>
      </w:r>
      <w:r>
        <w:rPr>
          <w:spacing w:val="-15"/>
          <w:sz w:val="24"/>
        </w:rPr>
        <w:t xml:space="preserve"> </w:t>
      </w:r>
      <w:r>
        <w:rPr>
          <w:sz w:val="24"/>
        </w:rPr>
        <w:t>социуме»:</w:t>
      </w:r>
    </w:p>
    <w:p w:rsidR="00EA2E50" w:rsidRPr="00032942" w:rsidRDefault="00032942">
      <w:pPr>
        <w:pStyle w:val="a3"/>
        <w:spacing w:before="137" w:line="362" w:lineRule="auto"/>
        <w:ind w:right="114"/>
        <w:rPr>
          <w:lang w:val="ru-RU"/>
        </w:rPr>
      </w:pPr>
      <w:r w:rsidRPr="00032942">
        <w:rPr>
          <w:lang w:val="ru-RU"/>
        </w:rPr>
        <w:t>общение  и   его   значение   для   человека,   способы   организации   эффективного и позитивного общения;</w:t>
      </w:r>
    </w:p>
    <w:p w:rsidR="00EA2E50" w:rsidRPr="00032942" w:rsidRDefault="00032942">
      <w:pPr>
        <w:pStyle w:val="a3"/>
        <w:spacing w:before="1" w:line="360" w:lineRule="auto"/>
        <w:ind w:right="111"/>
        <w:rPr>
          <w:lang w:val="ru-RU"/>
        </w:rPr>
      </w:pPr>
      <w:r w:rsidRPr="00032942">
        <w:rPr>
          <w:lang w:val="ru-RU"/>
        </w:rPr>
        <w:t>приѐмы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2E50" w:rsidRPr="00032942" w:rsidRDefault="00EA2E50">
      <w:pPr>
        <w:spacing w:line="360" w:lineRule="auto"/>
        <w:rPr>
          <w:lang w:val="ru-RU"/>
        </w:rPr>
        <w:sectPr w:rsidR="00EA2E50" w:rsidRPr="00032942">
          <w:headerReference w:type="default" r:id="rId138"/>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понятие «конфликт» и стадии его развития, факторы и причины развития конфликта;</w:t>
      </w:r>
    </w:p>
    <w:p w:rsidR="00EA2E50" w:rsidRPr="00032942" w:rsidRDefault="00032942">
      <w:pPr>
        <w:pStyle w:val="a3"/>
        <w:spacing w:before="1" w:line="360" w:lineRule="auto"/>
        <w:ind w:right="104"/>
        <w:rPr>
          <w:lang w:val="ru-RU"/>
        </w:rPr>
      </w:pPr>
      <w:r w:rsidRPr="00032942">
        <w:rPr>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2E50" w:rsidRPr="00032942" w:rsidRDefault="00032942">
      <w:pPr>
        <w:pStyle w:val="a3"/>
        <w:spacing w:line="360" w:lineRule="auto"/>
        <w:ind w:right="113"/>
        <w:rPr>
          <w:lang w:val="ru-RU"/>
        </w:rPr>
      </w:pPr>
      <w:r w:rsidRPr="00032942">
        <w:rPr>
          <w:lang w:val="ru-RU"/>
        </w:rPr>
        <w:t>правила  поведения  для   снижения   риска   конфликта   и   порядок   действий   при его опасных</w:t>
      </w:r>
      <w:r w:rsidRPr="00032942">
        <w:rPr>
          <w:spacing w:val="-10"/>
          <w:lang w:val="ru-RU"/>
        </w:rPr>
        <w:t xml:space="preserve"> </w:t>
      </w:r>
      <w:r w:rsidRPr="00032942">
        <w:rPr>
          <w:lang w:val="ru-RU"/>
        </w:rPr>
        <w:t>проявлениях;</w:t>
      </w:r>
    </w:p>
    <w:p w:rsidR="00EA2E50" w:rsidRPr="00032942" w:rsidRDefault="00032942">
      <w:pPr>
        <w:pStyle w:val="a3"/>
        <w:ind w:left="809" w:firstLine="0"/>
        <w:jc w:val="left"/>
        <w:rPr>
          <w:lang w:val="ru-RU"/>
        </w:rPr>
      </w:pPr>
      <w:r w:rsidRPr="00032942">
        <w:rPr>
          <w:lang w:val="ru-RU"/>
        </w:rPr>
        <w:t>способ разрешения конфликта с помощью третьей стороны (модератора);</w:t>
      </w:r>
    </w:p>
    <w:p w:rsidR="00EA2E50" w:rsidRPr="00032942" w:rsidRDefault="00032942">
      <w:pPr>
        <w:pStyle w:val="a3"/>
        <w:spacing w:before="139" w:line="360" w:lineRule="auto"/>
        <w:ind w:right="113"/>
        <w:rPr>
          <w:lang w:val="ru-RU"/>
        </w:rPr>
      </w:pPr>
      <w:r w:rsidRPr="00032942">
        <w:rPr>
          <w:lang w:val="ru-RU"/>
        </w:rPr>
        <w:t>опасные    формы     проявления     конфликта:     агрессия,     домашнее     насилие  и</w:t>
      </w:r>
      <w:r w:rsidRPr="00032942">
        <w:rPr>
          <w:spacing w:val="-6"/>
          <w:lang w:val="ru-RU"/>
        </w:rPr>
        <w:t xml:space="preserve"> </w:t>
      </w:r>
      <w:r w:rsidRPr="00032942">
        <w:rPr>
          <w:lang w:val="ru-RU"/>
        </w:rPr>
        <w:t>буллинг;</w:t>
      </w:r>
    </w:p>
    <w:p w:rsidR="00EA2E50" w:rsidRPr="00032942" w:rsidRDefault="00032942">
      <w:pPr>
        <w:pStyle w:val="a3"/>
        <w:spacing w:before="7" w:line="360" w:lineRule="auto"/>
        <w:ind w:right="113"/>
        <w:rPr>
          <w:lang w:val="ru-RU"/>
        </w:rPr>
      </w:pPr>
      <w:r w:rsidRPr="00032942">
        <w:rPr>
          <w:lang w:val="ru-RU"/>
        </w:rPr>
        <w:t>манипуляции в ходе межличностного общения, приѐмы распознавания манипуляций и способы противостояния им;</w:t>
      </w:r>
    </w:p>
    <w:p w:rsidR="00EA2E50" w:rsidRPr="00032942" w:rsidRDefault="00032942">
      <w:pPr>
        <w:pStyle w:val="a3"/>
        <w:spacing w:before="6" w:line="360" w:lineRule="auto"/>
        <w:ind w:right="114"/>
        <w:rPr>
          <w:lang w:val="ru-RU"/>
        </w:rPr>
      </w:pPr>
      <w:r w:rsidRPr="00032942">
        <w:rPr>
          <w:lang w:val="ru-RU"/>
        </w:rPr>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w:t>
      </w:r>
      <w:r w:rsidRPr="00032942">
        <w:rPr>
          <w:spacing w:val="-16"/>
          <w:lang w:val="ru-RU"/>
        </w:rPr>
        <w:t xml:space="preserve"> </w:t>
      </w:r>
      <w:r w:rsidRPr="00032942">
        <w:rPr>
          <w:lang w:val="ru-RU"/>
        </w:rPr>
        <w:t>них;</w:t>
      </w:r>
    </w:p>
    <w:p w:rsidR="00EA2E50" w:rsidRPr="00032942" w:rsidRDefault="00032942">
      <w:pPr>
        <w:pStyle w:val="a3"/>
        <w:spacing w:before="6" w:line="360" w:lineRule="auto"/>
        <w:ind w:right="102"/>
        <w:rPr>
          <w:lang w:val="ru-RU"/>
        </w:rPr>
      </w:pPr>
      <w:r w:rsidRPr="00032942">
        <w:rPr>
          <w:lang w:val="ru-RU"/>
        </w:rPr>
        <w:t>современные молодѐжные увлечения и опасности, связанные с ними, правила безопасного поведения;</w:t>
      </w:r>
    </w:p>
    <w:p w:rsidR="00EA2E50" w:rsidRPr="00032942" w:rsidRDefault="00032942">
      <w:pPr>
        <w:pStyle w:val="a3"/>
        <w:spacing w:before="6"/>
        <w:ind w:left="809" w:firstLine="0"/>
        <w:jc w:val="left"/>
        <w:rPr>
          <w:lang w:val="ru-RU"/>
        </w:rPr>
      </w:pPr>
      <w:r w:rsidRPr="00032942">
        <w:rPr>
          <w:lang w:val="ru-RU"/>
        </w:rPr>
        <w:t>правила безопасной коммуникации с незнакомыми людьми.</w:t>
      </w:r>
    </w:p>
    <w:p w:rsidR="00EA2E50" w:rsidRPr="00032942" w:rsidRDefault="00032942">
      <w:pPr>
        <w:pStyle w:val="a4"/>
        <w:numPr>
          <w:ilvl w:val="2"/>
          <w:numId w:val="36"/>
        </w:numPr>
        <w:tabs>
          <w:tab w:val="left" w:pos="1650"/>
        </w:tabs>
        <w:spacing w:before="137"/>
        <w:ind w:left="1650"/>
        <w:rPr>
          <w:sz w:val="24"/>
          <w:lang w:val="ru-RU"/>
        </w:rPr>
      </w:pPr>
      <w:r w:rsidRPr="00032942">
        <w:rPr>
          <w:sz w:val="24"/>
          <w:lang w:val="ru-RU"/>
        </w:rPr>
        <w:t>Модуль № 8 «Безопасность в информационном</w:t>
      </w:r>
      <w:r w:rsidRPr="00032942">
        <w:rPr>
          <w:spacing w:val="-22"/>
          <w:sz w:val="24"/>
          <w:lang w:val="ru-RU"/>
        </w:rPr>
        <w:t xml:space="preserve"> </w:t>
      </w:r>
      <w:r w:rsidRPr="00032942">
        <w:rPr>
          <w:sz w:val="24"/>
          <w:lang w:val="ru-RU"/>
        </w:rPr>
        <w:t>пространстве»:</w:t>
      </w:r>
    </w:p>
    <w:p w:rsidR="00EA2E50" w:rsidRPr="00032942" w:rsidRDefault="00032942">
      <w:pPr>
        <w:pStyle w:val="a3"/>
        <w:spacing w:before="139" w:line="360" w:lineRule="auto"/>
        <w:ind w:right="117"/>
        <w:rPr>
          <w:lang w:val="ru-RU"/>
        </w:rPr>
      </w:pPr>
      <w:r w:rsidRPr="00032942">
        <w:rPr>
          <w:lang w:val="ru-RU"/>
        </w:rPr>
        <w:t>понятие  «цифровая   среда»,   еѐ   характеристики   и   примеры   информационных и компьютерных угроз, положительные возможности цифровой среды;</w:t>
      </w:r>
    </w:p>
    <w:p w:rsidR="00EA2E50" w:rsidRPr="00032942" w:rsidRDefault="00032942">
      <w:pPr>
        <w:pStyle w:val="a3"/>
        <w:spacing w:before="6" w:line="360" w:lineRule="auto"/>
        <w:ind w:right="112"/>
        <w:rPr>
          <w:lang w:val="ru-RU"/>
        </w:rPr>
      </w:pPr>
      <w:r w:rsidRPr="00032942">
        <w:rPr>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A2E50" w:rsidRPr="00032942" w:rsidRDefault="00032942">
      <w:pPr>
        <w:pStyle w:val="a3"/>
        <w:spacing w:before="6" w:line="360" w:lineRule="auto"/>
        <w:ind w:right="113"/>
        <w:rPr>
          <w:lang w:val="ru-RU"/>
        </w:rPr>
      </w:pPr>
      <w:r w:rsidRPr="00032942">
        <w:rPr>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2E50" w:rsidRPr="00032942" w:rsidRDefault="00032942">
      <w:pPr>
        <w:pStyle w:val="a3"/>
        <w:spacing w:before="7" w:line="360" w:lineRule="auto"/>
        <w:ind w:right="110"/>
        <w:rPr>
          <w:lang w:val="ru-RU"/>
        </w:rPr>
      </w:pPr>
      <w:r w:rsidRPr="00032942">
        <w:rPr>
          <w:lang w:val="ru-RU"/>
        </w:rPr>
        <w:t>опасные  явления   цифровой   среды:   вредоносные   программы   и   приложения  и их</w:t>
      </w:r>
      <w:r w:rsidRPr="00032942">
        <w:rPr>
          <w:spacing w:val="-6"/>
          <w:lang w:val="ru-RU"/>
        </w:rPr>
        <w:t xml:space="preserve"> </w:t>
      </w:r>
      <w:r w:rsidRPr="00032942">
        <w:rPr>
          <w:lang w:val="ru-RU"/>
        </w:rPr>
        <w:t>разновидности;</w:t>
      </w:r>
    </w:p>
    <w:p w:rsidR="00EA2E50" w:rsidRPr="00032942" w:rsidRDefault="00032942">
      <w:pPr>
        <w:pStyle w:val="a3"/>
        <w:spacing w:before="6" w:line="360" w:lineRule="auto"/>
        <w:ind w:right="108"/>
        <w:rPr>
          <w:lang w:val="ru-RU"/>
        </w:rPr>
      </w:pPr>
      <w:r w:rsidRPr="00032942">
        <w:rPr>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запрещѐнного контента в Интернете и его признаки, приѐмы распознавания опасностей при </w:t>
      </w:r>
      <w:r w:rsidRPr="00032942">
        <w:rPr>
          <w:position w:val="1"/>
          <w:lang w:val="ru-RU"/>
        </w:rPr>
        <w:t>использовании</w:t>
      </w:r>
      <w:r w:rsidRPr="00032942">
        <w:rPr>
          <w:spacing w:val="-16"/>
          <w:position w:val="1"/>
          <w:lang w:val="ru-RU"/>
        </w:rPr>
        <w:t xml:space="preserve"> </w:t>
      </w:r>
      <w:r w:rsidRPr="00032942">
        <w:rPr>
          <w:position w:val="1"/>
          <w:lang w:val="ru-RU"/>
        </w:rPr>
        <w:t>Интернета;</w:t>
      </w:r>
    </w:p>
    <w:p w:rsidR="00EA2E50" w:rsidRPr="00032942" w:rsidRDefault="00032942">
      <w:pPr>
        <w:pStyle w:val="a3"/>
        <w:spacing w:before="1"/>
        <w:ind w:left="809" w:firstLine="0"/>
        <w:jc w:val="left"/>
        <w:rPr>
          <w:lang w:val="ru-RU"/>
        </w:rPr>
      </w:pPr>
      <w:r w:rsidRPr="00032942">
        <w:rPr>
          <w:lang w:val="ru-RU"/>
        </w:rPr>
        <w:t>противоправные действия в Интернете;</w:t>
      </w:r>
    </w:p>
    <w:p w:rsidR="00EA2E50" w:rsidRPr="00032942" w:rsidRDefault="00032942">
      <w:pPr>
        <w:pStyle w:val="a3"/>
        <w:spacing w:before="137" w:line="360" w:lineRule="auto"/>
        <w:ind w:right="109"/>
        <w:rPr>
          <w:lang w:val="ru-RU"/>
        </w:rPr>
      </w:pPr>
      <w:r w:rsidRPr="00032942">
        <w:rPr>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w:t>
      </w:r>
      <w:r w:rsidRPr="00032942">
        <w:rPr>
          <w:spacing w:val="-9"/>
          <w:lang w:val="ru-RU"/>
        </w:rPr>
        <w:t xml:space="preserve"> </w:t>
      </w:r>
      <w:r w:rsidRPr="00032942">
        <w:rPr>
          <w:lang w:val="ru-RU"/>
        </w:rPr>
        <w:t>группы);</w:t>
      </w:r>
    </w:p>
    <w:p w:rsidR="00EA2E50" w:rsidRPr="00032942" w:rsidRDefault="00032942">
      <w:pPr>
        <w:pStyle w:val="a3"/>
        <w:tabs>
          <w:tab w:val="left" w:pos="2569"/>
          <w:tab w:val="left" w:pos="3600"/>
          <w:tab w:val="left" w:pos="3936"/>
          <w:tab w:val="left" w:pos="5298"/>
          <w:tab w:val="left" w:pos="5768"/>
          <w:tab w:val="left" w:pos="6943"/>
          <w:tab w:val="left" w:pos="7295"/>
          <w:tab w:val="left" w:pos="8626"/>
        </w:tabs>
        <w:spacing w:before="6"/>
        <w:ind w:left="809" w:firstLine="0"/>
        <w:jc w:val="left"/>
        <w:rPr>
          <w:lang w:val="ru-RU"/>
        </w:rPr>
      </w:pPr>
      <w:r w:rsidRPr="00032942">
        <w:rPr>
          <w:lang w:val="ru-RU"/>
        </w:rPr>
        <w:t>деструктивные</w:t>
      </w:r>
      <w:r w:rsidRPr="00032942">
        <w:rPr>
          <w:lang w:val="ru-RU"/>
        </w:rPr>
        <w:tab/>
        <w:t>течения</w:t>
      </w:r>
      <w:r w:rsidRPr="00032942">
        <w:rPr>
          <w:lang w:val="ru-RU"/>
        </w:rPr>
        <w:tab/>
        <w:t>в</w:t>
      </w:r>
      <w:r w:rsidRPr="00032942">
        <w:rPr>
          <w:lang w:val="ru-RU"/>
        </w:rPr>
        <w:tab/>
        <w:t>Интернете,</w:t>
      </w:r>
      <w:r w:rsidRPr="00032942">
        <w:rPr>
          <w:lang w:val="ru-RU"/>
        </w:rPr>
        <w:tab/>
        <w:t>их</w:t>
      </w:r>
      <w:r w:rsidRPr="00032942">
        <w:rPr>
          <w:lang w:val="ru-RU"/>
        </w:rPr>
        <w:tab/>
        <w:t>признаки</w:t>
      </w:r>
      <w:r w:rsidRPr="00032942">
        <w:rPr>
          <w:lang w:val="ru-RU"/>
        </w:rPr>
        <w:tab/>
        <w:t>и</w:t>
      </w:r>
      <w:r w:rsidRPr="00032942">
        <w:rPr>
          <w:lang w:val="ru-RU"/>
        </w:rPr>
        <w:tab/>
        <w:t>опасности,</w:t>
      </w:r>
      <w:r w:rsidRPr="00032942">
        <w:rPr>
          <w:lang w:val="ru-RU"/>
        </w:rPr>
        <w:tab/>
        <w:t>правила</w:t>
      </w:r>
    </w:p>
    <w:p w:rsidR="00EA2E50" w:rsidRPr="00032942" w:rsidRDefault="00EA2E50">
      <w:pPr>
        <w:rPr>
          <w:lang w:val="ru-RU"/>
        </w:rPr>
        <w:sectPr w:rsidR="00EA2E50" w:rsidRPr="00032942">
          <w:headerReference w:type="default" r:id="rId139"/>
          <w:pgSz w:w="11910" w:h="16840"/>
          <w:pgMar w:top="940" w:right="740" w:bottom="280" w:left="1600" w:header="747" w:footer="0" w:gutter="0"/>
          <w:pgNumType w:start="60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безопасного использования Интернета по предотвращению рисков и угроз вовлечения в различную деструктивную деятельность.</w:t>
      </w:r>
    </w:p>
    <w:p w:rsidR="00EA2E50" w:rsidRPr="00032942" w:rsidRDefault="00032942">
      <w:pPr>
        <w:pStyle w:val="a4"/>
        <w:numPr>
          <w:ilvl w:val="2"/>
          <w:numId w:val="36"/>
        </w:numPr>
        <w:tabs>
          <w:tab w:val="left" w:pos="1650"/>
        </w:tabs>
        <w:spacing w:before="1" w:line="360" w:lineRule="auto"/>
        <w:ind w:left="810" w:right="114" w:firstLine="0"/>
        <w:rPr>
          <w:sz w:val="24"/>
          <w:lang w:val="ru-RU"/>
        </w:rPr>
      </w:pPr>
      <w:r w:rsidRPr="00032942">
        <w:rPr>
          <w:sz w:val="24"/>
          <w:lang w:val="ru-RU"/>
        </w:rPr>
        <w:t xml:space="preserve">Модуль № 9 «Основы противодействия экстремизму и терроризму»: понятия   «экстремизм»   и   «терроризм»,   их   содержание,   причины, </w:t>
      </w:r>
      <w:r w:rsidRPr="00032942">
        <w:rPr>
          <w:spacing w:val="7"/>
          <w:sz w:val="24"/>
          <w:lang w:val="ru-RU"/>
        </w:rPr>
        <w:t xml:space="preserve"> </w:t>
      </w:r>
      <w:r w:rsidRPr="00032942">
        <w:rPr>
          <w:sz w:val="24"/>
          <w:lang w:val="ru-RU"/>
        </w:rPr>
        <w:t>возможные</w:t>
      </w:r>
    </w:p>
    <w:p w:rsidR="00EA2E50" w:rsidRPr="00032942" w:rsidRDefault="00032942">
      <w:pPr>
        <w:pStyle w:val="a3"/>
        <w:ind w:firstLine="0"/>
        <w:jc w:val="left"/>
        <w:rPr>
          <w:lang w:val="ru-RU"/>
        </w:rPr>
      </w:pPr>
      <w:r w:rsidRPr="00032942">
        <w:rPr>
          <w:lang w:val="ru-RU"/>
        </w:rPr>
        <w:t>варианты проявления и последствия;</w:t>
      </w:r>
    </w:p>
    <w:p w:rsidR="00EA2E50" w:rsidRPr="00032942" w:rsidRDefault="00032942">
      <w:pPr>
        <w:pStyle w:val="a3"/>
        <w:spacing w:before="139" w:line="360" w:lineRule="auto"/>
        <w:ind w:right="107"/>
        <w:rPr>
          <w:lang w:val="ru-RU"/>
        </w:rPr>
      </w:pPr>
      <w:r w:rsidRPr="00032942">
        <w:rPr>
          <w:lang w:val="ru-RU"/>
        </w:rPr>
        <w:t>цели и формы проявления террористических актов, их последствия, уровни террористической опасности;</w:t>
      </w:r>
    </w:p>
    <w:p w:rsidR="00EA2E50" w:rsidRPr="00032942" w:rsidRDefault="00032942">
      <w:pPr>
        <w:pStyle w:val="a3"/>
        <w:spacing w:before="6" w:line="360" w:lineRule="auto"/>
        <w:ind w:right="115"/>
        <w:rPr>
          <w:lang w:val="ru-RU"/>
        </w:rPr>
      </w:pPr>
      <w:r w:rsidRPr="00032942">
        <w:rPr>
          <w:lang w:val="ru-RU"/>
        </w:rPr>
        <w:t>основы общественно-государственной системы противодействия экстремизму и терроризму, контртеррористическая операция и еѐ цели;</w:t>
      </w:r>
    </w:p>
    <w:p w:rsidR="00EA2E50" w:rsidRPr="00032942" w:rsidRDefault="00032942">
      <w:pPr>
        <w:pStyle w:val="a3"/>
        <w:spacing w:before="7" w:line="360" w:lineRule="auto"/>
        <w:ind w:right="112"/>
        <w:rPr>
          <w:lang w:val="ru-RU"/>
        </w:rPr>
      </w:pPr>
      <w:r w:rsidRPr="00032942">
        <w:rPr>
          <w:lang w:val="ru-RU"/>
        </w:rPr>
        <w:t>признаки вовлечения в террористическую деятельность, правила антитеррористического поведения;</w:t>
      </w:r>
    </w:p>
    <w:p w:rsidR="00EA2E50" w:rsidRPr="00032942" w:rsidRDefault="00032942">
      <w:pPr>
        <w:pStyle w:val="a3"/>
        <w:spacing w:before="6" w:line="360" w:lineRule="auto"/>
        <w:ind w:right="113"/>
        <w:rPr>
          <w:lang w:val="ru-RU"/>
        </w:rPr>
      </w:pPr>
      <w:r w:rsidRPr="00032942">
        <w:rPr>
          <w:lang w:val="ru-RU"/>
        </w:rPr>
        <w:t>признаки  угроз  и  подготовки  различных  форм   терактов,   порядок   действий при их обнаружении;</w:t>
      </w:r>
    </w:p>
    <w:p w:rsidR="00EA2E50" w:rsidRPr="00032942" w:rsidRDefault="00032942">
      <w:pPr>
        <w:pStyle w:val="a3"/>
        <w:spacing w:before="6"/>
        <w:ind w:left="809" w:firstLine="0"/>
        <w:jc w:val="left"/>
        <w:rPr>
          <w:lang w:val="ru-RU"/>
        </w:rPr>
      </w:pPr>
      <w:r w:rsidRPr="00032942">
        <w:rPr>
          <w:lang w:val="ru-RU"/>
        </w:rPr>
        <w:t>правила безопасного поведения в условиях совершения теракта;</w:t>
      </w:r>
    </w:p>
    <w:p w:rsidR="00EA2E50" w:rsidRPr="00032942" w:rsidRDefault="00032942">
      <w:pPr>
        <w:pStyle w:val="a3"/>
        <w:spacing w:before="137" w:line="360" w:lineRule="auto"/>
        <w:ind w:right="109"/>
        <w:rPr>
          <w:lang w:val="ru-RU"/>
        </w:rPr>
      </w:pPr>
      <w:r w:rsidRPr="00032942">
        <w:rPr>
          <w:lang w:val="ru-RU"/>
        </w:rPr>
        <w:t>порядок действий при совершении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EA2E50" w:rsidRPr="00032942" w:rsidRDefault="00032942">
      <w:pPr>
        <w:pStyle w:val="a4"/>
        <w:numPr>
          <w:ilvl w:val="2"/>
          <w:numId w:val="36"/>
        </w:numPr>
        <w:tabs>
          <w:tab w:val="left" w:pos="1770"/>
        </w:tabs>
        <w:spacing w:before="6" w:line="360" w:lineRule="auto"/>
        <w:ind w:right="113" w:firstLine="708"/>
        <w:jc w:val="both"/>
        <w:rPr>
          <w:sz w:val="24"/>
          <w:lang w:val="ru-RU"/>
        </w:rPr>
      </w:pPr>
      <w:r w:rsidRPr="00032942">
        <w:rPr>
          <w:sz w:val="24"/>
          <w:lang w:val="ru-RU"/>
        </w:rPr>
        <w:t>Модуль  №   10   «Взаимодействие   личности,   общества   и   государства в обеспечении безопасности жизни и здоровья</w:t>
      </w:r>
      <w:r w:rsidRPr="00032942">
        <w:rPr>
          <w:spacing w:val="-25"/>
          <w:sz w:val="24"/>
          <w:lang w:val="ru-RU"/>
        </w:rPr>
        <w:t xml:space="preserve"> </w:t>
      </w:r>
      <w:r w:rsidRPr="00032942">
        <w:rPr>
          <w:sz w:val="24"/>
          <w:lang w:val="ru-RU"/>
        </w:rPr>
        <w:t>населения»:</w:t>
      </w:r>
    </w:p>
    <w:p w:rsidR="00EA2E50" w:rsidRPr="00032942" w:rsidRDefault="00032942">
      <w:pPr>
        <w:pStyle w:val="a3"/>
        <w:spacing w:before="6" w:line="360" w:lineRule="auto"/>
        <w:ind w:left="809" w:firstLine="0"/>
        <w:jc w:val="left"/>
        <w:rPr>
          <w:lang w:val="ru-RU"/>
        </w:rPr>
      </w:pPr>
      <w:r w:rsidRPr="00032942">
        <w:rPr>
          <w:lang w:val="ru-RU"/>
        </w:rPr>
        <w:t>классификация чрезвычайных ситуаций природного и техногенного характера; единая  государственная  система  предупреждения  и  ликвидации    чрезвычайных</w:t>
      </w:r>
    </w:p>
    <w:p w:rsidR="00EA2E50" w:rsidRPr="00032942" w:rsidRDefault="00032942">
      <w:pPr>
        <w:pStyle w:val="a3"/>
        <w:spacing w:before="6"/>
        <w:ind w:firstLine="0"/>
        <w:jc w:val="left"/>
        <w:rPr>
          <w:lang w:val="ru-RU"/>
        </w:rPr>
      </w:pPr>
      <w:r w:rsidRPr="00032942">
        <w:rPr>
          <w:lang w:val="ru-RU"/>
        </w:rPr>
        <w:t>ситуаций (РСЧС), еѐ задачи, структура, режимы функционирования;</w:t>
      </w:r>
    </w:p>
    <w:p w:rsidR="00EA2E50" w:rsidRPr="00032942" w:rsidRDefault="00032942">
      <w:pPr>
        <w:pStyle w:val="a3"/>
        <w:spacing w:before="137" w:line="360" w:lineRule="auto"/>
        <w:ind w:right="111"/>
        <w:rPr>
          <w:lang w:val="ru-RU"/>
        </w:rPr>
      </w:pPr>
      <w:r w:rsidRPr="00032942">
        <w:rPr>
          <w:lang w:val="ru-RU"/>
        </w:rPr>
        <w:t>государственные службы обеспечения безопасности, их роль и сфера ответственности, порядок взаимодействия с ними;</w:t>
      </w:r>
    </w:p>
    <w:p w:rsidR="00EA2E50" w:rsidRPr="00032942" w:rsidRDefault="00032942">
      <w:pPr>
        <w:pStyle w:val="a3"/>
        <w:spacing w:line="362" w:lineRule="auto"/>
        <w:ind w:right="117"/>
        <w:rPr>
          <w:lang w:val="ru-RU"/>
        </w:rPr>
      </w:pPr>
      <w:r w:rsidRPr="00032942">
        <w:rPr>
          <w:lang w:val="ru-RU"/>
        </w:rPr>
        <w:t>общественные институты и их место в системе обеспечения безопасности жизни и здоровья населения;</w:t>
      </w:r>
    </w:p>
    <w:p w:rsidR="00EA2E50" w:rsidRPr="00032942" w:rsidRDefault="00032942">
      <w:pPr>
        <w:pStyle w:val="a3"/>
        <w:spacing w:before="1" w:line="360" w:lineRule="auto"/>
        <w:ind w:right="114"/>
        <w:rPr>
          <w:lang w:val="ru-RU"/>
        </w:rPr>
      </w:pPr>
      <w:r w:rsidRPr="00032942">
        <w:rPr>
          <w:lang w:val="ru-RU"/>
        </w:rPr>
        <w:t>права, обязанности и роль граждан Российской Федерации в области защиты населения от чрезвычайных ситуаций;</w:t>
      </w:r>
    </w:p>
    <w:p w:rsidR="00EA2E50" w:rsidRPr="00032942" w:rsidRDefault="00032942">
      <w:pPr>
        <w:pStyle w:val="a3"/>
        <w:spacing w:line="360" w:lineRule="auto"/>
        <w:ind w:right="110"/>
        <w:rPr>
          <w:lang w:val="ru-RU"/>
        </w:rPr>
      </w:pPr>
      <w:r w:rsidRPr="00032942">
        <w:rPr>
          <w:lang w:val="ru-RU"/>
        </w:rPr>
        <w:t>антикоррупционное поведение как элемент общественной и государственной безопасности;</w:t>
      </w:r>
    </w:p>
    <w:p w:rsidR="00EA2E50" w:rsidRPr="00032942" w:rsidRDefault="00032942">
      <w:pPr>
        <w:pStyle w:val="a3"/>
        <w:spacing w:line="360" w:lineRule="auto"/>
        <w:ind w:right="112"/>
        <w:rPr>
          <w:lang w:val="ru-RU"/>
        </w:rPr>
      </w:pPr>
      <w:r w:rsidRPr="00032942">
        <w:rPr>
          <w:lang w:val="ru-RU"/>
        </w:rPr>
        <w:t>информирование и оповещение населения о чрезвычайных ситуациях, система ОКСИОН;</w:t>
      </w:r>
    </w:p>
    <w:p w:rsidR="00EA2E50" w:rsidRPr="00032942" w:rsidRDefault="00032942">
      <w:pPr>
        <w:pStyle w:val="a3"/>
        <w:spacing w:before="6" w:line="360" w:lineRule="auto"/>
        <w:ind w:right="115"/>
        <w:rPr>
          <w:lang w:val="ru-RU"/>
        </w:rPr>
      </w:pPr>
      <w:r w:rsidRPr="00032942">
        <w:rPr>
          <w:lang w:val="ru-RU"/>
        </w:rPr>
        <w:t>сигнал  «Внимание  всем!»,   порядок   действий  населения  при   его  получении,   в том числе при авариях с выбросом химических и радиоактивных</w:t>
      </w:r>
      <w:r w:rsidRPr="00032942">
        <w:rPr>
          <w:spacing w:val="-19"/>
          <w:lang w:val="ru-RU"/>
        </w:rPr>
        <w:t xml:space="preserve"> </w:t>
      </w:r>
      <w:r w:rsidRPr="00032942">
        <w:rPr>
          <w:lang w:val="ru-RU"/>
        </w:rPr>
        <w:t>веществ;</w:t>
      </w:r>
    </w:p>
    <w:p w:rsidR="00EA2E50" w:rsidRPr="00032942" w:rsidRDefault="00032942">
      <w:pPr>
        <w:pStyle w:val="a3"/>
        <w:spacing w:before="6" w:line="360" w:lineRule="auto"/>
        <w:ind w:right="114"/>
        <w:rPr>
          <w:lang w:val="ru-RU"/>
        </w:rPr>
      </w:pPr>
      <w:r w:rsidRPr="00032942">
        <w:rPr>
          <w:lang w:val="ru-RU"/>
        </w:rPr>
        <w:t>средства индивидуальной и коллективной защиты населения, порядок пользования фильтрующим противогазом;</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5"/>
        <w:rPr>
          <w:lang w:val="ru-RU"/>
        </w:rPr>
      </w:pPr>
      <w:r w:rsidRPr="00032942">
        <w:rPr>
          <w:lang w:val="ru-RU"/>
        </w:rPr>
        <w:t>эвакуация населения в условиях чрезвычайных ситуаций, порядок действий населения при объявлении эвакуации.</w:t>
      </w:r>
    </w:p>
    <w:p w:rsidR="00EA2E50" w:rsidRPr="00032942" w:rsidRDefault="00032942">
      <w:pPr>
        <w:pStyle w:val="a4"/>
        <w:numPr>
          <w:ilvl w:val="1"/>
          <w:numId w:val="35"/>
        </w:numPr>
        <w:tabs>
          <w:tab w:val="left" w:pos="1470"/>
        </w:tabs>
        <w:spacing w:before="1"/>
        <w:rPr>
          <w:sz w:val="24"/>
          <w:lang w:val="ru-RU"/>
        </w:rPr>
      </w:pPr>
      <w:r w:rsidRPr="00032942">
        <w:rPr>
          <w:sz w:val="24"/>
          <w:lang w:val="ru-RU"/>
        </w:rPr>
        <w:t>Планируемые результаты освоения программы</w:t>
      </w:r>
      <w:r w:rsidRPr="00032942">
        <w:rPr>
          <w:spacing w:val="-16"/>
          <w:sz w:val="24"/>
          <w:lang w:val="ru-RU"/>
        </w:rPr>
        <w:t xml:space="preserve"> </w:t>
      </w:r>
      <w:r w:rsidRPr="00032942">
        <w:rPr>
          <w:sz w:val="24"/>
          <w:lang w:val="ru-RU"/>
        </w:rPr>
        <w:t>ОБЖ.</w:t>
      </w:r>
    </w:p>
    <w:p w:rsidR="00EA2E50" w:rsidRPr="00032942" w:rsidRDefault="00032942">
      <w:pPr>
        <w:pStyle w:val="a4"/>
        <w:numPr>
          <w:ilvl w:val="2"/>
          <w:numId w:val="35"/>
        </w:numPr>
        <w:tabs>
          <w:tab w:val="left" w:pos="1650"/>
          <w:tab w:val="left" w:pos="8326"/>
        </w:tabs>
        <w:spacing w:before="139" w:line="360" w:lineRule="auto"/>
        <w:ind w:right="105" w:firstLine="708"/>
        <w:jc w:val="both"/>
        <w:rPr>
          <w:sz w:val="24"/>
          <w:lang w:val="ru-RU"/>
        </w:rPr>
      </w:pPr>
      <w:r w:rsidRPr="00032942">
        <w:rPr>
          <w:sz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w:t>
      </w:r>
      <w:r w:rsidRPr="00032942">
        <w:rPr>
          <w:sz w:val="24"/>
          <w:lang w:val="ru-RU"/>
        </w:rPr>
        <w:tab/>
        <w:t>отношения</w:t>
      </w:r>
    </w:p>
    <w:p w:rsidR="00EA2E50" w:rsidRPr="00032942" w:rsidRDefault="00032942">
      <w:pPr>
        <w:pStyle w:val="a3"/>
        <w:ind w:firstLine="0"/>
        <w:jc w:val="left"/>
        <w:rPr>
          <w:lang w:val="ru-RU"/>
        </w:rPr>
      </w:pPr>
      <w:r w:rsidRPr="00032942">
        <w:rPr>
          <w:lang w:val="ru-RU"/>
        </w:rPr>
        <w:t>к себе, к окружающим людям и к жизни в целом.</w:t>
      </w:r>
    </w:p>
    <w:p w:rsidR="00EA2E50" w:rsidRPr="00032942" w:rsidRDefault="00032942">
      <w:pPr>
        <w:pStyle w:val="a4"/>
        <w:numPr>
          <w:ilvl w:val="2"/>
          <w:numId w:val="35"/>
        </w:numPr>
        <w:tabs>
          <w:tab w:val="left" w:pos="1650"/>
        </w:tabs>
        <w:spacing w:before="139" w:line="360" w:lineRule="auto"/>
        <w:ind w:right="109" w:firstLine="708"/>
        <w:jc w:val="both"/>
        <w:rPr>
          <w:sz w:val="24"/>
          <w:lang w:val="ru-RU"/>
        </w:rPr>
      </w:pPr>
      <w:r w:rsidRPr="00032942">
        <w:rPr>
          <w:sz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еѐ</w:t>
      </w:r>
      <w:r w:rsidRPr="00032942">
        <w:rPr>
          <w:spacing w:val="-6"/>
          <w:sz w:val="24"/>
          <w:lang w:val="ru-RU"/>
        </w:rPr>
        <w:t xml:space="preserve"> </w:t>
      </w:r>
      <w:r w:rsidRPr="00032942">
        <w:rPr>
          <w:sz w:val="24"/>
          <w:lang w:val="ru-RU"/>
        </w:rPr>
        <w:t>основе.</w:t>
      </w:r>
    </w:p>
    <w:p w:rsidR="00EA2E50" w:rsidRPr="00032942" w:rsidRDefault="00032942">
      <w:pPr>
        <w:pStyle w:val="a4"/>
        <w:numPr>
          <w:ilvl w:val="2"/>
          <w:numId w:val="35"/>
        </w:numPr>
        <w:tabs>
          <w:tab w:val="left" w:pos="1650"/>
        </w:tabs>
        <w:spacing w:before="6"/>
        <w:ind w:left="1650"/>
        <w:rPr>
          <w:sz w:val="24"/>
          <w:lang w:val="ru-RU"/>
        </w:rPr>
      </w:pPr>
      <w:r w:rsidRPr="00032942">
        <w:rPr>
          <w:sz w:val="24"/>
          <w:lang w:val="ru-RU"/>
        </w:rPr>
        <w:t>Личностные результаты изучения ОБЖ</w:t>
      </w:r>
      <w:r w:rsidRPr="00032942">
        <w:rPr>
          <w:spacing w:val="-17"/>
          <w:sz w:val="24"/>
          <w:lang w:val="ru-RU"/>
        </w:rPr>
        <w:t xml:space="preserve"> </w:t>
      </w:r>
      <w:r w:rsidRPr="00032942">
        <w:rPr>
          <w:sz w:val="24"/>
          <w:lang w:val="ru-RU"/>
        </w:rPr>
        <w:t>включают:</w:t>
      </w:r>
    </w:p>
    <w:p w:rsidR="00EA2E50" w:rsidRDefault="00032942">
      <w:pPr>
        <w:pStyle w:val="a4"/>
        <w:numPr>
          <w:ilvl w:val="0"/>
          <w:numId w:val="34"/>
        </w:numPr>
        <w:tabs>
          <w:tab w:val="left" w:pos="1070"/>
        </w:tabs>
        <w:spacing w:before="137"/>
        <w:ind w:firstLine="708"/>
        <w:rPr>
          <w:sz w:val="24"/>
        </w:rPr>
      </w:pPr>
      <w:r>
        <w:rPr>
          <w:sz w:val="24"/>
        </w:rPr>
        <w:t>патриотическое</w:t>
      </w:r>
      <w:r>
        <w:rPr>
          <w:spacing w:val="-8"/>
          <w:sz w:val="24"/>
        </w:rPr>
        <w:t xml:space="preserve"> </w:t>
      </w:r>
      <w:r>
        <w:rPr>
          <w:sz w:val="24"/>
        </w:rPr>
        <w:t>воспитание:</w:t>
      </w:r>
    </w:p>
    <w:p w:rsidR="00EA2E50" w:rsidRPr="00032942" w:rsidRDefault="00032942">
      <w:pPr>
        <w:pStyle w:val="a3"/>
        <w:spacing w:before="139" w:line="360" w:lineRule="auto"/>
        <w:ind w:right="108"/>
        <w:rPr>
          <w:lang w:val="ru-RU"/>
        </w:rPr>
      </w:pPr>
      <w:r w:rsidRPr="00032942">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2E50" w:rsidRPr="00032942" w:rsidRDefault="00032942">
      <w:pPr>
        <w:pStyle w:val="a3"/>
        <w:spacing w:line="360" w:lineRule="auto"/>
        <w:ind w:right="111"/>
        <w:rPr>
          <w:lang w:val="ru-RU"/>
        </w:rPr>
      </w:pPr>
      <w:r w:rsidRPr="00032942">
        <w:rPr>
          <w:lang w:val="ru-RU"/>
        </w:rPr>
        <w:t>формирование  чувства  гордости   за  свою   Родину,   ответственного   отношения к выполнению конституционного долга – защите</w:t>
      </w:r>
      <w:r w:rsidRPr="00032942">
        <w:rPr>
          <w:spacing w:val="-21"/>
          <w:lang w:val="ru-RU"/>
        </w:rPr>
        <w:t xml:space="preserve"> </w:t>
      </w:r>
      <w:r w:rsidRPr="00032942">
        <w:rPr>
          <w:lang w:val="ru-RU"/>
        </w:rPr>
        <w:t>Отечества;</w:t>
      </w:r>
    </w:p>
    <w:p w:rsidR="00EA2E50" w:rsidRDefault="00032942">
      <w:pPr>
        <w:pStyle w:val="a4"/>
        <w:numPr>
          <w:ilvl w:val="0"/>
          <w:numId w:val="34"/>
        </w:numPr>
        <w:tabs>
          <w:tab w:val="left" w:pos="1070"/>
        </w:tabs>
        <w:ind w:left="1069" w:hanging="259"/>
        <w:rPr>
          <w:sz w:val="24"/>
        </w:rPr>
      </w:pPr>
      <w:r>
        <w:rPr>
          <w:sz w:val="24"/>
        </w:rPr>
        <w:t>гражданское</w:t>
      </w:r>
      <w:r>
        <w:rPr>
          <w:spacing w:val="-6"/>
          <w:sz w:val="24"/>
        </w:rPr>
        <w:t xml:space="preserve"> </w:t>
      </w:r>
      <w:r>
        <w:rPr>
          <w:sz w:val="24"/>
        </w:rPr>
        <w:t>воспитание:</w:t>
      </w:r>
    </w:p>
    <w:p w:rsidR="00EA2E50" w:rsidRPr="00032942" w:rsidRDefault="00032942">
      <w:pPr>
        <w:pStyle w:val="a3"/>
        <w:spacing w:before="137" w:line="360" w:lineRule="auto"/>
        <w:ind w:right="107"/>
        <w:rPr>
          <w:lang w:val="ru-RU"/>
        </w:rPr>
      </w:pPr>
      <w:r w:rsidRPr="00032942">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w:t>
      </w:r>
      <w:r w:rsidRPr="00032942">
        <w:rPr>
          <w:spacing w:val="27"/>
          <w:lang w:val="ru-RU"/>
        </w:rPr>
        <w:t xml:space="preserve"> </w:t>
      </w:r>
      <w:r w:rsidRPr="00032942">
        <w:rPr>
          <w:lang w:val="ru-RU"/>
        </w:rPr>
        <w:t>свободах</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firstLine="0"/>
        <w:rPr>
          <w:lang w:val="ru-RU"/>
        </w:rPr>
      </w:pPr>
      <w:r w:rsidRPr="00032942">
        <w:rPr>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w:t>
      </w:r>
    </w:p>
    <w:p w:rsidR="00EA2E50" w:rsidRPr="00032942" w:rsidRDefault="00032942">
      <w:pPr>
        <w:pStyle w:val="a3"/>
        <w:spacing w:line="360" w:lineRule="auto"/>
        <w:ind w:right="115"/>
        <w:rPr>
          <w:lang w:val="ru-RU"/>
        </w:rPr>
      </w:pPr>
      <w:r w:rsidRPr="00032942">
        <w:rPr>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2E50" w:rsidRPr="00032942" w:rsidRDefault="00032942">
      <w:pPr>
        <w:pStyle w:val="a3"/>
        <w:spacing w:line="360" w:lineRule="auto"/>
        <w:ind w:right="112"/>
        <w:rPr>
          <w:lang w:val="ru-RU"/>
        </w:rPr>
      </w:pPr>
      <w:r w:rsidRPr="00032942">
        <w:rPr>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w:t>
      </w:r>
      <w:r w:rsidRPr="00032942">
        <w:rPr>
          <w:spacing w:val="-17"/>
          <w:lang w:val="ru-RU"/>
        </w:rPr>
        <w:t xml:space="preserve"> </w:t>
      </w:r>
      <w:r w:rsidRPr="00032942">
        <w:rPr>
          <w:lang w:val="ru-RU"/>
        </w:rPr>
        <w:t>характера;</w:t>
      </w:r>
    </w:p>
    <w:p w:rsidR="00EA2E50" w:rsidRPr="00032942" w:rsidRDefault="00032942">
      <w:pPr>
        <w:pStyle w:val="a3"/>
        <w:tabs>
          <w:tab w:val="left" w:pos="2526"/>
          <w:tab w:val="left" w:pos="4774"/>
          <w:tab w:val="left" w:pos="5606"/>
          <w:tab w:val="left" w:pos="8326"/>
        </w:tabs>
        <w:spacing w:line="360" w:lineRule="auto"/>
        <w:ind w:right="105"/>
        <w:rPr>
          <w:lang w:val="ru-RU"/>
        </w:rPr>
      </w:pPr>
      <w:r w:rsidRPr="00032942">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w:t>
      </w:r>
      <w:r w:rsidRPr="00032942">
        <w:rPr>
          <w:lang w:val="ru-RU"/>
        </w:rPr>
        <w:tab/>
        <w:t>уважительного</w:t>
      </w:r>
      <w:r w:rsidRPr="00032942">
        <w:rPr>
          <w:lang w:val="ru-RU"/>
        </w:rPr>
        <w:tab/>
        <w:t>и</w:t>
      </w:r>
      <w:r w:rsidRPr="00032942">
        <w:rPr>
          <w:lang w:val="ru-RU"/>
        </w:rPr>
        <w:tab/>
        <w:t>доброжелательного</w:t>
      </w:r>
      <w:r w:rsidRPr="00032942">
        <w:rPr>
          <w:lang w:val="ru-RU"/>
        </w:rPr>
        <w:tab/>
        <w:t>отношения к другому человеку, его мнению, развитие способности к конструктивному диалогу с другими</w:t>
      </w:r>
      <w:r w:rsidRPr="00032942">
        <w:rPr>
          <w:spacing w:val="-5"/>
          <w:lang w:val="ru-RU"/>
        </w:rPr>
        <w:t xml:space="preserve"> </w:t>
      </w:r>
      <w:r w:rsidRPr="00032942">
        <w:rPr>
          <w:lang w:val="ru-RU"/>
        </w:rPr>
        <w:t>людьми;</w:t>
      </w:r>
    </w:p>
    <w:p w:rsidR="00EA2E50" w:rsidRDefault="00032942">
      <w:pPr>
        <w:pStyle w:val="a4"/>
        <w:numPr>
          <w:ilvl w:val="0"/>
          <w:numId w:val="34"/>
        </w:numPr>
        <w:tabs>
          <w:tab w:val="left" w:pos="1070"/>
        </w:tabs>
        <w:ind w:left="1069" w:hanging="259"/>
        <w:rPr>
          <w:sz w:val="24"/>
        </w:rPr>
      </w:pPr>
      <w:r>
        <w:rPr>
          <w:sz w:val="24"/>
        </w:rPr>
        <w:t>духовно-нравственное</w:t>
      </w:r>
      <w:r>
        <w:rPr>
          <w:spacing w:val="-14"/>
          <w:sz w:val="24"/>
        </w:rPr>
        <w:t xml:space="preserve"> </w:t>
      </w:r>
      <w:r>
        <w:rPr>
          <w:sz w:val="24"/>
        </w:rPr>
        <w:t>воспитание:</w:t>
      </w:r>
    </w:p>
    <w:p w:rsidR="00EA2E50" w:rsidRPr="00032942" w:rsidRDefault="00032942">
      <w:pPr>
        <w:pStyle w:val="a3"/>
        <w:spacing w:before="139" w:line="360" w:lineRule="auto"/>
        <w:ind w:right="108"/>
        <w:rPr>
          <w:lang w:val="ru-RU"/>
        </w:rPr>
      </w:pPr>
      <w:r w:rsidRPr="00032942">
        <w:rPr>
          <w:lang w:val="ru-RU"/>
        </w:rP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2E50" w:rsidRPr="00032942" w:rsidRDefault="00032942">
      <w:pPr>
        <w:pStyle w:val="a3"/>
        <w:spacing w:line="360" w:lineRule="auto"/>
        <w:ind w:right="109"/>
        <w:rPr>
          <w:lang w:val="ru-RU"/>
        </w:rPr>
      </w:pPr>
      <w:r w:rsidRPr="00032942">
        <w:rPr>
          <w:lang w:val="ru-RU"/>
        </w:rPr>
        <w:t xml:space="preserve">развитие ответственного отношения к ведению здорового образа жизни, </w:t>
      </w:r>
      <w:r w:rsidRPr="00032942">
        <w:rPr>
          <w:position w:val="1"/>
          <w:lang w:val="ru-RU"/>
        </w:rPr>
        <w:t>исключающего употребление наркотиков, алкого</w:t>
      </w:r>
      <w:r w:rsidRPr="00032942">
        <w:rPr>
          <w:lang w:val="ru-RU"/>
        </w:rPr>
        <w:t>ля, курения и нанесение иного вреда собственному здоровью и здоровью окружающих;</w:t>
      </w:r>
    </w:p>
    <w:p w:rsidR="00EA2E50" w:rsidRPr="00032942" w:rsidRDefault="00032942">
      <w:pPr>
        <w:pStyle w:val="a3"/>
        <w:spacing w:before="6" w:line="360" w:lineRule="auto"/>
        <w:ind w:right="111"/>
        <w:rPr>
          <w:lang w:val="ru-RU"/>
        </w:rPr>
      </w:pPr>
      <w:r w:rsidRPr="00032942">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A2E50" w:rsidRDefault="00032942">
      <w:pPr>
        <w:pStyle w:val="a4"/>
        <w:numPr>
          <w:ilvl w:val="0"/>
          <w:numId w:val="34"/>
        </w:numPr>
        <w:tabs>
          <w:tab w:val="left" w:pos="1070"/>
        </w:tabs>
        <w:spacing w:before="6"/>
        <w:ind w:left="1069" w:hanging="259"/>
        <w:rPr>
          <w:sz w:val="24"/>
        </w:rPr>
      </w:pPr>
      <w:r>
        <w:rPr>
          <w:sz w:val="24"/>
        </w:rPr>
        <w:t>эстетическое</w:t>
      </w:r>
      <w:r>
        <w:rPr>
          <w:spacing w:val="-10"/>
          <w:sz w:val="24"/>
        </w:rPr>
        <w:t xml:space="preserve"> </w:t>
      </w:r>
      <w:r>
        <w:rPr>
          <w:sz w:val="24"/>
        </w:rPr>
        <w:t>воспитание:</w:t>
      </w:r>
    </w:p>
    <w:p w:rsidR="00EA2E50" w:rsidRPr="00032942" w:rsidRDefault="00032942">
      <w:pPr>
        <w:pStyle w:val="a3"/>
        <w:spacing w:before="137" w:line="360" w:lineRule="auto"/>
        <w:ind w:right="112"/>
        <w:rPr>
          <w:lang w:val="ru-RU"/>
        </w:rPr>
      </w:pPr>
      <w:r w:rsidRPr="00032942">
        <w:rPr>
          <w:lang w:val="ru-RU"/>
        </w:rPr>
        <w:t>формирование гармоничной личности, развитие способности воспринимать, ценить и создавать прекрасное в повседневной жизни;</w:t>
      </w:r>
    </w:p>
    <w:p w:rsidR="00EA2E50" w:rsidRPr="00032942" w:rsidRDefault="00032942">
      <w:pPr>
        <w:pStyle w:val="a3"/>
        <w:spacing w:line="362" w:lineRule="auto"/>
        <w:ind w:right="111"/>
        <w:rPr>
          <w:lang w:val="ru-RU"/>
        </w:rPr>
      </w:pPr>
      <w:r w:rsidRPr="00032942">
        <w:rPr>
          <w:lang w:val="ru-RU"/>
        </w:rPr>
        <w:t>понимание взаимозависимости счастливого юношества и безопасного личного поведения в повседневной жизни;</w:t>
      </w:r>
    </w:p>
    <w:p w:rsidR="00EA2E50" w:rsidRDefault="00032942">
      <w:pPr>
        <w:pStyle w:val="a4"/>
        <w:numPr>
          <w:ilvl w:val="0"/>
          <w:numId w:val="34"/>
        </w:numPr>
        <w:tabs>
          <w:tab w:val="left" w:pos="1070"/>
        </w:tabs>
        <w:spacing w:before="1"/>
        <w:ind w:left="1069" w:hanging="259"/>
        <w:rPr>
          <w:sz w:val="24"/>
        </w:rPr>
      </w:pPr>
      <w:r>
        <w:rPr>
          <w:sz w:val="24"/>
        </w:rPr>
        <w:t>ценности научного</w:t>
      </w:r>
      <w:r>
        <w:rPr>
          <w:spacing w:val="-13"/>
          <w:sz w:val="24"/>
        </w:rPr>
        <w:t xml:space="preserve"> </w:t>
      </w:r>
      <w:r>
        <w:rPr>
          <w:sz w:val="24"/>
        </w:rPr>
        <w:t>познания:</w:t>
      </w:r>
    </w:p>
    <w:p w:rsidR="00EA2E50" w:rsidRPr="00032942" w:rsidRDefault="00032942">
      <w:pPr>
        <w:pStyle w:val="a3"/>
        <w:spacing w:before="139"/>
        <w:ind w:left="810" w:firstLine="0"/>
        <w:jc w:val="left"/>
        <w:rPr>
          <w:lang w:val="ru-RU"/>
        </w:rPr>
      </w:pPr>
      <w:r w:rsidRPr="00032942">
        <w:rPr>
          <w:lang w:val="ru-RU"/>
        </w:rPr>
        <w:t>ориентация  в  деятельности  на  современную  систему научных  представлений об</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6" w:firstLine="0"/>
        <w:rPr>
          <w:lang w:val="ru-RU"/>
        </w:rPr>
      </w:pPr>
      <w:r w:rsidRPr="00032942">
        <w:rPr>
          <w:lang w:val="ru-RU"/>
        </w:rPr>
        <w:t>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2E50" w:rsidRPr="00032942" w:rsidRDefault="00032942">
      <w:pPr>
        <w:pStyle w:val="a3"/>
        <w:spacing w:before="6" w:line="360" w:lineRule="auto"/>
        <w:ind w:right="110"/>
        <w:rPr>
          <w:lang w:val="ru-RU"/>
        </w:rPr>
      </w:pPr>
      <w:r w:rsidRPr="00032942">
        <w:rPr>
          <w:lang w:val="ru-RU"/>
        </w:rPr>
        <w:t>формирование современной научной картины мира, 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w:t>
      </w:r>
      <w:r w:rsidRPr="00032942">
        <w:rPr>
          <w:spacing w:val="-24"/>
          <w:lang w:val="ru-RU"/>
        </w:rPr>
        <w:t xml:space="preserve"> </w:t>
      </w:r>
      <w:r w:rsidRPr="00032942">
        <w:rPr>
          <w:lang w:val="ru-RU"/>
        </w:rPr>
        <w:t>каналы);</w:t>
      </w:r>
    </w:p>
    <w:p w:rsidR="00EA2E50" w:rsidRPr="00032942" w:rsidRDefault="00032942">
      <w:pPr>
        <w:pStyle w:val="a3"/>
        <w:spacing w:line="360" w:lineRule="auto"/>
        <w:ind w:right="112"/>
        <w:rPr>
          <w:lang w:val="ru-RU"/>
        </w:rPr>
      </w:pPr>
      <w:r w:rsidRPr="00032942">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w:t>
      </w:r>
      <w:r w:rsidRPr="00032942">
        <w:rPr>
          <w:spacing w:val="-11"/>
          <w:lang w:val="ru-RU"/>
        </w:rPr>
        <w:t xml:space="preserve"> </w:t>
      </w:r>
      <w:r w:rsidRPr="00032942">
        <w:rPr>
          <w:lang w:val="ru-RU"/>
        </w:rPr>
        <w:t>возможностей;</w:t>
      </w:r>
    </w:p>
    <w:p w:rsidR="00EA2E50" w:rsidRPr="00032942" w:rsidRDefault="00032942">
      <w:pPr>
        <w:pStyle w:val="a4"/>
        <w:numPr>
          <w:ilvl w:val="0"/>
          <w:numId w:val="34"/>
        </w:numPr>
        <w:tabs>
          <w:tab w:val="left" w:pos="1070"/>
          <w:tab w:val="left" w:pos="2901"/>
          <w:tab w:val="left" w:pos="4779"/>
          <w:tab w:val="left" w:pos="6924"/>
          <w:tab w:val="left" w:pos="8542"/>
        </w:tabs>
        <w:spacing w:line="360" w:lineRule="auto"/>
        <w:ind w:right="109" w:firstLine="708"/>
        <w:jc w:val="both"/>
        <w:rPr>
          <w:sz w:val="24"/>
          <w:lang w:val="ru-RU"/>
        </w:rPr>
      </w:pPr>
      <w:r w:rsidRPr="00032942">
        <w:rPr>
          <w:sz w:val="24"/>
          <w:lang w:val="ru-RU"/>
        </w:rPr>
        <w:t>физическое</w:t>
      </w:r>
      <w:r w:rsidRPr="00032942">
        <w:rPr>
          <w:sz w:val="24"/>
          <w:lang w:val="ru-RU"/>
        </w:rPr>
        <w:tab/>
        <w:t>воспитание,</w:t>
      </w:r>
      <w:r w:rsidRPr="00032942">
        <w:rPr>
          <w:sz w:val="24"/>
          <w:lang w:val="ru-RU"/>
        </w:rPr>
        <w:tab/>
        <w:t>формирование</w:t>
      </w:r>
      <w:r w:rsidRPr="00032942">
        <w:rPr>
          <w:sz w:val="24"/>
          <w:lang w:val="ru-RU"/>
        </w:rPr>
        <w:tab/>
        <w:t>культуры</w:t>
      </w:r>
      <w:r w:rsidRPr="00032942">
        <w:rPr>
          <w:sz w:val="24"/>
          <w:lang w:val="ru-RU"/>
        </w:rPr>
        <w:tab/>
        <w:t>здоровья и эмоционального</w:t>
      </w:r>
      <w:r w:rsidRPr="00032942">
        <w:rPr>
          <w:spacing w:val="-11"/>
          <w:sz w:val="24"/>
          <w:lang w:val="ru-RU"/>
        </w:rPr>
        <w:t xml:space="preserve"> </w:t>
      </w:r>
      <w:r w:rsidRPr="00032942">
        <w:rPr>
          <w:sz w:val="24"/>
          <w:lang w:val="ru-RU"/>
        </w:rPr>
        <w:t>благополучия:</w:t>
      </w:r>
    </w:p>
    <w:p w:rsidR="00EA2E50" w:rsidRPr="00032942" w:rsidRDefault="00032942">
      <w:pPr>
        <w:pStyle w:val="a3"/>
        <w:spacing w:line="360" w:lineRule="auto"/>
        <w:ind w:right="109"/>
        <w:rPr>
          <w:lang w:val="ru-RU"/>
        </w:rPr>
      </w:pPr>
      <w:r w:rsidRPr="00032942">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w:t>
      </w:r>
      <w:r w:rsidRPr="00032942">
        <w:rPr>
          <w:spacing w:val="-6"/>
          <w:lang w:val="ru-RU"/>
        </w:rPr>
        <w:t xml:space="preserve"> </w:t>
      </w:r>
      <w:r w:rsidRPr="00032942">
        <w:rPr>
          <w:lang w:val="ru-RU"/>
        </w:rPr>
        <w:t>государства;</w:t>
      </w:r>
    </w:p>
    <w:p w:rsidR="00EA2E50" w:rsidRPr="00032942" w:rsidRDefault="00032942">
      <w:pPr>
        <w:pStyle w:val="a3"/>
        <w:tabs>
          <w:tab w:val="left" w:pos="2383"/>
          <w:tab w:val="left" w:pos="5199"/>
          <w:tab w:val="left" w:pos="6288"/>
          <w:tab w:val="left" w:pos="8428"/>
        </w:tabs>
        <w:spacing w:before="6" w:line="360" w:lineRule="auto"/>
        <w:ind w:right="104"/>
        <w:rPr>
          <w:lang w:val="ru-RU"/>
        </w:rPr>
      </w:pPr>
      <w:r w:rsidRPr="00032942">
        <w:rPr>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032942">
        <w:rPr>
          <w:position w:val="1"/>
          <w:lang w:val="ru-RU"/>
        </w:rPr>
        <w:t xml:space="preserve">соблюдение </w:t>
      </w:r>
      <w:r w:rsidRPr="00032942">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w:t>
      </w:r>
      <w:r w:rsidRPr="00032942">
        <w:rPr>
          <w:lang w:val="ru-RU"/>
        </w:rPr>
        <w:tab/>
        <w:t>информационным</w:t>
      </w:r>
      <w:r w:rsidRPr="00032942">
        <w:rPr>
          <w:lang w:val="ru-RU"/>
        </w:rPr>
        <w:tab/>
        <w:t>и</w:t>
      </w:r>
      <w:r w:rsidRPr="00032942">
        <w:rPr>
          <w:lang w:val="ru-RU"/>
        </w:rPr>
        <w:tab/>
        <w:t>природным</w:t>
      </w:r>
      <w:r w:rsidRPr="00032942">
        <w:rPr>
          <w:lang w:val="ru-RU"/>
        </w:rPr>
        <w:tab/>
        <w:t>условиям, в том числе осмысливая собственный опыт и выстраивая дальнейшие</w:t>
      </w:r>
      <w:r w:rsidRPr="00032942">
        <w:rPr>
          <w:spacing w:val="-19"/>
          <w:lang w:val="ru-RU"/>
        </w:rPr>
        <w:t xml:space="preserve"> </w:t>
      </w:r>
      <w:r w:rsidRPr="00032942">
        <w:rPr>
          <w:lang w:val="ru-RU"/>
        </w:rPr>
        <w:t>цели;</w:t>
      </w:r>
    </w:p>
    <w:p w:rsidR="00EA2E50" w:rsidRPr="00032942" w:rsidRDefault="00032942">
      <w:pPr>
        <w:pStyle w:val="a3"/>
        <w:ind w:left="809" w:firstLine="0"/>
        <w:jc w:val="left"/>
        <w:rPr>
          <w:lang w:val="ru-RU"/>
        </w:rPr>
      </w:pPr>
      <w:r w:rsidRPr="00032942">
        <w:rPr>
          <w:lang w:val="ru-RU"/>
        </w:rPr>
        <w:t>умение принимать себя и других, не осуждая;</w:t>
      </w:r>
    </w:p>
    <w:p w:rsidR="00EA2E50" w:rsidRPr="00032942" w:rsidRDefault="00032942">
      <w:pPr>
        <w:pStyle w:val="a3"/>
        <w:spacing w:before="139" w:line="360" w:lineRule="auto"/>
        <w:ind w:right="115"/>
        <w:rPr>
          <w:lang w:val="ru-RU"/>
        </w:rPr>
      </w:pPr>
      <w:r w:rsidRPr="00032942">
        <w:rPr>
          <w:lang w:val="ru-RU"/>
        </w:rPr>
        <w:t>умение осознавать эмоциональное состояние своѐ и других, уметь управлять собственным эмоциональным состоянием;</w:t>
      </w:r>
    </w:p>
    <w:p w:rsidR="00EA2E50" w:rsidRPr="00032942" w:rsidRDefault="00032942">
      <w:pPr>
        <w:pStyle w:val="a3"/>
        <w:spacing w:before="6" w:line="360" w:lineRule="auto"/>
        <w:ind w:right="108"/>
        <w:rPr>
          <w:lang w:val="ru-RU"/>
        </w:rPr>
      </w:pPr>
      <w:r w:rsidRPr="00032942">
        <w:rPr>
          <w:lang w:val="ru-RU"/>
        </w:rPr>
        <w:t>сформированность   навыка   рефлексии,   признание   своего    права    на   ошибку и такого же права другого человека;</w:t>
      </w:r>
    </w:p>
    <w:p w:rsidR="00EA2E50" w:rsidRDefault="00032942">
      <w:pPr>
        <w:pStyle w:val="a4"/>
        <w:numPr>
          <w:ilvl w:val="0"/>
          <w:numId w:val="34"/>
        </w:numPr>
        <w:tabs>
          <w:tab w:val="left" w:pos="1070"/>
        </w:tabs>
        <w:spacing w:before="6"/>
        <w:ind w:left="1069" w:hanging="259"/>
        <w:rPr>
          <w:sz w:val="24"/>
        </w:rPr>
      </w:pPr>
      <w:r>
        <w:rPr>
          <w:sz w:val="24"/>
        </w:rPr>
        <w:t>трудовое</w:t>
      </w:r>
      <w:r>
        <w:rPr>
          <w:spacing w:val="-7"/>
          <w:sz w:val="24"/>
        </w:rPr>
        <w:t xml:space="preserve"> </w:t>
      </w:r>
      <w:r>
        <w:rPr>
          <w:sz w:val="24"/>
        </w:rPr>
        <w:t>воспитание:</w:t>
      </w:r>
    </w:p>
    <w:p w:rsidR="00EA2E50" w:rsidRPr="00032942" w:rsidRDefault="00032942">
      <w:pPr>
        <w:pStyle w:val="a3"/>
        <w:spacing w:before="137" w:line="360" w:lineRule="auto"/>
        <w:ind w:right="112"/>
        <w:rPr>
          <w:lang w:val="ru-RU"/>
        </w:rPr>
      </w:pPr>
      <w:r w:rsidRPr="00032942">
        <w:rPr>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4415"/>
          <w:tab w:val="left" w:pos="8182"/>
        </w:tabs>
        <w:spacing w:before="90" w:line="360" w:lineRule="auto"/>
        <w:ind w:right="110" w:firstLine="0"/>
        <w:rPr>
          <w:lang w:val="ru-RU"/>
        </w:rPr>
      </w:pPr>
      <w:r w:rsidRPr="00032942">
        <w:rPr>
          <w:lang w:val="ru-RU"/>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w:t>
      </w:r>
      <w:r w:rsidRPr="00032942">
        <w:rPr>
          <w:lang w:val="ru-RU"/>
        </w:rPr>
        <w:tab/>
        <w:t>траектории</w:t>
      </w:r>
      <w:r w:rsidRPr="00032942">
        <w:rPr>
          <w:lang w:val="ru-RU"/>
        </w:rPr>
        <w:tab/>
        <w:t>образования и жизненных планов с учѐтом личных и общественных интересов и</w:t>
      </w:r>
      <w:r w:rsidRPr="00032942">
        <w:rPr>
          <w:spacing w:val="-28"/>
          <w:lang w:val="ru-RU"/>
        </w:rPr>
        <w:t xml:space="preserve"> </w:t>
      </w:r>
      <w:r w:rsidRPr="00032942">
        <w:rPr>
          <w:lang w:val="ru-RU"/>
        </w:rPr>
        <w:t>потребностей;</w:t>
      </w:r>
    </w:p>
    <w:p w:rsidR="00EA2E50" w:rsidRPr="00032942" w:rsidRDefault="00032942">
      <w:pPr>
        <w:pStyle w:val="a3"/>
        <w:spacing w:line="360" w:lineRule="auto"/>
        <w:ind w:right="111"/>
        <w:rPr>
          <w:lang w:val="ru-RU"/>
        </w:rPr>
      </w:pPr>
      <w:r w:rsidRPr="00032942">
        <w:rPr>
          <w:lang w:val="ru-RU"/>
        </w:rP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EA2E50" w:rsidRPr="00032942" w:rsidRDefault="00032942">
      <w:pPr>
        <w:pStyle w:val="a3"/>
        <w:spacing w:before="6" w:line="360" w:lineRule="auto"/>
        <w:ind w:right="110"/>
        <w:rPr>
          <w:lang w:val="ru-RU"/>
        </w:rPr>
      </w:pPr>
      <w:r w:rsidRPr="00032942">
        <w:rPr>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2E50" w:rsidRPr="00032942" w:rsidRDefault="00032942">
      <w:pPr>
        <w:pStyle w:val="a3"/>
        <w:spacing w:before="6" w:line="360" w:lineRule="auto"/>
        <w:ind w:right="108"/>
        <w:rPr>
          <w:lang w:val="ru-RU"/>
        </w:rPr>
      </w:pPr>
      <w:r w:rsidRPr="00032942">
        <w:rPr>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w:t>
      </w:r>
      <w:r w:rsidRPr="00032942">
        <w:rPr>
          <w:spacing w:val="-23"/>
          <w:lang w:val="ru-RU"/>
        </w:rPr>
        <w:t xml:space="preserve"> </w:t>
      </w:r>
      <w:r w:rsidRPr="00032942">
        <w:rPr>
          <w:lang w:val="ru-RU"/>
        </w:rPr>
        <w:t>среды);</w:t>
      </w:r>
    </w:p>
    <w:p w:rsidR="00EA2E50" w:rsidRDefault="00032942">
      <w:pPr>
        <w:pStyle w:val="a4"/>
        <w:numPr>
          <w:ilvl w:val="0"/>
          <w:numId w:val="34"/>
        </w:numPr>
        <w:tabs>
          <w:tab w:val="left" w:pos="1070"/>
        </w:tabs>
        <w:spacing w:before="6"/>
        <w:ind w:left="1069" w:hanging="259"/>
        <w:rPr>
          <w:sz w:val="24"/>
        </w:rPr>
      </w:pPr>
      <w:r>
        <w:rPr>
          <w:sz w:val="24"/>
        </w:rPr>
        <w:t>экологическое</w:t>
      </w:r>
      <w:r>
        <w:rPr>
          <w:spacing w:val="-7"/>
          <w:sz w:val="24"/>
        </w:rPr>
        <w:t xml:space="preserve"> </w:t>
      </w:r>
      <w:r>
        <w:rPr>
          <w:sz w:val="24"/>
        </w:rPr>
        <w:t>воспитание:</w:t>
      </w:r>
    </w:p>
    <w:p w:rsidR="00EA2E50" w:rsidRPr="00032942" w:rsidRDefault="00032942">
      <w:pPr>
        <w:pStyle w:val="a3"/>
        <w:tabs>
          <w:tab w:val="left" w:pos="2678"/>
          <w:tab w:val="left" w:pos="4582"/>
          <w:tab w:val="left" w:pos="7089"/>
          <w:tab w:val="left" w:pos="8590"/>
        </w:tabs>
        <w:spacing w:before="137" w:line="360" w:lineRule="auto"/>
        <w:ind w:right="103"/>
        <w:rPr>
          <w:lang w:val="ru-RU"/>
        </w:rPr>
      </w:pPr>
      <w:r w:rsidRPr="00032942">
        <w:rPr>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sidRPr="00032942">
        <w:rPr>
          <w:position w:val="1"/>
          <w:lang w:val="ru-RU"/>
        </w:rPr>
        <w:t>культу</w:t>
      </w:r>
      <w:r w:rsidRPr="00032942">
        <w:rPr>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w:t>
      </w:r>
      <w:r w:rsidRPr="00032942">
        <w:rPr>
          <w:lang w:val="ru-RU"/>
        </w:rPr>
        <w:tab/>
        <w:t>сред;</w:t>
      </w:r>
      <w:r w:rsidRPr="00032942">
        <w:rPr>
          <w:lang w:val="ru-RU"/>
        </w:rPr>
        <w:tab/>
        <w:t>готовность</w:t>
      </w:r>
      <w:r w:rsidRPr="00032942">
        <w:rPr>
          <w:lang w:val="ru-RU"/>
        </w:rPr>
        <w:tab/>
        <w:t>к</w:t>
      </w:r>
      <w:r w:rsidRPr="00032942">
        <w:rPr>
          <w:lang w:val="ru-RU"/>
        </w:rPr>
        <w:tab/>
        <w:t>участию в практической деятельности экологической</w:t>
      </w:r>
      <w:r w:rsidRPr="00032942">
        <w:rPr>
          <w:spacing w:val="-18"/>
          <w:lang w:val="ru-RU"/>
        </w:rPr>
        <w:t xml:space="preserve"> </w:t>
      </w:r>
      <w:r w:rsidRPr="00032942">
        <w:rPr>
          <w:lang w:val="ru-RU"/>
        </w:rPr>
        <w:t>направленности;</w:t>
      </w:r>
    </w:p>
    <w:p w:rsidR="00EA2E50" w:rsidRPr="00032942" w:rsidRDefault="00032942">
      <w:pPr>
        <w:pStyle w:val="a3"/>
        <w:spacing w:line="360" w:lineRule="auto"/>
        <w:ind w:right="112"/>
        <w:rPr>
          <w:lang w:val="ru-RU"/>
        </w:rPr>
      </w:pPr>
      <w:r w:rsidRPr="00032942">
        <w:rPr>
          <w:lang w:val="ru-RU"/>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w:t>
      </w:r>
      <w:r w:rsidRPr="00032942">
        <w:rPr>
          <w:spacing w:val="-17"/>
          <w:lang w:val="ru-RU"/>
        </w:rPr>
        <w:t xml:space="preserve"> </w:t>
      </w:r>
      <w:r w:rsidRPr="00032942">
        <w:rPr>
          <w:lang w:val="ru-RU"/>
        </w:rPr>
        <w:t>проживания.</w:t>
      </w:r>
    </w:p>
    <w:p w:rsidR="00EA2E50" w:rsidRPr="00032942" w:rsidRDefault="00032942">
      <w:pPr>
        <w:pStyle w:val="a4"/>
        <w:numPr>
          <w:ilvl w:val="2"/>
          <w:numId w:val="35"/>
        </w:numPr>
        <w:tabs>
          <w:tab w:val="left" w:pos="1650"/>
        </w:tabs>
        <w:spacing w:line="352" w:lineRule="auto"/>
        <w:ind w:right="101" w:firstLine="708"/>
        <w:jc w:val="both"/>
        <w:rPr>
          <w:sz w:val="24"/>
          <w:lang w:val="ru-RU"/>
        </w:rPr>
      </w:pPr>
      <w:r w:rsidRPr="00032942">
        <w:rPr>
          <w:sz w:val="24"/>
          <w:lang w:val="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sidRPr="00032942">
        <w:rPr>
          <w:spacing w:val="-13"/>
          <w:sz w:val="24"/>
          <w:lang w:val="ru-RU"/>
        </w:rPr>
        <w:t xml:space="preserve"> </w:t>
      </w:r>
      <w:r w:rsidRPr="00032942">
        <w:rPr>
          <w:sz w:val="24"/>
          <w:lang w:val="ru-RU"/>
        </w:rPr>
        <w:t>деятельность.</w:t>
      </w:r>
    </w:p>
    <w:p w:rsidR="00EA2E50" w:rsidRPr="00032942" w:rsidRDefault="00032942">
      <w:pPr>
        <w:pStyle w:val="a4"/>
        <w:numPr>
          <w:ilvl w:val="3"/>
          <w:numId w:val="35"/>
        </w:numPr>
        <w:tabs>
          <w:tab w:val="left" w:pos="1830"/>
        </w:tabs>
        <w:spacing w:before="2"/>
        <w:ind w:firstLine="708"/>
        <w:rPr>
          <w:sz w:val="24"/>
          <w:lang w:val="ru-RU"/>
        </w:rPr>
      </w:pPr>
      <w:r w:rsidRPr="00032942">
        <w:rPr>
          <w:sz w:val="24"/>
          <w:lang w:val="ru-RU"/>
        </w:rPr>
        <w:t>У  обучающегося  будут  сформированы  следующие  базовые</w:t>
      </w:r>
      <w:r w:rsidRPr="00032942">
        <w:rPr>
          <w:spacing w:val="11"/>
          <w:sz w:val="24"/>
          <w:lang w:val="ru-RU"/>
        </w:rPr>
        <w:t xml:space="preserve"> </w:t>
      </w:r>
      <w:r w:rsidRPr="00032942">
        <w:rPr>
          <w:sz w:val="24"/>
          <w:lang w:val="ru-RU"/>
        </w:rPr>
        <w:t>логические</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3"/>
        <w:spacing w:before="90" w:line="355" w:lineRule="auto"/>
        <w:ind w:left="809" w:right="1236" w:hanging="708"/>
        <w:jc w:val="left"/>
        <w:rPr>
          <w:lang w:val="ru-RU"/>
        </w:rPr>
      </w:pPr>
      <w:r w:rsidRPr="00032942">
        <w:rPr>
          <w:lang w:val="ru-RU"/>
        </w:rPr>
        <w:t>действия как часть познавательных универсальных учебных действий: выявлять и характеризовать существенные признаки объектов</w:t>
      </w:r>
      <w:r w:rsidRPr="00032942">
        <w:rPr>
          <w:spacing w:val="-27"/>
          <w:lang w:val="ru-RU"/>
        </w:rPr>
        <w:t xml:space="preserve"> </w:t>
      </w:r>
      <w:r w:rsidRPr="00032942">
        <w:rPr>
          <w:lang w:val="ru-RU"/>
        </w:rPr>
        <w:t>(явлений);</w:t>
      </w:r>
    </w:p>
    <w:p w:rsidR="00EA2E50" w:rsidRPr="00032942" w:rsidRDefault="00032942">
      <w:pPr>
        <w:pStyle w:val="a3"/>
        <w:spacing w:before="11" w:line="360" w:lineRule="auto"/>
        <w:ind w:right="114"/>
        <w:rPr>
          <w:lang w:val="ru-RU"/>
        </w:rPr>
      </w:pPr>
      <w:r w:rsidRPr="00032942">
        <w:rPr>
          <w:lang w:val="ru-RU"/>
        </w:rPr>
        <w:t>устанавливать       существенный       признак       классификации,        основания  для обобщения и сравнения, критерии проводимого</w:t>
      </w:r>
      <w:r w:rsidRPr="00032942">
        <w:rPr>
          <w:spacing w:val="-14"/>
          <w:lang w:val="ru-RU"/>
        </w:rPr>
        <w:t xml:space="preserve"> </w:t>
      </w:r>
      <w:r w:rsidRPr="00032942">
        <w:rPr>
          <w:lang w:val="ru-RU"/>
        </w:rPr>
        <w:t>анализа;</w:t>
      </w:r>
    </w:p>
    <w:p w:rsidR="00EA2E50" w:rsidRPr="00032942" w:rsidRDefault="00032942">
      <w:pPr>
        <w:pStyle w:val="a3"/>
        <w:spacing w:before="6" w:line="360" w:lineRule="auto"/>
        <w:ind w:right="111"/>
        <w:rPr>
          <w:lang w:val="ru-RU"/>
        </w:rPr>
      </w:pPr>
      <w:r w:rsidRPr="00032942">
        <w:rPr>
          <w:lang w:val="ru-RU"/>
        </w:rPr>
        <w:t>с   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w:t>
      </w:r>
      <w:r w:rsidRPr="00032942">
        <w:rPr>
          <w:spacing w:val="-15"/>
          <w:lang w:val="ru-RU"/>
        </w:rPr>
        <w:t xml:space="preserve"> </w:t>
      </w:r>
      <w:r w:rsidRPr="00032942">
        <w:rPr>
          <w:lang w:val="ru-RU"/>
        </w:rPr>
        <w:t>противоречий;</w:t>
      </w:r>
    </w:p>
    <w:p w:rsidR="00EA2E50" w:rsidRPr="00032942" w:rsidRDefault="00032942">
      <w:pPr>
        <w:pStyle w:val="a3"/>
        <w:spacing w:line="360" w:lineRule="auto"/>
        <w:ind w:right="109"/>
        <w:rPr>
          <w:lang w:val="ru-RU"/>
        </w:rPr>
      </w:pPr>
      <w:r w:rsidRPr="00032942">
        <w:rPr>
          <w:lang w:val="ru-RU"/>
        </w:rPr>
        <w:t>выявлять дефициты информации, данных, необходимых для решения поставленной задачи;</w:t>
      </w:r>
    </w:p>
    <w:p w:rsidR="00EA2E50" w:rsidRPr="00032942" w:rsidRDefault="00032942">
      <w:pPr>
        <w:pStyle w:val="a3"/>
        <w:spacing w:before="7" w:line="360" w:lineRule="auto"/>
        <w:ind w:right="111"/>
        <w:rPr>
          <w:lang w:val="ru-RU"/>
        </w:rPr>
      </w:pPr>
      <w:r w:rsidRPr="00032942">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2E50" w:rsidRPr="00032942" w:rsidRDefault="00032942">
      <w:pPr>
        <w:pStyle w:val="a3"/>
        <w:spacing w:line="360" w:lineRule="auto"/>
        <w:ind w:right="110"/>
        <w:rPr>
          <w:lang w:val="ru-RU"/>
        </w:rPr>
      </w:pPr>
      <w:r w:rsidRPr="00032942">
        <w:rPr>
          <w:lang w:val="ru-RU"/>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A2E50" w:rsidRPr="00032942" w:rsidRDefault="00032942">
      <w:pPr>
        <w:pStyle w:val="a4"/>
        <w:numPr>
          <w:ilvl w:val="3"/>
          <w:numId w:val="35"/>
        </w:numPr>
        <w:tabs>
          <w:tab w:val="left" w:pos="1830"/>
        </w:tabs>
        <w:spacing w:line="352" w:lineRule="auto"/>
        <w:ind w:right="112" w:firstLine="708"/>
        <w:jc w:val="both"/>
        <w:rPr>
          <w:sz w:val="24"/>
          <w:lang w:val="ru-RU"/>
        </w:rPr>
      </w:pPr>
      <w:r w:rsidRPr="00032942">
        <w:rPr>
          <w:sz w:val="24"/>
          <w:lang w:val="ru-RU"/>
        </w:rPr>
        <w:t>У обучающегося будут сформированы следующие базовые исследовательские действия как часть познавательных универсальных учебных</w:t>
      </w:r>
      <w:r w:rsidRPr="00032942">
        <w:rPr>
          <w:spacing w:val="-24"/>
          <w:sz w:val="24"/>
          <w:lang w:val="ru-RU"/>
        </w:rPr>
        <w:t xml:space="preserve"> </w:t>
      </w:r>
      <w:r w:rsidRPr="00032942">
        <w:rPr>
          <w:sz w:val="24"/>
          <w:lang w:val="ru-RU"/>
        </w:rPr>
        <w:t>действий:</w:t>
      </w:r>
    </w:p>
    <w:p w:rsidR="00EA2E50" w:rsidRPr="00032942" w:rsidRDefault="00032942">
      <w:pPr>
        <w:pStyle w:val="a3"/>
        <w:spacing w:before="5" w:line="360" w:lineRule="auto"/>
        <w:ind w:right="110"/>
        <w:rPr>
          <w:lang w:val="ru-RU"/>
        </w:rPr>
      </w:pPr>
      <w:r w:rsidRPr="00032942">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A2E50" w:rsidRPr="00032942" w:rsidRDefault="00032942">
      <w:pPr>
        <w:pStyle w:val="a3"/>
        <w:spacing w:before="6" w:line="360" w:lineRule="auto"/>
        <w:ind w:right="105"/>
        <w:rPr>
          <w:lang w:val="ru-RU"/>
        </w:rPr>
      </w:pPr>
      <w:r w:rsidRPr="00032942">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w:t>
      </w:r>
      <w:r w:rsidRPr="00032942">
        <w:rPr>
          <w:spacing w:val="-10"/>
          <w:lang w:val="ru-RU"/>
        </w:rPr>
        <w:t xml:space="preserve"> </w:t>
      </w:r>
      <w:r w:rsidRPr="00032942">
        <w:rPr>
          <w:lang w:val="ru-RU"/>
        </w:rPr>
        <w:t>исследования;</w:t>
      </w:r>
    </w:p>
    <w:p w:rsidR="00EA2E50" w:rsidRPr="00032942" w:rsidRDefault="00032942">
      <w:pPr>
        <w:pStyle w:val="a3"/>
        <w:spacing w:line="360" w:lineRule="auto"/>
        <w:ind w:right="114"/>
        <w:rPr>
          <w:lang w:val="ru-RU"/>
        </w:rPr>
      </w:pPr>
      <w:r w:rsidRPr="00032942">
        <w:rPr>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2E50" w:rsidRPr="00032942" w:rsidRDefault="00032942">
      <w:pPr>
        <w:pStyle w:val="a3"/>
        <w:spacing w:line="360" w:lineRule="auto"/>
        <w:ind w:right="111"/>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2E50" w:rsidRPr="00032942" w:rsidRDefault="00032942">
      <w:pPr>
        <w:pStyle w:val="a4"/>
        <w:numPr>
          <w:ilvl w:val="3"/>
          <w:numId w:val="35"/>
        </w:numPr>
        <w:tabs>
          <w:tab w:val="left" w:pos="1830"/>
        </w:tabs>
        <w:spacing w:line="350" w:lineRule="auto"/>
        <w:ind w:right="105" w:firstLine="708"/>
        <w:jc w:val="both"/>
        <w:rPr>
          <w:sz w:val="24"/>
          <w:lang w:val="ru-RU"/>
        </w:rPr>
      </w:pPr>
      <w:r w:rsidRPr="00032942">
        <w:rPr>
          <w:sz w:val="24"/>
          <w:lang w:val="ru-RU"/>
        </w:rPr>
        <w:t>У  обучающегося  будут  сформированы  следующие   умения  работать   с информацией как часть познавательных универсальных учебных</w:t>
      </w:r>
      <w:r w:rsidRPr="00032942">
        <w:rPr>
          <w:spacing w:val="-21"/>
          <w:sz w:val="24"/>
          <w:lang w:val="ru-RU"/>
        </w:rPr>
        <w:t xml:space="preserve"> </w:t>
      </w:r>
      <w:r w:rsidRPr="00032942">
        <w:rPr>
          <w:sz w:val="24"/>
          <w:lang w:val="ru-RU"/>
        </w:rPr>
        <w:t>действий:</w:t>
      </w:r>
    </w:p>
    <w:p w:rsidR="00EA2E50" w:rsidRPr="00032942" w:rsidRDefault="00032942">
      <w:pPr>
        <w:pStyle w:val="a3"/>
        <w:spacing w:before="9" w:line="360" w:lineRule="auto"/>
        <w:ind w:right="113"/>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EA2E50" w:rsidRPr="00032942" w:rsidRDefault="00032942">
      <w:pPr>
        <w:pStyle w:val="a3"/>
        <w:spacing w:line="360" w:lineRule="auto"/>
        <w:ind w:right="114"/>
        <w:rPr>
          <w:lang w:val="ru-RU"/>
        </w:rPr>
      </w:pPr>
      <w:r w:rsidRPr="00032942">
        <w:rPr>
          <w:lang w:val="ru-RU"/>
        </w:rPr>
        <w:t>выбирать, анализировать, систематизировать и интерпретировать информацию различных видов и форм представления;</w:t>
      </w:r>
    </w:p>
    <w:p w:rsidR="00EA2E50" w:rsidRPr="00032942" w:rsidRDefault="00032942">
      <w:pPr>
        <w:pStyle w:val="a3"/>
        <w:tabs>
          <w:tab w:val="left" w:pos="1977"/>
          <w:tab w:val="left" w:pos="3066"/>
          <w:tab w:val="left" w:pos="4387"/>
          <w:tab w:val="left" w:pos="6500"/>
          <w:tab w:val="left" w:pos="7104"/>
          <w:tab w:val="left" w:pos="8959"/>
        </w:tabs>
        <w:ind w:left="809" w:firstLine="0"/>
        <w:jc w:val="left"/>
        <w:rPr>
          <w:lang w:val="ru-RU"/>
        </w:rPr>
      </w:pPr>
      <w:r w:rsidRPr="00032942">
        <w:rPr>
          <w:lang w:val="ru-RU"/>
        </w:rPr>
        <w:t>находить</w:t>
      </w:r>
      <w:r w:rsidRPr="00032942">
        <w:rPr>
          <w:lang w:val="ru-RU"/>
        </w:rPr>
        <w:tab/>
        <w:t>сходные</w:t>
      </w:r>
      <w:r w:rsidRPr="00032942">
        <w:rPr>
          <w:lang w:val="ru-RU"/>
        </w:rPr>
        <w:tab/>
        <w:t>аргументы</w:t>
      </w:r>
      <w:r w:rsidRPr="00032942">
        <w:rPr>
          <w:lang w:val="ru-RU"/>
        </w:rPr>
        <w:tab/>
        <w:t>(подтверждающие</w:t>
      </w:r>
      <w:r w:rsidRPr="00032942">
        <w:rPr>
          <w:lang w:val="ru-RU"/>
        </w:rPr>
        <w:tab/>
        <w:t>или</w:t>
      </w:r>
      <w:r w:rsidRPr="00032942">
        <w:rPr>
          <w:lang w:val="ru-RU"/>
        </w:rPr>
        <w:tab/>
        <w:t>опровергающие</w:t>
      </w:r>
      <w:r w:rsidRPr="00032942">
        <w:rPr>
          <w:lang w:val="ru-RU"/>
        </w:rPr>
        <w:tab/>
        <w:t>одну</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и ту же идею, версию) в различных информационных источниках;</w:t>
      </w:r>
    </w:p>
    <w:p w:rsidR="00EA2E50" w:rsidRPr="00032942" w:rsidRDefault="00032942">
      <w:pPr>
        <w:pStyle w:val="a3"/>
        <w:spacing w:before="139" w:line="360" w:lineRule="auto"/>
        <w:ind w:right="112"/>
        <w:rPr>
          <w:lang w:val="ru-RU"/>
        </w:rPr>
      </w:pPr>
      <w:r w:rsidRPr="00032942">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Pr="00032942">
        <w:rPr>
          <w:spacing w:val="-8"/>
          <w:lang w:val="ru-RU"/>
        </w:rPr>
        <w:t xml:space="preserve"> </w:t>
      </w:r>
      <w:r w:rsidRPr="00032942">
        <w:rPr>
          <w:lang w:val="ru-RU"/>
        </w:rPr>
        <w:t>комбинациями;</w:t>
      </w:r>
    </w:p>
    <w:p w:rsidR="00EA2E50" w:rsidRPr="00032942" w:rsidRDefault="00032942">
      <w:pPr>
        <w:pStyle w:val="a3"/>
        <w:spacing w:line="360" w:lineRule="auto"/>
        <w:ind w:right="115"/>
        <w:rPr>
          <w:lang w:val="ru-RU"/>
        </w:rPr>
      </w:pPr>
      <w:r w:rsidRPr="00032942">
        <w:rPr>
          <w:lang w:val="ru-RU"/>
        </w:rPr>
        <w:t>оценивать надѐжность информации по критериям, предложенным педагогическим работником или сформулированным самостоятельно;</w:t>
      </w:r>
    </w:p>
    <w:p w:rsidR="00EA2E50" w:rsidRPr="00032942" w:rsidRDefault="00032942">
      <w:pPr>
        <w:pStyle w:val="a3"/>
        <w:ind w:left="809" w:firstLine="0"/>
        <w:jc w:val="left"/>
        <w:rPr>
          <w:lang w:val="ru-RU"/>
        </w:rPr>
      </w:pPr>
      <w:r w:rsidRPr="00032942">
        <w:rPr>
          <w:lang w:val="ru-RU"/>
        </w:rPr>
        <w:t>эффективно запоминать и систематизировать информацию;</w:t>
      </w:r>
    </w:p>
    <w:p w:rsidR="00EA2E50" w:rsidRPr="00032942" w:rsidRDefault="00032942">
      <w:pPr>
        <w:pStyle w:val="a3"/>
        <w:spacing w:before="139" w:line="360" w:lineRule="auto"/>
        <w:ind w:right="117"/>
        <w:rPr>
          <w:lang w:val="ru-RU"/>
        </w:rPr>
      </w:pPr>
      <w:r w:rsidRPr="00032942">
        <w:rPr>
          <w:lang w:val="ru-RU"/>
        </w:rPr>
        <w:t>овладение системой универсальных познавательных действий обеспечивает сформированность когнитивных навыков обучающихся.</w:t>
      </w:r>
    </w:p>
    <w:p w:rsidR="00EA2E50" w:rsidRPr="00032942" w:rsidRDefault="00032942">
      <w:pPr>
        <w:pStyle w:val="a4"/>
        <w:numPr>
          <w:ilvl w:val="3"/>
          <w:numId w:val="35"/>
        </w:numPr>
        <w:tabs>
          <w:tab w:val="left" w:pos="1830"/>
        </w:tabs>
        <w:spacing w:line="350" w:lineRule="auto"/>
        <w:ind w:right="107" w:firstLine="708"/>
        <w:jc w:val="both"/>
        <w:rPr>
          <w:sz w:val="24"/>
          <w:lang w:val="ru-RU"/>
        </w:rPr>
      </w:pPr>
      <w:r w:rsidRPr="00032942">
        <w:rPr>
          <w:sz w:val="24"/>
          <w:lang w:val="ru-RU"/>
        </w:rPr>
        <w:t>У обучающегося будут сформированы следующие умения общения как часть коммуникативных универсальных учебных</w:t>
      </w:r>
      <w:r w:rsidRPr="00032942">
        <w:rPr>
          <w:spacing w:val="-15"/>
          <w:sz w:val="24"/>
          <w:lang w:val="ru-RU"/>
        </w:rPr>
        <w:t xml:space="preserve"> </w:t>
      </w:r>
      <w:r w:rsidRPr="00032942">
        <w:rPr>
          <w:sz w:val="24"/>
          <w:lang w:val="ru-RU"/>
        </w:rPr>
        <w:t>действий:</w:t>
      </w:r>
    </w:p>
    <w:p w:rsidR="00EA2E50" w:rsidRPr="00032942" w:rsidRDefault="00032942">
      <w:pPr>
        <w:pStyle w:val="a3"/>
        <w:spacing w:before="9" w:line="360" w:lineRule="auto"/>
        <w:ind w:right="108"/>
        <w:rPr>
          <w:lang w:val="ru-RU"/>
        </w:rPr>
      </w:pPr>
      <w:r w:rsidRPr="00032942">
        <w:rPr>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2E50" w:rsidRPr="00032942" w:rsidRDefault="00032942">
      <w:pPr>
        <w:pStyle w:val="a3"/>
        <w:spacing w:line="360" w:lineRule="auto"/>
        <w:ind w:right="114"/>
        <w:rPr>
          <w:lang w:val="ru-RU"/>
        </w:rPr>
      </w:pPr>
      <w:r w:rsidRPr="00032942">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2E50" w:rsidRPr="00032942" w:rsidRDefault="00032942">
      <w:pPr>
        <w:pStyle w:val="a3"/>
        <w:spacing w:before="6" w:line="360" w:lineRule="auto"/>
        <w:ind w:right="106"/>
        <w:rPr>
          <w:lang w:val="ru-RU"/>
        </w:rPr>
      </w:pPr>
      <w:r w:rsidRPr="00032942">
        <w:rPr>
          <w:lang w:val="ru-RU"/>
        </w:rPr>
        <w:t>сопоставлять свои суждения с суждениями других участников диалога, обнаруживать различие и сходство позиций;</w:t>
      </w:r>
    </w:p>
    <w:p w:rsidR="00EA2E50" w:rsidRPr="00032942" w:rsidRDefault="00032942">
      <w:pPr>
        <w:pStyle w:val="a3"/>
        <w:spacing w:line="360" w:lineRule="auto"/>
        <w:ind w:right="117"/>
        <w:rPr>
          <w:lang w:val="ru-RU"/>
        </w:rPr>
      </w:pPr>
      <w:r w:rsidRPr="00032942">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2E50" w:rsidRPr="00032942" w:rsidRDefault="00032942">
      <w:pPr>
        <w:pStyle w:val="a3"/>
        <w:spacing w:line="360" w:lineRule="auto"/>
        <w:ind w:right="105"/>
        <w:rPr>
          <w:lang w:val="ru-RU"/>
        </w:rPr>
      </w:pPr>
      <w:r w:rsidRPr="00032942">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2E50" w:rsidRPr="00032942" w:rsidRDefault="00032942">
      <w:pPr>
        <w:pStyle w:val="a4"/>
        <w:numPr>
          <w:ilvl w:val="3"/>
          <w:numId w:val="35"/>
        </w:numPr>
        <w:tabs>
          <w:tab w:val="left" w:pos="1830"/>
        </w:tabs>
        <w:spacing w:line="352" w:lineRule="auto"/>
        <w:ind w:right="111" w:firstLine="708"/>
        <w:jc w:val="both"/>
        <w:rPr>
          <w:sz w:val="24"/>
          <w:lang w:val="ru-RU"/>
        </w:rPr>
      </w:pPr>
      <w:r w:rsidRPr="00032942">
        <w:rPr>
          <w:sz w:val="24"/>
          <w:lang w:val="ru-RU"/>
        </w:rPr>
        <w:t>У обучающегося будут сформированы следующие умения самоорганизации как части регулятивных универсальных учебных</w:t>
      </w:r>
      <w:r w:rsidRPr="00032942">
        <w:rPr>
          <w:spacing w:val="-17"/>
          <w:sz w:val="24"/>
          <w:lang w:val="ru-RU"/>
        </w:rPr>
        <w:t xml:space="preserve"> </w:t>
      </w:r>
      <w:r w:rsidRPr="00032942">
        <w:rPr>
          <w:sz w:val="24"/>
          <w:lang w:val="ru-RU"/>
        </w:rPr>
        <w:t>действий:</w:t>
      </w:r>
    </w:p>
    <w:p w:rsidR="00EA2E50" w:rsidRPr="00032942" w:rsidRDefault="00032942">
      <w:pPr>
        <w:pStyle w:val="a3"/>
        <w:spacing w:line="360" w:lineRule="auto"/>
        <w:ind w:right="112"/>
        <w:rPr>
          <w:lang w:val="ru-RU"/>
        </w:rPr>
      </w:pPr>
      <w:r w:rsidRPr="00032942">
        <w:rPr>
          <w:lang w:val="ru-RU"/>
        </w:rPr>
        <w:t>выявлять проблемные вопросы, требующие решения в жизненных и учебных ситуациях;</w:t>
      </w:r>
    </w:p>
    <w:p w:rsidR="00EA2E50" w:rsidRPr="00032942" w:rsidRDefault="00032942">
      <w:pPr>
        <w:pStyle w:val="a3"/>
        <w:spacing w:line="360" w:lineRule="auto"/>
        <w:ind w:right="113"/>
        <w:rPr>
          <w:lang w:val="ru-RU"/>
        </w:rPr>
      </w:pPr>
      <w:r w:rsidRPr="00032942">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учѐтом собственных возможностей и имеющихся</w:t>
      </w:r>
      <w:r w:rsidRPr="00032942">
        <w:rPr>
          <w:spacing w:val="-15"/>
          <w:lang w:val="ru-RU"/>
        </w:rPr>
        <w:t xml:space="preserve"> </w:t>
      </w:r>
      <w:r w:rsidRPr="00032942">
        <w:rPr>
          <w:lang w:val="ru-RU"/>
        </w:rPr>
        <w:t>ресурсов;</w:t>
      </w:r>
    </w:p>
    <w:p w:rsidR="00EA2E50" w:rsidRPr="00032942" w:rsidRDefault="00032942">
      <w:pPr>
        <w:pStyle w:val="a3"/>
        <w:spacing w:before="6" w:line="360" w:lineRule="auto"/>
        <w:ind w:right="114"/>
        <w:rPr>
          <w:lang w:val="ru-RU"/>
        </w:rPr>
      </w:pPr>
      <w:r w:rsidRPr="00032942">
        <w:rPr>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w:t>
      </w:r>
      <w:r w:rsidRPr="00032942">
        <w:rPr>
          <w:spacing w:val="-15"/>
          <w:lang w:val="ru-RU"/>
        </w:rPr>
        <w:t xml:space="preserve"> </w:t>
      </w:r>
      <w:r w:rsidRPr="00032942">
        <w:rPr>
          <w:lang w:val="ru-RU"/>
        </w:rPr>
        <w:t>решение.</w:t>
      </w:r>
    </w:p>
    <w:p w:rsidR="00EA2E50" w:rsidRPr="00032942" w:rsidRDefault="00032942">
      <w:pPr>
        <w:pStyle w:val="a4"/>
        <w:numPr>
          <w:ilvl w:val="3"/>
          <w:numId w:val="35"/>
        </w:numPr>
        <w:tabs>
          <w:tab w:val="left" w:pos="1830"/>
        </w:tabs>
        <w:spacing w:before="1"/>
        <w:ind w:left="1830"/>
        <w:rPr>
          <w:sz w:val="24"/>
          <w:lang w:val="ru-RU"/>
        </w:rPr>
      </w:pPr>
      <w:r w:rsidRPr="00032942">
        <w:rPr>
          <w:sz w:val="24"/>
          <w:lang w:val="ru-RU"/>
        </w:rPr>
        <w:t>У обучающегося будут сформированы следующие умения</w:t>
      </w:r>
      <w:r w:rsidRPr="00032942">
        <w:rPr>
          <w:spacing w:val="58"/>
          <w:sz w:val="24"/>
          <w:lang w:val="ru-RU"/>
        </w:rPr>
        <w:t xml:space="preserve"> </w:t>
      </w:r>
      <w:r w:rsidRPr="00032942">
        <w:rPr>
          <w:sz w:val="24"/>
          <w:lang w:val="ru-RU"/>
        </w:rPr>
        <w:t>самоконтроля,</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0"/>
        <w:ind w:left="0" w:firstLine="0"/>
        <w:jc w:val="left"/>
        <w:rPr>
          <w:sz w:val="13"/>
          <w:lang w:val="ru-RU"/>
        </w:rPr>
      </w:pPr>
    </w:p>
    <w:p w:rsidR="00EA2E50" w:rsidRPr="00032942" w:rsidRDefault="00032942">
      <w:pPr>
        <w:pStyle w:val="a3"/>
        <w:spacing w:before="90" w:line="355" w:lineRule="auto"/>
        <w:ind w:left="809" w:hanging="708"/>
        <w:jc w:val="left"/>
        <w:rPr>
          <w:lang w:val="ru-RU"/>
        </w:rPr>
      </w:pPr>
      <w:r w:rsidRPr="00032942">
        <w:rPr>
          <w:lang w:val="ru-RU"/>
        </w:rPr>
        <w:t>эмоционального интеллекта как части регулятивных универсальных учебных действий: давать   адекватную   оценку   ситуации,   предвидеть   трудности,   которые   могут</w:t>
      </w:r>
    </w:p>
    <w:p w:rsidR="00EA2E50" w:rsidRPr="00032942" w:rsidRDefault="00032942">
      <w:pPr>
        <w:pStyle w:val="a3"/>
        <w:spacing w:before="11" w:line="360" w:lineRule="auto"/>
        <w:ind w:right="245" w:firstLine="0"/>
        <w:jc w:val="left"/>
        <w:rPr>
          <w:lang w:val="ru-RU"/>
        </w:rPr>
      </w:pPr>
      <w:r w:rsidRPr="00032942">
        <w:rPr>
          <w:lang w:val="ru-RU"/>
        </w:rPr>
        <w:t>возникнуть  при  решении  учебной   задачи,   и   вносить   коррективы   в   деятельность  на основе новых</w:t>
      </w:r>
      <w:r w:rsidRPr="00032942">
        <w:rPr>
          <w:spacing w:val="-8"/>
          <w:lang w:val="ru-RU"/>
        </w:rPr>
        <w:t xml:space="preserve"> </w:t>
      </w:r>
      <w:r w:rsidRPr="00032942">
        <w:rPr>
          <w:lang w:val="ru-RU"/>
        </w:rPr>
        <w:t>обстоятельств;</w:t>
      </w:r>
    </w:p>
    <w:p w:rsidR="00EA2E50" w:rsidRPr="00032942" w:rsidRDefault="00032942">
      <w:pPr>
        <w:pStyle w:val="a3"/>
        <w:spacing w:before="6" w:line="360" w:lineRule="auto"/>
        <w:ind w:right="115"/>
        <w:rPr>
          <w:lang w:val="ru-RU"/>
        </w:rPr>
      </w:pPr>
      <w:r w:rsidRPr="00032942">
        <w:rPr>
          <w:lang w:val="ru-RU"/>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EA2E50" w:rsidRPr="00032942" w:rsidRDefault="00032942">
      <w:pPr>
        <w:pStyle w:val="a3"/>
        <w:spacing w:before="6"/>
        <w:ind w:left="810" w:firstLine="0"/>
        <w:jc w:val="left"/>
        <w:rPr>
          <w:lang w:val="ru-RU"/>
        </w:rPr>
      </w:pPr>
      <w:r w:rsidRPr="00032942">
        <w:rPr>
          <w:lang w:val="ru-RU"/>
        </w:rPr>
        <w:t>оценивать соответствие результата цели и условиям;</w:t>
      </w:r>
    </w:p>
    <w:p w:rsidR="00EA2E50" w:rsidRPr="00032942" w:rsidRDefault="00032942">
      <w:pPr>
        <w:pStyle w:val="a3"/>
        <w:spacing w:before="137" w:line="360" w:lineRule="auto"/>
        <w:ind w:right="110"/>
        <w:rPr>
          <w:lang w:val="ru-RU"/>
        </w:rPr>
      </w:pPr>
      <w:r w:rsidRPr="00032942">
        <w:rPr>
          <w:lang w:val="ru-RU"/>
        </w:rPr>
        <w:t>управлять собственными эмоциями и не поддаваться эмоциям других, выявлять и анализировать их причины;</w:t>
      </w:r>
    </w:p>
    <w:p w:rsidR="00EA2E50" w:rsidRPr="00032942" w:rsidRDefault="00032942">
      <w:pPr>
        <w:pStyle w:val="a3"/>
        <w:spacing w:before="7" w:line="360" w:lineRule="auto"/>
        <w:ind w:right="114"/>
        <w:rPr>
          <w:lang w:val="ru-RU"/>
        </w:rPr>
      </w:pPr>
      <w:r w:rsidRPr="00032942">
        <w:rPr>
          <w:lang w:val="ru-RU"/>
        </w:rPr>
        <w:t>ставить себя на место другого человека, понимать мотивы и намерения другого, регулировать способ выражения эмоций;</w:t>
      </w:r>
    </w:p>
    <w:p w:rsidR="00EA2E50" w:rsidRPr="00032942" w:rsidRDefault="00032942">
      <w:pPr>
        <w:pStyle w:val="a3"/>
        <w:spacing w:before="6" w:line="360" w:lineRule="auto"/>
        <w:ind w:right="108"/>
        <w:rPr>
          <w:lang w:val="ru-RU"/>
        </w:rPr>
      </w:pPr>
      <w:r w:rsidRPr="00032942">
        <w:rPr>
          <w:lang w:val="ru-RU"/>
        </w:rPr>
        <w:t>осознанно  относиться  к  другому   человеку,   его   мнению,   признавать   право  на ошибку свою и</w:t>
      </w:r>
      <w:r w:rsidRPr="00032942">
        <w:rPr>
          <w:spacing w:val="-7"/>
          <w:lang w:val="ru-RU"/>
        </w:rPr>
        <w:t xml:space="preserve"> </w:t>
      </w:r>
      <w:r w:rsidRPr="00032942">
        <w:rPr>
          <w:lang w:val="ru-RU"/>
        </w:rPr>
        <w:t>чужую;</w:t>
      </w:r>
    </w:p>
    <w:p w:rsidR="00EA2E50" w:rsidRPr="00032942" w:rsidRDefault="00032942">
      <w:pPr>
        <w:pStyle w:val="a3"/>
        <w:spacing w:before="6"/>
        <w:ind w:left="810" w:firstLine="0"/>
        <w:jc w:val="left"/>
        <w:rPr>
          <w:lang w:val="ru-RU"/>
        </w:rPr>
      </w:pPr>
      <w:r w:rsidRPr="00032942">
        <w:rPr>
          <w:lang w:val="ru-RU"/>
        </w:rPr>
        <w:t>быть открытым себе и другим, осознавать невозможность контроля всего вокруг.</w:t>
      </w:r>
    </w:p>
    <w:p w:rsidR="00EA2E50" w:rsidRPr="00032942" w:rsidRDefault="00032942">
      <w:pPr>
        <w:pStyle w:val="a4"/>
        <w:numPr>
          <w:ilvl w:val="3"/>
          <w:numId w:val="35"/>
        </w:numPr>
        <w:tabs>
          <w:tab w:val="left" w:pos="1830"/>
        </w:tabs>
        <w:spacing w:before="134" w:line="352" w:lineRule="auto"/>
        <w:ind w:right="114" w:firstLine="708"/>
        <w:jc w:val="both"/>
        <w:rPr>
          <w:sz w:val="24"/>
          <w:lang w:val="ru-RU"/>
        </w:rPr>
      </w:pPr>
      <w:r w:rsidRPr="00032942">
        <w:rPr>
          <w:sz w:val="24"/>
          <w:lang w:val="ru-RU"/>
        </w:rPr>
        <w:t>У обучающегося будут сформированы следующие умения совместной деятельности:</w:t>
      </w:r>
    </w:p>
    <w:p w:rsidR="00EA2E50" w:rsidRPr="00032942" w:rsidRDefault="00032942">
      <w:pPr>
        <w:pStyle w:val="a3"/>
        <w:spacing w:before="7" w:line="360" w:lineRule="auto"/>
        <w:ind w:right="108"/>
        <w:rPr>
          <w:lang w:val="ru-RU"/>
        </w:rPr>
      </w:pPr>
      <w:r w:rsidRPr="00032942">
        <w:rPr>
          <w:lang w:val="ru-RU"/>
        </w:rPr>
        <w:t>понимать и использовать преимущества командной и индивидуальной работы при решении конкретной учебной задачи;</w:t>
      </w:r>
    </w:p>
    <w:p w:rsidR="00EA2E50" w:rsidRPr="00032942" w:rsidRDefault="00032942">
      <w:pPr>
        <w:pStyle w:val="a3"/>
        <w:spacing w:before="6" w:line="360" w:lineRule="auto"/>
        <w:ind w:right="111"/>
        <w:rPr>
          <w:lang w:val="ru-RU"/>
        </w:rPr>
      </w:pPr>
      <w:r w:rsidRPr="00032942">
        <w:rPr>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w:t>
      </w:r>
      <w:r w:rsidRPr="00032942">
        <w:rPr>
          <w:spacing w:val="-6"/>
          <w:lang w:val="ru-RU"/>
        </w:rPr>
        <w:t xml:space="preserve"> </w:t>
      </w:r>
      <w:r w:rsidRPr="00032942">
        <w:rPr>
          <w:lang w:val="ru-RU"/>
        </w:rPr>
        <w:t>результатах);</w:t>
      </w:r>
    </w:p>
    <w:p w:rsidR="00EA2E50" w:rsidRPr="00032942" w:rsidRDefault="00032942">
      <w:pPr>
        <w:pStyle w:val="a3"/>
        <w:spacing w:before="6" w:line="360" w:lineRule="auto"/>
        <w:ind w:right="104"/>
        <w:rPr>
          <w:lang w:val="ru-RU"/>
        </w:rPr>
      </w:pPr>
      <w:r w:rsidRPr="00032942">
        <w:rPr>
          <w:lang w:val="ru-RU"/>
        </w:rPr>
        <w:t>определять    свои    действия    и    действия    партнѐра,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w:t>
      </w:r>
      <w:r w:rsidRPr="00032942">
        <w:rPr>
          <w:spacing w:val="-29"/>
          <w:lang w:val="ru-RU"/>
        </w:rPr>
        <w:t xml:space="preserve"> </w:t>
      </w:r>
      <w:r w:rsidRPr="00032942">
        <w:rPr>
          <w:lang w:val="ru-RU"/>
        </w:rPr>
        <w:t>группой.</w:t>
      </w:r>
    </w:p>
    <w:p w:rsidR="00EA2E50" w:rsidRPr="00032942" w:rsidRDefault="00032942">
      <w:pPr>
        <w:pStyle w:val="a4"/>
        <w:numPr>
          <w:ilvl w:val="2"/>
          <w:numId w:val="33"/>
        </w:numPr>
        <w:tabs>
          <w:tab w:val="left" w:pos="1650"/>
        </w:tabs>
        <w:spacing w:line="350" w:lineRule="auto"/>
        <w:ind w:right="111" w:firstLine="708"/>
        <w:jc w:val="both"/>
        <w:rPr>
          <w:sz w:val="24"/>
          <w:lang w:val="ru-RU"/>
        </w:rPr>
      </w:pPr>
      <w:r w:rsidRPr="00032942">
        <w:rPr>
          <w:sz w:val="24"/>
          <w:lang w:val="ru-RU"/>
        </w:rPr>
        <w:t>Предметные результаты освоения программы по ОБЖ на уровне основного общего</w:t>
      </w:r>
      <w:r w:rsidRPr="00032942">
        <w:rPr>
          <w:spacing w:val="-2"/>
          <w:sz w:val="24"/>
          <w:lang w:val="ru-RU"/>
        </w:rPr>
        <w:t xml:space="preserve"> </w:t>
      </w:r>
      <w:r w:rsidRPr="00032942">
        <w:rPr>
          <w:sz w:val="24"/>
          <w:lang w:val="ru-RU"/>
        </w:rPr>
        <w:t>образования</w:t>
      </w:r>
    </w:p>
    <w:p w:rsidR="00EA2E50" w:rsidRPr="00032942" w:rsidRDefault="00032942">
      <w:pPr>
        <w:pStyle w:val="a4"/>
        <w:numPr>
          <w:ilvl w:val="3"/>
          <w:numId w:val="33"/>
        </w:numPr>
        <w:tabs>
          <w:tab w:val="left" w:pos="1830"/>
        </w:tabs>
        <w:spacing w:before="9" w:line="360" w:lineRule="auto"/>
        <w:ind w:right="111" w:firstLine="708"/>
        <w:jc w:val="both"/>
        <w:rPr>
          <w:sz w:val="24"/>
          <w:lang w:val="ru-RU"/>
        </w:rPr>
      </w:pPr>
      <w:r w:rsidRPr="00032942">
        <w:rPr>
          <w:sz w:val="24"/>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еѐ применения в повседневной</w:t>
      </w:r>
      <w:r w:rsidRPr="00032942">
        <w:rPr>
          <w:spacing w:val="-15"/>
          <w:sz w:val="24"/>
          <w:lang w:val="ru-RU"/>
        </w:rPr>
        <w:t xml:space="preserve"> </w:t>
      </w:r>
      <w:r w:rsidRPr="00032942">
        <w:rPr>
          <w:sz w:val="24"/>
          <w:lang w:val="ru-RU"/>
        </w:rPr>
        <w:t>жизни.</w:t>
      </w:r>
    </w:p>
    <w:p w:rsidR="00EA2E50" w:rsidRPr="00032942" w:rsidRDefault="00032942">
      <w:pPr>
        <w:pStyle w:val="a3"/>
        <w:spacing w:before="6" w:line="360" w:lineRule="auto"/>
        <w:ind w:right="102"/>
        <w:rPr>
          <w:lang w:val="ru-RU"/>
        </w:rPr>
      </w:pPr>
      <w:r w:rsidRPr="00032942">
        <w:rPr>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09" w:firstLine="0"/>
        <w:rPr>
          <w:lang w:val="ru-RU"/>
        </w:rPr>
      </w:pPr>
      <w:r w:rsidRPr="00032942">
        <w:rPr>
          <w:lang w:val="ru-RU"/>
        </w:rPr>
        <w:t>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w:t>
      </w:r>
      <w:r w:rsidRPr="00032942">
        <w:rPr>
          <w:spacing w:val="-6"/>
          <w:lang w:val="ru-RU"/>
        </w:rPr>
        <w:t xml:space="preserve"> </w:t>
      </w:r>
      <w:r w:rsidRPr="00032942">
        <w:rPr>
          <w:lang w:val="ru-RU"/>
        </w:rPr>
        <w:t>жизни.</w:t>
      </w:r>
    </w:p>
    <w:p w:rsidR="00EA2E50" w:rsidRPr="00032942" w:rsidRDefault="00032942">
      <w:pPr>
        <w:pStyle w:val="a4"/>
        <w:numPr>
          <w:ilvl w:val="3"/>
          <w:numId w:val="33"/>
        </w:numPr>
        <w:tabs>
          <w:tab w:val="left" w:pos="1830"/>
        </w:tabs>
        <w:ind w:left="1830"/>
        <w:rPr>
          <w:sz w:val="24"/>
          <w:lang w:val="ru-RU"/>
        </w:rPr>
      </w:pPr>
      <w:r w:rsidRPr="00032942">
        <w:rPr>
          <w:sz w:val="24"/>
          <w:lang w:val="ru-RU"/>
        </w:rPr>
        <w:t>Предметные результаты по ОБЖ должны</w:t>
      </w:r>
      <w:r w:rsidRPr="00032942">
        <w:rPr>
          <w:spacing w:val="-14"/>
          <w:sz w:val="24"/>
          <w:lang w:val="ru-RU"/>
        </w:rPr>
        <w:t xml:space="preserve"> </w:t>
      </w:r>
      <w:r w:rsidRPr="00032942">
        <w:rPr>
          <w:sz w:val="24"/>
          <w:lang w:val="ru-RU"/>
        </w:rPr>
        <w:t>обеспечивать:</w:t>
      </w:r>
    </w:p>
    <w:p w:rsidR="00EA2E50" w:rsidRPr="00032942" w:rsidRDefault="00032942">
      <w:pPr>
        <w:pStyle w:val="a4"/>
        <w:numPr>
          <w:ilvl w:val="0"/>
          <w:numId w:val="32"/>
        </w:numPr>
        <w:tabs>
          <w:tab w:val="left" w:pos="1216"/>
        </w:tabs>
        <w:spacing w:before="139" w:line="360" w:lineRule="auto"/>
        <w:ind w:right="112" w:firstLine="708"/>
        <w:jc w:val="both"/>
        <w:rPr>
          <w:sz w:val="24"/>
          <w:lang w:val="ru-RU"/>
        </w:rPr>
      </w:pPr>
      <w:r w:rsidRPr="00032942">
        <w:rPr>
          <w:sz w:val="24"/>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032942">
        <w:rPr>
          <w:spacing w:val="-6"/>
          <w:sz w:val="24"/>
          <w:lang w:val="ru-RU"/>
        </w:rPr>
        <w:t xml:space="preserve"> </w:t>
      </w:r>
      <w:r w:rsidRPr="00032942">
        <w:rPr>
          <w:sz w:val="24"/>
          <w:lang w:val="ru-RU"/>
        </w:rPr>
        <w:t>государства;</w:t>
      </w:r>
    </w:p>
    <w:p w:rsidR="00EA2E50" w:rsidRPr="00032942" w:rsidRDefault="00032942">
      <w:pPr>
        <w:pStyle w:val="a4"/>
        <w:numPr>
          <w:ilvl w:val="0"/>
          <w:numId w:val="32"/>
        </w:numPr>
        <w:tabs>
          <w:tab w:val="left" w:pos="1070"/>
        </w:tabs>
        <w:spacing w:before="7" w:line="360" w:lineRule="auto"/>
        <w:ind w:right="111" w:firstLine="708"/>
        <w:jc w:val="both"/>
        <w:rPr>
          <w:sz w:val="24"/>
          <w:lang w:val="ru-RU"/>
        </w:rPr>
      </w:pPr>
      <w:r w:rsidRPr="00032942">
        <w:rPr>
          <w:sz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sidRPr="00032942">
        <w:rPr>
          <w:spacing w:val="-17"/>
          <w:sz w:val="24"/>
          <w:lang w:val="ru-RU"/>
        </w:rPr>
        <w:t xml:space="preserve"> </w:t>
      </w:r>
      <w:r w:rsidRPr="00032942">
        <w:rPr>
          <w:sz w:val="24"/>
          <w:lang w:val="ru-RU"/>
        </w:rPr>
        <w:t>окружающих;</w:t>
      </w:r>
    </w:p>
    <w:p w:rsidR="00EA2E50" w:rsidRPr="00032942" w:rsidRDefault="00032942">
      <w:pPr>
        <w:pStyle w:val="a4"/>
        <w:numPr>
          <w:ilvl w:val="0"/>
          <w:numId w:val="32"/>
        </w:numPr>
        <w:tabs>
          <w:tab w:val="left" w:pos="1070"/>
        </w:tabs>
        <w:spacing w:line="360" w:lineRule="auto"/>
        <w:ind w:right="111" w:firstLine="708"/>
        <w:jc w:val="both"/>
        <w:rPr>
          <w:sz w:val="24"/>
          <w:lang w:val="ru-RU"/>
        </w:rPr>
      </w:pPr>
      <w:r w:rsidRPr="00032942">
        <w:rPr>
          <w:sz w:val="24"/>
          <w:lang w:val="ru-RU"/>
        </w:rPr>
        <w:t>сформированность активной жизненной позиции, умений и навыков личного участия в обеспечении мер безопасности личности, общества и</w:t>
      </w:r>
      <w:r w:rsidRPr="00032942">
        <w:rPr>
          <w:spacing w:val="-30"/>
          <w:sz w:val="24"/>
          <w:lang w:val="ru-RU"/>
        </w:rPr>
        <w:t xml:space="preserve"> </w:t>
      </w:r>
      <w:r w:rsidRPr="00032942">
        <w:rPr>
          <w:sz w:val="24"/>
          <w:lang w:val="ru-RU"/>
        </w:rPr>
        <w:t>государства;</w:t>
      </w:r>
    </w:p>
    <w:p w:rsidR="00EA2E50" w:rsidRPr="00032942" w:rsidRDefault="00032942">
      <w:pPr>
        <w:pStyle w:val="a4"/>
        <w:numPr>
          <w:ilvl w:val="0"/>
          <w:numId w:val="32"/>
        </w:numPr>
        <w:tabs>
          <w:tab w:val="left" w:pos="1070"/>
          <w:tab w:val="left" w:pos="3276"/>
          <w:tab w:val="left" w:pos="6244"/>
          <w:tab w:val="left" w:pos="8670"/>
        </w:tabs>
        <w:spacing w:line="360" w:lineRule="auto"/>
        <w:ind w:right="106" w:firstLine="708"/>
        <w:jc w:val="both"/>
        <w:rPr>
          <w:sz w:val="24"/>
          <w:lang w:val="ru-RU"/>
        </w:rPr>
      </w:pPr>
      <w:r w:rsidRPr="00032942">
        <w:rPr>
          <w:sz w:val="24"/>
          <w:lang w:val="ru-RU"/>
        </w:rPr>
        <w:t>понимание и признание особой роли России в обеспечении государственной и международной</w:t>
      </w:r>
      <w:r w:rsidRPr="00032942">
        <w:rPr>
          <w:sz w:val="24"/>
          <w:lang w:val="ru-RU"/>
        </w:rPr>
        <w:tab/>
        <w:t>безопасности,</w:t>
      </w:r>
      <w:r w:rsidRPr="00032942">
        <w:rPr>
          <w:sz w:val="24"/>
          <w:lang w:val="ru-RU"/>
        </w:rPr>
        <w:tab/>
        <w:t>обороны</w:t>
      </w:r>
      <w:r w:rsidRPr="00032942">
        <w:rPr>
          <w:sz w:val="24"/>
          <w:lang w:val="ru-RU"/>
        </w:rPr>
        <w:tab/>
        <w:t>страны, в противодействии основным вызовам современности: терроризму, экстремизму, незаконному распространению наркотических</w:t>
      </w:r>
      <w:r w:rsidRPr="00032942">
        <w:rPr>
          <w:spacing w:val="-24"/>
          <w:sz w:val="24"/>
          <w:lang w:val="ru-RU"/>
        </w:rPr>
        <w:t xml:space="preserve"> </w:t>
      </w:r>
      <w:r w:rsidRPr="00032942">
        <w:rPr>
          <w:sz w:val="24"/>
          <w:lang w:val="ru-RU"/>
        </w:rPr>
        <w:t>средств;</w:t>
      </w:r>
    </w:p>
    <w:p w:rsidR="00EA2E50" w:rsidRPr="00032942" w:rsidRDefault="00032942">
      <w:pPr>
        <w:pStyle w:val="a4"/>
        <w:numPr>
          <w:ilvl w:val="0"/>
          <w:numId w:val="32"/>
        </w:numPr>
        <w:tabs>
          <w:tab w:val="left" w:pos="1070"/>
        </w:tabs>
        <w:spacing w:line="360" w:lineRule="auto"/>
        <w:ind w:right="113" w:firstLine="708"/>
        <w:jc w:val="both"/>
        <w:rPr>
          <w:sz w:val="24"/>
          <w:lang w:val="ru-RU"/>
        </w:rPr>
      </w:pPr>
      <w:r w:rsidRPr="00032942">
        <w:rPr>
          <w:sz w:val="24"/>
          <w:lang w:val="ru-RU"/>
        </w:rPr>
        <w:t>сформированность чувства гордости за свою Родину, ответственного отношения к выполнению конституционного долга – защите</w:t>
      </w:r>
      <w:r w:rsidRPr="00032942">
        <w:rPr>
          <w:spacing w:val="-20"/>
          <w:sz w:val="24"/>
          <w:lang w:val="ru-RU"/>
        </w:rPr>
        <w:t xml:space="preserve"> </w:t>
      </w:r>
      <w:r w:rsidRPr="00032942">
        <w:rPr>
          <w:sz w:val="24"/>
          <w:lang w:val="ru-RU"/>
        </w:rPr>
        <w:t>Отечества;</w:t>
      </w:r>
    </w:p>
    <w:p w:rsidR="00EA2E50" w:rsidRPr="00032942" w:rsidRDefault="00032942">
      <w:pPr>
        <w:pStyle w:val="a4"/>
        <w:numPr>
          <w:ilvl w:val="0"/>
          <w:numId w:val="32"/>
        </w:numPr>
        <w:tabs>
          <w:tab w:val="left" w:pos="1070"/>
        </w:tabs>
        <w:spacing w:line="360" w:lineRule="auto"/>
        <w:ind w:right="113" w:firstLine="708"/>
        <w:jc w:val="both"/>
        <w:rPr>
          <w:sz w:val="24"/>
          <w:lang w:val="ru-RU"/>
        </w:rPr>
      </w:pPr>
      <w:r w:rsidRPr="00032942">
        <w:rPr>
          <w:sz w:val="24"/>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w:t>
      </w:r>
      <w:r w:rsidRPr="00032942">
        <w:rPr>
          <w:spacing w:val="-8"/>
          <w:sz w:val="24"/>
          <w:lang w:val="ru-RU"/>
        </w:rPr>
        <w:t xml:space="preserve"> </w:t>
      </w:r>
      <w:r w:rsidRPr="00032942">
        <w:rPr>
          <w:sz w:val="24"/>
          <w:lang w:val="ru-RU"/>
        </w:rPr>
        <w:t>характера;</w:t>
      </w:r>
    </w:p>
    <w:p w:rsidR="00EA2E50" w:rsidRPr="00032942" w:rsidRDefault="00032942">
      <w:pPr>
        <w:pStyle w:val="a4"/>
        <w:numPr>
          <w:ilvl w:val="0"/>
          <w:numId w:val="32"/>
        </w:numPr>
        <w:tabs>
          <w:tab w:val="left" w:pos="1070"/>
        </w:tabs>
        <w:spacing w:line="360" w:lineRule="auto"/>
        <w:ind w:right="110" w:firstLine="708"/>
        <w:jc w:val="both"/>
        <w:rPr>
          <w:sz w:val="24"/>
          <w:lang w:val="ru-RU"/>
        </w:rPr>
      </w:pPr>
      <w:r w:rsidRPr="00032942">
        <w:rPr>
          <w:sz w:val="24"/>
          <w:lang w:val="ru-RU"/>
        </w:rPr>
        <w:t>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w:t>
      </w:r>
      <w:r w:rsidRPr="00032942">
        <w:rPr>
          <w:spacing w:val="-3"/>
          <w:sz w:val="24"/>
          <w:lang w:val="ru-RU"/>
        </w:rPr>
        <w:t xml:space="preserve"> </w:t>
      </w:r>
      <w:r w:rsidRPr="00032942">
        <w:rPr>
          <w:sz w:val="24"/>
          <w:lang w:val="ru-RU"/>
        </w:rPr>
        <w:t>каналы);</w:t>
      </w:r>
    </w:p>
    <w:p w:rsidR="00EA2E50" w:rsidRPr="00032942" w:rsidRDefault="00032942">
      <w:pPr>
        <w:pStyle w:val="a4"/>
        <w:numPr>
          <w:ilvl w:val="0"/>
          <w:numId w:val="32"/>
        </w:numPr>
        <w:tabs>
          <w:tab w:val="left" w:pos="1070"/>
          <w:tab w:val="left" w:pos="1689"/>
          <w:tab w:val="left" w:pos="3234"/>
          <w:tab w:val="left" w:pos="5515"/>
          <w:tab w:val="left" w:pos="6393"/>
          <w:tab w:val="left" w:pos="8391"/>
        </w:tabs>
        <w:spacing w:before="6" w:line="360" w:lineRule="auto"/>
        <w:ind w:right="109" w:firstLine="708"/>
        <w:jc w:val="both"/>
        <w:rPr>
          <w:sz w:val="24"/>
          <w:lang w:val="ru-RU"/>
        </w:rPr>
      </w:pPr>
      <w:r w:rsidRPr="00032942">
        <w:rPr>
          <w:sz w:val="24"/>
          <w:lang w:val="ru-RU"/>
        </w:rPr>
        <w:t>овладение знаниями и умениями применять меры и средства индивидуальной защиты,</w:t>
      </w:r>
      <w:r w:rsidRPr="00032942">
        <w:rPr>
          <w:sz w:val="24"/>
          <w:lang w:val="ru-RU"/>
        </w:rPr>
        <w:tab/>
        <w:t>приѐмы</w:t>
      </w:r>
      <w:r w:rsidRPr="00032942">
        <w:rPr>
          <w:sz w:val="24"/>
          <w:lang w:val="ru-RU"/>
        </w:rPr>
        <w:tab/>
        <w:t>рационального</w:t>
      </w:r>
      <w:r w:rsidRPr="00032942">
        <w:rPr>
          <w:sz w:val="24"/>
          <w:lang w:val="ru-RU"/>
        </w:rPr>
        <w:tab/>
        <w:t>и</w:t>
      </w:r>
      <w:r w:rsidRPr="00032942">
        <w:rPr>
          <w:sz w:val="24"/>
          <w:lang w:val="ru-RU"/>
        </w:rPr>
        <w:tab/>
        <w:t>безопасного</w:t>
      </w:r>
      <w:r w:rsidRPr="00032942">
        <w:rPr>
          <w:sz w:val="24"/>
          <w:lang w:val="ru-RU"/>
        </w:rPr>
        <w:tab/>
        <w:t>поведения в опасных и чрезвычайных</w:t>
      </w:r>
      <w:r w:rsidRPr="00032942">
        <w:rPr>
          <w:spacing w:val="-10"/>
          <w:sz w:val="24"/>
          <w:lang w:val="ru-RU"/>
        </w:rPr>
        <w:t xml:space="preserve"> </w:t>
      </w:r>
      <w:r w:rsidRPr="00032942">
        <w:rPr>
          <w:sz w:val="24"/>
          <w:lang w:val="ru-RU"/>
        </w:rPr>
        <w:t>ситуациях;</w:t>
      </w:r>
    </w:p>
    <w:p w:rsidR="00EA2E50" w:rsidRPr="00032942" w:rsidRDefault="00032942">
      <w:pPr>
        <w:pStyle w:val="a4"/>
        <w:numPr>
          <w:ilvl w:val="0"/>
          <w:numId w:val="32"/>
        </w:numPr>
        <w:tabs>
          <w:tab w:val="left" w:pos="1070"/>
        </w:tabs>
        <w:spacing w:before="6" w:line="360" w:lineRule="auto"/>
        <w:ind w:right="112" w:firstLine="708"/>
        <w:jc w:val="both"/>
        <w:rPr>
          <w:sz w:val="24"/>
          <w:lang w:val="ru-RU"/>
        </w:rPr>
      </w:pPr>
      <w:r w:rsidRPr="00032942">
        <w:rPr>
          <w:sz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sidRPr="00032942">
        <w:rPr>
          <w:spacing w:val="-14"/>
          <w:sz w:val="24"/>
          <w:lang w:val="ru-RU"/>
        </w:rPr>
        <w:t xml:space="preserve"> </w:t>
      </w:r>
      <w:r w:rsidRPr="00032942">
        <w:rPr>
          <w:sz w:val="24"/>
          <w:lang w:val="ru-RU"/>
        </w:rPr>
        <w:t>отравлениях;</w:t>
      </w:r>
    </w:p>
    <w:p w:rsidR="00EA2E50" w:rsidRPr="00032942" w:rsidRDefault="00EA2E50">
      <w:pPr>
        <w:spacing w:line="360" w:lineRule="auto"/>
        <w:jc w:val="both"/>
        <w:rPr>
          <w:sz w:val="24"/>
          <w:lang w:val="ru-RU"/>
        </w:rPr>
        <w:sectPr w:rsidR="00EA2E50" w:rsidRPr="00032942">
          <w:headerReference w:type="default" r:id="rId140"/>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4"/>
        <w:numPr>
          <w:ilvl w:val="0"/>
          <w:numId w:val="32"/>
        </w:numPr>
        <w:tabs>
          <w:tab w:val="left" w:pos="1192"/>
        </w:tabs>
        <w:spacing w:before="90" w:line="360" w:lineRule="auto"/>
        <w:ind w:right="105" w:firstLine="708"/>
        <w:jc w:val="both"/>
        <w:rPr>
          <w:sz w:val="24"/>
          <w:lang w:val="ru-RU"/>
        </w:rPr>
      </w:pPr>
      <w:r w:rsidRPr="00032942">
        <w:rPr>
          <w:sz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w:t>
      </w:r>
      <w:r w:rsidRPr="00032942">
        <w:rPr>
          <w:spacing w:val="-9"/>
          <w:sz w:val="24"/>
          <w:lang w:val="ru-RU"/>
        </w:rPr>
        <w:t xml:space="preserve"> </w:t>
      </w:r>
      <w:r w:rsidRPr="00032942">
        <w:rPr>
          <w:sz w:val="24"/>
          <w:lang w:val="ru-RU"/>
        </w:rPr>
        <w:t>возможностей;</w:t>
      </w:r>
    </w:p>
    <w:p w:rsidR="00EA2E50" w:rsidRPr="00032942" w:rsidRDefault="00032942">
      <w:pPr>
        <w:pStyle w:val="a4"/>
        <w:numPr>
          <w:ilvl w:val="0"/>
          <w:numId w:val="32"/>
        </w:numPr>
        <w:tabs>
          <w:tab w:val="left" w:pos="1190"/>
        </w:tabs>
        <w:spacing w:before="6" w:line="360" w:lineRule="auto"/>
        <w:ind w:right="105" w:firstLine="708"/>
        <w:jc w:val="both"/>
        <w:rPr>
          <w:sz w:val="24"/>
          <w:lang w:val="ru-RU"/>
        </w:rPr>
      </w:pPr>
      <w:r w:rsidRPr="00032942">
        <w:rPr>
          <w:sz w:val="24"/>
          <w:lang w:val="ru-RU"/>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w:t>
      </w:r>
      <w:r w:rsidRPr="00032942">
        <w:rPr>
          <w:spacing w:val="-17"/>
          <w:sz w:val="24"/>
          <w:lang w:val="ru-RU"/>
        </w:rPr>
        <w:t xml:space="preserve"> </w:t>
      </w:r>
      <w:r w:rsidRPr="00032942">
        <w:rPr>
          <w:sz w:val="24"/>
          <w:lang w:val="ru-RU"/>
        </w:rPr>
        <w:t>проживания;</w:t>
      </w:r>
    </w:p>
    <w:p w:rsidR="00EA2E50" w:rsidRPr="00032942" w:rsidRDefault="00032942">
      <w:pPr>
        <w:pStyle w:val="a4"/>
        <w:numPr>
          <w:ilvl w:val="0"/>
          <w:numId w:val="32"/>
        </w:numPr>
        <w:tabs>
          <w:tab w:val="left" w:pos="1190"/>
        </w:tabs>
        <w:spacing w:line="360" w:lineRule="auto"/>
        <w:ind w:right="107" w:firstLine="708"/>
        <w:jc w:val="both"/>
        <w:rPr>
          <w:sz w:val="24"/>
          <w:lang w:val="ru-RU"/>
        </w:rPr>
      </w:pPr>
      <w:r w:rsidRPr="00032942">
        <w:rPr>
          <w:sz w:val="24"/>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2E50" w:rsidRPr="00032942" w:rsidRDefault="00032942">
      <w:pPr>
        <w:pStyle w:val="a4"/>
        <w:numPr>
          <w:ilvl w:val="3"/>
          <w:numId w:val="33"/>
        </w:numPr>
        <w:tabs>
          <w:tab w:val="left" w:pos="1830"/>
        </w:tabs>
        <w:spacing w:line="360" w:lineRule="auto"/>
        <w:ind w:right="112" w:firstLine="708"/>
        <w:jc w:val="both"/>
        <w:rPr>
          <w:sz w:val="24"/>
          <w:lang w:val="ru-RU"/>
        </w:rPr>
      </w:pPr>
      <w:r w:rsidRPr="00032942">
        <w:rPr>
          <w:sz w:val="24"/>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w:t>
      </w:r>
      <w:r w:rsidRPr="00032942">
        <w:rPr>
          <w:spacing w:val="-5"/>
          <w:sz w:val="24"/>
          <w:lang w:val="ru-RU"/>
        </w:rPr>
        <w:t xml:space="preserve"> </w:t>
      </w:r>
      <w:r w:rsidRPr="00032942">
        <w:rPr>
          <w:sz w:val="24"/>
          <w:lang w:val="ru-RU"/>
        </w:rPr>
        <w:t>ОБЖ.</w:t>
      </w:r>
    </w:p>
    <w:p w:rsidR="00EA2E50" w:rsidRPr="00032942" w:rsidRDefault="00032942">
      <w:pPr>
        <w:pStyle w:val="a4"/>
        <w:numPr>
          <w:ilvl w:val="3"/>
          <w:numId w:val="33"/>
        </w:numPr>
        <w:tabs>
          <w:tab w:val="left" w:pos="1830"/>
        </w:tabs>
        <w:spacing w:before="6" w:line="360" w:lineRule="auto"/>
        <w:ind w:right="106" w:firstLine="708"/>
        <w:jc w:val="both"/>
        <w:rPr>
          <w:sz w:val="24"/>
          <w:lang w:val="ru-RU"/>
        </w:rPr>
      </w:pPr>
      <w:r w:rsidRPr="00032942">
        <w:rPr>
          <w:sz w:val="24"/>
          <w:lang w:val="ru-RU"/>
        </w:rPr>
        <w:t>Образовательная организация вправе самостоятельно определять последовательность для освоения обучающимися модулей</w:t>
      </w:r>
      <w:r w:rsidRPr="00032942">
        <w:rPr>
          <w:spacing w:val="-21"/>
          <w:sz w:val="24"/>
          <w:lang w:val="ru-RU"/>
        </w:rPr>
        <w:t xml:space="preserve"> </w:t>
      </w:r>
      <w:r w:rsidRPr="00032942">
        <w:rPr>
          <w:sz w:val="24"/>
          <w:lang w:val="ru-RU"/>
        </w:rPr>
        <w:t>ОБЖ.</w:t>
      </w:r>
    </w:p>
    <w:p w:rsidR="00EA2E50" w:rsidRPr="00032942" w:rsidRDefault="00032942">
      <w:pPr>
        <w:pStyle w:val="a4"/>
        <w:numPr>
          <w:ilvl w:val="3"/>
          <w:numId w:val="33"/>
        </w:numPr>
        <w:tabs>
          <w:tab w:val="left" w:pos="1830"/>
        </w:tabs>
        <w:spacing w:before="6" w:line="360" w:lineRule="auto"/>
        <w:ind w:right="112" w:firstLine="708"/>
        <w:jc w:val="both"/>
        <w:rPr>
          <w:sz w:val="24"/>
          <w:lang w:val="ru-RU"/>
        </w:rPr>
      </w:pPr>
      <w:r w:rsidRPr="00032942">
        <w:rPr>
          <w:sz w:val="24"/>
          <w:lang w:val="ru-RU"/>
        </w:rPr>
        <w:t>Предлагается распределение предметных результатов, формируемых в ходе изучения учебного предмета ОБЖ, сгруппировать по учебным</w:t>
      </w:r>
      <w:r w:rsidRPr="00032942">
        <w:rPr>
          <w:spacing w:val="-24"/>
          <w:sz w:val="24"/>
          <w:lang w:val="ru-RU"/>
        </w:rPr>
        <w:t xml:space="preserve"> </w:t>
      </w:r>
      <w:r w:rsidRPr="00032942">
        <w:rPr>
          <w:sz w:val="24"/>
          <w:lang w:val="ru-RU"/>
        </w:rPr>
        <w:t>модулям:</w:t>
      </w:r>
    </w:p>
    <w:p w:rsidR="00EA2E50" w:rsidRPr="00032942" w:rsidRDefault="00032942">
      <w:pPr>
        <w:pStyle w:val="a4"/>
        <w:numPr>
          <w:ilvl w:val="4"/>
          <w:numId w:val="33"/>
        </w:numPr>
        <w:tabs>
          <w:tab w:val="left" w:pos="2010"/>
        </w:tabs>
        <w:spacing w:before="6" w:line="360" w:lineRule="auto"/>
        <w:ind w:right="106" w:firstLine="708"/>
        <w:jc w:val="both"/>
        <w:rPr>
          <w:sz w:val="24"/>
          <w:lang w:val="ru-RU"/>
        </w:rPr>
      </w:pPr>
      <w:r w:rsidRPr="00032942">
        <w:rPr>
          <w:sz w:val="24"/>
          <w:lang w:val="ru-RU"/>
        </w:rPr>
        <w:t>модуль № 1 «Культура безопасности жизнедеятельности в современном обществе»:</w:t>
      </w:r>
    </w:p>
    <w:p w:rsidR="00EA2E50" w:rsidRPr="00032942" w:rsidRDefault="00032942">
      <w:pPr>
        <w:pStyle w:val="a3"/>
        <w:spacing w:before="6" w:line="360" w:lineRule="auto"/>
        <w:ind w:right="113"/>
        <w:rPr>
          <w:lang w:val="ru-RU"/>
        </w:rPr>
      </w:pPr>
      <w:r w:rsidRPr="00032942">
        <w:rPr>
          <w:lang w:val="ru-RU"/>
        </w:rPr>
        <w:t>объяснять    понятия     опасной     и     чрезвычайной     ситуации,     анализировать, в чѐм их сходство и различия (виды чрезвычайных ситуаций, в том числе террористического характера);</w:t>
      </w:r>
    </w:p>
    <w:p w:rsidR="00EA2E50" w:rsidRPr="00032942" w:rsidRDefault="00032942">
      <w:pPr>
        <w:pStyle w:val="a3"/>
        <w:spacing w:line="360" w:lineRule="auto"/>
        <w:ind w:right="106"/>
        <w:rPr>
          <w:lang w:val="ru-RU"/>
        </w:rPr>
      </w:pPr>
      <w:r w:rsidRPr="00032942">
        <w:rPr>
          <w:lang w:val="ru-RU"/>
        </w:rPr>
        <w:t>раскрывать смысл понятия культуры безопасности (как способности предвидеть,  по возможности избегать, действовать в опасных</w:t>
      </w:r>
      <w:r w:rsidRPr="00032942">
        <w:rPr>
          <w:spacing w:val="-22"/>
          <w:lang w:val="ru-RU"/>
        </w:rPr>
        <w:t xml:space="preserve"> </w:t>
      </w:r>
      <w:r w:rsidRPr="00032942">
        <w:rPr>
          <w:lang w:val="ru-RU"/>
        </w:rPr>
        <w:t>ситуациях);</w:t>
      </w:r>
    </w:p>
    <w:p w:rsidR="00EA2E50" w:rsidRPr="00032942" w:rsidRDefault="00032942">
      <w:pPr>
        <w:pStyle w:val="a3"/>
        <w:spacing w:line="362" w:lineRule="auto"/>
        <w:ind w:right="113"/>
        <w:rPr>
          <w:lang w:val="ru-RU"/>
        </w:rPr>
      </w:pPr>
      <w:r w:rsidRPr="00032942">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2E50" w:rsidRPr="00032942" w:rsidRDefault="00032942">
      <w:pPr>
        <w:pStyle w:val="a3"/>
        <w:spacing w:before="1" w:line="360" w:lineRule="auto"/>
        <w:ind w:right="110"/>
        <w:rPr>
          <w:lang w:val="ru-RU"/>
        </w:rPr>
      </w:pPr>
      <w:r w:rsidRPr="00032942">
        <w:rPr>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w:t>
      </w:r>
      <w:r w:rsidRPr="00032942">
        <w:rPr>
          <w:spacing w:val="-10"/>
          <w:lang w:val="ru-RU"/>
        </w:rPr>
        <w:t xml:space="preserve"> </w:t>
      </w:r>
      <w:r w:rsidRPr="00032942">
        <w:rPr>
          <w:lang w:val="ru-RU"/>
        </w:rPr>
        <w:t>происхождения;</w:t>
      </w:r>
    </w:p>
    <w:p w:rsidR="00EA2E50" w:rsidRPr="00032942" w:rsidRDefault="00032942">
      <w:pPr>
        <w:pStyle w:val="a3"/>
        <w:spacing w:line="360" w:lineRule="auto"/>
        <w:ind w:left="809" w:right="3239" w:firstLine="0"/>
        <w:jc w:val="left"/>
        <w:rPr>
          <w:lang w:val="ru-RU"/>
        </w:rPr>
      </w:pPr>
      <w:r w:rsidRPr="00032942">
        <w:rPr>
          <w:lang w:val="ru-RU"/>
        </w:rPr>
        <w:t>раскрывать общие принципы безопасного поведения; 163.4.5.5.2. модуль № 2 «Безопасность в быту»: объяснять особенности жизнеобеспечения жилища;</w:t>
      </w:r>
    </w:p>
    <w:p w:rsidR="00EA2E50" w:rsidRPr="00032942" w:rsidRDefault="00032942">
      <w:pPr>
        <w:pStyle w:val="a3"/>
        <w:spacing w:line="360" w:lineRule="auto"/>
        <w:ind w:right="115"/>
        <w:rPr>
          <w:lang w:val="ru-RU"/>
        </w:rPr>
      </w:pPr>
      <w:r w:rsidRPr="00032942">
        <w:rPr>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EA2E50" w:rsidRPr="00032942" w:rsidRDefault="00032942">
      <w:pPr>
        <w:pStyle w:val="a3"/>
        <w:ind w:left="809" w:firstLine="0"/>
        <w:jc w:val="left"/>
        <w:rPr>
          <w:lang w:val="ru-RU"/>
        </w:rPr>
      </w:pPr>
      <w:r w:rsidRPr="00032942">
        <w:rPr>
          <w:lang w:val="ru-RU"/>
        </w:rPr>
        <w:t>знать   права,   обязанности   и   ответственность   граждан   в   области     пожарной</w:t>
      </w:r>
    </w:p>
    <w:p w:rsidR="00EA2E50" w:rsidRPr="00032942" w:rsidRDefault="00EA2E50">
      <w:pPr>
        <w:rPr>
          <w:lang w:val="ru-RU"/>
        </w:rPr>
        <w:sectPr w:rsidR="00EA2E50" w:rsidRPr="00032942">
          <w:headerReference w:type="default" r:id="rId141"/>
          <w:pgSz w:w="11910" w:h="16840"/>
          <w:pgMar w:top="940" w:right="740" w:bottom="280" w:left="1600" w:header="747" w:footer="0" w:gutter="0"/>
          <w:pgNumType w:start="61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безопасности;</w:t>
      </w:r>
    </w:p>
    <w:p w:rsidR="00EA2E50" w:rsidRPr="00032942" w:rsidRDefault="00032942">
      <w:pPr>
        <w:pStyle w:val="a3"/>
        <w:spacing w:before="139" w:line="360" w:lineRule="auto"/>
        <w:ind w:right="114"/>
        <w:rPr>
          <w:lang w:val="ru-RU"/>
        </w:rPr>
      </w:pPr>
      <w:r w:rsidRPr="00032942">
        <w:rPr>
          <w:lang w:val="ru-RU"/>
        </w:rPr>
        <w:t>соблюдать правила безопасного поведения, позволяющие предупредить возникновение опасных ситуаций в быту;</w:t>
      </w:r>
    </w:p>
    <w:p w:rsidR="00EA2E50" w:rsidRPr="00032942" w:rsidRDefault="00032942">
      <w:pPr>
        <w:pStyle w:val="a3"/>
        <w:spacing w:before="6"/>
        <w:ind w:left="809" w:firstLine="0"/>
        <w:jc w:val="left"/>
        <w:rPr>
          <w:lang w:val="ru-RU"/>
        </w:rPr>
      </w:pPr>
      <w:r w:rsidRPr="00032942">
        <w:rPr>
          <w:lang w:val="ru-RU"/>
        </w:rPr>
        <w:t>распознавать ситуации криминального характера;</w:t>
      </w:r>
    </w:p>
    <w:p w:rsidR="00EA2E50" w:rsidRPr="00032942" w:rsidRDefault="00032942">
      <w:pPr>
        <w:pStyle w:val="a3"/>
        <w:spacing w:before="137" w:line="360" w:lineRule="auto"/>
        <w:ind w:right="115"/>
        <w:rPr>
          <w:lang w:val="ru-RU"/>
        </w:rPr>
      </w:pPr>
      <w:r w:rsidRPr="00032942">
        <w:rPr>
          <w:lang w:val="ru-RU"/>
        </w:rPr>
        <w:t>знать о правилах вызова экстренных служб и ответственности за ложные сообщения;</w:t>
      </w:r>
    </w:p>
    <w:p w:rsidR="00EA2E50" w:rsidRPr="00032942" w:rsidRDefault="00032942">
      <w:pPr>
        <w:pStyle w:val="a3"/>
        <w:spacing w:line="360" w:lineRule="auto"/>
        <w:ind w:right="104"/>
        <w:rPr>
          <w:lang w:val="ru-RU"/>
        </w:rPr>
      </w:pPr>
      <w:r w:rsidRPr="00032942">
        <w:rPr>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2E50" w:rsidRPr="00032942" w:rsidRDefault="00032942">
      <w:pPr>
        <w:pStyle w:val="a3"/>
        <w:spacing w:before="7"/>
        <w:ind w:left="809" w:firstLine="0"/>
        <w:jc w:val="left"/>
        <w:rPr>
          <w:lang w:val="ru-RU"/>
        </w:rPr>
      </w:pPr>
      <w:r w:rsidRPr="00032942">
        <w:rPr>
          <w:lang w:val="ru-RU"/>
        </w:rPr>
        <w:t>безопасно действовать в ситуациях криминального характера;</w:t>
      </w:r>
    </w:p>
    <w:p w:rsidR="00EA2E50" w:rsidRPr="00032942" w:rsidRDefault="00032942">
      <w:pPr>
        <w:pStyle w:val="a3"/>
        <w:spacing w:before="137" w:line="360" w:lineRule="auto"/>
        <w:ind w:right="111"/>
        <w:rPr>
          <w:lang w:val="ru-RU"/>
        </w:rPr>
      </w:pPr>
      <w:r w:rsidRPr="00032942">
        <w:rPr>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EA2E50" w:rsidRDefault="00032942">
      <w:pPr>
        <w:pStyle w:val="a4"/>
        <w:numPr>
          <w:ilvl w:val="4"/>
          <w:numId w:val="31"/>
        </w:numPr>
        <w:tabs>
          <w:tab w:val="left" w:pos="2010"/>
        </w:tabs>
        <w:ind w:firstLine="708"/>
        <w:rPr>
          <w:sz w:val="24"/>
        </w:rPr>
      </w:pPr>
      <w:r>
        <w:rPr>
          <w:sz w:val="24"/>
        </w:rPr>
        <w:t>модуль № 3 «Безопасность на</w:t>
      </w:r>
      <w:r>
        <w:rPr>
          <w:spacing w:val="-16"/>
          <w:sz w:val="24"/>
        </w:rPr>
        <w:t xml:space="preserve"> </w:t>
      </w:r>
      <w:r>
        <w:rPr>
          <w:sz w:val="24"/>
        </w:rPr>
        <w:t>транспорте»:</w:t>
      </w:r>
    </w:p>
    <w:p w:rsidR="00EA2E50" w:rsidRPr="00032942" w:rsidRDefault="00032942">
      <w:pPr>
        <w:pStyle w:val="a3"/>
        <w:spacing w:before="139" w:line="360" w:lineRule="auto"/>
        <w:ind w:right="111"/>
        <w:rPr>
          <w:lang w:val="ru-RU"/>
        </w:rPr>
      </w:pPr>
      <w:r w:rsidRPr="00032942">
        <w:rPr>
          <w:lang w:val="ru-RU"/>
        </w:rPr>
        <w:t>классифицировать виды опасностей на транспорте (наземный, подземный, железнодорожный, водный, воздушный);</w:t>
      </w:r>
    </w:p>
    <w:p w:rsidR="00EA2E50" w:rsidRPr="00032942" w:rsidRDefault="00032942">
      <w:pPr>
        <w:pStyle w:val="a3"/>
        <w:spacing w:before="6" w:line="360" w:lineRule="auto"/>
        <w:ind w:right="115"/>
        <w:rPr>
          <w:lang w:val="ru-RU"/>
        </w:rPr>
      </w:pPr>
      <w:r w:rsidRPr="00032942">
        <w:rPr>
          <w:lang w:val="ru-RU"/>
        </w:rPr>
        <w:t>соблюдать правила дорожного движения, установленные для пешехода, пассажира, водителя велосипеда и иных средств передвижения;</w:t>
      </w:r>
    </w:p>
    <w:p w:rsidR="00EA2E50" w:rsidRPr="00032942" w:rsidRDefault="00032942">
      <w:pPr>
        <w:pStyle w:val="a3"/>
        <w:spacing w:before="6" w:line="360" w:lineRule="auto"/>
        <w:ind w:right="113"/>
        <w:rPr>
          <w:lang w:val="ru-RU"/>
        </w:rPr>
      </w:pPr>
      <w:r w:rsidRPr="00032942">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w:t>
      </w:r>
      <w:r w:rsidRPr="00032942">
        <w:rPr>
          <w:spacing w:val="-25"/>
          <w:lang w:val="ru-RU"/>
        </w:rPr>
        <w:t xml:space="preserve"> </w:t>
      </w:r>
      <w:r w:rsidRPr="00032942">
        <w:rPr>
          <w:lang w:val="ru-RU"/>
        </w:rPr>
        <w:t>акта;</w:t>
      </w:r>
    </w:p>
    <w:p w:rsidR="00EA2E50" w:rsidRPr="00032942" w:rsidRDefault="00032942">
      <w:pPr>
        <w:pStyle w:val="a3"/>
        <w:spacing w:before="6" w:line="360" w:lineRule="auto"/>
        <w:ind w:right="108"/>
        <w:rPr>
          <w:lang w:val="ru-RU"/>
        </w:rPr>
      </w:pPr>
      <w:r w:rsidRPr="00032942">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w:t>
      </w:r>
      <w:r w:rsidRPr="00032942">
        <w:rPr>
          <w:spacing w:val="-14"/>
          <w:lang w:val="ru-RU"/>
        </w:rPr>
        <w:t xml:space="preserve"> </w:t>
      </w:r>
      <w:r w:rsidRPr="00032942">
        <w:rPr>
          <w:lang w:val="ru-RU"/>
        </w:rPr>
        <w:t>актом;</w:t>
      </w:r>
    </w:p>
    <w:p w:rsidR="00EA2E50" w:rsidRPr="00032942" w:rsidRDefault="00032942">
      <w:pPr>
        <w:pStyle w:val="a4"/>
        <w:numPr>
          <w:ilvl w:val="4"/>
          <w:numId w:val="31"/>
        </w:numPr>
        <w:tabs>
          <w:tab w:val="left" w:pos="2010"/>
        </w:tabs>
        <w:ind w:left="2010"/>
        <w:rPr>
          <w:sz w:val="24"/>
          <w:lang w:val="ru-RU"/>
        </w:rPr>
      </w:pPr>
      <w:r w:rsidRPr="00032942">
        <w:rPr>
          <w:sz w:val="24"/>
          <w:lang w:val="ru-RU"/>
        </w:rPr>
        <w:t>модуль № 4 «Безопасность в общественных</w:t>
      </w:r>
      <w:r w:rsidRPr="00032942">
        <w:rPr>
          <w:spacing w:val="-20"/>
          <w:sz w:val="24"/>
          <w:lang w:val="ru-RU"/>
        </w:rPr>
        <w:t xml:space="preserve"> </w:t>
      </w:r>
      <w:r w:rsidRPr="00032942">
        <w:rPr>
          <w:sz w:val="24"/>
          <w:lang w:val="ru-RU"/>
        </w:rPr>
        <w:t>местах»:</w:t>
      </w:r>
    </w:p>
    <w:p w:rsidR="00EA2E50" w:rsidRPr="00032942" w:rsidRDefault="00032942">
      <w:pPr>
        <w:pStyle w:val="a3"/>
        <w:spacing w:before="139" w:line="360" w:lineRule="auto"/>
        <w:ind w:right="112"/>
        <w:rPr>
          <w:lang w:val="ru-RU"/>
        </w:rPr>
      </w:pPr>
      <w:r w:rsidRPr="00032942">
        <w:rPr>
          <w:lang w:val="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грабѐж, мошенничество, хулиганство, ксенофобия);</w:t>
      </w:r>
    </w:p>
    <w:p w:rsidR="00EA2E50" w:rsidRPr="00032942" w:rsidRDefault="00032942">
      <w:pPr>
        <w:pStyle w:val="a3"/>
        <w:spacing w:before="6" w:line="360" w:lineRule="auto"/>
        <w:ind w:right="113"/>
        <w:rPr>
          <w:lang w:val="ru-RU"/>
        </w:rPr>
      </w:pPr>
      <w:r w:rsidRPr="00032942">
        <w:rPr>
          <w:lang w:val="ru-RU"/>
        </w:rPr>
        <w:t>соблюдать правила безопасного поведения в местах массового пребывания людей  (в</w:t>
      </w:r>
      <w:r w:rsidRPr="00032942">
        <w:rPr>
          <w:spacing w:val="-2"/>
          <w:lang w:val="ru-RU"/>
        </w:rPr>
        <w:t xml:space="preserve"> </w:t>
      </w:r>
      <w:r w:rsidRPr="00032942">
        <w:rPr>
          <w:lang w:val="ru-RU"/>
        </w:rPr>
        <w:t>толпе);</w:t>
      </w:r>
    </w:p>
    <w:p w:rsidR="00EA2E50" w:rsidRPr="00032942" w:rsidRDefault="00032942">
      <w:pPr>
        <w:pStyle w:val="a3"/>
        <w:spacing w:before="6"/>
        <w:ind w:left="809" w:firstLine="0"/>
        <w:jc w:val="left"/>
        <w:rPr>
          <w:lang w:val="ru-RU"/>
        </w:rPr>
      </w:pPr>
      <w:r w:rsidRPr="00032942">
        <w:rPr>
          <w:lang w:val="ru-RU"/>
        </w:rPr>
        <w:t>знать правила информирования экстренных служб;</w:t>
      </w:r>
    </w:p>
    <w:p w:rsidR="00EA2E50" w:rsidRPr="00032942" w:rsidRDefault="00032942">
      <w:pPr>
        <w:pStyle w:val="a3"/>
        <w:spacing w:before="137" w:line="360" w:lineRule="auto"/>
        <w:ind w:right="116"/>
        <w:rPr>
          <w:lang w:val="ru-RU"/>
        </w:rPr>
      </w:pPr>
      <w:r w:rsidRPr="00032942">
        <w:rPr>
          <w:lang w:val="ru-RU"/>
        </w:rPr>
        <w:t>безопасно действовать при обнаружении в общественных местах бесхозных (потенциально опасных) вещей и предметов;</w:t>
      </w:r>
    </w:p>
    <w:p w:rsidR="00EA2E50" w:rsidRPr="00032942" w:rsidRDefault="00032942">
      <w:pPr>
        <w:pStyle w:val="a3"/>
        <w:spacing w:before="6"/>
        <w:ind w:left="809" w:firstLine="0"/>
        <w:jc w:val="left"/>
        <w:rPr>
          <w:lang w:val="ru-RU"/>
        </w:rPr>
      </w:pPr>
      <w:r w:rsidRPr="00032942">
        <w:rPr>
          <w:lang w:val="ru-RU"/>
        </w:rPr>
        <w:t>эвакуироваться из общественных мест и зданий;</w:t>
      </w:r>
    </w:p>
    <w:p w:rsidR="00EA2E50" w:rsidRPr="00032942" w:rsidRDefault="00032942">
      <w:pPr>
        <w:pStyle w:val="a3"/>
        <w:spacing w:before="137" w:line="360" w:lineRule="auto"/>
        <w:ind w:right="113"/>
        <w:rPr>
          <w:lang w:val="ru-RU"/>
        </w:rPr>
      </w:pPr>
      <w:r w:rsidRPr="00032942">
        <w:rPr>
          <w:lang w:val="ru-RU"/>
        </w:rPr>
        <w:t>безопасно    действовать     при     возникновении     пожара     и     происшествиях   в общественных</w:t>
      </w:r>
      <w:r w:rsidRPr="00032942">
        <w:rPr>
          <w:spacing w:val="-6"/>
          <w:lang w:val="ru-RU"/>
        </w:rPr>
        <w:t xml:space="preserve"> </w:t>
      </w:r>
      <w:r w:rsidRPr="00032942">
        <w:rPr>
          <w:lang w:val="ru-RU"/>
        </w:rPr>
        <w:t>местах;</w:t>
      </w:r>
    </w:p>
    <w:p w:rsidR="00EA2E50" w:rsidRPr="00032942" w:rsidRDefault="00032942">
      <w:pPr>
        <w:pStyle w:val="a3"/>
        <w:tabs>
          <w:tab w:val="left" w:pos="2119"/>
          <w:tab w:val="left" w:pos="3630"/>
          <w:tab w:val="left" w:pos="4021"/>
          <w:tab w:val="left" w:pos="5234"/>
          <w:tab w:val="left" w:pos="6733"/>
          <w:tab w:val="left" w:pos="8954"/>
        </w:tabs>
        <w:ind w:left="809" w:firstLine="0"/>
        <w:jc w:val="left"/>
        <w:rPr>
          <w:lang w:val="ru-RU"/>
        </w:rPr>
      </w:pPr>
      <w:r w:rsidRPr="00032942">
        <w:rPr>
          <w:lang w:val="ru-RU"/>
        </w:rPr>
        <w:t>безопасно</w:t>
      </w:r>
      <w:r w:rsidRPr="00032942">
        <w:rPr>
          <w:lang w:val="ru-RU"/>
        </w:rPr>
        <w:tab/>
        <w:t>действовать</w:t>
      </w:r>
      <w:r w:rsidRPr="00032942">
        <w:rPr>
          <w:lang w:val="ru-RU"/>
        </w:rPr>
        <w:tab/>
        <w:t>в</w:t>
      </w:r>
      <w:r w:rsidRPr="00032942">
        <w:rPr>
          <w:lang w:val="ru-RU"/>
        </w:rPr>
        <w:tab/>
        <w:t>условиях</w:t>
      </w:r>
      <w:r w:rsidRPr="00032942">
        <w:rPr>
          <w:lang w:val="ru-RU"/>
        </w:rPr>
        <w:tab/>
        <w:t>совершения</w:t>
      </w:r>
      <w:r w:rsidRPr="00032942">
        <w:rPr>
          <w:lang w:val="ru-RU"/>
        </w:rPr>
        <w:tab/>
        <w:t>террористического</w:t>
      </w:r>
      <w:r w:rsidRPr="00032942">
        <w:rPr>
          <w:lang w:val="ru-RU"/>
        </w:rPr>
        <w:tab/>
        <w:t>акта,</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rPr>
          <w:lang w:val="ru-RU"/>
        </w:rPr>
      </w:pPr>
      <w:r w:rsidRPr="00032942">
        <w:rPr>
          <w:lang w:val="ru-RU"/>
        </w:rPr>
        <w:t>в том числе при захвате и освобождении заложников;</w:t>
      </w:r>
    </w:p>
    <w:p w:rsidR="00EA2E50" w:rsidRPr="00032942" w:rsidRDefault="00032942">
      <w:pPr>
        <w:pStyle w:val="a3"/>
        <w:tabs>
          <w:tab w:val="left" w:pos="2068"/>
          <w:tab w:val="left" w:pos="3529"/>
          <w:tab w:val="left" w:pos="3867"/>
          <w:tab w:val="left" w:pos="5147"/>
          <w:tab w:val="left" w:pos="7068"/>
          <w:tab w:val="left" w:pos="7423"/>
        </w:tabs>
        <w:spacing w:before="139" w:line="360" w:lineRule="auto"/>
        <w:ind w:right="116"/>
        <w:jc w:val="left"/>
        <w:rPr>
          <w:lang w:val="ru-RU"/>
        </w:rPr>
      </w:pPr>
      <w:r w:rsidRPr="00032942">
        <w:rPr>
          <w:lang w:val="ru-RU"/>
        </w:rPr>
        <w:t>безопасно</w:t>
      </w:r>
      <w:r w:rsidRPr="00032942">
        <w:rPr>
          <w:lang w:val="ru-RU"/>
        </w:rPr>
        <w:tab/>
        <w:t>действовать</w:t>
      </w:r>
      <w:r w:rsidRPr="00032942">
        <w:rPr>
          <w:lang w:val="ru-RU"/>
        </w:rPr>
        <w:tab/>
        <w:t>в</w:t>
      </w:r>
      <w:r w:rsidRPr="00032942">
        <w:rPr>
          <w:lang w:val="ru-RU"/>
        </w:rPr>
        <w:tab/>
        <w:t>ситуациях</w:t>
      </w:r>
      <w:r w:rsidRPr="00032942">
        <w:rPr>
          <w:lang w:val="ru-RU"/>
        </w:rPr>
        <w:tab/>
        <w:t>криминогенного</w:t>
      </w:r>
      <w:r w:rsidRPr="00032942">
        <w:rPr>
          <w:lang w:val="ru-RU"/>
        </w:rPr>
        <w:tab/>
        <w:t>и</w:t>
      </w:r>
      <w:r w:rsidRPr="00032942">
        <w:rPr>
          <w:lang w:val="ru-RU"/>
        </w:rPr>
        <w:tab/>
      </w:r>
      <w:r w:rsidRPr="00032942">
        <w:rPr>
          <w:spacing w:val="-1"/>
          <w:lang w:val="ru-RU"/>
        </w:rPr>
        <w:t xml:space="preserve">антиобщественного </w:t>
      </w:r>
      <w:r w:rsidRPr="00032942">
        <w:rPr>
          <w:lang w:val="ru-RU"/>
        </w:rPr>
        <w:t>характера;</w:t>
      </w:r>
    </w:p>
    <w:p w:rsidR="00EA2E50" w:rsidRPr="00032942" w:rsidRDefault="00032942">
      <w:pPr>
        <w:pStyle w:val="a4"/>
        <w:numPr>
          <w:ilvl w:val="4"/>
          <w:numId w:val="31"/>
        </w:numPr>
        <w:tabs>
          <w:tab w:val="left" w:pos="2010"/>
        </w:tabs>
        <w:spacing w:before="6"/>
        <w:ind w:left="2010"/>
        <w:rPr>
          <w:sz w:val="24"/>
          <w:lang w:val="ru-RU"/>
        </w:rPr>
      </w:pPr>
      <w:r w:rsidRPr="00032942">
        <w:rPr>
          <w:sz w:val="24"/>
          <w:lang w:val="ru-RU"/>
        </w:rPr>
        <w:t>модуль № 5 «Безопасность в природной</w:t>
      </w:r>
      <w:r w:rsidRPr="00032942">
        <w:rPr>
          <w:spacing w:val="-15"/>
          <w:sz w:val="24"/>
          <w:lang w:val="ru-RU"/>
        </w:rPr>
        <w:t xml:space="preserve"> </w:t>
      </w:r>
      <w:r w:rsidRPr="00032942">
        <w:rPr>
          <w:sz w:val="24"/>
          <w:lang w:val="ru-RU"/>
        </w:rPr>
        <w:t>среде»:</w:t>
      </w:r>
    </w:p>
    <w:p w:rsidR="00EA2E50" w:rsidRPr="00032942" w:rsidRDefault="00032942">
      <w:pPr>
        <w:pStyle w:val="a3"/>
        <w:spacing w:before="137" w:line="360" w:lineRule="auto"/>
        <w:jc w:val="left"/>
        <w:rPr>
          <w:lang w:val="ru-RU"/>
        </w:rPr>
      </w:pPr>
      <w:r w:rsidRPr="00032942">
        <w:rPr>
          <w:lang w:val="ru-RU"/>
        </w:rPr>
        <w:t>раскрывать смысл понятия экологии, экологической культуры, значение экологии для устойчивого развития общества;</w:t>
      </w:r>
    </w:p>
    <w:p w:rsidR="00EA2E50" w:rsidRPr="00032942" w:rsidRDefault="00032942">
      <w:pPr>
        <w:pStyle w:val="a3"/>
        <w:spacing w:line="360" w:lineRule="auto"/>
        <w:jc w:val="left"/>
        <w:rPr>
          <w:lang w:val="ru-RU"/>
        </w:rPr>
      </w:pPr>
      <w:r w:rsidRPr="00032942">
        <w:rPr>
          <w:lang w:val="ru-RU"/>
        </w:rPr>
        <w:t>помнить и выполнять правила безопасного поведения при неблагоприятной экологической обстановке;</w:t>
      </w:r>
    </w:p>
    <w:p w:rsidR="00EA2E50" w:rsidRPr="00032942" w:rsidRDefault="00032942">
      <w:pPr>
        <w:pStyle w:val="a3"/>
        <w:ind w:left="809" w:firstLine="0"/>
        <w:jc w:val="left"/>
        <w:rPr>
          <w:lang w:val="ru-RU"/>
        </w:rPr>
      </w:pPr>
      <w:r w:rsidRPr="00032942">
        <w:rPr>
          <w:lang w:val="ru-RU"/>
        </w:rPr>
        <w:t>соблюдать правила безопасного поведения на природе;</w:t>
      </w:r>
    </w:p>
    <w:p w:rsidR="00EA2E50" w:rsidRPr="00032942" w:rsidRDefault="00032942">
      <w:pPr>
        <w:pStyle w:val="a3"/>
        <w:tabs>
          <w:tab w:val="left" w:pos="2112"/>
          <w:tab w:val="left" w:pos="3615"/>
          <w:tab w:val="left" w:pos="3997"/>
          <w:tab w:val="left" w:pos="4942"/>
          <w:tab w:val="left" w:pos="6752"/>
          <w:tab w:val="left" w:pos="8500"/>
        </w:tabs>
        <w:spacing w:before="140" w:line="360" w:lineRule="auto"/>
        <w:ind w:left="809" w:right="115" w:firstLine="0"/>
        <w:jc w:val="left"/>
        <w:rPr>
          <w:lang w:val="ru-RU"/>
        </w:rPr>
      </w:pPr>
      <w:r w:rsidRPr="00032942">
        <w:rPr>
          <w:lang w:val="ru-RU"/>
        </w:rPr>
        <w:t>объяснять правила безопасного поведения на водоѐмах в различное время года; безопасно</w:t>
      </w:r>
      <w:r w:rsidRPr="00032942">
        <w:rPr>
          <w:lang w:val="ru-RU"/>
        </w:rPr>
        <w:tab/>
        <w:t>действовать</w:t>
      </w:r>
      <w:r w:rsidRPr="00032942">
        <w:rPr>
          <w:lang w:val="ru-RU"/>
        </w:rPr>
        <w:tab/>
        <w:t>в</w:t>
      </w:r>
      <w:r w:rsidRPr="00032942">
        <w:rPr>
          <w:lang w:val="ru-RU"/>
        </w:rPr>
        <w:tab/>
        <w:t>случае</w:t>
      </w:r>
      <w:r w:rsidRPr="00032942">
        <w:rPr>
          <w:lang w:val="ru-RU"/>
        </w:rPr>
        <w:tab/>
        <w:t>возникновения</w:t>
      </w:r>
      <w:r w:rsidRPr="00032942">
        <w:rPr>
          <w:lang w:val="ru-RU"/>
        </w:rPr>
        <w:tab/>
        <w:t>чрезвычайных</w:t>
      </w:r>
      <w:r w:rsidRPr="00032942">
        <w:rPr>
          <w:lang w:val="ru-RU"/>
        </w:rPr>
        <w:tab/>
      </w:r>
      <w:r w:rsidRPr="00032942">
        <w:rPr>
          <w:spacing w:val="-1"/>
          <w:lang w:val="ru-RU"/>
        </w:rPr>
        <w:t>ситуаций</w:t>
      </w:r>
    </w:p>
    <w:p w:rsidR="00EA2E50" w:rsidRPr="00032942" w:rsidRDefault="00032942">
      <w:pPr>
        <w:pStyle w:val="a3"/>
        <w:spacing w:before="6" w:line="360" w:lineRule="auto"/>
        <w:ind w:right="112" w:firstLine="0"/>
        <w:rPr>
          <w:lang w:val="ru-RU"/>
        </w:rPr>
      </w:pPr>
      <w:r w:rsidRPr="00032942">
        <w:rPr>
          <w:lang w:val="ru-RU"/>
        </w:rP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2E50" w:rsidRPr="00032942" w:rsidRDefault="00032942">
      <w:pPr>
        <w:pStyle w:val="a3"/>
        <w:spacing w:before="6" w:line="360" w:lineRule="auto"/>
        <w:ind w:left="809" w:firstLine="0"/>
        <w:jc w:val="left"/>
        <w:rPr>
          <w:lang w:val="ru-RU"/>
        </w:rPr>
      </w:pPr>
      <w:r w:rsidRPr="00032942">
        <w:rPr>
          <w:lang w:val="ru-RU"/>
        </w:rPr>
        <w:t xml:space="preserve">характеризовать правила само- и взаимопомощи терпящим бедствие на воде; безопасно   действовать   при   автономном   существовании   в   природной  </w:t>
      </w:r>
      <w:r w:rsidRPr="00032942">
        <w:rPr>
          <w:spacing w:val="53"/>
          <w:lang w:val="ru-RU"/>
        </w:rPr>
        <w:t xml:space="preserve"> </w:t>
      </w:r>
      <w:r w:rsidRPr="00032942">
        <w:rPr>
          <w:lang w:val="ru-RU"/>
        </w:rPr>
        <w:t>среде,</w:t>
      </w:r>
    </w:p>
    <w:p w:rsidR="00EA2E50" w:rsidRPr="00032942" w:rsidRDefault="00032942">
      <w:pPr>
        <w:pStyle w:val="a3"/>
        <w:spacing w:before="6" w:line="360" w:lineRule="auto"/>
        <w:ind w:right="111" w:firstLine="0"/>
        <w:rPr>
          <w:lang w:val="ru-RU"/>
        </w:rPr>
      </w:pPr>
      <w:r w:rsidRPr="00032942">
        <w:rPr>
          <w:lang w:val="ru-RU"/>
        </w:rPr>
        <w:t>учитывая вероятность потери ориентиров (риска заблудиться), встречи с дикими животными,   опасными    насекомыми,    клещами    и    змеями,    ядовитыми    грибами   и</w:t>
      </w:r>
      <w:r w:rsidRPr="00032942">
        <w:rPr>
          <w:spacing w:val="-4"/>
          <w:lang w:val="ru-RU"/>
        </w:rPr>
        <w:t xml:space="preserve"> </w:t>
      </w:r>
      <w:r w:rsidRPr="00032942">
        <w:rPr>
          <w:lang w:val="ru-RU"/>
        </w:rPr>
        <w:t>растениями;</w:t>
      </w:r>
    </w:p>
    <w:p w:rsidR="00EA2E50" w:rsidRPr="00032942" w:rsidRDefault="00032942">
      <w:pPr>
        <w:pStyle w:val="a3"/>
        <w:ind w:left="809" w:firstLine="0"/>
        <w:jc w:val="left"/>
        <w:rPr>
          <w:lang w:val="ru-RU"/>
        </w:rPr>
      </w:pPr>
      <w:r w:rsidRPr="00032942">
        <w:rPr>
          <w:lang w:val="ru-RU"/>
        </w:rPr>
        <w:t>знать и применять способы подачи сигнала о помощи;</w:t>
      </w:r>
    </w:p>
    <w:p w:rsidR="00EA2E50" w:rsidRDefault="00032942">
      <w:pPr>
        <w:pStyle w:val="a4"/>
        <w:numPr>
          <w:ilvl w:val="4"/>
          <w:numId w:val="31"/>
        </w:numPr>
        <w:tabs>
          <w:tab w:val="left" w:pos="2010"/>
        </w:tabs>
        <w:spacing w:before="139" w:line="360" w:lineRule="auto"/>
        <w:ind w:right="113" w:firstLine="708"/>
        <w:rPr>
          <w:sz w:val="24"/>
        </w:rPr>
      </w:pPr>
      <w:r w:rsidRPr="00032942">
        <w:rPr>
          <w:sz w:val="24"/>
          <w:lang w:val="ru-RU"/>
        </w:rPr>
        <w:t xml:space="preserve">модуль № 6 «Здоровье и как его сохранить. </w:t>
      </w:r>
      <w:r>
        <w:rPr>
          <w:sz w:val="24"/>
        </w:rPr>
        <w:t>Основы медицинских знаний»:</w:t>
      </w:r>
    </w:p>
    <w:p w:rsidR="00EA2E50" w:rsidRPr="00032942" w:rsidRDefault="00032942">
      <w:pPr>
        <w:pStyle w:val="a3"/>
        <w:tabs>
          <w:tab w:val="left" w:pos="2320"/>
          <w:tab w:val="left" w:pos="3316"/>
          <w:tab w:val="left" w:pos="4515"/>
          <w:tab w:val="left" w:pos="5769"/>
          <w:tab w:val="left" w:pos="7493"/>
          <w:tab w:val="left" w:pos="7968"/>
        </w:tabs>
        <w:spacing w:before="6" w:line="360" w:lineRule="auto"/>
        <w:ind w:right="114"/>
        <w:jc w:val="left"/>
        <w:rPr>
          <w:lang w:val="ru-RU"/>
        </w:rPr>
      </w:pPr>
      <w:r w:rsidRPr="00032942">
        <w:rPr>
          <w:lang w:val="ru-RU"/>
        </w:rPr>
        <w:t>раскрывать</w:t>
      </w:r>
      <w:r w:rsidRPr="00032942">
        <w:rPr>
          <w:lang w:val="ru-RU"/>
        </w:rPr>
        <w:tab/>
        <w:t>смысл</w:t>
      </w:r>
      <w:r w:rsidRPr="00032942">
        <w:rPr>
          <w:lang w:val="ru-RU"/>
        </w:rPr>
        <w:tab/>
        <w:t>понятий</w:t>
      </w:r>
      <w:r w:rsidRPr="00032942">
        <w:rPr>
          <w:lang w:val="ru-RU"/>
        </w:rPr>
        <w:tab/>
        <w:t>здоровья</w:t>
      </w:r>
      <w:r w:rsidRPr="00032942">
        <w:rPr>
          <w:lang w:val="ru-RU"/>
        </w:rPr>
        <w:tab/>
        <w:t>(физического</w:t>
      </w:r>
      <w:r w:rsidRPr="00032942">
        <w:rPr>
          <w:lang w:val="ru-RU"/>
        </w:rPr>
        <w:tab/>
        <w:t>и</w:t>
      </w:r>
      <w:r w:rsidRPr="00032942">
        <w:rPr>
          <w:lang w:val="ru-RU"/>
        </w:rPr>
        <w:tab/>
        <w:t>психического) и здорового образа</w:t>
      </w:r>
      <w:r w:rsidRPr="00032942">
        <w:rPr>
          <w:spacing w:val="-6"/>
          <w:lang w:val="ru-RU"/>
        </w:rPr>
        <w:t xml:space="preserve"> </w:t>
      </w:r>
      <w:r w:rsidRPr="00032942">
        <w:rPr>
          <w:lang w:val="ru-RU"/>
        </w:rPr>
        <w:t>жизни;</w:t>
      </w:r>
    </w:p>
    <w:p w:rsidR="00EA2E50" w:rsidRPr="00032942" w:rsidRDefault="00032942">
      <w:pPr>
        <w:pStyle w:val="a3"/>
        <w:spacing w:before="7"/>
        <w:ind w:left="809" w:firstLine="0"/>
        <w:jc w:val="left"/>
        <w:rPr>
          <w:lang w:val="ru-RU"/>
        </w:rPr>
      </w:pPr>
      <w:r w:rsidRPr="00032942">
        <w:rPr>
          <w:lang w:val="ru-RU"/>
        </w:rPr>
        <w:t>характеризовать факторы, влияющие на здоровье человека;</w:t>
      </w:r>
    </w:p>
    <w:p w:rsidR="00EA2E50" w:rsidRPr="00032942" w:rsidRDefault="00032942">
      <w:pPr>
        <w:pStyle w:val="a3"/>
        <w:spacing w:before="137" w:line="360" w:lineRule="auto"/>
        <w:ind w:right="112"/>
        <w:rPr>
          <w:lang w:val="ru-RU"/>
        </w:rPr>
      </w:pPr>
      <w:r w:rsidRPr="00032942">
        <w:rPr>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w:t>
      </w:r>
      <w:r w:rsidRPr="00032942">
        <w:rPr>
          <w:spacing w:val="-11"/>
          <w:lang w:val="ru-RU"/>
        </w:rPr>
        <w:t xml:space="preserve"> </w:t>
      </w:r>
      <w:r w:rsidRPr="00032942">
        <w:rPr>
          <w:lang w:val="ru-RU"/>
        </w:rPr>
        <w:t>благополучия);</w:t>
      </w:r>
    </w:p>
    <w:p w:rsidR="00EA2E50" w:rsidRPr="00032942" w:rsidRDefault="00032942">
      <w:pPr>
        <w:pStyle w:val="a3"/>
        <w:tabs>
          <w:tab w:val="left" w:pos="2083"/>
          <w:tab w:val="left" w:pos="3457"/>
          <w:tab w:val="left" w:pos="3811"/>
          <w:tab w:val="left" w:pos="4951"/>
          <w:tab w:val="left" w:pos="6332"/>
          <w:tab w:val="left" w:pos="8212"/>
        </w:tabs>
        <w:spacing w:before="6" w:line="360" w:lineRule="auto"/>
        <w:ind w:right="113"/>
        <w:jc w:val="left"/>
        <w:rPr>
          <w:lang w:val="ru-RU"/>
        </w:rPr>
      </w:pPr>
      <w:r w:rsidRPr="00032942">
        <w:rPr>
          <w:lang w:val="ru-RU"/>
        </w:rPr>
        <w:t>негативно</w:t>
      </w:r>
      <w:r w:rsidRPr="00032942">
        <w:rPr>
          <w:lang w:val="ru-RU"/>
        </w:rPr>
        <w:tab/>
        <w:t>относиться</w:t>
      </w:r>
      <w:r w:rsidRPr="00032942">
        <w:rPr>
          <w:lang w:val="ru-RU"/>
        </w:rPr>
        <w:tab/>
        <w:t>к</w:t>
      </w:r>
      <w:r w:rsidRPr="00032942">
        <w:rPr>
          <w:lang w:val="ru-RU"/>
        </w:rPr>
        <w:tab/>
        <w:t>вредным</w:t>
      </w:r>
      <w:r w:rsidRPr="00032942">
        <w:rPr>
          <w:lang w:val="ru-RU"/>
        </w:rPr>
        <w:tab/>
        <w:t>привычкам</w:t>
      </w:r>
      <w:r w:rsidRPr="00032942">
        <w:rPr>
          <w:lang w:val="ru-RU"/>
        </w:rPr>
        <w:tab/>
        <w:t>(табакокурение,</w:t>
      </w:r>
      <w:r w:rsidRPr="00032942">
        <w:rPr>
          <w:lang w:val="ru-RU"/>
        </w:rPr>
        <w:tab/>
        <w:t>алкоголизм, наркомания, игровая</w:t>
      </w:r>
      <w:r w:rsidRPr="00032942">
        <w:rPr>
          <w:spacing w:val="-9"/>
          <w:lang w:val="ru-RU"/>
        </w:rPr>
        <w:t xml:space="preserve"> </w:t>
      </w:r>
      <w:r w:rsidRPr="00032942">
        <w:rPr>
          <w:lang w:val="ru-RU"/>
        </w:rPr>
        <w:t>зависимость);</w:t>
      </w:r>
    </w:p>
    <w:p w:rsidR="00EA2E50" w:rsidRPr="00032942" w:rsidRDefault="00032942">
      <w:pPr>
        <w:pStyle w:val="a3"/>
        <w:tabs>
          <w:tab w:val="left" w:pos="2143"/>
          <w:tab w:val="left" w:pos="3316"/>
          <w:tab w:val="left" w:pos="3951"/>
          <w:tab w:val="left" w:pos="4992"/>
          <w:tab w:val="left" w:pos="5472"/>
          <w:tab w:val="left" w:pos="7279"/>
          <w:tab w:val="left" w:pos="7665"/>
        </w:tabs>
        <w:spacing w:line="360" w:lineRule="auto"/>
        <w:ind w:right="114"/>
        <w:jc w:val="left"/>
        <w:rPr>
          <w:lang w:val="ru-RU"/>
        </w:rPr>
      </w:pPr>
      <w:r w:rsidRPr="00032942">
        <w:rPr>
          <w:lang w:val="ru-RU"/>
        </w:rPr>
        <w:t>приводить</w:t>
      </w:r>
      <w:r w:rsidRPr="00032942">
        <w:rPr>
          <w:lang w:val="ru-RU"/>
        </w:rPr>
        <w:tab/>
        <w:t>примеры</w:t>
      </w:r>
      <w:r w:rsidRPr="00032942">
        <w:rPr>
          <w:lang w:val="ru-RU"/>
        </w:rPr>
        <w:tab/>
        <w:t>мер</w:t>
      </w:r>
      <w:r w:rsidRPr="00032942">
        <w:rPr>
          <w:lang w:val="ru-RU"/>
        </w:rPr>
        <w:tab/>
        <w:t>защиты</w:t>
      </w:r>
      <w:r w:rsidRPr="00032942">
        <w:rPr>
          <w:lang w:val="ru-RU"/>
        </w:rPr>
        <w:tab/>
        <w:t>от</w:t>
      </w:r>
      <w:r w:rsidRPr="00032942">
        <w:rPr>
          <w:lang w:val="ru-RU"/>
        </w:rPr>
        <w:tab/>
        <w:t>инфекционных</w:t>
      </w:r>
      <w:r w:rsidRPr="00032942">
        <w:rPr>
          <w:lang w:val="ru-RU"/>
        </w:rPr>
        <w:tab/>
        <w:t>и</w:t>
      </w:r>
      <w:r w:rsidRPr="00032942">
        <w:rPr>
          <w:lang w:val="ru-RU"/>
        </w:rPr>
        <w:tab/>
        <w:t>неинфекционных заболеваний;</w:t>
      </w:r>
    </w:p>
    <w:p w:rsidR="00EA2E50" w:rsidRPr="00032942" w:rsidRDefault="00032942">
      <w:pPr>
        <w:pStyle w:val="a3"/>
        <w:spacing w:line="360" w:lineRule="auto"/>
        <w:jc w:val="left"/>
        <w:rPr>
          <w:lang w:val="ru-RU"/>
        </w:rPr>
      </w:pPr>
      <w:r w:rsidRPr="00032942">
        <w:rPr>
          <w:lang w:val="ru-RU"/>
        </w:rPr>
        <w:t>безопасно действовать в случае возникновения чрезвычайных ситуаций биолого- социального происхождения (эпидемии, пандемии);</w:t>
      </w:r>
    </w:p>
    <w:p w:rsidR="00EA2E50" w:rsidRPr="00032942" w:rsidRDefault="00032942">
      <w:pPr>
        <w:pStyle w:val="a3"/>
        <w:ind w:left="809" w:firstLine="0"/>
        <w:jc w:val="left"/>
        <w:rPr>
          <w:lang w:val="ru-RU"/>
        </w:rPr>
      </w:pPr>
      <w:r w:rsidRPr="00032942">
        <w:rPr>
          <w:lang w:val="ru-RU"/>
        </w:rPr>
        <w:t>характеризовать основные мероприятия, проводимые в Российской Федерации    по</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4" w:firstLine="0"/>
        <w:rPr>
          <w:lang w:val="ru-RU"/>
        </w:rPr>
      </w:pPr>
      <w:r w:rsidRPr="00032942">
        <w:rPr>
          <w:lang w:val="ru-RU"/>
        </w:rPr>
        <w:t>обеспечению безопасности населения при угрозе и во время чрезвычайных ситуаций биолого-социального характера;</w:t>
      </w:r>
    </w:p>
    <w:p w:rsidR="00EA2E50" w:rsidRPr="00032942" w:rsidRDefault="00032942">
      <w:pPr>
        <w:pStyle w:val="a3"/>
        <w:spacing w:before="1"/>
        <w:ind w:left="809" w:firstLine="0"/>
        <w:jc w:val="left"/>
        <w:rPr>
          <w:lang w:val="ru-RU"/>
        </w:rPr>
      </w:pPr>
      <w:r w:rsidRPr="00032942">
        <w:rPr>
          <w:lang w:val="ru-RU"/>
        </w:rPr>
        <w:t>оказывать первую помощь и самопомощь при неотложных состояниях;</w:t>
      </w:r>
    </w:p>
    <w:p w:rsidR="00EA2E50" w:rsidRDefault="00032942">
      <w:pPr>
        <w:pStyle w:val="a4"/>
        <w:numPr>
          <w:ilvl w:val="4"/>
          <w:numId w:val="31"/>
        </w:numPr>
        <w:tabs>
          <w:tab w:val="left" w:pos="2010"/>
        </w:tabs>
        <w:spacing w:before="139"/>
        <w:ind w:left="2010"/>
        <w:rPr>
          <w:sz w:val="24"/>
        </w:rPr>
      </w:pPr>
      <w:r>
        <w:rPr>
          <w:sz w:val="24"/>
        </w:rPr>
        <w:t>модуль № 7 «Безопасность в</w:t>
      </w:r>
      <w:r>
        <w:rPr>
          <w:spacing w:val="-18"/>
          <w:sz w:val="24"/>
        </w:rPr>
        <w:t xml:space="preserve"> </w:t>
      </w:r>
      <w:r>
        <w:rPr>
          <w:sz w:val="24"/>
        </w:rPr>
        <w:t>социуме»:</w:t>
      </w:r>
    </w:p>
    <w:p w:rsidR="00EA2E50" w:rsidRPr="00032942" w:rsidRDefault="00032942">
      <w:pPr>
        <w:pStyle w:val="a3"/>
        <w:spacing w:before="137" w:line="360" w:lineRule="auto"/>
        <w:ind w:left="809" w:right="1060" w:firstLine="0"/>
        <w:jc w:val="left"/>
        <w:rPr>
          <w:lang w:val="ru-RU"/>
        </w:rPr>
      </w:pPr>
      <w:r w:rsidRPr="00032942">
        <w:rPr>
          <w:lang w:val="ru-RU"/>
        </w:rPr>
        <w:t>приводить примеры межличностного и группового конфликта; характеризовать способы избегания и разрешения конфликтных ситуаций;</w:t>
      </w:r>
    </w:p>
    <w:p w:rsidR="00EA2E50" w:rsidRPr="00032942" w:rsidRDefault="00032942">
      <w:pPr>
        <w:pStyle w:val="a3"/>
        <w:spacing w:line="360" w:lineRule="auto"/>
        <w:ind w:right="117"/>
        <w:rPr>
          <w:lang w:val="ru-RU"/>
        </w:rPr>
      </w:pPr>
      <w:r w:rsidRPr="00032942">
        <w:rPr>
          <w:lang w:val="ru-RU"/>
        </w:rPr>
        <w:t>характеризовать опасные проявления конфликтов (в том числе насилие, буллинг (травля);</w:t>
      </w:r>
    </w:p>
    <w:p w:rsidR="00EA2E50" w:rsidRPr="00032942" w:rsidRDefault="00032942">
      <w:pPr>
        <w:pStyle w:val="a3"/>
        <w:spacing w:line="360" w:lineRule="auto"/>
        <w:ind w:right="106"/>
        <w:rPr>
          <w:lang w:val="ru-RU"/>
        </w:rPr>
      </w:pPr>
      <w:r w:rsidRPr="00032942">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w:t>
      </w:r>
      <w:r w:rsidRPr="00032942">
        <w:rPr>
          <w:spacing w:val="-28"/>
          <w:lang w:val="ru-RU"/>
        </w:rPr>
        <w:t xml:space="preserve"> </w:t>
      </w:r>
      <w:r w:rsidRPr="00032942">
        <w:rPr>
          <w:lang w:val="ru-RU"/>
        </w:rPr>
        <w:t>манипуляциям;</w:t>
      </w:r>
    </w:p>
    <w:p w:rsidR="00EA2E50" w:rsidRPr="00032942" w:rsidRDefault="00032942">
      <w:pPr>
        <w:pStyle w:val="a3"/>
        <w:spacing w:line="360" w:lineRule="auto"/>
        <w:ind w:right="107"/>
        <w:rPr>
          <w:lang w:val="ru-RU"/>
        </w:rPr>
      </w:pPr>
      <w:r w:rsidRPr="00032942">
        <w:rPr>
          <w:lang w:val="ru-RU"/>
        </w:rPr>
        <w:t>соблюдать   правила   коммуникации    с   незнакомыми    людьми    (в   том   числе с подозрительными людьми, у которых могут иметься преступные</w:t>
      </w:r>
      <w:r w:rsidRPr="00032942">
        <w:rPr>
          <w:spacing w:val="-31"/>
          <w:lang w:val="ru-RU"/>
        </w:rPr>
        <w:t xml:space="preserve"> </w:t>
      </w:r>
      <w:r w:rsidRPr="00032942">
        <w:rPr>
          <w:lang w:val="ru-RU"/>
        </w:rPr>
        <w:t>намерения);</w:t>
      </w:r>
    </w:p>
    <w:p w:rsidR="00EA2E50" w:rsidRPr="00032942" w:rsidRDefault="00032942">
      <w:pPr>
        <w:pStyle w:val="a3"/>
        <w:spacing w:line="360" w:lineRule="auto"/>
        <w:ind w:right="111"/>
        <w:rPr>
          <w:lang w:val="ru-RU"/>
        </w:rPr>
      </w:pPr>
      <w:r w:rsidRPr="00032942">
        <w:rPr>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A2E50" w:rsidRPr="00032942" w:rsidRDefault="00032942">
      <w:pPr>
        <w:pStyle w:val="a3"/>
        <w:spacing w:before="6" w:line="360" w:lineRule="auto"/>
        <w:ind w:right="113"/>
        <w:rPr>
          <w:lang w:val="ru-RU"/>
        </w:rPr>
      </w:pPr>
      <w:r w:rsidRPr="00032942">
        <w:rPr>
          <w:lang w:val="ru-RU"/>
        </w:rPr>
        <w:t>распознавать    опасности     и     соблюдать     правила     безопасного     поведения  в практике современных молодѐжных</w:t>
      </w:r>
      <w:r w:rsidRPr="00032942">
        <w:rPr>
          <w:spacing w:val="-13"/>
          <w:lang w:val="ru-RU"/>
        </w:rPr>
        <w:t xml:space="preserve"> </w:t>
      </w:r>
      <w:r w:rsidRPr="00032942">
        <w:rPr>
          <w:lang w:val="ru-RU"/>
        </w:rPr>
        <w:t>увлечений;</w:t>
      </w:r>
    </w:p>
    <w:p w:rsidR="00EA2E50" w:rsidRPr="00032942" w:rsidRDefault="00032942">
      <w:pPr>
        <w:pStyle w:val="a3"/>
        <w:spacing w:before="6" w:line="360" w:lineRule="auto"/>
        <w:ind w:right="114"/>
        <w:rPr>
          <w:lang w:val="ru-RU"/>
        </w:rPr>
      </w:pPr>
      <w:r w:rsidRPr="00032942">
        <w:rPr>
          <w:lang w:val="ru-RU"/>
        </w:rPr>
        <w:t>безопасно действовать при опасных проявлениях конфликта и при возможных манипуляциях;</w:t>
      </w:r>
    </w:p>
    <w:p w:rsidR="00EA2E50" w:rsidRPr="00032942" w:rsidRDefault="00032942">
      <w:pPr>
        <w:pStyle w:val="a4"/>
        <w:numPr>
          <w:ilvl w:val="4"/>
          <w:numId w:val="31"/>
        </w:numPr>
        <w:tabs>
          <w:tab w:val="left" w:pos="2010"/>
        </w:tabs>
        <w:spacing w:before="6" w:line="360" w:lineRule="auto"/>
        <w:ind w:left="810" w:right="116" w:firstLine="0"/>
        <w:rPr>
          <w:sz w:val="24"/>
          <w:lang w:val="ru-RU"/>
        </w:rPr>
      </w:pPr>
      <w:r w:rsidRPr="00032942">
        <w:rPr>
          <w:sz w:val="24"/>
          <w:lang w:val="ru-RU"/>
        </w:rPr>
        <w:t xml:space="preserve">модуль № 8 «Безопасность </w:t>
      </w:r>
      <w:r w:rsidRPr="00032942">
        <w:rPr>
          <w:position w:val="1"/>
          <w:sz w:val="24"/>
          <w:lang w:val="ru-RU"/>
        </w:rPr>
        <w:t xml:space="preserve">в информационном пространстве»: </w:t>
      </w:r>
      <w:r w:rsidRPr="00032942">
        <w:rPr>
          <w:sz w:val="24"/>
          <w:lang w:val="ru-RU"/>
        </w:rPr>
        <w:t xml:space="preserve">приводить  примеры  информационных  и  компьютерных  угроз;  </w:t>
      </w:r>
      <w:r w:rsidRPr="00032942">
        <w:rPr>
          <w:spacing w:val="40"/>
          <w:sz w:val="24"/>
          <w:lang w:val="ru-RU"/>
        </w:rPr>
        <w:t xml:space="preserve"> </w:t>
      </w:r>
      <w:r w:rsidRPr="00032942">
        <w:rPr>
          <w:sz w:val="24"/>
          <w:lang w:val="ru-RU"/>
        </w:rPr>
        <w:t>характеризовать</w:t>
      </w:r>
    </w:p>
    <w:p w:rsidR="00EA2E50" w:rsidRPr="00032942" w:rsidRDefault="00032942">
      <w:pPr>
        <w:pStyle w:val="a3"/>
        <w:tabs>
          <w:tab w:val="left" w:pos="2342"/>
          <w:tab w:val="left" w:pos="3605"/>
          <w:tab w:val="left" w:pos="4399"/>
          <w:tab w:val="left" w:pos="5771"/>
          <w:tab w:val="left" w:pos="6812"/>
          <w:tab w:val="left" w:pos="9007"/>
        </w:tabs>
        <w:spacing w:before="6" w:line="360" w:lineRule="auto"/>
        <w:ind w:right="112" w:firstLine="0"/>
        <w:rPr>
          <w:lang w:val="ru-RU"/>
        </w:rPr>
      </w:pPr>
      <w:r w:rsidRPr="00032942">
        <w:rPr>
          <w:lang w:val="ru-RU"/>
        </w:rPr>
        <w:t>потенциальные</w:t>
      </w:r>
      <w:r w:rsidRPr="00032942">
        <w:rPr>
          <w:lang w:val="ru-RU"/>
        </w:rPr>
        <w:tab/>
        <w:t>риски</w:t>
      </w:r>
      <w:r w:rsidRPr="00032942">
        <w:rPr>
          <w:lang w:val="ru-RU"/>
        </w:rPr>
        <w:tab/>
        <w:t>и</w:t>
      </w:r>
      <w:r w:rsidRPr="00032942">
        <w:rPr>
          <w:lang w:val="ru-RU"/>
        </w:rPr>
        <w:tab/>
        <w:t>угрозы</w:t>
      </w:r>
      <w:r w:rsidRPr="00032942">
        <w:rPr>
          <w:lang w:val="ru-RU"/>
        </w:rPr>
        <w:tab/>
        <w:t>при</w:t>
      </w:r>
      <w:r w:rsidRPr="00032942">
        <w:rPr>
          <w:lang w:val="ru-RU"/>
        </w:rPr>
        <w:tab/>
        <w:t>использовании</w:t>
      </w:r>
      <w:r w:rsidRPr="00032942">
        <w:rPr>
          <w:lang w:val="ru-RU"/>
        </w:rPr>
        <w:tab/>
        <w:t>сети Интернет,  предупреждать   риски   и   угрозы   в   Интернете   (в   том   числе   вовлечения в экстремистские, террористические и иные деструктивные</w:t>
      </w:r>
      <w:r w:rsidRPr="00032942">
        <w:rPr>
          <w:spacing w:val="-25"/>
          <w:lang w:val="ru-RU"/>
        </w:rPr>
        <w:t xml:space="preserve"> </w:t>
      </w:r>
      <w:r w:rsidRPr="00032942">
        <w:rPr>
          <w:lang w:val="ru-RU"/>
        </w:rPr>
        <w:t>интернет</w:t>
      </w:r>
      <w:r w:rsidRPr="00032942">
        <w:rPr>
          <w:position w:val="1"/>
          <w:lang w:val="ru-RU"/>
        </w:rPr>
        <w:t>сообщества);</w:t>
      </w:r>
    </w:p>
    <w:p w:rsidR="00EA2E50" w:rsidRPr="00032942" w:rsidRDefault="00032942">
      <w:pPr>
        <w:pStyle w:val="a3"/>
        <w:spacing w:before="0" w:line="360" w:lineRule="auto"/>
        <w:ind w:right="113"/>
        <w:rPr>
          <w:lang w:val="ru-RU"/>
        </w:rPr>
      </w:pPr>
      <w:r w:rsidRPr="00032942">
        <w:rPr>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A2E50" w:rsidRPr="00032942" w:rsidRDefault="00032942">
      <w:pPr>
        <w:pStyle w:val="a3"/>
        <w:ind w:left="809" w:firstLine="0"/>
        <w:jc w:val="left"/>
        <w:rPr>
          <w:lang w:val="ru-RU"/>
        </w:rPr>
      </w:pPr>
      <w:r w:rsidRPr="00032942">
        <w:rPr>
          <w:lang w:val="ru-RU"/>
        </w:rPr>
        <w:t>предупреждать возникновение сложных и опасных ситуаций;</w:t>
      </w:r>
    </w:p>
    <w:p w:rsidR="00EA2E50" w:rsidRPr="00032942" w:rsidRDefault="00032942">
      <w:pPr>
        <w:pStyle w:val="a3"/>
        <w:spacing w:before="139" w:line="360" w:lineRule="auto"/>
        <w:ind w:right="113"/>
        <w:rPr>
          <w:lang w:val="ru-RU"/>
        </w:rPr>
      </w:pPr>
      <w:r w:rsidRPr="00032942">
        <w:rPr>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sidRPr="00032942">
        <w:rPr>
          <w:spacing w:val="-7"/>
          <w:lang w:val="ru-RU"/>
        </w:rPr>
        <w:t xml:space="preserve"> </w:t>
      </w:r>
      <w:r w:rsidRPr="00032942">
        <w:rPr>
          <w:lang w:val="ru-RU"/>
        </w:rPr>
        <w:t>сетях);</w:t>
      </w:r>
    </w:p>
    <w:p w:rsidR="00EA2E50" w:rsidRPr="00032942" w:rsidRDefault="00032942">
      <w:pPr>
        <w:pStyle w:val="a4"/>
        <w:numPr>
          <w:ilvl w:val="4"/>
          <w:numId w:val="31"/>
        </w:numPr>
        <w:tabs>
          <w:tab w:val="left" w:pos="2010"/>
        </w:tabs>
        <w:spacing w:line="360" w:lineRule="auto"/>
        <w:ind w:left="810" w:right="112" w:firstLine="0"/>
        <w:rPr>
          <w:sz w:val="24"/>
          <w:lang w:val="ru-RU"/>
        </w:rPr>
      </w:pPr>
      <w:r w:rsidRPr="00032942">
        <w:rPr>
          <w:sz w:val="24"/>
          <w:lang w:val="ru-RU"/>
        </w:rPr>
        <w:t xml:space="preserve">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w:t>
      </w:r>
      <w:r w:rsidRPr="00032942">
        <w:rPr>
          <w:spacing w:val="32"/>
          <w:sz w:val="24"/>
          <w:lang w:val="ru-RU"/>
        </w:rPr>
        <w:t xml:space="preserve"> </w:t>
      </w:r>
      <w:r w:rsidRPr="00032942">
        <w:rPr>
          <w:sz w:val="24"/>
          <w:lang w:val="ru-RU"/>
        </w:rPr>
        <w:t>террористической</w:t>
      </w:r>
    </w:p>
    <w:p w:rsidR="00EA2E50" w:rsidRPr="00032942" w:rsidRDefault="00032942">
      <w:pPr>
        <w:pStyle w:val="a3"/>
        <w:spacing w:before="6"/>
        <w:ind w:firstLine="0"/>
        <w:rPr>
          <w:lang w:val="ru-RU"/>
        </w:rPr>
      </w:pPr>
      <w:r w:rsidRPr="00032942">
        <w:rPr>
          <w:lang w:val="ru-RU"/>
        </w:rPr>
        <w:t>деятельности;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right="148"/>
        <w:rPr>
          <w:lang w:val="ru-RU"/>
        </w:rPr>
      </w:pPr>
      <w:r w:rsidRPr="00032942">
        <w:rPr>
          <w:lang w:val="ru-RU"/>
        </w:rPr>
        <w:t>объяснять   организационные    основы    системы    противодействия    терроризму и экстремизму в Российской Федерации;</w:t>
      </w:r>
    </w:p>
    <w:p w:rsidR="00EA2E50" w:rsidRPr="00032942" w:rsidRDefault="00032942">
      <w:pPr>
        <w:pStyle w:val="a3"/>
        <w:spacing w:before="1" w:line="360" w:lineRule="auto"/>
        <w:ind w:left="142" w:right="155"/>
        <w:rPr>
          <w:lang w:val="ru-RU"/>
        </w:rPr>
      </w:pPr>
      <w:r w:rsidRPr="00032942">
        <w:rPr>
          <w:lang w:val="ru-RU"/>
        </w:rPr>
        <w:t>распознавать      ситуации       угрозы       террористического       акта       в       доме, в общественном</w:t>
      </w:r>
      <w:r w:rsidRPr="00032942">
        <w:rPr>
          <w:spacing w:val="-8"/>
          <w:lang w:val="ru-RU"/>
        </w:rPr>
        <w:t xml:space="preserve"> </w:t>
      </w:r>
      <w:r w:rsidRPr="00032942">
        <w:rPr>
          <w:lang w:val="ru-RU"/>
        </w:rPr>
        <w:t>месте;</w:t>
      </w:r>
    </w:p>
    <w:p w:rsidR="00EA2E50" w:rsidRPr="00032942" w:rsidRDefault="00032942">
      <w:pPr>
        <w:pStyle w:val="a3"/>
        <w:spacing w:line="360" w:lineRule="auto"/>
        <w:ind w:left="142" w:right="154"/>
        <w:rPr>
          <w:lang w:val="ru-RU"/>
        </w:rPr>
      </w:pPr>
      <w:r w:rsidRPr="00032942">
        <w:rPr>
          <w:lang w:val="ru-RU"/>
        </w:rPr>
        <w:t>безопасно действовать при обнаружении в общественных местах бесхозных (или опасных) вещей и предметов;</w:t>
      </w:r>
    </w:p>
    <w:p w:rsidR="00EA2E50" w:rsidRPr="00032942" w:rsidRDefault="00032942">
      <w:pPr>
        <w:pStyle w:val="a3"/>
        <w:spacing w:line="360" w:lineRule="auto"/>
        <w:ind w:left="142" w:right="149"/>
        <w:rPr>
          <w:lang w:val="ru-RU"/>
        </w:rPr>
      </w:pPr>
      <w:r w:rsidRPr="00032942">
        <w:rPr>
          <w:lang w:val="ru-RU"/>
        </w:rPr>
        <w:t>безопасно   действовать    в    условиях    совершения    террористического    акта,    в том числе при захвате и освобождении</w:t>
      </w:r>
      <w:r w:rsidRPr="00032942">
        <w:rPr>
          <w:spacing w:val="-15"/>
          <w:lang w:val="ru-RU"/>
        </w:rPr>
        <w:t xml:space="preserve"> </w:t>
      </w:r>
      <w:r w:rsidRPr="00032942">
        <w:rPr>
          <w:lang w:val="ru-RU"/>
        </w:rPr>
        <w:t>заложников;</w:t>
      </w:r>
    </w:p>
    <w:p w:rsidR="00EA2E50" w:rsidRPr="00032942" w:rsidRDefault="00032942">
      <w:pPr>
        <w:pStyle w:val="a4"/>
        <w:numPr>
          <w:ilvl w:val="4"/>
          <w:numId w:val="31"/>
        </w:numPr>
        <w:tabs>
          <w:tab w:val="left" w:pos="2171"/>
        </w:tabs>
        <w:spacing w:line="362" w:lineRule="auto"/>
        <w:ind w:left="142" w:right="153" w:firstLine="708"/>
        <w:jc w:val="both"/>
        <w:rPr>
          <w:sz w:val="24"/>
          <w:lang w:val="ru-RU"/>
        </w:rPr>
      </w:pPr>
      <w:r w:rsidRPr="00032942">
        <w:rPr>
          <w:sz w:val="24"/>
          <w:lang w:val="ru-RU"/>
        </w:rPr>
        <w:t>модуль  №  10  «Взаимодействие  личности,  общества  и  государства  в обеспечении безопасности жизни и здоровья</w:t>
      </w:r>
      <w:r w:rsidRPr="00032942">
        <w:rPr>
          <w:spacing w:val="-25"/>
          <w:sz w:val="24"/>
          <w:lang w:val="ru-RU"/>
        </w:rPr>
        <w:t xml:space="preserve"> </w:t>
      </w:r>
      <w:r w:rsidRPr="00032942">
        <w:rPr>
          <w:sz w:val="24"/>
          <w:lang w:val="ru-RU"/>
        </w:rPr>
        <w:t>населения»:</w:t>
      </w:r>
    </w:p>
    <w:p w:rsidR="00EA2E50" w:rsidRPr="00032942" w:rsidRDefault="00032942">
      <w:pPr>
        <w:pStyle w:val="a3"/>
        <w:spacing w:before="1" w:line="360" w:lineRule="auto"/>
        <w:ind w:left="142" w:right="150"/>
        <w:rPr>
          <w:lang w:val="ru-RU"/>
        </w:rPr>
      </w:pPr>
      <w:r w:rsidRPr="00032942">
        <w:rPr>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EA2E50" w:rsidRPr="00032942" w:rsidRDefault="00032942">
      <w:pPr>
        <w:pStyle w:val="a3"/>
        <w:spacing w:line="360" w:lineRule="auto"/>
        <w:ind w:left="142" w:right="145"/>
        <w:rPr>
          <w:lang w:val="ru-RU"/>
        </w:rPr>
      </w:pPr>
      <w:r w:rsidRPr="00032942">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w:t>
      </w:r>
      <w:r w:rsidRPr="00032942">
        <w:rPr>
          <w:spacing w:val="-15"/>
          <w:lang w:val="ru-RU"/>
        </w:rPr>
        <w:t xml:space="preserve"> </w:t>
      </w:r>
      <w:r w:rsidRPr="00032942">
        <w:rPr>
          <w:lang w:val="ru-RU"/>
        </w:rPr>
        <w:t>ха</w:t>
      </w:r>
      <w:r w:rsidRPr="00032942">
        <w:rPr>
          <w:position w:val="1"/>
          <w:lang w:val="ru-RU"/>
        </w:rPr>
        <w:t>рактера;</w:t>
      </w:r>
    </w:p>
    <w:p w:rsidR="00EA2E50" w:rsidRPr="00032942" w:rsidRDefault="00032942">
      <w:pPr>
        <w:pStyle w:val="a3"/>
        <w:spacing w:before="1" w:line="360" w:lineRule="auto"/>
        <w:ind w:left="142" w:right="156"/>
        <w:rPr>
          <w:lang w:val="ru-RU"/>
        </w:rPr>
      </w:pPr>
      <w:r w:rsidRPr="00032942">
        <w:rPr>
          <w:lang w:val="ru-RU"/>
        </w:rPr>
        <w:t>объяснять правила оповещения и эвакуации населения в условиях чрезвычайных ситуаций;</w:t>
      </w:r>
    </w:p>
    <w:p w:rsidR="00EA2E50" w:rsidRPr="00032942" w:rsidRDefault="00032942">
      <w:pPr>
        <w:pStyle w:val="a3"/>
        <w:spacing w:before="6" w:line="360" w:lineRule="auto"/>
        <w:ind w:left="142" w:right="152"/>
        <w:rPr>
          <w:lang w:val="ru-RU"/>
        </w:rPr>
      </w:pPr>
      <w:r w:rsidRPr="00032942">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2E50" w:rsidRPr="00032942" w:rsidRDefault="00032942">
      <w:pPr>
        <w:pStyle w:val="a3"/>
        <w:spacing w:before="6" w:line="360" w:lineRule="auto"/>
        <w:ind w:left="142" w:right="153"/>
        <w:rPr>
          <w:lang w:val="ru-RU"/>
        </w:rPr>
      </w:pPr>
      <w:r w:rsidRPr="00032942">
        <w:rPr>
          <w:lang w:val="ru-RU"/>
        </w:rPr>
        <w:t>владеть    правилами     безопасного     поведения     и     безопасно     действовать    в различных</w:t>
      </w:r>
      <w:r w:rsidRPr="00032942">
        <w:rPr>
          <w:spacing w:val="-10"/>
          <w:lang w:val="ru-RU"/>
        </w:rPr>
        <w:t xml:space="preserve"> </w:t>
      </w:r>
      <w:r w:rsidRPr="00032942">
        <w:rPr>
          <w:lang w:val="ru-RU"/>
        </w:rPr>
        <w:t>ситуациях;</w:t>
      </w:r>
    </w:p>
    <w:p w:rsidR="00EA2E50" w:rsidRPr="00032942" w:rsidRDefault="00032942">
      <w:pPr>
        <w:pStyle w:val="a3"/>
        <w:spacing w:before="6" w:line="360" w:lineRule="auto"/>
        <w:ind w:left="142" w:right="151"/>
        <w:rPr>
          <w:lang w:val="ru-RU"/>
        </w:rPr>
      </w:pPr>
      <w:r w:rsidRPr="00032942">
        <w:rPr>
          <w:lang w:val="ru-RU"/>
        </w:rPr>
        <w:t>владеть способами антикоррупционного поведения с учѐтом возрастных обязанностей;</w:t>
      </w:r>
    </w:p>
    <w:p w:rsidR="00EA2E50" w:rsidRPr="00032942" w:rsidRDefault="00032942">
      <w:pPr>
        <w:pStyle w:val="a3"/>
        <w:spacing w:before="7" w:line="360" w:lineRule="auto"/>
        <w:ind w:left="142" w:right="154"/>
        <w:rPr>
          <w:lang w:val="ru-RU"/>
        </w:rPr>
      </w:pPr>
      <w:r w:rsidRPr="00032942">
        <w:rPr>
          <w:lang w:val="ru-RU"/>
        </w:rPr>
        <w:t>информировать население и соответствующие органы о возникновении опасных ситуаций.</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Pr="00032942" w:rsidRDefault="00EC49C4">
      <w:pPr>
        <w:pStyle w:val="1"/>
        <w:numPr>
          <w:ilvl w:val="2"/>
          <w:numId w:val="107"/>
        </w:numPr>
        <w:tabs>
          <w:tab w:val="left" w:pos="915"/>
        </w:tabs>
        <w:spacing w:line="276" w:lineRule="auto"/>
        <w:ind w:right="234" w:firstLine="0"/>
        <w:rPr>
          <w:lang w:val="ru-RU"/>
        </w:rPr>
      </w:pPr>
      <w:r>
        <w:pict>
          <v:line id="_x0000_s1044" style="position:absolute;left:0;text-align:left;z-index:251672064;mso-wrap-distance-left:0;mso-wrap-distance-right:0;mso-position-horizontal-relative:page" from="83.65pt,57pt" to="554.4pt,57pt" strokeweight=".16922mm">
            <w10:wrap type="topAndBottom" anchorx="page"/>
          </v:line>
        </w:pict>
      </w:r>
      <w:bookmarkStart w:id="13" w:name="_TOC_250016"/>
      <w:bookmarkEnd w:id="13"/>
      <w:r w:rsidR="00032942" w:rsidRPr="00032942">
        <w:rPr>
          <w:lang w:val="ru-RU"/>
        </w:rPr>
        <w:t>Программы учебных предметов, курсов, модулей урочной и внеурочной деятельности (формируемых участниками образовательных отношений)</w:t>
      </w:r>
    </w:p>
    <w:p w:rsidR="00EA2E50" w:rsidRPr="00032942" w:rsidRDefault="00EA2E50">
      <w:pPr>
        <w:pStyle w:val="a3"/>
        <w:spacing w:before="0"/>
        <w:ind w:left="0" w:firstLine="0"/>
        <w:jc w:val="left"/>
        <w:rPr>
          <w:b/>
          <w:sz w:val="25"/>
          <w:lang w:val="ru-RU"/>
        </w:rPr>
      </w:pPr>
    </w:p>
    <w:p w:rsidR="00EA2E50" w:rsidRPr="00032942" w:rsidRDefault="00032942">
      <w:pPr>
        <w:pStyle w:val="a3"/>
        <w:spacing w:before="90" w:line="360" w:lineRule="auto"/>
        <w:ind w:left="142" w:right="147"/>
        <w:rPr>
          <w:lang w:val="ru-RU"/>
        </w:rPr>
      </w:pPr>
      <w:r w:rsidRPr="00032942">
        <w:rPr>
          <w:position w:val="1"/>
          <w:lang w:val="ru-RU"/>
        </w:rPr>
        <w:t xml:space="preserve">Программы </w:t>
      </w:r>
      <w:r w:rsidRPr="00032942">
        <w:rPr>
          <w:lang w:val="ru-RU"/>
        </w:rPr>
        <w:t>учебных предметов, курсов, модулей урочной и внеурочной деятельности, формируемых участниками образовательных отношений, представлены в приложении.</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7"/>
        <w:ind w:left="0" w:firstLine="0"/>
        <w:jc w:val="left"/>
        <w:rPr>
          <w:sz w:val="13"/>
          <w:lang w:val="ru-RU"/>
        </w:rPr>
      </w:pPr>
    </w:p>
    <w:p w:rsidR="00EA2E50" w:rsidRDefault="00032942">
      <w:pPr>
        <w:pStyle w:val="2"/>
        <w:spacing w:before="90"/>
        <w:ind w:left="849"/>
      </w:pPr>
      <w:bookmarkStart w:id="14" w:name="_TOC_250015"/>
      <w:bookmarkEnd w:id="14"/>
      <w:r>
        <w:t>2.2 ПРОГРАММА ФОРМИРОВАНИЯ УУД</w:t>
      </w:r>
    </w:p>
    <w:p w:rsidR="00EA2E50" w:rsidRDefault="00EA2E50">
      <w:pPr>
        <w:pStyle w:val="a3"/>
        <w:spacing w:before="0"/>
        <w:ind w:left="0" w:firstLine="0"/>
        <w:jc w:val="left"/>
        <w:rPr>
          <w:b/>
          <w:sz w:val="26"/>
        </w:rPr>
      </w:pPr>
    </w:p>
    <w:p w:rsidR="00EA2E50" w:rsidRDefault="00EA2E50">
      <w:pPr>
        <w:pStyle w:val="a3"/>
        <w:spacing w:before="0"/>
        <w:ind w:left="0" w:firstLine="0"/>
        <w:jc w:val="left"/>
        <w:rPr>
          <w:b/>
          <w:sz w:val="26"/>
        </w:rPr>
      </w:pPr>
    </w:p>
    <w:p w:rsidR="00EA2E50" w:rsidRDefault="00EC49C4">
      <w:pPr>
        <w:pStyle w:val="1"/>
        <w:numPr>
          <w:ilvl w:val="2"/>
          <w:numId w:val="30"/>
        </w:numPr>
        <w:tabs>
          <w:tab w:val="left" w:pos="843"/>
        </w:tabs>
        <w:spacing w:before="193"/>
        <w:ind w:hanging="700"/>
      </w:pPr>
      <w:r>
        <w:pict>
          <v:line id="_x0000_s1043" style="position:absolute;left:0;text-align:left;z-index:251673088;mso-wrap-distance-left:0;mso-wrap-distance-right:0;mso-position-horizontal-relative:page" from="83.65pt,29.55pt" to="554.4pt,29.55pt" strokeweight=".16936mm">
            <w10:wrap type="topAndBottom" anchorx="page"/>
          </v:line>
        </w:pict>
      </w:r>
      <w:bookmarkStart w:id="15" w:name="_TOC_250014"/>
      <w:r w:rsidR="00032942">
        <w:t>Целевой</w:t>
      </w:r>
      <w:r w:rsidR="00032942">
        <w:rPr>
          <w:spacing w:val="-6"/>
        </w:rPr>
        <w:t xml:space="preserve"> </w:t>
      </w:r>
      <w:bookmarkEnd w:id="15"/>
      <w:r w:rsidR="00032942">
        <w:t>раздел.</w:t>
      </w:r>
    </w:p>
    <w:p w:rsidR="00EA2E50" w:rsidRDefault="00EA2E50">
      <w:pPr>
        <w:pStyle w:val="a3"/>
        <w:spacing w:before="3"/>
        <w:ind w:left="0" w:firstLine="0"/>
        <w:jc w:val="left"/>
        <w:rPr>
          <w:b/>
          <w:sz w:val="25"/>
        </w:rPr>
      </w:pPr>
    </w:p>
    <w:p w:rsidR="00EA2E50" w:rsidRPr="00032942" w:rsidRDefault="00032942">
      <w:pPr>
        <w:pStyle w:val="a4"/>
        <w:numPr>
          <w:ilvl w:val="2"/>
          <w:numId w:val="29"/>
        </w:numPr>
        <w:tabs>
          <w:tab w:val="left" w:pos="1830"/>
        </w:tabs>
        <w:spacing w:before="90" w:line="360" w:lineRule="auto"/>
        <w:ind w:right="147" w:firstLine="708"/>
        <w:jc w:val="both"/>
        <w:rPr>
          <w:sz w:val="24"/>
          <w:lang w:val="ru-RU"/>
        </w:rPr>
      </w:pPr>
      <w:r w:rsidRPr="00032942">
        <w:rPr>
          <w:sz w:val="24"/>
          <w:lang w:val="ru-RU"/>
        </w:rPr>
        <w:t>Программа формирования универсальных учебных действий (далее – УУД) у обучающихся должна</w:t>
      </w:r>
      <w:r w:rsidRPr="00032942">
        <w:rPr>
          <w:spacing w:val="-15"/>
          <w:sz w:val="24"/>
          <w:lang w:val="ru-RU"/>
        </w:rPr>
        <w:t xml:space="preserve"> </w:t>
      </w:r>
      <w:r w:rsidRPr="00032942">
        <w:rPr>
          <w:sz w:val="24"/>
          <w:lang w:val="ru-RU"/>
        </w:rPr>
        <w:t>обеспечивать:</w:t>
      </w:r>
    </w:p>
    <w:p w:rsidR="00EA2E50" w:rsidRPr="00032942" w:rsidRDefault="00032942">
      <w:pPr>
        <w:pStyle w:val="a3"/>
        <w:spacing w:before="6"/>
        <w:ind w:left="850" w:firstLine="0"/>
        <w:jc w:val="left"/>
        <w:rPr>
          <w:lang w:val="ru-RU"/>
        </w:rPr>
      </w:pPr>
      <w:r w:rsidRPr="00032942">
        <w:rPr>
          <w:lang w:val="ru-RU"/>
        </w:rPr>
        <w:t>развитие способности к саморазвитию и самосовершенствованию;</w:t>
      </w:r>
    </w:p>
    <w:p w:rsidR="00EA2E50" w:rsidRPr="00032942" w:rsidRDefault="00032942">
      <w:pPr>
        <w:pStyle w:val="a3"/>
        <w:spacing w:before="137" w:line="360" w:lineRule="auto"/>
        <w:ind w:left="142" w:right="153"/>
        <w:rPr>
          <w:lang w:val="ru-RU"/>
        </w:rPr>
      </w:pPr>
      <w:r w:rsidRPr="00032942">
        <w:rPr>
          <w:lang w:val="ru-RU"/>
        </w:rPr>
        <w:t>формирование внутренней позиции личности, регулятивных, познавательных, коммуникативных УУД у обучающихся;</w:t>
      </w:r>
    </w:p>
    <w:p w:rsidR="00EA2E50" w:rsidRPr="00032942" w:rsidRDefault="00032942">
      <w:pPr>
        <w:pStyle w:val="a3"/>
        <w:spacing w:line="360" w:lineRule="auto"/>
        <w:ind w:left="142" w:right="153"/>
        <w:rPr>
          <w:lang w:val="ru-RU"/>
        </w:rPr>
      </w:pPr>
      <w:r w:rsidRPr="00032942">
        <w:rPr>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A2E50" w:rsidRPr="00032942" w:rsidRDefault="00032942">
      <w:pPr>
        <w:pStyle w:val="a3"/>
        <w:tabs>
          <w:tab w:val="left" w:pos="2225"/>
          <w:tab w:val="left" w:pos="3070"/>
          <w:tab w:val="left" w:pos="5051"/>
          <w:tab w:val="left" w:pos="6752"/>
        </w:tabs>
        <w:spacing w:before="6" w:line="360" w:lineRule="auto"/>
        <w:ind w:left="142" w:right="144"/>
        <w:rPr>
          <w:lang w:val="ru-RU"/>
        </w:rPr>
      </w:pPr>
      <w:r w:rsidRPr="00032942">
        <w:rPr>
          <w:lang w:val="ru-RU"/>
        </w:rPr>
        <w:t>повышение эффективности усвоения знаний и учебных действий, формирования компетенций</w:t>
      </w:r>
      <w:r w:rsidRPr="00032942">
        <w:rPr>
          <w:lang w:val="ru-RU"/>
        </w:rPr>
        <w:tab/>
        <w:t>в</w:t>
      </w:r>
      <w:r w:rsidRPr="00032942">
        <w:rPr>
          <w:lang w:val="ru-RU"/>
        </w:rPr>
        <w:tab/>
        <w:t>предметных</w:t>
      </w:r>
      <w:r w:rsidRPr="00032942">
        <w:rPr>
          <w:lang w:val="ru-RU"/>
        </w:rPr>
        <w:tab/>
        <w:t>областях,</w:t>
      </w:r>
      <w:r w:rsidRPr="00032942">
        <w:rPr>
          <w:lang w:val="ru-RU"/>
        </w:rPr>
        <w:tab/>
        <w:t>учебно-исследовательской и проектной</w:t>
      </w:r>
      <w:r w:rsidRPr="00032942">
        <w:rPr>
          <w:spacing w:val="-11"/>
          <w:lang w:val="ru-RU"/>
        </w:rPr>
        <w:t xml:space="preserve"> </w:t>
      </w:r>
      <w:r w:rsidRPr="00032942">
        <w:rPr>
          <w:lang w:val="ru-RU"/>
        </w:rPr>
        <w:t>деятельности;</w:t>
      </w:r>
    </w:p>
    <w:p w:rsidR="00EA2E50" w:rsidRPr="00032942" w:rsidRDefault="00032942">
      <w:pPr>
        <w:pStyle w:val="a3"/>
        <w:spacing w:line="360" w:lineRule="auto"/>
        <w:ind w:left="142" w:right="146"/>
        <w:rPr>
          <w:lang w:val="ru-RU"/>
        </w:rPr>
      </w:pPr>
      <w:r w:rsidRPr="00032942">
        <w:rPr>
          <w:lang w:val="ru-RU"/>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A2E50" w:rsidRPr="00032942" w:rsidRDefault="00032942">
      <w:pPr>
        <w:pStyle w:val="a3"/>
        <w:spacing w:line="360" w:lineRule="auto"/>
        <w:ind w:left="142" w:right="151"/>
        <w:rPr>
          <w:lang w:val="ru-RU"/>
        </w:rPr>
      </w:pPr>
      <w:r w:rsidRPr="00032942">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Pr="00032942">
        <w:rPr>
          <w:spacing w:val="-19"/>
          <w:lang w:val="ru-RU"/>
        </w:rPr>
        <w:t xml:space="preserve"> </w:t>
      </w:r>
      <w:r w:rsidRPr="00032942">
        <w:rPr>
          <w:lang w:val="ru-RU"/>
        </w:rPr>
        <w:t>деятельности;</w:t>
      </w:r>
    </w:p>
    <w:p w:rsidR="00EA2E50" w:rsidRPr="00032942" w:rsidRDefault="00032942">
      <w:pPr>
        <w:pStyle w:val="a3"/>
        <w:spacing w:before="6"/>
        <w:ind w:left="849" w:firstLine="0"/>
        <w:jc w:val="left"/>
        <w:rPr>
          <w:lang w:val="ru-RU"/>
        </w:rPr>
      </w:pPr>
      <w:r w:rsidRPr="00032942">
        <w:rPr>
          <w:lang w:val="ru-RU"/>
        </w:rPr>
        <w:t>формирование  и  развитие  компетенций  обучающихся  в  области  использования</w:t>
      </w:r>
    </w:p>
    <w:p w:rsidR="00EA2E50" w:rsidRPr="00032942" w:rsidRDefault="00032942">
      <w:pPr>
        <w:pStyle w:val="a3"/>
        <w:spacing w:before="137"/>
        <w:ind w:left="142" w:firstLine="0"/>
        <w:jc w:val="left"/>
        <w:rPr>
          <w:lang w:val="ru-RU"/>
        </w:rPr>
      </w:pPr>
      <w:r w:rsidRPr="00032942">
        <w:rPr>
          <w:lang w:val="ru-RU"/>
        </w:rPr>
        <w:t>ИКТ;</w:t>
      </w:r>
    </w:p>
    <w:p w:rsidR="00EA2E50" w:rsidRPr="00032942" w:rsidRDefault="00032942">
      <w:pPr>
        <w:pStyle w:val="a3"/>
        <w:spacing w:before="139"/>
        <w:ind w:left="849" w:firstLine="0"/>
        <w:jc w:val="left"/>
        <w:rPr>
          <w:lang w:val="ru-RU"/>
        </w:rPr>
      </w:pPr>
      <w:r w:rsidRPr="00032942">
        <w:rPr>
          <w:lang w:val="ru-RU"/>
        </w:rPr>
        <w:t>на   уровне   общего   пользования,   включая   владение   ИКТ,   поиском, анализом</w:t>
      </w:r>
    </w:p>
    <w:p w:rsidR="00EA2E50" w:rsidRPr="00032942" w:rsidRDefault="00032942">
      <w:pPr>
        <w:pStyle w:val="a3"/>
        <w:spacing w:before="137" w:line="360" w:lineRule="auto"/>
        <w:ind w:left="142" w:right="145" w:firstLine="0"/>
        <w:rPr>
          <w:lang w:val="ru-RU"/>
        </w:rPr>
      </w:pPr>
      <w:r w:rsidRPr="00032942">
        <w:rPr>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EA2E50" w:rsidRPr="00032942" w:rsidRDefault="00032942">
      <w:pPr>
        <w:pStyle w:val="a3"/>
        <w:spacing w:line="360" w:lineRule="auto"/>
        <w:ind w:left="142" w:right="151"/>
        <w:rPr>
          <w:lang w:val="ru-RU"/>
        </w:rPr>
      </w:pPr>
      <w:r w:rsidRPr="00032942">
        <w:rPr>
          <w:lang w:val="ru-RU"/>
        </w:rPr>
        <w:t>формирование    знаний    и    навыков    в    области     финансовой     грамотности  и устойчивого развития</w:t>
      </w:r>
      <w:r w:rsidRPr="00032942">
        <w:rPr>
          <w:spacing w:val="-12"/>
          <w:lang w:val="ru-RU"/>
        </w:rPr>
        <w:t xml:space="preserve"> </w:t>
      </w:r>
      <w:r w:rsidRPr="00032942">
        <w:rPr>
          <w:lang w:val="ru-RU"/>
        </w:rPr>
        <w:t>общества.</w:t>
      </w:r>
    </w:p>
    <w:p w:rsidR="00EA2E50" w:rsidRPr="00032942" w:rsidRDefault="00032942">
      <w:pPr>
        <w:pStyle w:val="a4"/>
        <w:numPr>
          <w:ilvl w:val="2"/>
          <w:numId w:val="29"/>
        </w:numPr>
        <w:tabs>
          <w:tab w:val="left" w:pos="1806"/>
        </w:tabs>
        <w:spacing w:line="360" w:lineRule="auto"/>
        <w:ind w:right="153" w:firstLine="708"/>
        <w:jc w:val="both"/>
        <w:rPr>
          <w:sz w:val="24"/>
          <w:lang w:val="ru-RU"/>
        </w:rPr>
      </w:pPr>
      <w:r w:rsidRPr="00032942">
        <w:rPr>
          <w:sz w:val="24"/>
          <w:lang w:val="ru-RU"/>
        </w:rPr>
        <w:t>УУД позволяют решать широкий круг задач в различных предметных областях и являющиеся результатами освоения обучающимися ООП</w:t>
      </w:r>
      <w:r w:rsidRPr="00032942">
        <w:rPr>
          <w:spacing w:val="-19"/>
          <w:sz w:val="24"/>
          <w:lang w:val="ru-RU"/>
        </w:rPr>
        <w:t xml:space="preserve"> </w:t>
      </w:r>
      <w:r w:rsidRPr="00032942">
        <w:rPr>
          <w:sz w:val="24"/>
          <w:lang w:val="ru-RU"/>
        </w:rPr>
        <w:t>ООО.</w:t>
      </w:r>
    </w:p>
    <w:p w:rsidR="00EA2E50" w:rsidRPr="00032942" w:rsidRDefault="00032942">
      <w:pPr>
        <w:pStyle w:val="a4"/>
        <w:numPr>
          <w:ilvl w:val="2"/>
          <w:numId w:val="29"/>
        </w:numPr>
        <w:tabs>
          <w:tab w:val="left" w:pos="1801"/>
        </w:tabs>
        <w:spacing w:line="360" w:lineRule="auto"/>
        <w:ind w:right="149" w:firstLine="708"/>
        <w:jc w:val="both"/>
        <w:rPr>
          <w:sz w:val="24"/>
          <w:lang w:val="ru-RU"/>
        </w:rPr>
      </w:pPr>
      <w:r w:rsidRPr="00032942">
        <w:rPr>
          <w:sz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w:t>
      </w:r>
      <w:r w:rsidRPr="00032942">
        <w:rPr>
          <w:spacing w:val="50"/>
          <w:sz w:val="24"/>
          <w:lang w:val="ru-RU"/>
        </w:rPr>
        <w:t xml:space="preserve"> </w:t>
      </w:r>
      <w:r w:rsidRPr="00032942">
        <w:rPr>
          <w:sz w:val="24"/>
          <w:lang w:val="ru-RU"/>
        </w:rPr>
        <w:t>обучающихся</w:t>
      </w:r>
    </w:p>
    <w:p w:rsidR="00EA2E50" w:rsidRPr="00032942" w:rsidRDefault="00EA2E50">
      <w:pPr>
        <w:spacing w:line="360" w:lineRule="auto"/>
        <w:jc w:val="both"/>
        <w:rPr>
          <w:sz w:val="24"/>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firstLine="0"/>
        <w:jc w:val="left"/>
        <w:rPr>
          <w:lang w:val="ru-RU"/>
        </w:rPr>
      </w:pPr>
      <w:r w:rsidRPr="00032942">
        <w:rPr>
          <w:lang w:val="ru-RU"/>
        </w:rPr>
        <w:t>использовать на практике УУД, составляющие умение овладевать учебными знаково- символическими средствами, направленными на:</w:t>
      </w:r>
    </w:p>
    <w:p w:rsidR="00EA2E50" w:rsidRPr="00032942" w:rsidRDefault="00032942">
      <w:pPr>
        <w:pStyle w:val="a3"/>
        <w:spacing w:before="1" w:line="360" w:lineRule="auto"/>
        <w:ind w:left="142" w:right="147"/>
        <w:rPr>
          <w:lang w:val="ru-RU"/>
        </w:rPr>
      </w:pPr>
      <w:r w:rsidRPr="00032942">
        <w:rPr>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A2E50" w:rsidRPr="00032942" w:rsidRDefault="00032942">
      <w:pPr>
        <w:pStyle w:val="a3"/>
        <w:spacing w:before="6" w:line="360" w:lineRule="auto"/>
        <w:ind w:left="142" w:right="147"/>
        <w:rPr>
          <w:lang w:val="ru-RU"/>
        </w:rPr>
      </w:pPr>
      <w:r w:rsidRPr="00032942">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w:t>
      </w:r>
      <w:r w:rsidRPr="00032942">
        <w:rPr>
          <w:spacing w:val="-15"/>
          <w:lang w:val="ru-RU"/>
        </w:rPr>
        <w:t xml:space="preserve"> </w:t>
      </w:r>
      <w:r w:rsidRPr="00032942">
        <w:rPr>
          <w:lang w:val="ru-RU"/>
        </w:rPr>
        <w:t>действия);</w:t>
      </w:r>
    </w:p>
    <w:p w:rsidR="00EA2E50" w:rsidRPr="00032942" w:rsidRDefault="00032942">
      <w:pPr>
        <w:pStyle w:val="a3"/>
        <w:spacing w:line="360" w:lineRule="auto"/>
        <w:ind w:left="142" w:right="147"/>
        <w:rPr>
          <w:lang w:val="ru-RU"/>
        </w:rPr>
      </w:pPr>
      <w:r w:rsidRPr="00032942">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Default="00EC49C4">
      <w:pPr>
        <w:pStyle w:val="1"/>
        <w:numPr>
          <w:ilvl w:val="2"/>
          <w:numId w:val="30"/>
        </w:numPr>
        <w:tabs>
          <w:tab w:val="left" w:pos="912"/>
          <w:tab w:val="left" w:pos="913"/>
        </w:tabs>
        <w:ind w:left="912" w:hanging="770"/>
      </w:pPr>
      <w:r>
        <w:pict>
          <v:line id="_x0000_s1042" style="position:absolute;left:0;text-align:left;z-index:251674112;mso-wrap-distance-left:0;mso-wrap-distance-right:0;mso-position-horizontal-relative:page" from="83.65pt,19.8pt" to="554.4pt,19.8pt" strokeweight=".16922mm">
            <w10:wrap type="topAndBottom" anchorx="page"/>
          </v:line>
        </w:pict>
      </w:r>
      <w:bookmarkStart w:id="16" w:name="_TOC_250013"/>
      <w:r w:rsidR="00032942">
        <w:t>Содержательный</w:t>
      </w:r>
      <w:r w:rsidR="00032942">
        <w:rPr>
          <w:spacing w:val="-6"/>
        </w:rPr>
        <w:t xml:space="preserve"> </w:t>
      </w:r>
      <w:bookmarkEnd w:id="16"/>
      <w:r w:rsidR="00032942">
        <w:t>раздел.</w:t>
      </w:r>
    </w:p>
    <w:p w:rsidR="00EA2E50" w:rsidRPr="00032942" w:rsidRDefault="00032942">
      <w:pPr>
        <w:pStyle w:val="a4"/>
        <w:numPr>
          <w:ilvl w:val="2"/>
          <w:numId w:val="28"/>
        </w:numPr>
        <w:tabs>
          <w:tab w:val="left" w:pos="1686"/>
        </w:tabs>
        <w:spacing w:before="0" w:line="360" w:lineRule="auto"/>
        <w:ind w:right="148" w:firstLine="0"/>
        <w:rPr>
          <w:sz w:val="24"/>
          <w:lang w:val="ru-RU"/>
        </w:rPr>
      </w:pPr>
      <w:r w:rsidRPr="00032942">
        <w:rPr>
          <w:sz w:val="24"/>
          <w:lang w:val="ru-RU"/>
        </w:rPr>
        <w:t xml:space="preserve">Программа формирования УУД у обучающихся должна содержать: описание взаимосвязи универсальных  учебных действий  с содержанием  </w:t>
      </w:r>
      <w:r w:rsidRPr="00032942">
        <w:rPr>
          <w:spacing w:val="7"/>
          <w:sz w:val="24"/>
          <w:lang w:val="ru-RU"/>
        </w:rPr>
        <w:t xml:space="preserve"> </w:t>
      </w:r>
      <w:r w:rsidRPr="00032942">
        <w:rPr>
          <w:sz w:val="24"/>
          <w:lang w:val="ru-RU"/>
        </w:rPr>
        <w:t>учебных</w:t>
      </w:r>
    </w:p>
    <w:p w:rsidR="00EA2E50" w:rsidRPr="00032942" w:rsidRDefault="00032942">
      <w:pPr>
        <w:pStyle w:val="a3"/>
        <w:ind w:left="142" w:firstLine="0"/>
        <w:jc w:val="left"/>
        <w:rPr>
          <w:lang w:val="ru-RU"/>
        </w:rPr>
      </w:pPr>
      <w:r w:rsidRPr="00032942">
        <w:rPr>
          <w:lang w:val="ru-RU"/>
        </w:rPr>
        <w:t>предметов;</w:t>
      </w:r>
    </w:p>
    <w:p w:rsidR="00EA2E50" w:rsidRPr="00032942" w:rsidRDefault="00032942">
      <w:pPr>
        <w:pStyle w:val="a3"/>
        <w:spacing w:before="139" w:line="360" w:lineRule="auto"/>
        <w:ind w:left="142" w:right="146"/>
        <w:rPr>
          <w:lang w:val="ru-RU"/>
        </w:rPr>
      </w:pPr>
      <w:r w:rsidRPr="00032942">
        <w:rPr>
          <w:lang w:val="ru-RU"/>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EA2E50" w:rsidRPr="00032942" w:rsidRDefault="00032942">
      <w:pPr>
        <w:pStyle w:val="a4"/>
        <w:numPr>
          <w:ilvl w:val="2"/>
          <w:numId w:val="28"/>
        </w:numPr>
        <w:tabs>
          <w:tab w:val="left" w:pos="1686"/>
        </w:tabs>
        <w:spacing w:before="7"/>
        <w:ind w:left="1685" w:hanging="835"/>
        <w:rPr>
          <w:sz w:val="24"/>
          <w:lang w:val="ru-RU"/>
        </w:rPr>
      </w:pPr>
      <w:r w:rsidRPr="00032942">
        <w:rPr>
          <w:sz w:val="24"/>
          <w:lang w:val="ru-RU"/>
        </w:rPr>
        <w:t>Описание взаимосвязи УУД с содержанием учебных</w:t>
      </w:r>
      <w:r w:rsidRPr="00032942">
        <w:rPr>
          <w:spacing w:val="-18"/>
          <w:sz w:val="24"/>
          <w:lang w:val="ru-RU"/>
        </w:rPr>
        <w:t xml:space="preserve"> </w:t>
      </w:r>
      <w:r w:rsidRPr="00032942">
        <w:rPr>
          <w:sz w:val="24"/>
          <w:lang w:val="ru-RU"/>
        </w:rPr>
        <w:t>предметов.</w:t>
      </w:r>
    </w:p>
    <w:p w:rsidR="00EA2E50" w:rsidRPr="00032942" w:rsidRDefault="00032942">
      <w:pPr>
        <w:pStyle w:val="a3"/>
        <w:spacing w:before="137" w:line="360" w:lineRule="auto"/>
        <w:ind w:left="142" w:right="149"/>
        <w:rPr>
          <w:lang w:val="ru-RU"/>
        </w:rPr>
      </w:pPr>
      <w:r w:rsidRPr="00032942">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sidRPr="00032942">
        <w:rPr>
          <w:spacing w:val="-2"/>
          <w:lang w:val="ru-RU"/>
        </w:rPr>
        <w:t xml:space="preserve"> </w:t>
      </w:r>
      <w:r w:rsidRPr="00032942">
        <w:rPr>
          <w:lang w:val="ru-RU"/>
        </w:rPr>
        <w:t>программах.</w:t>
      </w:r>
    </w:p>
    <w:p w:rsidR="00EA2E50" w:rsidRPr="00032942" w:rsidRDefault="00032942">
      <w:pPr>
        <w:pStyle w:val="a3"/>
        <w:spacing w:before="6" w:line="360" w:lineRule="auto"/>
        <w:ind w:left="142" w:right="155"/>
        <w:rPr>
          <w:lang w:val="ru-RU"/>
        </w:rPr>
      </w:pPr>
      <w:r w:rsidRPr="00032942">
        <w:rPr>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EA2E50" w:rsidRPr="00032942" w:rsidRDefault="00032942">
      <w:pPr>
        <w:pStyle w:val="a3"/>
        <w:spacing w:before="6" w:line="360" w:lineRule="auto"/>
        <w:ind w:left="142" w:right="156"/>
        <w:rPr>
          <w:lang w:val="ru-RU"/>
        </w:rPr>
      </w:pPr>
      <w:r w:rsidRPr="00032942">
        <w:rPr>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A2E50" w:rsidRPr="00032942" w:rsidRDefault="00032942">
      <w:pPr>
        <w:pStyle w:val="a3"/>
        <w:spacing w:before="7" w:line="360" w:lineRule="auto"/>
        <w:ind w:left="142" w:right="156"/>
        <w:rPr>
          <w:lang w:val="ru-RU"/>
        </w:rPr>
      </w:pPr>
      <w:r w:rsidRPr="00032942">
        <w:rPr>
          <w:lang w:val="ru-RU"/>
        </w:rPr>
        <w:t>в соотнесении с предметными результатами по основным разделам и темам учебного содержания;</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в разделе «Основные виды деятельности» тематического планирования.</w:t>
      </w:r>
    </w:p>
    <w:p w:rsidR="00EA2E50" w:rsidRPr="00032942" w:rsidRDefault="00032942">
      <w:pPr>
        <w:pStyle w:val="a4"/>
        <w:numPr>
          <w:ilvl w:val="2"/>
          <w:numId w:val="27"/>
        </w:numPr>
        <w:tabs>
          <w:tab w:val="left" w:pos="1650"/>
        </w:tabs>
        <w:spacing w:before="139" w:line="360" w:lineRule="auto"/>
        <w:ind w:right="114" w:firstLine="708"/>
        <w:jc w:val="both"/>
        <w:rPr>
          <w:sz w:val="24"/>
          <w:lang w:val="ru-RU"/>
        </w:rPr>
      </w:pPr>
      <w:r w:rsidRPr="00032942">
        <w:rPr>
          <w:sz w:val="24"/>
          <w:lang w:val="ru-RU"/>
        </w:rPr>
        <w:t>Описание реализации требований формирования УУД в предметных результатах и тематическом планировании по отдельным предметным</w:t>
      </w:r>
      <w:r w:rsidRPr="00032942">
        <w:rPr>
          <w:spacing w:val="-30"/>
          <w:sz w:val="24"/>
          <w:lang w:val="ru-RU"/>
        </w:rPr>
        <w:t xml:space="preserve"> </w:t>
      </w:r>
      <w:r w:rsidRPr="00032942">
        <w:rPr>
          <w:sz w:val="24"/>
          <w:lang w:val="ru-RU"/>
        </w:rPr>
        <w:t>областям.</w:t>
      </w:r>
    </w:p>
    <w:p w:rsidR="00EA2E50" w:rsidRDefault="00032942">
      <w:pPr>
        <w:pStyle w:val="a4"/>
        <w:numPr>
          <w:ilvl w:val="3"/>
          <w:numId w:val="27"/>
        </w:numPr>
        <w:tabs>
          <w:tab w:val="left" w:pos="1830"/>
        </w:tabs>
        <w:spacing w:before="6"/>
        <w:rPr>
          <w:sz w:val="24"/>
        </w:rPr>
      </w:pPr>
      <w:r>
        <w:rPr>
          <w:sz w:val="24"/>
        </w:rPr>
        <w:t>Русский язык и</w:t>
      </w:r>
      <w:r>
        <w:rPr>
          <w:spacing w:val="-9"/>
          <w:sz w:val="24"/>
        </w:rPr>
        <w:t xml:space="preserve"> </w:t>
      </w:r>
      <w:r>
        <w:rPr>
          <w:sz w:val="24"/>
        </w:rPr>
        <w:t>литература.</w:t>
      </w:r>
    </w:p>
    <w:p w:rsidR="00EA2E50" w:rsidRPr="00032942" w:rsidRDefault="00032942">
      <w:pPr>
        <w:pStyle w:val="a4"/>
        <w:numPr>
          <w:ilvl w:val="4"/>
          <w:numId w:val="27"/>
        </w:numPr>
        <w:tabs>
          <w:tab w:val="left" w:pos="2010"/>
        </w:tabs>
        <w:spacing w:before="137"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базовых логических</w:t>
      </w:r>
      <w:r w:rsidRPr="00032942">
        <w:rPr>
          <w:spacing w:val="-8"/>
          <w:sz w:val="24"/>
          <w:lang w:val="ru-RU"/>
        </w:rPr>
        <w:t xml:space="preserve"> </w:t>
      </w:r>
      <w:r w:rsidRPr="00032942">
        <w:rPr>
          <w:sz w:val="24"/>
          <w:lang w:val="ru-RU"/>
        </w:rPr>
        <w:t>действий.</w:t>
      </w:r>
    </w:p>
    <w:p w:rsidR="00EA2E50" w:rsidRPr="00032942" w:rsidRDefault="00032942">
      <w:pPr>
        <w:pStyle w:val="a3"/>
        <w:spacing w:line="360" w:lineRule="auto"/>
        <w:ind w:right="104"/>
        <w:rPr>
          <w:lang w:val="ru-RU"/>
        </w:rPr>
      </w:pPr>
      <w:r w:rsidRPr="00032942">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A2E50" w:rsidRPr="00032942" w:rsidRDefault="00032942">
      <w:pPr>
        <w:pStyle w:val="a3"/>
        <w:spacing w:before="7" w:line="360" w:lineRule="auto"/>
        <w:ind w:right="108"/>
        <w:rPr>
          <w:lang w:val="ru-RU"/>
        </w:rPr>
      </w:pPr>
      <w:r w:rsidRPr="00032942">
        <w:rPr>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032942">
        <w:rPr>
          <w:spacing w:val="-18"/>
          <w:lang w:val="ru-RU"/>
        </w:rPr>
        <w:t xml:space="preserve"> </w:t>
      </w:r>
      <w:r w:rsidRPr="00032942">
        <w:rPr>
          <w:lang w:val="ru-RU"/>
        </w:rPr>
        <w:t>жанров.</w:t>
      </w:r>
    </w:p>
    <w:p w:rsidR="00EA2E50" w:rsidRPr="00032942" w:rsidRDefault="00032942">
      <w:pPr>
        <w:pStyle w:val="a3"/>
        <w:spacing w:before="6" w:line="360" w:lineRule="auto"/>
        <w:ind w:right="114"/>
        <w:rPr>
          <w:lang w:val="ru-RU"/>
        </w:rPr>
      </w:pPr>
      <w:r w:rsidRPr="00032942">
        <w:rPr>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A2E50" w:rsidRPr="00032942" w:rsidRDefault="00032942">
      <w:pPr>
        <w:pStyle w:val="a3"/>
        <w:spacing w:line="360" w:lineRule="auto"/>
        <w:ind w:right="108"/>
        <w:rPr>
          <w:lang w:val="ru-RU"/>
        </w:rPr>
      </w:pPr>
      <w:r w:rsidRPr="00032942">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A2E50" w:rsidRPr="00032942" w:rsidRDefault="00032942">
      <w:pPr>
        <w:pStyle w:val="a3"/>
        <w:spacing w:before="6" w:line="360" w:lineRule="auto"/>
        <w:ind w:right="106"/>
        <w:rPr>
          <w:lang w:val="ru-RU"/>
        </w:rPr>
      </w:pPr>
      <w:r w:rsidRPr="00032942">
        <w:rPr>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учѐтом самостоятельно выделенных</w:t>
      </w:r>
      <w:r w:rsidRPr="00032942">
        <w:rPr>
          <w:spacing w:val="-25"/>
          <w:lang w:val="ru-RU"/>
        </w:rPr>
        <w:t xml:space="preserve"> </w:t>
      </w:r>
      <w:r w:rsidRPr="00032942">
        <w:rPr>
          <w:lang w:val="ru-RU"/>
        </w:rPr>
        <w:t>критериев.</w:t>
      </w:r>
    </w:p>
    <w:p w:rsidR="00EA2E50" w:rsidRPr="00032942" w:rsidRDefault="00032942">
      <w:pPr>
        <w:pStyle w:val="a3"/>
        <w:tabs>
          <w:tab w:val="left" w:pos="972"/>
          <w:tab w:val="left" w:pos="3153"/>
          <w:tab w:val="left" w:pos="4007"/>
          <w:tab w:val="left" w:pos="6561"/>
          <w:tab w:val="left" w:pos="8744"/>
        </w:tabs>
        <w:spacing w:line="360" w:lineRule="auto"/>
        <w:ind w:right="112"/>
        <w:rPr>
          <w:lang w:val="ru-RU"/>
        </w:rPr>
      </w:pPr>
      <w:r w:rsidRPr="00032942">
        <w:rPr>
          <w:lang w:val="ru-RU"/>
        </w:rPr>
        <w:t>Выявлять (в рамках предложенной задачи) критерии определения закономерностей и</w:t>
      </w:r>
      <w:r w:rsidRPr="00032942">
        <w:rPr>
          <w:lang w:val="ru-RU"/>
        </w:rPr>
        <w:tab/>
        <w:t>противоречий</w:t>
      </w:r>
      <w:r w:rsidRPr="00032942">
        <w:rPr>
          <w:lang w:val="ru-RU"/>
        </w:rPr>
        <w:tab/>
        <w:t>в</w:t>
      </w:r>
      <w:r w:rsidRPr="00032942">
        <w:rPr>
          <w:lang w:val="ru-RU"/>
        </w:rPr>
        <w:tab/>
        <w:t>рассматриваемых</w:t>
      </w:r>
      <w:r w:rsidRPr="00032942">
        <w:rPr>
          <w:lang w:val="ru-RU"/>
        </w:rPr>
        <w:tab/>
        <w:t>литературных</w:t>
      </w:r>
      <w:r w:rsidRPr="00032942">
        <w:rPr>
          <w:lang w:val="ru-RU"/>
        </w:rPr>
        <w:tab/>
        <w:t>фактах и наблюдениях над</w:t>
      </w:r>
      <w:r w:rsidRPr="00032942">
        <w:rPr>
          <w:spacing w:val="-11"/>
          <w:lang w:val="ru-RU"/>
        </w:rPr>
        <w:t xml:space="preserve"> </w:t>
      </w:r>
      <w:r w:rsidRPr="00032942">
        <w:rPr>
          <w:lang w:val="ru-RU"/>
        </w:rPr>
        <w:t>текстом.</w:t>
      </w:r>
    </w:p>
    <w:p w:rsidR="00EA2E50" w:rsidRPr="00032942" w:rsidRDefault="00032942">
      <w:pPr>
        <w:pStyle w:val="a3"/>
        <w:spacing w:before="7" w:line="360" w:lineRule="auto"/>
        <w:ind w:right="114"/>
        <w:rPr>
          <w:lang w:val="ru-RU"/>
        </w:rPr>
      </w:pPr>
      <w:r w:rsidRPr="00032942">
        <w:rPr>
          <w:lang w:val="ru-RU"/>
        </w:rPr>
        <w:t>Выявлять дефицит литературной и другой информации, данных, необходимых для решения поставленной учебной задачи.</w:t>
      </w:r>
    </w:p>
    <w:p w:rsidR="00EA2E50" w:rsidRPr="00032942" w:rsidRDefault="00032942">
      <w:pPr>
        <w:pStyle w:val="a3"/>
        <w:spacing w:before="6" w:line="360" w:lineRule="auto"/>
        <w:ind w:right="111"/>
        <w:rPr>
          <w:lang w:val="ru-RU"/>
        </w:rPr>
      </w:pPr>
      <w:r w:rsidRPr="00032942">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EA2E50" w:rsidRPr="00032942" w:rsidRDefault="00032942">
      <w:pPr>
        <w:pStyle w:val="a4"/>
        <w:numPr>
          <w:ilvl w:val="4"/>
          <w:numId w:val="27"/>
        </w:numPr>
        <w:tabs>
          <w:tab w:val="left" w:pos="2010"/>
        </w:tabs>
        <w:spacing w:before="6" w:line="360" w:lineRule="auto"/>
        <w:ind w:right="113" w:firstLine="707"/>
        <w:jc w:val="both"/>
        <w:rPr>
          <w:sz w:val="24"/>
          <w:lang w:val="ru-RU"/>
        </w:rPr>
      </w:pPr>
      <w:r w:rsidRPr="00032942">
        <w:rPr>
          <w:sz w:val="24"/>
          <w:lang w:val="ru-RU"/>
        </w:rPr>
        <w:t>Формирование  универсальных   учебных   познавательных   действий   в части базовых исследовательских</w:t>
      </w:r>
      <w:r w:rsidRPr="00032942">
        <w:rPr>
          <w:spacing w:val="-14"/>
          <w:sz w:val="24"/>
          <w:lang w:val="ru-RU"/>
        </w:rPr>
        <w:t xml:space="preserve"> </w:t>
      </w:r>
      <w:r w:rsidRPr="00032942">
        <w:rPr>
          <w:sz w:val="24"/>
          <w:lang w:val="ru-RU"/>
        </w:rPr>
        <w:t>действий.</w:t>
      </w:r>
    </w:p>
    <w:p w:rsidR="00EA2E50" w:rsidRPr="00032942" w:rsidRDefault="00032942">
      <w:pPr>
        <w:pStyle w:val="a3"/>
        <w:spacing w:line="360" w:lineRule="auto"/>
        <w:ind w:right="102"/>
        <w:rPr>
          <w:lang w:val="ru-RU"/>
        </w:rPr>
      </w:pPr>
      <w:r w:rsidRPr="00032942">
        <w:rPr>
          <w:lang w:val="ru-RU"/>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EA2E50" w:rsidRPr="00032942" w:rsidRDefault="00032942">
      <w:pPr>
        <w:pStyle w:val="a3"/>
        <w:spacing w:before="6" w:line="360" w:lineRule="auto"/>
        <w:ind w:right="111"/>
        <w:rPr>
          <w:lang w:val="ru-RU"/>
        </w:rPr>
      </w:pPr>
      <w:r w:rsidRPr="00032942">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w:t>
      </w:r>
      <w:r w:rsidRPr="00032942">
        <w:rPr>
          <w:spacing w:val="54"/>
          <w:lang w:val="ru-RU"/>
        </w:rPr>
        <w:t xml:space="preserve"> </w:t>
      </w:r>
      <w:r w:rsidRPr="00032942">
        <w:rPr>
          <w:lang w:val="ru-RU"/>
        </w:rPr>
        <w:t>проверку</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гипотезы; аргументировать свою позицию, мнение.</w:t>
      </w:r>
    </w:p>
    <w:p w:rsidR="00EA2E50" w:rsidRPr="00032942" w:rsidRDefault="00032942">
      <w:pPr>
        <w:pStyle w:val="a3"/>
        <w:spacing w:before="139" w:line="360" w:lineRule="auto"/>
        <w:ind w:right="106"/>
        <w:rPr>
          <w:lang w:val="ru-RU"/>
        </w:rPr>
      </w:pPr>
      <w:r w:rsidRPr="00032942">
        <w:rPr>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A2E50" w:rsidRPr="00032942" w:rsidRDefault="00032942">
      <w:pPr>
        <w:pStyle w:val="a3"/>
        <w:spacing w:line="360" w:lineRule="auto"/>
        <w:ind w:right="106"/>
        <w:rPr>
          <w:lang w:val="ru-RU"/>
        </w:rPr>
      </w:pPr>
      <w:r w:rsidRPr="00032942">
        <w:rPr>
          <w:lang w:val="ru-RU"/>
        </w:rP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w:t>
      </w:r>
      <w:r w:rsidRPr="00032942">
        <w:rPr>
          <w:spacing w:val="-4"/>
          <w:lang w:val="ru-RU"/>
        </w:rPr>
        <w:t xml:space="preserve"> </w:t>
      </w:r>
      <w:r w:rsidRPr="00032942">
        <w:rPr>
          <w:lang w:val="ru-RU"/>
        </w:rPr>
        <w:t>других.</w:t>
      </w:r>
    </w:p>
    <w:p w:rsidR="00EA2E50" w:rsidRPr="00032942" w:rsidRDefault="00032942">
      <w:pPr>
        <w:pStyle w:val="a3"/>
        <w:spacing w:before="7" w:line="360" w:lineRule="auto"/>
        <w:ind w:right="108"/>
        <w:rPr>
          <w:lang w:val="ru-RU"/>
        </w:rPr>
      </w:pPr>
      <w:r w:rsidRPr="00032942">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A2E50" w:rsidRPr="00032942" w:rsidRDefault="00032942">
      <w:pPr>
        <w:pStyle w:val="a3"/>
        <w:spacing w:line="360" w:lineRule="auto"/>
        <w:ind w:right="115"/>
        <w:rPr>
          <w:lang w:val="ru-RU"/>
        </w:rPr>
      </w:pPr>
      <w:r w:rsidRPr="00032942">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A2E50" w:rsidRPr="00032942" w:rsidRDefault="00032942">
      <w:pPr>
        <w:pStyle w:val="a3"/>
        <w:spacing w:line="360" w:lineRule="auto"/>
        <w:ind w:right="115"/>
        <w:rPr>
          <w:lang w:val="ru-RU"/>
        </w:rPr>
      </w:pPr>
      <w:r w:rsidRPr="00032942">
        <w:rPr>
          <w:lang w:val="ru-RU"/>
        </w:rPr>
        <w:t>Овладеть    инструментами     оценки     достоверности     полученных     выводов    и</w:t>
      </w:r>
      <w:r w:rsidRPr="00032942">
        <w:rPr>
          <w:spacing w:val="-1"/>
          <w:lang w:val="ru-RU"/>
        </w:rPr>
        <w:t xml:space="preserve"> </w:t>
      </w:r>
      <w:r w:rsidRPr="00032942">
        <w:rPr>
          <w:lang w:val="ru-RU"/>
        </w:rPr>
        <w:t>обобщений.</w:t>
      </w:r>
    </w:p>
    <w:p w:rsidR="00EA2E50" w:rsidRPr="00032942" w:rsidRDefault="00032942">
      <w:pPr>
        <w:pStyle w:val="a3"/>
        <w:spacing w:line="360" w:lineRule="auto"/>
        <w:ind w:right="111"/>
        <w:rPr>
          <w:lang w:val="ru-RU"/>
        </w:rPr>
      </w:pPr>
      <w:r w:rsidRPr="00032942">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A2E50" w:rsidRPr="00032942" w:rsidRDefault="00032942">
      <w:pPr>
        <w:pStyle w:val="a3"/>
        <w:spacing w:line="360" w:lineRule="auto"/>
        <w:ind w:right="114"/>
        <w:rPr>
          <w:lang w:val="ru-RU"/>
        </w:rPr>
      </w:pPr>
      <w:r w:rsidRPr="00032942">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w:t>
      </w:r>
      <w:r w:rsidRPr="00032942">
        <w:rPr>
          <w:spacing w:val="-18"/>
          <w:lang w:val="ru-RU"/>
        </w:rPr>
        <w:t xml:space="preserve"> </w:t>
      </w:r>
      <w:r w:rsidRPr="00032942">
        <w:rPr>
          <w:lang w:val="ru-RU"/>
        </w:rPr>
        <w:t>другие).</w:t>
      </w:r>
    </w:p>
    <w:p w:rsidR="00EA2E50" w:rsidRPr="00032942" w:rsidRDefault="00032942">
      <w:pPr>
        <w:pStyle w:val="a4"/>
        <w:numPr>
          <w:ilvl w:val="4"/>
          <w:numId w:val="27"/>
        </w:numPr>
        <w:tabs>
          <w:tab w:val="left" w:pos="2010"/>
        </w:tabs>
        <w:spacing w:before="6"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базовых работа с</w:t>
      </w:r>
      <w:r w:rsidRPr="00032942">
        <w:rPr>
          <w:spacing w:val="-10"/>
          <w:sz w:val="24"/>
          <w:lang w:val="ru-RU"/>
        </w:rPr>
        <w:t xml:space="preserve"> </w:t>
      </w:r>
      <w:r w:rsidRPr="00032942">
        <w:rPr>
          <w:sz w:val="24"/>
          <w:lang w:val="ru-RU"/>
        </w:rPr>
        <w:t>информацией.</w:t>
      </w:r>
    </w:p>
    <w:p w:rsidR="00EA2E50" w:rsidRPr="00032942" w:rsidRDefault="00032942">
      <w:pPr>
        <w:pStyle w:val="a3"/>
        <w:spacing w:before="7" w:line="360" w:lineRule="auto"/>
        <w:ind w:right="105"/>
        <w:rPr>
          <w:lang w:val="ru-RU"/>
        </w:rPr>
      </w:pPr>
      <w:r w:rsidRPr="00032942">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w:t>
      </w:r>
      <w:r w:rsidRPr="00032942">
        <w:rPr>
          <w:spacing w:val="-21"/>
          <w:lang w:val="ru-RU"/>
        </w:rPr>
        <w:t xml:space="preserve"> </w:t>
      </w:r>
      <w:r w:rsidRPr="00032942">
        <w:rPr>
          <w:lang w:val="ru-RU"/>
        </w:rPr>
        <w:t>задачей.</w:t>
      </w:r>
    </w:p>
    <w:p w:rsidR="00EA2E50" w:rsidRPr="00032942" w:rsidRDefault="00032942">
      <w:pPr>
        <w:pStyle w:val="a3"/>
        <w:spacing w:line="360" w:lineRule="auto"/>
        <w:ind w:right="108"/>
        <w:rPr>
          <w:lang w:val="ru-RU"/>
        </w:rPr>
      </w:pPr>
      <w:r w:rsidRPr="00032942">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с точки зрения использованных в нем языковых средств; оценивать достоверность содержащейся в тексте информации.</w:t>
      </w:r>
    </w:p>
    <w:p w:rsidR="00EA2E50" w:rsidRPr="00032942" w:rsidRDefault="00032942">
      <w:pPr>
        <w:pStyle w:val="a3"/>
        <w:spacing w:before="1" w:line="360" w:lineRule="auto"/>
        <w:ind w:right="110"/>
        <w:rPr>
          <w:lang w:val="ru-RU"/>
        </w:rPr>
      </w:pPr>
      <w:r w:rsidRPr="00032942">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w:t>
      </w:r>
      <w:r w:rsidRPr="00032942">
        <w:rPr>
          <w:spacing w:val="-28"/>
          <w:lang w:val="ru-RU"/>
        </w:rPr>
        <w:t xml:space="preserve"> </w:t>
      </w:r>
      <w:r w:rsidRPr="00032942">
        <w:rPr>
          <w:lang w:val="ru-RU"/>
        </w:rPr>
        <w:t>информации.</w:t>
      </w:r>
    </w:p>
    <w:p w:rsidR="00EA2E50" w:rsidRPr="00032942" w:rsidRDefault="00032942">
      <w:pPr>
        <w:pStyle w:val="a3"/>
        <w:spacing w:before="6" w:line="360" w:lineRule="auto"/>
        <w:ind w:right="111"/>
        <w:rPr>
          <w:lang w:val="ru-RU"/>
        </w:rPr>
      </w:pPr>
      <w:r w:rsidRPr="00032942">
        <w:rPr>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A2E50" w:rsidRPr="00032942" w:rsidRDefault="00032942">
      <w:pPr>
        <w:pStyle w:val="a3"/>
        <w:tabs>
          <w:tab w:val="left" w:pos="2522"/>
          <w:tab w:val="left" w:pos="3376"/>
          <w:tab w:val="left" w:pos="5693"/>
          <w:tab w:val="left" w:pos="7582"/>
        </w:tabs>
        <w:spacing w:before="7" w:line="360" w:lineRule="auto"/>
        <w:ind w:right="108"/>
        <w:rPr>
          <w:lang w:val="ru-RU"/>
        </w:rPr>
      </w:pPr>
      <w:r w:rsidRPr="00032942">
        <w:rPr>
          <w:lang w:val="ru-RU"/>
        </w:rPr>
        <w:t>Находить</w:t>
      </w:r>
      <w:r w:rsidRPr="00032942">
        <w:rPr>
          <w:lang w:val="ru-RU"/>
        </w:rPr>
        <w:tab/>
        <w:t>и</w:t>
      </w:r>
      <w:r w:rsidRPr="00032942">
        <w:rPr>
          <w:lang w:val="ru-RU"/>
        </w:rPr>
        <w:tab/>
        <w:t>формулировать</w:t>
      </w:r>
      <w:r w:rsidRPr="00032942">
        <w:rPr>
          <w:lang w:val="ru-RU"/>
        </w:rPr>
        <w:tab/>
        <w:t>аргументы,</w:t>
      </w:r>
      <w:r w:rsidRPr="00032942">
        <w:rPr>
          <w:lang w:val="ru-RU"/>
        </w:rPr>
        <w:tab/>
        <w:t>подтверждающую или    опровергающую    позицию    автора    текста    и    собственную     точку    зрения   на проблему текста, в анализируемом тексте и других</w:t>
      </w:r>
      <w:r w:rsidRPr="00032942">
        <w:rPr>
          <w:spacing w:val="-17"/>
          <w:lang w:val="ru-RU"/>
        </w:rPr>
        <w:t xml:space="preserve"> </w:t>
      </w:r>
      <w:r w:rsidRPr="00032942">
        <w:rPr>
          <w:lang w:val="ru-RU"/>
        </w:rPr>
        <w:t>источниках.</w:t>
      </w:r>
    </w:p>
    <w:p w:rsidR="00EA2E50" w:rsidRPr="00032942" w:rsidRDefault="00032942">
      <w:pPr>
        <w:pStyle w:val="a3"/>
        <w:spacing w:line="360" w:lineRule="auto"/>
        <w:ind w:right="111"/>
        <w:rPr>
          <w:lang w:val="ru-RU"/>
        </w:rPr>
      </w:pPr>
      <w:r w:rsidRPr="00032942">
        <w:rPr>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sidRPr="00032942">
        <w:rPr>
          <w:spacing w:val="-11"/>
          <w:lang w:val="ru-RU"/>
        </w:rPr>
        <w:t xml:space="preserve"> </w:t>
      </w:r>
      <w:r w:rsidRPr="00032942">
        <w:rPr>
          <w:lang w:val="ru-RU"/>
        </w:rPr>
        <w:t>установки.</w:t>
      </w:r>
    </w:p>
    <w:p w:rsidR="00EA2E50" w:rsidRPr="00032942" w:rsidRDefault="00032942">
      <w:pPr>
        <w:pStyle w:val="a3"/>
        <w:spacing w:before="6" w:line="360" w:lineRule="auto"/>
        <w:ind w:right="112"/>
        <w:rPr>
          <w:lang w:val="ru-RU"/>
        </w:rPr>
      </w:pPr>
      <w:r w:rsidRPr="00032942">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Pr="00032942">
        <w:rPr>
          <w:spacing w:val="-20"/>
          <w:lang w:val="ru-RU"/>
        </w:rPr>
        <w:t xml:space="preserve"> </w:t>
      </w:r>
      <w:r w:rsidRPr="00032942">
        <w:rPr>
          <w:lang w:val="ru-RU"/>
        </w:rPr>
        <w:t>информацию.</w:t>
      </w:r>
    </w:p>
    <w:p w:rsidR="00EA2E50" w:rsidRPr="00032942" w:rsidRDefault="00032942">
      <w:pPr>
        <w:pStyle w:val="a4"/>
        <w:numPr>
          <w:ilvl w:val="4"/>
          <w:numId w:val="27"/>
        </w:numPr>
        <w:tabs>
          <w:tab w:val="left" w:pos="2010"/>
        </w:tabs>
        <w:ind w:left="2010"/>
        <w:rPr>
          <w:sz w:val="24"/>
          <w:lang w:val="ru-RU"/>
        </w:rPr>
      </w:pPr>
      <w:r w:rsidRPr="00032942">
        <w:rPr>
          <w:sz w:val="24"/>
          <w:lang w:val="ru-RU"/>
        </w:rPr>
        <w:t>Формирование универсальных учебных коммуникативных</w:t>
      </w:r>
      <w:r w:rsidRPr="00032942">
        <w:rPr>
          <w:spacing w:val="-25"/>
          <w:sz w:val="24"/>
          <w:lang w:val="ru-RU"/>
        </w:rPr>
        <w:t xml:space="preserve"> </w:t>
      </w:r>
      <w:r w:rsidRPr="00032942">
        <w:rPr>
          <w:sz w:val="24"/>
          <w:lang w:val="ru-RU"/>
        </w:rPr>
        <w:t>действий.</w:t>
      </w:r>
    </w:p>
    <w:p w:rsidR="00EA2E50" w:rsidRPr="00032942" w:rsidRDefault="00032942">
      <w:pPr>
        <w:pStyle w:val="a3"/>
        <w:spacing w:before="139" w:line="360" w:lineRule="auto"/>
        <w:ind w:right="106"/>
        <w:rPr>
          <w:lang w:val="ru-RU"/>
        </w:rPr>
      </w:pPr>
      <w:r w:rsidRPr="00032942">
        <w:rPr>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w:t>
      </w:r>
      <w:r w:rsidRPr="00032942">
        <w:rPr>
          <w:spacing w:val="-11"/>
          <w:lang w:val="ru-RU"/>
        </w:rPr>
        <w:t xml:space="preserve"> </w:t>
      </w:r>
      <w:r w:rsidRPr="00032942">
        <w:rPr>
          <w:lang w:val="ru-RU"/>
        </w:rPr>
        <w:t>проблеме.</w:t>
      </w:r>
    </w:p>
    <w:p w:rsidR="00EA2E50" w:rsidRPr="00032942" w:rsidRDefault="00032942">
      <w:pPr>
        <w:pStyle w:val="a3"/>
        <w:spacing w:line="360" w:lineRule="auto"/>
        <w:ind w:right="106"/>
        <w:rPr>
          <w:lang w:val="ru-RU"/>
        </w:rPr>
      </w:pPr>
      <w:r w:rsidRPr="00032942">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w:t>
      </w:r>
      <w:r w:rsidRPr="00032942">
        <w:rPr>
          <w:spacing w:val="-7"/>
          <w:lang w:val="ru-RU"/>
        </w:rPr>
        <w:t xml:space="preserve"> </w:t>
      </w:r>
      <w:r w:rsidRPr="00032942">
        <w:rPr>
          <w:lang w:val="ru-RU"/>
        </w:rPr>
        <w:t>собеседников.</w:t>
      </w:r>
    </w:p>
    <w:p w:rsidR="00EA2E50" w:rsidRPr="00032942" w:rsidRDefault="00032942">
      <w:pPr>
        <w:pStyle w:val="a3"/>
        <w:spacing w:line="360" w:lineRule="auto"/>
        <w:ind w:right="105"/>
        <w:rPr>
          <w:lang w:val="ru-RU"/>
        </w:rPr>
      </w:pPr>
      <w:r w:rsidRPr="00032942">
        <w:rPr>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A2E50" w:rsidRPr="00032942" w:rsidRDefault="00032942">
      <w:pPr>
        <w:pStyle w:val="a3"/>
        <w:spacing w:line="360" w:lineRule="auto"/>
        <w:ind w:right="107"/>
        <w:rPr>
          <w:lang w:val="ru-RU"/>
        </w:rPr>
      </w:pPr>
      <w:r w:rsidRPr="00032942">
        <w:rPr>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w:t>
      </w:r>
      <w:r w:rsidRPr="00032942">
        <w:rPr>
          <w:spacing w:val="-22"/>
          <w:lang w:val="ru-RU"/>
        </w:rPr>
        <w:t xml:space="preserve"> </w:t>
      </w:r>
      <w:r w:rsidRPr="00032942">
        <w:rPr>
          <w:lang w:val="ru-RU"/>
        </w:rPr>
        <w:t>общения.</w:t>
      </w:r>
    </w:p>
    <w:p w:rsidR="00EA2E50" w:rsidRPr="00032942" w:rsidRDefault="00032942">
      <w:pPr>
        <w:pStyle w:val="a3"/>
        <w:ind w:left="809" w:firstLine="0"/>
        <w:jc w:val="left"/>
        <w:rPr>
          <w:lang w:val="ru-RU"/>
        </w:rPr>
      </w:pPr>
      <w:r w:rsidRPr="00032942">
        <w:rPr>
          <w:lang w:val="ru-RU"/>
        </w:rPr>
        <w:t>Управлять собственными эмоциями, корректно выражать их в процессе речевого</w:t>
      </w:r>
    </w:p>
    <w:p w:rsidR="00EA2E50" w:rsidRPr="00032942" w:rsidRDefault="00EA2E50">
      <w:pPr>
        <w:rPr>
          <w:lang w:val="ru-RU"/>
        </w:rPr>
        <w:sectPr w:rsidR="00EA2E50" w:rsidRPr="00032942">
          <w:headerReference w:type="default" r:id="rId1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общения.</w:t>
      </w:r>
    </w:p>
    <w:p w:rsidR="00EA2E50" w:rsidRPr="00032942" w:rsidRDefault="00032942">
      <w:pPr>
        <w:pStyle w:val="a3"/>
        <w:spacing w:before="139"/>
        <w:ind w:left="809" w:firstLine="0"/>
        <w:jc w:val="left"/>
        <w:rPr>
          <w:lang w:val="ru-RU"/>
        </w:rPr>
      </w:pPr>
      <w:r w:rsidRPr="00032942">
        <w:rPr>
          <w:lang w:val="ru-RU"/>
        </w:rPr>
        <w:t>164.2.3.1.4. Формирование универсальных учебных регулятивных действий.</w:t>
      </w:r>
    </w:p>
    <w:p w:rsidR="00EA2E50" w:rsidRPr="00032942" w:rsidRDefault="00032942">
      <w:pPr>
        <w:pStyle w:val="a3"/>
        <w:spacing w:before="137" w:line="360" w:lineRule="auto"/>
        <w:ind w:right="111"/>
        <w:rPr>
          <w:lang w:val="ru-RU"/>
        </w:rPr>
      </w:pPr>
      <w:r w:rsidRPr="00032942">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w:t>
      </w:r>
      <w:r w:rsidRPr="00032942">
        <w:rPr>
          <w:spacing w:val="-12"/>
          <w:lang w:val="ru-RU"/>
        </w:rPr>
        <w:t xml:space="preserve"> </w:t>
      </w:r>
      <w:r w:rsidRPr="00032942">
        <w:rPr>
          <w:lang w:val="ru-RU"/>
        </w:rPr>
        <w:t>мимикой).</w:t>
      </w:r>
    </w:p>
    <w:p w:rsidR="00EA2E50" w:rsidRPr="00032942" w:rsidRDefault="00032942">
      <w:pPr>
        <w:pStyle w:val="a3"/>
        <w:spacing w:line="360" w:lineRule="auto"/>
        <w:ind w:right="106"/>
        <w:rPr>
          <w:lang w:val="ru-RU"/>
        </w:rPr>
      </w:pPr>
      <w:r w:rsidRPr="00032942">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w:t>
      </w:r>
      <w:r w:rsidRPr="00032942">
        <w:rPr>
          <w:spacing w:val="-20"/>
          <w:lang w:val="ru-RU"/>
        </w:rPr>
        <w:t xml:space="preserve"> </w:t>
      </w:r>
      <w:r w:rsidRPr="00032942">
        <w:rPr>
          <w:lang w:val="ru-RU"/>
        </w:rPr>
        <w:t>материала.</w:t>
      </w:r>
    </w:p>
    <w:p w:rsidR="00EA2E50" w:rsidRDefault="00032942">
      <w:pPr>
        <w:pStyle w:val="a4"/>
        <w:numPr>
          <w:ilvl w:val="3"/>
          <w:numId w:val="26"/>
        </w:numPr>
        <w:tabs>
          <w:tab w:val="left" w:pos="1830"/>
        </w:tabs>
        <w:spacing w:before="6"/>
        <w:rPr>
          <w:sz w:val="24"/>
        </w:rPr>
      </w:pPr>
      <w:r>
        <w:rPr>
          <w:sz w:val="24"/>
        </w:rPr>
        <w:t>Иностранный</w:t>
      </w:r>
      <w:r>
        <w:rPr>
          <w:spacing w:val="-5"/>
          <w:sz w:val="24"/>
        </w:rPr>
        <w:t xml:space="preserve"> </w:t>
      </w:r>
      <w:r>
        <w:rPr>
          <w:sz w:val="24"/>
        </w:rPr>
        <w:t>язык.</w:t>
      </w:r>
    </w:p>
    <w:p w:rsidR="00EA2E50" w:rsidRPr="00032942" w:rsidRDefault="00032942">
      <w:pPr>
        <w:pStyle w:val="a4"/>
        <w:numPr>
          <w:ilvl w:val="4"/>
          <w:numId w:val="26"/>
        </w:numPr>
        <w:tabs>
          <w:tab w:val="left" w:pos="2010"/>
        </w:tabs>
        <w:spacing w:before="137"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базовых логических</w:t>
      </w:r>
      <w:r w:rsidRPr="00032942">
        <w:rPr>
          <w:spacing w:val="-8"/>
          <w:sz w:val="24"/>
          <w:lang w:val="ru-RU"/>
        </w:rPr>
        <w:t xml:space="preserve"> </w:t>
      </w:r>
      <w:r w:rsidRPr="00032942">
        <w:rPr>
          <w:sz w:val="24"/>
          <w:lang w:val="ru-RU"/>
        </w:rPr>
        <w:t>действий.</w:t>
      </w:r>
    </w:p>
    <w:p w:rsidR="00EA2E50" w:rsidRPr="00032942" w:rsidRDefault="00032942">
      <w:pPr>
        <w:pStyle w:val="a3"/>
        <w:spacing w:line="360" w:lineRule="auto"/>
        <w:ind w:right="106"/>
        <w:rPr>
          <w:lang w:val="ru-RU"/>
        </w:rPr>
      </w:pPr>
      <w:r w:rsidRPr="00032942">
        <w:rPr>
          <w:lang w:val="ru-RU"/>
        </w:rPr>
        <w:t>Выявлять признаки и свойства языковых единиц и языковых явлений иностранного языка; применять изученные правила, алгоритмы.</w:t>
      </w:r>
    </w:p>
    <w:p w:rsidR="00EA2E50" w:rsidRPr="00032942" w:rsidRDefault="00032942">
      <w:pPr>
        <w:pStyle w:val="a3"/>
        <w:spacing w:line="362" w:lineRule="auto"/>
        <w:ind w:right="114"/>
        <w:rPr>
          <w:lang w:val="ru-RU"/>
        </w:rPr>
      </w:pPr>
      <w:r w:rsidRPr="00032942">
        <w:rPr>
          <w:lang w:val="ru-RU"/>
        </w:rPr>
        <w:t>Анализировать, устанавливать аналогии, между способами выражения мысли средствами родного и иностранного языков.</w:t>
      </w:r>
    </w:p>
    <w:p w:rsidR="00EA2E50" w:rsidRPr="00032942" w:rsidRDefault="00032942">
      <w:pPr>
        <w:pStyle w:val="a3"/>
        <w:spacing w:before="1" w:line="360" w:lineRule="auto"/>
        <w:ind w:right="107"/>
        <w:rPr>
          <w:lang w:val="ru-RU"/>
        </w:rPr>
      </w:pPr>
      <w:r w:rsidRPr="00032942">
        <w:rPr>
          <w:lang w:val="ru-RU"/>
        </w:rPr>
        <w:t>Сравнивать, упорядочивать, классифицировать языковые единицы и языковые явления иностранного языка, разные типы высказывания.</w:t>
      </w:r>
    </w:p>
    <w:p w:rsidR="00EA2E50" w:rsidRPr="00032942" w:rsidRDefault="00032942">
      <w:pPr>
        <w:pStyle w:val="a3"/>
        <w:spacing w:line="360" w:lineRule="auto"/>
        <w:ind w:right="117"/>
        <w:rPr>
          <w:lang w:val="ru-RU"/>
        </w:rPr>
      </w:pPr>
      <w:r w:rsidRPr="00032942">
        <w:rPr>
          <w:lang w:val="ru-RU"/>
        </w:rPr>
        <w:t>Моделировать отношения между объектами (членами предложения, структурными единицами диалога и другие).</w:t>
      </w:r>
    </w:p>
    <w:p w:rsidR="00EA2E50" w:rsidRPr="00032942" w:rsidRDefault="00032942">
      <w:pPr>
        <w:pStyle w:val="a3"/>
        <w:spacing w:line="360" w:lineRule="auto"/>
        <w:ind w:right="112"/>
        <w:rPr>
          <w:lang w:val="ru-RU"/>
        </w:rPr>
      </w:pPr>
      <w:r w:rsidRPr="00032942">
        <w:rPr>
          <w:lang w:val="ru-RU"/>
        </w:rPr>
        <w:t>Использовать информацию, извлеченную из несплошных текстов (таблицы, диаграммы), в собственных устных и письменных высказываниях.</w:t>
      </w:r>
    </w:p>
    <w:p w:rsidR="00EA2E50" w:rsidRPr="00032942" w:rsidRDefault="00032942">
      <w:pPr>
        <w:pStyle w:val="a3"/>
        <w:spacing w:line="362" w:lineRule="auto"/>
        <w:ind w:right="107"/>
        <w:rPr>
          <w:lang w:val="ru-RU"/>
        </w:rPr>
      </w:pPr>
      <w:r w:rsidRPr="00032942">
        <w:rPr>
          <w:lang w:val="ru-RU"/>
        </w:rPr>
        <w:t>Выдвигать       гипотезы       (например,       об       употреблении       глагола-связки  в иностранном языке); обосновывать, аргументировать свои суждения,</w:t>
      </w:r>
      <w:r w:rsidRPr="00032942">
        <w:rPr>
          <w:spacing w:val="-21"/>
          <w:lang w:val="ru-RU"/>
        </w:rPr>
        <w:t xml:space="preserve"> </w:t>
      </w:r>
      <w:r w:rsidRPr="00032942">
        <w:rPr>
          <w:lang w:val="ru-RU"/>
        </w:rPr>
        <w:t>выводы.</w:t>
      </w:r>
    </w:p>
    <w:p w:rsidR="00EA2E50" w:rsidRPr="00032942" w:rsidRDefault="00032942">
      <w:pPr>
        <w:pStyle w:val="a3"/>
        <w:spacing w:before="1" w:line="360" w:lineRule="auto"/>
        <w:ind w:right="112"/>
        <w:rPr>
          <w:lang w:val="ru-RU"/>
        </w:rPr>
      </w:pPr>
      <w:r w:rsidRPr="00032942">
        <w:rPr>
          <w:lang w:val="ru-RU"/>
        </w:rPr>
        <w:t>Распознавать свойства и признаки языковых единиц и языковых явлений (например, с помощью словообразовательных элементов).</w:t>
      </w:r>
    </w:p>
    <w:p w:rsidR="00EA2E50" w:rsidRPr="00032942" w:rsidRDefault="00032942">
      <w:pPr>
        <w:pStyle w:val="a3"/>
        <w:spacing w:line="360" w:lineRule="auto"/>
        <w:ind w:right="115"/>
        <w:rPr>
          <w:lang w:val="ru-RU"/>
        </w:rPr>
      </w:pPr>
      <w:r w:rsidRPr="00032942">
        <w:rPr>
          <w:lang w:val="ru-RU"/>
        </w:rPr>
        <w:t>Сравнивать языковые единицы разного уровня (звуки, буквы, слова, речевые клише, грамматические явления, тексты и</w:t>
      </w:r>
      <w:r w:rsidRPr="00032942">
        <w:rPr>
          <w:spacing w:val="-13"/>
          <w:lang w:val="ru-RU"/>
        </w:rPr>
        <w:t xml:space="preserve"> </w:t>
      </w:r>
      <w:r w:rsidRPr="00032942">
        <w:rPr>
          <w:lang w:val="ru-RU"/>
        </w:rPr>
        <w:t>т.п.).</w:t>
      </w:r>
    </w:p>
    <w:p w:rsidR="00EA2E50" w:rsidRPr="00032942" w:rsidRDefault="00032942">
      <w:pPr>
        <w:pStyle w:val="a3"/>
        <w:spacing w:line="360" w:lineRule="auto"/>
        <w:ind w:right="114"/>
        <w:rPr>
          <w:lang w:val="ru-RU"/>
        </w:rPr>
      </w:pPr>
      <w:r w:rsidRPr="00032942">
        <w:rPr>
          <w:lang w:val="ru-RU"/>
        </w:rPr>
        <w:t>Пользоваться   классификациями    (по    типу   чтения,    по    типу   высказывания  и</w:t>
      </w:r>
      <w:r w:rsidRPr="00032942">
        <w:rPr>
          <w:spacing w:val="-6"/>
          <w:lang w:val="ru-RU"/>
        </w:rPr>
        <w:t xml:space="preserve"> </w:t>
      </w:r>
      <w:r w:rsidRPr="00032942">
        <w:rPr>
          <w:lang w:val="ru-RU"/>
        </w:rPr>
        <w:t>другим).</w:t>
      </w:r>
    </w:p>
    <w:p w:rsidR="00EA2E50" w:rsidRPr="00032942" w:rsidRDefault="00032942">
      <w:pPr>
        <w:pStyle w:val="a3"/>
        <w:spacing w:before="6" w:line="360" w:lineRule="auto"/>
        <w:ind w:right="109"/>
        <w:rPr>
          <w:lang w:val="ru-RU"/>
        </w:rPr>
      </w:pPr>
      <w:r w:rsidRPr="00032942">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w:t>
      </w:r>
      <w:r w:rsidRPr="00032942">
        <w:rPr>
          <w:spacing w:val="-4"/>
          <w:lang w:val="ru-RU"/>
        </w:rPr>
        <w:t xml:space="preserve"> </w:t>
      </w:r>
      <w:r w:rsidRPr="00032942">
        <w:rPr>
          <w:lang w:val="ru-RU"/>
        </w:rPr>
        <w:t>диаграммах).</w:t>
      </w:r>
    </w:p>
    <w:p w:rsidR="00EA2E50" w:rsidRDefault="00032942">
      <w:pPr>
        <w:pStyle w:val="a4"/>
        <w:numPr>
          <w:ilvl w:val="4"/>
          <w:numId w:val="26"/>
        </w:numPr>
        <w:tabs>
          <w:tab w:val="left" w:pos="2010"/>
          <w:tab w:val="left" w:pos="3763"/>
          <w:tab w:val="left" w:pos="5547"/>
          <w:tab w:val="left" w:pos="6645"/>
          <w:tab w:val="left" w:pos="8513"/>
        </w:tabs>
        <w:ind w:left="2009"/>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t>действий</w:t>
      </w:r>
    </w:p>
    <w:p w:rsidR="00EA2E50" w:rsidRDefault="00EA2E50">
      <w:pPr>
        <w:rPr>
          <w:sz w:val="24"/>
        </w:rPr>
        <w:sectPr w:rsidR="00EA2E50">
          <w:headerReference w:type="default" r:id="rId143"/>
          <w:pgSz w:w="11910" w:h="16840"/>
          <w:pgMar w:top="940" w:right="740" w:bottom="280" w:left="1600" w:header="747" w:footer="0" w:gutter="0"/>
          <w:pgNumType w:start="621"/>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в части работы с информацией.</w:t>
      </w:r>
    </w:p>
    <w:p w:rsidR="00EA2E50" w:rsidRPr="00032942" w:rsidRDefault="00032942">
      <w:pPr>
        <w:pStyle w:val="a3"/>
        <w:spacing w:before="139" w:line="360" w:lineRule="auto"/>
        <w:ind w:right="113"/>
        <w:rPr>
          <w:lang w:val="ru-RU"/>
        </w:rPr>
      </w:pPr>
      <w:r w:rsidRPr="00032942">
        <w:rPr>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w:t>
      </w:r>
      <w:r w:rsidRPr="00032942">
        <w:rPr>
          <w:spacing w:val="-27"/>
          <w:lang w:val="ru-RU"/>
        </w:rPr>
        <w:t xml:space="preserve"> </w:t>
      </w:r>
      <w:r w:rsidRPr="00032942">
        <w:rPr>
          <w:lang w:val="ru-RU"/>
        </w:rPr>
        <w:t>пониманием).</w:t>
      </w:r>
    </w:p>
    <w:p w:rsidR="00EA2E50" w:rsidRPr="00032942" w:rsidRDefault="00032942">
      <w:pPr>
        <w:pStyle w:val="a3"/>
        <w:spacing w:line="360" w:lineRule="auto"/>
        <w:ind w:right="105"/>
        <w:rPr>
          <w:lang w:val="ru-RU"/>
        </w:rPr>
      </w:pPr>
      <w:r w:rsidRPr="00032942">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A2E50" w:rsidRPr="00032942" w:rsidRDefault="00032942">
      <w:pPr>
        <w:pStyle w:val="a3"/>
        <w:spacing w:before="6" w:line="360" w:lineRule="auto"/>
        <w:ind w:right="104"/>
        <w:rPr>
          <w:lang w:val="ru-RU"/>
        </w:rPr>
      </w:pPr>
      <w:r w:rsidRPr="00032942">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A2E50" w:rsidRPr="00032942" w:rsidRDefault="00032942">
      <w:pPr>
        <w:pStyle w:val="a3"/>
        <w:spacing w:before="6" w:line="360" w:lineRule="auto"/>
        <w:ind w:left="809" w:right="181" w:firstLine="0"/>
        <w:jc w:val="left"/>
        <w:rPr>
          <w:lang w:val="ru-RU"/>
        </w:rPr>
      </w:pPr>
      <w:r w:rsidRPr="00032942">
        <w:rPr>
          <w:lang w:val="ru-RU"/>
        </w:rPr>
        <w:t>Фиксировать информацию доступными средствами (в виде ключевых слов, плана). Оценивать достоверность информации, полученной из иноязычных источников.</w:t>
      </w:r>
    </w:p>
    <w:p w:rsidR="00EA2E50" w:rsidRPr="00032942" w:rsidRDefault="00032942">
      <w:pPr>
        <w:pStyle w:val="a3"/>
        <w:spacing w:before="6" w:line="360" w:lineRule="auto"/>
        <w:ind w:right="111"/>
        <w:rPr>
          <w:lang w:val="ru-RU"/>
        </w:rPr>
      </w:pPr>
      <w:r w:rsidRPr="00032942">
        <w:rPr>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A2E50" w:rsidRPr="00032942" w:rsidRDefault="00032942">
      <w:pPr>
        <w:pStyle w:val="a4"/>
        <w:numPr>
          <w:ilvl w:val="4"/>
          <w:numId w:val="26"/>
        </w:numPr>
        <w:tabs>
          <w:tab w:val="left" w:pos="2010"/>
        </w:tabs>
        <w:ind w:left="2010"/>
        <w:rPr>
          <w:sz w:val="24"/>
          <w:lang w:val="ru-RU"/>
        </w:rPr>
      </w:pPr>
      <w:r w:rsidRPr="00032942">
        <w:rPr>
          <w:sz w:val="24"/>
          <w:lang w:val="ru-RU"/>
        </w:rPr>
        <w:t>Формирование универсальных учебных коммуникативных</w:t>
      </w:r>
      <w:r w:rsidRPr="00032942">
        <w:rPr>
          <w:spacing w:val="-25"/>
          <w:sz w:val="24"/>
          <w:lang w:val="ru-RU"/>
        </w:rPr>
        <w:t xml:space="preserve"> </w:t>
      </w:r>
      <w:r w:rsidRPr="00032942">
        <w:rPr>
          <w:sz w:val="24"/>
          <w:lang w:val="ru-RU"/>
        </w:rPr>
        <w:t>действий.</w:t>
      </w:r>
    </w:p>
    <w:p w:rsidR="00EA2E50" w:rsidRPr="00032942" w:rsidRDefault="00032942">
      <w:pPr>
        <w:pStyle w:val="a3"/>
        <w:spacing w:before="139" w:line="360" w:lineRule="auto"/>
        <w:ind w:right="104"/>
        <w:rPr>
          <w:lang w:val="ru-RU"/>
        </w:rPr>
      </w:pPr>
      <w:r w:rsidRPr="00032942">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A2E50" w:rsidRPr="00032942" w:rsidRDefault="00032942">
      <w:pPr>
        <w:pStyle w:val="a3"/>
        <w:spacing w:line="360" w:lineRule="auto"/>
        <w:ind w:right="113"/>
        <w:rPr>
          <w:lang w:val="ru-RU"/>
        </w:rPr>
      </w:pPr>
      <w:r w:rsidRPr="00032942">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w:t>
      </w:r>
      <w:r w:rsidRPr="00032942">
        <w:rPr>
          <w:spacing w:val="-17"/>
          <w:lang w:val="ru-RU"/>
        </w:rPr>
        <w:t xml:space="preserve"> </w:t>
      </w:r>
      <w:r w:rsidRPr="00032942">
        <w:rPr>
          <w:lang w:val="ru-RU"/>
        </w:rPr>
        <w:t>информации).</w:t>
      </w:r>
    </w:p>
    <w:p w:rsidR="00EA2E50" w:rsidRPr="00032942" w:rsidRDefault="00032942">
      <w:pPr>
        <w:pStyle w:val="a3"/>
        <w:spacing w:before="6" w:line="360" w:lineRule="auto"/>
        <w:ind w:right="115"/>
        <w:rPr>
          <w:lang w:val="ru-RU"/>
        </w:rPr>
      </w:pPr>
      <w:r w:rsidRPr="00032942">
        <w:rPr>
          <w:lang w:val="ru-RU"/>
        </w:rPr>
        <w:t>Анализировать и восстанавливать текст с опущенными в учебных целях фрагментами.</w:t>
      </w:r>
    </w:p>
    <w:p w:rsidR="00EA2E50" w:rsidRPr="00032942" w:rsidRDefault="00032942">
      <w:pPr>
        <w:pStyle w:val="a3"/>
        <w:spacing w:before="7" w:line="360" w:lineRule="auto"/>
        <w:ind w:right="113"/>
        <w:rPr>
          <w:lang w:val="ru-RU"/>
        </w:rPr>
      </w:pPr>
      <w:r w:rsidRPr="00032942">
        <w:rPr>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w:t>
      </w:r>
      <w:r w:rsidRPr="00032942">
        <w:rPr>
          <w:spacing w:val="-10"/>
          <w:lang w:val="ru-RU"/>
        </w:rPr>
        <w:t xml:space="preserve"> </w:t>
      </w:r>
      <w:r w:rsidRPr="00032942">
        <w:rPr>
          <w:lang w:val="ru-RU"/>
        </w:rPr>
        <w:t>утверждений).</w:t>
      </w:r>
    </w:p>
    <w:p w:rsidR="00EA2E50" w:rsidRPr="00032942" w:rsidRDefault="00032942">
      <w:pPr>
        <w:pStyle w:val="a3"/>
        <w:spacing w:line="360" w:lineRule="auto"/>
        <w:ind w:right="113"/>
        <w:rPr>
          <w:lang w:val="ru-RU"/>
        </w:rPr>
      </w:pPr>
      <w:r w:rsidRPr="00032942">
        <w:rPr>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A2E50" w:rsidRPr="00032942" w:rsidRDefault="00032942">
      <w:pPr>
        <w:pStyle w:val="a3"/>
        <w:spacing w:line="360" w:lineRule="auto"/>
        <w:ind w:right="107"/>
        <w:rPr>
          <w:lang w:val="ru-RU"/>
        </w:rPr>
      </w:pPr>
      <w:r w:rsidRPr="00032942">
        <w:rPr>
          <w:lang w:val="ru-RU"/>
        </w:rPr>
        <w:t>Удерживать цель деятельности; планировать выполнение учебной задачи, выбирать и аргументировать способ деятельности.</w:t>
      </w:r>
    </w:p>
    <w:p w:rsidR="00EA2E50" w:rsidRPr="00032942" w:rsidRDefault="00032942">
      <w:pPr>
        <w:pStyle w:val="a3"/>
        <w:spacing w:line="360" w:lineRule="auto"/>
        <w:ind w:right="116"/>
        <w:rPr>
          <w:lang w:val="ru-RU"/>
        </w:rPr>
      </w:pPr>
      <w:r w:rsidRPr="00032942">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A2E50" w:rsidRPr="00032942" w:rsidRDefault="00032942">
      <w:pPr>
        <w:pStyle w:val="a3"/>
        <w:tabs>
          <w:tab w:val="left" w:pos="2138"/>
          <w:tab w:val="left" w:pos="3213"/>
          <w:tab w:val="left" w:pos="3690"/>
          <w:tab w:val="left" w:pos="4721"/>
          <w:tab w:val="left" w:pos="6030"/>
          <w:tab w:val="left" w:pos="7193"/>
          <w:tab w:val="left" w:pos="8561"/>
        </w:tabs>
        <w:ind w:left="809" w:firstLine="0"/>
        <w:jc w:val="left"/>
        <w:rPr>
          <w:lang w:val="ru-RU"/>
        </w:rPr>
      </w:pPr>
      <w:r w:rsidRPr="00032942">
        <w:rPr>
          <w:lang w:val="ru-RU"/>
        </w:rPr>
        <w:t>Оказывать</w:t>
      </w:r>
      <w:r w:rsidRPr="00032942">
        <w:rPr>
          <w:lang w:val="ru-RU"/>
        </w:rPr>
        <w:tab/>
        <w:t>влияние</w:t>
      </w:r>
      <w:r w:rsidRPr="00032942">
        <w:rPr>
          <w:lang w:val="ru-RU"/>
        </w:rPr>
        <w:tab/>
        <w:t>на</w:t>
      </w:r>
      <w:r w:rsidRPr="00032942">
        <w:rPr>
          <w:lang w:val="ru-RU"/>
        </w:rPr>
        <w:tab/>
        <w:t>речевое</w:t>
      </w:r>
      <w:r w:rsidRPr="00032942">
        <w:rPr>
          <w:lang w:val="ru-RU"/>
        </w:rPr>
        <w:tab/>
        <w:t>поведение</w:t>
      </w:r>
      <w:r w:rsidRPr="00032942">
        <w:rPr>
          <w:lang w:val="ru-RU"/>
        </w:rPr>
        <w:tab/>
        <w:t>партнера</w:t>
      </w:r>
      <w:r w:rsidRPr="00032942">
        <w:rPr>
          <w:lang w:val="ru-RU"/>
        </w:rPr>
        <w:tab/>
        <w:t>(например,</w:t>
      </w:r>
      <w:r w:rsidRPr="00032942">
        <w:rPr>
          <w:lang w:val="ru-RU"/>
        </w:rPr>
        <w:tab/>
        <w:t>поощряя</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1" w:right="2549" w:firstLine="0"/>
        <w:jc w:val="center"/>
        <w:rPr>
          <w:lang w:val="ru-RU"/>
        </w:rPr>
      </w:pPr>
      <w:r w:rsidRPr="00032942">
        <w:rPr>
          <w:lang w:val="ru-RU"/>
        </w:rPr>
        <w:t>его продолжать поиск совместного решения поставленной задачи).</w:t>
      </w:r>
    </w:p>
    <w:p w:rsidR="00EA2E50" w:rsidRPr="00032942" w:rsidRDefault="00032942">
      <w:pPr>
        <w:pStyle w:val="a3"/>
        <w:spacing w:before="139" w:line="360" w:lineRule="auto"/>
        <w:jc w:val="left"/>
        <w:rPr>
          <w:lang w:val="ru-RU"/>
        </w:rPr>
      </w:pPr>
      <w:r w:rsidRPr="00032942">
        <w:rPr>
          <w:lang w:val="ru-RU"/>
        </w:rPr>
        <w:t>Корректировать деятельность с учетом возникших трудностей, ошибок, новых данных или информации.</w:t>
      </w:r>
    </w:p>
    <w:p w:rsidR="00EA2E50" w:rsidRPr="00032942" w:rsidRDefault="00032942">
      <w:pPr>
        <w:pStyle w:val="a3"/>
        <w:spacing w:before="6" w:line="360" w:lineRule="auto"/>
        <w:ind w:right="112"/>
        <w:rPr>
          <w:lang w:val="ru-RU"/>
        </w:rPr>
      </w:pPr>
      <w:r w:rsidRPr="00032942">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w:t>
      </w:r>
      <w:r w:rsidRPr="00032942">
        <w:rPr>
          <w:spacing w:val="-13"/>
          <w:lang w:val="ru-RU"/>
        </w:rPr>
        <w:t xml:space="preserve"> </w:t>
      </w:r>
      <w:r w:rsidRPr="00032942">
        <w:rPr>
          <w:lang w:val="ru-RU"/>
        </w:rPr>
        <w:t>другие.</w:t>
      </w:r>
    </w:p>
    <w:p w:rsidR="00EA2E50" w:rsidRDefault="00032942">
      <w:pPr>
        <w:pStyle w:val="a4"/>
        <w:numPr>
          <w:ilvl w:val="3"/>
          <w:numId w:val="26"/>
        </w:numPr>
        <w:tabs>
          <w:tab w:val="left" w:pos="1830"/>
        </w:tabs>
        <w:rPr>
          <w:sz w:val="24"/>
        </w:rPr>
      </w:pPr>
      <w:r>
        <w:rPr>
          <w:sz w:val="24"/>
        </w:rPr>
        <w:t>Математика и</w:t>
      </w:r>
      <w:r>
        <w:rPr>
          <w:spacing w:val="-9"/>
          <w:sz w:val="24"/>
        </w:rPr>
        <w:t xml:space="preserve"> </w:t>
      </w:r>
      <w:r>
        <w:rPr>
          <w:sz w:val="24"/>
        </w:rPr>
        <w:t>информатика.</w:t>
      </w:r>
    </w:p>
    <w:p w:rsidR="00EA2E50" w:rsidRPr="00032942" w:rsidRDefault="00032942">
      <w:pPr>
        <w:pStyle w:val="a4"/>
        <w:numPr>
          <w:ilvl w:val="4"/>
          <w:numId w:val="26"/>
        </w:numPr>
        <w:tabs>
          <w:tab w:val="left" w:pos="2010"/>
          <w:tab w:val="left" w:pos="3763"/>
          <w:tab w:val="left" w:pos="5547"/>
          <w:tab w:val="left" w:pos="6645"/>
          <w:tab w:val="left" w:pos="8513"/>
        </w:tabs>
        <w:spacing w:before="139" w:line="360" w:lineRule="auto"/>
        <w:ind w:right="114" w:firstLine="708"/>
        <w:rPr>
          <w:sz w:val="24"/>
          <w:lang w:val="ru-RU"/>
        </w:rPr>
      </w:pPr>
      <w:r w:rsidRPr="00032942">
        <w:rPr>
          <w:sz w:val="24"/>
          <w:lang w:val="ru-RU"/>
        </w:rPr>
        <w:t>Формирование</w:t>
      </w:r>
      <w:r w:rsidRPr="00032942">
        <w:rPr>
          <w:sz w:val="24"/>
          <w:lang w:val="ru-RU"/>
        </w:rPr>
        <w:tab/>
        <w:t>универсальных</w:t>
      </w:r>
      <w:r w:rsidRPr="00032942">
        <w:rPr>
          <w:sz w:val="24"/>
          <w:lang w:val="ru-RU"/>
        </w:rPr>
        <w:tab/>
        <w:t>учебных</w:t>
      </w:r>
      <w:r w:rsidRPr="00032942">
        <w:rPr>
          <w:sz w:val="24"/>
          <w:lang w:val="ru-RU"/>
        </w:rPr>
        <w:tab/>
        <w:t>познавательных</w:t>
      </w:r>
      <w:r w:rsidRPr="00032942">
        <w:rPr>
          <w:sz w:val="24"/>
          <w:lang w:val="ru-RU"/>
        </w:rPr>
        <w:tab/>
        <w:t>действий в части базовых логических</w:t>
      </w:r>
      <w:r w:rsidRPr="00032942">
        <w:rPr>
          <w:spacing w:val="-8"/>
          <w:sz w:val="24"/>
          <w:lang w:val="ru-RU"/>
        </w:rPr>
        <w:t xml:space="preserve"> </w:t>
      </w:r>
      <w:r w:rsidRPr="00032942">
        <w:rPr>
          <w:sz w:val="24"/>
          <w:lang w:val="ru-RU"/>
        </w:rPr>
        <w:t>действий.</w:t>
      </w:r>
    </w:p>
    <w:p w:rsidR="00EA2E50" w:rsidRPr="00032942" w:rsidRDefault="00032942">
      <w:pPr>
        <w:pStyle w:val="a3"/>
        <w:spacing w:before="7" w:line="360" w:lineRule="auto"/>
        <w:ind w:left="809" w:right="1288" w:firstLine="0"/>
        <w:jc w:val="left"/>
        <w:rPr>
          <w:lang w:val="ru-RU"/>
        </w:rPr>
      </w:pPr>
      <w:r w:rsidRPr="00032942">
        <w:rPr>
          <w:lang w:val="ru-RU"/>
        </w:rPr>
        <w:t>Выявлять качества, свойства, характеристики математических объектов. Различать свойства и признаки объектов.</w:t>
      </w:r>
    </w:p>
    <w:p w:rsidR="00EA2E50" w:rsidRPr="00032942" w:rsidRDefault="00032942">
      <w:pPr>
        <w:pStyle w:val="a3"/>
        <w:tabs>
          <w:tab w:val="left" w:pos="2262"/>
        </w:tabs>
        <w:spacing w:before="6" w:line="360" w:lineRule="auto"/>
        <w:ind w:right="114"/>
        <w:jc w:val="left"/>
        <w:rPr>
          <w:lang w:val="ru-RU"/>
        </w:rPr>
      </w:pPr>
      <w:r w:rsidRPr="00032942">
        <w:rPr>
          <w:lang w:val="ru-RU"/>
        </w:rPr>
        <w:t>Сравнивать,</w:t>
      </w:r>
      <w:r w:rsidRPr="00032942">
        <w:rPr>
          <w:lang w:val="ru-RU"/>
        </w:rPr>
        <w:tab/>
        <w:t xml:space="preserve">упорядочивать,   классифицировать   числа,  </w:t>
      </w:r>
      <w:r w:rsidRPr="00032942">
        <w:rPr>
          <w:spacing w:val="39"/>
          <w:lang w:val="ru-RU"/>
        </w:rPr>
        <w:t xml:space="preserve"> </w:t>
      </w:r>
      <w:r w:rsidRPr="00032942">
        <w:rPr>
          <w:lang w:val="ru-RU"/>
        </w:rPr>
        <w:t xml:space="preserve">величины,  </w:t>
      </w:r>
      <w:r w:rsidRPr="00032942">
        <w:rPr>
          <w:spacing w:val="13"/>
          <w:lang w:val="ru-RU"/>
        </w:rPr>
        <w:t xml:space="preserve"> </w:t>
      </w:r>
      <w:r w:rsidRPr="00032942">
        <w:rPr>
          <w:lang w:val="ru-RU"/>
        </w:rPr>
        <w:t>выражения, формулы, графики, геометрические фигуры и</w:t>
      </w:r>
      <w:r w:rsidRPr="00032942">
        <w:rPr>
          <w:spacing w:val="-17"/>
          <w:lang w:val="ru-RU"/>
        </w:rPr>
        <w:t xml:space="preserve"> </w:t>
      </w:r>
      <w:r w:rsidRPr="00032942">
        <w:rPr>
          <w:lang w:val="ru-RU"/>
        </w:rPr>
        <w:t>другие.</w:t>
      </w:r>
    </w:p>
    <w:p w:rsidR="00EA2E50" w:rsidRPr="00032942" w:rsidRDefault="00032942">
      <w:pPr>
        <w:pStyle w:val="a3"/>
        <w:spacing w:before="6" w:line="360" w:lineRule="auto"/>
        <w:jc w:val="left"/>
        <w:rPr>
          <w:lang w:val="ru-RU"/>
        </w:rPr>
      </w:pPr>
      <w:r w:rsidRPr="00032942">
        <w:rPr>
          <w:lang w:val="ru-RU"/>
        </w:rPr>
        <w:t>Устанавливать связи и отношения, проводить аналогии, распознавать зависимости между объектами.</w:t>
      </w:r>
    </w:p>
    <w:p w:rsidR="00EA2E50" w:rsidRPr="00032942" w:rsidRDefault="00032942">
      <w:pPr>
        <w:pStyle w:val="a3"/>
        <w:spacing w:before="6"/>
        <w:ind w:left="809" w:firstLine="0"/>
        <w:jc w:val="left"/>
        <w:rPr>
          <w:lang w:val="ru-RU"/>
        </w:rPr>
      </w:pPr>
      <w:r w:rsidRPr="00032942">
        <w:rPr>
          <w:lang w:val="ru-RU"/>
        </w:rPr>
        <w:t>Анализировать изменения и находить закономерности.</w:t>
      </w:r>
    </w:p>
    <w:p w:rsidR="00EA2E50" w:rsidRPr="00032942" w:rsidRDefault="00032942">
      <w:pPr>
        <w:pStyle w:val="a3"/>
        <w:tabs>
          <w:tab w:val="left" w:pos="2666"/>
          <w:tab w:val="left" w:pos="3030"/>
          <w:tab w:val="left" w:pos="4629"/>
          <w:tab w:val="left" w:pos="6162"/>
          <w:tab w:val="left" w:pos="7305"/>
          <w:tab w:val="left" w:pos="8476"/>
        </w:tabs>
        <w:spacing w:before="137" w:line="362" w:lineRule="auto"/>
        <w:ind w:right="114"/>
        <w:jc w:val="left"/>
        <w:rPr>
          <w:lang w:val="ru-RU"/>
        </w:rPr>
      </w:pPr>
      <w:r w:rsidRPr="00032942">
        <w:rPr>
          <w:lang w:val="ru-RU"/>
        </w:rPr>
        <w:t>Формулировать</w:t>
      </w:r>
      <w:r w:rsidRPr="00032942">
        <w:rPr>
          <w:lang w:val="ru-RU"/>
        </w:rPr>
        <w:tab/>
        <w:t>и</w:t>
      </w:r>
      <w:r w:rsidRPr="00032942">
        <w:rPr>
          <w:lang w:val="ru-RU"/>
        </w:rPr>
        <w:tab/>
        <w:t>использовать</w:t>
      </w:r>
      <w:r w:rsidRPr="00032942">
        <w:rPr>
          <w:lang w:val="ru-RU"/>
        </w:rPr>
        <w:tab/>
        <w:t>определения</w:t>
      </w:r>
      <w:r w:rsidRPr="00032942">
        <w:rPr>
          <w:lang w:val="ru-RU"/>
        </w:rPr>
        <w:tab/>
        <w:t>понятий,</w:t>
      </w:r>
      <w:r w:rsidRPr="00032942">
        <w:rPr>
          <w:lang w:val="ru-RU"/>
        </w:rPr>
        <w:tab/>
        <w:t>теоремы;</w:t>
      </w:r>
      <w:r w:rsidRPr="00032942">
        <w:rPr>
          <w:lang w:val="ru-RU"/>
        </w:rPr>
        <w:tab/>
        <w:t>выводить следствия, строить отрицания, формулировать обратные</w:t>
      </w:r>
      <w:r w:rsidRPr="00032942">
        <w:rPr>
          <w:spacing w:val="-22"/>
          <w:lang w:val="ru-RU"/>
        </w:rPr>
        <w:t xml:space="preserve"> </w:t>
      </w:r>
      <w:r w:rsidRPr="00032942">
        <w:rPr>
          <w:lang w:val="ru-RU"/>
        </w:rPr>
        <w:t>теоремы.</w:t>
      </w:r>
    </w:p>
    <w:p w:rsidR="00EA2E50" w:rsidRPr="00032942" w:rsidRDefault="00032942">
      <w:pPr>
        <w:pStyle w:val="a3"/>
        <w:spacing w:before="1"/>
        <w:ind w:left="809" w:firstLine="0"/>
        <w:jc w:val="left"/>
        <w:rPr>
          <w:lang w:val="ru-RU"/>
        </w:rPr>
      </w:pPr>
      <w:r w:rsidRPr="00032942">
        <w:rPr>
          <w:lang w:val="ru-RU"/>
        </w:rPr>
        <w:t>Использовать логические связки «и», «или», «если ..., то ...».</w:t>
      </w:r>
    </w:p>
    <w:p w:rsidR="00EA2E50" w:rsidRPr="00032942" w:rsidRDefault="00032942">
      <w:pPr>
        <w:pStyle w:val="a3"/>
        <w:spacing w:before="139" w:line="360" w:lineRule="auto"/>
        <w:ind w:right="200"/>
        <w:jc w:val="left"/>
        <w:rPr>
          <w:lang w:val="ru-RU"/>
        </w:rPr>
      </w:pPr>
      <w:r w:rsidRPr="00032942">
        <w:rPr>
          <w:lang w:val="ru-RU"/>
        </w:rPr>
        <w:t>Обобщать  и   конкретизировать;   строить   заключения   от   общего   к   частному и от частного к</w:t>
      </w:r>
      <w:r w:rsidRPr="00032942">
        <w:rPr>
          <w:spacing w:val="-6"/>
          <w:lang w:val="ru-RU"/>
        </w:rPr>
        <w:t xml:space="preserve"> </w:t>
      </w:r>
      <w:r w:rsidRPr="00032942">
        <w:rPr>
          <w:lang w:val="ru-RU"/>
        </w:rPr>
        <w:t>общему.</w:t>
      </w:r>
    </w:p>
    <w:p w:rsidR="00EA2E50" w:rsidRPr="00032942" w:rsidRDefault="00032942">
      <w:pPr>
        <w:pStyle w:val="a3"/>
        <w:spacing w:before="6" w:line="360" w:lineRule="auto"/>
        <w:jc w:val="left"/>
        <w:rPr>
          <w:lang w:val="ru-RU"/>
        </w:rPr>
      </w:pPr>
      <w:r w:rsidRPr="00032942">
        <w:rPr>
          <w:lang w:val="ru-RU"/>
        </w:rPr>
        <w:t>Использовать кванторы «все», «всякий», «любой», «некоторый», «существует»; приводить пример и контрпример.</w:t>
      </w:r>
    </w:p>
    <w:p w:rsidR="00EA2E50" w:rsidRPr="00032942" w:rsidRDefault="00032942">
      <w:pPr>
        <w:pStyle w:val="a3"/>
        <w:spacing w:before="6"/>
        <w:ind w:left="809" w:firstLine="0"/>
        <w:jc w:val="left"/>
        <w:rPr>
          <w:lang w:val="ru-RU"/>
        </w:rPr>
      </w:pPr>
      <w:r w:rsidRPr="00032942">
        <w:rPr>
          <w:lang w:val="ru-RU"/>
        </w:rPr>
        <w:t>Различать, распознавать верные и неверные утверждения.</w:t>
      </w:r>
    </w:p>
    <w:p w:rsidR="00EA2E50" w:rsidRPr="00032942" w:rsidRDefault="00032942">
      <w:pPr>
        <w:pStyle w:val="a3"/>
        <w:spacing w:before="137"/>
        <w:ind w:left="809" w:firstLine="0"/>
        <w:jc w:val="left"/>
        <w:rPr>
          <w:lang w:val="ru-RU"/>
        </w:rPr>
      </w:pPr>
      <w:r w:rsidRPr="00032942">
        <w:rPr>
          <w:lang w:val="ru-RU"/>
        </w:rPr>
        <w:t>Выражать отношения, зависимости, правила, закономерности с помощью формул.</w:t>
      </w:r>
    </w:p>
    <w:p w:rsidR="00EA2E50" w:rsidRPr="00032942" w:rsidRDefault="00032942">
      <w:pPr>
        <w:pStyle w:val="a3"/>
        <w:tabs>
          <w:tab w:val="left" w:pos="2618"/>
          <w:tab w:val="left" w:pos="4071"/>
          <w:tab w:val="left" w:pos="5055"/>
          <w:tab w:val="left" w:pos="6522"/>
          <w:tab w:val="left" w:pos="8204"/>
        </w:tabs>
        <w:spacing w:before="140" w:line="360" w:lineRule="auto"/>
        <w:ind w:right="113"/>
        <w:jc w:val="left"/>
        <w:rPr>
          <w:lang w:val="ru-RU"/>
        </w:rPr>
      </w:pPr>
      <w:r w:rsidRPr="00032942">
        <w:rPr>
          <w:lang w:val="ru-RU"/>
        </w:rPr>
        <w:t>Моделировать</w:t>
      </w:r>
      <w:r w:rsidRPr="00032942">
        <w:rPr>
          <w:lang w:val="ru-RU"/>
        </w:rPr>
        <w:tab/>
        <w:t>отношения</w:t>
      </w:r>
      <w:r w:rsidRPr="00032942">
        <w:rPr>
          <w:lang w:val="ru-RU"/>
        </w:rPr>
        <w:tab/>
        <w:t>между</w:t>
      </w:r>
      <w:r w:rsidRPr="00032942">
        <w:rPr>
          <w:lang w:val="ru-RU"/>
        </w:rPr>
        <w:tab/>
        <w:t>объектами,</w:t>
      </w:r>
      <w:r w:rsidRPr="00032942">
        <w:rPr>
          <w:lang w:val="ru-RU"/>
        </w:rPr>
        <w:tab/>
        <w:t>использовать</w:t>
      </w:r>
      <w:r w:rsidRPr="00032942">
        <w:rPr>
          <w:lang w:val="ru-RU"/>
        </w:rPr>
        <w:tab/>
        <w:t>символьные и графические</w:t>
      </w:r>
      <w:r w:rsidRPr="00032942">
        <w:rPr>
          <w:spacing w:val="-5"/>
          <w:lang w:val="ru-RU"/>
        </w:rPr>
        <w:t xml:space="preserve"> </w:t>
      </w:r>
      <w:r w:rsidRPr="00032942">
        <w:rPr>
          <w:lang w:val="ru-RU"/>
        </w:rPr>
        <w:t>модели.</w:t>
      </w:r>
    </w:p>
    <w:p w:rsidR="00EA2E50" w:rsidRPr="00032942" w:rsidRDefault="00032942">
      <w:pPr>
        <w:pStyle w:val="a3"/>
        <w:tabs>
          <w:tab w:val="left" w:pos="2795"/>
          <w:tab w:val="left" w:pos="3234"/>
          <w:tab w:val="left" w:pos="4339"/>
          <w:tab w:val="left" w:pos="5802"/>
          <w:tab w:val="left" w:pos="6965"/>
          <w:tab w:val="left" w:pos="8675"/>
        </w:tabs>
        <w:spacing w:before="6" w:line="360" w:lineRule="auto"/>
        <w:ind w:right="110"/>
        <w:jc w:val="left"/>
        <w:rPr>
          <w:lang w:val="ru-RU"/>
        </w:rPr>
      </w:pPr>
      <w:r w:rsidRPr="00032942">
        <w:rPr>
          <w:lang w:val="ru-RU"/>
        </w:rPr>
        <w:t>Воспроизводить</w:t>
      </w:r>
      <w:r w:rsidRPr="00032942">
        <w:rPr>
          <w:lang w:val="ru-RU"/>
        </w:rPr>
        <w:tab/>
        <w:t>и</w:t>
      </w:r>
      <w:r w:rsidRPr="00032942">
        <w:rPr>
          <w:lang w:val="ru-RU"/>
        </w:rPr>
        <w:tab/>
        <w:t>строить</w:t>
      </w:r>
      <w:r w:rsidRPr="00032942">
        <w:rPr>
          <w:lang w:val="ru-RU"/>
        </w:rPr>
        <w:tab/>
        <w:t>логические</w:t>
      </w:r>
      <w:r w:rsidRPr="00032942">
        <w:rPr>
          <w:lang w:val="ru-RU"/>
        </w:rPr>
        <w:tab/>
        <w:t>цепочки</w:t>
      </w:r>
      <w:r w:rsidRPr="00032942">
        <w:rPr>
          <w:lang w:val="ru-RU"/>
        </w:rPr>
        <w:tab/>
        <w:t>утверждений,</w:t>
      </w:r>
      <w:r w:rsidRPr="00032942">
        <w:rPr>
          <w:lang w:val="ru-RU"/>
        </w:rPr>
        <w:tab/>
        <w:t>прямые и от</w:t>
      </w:r>
      <w:r w:rsidRPr="00032942">
        <w:rPr>
          <w:spacing w:val="-4"/>
          <w:lang w:val="ru-RU"/>
        </w:rPr>
        <w:t xml:space="preserve"> </w:t>
      </w:r>
      <w:r w:rsidRPr="00032942">
        <w:rPr>
          <w:lang w:val="ru-RU"/>
        </w:rPr>
        <w:t>противного.</w:t>
      </w:r>
    </w:p>
    <w:p w:rsidR="00EA2E50" w:rsidRPr="00032942" w:rsidRDefault="00032942">
      <w:pPr>
        <w:pStyle w:val="a3"/>
        <w:spacing w:before="6"/>
        <w:ind w:left="809" w:firstLine="0"/>
        <w:jc w:val="left"/>
        <w:rPr>
          <w:lang w:val="ru-RU"/>
        </w:rPr>
      </w:pPr>
      <w:r w:rsidRPr="00032942">
        <w:rPr>
          <w:lang w:val="ru-RU"/>
        </w:rPr>
        <w:t>Устанавливать противоречия в рассуждениях.</w:t>
      </w:r>
    </w:p>
    <w:p w:rsidR="00EA2E50" w:rsidRPr="00032942" w:rsidRDefault="00032942">
      <w:pPr>
        <w:pStyle w:val="a3"/>
        <w:spacing w:before="137" w:line="360" w:lineRule="auto"/>
        <w:jc w:val="left"/>
        <w:rPr>
          <w:lang w:val="ru-RU"/>
        </w:rPr>
      </w:pPr>
      <w:r w:rsidRPr="00032942">
        <w:rPr>
          <w:lang w:val="ru-RU"/>
        </w:rPr>
        <w:t>Создавать, применять и преобразовывать знаки и символы, модели и схемы для решения учебных и познавательных задач.</w:t>
      </w:r>
    </w:p>
    <w:p w:rsidR="00EA2E50" w:rsidRPr="00032942" w:rsidRDefault="00032942">
      <w:pPr>
        <w:pStyle w:val="a3"/>
        <w:spacing w:before="6" w:line="360" w:lineRule="auto"/>
        <w:ind w:right="109"/>
        <w:rPr>
          <w:lang w:val="ru-RU"/>
        </w:rPr>
      </w:pPr>
      <w:r w:rsidRPr="00032942">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A2E50" w:rsidRDefault="00032942">
      <w:pPr>
        <w:pStyle w:val="a4"/>
        <w:numPr>
          <w:ilvl w:val="4"/>
          <w:numId w:val="26"/>
        </w:numPr>
        <w:tabs>
          <w:tab w:val="left" w:pos="2010"/>
          <w:tab w:val="left" w:pos="3763"/>
          <w:tab w:val="left" w:pos="5547"/>
          <w:tab w:val="left" w:pos="6645"/>
          <w:tab w:val="left" w:pos="8513"/>
        </w:tabs>
        <w:ind w:left="2010"/>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t>действий</w:t>
      </w:r>
    </w:p>
    <w:p w:rsidR="00EA2E50" w:rsidRDefault="00EA2E50">
      <w:pPr>
        <w:rPr>
          <w:sz w:val="24"/>
        </w:r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3"/>
        <w:spacing w:before="90"/>
        <w:ind w:firstLine="0"/>
        <w:jc w:val="left"/>
        <w:rPr>
          <w:lang w:val="ru-RU"/>
        </w:rPr>
      </w:pPr>
      <w:r w:rsidRPr="00032942">
        <w:rPr>
          <w:lang w:val="ru-RU"/>
        </w:rPr>
        <w:t>в части базовых исследовательских действий.</w:t>
      </w:r>
    </w:p>
    <w:p w:rsidR="00EA2E50" w:rsidRPr="00032942" w:rsidRDefault="00032942">
      <w:pPr>
        <w:pStyle w:val="a3"/>
        <w:spacing w:before="139" w:line="360" w:lineRule="auto"/>
        <w:ind w:right="111"/>
        <w:rPr>
          <w:lang w:val="ru-RU"/>
        </w:rPr>
      </w:pPr>
      <w:r w:rsidRPr="00032942">
        <w:rPr>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A2E50" w:rsidRPr="00032942" w:rsidRDefault="00032942">
      <w:pPr>
        <w:pStyle w:val="a3"/>
        <w:spacing w:before="6" w:line="360" w:lineRule="auto"/>
        <w:ind w:right="105"/>
        <w:rPr>
          <w:lang w:val="ru-RU"/>
        </w:rPr>
      </w:pPr>
      <w:r w:rsidRPr="00032942">
        <w:rPr>
          <w:lang w:val="ru-RU"/>
        </w:rPr>
        <w:t>Доказывать, обосновывать, аргументировать свои суждения, выводы, закономерности и результаты.</w:t>
      </w:r>
    </w:p>
    <w:p w:rsidR="00EA2E50" w:rsidRPr="00032942" w:rsidRDefault="00032942">
      <w:pPr>
        <w:pStyle w:val="a3"/>
        <w:spacing w:before="6" w:line="360" w:lineRule="auto"/>
        <w:ind w:right="115"/>
        <w:rPr>
          <w:lang w:val="ru-RU"/>
        </w:rPr>
      </w:pPr>
      <w:r w:rsidRPr="00032942">
        <w:rPr>
          <w:lang w:val="ru-RU"/>
        </w:rPr>
        <w:t>Дописывать выводы, результаты опытов, экспериментов, исследований, используя математический язык и символику.</w:t>
      </w:r>
    </w:p>
    <w:p w:rsidR="00EA2E50" w:rsidRPr="00032942" w:rsidRDefault="00032942">
      <w:pPr>
        <w:pStyle w:val="a3"/>
        <w:spacing w:before="7" w:line="360" w:lineRule="auto"/>
        <w:ind w:right="115"/>
        <w:rPr>
          <w:lang w:val="ru-RU"/>
        </w:rPr>
      </w:pPr>
      <w:r w:rsidRPr="00032942">
        <w:rPr>
          <w:lang w:val="ru-RU"/>
        </w:rPr>
        <w:t>Оценивать надежность информации по критериям, предложенным учителем или сформулированным самостоятельно.</w:t>
      </w:r>
    </w:p>
    <w:p w:rsidR="00EA2E50" w:rsidRPr="00032942" w:rsidRDefault="00032942">
      <w:pPr>
        <w:pStyle w:val="a4"/>
        <w:numPr>
          <w:ilvl w:val="4"/>
          <w:numId w:val="26"/>
        </w:numPr>
        <w:tabs>
          <w:tab w:val="left" w:pos="2010"/>
        </w:tabs>
        <w:spacing w:before="6"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работы с</w:t>
      </w:r>
      <w:r w:rsidRPr="00032942">
        <w:rPr>
          <w:spacing w:val="-10"/>
          <w:sz w:val="24"/>
          <w:lang w:val="ru-RU"/>
        </w:rPr>
        <w:t xml:space="preserve"> </w:t>
      </w:r>
      <w:r w:rsidRPr="00032942">
        <w:rPr>
          <w:sz w:val="24"/>
          <w:lang w:val="ru-RU"/>
        </w:rPr>
        <w:t>информацией.</w:t>
      </w:r>
    </w:p>
    <w:p w:rsidR="00EA2E50" w:rsidRPr="00032942" w:rsidRDefault="00032942">
      <w:pPr>
        <w:pStyle w:val="a3"/>
        <w:spacing w:before="6" w:line="360" w:lineRule="auto"/>
        <w:ind w:right="113"/>
        <w:rPr>
          <w:lang w:val="ru-RU"/>
        </w:rPr>
      </w:pPr>
      <w:r w:rsidRPr="00032942">
        <w:rPr>
          <w:lang w:val="ru-RU"/>
        </w:rPr>
        <w:t>Использовать таблицы и схемы для структурированного представления информации, графические способы представления данных.</w:t>
      </w:r>
    </w:p>
    <w:p w:rsidR="00EA2E50" w:rsidRPr="00032942" w:rsidRDefault="00032942">
      <w:pPr>
        <w:pStyle w:val="a3"/>
        <w:spacing w:before="6"/>
        <w:ind w:left="809" w:firstLine="0"/>
        <w:jc w:val="left"/>
        <w:rPr>
          <w:lang w:val="ru-RU"/>
        </w:rPr>
      </w:pPr>
      <w:r w:rsidRPr="00032942">
        <w:rPr>
          <w:lang w:val="ru-RU"/>
        </w:rPr>
        <w:t>Переводить вербальную информацию в графическую форму и наоборот.</w:t>
      </w:r>
    </w:p>
    <w:p w:rsidR="00EA2E50" w:rsidRPr="00032942" w:rsidRDefault="00032942">
      <w:pPr>
        <w:pStyle w:val="a3"/>
        <w:spacing w:before="137" w:line="362" w:lineRule="auto"/>
        <w:ind w:right="112"/>
        <w:rPr>
          <w:lang w:val="ru-RU"/>
        </w:rPr>
      </w:pPr>
      <w:r w:rsidRPr="00032942">
        <w:rPr>
          <w:lang w:val="ru-RU"/>
        </w:rPr>
        <w:t>Выявлять недостаточность и избыточность информации, данных, необходимых для решения учебной или практической задачи.</w:t>
      </w:r>
    </w:p>
    <w:p w:rsidR="00EA2E50" w:rsidRPr="00032942" w:rsidRDefault="00032942">
      <w:pPr>
        <w:pStyle w:val="a3"/>
        <w:spacing w:before="1" w:line="360" w:lineRule="auto"/>
        <w:ind w:right="114"/>
        <w:rPr>
          <w:lang w:val="ru-RU"/>
        </w:rPr>
      </w:pPr>
      <w:r w:rsidRPr="00032942">
        <w:rPr>
          <w:lang w:val="ru-RU"/>
        </w:rPr>
        <w:t>Распознавать неверную информацию, данные, утверждения; устанавливать противоречия в фактах, данных.</w:t>
      </w:r>
    </w:p>
    <w:p w:rsidR="00EA2E50" w:rsidRPr="00032942" w:rsidRDefault="00032942">
      <w:pPr>
        <w:pStyle w:val="a3"/>
        <w:ind w:left="809" w:firstLine="0"/>
        <w:jc w:val="left"/>
        <w:rPr>
          <w:lang w:val="ru-RU"/>
        </w:rPr>
      </w:pPr>
      <w:r w:rsidRPr="00032942">
        <w:rPr>
          <w:lang w:val="ru-RU"/>
        </w:rPr>
        <w:t>Находить ошибки в неверных утверждениях и исправлять их.</w:t>
      </w:r>
    </w:p>
    <w:p w:rsidR="00EA2E50" w:rsidRPr="00032942" w:rsidRDefault="00032942">
      <w:pPr>
        <w:pStyle w:val="a3"/>
        <w:spacing w:before="139" w:line="360" w:lineRule="auto"/>
        <w:ind w:right="115"/>
        <w:rPr>
          <w:lang w:val="ru-RU"/>
        </w:rPr>
      </w:pPr>
      <w:r w:rsidRPr="00032942">
        <w:rPr>
          <w:lang w:val="ru-RU"/>
        </w:rPr>
        <w:t>Оценивать надежность информации по критериям, предложенным учителем или сформулированным самостоятельно.</w:t>
      </w:r>
    </w:p>
    <w:p w:rsidR="00EA2E50" w:rsidRPr="00032942" w:rsidRDefault="00032942">
      <w:pPr>
        <w:pStyle w:val="a4"/>
        <w:numPr>
          <w:ilvl w:val="4"/>
          <w:numId w:val="26"/>
        </w:numPr>
        <w:tabs>
          <w:tab w:val="left" w:pos="2010"/>
        </w:tabs>
        <w:spacing w:before="6" w:line="360" w:lineRule="auto"/>
        <w:ind w:left="810" w:right="108" w:firstLine="0"/>
        <w:rPr>
          <w:sz w:val="24"/>
          <w:lang w:val="ru-RU"/>
        </w:rPr>
      </w:pPr>
      <w:r w:rsidRPr="00032942">
        <w:rPr>
          <w:sz w:val="24"/>
          <w:lang w:val="ru-RU"/>
        </w:rPr>
        <w:t xml:space="preserve">Формирование универсальных учебных коммуникативных действий. Выстраивать   и   представлять   в   письменной   форме   логику   решения  </w:t>
      </w:r>
      <w:r w:rsidRPr="00032942">
        <w:rPr>
          <w:spacing w:val="52"/>
          <w:sz w:val="24"/>
          <w:lang w:val="ru-RU"/>
        </w:rPr>
        <w:t xml:space="preserve"> </w:t>
      </w:r>
      <w:r w:rsidRPr="00032942">
        <w:rPr>
          <w:sz w:val="24"/>
          <w:lang w:val="ru-RU"/>
        </w:rPr>
        <w:t>задачи,</w:t>
      </w:r>
    </w:p>
    <w:p w:rsidR="00EA2E50" w:rsidRPr="00032942" w:rsidRDefault="00032942">
      <w:pPr>
        <w:pStyle w:val="a3"/>
        <w:tabs>
          <w:tab w:val="left" w:pos="2229"/>
          <w:tab w:val="left" w:pos="4215"/>
          <w:tab w:val="left" w:pos="5930"/>
          <w:tab w:val="left" w:pos="7868"/>
        </w:tabs>
        <w:spacing w:before="7" w:line="360" w:lineRule="auto"/>
        <w:ind w:right="111" w:firstLine="0"/>
        <w:jc w:val="left"/>
        <w:rPr>
          <w:lang w:val="ru-RU"/>
        </w:rPr>
      </w:pPr>
      <w:r w:rsidRPr="00032942">
        <w:rPr>
          <w:lang w:val="ru-RU"/>
        </w:rPr>
        <w:t>доказательства,</w:t>
      </w:r>
      <w:r w:rsidRPr="00032942">
        <w:rPr>
          <w:lang w:val="ru-RU"/>
        </w:rPr>
        <w:tab/>
        <w:t>исследования,</w:t>
      </w:r>
      <w:r w:rsidRPr="00032942">
        <w:rPr>
          <w:lang w:val="ru-RU"/>
        </w:rPr>
        <w:tab/>
        <w:t>подкрепляя</w:t>
      </w:r>
      <w:r w:rsidRPr="00032942">
        <w:rPr>
          <w:lang w:val="ru-RU"/>
        </w:rPr>
        <w:tab/>
        <w:t>пояснениями,</w:t>
      </w:r>
      <w:r w:rsidRPr="00032942">
        <w:rPr>
          <w:lang w:val="ru-RU"/>
        </w:rPr>
        <w:tab/>
        <w:t>обоснованиями в текстовом и графическом</w:t>
      </w:r>
      <w:r w:rsidRPr="00032942">
        <w:rPr>
          <w:spacing w:val="-5"/>
          <w:lang w:val="ru-RU"/>
        </w:rPr>
        <w:t xml:space="preserve"> </w:t>
      </w:r>
      <w:r w:rsidRPr="00032942">
        <w:rPr>
          <w:lang w:val="ru-RU"/>
        </w:rPr>
        <w:t>виде.</w:t>
      </w:r>
    </w:p>
    <w:p w:rsidR="00EA2E50" w:rsidRPr="00032942" w:rsidRDefault="00032942">
      <w:pPr>
        <w:pStyle w:val="a3"/>
        <w:spacing w:before="6" w:line="360" w:lineRule="auto"/>
        <w:ind w:right="108"/>
        <w:rPr>
          <w:lang w:val="ru-RU"/>
        </w:rPr>
      </w:pPr>
      <w:r w:rsidRPr="00032942">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A2E50" w:rsidRPr="00032942" w:rsidRDefault="00032942">
      <w:pPr>
        <w:pStyle w:val="a3"/>
        <w:spacing w:line="360" w:lineRule="auto"/>
        <w:ind w:right="115"/>
        <w:rPr>
          <w:lang w:val="ru-RU"/>
        </w:rPr>
      </w:pPr>
      <w:r w:rsidRPr="00032942">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A2E50" w:rsidRPr="00032942" w:rsidRDefault="00032942">
      <w:pPr>
        <w:pStyle w:val="a3"/>
        <w:spacing w:line="360" w:lineRule="auto"/>
        <w:ind w:right="117"/>
        <w:rPr>
          <w:lang w:val="ru-RU"/>
        </w:rPr>
      </w:pPr>
      <w:r w:rsidRPr="00032942">
        <w:rPr>
          <w:lang w:val="ru-RU"/>
        </w:rPr>
        <w:t>Принимать цель совместной информационной деятельности по сбору, обработке, передаче, формализации информации.</w:t>
      </w:r>
    </w:p>
    <w:p w:rsidR="00EA2E50" w:rsidRPr="00032942" w:rsidRDefault="00032942">
      <w:pPr>
        <w:pStyle w:val="a3"/>
        <w:tabs>
          <w:tab w:val="left" w:pos="2414"/>
          <w:tab w:val="left" w:pos="3471"/>
          <w:tab w:val="left" w:pos="4659"/>
          <w:tab w:val="left" w:pos="5174"/>
          <w:tab w:val="left" w:pos="5651"/>
          <w:tab w:val="left" w:pos="7277"/>
          <w:tab w:val="left" w:pos="8901"/>
        </w:tabs>
        <w:ind w:left="809" w:firstLine="0"/>
        <w:jc w:val="left"/>
        <w:rPr>
          <w:lang w:val="ru-RU"/>
        </w:rPr>
      </w:pPr>
      <w:r w:rsidRPr="00032942">
        <w:rPr>
          <w:lang w:val="ru-RU"/>
        </w:rPr>
        <w:t>Коллективно</w:t>
      </w:r>
      <w:r w:rsidRPr="00032942">
        <w:rPr>
          <w:lang w:val="ru-RU"/>
        </w:rPr>
        <w:tab/>
        <w:t>строить</w:t>
      </w:r>
      <w:r w:rsidRPr="00032942">
        <w:rPr>
          <w:lang w:val="ru-RU"/>
        </w:rPr>
        <w:tab/>
        <w:t>действия</w:t>
      </w:r>
      <w:r w:rsidRPr="00032942">
        <w:rPr>
          <w:lang w:val="ru-RU"/>
        </w:rPr>
        <w:tab/>
        <w:t>по</w:t>
      </w:r>
      <w:r w:rsidRPr="00032942">
        <w:rPr>
          <w:lang w:val="ru-RU"/>
        </w:rPr>
        <w:tab/>
        <w:t>ее</w:t>
      </w:r>
      <w:r w:rsidRPr="00032942">
        <w:rPr>
          <w:lang w:val="ru-RU"/>
        </w:rPr>
        <w:tab/>
        <w:t>достижению:</w:t>
      </w:r>
      <w:r w:rsidRPr="00032942">
        <w:rPr>
          <w:lang w:val="ru-RU"/>
        </w:rPr>
        <w:tab/>
        <w:t>распределять</w:t>
      </w:r>
      <w:r w:rsidRPr="00032942">
        <w:rPr>
          <w:lang w:val="ru-RU"/>
        </w:rPr>
        <w:tab/>
        <w:t>роли,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договариваться, обсуждать процесс и результат совместной работы.</w:t>
      </w:r>
    </w:p>
    <w:p w:rsidR="00EA2E50" w:rsidRPr="00032942" w:rsidRDefault="00032942">
      <w:pPr>
        <w:pStyle w:val="a3"/>
        <w:tabs>
          <w:tab w:val="left" w:pos="1709"/>
          <w:tab w:val="left" w:pos="3896"/>
          <w:tab w:val="left" w:pos="5697"/>
          <w:tab w:val="left" w:pos="6657"/>
          <w:tab w:val="left" w:pos="8084"/>
        </w:tabs>
        <w:spacing w:before="139" w:line="360" w:lineRule="auto"/>
        <w:ind w:right="111"/>
        <w:rPr>
          <w:lang w:val="ru-RU"/>
        </w:rPr>
      </w:pPr>
      <w:r w:rsidRPr="00032942">
        <w:rPr>
          <w:lang w:val="ru-RU"/>
        </w:rPr>
        <w:t>Выполнять свою часть работы с информацией или информационным продуктом, достигая</w:t>
      </w:r>
      <w:r w:rsidRPr="00032942">
        <w:rPr>
          <w:lang w:val="ru-RU"/>
        </w:rPr>
        <w:tab/>
        <w:t>качественного</w:t>
      </w:r>
      <w:r w:rsidRPr="00032942">
        <w:rPr>
          <w:lang w:val="ru-RU"/>
        </w:rPr>
        <w:tab/>
        <w:t>результата</w:t>
      </w:r>
      <w:r w:rsidRPr="00032942">
        <w:rPr>
          <w:lang w:val="ru-RU"/>
        </w:rPr>
        <w:tab/>
        <w:t>по</w:t>
      </w:r>
      <w:r w:rsidRPr="00032942">
        <w:rPr>
          <w:lang w:val="ru-RU"/>
        </w:rPr>
        <w:tab/>
        <w:t>своему</w:t>
      </w:r>
      <w:r w:rsidRPr="00032942">
        <w:rPr>
          <w:lang w:val="ru-RU"/>
        </w:rPr>
        <w:tab/>
        <w:t>направлению и координируя свои действия с другими членами</w:t>
      </w:r>
      <w:r w:rsidRPr="00032942">
        <w:rPr>
          <w:spacing w:val="-19"/>
          <w:lang w:val="ru-RU"/>
        </w:rPr>
        <w:t xml:space="preserve"> </w:t>
      </w:r>
      <w:r w:rsidRPr="00032942">
        <w:rPr>
          <w:lang w:val="ru-RU"/>
        </w:rPr>
        <w:t>команды.</w:t>
      </w:r>
    </w:p>
    <w:p w:rsidR="00EA2E50" w:rsidRPr="00032942" w:rsidRDefault="00032942">
      <w:pPr>
        <w:pStyle w:val="a3"/>
        <w:spacing w:line="360" w:lineRule="auto"/>
        <w:ind w:right="114"/>
        <w:rPr>
          <w:lang w:val="ru-RU"/>
        </w:rPr>
      </w:pPr>
      <w:r w:rsidRPr="00032942">
        <w:rPr>
          <w:lang w:val="ru-RU"/>
        </w:rPr>
        <w:t>Оценивать   качество   своего   вклада    в    общий    информационный    продукт   по критериям, самостоятельно сформулированным участниками</w:t>
      </w:r>
      <w:r w:rsidRPr="00032942">
        <w:rPr>
          <w:spacing w:val="-27"/>
          <w:lang w:val="ru-RU"/>
        </w:rPr>
        <w:t xml:space="preserve"> </w:t>
      </w:r>
      <w:r w:rsidRPr="00032942">
        <w:rPr>
          <w:lang w:val="ru-RU"/>
        </w:rPr>
        <w:t>взаимодействия.</w:t>
      </w:r>
    </w:p>
    <w:p w:rsidR="00EA2E50" w:rsidRDefault="00032942">
      <w:pPr>
        <w:pStyle w:val="a4"/>
        <w:numPr>
          <w:ilvl w:val="4"/>
          <w:numId w:val="26"/>
        </w:numPr>
        <w:tabs>
          <w:tab w:val="left" w:pos="2010"/>
        </w:tabs>
        <w:spacing w:line="360" w:lineRule="auto"/>
        <w:ind w:left="810" w:right="906" w:firstLine="0"/>
        <w:rPr>
          <w:sz w:val="24"/>
        </w:rPr>
      </w:pPr>
      <w:r w:rsidRPr="00032942">
        <w:rPr>
          <w:sz w:val="24"/>
          <w:lang w:val="ru-RU"/>
        </w:rPr>
        <w:t xml:space="preserve">Формирование универсальных учебных регулятивных действий. </w:t>
      </w:r>
      <w:r>
        <w:rPr>
          <w:sz w:val="24"/>
        </w:rPr>
        <w:t>Удерживать цель</w:t>
      </w:r>
      <w:r>
        <w:rPr>
          <w:spacing w:val="-10"/>
          <w:sz w:val="24"/>
        </w:rPr>
        <w:t xml:space="preserve"> </w:t>
      </w:r>
      <w:r>
        <w:rPr>
          <w:sz w:val="24"/>
        </w:rPr>
        <w:t>деятельности.</w:t>
      </w:r>
    </w:p>
    <w:p w:rsidR="00EA2E50" w:rsidRPr="00032942" w:rsidRDefault="00032942">
      <w:pPr>
        <w:pStyle w:val="a3"/>
        <w:spacing w:line="362" w:lineRule="auto"/>
        <w:ind w:right="114"/>
        <w:rPr>
          <w:lang w:val="ru-RU"/>
        </w:rPr>
      </w:pPr>
      <w:r w:rsidRPr="00032942">
        <w:rPr>
          <w:lang w:val="ru-RU"/>
        </w:rPr>
        <w:t>Планировать выполнение учебной задачи, выбирать и аргументировать способ деятельности.</w:t>
      </w:r>
    </w:p>
    <w:p w:rsidR="00EA2E50" w:rsidRPr="00032942" w:rsidRDefault="00032942">
      <w:pPr>
        <w:pStyle w:val="a3"/>
        <w:spacing w:before="1" w:line="360" w:lineRule="auto"/>
        <w:ind w:right="115"/>
        <w:rPr>
          <w:lang w:val="ru-RU"/>
        </w:rPr>
      </w:pPr>
      <w:r w:rsidRPr="00032942">
        <w:rPr>
          <w:lang w:val="ru-RU"/>
        </w:rPr>
        <w:t>Корректировать деятельность с учетом возникших трудностей, ошибок, новых данных или информации.</w:t>
      </w:r>
    </w:p>
    <w:p w:rsidR="00EA2E50" w:rsidRPr="00032942" w:rsidRDefault="00032942">
      <w:pPr>
        <w:pStyle w:val="a3"/>
        <w:spacing w:line="360" w:lineRule="auto"/>
        <w:ind w:right="114"/>
        <w:rPr>
          <w:lang w:val="ru-RU"/>
        </w:rPr>
      </w:pPr>
      <w:r w:rsidRPr="00032942">
        <w:rPr>
          <w:lang w:val="ru-RU"/>
        </w:rPr>
        <w:t>Анализировать и оценивать собственную работу: меру собственной самостоятельности, затруднения, дефициты, ошибки и другое.</w:t>
      </w:r>
    </w:p>
    <w:p w:rsidR="00EA2E50" w:rsidRDefault="00032942">
      <w:pPr>
        <w:pStyle w:val="a4"/>
        <w:numPr>
          <w:ilvl w:val="3"/>
          <w:numId w:val="25"/>
        </w:numPr>
        <w:tabs>
          <w:tab w:val="left" w:pos="1830"/>
        </w:tabs>
        <w:rPr>
          <w:sz w:val="24"/>
        </w:rPr>
      </w:pPr>
      <w:r>
        <w:rPr>
          <w:sz w:val="24"/>
        </w:rPr>
        <w:t>Естественнонаучные</w:t>
      </w:r>
      <w:r>
        <w:rPr>
          <w:spacing w:val="-12"/>
          <w:sz w:val="24"/>
        </w:rPr>
        <w:t xml:space="preserve"> </w:t>
      </w:r>
      <w:r>
        <w:rPr>
          <w:sz w:val="24"/>
        </w:rPr>
        <w:t>предметы.</w:t>
      </w:r>
    </w:p>
    <w:p w:rsidR="00EA2E50" w:rsidRPr="00032942" w:rsidRDefault="00032942">
      <w:pPr>
        <w:pStyle w:val="a4"/>
        <w:numPr>
          <w:ilvl w:val="4"/>
          <w:numId w:val="25"/>
        </w:numPr>
        <w:tabs>
          <w:tab w:val="left" w:pos="2010"/>
        </w:tabs>
        <w:spacing w:before="139"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базовых логических</w:t>
      </w:r>
      <w:r w:rsidRPr="00032942">
        <w:rPr>
          <w:spacing w:val="-8"/>
          <w:sz w:val="24"/>
          <w:lang w:val="ru-RU"/>
        </w:rPr>
        <w:t xml:space="preserve"> </w:t>
      </w:r>
      <w:r w:rsidRPr="00032942">
        <w:rPr>
          <w:sz w:val="24"/>
          <w:lang w:val="ru-RU"/>
        </w:rPr>
        <w:t>действий.</w:t>
      </w:r>
    </w:p>
    <w:p w:rsidR="00EA2E50" w:rsidRPr="00032942" w:rsidRDefault="00032942">
      <w:pPr>
        <w:pStyle w:val="a3"/>
        <w:spacing w:before="6" w:line="360" w:lineRule="auto"/>
        <w:ind w:right="109"/>
        <w:rPr>
          <w:lang w:val="ru-RU"/>
        </w:rPr>
      </w:pPr>
      <w:r w:rsidRPr="00032942">
        <w:rPr>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w:t>
      </w:r>
      <w:r w:rsidRPr="00032942">
        <w:rPr>
          <w:spacing w:val="-16"/>
          <w:lang w:val="ru-RU"/>
        </w:rPr>
        <w:t xml:space="preserve"> </w:t>
      </w:r>
      <w:r w:rsidRPr="00032942">
        <w:rPr>
          <w:lang w:val="ru-RU"/>
        </w:rPr>
        <w:t>темной.</w:t>
      </w:r>
    </w:p>
    <w:p w:rsidR="00EA2E50" w:rsidRPr="00032942" w:rsidRDefault="00032942">
      <w:pPr>
        <w:pStyle w:val="a3"/>
        <w:spacing w:line="360" w:lineRule="auto"/>
        <w:ind w:right="114"/>
        <w:rPr>
          <w:lang w:val="ru-RU"/>
        </w:rPr>
      </w:pPr>
      <w:r w:rsidRPr="00032942">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A2E50" w:rsidRPr="00032942" w:rsidRDefault="00032942">
      <w:pPr>
        <w:pStyle w:val="a3"/>
        <w:spacing w:line="360" w:lineRule="auto"/>
        <w:ind w:right="109"/>
        <w:rPr>
          <w:lang w:val="ru-RU"/>
        </w:rPr>
      </w:pPr>
      <w:r w:rsidRPr="00032942">
        <w:rPr>
          <w:lang w:val="ru-RU"/>
        </w:rPr>
        <w:t>Прогнозировать свойства веществ на основе общих химических свойств изученных классов (групп) веществ, к которым они относятся.</w:t>
      </w:r>
    </w:p>
    <w:p w:rsidR="00EA2E50" w:rsidRPr="00032942" w:rsidRDefault="00032942">
      <w:pPr>
        <w:pStyle w:val="a3"/>
        <w:spacing w:line="362" w:lineRule="auto"/>
        <w:ind w:right="116"/>
        <w:rPr>
          <w:lang w:val="ru-RU"/>
        </w:rPr>
      </w:pPr>
      <w:r w:rsidRPr="00032942">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A2E50" w:rsidRPr="00032942" w:rsidRDefault="00032942">
      <w:pPr>
        <w:pStyle w:val="a4"/>
        <w:numPr>
          <w:ilvl w:val="4"/>
          <w:numId w:val="25"/>
        </w:numPr>
        <w:tabs>
          <w:tab w:val="left" w:pos="2010"/>
        </w:tabs>
        <w:spacing w:before="1" w:line="360" w:lineRule="auto"/>
        <w:ind w:right="109" w:firstLine="708"/>
        <w:jc w:val="both"/>
        <w:rPr>
          <w:sz w:val="24"/>
          <w:lang w:val="ru-RU"/>
        </w:rPr>
      </w:pPr>
      <w:r w:rsidRPr="00032942">
        <w:rPr>
          <w:sz w:val="24"/>
          <w:lang w:val="ru-RU"/>
        </w:rPr>
        <w:t>Формирование   универсальных   учебных   познавательных   действий  в части базовых исследовательских</w:t>
      </w:r>
      <w:r w:rsidRPr="00032942">
        <w:rPr>
          <w:spacing w:val="-14"/>
          <w:sz w:val="24"/>
          <w:lang w:val="ru-RU"/>
        </w:rPr>
        <w:t xml:space="preserve"> </w:t>
      </w:r>
      <w:r w:rsidRPr="00032942">
        <w:rPr>
          <w:sz w:val="24"/>
          <w:lang w:val="ru-RU"/>
        </w:rPr>
        <w:t>действий.</w:t>
      </w:r>
    </w:p>
    <w:p w:rsidR="00EA2E50" w:rsidRPr="00032942" w:rsidRDefault="00032942">
      <w:pPr>
        <w:pStyle w:val="a3"/>
        <w:spacing w:line="360" w:lineRule="auto"/>
        <w:ind w:left="810" w:right="541" w:firstLine="0"/>
        <w:jc w:val="left"/>
        <w:rPr>
          <w:lang w:val="ru-RU"/>
        </w:rPr>
      </w:pPr>
      <w:r w:rsidRPr="00032942">
        <w:rPr>
          <w:lang w:val="ru-RU"/>
        </w:rPr>
        <w:t>Исследование явления теплообмена при смешивании холодной и горячей воды. Исследование процесса испарения различных жидкостей.</w:t>
      </w:r>
    </w:p>
    <w:p w:rsidR="00EA2E50" w:rsidRPr="00032942" w:rsidRDefault="00032942">
      <w:pPr>
        <w:pStyle w:val="a3"/>
        <w:tabs>
          <w:tab w:val="left" w:pos="2472"/>
          <w:tab w:val="left" w:pos="4899"/>
          <w:tab w:val="left" w:pos="7092"/>
          <w:tab w:val="left" w:pos="8598"/>
        </w:tabs>
        <w:spacing w:line="360" w:lineRule="auto"/>
        <w:ind w:right="105"/>
        <w:rPr>
          <w:lang w:val="ru-RU"/>
        </w:rPr>
      </w:pPr>
      <w:r w:rsidRPr="0003294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w:t>
      </w:r>
      <w:r w:rsidRPr="00032942">
        <w:rPr>
          <w:lang w:val="ru-RU"/>
        </w:rPr>
        <w:tab/>
        <w:t>взаимодействие</w:t>
      </w:r>
      <w:r w:rsidRPr="00032942">
        <w:rPr>
          <w:lang w:val="ru-RU"/>
        </w:rPr>
        <w:tab/>
        <w:t>разбавленной</w:t>
      </w:r>
      <w:r w:rsidRPr="00032942">
        <w:rPr>
          <w:lang w:val="ru-RU"/>
        </w:rPr>
        <w:tab/>
        <w:t>серной</w:t>
      </w:r>
      <w:r w:rsidRPr="00032942">
        <w:rPr>
          <w:lang w:val="ru-RU"/>
        </w:rPr>
        <w:tab/>
        <w:t>кислоты с</w:t>
      </w:r>
      <w:r w:rsidRPr="00032942">
        <w:rPr>
          <w:spacing w:val="-2"/>
          <w:lang w:val="ru-RU"/>
        </w:rPr>
        <w:t xml:space="preserve"> </w:t>
      </w:r>
      <w:r w:rsidRPr="00032942">
        <w:rPr>
          <w:lang w:val="ru-RU"/>
        </w:rPr>
        <w:t>цинком.</w:t>
      </w:r>
    </w:p>
    <w:p w:rsidR="00EA2E50" w:rsidRPr="00032942" w:rsidRDefault="00032942">
      <w:pPr>
        <w:pStyle w:val="a4"/>
        <w:numPr>
          <w:ilvl w:val="4"/>
          <w:numId w:val="25"/>
        </w:numPr>
        <w:tabs>
          <w:tab w:val="left" w:pos="2010"/>
        </w:tabs>
        <w:spacing w:before="6"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работы с</w:t>
      </w:r>
      <w:r w:rsidRPr="00032942">
        <w:rPr>
          <w:spacing w:val="-8"/>
          <w:sz w:val="24"/>
          <w:lang w:val="ru-RU"/>
        </w:rPr>
        <w:t xml:space="preserve"> </w:t>
      </w:r>
      <w:r w:rsidRPr="00032942">
        <w:rPr>
          <w:sz w:val="24"/>
          <w:lang w:val="ru-RU"/>
        </w:rPr>
        <w:t>информацией.</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6"/>
        <w:rPr>
          <w:lang w:val="ru-RU"/>
        </w:rPr>
      </w:pPr>
      <w:r w:rsidRPr="00032942">
        <w:rPr>
          <w:lang w:val="ru-RU"/>
        </w:rPr>
        <w:t>Анализировать  оригинальный   текст,   посвященный   использованию   звука   (или ультразвука) в технике (эхолокация, ультразвук в медицине и</w:t>
      </w:r>
      <w:r w:rsidRPr="00032942">
        <w:rPr>
          <w:spacing w:val="-38"/>
          <w:lang w:val="ru-RU"/>
        </w:rPr>
        <w:t xml:space="preserve"> </w:t>
      </w:r>
      <w:r w:rsidRPr="00032942">
        <w:rPr>
          <w:lang w:val="ru-RU"/>
        </w:rPr>
        <w:t>другие).</w:t>
      </w:r>
    </w:p>
    <w:p w:rsidR="00EA2E50" w:rsidRPr="00032942" w:rsidRDefault="00032942">
      <w:pPr>
        <w:pStyle w:val="a3"/>
        <w:spacing w:before="1"/>
        <w:ind w:left="809" w:firstLine="0"/>
        <w:jc w:val="left"/>
        <w:rPr>
          <w:lang w:val="ru-RU"/>
        </w:rPr>
      </w:pPr>
      <w:r w:rsidRPr="00032942">
        <w:rPr>
          <w:lang w:val="ru-RU"/>
        </w:rPr>
        <w:t>Выполнять задания по тексту (смысловое чтение).</w:t>
      </w:r>
    </w:p>
    <w:p w:rsidR="00EA2E50" w:rsidRPr="00032942" w:rsidRDefault="00032942">
      <w:pPr>
        <w:pStyle w:val="a3"/>
        <w:spacing w:before="139" w:line="360" w:lineRule="auto"/>
        <w:ind w:right="107"/>
        <w:rPr>
          <w:lang w:val="ru-RU"/>
        </w:rPr>
      </w:pPr>
      <w:r w:rsidRPr="00032942">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EA2E50" w:rsidRPr="00032942" w:rsidRDefault="00032942">
      <w:pPr>
        <w:pStyle w:val="a3"/>
        <w:spacing w:line="360" w:lineRule="auto"/>
        <w:ind w:right="118"/>
        <w:rPr>
          <w:lang w:val="ru-RU"/>
        </w:rPr>
      </w:pPr>
      <w:r w:rsidRPr="00032942">
        <w:rPr>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A2E50" w:rsidRPr="00032942" w:rsidRDefault="00032942">
      <w:pPr>
        <w:pStyle w:val="a4"/>
        <w:numPr>
          <w:ilvl w:val="4"/>
          <w:numId w:val="25"/>
        </w:numPr>
        <w:tabs>
          <w:tab w:val="left" w:pos="2010"/>
          <w:tab w:val="left" w:pos="2416"/>
          <w:tab w:val="left" w:pos="3085"/>
          <w:tab w:val="left" w:pos="4272"/>
          <w:tab w:val="left" w:pos="4579"/>
          <w:tab w:val="left" w:pos="6052"/>
          <w:tab w:val="left" w:pos="6965"/>
          <w:tab w:val="left" w:pos="8327"/>
        </w:tabs>
        <w:spacing w:line="362" w:lineRule="auto"/>
        <w:ind w:left="810" w:right="114" w:firstLine="0"/>
        <w:rPr>
          <w:sz w:val="24"/>
          <w:lang w:val="ru-RU"/>
        </w:rPr>
      </w:pPr>
      <w:r w:rsidRPr="00032942">
        <w:rPr>
          <w:sz w:val="24"/>
          <w:lang w:val="ru-RU"/>
        </w:rPr>
        <w:t>Формирование универсальных учебных коммуникативных действий. Сопоставлять</w:t>
      </w:r>
      <w:r w:rsidRPr="00032942">
        <w:rPr>
          <w:sz w:val="24"/>
          <w:lang w:val="ru-RU"/>
        </w:rPr>
        <w:tab/>
        <w:t>свои</w:t>
      </w:r>
      <w:r w:rsidRPr="00032942">
        <w:rPr>
          <w:sz w:val="24"/>
          <w:lang w:val="ru-RU"/>
        </w:rPr>
        <w:tab/>
        <w:t>суждения</w:t>
      </w:r>
      <w:r w:rsidRPr="00032942">
        <w:rPr>
          <w:sz w:val="24"/>
          <w:lang w:val="ru-RU"/>
        </w:rPr>
        <w:tab/>
        <w:t>с</w:t>
      </w:r>
      <w:r w:rsidRPr="00032942">
        <w:rPr>
          <w:sz w:val="24"/>
          <w:lang w:val="ru-RU"/>
        </w:rPr>
        <w:tab/>
        <w:t>суждениями</w:t>
      </w:r>
      <w:r w:rsidRPr="00032942">
        <w:rPr>
          <w:sz w:val="24"/>
          <w:lang w:val="ru-RU"/>
        </w:rPr>
        <w:tab/>
        <w:t>других</w:t>
      </w:r>
      <w:r w:rsidRPr="00032942">
        <w:rPr>
          <w:sz w:val="24"/>
          <w:lang w:val="ru-RU"/>
        </w:rPr>
        <w:tab/>
        <w:t>участников</w:t>
      </w:r>
      <w:r w:rsidRPr="00032942">
        <w:rPr>
          <w:sz w:val="24"/>
          <w:lang w:val="ru-RU"/>
        </w:rPr>
        <w:tab/>
        <w:t>дискуссии,</w:t>
      </w:r>
    </w:p>
    <w:p w:rsidR="00EA2E50" w:rsidRPr="00032942" w:rsidRDefault="00032942">
      <w:pPr>
        <w:pStyle w:val="a3"/>
        <w:tabs>
          <w:tab w:val="left" w:pos="713"/>
          <w:tab w:val="left" w:pos="2056"/>
          <w:tab w:val="left" w:pos="3235"/>
          <w:tab w:val="left" w:pos="3597"/>
          <w:tab w:val="left" w:pos="4727"/>
          <w:tab w:val="left" w:pos="5818"/>
          <w:tab w:val="left" w:pos="6300"/>
          <w:tab w:val="left" w:pos="7734"/>
          <w:tab w:val="left" w:pos="8084"/>
        </w:tabs>
        <w:spacing w:before="1" w:line="360" w:lineRule="auto"/>
        <w:ind w:right="104" w:firstLine="0"/>
        <w:jc w:val="left"/>
        <w:rPr>
          <w:lang w:val="ru-RU"/>
        </w:rPr>
      </w:pPr>
      <w:r w:rsidRPr="00032942">
        <w:rPr>
          <w:lang w:val="ru-RU"/>
        </w:rPr>
        <w:t>при</w:t>
      </w:r>
      <w:r w:rsidRPr="00032942">
        <w:rPr>
          <w:lang w:val="ru-RU"/>
        </w:rPr>
        <w:tab/>
        <w:t>выявлении</w:t>
      </w:r>
      <w:r w:rsidRPr="00032942">
        <w:rPr>
          <w:lang w:val="ru-RU"/>
        </w:rPr>
        <w:tab/>
        <w:t>различий</w:t>
      </w:r>
      <w:r w:rsidRPr="00032942">
        <w:rPr>
          <w:lang w:val="ru-RU"/>
        </w:rPr>
        <w:tab/>
        <w:t>и</w:t>
      </w:r>
      <w:r w:rsidRPr="00032942">
        <w:rPr>
          <w:lang w:val="ru-RU"/>
        </w:rPr>
        <w:tab/>
        <w:t>сходства</w:t>
      </w:r>
      <w:r w:rsidRPr="00032942">
        <w:rPr>
          <w:lang w:val="ru-RU"/>
        </w:rPr>
        <w:tab/>
        <w:t>позиций</w:t>
      </w:r>
      <w:r w:rsidRPr="00032942">
        <w:rPr>
          <w:lang w:val="ru-RU"/>
        </w:rPr>
        <w:tab/>
        <w:t>по</w:t>
      </w:r>
      <w:r w:rsidRPr="00032942">
        <w:rPr>
          <w:lang w:val="ru-RU"/>
        </w:rPr>
        <w:tab/>
        <w:t>отношению</w:t>
      </w:r>
      <w:r w:rsidRPr="00032942">
        <w:rPr>
          <w:lang w:val="ru-RU"/>
        </w:rPr>
        <w:tab/>
        <w:t>к</w:t>
      </w:r>
      <w:r w:rsidRPr="00032942">
        <w:rPr>
          <w:lang w:val="ru-RU"/>
        </w:rPr>
        <w:tab/>
        <w:t>обсуждаемой естественнонаучной</w:t>
      </w:r>
      <w:r w:rsidRPr="00032942">
        <w:rPr>
          <w:spacing w:val="-15"/>
          <w:lang w:val="ru-RU"/>
        </w:rPr>
        <w:t xml:space="preserve"> </w:t>
      </w:r>
      <w:r w:rsidRPr="00032942">
        <w:rPr>
          <w:lang w:val="ru-RU"/>
        </w:rPr>
        <w:t>проблеме.</w:t>
      </w:r>
    </w:p>
    <w:p w:rsidR="00EA2E50" w:rsidRPr="00032942" w:rsidRDefault="00032942">
      <w:pPr>
        <w:pStyle w:val="a3"/>
        <w:spacing w:line="360" w:lineRule="auto"/>
        <w:ind w:right="115"/>
        <w:rPr>
          <w:lang w:val="ru-RU"/>
        </w:rPr>
      </w:pPr>
      <w:r w:rsidRPr="00032942">
        <w:rPr>
          <w:lang w:val="ru-RU"/>
        </w:rPr>
        <w:t>Выражать   свою    точку    зрения    на    решение    естественнонаучной    задачи    в устных и письменных</w:t>
      </w:r>
      <w:r w:rsidRPr="00032942">
        <w:rPr>
          <w:spacing w:val="-8"/>
          <w:lang w:val="ru-RU"/>
        </w:rPr>
        <w:t xml:space="preserve"> </w:t>
      </w:r>
      <w:r w:rsidRPr="00032942">
        <w:rPr>
          <w:lang w:val="ru-RU"/>
        </w:rPr>
        <w:t>текстах.</w:t>
      </w:r>
    </w:p>
    <w:p w:rsidR="00EA2E50" w:rsidRPr="00032942" w:rsidRDefault="00032942">
      <w:pPr>
        <w:pStyle w:val="a3"/>
        <w:spacing w:line="360" w:lineRule="auto"/>
        <w:ind w:right="103"/>
        <w:rPr>
          <w:lang w:val="ru-RU"/>
        </w:rPr>
      </w:pPr>
      <w:r w:rsidRPr="00032942">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A2E50" w:rsidRPr="00032942" w:rsidRDefault="00032942">
      <w:pPr>
        <w:pStyle w:val="a3"/>
        <w:spacing w:before="6" w:line="360" w:lineRule="auto"/>
        <w:ind w:right="116"/>
        <w:rPr>
          <w:lang w:val="ru-RU"/>
        </w:rPr>
      </w:pPr>
      <w:r w:rsidRPr="00032942">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A2E50" w:rsidRPr="00032942" w:rsidRDefault="00032942">
      <w:pPr>
        <w:pStyle w:val="a3"/>
        <w:spacing w:line="360" w:lineRule="auto"/>
        <w:ind w:right="114"/>
        <w:rPr>
          <w:lang w:val="ru-RU"/>
        </w:rPr>
      </w:pPr>
      <w:r w:rsidRPr="00032942">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EA2E50" w:rsidRPr="00032942" w:rsidRDefault="00032942">
      <w:pPr>
        <w:pStyle w:val="a3"/>
        <w:spacing w:line="360" w:lineRule="auto"/>
        <w:ind w:right="115"/>
        <w:rPr>
          <w:lang w:val="ru-RU"/>
        </w:rPr>
      </w:pPr>
      <w:r w:rsidRPr="00032942">
        <w:rPr>
          <w:lang w:val="ru-RU"/>
        </w:rPr>
        <w:t>Оценивать     свой     вклад      в      решение      естественнонаучной      проблемы   по критериям, самостоятельно сформулированным участниками</w:t>
      </w:r>
      <w:r w:rsidRPr="00032942">
        <w:rPr>
          <w:spacing w:val="-23"/>
          <w:lang w:val="ru-RU"/>
        </w:rPr>
        <w:t xml:space="preserve"> </w:t>
      </w:r>
      <w:r w:rsidRPr="00032942">
        <w:rPr>
          <w:lang w:val="ru-RU"/>
        </w:rPr>
        <w:t>команды.</w:t>
      </w:r>
    </w:p>
    <w:p w:rsidR="00EA2E50" w:rsidRPr="00032942" w:rsidRDefault="00032942">
      <w:pPr>
        <w:pStyle w:val="a4"/>
        <w:numPr>
          <w:ilvl w:val="4"/>
          <w:numId w:val="25"/>
        </w:numPr>
        <w:tabs>
          <w:tab w:val="left" w:pos="2010"/>
        </w:tabs>
        <w:ind w:left="2010"/>
        <w:rPr>
          <w:sz w:val="24"/>
          <w:lang w:val="ru-RU"/>
        </w:rPr>
      </w:pPr>
      <w:r w:rsidRPr="00032942">
        <w:rPr>
          <w:sz w:val="24"/>
          <w:lang w:val="ru-RU"/>
        </w:rPr>
        <w:t>Формирование универсальных учебных регулятивных</w:t>
      </w:r>
      <w:r w:rsidRPr="00032942">
        <w:rPr>
          <w:spacing w:val="-22"/>
          <w:sz w:val="24"/>
          <w:lang w:val="ru-RU"/>
        </w:rPr>
        <w:t xml:space="preserve"> </w:t>
      </w:r>
      <w:r w:rsidRPr="00032942">
        <w:rPr>
          <w:sz w:val="24"/>
          <w:lang w:val="ru-RU"/>
        </w:rPr>
        <w:t>действий.</w:t>
      </w:r>
    </w:p>
    <w:p w:rsidR="00EA2E50" w:rsidRPr="00032942" w:rsidRDefault="00032942">
      <w:pPr>
        <w:pStyle w:val="a3"/>
        <w:spacing w:before="140" w:line="360" w:lineRule="auto"/>
        <w:ind w:right="115"/>
        <w:rPr>
          <w:lang w:val="ru-RU"/>
        </w:rPr>
      </w:pPr>
      <w:r w:rsidRPr="00032942">
        <w:rPr>
          <w:lang w:val="ru-RU"/>
        </w:rPr>
        <w:t>Выявление   проблем   в   жизненных    и    учебных    ситуациях,    требующих    для решения проявлений естественнонаучной</w:t>
      </w:r>
      <w:r w:rsidRPr="00032942">
        <w:rPr>
          <w:spacing w:val="-20"/>
          <w:lang w:val="ru-RU"/>
        </w:rPr>
        <w:t xml:space="preserve"> </w:t>
      </w:r>
      <w:r w:rsidRPr="00032942">
        <w:rPr>
          <w:lang w:val="ru-RU"/>
        </w:rPr>
        <w:t>грамотности.</w:t>
      </w:r>
    </w:p>
    <w:p w:rsidR="00EA2E50" w:rsidRPr="00032942" w:rsidRDefault="00032942">
      <w:pPr>
        <w:pStyle w:val="a3"/>
        <w:spacing w:before="6" w:line="360" w:lineRule="auto"/>
        <w:ind w:right="107"/>
        <w:rPr>
          <w:lang w:val="ru-RU"/>
        </w:rPr>
      </w:pPr>
      <w:r w:rsidRPr="00032942">
        <w:rPr>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A2E50" w:rsidRPr="00032942" w:rsidRDefault="00032942">
      <w:pPr>
        <w:pStyle w:val="a3"/>
        <w:spacing w:line="360" w:lineRule="auto"/>
        <w:ind w:right="113"/>
        <w:rPr>
          <w:lang w:val="ru-RU"/>
        </w:rPr>
      </w:pPr>
      <w:r w:rsidRPr="00032942">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A2E50" w:rsidRPr="00032942" w:rsidRDefault="00032942">
      <w:pPr>
        <w:pStyle w:val="a3"/>
        <w:spacing w:before="6" w:line="360" w:lineRule="auto"/>
        <w:ind w:right="112"/>
        <w:rPr>
          <w:lang w:val="ru-RU"/>
        </w:rPr>
      </w:pPr>
      <w:r w:rsidRPr="00032942">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A2E50" w:rsidRPr="00032942" w:rsidRDefault="00032942">
      <w:pPr>
        <w:pStyle w:val="a3"/>
        <w:tabs>
          <w:tab w:val="left" w:pos="2292"/>
          <w:tab w:val="left" w:pos="3289"/>
          <w:tab w:val="left" w:pos="4757"/>
          <w:tab w:val="left" w:pos="6621"/>
          <w:tab w:val="left" w:pos="8083"/>
        </w:tabs>
        <w:ind w:left="810" w:firstLine="0"/>
        <w:jc w:val="left"/>
        <w:rPr>
          <w:lang w:val="ru-RU"/>
        </w:rPr>
      </w:pPr>
      <w:r w:rsidRPr="00032942">
        <w:rPr>
          <w:lang w:val="ru-RU"/>
        </w:rPr>
        <w:t>Объяснение</w:t>
      </w:r>
      <w:r w:rsidRPr="00032942">
        <w:rPr>
          <w:lang w:val="ru-RU"/>
        </w:rPr>
        <w:tab/>
        <w:t>причин</w:t>
      </w:r>
      <w:r w:rsidRPr="00032942">
        <w:rPr>
          <w:lang w:val="ru-RU"/>
        </w:rPr>
        <w:tab/>
        <w:t>достижения</w:t>
      </w:r>
      <w:r w:rsidRPr="00032942">
        <w:rPr>
          <w:lang w:val="ru-RU"/>
        </w:rPr>
        <w:tab/>
        <w:t>(недостижения)</w:t>
      </w:r>
      <w:r w:rsidRPr="00032942">
        <w:rPr>
          <w:lang w:val="ru-RU"/>
        </w:rPr>
        <w:tab/>
        <w:t>результатов</w:t>
      </w:r>
      <w:r w:rsidRPr="00032942">
        <w:rPr>
          <w:lang w:val="ru-RU"/>
        </w:rPr>
        <w:tab/>
        <w:t>деятельности</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713"/>
          <w:tab w:val="left" w:pos="2030"/>
          <w:tab w:val="left" w:pos="4473"/>
          <w:tab w:val="left" w:pos="5574"/>
          <w:tab w:val="left" w:pos="7200"/>
        </w:tabs>
        <w:spacing w:before="90" w:line="362" w:lineRule="auto"/>
        <w:ind w:right="108" w:firstLine="0"/>
        <w:jc w:val="left"/>
        <w:rPr>
          <w:lang w:val="ru-RU"/>
        </w:rPr>
      </w:pPr>
      <w:r w:rsidRPr="00032942">
        <w:rPr>
          <w:lang w:val="ru-RU"/>
        </w:rPr>
        <w:t>по</w:t>
      </w:r>
      <w:r w:rsidRPr="00032942">
        <w:rPr>
          <w:lang w:val="ru-RU"/>
        </w:rPr>
        <w:tab/>
        <w:t>решению</w:t>
      </w:r>
      <w:r w:rsidRPr="00032942">
        <w:rPr>
          <w:lang w:val="ru-RU"/>
        </w:rPr>
        <w:tab/>
        <w:t>естественнонаучной</w:t>
      </w:r>
      <w:r w:rsidRPr="00032942">
        <w:rPr>
          <w:lang w:val="ru-RU"/>
        </w:rPr>
        <w:tab/>
        <w:t>задачи,</w:t>
      </w:r>
      <w:r w:rsidRPr="00032942">
        <w:rPr>
          <w:lang w:val="ru-RU"/>
        </w:rPr>
        <w:tab/>
        <w:t>выполнении</w:t>
      </w:r>
      <w:r w:rsidRPr="00032942">
        <w:rPr>
          <w:lang w:val="ru-RU"/>
        </w:rPr>
        <w:tab/>
        <w:t>естественно-научного исследования.</w:t>
      </w:r>
    </w:p>
    <w:p w:rsidR="00EA2E50" w:rsidRPr="00032942" w:rsidRDefault="00032942">
      <w:pPr>
        <w:pStyle w:val="a3"/>
        <w:spacing w:before="1" w:line="360" w:lineRule="auto"/>
        <w:ind w:right="113"/>
        <w:rPr>
          <w:lang w:val="ru-RU"/>
        </w:rPr>
      </w:pPr>
      <w:r w:rsidRPr="00032942">
        <w:rPr>
          <w:lang w:val="ru-RU"/>
        </w:rPr>
        <w:t>Оценка соответствия результата решения естественнонаучной проблемы поставленным целям и условиям.</w:t>
      </w:r>
    </w:p>
    <w:p w:rsidR="00EA2E50" w:rsidRPr="00032942" w:rsidRDefault="00032942">
      <w:pPr>
        <w:pStyle w:val="a3"/>
        <w:spacing w:line="360" w:lineRule="auto"/>
        <w:ind w:right="109"/>
        <w:rPr>
          <w:lang w:val="ru-RU"/>
        </w:rPr>
      </w:pPr>
      <w:r w:rsidRPr="00032942">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w:t>
      </w:r>
      <w:r w:rsidRPr="00032942">
        <w:rPr>
          <w:spacing w:val="-6"/>
          <w:lang w:val="ru-RU"/>
        </w:rPr>
        <w:t xml:space="preserve"> </w:t>
      </w:r>
      <w:r w:rsidRPr="00032942">
        <w:rPr>
          <w:lang w:val="ru-RU"/>
        </w:rPr>
        <w:t>другого.</w:t>
      </w:r>
    </w:p>
    <w:p w:rsidR="00EA2E50" w:rsidRDefault="00032942">
      <w:pPr>
        <w:pStyle w:val="a4"/>
        <w:numPr>
          <w:ilvl w:val="3"/>
          <w:numId w:val="24"/>
        </w:numPr>
        <w:tabs>
          <w:tab w:val="left" w:pos="1830"/>
        </w:tabs>
        <w:rPr>
          <w:sz w:val="24"/>
        </w:rPr>
      </w:pPr>
      <w:r>
        <w:rPr>
          <w:sz w:val="24"/>
        </w:rPr>
        <w:t>Общественно-научные</w:t>
      </w:r>
      <w:r>
        <w:rPr>
          <w:spacing w:val="-13"/>
          <w:sz w:val="24"/>
        </w:rPr>
        <w:t xml:space="preserve"> </w:t>
      </w:r>
      <w:r>
        <w:rPr>
          <w:sz w:val="24"/>
        </w:rPr>
        <w:t>предметы.</w:t>
      </w:r>
    </w:p>
    <w:p w:rsidR="00EA2E50" w:rsidRPr="00032942" w:rsidRDefault="00032942">
      <w:pPr>
        <w:pStyle w:val="a4"/>
        <w:numPr>
          <w:ilvl w:val="4"/>
          <w:numId w:val="24"/>
        </w:numPr>
        <w:tabs>
          <w:tab w:val="left" w:pos="2010"/>
        </w:tabs>
        <w:spacing w:before="140" w:line="360" w:lineRule="auto"/>
        <w:ind w:right="108" w:firstLine="708"/>
        <w:jc w:val="both"/>
        <w:rPr>
          <w:sz w:val="24"/>
          <w:lang w:val="ru-RU"/>
        </w:rPr>
      </w:pPr>
      <w:r w:rsidRPr="00032942">
        <w:rPr>
          <w:sz w:val="24"/>
          <w:lang w:val="ru-RU"/>
        </w:rPr>
        <w:t>Формирование  универсальных   учебных   познавательных   действий   в части базовых логических</w:t>
      </w:r>
      <w:r w:rsidRPr="00032942">
        <w:rPr>
          <w:spacing w:val="-8"/>
          <w:sz w:val="24"/>
          <w:lang w:val="ru-RU"/>
        </w:rPr>
        <w:t xml:space="preserve"> </w:t>
      </w:r>
      <w:r w:rsidRPr="00032942">
        <w:rPr>
          <w:sz w:val="24"/>
          <w:lang w:val="ru-RU"/>
        </w:rPr>
        <w:t>действий.</w:t>
      </w:r>
    </w:p>
    <w:p w:rsidR="00EA2E50" w:rsidRPr="00032942" w:rsidRDefault="00032942">
      <w:pPr>
        <w:pStyle w:val="a3"/>
        <w:spacing w:before="6" w:line="360" w:lineRule="auto"/>
        <w:ind w:left="810" w:right="1268" w:firstLine="0"/>
        <w:jc w:val="left"/>
        <w:rPr>
          <w:lang w:val="ru-RU"/>
        </w:rPr>
      </w:pPr>
      <w:r w:rsidRPr="00032942">
        <w:rPr>
          <w:lang w:val="ru-RU"/>
        </w:rPr>
        <w:t>Систематизировать, классифицировать и обобщать исторические факты. Составлять синхронистические и систематические таблицы.</w:t>
      </w:r>
    </w:p>
    <w:p w:rsidR="00EA2E50" w:rsidRPr="00032942" w:rsidRDefault="00032942">
      <w:pPr>
        <w:pStyle w:val="a3"/>
        <w:spacing w:before="6" w:line="360" w:lineRule="auto"/>
        <w:ind w:right="112"/>
        <w:rPr>
          <w:lang w:val="ru-RU"/>
        </w:rPr>
      </w:pPr>
      <w:r w:rsidRPr="00032942">
        <w:rPr>
          <w:lang w:val="ru-RU"/>
        </w:rPr>
        <w:t>Выявлять и характеризовать существенные признаки исторических явлений, процессов.</w:t>
      </w:r>
    </w:p>
    <w:p w:rsidR="00EA2E50" w:rsidRPr="00032942" w:rsidRDefault="00032942">
      <w:pPr>
        <w:pStyle w:val="a3"/>
        <w:spacing w:before="6" w:line="360" w:lineRule="auto"/>
        <w:ind w:right="112"/>
        <w:rPr>
          <w:lang w:val="ru-RU"/>
        </w:rPr>
      </w:pPr>
      <w:r w:rsidRPr="00032942">
        <w:rPr>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Pr="00032942">
        <w:rPr>
          <w:spacing w:val="57"/>
          <w:lang w:val="ru-RU"/>
        </w:rPr>
        <w:t xml:space="preserve"> </w:t>
      </w:r>
      <w:r w:rsidRPr="00032942">
        <w:rPr>
          <w:lang w:val="ru-RU"/>
        </w:rPr>
        <w:t>(«было</w:t>
      </w:r>
    </w:p>
    <w:p w:rsidR="00EA2E50" w:rsidRPr="00032942" w:rsidRDefault="00032942">
      <w:pPr>
        <w:pStyle w:val="a3"/>
        <w:ind w:firstLine="0"/>
        <w:jc w:val="left"/>
        <w:rPr>
          <w:lang w:val="ru-RU"/>
        </w:rPr>
      </w:pPr>
      <w:r w:rsidRPr="00032942">
        <w:rPr>
          <w:lang w:val="ru-RU"/>
        </w:rPr>
        <w:t>– стало») по заданным или самостоятельно определенным основаниям.</w:t>
      </w:r>
    </w:p>
    <w:p w:rsidR="00EA2E50" w:rsidRPr="00032942" w:rsidRDefault="00032942">
      <w:pPr>
        <w:pStyle w:val="a3"/>
        <w:spacing w:before="139" w:line="360" w:lineRule="auto"/>
        <w:ind w:right="113"/>
        <w:rPr>
          <w:lang w:val="ru-RU"/>
        </w:rPr>
      </w:pPr>
      <w:r w:rsidRPr="00032942">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w:t>
      </w:r>
      <w:r w:rsidRPr="00032942">
        <w:rPr>
          <w:spacing w:val="-6"/>
          <w:lang w:val="ru-RU"/>
        </w:rPr>
        <w:t xml:space="preserve"> </w:t>
      </w:r>
      <w:r w:rsidRPr="00032942">
        <w:rPr>
          <w:lang w:val="ru-RU"/>
        </w:rPr>
        <w:t>другие).</w:t>
      </w:r>
    </w:p>
    <w:p w:rsidR="00EA2E50" w:rsidRPr="00032942" w:rsidRDefault="00032942">
      <w:pPr>
        <w:pStyle w:val="a3"/>
        <w:ind w:left="810" w:firstLine="0"/>
        <w:jc w:val="left"/>
        <w:rPr>
          <w:lang w:val="ru-RU"/>
        </w:rPr>
      </w:pPr>
      <w:r w:rsidRPr="00032942">
        <w:rPr>
          <w:lang w:val="ru-RU"/>
        </w:rPr>
        <w:t>Выявлять причины и следствия исторических событий и процессов.</w:t>
      </w:r>
    </w:p>
    <w:p w:rsidR="00EA2E50" w:rsidRPr="00032942" w:rsidRDefault="00032942">
      <w:pPr>
        <w:pStyle w:val="a3"/>
        <w:spacing w:before="139" w:line="360" w:lineRule="auto"/>
        <w:ind w:right="110"/>
        <w:rPr>
          <w:lang w:val="ru-RU"/>
        </w:rPr>
      </w:pPr>
      <w:r w:rsidRPr="00032942">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A2E50" w:rsidRPr="00032942" w:rsidRDefault="00032942">
      <w:pPr>
        <w:pStyle w:val="a3"/>
        <w:spacing w:line="360" w:lineRule="auto"/>
        <w:ind w:right="105"/>
        <w:rPr>
          <w:lang w:val="ru-RU"/>
        </w:rPr>
      </w:pPr>
      <w:r w:rsidRPr="00032942">
        <w:rPr>
          <w:lang w:val="ru-RU"/>
        </w:rPr>
        <w:t>Соотносить результаты своего исследования с уже имеющимися данными, оценивать их значимость.</w:t>
      </w:r>
    </w:p>
    <w:p w:rsidR="00EA2E50" w:rsidRPr="00032942" w:rsidRDefault="00032942">
      <w:pPr>
        <w:pStyle w:val="a3"/>
        <w:spacing w:line="360" w:lineRule="auto"/>
        <w:ind w:right="104"/>
        <w:rPr>
          <w:lang w:val="ru-RU"/>
        </w:rPr>
      </w:pPr>
      <w:r w:rsidRPr="00032942">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w:t>
      </w:r>
      <w:r w:rsidRPr="00032942">
        <w:rPr>
          <w:spacing w:val="-21"/>
          <w:lang w:val="ru-RU"/>
        </w:rPr>
        <w:t xml:space="preserve"> </w:t>
      </w:r>
      <w:r w:rsidRPr="00032942">
        <w:rPr>
          <w:lang w:val="ru-RU"/>
        </w:rPr>
        <w:t>организаций.</w:t>
      </w:r>
    </w:p>
    <w:p w:rsidR="00EA2E50" w:rsidRPr="00032942" w:rsidRDefault="00032942">
      <w:pPr>
        <w:pStyle w:val="a3"/>
        <w:spacing w:line="360" w:lineRule="auto"/>
        <w:ind w:right="107"/>
        <w:rPr>
          <w:lang w:val="ru-RU"/>
        </w:rPr>
      </w:pPr>
      <w:r w:rsidRPr="00032942">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w:t>
      </w:r>
      <w:r w:rsidRPr="00032942">
        <w:rPr>
          <w:spacing w:val="-17"/>
          <w:lang w:val="ru-RU"/>
        </w:rPr>
        <w:t xml:space="preserve"> </w:t>
      </w:r>
      <w:r w:rsidRPr="00032942">
        <w:rPr>
          <w:lang w:val="ru-RU"/>
        </w:rPr>
        <w:t>право.</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7"/>
        <w:rPr>
          <w:lang w:val="ru-RU"/>
        </w:rPr>
      </w:pPr>
      <w:r w:rsidRPr="00032942">
        <w:rPr>
          <w:lang w:val="ru-RU"/>
        </w:rPr>
        <w:t>Определять конструктивные модели поведения в конфликтной ситуации, находить конструктивное разрешение конфликта.</w:t>
      </w:r>
    </w:p>
    <w:p w:rsidR="00EA2E50" w:rsidRPr="00032942" w:rsidRDefault="00032942">
      <w:pPr>
        <w:pStyle w:val="a3"/>
        <w:spacing w:before="1" w:line="360" w:lineRule="auto"/>
        <w:ind w:right="111"/>
        <w:rPr>
          <w:lang w:val="ru-RU"/>
        </w:rPr>
      </w:pPr>
      <w:r w:rsidRPr="00032942">
        <w:rPr>
          <w:lang w:val="ru-RU"/>
        </w:rPr>
        <w:t>Преобразовывать статистическую и визуальную информацию о достижениях России в текст.</w:t>
      </w:r>
    </w:p>
    <w:p w:rsidR="00EA2E50" w:rsidRPr="00032942" w:rsidRDefault="00032942">
      <w:pPr>
        <w:pStyle w:val="a3"/>
        <w:spacing w:line="360" w:lineRule="auto"/>
        <w:ind w:right="110"/>
        <w:rPr>
          <w:lang w:val="ru-RU"/>
        </w:rPr>
      </w:pPr>
      <w:r w:rsidRPr="00032942">
        <w:rPr>
          <w:lang w:val="ru-RU"/>
        </w:rPr>
        <w:t>Вносить коррективы в моделируемую экономическую деятельность на основе изменившихся ситуаций.</w:t>
      </w:r>
    </w:p>
    <w:p w:rsidR="00EA2E50" w:rsidRPr="00032942" w:rsidRDefault="00032942">
      <w:pPr>
        <w:pStyle w:val="a3"/>
        <w:spacing w:line="360" w:lineRule="auto"/>
        <w:ind w:right="116"/>
        <w:rPr>
          <w:lang w:val="ru-RU"/>
        </w:rPr>
      </w:pPr>
      <w:r w:rsidRPr="00032942">
        <w:rPr>
          <w:lang w:val="ru-RU"/>
        </w:rPr>
        <w:t>Использовать полученные знания для публичного представления результатов своей деятельности в сфере духовной культуры.</w:t>
      </w:r>
    </w:p>
    <w:p w:rsidR="00EA2E50" w:rsidRPr="00032942" w:rsidRDefault="00032942">
      <w:pPr>
        <w:pStyle w:val="a3"/>
        <w:spacing w:line="362" w:lineRule="auto"/>
        <w:ind w:right="112"/>
        <w:rPr>
          <w:lang w:val="ru-RU"/>
        </w:rPr>
      </w:pPr>
      <w:r w:rsidRPr="00032942">
        <w:rPr>
          <w:lang w:val="ru-RU"/>
        </w:rPr>
        <w:t>Выступать   с    сообщениями    в    соответствии    с    особенностями    аудитории  и</w:t>
      </w:r>
      <w:r w:rsidRPr="00032942">
        <w:rPr>
          <w:spacing w:val="-5"/>
          <w:lang w:val="ru-RU"/>
        </w:rPr>
        <w:t xml:space="preserve"> </w:t>
      </w:r>
      <w:r w:rsidRPr="00032942">
        <w:rPr>
          <w:lang w:val="ru-RU"/>
        </w:rPr>
        <w:t>регламентом.</w:t>
      </w:r>
    </w:p>
    <w:p w:rsidR="00EA2E50" w:rsidRPr="00032942" w:rsidRDefault="00032942">
      <w:pPr>
        <w:pStyle w:val="a3"/>
        <w:spacing w:before="1" w:line="360" w:lineRule="auto"/>
        <w:ind w:right="111"/>
        <w:rPr>
          <w:lang w:val="ru-RU"/>
        </w:rPr>
      </w:pPr>
      <w:r w:rsidRPr="00032942">
        <w:rPr>
          <w:lang w:val="ru-RU"/>
        </w:rPr>
        <w:t>Устанавливать     и      объяснять      взаимосвязи      между      правами      человека  и гражданина и обязанностями</w:t>
      </w:r>
      <w:r w:rsidRPr="00032942">
        <w:rPr>
          <w:spacing w:val="-13"/>
          <w:lang w:val="ru-RU"/>
        </w:rPr>
        <w:t xml:space="preserve"> </w:t>
      </w:r>
      <w:r w:rsidRPr="00032942">
        <w:rPr>
          <w:lang w:val="ru-RU"/>
        </w:rPr>
        <w:t>граждан.</w:t>
      </w:r>
    </w:p>
    <w:p w:rsidR="00EA2E50" w:rsidRPr="00032942" w:rsidRDefault="00032942">
      <w:pPr>
        <w:pStyle w:val="a3"/>
        <w:ind w:left="810" w:firstLine="0"/>
        <w:jc w:val="left"/>
        <w:rPr>
          <w:lang w:val="ru-RU"/>
        </w:rPr>
      </w:pPr>
      <w:r w:rsidRPr="00032942">
        <w:rPr>
          <w:lang w:val="ru-RU"/>
        </w:rPr>
        <w:t>Объяснять причины смены дня и ночи и времен года.</w:t>
      </w:r>
    </w:p>
    <w:p w:rsidR="00EA2E50" w:rsidRPr="00032942" w:rsidRDefault="00032942">
      <w:pPr>
        <w:pStyle w:val="a3"/>
        <w:spacing w:before="139" w:line="360" w:lineRule="auto"/>
        <w:ind w:right="108"/>
        <w:rPr>
          <w:lang w:val="ru-RU"/>
        </w:rPr>
      </w:pPr>
      <w:r w:rsidRPr="00032942">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w:t>
      </w:r>
      <w:r w:rsidRPr="00032942">
        <w:rPr>
          <w:spacing w:val="-25"/>
          <w:lang w:val="ru-RU"/>
        </w:rPr>
        <w:t xml:space="preserve"> </w:t>
      </w:r>
      <w:r w:rsidRPr="00032942">
        <w:rPr>
          <w:lang w:val="ru-RU"/>
        </w:rPr>
        <w:t>наблюдений.</w:t>
      </w:r>
    </w:p>
    <w:p w:rsidR="00EA2E50" w:rsidRPr="00032942" w:rsidRDefault="00032942">
      <w:pPr>
        <w:pStyle w:val="a3"/>
        <w:spacing w:line="362" w:lineRule="auto"/>
        <w:ind w:left="810" w:firstLine="0"/>
        <w:jc w:val="left"/>
        <w:rPr>
          <w:lang w:val="ru-RU"/>
        </w:rPr>
      </w:pPr>
      <w:r w:rsidRPr="00032942">
        <w:rPr>
          <w:lang w:val="ru-RU"/>
        </w:rPr>
        <w:t>Классифицировать формы рельефа суши по высоте и по внешнему облику. Классифицировать острова по происхождению.</w:t>
      </w:r>
    </w:p>
    <w:p w:rsidR="00EA2E50" w:rsidRPr="00032942" w:rsidRDefault="00032942">
      <w:pPr>
        <w:pStyle w:val="a3"/>
        <w:spacing w:before="1" w:line="360" w:lineRule="auto"/>
        <w:ind w:right="111"/>
        <w:rPr>
          <w:lang w:val="ru-RU"/>
        </w:rPr>
      </w:pPr>
      <w:r w:rsidRPr="00032942">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2E50" w:rsidRPr="00032942" w:rsidRDefault="00032942">
      <w:pPr>
        <w:pStyle w:val="a3"/>
        <w:spacing w:before="6"/>
        <w:ind w:left="810" w:firstLine="0"/>
        <w:jc w:val="left"/>
        <w:rPr>
          <w:lang w:val="ru-RU"/>
        </w:rPr>
      </w:pPr>
      <w:r w:rsidRPr="00032942">
        <w:rPr>
          <w:lang w:val="ru-RU"/>
        </w:rPr>
        <w:t>Самостоятельно составлять план решения учебной географической задачи.</w:t>
      </w:r>
    </w:p>
    <w:p w:rsidR="00EA2E50" w:rsidRPr="00032942" w:rsidRDefault="00032942">
      <w:pPr>
        <w:pStyle w:val="a4"/>
        <w:numPr>
          <w:ilvl w:val="4"/>
          <w:numId w:val="24"/>
        </w:numPr>
        <w:tabs>
          <w:tab w:val="left" w:pos="2010"/>
        </w:tabs>
        <w:spacing w:before="137"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базовых исследовательских</w:t>
      </w:r>
      <w:r w:rsidRPr="00032942">
        <w:rPr>
          <w:spacing w:val="-14"/>
          <w:sz w:val="24"/>
          <w:lang w:val="ru-RU"/>
        </w:rPr>
        <w:t xml:space="preserve"> </w:t>
      </w:r>
      <w:r w:rsidRPr="00032942">
        <w:rPr>
          <w:sz w:val="24"/>
          <w:lang w:val="ru-RU"/>
        </w:rPr>
        <w:t>действий.</w:t>
      </w:r>
    </w:p>
    <w:p w:rsidR="00EA2E50" w:rsidRPr="00032942" w:rsidRDefault="00032942">
      <w:pPr>
        <w:pStyle w:val="a3"/>
        <w:spacing w:line="360" w:lineRule="auto"/>
        <w:ind w:right="111"/>
        <w:rPr>
          <w:lang w:val="ru-RU"/>
        </w:rPr>
      </w:pPr>
      <w:r w:rsidRPr="00032942">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r w:rsidRPr="00032942">
        <w:rPr>
          <w:spacing w:val="-12"/>
          <w:lang w:val="ru-RU"/>
        </w:rPr>
        <w:t xml:space="preserve"> </w:t>
      </w:r>
      <w:r w:rsidRPr="00032942">
        <w:rPr>
          <w:lang w:val="ru-RU"/>
        </w:rPr>
        <w:t>форме.</w:t>
      </w:r>
    </w:p>
    <w:p w:rsidR="00EA2E50" w:rsidRPr="00032942" w:rsidRDefault="00032942">
      <w:pPr>
        <w:pStyle w:val="a3"/>
        <w:spacing w:line="360" w:lineRule="auto"/>
        <w:ind w:right="110"/>
        <w:rPr>
          <w:lang w:val="ru-RU"/>
        </w:rPr>
      </w:pPr>
      <w:r w:rsidRPr="00032942">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A2E50" w:rsidRPr="00032942" w:rsidRDefault="00032942">
      <w:pPr>
        <w:pStyle w:val="a3"/>
        <w:spacing w:line="360" w:lineRule="auto"/>
        <w:ind w:right="111"/>
        <w:rPr>
          <w:lang w:val="ru-RU"/>
        </w:rPr>
      </w:pPr>
      <w:r w:rsidRPr="00032942">
        <w:rPr>
          <w:lang w:val="ru-RU"/>
        </w:rPr>
        <w:t>Представлять     результаты     фенологических     наблюдений     и     наблюдений  за погодой в различной форме (табличной, графической, географического</w:t>
      </w:r>
      <w:r w:rsidRPr="00032942">
        <w:rPr>
          <w:spacing w:val="-21"/>
          <w:lang w:val="ru-RU"/>
        </w:rPr>
        <w:t xml:space="preserve"> </w:t>
      </w:r>
      <w:r w:rsidRPr="00032942">
        <w:rPr>
          <w:lang w:val="ru-RU"/>
        </w:rPr>
        <w:t>описания).</w:t>
      </w:r>
    </w:p>
    <w:p w:rsidR="00EA2E50" w:rsidRPr="00032942" w:rsidRDefault="00032942">
      <w:pPr>
        <w:pStyle w:val="a3"/>
        <w:spacing w:line="360" w:lineRule="auto"/>
        <w:ind w:right="105"/>
        <w:rPr>
          <w:lang w:val="ru-RU"/>
        </w:rPr>
      </w:pPr>
      <w:r w:rsidRPr="00032942">
        <w:rPr>
          <w:lang w:val="ru-RU"/>
        </w:rPr>
        <w:t>Проводить по самостоятельно составленному плану небольшое исследование роли традиций в обществе.</w:t>
      </w:r>
    </w:p>
    <w:p w:rsidR="00EA2E50" w:rsidRPr="00032942" w:rsidRDefault="00032942">
      <w:pPr>
        <w:pStyle w:val="a3"/>
        <w:ind w:left="809" w:firstLine="0"/>
        <w:jc w:val="left"/>
        <w:rPr>
          <w:lang w:val="ru-RU"/>
        </w:rPr>
      </w:pPr>
      <w:r w:rsidRPr="00032942">
        <w:rPr>
          <w:lang w:val="ru-RU"/>
        </w:rPr>
        <w:t>Исследовать   несложные   практические   ситуации,   связанные   с использованием</w:t>
      </w:r>
    </w:p>
    <w:p w:rsidR="00EA2E50" w:rsidRPr="00032942" w:rsidRDefault="00EA2E50">
      <w:pPr>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различных способов повышения эффективности производства.</w:t>
      </w:r>
    </w:p>
    <w:p w:rsidR="00EA2E50" w:rsidRPr="00032942" w:rsidRDefault="00032942">
      <w:pPr>
        <w:pStyle w:val="a4"/>
        <w:numPr>
          <w:ilvl w:val="4"/>
          <w:numId w:val="24"/>
        </w:numPr>
        <w:tabs>
          <w:tab w:val="left" w:pos="2010"/>
        </w:tabs>
        <w:spacing w:before="139" w:line="360" w:lineRule="auto"/>
        <w:ind w:right="114" w:firstLine="708"/>
        <w:jc w:val="both"/>
        <w:rPr>
          <w:sz w:val="24"/>
          <w:lang w:val="ru-RU"/>
        </w:rPr>
      </w:pPr>
      <w:r w:rsidRPr="00032942">
        <w:rPr>
          <w:sz w:val="24"/>
          <w:lang w:val="ru-RU"/>
        </w:rPr>
        <w:t>Формирование  универсальных   учебных   познавательных   действий   в части работы с</w:t>
      </w:r>
      <w:r w:rsidRPr="00032942">
        <w:rPr>
          <w:spacing w:val="-8"/>
          <w:sz w:val="24"/>
          <w:lang w:val="ru-RU"/>
        </w:rPr>
        <w:t xml:space="preserve"> </w:t>
      </w:r>
      <w:r w:rsidRPr="00032942">
        <w:rPr>
          <w:sz w:val="24"/>
          <w:lang w:val="ru-RU"/>
        </w:rPr>
        <w:t>информацией.</w:t>
      </w:r>
    </w:p>
    <w:p w:rsidR="00EA2E50" w:rsidRPr="00032942" w:rsidRDefault="00032942">
      <w:pPr>
        <w:pStyle w:val="a3"/>
        <w:spacing w:before="6" w:line="360" w:lineRule="auto"/>
        <w:ind w:right="113"/>
        <w:rPr>
          <w:lang w:val="ru-RU"/>
        </w:rPr>
      </w:pPr>
      <w:r w:rsidRPr="00032942">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A2E50" w:rsidRPr="00032942" w:rsidRDefault="00032942">
      <w:pPr>
        <w:pStyle w:val="a3"/>
        <w:spacing w:before="6" w:line="360" w:lineRule="auto"/>
        <w:ind w:right="113"/>
        <w:rPr>
          <w:lang w:val="ru-RU"/>
        </w:rPr>
      </w:pPr>
      <w:r w:rsidRPr="0003294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A2E50" w:rsidRPr="00032942" w:rsidRDefault="00032942">
      <w:pPr>
        <w:pStyle w:val="a3"/>
        <w:spacing w:line="360" w:lineRule="auto"/>
        <w:ind w:right="108"/>
        <w:rPr>
          <w:lang w:val="ru-RU"/>
        </w:rPr>
      </w:pPr>
      <w:r w:rsidRPr="00032942">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w:t>
      </w:r>
      <w:r w:rsidRPr="00032942">
        <w:rPr>
          <w:spacing w:val="-7"/>
          <w:lang w:val="ru-RU"/>
        </w:rPr>
        <w:t xml:space="preserve"> </w:t>
      </w:r>
      <w:r w:rsidRPr="00032942">
        <w:rPr>
          <w:lang w:val="ru-RU"/>
        </w:rPr>
        <w:t>авторов.</w:t>
      </w:r>
    </w:p>
    <w:p w:rsidR="00EA2E50" w:rsidRPr="00032942" w:rsidRDefault="00032942">
      <w:pPr>
        <w:pStyle w:val="a3"/>
        <w:spacing w:before="6" w:line="360" w:lineRule="auto"/>
        <w:ind w:right="111"/>
        <w:rPr>
          <w:lang w:val="ru-RU"/>
        </w:rPr>
      </w:pPr>
      <w:r w:rsidRPr="00032942">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A2E50" w:rsidRPr="00032942" w:rsidRDefault="00032942">
      <w:pPr>
        <w:pStyle w:val="a3"/>
        <w:spacing w:before="6" w:line="360" w:lineRule="auto"/>
        <w:ind w:right="113"/>
        <w:rPr>
          <w:lang w:val="ru-RU"/>
        </w:rPr>
      </w:pPr>
      <w:r w:rsidRPr="00032942">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A2E50" w:rsidRPr="00032942" w:rsidRDefault="00032942">
      <w:pPr>
        <w:pStyle w:val="a3"/>
        <w:spacing w:before="6" w:line="360" w:lineRule="auto"/>
        <w:ind w:right="113"/>
        <w:rPr>
          <w:lang w:val="ru-RU"/>
        </w:rPr>
      </w:pPr>
      <w:r w:rsidRPr="0003294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A2E50" w:rsidRPr="00032942" w:rsidRDefault="00032942">
      <w:pPr>
        <w:pStyle w:val="a3"/>
        <w:spacing w:line="360" w:lineRule="auto"/>
        <w:ind w:right="109"/>
        <w:rPr>
          <w:lang w:val="ru-RU"/>
        </w:rPr>
      </w:pPr>
      <w:r w:rsidRPr="0003294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2E50" w:rsidRPr="00032942" w:rsidRDefault="00032942">
      <w:pPr>
        <w:pStyle w:val="a3"/>
        <w:spacing w:before="7" w:line="360" w:lineRule="auto"/>
        <w:ind w:right="106"/>
        <w:rPr>
          <w:lang w:val="ru-RU"/>
        </w:rPr>
      </w:pPr>
      <w:r w:rsidRPr="00032942">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A2E50" w:rsidRPr="00032942" w:rsidRDefault="00032942">
      <w:pPr>
        <w:pStyle w:val="a3"/>
        <w:spacing w:before="6"/>
        <w:ind w:left="810" w:firstLine="0"/>
        <w:jc w:val="left"/>
        <w:rPr>
          <w:lang w:val="ru-RU"/>
        </w:rPr>
      </w:pPr>
      <w:r w:rsidRPr="00032942">
        <w:rPr>
          <w:lang w:val="ru-RU"/>
        </w:rPr>
        <w:t>Определять информацию, недостающую для решения той или иной задачи.</w:t>
      </w:r>
    </w:p>
    <w:p w:rsidR="00EA2E50" w:rsidRPr="00032942" w:rsidRDefault="00032942">
      <w:pPr>
        <w:pStyle w:val="a3"/>
        <w:spacing w:before="137" w:line="360" w:lineRule="auto"/>
        <w:ind w:right="114"/>
        <w:rPr>
          <w:lang w:val="ru-RU"/>
        </w:rPr>
      </w:pPr>
      <w:r w:rsidRPr="00032942">
        <w:rPr>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A2E50" w:rsidRPr="00032942" w:rsidRDefault="00032942">
      <w:pPr>
        <w:pStyle w:val="a3"/>
        <w:spacing w:line="360" w:lineRule="auto"/>
        <w:ind w:right="112"/>
        <w:rPr>
          <w:lang w:val="ru-RU"/>
        </w:rPr>
      </w:pPr>
      <w:r w:rsidRPr="00032942">
        <w:rPr>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w:t>
      </w:r>
      <w:r w:rsidRPr="00032942">
        <w:rPr>
          <w:spacing w:val="-28"/>
          <w:lang w:val="ru-RU"/>
        </w:rPr>
        <w:t xml:space="preserve"> </w:t>
      </w:r>
      <w:r w:rsidRPr="00032942">
        <w:rPr>
          <w:lang w:val="ru-RU"/>
        </w:rPr>
        <w:t>СМИ.</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809" w:firstLine="0"/>
        <w:jc w:val="left"/>
        <w:rPr>
          <w:lang w:val="ru-RU"/>
        </w:rPr>
      </w:pPr>
      <w:r w:rsidRPr="00032942">
        <w:rPr>
          <w:lang w:val="ru-RU"/>
        </w:rPr>
        <w:t>Представлять информацию в виде кратких выводов и обобщений.</w:t>
      </w:r>
    </w:p>
    <w:p w:rsidR="00EA2E50" w:rsidRPr="00032942" w:rsidRDefault="00032942">
      <w:pPr>
        <w:pStyle w:val="a3"/>
        <w:spacing w:before="139" w:line="360" w:lineRule="auto"/>
        <w:ind w:right="112"/>
        <w:rPr>
          <w:lang w:val="ru-RU"/>
        </w:rPr>
      </w:pPr>
      <w:r w:rsidRPr="00032942">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A2E50" w:rsidRPr="00032942" w:rsidRDefault="00032942">
      <w:pPr>
        <w:pStyle w:val="a4"/>
        <w:numPr>
          <w:ilvl w:val="4"/>
          <w:numId w:val="24"/>
        </w:numPr>
        <w:tabs>
          <w:tab w:val="left" w:pos="2010"/>
        </w:tabs>
        <w:spacing w:before="6"/>
        <w:ind w:left="2010"/>
        <w:rPr>
          <w:sz w:val="24"/>
          <w:lang w:val="ru-RU"/>
        </w:rPr>
      </w:pPr>
      <w:r w:rsidRPr="00032942">
        <w:rPr>
          <w:sz w:val="24"/>
          <w:lang w:val="ru-RU"/>
        </w:rPr>
        <w:t>Формирование универсальных учебных коммуникативных</w:t>
      </w:r>
      <w:r w:rsidRPr="00032942">
        <w:rPr>
          <w:spacing w:val="-25"/>
          <w:sz w:val="24"/>
          <w:lang w:val="ru-RU"/>
        </w:rPr>
        <w:t xml:space="preserve"> </w:t>
      </w:r>
      <w:r w:rsidRPr="00032942">
        <w:rPr>
          <w:sz w:val="24"/>
          <w:lang w:val="ru-RU"/>
        </w:rPr>
        <w:t>действий.</w:t>
      </w:r>
    </w:p>
    <w:p w:rsidR="00EA2E50" w:rsidRPr="00032942" w:rsidRDefault="00032942">
      <w:pPr>
        <w:pStyle w:val="a3"/>
        <w:spacing w:before="137" w:line="360" w:lineRule="auto"/>
        <w:ind w:right="116"/>
        <w:rPr>
          <w:lang w:val="ru-RU"/>
        </w:rPr>
      </w:pPr>
      <w:r w:rsidRPr="00032942">
        <w:rPr>
          <w:lang w:val="ru-RU"/>
        </w:rPr>
        <w:t>Определять  характер   отношений   между   людьми   в   различных   исторических и современных ситуациях, событиях.</w:t>
      </w:r>
    </w:p>
    <w:p w:rsidR="00EA2E50" w:rsidRPr="00032942" w:rsidRDefault="00032942">
      <w:pPr>
        <w:pStyle w:val="a3"/>
        <w:spacing w:line="362" w:lineRule="auto"/>
        <w:ind w:right="114"/>
        <w:rPr>
          <w:lang w:val="ru-RU"/>
        </w:rPr>
      </w:pPr>
      <w:r w:rsidRPr="00032942">
        <w:rPr>
          <w:lang w:val="ru-RU"/>
        </w:rPr>
        <w:t>Раскрывать    значение     совместной     деятельности,     сотрудничества     людей   в разных сферах в различные исторические</w:t>
      </w:r>
      <w:r w:rsidRPr="00032942">
        <w:rPr>
          <w:spacing w:val="-14"/>
          <w:lang w:val="ru-RU"/>
        </w:rPr>
        <w:t xml:space="preserve"> </w:t>
      </w:r>
      <w:r w:rsidRPr="00032942">
        <w:rPr>
          <w:lang w:val="ru-RU"/>
        </w:rPr>
        <w:t>эпохи.</w:t>
      </w:r>
    </w:p>
    <w:p w:rsidR="00EA2E50" w:rsidRPr="00032942" w:rsidRDefault="00032942">
      <w:pPr>
        <w:pStyle w:val="a3"/>
        <w:spacing w:before="1" w:line="360" w:lineRule="auto"/>
        <w:ind w:right="115"/>
        <w:rPr>
          <w:lang w:val="ru-RU"/>
        </w:rPr>
      </w:pPr>
      <w:r w:rsidRPr="00032942">
        <w:rPr>
          <w:lang w:val="ru-RU"/>
        </w:rPr>
        <w:t>Принимать участие в обсуждении открытых (в том числе дискуссионных) вопросов истории, высказывая и аргументируя свои суждения.</w:t>
      </w:r>
    </w:p>
    <w:p w:rsidR="00EA2E50" w:rsidRPr="00032942" w:rsidRDefault="00032942">
      <w:pPr>
        <w:pStyle w:val="a3"/>
        <w:spacing w:line="360" w:lineRule="auto"/>
        <w:ind w:right="113"/>
        <w:rPr>
          <w:lang w:val="ru-RU"/>
        </w:rPr>
      </w:pPr>
      <w:r w:rsidRPr="00032942">
        <w:rPr>
          <w:lang w:val="ru-RU"/>
        </w:rPr>
        <w:t>Осуществлять       презентацию       выполненной       самостоятельной        работы по истории, проявляя способность к диалогу с</w:t>
      </w:r>
      <w:r w:rsidRPr="00032942">
        <w:rPr>
          <w:spacing w:val="-17"/>
          <w:lang w:val="ru-RU"/>
        </w:rPr>
        <w:t xml:space="preserve"> </w:t>
      </w:r>
      <w:r w:rsidRPr="00032942">
        <w:rPr>
          <w:lang w:val="ru-RU"/>
        </w:rPr>
        <w:t>аудиторией.</w:t>
      </w:r>
    </w:p>
    <w:p w:rsidR="00EA2E50" w:rsidRPr="00032942" w:rsidRDefault="00032942">
      <w:pPr>
        <w:pStyle w:val="a3"/>
        <w:spacing w:line="360" w:lineRule="auto"/>
        <w:ind w:right="116"/>
        <w:rPr>
          <w:lang w:val="ru-RU"/>
        </w:rPr>
      </w:pPr>
      <w:r w:rsidRPr="00032942">
        <w:rPr>
          <w:lang w:val="ru-RU"/>
        </w:rPr>
        <w:t>Оценивать собственные поступки и поведение других людей с точки зрения их соответствия правовым и нравственным нормам.</w:t>
      </w:r>
    </w:p>
    <w:p w:rsidR="00EA2E50" w:rsidRPr="00032942" w:rsidRDefault="00032942">
      <w:pPr>
        <w:pStyle w:val="a3"/>
        <w:spacing w:line="362" w:lineRule="auto"/>
        <w:ind w:right="111"/>
        <w:rPr>
          <w:lang w:val="ru-RU"/>
        </w:rPr>
      </w:pPr>
      <w:r w:rsidRPr="00032942">
        <w:rPr>
          <w:lang w:val="ru-RU"/>
        </w:rPr>
        <w:t>Анализировать причины социальных и межличностных конфликтов, моделировать варианты выхода из конфликтной ситуации.</w:t>
      </w:r>
    </w:p>
    <w:p w:rsidR="00EA2E50" w:rsidRPr="00032942" w:rsidRDefault="00032942">
      <w:pPr>
        <w:pStyle w:val="a3"/>
        <w:spacing w:before="1"/>
        <w:ind w:left="809" w:firstLine="0"/>
        <w:jc w:val="left"/>
        <w:rPr>
          <w:lang w:val="ru-RU"/>
        </w:rPr>
      </w:pPr>
      <w:r w:rsidRPr="00032942">
        <w:rPr>
          <w:lang w:val="ru-RU"/>
        </w:rPr>
        <w:t>Выражать свою точку зрения, участвовать в дискуссии.</w:t>
      </w:r>
    </w:p>
    <w:p w:rsidR="00EA2E50" w:rsidRPr="00032942" w:rsidRDefault="00032942">
      <w:pPr>
        <w:pStyle w:val="a3"/>
        <w:spacing w:before="139" w:line="360" w:lineRule="auto"/>
        <w:ind w:right="106"/>
        <w:rPr>
          <w:lang w:val="ru-RU"/>
        </w:rPr>
      </w:pPr>
      <w:r w:rsidRPr="0003294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w:t>
      </w:r>
      <w:r w:rsidRPr="00032942">
        <w:rPr>
          <w:spacing w:val="-21"/>
          <w:lang w:val="ru-RU"/>
        </w:rPr>
        <w:t xml:space="preserve"> </w:t>
      </w:r>
      <w:r w:rsidRPr="00032942">
        <w:rPr>
          <w:lang w:val="ru-RU"/>
        </w:rPr>
        <w:t>общества.</w:t>
      </w:r>
    </w:p>
    <w:p w:rsidR="00EA2E50" w:rsidRPr="00032942" w:rsidRDefault="00032942">
      <w:pPr>
        <w:pStyle w:val="a3"/>
        <w:spacing w:before="6" w:line="360" w:lineRule="auto"/>
        <w:ind w:right="112"/>
        <w:rPr>
          <w:lang w:val="ru-RU"/>
        </w:rPr>
      </w:pPr>
      <w:r w:rsidRPr="00032942">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Pr="00032942">
        <w:rPr>
          <w:spacing w:val="-11"/>
          <w:lang w:val="ru-RU"/>
        </w:rPr>
        <w:t xml:space="preserve"> </w:t>
      </w:r>
      <w:r w:rsidRPr="00032942">
        <w:rPr>
          <w:lang w:val="ru-RU"/>
        </w:rPr>
        <w:t>ответственности.</w:t>
      </w:r>
    </w:p>
    <w:p w:rsidR="00EA2E50" w:rsidRPr="00032942" w:rsidRDefault="00032942">
      <w:pPr>
        <w:pStyle w:val="a3"/>
        <w:spacing w:line="360" w:lineRule="auto"/>
        <w:ind w:right="114"/>
        <w:rPr>
          <w:lang w:val="ru-RU"/>
        </w:rPr>
      </w:pPr>
      <w:r w:rsidRPr="00032942">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A2E50" w:rsidRPr="00032942" w:rsidRDefault="00032942">
      <w:pPr>
        <w:pStyle w:val="a3"/>
        <w:tabs>
          <w:tab w:val="left" w:pos="2169"/>
          <w:tab w:val="left" w:pos="2934"/>
          <w:tab w:val="left" w:pos="4681"/>
          <w:tab w:val="left" w:pos="6103"/>
          <w:tab w:val="left" w:pos="8228"/>
        </w:tabs>
        <w:spacing w:line="360" w:lineRule="auto"/>
        <w:ind w:right="109"/>
        <w:rPr>
          <w:lang w:val="ru-RU"/>
        </w:rPr>
      </w:pPr>
      <w:r w:rsidRPr="00032942">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w:t>
      </w:r>
      <w:r w:rsidRPr="00032942">
        <w:rPr>
          <w:lang w:val="ru-RU"/>
        </w:rPr>
        <w:tab/>
        <w:t>с</w:t>
      </w:r>
      <w:r w:rsidRPr="00032942">
        <w:rPr>
          <w:lang w:val="ru-RU"/>
        </w:rPr>
        <w:tab/>
        <w:t>партнером</w:t>
      </w:r>
      <w:r w:rsidRPr="00032942">
        <w:rPr>
          <w:lang w:val="ru-RU"/>
        </w:rPr>
        <w:tab/>
        <w:t>важной</w:t>
      </w:r>
      <w:r w:rsidRPr="00032942">
        <w:rPr>
          <w:lang w:val="ru-RU"/>
        </w:rPr>
        <w:tab/>
        <w:t>информацией,</w:t>
      </w:r>
      <w:r w:rsidRPr="00032942">
        <w:rPr>
          <w:lang w:val="ru-RU"/>
        </w:rPr>
        <w:tab/>
        <w:t>участвовать в</w:t>
      </w:r>
      <w:r w:rsidRPr="00032942">
        <w:rPr>
          <w:spacing w:val="-3"/>
          <w:lang w:val="ru-RU"/>
        </w:rPr>
        <w:t xml:space="preserve"> </w:t>
      </w:r>
      <w:r w:rsidRPr="00032942">
        <w:rPr>
          <w:lang w:val="ru-RU"/>
        </w:rPr>
        <w:t>обсуждении.</w:t>
      </w:r>
    </w:p>
    <w:p w:rsidR="00EA2E50" w:rsidRPr="00032942" w:rsidRDefault="00032942">
      <w:pPr>
        <w:pStyle w:val="a3"/>
        <w:spacing w:before="6" w:line="360" w:lineRule="auto"/>
        <w:ind w:right="105"/>
        <w:rPr>
          <w:lang w:val="ru-RU"/>
        </w:rPr>
      </w:pPr>
      <w:r w:rsidRPr="00032942">
        <w:rPr>
          <w:lang w:val="ru-RU"/>
        </w:rPr>
        <w:t>Сравнивать    результаты     выполнения     учебного     географического     проекта  с исходной задачей и вклад каждого члена команды в достижение</w:t>
      </w:r>
      <w:r w:rsidRPr="00032942">
        <w:rPr>
          <w:spacing w:val="-28"/>
          <w:lang w:val="ru-RU"/>
        </w:rPr>
        <w:t xml:space="preserve"> </w:t>
      </w:r>
      <w:r w:rsidRPr="00032942">
        <w:rPr>
          <w:lang w:val="ru-RU"/>
        </w:rPr>
        <w:t>результатов.</w:t>
      </w:r>
    </w:p>
    <w:p w:rsidR="00EA2E50" w:rsidRDefault="00032942">
      <w:pPr>
        <w:pStyle w:val="a3"/>
        <w:spacing w:before="6"/>
        <w:ind w:left="810" w:firstLine="0"/>
        <w:jc w:val="left"/>
      </w:pPr>
      <w:r>
        <w:t>Разделять сферу ответственности.</w:t>
      </w:r>
    </w:p>
    <w:p w:rsidR="00EA2E50" w:rsidRPr="00032942" w:rsidRDefault="00032942">
      <w:pPr>
        <w:pStyle w:val="a4"/>
        <w:numPr>
          <w:ilvl w:val="4"/>
          <w:numId w:val="24"/>
        </w:numPr>
        <w:tabs>
          <w:tab w:val="left" w:pos="2010"/>
        </w:tabs>
        <w:spacing w:before="137"/>
        <w:ind w:left="2010"/>
        <w:rPr>
          <w:sz w:val="24"/>
          <w:lang w:val="ru-RU"/>
        </w:rPr>
      </w:pPr>
      <w:r w:rsidRPr="00032942">
        <w:rPr>
          <w:sz w:val="24"/>
          <w:lang w:val="ru-RU"/>
        </w:rPr>
        <w:t>Формирование универсальных учебных регулятивных</w:t>
      </w:r>
      <w:r w:rsidRPr="00032942">
        <w:rPr>
          <w:spacing w:val="-22"/>
          <w:sz w:val="24"/>
          <w:lang w:val="ru-RU"/>
        </w:rPr>
        <w:t xml:space="preserve"> </w:t>
      </w:r>
      <w:r w:rsidRPr="00032942">
        <w:rPr>
          <w:sz w:val="24"/>
          <w:lang w:val="ru-RU"/>
        </w:rPr>
        <w:t>действий.</w:t>
      </w:r>
    </w:p>
    <w:p w:rsidR="00EA2E50" w:rsidRPr="00032942" w:rsidRDefault="00EA2E50">
      <w:pPr>
        <w:rPr>
          <w:sz w:val="24"/>
          <w:lang w:val="ru-RU"/>
        </w:rPr>
        <w:sectPr w:rsidR="00EA2E50" w:rsidRPr="00032942">
          <w:headerReference w:type="default" r:id="rId144"/>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right="111"/>
        <w:rPr>
          <w:lang w:val="ru-RU"/>
        </w:rPr>
      </w:pPr>
      <w:r w:rsidRPr="00032942">
        <w:rPr>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w:t>
      </w:r>
      <w:r w:rsidRPr="00032942">
        <w:rPr>
          <w:spacing w:val="-5"/>
          <w:lang w:val="ru-RU"/>
        </w:rPr>
        <w:t xml:space="preserve"> </w:t>
      </w:r>
      <w:r w:rsidRPr="00032942">
        <w:rPr>
          <w:lang w:val="ru-RU"/>
        </w:rPr>
        <w:t>другого).</w:t>
      </w:r>
    </w:p>
    <w:p w:rsidR="00EA2E50" w:rsidRPr="00032942" w:rsidRDefault="00032942">
      <w:pPr>
        <w:pStyle w:val="a3"/>
        <w:spacing w:before="6" w:line="360" w:lineRule="auto"/>
        <w:ind w:right="110"/>
        <w:rPr>
          <w:lang w:val="ru-RU"/>
        </w:rPr>
      </w:pPr>
      <w:r w:rsidRPr="00032942">
        <w:rPr>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A2E50" w:rsidRPr="00032942" w:rsidRDefault="00032942">
      <w:pPr>
        <w:pStyle w:val="a3"/>
        <w:spacing w:line="360" w:lineRule="auto"/>
        <w:ind w:right="109"/>
        <w:rPr>
          <w:lang w:val="ru-RU"/>
        </w:rPr>
      </w:pPr>
      <w:r w:rsidRPr="00032942">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w:t>
      </w:r>
      <w:r w:rsidRPr="00032942">
        <w:rPr>
          <w:spacing w:val="-15"/>
          <w:lang w:val="ru-RU"/>
        </w:rPr>
        <w:t xml:space="preserve"> </w:t>
      </w:r>
      <w:r w:rsidRPr="00032942">
        <w:rPr>
          <w:lang w:val="ru-RU"/>
        </w:rPr>
        <w:t>литературе.</w:t>
      </w:r>
    </w:p>
    <w:p w:rsidR="00EA2E50" w:rsidRPr="00032942" w:rsidRDefault="00032942">
      <w:pPr>
        <w:pStyle w:val="a3"/>
        <w:spacing w:before="6" w:line="360" w:lineRule="auto"/>
        <w:ind w:right="107"/>
        <w:rPr>
          <w:lang w:val="ru-RU"/>
        </w:rPr>
      </w:pPr>
      <w:r w:rsidRPr="00032942">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A2E50" w:rsidRPr="00032942" w:rsidRDefault="00032942">
      <w:pPr>
        <w:pStyle w:val="a4"/>
        <w:numPr>
          <w:ilvl w:val="2"/>
          <w:numId w:val="23"/>
        </w:numPr>
        <w:tabs>
          <w:tab w:val="left" w:pos="1650"/>
        </w:tabs>
        <w:spacing w:line="360" w:lineRule="auto"/>
        <w:ind w:right="109" w:firstLine="708"/>
        <w:jc w:val="both"/>
        <w:rPr>
          <w:sz w:val="24"/>
          <w:lang w:val="ru-RU"/>
        </w:rPr>
      </w:pPr>
      <w:r w:rsidRPr="00032942">
        <w:rPr>
          <w:sz w:val="24"/>
          <w:lang w:val="ru-RU"/>
        </w:rPr>
        <w:t>Особенности реализации основных направлений и форм учебно-исследовательской      и      проектной      деятельности      в      рамках      урочной  и внеурочной</w:t>
      </w:r>
      <w:r w:rsidRPr="00032942">
        <w:rPr>
          <w:spacing w:val="-11"/>
          <w:sz w:val="24"/>
          <w:lang w:val="ru-RU"/>
        </w:rPr>
        <w:t xml:space="preserve"> </w:t>
      </w:r>
      <w:r w:rsidRPr="00032942">
        <w:rPr>
          <w:sz w:val="24"/>
          <w:lang w:val="ru-RU"/>
        </w:rPr>
        <w:t>деятельности.</w:t>
      </w:r>
    </w:p>
    <w:p w:rsidR="00EA2E50" w:rsidRPr="00032942" w:rsidRDefault="00032942">
      <w:pPr>
        <w:pStyle w:val="a4"/>
        <w:numPr>
          <w:ilvl w:val="3"/>
          <w:numId w:val="23"/>
        </w:numPr>
        <w:tabs>
          <w:tab w:val="left" w:pos="1830"/>
        </w:tabs>
        <w:spacing w:before="6" w:line="360" w:lineRule="auto"/>
        <w:ind w:right="103" w:firstLine="708"/>
        <w:jc w:val="both"/>
        <w:rPr>
          <w:sz w:val="24"/>
          <w:lang w:val="ru-RU"/>
        </w:rPr>
      </w:pPr>
      <w:r w:rsidRPr="00032942">
        <w:rPr>
          <w:sz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w:t>
      </w:r>
      <w:r w:rsidRPr="00032942">
        <w:rPr>
          <w:spacing w:val="-22"/>
          <w:sz w:val="24"/>
          <w:lang w:val="ru-RU"/>
        </w:rPr>
        <w:t xml:space="preserve"> </w:t>
      </w:r>
      <w:r w:rsidRPr="00032942">
        <w:rPr>
          <w:sz w:val="24"/>
          <w:lang w:val="ru-RU"/>
        </w:rPr>
        <w:t>организации.</w:t>
      </w:r>
    </w:p>
    <w:p w:rsidR="00EA2E50" w:rsidRPr="00032942" w:rsidRDefault="00032942">
      <w:pPr>
        <w:pStyle w:val="a4"/>
        <w:numPr>
          <w:ilvl w:val="3"/>
          <w:numId w:val="23"/>
        </w:numPr>
        <w:tabs>
          <w:tab w:val="left" w:pos="1830"/>
        </w:tabs>
        <w:spacing w:line="360" w:lineRule="auto"/>
        <w:ind w:right="108" w:firstLine="708"/>
        <w:jc w:val="both"/>
        <w:rPr>
          <w:sz w:val="24"/>
          <w:lang w:val="ru-RU"/>
        </w:rPr>
      </w:pPr>
      <w:r w:rsidRPr="00032942">
        <w:rPr>
          <w:sz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032942">
        <w:rPr>
          <w:spacing w:val="-8"/>
          <w:sz w:val="24"/>
          <w:lang w:val="ru-RU"/>
        </w:rPr>
        <w:t xml:space="preserve"> </w:t>
      </w:r>
      <w:r w:rsidRPr="00032942">
        <w:rPr>
          <w:sz w:val="24"/>
          <w:lang w:val="ru-RU"/>
        </w:rPr>
        <w:t>взрослыми.</w:t>
      </w:r>
    </w:p>
    <w:p w:rsidR="00EA2E50" w:rsidRPr="00032942" w:rsidRDefault="00032942">
      <w:pPr>
        <w:pStyle w:val="a4"/>
        <w:numPr>
          <w:ilvl w:val="3"/>
          <w:numId w:val="23"/>
        </w:numPr>
        <w:tabs>
          <w:tab w:val="left" w:pos="1830"/>
          <w:tab w:val="left" w:pos="3166"/>
          <w:tab w:val="left" w:pos="5243"/>
          <w:tab w:val="left" w:pos="6661"/>
          <w:tab w:val="left" w:pos="7817"/>
        </w:tabs>
        <w:spacing w:line="360" w:lineRule="auto"/>
        <w:ind w:right="108" w:firstLine="708"/>
        <w:jc w:val="both"/>
        <w:rPr>
          <w:sz w:val="24"/>
          <w:lang w:val="ru-RU"/>
        </w:rPr>
      </w:pPr>
      <w:r w:rsidRPr="00032942">
        <w:rPr>
          <w:sz w:val="24"/>
          <w:lang w:val="ru-RU"/>
        </w:rPr>
        <w:t>УИПД</w:t>
      </w:r>
      <w:r w:rsidRPr="00032942">
        <w:rPr>
          <w:sz w:val="24"/>
          <w:lang w:val="ru-RU"/>
        </w:rPr>
        <w:tab/>
        <w:t>обучающихся</w:t>
      </w:r>
      <w:r w:rsidRPr="00032942">
        <w:rPr>
          <w:sz w:val="24"/>
          <w:lang w:val="ru-RU"/>
        </w:rPr>
        <w:tab/>
        <w:t>должна</w:t>
      </w:r>
      <w:r w:rsidRPr="00032942">
        <w:rPr>
          <w:sz w:val="24"/>
          <w:lang w:val="ru-RU"/>
        </w:rPr>
        <w:tab/>
        <w:t>быть</w:t>
      </w:r>
      <w:r w:rsidRPr="00032942">
        <w:rPr>
          <w:sz w:val="24"/>
          <w:lang w:val="ru-RU"/>
        </w:rPr>
        <w:tab/>
        <w:t>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w:t>
      </w:r>
      <w:r w:rsidRPr="00032942">
        <w:rPr>
          <w:spacing w:val="-23"/>
          <w:sz w:val="24"/>
          <w:lang w:val="ru-RU"/>
        </w:rPr>
        <w:t xml:space="preserve"> </w:t>
      </w:r>
      <w:r w:rsidRPr="00032942">
        <w:rPr>
          <w:sz w:val="24"/>
          <w:lang w:val="ru-RU"/>
        </w:rPr>
        <w:t>проблем.</w:t>
      </w:r>
    </w:p>
    <w:p w:rsidR="00EA2E50" w:rsidRPr="00032942" w:rsidRDefault="00032942">
      <w:pPr>
        <w:pStyle w:val="a4"/>
        <w:numPr>
          <w:ilvl w:val="3"/>
          <w:numId w:val="23"/>
        </w:numPr>
        <w:tabs>
          <w:tab w:val="left" w:pos="1830"/>
        </w:tabs>
        <w:spacing w:line="360" w:lineRule="auto"/>
        <w:ind w:right="114" w:firstLine="708"/>
        <w:jc w:val="both"/>
        <w:rPr>
          <w:sz w:val="24"/>
          <w:lang w:val="ru-RU"/>
        </w:rPr>
      </w:pPr>
      <w:r w:rsidRPr="00032942">
        <w:rPr>
          <w:sz w:val="24"/>
          <w:lang w:val="ru-RU"/>
        </w:rPr>
        <w:t>УИПД     может      осуществляться      обучающимися      индивидуально и коллективно (в составе малых групп,</w:t>
      </w:r>
      <w:r w:rsidRPr="00032942">
        <w:rPr>
          <w:spacing w:val="-14"/>
          <w:sz w:val="24"/>
          <w:lang w:val="ru-RU"/>
        </w:rPr>
        <w:t xml:space="preserve"> </w:t>
      </w:r>
      <w:r w:rsidRPr="00032942">
        <w:rPr>
          <w:sz w:val="24"/>
          <w:lang w:val="ru-RU"/>
        </w:rPr>
        <w:t>класса).</w:t>
      </w:r>
    </w:p>
    <w:p w:rsidR="00EA2E50" w:rsidRPr="00032942" w:rsidRDefault="00032942">
      <w:pPr>
        <w:pStyle w:val="a4"/>
        <w:numPr>
          <w:ilvl w:val="3"/>
          <w:numId w:val="23"/>
        </w:numPr>
        <w:tabs>
          <w:tab w:val="left" w:pos="1830"/>
        </w:tabs>
        <w:spacing w:line="360" w:lineRule="auto"/>
        <w:ind w:right="111" w:firstLine="708"/>
        <w:jc w:val="both"/>
        <w:rPr>
          <w:sz w:val="24"/>
          <w:lang w:val="ru-RU"/>
        </w:rPr>
      </w:pPr>
      <w:r w:rsidRPr="00032942">
        <w:rPr>
          <w:sz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w:t>
      </w:r>
      <w:r w:rsidRPr="00032942">
        <w:rPr>
          <w:spacing w:val="21"/>
          <w:sz w:val="24"/>
          <w:lang w:val="ru-RU"/>
        </w:rPr>
        <w:t xml:space="preserve"> </w:t>
      </w:r>
      <w:r w:rsidRPr="00032942">
        <w:rPr>
          <w:sz w:val="24"/>
          <w:lang w:val="ru-RU"/>
        </w:rPr>
        <w:t>познавательных,</w:t>
      </w:r>
    </w:p>
    <w:p w:rsidR="00EA2E50" w:rsidRPr="00032942" w:rsidRDefault="00EA2E50">
      <w:pPr>
        <w:spacing w:line="360" w:lineRule="auto"/>
        <w:jc w:val="both"/>
        <w:rPr>
          <w:sz w:val="24"/>
          <w:lang w:val="ru-RU"/>
        </w:rPr>
        <w:sectPr w:rsidR="00EA2E50" w:rsidRPr="00032942">
          <w:headerReference w:type="default" r:id="rId145"/>
          <w:pgSz w:w="11910" w:h="16840"/>
          <w:pgMar w:top="940" w:right="740" w:bottom="280" w:left="1600" w:header="747" w:footer="0" w:gutter="0"/>
          <w:pgNumType w:start="631"/>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tabs>
          <w:tab w:val="left" w:pos="2702"/>
          <w:tab w:val="left" w:pos="4207"/>
          <w:tab w:val="left" w:pos="6719"/>
          <w:tab w:val="left" w:pos="8533"/>
        </w:tabs>
        <w:spacing w:before="90" w:line="360" w:lineRule="auto"/>
        <w:ind w:right="102" w:firstLine="0"/>
        <w:rPr>
          <w:lang w:val="ru-RU"/>
        </w:rPr>
      </w:pPr>
      <w:r w:rsidRPr="00032942">
        <w:rPr>
          <w:lang w:val="ru-RU"/>
        </w:rPr>
        <w:t>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w:t>
      </w:r>
      <w:r w:rsidRPr="00032942">
        <w:rPr>
          <w:lang w:val="ru-RU"/>
        </w:rPr>
        <w:tab/>
        <w:t>на</w:t>
      </w:r>
      <w:r w:rsidRPr="00032942">
        <w:rPr>
          <w:lang w:val="ru-RU"/>
        </w:rPr>
        <w:tab/>
        <w:t>протяжении</w:t>
      </w:r>
      <w:r w:rsidRPr="00032942">
        <w:rPr>
          <w:lang w:val="ru-RU"/>
        </w:rPr>
        <w:tab/>
        <w:t>всего</w:t>
      </w:r>
      <w:r w:rsidRPr="00032942">
        <w:rPr>
          <w:lang w:val="ru-RU"/>
        </w:rPr>
        <w:tab/>
        <w:t>процесса их</w:t>
      </w:r>
      <w:r w:rsidRPr="00032942">
        <w:rPr>
          <w:spacing w:val="-5"/>
          <w:lang w:val="ru-RU"/>
        </w:rPr>
        <w:t xml:space="preserve"> </w:t>
      </w:r>
      <w:r w:rsidRPr="00032942">
        <w:rPr>
          <w:lang w:val="ru-RU"/>
        </w:rPr>
        <w:t>формирования.</w:t>
      </w:r>
    </w:p>
    <w:p w:rsidR="00EA2E50" w:rsidRPr="00032942" w:rsidRDefault="00032942">
      <w:pPr>
        <w:pStyle w:val="a4"/>
        <w:numPr>
          <w:ilvl w:val="3"/>
          <w:numId w:val="23"/>
        </w:numPr>
        <w:tabs>
          <w:tab w:val="left" w:pos="1830"/>
        </w:tabs>
        <w:spacing w:before="6" w:line="360" w:lineRule="auto"/>
        <w:ind w:right="113" w:firstLine="708"/>
        <w:jc w:val="both"/>
        <w:rPr>
          <w:sz w:val="24"/>
          <w:lang w:val="ru-RU"/>
        </w:rPr>
      </w:pPr>
      <w:r w:rsidRPr="00032942">
        <w:rPr>
          <w:sz w:val="24"/>
          <w:lang w:val="ru-RU"/>
        </w:rPr>
        <w:t>Материально-техническое оснащение образовательного процесса должно обеспечивать возможность включения всех обучающихся в</w:t>
      </w:r>
      <w:r w:rsidRPr="00032942">
        <w:rPr>
          <w:spacing w:val="-16"/>
          <w:sz w:val="24"/>
          <w:lang w:val="ru-RU"/>
        </w:rPr>
        <w:t xml:space="preserve"> </w:t>
      </w:r>
      <w:r w:rsidRPr="00032942">
        <w:rPr>
          <w:sz w:val="24"/>
          <w:lang w:val="ru-RU"/>
        </w:rPr>
        <w:t>УИПД.</w:t>
      </w:r>
    </w:p>
    <w:p w:rsidR="00EA2E50" w:rsidRPr="00032942" w:rsidRDefault="00032942">
      <w:pPr>
        <w:pStyle w:val="a3"/>
        <w:tabs>
          <w:tab w:val="left" w:pos="2514"/>
          <w:tab w:val="left" w:pos="4382"/>
          <w:tab w:val="left" w:pos="5466"/>
          <w:tab w:val="left" w:pos="6997"/>
          <w:tab w:val="left" w:pos="8412"/>
        </w:tabs>
        <w:spacing w:before="6" w:line="360" w:lineRule="auto"/>
        <w:ind w:right="108"/>
        <w:rPr>
          <w:lang w:val="ru-RU"/>
        </w:rPr>
      </w:pPr>
      <w:r w:rsidRPr="00032942">
        <w:rPr>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w:t>
      </w:r>
      <w:r w:rsidRPr="00032942">
        <w:rPr>
          <w:lang w:val="ru-RU"/>
        </w:rPr>
        <w:tab/>
        <w:t>траектории</w:t>
      </w:r>
      <w:r w:rsidRPr="00032942">
        <w:rPr>
          <w:lang w:val="ru-RU"/>
        </w:rPr>
        <w:tab/>
        <w:t>или</w:t>
      </w:r>
      <w:r w:rsidRPr="00032942">
        <w:rPr>
          <w:lang w:val="ru-RU"/>
        </w:rPr>
        <w:tab/>
        <w:t>заочной</w:t>
      </w:r>
      <w:r w:rsidRPr="00032942">
        <w:rPr>
          <w:lang w:val="ru-RU"/>
        </w:rPr>
        <w:tab/>
        <w:t>формы</w:t>
      </w:r>
      <w:r w:rsidRPr="00032942">
        <w:rPr>
          <w:lang w:val="ru-RU"/>
        </w:rPr>
        <w:tab/>
        <w:t>обучения) УИПД может быть реализована в дистанционном</w:t>
      </w:r>
      <w:r w:rsidRPr="00032942">
        <w:rPr>
          <w:spacing w:val="-14"/>
          <w:lang w:val="ru-RU"/>
        </w:rPr>
        <w:t xml:space="preserve"> </w:t>
      </w:r>
      <w:r w:rsidRPr="00032942">
        <w:rPr>
          <w:lang w:val="ru-RU"/>
        </w:rPr>
        <w:t>формате.</w:t>
      </w:r>
    </w:p>
    <w:p w:rsidR="00EA2E50" w:rsidRPr="00032942" w:rsidRDefault="00032942">
      <w:pPr>
        <w:pStyle w:val="a4"/>
        <w:numPr>
          <w:ilvl w:val="3"/>
          <w:numId w:val="23"/>
        </w:numPr>
        <w:tabs>
          <w:tab w:val="left" w:pos="1830"/>
          <w:tab w:val="left" w:pos="2112"/>
          <w:tab w:val="left" w:pos="3623"/>
          <w:tab w:val="left" w:pos="4255"/>
          <w:tab w:val="left" w:pos="6041"/>
          <w:tab w:val="left" w:pos="7921"/>
          <w:tab w:val="left" w:pos="8088"/>
        </w:tabs>
        <w:spacing w:before="6" w:line="360" w:lineRule="auto"/>
        <w:ind w:right="106" w:firstLine="708"/>
        <w:jc w:val="both"/>
        <w:rPr>
          <w:sz w:val="24"/>
          <w:lang w:val="ru-RU"/>
        </w:rPr>
      </w:pPr>
      <w:r w:rsidRPr="00032942">
        <w:rPr>
          <w:sz w:val="24"/>
          <w:lang w:val="ru-RU"/>
        </w:rPr>
        <w:t>Особенность</w:t>
      </w:r>
      <w:r w:rsidRPr="00032942">
        <w:rPr>
          <w:sz w:val="24"/>
          <w:lang w:val="ru-RU"/>
        </w:rPr>
        <w:tab/>
      </w:r>
      <w:r w:rsidRPr="00032942">
        <w:rPr>
          <w:sz w:val="24"/>
          <w:lang w:val="ru-RU"/>
        </w:rPr>
        <w:tab/>
        <w:t>учебно-исследовательской</w:t>
      </w:r>
      <w:r w:rsidRPr="00032942">
        <w:rPr>
          <w:sz w:val="24"/>
          <w:lang w:val="ru-RU"/>
        </w:rPr>
        <w:tab/>
      </w:r>
      <w:r w:rsidRPr="00032942">
        <w:rPr>
          <w:sz w:val="24"/>
          <w:lang w:val="ru-RU"/>
        </w:rPr>
        <w:tab/>
        <w:t>деятельности (далее – УИД) состоит в том, что она нацелена на решение обучающимися познавательной проблемы,</w:t>
      </w:r>
      <w:r w:rsidRPr="00032942">
        <w:rPr>
          <w:sz w:val="24"/>
          <w:lang w:val="ru-RU"/>
        </w:rPr>
        <w:tab/>
        <w:t>носит</w:t>
      </w:r>
      <w:r w:rsidRPr="00032942">
        <w:rPr>
          <w:sz w:val="24"/>
          <w:lang w:val="ru-RU"/>
        </w:rPr>
        <w:tab/>
        <w:t>теоретический</w:t>
      </w:r>
      <w:r w:rsidRPr="00032942">
        <w:rPr>
          <w:sz w:val="24"/>
          <w:lang w:val="ru-RU"/>
        </w:rPr>
        <w:tab/>
        <w:t>характер,</w:t>
      </w:r>
      <w:r w:rsidRPr="00032942">
        <w:rPr>
          <w:sz w:val="24"/>
          <w:lang w:val="ru-RU"/>
        </w:rPr>
        <w:tab/>
        <w:t>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A2E50" w:rsidRPr="00032942" w:rsidRDefault="00032942">
      <w:pPr>
        <w:pStyle w:val="a4"/>
        <w:numPr>
          <w:ilvl w:val="3"/>
          <w:numId w:val="23"/>
        </w:numPr>
        <w:tabs>
          <w:tab w:val="left" w:pos="1830"/>
        </w:tabs>
        <w:spacing w:before="6" w:line="360" w:lineRule="auto"/>
        <w:ind w:right="109" w:firstLine="708"/>
        <w:jc w:val="both"/>
        <w:rPr>
          <w:sz w:val="24"/>
          <w:lang w:val="ru-RU"/>
        </w:rPr>
      </w:pPr>
      <w:r w:rsidRPr="00032942">
        <w:rPr>
          <w:sz w:val="24"/>
          <w:lang w:val="ru-RU"/>
        </w:rPr>
        <w:t>Исследовательские задачи представляют собой особый вид педагогической установки,</w:t>
      </w:r>
      <w:r w:rsidRPr="00032942">
        <w:rPr>
          <w:spacing w:val="-15"/>
          <w:sz w:val="24"/>
          <w:lang w:val="ru-RU"/>
        </w:rPr>
        <w:t xml:space="preserve"> </w:t>
      </w:r>
      <w:r w:rsidRPr="00032942">
        <w:rPr>
          <w:sz w:val="24"/>
          <w:lang w:val="ru-RU"/>
        </w:rPr>
        <w:t>ориентированной:</w:t>
      </w:r>
    </w:p>
    <w:p w:rsidR="00EA2E50" w:rsidRPr="00032942" w:rsidRDefault="00032942">
      <w:pPr>
        <w:pStyle w:val="a3"/>
        <w:spacing w:before="6" w:line="360" w:lineRule="auto"/>
        <w:ind w:right="110"/>
        <w:rPr>
          <w:lang w:val="ru-RU"/>
        </w:rPr>
      </w:pPr>
      <w:r w:rsidRPr="00032942">
        <w:rPr>
          <w:lang w:val="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w:t>
      </w:r>
      <w:r w:rsidRPr="00032942">
        <w:rPr>
          <w:spacing w:val="-16"/>
          <w:lang w:val="ru-RU"/>
        </w:rPr>
        <w:t xml:space="preserve"> </w:t>
      </w:r>
      <w:r w:rsidRPr="00032942">
        <w:rPr>
          <w:lang w:val="ru-RU"/>
        </w:rPr>
        <w:t>экспериментирования;</w:t>
      </w:r>
    </w:p>
    <w:p w:rsidR="00EA2E50" w:rsidRPr="00032942" w:rsidRDefault="00032942">
      <w:pPr>
        <w:pStyle w:val="a3"/>
        <w:spacing w:before="7" w:line="360" w:lineRule="auto"/>
        <w:ind w:right="112"/>
        <w:rPr>
          <w:lang w:val="ru-RU"/>
        </w:rPr>
      </w:pPr>
      <w:r w:rsidRPr="00032942">
        <w:rPr>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A2E50" w:rsidRPr="00032942" w:rsidRDefault="00032942">
      <w:pPr>
        <w:pStyle w:val="a3"/>
        <w:spacing w:before="6" w:line="360" w:lineRule="auto"/>
        <w:ind w:right="110"/>
        <w:rPr>
          <w:lang w:val="ru-RU"/>
        </w:rPr>
      </w:pPr>
      <w:r w:rsidRPr="00032942">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A2E50" w:rsidRPr="00032942" w:rsidRDefault="00032942">
      <w:pPr>
        <w:pStyle w:val="a4"/>
        <w:numPr>
          <w:ilvl w:val="3"/>
          <w:numId w:val="23"/>
        </w:numPr>
        <w:tabs>
          <w:tab w:val="left" w:pos="1830"/>
        </w:tabs>
        <w:spacing w:before="6" w:line="360" w:lineRule="auto"/>
        <w:ind w:left="810" w:right="1003" w:firstLine="0"/>
        <w:rPr>
          <w:sz w:val="24"/>
          <w:lang w:val="ru-RU"/>
        </w:rPr>
      </w:pPr>
      <w:r w:rsidRPr="00032942">
        <w:rPr>
          <w:sz w:val="24"/>
          <w:lang w:val="ru-RU"/>
        </w:rPr>
        <w:t>Осуществление УИД обучающимися включает в себя ряд этапов: обоснование актуальности</w:t>
      </w:r>
      <w:r w:rsidRPr="00032942">
        <w:rPr>
          <w:spacing w:val="-15"/>
          <w:sz w:val="24"/>
          <w:lang w:val="ru-RU"/>
        </w:rPr>
        <w:t xml:space="preserve"> </w:t>
      </w:r>
      <w:r w:rsidRPr="00032942">
        <w:rPr>
          <w:sz w:val="24"/>
          <w:lang w:val="ru-RU"/>
        </w:rPr>
        <w:t>исследования;</w:t>
      </w:r>
    </w:p>
    <w:p w:rsidR="00EA2E50" w:rsidRPr="00032942" w:rsidRDefault="00032942">
      <w:pPr>
        <w:pStyle w:val="a3"/>
        <w:spacing w:before="6" w:line="360" w:lineRule="auto"/>
        <w:ind w:right="110"/>
        <w:rPr>
          <w:lang w:val="ru-RU"/>
        </w:rPr>
      </w:pPr>
      <w:r w:rsidRPr="00032942">
        <w:rPr>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A2E50" w:rsidRPr="00032942" w:rsidRDefault="00EA2E50">
      <w:pPr>
        <w:spacing w:line="360" w:lineRule="auto"/>
        <w:rPr>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right="112"/>
        <w:rPr>
          <w:lang w:val="ru-RU"/>
        </w:rPr>
      </w:pPr>
      <w:r w:rsidRPr="00032942">
        <w:rPr>
          <w:lang w:val="ru-RU"/>
        </w:rPr>
        <w:t>собственно  проведение   исследования   с   обязательным   поэтапным   контролем и коррекцией результатов работ, проверка</w:t>
      </w:r>
      <w:r w:rsidRPr="00032942">
        <w:rPr>
          <w:spacing w:val="-20"/>
          <w:lang w:val="ru-RU"/>
        </w:rPr>
        <w:t xml:space="preserve"> </w:t>
      </w:r>
      <w:r w:rsidRPr="00032942">
        <w:rPr>
          <w:lang w:val="ru-RU"/>
        </w:rPr>
        <w:t>гипотезы;</w:t>
      </w:r>
    </w:p>
    <w:p w:rsidR="00EA2E50" w:rsidRPr="00032942" w:rsidRDefault="00032942">
      <w:pPr>
        <w:pStyle w:val="a3"/>
        <w:spacing w:before="1" w:line="360" w:lineRule="auto"/>
        <w:ind w:right="106"/>
        <w:rPr>
          <w:lang w:val="ru-RU"/>
        </w:rPr>
      </w:pPr>
      <w:r w:rsidRPr="00032942">
        <w:rPr>
          <w:lang w:val="ru-RU"/>
        </w:rPr>
        <w:t>описание процесса исследования, оформление результатов учебно- исследовательской деятельности в виде конечного продукта;</w:t>
      </w:r>
    </w:p>
    <w:p w:rsidR="00EA2E50" w:rsidRPr="00032942" w:rsidRDefault="00032942">
      <w:pPr>
        <w:pStyle w:val="a3"/>
        <w:spacing w:line="360" w:lineRule="auto"/>
        <w:ind w:right="105"/>
        <w:rPr>
          <w:lang w:val="ru-RU"/>
        </w:rPr>
      </w:pPr>
      <w:r w:rsidRPr="00032942">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A2E50" w:rsidRPr="00032942" w:rsidRDefault="00032942">
      <w:pPr>
        <w:pStyle w:val="a4"/>
        <w:numPr>
          <w:ilvl w:val="3"/>
          <w:numId w:val="23"/>
        </w:numPr>
        <w:tabs>
          <w:tab w:val="left" w:pos="1950"/>
        </w:tabs>
        <w:spacing w:line="360" w:lineRule="auto"/>
        <w:ind w:right="105" w:firstLine="708"/>
        <w:jc w:val="both"/>
        <w:rPr>
          <w:sz w:val="24"/>
          <w:lang w:val="ru-RU"/>
        </w:rPr>
      </w:pPr>
      <w:r w:rsidRPr="00032942">
        <w:rPr>
          <w:sz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w:t>
      </w:r>
      <w:r w:rsidRPr="00032942">
        <w:rPr>
          <w:spacing w:val="-21"/>
          <w:sz w:val="24"/>
          <w:lang w:val="ru-RU"/>
        </w:rPr>
        <w:t xml:space="preserve"> </w:t>
      </w:r>
      <w:r w:rsidRPr="00032942">
        <w:rPr>
          <w:sz w:val="24"/>
          <w:lang w:val="ru-RU"/>
        </w:rPr>
        <w:t>обучения.</w:t>
      </w:r>
    </w:p>
    <w:p w:rsidR="00EA2E50" w:rsidRPr="00032942" w:rsidRDefault="00032942">
      <w:pPr>
        <w:pStyle w:val="a4"/>
        <w:numPr>
          <w:ilvl w:val="3"/>
          <w:numId w:val="23"/>
        </w:numPr>
        <w:tabs>
          <w:tab w:val="left" w:pos="1950"/>
        </w:tabs>
        <w:spacing w:before="6" w:line="360" w:lineRule="auto"/>
        <w:ind w:right="110" w:firstLine="708"/>
        <w:jc w:val="both"/>
        <w:rPr>
          <w:sz w:val="24"/>
          <w:lang w:val="ru-RU"/>
        </w:rPr>
      </w:pPr>
      <w:r w:rsidRPr="00032942">
        <w:rPr>
          <w:sz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A2E50" w:rsidRPr="00032942" w:rsidRDefault="00032942">
      <w:pPr>
        <w:pStyle w:val="a3"/>
        <w:spacing w:line="362" w:lineRule="auto"/>
        <w:ind w:left="810" w:right="4131" w:firstLine="0"/>
        <w:jc w:val="left"/>
        <w:rPr>
          <w:lang w:val="ru-RU"/>
        </w:rPr>
      </w:pPr>
      <w:r w:rsidRPr="00032942">
        <w:rPr>
          <w:lang w:val="ru-RU"/>
        </w:rPr>
        <w:t>предметные учебные исследования; междисциплинарные учебные исследования.</w:t>
      </w:r>
    </w:p>
    <w:p w:rsidR="00EA2E50" w:rsidRPr="00032942" w:rsidRDefault="00032942">
      <w:pPr>
        <w:pStyle w:val="a4"/>
        <w:numPr>
          <w:ilvl w:val="3"/>
          <w:numId w:val="23"/>
        </w:numPr>
        <w:tabs>
          <w:tab w:val="left" w:pos="1950"/>
        </w:tabs>
        <w:spacing w:before="1" w:line="360" w:lineRule="auto"/>
        <w:ind w:right="112" w:firstLine="708"/>
        <w:jc w:val="both"/>
        <w:rPr>
          <w:sz w:val="24"/>
          <w:lang w:val="ru-RU"/>
        </w:rPr>
      </w:pPr>
      <w:r w:rsidRPr="00032942">
        <w:rPr>
          <w:sz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w:t>
      </w:r>
      <w:r w:rsidRPr="00032942">
        <w:rPr>
          <w:spacing w:val="-29"/>
          <w:sz w:val="24"/>
          <w:lang w:val="ru-RU"/>
        </w:rPr>
        <w:t xml:space="preserve"> </w:t>
      </w:r>
      <w:r w:rsidRPr="00032942">
        <w:rPr>
          <w:sz w:val="24"/>
          <w:lang w:val="ru-RU"/>
        </w:rPr>
        <w:t>предметах.</w:t>
      </w:r>
    </w:p>
    <w:p w:rsidR="00EA2E50" w:rsidRPr="00032942" w:rsidRDefault="00032942">
      <w:pPr>
        <w:pStyle w:val="a4"/>
        <w:numPr>
          <w:ilvl w:val="3"/>
          <w:numId w:val="23"/>
        </w:numPr>
        <w:tabs>
          <w:tab w:val="left" w:pos="1950"/>
        </w:tabs>
        <w:spacing w:line="360" w:lineRule="auto"/>
        <w:ind w:right="110" w:firstLine="708"/>
        <w:jc w:val="both"/>
        <w:rPr>
          <w:sz w:val="24"/>
          <w:lang w:val="ru-RU"/>
        </w:rPr>
      </w:pPr>
      <w:r w:rsidRPr="00032942">
        <w:rPr>
          <w:sz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w:t>
      </w:r>
      <w:r w:rsidRPr="00032942">
        <w:rPr>
          <w:spacing w:val="-23"/>
          <w:sz w:val="24"/>
          <w:lang w:val="ru-RU"/>
        </w:rPr>
        <w:t xml:space="preserve"> </w:t>
      </w:r>
      <w:r w:rsidRPr="00032942">
        <w:rPr>
          <w:sz w:val="24"/>
          <w:lang w:val="ru-RU"/>
        </w:rPr>
        <w:t>форматах.</w:t>
      </w:r>
    </w:p>
    <w:p w:rsidR="00EA2E50" w:rsidRPr="00032942" w:rsidRDefault="00032942">
      <w:pPr>
        <w:pStyle w:val="a4"/>
        <w:numPr>
          <w:ilvl w:val="3"/>
          <w:numId w:val="23"/>
        </w:numPr>
        <w:tabs>
          <w:tab w:val="left" w:pos="1950"/>
        </w:tabs>
        <w:spacing w:line="360" w:lineRule="auto"/>
        <w:ind w:right="112" w:firstLine="708"/>
        <w:jc w:val="both"/>
        <w:rPr>
          <w:sz w:val="24"/>
          <w:lang w:val="ru-RU"/>
        </w:rPr>
      </w:pPr>
      <w:r w:rsidRPr="00032942">
        <w:rPr>
          <w:sz w:val="24"/>
          <w:lang w:val="ru-RU"/>
        </w:rPr>
        <w:t>Формы организации исследовательской деятельности обучающихся могут быть</w:t>
      </w:r>
      <w:r w:rsidRPr="00032942">
        <w:rPr>
          <w:spacing w:val="-7"/>
          <w:sz w:val="24"/>
          <w:lang w:val="ru-RU"/>
        </w:rPr>
        <w:t xml:space="preserve"> </w:t>
      </w:r>
      <w:r w:rsidRPr="00032942">
        <w:rPr>
          <w:sz w:val="24"/>
          <w:lang w:val="ru-RU"/>
        </w:rPr>
        <w:t>следующие:</w:t>
      </w:r>
    </w:p>
    <w:p w:rsidR="00EA2E50" w:rsidRPr="00032942" w:rsidRDefault="00032942">
      <w:pPr>
        <w:pStyle w:val="a3"/>
        <w:ind w:left="809" w:firstLine="0"/>
        <w:jc w:val="left"/>
        <w:rPr>
          <w:lang w:val="ru-RU"/>
        </w:rPr>
      </w:pPr>
      <w:r w:rsidRPr="00032942">
        <w:rPr>
          <w:lang w:val="ru-RU"/>
        </w:rPr>
        <w:t>урок-исследование;</w:t>
      </w:r>
    </w:p>
    <w:p w:rsidR="00EA2E50" w:rsidRPr="00032942" w:rsidRDefault="00032942">
      <w:pPr>
        <w:pStyle w:val="a3"/>
        <w:spacing w:before="139"/>
        <w:ind w:left="809" w:firstLine="0"/>
        <w:jc w:val="left"/>
        <w:rPr>
          <w:lang w:val="ru-RU"/>
        </w:rPr>
      </w:pPr>
      <w:r w:rsidRPr="00032942">
        <w:rPr>
          <w:lang w:val="ru-RU"/>
        </w:rPr>
        <w:t>урок с использованием интерактивной беседы в исследовательском ключе;</w:t>
      </w:r>
    </w:p>
    <w:p w:rsidR="00EA2E50" w:rsidRPr="00032942" w:rsidRDefault="00032942">
      <w:pPr>
        <w:pStyle w:val="a3"/>
        <w:spacing w:before="137" w:line="360" w:lineRule="auto"/>
        <w:ind w:right="111"/>
        <w:rPr>
          <w:lang w:val="ru-RU"/>
        </w:rPr>
      </w:pPr>
      <w:r w:rsidRPr="00032942">
        <w:rPr>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A2E50" w:rsidRPr="00032942" w:rsidRDefault="00032942">
      <w:pPr>
        <w:pStyle w:val="a3"/>
        <w:ind w:left="810" w:firstLine="0"/>
        <w:jc w:val="left"/>
        <w:rPr>
          <w:lang w:val="ru-RU"/>
        </w:rPr>
      </w:pPr>
      <w:r w:rsidRPr="00032942">
        <w:rPr>
          <w:lang w:val="ru-RU"/>
        </w:rPr>
        <w:t>урок-консультация;</w:t>
      </w:r>
    </w:p>
    <w:p w:rsidR="00EA2E50" w:rsidRPr="00032942" w:rsidRDefault="00032942">
      <w:pPr>
        <w:pStyle w:val="a3"/>
        <w:spacing w:before="139"/>
        <w:ind w:left="809" w:firstLine="0"/>
        <w:jc w:val="left"/>
        <w:rPr>
          <w:lang w:val="ru-RU"/>
        </w:rPr>
      </w:pPr>
      <w:r w:rsidRPr="00032942">
        <w:rPr>
          <w:lang w:val="ru-RU"/>
        </w:rPr>
        <w:t>мини-исследование в рамках домашнего задания.</w:t>
      </w:r>
    </w:p>
    <w:p w:rsidR="00EA2E50" w:rsidRPr="00032942" w:rsidRDefault="00032942">
      <w:pPr>
        <w:pStyle w:val="a4"/>
        <w:numPr>
          <w:ilvl w:val="3"/>
          <w:numId w:val="23"/>
        </w:numPr>
        <w:tabs>
          <w:tab w:val="left" w:pos="1950"/>
        </w:tabs>
        <w:spacing w:before="137"/>
        <w:ind w:left="1950" w:hanging="1140"/>
        <w:rPr>
          <w:sz w:val="24"/>
          <w:lang w:val="ru-RU"/>
        </w:rPr>
      </w:pPr>
      <w:r w:rsidRPr="00032942">
        <w:rPr>
          <w:sz w:val="24"/>
          <w:lang w:val="ru-RU"/>
        </w:rPr>
        <w:t>В   связи   с   недостаточностью   времени   на   проведение</w:t>
      </w:r>
      <w:r w:rsidRPr="00032942">
        <w:rPr>
          <w:spacing w:val="8"/>
          <w:sz w:val="24"/>
          <w:lang w:val="ru-RU"/>
        </w:rPr>
        <w:t xml:space="preserve"> </w:t>
      </w:r>
      <w:r w:rsidRPr="00032942">
        <w:rPr>
          <w:sz w:val="24"/>
          <w:lang w:val="ru-RU"/>
        </w:rPr>
        <w:t>развернутого</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firstLine="0"/>
        <w:jc w:val="left"/>
        <w:rPr>
          <w:lang w:val="ru-RU"/>
        </w:rPr>
      </w:pPr>
      <w:r w:rsidRPr="00032942">
        <w:rPr>
          <w:lang w:val="ru-RU"/>
        </w:rPr>
        <w:t>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A2E50" w:rsidRPr="00032942" w:rsidRDefault="00032942">
      <w:pPr>
        <w:pStyle w:val="a3"/>
        <w:spacing w:before="1" w:line="360" w:lineRule="auto"/>
        <w:ind w:right="108"/>
        <w:rPr>
          <w:lang w:val="ru-RU"/>
        </w:rPr>
      </w:pPr>
      <w:r w:rsidRPr="00032942">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w:t>
      </w:r>
      <w:r w:rsidRPr="00032942">
        <w:rPr>
          <w:spacing w:val="-7"/>
          <w:lang w:val="ru-RU"/>
        </w:rPr>
        <w:t xml:space="preserve"> </w:t>
      </w:r>
      <w:r w:rsidRPr="00032942">
        <w:rPr>
          <w:lang w:val="ru-RU"/>
        </w:rPr>
        <w:t>вопросов:</w:t>
      </w:r>
    </w:p>
    <w:p w:rsidR="00EA2E50" w:rsidRPr="00032942" w:rsidRDefault="00032942">
      <w:pPr>
        <w:pStyle w:val="a3"/>
        <w:spacing w:before="6" w:line="360" w:lineRule="auto"/>
        <w:ind w:left="809" w:right="2266" w:firstLine="0"/>
        <w:jc w:val="left"/>
        <w:rPr>
          <w:lang w:val="ru-RU"/>
        </w:rPr>
      </w:pPr>
      <w:r w:rsidRPr="00032942">
        <w:rPr>
          <w:lang w:val="ru-RU"/>
        </w:rPr>
        <w:t>Как (в каком направлении)... в какой степени… изменилось... ? Как (каким образом)... в какой степени повлияло... на… ?</w:t>
      </w:r>
    </w:p>
    <w:p w:rsidR="00EA2E50" w:rsidRPr="00032942" w:rsidRDefault="00032942">
      <w:pPr>
        <w:pStyle w:val="a3"/>
        <w:spacing w:before="6" w:line="360" w:lineRule="auto"/>
        <w:ind w:left="809" w:right="2216" w:firstLine="0"/>
        <w:jc w:val="left"/>
        <w:rPr>
          <w:lang w:val="ru-RU"/>
        </w:rPr>
      </w:pPr>
      <w:r w:rsidRPr="00032942">
        <w:rPr>
          <w:lang w:val="ru-RU"/>
        </w:rPr>
        <w:t>Какой (в чем проявилась)... насколько важной… была роль... ? Каково (в чем проявилось)... как можно оценить… значение... ? Что произойдет... как изменится..., если... ?</w:t>
      </w:r>
    </w:p>
    <w:p w:rsidR="00EA2E50" w:rsidRPr="00032942" w:rsidRDefault="00032942">
      <w:pPr>
        <w:pStyle w:val="a3"/>
        <w:spacing w:line="360" w:lineRule="auto"/>
        <w:ind w:right="114"/>
        <w:rPr>
          <w:lang w:val="ru-RU"/>
        </w:rPr>
      </w:pPr>
      <w:r w:rsidRPr="00032942">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w:t>
      </w:r>
      <w:r w:rsidRPr="00032942">
        <w:rPr>
          <w:spacing w:val="-12"/>
          <w:lang w:val="ru-RU"/>
        </w:rPr>
        <w:t xml:space="preserve"> </w:t>
      </w:r>
      <w:r w:rsidRPr="00032942">
        <w:rPr>
          <w:lang w:val="ru-RU"/>
        </w:rPr>
        <w:t>вопросов.</w:t>
      </w:r>
    </w:p>
    <w:p w:rsidR="00EA2E50" w:rsidRPr="00032942" w:rsidRDefault="00032942">
      <w:pPr>
        <w:pStyle w:val="a4"/>
        <w:numPr>
          <w:ilvl w:val="3"/>
          <w:numId w:val="23"/>
        </w:numPr>
        <w:tabs>
          <w:tab w:val="left" w:pos="1950"/>
        </w:tabs>
        <w:spacing w:before="6" w:line="360" w:lineRule="auto"/>
        <w:ind w:right="113" w:firstLine="708"/>
        <w:jc w:val="both"/>
        <w:rPr>
          <w:sz w:val="24"/>
          <w:lang w:val="ru-RU"/>
        </w:rPr>
      </w:pPr>
      <w:r w:rsidRPr="00032942">
        <w:rPr>
          <w:sz w:val="24"/>
          <w:lang w:val="ru-RU"/>
        </w:rPr>
        <w:t>Основными формами представления итогов учебных исследований являются:</w:t>
      </w:r>
    </w:p>
    <w:p w:rsidR="00EA2E50" w:rsidRPr="00032942" w:rsidRDefault="00032942">
      <w:pPr>
        <w:pStyle w:val="a3"/>
        <w:spacing w:before="6"/>
        <w:ind w:left="809" w:firstLine="0"/>
        <w:jc w:val="left"/>
        <w:rPr>
          <w:lang w:val="ru-RU"/>
        </w:rPr>
      </w:pPr>
      <w:r w:rsidRPr="00032942">
        <w:rPr>
          <w:lang w:val="ru-RU"/>
        </w:rPr>
        <w:t>доклад, реферат;</w:t>
      </w:r>
    </w:p>
    <w:p w:rsidR="00EA2E50" w:rsidRPr="00032942" w:rsidRDefault="00032942">
      <w:pPr>
        <w:pStyle w:val="a3"/>
        <w:spacing w:before="137" w:line="362" w:lineRule="auto"/>
        <w:ind w:right="111"/>
        <w:rPr>
          <w:lang w:val="ru-RU"/>
        </w:rPr>
      </w:pPr>
      <w:r w:rsidRPr="00032942">
        <w:rPr>
          <w:lang w:val="ru-RU"/>
        </w:rPr>
        <w:t>статьи, обзоры, отчеты и заключения по итогам исследований по различным предметным областям.</w:t>
      </w:r>
    </w:p>
    <w:p w:rsidR="00EA2E50" w:rsidRPr="00032942" w:rsidRDefault="00032942">
      <w:pPr>
        <w:pStyle w:val="a3"/>
        <w:spacing w:before="1"/>
        <w:ind w:left="809" w:firstLine="0"/>
        <w:jc w:val="left"/>
        <w:rPr>
          <w:lang w:val="ru-RU"/>
        </w:rPr>
      </w:pPr>
      <w:r w:rsidRPr="00032942">
        <w:rPr>
          <w:lang w:val="ru-RU"/>
        </w:rPr>
        <w:t>Особенности организации УИД в рамках внеурочной деятельности.</w:t>
      </w:r>
    </w:p>
    <w:p w:rsidR="00EA2E50" w:rsidRDefault="00032942">
      <w:pPr>
        <w:pStyle w:val="a4"/>
        <w:numPr>
          <w:ilvl w:val="3"/>
          <w:numId w:val="23"/>
        </w:numPr>
        <w:tabs>
          <w:tab w:val="left" w:pos="1950"/>
        </w:tabs>
        <w:spacing w:before="139" w:line="360" w:lineRule="auto"/>
        <w:ind w:right="113" w:firstLine="708"/>
        <w:jc w:val="both"/>
        <w:rPr>
          <w:sz w:val="24"/>
        </w:rPr>
      </w:pPr>
      <w:r w:rsidRPr="00032942">
        <w:rPr>
          <w:sz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sz w:val="24"/>
        </w:rPr>
        <w:t>и проведение развернутого и полноценного</w:t>
      </w:r>
      <w:r>
        <w:rPr>
          <w:spacing w:val="-21"/>
          <w:sz w:val="24"/>
        </w:rPr>
        <w:t xml:space="preserve"> </w:t>
      </w:r>
      <w:r>
        <w:rPr>
          <w:sz w:val="24"/>
        </w:rPr>
        <w:t>исследования.</w:t>
      </w:r>
    </w:p>
    <w:p w:rsidR="00EA2E50" w:rsidRPr="00032942" w:rsidRDefault="00032942">
      <w:pPr>
        <w:pStyle w:val="a4"/>
        <w:numPr>
          <w:ilvl w:val="3"/>
          <w:numId w:val="23"/>
        </w:numPr>
        <w:tabs>
          <w:tab w:val="left" w:pos="1950"/>
        </w:tabs>
        <w:spacing w:line="360" w:lineRule="auto"/>
        <w:ind w:right="107" w:firstLine="708"/>
        <w:jc w:val="both"/>
        <w:rPr>
          <w:sz w:val="24"/>
          <w:lang w:val="ru-RU"/>
        </w:rPr>
      </w:pPr>
      <w:r w:rsidRPr="00032942">
        <w:rPr>
          <w:sz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w:t>
      </w:r>
      <w:r w:rsidRPr="00032942">
        <w:rPr>
          <w:spacing w:val="-11"/>
          <w:sz w:val="24"/>
          <w:lang w:val="ru-RU"/>
        </w:rPr>
        <w:t xml:space="preserve"> </w:t>
      </w:r>
      <w:r w:rsidRPr="00032942">
        <w:rPr>
          <w:sz w:val="24"/>
          <w:lang w:val="ru-RU"/>
        </w:rPr>
        <w:t>являются:</w:t>
      </w:r>
    </w:p>
    <w:p w:rsidR="00EA2E50" w:rsidRPr="00032942" w:rsidRDefault="00032942">
      <w:pPr>
        <w:pStyle w:val="a3"/>
        <w:spacing w:before="7" w:line="360" w:lineRule="auto"/>
        <w:ind w:left="809" w:right="5222" w:firstLine="0"/>
        <w:jc w:val="left"/>
        <w:rPr>
          <w:lang w:val="ru-RU"/>
        </w:rPr>
      </w:pPr>
      <w:r w:rsidRPr="00032942">
        <w:rPr>
          <w:lang w:val="ru-RU"/>
        </w:rPr>
        <w:t>социально-гуманитарное; филологическое; естественнонаучное; информационно-технологическое; междисциплинарное.</w:t>
      </w:r>
    </w:p>
    <w:p w:rsidR="00EA2E50" w:rsidRPr="00032942" w:rsidRDefault="00032942">
      <w:pPr>
        <w:pStyle w:val="a3"/>
        <w:spacing w:line="360" w:lineRule="auto"/>
        <w:ind w:left="809" w:right="1338" w:firstLine="0"/>
        <w:jc w:val="left"/>
        <w:rPr>
          <w:lang w:val="ru-RU"/>
        </w:rPr>
      </w:pPr>
      <w:r w:rsidRPr="00032942">
        <w:rPr>
          <w:lang w:val="ru-RU"/>
        </w:rPr>
        <w:t>Основными формами организации УИД во внеурочное время являются: конференция, семинар, дискуссия, диспут;</w:t>
      </w:r>
    </w:p>
    <w:p w:rsidR="00EA2E50" w:rsidRPr="00032942" w:rsidRDefault="00032942">
      <w:pPr>
        <w:pStyle w:val="a3"/>
        <w:spacing w:before="6"/>
        <w:ind w:left="809" w:firstLine="0"/>
        <w:jc w:val="left"/>
        <w:rPr>
          <w:lang w:val="ru-RU"/>
        </w:rPr>
      </w:pPr>
      <w:r w:rsidRPr="00032942">
        <w:rPr>
          <w:lang w:val="ru-RU"/>
        </w:rPr>
        <w:t>брифинг, интервью, телемост;</w:t>
      </w:r>
    </w:p>
    <w:p w:rsidR="00EA2E50" w:rsidRPr="00032942" w:rsidRDefault="00032942">
      <w:pPr>
        <w:pStyle w:val="a3"/>
        <w:spacing w:before="137" w:line="360" w:lineRule="auto"/>
        <w:ind w:right="111"/>
        <w:rPr>
          <w:lang w:val="ru-RU"/>
        </w:rPr>
      </w:pPr>
      <w:r w:rsidRPr="00032942">
        <w:rPr>
          <w:lang w:val="ru-RU"/>
        </w:rPr>
        <w:t>исследовательская практика, образовательные экспедиции, походы, поездки, экскурсии;</w:t>
      </w:r>
    </w:p>
    <w:p w:rsidR="00EA2E50" w:rsidRDefault="00032942">
      <w:pPr>
        <w:pStyle w:val="a3"/>
        <w:ind w:left="809" w:firstLine="0"/>
        <w:jc w:val="left"/>
      </w:pPr>
      <w:r>
        <w:t>научно-исследовательское общество учащихся.</w:t>
      </w:r>
    </w:p>
    <w:p w:rsidR="00EA2E50" w:rsidRDefault="00EA2E50">
      <w:pPr>
        <w:sectPr w:rsidR="00EA2E50">
          <w:pgSz w:w="11910" w:h="16840"/>
          <w:pgMar w:top="940" w:right="740" w:bottom="280" w:left="1600" w:header="747" w:footer="0" w:gutter="0"/>
          <w:cols w:space="720"/>
        </w:sectPr>
      </w:pPr>
    </w:p>
    <w:p w:rsidR="00EA2E50" w:rsidRDefault="00EA2E50">
      <w:pPr>
        <w:pStyle w:val="a3"/>
        <w:spacing w:before="2"/>
        <w:ind w:left="0" w:firstLine="0"/>
        <w:jc w:val="left"/>
        <w:rPr>
          <w:sz w:val="13"/>
        </w:rPr>
      </w:pPr>
    </w:p>
    <w:p w:rsidR="00EA2E50" w:rsidRPr="00032942" w:rsidRDefault="00032942">
      <w:pPr>
        <w:pStyle w:val="a4"/>
        <w:numPr>
          <w:ilvl w:val="3"/>
          <w:numId w:val="23"/>
        </w:numPr>
        <w:tabs>
          <w:tab w:val="left" w:pos="1950"/>
        </w:tabs>
        <w:spacing w:before="90" w:line="362" w:lineRule="auto"/>
        <w:ind w:right="109" w:firstLine="708"/>
        <w:jc w:val="both"/>
        <w:rPr>
          <w:sz w:val="24"/>
          <w:lang w:val="ru-RU"/>
        </w:rPr>
      </w:pPr>
      <w:r w:rsidRPr="00032942">
        <w:rPr>
          <w:sz w:val="24"/>
          <w:lang w:val="ru-RU"/>
        </w:rPr>
        <w:t>Для представления итогов УИД во внеурочное время наиболее целесообразно использование следующих форм предъявления</w:t>
      </w:r>
      <w:r w:rsidRPr="00032942">
        <w:rPr>
          <w:spacing w:val="-23"/>
          <w:sz w:val="24"/>
          <w:lang w:val="ru-RU"/>
        </w:rPr>
        <w:t xml:space="preserve"> </w:t>
      </w:r>
      <w:r w:rsidRPr="00032942">
        <w:rPr>
          <w:sz w:val="24"/>
          <w:lang w:val="ru-RU"/>
        </w:rPr>
        <w:t>результатов:</w:t>
      </w:r>
    </w:p>
    <w:p w:rsidR="00EA2E50" w:rsidRPr="00032942" w:rsidRDefault="00032942">
      <w:pPr>
        <w:pStyle w:val="a3"/>
        <w:spacing w:before="1"/>
        <w:ind w:left="809" w:firstLine="0"/>
        <w:jc w:val="left"/>
        <w:rPr>
          <w:lang w:val="ru-RU"/>
        </w:rPr>
      </w:pPr>
      <w:r w:rsidRPr="00032942">
        <w:rPr>
          <w:lang w:val="ru-RU"/>
        </w:rPr>
        <w:t>письменная исследовательская работа (эссе, доклад, реферат);</w:t>
      </w:r>
    </w:p>
    <w:p w:rsidR="00EA2E50" w:rsidRPr="00032942" w:rsidRDefault="00032942">
      <w:pPr>
        <w:pStyle w:val="a3"/>
        <w:spacing w:before="139" w:line="360" w:lineRule="auto"/>
        <w:ind w:right="113"/>
        <w:rPr>
          <w:lang w:val="ru-RU"/>
        </w:rPr>
      </w:pPr>
      <w:r w:rsidRPr="00032942">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w:t>
      </w:r>
      <w:r w:rsidRPr="00032942">
        <w:rPr>
          <w:spacing w:val="-13"/>
          <w:lang w:val="ru-RU"/>
        </w:rPr>
        <w:t xml:space="preserve"> </w:t>
      </w:r>
      <w:r w:rsidRPr="00032942">
        <w:rPr>
          <w:lang w:val="ru-RU"/>
        </w:rPr>
        <w:t>областям.</w:t>
      </w:r>
    </w:p>
    <w:p w:rsidR="00EA2E50" w:rsidRPr="00032942" w:rsidRDefault="00032942">
      <w:pPr>
        <w:pStyle w:val="a4"/>
        <w:numPr>
          <w:ilvl w:val="3"/>
          <w:numId w:val="23"/>
        </w:numPr>
        <w:tabs>
          <w:tab w:val="left" w:pos="1950"/>
        </w:tabs>
        <w:spacing w:line="360" w:lineRule="auto"/>
        <w:ind w:right="110" w:firstLine="708"/>
        <w:jc w:val="both"/>
        <w:rPr>
          <w:sz w:val="24"/>
          <w:lang w:val="ru-RU"/>
        </w:rPr>
      </w:pPr>
      <w:r w:rsidRPr="00032942">
        <w:rPr>
          <w:sz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w:t>
      </w:r>
      <w:r w:rsidRPr="00032942">
        <w:rPr>
          <w:spacing w:val="-27"/>
          <w:sz w:val="24"/>
          <w:lang w:val="ru-RU"/>
        </w:rPr>
        <w:t xml:space="preserve"> </w:t>
      </w:r>
      <w:r w:rsidRPr="00032942">
        <w:rPr>
          <w:sz w:val="24"/>
          <w:lang w:val="ru-RU"/>
        </w:rPr>
        <w:t>гипотеза.</w:t>
      </w:r>
    </w:p>
    <w:p w:rsidR="00EA2E50" w:rsidRPr="00032942" w:rsidRDefault="00032942">
      <w:pPr>
        <w:pStyle w:val="a4"/>
        <w:numPr>
          <w:ilvl w:val="3"/>
          <w:numId w:val="23"/>
        </w:numPr>
        <w:tabs>
          <w:tab w:val="left" w:pos="1950"/>
        </w:tabs>
        <w:spacing w:line="360" w:lineRule="auto"/>
        <w:ind w:right="107" w:firstLine="708"/>
        <w:jc w:val="both"/>
        <w:rPr>
          <w:sz w:val="24"/>
          <w:lang w:val="ru-RU"/>
        </w:rPr>
      </w:pPr>
      <w:r w:rsidRPr="00032942">
        <w:rPr>
          <w:sz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w:t>
      </w:r>
      <w:r w:rsidRPr="00032942">
        <w:rPr>
          <w:spacing w:val="-8"/>
          <w:sz w:val="24"/>
          <w:lang w:val="ru-RU"/>
        </w:rPr>
        <w:t xml:space="preserve"> </w:t>
      </w:r>
      <w:r w:rsidRPr="00032942">
        <w:rPr>
          <w:sz w:val="24"/>
          <w:lang w:val="ru-RU"/>
        </w:rPr>
        <w:t>действия:</w:t>
      </w:r>
    </w:p>
    <w:p w:rsidR="00EA2E50" w:rsidRPr="00032942" w:rsidRDefault="00032942">
      <w:pPr>
        <w:pStyle w:val="a3"/>
        <w:tabs>
          <w:tab w:val="left" w:pos="2851"/>
          <w:tab w:val="left" w:pos="4233"/>
          <w:tab w:val="left" w:pos="6160"/>
          <w:tab w:val="left" w:pos="7329"/>
          <w:tab w:val="left" w:pos="8449"/>
        </w:tabs>
        <w:spacing w:before="6" w:line="360" w:lineRule="auto"/>
        <w:ind w:left="809" w:right="110" w:firstLine="0"/>
        <w:jc w:val="left"/>
        <w:rPr>
          <w:lang w:val="ru-RU"/>
        </w:rPr>
      </w:pPr>
      <w:r w:rsidRPr="00032942">
        <w:rPr>
          <w:lang w:val="ru-RU"/>
        </w:rPr>
        <w:t>использовать вопросы как исследовательский инструмент познания; формулировать</w:t>
      </w:r>
      <w:r w:rsidRPr="00032942">
        <w:rPr>
          <w:lang w:val="ru-RU"/>
        </w:rPr>
        <w:tab/>
        <w:t>вопросы,</w:t>
      </w:r>
      <w:r w:rsidRPr="00032942">
        <w:rPr>
          <w:lang w:val="ru-RU"/>
        </w:rPr>
        <w:tab/>
        <w:t>фиксирующие</w:t>
      </w:r>
      <w:r w:rsidRPr="00032942">
        <w:rPr>
          <w:lang w:val="ru-RU"/>
        </w:rPr>
        <w:tab/>
        <w:t>разрыв</w:t>
      </w:r>
      <w:r w:rsidRPr="00032942">
        <w:rPr>
          <w:lang w:val="ru-RU"/>
        </w:rPr>
        <w:tab/>
        <w:t>между</w:t>
      </w:r>
      <w:r w:rsidRPr="00032942">
        <w:rPr>
          <w:lang w:val="ru-RU"/>
        </w:rPr>
        <w:tab/>
        <w:t>реальным</w:t>
      </w:r>
    </w:p>
    <w:p w:rsidR="00EA2E50" w:rsidRPr="00032942" w:rsidRDefault="00032942">
      <w:pPr>
        <w:pStyle w:val="a3"/>
        <w:spacing w:before="6" w:line="360" w:lineRule="auto"/>
        <w:ind w:firstLine="0"/>
        <w:jc w:val="left"/>
        <w:rPr>
          <w:lang w:val="ru-RU"/>
        </w:rPr>
      </w:pPr>
      <w:r w:rsidRPr="00032942">
        <w:rPr>
          <w:lang w:val="ru-RU"/>
        </w:rPr>
        <w:t>и желательным состоянием ситуации, объекта, самостоятельно устанавливать искомое и данное;</w:t>
      </w:r>
    </w:p>
    <w:p w:rsidR="00EA2E50" w:rsidRPr="00032942" w:rsidRDefault="00032942">
      <w:pPr>
        <w:pStyle w:val="a3"/>
        <w:spacing w:before="6" w:line="360" w:lineRule="auto"/>
        <w:ind w:right="115"/>
        <w:rPr>
          <w:lang w:val="ru-RU"/>
        </w:rPr>
      </w:pPr>
      <w:r w:rsidRPr="00032942">
        <w:rPr>
          <w:lang w:val="ru-RU"/>
        </w:rPr>
        <w:t>формировать гипотезу об истинности собственных суждений и суждений других, аргументировать свою позицию, мнение;</w:t>
      </w:r>
    </w:p>
    <w:p w:rsidR="00EA2E50" w:rsidRPr="00032942" w:rsidRDefault="00032942">
      <w:pPr>
        <w:pStyle w:val="a3"/>
        <w:spacing w:before="6" w:line="360" w:lineRule="auto"/>
        <w:ind w:right="112"/>
        <w:rPr>
          <w:lang w:val="ru-RU"/>
        </w:rPr>
      </w:pPr>
      <w:r w:rsidRPr="00032942">
        <w:rPr>
          <w:lang w:val="ru-RU"/>
        </w:rPr>
        <w:t>проводить по самостоятельно составленному плану опыт, несложный эксперимент, небольшое исследование;</w:t>
      </w:r>
    </w:p>
    <w:p w:rsidR="00EA2E50" w:rsidRPr="00032942" w:rsidRDefault="00032942">
      <w:pPr>
        <w:pStyle w:val="a3"/>
        <w:spacing w:before="6" w:line="360" w:lineRule="auto"/>
        <w:ind w:right="109"/>
        <w:rPr>
          <w:lang w:val="ru-RU"/>
        </w:rPr>
      </w:pPr>
      <w:r w:rsidRPr="00032942">
        <w:rPr>
          <w:lang w:val="ru-RU"/>
        </w:rPr>
        <w:t>оценивать на применимость и достоверность информацию, полученную в ходе исследования (эксперимента);</w:t>
      </w:r>
    </w:p>
    <w:p w:rsidR="00EA2E50" w:rsidRPr="00032942" w:rsidRDefault="00032942">
      <w:pPr>
        <w:pStyle w:val="a3"/>
        <w:spacing w:before="6" w:line="360" w:lineRule="auto"/>
        <w:ind w:right="112"/>
        <w:rPr>
          <w:lang w:val="ru-RU"/>
        </w:rPr>
      </w:pPr>
      <w:r w:rsidRPr="00032942">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A2E50" w:rsidRPr="00032942" w:rsidRDefault="00032942">
      <w:pPr>
        <w:pStyle w:val="a3"/>
        <w:spacing w:line="360" w:lineRule="auto"/>
        <w:ind w:right="111"/>
        <w:rPr>
          <w:lang w:val="ru-RU"/>
        </w:rPr>
      </w:pPr>
      <w:r w:rsidRPr="00032942">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Pr="00032942">
        <w:rPr>
          <w:spacing w:val="-12"/>
          <w:lang w:val="ru-RU"/>
        </w:rPr>
        <w:t xml:space="preserve"> </w:t>
      </w:r>
      <w:r w:rsidRPr="00032942">
        <w:rPr>
          <w:lang w:val="ru-RU"/>
        </w:rPr>
        <w:t>контекстах.</w:t>
      </w:r>
    </w:p>
    <w:p w:rsidR="00EA2E50" w:rsidRPr="00032942" w:rsidRDefault="00032942">
      <w:pPr>
        <w:pStyle w:val="a4"/>
        <w:numPr>
          <w:ilvl w:val="3"/>
          <w:numId w:val="23"/>
        </w:numPr>
        <w:tabs>
          <w:tab w:val="left" w:pos="1950"/>
        </w:tabs>
        <w:spacing w:before="6" w:line="360" w:lineRule="auto"/>
        <w:ind w:right="105" w:firstLine="708"/>
        <w:jc w:val="both"/>
        <w:rPr>
          <w:sz w:val="24"/>
          <w:lang w:val="ru-RU"/>
        </w:rPr>
      </w:pPr>
      <w:r w:rsidRPr="00032942">
        <w:rPr>
          <w:sz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w:t>
      </w:r>
      <w:r w:rsidRPr="00032942">
        <w:rPr>
          <w:spacing w:val="-11"/>
          <w:sz w:val="24"/>
          <w:lang w:val="ru-RU"/>
        </w:rPr>
        <w:t xml:space="preserve"> </w:t>
      </w:r>
      <w:r w:rsidRPr="00032942">
        <w:rPr>
          <w:sz w:val="24"/>
          <w:lang w:val="ru-RU"/>
        </w:rPr>
        <w:t>проблемы.</w:t>
      </w:r>
    </w:p>
    <w:p w:rsidR="00EA2E50" w:rsidRPr="00032942" w:rsidRDefault="00032942">
      <w:pPr>
        <w:pStyle w:val="a4"/>
        <w:numPr>
          <w:ilvl w:val="3"/>
          <w:numId w:val="23"/>
        </w:numPr>
        <w:tabs>
          <w:tab w:val="left" w:pos="1950"/>
        </w:tabs>
        <w:ind w:left="1950" w:hanging="1140"/>
        <w:rPr>
          <w:sz w:val="24"/>
          <w:lang w:val="ru-RU"/>
        </w:rPr>
      </w:pPr>
      <w:r w:rsidRPr="00032942">
        <w:rPr>
          <w:sz w:val="24"/>
          <w:lang w:val="ru-RU"/>
        </w:rPr>
        <w:t>Проектные   задачи   отличаются   от   исследовательских   иной</w:t>
      </w:r>
      <w:r w:rsidRPr="00032942">
        <w:rPr>
          <w:spacing w:val="-2"/>
          <w:sz w:val="24"/>
          <w:lang w:val="ru-RU"/>
        </w:rPr>
        <w:t xml:space="preserve"> </w:t>
      </w:r>
      <w:r w:rsidRPr="00032942">
        <w:rPr>
          <w:sz w:val="24"/>
          <w:lang w:val="ru-RU"/>
        </w:rPr>
        <w:t>логикой</w:t>
      </w:r>
    </w:p>
    <w:p w:rsidR="00EA2E50" w:rsidRPr="00032942" w:rsidRDefault="00EA2E50">
      <w:pPr>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809" w:hanging="708"/>
        <w:jc w:val="left"/>
        <w:rPr>
          <w:lang w:val="ru-RU"/>
        </w:rPr>
      </w:pPr>
      <w:r w:rsidRPr="00032942">
        <w:rPr>
          <w:lang w:val="ru-RU"/>
        </w:rPr>
        <w:t>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w:t>
      </w:r>
    </w:p>
    <w:p w:rsidR="00EA2E50" w:rsidRPr="00032942" w:rsidRDefault="00032942">
      <w:pPr>
        <w:pStyle w:val="a3"/>
        <w:spacing w:before="1"/>
        <w:ind w:firstLine="0"/>
        <w:jc w:val="left"/>
        <w:rPr>
          <w:lang w:val="ru-RU"/>
        </w:rPr>
      </w:pPr>
      <w:r w:rsidRPr="00032942">
        <w:rPr>
          <w:lang w:val="ru-RU"/>
        </w:rPr>
        <w:t>проектный результат и оформлять его в виде реального «продукта»;</w:t>
      </w:r>
    </w:p>
    <w:p w:rsidR="00EA2E50" w:rsidRPr="00032942" w:rsidRDefault="00032942">
      <w:pPr>
        <w:pStyle w:val="a3"/>
        <w:spacing w:before="139" w:line="360" w:lineRule="auto"/>
        <w:ind w:right="103"/>
        <w:rPr>
          <w:lang w:val="ru-RU"/>
        </w:rPr>
      </w:pPr>
      <w:r w:rsidRPr="00032942">
        <w:rPr>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w:t>
      </w:r>
      <w:r w:rsidRPr="00032942">
        <w:rPr>
          <w:spacing w:val="-14"/>
          <w:lang w:val="ru-RU"/>
        </w:rPr>
        <w:t xml:space="preserve"> </w:t>
      </w:r>
      <w:r w:rsidRPr="00032942">
        <w:rPr>
          <w:lang w:val="ru-RU"/>
        </w:rPr>
        <w:t>проблему?».</w:t>
      </w:r>
    </w:p>
    <w:p w:rsidR="00EA2E50" w:rsidRPr="00032942" w:rsidRDefault="00032942">
      <w:pPr>
        <w:pStyle w:val="a4"/>
        <w:numPr>
          <w:ilvl w:val="3"/>
          <w:numId w:val="23"/>
        </w:numPr>
        <w:tabs>
          <w:tab w:val="left" w:pos="1950"/>
        </w:tabs>
        <w:spacing w:before="7" w:line="360" w:lineRule="auto"/>
        <w:ind w:left="810" w:right="1052" w:firstLine="0"/>
        <w:rPr>
          <w:sz w:val="24"/>
          <w:lang w:val="ru-RU"/>
        </w:rPr>
      </w:pPr>
      <w:r w:rsidRPr="00032942">
        <w:rPr>
          <w:sz w:val="24"/>
          <w:lang w:val="ru-RU"/>
        </w:rPr>
        <w:t>Осуществление ПД обучающимися включает в себя ряд этапов: анализ и формулирование</w:t>
      </w:r>
      <w:r w:rsidRPr="00032942">
        <w:rPr>
          <w:spacing w:val="-12"/>
          <w:sz w:val="24"/>
          <w:lang w:val="ru-RU"/>
        </w:rPr>
        <w:t xml:space="preserve"> </w:t>
      </w:r>
      <w:r w:rsidRPr="00032942">
        <w:rPr>
          <w:sz w:val="24"/>
          <w:lang w:val="ru-RU"/>
        </w:rPr>
        <w:t>проблемы;</w:t>
      </w:r>
    </w:p>
    <w:p w:rsidR="00EA2E50" w:rsidRPr="00032942" w:rsidRDefault="00032942">
      <w:pPr>
        <w:pStyle w:val="a3"/>
        <w:spacing w:before="6" w:line="360" w:lineRule="auto"/>
        <w:ind w:left="809" w:right="5317" w:firstLine="0"/>
        <w:jc w:val="left"/>
        <w:rPr>
          <w:lang w:val="ru-RU"/>
        </w:rPr>
      </w:pPr>
      <w:r w:rsidRPr="00032942">
        <w:rPr>
          <w:lang w:val="ru-RU"/>
        </w:rPr>
        <w:t>формулирование темы проекта; постановка цели и задач проекта; составление плана работы;</w:t>
      </w:r>
    </w:p>
    <w:p w:rsidR="00EA2E50" w:rsidRPr="00032942" w:rsidRDefault="00032942">
      <w:pPr>
        <w:pStyle w:val="a3"/>
        <w:spacing w:line="360" w:lineRule="auto"/>
        <w:ind w:left="809" w:right="4928" w:firstLine="0"/>
        <w:jc w:val="left"/>
        <w:rPr>
          <w:lang w:val="ru-RU"/>
        </w:rPr>
      </w:pPr>
      <w:r w:rsidRPr="00032942">
        <w:rPr>
          <w:lang w:val="ru-RU"/>
        </w:rPr>
        <w:t>сбор информации (исследование); выполнение технологического этапа; подготовка и защита проекта;</w:t>
      </w:r>
    </w:p>
    <w:p w:rsidR="00EA2E50" w:rsidRPr="00032942" w:rsidRDefault="00032942">
      <w:pPr>
        <w:pStyle w:val="a3"/>
        <w:spacing w:before="6"/>
        <w:ind w:left="809" w:firstLine="0"/>
        <w:jc w:val="left"/>
        <w:rPr>
          <w:lang w:val="ru-RU"/>
        </w:rPr>
      </w:pPr>
      <w:r w:rsidRPr="00032942">
        <w:rPr>
          <w:lang w:val="ru-RU"/>
        </w:rPr>
        <w:t>рефлексия, анализ результатов выполнения проекта, оценка качества выполнения.</w:t>
      </w:r>
    </w:p>
    <w:p w:rsidR="00EA2E50" w:rsidRPr="00032942" w:rsidRDefault="00032942">
      <w:pPr>
        <w:pStyle w:val="a4"/>
        <w:numPr>
          <w:ilvl w:val="3"/>
          <w:numId w:val="23"/>
        </w:numPr>
        <w:tabs>
          <w:tab w:val="left" w:pos="1950"/>
        </w:tabs>
        <w:spacing w:before="137" w:line="360" w:lineRule="auto"/>
        <w:ind w:right="111" w:firstLine="708"/>
        <w:jc w:val="both"/>
        <w:rPr>
          <w:sz w:val="24"/>
          <w:lang w:val="ru-RU"/>
        </w:rPr>
      </w:pPr>
      <w:r w:rsidRPr="00032942">
        <w:rPr>
          <w:sz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w:t>
      </w:r>
      <w:r w:rsidRPr="00032942">
        <w:rPr>
          <w:spacing w:val="-21"/>
          <w:sz w:val="24"/>
          <w:lang w:val="ru-RU"/>
        </w:rPr>
        <w:t xml:space="preserve"> </w:t>
      </w:r>
      <w:r w:rsidRPr="00032942">
        <w:rPr>
          <w:sz w:val="24"/>
          <w:lang w:val="ru-RU"/>
        </w:rPr>
        <w:t>продукта.</w:t>
      </w:r>
    </w:p>
    <w:p w:rsidR="00EA2E50" w:rsidRPr="00032942" w:rsidRDefault="00032942">
      <w:pPr>
        <w:pStyle w:val="a4"/>
        <w:numPr>
          <w:ilvl w:val="3"/>
          <w:numId w:val="23"/>
        </w:numPr>
        <w:tabs>
          <w:tab w:val="left" w:pos="1950"/>
        </w:tabs>
        <w:spacing w:before="6" w:line="360" w:lineRule="auto"/>
        <w:ind w:right="109" w:firstLine="708"/>
        <w:jc w:val="both"/>
        <w:rPr>
          <w:sz w:val="24"/>
          <w:lang w:val="ru-RU"/>
        </w:rPr>
      </w:pPr>
      <w:r w:rsidRPr="00032942">
        <w:rPr>
          <w:sz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w:t>
      </w:r>
      <w:r w:rsidRPr="00032942">
        <w:rPr>
          <w:spacing w:val="-7"/>
          <w:sz w:val="24"/>
          <w:lang w:val="ru-RU"/>
        </w:rPr>
        <w:t xml:space="preserve"> </w:t>
      </w:r>
      <w:r w:rsidRPr="00032942">
        <w:rPr>
          <w:sz w:val="24"/>
          <w:lang w:val="ru-RU"/>
        </w:rPr>
        <w:t>заданий.</w:t>
      </w:r>
    </w:p>
    <w:p w:rsidR="00EA2E50" w:rsidRPr="00032942" w:rsidRDefault="00032942">
      <w:pPr>
        <w:pStyle w:val="a4"/>
        <w:numPr>
          <w:ilvl w:val="3"/>
          <w:numId w:val="23"/>
        </w:numPr>
        <w:tabs>
          <w:tab w:val="left" w:pos="1950"/>
        </w:tabs>
        <w:spacing w:line="360" w:lineRule="auto"/>
        <w:ind w:right="112" w:firstLine="708"/>
        <w:jc w:val="both"/>
        <w:rPr>
          <w:sz w:val="24"/>
          <w:lang w:val="ru-RU"/>
        </w:rPr>
      </w:pPr>
      <w:r w:rsidRPr="00032942">
        <w:rPr>
          <w:sz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A2E50" w:rsidRDefault="00032942">
      <w:pPr>
        <w:pStyle w:val="a3"/>
        <w:spacing w:line="360" w:lineRule="auto"/>
        <w:ind w:left="809" w:right="6056" w:firstLine="0"/>
        <w:jc w:val="left"/>
      </w:pPr>
      <w:r>
        <w:t>предметные проекты; метапредметные проекты.</w:t>
      </w:r>
    </w:p>
    <w:p w:rsidR="00EA2E50" w:rsidRPr="00032942" w:rsidRDefault="00032942">
      <w:pPr>
        <w:pStyle w:val="a4"/>
        <w:numPr>
          <w:ilvl w:val="3"/>
          <w:numId w:val="23"/>
        </w:numPr>
        <w:tabs>
          <w:tab w:val="left" w:pos="1950"/>
        </w:tabs>
        <w:spacing w:line="360" w:lineRule="auto"/>
        <w:ind w:right="104" w:firstLine="708"/>
        <w:jc w:val="both"/>
        <w:rPr>
          <w:sz w:val="24"/>
          <w:lang w:val="ru-RU"/>
        </w:rPr>
      </w:pPr>
      <w:r w:rsidRPr="00032942">
        <w:rPr>
          <w:sz w:val="24"/>
          <w:lang w:val="ru-RU"/>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w:t>
      </w:r>
      <w:r w:rsidRPr="00032942">
        <w:rPr>
          <w:spacing w:val="27"/>
          <w:sz w:val="24"/>
          <w:lang w:val="ru-RU"/>
        </w:rPr>
        <w:t xml:space="preserve"> </w:t>
      </w:r>
      <w:r w:rsidRPr="00032942">
        <w:rPr>
          <w:sz w:val="24"/>
          <w:lang w:val="ru-RU"/>
        </w:rPr>
        <w:t>жизненно-практического,</w:t>
      </w:r>
    </w:p>
    <w:p w:rsidR="00EA2E50" w:rsidRPr="00032942" w:rsidRDefault="00EA2E50">
      <w:pPr>
        <w:spacing w:line="360" w:lineRule="auto"/>
        <w:jc w:val="both"/>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09" w:right="1003" w:hanging="708"/>
        <w:jc w:val="left"/>
        <w:rPr>
          <w:lang w:val="ru-RU"/>
        </w:rPr>
      </w:pPr>
      <w:r w:rsidRPr="00032942">
        <w:rPr>
          <w:lang w:val="ru-RU"/>
        </w:rPr>
        <w:t>социального характера и выходящих за рамки содержания предметного обучения. 164.2.4.29. Формы организации ПД обучающихся могут быть следующие: монопроект (использование содержания одного предмета);</w:t>
      </w:r>
    </w:p>
    <w:p w:rsidR="00EA2E50" w:rsidRPr="00032942" w:rsidRDefault="00032942">
      <w:pPr>
        <w:pStyle w:val="a3"/>
        <w:spacing w:before="6" w:line="360" w:lineRule="auto"/>
        <w:ind w:right="116"/>
        <w:rPr>
          <w:lang w:val="ru-RU"/>
        </w:rPr>
      </w:pPr>
      <w:r w:rsidRPr="00032942">
        <w:rPr>
          <w:lang w:val="ru-RU"/>
        </w:rPr>
        <w:t>межпредметный проект (использование интегрированного знания и способов учебной деятельности различных предметов);</w:t>
      </w:r>
    </w:p>
    <w:p w:rsidR="00EA2E50" w:rsidRPr="00032942" w:rsidRDefault="00032942">
      <w:pPr>
        <w:pStyle w:val="a3"/>
        <w:spacing w:before="6" w:line="360" w:lineRule="auto"/>
        <w:ind w:right="113"/>
        <w:rPr>
          <w:lang w:val="ru-RU"/>
        </w:rPr>
      </w:pPr>
      <w:r w:rsidRPr="00032942">
        <w:rPr>
          <w:lang w:val="ru-RU"/>
        </w:rPr>
        <w:t>метапроект (использование областей знания и методов деятельности, выходящих за рамки предметного обучения).</w:t>
      </w:r>
    </w:p>
    <w:p w:rsidR="00EA2E50" w:rsidRPr="00032942" w:rsidRDefault="00032942">
      <w:pPr>
        <w:pStyle w:val="a4"/>
        <w:numPr>
          <w:ilvl w:val="3"/>
          <w:numId w:val="22"/>
        </w:numPr>
        <w:tabs>
          <w:tab w:val="left" w:pos="1950"/>
        </w:tabs>
        <w:spacing w:before="6" w:line="360" w:lineRule="auto"/>
        <w:ind w:right="102" w:firstLine="708"/>
        <w:jc w:val="both"/>
        <w:rPr>
          <w:sz w:val="24"/>
          <w:lang w:val="ru-RU"/>
        </w:rPr>
      </w:pPr>
      <w:r w:rsidRPr="00032942">
        <w:rPr>
          <w:sz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w:t>
      </w:r>
      <w:r w:rsidRPr="00032942">
        <w:rPr>
          <w:spacing w:val="-11"/>
          <w:sz w:val="24"/>
          <w:lang w:val="ru-RU"/>
        </w:rPr>
        <w:t xml:space="preserve"> </w:t>
      </w:r>
      <w:r w:rsidRPr="00032942">
        <w:rPr>
          <w:sz w:val="24"/>
          <w:lang w:val="ru-RU"/>
        </w:rPr>
        <w:t>проблем:</w:t>
      </w:r>
    </w:p>
    <w:p w:rsidR="00EA2E50" w:rsidRPr="00032942" w:rsidRDefault="00032942">
      <w:pPr>
        <w:pStyle w:val="a3"/>
        <w:ind w:left="809" w:firstLine="0"/>
        <w:jc w:val="left"/>
        <w:rPr>
          <w:lang w:val="ru-RU"/>
        </w:rPr>
      </w:pPr>
      <w:r w:rsidRPr="00032942">
        <w:rPr>
          <w:lang w:val="ru-RU"/>
        </w:rPr>
        <w:t>Какое средство поможет в решении проблемы... (опишите, объясните)?</w:t>
      </w:r>
    </w:p>
    <w:p w:rsidR="00EA2E50" w:rsidRPr="00032942" w:rsidRDefault="00032942">
      <w:pPr>
        <w:pStyle w:val="a3"/>
        <w:spacing w:before="139" w:line="360" w:lineRule="auto"/>
        <w:ind w:left="809" w:right="313" w:firstLine="0"/>
        <w:jc w:val="left"/>
        <w:rPr>
          <w:lang w:val="ru-RU"/>
        </w:rPr>
      </w:pPr>
      <w:r w:rsidRPr="00032942">
        <w:rPr>
          <w:lang w:val="ru-RU"/>
        </w:rPr>
        <w:t>Каким должно быть средство для решения проблемы... (опишите, смоделируйте)? Как сделать средство для решения проблемы (дайте инструкцию)?</w:t>
      </w:r>
    </w:p>
    <w:p w:rsidR="00EA2E50" w:rsidRPr="00032942" w:rsidRDefault="00032942">
      <w:pPr>
        <w:pStyle w:val="a3"/>
        <w:spacing w:before="6"/>
        <w:ind w:left="809" w:firstLine="0"/>
        <w:jc w:val="left"/>
        <w:rPr>
          <w:lang w:val="ru-RU"/>
        </w:rPr>
      </w:pPr>
      <w:r w:rsidRPr="00032942">
        <w:rPr>
          <w:lang w:val="ru-RU"/>
        </w:rPr>
        <w:t>Как выглядело... (опишите, реконструируйте)?</w:t>
      </w:r>
    </w:p>
    <w:p w:rsidR="00EA2E50" w:rsidRDefault="00032942">
      <w:pPr>
        <w:pStyle w:val="a3"/>
        <w:spacing w:before="137"/>
        <w:ind w:left="809" w:firstLine="0"/>
        <w:jc w:val="left"/>
      </w:pPr>
      <w:r w:rsidRPr="00032942">
        <w:rPr>
          <w:lang w:val="ru-RU"/>
        </w:rPr>
        <w:t xml:space="preserve">Как будет выглядеть... </w:t>
      </w:r>
      <w:r>
        <w:t>(опишите, спрогнозируйте)?</w:t>
      </w:r>
    </w:p>
    <w:p w:rsidR="00EA2E50" w:rsidRPr="00032942" w:rsidRDefault="00032942">
      <w:pPr>
        <w:pStyle w:val="a4"/>
        <w:numPr>
          <w:ilvl w:val="3"/>
          <w:numId w:val="22"/>
        </w:numPr>
        <w:tabs>
          <w:tab w:val="left" w:pos="1950"/>
        </w:tabs>
        <w:spacing w:before="139" w:line="360" w:lineRule="auto"/>
        <w:ind w:left="810" w:right="1624" w:firstLine="0"/>
        <w:rPr>
          <w:sz w:val="24"/>
          <w:lang w:val="ru-RU"/>
        </w:rPr>
      </w:pPr>
      <w:r w:rsidRPr="00032942">
        <w:rPr>
          <w:sz w:val="24"/>
          <w:lang w:val="ru-RU"/>
        </w:rPr>
        <w:t>Основными формами представления итогов ПД являются: материальный объект, макет, конструкторское</w:t>
      </w:r>
      <w:r w:rsidRPr="00032942">
        <w:rPr>
          <w:spacing w:val="-19"/>
          <w:sz w:val="24"/>
          <w:lang w:val="ru-RU"/>
        </w:rPr>
        <w:t xml:space="preserve"> </w:t>
      </w:r>
      <w:r w:rsidRPr="00032942">
        <w:rPr>
          <w:sz w:val="24"/>
          <w:lang w:val="ru-RU"/>
        </w:rPr>
        <w:t>изделие;</w:t>
      </w:r>
    </w:p>
    <w:p w:rsidR="00EA2E50" w:rsidRPr="00032942" w:rsidRDefault="00032942">
      <w:pPr>
        <w:pStyle w:val="a3"/>
        <w:spacing w:before="6"/>
        <w:ind w:left="809" w:firstLine="0"/>
        <w:jc w:val="left"/>
        <w:rPr>
          <w:lang w:val="ru-RU"/>
        </w:rPr>
      </w:pPr>
      <w:r w:rsidRPr="00032942">
        <w:rPr>
          <w:lang w:val="ru-RU"/>
        </w:rPr>
        <w:t>отчетные материалы по проекту (тексты, мультимедийные продукты).</w:t>
      </w:r>
    </w:p>
    <w:p w:rsidR="00EA2E50" w:rsidRPr="00032942" w:rsidRDefault="00032942">
      <w:pPr>
        <w:pStyle w:val="a4"/>
        <w:numPr>
          <w:ilvl w:val="3"/>
          <w:numId w:val="22"/>
        </w:numPr>
        <w:tabs>
          <w:tab w:val="left" w:pos="1950"/>
        </w:tabs>
        <w:spacing w:before="137" w:line="360" w:lineRule="auto"/>
        <w:ind w:right="112" w:firstLine="708"/>
        <w:jc w:val="both"/>
        <w:rPr>
          <w:sz w:val="24"/>
          <w:lang w:val="ru-RU"/>
        </w:rPr>
      </w:pPr>
      <w:r w:rsidRPr="00032942">
        <w:rPr>
          <w:sz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w:t>
      </w:r>
      <w:r w:rsidRPr="00032942">
        <w:rPr>
          <w:spacing w:val="-22"/>
          <w:sz w:val="24"/>
          <w:lang w:val="ru-RU"/>
        </w:rPr>
        <w:t xml:space="preserve"> </w:t>
      </w:r>
      <w:r w:rsidRPr="00032942">
        <w:rPr>
          <w:sz w:val="24"/>
          <w:lang w:val="ru-RU"/>
        </w:rPr>
        <w:t>проекта.</w:t>
      </w:r>
    </w:p>
    <w:p w:rsidR="00EA2E50" w:rsidRPr="00032942" w:rsidRDefault="00032942">
      <w:pPr>
        <w:pStyle w:val="a4"/>
        <w:numPr>
          <w:ilvl w:val="3"/>
          <w:numId w:val="22"/>
        </w:numPr>
        <w:tabs>
          <w:tab w:val="left" w:pos="1950"/>
        </w:tabs>
        <w:spacing w:line="360" w:lineRule="auto"/>
        <w:ind w:right="112" w:firstLine="708"/>
        <w:jc w:val="both"/>
        <w:rPr>
          <w:sz w:val="24"/>
          <w:lang w:val="ru-RU"/>
        </w:rPr>
      </w:pPr>
      <w:r w:rsidRPr="00032942">
        <w:rPr>
          <w:sz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A2E50" w:rsidRPr="00032942" w:rsidRDefault="00032942">
      <w:pPr>
        <w:pStyle w:val="a3"/>
        <w:spacing w:before="6" w:line="360" w:lineRule="auto"/>
        <w:ind w:left="809" w:right="5760" w:firstLine="0"/>
        <w:jc w:val="left"/>
        <w:rPr>
          <w:lang w:val="ru-RU"/>
        </w:rPr>
      </w:pPr>
      <w:r w:rsidRPr="00032942">
        <w:rPr>
          <w:lang w:val="ru-RU"/>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EA2E50" w:rsidRPr="00032942" w:rsidRDefault="00032942">
      <w:pPr>
        <w:pStyle w:val="a4"/>
        <w:numPr>
          <w:ilvl w:val="3"/>
          <w:numId w:val="22"/>
        </w:numPr>
        <w:tabs>
          <w:tab w:val="left" w:pos="1950"/>
        </w:tabs>
        <w:spacing w:before="6" w:line="360" w:lineRule="auto"/>
        <w:ind w:left="810" w:right="328" w:firstLine="0"/>
        <w:rPr>
          <w:sz w:val="24"/>
          <w:lang w:val="ru-RU"/>
        </w:rPr>
      </w:pPr>
      <w:r w:rsidRPr="00032942">
        <w:rPr>
          <w:sz w:val="24"/>
          <w:lang w:val="ru-RU"/>
        </w:rPr>
        <w:t>В качестве основных форм организации ПД могут быть использованы: творческие</w:t>
      </w:r>
      <w:r w:rsidRPr="00032942">
        <w:rPr>
          <w:spacing w:val="-9"/>
          <w:sz w:val="24"/>
          <w:lang w:val="ru-RU"/>
        </w:rPr>
        <w:t xml:space="preserve"> </w:t>
      </w:r>
      <w:r w:rsidRPr="00032942">
        <w:rPr>
          <w:sz w:val="24"/>
          <w:lang w:val="ru-RU"/>
        </w:rPr>
        <w:t>мастерские;</w:t>
      </w:r>
    </w:p>
    <w:p w:rsidR="00EA2E50" w:rsidRPr="00032942" w:rsidRDefault="00EA2E50">
      <w:pPr>
        <w:spacing w:line="360" w:lineRule="auto"/>
        <w:rPr>
          <w:sz w:val="24"/>
          <w:lang w:val="ru-RU"/>
        </w:rPr>
        <w:sectPr w:rsidR="00EA2E50" w:rsidRPr="00032942">
          <w:pgSz w:w="11910" w:h="16840"/>
          <w:pgMar w:top="940" w:right="74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0" w:lineRule="auto"/>
        <w:ind w:left="809" w:right="5284" w:firstLine="0"/>
        <w:jc w:val="left"/>
        <w:rPr>
          <w:lang w:val="ru-RU"/>
        </w:rPr>
      </w:pPr>
      <w:r w:rsidRPr="00032942">
        <w:rPr>
          <w:lang w:val="ru-RU"/>
        </w:rPr>
        <w:t>экспериментальные лаборатории; конструкторское бюро; проектные недели;</w:t>
      </w:r>
    </w:p>
    <w:p w:rsidR="00EA2E50" w:rsidRDefault="00032942">
      <w:pPr>
        <w:pStyle w:val="a3"/>
        <w:spacing w:before="6"/>
        <w:ind w:left="809" w:firstLine="0"/>
        <w:jc w:val="left"/>
      </w:pPr>
      <w:r>
        <w:t>практикумы.</w:t>
      </w:r>
    </w:p>
    <w:p w:rsidR="00EA2E50" w:rsidRPr="00032942" w:rsidRDefault="00032942">
      <w:pPr>
        <w:pStyle w:val="a4"/>
        <w:numPr>
          <w:ilvl w:val="3"/>
          <w:numId w:val="22"/>
        </w:numPr>
        <w:tabs>
          <w:tab w:val="left" w:pos="1950"/>
          <w:tab w:val="left" w:pos="2087"/>
          <w:tab w:val="left" w:pos="3137"/>
          <w:tab w:val="left" w:pos="4183"/>
          <w:tab w:val="left" w:pos="5080"/>
          <w:tab w:val="left" w:pos="6120"/>
          <w:tab w:val="left" w:pos="7406"/>
          <w:tab w:val="left" w:pos="8787"/>
        </w:tabs>
        <w:spacing w:before="137" w:line="360" w:lineRule="auto"/>
        <w:ind w:left="810" w:right="111" w:firstLine="0"/>
        <w:rPr>
          <w:sz w:val="24"/>
          <w:lang w:val="ru-RU"/>
        </w:rPr>
      </w:pPr>
      <w:r w:rsidRPr="00032942">
        <w:rPr>
          <w:sz w:val="24"/>
          <w:lang w:val="ru-RU"/>
        </w:rPr>
        <w:t>Формами представления итогов ПД во внеурочное время являются: материальный продукт (объект, макет, конструкторское изделие и другое); медийный</w:t>
      </w:r>
      <w:r w:rsidRPr="00032942">
        <w:rPr>
          <w:sz w:val="24"/>
          <w:lang w:val="ru-RU"/>
        </w:rPr>
        <w:tab/>
        <w:t>продукт</w:t>
      </w:r>
      <w:r w:rsidRPr="00032942">
        <w:rPr>
          <w:sz w:val="24"/>
          <w:lang w:val="ru-RU"/>
        </w:rPr>
        <w:tab/>
        <w:t>(плакат,</w:t>
      </w:r>
      <w:r w:rsidRPr="00032942">
        <w:rPr>
          <w:sz w:val="24"/>
          <w:lang w:val="ru-RU"/>
        </w:rPr>
        <w:tab/>
        <w:t>газета,</w:t>
      </w:r>
      <w:r w:rsidRPr="00032942">
        <w:rPr>
          <w:sz w:val="24"/>
          <w:lang w:val="ru-RU"/>
        </w:rPr>
        <w:tab/>
        <w:t>журнал,</w:t>
      </w:r>
      <w:r w:rsidRPr="00032942">
        <w:rPr>
          <w:sz w:val="24"/>
          <w:lang w:val="ru-RU"/>
        </w:rPr>
        <w:tab/>
        <w:t>рекламная</w:t>
      </w:r>
      <w:r w:rsidRPr="00032942">
        <w:rPr>
          <w:sz w:val="24"/>
          <w:lang w:val="ru-RU"/>
        </w:rPr>
        <w:tab/>
        <w:t>продукция,</w:t>
      </w:r>
      <w:r w:rsidRPr="00032942">
        <w:rPr>
          <w:sz w:val="24"/>
          <w:lang w:val="ru-RU"/>
        </w:rPr>
        <w:tab/>
        <w:t>фильм</w:t>
      </w:r>
    </w:p>
    <w:p w:rsidR="00EA2E50" w:rsidRPr="00032942" w:rsidRDefault="00032942">
      <w:pPr>
        <w:pStyle w:val="a3"/>
        <w:spacing w:before="6"/>
        <w:ind w:firstLine="0"/>
        <w:jc w:val="left"/>
        <w:rPr>
          <w:lang w:val="ru-RU"/>
        </w:rPr>
      </w:pPr>
      <w:r w:rsidRPr="00032942">
        <w:rPr>
          <w:lang w:val="ru-RU"/>
        </w:rPr>
        <w:t>и другие);</w:t>
      </w:r>
    </w:p>
    <w:p w:rsidR="00EA2E50" w:rsidRPr="00032942" w:rsidRDefault="00032942">
      <w:pPr>
        <w:pStyle w:val="a3"/>
        <w:spacing w:before="137" w:line="362" w:lineRule="auto"/>
        <w:ind w:right="104"/>
        <w:rPr>
          <w:lang w:val="ru-RU"/>
        </w:rPr>
      </w:pPr>
      <w:r w:rsidRPr="00032942">
        <w:rPr>
          <w:lang w:val="ru-RU"/>
        </w:rPr>
        <w:t>публичное мероприятие (образовательное событие, социальное мероприятие (акция), театральная постановка и другие);</w:t>
      </w:r>
    </w:p>
    <w:p w:rsidR="00EA2E50" w:rsidRPr="00032942" w:rsidRDefault="00032942">
      <w:pPr>
        <w:pStyle w:val="a3"/>
        <w:spacing w:before="1"/>
        <w:ind w:left="809" w:firstLine="0"/>
        <w:jc w:val="left"/>
        <w:rPr>
          <w:lang w:val="ru-RU"/>
        </w:rPr>
      </w:pPr>
      <w:r w:rsidRPr="00032942">
        <w:rPr>
          <w:lang w:val="ru-RU"/>
        </w:rPr>
        <w:t>отчетные материалы по проекту (тексты, мультимедийные продукты).</w:t>
      </w:r>
    </w:p>
    <w:p w:rsidR="00EA2E50" w:rsidRPr="00032942" w:rsidRDefault="00032942">
      <w:pPr>
        <w:pStyle w:val="a4"/>
        <w:numPr>
          <w:ilvl w:val="3"/>
          <w:numId w:val="22"/>
        </w:numPr>
        <w:tabs>
          <w:tab w:val="left" w:pos="1950"/>
        </w:tabs>
        <w:spacing w:before="139" w:line="360" w:lineRule="auto"/>
        <w:ind w:right="104" w:firstLine="708"/>
        <w:jc w:val="both"/>
        <w:rPr>
          <w:sz w:val="24"/>
          <w:lang w:val="ru-RU"/>
        </w:rPr>
      </w:pPr>
      <w:r w:rsidRPr="00032942">
        <w:rPr>
          <w:sz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w:t>
      </w:r>
      <w:r w:rsidRPr="00032942">
        <w:rPr>
          <w:spacing w:val="-10"/>
          <w:sz w:val="24"/>
          <w:lang w:val="ru-RU"/>
        </w:rPr>
        <w:t xml:space="preserve"> </w:t>
      </w:r>
      <w:r w:rsidRPr="00032942">
        <w:rPr>
          <w:sz w:val="24"/>
          <w:lang w:val="ru-RU"/>
        </w:rPr>
        <w:t>проблему.</w:t>
      </w:r>
    </w:p>
    <w:p w:rsidR="00EA2E50" w:rsidRPr="00032942" w:rsidRDefault="00032942">
      <w:pPr>
        <w:pStyle w:val="a4"/>
        <w:numPr>
          <w:ilvl w:val="3"/>
          <w:numId w:val="22"/>
        </w:numPr>
        <w:tabs>
          <w:tab w:val="left" w:pos="1950"/>
        </w:tabs>
        <w:spacing w:line="360" w:lineRule="auto"/>
        <w:ind w:right="112" w:firstLine="708"/>
        <w:jc w:val="both"/>
        <w:rPr>
          <w:sz w:val="24"/>
          <w:lang w:val="ru-RU"/>
        </w:rPr>
      </w:pPr>
      <w:r w:rsidRPr="00032942">
        <w:rPr>
          <w:sz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w:t>
      </w:r>
      <w:r w:rsidRPr="00032942">
        <w:rPr>
          <w:spacing w:val="-5"/>
          <w:sz w:val="24"/>
          <w:lang w:val="ru-RU"/>
        </w:rPr>
        <w:t xml:space="preserve"> </w:t>
      </w:r>
      <w:r w:rsidRPr="00032942">
        <w:rPr>
          <w:sz w:val="24"/>
          <w:lang w:val="ru-RU"/>
        </w:rPr>
        <w:t>действия:</w:t>
      </w:r>
    </w:p>
    <w:p w:rsidR="00EA2E50" w:rsidRPr="00032942" w:rsidRDefault="00032942">
      <w:pPr>
        <w:pStyle w:val="a3"/>
        <w:spacing w:before="6" w:line="360" w:lineRule="auto"/>
        <w:ind w:left="809" w:right="2701" w:firstLine="0"/>
        <w:jc w:val="left"/>
        <w:rPr>
          <w:lang w:val="ru-RU"/>
        </w:rPr>
      </w:pPr>
      <w:r w:rsidRPr="00032942">
        <w:rPr>
          <w:lang w:val="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EA2E50" w:rsidRPr="00032942" w:rsidRDefault="00032942">
      <w:pPr>
        <w:pStyle w:val="a3"/>
        <w:ind w:left="809" w:firstLine="0"/>
        <w:jc w:val="left"/>
        <w:rPr>
          <w:lang w:val="ru-RU"/>
        </w:rPr>
      </w:pPr>
      <w:r w:rsidRPr="00032942">
        <w:rPr>
          <w:lang w:val="ru-RU"/>
        </w:rPr>
        <w:t xml:space="preserve">умение   реализовать   проектный   замысел   и   оформить   его   в   виде </w:t>
      </w:r>
      <w:r w:rsidRPr="00032942">
        <w:rPr>
          <w:spacing w:val="52"/>
          <w:lang w:val="ru-RU"/>
        </w:rPr>
        <w:t xml:space="preserve"> </w:t>
      </w:r>
      <w:r w:rsidRPr="00032942">
        <w:rPr>
          <w:lang w:val="ru-RU"/>
        </w:rPr>
        <w:t>реального</w:t>
      </w:r>
    </w:p>
    <w:p w:rsidR="00EA2E50" w:rsidRPr="00032942" w:rsidRDefault="00032942">
      <w:pPr>
        <w:pStyle w:val="a3"/>
        <w:spacing w:before="139"/>
        <w:ind w:firstLine="0"/>
        <w:jc w:val="left"/>
        <w:rPr>
          <w:lang w:val="ru-RU"/>
        </w:rPr>
      </w:pPr>
      <w:r w:rsidRPr="00032942">
        <w:rPr>
          <w:lang w:val="ru-RU"/>
        </w:rPr>
        <w:t>«продукта»;</w:t>
      </w:r>
    </w:p>
    <w:p w:rsidR="00EA2E50" w:rsidRPr="00032942" w:rsidRDefault="00032942">
      <w:pPr>
        <w:pStyle w:val="a3"/>
        <w:spacing w:before="137" w:line="362" w:lineRule="auto"/>
        <w:ind w:right="110"/>
        <w:rPr>
          <w:lang w:val="ru-RU"/>
        </w:rPr>
      </w:pPr>
      <w:r w:rsidRPr="00032942">
        <w:rPr>
          <w:lang w:val="ru-RU"/>
        </w:rPr>
        <w:t>умение осуществлять самооценку деятельности и результата, взаимоценку деятельности в группе.</w:t>
      </w:r>
    </w:p>
    <w:p w:rsidR="00EA2E50" w:rsidRPr="00032942" w:rsidRDefault="00032942">
      <w:pPr>
        <w:pStyle w:val="a4"/>
        <w:numPr>
          <w:ilvl w:val="3"/>
          <w:numId w:val="22"/>
        </w:numPr>
        <w:tabs>
          <w:tab w:val="left" w:pos="1950"/>
        </w:tabs>
        <w:spacing w:before="1" w:line="360" w:lineRule="auto"/>
        <w:ind w:left="810" w:right="111" w:firstLine="0"/>
        <w:rPr>
          <w:sz w:val="24"/>
          <w:lang w:val="ru-RU"/>
        </w:rPr>
      </w:pPr>
      <w:r w:rsidRPr="00032942">
        <w:rPr>
          <w:sz w:val="24"/>
          <w:lang w:val="ru-RU"/>
        </w:rPr>
        <w:t>В процессе публичной презентации результатов проекта оценивается: качество</w:t>
      </w:r>
      <w:r w:rsidRPr="00032942">
        <w:rPr>
          <w:spacing w:val="39"/>
          <w:sz w:val="24"/>
          <w:lang w:val="ru-RU"/>
        </w:rPr>
        <w:t xml:space="preserve"> </w:t>
      </w:r>
      <w:r w:rsidRPr="00032942">
        <w:rPr>
          <w:sz w:val="24"/>
          <w:lang w:val="ru-RU"/>
        </w:rPr>
        <w:t>защиты</w:t>
      </w:r>
      <w:r w:rsidRPr="00032942">
        <w:rPr>
          <w:spacing w:val="39"/>
          <w:sz w:val="24"/>
          <w:lang w:val="ru-RU"/>
        </w:rPr>
        <w:t xml:space="preserve"> </w:t>
      </w:r>
      <w:r w:rsidRPr="00032942">
        <w:rPr>
          <w:sz w:val="24"/>
          <w:lang w:val="ru-RU"/>
        </w:rPr>
        <w:t>проекта</w:t>
      </w:r>
      <w:r w:rsidRPr="00032942">
        <w:rPr>
          <w:spacing w:val="39"/>
          <w:sz w:val="24"/>
          <w:lang w:val="ru-RU"/>
        </w:rPr>
        <w:t xml:space="preserve"> </w:t>
      </w:r>
      <w:r w:rsidRPr="00032942">
        <w:rPr>
          <w:sz w:val="24"/>
          <w:lang w:val="ru-RU"/>
        </w:rPr>
        <w:t>(четкость</w:t>
      </w:r>
      <w:r w:rsidRPr="00032942">
        <w:rPr>
          <w:spacing w:val="39"/>
          <w:sz w:val="24"/>
          <w:lang w:val="ru-RU"/>
        </w:rPr>
        <w:t xml:space="preserve"> </w:t>
      </w:r>
      <w:r w:rsidRPr="00032942">
        <w:rPr>
          <w:sz w:val="24"/>
          <w:lang w:val="ru-RU"/>
        </w:rPr>
        <w:t>и</w:t>
      </w:r>
      <w:r w:rsidRPr="00032942">
        <w:rPr>
          <w:spacing w:val="39"/>
          <w:sz w:val="24"/>
          <w:lang w:val="ru-RU"/>
        </w:rPr>
        <w:t xml:space="preserve"> </w:t>
      </w:r>
      <w:r w:rsidRPr="00032942">
        <w:rPr>
          <w:sz w:val="24"/>
          <w:lang w:val="ru-RU"/>
        </w:rPr>
        <w:t>ясность</w:t>
      </w:r>
      <w:r w:rsidRPr="00032942">
        <w:rPr>
          <w:spacing w:val="39"/>
          <w:sz w:val="24"/>
          <w:lang w:val="ru-RU"/>
        </w:rPr>
        <w:t xml:space="preserve"> </w:t>
      </w:r>
      <w:r w:rsidRPr="00032942">
        <w:rPr>
          <w:sz w:val="24"/>
          <w:lang w:val="ru-RU"/>
        </w:rPr>
        <w:t>изложения</w:t>
      </w:r>
      <w:r w:rsidRPr="00032942">
        <w:rPr>
          <w:spacing w:val="39"/>
          <w:sz w:val="24"/>
          <w:lang w:val="ru-RU"/>
        </w:rPr>
        <w:t xml:space="preserve"> </w:t>
      </w:r>
      <w:r w:rsidRPr="00032942">
        <w:rPr>
          <w:sz w:val="24"/>
          <w:lang w:val="ru-RU"/>
        </w:rPr>
        <w:t>задачи;</w:t>
      </w:r>
      <w:r w:rsidRPr="00032942">
        <w:rPr>
          <w:spacing w:val="41"/>
          <w:sz w:val="24"/>
          <w:lang w:val="ru-RU"/>
        </w:rPr>
        <w:t xml:space="preserve"> </w:t>
      </w:r>
      <w:r w:rsidRPr="00032942">
        <w:rPr>
          <w:sz w:val="24"/>
          <w:lang w:val="ru-RU"/>
        </w:rPr>
        <w:t>убедительность</w:t>
      </w:r>
    </w:p>
    <w:p w:rsidR="00EA2E50" w:rsidRPr="00032942" w:rsidRDefault="00032942">
      <w:pPr>
        <w:pStyle w:val="a3"/>
        <w:spacing w:line="360" w:lineRule="auto"/>
        <w:ind w:left="809" w:right="115" w:hanging="708"/>
        <w:jc w:val="left"/>
        <w:rPr>
          <w:lang w:val="ru-RU"/>
        </w:rPr>
      </w:pPr>
      <w:r w:rsidRPr="00032942">
        <w:rPr>
          <w:lang w:val="ru-RU"/>
        </w:rPr>
        <w:t>рассуждений; последовательность в аргументации; логичность и оригинальность); качество   наглядного   представления   проекта   (использование   рисунков,   схем,</w:t>
      </w:r>
    </w:p>
    <w:p w:rsidR="00EA2E50" w:rsidRPr="00032942" w:rsidRDefault="00032942">
      <w:pPr>
        <w:pStyle w:val="a3"/>
        <w:ind w:firstLine="0"/>
        <w:jc w:val="left"/>
        <w:rPr>
          <w:lang w:val="ru-RU"/>
        </w:rPr>
      </w:pPr>
      <w:r w:rsidRPr="00032942">
        <w:rPr>
          <w:lang w:val="ru-RU"/>
        </w:rPr>
        <w:t>графиков, моделей и других средств наглядной презентации);</w:t>
      </w:r>
    </w:p>
    <w:p w:rsidR="00EA2E50" w:rsidRPr="00032942" w:rsidRDefault="00032942">
      <w:pPr>
        <w:pStyle w:val="a3"/>
        <w:spacing w:before="137" w:line="360" w:lineRule="auto"/>
        <w:ind w:right="113"/>
        <w:rPr>
          <w:lang w:val="ru-RU"/>
        </w:rPr>
      </w:pPr>
      <w:r w:rsidRPr="00032942">
        <w:rPr>
          <w:lang w:val="ru-RU"/>
        </w:rPr>
        <w:t>качество письменного текста (соответствие плану, оформление работы,  грамотность</w:t>
      </w:r>
      <w:r w:rsidRPr="00032942">
        <w:rPr>
          <w:spacing w:val="-8"/>
          <w:lang w:val="ru-RU"/>
        </w:rPr>
        <w:t xml:space="preserve"> </w:t>
      </w:r>
      <w:r w:rsidRPr="00032942">
        <w:rPr>
          <w:lang w:val="ru-RU"/>
        </w:rPr>
        <w:t>изложения);</w:t>
      </w:r>
    </w:p>
    <w:p w:rsidR="00EA2E50" w:rsidRDefault="00032942">
      <w:pPr>
        <w:pStyle w:val="a3"/>
        <w:spacing w:line="360" w:lineRule="auto"/>
        <w:ind w:right="114"/>
      </w:pPr>
      <w:r w:rsidRPr="00032942">
        <w:rPr>
          <w:lang w:val="ru-RU"/>
        </w:rPr>
        <w:t xml:space="preserve">уровень коммуникативных умений (умение отвечать на поставленные вопросы, аргументировать      и       отстаивать       собственную       </w:t>
      </w:r>
      <w:r>
        <w:t>точку      зрения,       участвовать в дискуссии).</w:t>
      </w:r>
    </w:p>
    <w:p w:rsidR="00EA2E50" w:rsidRDefault="00EA2E50">
      <w:pPr>
        <w:spacing w:line="360" w:lineRule="auto"/>
        <w:sectPr w:rsidR="00EA2E50">
          <w:pgSz w:w="11910" w:h="16840"/>
          <w:pgMar w:top="940" w:right="740" w:bottom="280" w:left="1600" w:header="747" w:footer="0" w:gutter="0"/>
          <w:cols w:space="720"/>
        </w:sectPr>
      </w:pPr>
    </w:p>
    <w:p w:rsidR="00EA2E50" w:rsidRDefault="00EC49C4">
      <w:pPr>
        <w:pStyle w:val="1"/>
        <w:spacing w:before="211"/>
      </w:pPr>
      <w:r>
        <w:lastRenderedPageBreak/>
        <w:pict>
          <v:line id="_x0000_s1041" style="position:absolute;left:0;text-align:left;z-index:251675136;mso-wrap-distance-left:0;mso-wrap-distance-right:0;mso-position-horizontal-relative:page" from="83.65pt,30.45pt" to="554.4pt,30.45pt" strokeweight=".16922mm">
            <w10:wrap type="topAndBottom" anchorx="page"/>
          </v:line>
        </w:pict>
      </w:r>
      <w:bookmarkStart w:id="17" w:name="_TOC_250012"/>
      <w:bookmarkEnd w:id="17"/>
      <w:r w:rsidR="00032942">
        <w:t>2.2.3 Организационный раздел.</w:t>
      </w:r>
    </w:p>
    <w:p w:rsidR="00EA2E50" w:rsidRPr="00032942" w:rsidRDefault="00032942">
      <w:pPr>
        <w:pStyle w:val="a4"/>
        <w:numPr>
          <w:ilvl w:val="2"/>
          <w:numId w:val="21"/>
        </w:numPr>
        <w:tabs>
          <w:tab w:val="left" w:pos="1690"/>
        </w:tabs>
        <w:spacing w:before="0" w:line="360" w:lineRule="auto"/>
        <w:ind w:right="153" w:firstLine="708"/>
        <w:jc w:val="both"/>
        <w:rPr>
          <w:sz w:val="24"/>
          <w:lang w:val="ru-RU"/>
        </w:rPr>
      </w:pPr>
      <w:r w:rsidRPr="00032942">
        <w:rPr>
          <w:sz w:val="24"/>
          <w:lang w:val="ru-RU"/>
        </w:rPr>
        <w:t>Формы    взаимодействия     участников     образовательного     процесса  при создании и реализации программы формирования</w:t>
      </w:r>
      <w:r w:rsidRPr="00032942">
        <w:rPr>
          <w:spacing w:val="-18"/>
          <w:sz w:val="24"/>
          <w:lang w:val="ru-RU"/>
        </w:rPr>
        <w:t xml:space="preserve"> </w:t>
      </w:r>
      <w:r w:rsidRPr="00032942">
        <w:rPr>
          <w:sz w:val="24"/>
          <w:lang w:val="ru-RU"/>
        </w:rPr>
        <w:t>УУД.</w:t>
      </w:r>
    </w:p>
    <w:p w:rsidR="00EA2E50" w:rsidRPr="00032942" w:rsidRDefault="00032942">
      <w:pPr>
        <w:pStyle w:val="a4"/>
        <w:numPr>
          <w:ilvl w:val="3"/>
          <w:numId w:val="21"/>
        </w:numPr>
        <w:tabs>
          <w:tab w:val="left" w:pos="1870"/>
        </w:tabs>
        <w:spacing w:before="6" w:line="360" w:lineRule="auto"/>
        <w:ind w:right="149" w:firstLine="708"/>
        <w:jc w:val="both"/>
        <w:rPr>
          <w:sz w:val="24"/>
          <w:lang w:val="ru-RU"/>
        </w:rPr>
      </w:pPr>
      <w:r>
        <w:rPr>
          <w:sz w:val="24"/>
        </w:rPr>
        <w:t>C</w:t>
      </w:r>
      <w:r w:rsidRPr="00032942">
        <w:rPr>
          <w:sz w:val="24"/>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w:t>
      </w:r>
      <w:r w:rsidRPr="00032942">
        <w:rPr>
          <w:spacing w:val="-14"/>
          <w:sz w:val="24"/>
          <w:lang w:val="ru-RU"/>
        </w:rPr>
        <w:t xml:space="preserve"> </w:t>
      </w:r>
      <w:r w:rsidRPr="00032942">
        <w:rPr>
          <w:sz w:val="24"/>
          <w:lang w:val="ru-RU"/>
        </w:rPr>
        <w:t>направлениям:</w:t>
      </w:r>
    </w:p>
    <w:p w:rsidR="00EA2E50" w:rsidRPr="00032942" w:rsidRDefault="00032942">
      <w:pPr>
        <w:pStyle w:val="a3"/>
        <w:tabs>
          <w:tab w:val="left" w:pos="1749"/>
          <w:tab w:val="left" w:pos="3208"/>
          <w:tab w:val="left" w:pos="4515"/>
          <w:tab w:val="left" w:pos="6319"/>
          <w:tab w:val="left" w:pos="7243"/>
          <w:tab w:val="left" w:pos="8759"/>
        </w:tabs>
        <w:spacing w:line="360" w:lineRule="auto"/>
        <w:ind w:left="142" w:right="143"/>
        <w:rPr>
          <w:lang w:val="ru-RU"/>
        </w:rPr>
      </w:pPr>
      <w:r w:rsidRPr="00032942">
        <w:rPr>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w:t>
      </w:r>
      <w:r w:rsidRPr="00032942">
        <w:rPr>
          <w:lang w:val="ru-RU"/>
        </w:rPr>
        <w:tab/>
        <w:t>может</w:t>
      </w:r>
      <w:r w:rsidRPr="00032942">
        <w:rPr>
          <w:lang w:val="ru-RU"/>
        </w:rPr>
        <w:tab/>
        <w:t>быть</w:t>
      </w:r>
      <w:r w:rsidRPr="00032942">
        <w:rPr>
          <w:lang w:val="ru-RU"/>
        </w:rPr>
        <w:tab/>
        <w:t>положена</w:t>
      </w:r>
      <w:r w:rsidRPr="00032942">
        <w:rPr>
          <w:lang w:val="ru-RU"/>
        </w:rPr>
        <w:tab/>
        <w:t>в</w:t>
      </w:r>
      <w:r w:rsidRPr="00032942">
        <w:rPr>
          <w:lang w:val="ru-RU"/>
        </w:rPr>
        <w:tab/>
        <w:t>основу</w:t>
      </w:r>
      <w:r w:rsidRPr="00032942">
        <w:rPr>
          <w:lang w:val="ru-RU"/>
        </w:rPr>
        <w:tab/>
        <w:t>работы по развитию</w:t>
      </w:r>
      <w:r w:rsidRPr="00032942">
        <w:rPr>
          <w:spacing w:val="-4"/>
          <w:lang w:val="ru-RU"/>
        </w:rPr>
        <w:t xml:space="preserve"> </w:t>
      </w:r>
      <w:r w:rsidRPr="00032942">
        <w:rPr>
          <w:lang w:val="ru-RU"/>
        </w:rPr>
        <w:t>УУД;</w:t>
      </w:r>
    </w:p>
    <w:p w:rsidR="00EA2E50" w:rsidRPr="00032942" w:rsidRDefault="00032942">
      <w:pPr>
        <w:pStyle w:val="a3"/>
        <w:spacing w:line="360" w:lineRule="auto"/>
        <w:ind w:left="142" w:right="143"/>
        <w:rPr>
          <w:lang w:val="ru-RU"/>
        </w:rPr>
      </w:pPr>
      <w:r w:rsidRPr="00032942">
        <w:rPr>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A2E50" w:rsidRPr="00032942" w:rsidRDefault="00032942">
      <w:pPr>
        <w:pStyle w:val="a3"/>
        <w:spacing w:line="360" w:lineRule="auto"/>
        <w:ind w:left="142" w:right="154"/>
        <w:rPr>
          <w:lang w:val="ru-RU"/>
        </w:rPr>
      </w:pPr>
      <w:r w:rsidRPr="00032942">
        <w:rPr>
          <w:lang w:val="ru-RU"/>
        </w:rPr>
        <w:t>определение этапов и форм постепенного усложнения деятельности учащихся по овладению УУД;</w:t>
      </w:r>
    </w:p>
    <w:p w:rsidR="00EA2E50" w:rsidRPr="00032942" w:rsidRDefault="00032942">
      <w:pPr>
        <w:pStyle w:val="a3"/>
        <w:spacing w:line="360" w:lineRule="auto"/>
        <w:ind w:left="142" w:right="154"/>
        <w:rPr>
          <w:lang w:val="ru-RU"/>
        </w:rPr>
      </w:pPr>
      <w:r w:rsidRPr="00032942">
        <w:rPr>
          <w:lang w:val="ru-RU"/>
        </w:rPr>
        <w:t>разработка   общего   алгоритма   (технологической   схемы)   урока,    имеющего два целевых фокуса (предметный и метапредметный);</w:t>
      </w:r>
    </w:p>
    <w:p w:rsidR="00EA2E50" w:rsidRPr="00032942" w:rsidRDefault="00032942">
      <w:pPr>
        <w:pStyle w:val="a3"/>
        <w:tabs>
          <w:tab w:val="left" w:pos="2566"/>
          <w:tab w:val="left" w:pos="3768"/>
          <w:tab w:val="left" w:pos="4941"/>
          <w:tab w:val="left" w:pos="5262"/>
          <w:tab w:val="left" w:pos="6758"/>
        </w:tabs>
        <w:spacing w:before="6" w:line="360" w:lineRule="auto"/>
        <w:ind w:left="850" w:right="145" w:firstLine="0"/>
        <w:jc w:val="left"/>
        <w:rPr>
          <w:lang w:val="ru-RU"/>
        </w:rPr>
      </w:pPr>
      <w:r w:rsidRPr="00032942">
        <w:rPr>
          <w:lang w:val="ru-RU"/>
        </w:rPr>
        <w:t>разработка основных подходов к конструированию задач на применение УУД; конкретизация</w:t>
      </w:r>
      <w:r w:rsidRPr="00032942">
        <w:rPr>
          <w:lang w:val="ru-RU"/>
        </w:rPr>
        <w:tab/>
        <w:t>основных</w:t>
      </w:r>
      <w:r w:rsidRPr="00032942">
        <w:rPr>
          <w:lang w:val="ru-RU"/>
        </w:rPr>
        <w:tab/>
        <w:t>подходов</w:t>
      </w:r>
      <w:r w:rsidRPr="00032942">
        <w:rPr>
          <w:lang w:val="ru-RU"/>
        </w:rPr>
        <w:tab/>
        <w:t>к</w:t>
      </w:r>
      <w:r w:rsidRPr="00032942">
        <w:rPr>
          <w:lang w:val="ru-RU"/>
        </w:rPr>
        <w:tab/>
        <w:t>организации</w:t>
      </w:r>
      <w:r w:rsidRPr="00032942">
        <w:rPr>
          <w:lang w:val="ru-RU"/>
        </w:rPr>
        <w:tab/>
        <w:t>учебно-исследовательской</w:t>
      </w:r>
    </w:p>
    <w:p w:rsidR="00EA2E50" w:rsidRPr="00032942" w:rsidRDefault="00032942">
      <w:pPr>
        <w:pStyle w:val="a3"/>
        <w:tabs>
          <w:tab w:val="left" w:pos="2291"/>
          <w:tab w:val="left" w:pos="3613"/>
          <w:tab w:val="left" w:pos="4903"/>
          <w:tab w:val="left" w:pos="5344"/>
          <w:tab w:val="left" w:pos="6958"/>
          <w:tab w:val="left" w:pos="8123"/>
        </w:tabs>
        <w:spacing w:before="6" w:line="360" w:lineRule="auto"/>
        <w:ind w:left="850" w:right="152" w:hanging="708"/>
        <w:jc w:val="left"/>
        <w:rPr>
          <w:lang w:val="ru-RU"/>
        </w:rPr>
      </w:pPr>
      <w:r w:rsidRPr="00032942">
        <w:rPr>
          <w:lang w:val="ru-RU"/>
        </w:rPr>
        <w:t>и проектной деятельности обучающихся в рамках урочной и внеурочной деятельности; разработка</w:t>
      </w:r>
      <w:r w:rsidRPr="00032942">
        <w:rPr>
          <w:lang w:val="ru-RU"/>
        </w:rPr>
        <w:tab/>
        <w:t>основных</w:t>
      </w:r>
      <w:r w:rsidRPr="00032942">
        <w:rPr>
          <w:lang w:val="ru-RU"/>
        </w:rPr>
        <w:tab/>
        <w:t>подходов</w:t>
      </w:r>
      <w:r w:rsidRPr="00032942">
        <w:rPr>
          <w:lang w:val="ru-RU"/>
        </w:rPr>
        <w:tab/>
        <w:t>к</w:t>
      </w:r>
      <w:r w:rsidRPr="00032942">
        <w:rPr>
          <w:lang w:val="ru-RU"/>
        </w:rPr>
        <w:tab/>
        <w:t>организации</w:t>
      </w:r>
      <w:r w:rsidRPr="00032942">
        <w:rPr>
          <w:lang w:val="ru-RU"/>
        </w:rPr>
        <w:tab/>
        <w:t>учебной</w:t>
      </w:r>
      <w:r w:rsidRPr="00032942">
        <w:rPr>
          <w:lang w:val="ru-RU"/>
        </w:rPr>
        <w:tab/>
        <w:t>деятельности</w:t>
      </w:r>
    </w:p>
    <w:p w:rsidR="00EA2E50" w:rsidRPr="00032942" w:rsidRDefault="00032942">
      <w:pPr>
        <w:pStyle w:val="a3"/>
        <w:spacing w:before="6"/>
        <w:ind w:left="142" w:firstLine="0"/>
        <w:jc w:val="left"/>
        <w:rPr>
          <w:lang w:val="ru-RU"/>
        </w:rPr>
      </w:pPr>
      <w:r w:rsidRPr="00032942">
        <w:rPr>
          <w:lang w:val="ru-RU"/>
        </w:rPr>
        <w:t>по формированию и развитию ИКТ-компетенций;</w:t>
      </w:r>
    </w:p>
    <w:p w:rsidR="00EA2E50" w:rsidRPr="00032942" w:rsidRDefault="00032942">
      <w:pPr>
        <w:pStyle w:val="a3"/>
        <w:spacing w:before="137" w:line="362" w:lineRule="auto"/>
        <w:ind w:left="142" w:right="152"/>
        <w:rPr>
          <w:lang w:val="ru-RU"/>
        </w:rPr>
      </w:pPr>
      <w:r w:rsidRPr="00032942">
        <w:rPr>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A2E50" w:rsidRPr="00032942" w:rsidRDefault="00032942">
      <w:pPr>
        <w:pStyle w:val="a3"/>
        <w:spacing w:before="1" w:line="360" w:lineRule="auto"/>
        <w:ind w:left="142" w:right="154"/>
        <w:rPr>
          <w:lang w:val="ru-RU"/>
        </w:rPr>
      </w:pPr>
      <w:r w:rsidRPr="00032942">
        <w:rPr>
          <w:lang w:val="ru-RU"/>
        </w:rPr>
        <w:t>разработка  методики   и   инструментария   мониторинга   успешности   освоения   и применения обучающимися</w:t>
      </w:r>
      <w:r w:rsidRPr="00032942">
        <w:rPr>
          <w:spacing w:val="-13"/>
          <w:lang w:val="ru-RU"/>
        </w:rPr>
        <w:t xml:space="preserve"> </w:t>
      </w:r>
      <w:r w:rsidRPr="00032942">
        <w:rPr>
          <w:lang w:val="ru-RU"/>
        </w:rPr>
        <w:t>УУД;</w:t>
      </w:r>
    </w:p>
    <w:p w:rsidR="00EA2E50" w:rsidRPr="00032942" w:rsidRDefault="00032942">
      <w:pPr>
        <w:pStyle w:val="a3"/>
        <w:spacing w:line="360" w:lineRule="auto"/>
        <w:ind w:left="142" w:right="147"/>
        <w:rPr>
          <w:lang w:val="ru-RU"/>
        </w:rPr>
      </w:pPr>
      <w:r w:rsidRPr="00032942">
        <w:rPr>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A2E50" w:rsidRPr="00032942" w:rsidRDefault="00032942">
      <w:pPr>
        <w:pStyle w:val="a3"/>
        <w:spacing w:before="6" w:line="360" w:lineRule="auto"/>
        <w:ind w:left="142" w:right="146"/>
        <w:rPr>
          <w:lang w:val="ru-RU"/>
        </w:rPr>
      </w:pPr>
      <w:r w:rsidRPr="00032942">
        <w:rPr>
          <w:lang w:val="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EA2E50" w:rsidRPr="00032942" w:rsidRDefault="00032942">
      <w:pPr>
        <w:pStyle w:val="a3"/>
        <w:spacing w:before="7" w:line="360" w:lineRule="auto"/>
        <w:ind w:left="142" w:right="145"/>
        <w:rPr>
          <w:lang w:val="ru-RU"/>
        </w:rPr>
      </w:pPr>
      <w:r w:rsidRPr="00032942">
        <w:rPr>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обучающихся;</w:t>
      </w:r>
    </w:p>
    <w:p w:rsidR="00EA2E50" w:rsidRPr="00032942" w:rsidRDefault="00032942">
      <w:pPr>
        <w:pStyle w:val="a3"/>
        <w:spacing w:before="139" w:line="360" w:lineRule="auto"/>
        <w:ind w:right="113"/>
        <w:rPr>
          <w:lang w:val="ru-RU"/>
        </w:rPr>
      </w:pPr>
      <w:r w:rsidRPr="00032942">
        <w:rPr>
          <w:lang w:val="ru-RU"/>
        </w:rPr>
        <w:t>организация    разъяснительной    (просветительской    работы)     с     родителями  по проблемам развития УУД у</w:t>
      </w:r>
      <w:r w:rsidRPr="00032942">
        <w:rPr>
          <w:spacing w:val="-14"/>
          <w:lang w:val="ru-RU"/>
        </w:rPr>
        <w:t xml:space="preserve"> </w:t>
      </w:r>
      <w:r w:rsidRPr="00032942">
        <w:rPr>
          <w:lang w:val="ru-RU"/>
        </w:rPr>
        <w:t>обучающихся;</w:t>
      </w:r>
    </w:p>
    <w:p w:rsidR="00EA2E50" w:rsidRDefault="00032942">
      <w:pPr>
        <w:pStyle w:val="a3"/>
        <w:spacing w:before="6" w:line="360" w:lineRule="auto"/>
        <w:ind w:right="106"/>
      </w:pPr>
      <w:r w:rsidRPr="00032942">
        <w:rPr>
          <w:lang w:val="ru-RU"/>
        </w:rPr>
        <w:t xml:space="preserve">организация   отражения   аналитических   материалов    о    результатах    работы по формированию </w:t>
      </w:r>
      <w:r>
        <w:t>УУД у обучающихся на сайте образовательной</w:t>
      </w:r>
      <w:r>
        <w:rPr>
          <w:spacing w:val="-28"/>
        </w:rPr>
        <w:t xml:space="preserve"> </w:t>
      </w:r>
      <w:r>
        <w:t>организации.</w:t>
      </w:r>
    </w:p>
    <w:p w:rsidR="00EA2E50" w:rsidRPr="00032942" w:rsidRDefault="00032942">
      <w:pPr>
        <w:pStyle w:val="a4"/>
        <w:numPr>
          <w:ilvl w:val="3"/>
          <w:numId w:val="21"/>
        </w:numPr>
        <w:tabs>
          <w:tab w:val="left" w:pos="1830"/>
        </w:tabs>
        <w:spacing w:before="6" w:line="360" w:lineRule="auto"/>
        <w:ind w:left="102" w:right="109" w:firstLine="708"/>
        <w:jc w:val="both"/>
        <w:rPr>
          <w:sz w:val="24"/>
          <w:lang w:val="ru-RU"/>
        </w:rPr>
      </w:pPr>
      <w:r w:rsidRPr="00032942">
        <w:rPr>
          <w:sz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w:t>
      </w:r>
      <w:r w:rsidRPr="00032942">
        <w:rPr>
          <w:spacing w:val="-21"/>
          <w:sz w:val="24"/>
          <w:lang w:val="ru-RU"/>
        </w:rPr>
        <w:t xml:space="preserve"> </w:t>
      </w:r>
      <w:r w:rsidRPr="00032942">
        <w:rPr>
          <w:sz w:val="24"/>
          <w:lang w:val="ru-RU"/>
        </w:rPr>
        <w:t>руководителем).</w:t>
      </w:r>
    </w:p>
    <w:p w:rsidR="00EA2E50" w:rsidRPr="00032942" w:rsidRDefault="00032942">
      <w:pPr>
        <w:pStyle w:val="a3"/>
        <w:spacing w:line="362" w:lineRule="auto"/>
        <w:ind w:right="115"/>
        <w:rPr>
          <w:lang w:val="ru-RU"/>
        </w:rPr>
      </w:pPr>
      <w:r w:rsidRPr="00032942">
        <w:rPr>
          <w:lang w:val="ru-RU"/>
        </w:rPr>
        <w:t>На подготовительном этапе команда образовательной организации может провести следующие аналитические работы:</w:t>
      </w:r>
    </w:p>
    <w:p w:rsidR="00EA2E50" w:rsidRPr="00032942" w:rsidRDefault="00032942">
      <w:pPr>
        <w:pStyle w:val="a3"/>
        <w:spacing w:before="1" w:line="360" w:lineRule="auto"/>
        <w:ind w:right="109"/>
        <w:rPr>
          <w:lang w:val="ru-RU"/>
        </w:rPr>
      </w:pPr>
      <w:r w:rsidRPr="00032942">
        <w:rPr>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w:t>
      </w:r>
      <w:r w:rsidRPr="00032942">
        <w:rPr>
          <w:spacing w:val="-13"/>
          <w:lang w:val="ru-RU"/>
        </w:rPr>
        <w:t xml:space="preserve"> </w:t>
      </w:r>
      <w:r w:rsidRPr="00032942">
        <w:rPr>
          <w:lang w:val="ru-RU"/>
        </w:rPr>
        <w:t>УУД;</w:t>
      </w:r>
    </w:p>
    <w:p w:rsidR="00EA2E50" w:rsidRPr="00032942" w:rsidRDefault="00032942">
      <w:pPr>
        <w:pStyle w:val="a3"/>
        <w:spacing w:before="6" w:line="360" w:lineRule="auto"/>
        <w:ind w:right="105"/>
        <w:rPr>
          <w:lang w:val="ru-RU"/>
        </w:rPr>
      </w:pPr>
      <w:r w:rsidRPr="00032942">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w:t>
      </w:r>
      <w:r w:rsidRPr="00032942">
        <w:rPr>
          <w:spacing w:val="-23"/>
          <w:lang w:val="ru-RU"/>
        </w:rPr>
        <w:t xml:space="preserve"> </w:t>
      </w:r>
      <w:r w:rsidRPr="00032942">
        <w:rPr>
          <w:lang w:val="ru-RU"/>
        </w:rPr>
        <w:t>траекторий;</w:t>
      </w:r>
    </w:p>
    <w:p w:rsidR="00EA2E50" w:rsidRPr="00032942" w:rsidRDefault="00032942">
      <w:pPr>
        <w:pStyle w:val="a3"/>
        <w:spacing w:line="362" w:lineRule="auto"/>
        <w:ind w:right="116"/>
        <w:rPr>
          <w:lang w:val="ru-RU"/>
        </w:rPr>
      </w:pPr>
      <w:r w:rsidRPr="00032942">
        <w:rPr>
          <w:lang w:val="ru-RU"/>
        </w:rPr>
        <w:t>анализировать результаты учащихся по линии развития УУД на предыдущем уровне;</w:t>
      </w:r>
    </w:p>
    <w:p w:rsidR="00EA2E50" w:rsidRPr="00032942" w:rsidRDefault="00032942">
      <w:pPr>
        <w:pStyle w:val="a3"/>
        <w:spacing w:before="1" w:line="360" w:lineRule="auto"/>
        <w:ind w:right="117"/>
        <w:rPr>
          <w:lang w:val="ru-RU"/>
        </w:rPr>
      </w:pPr>
      <w:r w:rsidRPr="00032942">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A2E50" w:rsidRPr="00032942" w:rsidRDefault="00032942">
      <w:pPr>
        <w:pStyle w:val="a3"/>
        <w:spacing w:line="360" w:lineRule="auto"/>
        <w:ind w:right="112"/>
        <w:rPr>
          <w:lang w:val="ru-RU"/>
        </w:rPr>
      </w:pPr>
      <w:r w:rsidRPr="00032942">
        <w:rPr>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A2E50" w:rsidRPr="00032942" w:rsidRDefault="00032942">
      <w:pPr>
        <w:pStyle w:val="a3"/>
        <w:spacing w:before="6" w:line="360" w:lineRule="auto"/>
        <w:ind w:right="112"/>
        <w:rPr>
          <w:lang w:val="ru-RU"/>
        </w:rPr>
      </w:pPr>
      <w:r w:rsidRPr="00032942">
        <w:rPr>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A2E50" w:rsidRPr="00032942" w:rsidRDefault="00032942">
      <w:pPr>
        <w:pStyle w:val="a4"/>
        <w:numPr>
          <w:ilvl w:val="3"/>
          <w:numId w:val="21"/>
        </w:numPr>
        <w:tabs>
          <w:tab w:val="left" w:pos="1830"/>
        </w:tabs>
        <w:spacing w:line="360" w:lineRule="auto"/>
        <w:ind w:left="102" w:right="111" w:firstLine="708"/>
        <w:jc w:val="both"/>
        <w:rPr>
          <w:sz w:val="24"/>
          <w:lang w:val="ru-RU"/>
        </w:rPr>
      </w:pPr>
      <w:r w:rsidRPr="00032942">
        <w:rPr>
          <w:sz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w:t>
      </w:r>
      <w:r w:rsidRPr="00032942">
        <w:rPr>
          <w:spacing w:val="-11"/>
          <w:sz w:val="24"/>
          <w:lang w:val="ru-RU"/>
        </w:rPr>
        <w:t xml:space="preserve"> </w:t>
      </w:r>
      <w:r w:rsidRPr="00032942">
        <w:rPr>
          <w:sz w:val="24"/>
          <w:lang w:val="ru-RU"/>
        </w:rPr>
        <w:t>специалистов-предметников.</w:t>
      </w:r>
    </w:p>
    <w:p w:rsidR="00EA2E50" w:rsidRPr="00032942" w:rsidRDefault="00EA2E50">
      <w:pPr>
        <w:spacing w:line="360" w:lineRule="auto"/>
        <w:jc w:val="both"/>
        <w:rPr>
          <w:sz w:val="24"/>
          <w:lang w:val="ru-RU"/>
        </w:rPr>
        <w:sectPr w:rsidR="00EA2E50" w:rsidRPr="00032942">
          <w:headerReference w:type="default" r:id="rId146"/>
          <w:pgSz w:w="11910" w:h="16840"/>
          <w:pgMar w:top="940" w:right="740" w:bottom="280" w:left="1600" w:header="747" w:footer="0" w:gutter="0"/>
          <w:cols w:space="720"/>
        </w:sect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5"/>
        <w:ind w:left="0" w:firstLine="0"/>
        <w:jc w:val="left"/>
        <w:rPr>
          <w:sz w:val="21"/>
          <w:lang w:val="ru-RU"/>
        </w:rPr>
      </w:pPr>
    </w:p>
    <w:p w:rsidR="00EA2E50" w:rsidRDefault="00032942">
      <w:pPr>
        <w:pStyle w:val="1"/>
        <w:numPr>
          <w:ilvl w:val="0"/>
          <w:numId w:val="281"/>
        </w:numPr>
        <w:tabs>
          <w:tab w:val="left" w:pos="423"/>
        </w:tabs>
        <w:ind w:hanging="280"/>
      </w:pPr>
      <w:bookmarkStart w:id="18" w:name="_TOC_250005"/>
      <w:r>
        <w:t>ОРГАНИЗАЦИОННЫЙ</w:t>
      </w:r>
      <w:r>
        <w:rPr>
          <w:spacing w:val="-2"/>
        </w:rPr>
        <w:t xml:space="preserve"> </w:t>
      </w:r>
      <w:bookmarkEnd w:id="18"/>
      <w:r>
        <w:t>РАЗДЕЛ</w:t>
      </w:r>
    </w:p>
    <w:p w:rsidR="00EA2E50" w:rsidRDefault="00EA2E50">
      <w:pPr>
        <w:pStyle w:val="a3"/>
        <w:spacing w:before="0"/>
        <w:ind w:left="0" w:firstLine="0"/>
        <w:jc w:val="left"/>
        <w:rPr>
          <w:b/>
          <w:sz w:val="25"/>
        </w:rPr>
      </w:pPr>
    </w:p>
    <w:p w:rsidR="00EA2E50" w:rsidRPr="00032942" w:rsidRDefault="00EC49C4">
      <w:pPr>
        <w:pStyle w:val="1"/>
        <w:numPr>
          <w:ilvl w:val="1"/>
          <w:numId w:val="281"/>
        </w:numPr>
        <w:tabs>
          <w:tab w:val="left" w:pos="565"/>
        </w:tabs>
        <w:ind w:left="564" w:hanging="422"/>
        <w:rPr>
          <w:lang w:val="ru-RU"/>
        </w:rPr>
      </w:pPr>
      <w:r>
        <w:pict>
          <v:line id="_x0000_s1034" style="position:absolute;left:0;text-align:left;z-index:251680256;mso-wrap-distance-left:0;mso-wrap-distance-right:0;mso-position-horizontal-relative:page" from="83.65pt,19.9pt" to="554.4pt,19.9pt" strokeweight=".16936mm">
            <w10:wrap type="topAndBottom" anchorx="page"/>
          </v:line>
        </w:pict>
      </w:r>
      <w:bookmarkStart w:id="19" w:name="_TOC_250004"/>
      <w:r w:rsidR="00032942" w:rsidRPr="00032942">
        <w:rPr>
          <w:lang w:val="ru-RU"/>
        </w:rPr>
        <w:t>. Учебный план основного общего</w:t>
      </w:r>
      <w:r w:rsidR="00032942" w:rsidRPr="00032942">
        <w:rPr>
          <w:spacing w:val="-23"/>
          <w:lang w:val="ru-RU"/>
        </w:rPr>
        <w:t xml:space="preserve"> </w:t>
      </w:r>
      <w:bookmarkEnd w:id="19"/>
      <w:r w:rsidR="00032942" w:rsidRPr="00032942">
        <w:rPr>
          <w:lang w:val="ru-RU"/>
        </w:rPr>
        <w:t>образования.</w:t>
      </w:r>
    </w:p>
    <w:p w:rsidR="00EA2E50" w:rsidRPr="00032942" w:rsidRDefault="00EA2E50">
      <w:pPr>
        <w:pStyle w:val="a3"/>
        <w:spacing w:before="0"/>
        <w:ind w:left="0" w:firstLine="0"/>
        <w:jc w:val="left"/>
        <w:rPr>
          <w:b/>
          <w:sz w:val="25"/>
          <w:lang w:val="ru-RU"/>
        </w:rPr>
      </w:pPr>
    </w:p>
    <w:p w:rsidR="00EA2E50" w:rsidRPr="00032942" w:rsidRDefault="00032942">
      <w:pPr>
        <w:pStyle w:val="a3"/>
        <w:spacing w:before="90" w:line="360" w:lineRule="auto"/>
        <w:ind w:left="142" w:right="146"/>
        <w:rPr>
          <w:lang w:val="ru-RU"/>
        </w:rPr>
      </w:pPr>
      <w:r w:rsidRPr="00032942">
        <w:rPr>
          <w:lang w:val="ru-RU"/>
        </w:rPr>
        <w:t xml:space="preserve">Учебный план МБОУ </w:t>
      </w:r>
      <w:r w:rsidR="00FD6CC0">
        <w:rPr>
          <w:lang w:val="ru-RU"/>
        </w:rPr>
        <w:t>«</w:t>
      </w:r>
      <w:r w:rsidRPr="00032942">
        <w:rPr>
          <w:lang w:val="ru-RU"/>
        </w:rPr>
        <w:t xml:space="preserve">СШ № </w:t>
      </w:r>
      <w:r w:rsidR="00FD6CC0">
        <w:rPr>
          <w:lang w:val="ru-RU"/>
        </w:rPr>
        <w:t>49»</w:t>
      </w:r>
      <w:r w:rsidRPr="00032942">
        <w:rPr>
          <w:lang w:val="ru-RU"/>
        </w:rPr>
        <w:t xml:space="preserve">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A2E50" w:rsidRPr="00032942" w:rsidRDefault="00032942">
      <w:pPr>
        <w:pStyle w:val="a3"/>
        <w:spacing w:line="360" w:lineRule="auto"/>
        <w:ind w:left="142" w:firstLine="0"/>
        <w:jc w:val="left"/>
        <w:rPr>
          <w:lang w:val="ru-RU"/>
        </w:rPr>
      </w:pPr>
      <w:r w:rsidRPr="00032942">
        <w:rPr>
          <w:lang w:val="ru-RU"/>
        </w:rPr>
        <w:t xml:space="preserve">В качестве Учебного плана МБОУ </w:t>
      </w:r>
      <w:r w:rsidR="00FD6CC0">
        <w:rPr>
          <w:lang w:val="ru-RU"/>
        </w:rPr>
        <w:t>«</w:t>
      </w:r>
      <w:r w:rsidR="00FD6CC0" w:rsidRPr="00032942">
        <w:rPr>
          <w:lang w:val="ru-RU"/>
        </w:rPr>
        <w:t xml:space="preserve">СШ № </w:t>
      </w:r>
      <w:r w:rsidR="00FD6CC0">
        <w:rPr>
          <w:lang w:val="ru-RU"/>
        </w:rPr>
        <w:t>49»</w:t>
      </w:r>
      <w:r w:rsidR="00FD6CC0" w:rsidRPr="00032942">
        <w:rPr>
          <w:lang w:val="ru-RU"/>
        </w:rPr>
        <w:t xml:space="preserve"> </w:t>
      </w:r>
      <w:r w:rsidRPr="00032942">
        <w:rPr>
          <w:lang w:val="ru-RU"/>
        </w:rPr>
        <w:t>для 5-8 классов взят Федеральный учебный план ВАРИАН 1, для 9 –х классов взят Федеральный учебный план ВАРИАН 2.</w:t>
      </w:r>
    </w:p>
    <w:p w:rsidR="00EA2E50" w:rsidRPr="00032942" w:rsidRDefault="00032942">
      <w:pPr>
        <w:pStyle w:val="a3"/>
        <w:spacing w:line="360" w:lineRule="auto"/>
        <w:ind w:left="142" w:right="154"/>
        <w:rPr>
          <w:lang w:val="ru-RU"/>
        </w:rPr>
      </w:pPr>
      <w:r w:rsidRPr="00032942">
        <w:rPr>
          <w:lang w:val="ru-RU"/>
        </w:rPr>
        <w:t>Учебный      план       состоит       из       двух       частей:       обязательной       части  и части, формируемой участниками образовательных</w:t>
      </w:r>
      <w:r w:rsidRPr="00032942">
        <w:rPr>
          <w:spacing w:val="-20"/>
          <w:lang w:val="ru-RU"/>
        </w:rPr>
        <w:t xml:space="preserve"> </w:t>
      </w:r>
      <w:r w:rsidRPr="00032942">
        <w:rPr>
          <w:lang w:val="ru-RU"/>
        </w:rPr>
        <w:t>отношений.</w:t>
      </w:r>
    </w:p>
    <w:p w:rsidR="00EA2E50" w:rsidRPr="00032942" w:rsidRDefault="00032942">
      <w:pPr>
        <w:pStyle w:val="a3"/>
        <w:spacing w:line="360" w:lineRule="auto"/>
        <w:ind w:left="142" w:right="149"/>
        <w:rPr>
          <w:lang w:val="ru-RU"/>
        </w:rPr>
      </w:pPr>
      <w:r w:rsidRPr="00032942">
        <w:rPr>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A2E50" w:rsidRPr="00032942" w:rsidRDefault="00032942">
      <w:pPr>
        <w:pStyle w:val="a3"/>
        <w:spacing w:line="360" w:lineRule="auto"/>
        <w:ind w:left="142" w:right="143"/>
        <w:rPr>
          <w:lang w:val="ru-RU"/>
        </w:rPr>
      </w:pPr>
      <w:r w:rsidRPr="00032942">
        <w:rPr>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w:t>
      </w:r>
      <w:r w:rsidRPr="00032942">
        <w:rPr>
          <w:spacing w:val="-6"/>
          <w:lang w:val="ru-RU"/>
        </w:rPr>
        <w:t xml:space="preserve"> </w:t>
      </w:r>
      <w:r w:rsidRPr="00032942">
        <w:rPr>
          <w:lang w:val="ru-RU"/>
        </w:rPr>
        <w:t>ОВЗ.</w:t>
      </w:r>
    </w:p>
    <w:p w:rsidR="00EA2E50" w:rsidRPr="00032942" w:rsidRDefault="00032942">
      <w:pPr>
        <w:pStyle w:val="a3"/>
        <w:spacing w:line="360" w:lineRule="auto"/>
        <w:ind w:left="142" w:right="154"/>
        <w:rPr>
          <w:lang w:val="ru-RU"/>
        </w:rPr>
      </w:pPr>
      <w:r w:rsidRPr="00032942">
        <w:rPr>
          <w:lang w:val="ru-RU"/>
        </w:rPr>
        <w:t>Время, отводимое на данную часть федерального учебного плана, может быть использовано на:</w:t>
      </w:r>
    </w:p>
    <w:p w:rsidR="00EA2E50" w:rsidRPr="00032942" w:rsidRDefault="00032942">
      <w:pPr>
        <w:pStyle w:val="a3"/>
        <w:spacing w:line="360" w:lineRule="auto"/>
        <w:ind w:left="142" w:right="156"/>
        <w:rPr>
          <w:lang w:val="ru-RU"/>
        </w:rPr>
      </w:pPr>
      <w:r w:rsidRPr="00032942">
        <w:rPr>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A2E50" w:rsidRPr="00032942" w:rsidRDefault="00032942">
      <w:pPr>
        <w:pStyle w:val="a3"/>
        <w:spacing w:line="362" w:lineRule="auto"/>
        <w:ind w:left="142" w:right="155"/>
        <w:rPr>
          <w:lang w:val="ru-RU"/>
        </w:rPr>
      </w:pPr>
      <w:r w:rsidRPr="00032942">
        <w:rPr>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A2E50" w:rsidRPr="00032942" w:rsidRDefault="00032942">
      <w:pPr>
        <w:pStyle w:val="a3"/>
        <w:tabs>
          <w:tab w:val="left" w:pos="1775"/>
          <w:tab w:val="left" w:pos="2538"/>
          <w:tab w:val="left" w:pos="3674"/>
          <w:tab w:val="left" w:pos="5593"/>
          <w:tab w:val="left" w:pos="7024"/>
          <w:tab w:val="left" w:pos="7386"/>
          <w:tab w:val="left" w:pos="8122"/>
        </w:tabs>
        <w:spacing w:before="1"/>
        <w:ind w:left="850" w:firstLine="0"/>
        <w:jc w:val="left"/>
        <w:rPr>
          <w:lang w:val="ru-RU"/>
        </w:rPr>
      </w:pPr>
      <w:r w:rsidRPr="00032942">
        <w:rPr>
          <w:lang w:val="ru-RU"/>
        </w:rPr>
        <w:t>другие</w:t>
      </w:r>
      <w:r w:rsidRPr="00032942">
        <w:rPr>
          <w:lang w:val="ru-RU"/>
        </w:rPr>
        <w:tab/>
        <w:t>виды</w:t>
      </w:r>
      <w:r w:rsidRPr="00032942">
        <w:rPr>
          <w:lang w:val="ru-RU"/>
        </w:rPr>
        <w:tab/>
        <w:t>учебной,</w:t>
      </w:r>
      <w:r w:rsidRPr="00032942">
        <w:rPr>
          <w:lang w:val="ru-RU"/>
        </w:rPr>
        <w:tab/>
        <w:t>воспитательной,</w:t>
      </w:r>
      <w:r w:rsidRPr="00032942">
        <w:rPr>
          <w:lang w:val="ru-RU"/>
        </w:rPr>
        <w:tab/>
        <w:t>спортивной</w:t>
      </w:r>
      <w:r w:rsidRPr="00032942">
        <w:rPr>
          <w:lang w:val="ru-RU"/>
        </w:rPr>
        <w:tab/>
        <w:t>и</w:t>
      </w:r>
      <w:r w:rsidRPr="00032942">
        <w:rPr>
          <w:lang w:val="ru-RU"/>
        </w:rPr>
        <w:tab/>
        <w:t>иной</w:t>
      </w:r>
      <w:r w:rsidRPr="00032942">
        <w:rPr>
          <w:lang w:val="ru-RU"/>
        </w:rPr>
        <w:tab/>
        <w:t>деятельности</w:t>
      </w:r>
    </w:p>
    <w:p w:rsidR="00EA2E50" w:rsidRPr="00032942" w:rsidRDefault="00EA2E50">
      <w:pPr>
        <w:rPr>
          <w:lang w:val="ru-RU"/>
        </w:rPr>
        <w:sectPr w:rsidR="00EA2E50" w:rsidRPr="00032942">
          <w:headerReference w:type="default" r:id="rId147"/>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firstLine="0"/>
        <w:jc w:val="left"/>
        <w:rPr>
          <w:lang w:val="ru-RU"/>
        </w:rPr>
      </w:pPr>
      <w:r w:rsidRPr="00032942">
        <w:rPr>
          <w:lang w:val="ru-RU"/>
        </w:rPr>
        <w:t>обучающихся.</w:t>
      </w:r>
    </w:p>
    <w:p w:rsidR="00EA2E50" w:rsidRPr="00032942" w:rsidRDefault="00032942">
      <w:pPr>
        <w:pStyle w:val="a3"/>
        <w:spacing w:before="139" w:line="360" w:lineRule="auto"/>
        <w:ind w:right="852" w:firstLine="767"/>
        <w:rPr>
          <w:lang w:val="ru-RU"/>
        </w:rPr>
      </w:pPr>
      <w:r w:rsidRPr="00032942">
        <w:rPr>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A2E50" w:rsidRPr="00032942" w:rsidRDefault="00032942">
      <w:pPr>
        <w:pStyle w:val="a3"/>
        <w:spacing w:line="360" w:lineRule="auto"/>
        <w:ind w:right="846"/>
        <w:rPr>
          <w:lang w:val="ru-RU"/>
        </w:rPr>
      </w:pPr>
      <w:r w:rsidRPr="00032942">
        <w:rPr>
          <w:lang w:val="ru-RU"/>
        </w:rPr>
        <w:t>Образовательная организация работает по 5-й учебной неделе для 5-8 классов, 6-й учебной неделе для 9-х классов.</w:t>
      </w:r>
    </w:p>
    <w:p w:rsidR="00EA2E50" w:rsidRPr="00032942" w:rsidRDefault="00032942">
      <w:pPr>
        <w:pStyle w:val="a3"/>
        <w:spacing w:line="360" w:lineRule="auto"/>
        <w:ind w:right="847"/>
        <w:rPr>
          <w:lang w:val="ru-RU"/>
        </w:rPr>
      </w:pPr>
      <w:r w:rsidRPr="00032942">
        <w:rPr>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w:t>
      </w:r>
      <w:r w:rsidRPr="00032942">
        <w:rPr>
          <w:spacing w:val="-12"/>
          <w:lang w:val="ru-RU"/>
        </w:rPr>
        <w:t xml:space="preserve"> </w:t>
      </w:r>
      <w:r w:rsidRPr="00032942">
        <w:rPr>
          <w:lang w:val="ru-RU"/>
        </w:rPr>
        <w:t>часов.</w:t>
      </w:r>
    </w:p>
    <w:p w:rsidR="00EA2E50" w:rsidRPr="00032942" w:rsidRDefault="00032942">
      <w:pPr>
        <w:pStyle w:val="a3"/>
        <w:tabs>
          <w:tab w:val="left" w:pos="1915"/>
          <w:tab w:val="left" w:pos="4913"/>
          <w:tab w:val="left" w:pos="6673"/>
          <w:tab w:val="left" w:pos="8355"/>
        </w:tabs>
        <w:spacing w:before="6" w:line="360" w:lineRule="auto"/>
        <w:ind w:right="847" w:firstLine="767"/>
        <w:rPr>
          <w:lang w:val="ru-RU"/>
        </w:rPr>
      </w:pPr>
      <w:r w:rsidRPr="00032942">
        <w:rPr>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w:t>
      </w:r>
      <w:r w:rsidRPr="00032942">
        <w:rPr>
          <w:lang w:val="ru-RU"/>
        </w:rPr>
        <w:tab/>
        <w:t>Продолжительность</w:t>
      </w:r>
      <w:r w:rsidRPr="00032942">
        <w:rPr>
          <w:lang w:val="ru-RU"/>
        </w:rPr>
        <w:tab/>
        <w:t>каникул</w:t>
      </w:r>
      <w:r w:rsidRPr="00032942">
        <w:rPr>
          <w:lang w:val="ru-RU"/>
        </w:rPr>
        <w:tab/>
        <w:t>должна</w:t>
      </w:r>
      <w:r w:rsidRPr="00032942">
        <w:rPr>
          <w:lang w:val="ru-RU"/>
        </w:rPr>
        <w:tab/>
        <w:t>составлять не менее 7 календарных</w:t>
      </w:r>
      <w:r w:rsidRPr="00032942">
        <w:rPr>
          <w:spacing w:val="-9"/>
          <w:lang w:val="ru-RU"/>
        </w:rPr>
        <w:t xml:space="preserve"> </w:t>
      </w:r>
      <w:r w:rsidRPr="00032942">
        <w:rPr>
          <w:lang w:val="ru-RU"/>
        </w:rPr>
        <w:t>дней.</w:t>
      </w:r>
    </w:p>
    <w:p w:rsidR="00EA2E50" w:rsidRPr="00032942" w:rsidRDefault="00EC49C4">
      <w:pPr>
        <w:pStyle w:val="a3"/>
        <w:spacing w:line="360" w:lineRule="auto"/>
        <w:ind w:right="846"/>
        <w:rPr>
          <w:lang w:val="ru-RU"/>
        </w:rPr>
      </w:pPr>
      <w:r>
        <w:pict>
          <v:shape id="_x0000_s1033" type="#_x0000_t202" style="position:absolute;left:0;text-align:left;margin-left:90pt;margin-top:83.3pt;width:505.8pt;height:226.05pt;z-index:25168128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749"/>
                    <w:gridCol w:w="646"/>
                    <w:gridCol w:w="710"/>
                    <w:gridCol w:w="566"/>
                    <w:gridCol w:w="708"/>
                    <w:gridCol w:w="569"/>
                    <w:gridCol w:w="704"/>
                  </w:tblGrid>
                  <w:tr w:rsidR="00EC49C4">
                    <w:trPr>
                      <w:trHeight w:hRule="exact" w:val="346"/>
                    </w:trPr>
                    <w:tc>
                      <w:tcPr>
                        <w:tcW w:w="10101" w:type="dxa"/>
                        <w:gridSpan w:val="8"/>
                        <w:tcBorders>
                          <w:right w:val="nil"/>
                        </w:tcBorders>
                      </w:tcPr>
                      <w:p w:rsidR="00EC49C4" w:rsidRDefault="00EC49C4">
                        <w:pPr>
                          <w:pStyle w:val="TableParagraph"/>
                          <w:ind w:left="4378" w:right="4353"/>
                          <w:jc w:val="center"/>
                          <w:rPr>
                            <w:sz w:val="24"/>
                          </w:rPr>
                        </w:pPr>
                        <w:r>
                          <w:rPr>
                            <w:sz w:val="24"/>
                          </w:rPr>
                          <w:t>Вариант № 1</w:t>
                        </w:r>
                      </w:p>
                    </w:tc>
                  </w:tr>
                  <w:tr w:rsidR="00EC49C4" w:rsidRPr="003157E8">
                    <w:trPr>
                      <w:trHeight w:hRule="exact" w:val="704"/>
                    </w:trPr>
                    <w:tc>
                      <w:tcPr>
                        <w:tcW w:w="10101" w:type="dxa"/>
                        <w:gridSpan w:val="8"/>
                        <w:tcBorders>
                          <w:right w:val="nil"/>
                        </w:tcBorders>
                      </w:tcPr>
                      <w:p w:rsidR="00EC49C4" w:rsidRPr="00032942" w:rsidRDefault="00EC49C4">
                        <w:pPr>
                          <w:pStyle w:val="TableParagraph"/>
                          <w:spacing w:line="242" w:lineRule="auto"/>
                          <w:ind w:left="3492" w:right="1045" w:hanging="2091"/>
                          <w:rPr>
                            <w:sz w:val="24"/>
                            <w:lang w:val="ru-RU"/>
                          </w:rPr>
                        </w:pPr>
                        <w:r w:rsidRPr="00032942">
                          <w:rPr>
                            <w:sz w:val="24"/>
                            <w:lang w:val="ru-RU"/>
                          </w:rPr>
                          <w:t>Федеральный недельный учебный план основного общего образования для 5-дневной учебной недели</w:t>
                        </w:r>
                      </w:p>
                    </w:tc>
                  </w:tr>
                  <w:tr w:rsidR="00EC49C4">
                    <w:trPr>
                      <w:trHeight w:hRule="exact" w:val="346"/>
                    </w:trPr>
                    <w:tc>
                      <w:tcPr>
                        <w:tcW w:w="2449" w:type="dxa"/>
                        <w:vMerge w:val="restart"/>
                      </w:tcPr>
                      <w:p w:rsidR="00EC49C4" w:rsidRDefault="00EC49C4">
                        <w:pPr>
                          <w:pStyle w:val="TableParagraph"/>
                          <w:spacing w:before="196" w:line="240" w:lineRule="auto"/>
                          <w:ind w:left="144"/>
                          <w:rPr>
                            <w:sz w:val="24"/>
                          </w:rPr>
                        </w:pPr>
                        <w:r>
                          <w:rPr>
                            <w:sz w:val="24"/>
                          </w:rPr>
                          <w:t>Предметные области</w:t>
                        </w:r>
                      </w:p>
                    </w:tc>
                    <w:tc>
                      <w:tcPr>
                        <w:tcW w:w="3749" w:type="dxa"/>
                        <w:vMerge w:val="restart"/>
                      </w:tcPr>
                      <w:p w:rsidR="00EC49C4" w:rsidRDefault="00EC49C4">
                        <w:pPr>
                          <w:pStyle w:val="TableParagraph"/>
                          <w:spacing w:before="196" w:line="240" w:lineRule="auto"/>
                          <w:ind w:left="491"/>
                          <w:rPr>
                            <w:sz w:val="24"/>
                          </w:rPr>
                        </w:pPr>
                        <w:r>
                          <w:rPr>
                            <w:sz w:val="24"/>
                          </w:rPr>
                          <w:t>Учебные предметы классы</w:t>
                        </w:r>
                      </w:p>
                    </w:tc>
                    <w:tc>
                      <w:tcPr>
                        <w:tcW w:w="3903" w:type="dxa"/>
                        <w:gridSpan w:val="6"/>
                        <w:tcBorders>
                          <w:right w:val="nil"/>
                        </w:tcBorders>
                      </w:tcPr>
                      <w:p w:rsidR="00EC49C4" w:rsidRDefault="00EC49C4">
                        <w:pPr>
                          <w:pStyle w:val="TableParagraph"/>
                          <w:ind w:left="552"/>
                          <w:rPr>
                            <w:sz w:val="24"/>
                          </w:rPr>
                        </w:pPr>
                        <w:r>
                          <w:rPr>
                            <w:sz w:val="24"/>
                          </w:rPr>
                          <w:t>Количество часов в неделю</w:t>
                        </w:r>
                      </w:p>
                    </w:tc>
                  </w:tr>
                  <w:tr w:rsidR="00EC49C4">
                    <w:trPr>
                      <w:trHeight w:hRule="exact" w:val="346"/>
                    </w:trPr>
                    <w:tc>
                      <w:tcPr>
                        <w:tcW w:w="2449" w:type="dxa"/>
                        <w:vMerge/>
                      </w:tcPr>
                      <w:p w:rsidR="00EC49C4" w:rsidRDefault="00EC49C4"/>
                    </w:tc>
                    <w:tc>
                      <w:tcPr>
                        <w:tcW w:w="3749" w:type="dxa"/>
                        <w:vMerge/>
                      </w:tcPr>
                      <w:p w:rsidR="00EC49C4" w:rsidRDefault="00EC49C4"/>
                    </w:tc>
                    <w:tc>
                      <w:tcPr>
                        <w:tcW w:w="646" w:type="dxa"/>
                      </w:tcPr>
                      <w:p w:rsidR="00EC49C4" w:rsidRDefault="00EC49C4">
                        <w:pPr>
                          <w:pStyle w:val="TableParagraph"/>
                          <w:jc w:val="center"/>
                          <w:rPr>
                            <w:sz w:val="24"/>
                          </w:rPr>
                        </w:pPr>
                        <w:r>
                          <w:rPr>
                            <w:w w:val="99"/>
                            <w:sz w:val="24"/>
                          </w:rPr>
                          <w:t>V</w:t>
                        </w:r>
                      </w:p>
                    </w:tc>
                    <w:tc>
                      <w:tcPr>
                        <w:tcW w:w="710" w:type="dxa"/>
                      </w:tcPr>
                      <w:p w:rsidR="00EC49C4" w:rsidRDefault="00EC49C4">
                        <w:pPr>
                          <w:pStyle w:val="TableParagraph"/>
                          <w:ind w:left="89" w:right="89"/>
                          <w:jc w:val="center"/>
                          <w:rPr>
                            <w:sz w:val="24"/>
                          </w:rPr>
                        </w:pPr>
                        <w:r>
                          <w:rPr>
                            <w:sz w:val="24"/>
                          </w:rPr>
                          <w:t>VI</w:t>
                        </w:r>
                      </w:p>
                    </w:tc>
                    <w:tc>
                      <w:tcPr>
                        <w:tcW w:w="566" w:type="dxa"/>
                      </w:tcPr>
                      <w:p w:rsidR="00EC49C4" w:rsidRDefault="00EC49C4">
                        <w:pPr>
                          <w:pStyle w:val="TableParagraph"/>
                          <w:ind w:left="15" w:right="19"/>
                          <w:jc w:val="center"/>
                          <w:rPr>
                            <w:sz w:val="24"/>
                          </w:rPr>
                        </w:pPr>
                        <w:r>
                          <w:rPr>
                            <w:sz w:val="24"/>
                          </w:rPr>
                          <w:t>VII</w:t>
                        </w:r>
                      </w:p>
                    </w:tc>
                    <w:tc>
                      <w:tcPr>
                        <w:tcW w:w="708" w:type="dxa"/>
                      </w:tcPr>
                      <w:p w:rsidR="00EC49C4" w:rsidRDefault="00EC49C4">
                        <w:pPr>
                          <w:pStyle w:val="TableParagraph"/>
                          <w:ind w:left="18" w:right="22"/>
                          <w:jc w:val="center"/>
                          <w:rPr>
                            <w:sz w:val="24"/>
                          </w:rPr>
                        </w:pPr>
                        <w:r>
                          <w:rPr>
                            <w:sz w:val="24"/>
                          </w:rPr>
                          <w:t>VIII</w:t>
                        </w:r>
                      </w:p>
                    </w:tc>
                    <w:tc>
                      <w:tcPr>
                        <w:tcW w:w="569" w:type="dxa"/>
                      </w:tcPr>
                      <w:p w:rsidR="00EC49C4" w:rsidRDefault="00EC49C4">
                        <w:pPr>
                          <w:pStyle w:val="TableParagraph"/>
                          <w:ind w:right="164"/>
                          <w:jc w:val="right"/>
                          <w:rPr>
                            <w:sz w:val="24"/>
                          </w:rPr>
                        </w:pPr>
                        <w:r>
                          <w:rPr>
                            <w:w w:val="95"/>
                            <w:sz w:val="24"/>
                          </w:rPr>
                          <w:t>IX</w:t>
                        </w:r>
                      </w:p>
                    </w:tc>
                    <w:tc>
                      <w:tcPr>
                        <w:tcW w:w="703" w:type="dxa"/>
                        <w:tcBorders>
                          <w:right w:val="nil"/>
                        </w:tcBorders>
                      </w:tcPr>
                      <w:p w:rsidR="00EC49C4" w:rsidRDefault="00EC49C4">
                        <w:pPr>
                          <w:pStyle w:val="TableParagraph"/>
                          <w:ind w:left="43" w:right="22"/>
                          <w:jc w:val="center"/>
                          <w:rPr>
                            <w:sz w:val="24"/>
                          </w:rPr>
                        </w:pPr>
                        <w:r>
                          <w:rPr>
                            <w:sz w:val="24"/>
                          </w:rPr>
                          <w:t>Всего</w:t>
                        </w:r>
                      </w:p>
                    </w:tc>
                  </w:tr>
                  <w:tr w:rsidR="00EC49C4">
                    <w:trPr>
                      <w:trHeight w:hRule="exact" w:val="346"/>
                    </w:trPr>
                    <w:tc>
                      <w:tcPr>
                        <w:tcW w:w="6198" w:type="dxa"/>
                        <w:gridSpan w:val="2"/>
                      </w:tcPr>
                      <w:p w:rsidR="00EC49C4" w:rsidRDefault="00EC49C4">
                        <w:pPr>
                          <w:pStyle w:val="TableParagraph"/>
                          <w:rPr>
                            <w:sz w:val="24"/>
                          </w:rPr>
                        </w:pPr>
                        <w:r>
                          <w:rPr>
                            <w:sz w:val="24"/>
                          </w:rPr>
                          <w:t>Обязательная часть</w:t>
                        </w:r>
                      </w:p>
                    </w:tc>
                    <w:tc>
                      <w:tcPr>
                        <w:tcW w:w="646" w:type="dxa"/>
                      </w:tcPr>
                      <w:p w:rsidR="00EC49C4" w:rsidRDefault="00EC49C4"/>
                    </w:tc>
                    <w:tc>
                      <w:tcPr>
                        <w:tcW w:w="710" w:type="dxa"/>
                      </w:tcPr>
                      <w:p w:rsidR="00EC49C4" w:rsidRDefault="00EC49C4"/>
                    </w:tc>
                    <w:tc>
                      <w:tcPr>
                        <w:tcW w:w="566" w:type="dxa"/>
                      </w:tcPr>
                      <w:p w:rsidR="00EC49C4" w:rsidRDefault="00EC49C4"/>
                    </w:tc>
                    <w:tc>
                      <w:tcPr>
                        <w:tcW w:w="708" w:type="dxa"/>
                      </w:tcPr>
                      <w:p w:rsidR="00EC49C4" w:rsidRDefault="00EC49C4"/>
                    </w:tc>
                    <w:tc>
                      <w:tcPr>
                        <w:tcW w:w="569" w:type="dxa"/>
                      </w:tcPr>
                      <w:p w:rsidR="00EC49C4" w:rsidRDefault="00EC49C4"/>
                    </w:tc>
                    <w:tc>
                      <w:tcPr>
                        <w:tcW w:w="703" w:type="dxa"/>
                        <w:tcBorders>
                          <w:right w:val="nil"/>
                        </w:tcBorders>
                      </w:tcPr>
                      <w:p w:rsidR="00EC49C4" w:rsidRDefault="00EC49C4"/>
                    </w:tc>
                  </w:tr>
                  <w:tr w:rsidR="00EC49C4">
                    <w:trPr>
                      <w:trHeight w:hRule="exact" w:val="346"/>
                    </w:trPr>
                    <w:tc>
                      <w:tcPr>
                        <w:tcW w:w="2449" w:type="dxa"/>
                        <w:vMerge w:val="restart"/>
                      </w:tcPr>
                      <w:p w:rsidR="00EC49C4" w:rsidRDefault="00EC49C4">
                        <w:pPr>
                          <w:pStyle w:val="TableParagraph"/>
                          <w:spacing w:line="242" w:lineRule="auto"/>
                          <w:ind w:right="1035"/>
                          <w:rPr>
                            <w:sz w:val="24"/>
                          </w:rPr>
                        </w:pPr>
                        <w:r>
                          <w:rPr>
                            <w:sz w:val="24"/>
                          </w:rPr>
                          <w:t>Русский язык и литература</w:t>
                        </w:r>
                      </w:p>
                    </w:tc>
                    <w:tc>
                      <w:tcPr>
                        <w:tcW w:w="3749" w:type="dxa"/>
                      </w:tcPr>
                      <w:p w:rsidR="00EC49C4" w:rsidRDefault="00EC49C4">
                        <w:pPr>
                          <w:pStyle w:val="TableParagraph"/>
                          <w:ind w:left="-1"/>
                          <w:rPr>
                            <w:sz w:val="24"/>
                          </w:rPr>
                        </w:pPr>
                        <w:r>
                          <w:rPr>
                            <w:sz w:val="24"/>
                          </w:rPr>
                          <w:t>Русский язык</w:t>
                        </w:r>
                      </w:p>
                    </w:tc>
                    <w:tc>
                      <w:tcPr>
                        <w:tcW w:w="646" w:type="dxa"/>
                      </w:tcPr>
                      <w:p w:rsidR="00EC49C4" w:rsidRDefault="00EC49C4">
                        <w:pPr>
                          <w:pStyle w:val="TableParagraph"/>
                          <w:ind w:right="2"/>
                          <w:jc w:val="center"/>
                          <w:rPr>
                            <w:sz w:val="24"/>
                          </w:rPr>
                        </w:pPr>
                        <w:r>
                          <w:rPr>
                            <w:sz w:val="24"/>
                          </w:rPr>
                          <w:t>5</w:t>
                        </w:r>
                      </w:p>
                    </w:tc>
                    <w:tc>
                      <w:tcPr>
                        <w:tcW w:w="710" w:type="dxa"/>
                      </w:tcPr>
                      <w:p w:rsidR="00EC49C4" w:rsidRDefault="00EC49C4">
                        <w:pPr>
                          <w:pStyle w:val="TableParagraph"/>
                          <w:ind w:right="2"/>
                          <w:jc w:val="center"/>
                          <w:rPr>
                            <w:sz w:val="24"/>
                          </w:rPr>
                        </w:pPr>
                        <w:r>
                          <w:rPr>
                            <w:sz w:val="24"/>
                          </w:rPr>
                          <w:t>6</w:t>
                        </w:r>
                      </w:p>
                    </w:tc>
                    <w:tc>
                      <w:tcPr>
                        <w:tcW w:w="566" w:type="dxa"/>
                      </w:tcPr>
                      <w:p w:rsidR="00EC49C4" w:rsidRDefault="00EC49C4">
                        <w:pPr>
                          <w:pStyle w:val="TableParagraph"/>
                          <w:ind w:right="2"/>
                          <w:jc w:val="center"/>
                          <w:rPr>
                            <w:sz w:val="24"/>
                          </w:rPr>
                        </w:pPr>
                        <w:r>
                          <w:rPr>
                            <w:sz w:val="24"/>
                          </w:rPr>
                          <w:t>4</w:t>
                        </w:r>
                      </w:p>
                    </w:tc>
                    <w:tc>
                      <w:tcPr>
                        <w:tcW w:w="708" w:type="dxa"/>
                      </w:tcPr>
                      <w:p w:rsidR="00EC49C4" w:rsidRDefault="00EC49C4">
                        <w:pPr>
                          <w:pStyle w:val="TableParagraph"/>
                          <w:jc w:val="center"/>
                          <w:rPr>
                            <w:sz w:val="24"/>
                          </w:rPr>
                        </w:pPr>
                        <w:r>
                          <w:rPr>
                            <w:sz w:val="24"/>
                          </w:rPr>
                          <w:t>3</w:t>
                        </w:r>
                      </w:p>
                    </w:tc>
                    <w:tc>
                      <w:tcPr>
                        <w:tcW w:w="569" w:type="dxa"/>
                      </w:tcPr>
                      <w:p w:rsidR="00EC49C4" w:rsidRDefault="00EC49C4">
                        <w:pPr>
                          <w:pStyle w:val="TableParagraph"/>
                          <w:ind w:right="218"/>
                          <w:jc w:val="right"/>
                          <w:rPr>
                            <w:sz w:val="24"/>
                          </w:rPr>
                        </w:pPr>
                        <w:r>
                          <w:rPr>
                            <w:sz w:val="24"/>
                          </w:rPr>
                          <w:t>3</w:t>
                        </w:r>
                      </w:p>
                    </w:tc>
                    <w:tc>
                      <w:tcPr>
                        <w:tcW w:w="703" w:type="dxa"/>
                        <w:tcBorders>
                          <w:right w:val="nil"/>
                        </w:tcBorders>
                      </w:tcPr>
                      <w:p w:rsidR="00EC49C4" w:rsidRDefault="00EC49C4">
                        <w:pPr>
                          <w:pStyle w:val="TableParagraph"/>
                          <w:ind w:left="43" w:right="22"/>
                          <w:jc w:val="center"/>
                          <w:rPr>
                            <w:sz w:val="24"/>
                          </w:rPr>
                        </w:pPr>
                        <w:r>
                          <w:rPr>
                            <w:sz w:val="24"/>
                          </w:rPr>
                          <w:t>21</w:t>
                        </w:r>
                      </w:p>
                    </w:tc>
                  </w:tr>
                  <w:tr w:rsidR="00EC49C4">
                    <w:trPr>
                      <w:trHeight w:hRule="exact" w:val="348"/>
                    </w:trPr>
                    <w:tc>
                      <w:tcPr>
                        <w:tcW w:w="2449" w:type="dxa"/>
                        <w:vMerge/>
                      </w:tcPr>
                      <w:p w:rsidR="00EC49C4" w:rsidRDefault="00EC49C4"/>
                    </w:tc>
                    <w:tc>
                      <w:tcPr>
                        <w:tcW w:w="3749" w:type="dxa"/>
                      </w:tcPr>
                      <w:p w:rsidR="00EC49C4" w:rsidRDefault="00EC49C4">
                        <w:pPr>
                          <w:pStyle w:val="TableParagraph"/>
                          <w:spacing w:line="273" w:lineRule="exact"/>
                          <w:ind w:left="-1"/>
                          <w:rPr>
                            <w:sz w:val="24"/>
                          </w:rPr>
                        </w:pPr>
                        <w:r>
                          <w:rPr>
                            <w:sz w:val="24"/>
                          </w:rPr>
                          <w:t>Литература</w:t>
                        </w:r>
                      </w:p>
                    </w:tc>
                    <w:tc>
                      <w:tcPr>
                        <w:tcW w:w="646" w:type="dxa"/>
                      </w:tcPr>
                      <w:p w:rsidR="00EC49C4" w:rsidRDefault="00EC49C4">
                        <w:pPr>
                          <w:pStyle w:val="TableParagraph"/>
                          <w:spacing w:line="273" w:lineRule="exact"/>
                          <w:ind w:right="2"/>
                          <w:jc w:val="center"/>
                          <w:rPr>
                            <w:sz w:val="24"/>
                          </w:rPr>
                        </w:pPr>
                        <w:r>
                          <w:rPr>
                            <w:sz w:val="24"/>
                          </w:rPr>
                          <w:t>3</w:t>
                        </w:r>
                      </w:p>
                    </w:tc>
                    <w:tc>
                      <w:tcPr>
                        <w:tcW w:w="710" w:type="dxa"/>
                      </w:tcPr>
                      <w:p w:rsidR="00EC49C4" w:rsidRDefault="00EC49C4">
                        <w:pPr>
                          <w:pStyle w:val="TableParagraph"/>
                          <w:spacing w:line="273" w:lineRule="exact"/>
                          <w:ind w:right="2"/>
                          <w:jc w:val="center"/>
                          <w:rPr>
                            <w:sz w:val="24"/>
                          </w:rPr>
                        </w:pPr>
                        <w:r>
                          <w:rPr>
                            <w:sz w:val="24"/>
                          </w:rPr>
                          <w:t>3</w:t>
                        </w:r>
                      </w:p>
                    </w:tc>
                    <w:tc>
                      <w:tcPr>
                        <w:tcW w:w="566" w:type="dxa"/>
                      </w:tcPr>
                      <w:p w:rsidR="00EC49C4" w:rsidRDefault="00EC49C4">
                        <w:pPr>
                          <w:pStyle w:val="TableParagraph"/>
                          <w:spacing w:line="273" w:lineRule="exact"/>
                          <w:ind w:right="2"/>
                          <w:jc w:val="center"/>
                          <w:rPr>
                            <w:sz w:val="24"/>
                          </w:rPr>
                        </w:pPr>
                        <w:r>
                          <w:rPr>
                            <w:sz w:val="24"/>
                          </w:rPr>
                          <w:t>2</w:t>
                        </w:r>
                      </w:p>
                    </w:tc>
                    <w:tc>
                      <w:tcPr>
                        <w:tcW w:w="708" w:type="dxa"/>
                      </w:tcPr>
                      <w:p w:rsidR="00EC49C4" w:rsidRDefault="00EC49C4">
                        <w:pPr>
                          <w:pStyle w:val="TableParagraph"/>
                          <w:spacing w:line="273" w:lineRule="exact"/>
                          <w:jc w:val="center"/>
                          <w:rPr>
                            <w:sz w:val="24"/>
                          </w:rPr>
                        </w:pPr>
                        <w:r>
                          <w:rPr>
                            <w:sz w:val="24"/>
                          </w:rPr>
                          <w:t>2</w:t>
                        </w:r>
                      </w:p>
                    </w:tc>
                    <w:tc>
                      <w:tcPr>
                        <w:tcW w:w="569" w:type="dxa"/>
                      </w:tcPr>
                      <w:p w:rsidR="00EC49C4" w:rsidRDefault="00EC49C4">
                        <w:pPr>
                          <w:pStyle w:val="TableParagraph"/>
                          <w:spacing w:line="273" w:lineRule="exact"/>
                          <w:ind w:right="218"/>
                          <w:jc w:val="right"/>
                          <w:rPr>
                            <w:sz w:val="24"/>
                          </w:rPr>
                        </w:pPr>
                        <w:r>
                          <w:rPr>
                            <w:sz w:val="24"/>
                          </w:rPr>
                          <w:t>3</w:t>
                        </w:r>
                      </w:p>
                    </w:tc>
                    <w:tc>
                      <w:tcPr>
                        <w:tcW w:w="703" w:type="dxa"/>
                        <w:tcBorders>
                          <w:right w:val="nil"/>
                        </w:tcBorders>
                      </w:tcPr>
                      <w:p w:rsidR="00EC49C4" w:rsidRDefault="00EC49C4">
                        <w:pPr>
                          <w:pStyle w:val="TableParagraph"/>
                          <w:spacing w:line="273" w:lineRule="exact"/>
                          <w:ind w:left="43" w:right="22"/>
                          <w:jc w:val="center"/>
                          <w:rPr>
                            <w:sz w:val="24"/>
                          </w:rPr>
                        </w:pPr>
                        <w:r>
                          <w:rPr>
                            <w:sz w:val="24"/>
                          </w:rPr>
                          <w:t>13</w:t>
                        </w:r>
                      </w:p>
                    </w:tc>
                  </w:tr>
                  <w:tr w:rsidR="00EC49C4">
                    <w:trPr>
                      <w:trHeight w:hRule="exact" w:val="346"/>
                    </w:trPr>
                    <w:tc>
                      <w:tcPr>
                        <w:tcW w:w="2449" w:type="dxa"/>
                        <w:vMerge/>
                      </w:tcPr>
                      <w:p w:rsidR="00EC49C4" w:rsidRDefault="00EC49C4"/>
                    </w:tc>
                    <w:tc>
                      <w:tcPr>
                        <w:tcW w:w="3749" w:type="dxa"/>
                      </w:tcPr>
                      <w:p w:rsidR="00EC49C4" w:rsidRDefault="00EC49C4">
                        <w:pPr>
                          <w:pStyle w:val="TableParagraph"/>
                          <w:ind w:left="-1"/>
                          <w:rPr>
                            <w:sz w:val="24"/>
                          </w:rPr>
                        </w:pPr>
                        <w:r>
                          <w:rPr>
                            <w:sz w:val="24"/>
                          </w:rPr>
                          <w:t>Родная литература</w:t>
                        </w:r>
                      </w:p>
                    </w:tc>
                    <w:tc>
                      <w:tcPr>
                        <w:tcW w:w="646" w:type="dxa"/>
                      </w:tcPr>
                      <w:p w:rsidR="00EC49C4" w:rsidRDefault="00EC49C4"/>
                    </w:tc>
                    <w:tc>
                      <w:tcPr>
                        <w:tcW w:w="710" w:type="dxa"/>
                      </w:tcPr>
                      <w:p w:rsidR="00EC49C4" w:rsidRDefault="00EC49C4"/>
                    </w:tc>
                    <w:tc>
                      <w:tcPr>
                        <w:tcW w:w="566" w:type="dxa"/>
                      </w:tcPr>
                      <w:p w:rsidR="00EC49C4" w:rsidRDefault="00EC49C4"/>
                    </w:tc>
                    <w:tc>
                      <w:tcPr>
                        <w:tcW w:w="708" w:type="dxa"/>
                      </w:tcPr>
                      <w:p w:rsidR="00EC49C4" w:rsidRDefault="00EC49C4"/>
                    </w:tc>
                    <w:tc>
                      <w:tcPr>
                        <w:tcW w:w="569" w:type="dxa"/>
                      </w:tcPr>
                      <w:p w:rsidR="00EC49C4" w:rsidRDefault="00EC49C4"/>
                    </w:tc>
                    <w:tc>
                      <w:tcPr>
                        <w:tcW w:w="703" w:type="dxa"/>
                        <w:tcBorders>
                          <w:right w:val="nil"/>
                        </w:tcBorders>
                      </w:tcPr>
                      <w:p w:rsidR="00EC49C4" w:rsidRDefault="00EC49C4"/>
                    </w:tc>
                  </w:tr>
                  <w:tr w:rsidR="00EC49C4">
                    <w:trPr>
                      <w:trHeight w:hRule="exact" w:val="346"/>
                    </w:trPr>
                    <w:tc>
                      <w:tcPr>
                        <w:tcW w:w="2449" w:type="dxa"/>
                      </w:tcPr>
                      <w:p w:rsidR="00EC49C4" w:rsidRDefault="00EC49C4">
                        <w:pPr>
                          <w:pStyle w:val="TableParagraph"/>
                          <w:rPr>
                            <w:sz w:val="24"/>
                          </w:rPr>
                        </w:pPr>
                        <w:r>
                          <w:rPr>
                            <w:sz w:val="24"/>
                          </w:rPr>
                          <w:t>Иностранные языки</w:t>
                        </w:r>
                      </w:p>
                    </w:tc>
                    <w:tc>
                      <w:tcPr>
                        <w:tcW w:w="3749" w:type="dxa"/>
                      </w:tcPr>
                      <w:p w:rsidR="00EC49C4" w:rsidRDefault="00EC49C4">
                        <w:pPr>
                          <w:pStyle w:val="TableParagraph"/>
                          <w:ind w:left="-1"/>
                          <w:rPr>
                            <w:sz w:val="24"/>
                          </w:rPr>
                        </w:pPr>
                        <w:r>
                          <w:rPr>
                            <w:sz w:val="24"/>
                          </w:rPr>
                          <w:t>Иностранный язык</w:t>
                        </w:r>
                      </w:p>
                    </w:tc>
                    <w:tc>
                      <w:tcPr>
                        <w:tcW w:w="646" w:type="dxa"/>
                      </w:tcPr>
                      <w:p w:rsidR="00EC49C4" w:rsidRDefault="00EC49C4">
                        <w:pPr>
                          <w:pStyle w:val="TableParagraph"/>
                          <w:ind w:right="2"/>
                          <w:jc w:val="center"/>
                          <w:rPr>
                            <w:sz w:val="24"/>
                          </w:rPr>
                        </w:pPr>
                        <w:r>
                          <w:rPr>
                            <w:sz w:val="24"/>
                          </w:rPr>
                          <w:t>3</w:t>
                        </w:r>
                      </w:p>
                    </w:tc>
                    <w:tc>
                      <w:tcPr>
                        <w:tcW w:w="710" w:type="dxa"/>
                      </w:tcPr>
                      <w:p w:rsidR="00EC49C4" w:rsidRDefault="00EC49C4">
                        <w:pPr>
                          <w:pStyle w:val="TableParagraph"/>
                          <w:ind w:right="2"/>
                          <w:jc w:val="center"/>
                          <w:rPr>
                            <w:sz w:val="24"/>
                          </w:rPr>
                        </w:pPr>
                        <w:r>
                          <w:rPr>
                            <w:sz w:val="24"/>
                          </w:rPr>
                          <w:t>3</w:t>
                        </w:r>
                      </w:p>
                    </w:tc>
                    <w:tc>
                      <w:tcPr>
                        <w:tcW w:w="566" w:type="dxa"/>
                      </w:tcPr>
                      <w:p w:rsidR="00EC49C4" w:rsidRDefault="00EC49C4">
                        <w:pPr>
                          <w:pStyle w:val="TableParagraph"/>
                          <w:ind w:right="2"/>
                          <w:jc w:val="center"/>
                          <w:rPr>
                            <w:sz w:val="24"/>
                          </w:rPr>
                        </w:pPr>
                        <w:r>
                          <w:rPr>
                            <w:sz w:val="24"/>
                          </w:rPr>
                          <w:t>3</w:t>
                        </w:r>
                      </w:p>
                    </w:tc>
                    <w:tc>
                      <w:tcPr>
                        <w:tcW w:w="708" w:type="dxa"/>
                      </w:tcPr>
                      <w:p w:rsidR="00EC49C4" w:rsidRDefault="00EC49C4">
                        <w:pPr>
                          <w:pStyle w:val="TableParagraph"/>
                          <w:jc w:val="center"/>
                          <w:rPr>
                            <w:sz w:val="24"/>
                          </w:rPr>
                        </w:pPr>
                        <w:r>
                          <w:rPr>
                            <w:sz w:val="24"/>
                          </w:rPr>
                          <w:t>3</w:t>
                        </w:r>
                      </w:p>
                    </w:tc>
                    <w:tc>
                      <w:tcPr>
                        <w:tcW w:w="569" w:type="dxa"/>
                      </w:tcPr>
                      <w:p w:rsidR="00EC49C4" w:rsidRDefault="00EC49C4">
                        <w:pPr>
                          <w:pStyle w:val="TableParagraph"/>
                          <w:ind w:right="218"/>
                          <w:jc w:val="right"/>
                          <w:rPr>
                            <w:sz w:val="24"/>
                          </w:rPr>
                        </w:pPr>
                        <w:r>
                          <w:rPr>
                            <w:sz w:val="24"/>
                          </w:rPr>
                          <w:t>3</w:t>
                        </w:r>
                      </w:p>
                    </w:tc>
                    <w:tc>
                      <w:tcPr>
                        <w:tcW w:w="703" w:type="dxa"/>
                        <w:tcBorders>
                          <w:right w:val="nil"/>
                        </w:tcBorders>
                      </w:tcPr>
                      <w:p w:rsidR="00EC49C4" w:rsidRDefault="00EC49C4">
                        <w:pPr>
                          <w:pStyle w:val="TableParagraph"/>
                          <w:ind w:left="43" w:right="22"/>
                          <w:jc w:val="center"/>
                          <w:rPr>
                            <w:sz w:val="24"/>
                          </w:rPr>
                        </w:pPr>
                        <w:r>
                          <w:rPr>
                            <w:sz w:val="24"/>
                          </w:rPr>
                          <w:t>15</w:t>
                        </w:r>
                      </w:p>
                    </w:tc>
                  </w:tr>
                  <w:tr w:rsidR="00EC49C4">
                    <w:trPr>
                      <w:trHeight w:hRule="exact" w:val="346"/>
                    </w:trPr>
                    <w:tc>
                      <w:tcPr>
                        <w:tcW w:w="2449" w:type="dxa"/>
                        <w:vMerge w:val="restart"/>
                      </w:tcPr>
                      <w:p w:rsidR="00EC49C4" w:rsidRDefault="00EC49C4">
                        <w:pPr>
                          <w:pStyle w:val="TableParagraph"/>
                          <w:spacing w:line="268" w:lineRule="exact"/>
                          <w:rPr>
                            <w:sz w:val="24"/>
                          </w:rPr>
                        </w:pPr>
                        <w:r>
                          <w:rPr>
                            <w:sz w:val="24"/>
                          </w:rPr>
                          <w:t>Математика</w:t>
                        </w:r>
                      </w:p>
                      <w:p w:rsidR="00EC49C4" w:rsidRDefault="00EC49C4">
                        <w:pPr>
                          <w:pStyle w:val="TableParagraph"/>
                          <w:spacing w:before="3" w:line="240" w:lineRule="auto"/>
                          <w:rPr>
                            <w:sz w:val="24"/>
                          </w:rPr>
                        </w:pPr>
                        <w:r>
                          <w:rPr>
                            <w:sz w:val="24"/>
                          </w:rPr>
                          <w:t>и информатика</w:t>
                        </w:r>
                      </w:p>
                    </w:tc>
                    <w:tc>
                      <w:tcPr>
                        <w:tcW w:w="3749" w:type="dxa"/>
                      </w:tcPr>
                      <w:p w:rsidR="00EC49C4" w:rsidRDefault="00EC49C4">
                        <w:pPr>
                          <w:pStyle w:val="TableParagraph"/>
                          <w:ind w:left="-1"/>
                          <w:rPr>
                            <w:sz w:val="24"/>
                          </w:rPr>
                        </w:pPr>
                        <w:r>
                          <w:rPr>
                            <w:sz w:val="24"/>
                          </w:rPr>
                          <w:t>Математика</w:t>
                        </w:r>
                      </w:p>
                    </w:tc>
                    <w:tc>
                      <w:tcPr>
                        <w:tcW w:w="646" w:type="dxa"/>
                      </w:tcPr>
                      <w:p w:rsidR="00EC49C4" w:rsidRDefault="00EC49C4">
                        <w:pPr>
                          <w:pStyle w:val="TableParagraph"/>
                          <w:ind w:right="2"/>
                          <w:jc w:val="center"/>
                          <w:rPr>
                            <w:sz w:val="24"/>
                          </w:rPr>
                        </w:pPr>
                        <w:r>
                          <w:rPr>
                            <w:sz w:val="24"/>
                          </w:rPr>
                          <w:t>5</w:t>
                        </w:r>
                      </w:p>
                    </w:tc>
                    <w:tc>
                      <w:tcPr>
                        <w:tcW w:w="710" w:type="dxa"/>
                      </w:tcPr>
                      <w:p w:rsidR="00EC49C4" w:rsidRDefault="00EC49C4">
                        <w:pPr>
                          <w:pStyle w:val="TableParagraph"/>
                          <w:ind w:right="2"/>
                          <w:jc w:val="center"/>
                          <w:rPr>
                            <w:sz w:val="24"/>
                          </w:rPr>
                        </w:pPr>
                        <w:r>
                          <w:rPr>
                            <w:sz w:val="24"/>
                          </w:rPr>
                          <w:t>5</w:t>
                        </w:r>
                      </w:p>
                    </w:tc>
                    <w:tc>
                      <w:tcPr>
                        <w:tcW w:w="566" w:type="dxa"/>
                      </w:tcPr>
                      <w:p w:rsidR="00EC49C4" w:rsidRDefault="00EC49C4"/>
                    </w:tc>
                    <w:tc>
                      <w:tcPr>
                        <w:tcW w:w="708" w:type="dxa"/>
                      </w:tcPr>
                      <w:p w:rsidR="00EC49C4" w:rsidRDefault="00EC49C4"/>
                    </w:tc>
                    <w:tc>
                      <w:tcPr>
                        <w:tcW w:w="569" w:type="dxa"/>
                      </w:tcPr>
                      <w:p w:rsidR="00EC49C4" w:rsidRDefault="00EC49C4"/>
                    </w:tc>
                    <w:tc>
                      <w:tcPr>
                        <w:tcW w:w="703" w:type="dxa"/>
                        <w:tcBorders>
                          <w:right w:val="nil"/>
                        </w:tcBorders>
                      </w:tcPr>
                      <w:p w:rsidR="00EC49C4" w:rsidRDefault="00EC49C4">
                        <w:pPr>
                          <w:pStyle w:val="TableParagraph"/>
                          <w:ind w:left="43" w:right="22"/>
                          <w:jc w:val="center"/>
                          <w:rPr>
                            <w:sz w:val="24"/>
                          </w:rPr>
                        </w:pPr>
                        <w:r>
                          <w:rPr>
                            <w:sz w:val="24"/>
                          </w:rPr>
                          <w:t>10</w:t>
                        </w:r>
                      </w:p>
                    </w:tc>
                  </w:tr>
                  <w:tr w:rsidR="00EC49C4">
                    <w:trPr>
                      <w:trHeight w:hRule="exact" w:val="346"/>
                    </w:trPr>
                    <w:tc>
                      <w:tcPr>
                        <w:tcW w:w="2449" w:type="dxa"/>
                        <w:vMerge/>
                      </w:tcPr>
                      <w:p w:rsidR="00EC49C4" w:rsidRDefault="00EC49C4"/>
                    </w:tc>
                    <w:tc>
                      <w:tcPr>
                        <w:tcW w:w="3749" w:type="dxa"/>
                      </w:tcPr>
                      <w:p w:rsidR="00EC49C4" w:rsidRDefault="00EC49C4">
                        <w:pPr>
                          <w:pStyle w:val="TableParagraph"/>
                          <w:ind w:left="-1"/>
                          <w:rPr>
                            <w:sz w:val="24"/>
                          </w:rPr>
                        </w:pPr>
                        <w:r>
                          <w:rPr>
                            <w:sz w:val="24"/>
                          </w:rPr>
                          <w:t>Алгебра</w:t>
                        </w:r>
                      </w:p>
                    </w:tc>
                    <w:tc>
                      <w:tcPr>
                        <w:tcW w:w="646" w:type="dxa"/>
                      </w:tcPr>
                      <w:p w:rsidR="00EC49C4" w:rsidRDefault="00EC49C4"/>
                    </w:tc>
                    <w:tc>
                      <w:tcPr>
                        <w:tcW w:w="710" w:type="dxa"/>
                      </w:tcPr>
                      <w:p w:rsidR="00EC49C4" w:rsidRDefault="00EC49C4"/>
                    </w:tc>
                    <w:tc>
                      <w:tcPr>
                        <w:tcW w:w="566" w:type="dxa"/>
                      </w:tcPr>
                      <w:p w:rsidR="00EC49C4" w:rsidRDefault="00EC49C4">
                        <w:pPr>
                          <w:pStyle w:val="TableParagraph"/>
                          <w:ind w:right="2"/>
                          <w:jc w:val="center"/>
                          <w:rPr>
                            <w:sz w:val="24"/>
                          </w:rPr>
                        </w:pPr>
                        <w:r>
                          <w:rPr>
                            <w:sz w:val="24"/>
                          </w:rPr>
                          <w:t>3</w:t>
                        </w:r>
                      </w:p>
                    </w:tc>
                    <w:tc>
                      <w:tcPr>
                        <w:tcW w:w="708" w:type="dxa"/>
                      </w:tcPr>
                      <w:p w:rsidR="00EC49C4" w:rsidRDefault="00EC49C4">
                        <w:pPr>
                          <w:pStyle w:val="TableParagraph"/>
                          <w:jc w:val="center"/>
                          <w:rPr>
                            <w:sz w:val="24"/>
                          </w:rPr>
                        </w:pPr>
                        <w:r>
                          <w:rPr>
                            <w:sz w:val="24"/>
                          </w:rPr>
                          <w:t>3</w:t>
                        </w:r>
                      </w:p>
                    </w:tc>
                    <w:tc>
                      <w:tcPr>
                        <w:tcW w:w="569" w:type="dxa"/>
                      </w:tcPr>
                      <w:p w:rsidR="00EC49C4" w:rsidRDefault="00EC49C4">
                        <w:pPr>
                          <w:pStyle w:val="TableParagraph"/>
                          <w:ind w:right="218"/>
                          <w:jc w:val="right"/>
                          <w:rPr>
                            <w:sz w:val="24"/>
                          </w:rPr>
                        </w:pPr>
                        <w:r>
                          <w:rPr>
                            <w:sz w:val="24"/>
                          </w:rPr>
                          <w:t>3</w:t>
                        </w:r>
                      </w:p>
                    </w:tc>
                    <w:tc>
                      <w:tcPr>
                        <w:tcW w:w="703" w:type="dxa"/>
                        <w:tcBorders>
                          <w:right w:val="nil"/>
                        </w:tcBorders>
                      </w:tcPr>
                      <w:p w:rsidR="00EC49C4" w:rsidRDefault="00EC49C4">
                        <w:pPr>
                          <w:pStyle w:val="TableParagraph"/>
                          <w:ind w:left="21"/>
                          <w:jc w:val="center"/>
                          <w:rPr>
                            <w:sz w:val="24"/>
                          </w:rPr>
                        </w:pPr>
                        <w:r>
                          <w:rPr>
                            <w:sz w:val="24"/>
                          </w:rPr>
                          <w:t>9</w:t>
                        </w:r>
                      </w:p>
                    </w:tc>
                  </w:tr>
                  <w:tr w:rsidR="00EC49C4">
                    <w:trPr>
                      <w:trHeight w:hRule="exact" w:val="348"/>
                    </w:trPr>
                    <w:tc>
                      <w:tcPr>
                        <w:tcW w:w="2449" w:type="dxa"/>
                        <w:vMerge/>
                      </w:tcPr>
                      <w:p w:rsidR="00EC49C4" w:rsidRDefault="00EC49C4"/>
                    </w:tc>
                    <w:tc>
                      <w:tcPr>
                        <w:tcW w:w="3749" w:type="dxa"/>
                      </w:tcPr>
                      <w:p w:rsidR="00EC49C4" w:rsidRDefault="00EC49C4">
                        <w:pPr>
                          <w:pStyle w:val="TableParagraph"/>
                          <w:ind w:left="-1"/>
                          <w:rPr>
                            <w:sz w:val="24"/>
                          </w:rPr>
                        </w:pPr>
                        <w:r>
                          <w:rPr>
                            <w:sz w:val="24"/>
                          </w:rPr>
                          <w:t>Геометрия</w:t>
                        </w:r>
                      </w:p>
                    </w:tc>
                    <w:tc>
                      <w:tcPr>
                        <w:tcW w:w="646" w:type="dxa"/>
                      </w:tcPr>
                      <w:p w:rsidR="00EC49C4" w:rsidRDefault="00EC49C4"/>
                    </w:tc>
                    <w:tc>
                      <w:tcPr>
                        <w:tcW w:w="710" w:type="dxa"/>
                      </w:tcPr>
                      <w:p w:rsidR="00EC49C4" w:rsidRDefault="00EC49C4"/>
                    </w:tc>
                    <w:tc>
                      <w:tcPr>
                        <w:tcW w:w="566" w:type="dxa"/>
                      </w:tcPr>
                      <w:p w:rsidR="00EC49C4" w:rsidRDefault="00EC49C4">
                        <w:pPr>
                          <w:pStyle w:val="TableParagraph"/>
                          <w:ind w:right="2"/>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218"/>
                          <w:jc w:val="right"/>
                          <w:rPr>
                            <w:sz w:val="24"/>
                          </w:rPr>
                        </w:pPr>
                        <w:r>
                          <w:rPr>
                            <w:sz w:val="24"/>
                          </w:rPr>
                          <w:t>2</w:t>
                        </w:r>
                      </w:p>
                    </w:tc>
                    <w:tc>
                      <w:tcPr>
                        <w:tcW w:w="703" w:type="dxa"/>
                        <w:tcBorders>
                          <w:right w:val="nil"/>
                        </w:tcBorders>
                      </w:tcPr>
                      <w:p w:rsidR="00EC49C4" w:rsidRDefault="00EC49C4">
                        <w:pPr>
                          <w:pStyle w:val="TableParagraph"/>
                          <w:ind w:left="21"/>
                          <w:jc w:val="center"/>
                          <w:rPr>
                            <w:sz w:val="24"/>
                          </w:rPr>
                        </w:pPr>
                        <w:r>
                          <w:rPr>
                            <w:sz w:val="24"/>
                          </w:rPr>
                          <w:t>6</w:t>
                        </w:r>
                      </w:p>
                    </w:tc>
                  </w:tr>
                </w:tbl>
                <w:p w:rsidR="00EC49C4" w:rsidRDefault="00EC49C4">
                  <w:pPr>
                    <w:pStyle w:val="a3"/>
                    <w:spacing w:before="0"/>
                    <w:ind w:left="0" w:firstLine="0"/>
                    <w:jc w:val="left"/>
                  </w:pPr>
                </w:p>
              </w:txbxContent>
            </v:textbox>
            <w10:wrap anchorx="page"/>
          </v:shape>
        </w:pict>
      </w:r>
      <w:r w:rsidR="00032942" w:rsidRPr="00032942">
        <w:rPr>
          <w:lang w:val="ru-RU"/>
        </w:rP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EA2E50" w:rsidRPr="00032942" w:rsidRDefault="00EA2E50">
      <w:pPr>
        <w:spacing w:line="360" w:lineRule="auto"/>
        <w:rPr>
          <w:lang w:val="ru-RU"/>
        </w:rPr>
        <w:sectPr w:rsidR="00EA2E50" w:rsidRPr="00032942">
          <w:pgSz w:w="11910" w:h="16840"/>
          <w:pgMar w:top="940" w:right="0" w:bottom="280" w:left="1600" w:header="747" w:footer="0" w:gutter="0"/>
          <w:cols w:space="720"/>
        </w:sectPr>
      </w:pPr>
    </w:p>
    <w:p w:rsidR="00EA2E50" w:rsidRPr="00032942" w:rsidRDefault="00EC49C4">
      <w:pPr>
        <w:pStyle w:val="a3"/>
        <w:ind w:left="0" w:firstLine="0"/>
        <w:jc w:val="left"/>
        <w:rPr>
          <w:sz w:val="17"/>
          <w:lang w:val="ru-RU"/>
        </w:rPr>
      </w:pPr>
      <w:r>
        <w:lastRenderedPageBreak/>
        <w:pict>
          <v:shape id="_x0000_s1032" type="#_x0000_t202" style="position:absolute;margin-left:90pt;margin-top:59.75pt;width:505.8pt;height:440.5pt;z-index:25168230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749"/>
                    <w:gridCol w:w="646"/>
                    <w:gridCol w:w="710"/>
                    <w:gridCol w:w="566"/>
                    <w:gridCol w:w="708"/>
                    <w:gridCol w:w="569"/>
                    <w:gridCol w:w="703"/>
                  </w:tblGrid>
                  <w:tr w:rsidR="00EC49C4">
                    <w:trPr>
                      <w:trHeight w:hRule="exact" w:val="348"/>
                    </w:trPr>
                    <w:tc>
                      <w:tcPr>
                        <w:tcW w:w="2449" w:type="dxa"/>
                        <w:vMerge w:val="restart"/>
                      </w:tcPr>
                      <w:p w:rsidR="00EC49C4" w:rsidRDefault="00EC49C4"/>
                    </w:tc>
                    <w:tc>
                      <w:tcPr>
                        <w:tcW w:w="3749" w:type="dxa"/>
                      </w:tcPr>
                      <w:p w:rsidR="00EC49C4" w:rsidRDefault="00EC49C4">
                        <w:pPr>
                          <w:pStyle w:val="TableParagraph"/>
                          <w:spacing w:line="273" w:lineRule="exact"/>
                          <w:ind w:left="-1"/>
                          <w:rPr>
                            <w:sz w:val="24"/>
                          </w:rPr>
                        </w:pPr>
                        <w:r>
                          <w:rPr>
                            <w:sz w:val="24"/>
                          </w:rPr>
                          <w:t>Вероятность и статистика</w:t>
                        </w:r>
                      </w:p>
                    </w:tc>
                    <w:tc>
                      <w:tcPr>
                        <w:tcW w:w="646" w:type="dxa"/>
                      </w:tcPr>
                      <w:p w:rsidR="00EC49C4" w:rsidRDefault="00EC49C4"/>
                    </w:tc>
                    <w:tc>
                      <w:tcPr>
                        <w:tcW w:w="710" w:type="dxa"/>
                      </w:tcPr>
                      <w:p w:rsidR="00EC49C4" w:rsidRDefault="00EC49C4"/>
                    </w:tc>
                    <w:tc>
                      <w:tcPr>
                        <w:tcW w:w="566" w:type="dxa"/>
                      </w:tcPr>
                      <w:p w:rsidR="00EC49C4" w:rsidRDefault="00EC49C4">
                        <w:pPr>
                          <w:pStyle w:val="TableParagraph"/>
                          <w:spacing w:line="273" w:lineRule="exact"/>
                          <w:ind w:right="2"/>
                          <w:jc w:val="center"/>
                          <w:rPr>
                            <w:sz w:val="24"/>
                          </w:rPr>
                        </w:pPr>
                        <w:r>
                          <w:rPr>
                            <w:sz w:val="24"/>
                          </w:rPr>
                          <w:t>1</w:t>
                        </w:r>
                      </w:p>
                    </w:tc>
                    <w:tc>
                      <w:tcPr>
                        <w:tcW w:w="708" w:type="dxa"/>
                      </w:tcPr>
                      <w:p w:rsidR="00EC49C4" w:rsidRDefault="00EC49C4">
                        <w:pPr>
                          <w:pStyle w:val="TableParagraph"/>
                          <w:spacing w:line="273" w:lineRule="exact"/>
                          <w:jc w:val="center"/>
                          <w:rPr>
                            <w:sz w:val="24"/>
                          </w:rPr>
                        </w:pPr>
                        <w:r>
                          <w:rPr>
                            <w:sz w:val="24"/>
                          </w:rPr>
                          <w:t>1</w:t>
                        </w:r>
                      </w:p>
                    </w:tc>
                    <w:tc>
                      <w:tcPr>
                        <w:tcW w:w="569" w:type="dxa"/>
                      </w:tcPr>
                      <w:p w:rsidR="00EC49C4" w:rsidRDefault="00EC49C4">
                        <w:pPr>
                          <w:pStyle w:val="TableParagraph"/>
                          <w:spacing w:line="273" w:lineRule="exact"/>
                          <w:ind w:right="1"/>
                          <w:jc w:val="center"/>
                          <w:rPr>
                            <w:sz w:val="24"/>
                          </w:rPr>
                        </w:pPr>
                        <w:r>
                          <w:rPr>
                            <w:sz w:val="24"/>
                          </w:rPr>
                          <w:t>1</w:t>
                        </w:r>
                      </w:p>
                    </w:tc>
                    <w:tc>
                      <w:tcPr>
                        <w:tcW w:w="703" w:type="dxa"/>
                        <w:tcBorders>
                          <w:right w:val="nil"/>
                        </w:tcBorders>
                      </w:tcPr>
                      <w:p w:rsidR="00EC49C4" w:rsidRDefault="00EC49C4">
                        <w:pPr>
                          <w:pStyle w:val="TableParagraph"/>
                          <w:spacing w:line="273" w:lineRule="exact"/>
                          <w:ind w:left="21"/>
                          <w:jc w:val="center"/>
                          <w:rPr>
                            <w:sz w:val="24"/>
                          </w:rPr>
                        </w:pPr>
                        <w:r>
                          <w:rPr>
                            <w:sz w:val="24"/>
                          </w:rPr>
                          <w:t>3</w:t>
                        </w:r>
                      </w:p>
                    </w:tc>
                  </w:tr>
                  <w:tr w:rsidR="00EC49C4">
                    <w:trPr>
                      <w:trHeight w:hRule="exact" w:val="346"/>
                    </w:trPr>
                    <w:tc>
                      <w:tcPr>
                        <w:tcW w:w="2449" w:type="dxa"/>
                        <w:vMerge/>
                      </w:tcPr>
                      <w:p w:rsidR="00EC49C4" w:rsidRDefault="00EC49C4"/>
                    </w:tc>
                    <w:tc>
                      <w:tcPr>
                        <w:tcW w:w="3749" w:type="dxa"/>
                      </w:tcPr>
                      <w:p w:rsidR="00EC49C4" w:rsidRDefault="00EC49C4">
                        <w:pPr>
                          <w:pStyle w:val="TableParagraph"/>
                          <w:spacing w:line="271" w:lineRule="exact"/>
                          <w:ind w:left="-1"/>
                          <w:rPr>
                            <w:sz w:val="24"/>
                          </w:rPr>
                        </w:pPr>
                        <w:r>
                          <w:rPr>
                            <w:sz w:val="24"/>
                          </w:rPr>
                          <w:t>Информатика</w:t>
                        </w:r>
                      </w:p>
                    </w:tc>
                    <w:tc>
                      <w:tcPr>
                        <w:tcW w:w="646" w:type="dxa"/>
                      </w:tcPr>
                      <w:p w:rsidR="00EC49C4" w:rsidRDefault="00EC49C4"/>
                    </w:tc>
                    <w:tc>
                      <w:tcPr>
                        <w:tcW w:w="710" w:type="dxa"/>
                      </w:tcPr>
                      <w:p w:rsidR="00EC49C4" w:rsidRDefault="00EC49C4"/>
                    </w:tc>
                    <w:tc>
                      <w:tcPr>
                        <w:tcW w:w="566" w:type="dxa"/>
                      </w:tcPr>
                      <w:p w:rsidR="00EC49C4" w:rsidRDefault="00EC49C4">
                        <w:pPr>
                          <w:pStyle w:val="TableParagraph"/>
                          <w:spacing w:line="271" w:lineRule="exact"/>
                          <w:ind w:right="2"/>
                          <w:jc w:val="center"/>
                          <w:rPr>
                            <w:sz w:val="24"/>
                          </w:rPr>
                        </w:pPr>
                        <w:r>
                          <w:rPr>
                            <w:sz w:val="24"/>
                          </w:rPr>
                          <w:t>1</w:t>
                        </w:r>
                      </w:p>
                    </w:tc>
                    <w:tc>
                      <w:tcPr>
                        <w:tcW w:w="708" w:type="dxa"/>
                      </w:tcPr>
                      <w:p w:rsidR="00EC49C4" w:rsidRDefault="00EC49C4">
                        <w:pPr>
                          <w:pStyle w:val="TableParagraph"/>
                          <w:spacing w:line="271" w:lineRule="exact"/>
                          <w:jc w:val="center"/>
                          <w:rPr>
                            <w:sz w:val="24"/>
                          </w:rPr>
                        </w:pPr>
                        <w:r>
                          <w:rPr>
                            <w:sz w:val="24"/>
                          </w:rPr>
                          <w:t>1</w:t>
                        </w:r>
                      </w:p>
                    </w:tc>
                    <w:tc>
                      <w:tcPr>
                        <w:tcW w:w="569" w:type="dxa"/>
                      </w:tcPr>
                      <w:p w:rsidR="00EC49C4" w:rsidRDefault="00EC49C4">
                        <w:pPr>
                          <w:pStyle w:val="TableParagraph"/>
                          <w:spacing w:line="271" w:lineRule="exact"/>
                          <w:ind w:right="1"/>
                          <w:jc w:val="center"/>
                          <w:rPr>
                            <w:sz w:val="24"/>
                          </w:rPr>
                        </w:pPr>
                        <w:r>
                          <w:rPr>
                            <w:sz w:val="24"/>
                          </w:rPr>
                          <w:t>1</w:t>
                        </w:r>
                      </w:p>
                    </w:tc>
                    <w:tc>
                      <w:tcPr>
                        <w:tcW w:w="703" w:type="dxa"/>
                        <w:tcBorders>
                          <w:right w:val="nil"/>
                        </w:tcBorders>
                      </w:tcPr>
                      <w:p w:rsidR="00EC49C4" w:rsidRDefault="00EC49C4">
                        <w:pPr>
                          <w:pStyle w:val="TableParagraph"/>
                          <w:spacing w:line="271" w:lineRule="exact"/>
                          <w:ind w:left="21"/>
                          <w:jc w:val="center"/>
                          <w:rPr>
                            <w:sz w:val="24"/>
                          </w:rPr>
                        </w:pPr>
                        <w:r>
                          <w:rPr>
                            <w:sz w:val="24"/>
                          </w:rPr>
                          <w:t>3</w:t>
                        </w:r>
                      </w:p>
                    </w:tc>
                  </w:tr>
                  <w:tr w:rsidR="00EC49C4">
                    <w:trPr>
                      <w:trHeight w:hRule="exact" w:val="281"/>
                    </w:trPr>
                    <w:tc>
                      <w:tcPr>
                        <w:tcW w:w="2449" w:type="dxa"/>
                        <w:vMerge w:val="restart"/>
                      </w:tcPr>
                      <w:p w:rsidR="00EC49C4" w:rsidRDefault="00EC49C4">
                        <w:pPr>
                          <w:pStyle w:val="TableParagraph"/>
                          <w:spacing w:line="242" w:lineRule="auto"/>
                          <w:ind w:left="-1" w:right="73"/>
                          <w:rPr>
                            <w:sz w:val="24"/>
                          </w:rPr>
                        </w:pPr>
                        <w:r>
                          <w:rPr>
                            <w:sz w:val="24"/>
                          </w:rPr>
                          <w:t>Общественно-научные предметы</w:t>
                        </w:r>
                      </w:p>
                    </w:tc>
                    <w:tc>
                      <w:tcPr>
                        <w:tcW w:w="3749" w:type="dxa"/>
                      </w:tcPr>
                      <w:p w:rsidR="00EC49C4" w:rsidRDefault="00EC49C4">
                        <w:pPr>
                          <w:pStyle w:val="TableParagraph"/>
                          <w:ind w:left="-1"/>
                          <w:rPr>
                            <w:sz w:val="24"/>
                          </w:rPr>
                        </w:pPr>
                        <w:r>
                          <w:rPr>
                            <w:sz w:val="24"/>
                          </w:rPr>
                          <w:t>История</w:t>
                        </w:r>
                      </w:p>
                    </w:tc>
                    <w:tc>
                      <w:tcPr>
                        <w:tcW w:w="646" w:type="dxa"/>
                      </w:tcPr>
                      <w:p w:rsidR="00EC49C4" w:rsidRDefault="00EC49C4">
                        <w:pPr>
                          <w:pStyle w:val="TableParagraph"/>
                          <w:ind w:right="2"/>
                          <w:jc w:val="center"/>
                          <w:rPr>
                            <w:sz w:val="24"/>
                          </w:rPr>
                        </w:pPr>
                        <w:r>
                          <w:rPr>
                            <w:sz w:val="24"/>
                          </w:rPr>
                          <w:t>2</w:t>
                        </w:r>
                      </w:p>
                    </w:tc>
                    <w:tc>
                      <w:tcPr>
                        <w:tcW w:w="710" w:type="dxa"/>
                      </w:tcPr>
                      <w:p w:rsidR="00EC49C4" w:rsidRDefault="00EC49C4">
                        <w:pPr>
                          <w:pStyle w:val="TableParagraph"/>
                          <w:ind w:right="2"/>
                          <w:jc w:val="center"/>
                          <w:rPr>
                            <w:sz w:val="24"/>
                          </w:rPr>
                        </w:pPr>
                        <w:r>
                          <w:rPr>
                            <w:sz w:val="24"/>
                          </w:rPr>
                          <w:t>2</w:t>
                        </w:r>
                      </w:p>
                    </w:tc>
                    <w:tc>
                      <w:tcPr>
                        <w:tcW w:w="566" w:type="dxa"/>
                      </w:tcPr>
                      <w:p w:rsidR="00EC49C4" w:rsidRDefault="00EC49C4">
                        <w:pPr>
                          <w:pStyle w:val="TableParagraph"/>
                          <w:ind w:right="2"/>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1"/>
                          <w:jc w:val="center"/>
                          <w:rPr>
                            <w:sz w:val="24"/>
                          </w:rPr>
                        </w:pPr>
                        <w:r>
                          <w:rPr>
                            <w:sz w:val="24"/>
                          </w:rPr>
                          <w:t>2</w:t>
                        </w:r>
                      </w:p>
                    </w:tc>
                    <w:tc>
                      <w:tcPr>
                        <w:tcW w:w="703" w:type="dxa"/>
                        <w:tcBorders>
                          <w:right w:val="nil"/>
                        </w:tcBorders>
                      </w:tcPr>
                      <w:p w:rsidR="00EC49C4" w:rsidRDefault="00EC49C4">
                        <w:pPr>
                          <w:pStyle w:val="TableParagraph"/>
                          <w:ind w:left="239"/>
                          <w:rPr>
                            <w:sz w:val="24"/>
                          </w:rPr>
                        </w:pPr>
                        <w:r>
                          <w:rPr>
                            <w:sz w:val="24"/>
                          </w:rPr>
                          <w:t>10</w:t>
                        </w:r>
                      </w:p>
                    </w:tc>
                  </w:tr>
                  <w:tr w:rsidR="00EC49C4">
                    <w:trPr>
                      <w:trHeight w:hRule="exact" w:val="281"/>
                    </w:trPr>
                    <w:tc>
                      <w:tcPr>
                        <w:tcW w:w="2449" w:type="dxa"/>
                        <w:vMerge/>
                      </w:tcPr>
                      <w:p w:rsidR="00EC49C4" w:rsidRDefault="00EC49C4"/>
                    </w:tc>
                    <w:tc>
                      <w:tcPr>
                        <w:tcW w:w="3749" w:type="dxa"/>
                      </w:tcPr>
                      <w:p w:rsidR="00EC49C4" w:rsidRDefault="00EC49C4">
                        <w:pPr>
                          <w:pStyle w:val="TableParagraph"/>
                          <w:ind w:left="-1"/>
                          <w:rPr>
                            <w:sz w:val="24"/>
                          </w:rPr>
                        </w:pPr>
                        <w:r>
                          <w:rPr>
                            <w:sz w:val="24"/>
                          </w:rPr>
                          <w:t>Обществознание</w:t>
                        </w:r>
                      </w:p>
                    </w:tc>
                    <w:tc>
                      <w:tcPr>
                        <w:tcW w:w="646" w:type="dxa"/>
                      </w:tcPr>
                      <w:p w:rsidR="00EC49C4" w:rsidRDefault="00EC49C4"/>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ind w:right="1"/>
                          <w:jc w:val="center"/>
                          <w:rPr>
                            <w:sz w:val="24"/>
                          </w:rPr>
                        </w:pPr>
                        <w:r>
                          <w:rPr>
                            <w:sz w:val="24"/>
                          </w:rPr>
                          <w:t>1</w:t>
                        </w:r>
                      </w:p>
                    </w:tc>
                    <w:tc>
                      <w:tcPr>
                        <w:tcW w:w="703" w:type="dxa"/>
                        <w:tcBorders>
                          <w:right w:val="nil"/>
                        </w:tcBorders>
                      </w:tcPr>
                      <w:p w:rsidR="00EC49C4" w:rsidRDefault="00EC49C4">
                        <w:pPr>
                          <w:pStyle w:val="TableParagraph"/>
                          <w:ind w:left="21"/>
                          <w:jc w:val="center"/>
                          <w:rPr>
                            <w:sz w:val="24"/>
                          </w:rPr>
                        </w:pPr>
                        <w:r>
                          <w:rPr>
                            <w:sz w:val="24"/>
                          </w:rPr>
                          <w:t>4</w:t>
                        </w:r>
                      </w:p>
                    </w:tc>
                  </w:tr>
                  <w:tr w:rsidR="00EC49C4">
                    <w:trPr>
                      <w:trHeight w:hRule="exact" w:val="557"/>
                    </w:trPr>
                    <w:tc>
                      <w:tcPr>
                        <w:tcW w:w="2449" w:type="dxa"/>
                        <w:vMerge/>
                      </w:tcPr>
                      <w:p w:rsidR="00EC49C4" w:rsidRDefault="00EC49C4"/>
                    </w:tc>
                    <w:tc>
                      <w:tcPr>
                        <w:tcW w:w="3749" w:type="dxa"/>
                      </w:tcPr>
                      <w:p w:rsidR="00EC49C4" w:rsidRDefault="00EC49C4">
                        <w:pPr>
                          <w:pStyle w:val="TableParagraph"/>
                          <w:ind w:left="-1"/>
                          <w:rPr>
                            <w:sz w:val="24"/>
                          </w:rPr>
                        </w:pPr>
                        <w:r>
                          <w:rPr>
                            <w:sz w:val="24"/>
                          </w:rPr>
                          <w:t>География</w:t>
                        </w:r>
                      </w:p>
                    </w:tc>
                    <w:tc>
                      <w:tcPr>
                        <w:tcW w:w="646" w:type="dxa"/>
                      </w:tcPr>
                      <w:p w:rsidR="00EC49C4" w:rsidRDefault="00EC49C4">
                        <w:pPr>
                          <w:pStyle w:val="TableParagraph"/>
                          <w:ind w:right="2"/>
                          <w:jc w:val="center"/>
                          <w:rPr>
                            <w:sz w:val="24"/>
                          </w:rPr>
                        </w:pPr>
                        <w:r>
                          <w:rPr>
                            <w:sz w:val="24"/>
                          </w:rPr>
                          <w:t>1</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1"/>
                          <w:jc w:val="center"/>
                          <w:rPr>
                            <w:sz w:val="24"/>
                          </w:rPr>
                        </w:pPr>
                        <w:r>
                          <w:rPr>
                            <w:sz w:val="24"/>
                          </w:rPr>
                          <w:t>2</w:t>
                        </w:r>
                      </w:p>
                    </w:tc>
                    <w:tc>
                      <w:tcPr>
                        <w:tcW w:w="703" w:type="dxa"/>
                        <w:tcBorders>
                          <w:right w:val="nil"/>
                        </w:tcBorders>
                      </w:tcPr>
                      <w:p w:rsidR="00EC49C4" w:rsidRDefault="00EC49C4">
                        <w:pPr>
                          <w:pStyle w:val="TableParagraph"/>
                          <w:ind w:left="21"/>
                          <w:jc w:val="center"/>
                          <w:rPr>
                            <w:sz w:val="24"/>
                          </w:rPr>
                        </w:pPr>
                        <w:r>
                          <w:rPr>
                            <w:sz w:val="24"/>
                          </w:rPr>
                          <w:t>8</w:t>
                        </w:r>
                      </w:p>
                    </w:tc>
                  </w:tr>
                  <w:tr w:rsidR="00EC49C4">
                    <w:trPr>
                      <w:trHeight w:hRule="exact" w:val="562"/>
                    </w:trPr>
                    <w:tc>
                      <w:tcPr>
                        <w:tcW w:w="2449" w:type="dxa"/>
                        <w:vMerge w:val="restart"/>
                      </w:tcPr>
                      <w:p w:rsidR="00EC49C4" w:rsidRDefault="00EC49C4">
                        <w:pPr>
                          <w:pStyle w:val="TableParagraph"/>
                          <w:spacing w:line="242" w:lineRule="auto"/>
                          <w:ind w:right="274"/>
                          <w:rPr>
                            <w:sz w:val="24"/>
                          </w:rPr>
                        </w:pPr>
                        <w:r>
                          <w:rPr>
                            <w:sz w:val="24"/>
                          </w:rPr>
                          <w:t>Естественнонаучные предметы</w:t>
                        </w:r>
                      </w:p>
                    </w:tc>
                    <w:tc>
                      <w:tcPr>
                        <w:tcW w:w="3749" w:type="dxa"/>
                      </w:tcPr>
                      <w:p w:rsidR="00EC49C4" w:rsidRDefault="00EC49C4">
                        <w:pPr>
                          <w:pStyle w:val="TableParagraph"/>
                          <w:spacing w:line="273" w:lineRule="exact"/>
                          <w:ind w:left="-1"/>
                          <w:rPr>
                            <w:sz w:val="24"/>
                          </w:rPr>
                        </w:pPr>
                        <w:r>
                          <w:rPr>
                            <w:sz w:val="24"/>
                          </w:rPr>
                          <w:t>Физика</w:t>
                        </w:r>
                      </w:p>
                    </w:tc>
                    <w:tc>
                      <w:tcPr>
                        <w:tcW w:w="646" w:type="dxa"/>
                      </w:tcPr>
                      <w:p w:rsidR="00EC49C4" w:rsidRDefault="00EC49C4"/>
                    </w:tc>
                    <w:tc>
                      <w:tcPr>
                        <w:tcW w:w="710" w:type="dxa"/>
                      </w:tcPr>
                      <w:p w:rsidR="00EC49C4" w:rsidRDefault="00EC49C4"/>
                    </w:tc>
                    <w:tc>
                      <w:tcPr>
                        <w:tcW w:w="566" w:type="dxa"/>
                      </w:tcPr>
                      <w:p w:rsidR="00EC49C4" w:rsidRDefault="00EC49C4">
                        <w:pPr>
                          <w:pStyle w:val="TableParagraph"/>
                          <w:spacing w:line="273" w:lineRule="exact"/>
                          <w:ind w:right="2"/>
                          <w:jc w:val="center"/>
                          <w:rPr>
                            <w:sz w:val="24"/>
                          </w:rPr>
                        </w:pPr>
                        <w:r>
                          <w:rPr>
                            <w:sz w:val="24"/>
                          </w:rPr>
                          <w:t>2</w:t>
                        </w:r>
                      </w:p>
                    </w:tc>
                    <w:tc>
                      <w:tcPr>
                        <w:tcW w:w="708" w:type="dxa"/>
                      </w:tcPr>
                      <w:p w:rsidR="00EC49C4" w:rsidRDefault="00EC49C4">
                        <w:pPr>
                          <w:pStyle w:val="TableParagraph"/>
                          <w:spacing w:line="273" w:lineRule="exact"/>
                          <w:jc w:val="center"/>
                          <w:rPr>
                            <w:sz w:val="24"/>
                          </w:rPr>
                        </w:pPr>
                        <w:r>
                          <w:rPr>
                            <w:sz w:val="24"/>
                          </w:rPr>
                          <w:t>2</w:t>
                        </w:r>
                      </w:p>
                    </w:tc>
                    <w:tc>
                      <w:tcPr>
                        <w:tcW w:w="569" w:type="dxa"/>
                      </w:tcPr>
                      <w:p w:rsidR="00EC49C4" w:rsidRDefault="00EC49C4">
                        <w:pPr>
                          <w:pStyle w:val="TableParagraph"/>
                          <w:spacing w:line="273" w:lineRule="exact"/>
                          <w:ind w:right="1"/>
                          <w:jc w:val="center"/>
                          <w:rPr>
                            <w:sz w:val="24"/>
                          </w:rPr>
                        </w:pPr>
                        <w:r>
                          <w:rPr>
                            <w:sz w:val="24"/>
                          </w:rPr>
                          <w:t>3</w:t>
                        </w:r>
                      </w:p>
                    </w:tc>
                    <w:tc>
                      <w:tcPr>
                        <w:tcW w:w="703" w:type="dxa"/>
                        <w:tcBorders>
                          <w:right w:val="nil"/>
                        </w:tcBorders>
                      </w:tcPr>
                      <w:p w:rsidR="00EC49C4" w:rsidRDefault="00EC49C4">
                        <w:pPr>
                          <w:pStyle w:val="TableParagraph"/>
                          <w:spacing w:line="273" w:lineRule="exact"/>
                          <w:ind w:left="21"/>
                          <w:jc w:val="center"/>
                          <w:rPr>
                            <w:sz w:val="24"/>
                          </w:rPr>
                        </w:pPr>
                        <w:r>
                          <w:rPr>
                            <w:sz w:val="24"/>
                          </w:rPr>
                          <w:t>7</w:t>
                        </w:r>
                      </w:p>
                    </w:tc>
                  </w:tr>
                  <w:tr w:rsidR="00EC49C4">
                    <w:trPr>
                      <w:trHeight w:hRule="exact" w:val="281"/>
                    </w:trPr>
                    <w:tc>
                      <w:tcPr>
                        <w:tcW w:w="2449" w:type="dxa"/>
                        <w:vMerge/>
                      </w:tcPr>
                      <w:p w:rsidR="00EC49C4" w:rsidRDefault="00EC49C4"/>
                    </w:tc>
                    <w:tc>
                      <w:tcPr>
                        <w:tcW w:w="3749" w:type="dxa"/>
                      </w:tcPr>
                      <w:p w:rsidR="00EC49C4" w:rsidRDefault="00EC49C4">
                        <w:pPr>
                          <w:pStyle w:val="TableParagraph"/>
                          <w:ind w:left="-1"/>
                          <w:rPr>
                            <w:sz w:val="24"/>
                          </w:rPr>
                        </w:pPr>
                        <w:r>
                          <w:rPr>
                            <w:sz w:val="24"/>
                          </w:rPr>
                          <w:t>Химия</w:t>
                        </w:r>
                      </w:p>
                    </w:tc>
                    <w:tc>
                      <w:tcPr>
                        <w:tcW w:w="646" w:type="dxa"/>
                      </w:tcPr>
                      <w:p w:rsidR="00EC49C4" w:rsidRDefault="00EC49C4"/>
                    </w:tc>
                    <w:tc>
                      <w:tcPr>
                        <w:tcW w:w="710" w:type="dxa"/>
                      </w:tcPr>
                      <w:p w:rsidR="00EC49C4" w:rsidRDefault="00EC49C4"/>
                    </w:tc>
                    <w:tc>
                      <w:tcPr>
                        <w:tcW w:w="566" w:type="dxa"/>
                      </w:tcPr>
                      <w:p w:rsidR="00EC49C4" w:rsidRDefault="00EC49C4"/>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1"/>
                          <w:jc w:val="center"/>
                          <w:rPr>
                            <w:sz w:val="24"/>
                          </w:rPr>
                        </w:pPr>
                        <w:r>
                          <w:rPr>
                            <w:sz w:val="24"/>
                          </w:rPr>
                          <w:t>2</w:t>
                        </w:r>
                      </w:p>
                    </w:tc>
                    <w:tc>
                      <w:tcPr>
                        <w:tcW w:w="703" w:type="dxa"/>
                        <w:tcBorders>
                          <w:right w:val="nil"/>
                        </w:tcBorders>
                      </w:tcPr>
                      <w:p w:rsidR="00EC49C4" w:rsidRDefault="00EC49C4">
                        <w:pPr>
                          <w:pStyle w:val="TableParagraph"/>
                          <w:ind w:left="21"/>
                          <w:jc w:val="center"/>
                          <w:rPr>
                            <w:sz w:val="24"/>
                          </w:rPr>
                        </w:pPr>
                        <w:r>
                          <w:rPr>
                            <w:sz w:val="24"/>
                          </w:rPr>
                          <w:t>4</w:t>
                        </w:r>
                      </w:p>
                    </w:tc>
                  </w:tr>
                  <w:tr w:rsidR="00EC49C4">
                    <w:trPr>
                      <w:trHeight w:hRule="exact" w:val="468"/>
                    </w:trPr>
                    <w:tc>
                      <w:tcPr>
                        <w:tcW w:w="2449" w:type="dxa"/>
                        <w:vMerge/>
                      </w:tcPr>
                      <w:p w:rsidR="00EC49C4" w:rsidRDefault="00EC49C4"/>
                    </w:tc>
                    <w:tc>
                      <w:tcPr>
                        <w:tcW w:w="3749" w:type="dxa"/>
                      </w:tcPr>
                      <w:p w:rsidR="00EC49C4" w:rsidRDefault="00EC49C4">
                        <w:pPr>
                          <w:pStyle w:val="TableParagraph"/>
                          <w:ind w:left="-1"/>
                          <w:rPr>
                            <w:sz w:val="24"/>
                          </w:rPr>
                        </w:pPr>
                        <w:r>
                          <w:rPr>
                            <w:sz w:val="24"/>
                          </w:rPr>
                          <w:t>Биология</w:t>
                        </w:r>
                      </w:p>
                    </w:tc>
                    <w:tc>
                      <w:tcPr>
                        <w:tcW w:w="646" w:type="dxa"/>
                      </w:tcPr>
                      <w:p w:rsidR="00EC49C4" w:rsidRDefault="00EC49C4">
                        <w:pPr>
                          <w:pStyle w:val="TableParagraph"/>
                          <w:ind w:right="2"/>
                          <w:jc w:val="center"/>
                          <w:rPr>
                            <w:sz w:val="24"/>
                          </w:rPr>
                        </w:pPr>
                        <w:r>
                          <w:rPr>
                            <w:sz w:val="24"/>
                          </w:rPr>
                          <w:t>1</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1</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1"/>
                          <w:jc w:val="center"/>
                          <w:rPr>
                            <w:sz w:val="24"/>
                          </w:rPr>
                        </w:pPr>
                        <w:r>
                          <w:rPr>
                            <w:sz w:val="24"/>
                          </w:rPr>
                          <w:t>2</w:t>
                        </w:r>
                      </w:p>
                    </w:tc>
                    <w:tc>
                      <w:tcPr>
                        <w:tcW w:w="703" w:type="dxa"/>
                        <w:tcBorders>
                          <w:right w:val="nil"/>
                        </w:tcBorders>
                      </w:tcPr>
                      <w:p w:rsidR="00EC49C4" w:rsidRDefault="00EC49C4">
                        <w:pPr>
                          <w:pStyle w:val="TableParagraph"/>
                          <w:ind w:left="21"/>
                          <w:jc w:val="center"/>
                          <w:rPr>
                            <w:sz w:val="24"/>
                          </w:rPr>
                        </w:pPr>
                        <w:r>
                          <w:rPr>
                            <w:sz w:val="24"/>
                          </w:rPr>
                          <w:t>7</w:t>
                        </w:r>
                      </w:p>
                    </w:tc>
                  </w:tr>
                  <w:tr w:rsidR="00EC49C4">
                    <w:trPr>
                      <w:trHeight w:hRule="exact" w:val="1424"/>
                    </w:trPr>
                    <w:tc>
                      <w:tcPr>
                        <w:tcW w:w="2449" w:type="dxa"/>
                      </w:tcPr>
                      <w:p w:rsidR="00EC49C4" w:rsidRPr="00032942" w:rsidRDefault="00EC49C4">
                        <w:pPr>
                          <w:pStyle w:val="TableParagraph"/>
                          <w:spacing w:line="242" w:lineRule="auto"/>
                          <w:ind w:right="-18"/>
                          <w:rPr>
                            <w:sz w:val="24"/>
                            <w:lang w:val="ru-RU"/>
                          </w:rPr>
                        </w:pPr>
                        <w:r w:rsidRPr="00032942">
                          <w:rPr>
                            <w:sz w:val="24"/>
                            <w:lang w:val="ru-RU"/>
                          </w:rPr>
                          <w:t>Основы духовно- нравственной культуры народов России</w:t>
                        </w:r>
                      </w:p>
                    </w:tc>
                    <w:tc>
                      <w:tcPr>
                        <w:tcW w:w="3749" w:type="dxa"/>
                      </w:tcPr>
                      <w:p w:rsidR="00EC49C4" w:rsidRPr="00032942" w:rsidRDefault="00EC49C4">
                        <w:pPr>
                          <w:pStyle w:val="TableParagraph"/>
                          <w:spacing w:line="242" w:lineRule="auto"/>
                          <w:ind w:left="-1" w:right="529"/>
                          <w:rPr>
                            <w:sz w:val="24"/>
                            <w:lang w:val="ru-RU"/>
                          </w:rPr>
                        </w:pPr>
                        <w:r w:rsidRPr="00032942">
                          <w:rPr>
                            <w:sz w:val="24"/>
                            <w:lang w:val="ru-RU"/>
                          </w:rPr>
                          <w:t>Основы духовно-нравственной культуры народов России</w:t>
                        </w:r>
                      </w:p>
                    </w:tc>
                    <w:tc>
                      <w:tcPr>
                        <w:tcW w:w="646" w:type="dxa"/>
                      </w:tcPr>
                      <w:p w:rsidR="00EC49C4" w:rsidRDefault="00EC49C4">
                        <w:pPr>
                          <w:pStyle w:val="TableParagraph"/>
                          <w:ind w:right="2"/>
                          <w:jc w:val="center"/>
                          <w:rPr>
                            <w:sz w:val="24"/>
                          </w:rPr>
                        </w:pPr>
                        <w:r>
                          <w:rPr>
                            <w:sz w:val="24"/>
                          </w:rPr>
                          <w:t>1</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tc>
                    <w:tc>
                      <w:tcPr>
                        <w:tcW w:w="708" w:type="dxa"/>
                      </w:tcPr>
                      <w:p w:rsidR="00EC49C4" w:rsidRDefault="00EC49C4"/>
                    </w:tc>
                    <w:tc>
                      <w:tcPr>
                        <w:tcW w:w="569" w:type="dxa"/>
                      </w:tcPr>
                      <w:p w:rsidR="00EC49C4" w:rsidRDefault="00EC49C4"/>
                    </w:tc>
                    <w:tc>
                      <w:tcPr>
                        <w:tcW w:w="703" w:type="dxa"/>
                        <w:tcBorders>
                          <w:right w:val="nil"/>
                        </w:tcBorders>
                      </w:tcPr>
                      <w:p w:rsidR="00EC49C4" w:rsidRDefault="00EC49C4">
                        <w:pPr>
                          <w:pStyle w:val="TableParagraph"/>
                          <w:ind w:left="21"/>
                          <w:jc w:val="center"/>
                          <w:rPr>
                            <w:sz w:val="24"/>
                          </w:rPr>
                        </w:pPr>
                        <w:r>
                          <w:rPr>
                            <w:sz w:val="24"/>
                          </w:rPr>
                          <w:t>2</w:t>
                        </w:r>
                      </w:p>
                    </w:tc>
                  </w:tr>
                  <w:tr w:rsidR="00EC49C4">
                    <w:trPr>
                      <w:trHeight w:hRule="exact" w:val="281"/>
                    </w:trPr>
                    <w:tc>
                      <w:tcPr>
                        <w:tcW w:w="2449" w:type="dxa"/>
                        <w:vMerge w:val="restart"/>
                      </w:tcPr>
                      <w:p w:rsidR="00EC49C4" w:rsidRDefault="00EC49C4">
                        <w:pPr>
                          <w:pStyle w:val="TableParagraph"/>
                          <w:rPr>
                            <w:sz w:val="24"/>
                          </w:rPr>
                        </w:pPr>
                        <w:r>
                          <w:rPr>
                            <w:sz w:val="24"/>
                          </w:rPr>
                          <w:t>Искусство</w:t>
                        </w:r>
                      </w:p>
                    </w:tc>
                    <w:tc>
                      <w:tcPr>
                        <w:tcW w:w="3749" w:type="dxa"/>
                      </w:tcPr>
                      <w:p w:rsidR="00EC49C4" w:rsidRDefault="00EC49C4">
                        <w:pPr>
                          <w:pStyle w:val="TableParagraph"/>
                          <w:ind w:left="-1"/>
                          <w:rPr>
                            <w:sz w:val="24"/>
                          </w:rPr>
                        </w:pPr>
                        <w:r>
                          <w:rPr>
                            <w:sz w:val="24"/>
                          </w:rPr>
                          <w:t>Изобразительное искусство</w:t>
                        </w:r>
                      </w:p>
                    </w:tc>
                    <w:tc>
                      <w:tcPr>
                        <w:tcW w:w="646" w:type="dxa"/>
                      </w:tcPr>
                      <w:p w:rsidR="00EC49C4" w:rsidRDefault="00EC49C4">
                        <w:pPr>
                          <w:pStyle w:val="TableParagraph"/>
                          <w:ind w:right="2"/>
                          <w:jc w:val="center"/>
                          <w:rPr>
                            <w:sz w:val="24"/>
                          </w:rPr>
                        </w:pPr>
                        <w:r>
                          <w:rPr>
                            <w:sz w:val="24"/>
                          </w:rPr>
                          <w:t>1</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1</w:t>
                        </w:r>
                      </w:p>
                    </w:tc>
                    <w:tc>
                      <w:tcPr>
                        <w:tcW w:w="708" w:type="dxa"/>
                      </w:tcPr>
                      <w:p w:rsidR="00EC49C4" w:rsidRDefault="00EC49C4"/>
                    </w:tc>
                    <w:tc>
                      <w:tcPr>
                        <w:tcW w:w="569" w:type="dxa"/>
                      </w:tcPr>
                      <w:p w:rsidR="00EC49C4" w:rsidRDefault="00EC49C4"/>
                    </w:tc>
                    <w:tc>
                      <w:tcPr>
                        <w:tcW w:w="703" w:type="dxa"/>
                        <w:tcBorders>
                          <w:right w:val="nil"/>
                        </w:tcBorders>
                      </w:tcPr>
                      <w:p w:rsidR="00EC49C4" w:rsidRDefault="00EC49C4">
                        <w:pPr>
                          <w:pStyle w:val="TableParagraph"/>
                          <w:ind w:left="21"/>
                          <w:jc w:val="center"/>
                          <w:rPr>
                            <w:sz w:val="24"/>
                          </w:rPr>
                        </w:pPr>
                        <w:r>
                          <w:rPr>
                            <w:sz w:val="24"/>
                          </w:rPr>
                          <w:t>3</w:t>
                        </w:r>
                      </w:p>
                    </w:tc>
                  </w:tr>
                  <w:tr w:rsidR="00EC49C4">
                    <w:trPr>
                      <w:trHeight w:hRule="exact" w:val="281"/>
                    </w:trPr>
                    <w:tc>
                      <w:tcPr>
                        <w:tcW w:w="2449" w:type="dxa"/>
                        <w:vMerge/>
                      </w:tcPr>
                      <w:p w:rsidR="00EC49C4" w:rsidRDefault="00EC49C4"/>
                    </w:tc>
                    <w:tc>
                      <w:tcPr>
                        <w:tcW w:w="3749" w:type="dxa"/>
                      </w:tcPr>
                      <w:p w:rsidR="00EC49C4" w:rsidRDefault="00EC49C4">
                        <w:pPr>
                          <w:pStyle w:val="TableParagraph"/>
                          <w:ind w:left="-1"/>
                          <w:rPr>
                            <w:sz w:val="24"/>
                          </w:rPr>
                        </w:pPr>
                        <w:r>
                          <w:rPr>
                            <w:sz w:val="24"/>
                          </w:rPr>
                          <w:t>Музыка</w:t>
                        </w:r>
                      </w:p>
                    </w:tc>
                    <w:tc>
                      <w:tcPr>
                        <w:tcW w:w="646" w:type="dxa"/>
                      </w:tcPr>
                      <w:p w:rsidR="00EC49C4" w:rsidRDefault="00EC49C4">
                        <w:pPr>
                          <w:pStyle w:val="TableParagraph"/>
                          <w:ind w:right="2"/>
                          <w:jc w:val="center"/>
                          <w:rPr>
                            <w:sz w:val="24"/>
                          </w:rPr>
                        </w:pPr>
                        <w:r>
                          <w:rPr>
                            <w:sz w:val="24"/>
                          </w:rPr>
                          <w:t>1</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tc>
                    <w:tc>
                      <w:tcPr>
                        <w:tcW w:w="703" w:type="dxa"/>
                        <w:tcBorders>
                          <w:right w:val="nil"/>
                        </w:tcBorders>
                      </w:tcPr>
                      <w:p w:rsidR="00EC49C4" w:rsidRDefault="00EC49C4">
                        <w:pPr>
                          <w:pStyle w:val="TableParagraph"/>
                          <w:ind w:left="21"/>
                          <w:jc w:val="center"/>
                          <w:rPr>
                            <w:sz w:val="24"/>
                          </w:rPr>
                        </w:pPr>
                        <w:r>
                          <w:rPr>
                            <w:sz w:val="24"/>
                          </w:rPr>
                          <w:t>4</w:t>
                        </w:r>
                      </w:p>
                    </w:tc>
                  </w:tr>
                  <w:tr w:rsidR="00EC49C4">
                    <w:trPr>
                      <w:trHeight w:hRule="exact" w:val="281"/>
                    </w:trPr>
                    <w:tc>
                      <w:tcPr>
                        <w:tcW w:w="2449" w:type="dxa"/>
                      </w:tcPr>
                      <w:p w:rsidR="00EC49C4" w:rsidRDefault="00EC49C4">
                        <w:pPr>
                          <w:pStyle w:val="TableParagraph"/>
                          <w:spacing w:line="273" w:lineRule="exact"/>
                          <w:rPr>
                            <w:sz w:val="24"/>
                          </w:rPr>
                        </w:pPr>
                        <w:r>
                          <w:rPr>
                            <w:sz w:val="24"/>
                          </w:rPr>
                          <w:t>Технология</w:t>
                        </w:r>
                      </w:p>
                    </w:tc>
                    <w:tc>
                      <w:tcPr>
                        <w:tcW w:w="3749" w:type="dxa"/>
                      </w:tcPr>
                      <w:p w:rsidR="00EC49C4" w:rsidRDefault="00EC49C4">
                        <w:pPr>
                          <w:pStyle w:val="TableParagraph"/>
                          <w:spacing w:line="273" w:lineRule="exact"/>
                          <w:ind w:left="-1"/>
                          <w:rPr>
                            <w:sz w:val="24"/>
                          </w:rPr>
                        </w:pPr>
                        <w:r>
                          <w:rPr>
                            <w:sz w:val="24"/>
                          </w:rPr>
                          <w:t>Технология</w:t>
                        </w:r>
                      </w:p>
                    </w:tc>
                    <w:tc>
                      <w:tcPr>
                        <w:tcW w:w="646" w:type="dxa"/>
                      </w:tcPr>
                      <w:p w:rsidR="00EC49C4" w:rsidRDefault="00EC49C4">
                        <w:pPr>
                          <w:pStyle w:val="TableParagraph"/>
                          <w:spacing w:line="273" w:lineRule="exact"/>
                          <w:ind w:right="2"/>
                          <w:jc w:val="center"/>
                          <w:rPr>
                            <w:sz w:val="24"/>
                          </w:rPr>
                        </w:pPr>
                        <w:r>
                          <w:rPr>
                            <w:sz w:val="24"/>
                          </w:rPr>
                          <w:t>2</w:t>
                        </w:r>
                      </w:p>
                    </w:tc>
                    <w:tc>
                      <w:tcPr>
                        <w:tcW w:w="710" w:type="dxa"/>
                      </w:tcPr>
                      <w:p w:rsidR="00EC49C4" w:rsidRDefault="00EC49C4">
                        <w:pPr>
                          <w:pStyle w:val="TableParagraph"/>
                          <w:spacing w:line="273" w:lineRule="exact"/>
                          <w:ind w:right="2"/>
                          <w:jc w:val="center"/>
                          <w:rPr>
                            <w:sz w:val="24"/>
                          </w:rPr>
                        </w:pPr>
                        <w:r>
                          <w:rPr>
                            <w:sz w:val="24"/>
                          </w:rPr>
                          <w:t>2</w:t>
                        </w:r>
                      </w:p>
                    </w:tc>
                    <w:tc>
                      <w:tcPr>
                        <w:tcW w:w="566" w:type="dxa"/>
                      </w:tcPr>
                      <w:p w:rsidR="00EC49C4" w:rsidRDefault="00EC49C4">
                        <w:pPr>
                          <w:pStyle w:val="TableParagraph"/>
                          <w:spacing w:line="273" w:lineRule="exact"/>
                          <w:ind w:right="2"/>
                          <w:jc w:val="center"/>
                          <w:rPr>
                            <w:sz w:val="24"/>
                          </w:rPr>
                        </w:pPr>
                        <w:r>
                          <w:rPr>
                            <w:sz w:val="24"/>
                          </w:rPr>
                          <w:t>2</w:t>
                        </w:r>
                      </w:p>
                    </w:tc>
                    <w:tc>
                      <w:tcPr>
                        <w:tcW w:w="708" w:type="dxa"/>
                      </w:tcPr>
                      <w:p w:rsidR="00EC49C4" w:rsidRDefault="00EC49C4">
                        <w:pPr>
                          <w:pStyle w:val="TableParagraph"/>
                          <w:spacing w:line="273" w:lineRule="exact"/>
                          <w:jc w:val="center"/>
                          <w:rPr>
                            <w:sz w:val="24"/>
                          </w:rPr>
                        </w:pPr>
                        <w:r>
                          <w:rPr>
                            <w:sz w:val="24"/>
                          </w:rPr>
                          <w:t>1</w:t>
                        </w:r>
                      </w:p>
                    </w:tc>
                    <w:tc>
                      <w:tcPr>
                        <w:tcW w:w="569" w:type="dxa"/>
                      </w:tcPr>
                      <w:p w:rsidR="00EC49C4" w:rsidRDefault="00EC49C4">
                        <w:pPr>
                          <w:pStyle w:val="TableParagraph"/>
                          <w:spacing w:line="273" w:lineRule="exact"/>
                          <w:ind w:right="1"/>
                          <w:jc w:val="center"/>
                          <w:rPr>
                            <w:sz w:val="24"/>
                          </w:rPr>
                        </w:pPr>
                        <w:r>
                          <w:rPr>
                            <w:sz w:val="24"/>
                          </w:rPr>
                          <w:t>1</w:t>
                        </w:r>
                      </w:p>
                    </w:tc>
                    <w:tc>
                      <w:tcPr>
                        <w:tcW w:w="703" w:type="dxa"/>
                        <w:tcBorders>
                          <w:right w:val="nil"/>
                        </w:tcBorders>
                      </w:tcPr>
                      <w:p w:rsidR="00EC49C4" w:rsidRDefault="00EC49C4">
                        <w:pPr>
                          <w:pStyle w:val="TableParagraph"/>
                          <w:spacing w:line="273" w:lineRule="exact"/>
                          <w:ind w:left="21"/>
                          <w:jc w:val="center"/>
                          <w:rPr>
                            <w:sz w:val="24"/>
                          </w:rPr>
                        </w:pPr>
                        <w:r>
                          <w:rPr>
                            <w:sz w:val="24"/>
                          </w:rPr>
                          <w:t>8</w:t>
                        </w:r>
                      </w:p>
                    </w:tc>
                  </w:tr>
                  <w:tr w:rsidR="00EC49C4">
                    <w:trPr>
                      <w:trHeight w:hRule="exact" w:val="283"/>
                    </w:trPr>
                    <w:tc>
                      <w:tcPr>
                        <w:tcW w:w="2449" w:type="dxa"/>
                        <w:vMerge w:val="restart"/>
                      </w:tcPr>
                      <w:p w:rsidR="00EC49C4" w:rsidRPr="00032942" w:rsidRDefault="00EC49C4">
                        <w:pPr>
                          <w:pStyle w:val="TableParagraph"/>
                          <w:spacing w:line="240" w:lineRule="auto"/>
                          <w:rPr>
                            <w:sz w:val="24"/>
                            <w:lang w:val="ru-RU"/>
                          </w:rPr>
                        </w:pPr>
                        <w:r w:rsidRPr="00032942">
                          <w:rPr>
                            <w:sz w:val="24"/>
                            <w:lang w:val="ru-RU"/>
                          </w:rPr>
                          <w:t>Физическая культура и основы безопасности жизнедеятельности</w:t>
                        </w:r>
                      </w:p>
                    </w:tc>
                    <w:tc>
                      <w:tcPr>
                        <w:tcW w:w="3749" w:type="dxa"/>
                      </w:tcPr>
                      <w:p w:rsidR="00EC49C4" w:rsidRDefault="00EC49C4">
                        <w:pPr>
                          <w:pStyle w:val="TableParagraph"/>
                          <w:spacing w:line="273" w:lineRule="exact"/>
                          <w:ind w:left="-1"/>
                          <w:rPr>
                            <w:sz w:val="24"/>
                          </w:rPr>
                        </w:pPr>
                        <w:r>
                          <w:rPr>
                            <w:sz w:val="24"/>
                          </w:rPr>
                          <w:t>Физическая культура</w:t>
                        </w:r>
                      </w:p>
                    </w:tc>
                    <w:tc>
                      <w:tcPr>
                        <w:tcW w:w="646" w:type="dxa"/>
                      </w:tcPr>
                      <w:p w:rsidR="00EC49C4" w:rsidRDefault="00EC49C4">
                        <w:pPr>
                          <w:pStyle w:val="TableParagraph"/>
                          <w:spacing w:line="273" w:lineRule="exact"/>
                          <w:ind w:right="2"/>
                          <w:jc w:val="center"/>
                          <w:rPr>
                            <w:sz w:val="24"/>
                          </w:rPr>
                        </w:pPr>
                        <w:r>
                          <w:rPr>
                            <w:sz w:val="24"/>
                          </w:rPr>
                          <w:t>2</w:t>
                        </w:r>
                      </w:p>
                    </w:tc>
                    <w:tc>
                      <w:tcPr>
                        <w:tcW w:w="710" w:type="dxa"/>
                      </w:tcPr>
                      <w:p w:rsidR="00EC49C4" w:rsidRDefault="00EC49C4">
                        <w:pPr>
                          <w:pStyle w:val="TableParagraph"/>
                          <w:spacing w:line="273" w:lineRule="exact"/>
                          <w:ind w:right="2"/>
                          <w:jc w:val="center"/>
                          <w:rPr>
                            <w:sz w:val="24"/>
                          </w:rPr>
                        </w:pPr>
                        <w:r>
                          <w:rPr>
                            <w:sz w:val="24"/>
                          </w:rPr>
                          <w:t>2</w:t>
                        </w:r>
                      </w:p>
                    </w:tc>
                    <w:tc>
                      <w:tcPr>
                        <w:tcW w:w="566" w:type="dxa"/>
                      </w:tcPr>
                      <w:p w:rsidR="00EC49C4" w:rsidRDefault="00EC49C4">
                        <w:pPr>
                          <w:pStyle w:val="TableParagraph"/>
                          <w:spacing w:line="273" w:lineRule="exact"/>
                          <w:ind w:right="2"/>
                          <w:jc w:val="center"/>
                          <w:rPr>
                            <w:sz w:val="24"/>
                          </w:rPr>
                        </w:pPr>
                        <w:r>
                          <w:rPr>
                            <w:sz w:val="24"/>
                          </w:rPr>
                          <w:t>2</w:t>
                        </w:r>
                      </w:p>
                    </w:tc>
                    <w:tc>
                      <w:tcPr>
                        <w:tcW w:w="708" w:type="dxa"/>
                      </w:tcPr>
                      <w:p w:rsidR="00EC49C4" w:rsidRDefault="00EC49C4">
                        <w:pPr>
                          <w:pStyle w:val="TableParagraph"/>
                          <w:spacing w:line="273" w:lineRule="exact"/>
                          <w:jc w:val="center"/>
                          <w:rPr>
                            <w:sz w:val="24"/>
                          </w:rPr>
                        </w:pPr>
                        <w:r>
                          <w:rPr>
                            <w:sz w:val="24"/>
                          </w:rPr>
                          <w:t>2</w:t>
                        </w:r>
                      </w:p>
                    </w:tc>
                    <w:tc>
                      <w:tcPr>
                        <w:tcW w:w="569" w:type="dxa"/>
                      </w:tcPr>
                      <w:p w:rsidR="00EC49C4" w:rsidRDefault="00EC49C4">
                        <w:pPr>
                          <w:pStyle w:val="TableParagraph"/>
                          <w:spacing w:line="273" w:lineRule="exact"/>
                          <w:ind w:right="1"/>
                          <w:jc w:val="center"/>
                          <w:rPr>
                            <w:sz w:val="24"/>
                          </w:rPr>
                        </w:pPr>
                        <w:r>
                          <w:rPr>
                            <w:sz w:val="24"/>
                          </w:rPr>
                          <w:t>2</w:t>
                        </w:r>
                      </w:p>
                    </w:tc>
                    <w:tc>
                      <w:tcPr>
                        <w:tcW w:w="703" w:type="dxa"/>
                        <w:tcBorders>
                          <w:right w:val="nil"/>
                        </w:tcBorders>
                      </w:tcPr>
                      <w:p w:rsidR="00EC49C4" w:rsidRDefault="00EC49C4">
                        <w:pPr>
                          <w:pStyle w:val="TableParagraph"/>
                          <w:spacing w:line="273" w:lineRule="exact"/>
                          <w:ind w:left="239"/>
                          <w:rPr>
                            <w:sz w:val="24"/>
                          </w:rPr>
                        </w:pPr>
                        <w:r>
                          <w:rPr>
                            <w:sz w:val="24"/>
                          </w:rPr>
                          <w:t>10</w:t>
                        </w:r>
                      </w:p>
                    </w:tc>
                  </w:tr>
                  <w:tr w:rsidR="00EC49C4">
                    <w:trPr>
                      <w:trHeight w:hRule="exact" w:val="689"/>
                    </w:trPr>
                    <w:tc>
                      <w:tcPr>
                        <w:tcW w:w="2449" w:type="dxa"/>
                        <w:vMerge/>
                      </w:tcPr>
                      <w:p w:rsidR="00EC49C4" w:rsidRDefault="00EC49C4"/>
                    </w:tc>
                    <w:tc>
                      <w:tcPr>
                        <w:tcW w:w="3749" w:type="dxa"/>
                      </w:tcPr>
                      <w:p w:rsidR="00EC49C4" w:rsidRDefault="00EC49C4">
                        <w:pPr>
                          <w:pStyle w:val="TableParagraph"/>
                          <w:spacing w:line="242" w:lineRule="auto"/>
                          <w:ind w:left="-1" w:right="1484"/>
                          <w:rPr>
                            <w:sz w:val="24"/>
                          </w:rPr>
                        </w:pPr>
                        <w:r>
                          <w:rPr>
                            <w:sz w:val="24"/>
                          </w:rPr>
                          <w:t>Основы безопасности жизнедеятельности</w:t>
                        </w:r>
                      </w:p>
                    </w:tc>
                    <w:tc>
                      <w:tcPr>
                        <w:tcW w:w="646" w:type="dxa"/>
                      </w:tcPr>
                      <w:p w:rsidR="00EC49C4" w:rsidRDefault="00EC49C4"/>
                    </w:tc>
                    <w:tc>
                      <w:tcPr>
                        <w:tcW w:w="710" w:type="dxa"/>
                      </w:tcPr>
                      <w:p w:rsidR="00EC49C4" w:rsidRDefault="00EC49C4"/>
                    </w:tc>
                    <w:tc>
                      <w:tcPr>
                        <w:tcW w:w="566" w:type="dxa"/>
                      </w:tcPr>
                      <w:p w:rsidR="00EC49C4" w:rsidRDefault="00EC49C4"/>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ind w:right="1"/>
                          <w:jc w:val="center"/>
                          <w:rPr>
                            <w:sz w:val="24"/>
                          </w:rPr>
                        </w:pPr>
                        <w:r>
                          <w:rPr>
                            <w:sz w:val="24"/>
                          </w:rPr>
                          <w:t>1</w:t>
                        </w:r>
                      </w:p>
                    </w:tc>
                    <w:tc>
                      <w:tcPr>
                        <w:tcW w:w="703" w:type="dxa"/>
                        <w:tcBorders>
                          <w:right w:val="nil"/>
                        </w:tcBorders>
                      </w:tcPr>
                      <w:p w:rsidR="00EC49C4" w:rsidRDefault="00EC49C4">
                        <w:pPr>
                          <w:pStyle w:val="TableParagraph"/>
                          <w:ind w:left="21"/>
                          <w:jc w:val="center"/>
                          <w:rPr>
                            <w:sz w:val="24"/>
                          </w:rPr>
                        </w:pPr>
                        <w:r>
                          <w:rPr>
                            <w:sz w:val="24"/>
                          </w:rPr>
                          <w:t>2</w:t>
                        </w:r>
                      </w:p>
                    </w:tc>
                  </w:tr>
                  <w:tr w:rsidR="00EC49C4">
                    <w:trPr>
                      <w:trHeight w:hRule="exact" w:val="281"/>
                    </w:trPr>
                    <w:tc>
                      <w:tcPr>
                        <w:tcW w:w="6198" w:type="dxa"/>
                        <w:gridSpan w:val="2"/>
                      </w:tcPr>
                      <w:p w:rsidR="00EC49C4" w:rsidRDefault="00EC49C4">
                        <w:pPr>
                          <w:pStyle w:val="TableParagraph"/>
                          <w:rPr>
                            <w:sz w:val="24"/>
                          </w:rPr>
                        </w:pPr>
                        <w:r>
                          <w:rPr>
                            <w:sz w:val="24"/>
                          </w:rPr>
                          <w:t>Итого</w:t>
                        </w:r>
                      </w:p>
                    </w:tc>
                    <w:tc>
                      <w:tcPr>
                        <w:tcW w:w="646" w:type="dxa"/>
                      </w:tcPr>
                      <w:p w:rsidR="00EC49C4" w:rsidRDefault="00EC49C4">
                        <w:pPr>
                          <w:pStyle w:val="TableParagraph"/>
                          <w:ind w:left="117" w:right="119"/>
                          <w:jc w:val="center"/>
                          <w:rPr>
                            <w:sz w:val="24"/>
                          </w:rPr>
                        </w:pPr>
                        <w:r>
                          <w:rPr>
                            <w:sz w:val="24"/>
                          </w:rPr>
                          <w:t>27</w:t>
                        </w:r>
                      </w:p>
                    </w:tc>
                    <w:tc>
                      <w:tcPr>
                        <w:tcW w:w="710" w:type="dxa"/>
                      </w:tcPr>
                      <w:p w:rsidR="00EC49C4" w:rsidRDefault="00EC49C4">
                        <w:pPr>
                          <w:pStyle w:val="TableParagraph"/>
                          <w:ind w:left="89" w:right="91"/>
                          <w:jc w:val="center"/>
                          <w:rPr>
                            <w:sz w:val="24"/>
                          </w:rPr>
                        </w:pPr>
                        <w:r>
                          <w:rPr>
                            <w:sz w:val="24"/>
                          </w:rPr>
                          <w:t>29</w:t>
                        </w:r>
                      </w:p>
                    </w:tc>
                    <w:tc>
                      <w:tcPr>
                        <w:tcW w:w="566" w:type="dxa"/>
                      </w:tcPr>
                      <w:p w:rsidR="00EC49C4" w:rsidRDefault="00EC49C4">
                        <w:pPr>
                          <w:pStyle w:val="TableParagraph"/>
                          <w:ind w:left="17" w:right="19"/>
                          <w:jc w:val="center"/>
                          <w:rPr>
                            <w:sz w:val="24"/>
                          </w:rPr>
                        </w:pPr>
                        <w:r>
                          <w:rPr>
                            <w:sz w:val="24"/>
                          </w:rPr>
                          <w:t>30</w:t>
                        </w:r>
                      </w:p>
                    </w:tc>
                    <w:tc>
                      <w:tcPr>
                        <w:tcW w:w="708" w:type="dxa"/>
                      </w:tcPr>
                      <w:p w:rsidR="00EC49C4" w:rsidRDefault="00EC49C4">
                        <w:pPr>
                          <w:pStyle w:val="TableParagraph"/>
                          <w:ind w:left="22" w:right="22"/>
                          <w:jc w:val="center"/>
                          <w:rPr>
                            <w:sz w:val="24"/>
                          </w:rPr>
                        </w:pPr>
                        <w:r>
                          <w:rPr>
                            <w:sz w:val="24"/>
                          </w:rPr>
                          <w:t>31</w:t>
                        </w:r>
                      </w:p>
                    </w:tc>
                    <w:tc>
                      <w:tcPr>
                        <w:tcW w:w="569" w:type="dxa"/>
                      </w:tcPr>
                      <w:p w:rsidR="00EC49C4" w:rsidRDefault="00EC49C4">
                        <w:pPr>
                          <w:pStyle w:val="TableParagraph"/>
                          <w:ind w:left="19" w:right="19"/>
                          <w:jc w:val="center"/>
                          <w:rPr>
                            <w:sz w:val="24"/>
                          </w:rPr>
                        </w:pPr>
                        <w:r>
                          <w:rPr>
                            <w:sz w:val="24"/>
                          </w:rPr>
                          <w:t>32</w:t>
                        </w:r>
                      </w:p>
                    </w:tc>
                    <w:tc>
                      <w:tcPr>
                        <w:tcW w:w="703" w:type="dxa"/>
                        <w:tcBorders>
                          <w:right w:val="nil"/>
                        </w:tcBorders>
                      </w:tcPr>
                      <w:p w:rsidR="00EC49C4" w:rsidRDefault="00EC49C4">
                        <w:pPr>
                          <w:pStyle w:val="TableParagraph"/>
                          <w:ind w:left="179"/>
                          <w:rPr>
                            <w:sz w:val="24"/>
                          </w:rPr>
                        </w:pPr>
                        <w:r>
                          <w:rPr>
                            <w:sz w:val="24"/>
                          </w:rPr>
                          <w:t>149</w:t>
                        </w:r>
                      </w:p>
                    </w:tc>
                  </w:tr>
                  <w:tr w:rsidR="00EC49C4">
                    <w:trPr>
                      <w:trHeight w:hRule="exact" w:val="632"/>
                    </w:trPr>
                    <w:tc>
                      <w:tcPr>
                        <w:tcW w:w="6198" w:type="dxa"/>
                        <w:gridSpan w:val="2"/>
                      </w:tcPr>
                      <w:p w:rsidR="00EC49C4" w:rsidRPr="00032942" w:rsidRDefault="00EC49C4">
                        <w:pPr>
                          <w:pStyle w:val="TableParagraph"/>
                          <w:spacing w:line="242" w:lineRule="auto"/>
                          <w:rPr>
                            <w:sz w:val="24"/>
                            <w:lang w:val="ru-RU"/>
                          </w:rPr>
                        </w:pPr>
                        <w:r w:rsidRPr="00032942">
                          <w:rPr>
                            <w:sz w:val="24"/>
                            <w:lang w:val="ru-RU"/>
                          </w:rPr>
                          <w:t>Часть, формируемая участниками образовательных отношений</w:t>
                        </w:r>
                      </w:p>
                    </w:tc>
                    <w:tc>
                      <w:tcPr>
                        <w:tcW w:w="646" w:type="dxa"/>
                      </w:tcPr>
                      <w:p w:rsidR="00EC49C4" w:rsidRDefault="00EC49C4">
                        <w:pPr>
                          <w:pStyle w:val="TableParagraph"/>
                          <w:ind w:right="2"/>
                          <w:jc w:val="center"/>
                          <w:rPr>
                            <w:sz w:val="24"/>
                          </w:rPr>
                        </w:pPr>
                        <w:r>
                          <w:rPr>
                            <w:sz w:val="24"/>
                          </w:rPr>
                          <w:t>2</w:t>
                        </w:r>
                      </w:p>
                    </w:tc>
                    <w:tc>
                      <w:tcPr>
                        <w:tcW w:w="710" w:type="dxa"/>
                      </w:tcPr>
                      <w:p w:rsidR="00EC49C4" w:rsidRDefault="00EC49C4">
                        <w:pPr>
                          <w:pStyle w:val="TableParagraph"/>
                          <w:ind w:right="2"/>
                          <w:jc w:val="center"/>
                          <w:rPr>
                            <w:sz w:val="24"/>
                          </w:rPr>
                        </w:pPr>
                        <w:r>
                          <w:rPr>
                            <w:sz w:val="24"/>
                          </w:rPr>
                          <w:t>1</w:t>
                        </w:r>
                      </w:p>
                    </w:tc>
                    <w:tc>
                      <w:tcPr>
                        <w:tcW w:w="566" w:type="dxa"/>
                      </w:tcPr>
                      <w:p w:rsidR="00EC49C4" w:rsidRDefault="00EC49C4">
                        <w:pPr>
                          <w:pStyle w:val="TableParagraph"/>
                          <w:ind w:right="2"/>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ind w:right="1"/>
                          <w:jc w:val="center"/>
                          <w:rPr>
                            <w:sz w:val="24"/>
                          </w:rPr>
                        </w:pPr>
                        <w:r>
                          <w:rPr>
                            <w:sz w:val="24"/>
                          </w:rPr>
                          <w:t>1</w:t>
                        </w:r>
                      </w:p>
                    </w:tc>
                    <w:tc>
                      <w:tcPr>
                        <w:tcW w:w="703" w:type="dxa"/>
                        <w:tcBorders>
                          <w:right w:val="nil"/>
                        </w:tcBorders>
                      </w:tcPr>
                      <w:p w:rsidR="00EC49C4" w:rsidRDefault="00EC49C4">
                        <w:pPr>
                          <w:pStyle w:val="TableParagraph"/>
                          <w:ind w:left="21"/>
                          <w:jc w:val="center"/>
                          <w:rPr>
                            <w:sz w:val="24"/>
                          </w:rPr>
                        </w:pPr>
                        <w:r>
                          <w:rPr>
                            <w:sz w:val="24"/>
                          </w:rPr>
                          <w:t>8</w:t>
                        </w:r>
                      </w:p>
                    </w:tc>
                  </w:tr>
                  <w:tr w:rsidR="00EC49C4">
                    <w:trPr>
                      <w:trHeight w:hRule="exact" w:val="283"/>
                    </w:trPr>
                    <w:tc>
                      <w:tcPr>
                        <w:tcW w:w="6198" w:type="dxa"/>
                        <w:gridSpan w:val="2"/>
                      </w:tcPr>
                      <w:p w:rsidR="00EC49C4" w:rsidRDefault="00EC49C4">
                        <w:pPr>
                          <w:pStyle w:val="TableParagraph"/>
                          <w:spacing w:line="273" w:lineRule="exact"/>
                          <w:rPr>
                            <w:sz w:val="24"/>
                          </w:rPr>
                        </w:pPr>
                        <w:r>
                          <w:rPr>
                            <w:sz w:val="24"/>
                          </w:rPr>
                          <w:t>Учебные недели</w:t>
                        </w:r>
                      </w:p>
                    </w:tc>
                    <w:tc>
                      <w:tcPr>
                        <w:tcW w:w="646" w:type="dxa"/>
                      </w:tcPr>
                      <w:p w:rsidR="00EC49C4" w:rsidRDefault="00EC49C4">
                        <w:pPr>
                          <w:pStyle w:val="TableParagraph"/>
                          <w:spacing w:line="273" w:lineRule="exact"/>
                          <w:ind w:left="117" w:right="119"/>
                          <w:jc w:val="center"/>
                          <w:rPr>
                            <w:sz w:val="24"/>
                          </w:rPr>
                        </w:pPr>
                        <w:r>
                          <w:rPr>
                            <w:sz w:val="24"/>
                          </w:rPr>
                          <w:t>34</w:t>
                        </w:r>
                      </w:p>
                    </w:tc>
                    <w:tc>
                      <w:tcPr>
                        <w:tcW w:w="710" w:type="dxa"/>
                      </w:tcPr>
                      <w:p w:rsidR="00EC49C4" w:rsidRDefault="00EC49C4">
                        <w:pPr>
                          <w:pStyle w:val="TableParagraph"/>
                          <w:spacing w:line="273" w:lineRule="exact"/>
                          <w:ind w:left="89" w:right="91"/>
                          <w:jc w:val="center"/>
                          <w:rPr>
                            <w:sz w:val="24"/>
                          </w:rPr>
                        </w:pPr>
                        <w:r>
                          <w:rPr>
                            <w:sz w:val="24"/>
                          </w:rPr>
                          <w:t>34</w:t>
                        </w:r>
                      </w:p>
                    </w:tc>
                    <w:tc>
                      <w:tcPr>
                        <w:tcW w:w="566" w:type="dxa"/>
                      </w:tcPr>
                      <w:p w:rsidR="00EC49C4" w:rsidRDefault="00EC49C4">
                        <w:pPr>
                          <w:pStyle w:val="TableParagraph"/>
                          <w:spacing w:line="273" w:lineRule="exact"/>
                          <w:ind w:left="17" w:right="19"/>
                          <w:jc w:val="center"/>
                          <w:rPr>
                            <w:sz w:val="24"/>
                          </w:rPr>
                        </w:pPr>
                        <w:r>
                          <w:rPr>
                            <w:sz w:val="24"/>
                          </w:rPr>
                          <w:t>34</w:t>
                        </w:r>
                      </w:p>
                    </w:tc>
                    <w:tc>
                      <w:tcPr>
                        <w:tcW w:w="708" w:type="dxa"/>
                      </w:tcPr>
                      <w:p w:rsidR="00EC49C4" w:rsidRDefault="00EC49C4">
                        <w:pPr>
                          <w:pStyle w:val="TableParagraph"/>
                          <w:spacing w:line="273" w:lineRule="exact"/>
                          <w:ind w:left="22" w:right="22"/>
                          <w:jc w:val="center"/>
                          <w:rPr>
                            <w:sz w:val="24"/>
                          </w:rPr>
                        </w:pPr>
                        <w:r>
                          <w:rPr>
                            <w:sz w:val="24"/>
                          </w:rPr>
                          <w:t>34</w:t>
                        </w:r>
                      </w:p>
                    </w:tc>
                    <w:tc>
                      <w:tcPr>
                        <w:tcW w:w="569" w:type="dxa"/>
                      </w:tcPr>
                      <w:p w:rsidR="00EC49C4" w:rsidRDefault="00EC49C4">
                        <w:pPr>
                          <w:pStyle w:val="TableParagraph"/>
                          <w:spacing w:line="273" w:lineRule="exact"/>
                          <w:ind w:left="19" w:right="19"/>
                          <w:jc w:val="center"/>
                          <w:rPr>
                            <w:sz w:val="24"/>
                          </w:rPr>
                        </w:pPr>
                        <w:r>
                          <w:rPr>
                            <w:sz w:val="24"/>
                          </w:rPr>
                          <w:t>34</w:t>
                        </w:r>
                      </w:p>
                    </w:tc>
                    <w:tc>
                      <w:tcPr>
                        <w:tcW w:w="703" w:type="dxa"/>
                        <w:tcBorders>
                          <w:right w:val="nil"/>
                        </w:tcBorders>
                      </w:tcPr>
                      <w:p w:rsidR="00EC49C4" w:rsidRDefault="00EC49C4">
                        <w:pPr>
                          <w:pStyle w:val="TableParagraph"/>
                          <w:spacing w:line="273" w:lineRule="exact"/>
                          <w:ind w:left="239"/>
                          <w:rPr>
                            <w:sz w:val="24"/>
                          </w:rPr>
                        </w:pPr>
                        <w:r>
                          <w:rPr>
                            <w:sz w:val="24"/>
                          </w:rPr>
                          <w:t>34</w:t>
                        </w:r>
                      </w:p>
                    </w:tc>
                  </w:tr>
                  <w:tr w:rsidR="00EC49C4">
                    <w:trPr>
                      <w:trHeight w:hRule="exact" w:val="281"/>
                    </w:trPr>
                    <w:tc>
                      <w:tcPr>
                        <w:tcW w:w="6198" w:type="dxa"/>
                        <w:gridSpan w:val="2"/>
                      </w:tcPr>
                      <w:p w:rsidR="00EC49C4" w:rsidRDefault="00EC49C4">
                        <w:pPr>
                          <w:pStyle w:val="TableParagraph"/>
                          <w:rPr>
                            <w:sz w:val="24"/>
                          </w:rPr>
                        </w:pPr>
                        <w:r>
                          <w:rPr>
                            <w:sz w:val="24"/>
                          </w:rPr>
                          <w:t>Всего часов</w:t>
                        </w:r>
                      </w:p>
                    </w:tc>
                    <w:tc>
                      <w:tcPr>
                        <w:tcW w:w="646" w:type="dxa"/>
                      </w:tcPr>
                      <w:p w:rsidR="00EC49C4" w:rsidRDefault="00EC49C4">
                        <w:pPr>
                          <w:pStyle w:val="TableParagraph"/>
                          <w:ind w:left="117" w:right="119"/>
                          <w:jc w:val="center"/>
                          <w:rPr>
                            <w:sz w:val="24"/>
                          </w:rPr>
                        </w:pPr>
                        <w:r>
                          <w:rPr>
                            <w:sz w:val="24"/>
                          </w:rPr>
                          <w:t>986</w:t>
                        </w:r>
                      </w:p>
                    </w:tc>
                    <w:tc>
                      <w:tcPr>
                        <w:tcW w:w="710" w:type="dxa"/>
                      </w:tcPr>
                      <w:p w:rsidR="00EC49C4" w:rsidRDefault="00EC49C4">
                        <w:pPr>
                          <w:pStyle w:val="TableParagraph"/>
                          <w:ind w:left="89" w:right="91"/>
                          <w:jc w:val="center"/>
                          <w:rPr>
                            <w:sz w:val="24"/>
                          </w:rPr>
                        </w:pPr>
                        <w:r>
                          <w:rPr>
                            <w:sz w:val="24"/>
                          </w:rPr>
                          <w:t>1020</w:t>
                        </w:r>
                      </w:p>
                    </w:tc>
                    <w:tc>
                      <w:tcPr>
                        <w:tcW w:w="566" w:type="dxa"/>
                      </w:tcPr>
                      <w:p w:rsidR="00EC49C4" w:rsidRDefault="00EC49C4">
                        <w:pPr>
                          <w:pStyle w:val="TableParagraph"/>
                          <w:ind w:left="17" w:right="19"/>
                          <w:jc w:val="center"/>
                          <w:rPr>
                            <w:sz w:val="24"/>
                          </w:rPr>
                        </w:pPr>
                        <w:r>
                          <w:rPr>
                            <w:sz w:val="24"/>
                          </w:rPr>
                          <w:t>1088</w:t>
                        </w:r>
                      </w:p>
                    </w:tc>
                    <w:tc>
                      <w:tcPr>
                        <w:tcW w:w="708" w:type="dxa"/>
                      </w:tcPr>
                      <w:p w:rsidR="00EC49C4" w:rsidRDefault="00EC49C4">
                        <w:pPr>
                          <w:pStyle w:val="TableParagraph"/>
                          <w:ind w:left="22" w:right="22"/>
                          <w:jc w:val="center"/>
                          <w:rPr>
                            <w:sz w:val="24"/>
                          </w:rPr>
                        </w:pPr>
                        <w:r>
                          <w:rPr>
                            <w:sz w:val="24"/>
                          </w:rPr>
                          <w:t>1122</w:t>
                        </w:r>
                      </w:p>
                    </w:tc>
                    <w:tc>
                      <w:tcPr>
                        <w:tcW w:w="569" w:type="dxa"/>
                      </w:tcPr>
                      <w:p w:rsidR="00EC49C4" w:rsidRDefault="00EC49C4">
                        <w:pPr>
                          <w:pStyle w:val="TableParagraph"/>
                          <w:ind w:left="19" w:right="19"/>
                          <w:jc w:val="center"/>
                          <w:rPr>
                            <w:sz w:val="24"/>
                          </w:rPr>
                        </w:pPr>
                        <w:r>
                          <w:rPr>
                            <w:sz w:val="24"/>
                          </w:rPr>
                          <w:t>1122</w:t>
                        </w:r>
                      </w:p>
                    </w:tc>
                    <w:tc>
                      <w:tcPr>
                        <w:tcW w:w="703" w:type="dxa"/>
                        <w:tcBorders>
                          <w:right w:val="nil"/>
                        </w:tcBorders>
                      </w:tcPr>
                      <w:p w:rsidR="00EC49C4" w:rsidRDefault="00EC49C4">
                        <w:pPr>
                          <w:pStyle w:val="TableParagraph"/>
                          <w:ind w:left="119"/>
                          <w:rPr>
                            <w:sz w:val="24"/>
                          </w:rPr>
                        </w:pPr>
                        <w:r>
                          <w:rPr>
                            <w:sz w:val="24"/>
                          </w:rPr>
                          <w:t>5338</w:t>
                        </w:r>
                      </w:p>
                    </w:tc>
                  </w:tr>
                  <w:tr w:rsidR="00EC49C4">
                    <w:trPr>
                      <w:trHeight w:hRule="exact" w:val="962"/>
                    </w:trPr>
                    <w:tc>
                      <w:tcPr>
                        <w:tcW w:w="6198" w:type="dxa"/>
                        <w:gridSpan w:val="2"/>
                      </w:tcPr>
                      <w:p w:rsidR="00EC49C4" w:rsidRPr="00032942" w:rsidRDefault="00EC49C4">
                        <w:pPr>
                          <w:pStyle w:val="TableParagraph"/>
                          <w:spacing w:line="268" w:lineRule="exact"/>
                          <w:rPr>
                            <w:sz w:val="24"/>
                            <w:lang w:val="ru-RU"/>
                          </w:rPr>
                        </w:pPr>
                        <w:r w:rsidRPr="00032942">
                          <w:rPr>
                            <w:sz w:val="24"/>
                            <w:lang w:val="ru-RU"/>
                          </w:rPr>
                          <w:t>Максимально допустимая недельная нагрузка</w:t>
                        </w:r>
                      </w:p>
                      <w:p w:rsidR="00EC49C4" w:rsidRPr="00032942" w:rsidRDefault="00EC49C4">
                        <w:pPr>
                          <w:pStyle w:val="TableParagraph"/>
                          <w:spacing w:before="2" w:line="240" w:lineRule="auto"/>
                          <w:rPr>
                            <w:sz w:val="24"/>
                            <w:lang w:val="ru-RU"/>
                          </w:rPr>
                        </w:pPr>
                        <w:r w:rsidRPr="00032942">
                          <w:rPr>
                            <w:sz w:val="24"/>
                            <w:lang w:val="ru-RU"/>
                          </w:rPr>
                          <w:t>(</w:t>
                        </w:r>
                        <w:r w:rsidRPr="00032942">
                          <w:rPr>
                            <w:position w:val="1"/>
                            <w:sz w:val="24"/>
                            <w:lang w:val="ru-RU"/>
                          </w:rPr>
                          <w:t>при 5-дневной неделе) в соответствии</w:t>
                        </w:r>
                      </w:p>
                      <w:p w:rsidR="00EC49C4" w:rsidRPr="00032942" w:rsidRDefault="00EC49C4">
                        <w:pPr>
                          <w:pStyle w:val="TableParagraph"/>
                          <w:spacing w:line="240" w:lineRule="auto"/>
                          <w:rPr>
                            <w:sz w:val="24"/>
                            <w:lang w:val="ru-RU"/>
                          </w:rPr>
                        </w:pPr>
                        <w:r w:rsidRPr="00032942">
                          <w:rPr>
                            <w:sz w:val="24"/>
                            <w:lang w:val="ru-RU"/>
                          </w:rPr>
                          <w:t>с действующими санитарными правилами и нормами</w:t>
                        </w:r>
                      </w:p>
                    </w:tc>
                    <w:tc>
                      <w:tcPr>
                        <w:tcW w:w="646" w:type="dxa"/>
                      </w:tcPr>
                      <w:p w:rsidR="00EC49C4" w:rsidRDefault="00EC49C4">
                        <w:pPr>
                          <w:pStyle w:val="TableParagraph"/>
                          <w:ind w:left="117" w:right="119"/>
                          <w:jc w:val="center"/>
                          <w:rPr>
                            <w:sz w:val="24"/>
                          </w:rPr>
                        </w:pPr>
                        <w:r>
                          <w:rPr>
                            <w:sz w:val="24"/>
                          </w:rPr>
                          <w:t>29</w:t>
                        </w:r>
                      </w:p>
                    </w:tc>
                    <w:tc>
                      <w:tcPr>
                        <w:tcW w:w="710" w:type="dxa"/>
                      </w:tcPr>
                      <w:p w:rsidR="00EC49C4" w:rsidRDefault="00EC49C4">
                        <w:pPr>
                          <w:pStyle w:val="TableParagraph"/>
                          <w:ind w:left="89" w:right="91"/>
                          <w:jc w:val="center"/>
                          <w:rPr>
                            <w:sz w:val="24"/>
                          </w:rPr>
                        </w:pPr>
                        <w:r>
                          <w:rPr>
                            <w:sz w:val="24"/>
                          </w:rPr>
                          <w:t>30</w:t>
                        </w:r>
                      </w:p>
                    </w:tc>
                    <w:tc>
                      <w:tcPr>
                        <w:tcW w:w="566" w:type="dxa"/>
                      </w:tcPr>
                      <w:p w:rsidR="00EC49C4" w:rsidRDefault="00EC49C4">
                        <w:pPr>
                          <w:pStyle w:val="TableParagraph"/>
                          <w:ind w:left="17" w:right="19"/>
                          <w:jc w:val="center"/>
                          <w:rPr>
                            <w:sz w:val="24"/>
                          </w:rPr>
                        </w:pPr>
                        <w:r>
                          <w:rPr>
                            <w:sz w:val="24"/>
                          </w:rPr>
                          <w:t>32</w:t>
                        </w:r>
                      </w:p>
                    </w:tc>
                    <w:tc>
                      <w:tcPr>
                        <w:tcW w:w="708" w:type="dxa"/>
                      </w:tcPr>
                      <w:p w:rsidR="00EC49C4" w:rsidRDefault="00EC49C4">
                        <w:pPr>
                          <w:pStyle w:val="TableParagraph"/>
                          <w:ind w:left="22" w:right="22"/>
                          <w:jc w:val="center"/>
                          <w:rPr>
                            <w:sz w:val="24"/>
                          </w:rPr>
                        </w:pPr>
                        <w:r>
                          <w:rPr>
                            <w:sz w:val="24"/>
                          </w:rPr>
                          <w:t>33</w:t>
                        </w:r>
                      </w:p>
                    </w:tc>
                    <w:tc>
                      <w:tcPr>
                        <w:tcW w:w="569" w:type="dxa"/>
                      </w:tcPr>
                      <w:p w:rsidR="00EC49C4" w:rsidRDefault="00EC49C4">
                        <w:pPr>
                          <w:pStyle w:val="TableParagraph"/>
                          <w:ind w:left="19" w:right="19"/>
                          <w:jc w:val="center"/>
                          <w:rPr>
                            <w:sz w:val="24"/>
                          </w:rPr>
                        </w:pPr>
                        <w:r>
                          <w:rPr>
                            <w:sz w:val="24"/>
                          </w:rPr>
                          <w:t>33</w:t>
                        </w:r>
                      </w:p>
                    </w:tc>
                    <w:tc>
                      <w:tcPr>
                        <w:tcW w:w="703" w:type="dxa"/>
                        <w:tcBorders>
                          <w:right w:val="nil"/>
                        </w:tcBorders>
                      </w:tcPr>
                      <w:p w:rsidR="00EC49C4" w:rsidRDefault="00EC49C4">
                        <w:pPr>
                          <w:pStyle w:val="TableParagraph"/>
                          <w:ind w:left="179"/>
                          <w:rPr>
                            <w:sz w:val="24"/>
                          </w:rPr>
                        </w:pPr>
                        <w:r>
                          <w:rPr>
                            <w:sz w:val="24"/>
                          </w:rPr>
                          <w:t>157</w:t>
                        </w:r>
                      </w:p>
                    </w:tc>
                  </w:tr>
                </w:tbl>
                <w:p w:rsidR="00EC49C4" w:rsidRDefault="00EC49C4">
                  <w:pPr>
                    <w:pStyle w:val="a3"/>
                    <w:spacing w:before="0"/>
                    <w:ind w:left="0" w:firstLine="0"/>
                    <w:jc w:val="left"/>
                  </w:pPr>
                </w:p>
              </w:txbxContent>
            </v:textbox>
            <w10:wrap anchorx="page" anchory="page"/>
          </v:shape>
        </w:pict>
      </w:r>
      <w:r>
        <w:pict>
          <v:shape id="_x0000_s1031" type="#_x0000_t202" style="position:absolute;margin-left:91.95pt;margin-top:525.65pt;width:503.85pt;height:249.55pt;z-index:2516833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3593"/>
                    <w:gridCol w:w="709"/>
                    <w:gridCol w:w="708"/>
                    <w:gridCol w:w="569"/>
                    <w:gridCol w:w="708"/>
                    <w:gridCol w:w="567"/>
                    <w:gridCol w:w="700"/>
                  </w:tblGrid>
                  <w:tr w:rsidR="00EC49C4">
                    <w:trPr>
                      <w:trHeight w:hRule="exact" w:val="439"/>
                    </w:trPr>
                    <w:tc>
                      <w:tcPr>
                        <w:tcW w:w="10062" w:type="dxa"/>
                        <w:gridSpan w:val="8"/>
                        <w:tcBorders>
                          <w:right w:val="nil"/>
                        </w:tcBorders>
                      </w:tcPr>
                      <w:p w:rsidR="00EC49C4" w:rsidRDefault="00EC49C4">
                        <w:pPr>
                          <w:pStyle w:val="TableParagraph"/>
                          <w:ind w:left="4347" w:right="4345"/>
                          <w:jc w:val="center"/>
                          <w:rPr>
                            <w:sz w:val="24"/>
                          </w:rPr>
                        </w:pPr>
                        <w:r>
                          <w:rPr>
                            <w:sz w:val="24"/>
                          </w:rPr>
                          <w:t>Вариант № 2</w:t>
                        </w:r>
                      </w:p>
                    </w:tc>
                  </w:tr>
                  <w:tr w:rsidR="00EC49C4" w:rsidRPr="003157E8">
                    <w:trPr>
                      <w:trHeight w:hRule="exact" w:val="699"/>
                    </w:trPr>
                    <w:tc>
                      <w:tcPr>
                        <w:tcW w:w="10062" w:type="dxa"/>
                        <w:gridSpan w:val="8"/>
                        <w:tcBorders>
                          <w:left w:val="single" w:sz="4" w:space="0" w:color="221F1F"/>
                          <w:bottom w:val="single" w:sz="4" w:space="0" w:color="221F1F"/>
                          <w:right w:val="nil"/>
                        </w:tcBorders>
                      </w:tcPr>
                      <w:p w:rsidR="00EC49C4" w:rsidRPr="00032942" w:rsidRDefault="00EC49C4">
                        <w:pPr>
                          <w:pStyle w:val="TableParagraph"/>
                          <w:spacing w:line="242" w:lineRule="auto"/>
                          <w:ind w:left="3461" w:right="1037" w:hanging="2091"/>
                          <w:rPr>
                            <w:sz w:val="24"/>
                            <w:lang w:val="ru-RU"/>
                          </w:rPr>
                        </w:pPr>
                        <w:r w:rsidRPr="00032942">
                          <w:rPr>
                            <w:sz w:val="24"/>
                            <w:lang w:val="ru-RU"/>
                          </w:rPr>
                          <w:t>Федеральный недельный учебный план основного общего образования для 6-дневной учебной недели</w:t>
                        </w:r>
                      </w:p>
                    </w:tc>
                  </w:tr>
                  <w:tr w:rsidR="00EC49C4">
                    <w:trPr>
                      <w:trHeight w:hRule="exact" w:val="439"/>
                    </w:trPr>
                    <w:tc>
                      <w:tcPr>
                        <w:tcW w:w="2509" w:type="dxa"/>
                        <w:vMerge w:val="restart"/>
                        <w:tcBorders>
                          <w:top w:val="single" w:sz="4" w:space="0" w:color="221F1F"/>
                          <w:left w:val="single" w:sz="4" w:space="0" w:color="221F1F"/>
                          <w:right w:val="single" w:sz="4" w:space="0" w:color="221F1F"/>
                        </w:tcBorders>
                      </w:tcPr>
                      <w:p w:rsidR="00EC49C4" w:rsidRPr="00032942" w:rsidRDefault="00EC49C4">
                        <w:pPr>
                          <w:pStyle w:val="TableParagraph"/>
                          <w:spacing w:before="2" w:line="240" w:lineRule="auto"/>
                          <w:rPr>
                            <w:sz w:val="25"/>
                            <w:lang w:val="ru-RU"/>
                          </w:rPr>
                        </w:pPr>
                      </w:p>
                      <w:p w:rsidR="00EC49C4" w:rsidRDefault="00EC49C4">
                        <w:pPr>
                          <w:pStyle w:val="TableParagraph"/>
                          <w:spacing w:line="240" w:lineRule="auto"/>
                          <w:ind w:left="172"/>
                          <w:rPr>
                            <w:sz w:val="24"/>
                          </w:rPr>
                        </w:pPr>
                        <w:r>
                          <w:rPr>
                            <w:sz w:val="24"/>
                          </w:rPr>
                          <w:t>Предметные области</w:t>
                        </w:r>
                      </w:p>
                    </w:tc>
                    <w:tc>
                      <w:tcPr>
                        <w:tcW w:w="3593" w:type="dxa"/>
                        <w:vMerge w:val="restart"/>
                        <w:tcBorders>
                          <w:top w:val="single" w:sz="4" w:space="0" w:color="221F1F"/>
                          <w:left w:val="single" w:sz="4" w:space="0" w:color="221F1F"/>
                          <w:right w:val="single" w:sz="4" w:space="0" w:color="221F1F"/>
                        </w:tcBorders>
                      </w:tcPr>
                      <w:p w:rsidR="00EC49C4" w:rsidRDefault="00EC49C4">
                        <w:pPr>
                          <w:pStyle w:val="TableParagraph"/>
                          <w:spacing w:before="2" w:line="240" w:lineRule="auto"/>
                          <w:rPr>
                            <w:sz w:val="25"/>
                          </w:rPr>
                        </w:pPr>
                      </w:p>
                      <w:p w:rsidR="00EC49C4" w:rsidRDefault="00EC49C4">
                        <w:pPr>
                          <w:pStyle w:val="TableParagraph"/>
                          <w:spacing w:line="240" w:lineRule="auto"/>
                          <w:ind w:left="412"/>
                          <w:rPr>
                            <w:sz w:val="24"/>
                          </w:rPr>
                        </w:pPr>
                        <w:r>
                          <w:rPr>
                            <w:sz w:val="24"/>
                          </w:rPr>
                          <w:t>Учебные предметы классы</w:t>
                        </w:r>
                      </w:p>
                    </w:tc>
                    <w:tc>
                      <w:tcPr>
                        <w:tcW w:w="3961" w:type="dxa"/>
                        <w:gridSpan w:val="6"/>
                        <w:tcBorders>
                          <w:top w:val="single" w:sz="4" w:space="0" w:color="221F1F"/>
                          <w:left w:val="single" w:sz="4" w:space="0" w:color="221F1F"/>
                          <w:bottom w:val="single" w:sz="4" w:space="0" w:color="221F1F"/>
                          <w:right w:val="nil"/>
                        </w:tcBorders>
                      </w:tcPr>
                      <w:p w:rsidR="00EC49C4" w:rsidRDefault="00EC49C4">
                        <w:pPr>
                          <w:pStyle w:val="TableParagraph"/>
                          <w:ind w:left="569"/>
                          <w:rPr>
                            <w:sz w:val="24"/>
                          </w:rPr>
                        </w:pPr>
                        <w:r>
                          <w:rPr>
                            <w:sz w:val="24"/>
                          </w:rPr>
                          <w:t>Количество часов в неделю</w:t>
                        </w:r>
                      </w:p>
                    </w:tc>
                  </w:tr>
                  <w:tr w:rsidR="00EC49C4">
                    <w:trPr>
                      <w:trHeight w:hRule="exact" w:val="439"/>
                    </w:trPr>
                    <w:tc>
                      <w:tcPr>
                        <w:tcW w:w="2509" w:type="dxa"/>
                        <w:vMerge/>
                        <w:tcBorders>
                          <w:left w:val="single" w:sz="4" w:space="0" w:color="221F1F"/>
                          <w:bottom w:val="single" w:sz="4" w:space="0" w:color="221F1F"/>
                          <w:right w:val="single" w:sz="4" w:space="0" w:color="221F1F"/>
                        </w:tcBorders>
                      </w:tcPr>
                      <w:p w:rsidR="00EC49C4" w:rsidRDefault="00EC49C4"/>
                    </w:tc>
                    <w:tc>
                      <w:tcPr>
                        <w:tcW w:w="3593" w:type="dxa"/>
                        <w:vMerge/>
                        <w:tcBorders>
                          <w:left w:val="single" w:sz="4" w:space="0" w:color="221F1F"/>
                          <w:bottom w:val="single" w:sz="4" w:space="0" w:color="221F1F"/>
                          <w:right w:val="single" w:sz="4" w:space="0" w:color="221F1F"/>
                        </w:tcBorders>
                      </w:tcPr>
                      <w:p w:rsidR="00EC49C4" w:rsidRDefault="00EC49C4"/>
                    </w:tc>
                    <w:tc>
                      <w:tcPr>
                        <w:tcW w:w="7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w w:val="99"/>
                            <w:sz w:val="24"/>
                          </w:rPr>
                          <w:t>V</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22" w:right="22"/>
                          <w:jc w:val="center"/>
                          <w:rPr>
                            <w:sz w:val="24"/>
                          </w:rPr>
                        </w:pPr>
                        <w:r>
                          <w:rPr>
                            <w:sz w:val="24"/>
                          </w:rPr>
                          <w:t>VI</w:t>
                        </w:r>
                      </w:p>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18" w:right="19"/>
                          <w:jc w:val="center"/>
                          <w:rPr>
                            <w:sz w:val="24"/>
                          </w:rPr>
                        </w:pPr>
                        <w:r>
                          <w:rPr>
                            <w:sz w:val="24"/>
                          </w:rPr>
                          <w:t>VII</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18" w:right="22"/>
                          <w:jc w:val="center"/>
                          <w:rPr>
                            <w:sz w:val="24"/>
                          </w:rPr>
                        </w:pPr>
                        <w:r>
                          <w:rPr>
                            <w:sz w:val="24"/>
                          </w:rPr>
                          <w:t>VIII</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13" w:right="18"/>
                          <w:jc w:val="center"/>
                          <w:rPr>
                            <w:sz w:val="24"/>
                          </w:rPr>
                        </w:pPr>
                        <w:r>
                          <w:rPr>
                            <w:sz w:val="24"/>
                          </w:rPr>
                          <w:t>IX</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ind w:left="32" w:right="32"/>
                          <w:jc w:val="center"/>
                          <w:rPr>
                            <w:sz w:val="24"/>
                          </w:rPr>
                        </w:pPr>
                        <w:r>
                          <w:rPr>
                            <w:sz w:val="24"/>
                          </w:rPr>
                          <w:t>Всего</w:t>
                        </w:r>
                      </w:p>
                    </w:tc>
                  </w:tr>
                  <w:tr w:rsidR="00EC49C4">
                    <w:trPr>
                      <w:trHeight w:hRule="exact" w:val="362"/>
                    </w:trPr>
                    <w:tc>
                      <w:tcPr>
                        <w:tcW w:w="6102" w:type="dxa"/>
                        <w:gridSpan w:val="2"/>
                        <w:tcBorders>
                          <w:top w:val="single" w:sz="4" w:space="0" w:color="221F1F"/>
                          <w:left w:val="single" w:sz="4" w:space="0" w:color="221F1F"/>
                          <w:bottom w:val="single" w:sz="4" w:space="0" w:color="221F1F"/>
                          <w:right w:val="single" w:sz="4" w:space="0" w:color="221F1F"/>
                        </w:tcBorders>
                      </w:tcPr>
                      <w:p w:rsidR="00EC49C4" w:rsidRDefault="00EC49C4">
                        <w:pPr>
                          <w:pStyle w:val="TableParagraph"/>
                          <w:rPr>
                            <w:sz w:val="24"/>
                          </w:rPr>
                        </w:pPr>
                        <w:r>
                          <w:rPr>
                            <w:sz w:val="24"/>
                          </w:rPr>
                          <w:t>Обязательная часть</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7" w:type="dxa"/>
                        <w:tcBorders>
                          <w:top w:val="single" w:sz="4" w:space="0" w:color="221F1F"/>
                          <w:left w:val="single" w:sz="4" w:space="0" w:color="221F1F"/>
                          <w:bottom w:val="single" w:sz="4" w:space="0" w:color="221F1F"/>
                          <w:right w:val="single" w:sz="4" w:space="0" w:color="221F1F"/>
                        </w:tcBorders>
                      </w:tcPr>
                      <w:p w:rsidR="00EC49C4" w:rsidRDefault="00EC49C4"/>
                    </w:tc>
                    <w:tc>
                      <w:tcPr>
                        <w:tcW w:w="700" w:type="dxa"/>
                        <w:tcBorders>
                          <w:top w:val="single" w:sz="4" w:space="0" w:color="221F1F"/>
                          <w:left w:val="single" w:sz="4" w:space="0" w:color="221F1F"/>
                          <w:bottom w:val="single" w:sz="4" w:space="0" w:color="221F1F"/>
                          <w:right w:val="nil"/>
                        </w:tcBorders>
                      </w:tcPr>
                      <w:p w:rsidR="00EC49C4" w:rsidRDefault="00EC49C4"/>
                    </w:tc>
                  </w:tr>
                  <w:tr w:rsidR="00EC49C4">
                    <w:trPr>
                      <w:trHeight w:hRule="exact" w:val="365"/>
                    </w:trPr>
                    <w:tc>
                      <w:tcPr>
                        <w:tcW w:w="2509" w:type="dxa"/>
                        <w:vMerge w:val="restart"/>
                        <w:tcBorders>
                          <w:top w:val="single" w:sz="4" w:space="0" w:color="221F1F"/>
                          <w:left w:val="single" w:sz="4" w:space="0" w:color="221F1F"/>
                          <w:right w:val="single" w:sz="4" w:space="0" w:color="221F1F"/>
                        </w:tcBorders>
                      </w:tcPr>
                      <w:p w:rsidR="00EC49C4" w:rsidRDefault="00EC49C4">
                        <w:pPr>
                          <w:pStyle w:val="TableParagraph"/>
                          <w:spacing w:line="242" w:lineRule="auto"/>
                          <w:ind w:right="1095"/>
                          <w:rPr>
                            <w:sz w:val="24"/>
                          </w:rPr>
                        </w:pPr>
                        <w:r>
                          <w:rPr>
                            <w:sz w:val="24"/>
                          </w:rPr>
                          <w:t>Русский язык и литература</w:t>
                        </w:r>
                      </w:p>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ind w:left="-3"/>
                          <w:rPr>
                            <w:sz w:val="24"/>
                          </w:rPr>
                        </w:pPr>
                        <w:r>
                          <w:rPr>
                            <w:sz w:val="24"/>
                          </w:rPr>
                          <w:t>Русский язык</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ind w:right="1"/>
                          <w:jc w:val="center"/>
                          <w:rPr>
                            <w:sz w:val="24"/>
                          </w:rPr>
                        </w:pPr>
                        <w:r>
                          <w:rPr>
                            <w:sz w:val="24"/>
                          </w:rPr>
                          <w:t>5</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jc w:val="center"/>
                          <w:rPr>
                            <w:sz w:val="24"/>
                          </w:rPr>
                        </w:pPr>
                        <w:r>
                          <w:rPr>
                            <w:sz w:val="24"/>
                          </w:rPr>
                          <w:t>6</w:t>
                        </w:r>
                      </w:p>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jc w:val="center"/>
                          <w:rPr>
                            <w:sz w:val="24"/>
                          </w:rPr>
                        </w:pPr>
                        <w:r>
                          <w:rPr>
                            <w:sz w:val="24"/>
                          </w:rPr>
                          <w:t>4</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ind w:right="5"/>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jc w:val="center"/>
                          <w:rPr>
                            <w:sz w:val="24"/>
                          </w:rPr>
                        </w:pPr>
                        <w:r>
                          <w:rPr>
                            <w:sz w:val="24"/>
                          </w:rPr>
                          <w:t>3</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spacing w:line="273" w:lineRule="exact"/>
                          <w:ind w:left="32" w:right="32"/>
                          <w:jc w:val="center"/>
                          <w:rPr>
                            <w:sz w:val="24"/>
                          </w:rPr>
                        </w:pPr>
                        <w:r>
                          <w:rPr>
                            <w:sz w:val="24"/>
                          </w:rPr>
                          <w:t>21</w:t>
                        </w:r>
                      </w:p>
                    </w:tc>
                  </w:tr>
                  <w:tr w:rsidR="00EC49C4">
                    <w:trPr>
                      <w:trHeight w:hRule="exact" w:val="362"/>
                    </w:trPr>
                    <w:tc>
                      <w:tcPr>
                        <w:tcW w:w="2509" w:type="dxa"/>
                        <w:vMerge/>
                        <w:tcBorders>
                          <w:left w:val="single" w:sz="4" w:space="0" w:color="221F1F"/>
                          <w:bottom w:val="single" w:sz="4" w:space="0" w:color="221F1F"/>
                          <w:right w:val="single" w:sz="4" w:space="0" w:color="221F1F"/>
                        </w:tcBorders>
                      </w:tcPr>
                      <w:p w:rsidR="00EC49C4" w:rsidRDefault="00EC49C4"/>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3"/>
                          <w:rPr>
                            <w:sz w:val="24"/>
                          </w:rPr>
                        </w:pPr>
                        <w:r>
                          <w:rPr>
                            <w:sz w:val="24"/>
                          </w:rPr>
                          <w:t>Литература</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1"/>
                          <w:jc w:val="center"/>
                          <w:rPr>
                            <w:sz w:val="24"/>
                          </w:rPr>
                        </w:pPr>
                        <w:r>
                          <w:rPr>
                            <w:sz w:val="24"/>
                          </w:rPr>
                          <w:t>3</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3</w:t>
                        </w:r>
                      </w:p>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2</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5"/>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3</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ind w:left="32" w:right="32"/>
                          <w:jc w:val="center"/>
                          <w:rPr>
                            <w:sz w:val="24"/>
                          </w:rPr>
                        </w:pPr>
                        <w:r>
                          <w:rPr>
                            <w:sz w:val="24"/>
                          </w:rPr>
                          <w:t>13</w:t>
                        </w:r>
                      </w:p>
                    </w:tc>
                  </w:tr>
                  <w:tr w:rsidR="00EC49C4">
                    <w:trPr>
                      <w:trHeight w:hRule="exact" w:val="362"/>
                    </w:trPr>
                    <w:tc>
                      <w:tcPr>
                        <w:tcW w:w="25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rPr>
                            <w:sz w:val="24"/>
                          </w:rPr>
                        </w:pPr>
                        <w:r>
                          <w:rPr>
                            <w:sz w:val="24"/>
                          </w:rPr>
                          <w:t>Иностранные языки</w:t>
                        </w:r>
                      </w:p>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3"/>
                          <w:rPr>
                            <w:sz w:val="24"/>
                          </w:rPr>
                        </w:pPr>
                        <w:r>
                          <w:rPr>
                            <w:sz w:val="24"/>
                          </w:rPr>
                          <w:t>Иностранный язык</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1"/>
                          <w:jc w:val="center"/>
                          <w:rPr>
                            <w:sz w:val="24"/>
                          </w:rPr>
                        </w:pPr>
                        <w:r>
                          <w:rPr>
                            <w:sz w:val="24"/>
                          </w:rPr>
                          <w:t>3</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3</w:t>
                        </w:r>
                      </w:p>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3</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5"/>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3</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ind w:left="32" w:right="32"/>
                          <w:jc w:val="center"/>
                          <w:rPr>
                            <w:sz w:val="24"/>
                          </w:rPr>
                        </w:pPr>
                        <w:r>
                          <w:rPr>
                            <w:sz w:val="24"/>
                          </w:rPr>
                          <w:t>15</w:t>
                        </w:r>
                      </w:p>
                    </w:tc>
                  </w:tr>
                  <w:tr w:rsidR="00EC49C4">
                    <w:trPr>
                      <w:trHeight w:hRule="exact" w:val="362"/>
                    </w:trPr>
                    <w:tc>
                      <w:tcPr>
                        <w:tcW w:w="2509" w:type="dxa"/>
                        <w:vMerge w:val="restart"/>
                        <w:tcBorders>
                          <w:top w:val="single" w:sz="4" w:space="0" w:color="221F1F"/>
                          <w:left w:val="single" w:sz="4" w:space="0" w:color="221F1F"/>
                          <w:right w:val="single" w:sz="4" w:space="0" w:color="221F1F"/>
                        </w:tcBorders>
                      </w:tcPr>
                      <w:p w:rsidR="00EC49C4" w:rsidRDefault="00EC49C4">
                        <w:pPr>
                          <w:pStyle w:val="TableParagraph"/>
                          <w:spacing w:line="240" w:lineRule="auto"/>
                          <w:ind w:right="1044"/>
                          <w:rPr>
                            <w:sz w:val="24"/>
                          </w:rPr>
                        </w:pPr>
                        <w:r>
                          <w:rPr>
                            <w:sz w:val="24"/>
                          </w:rPr>
                          <w:t xml:space="preserve">Математика </w:t>
                        </w:r>
                        <w:r>
                          <w:rPr>
                            <w:position w:val="1"/>
                            <w:sz w:val="24"/>
                          </w:rPr>
                          <w:t xml:space="preserve">и </w:t>
                        </w:r>
                        <w:r>
                          <w:rPr>
                            <w:sz w:val="24"/>
                          </w:rPr>
                          <w:t>информатика</w:t>
                        </w:r>
                      </w:p>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3"/>
                          <w:rPr>
                            <w:sz w:val="24"/>
                          </w:rPr>
                        </w:pPr>
                        <w:r>
                          <w:rPr>
                            <w:sz w:val="24"/>
                          </w:rPr>
                          <w:t>Математика</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1"/>
                          <w:jc w:val="center"/>
                          <w:rPr>
                            <w:sz w:val="24"/>
                          </w:rPr>
                        </w:pPr>
                        <w:r>
                          <w:rPr>
                            <w:sz w:val="24"/>
                          </w:rPr>
                          <w:t>5</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5</w:t>
                        </w:r>
                      </w:p>
                    </w:tc>
                    <w:tc>
                      <w:tcPr>
                        <w:tcW w:w="56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7" w:type="dxa"/>
                        <w:tcBorders>
                          <w:top w:val="single" w:sz="4" w:space="0" w:color="221F1F"/>
                          <w:left w:val="single" w:sz="4" w:space="0" w:color="221F1F"/>
                          <w:bottom w:val="single" w:sz="4" w:space="0" w:color="221F1F"/>
                          <w:right w:val="single" w:sz="4" w:space="0" w:color="221F1F"/>
                        </w:tcBorders>
                      </w:tcPr>
                      <w:p w:rsidR="00EC49C4" w:rsidRDefault="00EC49C4"/>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ind w:left="32" w:right="32"/>
                          <w:jc w:val="center"/>
                          <w:rPr>
                            <w:sz w:val="24"/>
                          </w:rPr>
                        </w:pPr>
                        <w:r>
                          <w:rPr>
                            <w:sz w:val="24"/>
                          </w:rPr>
                          <w:t>10</w:t>
                        </w:r>
                      </w:p>
                    </w:tc>
                  </w:tr>
                  <w:tr w:rsidR="00EC49C4">
                    <w:trPr>
                      <w:trHeight w:hRule="exact" w:val="365"/>
                    </w:trPr>
                    <w:tc>
                      <w:tcPr>
                        <w:tcW w:w="2509" w:type="dxa"/>
                        <w:vMerge/>
                        <w:tcBorders>
                          <w:left w:val="single" w:sz="4" w:space="0" w:color="221F1F"/>
                          <w:right w:val="single" w:sz="4" w:space="0" w:color="221F1F"/>
                        </w:tcBorders>
                      </w:tcPr>
                      <w:p w:rsidR="00EC49C4" w:rsidRDefault="00EC49C4"/>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ind w:left="-3"/>
                          <w:rPr>
                            <w:sz w:val="24"/>
                          </w:rPr>
                        </w:pPr>
                        <w:r>
                          <w:rPr>
                            <w:sz w:val="24"/>
                          </w:rPr>
                          <w:t>Алгебра</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jc w:val="center"/>
                          <w:rPr>
                            <w:sz w:val="24"/>
                          </w:rPr>
                        </w:pPr>
                        <w:r>
                          <w:rPr>
                            <w:sz w:val="24"/>
                          </w:rPr>
                          <w:t>3</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ind w:right="5"/>
                          <w:jc w:val="center"/>
                          <w:rPr>
                            <w:sz w:val="24"/>
                          </w:rPr>
                        </w:pPr>
                        <w:r>
                          <w:rPr>
                            <w:sz w:val="24"/>
                          </w:rPr>
                          <w:t>3</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3" w:lineRule="exact"/>
                          <w:jc w:val="center"/>
                          <w:rPr>
                            <w:sz w:val="24"/>
                          </w:rPr>
                        </w:pPr>
                        <w:r>
                          <w:rPr>
                            <w:sz w:val="24"/>
                          </w:rPr>
                          <w:t>3</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spacing w:line="273" w:lineRule="exact"/>
                          <w:jc w:val="center"/>
                          <w:rPr>
                            <w:sz w:val="24"/>
                          </w:rPr>
                        </w:pPr>
                        <w:r>
                          <w:rPr>
                            <w:sz w:val="24"/>
                          </w:rPr>
                          <w:t>9</w:t>
                        </w:r>
                      </w:p>
                    </w:tc>
                  </w:tr>
                  <w:tr w:rsidR="00EC49C4">
                    <w:trPr>
                      <w:trHeight w:hRule="exact" w:val="363"/>
                    </w:trPr>
                    <w:tc>
                      <w:tcPr>
                        <w:tcW w:w="2509" w:type="dxa"/>
                        <w:vMerge/>
                        <w:tcBorders>
                          <w:left w:val="single" w:sz="4" w:space="0" w:color="221F1F"/>
                          <w:right w:val="single" w:sz="4" w:space="0" w:color="221F1F"/>
                        </w:tcBorders>
                      </w:tcPr>
                      <w:p w:rsidR="00EC49C4" w:rsidRDefault="00EC49C4"/>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1" w:lineRule="exact"/>
                          <w:ind w:left="-3"/>
                          <w:rPr>
                            <w:sz w:val="24"/>
                          </w:rPr>
                        </w:pPr>
                        <w:r>
                          <w:rPr>
                            <w:sz w:val="24"/>
                          </w:rPr>
                          <w:t>Геометрия</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1" w:lineRule="exact"/>
                          <w:jc w:val="center"/>
                          <w:rPr>
                            <w:sz w:val="24"/>
                          </w:rPr>
                        </w:pPr>
                        <w:r>
                          <w:rPr>
                            <w:sz w:val="24"/>
                          </w:rPr>
                          <w:t>2</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1" w:lineRule="exact"/>
                          <w:ind w:right="5"/>
                          <w:jc w:val="center"/>
                          <w:rPr>
                            <w:sz w:val="24"/>
                          </w:rPr>
                        </w:pPr>
                        <w:r>
                          <w:rPr>
                            <w:sz w:val="24"/>
                          </w:rPr>
                          <w:t>2</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spacing w:line="271" w:lineRule="exact"/>
                          <w:jc w:val="center"/>
                          <w:rPr>
                            <w:sz w:val="24"/>
                          </w:rPr>
                        </w:pPr>
                        <w:r>
                          <w:rPr>
                            <w:sz w:val="24"/>
                          </w:rPr>
                          <w:t>2</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spacing w:line="271" w:lineRule="exact"/>
                          <w:jc w:val="center"/>
                          <w:rPr>
                            <w:sz w:val="24"/>
                          </w:rPr>
                        </w:pPr>
                        <w:r>
                          <w:rPr>
                            <w:sz w:val="24"/>
                          </w:rPr>
                          <w:t>6</w:t>
                        </w:r>
                      </w:p>
                    </w:tc>
                  </w:tr>
                  <w:tr w:rsidR="00EC49C4">
                    <w:trPr>
                      <w:trHeight w:hRule="exact" w:val="422"/>
                    </w:trPr>
                    <w:tc>
                      <w:tcPr>
                        <w:tcW w:w="2509" w:type="dxa"/>
                        <w:vMerge/>
                        <w:tcBorders>
                          <w:left w:val="single" w:sz="4" w:space="0" w:color="221F1F"/>
                          <w:bottom w:val="nil"/>
                          <w:right w:val="single" w:sz="4" w:space="0" w:color="221F1F"/>
                        </w:tcBorders>
                      </w:tcPr>
                      <w:p w:rsidR="00EC49C4" w:rsidRDefault="00EC49C4"/>
                    </w:tc>
                    <w:tc>
                      <w:tcPr>
                        <w:tcW w:w="3593"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left="-3"/>
                          <w:rPr>
                            <w:sz w:val="24"/>
                          </w:rPr>
                        </w:pPr>
                        <w:r>
                          <w:rPr>
                            <w:sz w:val="24"/>
                          </w:rPr>
                          <w:t>Вероятность и статистика</w:t>
                        </w:r>
                      </w:p>
                    </w:tc>
                    <w:tc>
                      <w:tcPr>
                        <w:tcW w:w="709" w:type="dxa"/>
                        <w:tcBorders>
                          <w:top w:val="single" w:sz="4" w:space="0" w:color="221F1F"/>
                          <w:left w:val="single" w:sz="4" w:space="0" w:color="221F1F"/>
                          <w:bottom w:val="single" w:sz="4" w:space="0" w:color="221F1F"/>
                          <w:right w:val="single" w:sz="4" w:space="0" w:color="221F1F"/>
                        </w:tcBorders>
                      </w:tcPr>
                      <w:p w:rsidR="00EC49C4" w:rsidRDefault="00EC49C4"/>
                    </w:tc>
                    <w:tc>
                      <w:tcPr>
                        <w:tcW w:w="708" w:type="dxa"/>
                        <w:tcBorders>
                          <w:top w:val="single" w:sz="4" w:space="0" w:color="221F1F"/>
                          <w:left w:val="single" w:sz="4" w:space="0" w:color="221F1F"/>
                          <w:bottom w:val="single" w:sz="4" w:space="0" w:color="221F1F"/>
                          <w:right w:val="single" w:sz="4" w:space="0" w:color="221F1F"/>
                        </w:tcBorders>
                      </w:tcPr>
                      <w:p w:rsidR="00EC49C4" w:rsidRDefault="00EC49C4"/>
                    </w:tc>
                    <w:tc>
                      <w:tcPr>
                        <w:tcW w:w="569"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1</w:t>
                        </w:r>
                      </w:p>
                    </w:tc>
                    <w:tc>
                      <w:tcPr>
                        <w:tcW w:w="708"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ind w:right="5"/>
                          <w:jc w:val="center"/>
                          <w:rPr>
                            <w:sz w:val="24"/>
                          </w:rPr>
                        </w:pPr>
                        <w:r>
                          <w:rPr>
                            <w:sz w:val="24"/>
                          </w:rPr>
                          <w:t>1</w:t>
                        </w:r>
                      </w:p>
                    </w:tc>
                    <w:tc>
                      <w:tcPr>
                        <w:tcW w:w="567" w:type="dxa"/>
                        <w:tcBorders>
                          <w:top w:val="single" w:sz="4" w:space="0" w:color="221F1F"/>
                          <w:left w:val="single" w:sz="4" w:space="0" w:color="221F1F"/>
                          <w:bottom w:val="single" w:sz="4" w:space="0" w:color="221F1F"/>
                          <w:right w:val="single" w:sz="4" w:space="0" w:color="221F1F"/>
                        </w:tcBorders>
                      </w:tcPr>
                      <w:p w:rsidR="00EC49C4" w:rsidRDefault="00EC49C4">
                        <w:pPr>
                          <w:pStyle w:val="TableParagraph"/>
                          <w:jc w:val="center"/>
                          <w:rPr>
                            <w:sz w:val="24"/>
                          </w:rPr>
                        </w:pPr>
                        <w:r>
                          <w:rPr>
                            <w:sz w:val="24"/>
                          </w:rPr>
                          <w:t>1</w:t>
                        </w:r>
                      </w:p>
                    </w:tc>
                    <w:tc>
                      <w:tcPr>
                        <w:tcW w:w="700" w:type="dxa"/>
                        <w:tcBorders>
                          <w:top w:val="single" w:sz="4" w:space="0" w:color="221F1F"/>
                          <w:left w:val="single" w:sz="4" w:space="0" w:color="221F1F"/>
                          <w:bottom w:val="single" w:sz="4" w:space="0" w:color="221F1F"/>
                          <w:right w:val="nil"/>
                        </w:tcBorders>
                      </w:tcPr>
                      <w:p w:rsidR="00EC49C4" w:rsidRDefault="00EC49C4">
                        <w:pPr>
                          <w:pStyle w:val="TableParagraph"/>
                          <w:jc w:val="center"/>
                          <w:rPr>
                            <w:sz w:val="24"/>
                          </w:rPr>
                        </w:pPr>
                        <w:r>
                          <w:rPr>
                            <w:sz w:val="24"/>
                          </w:rPr>
                          <w:t>3</w:t>
                        </w:r>
                      </w:p>
                    </w:tc>
                  </w:tr>
                </w:tbl>
                <w:p w:rsidR="00EC49C4" w:rsidRDefault="00EC49C4">
                  <w:pPr>
                    <w:pStyle w:val="a3"/>
                    <w:spacing w:before="0"/>
                    <w:ind w:left="0" w:firstLine="0"/>
                    <w:jc w:val="left"/>
                  </w:pPr>
                </w:p>
              </w:txbxContent>
            </v:textbox>
            <w10:wrap anchorx="page" anchory="page"/>
          </v:shape>
        </w:pict>
      </w:r>
    </w:p>
    <w:p w:rsidR="00EA2E50" w:rsidRPr="00032942" w:rsidRDefault="00EA2E50">
      <w:pPr>
        <w:rPr>
          <w:sz w:val="17"/>
          <w:lang w:val="ru-RU"/>
        </w:rPr>
        <w:sectPr w:rsidR="00EA2E50" w:rsidRPr="00032942">
          <w:pgSz w:w="11910" w:h="16840"/>
          <w:pgMar w:top="940" w:right="0" w:bottom="280" w:left="1680" w:header="747" w:footer="0" w:gutter="0"/>
          <w:cols w:space="720"/>
        </w:sect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A2E50">
      <w:pPr>
        <w:pStyle w:val="a3"/>
        <w:spacing w:before="0"/>
        <w:ind w:left="0" w:firstLine="0"/>
        <w:jc w:val="left"/>
        <w:rPr>
          <w:sz w:val="20"/>
          <w:lang w:val="ru-RU"/>
        </w:rPr>
      </w:pPr>
    </w:p>
    <w:p w:rsidR="00EA2E50" w:rsidRPr="00032942" w:rsidRDefault="00EC49C4">
      <w:pPr>
        <w:pStyle w:val="a4"/>
        <w:numPr>
          <w:ilvl w:val="1"/>
          <w:numId w:val="9"/>
        </w:numPr>
        <w:tabs>
          <w:tab w:val="left" w:pos="1590"/>
        </w:tabs>
        <w:spacing w:before="205" w:line="360" w:lineRule="auto"/>
        <w:ind w:right="845" w:firstLine="708"/>
        <w:jc w:val="both"/>
        <w:rPr>
          <w:sz w:val="24"/>
          <w:lang w:val="ru-RU"/>
        </w:rPr>
      </w:pPr>
      <w:r>
        <w:pict>
          <v:shape id="_x0000_s1030" type="#_x0000_t202" style="position:absolute;left:0;text-align:left;margin-left:91.95pt;margin-top:-505.1pt;width:503.85pt;height:474.2pt;z-index:251684352;mso-position-horizontal-relative:page" filled="f" stroked="f">
            <v:textbox inset="0,0,0,0">
              <w:txbxContent>
                <w:tbl>
                  <w:tblPr>
                    <w:tblStyle w:val="TableNormal"/>
                    <w:tblW w:w="0" w:type="auto"/>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509"/>
                    <w:gridCol w:w="3593"/>
                    <w:gridCol w:w="709"/>
                    <w:gridCol w:w="708"/>
                    <w:gridCol w:w="569"/>
                    <w:gridCol w:w="708"/>
                    <w:gridCol w:w="567"/>
                    <w:gridCol w:w="700"/>
                  </w:tblGrid>
                  <w:tr w:rsidR="00EC49C4">
                    <w:trPr>
                      <w:trHeight w:hRule="exact" w:val="572"/>
                    </w:trPr>
                    <w:tc>
                      <w:tcPr>
                        <w:tcW w:w="2509" w:type="dxa"/>
                        <w:tcBorders>
                          <w:top w:val="nil"/>
                        </w:tcBorders>
                      </w:tcPr>
                      <w:p w:rsidR="00EC49C4" w:rsidRDefault="00EC49C4"/>
                    </w:tc>
                    <w:tc>
                      <w:tcPr>
                        <w:tcW w:w="3593" w:type="dxa"/>
                      </w:tcPr>
                      <w:p w:rsidR="00EC49C4" w:rsidRDefault="00EC49C4">
                        <w:pPr>
                          <w:pStyle w:val="TableParagraph"/>
                          <w:spacing w:line="273" w:lineRule="exact"/>
                          <w:ind w:left="-3"/>
                          <w:rPr>
                            <w:sz w:val="24"/>
                          </w:rPr>
                        </w:pPr>
                        <w:r>
                          <w:rPr>
                            <w:sz w:val="24"/>
                          </w:rPr>
                          <w:t>Информатика</w:t>
                        </w:r>
                      </w:p>
                    </w:tc>
                    <w:tc>
                      <w:tcPr>
                        <w:tcW w:w="709" w:type="dxa"/>
                      </w:tcPr>
                      <w:p w:rsidR="00EC49C4" w:rsidRDefault="00EC49C4"/>
                    </w:tc>
                    <w:tc>
                      <w:tcPr>
                        <w:tcW w:w="708" w:type="dxa"/>
                      </w:tcPr>
                      <w:p w:rsidR="00EC49C4" w:rsidRDefault="00EC49C4"/>
                    </w:tc>
                    <w:tc>
                      <w:tcPr>
                        <w:tcW w:w="569" w:type="dxa"/>
                      </w:tcPr>
                      <w:p w:rsidR="00EC49C4" w:rsidRDefault="00EC49C4">
                        <w:pPr>
                          <w:pStyle w:val="TableParagraph"/>
                          <w:spacing w:line="273" w:lineRule="exact"/>
                          <w:jc w:val="center"/>
                          <w:rPr>
                            <w:sz w:val="24"/>
                          </w:rPr>
                        </w:pPr>
                        <w:r>
                          <w:rPr>
                            <w:sz w:val="24"/>
                          </w:rPr>
                          <w:t>1</w:t>
                        </w:r>
                      </w:p>
                    </w:tc>
                    <w:tc>
                      <w:tcPr>
                        <w:tcW w:w="708" w:type="dxa"/>
                      </w:tcPr>
                      <w:p w:rsidR="00EC49C4" w:rsidRDefault="00EC49C4">
                        <w:pPr>
                          <w:pStyle w:val="TableParagraph"/>
                          <w:spacing w:line="273" w:lineRule="exact"/>
                          <w:ind w:right="5"/>
                          <w:jc w:val="center"/>
                          <w:rPr>
                            <w:sz w:val="24"/>
                          </w:rPr>
                        </w:pPr>
                        <w:r>
                          <w:rPr>
                            <w:sz w:val="24"/>
                          </w:rPr>
                          <w:t>1</w:t>
                        </w:r>
                      </w:p>
                    </w:tc>
                    <w:tc>
                      <w:tcPr>
                        <w:tcW w:w="567" w:type="dxa"/>
                      </w:tcPr>
                      <w:p w:rsidR="00EC49C4" w:rsidRDefault="00EC49C4">
                        <w:pPr>
                          <w:pStyle w:val="TableParagraph"/>
                          <w:spacing w:line="273" w:lineRule="exact"/>
                          <w:jc w:val="center"/>
                          <w:rPr>
                            <w:sz w:val="24"/>
                          </w:rPr>
                        </w:pPr>
                        <w:r>
                          <w:rPr>
                            <w:sz w:val="24"/>
                          </w:rPr>
                          <w:t>1</w:t>
                        </w:r>
                      </w:p>
                    </w:tc>
                    <w:tc>
                      <w:tcPr>
                        <w:tcW w:w="700" w:type="dxa"/>
                        <w:tcBorders>
                          <w:right w:val="nil"/>
                        </w:tcBorders>
                      </w:tcPr>
                      <w:p w:rsidR="00EC49C4" w:rsidRDefault="00EC49C4">
                        <w:pPr>
                          <w:pStyle w:val="TableParagraph"/>
                          <w:spacing w:line="273" w:lineRule="exact"/>
                          <w:jc w:val="center"/>
                          <w:rPr>
                            <w:sz w:val="24"/>
                          </w:rPr>
                        </w:pPr>
                        <w:r>
                          <w:rPr>
                            <w:sz w:val="24"/>
                          </w:rPr>
                          <w:t>3</w:t>
                        </w:r>
                      </w:p>
                    </w:tc>
                  </w:tr>
                  <w:tr w:rsidR="00EC49C4">
                    <w:trPr>
                      <w:trHeight w:hRule="exact" w:val="578"/>
                    </w:trPr>
                    <w:tc>
                      <w:tcPr>
                        <w:tcW w:w="2509" w:type="dxa"/>
                        <w:vMerge w:val="restart"/>
                      </w:tcPr>
                      <w:p w:rsidR="00EC49C4" w:rsidRDefault="00EC49C4">
                        <w:pPr>
                          <w:pStyle w:val="TableParagraph"/>
                          <w:spacing w:line="242" w:lineRule="auto"/>
                          <w:ind w:left="-1" w:right="133"/>
                          <w:rPr>
                            <w:sz w:val="24"/>
                          </w:rPr>
                        </w:pPr>
                        <w:r>
                          <w:rPr>
                            <w:sz w:val="24"/>
                          </w:rPr>
                          <w:t>Общественно-научные предметы</w:t>
                        </w:r>
                      </w:p>
                    </w:tc>
                    <w:tc>
                      <w:tcPr>
                        <w:tcW w:w="3593" w:type="dxa"/>
                      </w:tcPr>
                      <w:p w:rsidR="00EC49C4" w:rsidRDefault="00EC49C4">
                        <w:pPr>
                          <w:pStyle w:val="TableParagraph"/>
                          <w:ind w:left="-3"/>
                          <w:rPr>
                            <w:sz w:val="24"/>
                          </w:rPr>
                        </w:pPr>
                        <w:r>
                          <w:rPr>
                            <w:sz w:val="24"/>
                          </w:rPr>
                          <w:t>История</w:t>
                        </w:r>
                      </w:p>
                    </w:tc>
                    <w:tc>
                      <w:tcPr>
                        <w:tcW w:w="709" w:type="dxa"/>
                      </w:tcPr>
                      <w:p w:rsidR="00EC49C4" w:rsidRDefault="00EC49C4">
                        <w:pPr>
                          <w:pStyle w:val="TableParagraph"/>
                          <w:ind w:right="1"/>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jc w:val="center"/>
                          <w:rPr>
                            <w:sz w:val="24"/>
                          </w:rPr>
                        </w:pPr>
                        <w:r>
                          <w:rPr>
                            <w:sz w:val="24"/>
                          </w:rPr>
                          <w:t>2</w:t>
                        </w:r>
                      </w:p>
                    </w:tc>
                    <w:tc>
                      <w:tcPr>
                        <w:tcW w:w="708" w:type="dxa"/>
                      </w:tcPr>
                      <w:p w:rsidR="00EC49C4" w:rsidRDefault="00EC49C4">
                        <w:pPr>
                          <w:pStyle w:val="TableParagraph"/>
                          <w:ind w:right="5"/>
                          <w:jc w:val="center"/>
                          <w:rPr>
                            <w:sz w:val="24"/>
                          </w:rPr>
                        </w:pPr>
                        <w:r>
                          <w:rPr>
                            <w:sz w:val="24"/>
                          </w:rPr>
                          <w:t>2</w:t>
                        </w:r>
                      </w:p>
                    </w:tc>
                    <w:tc>
                      <w:tcPr>
                        <w:tcW w:w="567" w:type="dxa"/>
                      </w:tcPr>
                      <w:p w:rsidR="00EC49C4" w:rsidRDefault="00EC49C4">
                        <w:pPr>
                          <w:pStyle w:val="TableParagraph"/>
                          <w:jc w:val="center"/>
                          <w:rPr>
                            <w:sz w:val="24"/>
                          </w:rPr>
                        </w:pPr>
                        <w:r>
                          <w:rPr>
                            <w:sz w:val="24"/>
                          </w:rPr>
                          <w:t>2</w:t>
                        </w:r>
                      </w:p>
                    </w:tc>
                    <w:tc>
                      <w:tcPr>
                        <w:tcW w:w="700" w:type="dxa"/>
                        <w:tcBorders>
                          <w:right w:val="nil"/>
                        </w:tcBorders>
                      </w:tcPr>
                      <w:p w:rsidR="00EC49C4" w:rsidRDefault="00EC49C4">
                        <w:pPr>
                          <w:pStyle w:val="TableParagraph"/>
                          <w:ind w:left="227"/>
                          <w:rPr>
                            <w:sz w:val="24"/>
                          </w:rPr>
                        </w:pPr>
                        <w:r>
                          <w:rPr>
                            <w:sz w:val="24"/>
                          </w:rPr>
                          <w:t>10</w:t>
                        </w:r>
                      </w:p>
                    </w:tc>
                  </w:tr>
                  <w:tr w:rsidR="00EC49C4">
                    <w:trPr>
                      <w:trHeight w:hRule="exact" w:val="482"/>
                    </w:trPr>
                    <w:tc>
                      <w:tcPr>
                        <w:tcW w:w="2509" w:type="dxa"/>
                        <w:vMerge/>
                      </w:tcPr>
                      <w:p w:rsidR="00EC49C4" w:rsidRDefault="00EC49C4"/>
                    </w:tc>
                    <w:tc>
                      <w:tcPr>
                        <w:tcW w:w="3593" w:type="dxa"/>
                      </w:tcPr>
                      <w:p w:rsidR="00EC49C4" w:rsidRDefault="00EC49C4">
                        <w:pPr>
                          <w:pStyle w:val="TableParagraph"/>
                          <w:ind w:left="-3"/>
                          <w:rPr>
                            <w:sz w:val="24"/>
                          </w:rPr>
                        </w:pPr>
                        <w:r>
                          <w:rPr>
                            <w:sz w:val="24"/>
                          </w:rPr>
                          <w:t>Обществознание</w:t>
                        </w:r>
                      </w:p>
                    </w:tc>
                    <w:tc>
                      <w:tcPr>
                        <w:tcW w:w="709" w:type="dxa"/>
                      </w:tcPr>
                      <w:p w:rsidR="00EC49C4" w:rsidRDefault="00EC49C4"/>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jc w:val="center"/>
                          <w:rPr>
                            <w:sz w:val="24"/>
                          </w:rPr>
                        </w:pPr>
                        <w:r>
                          <w:rPr>
                            <w:sz w:val="24"/>
                          </w:rPr>
                          <w:t>1</w:t>
                        </w:r>
                      </w:p>
                    </w:tc>
                    <w:tc>
                      <w:tcPr>
                        <w:tcW w:w="708" w:type="dxa"/>
                      </w:tcPr>
                      <w:p w:rsidR="00EC49C4" w:rsidRDefault="00EC49C4">
                        <w:pPr>
                          <w:pStyle w:val="TableParagraph"/>
                          <w:ind w:right="5"/>
                          <w:jc w:val="center"/>
                          <w:rPr>
                            <w:sz w:val="24"/>
                          </w:rPr>
                        </w:pPr>
                        <w:r>
                          <w:rPr>
                            <w:sz w:val="24"/>
                          </w:rPr>
                          <w:t>1</w:t>
                        </w:r>
                      </w:p>
                    </w:tc>
                    <w:tc>
                      <w:tcPr>
                        <w:tcW w:w="567" w:type="dxa"/>
                      </w:tcPr>
                      <w:p w:rsidR="00EC49C4" w:rsidRDefault="00EC49C4">
                        <w:pPr>
                          <w:pStyle w:val="TableParagraph"/>
                          <w:jc w:val="center"/>
                          <w:rPr>
                            <w:sz w:val="24"/>
                          </w:rPr>
                        </w:pPr>
                        <w:r>
                          <w:rPr>
                            <w:sz w:val="24"/>
                          </w:rPr>
                          <w:t>1</w:t>
                        </w:r>
                      </w:p>
                    </w:tc>
                    <w:tc>
                      <w:tcPr>
                        <w:tcW w:w="700" w:type="dxa"/>
                        <w:tcBorders>
                          <w:right w:val="nil"/>
                        </w:tcBorders>
                      </w:tcPr>
                      <w:p w:rsidR="00EC49C4" w:rsidRDefault="00EC49C4">
                        <w:pPr>
                          <w:pStyle w:val="TableParagraph"/>
                          <w:jc w:val="center"/>
                          <w:rPr>
                            <w:sz w:val="24"/>
                          </w:rPr>
                        </w:pPr>
                        <w:r>
                          <w:rPr>
                            <w:sz w:val="24"/>
                          </w:rPr>
                          <w:t>4</w:t>
                        </w:r>
                      </w:p>
                    </w:tc>
                  </w:tr>
                  <w:tr w:rsidR="00EC49C4">
                    <w:trPr>
                      <w:trHeight w:hRule="exact" w:val="365"/>
                    </w:trPr>
                    <w:tc>
                      <w:tcPr>
                        <w:tcW w:w="2509" w:type="dxa"/>
                        <w:vMerge/>
                      </w:tcPr>
                      <w:p w:rsidR="00EC49C4" w:rsidRDefault="00EC49C4"/>
                    </w:tc>
                    <w:tc>
                      <w:tcPr>
                        <w:tcW w:w="3593" w:type="dxa"/>
                      </w:tcPr>
                      <w:p w:rsidR="00EC49C4" w:rsidRDefault="00EC49C4">
                        <w:pPr>
                          <w:pStyle w:val="TableParagraph"/>
                          <w:spacing w:line="273" w:lineRule="exact"/>
                          <w:ind w:left="-3"/>
                          <w:rPr>
                            <w:sz w:val="24"/>
                          </w:rPr>
                        </w:pPr>
                        <w:r>
                          <w:rPr>
                            <w:sz w:val="24"/>
                          </w:rPr>
                          <w:t>География</w:t>
                        </w:r>
                      </w:p>
                    </w:tc>
                    <w:tc>
                      <w:tcPr>
                        <w:tcW w:w="709" w:type="dxa"/>
                      </w:tcPr>
                      <w:p w:rsidR="00EC49C4" w:rsidRDefault="00EC49C4">
                        <w:pPr>
                          <w:pStyle w:val="TableParagraph"/>
                          <w:spacing w:line="273" w:lineRule="exact"/>
                          <w:ind w:right="1"/>
                          <w:jc w:val="center"/>
                          <w:rPr>
                            <w:sz w:val="24"/>
                          </w:rPr>
                        </w:pPr>
                        <w:r>
                          <w:rPr>
                            <w:sz w:val="24"/>
                          </w:rPr>
                          <w:t>1</w:t>
                        </w:r>
                      </w:p>
                    </w:tc>
                    <w:tc>
                      <w:tcPr>
                        <w:tcW w:w="708" w:type="dxa"/>
                      </w:tcPr>
                      <w:p w:rsidR="00EC49C4" w:rsidRDefault="00EC49C4">
                        <w:pPr>
                          <w:pStyle w:val="TableParagraph"/>
                          <w:spacing w:line="273" w:lineRule="exact"/>
                          <w:jc w:val="center"/>
                          <w:rPr>
                            <w:sz w:val="24"/>
                          </w:rPr>
                        </w:pPr>
                        <w:r>
                          <w:rPr>
                            <w:sz w:val="24"/>
                          </w:rPr>
                          <w:t>1</w:t>
                        </w:r>
                      </w:p>
                    </w:tc>
                    <w:tc>
                      <w:tcPr>
                        <w:tcW w:w="569" w:type="dxa"/>
                      </w:tcPr>
                      <w:p w:rsidR="00EC49C4" w:rsidRDefault="00EC49C4">
                        <w:pPr>
                          <w:pStyle w:val="TableParagraph"/>
                          <w:spacing w:line="273" w:lineRule="exact"/>
                          <w:jc w:val="center"/>
                          <w:rPr>
                            <w:sz w:val="24"/>
                          </w:rPr>
                        </w:pPr>
                        <w:r>
                          <w:rPr>
                            <w:sz w:val="24"/>
                          </w:rPr>
                          <w:t>2</w:t>
                        </w:r>
                      </w:p>
                    </w:tc>
                    <w:tc>
                      <w:tcPr>
                        <w:tcW w:w="708" w:type="dxa"/>
                      </w:tcPr>
                      <w:p w:rsidR="00EC49C4" w:rsidRDefault="00EC49C4">
                        <w:pPr>
                          <w:pStyle w:val="TableParagraph"/>
                          <w:spacing w:line="273" w:lineRule="exact"/>
                          <w:ind w:right="5"/>
                          <w:jc w:val="center"/>
                          <w:rPr>
                            <w:sz w:val="24"/>
                          </w:rPr>
                        </w:pPr>
                        <w:r>
                          <w:rPr>
                            <w:sz w:val="24"/>
                          </w:rPr>
                          <w:t>2</w:t>
                        </w:r>
                      </w:p>
                    </w:tc>
                    <w:tc>
                      <w:tcPr>
                        <w:tcW w:w="567" w:type="dxa"/>
                      </w:tcPr>
                      <w:p w:rsidR="00EC49C4" w:rsidRDefault="00EC49C4">
                        <w:pPr>
                          <w:pStyle w:val="TableParagraph"/>
                          <w:spacing w:line="273" w:lineRule="exact"/>
                          <w:jc w:val="center"/>
                          <w:rPr>
                            <w:sz w:val="24"/>
                          </w:rPr>
                        </w:pPr>
                        <w:r>
                          <w:rPr>
                            <w:sz w:val="24"/>
                          </w:rPr>
                          <w:t>2</w:t>
                        </w:r>
                      </w:p>
                    </w:tc>
                    <w:tc>
                      <w:tcPr>
                        <w:tcW w:w="700" w:type="dxa"/>
                        <w:tcBorders>
                          <w:right w:val="nil"/>
                        </w:tcBorders>
                      </w:tcPr>
                      <w:p w:rsidR="00EC49C4" w:rsidRDefault="00EC49C4">
                        <w:pPr>
                          <w:pStyle w:val="TableParagraph"/>
                          <w:spacing w:line="273" w:lineRule="exact"/>
                          <w:jc w:val="center"/>
                          <w:rPr>
                            <w:sz w:val="24"/>
                          </w:rPr>
                        </w:pPr>
                        <w:r>
                          <w:rPr>
                            <w:sz w:val="24"/>
                          </w:rPr>
                          <w:t>8</w:t>
                        </w:r>
                      </w:p>
                    </w:tc>
                  </w:tr>
                  <w:tr w:rsidR="00EC49C4">
                    <w:trPr>
                      <w:trHeight w:hRule="exact" w:val="307"/>
                    </w:trPr>
                    <w:tc>
                      <w:tcPr>
                        <w:tcW w:w="2509" w:type="dxa"/>
                        <w:vMerge w:val="restart"/>
                      </w:tcPr>
                      <w:p w:rsidR="00EC49C4" w:rsidRDefault="00EC49C4">
                        <w:pPr>
                          <w:pStyle w:val="TableParagraph"/>
                          <w:spacing w:line="242" w:lineRule="auto"/>
                          <w:ind w:right="334"/>
                          <w:rPr>
                            <w:sz w:val="24"/>
                          </w:rPr>
                        </w:pPr>
                        <w:r>
                          <w:rPr>
                            <w:sz w:val="24"/>
                          </w:rPr>
                          <w:t>Естественнонаучные предметы</w:t>
                        </w:r>
                      </w:p>
                    </w:tc>
                    <w:tc>
                      <w:tcPr>
                        <w:tcW w:w="3593" w:type="dxa"/>
                      </w:tcPr>
                      <w:p w:rsidR="00EC49C4" w:rsidRDefault="00EC49C4">
                        <w:pPr>
                          <w:pStyle w:val="TableParagraph"/>
                          <w:ind w:left="-3"/>
                          <w:rPr>
                            <w:sz w:val="24"/>
                          </w:rPr>
                        </w:pPr>
                        <w:r>
                          <w:rPr>
                            <w:sz w:val="24"/>
                          </w:rPr>
                          <w:t>Физика</w:t>
                        </w:r>
                      </w:p>
                    </w:tc>
                    <w:tc>
                      <w:tcPr>
                        <w:tcW w:w="709" w:type="dxa"/>
                      </w:tcPr>
                      <w:p w:rsidR="00EC49C4" w:rsidRDefault="00EC49C4"/>
                    </w:tc>
                    <w:tc>
                      <w:tcPr>
                        <w:tcW w:w="708" w:type="dxa"/>
                      </w:tcPr>
                      <w:p w:rsidR="00EC49C4" w:rsidRDefault="00EC49C4"/>
                    </w:tc>
                    <w:tc>
                      <w:tcPr>
                        <w:tcW w:w="569" w:type="dxa"/>
                      </w:tcPr>
                      <w:p w:rsidR="00EC49C4" w:rsidRDefault="00EC49C4">
                        <w:pPr>
                          <w:pStyle w:val="TableParagraph"/>
                          <w:jc w:val="center"/>
                          <w:rPr>
                            <w:sz w:val="24"/>
                          </w:rPr>
                        </w:pPr>
                        <w:r>
                          <w:rPr>
                            <w:sz w:val="24"/>
                          </w:rPr>
                          <w:t>2</w:t>
                        </w:r>
                      </w:p>
                    </w:tc>
                    <w:tc>
                      <w:tcPr>
                        <w:tcW w:w="708" w:type="dxa"/>
                      </w:tcPr>
                      <w:p w:rsidR="00EC49C4" w:rsidRDefault="00EC49C4">
                        <w:pPr>
                          <w:pStyle w:val="TableParagraph"/>
                          <w:ind w:right="5"/>
                          <w:jc w:val="center"/>
                          <w:rPr>
                            <w:sz w:val="24"/>
                          </w:rPr>
                        </w:pPr>
                        <w:r>
                          <w:rPr>
                            <w:sz w:val="24"/>
                          </w:rPr>
                          <w:t>2</w:t>
                        </w:r>
                      </w:p>
                    </w:tc>
                    <w:tc>
                      <w:tcPr>
                        <w:tcW w:w="567" w:type="dxa"/>
                      </w:tcPr>
                      <w:p w:rsidR="00EC49C4" w:rsidRDefault="00EC49C4">
                        <w:pPr>
                          <w:pStyle w:val="TableParagraph"/>
                          <w:jc w:val="center"/>
                          <w:rPr>
                            <w:sz w:val="24"/>
                          </w:rPr>
                        </w:pPr>
                        <w:r>
                          <w:rPr>
                            <w:sz w:val="24"/>
                          </w:rPr>
                          <w:t>3</w:t>
                        </w:r>
                      </w:p>
                    </w:tc>
                    <w:tc>
                      <w:tcPr>
                        <w:tcW w:w="700" w:type="dxa"/>
                        <w:tcBorders>
                          <w:right w:val="nil"/>
                        </w:tcBorders>
                      </w:tcPr>
                      <w:p w:rsidR="00EC49C4" w:rsidRDefault="00EC49C4">
                        <w:pPr>
                          <w:pStyle w:val="TableParagraph"/>
                          <w:jc w:val="center"/>
                          <w:rPr>
                            <w:sz w:val="24"/>
                          </w:rPr>
                        </w:pPr>
                        <w:r>
                          <w:rPr>
                            <w:sz w:val="24"/>
                          </w:rPr>
                          <w:t>7</w:t>
                        </w:r>
                      </w:p>
                    </w:tc>
                  </w:tr>
                  <w:tr w:rsidR="00EC49C4">
                    <w:trPr>
                      <w:trHeight w:hRule="exact" w:val="310"/>
                    </w:trPr>
                    <w:tc>
                      <w:tcPr>
                        <w:tcW w:w="2509" w:type="dxa"/>
                        <w:vMerge/>
                      </w:tcPr>
                      <w:p w:rsidR="00EC49C4" w:rsidRDefault="00EC49C4"/>
                    </w:tc>
                    <w:tc>
                      <w:tcPr>
                        <w:tcW w:w="3593" w:type="dxa"/>
                      </w:tcPr>
                      <w:p w:rsidR="00EC49C4" w:rsidRDefault="00EC49C4">
                        <w:pPr>
                          <w:pStyle w:val="TableParagraph"/>
                          <w:spacing w:line="273" w:lineRule="exact"/>
                          <w:ind w:left="-3"/>
                          <w:rPr>
                            <w:sz w:val="24"/>
                          </w:rPr>
                        </w:pPr>
                        <w:r>
                          <w:rPr>
                            <w:sz w:val="24"/>
                          </w:rPr>
                          <w:t>Химия</w:t>
                        </w:r>
                      </w:p>
                    </w:tc>
                    <w:tc>
                      <w:tcPr>
                        <w:tcW w:w="709" w:type="dxa"/>
                      </w:tcPr>
                      <w:p w:rsidR="00EC49C4" w:rsidRDefault="00EC49C4"/>
                    </w:tc>
                    <w:tc>
                      <w:tcPr>
                        <w:tcW w:w="708" w:type="dxa"/>
                      </w:tcPr>
                      <w:p w:rsidR="00EC49C4" w:rsidRDefault="00EC49C4"/>
                    </w:tc>
                    <w:tc>
                      <w:tcPr>
                        <w:tcW w:w="569" w:type="dxa"/>
                      </w:tcPr>
                      <w:p w:rsidR="00EC49C4" w:rsidRDefault="00EC49C4"/>
                    </w:tc>
                    <w:tc>
                      <w:tcPr>
                        <w:tcW w:w="708" w:type="dxa"/>
                      </w:tcPr>
                      <w:p w:rsidR="00EC49C4" w:rsidRDefault="00EC49C4">
                        <w:pPr>
                          <w:pStyle w:val="TableParagraph"/>
                          <w:spacing w:line="273" w:lineRule="exact"/>
                          <w:ind w:right="5"/>
                          <w:jc w:val="center"/>
                          <w:rPr>
                            <w:sz w:val="24"/>
                          </w:rPr>
                        </w:pPr>
                        <w:r>
                          <w:rPr>
                            <w:sz w:val="24"/>
                          </w:rPr>
                          <w:t>2</w:t>
                        </w:r>
                      </w:p>
                    </w:tc>
                    <w:tc>
                      <w:tcPr>
                        <w:tcW w:w="567" w:type="dxa"/>
                      </w:tcPr>
                      <w:p w:rsidR="00EC49C4" w:rsidRDefault="00EC49C4">
                        <w:pPr>
                          <w:pStyle w:val="TableParagraph"/>
                          <w:spacing w:line="273" w:lineRule="exact"/>
                          <w:jc w:val="center"/>
                          <w:rPr>
                            <w:sz w:val="24"/>
                          </w:rPr>
                        </w:pPr>
                        <w:r>
                          <w:rPr>
                            <w:sz w:val="24"/>
                          </w:rPr>
                          <w:t>2</w:t>
                        </w:r>
                      </w:p>
                    </w:tc>
                    <w:tc>
                      <w:tcPr>
                        <w:tcW w:w="700" w:type="dxa"/>
                        <w:tcBorders>
                          <w:right w:val="nil"/>
                        </w:tcBorders>
                      </w:tcPr>
                      <w:p w:rsidR="00EC49C4" w:rsidRDefault="00EC49C4">
                        <w:pPr>
                          <w:pStyle w:val="TableParagraph"/>
                          <w:spacing w:line="273" w:lineRule="exact"/>
                          <w:jc w:val="center"/>
                          <w:rPr>
                            <w:sz w:val="24"/>
                          </w:rPr>
                        </w:pPr>
                        <w:r>
                          <w:rPr>
                            <w:sz w:val="24"/>
                          </w:rPr>
                          <w:t>4</w:t>
                        </w:r>
                      </w:p>
                    </w:tc>
                  </w:tr>
                  <w:tr w:rsidR="00EC49C4">
                    <w:trPr>
                      <w:trHeight w:hRule="exact" w:val="310"/>
                    </w:trPr>
                    <w:tc>
                      <w:tcPr>
                        <w:tcW w:w="2509" w:type="dxa"/>
                        <w:vMerge/>
                      </w:tcPr>
                      <w:p w:rsidR="00EC49C4" w:rsidRDefault="00EC49C4"/>
                    </w:tc>
                    <w:tc>
                      <w:tcPr>
                        <w:tcW w:w="3593" w:type="dxa"/>
                      </w:tcPr>
                      <w:p w:rsidR="00EC49C4" w:rsidRDefault="00EC49C4">
                        <w:pPr>
                          <w:pStyle w:val="TableParagraph"/>
                          <w:ind w:left="-3"/>
                          <w:rPr>
                            <w:sz w:val="24"/>
                          </w:rPr>
                        </w:pPr>
                        <w:r>
                          <w:rPr>
                            <w:sz w:val="24"/>
                          </w:rPr>
                          <w:t>Биология</w:t>
                        </w:r>
                      </w:p>
                    </w:tc>
                    <w:tc>
                      <w:tcPr>
                        <w:tcW w:w="709" w:type="dxa"/>
                      </w:tcPr>
                      <w:p w:rsidR="00EC49C4" w:rsidRDefault="00EC49C4">
                        <w:pPr>
                          <w:pStyle w:val="TableParagraph"/>
                          <w:ind w:right="1"/>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jc w:val="center"/>
                          <w:rPr>
                            <w:sz w:val="24"/>
                          </w:rPr>
                        </w:pPr>
                        <w:r>
                          <w:rPr>
                            <w:sz w:val="24"/>
                          </w:rPr>
                          <w:t>1</w:t>
                        </w:r>
                      </w:p>
                    </w:tc>
                    <w:tc>
                      <w:tcPr>
                        <w:tcW w:w="708" w:type="dxa"/>
                      </w:tcPr>
                      <w:p w:rsidR="00EC49C4" w:rsidRDefault="00EC49C4">
                        <w:pPr>
                          <w:pStyle w:val="TableParagraph"/>
                          <w:ind w:right="5"/>
                          <w:jc w:val="center"/>
                          <w:rPr>
                            <w:sz w:val="24"/>
                          </w:rPr>
                        </w:pPr>
                        <w:r>
                          <w:rPr>
                            <w:sz w:val="24"/>
                          </w:rPr>
                          <w:t>2</w:t>
                        </w:r>
                      </w:p>
                    </w:tc>
                    <w:tc>
                      <w:tcPr>
                        <w:tcW w:w="567" w:type="dxa"/>
                      </w:tcPr>
                      <w:p w:rsidR="00EC49C4" w:rsidRDefault="00EC49C4">
                        <w:pPr>
                          <w:pStyle w:val="TableParagraph"/>
                          <w:jc w:val="center"/>
                          <w:rPr>
                            <w:sz w:val="24"/>
                          </w:rPr>
                        </w:pPr>
                        <w:r>
                          <w:rPr>
                            <w:sz w:val="24"/>
                          </w:rPr>
                          <w:t>2</w:t>
                        </w:r>
                      </w:p>
                    </w:tc>
                    <w:tc>
                      <w:tcPr>
                        <w:tcW w:w="700" w:type="dxa"/>
                        <w:tcBorders>
                          <w:right w:val="nil"/>
                        </w:tcBorders>
                      </w:tcPr>
                      <w:p w:rsidR="00EC49C4" w:rsidRDefault="00EC49C4">
                        <w:pPr>
                          <w:pStyle w:val="TableParagraph"/>
                          <w:jc w:val="center"/>
                          <w:rPr>
                            <w:sz w:val="24"/>
                          </w:rPr>
                        </w:pPr>
                        <w:r>
                          <w:rPr>
                            <w:sz w:val="24"/>
                          </w:rPr>
                          <w:t>7</w:t>
                        </w:r>
                      </w:p>
                    </w:tc>
                  </w:tr>
                  <w:tr w:rsidR="00EC49C4">
                    <w:trPr>
                      <w:trHeight w:hRule="exact" w:val="1201"/>
                    </w:trPr>
                    <w:tc>
                      <w:tcPr>
                        <w:tcW w:w="2509" w:type="dxa"/>
                      </w:tcPr>
                      <w:p w:rsidR="00EC49C4" w:rsidRPr="00032942" w:rsidRDefault="00EC49C4">
                        <w:pPr>
                          <w:pStyle w:val="TableParagraph"/>
                          <w:spacing w:line="240" w:lineRule="auto"/>
                          <w:rPr>
                            <w:sz w:val="24"/>
                            <w:lang w:val="ru-RU"/>
                          </w:rPr>
                        </w:pPr>
                        <w:r w:rsidRPr="00032942">
                          <w:rPr>
                            <w:sz w:val="24"/>
                            <w:lang w:val="ru-RU"/>
                          </w:rPr>
                          <w:t>Основы духовно- нравственной культуры народов России</w:t>
                        </w:r>
                      </w:p>
                    </w:tc>
                    <w:tc>
                      <w:tcPr>
                        <w:tcW w:w="3593" w:type="dxa"/>
                      </w:tcPr>
                      <w:p w:rsidR="00EC49C4" w:rsidRPr="00032942" w:rsidRDefault="00EC49C4">
                        <w:pPr>
                          <w:pStyle w:val="TableParagraph"/>
                          <w:spacing w:line="242" w:lineRule="auto"/>
                          <w:ind w:left="-3" w:right="375"/>
                          <w:rPr>
                            <w:sz w:val="24"/>
                            <w:lang w:val="ru-RU"/>
                          </w:rPr>
                        </w:pPr>
                        <w:r w:rsidRPr="00032942">
                          <w:rPr>
                            <w:sz w:val="24"/>
                            <w:lang w:val="ru-RU"/>
                          </w:rPr>
                          <w:t>Основы духовно-нравственной культуры народов России</w:t>
                        </w:r>
                      </w:p>
                    </w:tc>
                    <w:tc>
                      <w:tcPr>
                        <w:tcW w:w="709" w:type="dxa"/>
                      </w:tcPr>
                      <w:p w:rsidR="00EC49C4" w:rsidRDefault="00EC49C4">
                        <w:pPr>
                          <w:pStyle w:val="TableParagraph"/>
                          <w:ind w:right="1"/>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tc>
                    <w:tc>
                      <w:tcPr>
                        <w:tcW w:w="708" w:type="dxa"/>
                      </w:tcPr>
                      <w:p w:rsidR="00EC49C4" w:rsidRDefault="00EC49C4"/>
                    </w:tc>
                    <w:tc>
                      <w:tcPr>
                        <w:tcW w:w="567" w:type="dxa"/>
                      </w:tcPr>
                      <w:p w:rsidR="00EC49C4" w:rsidRDefault="00EC49C4"/>
                    </w:tc>
                    <w:tc>
                      <w:tcPr>
                        <w:tcW w:w="700" w:type="dxa"/>
                        <w:tcBorders>
                          <w:right w:val="nil"/>
                        </w:tcBorders>
                      </w:tcPr>
                      <w:p w:rsidR="00EC49C4" w:rsidRDefault="00EC49C4">
                        <w:pPr>
                          <w:pStyle w:val="TableParagraph"/>
                          <w:jc w:val="center"/>
                          <w:rPr>
                            <w:sz w:val="24"/>
                          </w:rPr>
                        </w:pPr>
                        <w:r>
                          <w:rPr>
                            <w:sz w:val="24"/>
                          </w:rPr>
                          <w:t>2</w:t>
                        </w:r>
                      </w:p>
                    </w:tc>
                  </w:tr>
                  <w:tr w:rsidR="00EC49C4">
                    <w:trPr>
                      <w:trHeight w:hRule="exact" w:val="307"/>
                    </w:trPr>
                    <w:tc>
                      <w:tcPr>
                        <w:tcW w:w="2509" w:type="dxa"/>
                        <w:vMerge w:val="restart"/>
                      </w:tcPr>
                      <w:p w:rsidR="00EC49C4" w:rsidRDefault="00EC49C4">
                        <w:pPr>
                          <w:pStyle w:val="TableParagraph"/>
                          <w:rPr>
                            <w:sz w:val="24"/>
                          </w:rPr>
                        </w:pPr>
                        <w:r>
                          <w:rPr>
                            <w:sz w:val="24"/>
                          </w:rPr>
                          <w:t>Искусство</w:t>
                        </w:r>
                      </w:p>
                    </w:tc>
                    <w:tc>
                      <w:tcPr>
                        <w:tcW w:w="3593" w:type="dxa"/>
                      </w:tcPr>
                      <w:p w:rsidR="00EC49C4" w:rsidRDefault="00EC49C4">
                        <w:pPr>
                          <w:pStyle w:val="TableParagraph"/>
                          <w:ind w:left="-3"/>
                          <w:rPr>
                            <w:sz w:val="24"/>
                          </w:rPr>
                        </w:pPr>
                        <w:r>
                          <w:rPr>
                            <w:sz w:val="24"/>
                          </w:rPr>
                          <w:t>Изобразительное искусство</w:t>
                        </w:r>
                      </w:p>
                    </w:tc>
                    <w:tc>
                      <w:tcPr>
                        <w:tcW w:w="709" w:type="dxa"/>
                      </w:tcPr>
                      <w:p w:rsidR="00EC49C4" w:rsidRDefault="00EC49C4">
                        <w:pPr>
                          <w:pStyle w:val="TableParagraph"/>
                          <w:ind w:right="1"/>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jc w:val="center"/>
                          <w:rPr>
                            <w:sz w:val="24"/>
                          </w:rPr>
                        </w:pPr>
                        <w:r>
                          <w:rPr>
                            <w:sz w:val="24"/>
                          </w:rPr>
                          <w:t>1</w:t>
                        </w:r>
                      </w:p>
                    </w:tc>
                    <w:tc>
                      <w:tcPr>
                        <w:tcW w:w="708" w:type="dxa"/>
                      </w:tcPr>
                      <w:p w:rsidR="00EC49C4" w:rsidRDefault="00EC49C4"/>
                    </w:tc>
                    <w:tc>
                      <w:tcPr>
                        <w:tcW w:w="567" w:type="dxa"/>
                      </w:tcPr>
                      <w:p w:rsidR="00EC49C4" w:rsidRDefault="00EC49C4"/>
                    </w:tc>
                    <w:tc>
                      <w:tcPr>
                        <w:tcW w:w="700" w:type="dxa"/>
                        <w:tcBorders>
                          <w:right w:val="nil"/>
                        </w:tcBorders>
                      </w:tcPr>
                      <w:p w:rsidR="00EC49C4" w:rsidRDefault="00EC49C4">
                        <w:pPr>
                          <w:pStyle w:val="TableParagraph"/>
                          <w:jc w:val="center"/>
                          <w:rPr>
                            <w:sz w:val="24"/>
                          </w:rPr>
                        </w:pPr>
                        <w:r>
                          <w:rPr>
                            <w:sz w:val="24"/>
                          </w:rPr>
                          <w:t>3</w:t>
                        </w:r>
                      </w:p>
                    </w:tc>
                  </w:tr>
                  <w:tr w:rsidR="00EC49C4">
                    <w:trPr>
                      <w:trHeight w:hRule="exact" w:val="310"/>
                    </w:trPr>
                    <w:tc>
                      <w:tcPr>
                        <w:tcW w:w="2509" w:type="dxa"/>
                        <w:vMerge/>
                      </w:tcPr>
                      <w:p w:rsidR="00EC49C4" w:rsidRDefault="00EC49C4"/>
                    </w:tc>
                    <w:tc>
                      <w:tcPr>
                        <w:tcW w:w="3593" w:type="dxa"/>
                      </w:tcPr>
                      <w:p w:rsidR="00EC49C4" w:rsidRDefault="00EC49C4">
                        <w:pPr>
                          <w:pStyle w:val="TableParagraph"/>
                          <w:ind w:left="-3"/>
                          <w:rPr>
                            <w:sz w:val="24"/>
                          </w:rPr>
                        </w:pPr>
                        <w:r>
                          <w:rPr>
                            <w:sz w:val="24"/>
                          </w:rPr>
                          <w:t>Музыка</w:t>
                        </w:r>
                      </w:p>
                    </w:tc>
                    <w:tc>
                      <w:tcPr>
                        <w:tcW w:w="709" w:type="dxa"/>
                      </w:tcPr>
                      <w:p w:rsidR="00EC49C4" w:rsidRDefault="00EC49C4">
                        <w:pPr>
                          <w:pStyle w:val="TableParagraph"/>
                          <w:ind w:right="1"/>
                          <w:jc w:val="center"/>
                          <w:rPr>
                            <w:sz w:val="24"/>
                          </w:rPr>
                        </w:pPr>
                        <w:r>
                          <w:rPr>
                            <w:sz w:val="24"/>
                          </w:rPr>
                          <w:t>1</w:t>
                        </w:r>
                      </w:p>
                    </w:tc>
                    <w:tc>
                      <w:tcPr>
                        <w:tcW w:w="708" w:type="dxa"/>
                      </w:tcPr>
                      <w:p w:rsidR="00EC49C4" w:rsidRDefault="00EC49C4">
                        <w:pPr>
                          <w:pStyle w:val="TableParagraph"/>
                          <w:jc w:val="center"/>
                          <w:rPr>
                            <w:sz w:val="24"/>
                          </w:rPr>
                        </w:pPr>
                        <w:r>
                          <w:rPr>
                            <w:sz w:val="24"/>
                          </w:rPr>
                          <w:t>1</w:t>
                        </w:r>
                      </w:p>
                    </w:tc>
                    <w:tc>
                      <w:tcPr>
                        <w:tcW w:w="569" w:type="dxa"/>
                      </w:tcPr>
                      <w:p w:rsidR="00EC49C4" w:rsidRDefault="00EC49C4">
                        <w:pPr>
                          <w:pStyle w:val="TableParagraph"/>
                          <w:jc w:val="center"/>
                          <w:rPr>
                            <w:sz w:val="24"/>
                          </w:rPr>
                        </w:pPr>
                        <w:r>
                          <w:rPr>
                            <w:sz w:val="24"/>
                          </w:rPr>
                          <w:t>1</w:t>
                        </w:r>
                      </w:p>
                    </w:tc>
                    <w:tc>
                      <w:tcPr>
                        <w:tcW w:w="708" w:type="dxa"/>
                      </w:tcPr>
                      <w:p w:rsidR="00EC49C4" w:rsidRDefault="00EC49C4">
                        <w:pPr>
                          <w:pStyle w:val="TableParagraph"/>
                          <w:ind w:right="5"/>
                          <w:jc w:val="center"/>
                          <w:rPr>
                            <w:sz w:val="24"/>
                          </w:rPr>
                        </w:pPr>
                        <w:r>
                          <w:rPr>
                            <w:sz w:val="24"/>
                          </w:rPr>
                          <w:t>1</w:t>
                        </w:r>
                      </w:p>
                    </w:tc>
                    <w:tc>
                      <w:tcPr>
                        <w:tcW w:w="567" w:type="dxa"/>
                      </w:tcPr>
                      <w:p w:rsidR="00EC49C4" w:rsidRDefault="00EC49C4"/>
                    </w:tc>
                    <w:tc>
                      <w:tcPr>
                        <w:tcW w:w="700" w:type="dxa"/>
                        <w:tcBorders>
                          <w:right w:val="nil"/>
                        </w:tcBorders>
                      </w:tcPr>
                      <w:p w:rsidR="00EC49C4" w:rsidRDefault="00EC49C4">
                        <w:pPr>
                          <w:pStyle w:val="TableParagraph"/>
                          <w:jc w:val="center"/>
                          <w:rPr>
                            <w:sz w:val="24"/>
                          </w:rPr>
                        </w:pPr>
                        <w:r>
                          <w:rPr>
                            <w:sz w:val="24"/>
                          </w:rPr>
                          <w:t>4</w:t>
                        </w:r>
                      </w:p>
                    </w:tc>
                  </w:tr>
                  <w:tr w:rsidR="00EC49C4">
                    <w:trPr>
                      <w:trHeight w:hRule="exact" w:val="310"/>
                    </w:trPr>
                    <w:tc>
                      <w:tcPr>
                        <w:tcW w:w="2509" w:type="dxa"/>
                      </w:tcPr>
                      <w:p w:rsidR="00EC49C4" w:rsidRDefault="00EC49C4">
                        <w:pPr>
                          <w:pStyle w:val="TableParagraph"/>
                          <w:rPr>
                            <w:sz w:val="24"/>
                          </w:rPr>
                        </w:pPr>
                        <w:r>
                          <w:rPr>
                            <w:sz w:val="24"/>
                          </w:rPr>
                          <w:t>Технология</w:t>
                        </w:r>
                      </w:p>
                    </w:tc>
                    <w:tc>
                      <w:tcPr>
                        <w:tcW w:w="3593" w:type="dxa"/>
                      </w:tcPr>
                      <w:p w:rsidR="00EC49C4" w:rsidRDefault="00EC49C4">
                        <w:pPr>
                          <w:pStyle w:val="TableParagraph"/>
                          <w:ind w:left="-3"/>
                          <w:rPr>
                            <w:sz w:val="24"/>
                          </w:rPr>
                        </w:pPr>
                        <w:r>
                          <w:rPr>
                            <w:sz w:val="24"/>
                          </w:rPr>
                          <w:t>Технология</w:t>
                        </w:r>
                      </w:p>
                    </w:tc>
                    <w:tc>
                      <w:tcPr>
                        <w:tcW w:w="709" w:type="dxa"/>
                      </w:tcPr>
                      <w:p w:rsidR="00EC49C4" w:rsidRDefault="00EC49C4">
                        <w:pPr>
                          <w:pStyle w:val="TableParagraph"/>
                          <w:ind w:right="1"/>
                          <w:jc w:val="center"/>
                          <w:rPr>
                            <w:sz w:val="24"/>
                          </w:rPr>
                        </w:pPr>
                        <w:r>
                          <w:rPr>
                            <w:sz w:val="24"/>
                          </w:rPr>
                          <w:t>2</w:t>
                        </w:r>
                      </w:p>
                    </w:tc>
                    <w:tc>
                      <w:tcPr>
                        <w:tcW w:w="708" w:type="dxa"/>
                      </w:tcPr>
                      <w:p w:rsidR="00EC49C4" w:rsidRDefault="00EC49C4">
                        <w:pPr>
                          <w:pStyle w:val="TableParagraph"/>
                          <w:jc w:val="center"/>
                          <w:rPr>
                            <w:sz w:val="24"/>
                          </w:rPr>
                        </w:pPr>
                        <w:r>
                          <w:rPr>
                            <w:sz w:val="24"/>
                          </w:rPr>
                          <w:t>2</w:t>
                        </w:r>
                      </w:p>
                    </w:tc>
                    <w:tc>
                      <w:tcPr>
                        <w:tcW w:w="569" w:type="dxa"/>
                      </w:tcPr>
                      <w:p w:rsidR="00EC49C4" w:rsidRDefault="00EC49C4">
                        <w:pPr>
                          <w:pStyle w:val="TableParagraph"/>
                          <w:jc w:val="center"/>
                          <w:rPr>
                            <w:sz w:val="24"/>
                          </w:rPr>
                        </w:pPr>
                        <w:r>
                          <w:rPr>
                            <w:sz w:val="24"/>
                          </w:rPr>
                          <w:t>2</w:t>
                        </w:r>
                      </w:p>
                    </w:tc>
                    <w:tc>
                      <w:tcPr>
                        <w:tcW w:w="708" w:type="dxa"/>
                      </w:tcPr>
                      <w:p w:rsidR="00EC49C4" w:rsidRDefault="00EC49C4">
                        <w:pPr>
                          <w:pStyle w:val="TableParagraph"/>
                          <w:ind w:right="5"/>
                          <w:jc w:val="center"/>
                          <w:rPr>
                            <w:sz w:val="24"/>
                          </w:rPr>
                        </w:pPr>
                        <w:r>
                          <w:rPr>
                            <w:sz w:val="24"/>
                          </w:rPr>
                          <w:t>1</w:t>
                        </w:r>
                      </w:p>
                    </w:tc>
                    <w:tc>
                      <w:tcPr>
                        <w:tcW w:w="567" w:type="dxa"/>
                      </w:tcPr>
                      <w:p w:rsidR="00EC49C4" w:rsidRDefault="00EC49C4">
                        <w:pPr>
                          <w:pStyle w:val="TableParagraph"/>
                          <w:jc w:val="center"/>
                          <w:rPr>
                            <w:sz w:val="24"/>
                          </w:rPr>
                        </w:pPr>
                        <w:r>
                          <w:rPr>
                            <w:sz w:val="24"/>
                          </w:rPr>
                          <w:t>1</w:t>
                        </w:r>
                      </w:p>
                    </w:tc>
                    <w:tc>
                      <w:tcPr>
                        <w:tcW w:w="700" w:type="dxa"/>
                        <w:tcBorders>
                          <w:right w:val="nil"/>
                        </w:tcBorders>
                      </w:tcPr>
                      <w:p w:rsidR="00EC49C4" w:rsidRDefault="00EC49C4">
                        <w:pPr>
                          <w:pStyle w:val="TableParagraph"/>
                          <w:jc w:val="center"/>
                          <w:rPr>
                            <w:sz w:val="24"/>
                          </w:rPr>
                        </w:pPr>
                        <w:r>
                          <w:rPr>
                            <w:sz w:val="24"/>
                          </w:rPr>
                          <w:t>8</w:t>
                        </w:r>
                      </w:p>
                    </w:tc>
                  </w:tr>
                  <w:tr w:rsidR="00EC49C4">
                    <w:trPr>
                      <w:trHeight w:hRule="exact" w:val="1010"/>
                    </w:trPr>
                    <w:tc>
                      <w:tcPr>
                        <w:tcW w:w="2509" w:type="dxa"/>
                        <w:vMerge w:val="restart"/>
                      </w:tcPr>
                      <w:p w:rsidR="00EC49C4" w:rsidRPr="00032942" w:rsidRDefault="00EC49C4">
                        <w:pPr>
                          <w:pStyle w:val="TableParagraph"/>
                          <w:spacing w:line="240" w:lineRule="auto"/>
                          <w:rPr>
                            <w:sz w:val="24"/>
                            <w:lang w:val="ru-RU"/>
                          </w:rPr>
                        </w:pPr>
                        <w:r w:rsidRPr="00032942">
                          <w:rPr>
                            <w:sz w:val="24"/>
                            <w:lang w:val="ru-RU"/>
                          </w:rPr>
                          <w:t>Физическая культура и основы безопасности жизнедеятельности</w:t>
                        </w:r>
                      </w:p>
                    </w:tc>
                    <w:tc>
                      <w:tcPr>
                        <w:tcW w:w="3593" w:type="dxa"/>
                      </w:tcPr>
                      <w:p w:rsidR="00EC49C4" w:rsidRDefault="00EC49C4">
                        <w:pPr>
                          <w:pStyle w:val="TableParagraph"/>
                          <w:spacing w:line="242" w:lineRule="auto"/>
                          <w:ind w:left="-3" w:right="1330"/>
                          <w:rPr>
                            <w:sz w:val="24"/>
                          </w:rPr>
                        </w:pPr>
                        <w:r>
                          <w:rPr>
                            <w:sz w:val="24"/>
                          </w:rPr>
                          <w:t>Основы безопасности жизнедеятельности</w:t>
                        </w:r>
                      </w:p>
                    </w:tc>
                    <w:tc>
                      <w:tcPr>
                        <w:tcW w:w="709" w:type="dxa"/>
                      </w:tcPr>
                      <w:p w:rsidR="00EC49C4" w:rsidRDefault="00EC49C4"/>
                    </w:tc>
                    <w:tc>
                      <w:tcPr>
                        <w:tcW w:w="708" w:type="dxa"/>
                      </w:tcPr>
                      <w:p w:rsidR="00EC49C4" w:rsidRDefault="00EC49C4"/>
                    </w:tc>
                    <w:tc>
                      <w:tcPr>
                        <w:tcW w:w="569" w:type="dxa"/>
                      </w:tcPr>
                      <w:p w:rsidR="00EC49C4" w:rsidRDefault="00EC49C4"/>
                    </w:tc>
                    <w:tc>
                      <w:tcPr>
                        <w:tcW w:w="708" w:type="dxa"/>
                      </w:tcPr>
                      <w:p w:rsidR="00EC49C4" w:rsidRDefault="00EC49C4">
                        <w:pPr>
                          <w:pStyle w:val="TableParagraph"/>
                          <w:ind w:right="5"/>
                          <w:jc w:val="center"/>
                          <w:rPr>
                            <w:sz w:val="24"/>
                          </w:rPr>
                        </w:pPr>
                        <w:r>
                          <w:rPr>
                            <w:sz w:val="24"/>
                          </w:rPr>
                          <w:t>1</w:t>
                        </w:r>
                      </w:p>
                    </w:tc>
                    <w:tc>
                      <w:tcPr>
                        <w:tcW w:w="567" w:type="dxa"/>
                      </w:tcPr>
                      <w:p w:rsidR="00EC49C4" w:rsidRDefault="00EC49C4">
                        <w:pPr>
                          <w:pStyle w:val="TableParagraph"/>
                          <w:jc w:val="center"/>
                          <w:rPr>
                            <w:sz w:val="24"/>
                          </w:rPr>
                        </w:pPr>
                        <w:r>
                          <w:rPr>
                            <w:sz w:val="24"/>
                          </w:rPr>
                          <w:t>1</w:t>
                        </w:r>
                      </w:p>
                    </w:tc>
                    <w:tc>
                      <w:tcPr>
                        <w:tcW w:w="700" w:type="dxa"/>
                        <w:tcBorders>
                          <w:right w:val="nil"/>
                        </w:tcBorders>
                      </w:tcPr>
                      <w:p w:rsidR="00EC49C4" w:rsidRDefault="00EC49C4">
                        <w:pPr>
                          <w:pStyle w:val="TableParagraph"/>
                          <w:jc w:val="center"/>
                          <w:rPr>
                            <w:sz w:val="24"/>
                          </w:rPr>
                        </w:pPr>
                        <w:r>
                          <w:rPr>
                            <w:sz w:val="24"/>
                          </w:rPr>
                          <w:t>2</w:t>
                        </w:r>
                      </w:p>
                    </w:tc>
                  </w:tr>
                  <w:tr w:rsidR="00EC49C4">
                    <w:trPr>
                      <w:trHeight w:hRule="exact" w:val="427"/>
                    </w:trPr>
                    <w:tc>
                      <w:tcPr>
                        <w:tcW w:w="2509" w:type="dxa"/>
                        <w:vMerge/>
                      </w:tcPr>
                      <w:p w:rsidR="00EC49C4" w:rsidRDefault="00EC49C4"/>
                    </w:tc>
                    <w:tc>
                      <w:tcPr>
                        <w:tcW w:w="3593" w:type="dxa"/>
                      </w:tcPr>
                      <w:p w:rsidR="00EC49C4" w:rsidRDefault="00EC49C4">
                        <w:pPr>
                          <w:pStyle w:val="TableParagraph"/>
                          <w:ind w:left="-3"/>
                          <w:rPr>
                            <w:sz w:val="24"/>
                          </w:rPr>
                        </w:pPr>
                        <w:r>
                          <w:rPr>
                            <w:sz w:val="24"/>
                          </w:rPr>
                          <w:t>Физическая культура</w:t>
                        </w:r>
                      </w:p>
                    </w:tc>
                    <w:tc>
                      <w:tcPr>
                        <w:tcW w:w="709" w:type="dxa"/>
                      </w:tcPr>
                      <w:p w:rsidR="00EC49C4" w:rsidRDefault="00EC49C4">
                        <w:pPr>
                          <w:pStyle w:val="TableParagraph"/>
                          <w:ind w:right="1"/>
                          <w:jc w:val="center"/>
                          <w:rPr>
                            <w:sz w:val="24"/>
                          </w:rPr>
                        </w:pPr>
                        <w:r>
                          <w:rPr>
                            <w:sz w:val="24"/>
                          </w:rPr>
                          <w:t>3</w:t>
                        </w:r>
                      </w:p>
                    </w:tc>
                    <w:tc>
                      <w:tcPr>
                        <w:tcW w:w="708" w:type="dxa"/>
                      </w:tcPr>
                      <w:p w:rsidR="00EC49C4" w:rsidRDefault="00EC49C4">
                        <w:pPr>
                          <w:pStyle w:val="TableParagraph"/>
                          <w:jc w:val="center"/>
                          <w:rPr>
                            <w:sz w:val="24"/>
                          </w:rPr>
                        </w:pPr>
                        <w:r>
                          <w:rPr>
                            <w:sz w:val="24"/>
                          </w:rPr>
                          <w:t>3</w:t>
                        </w:r>
                      </w:p>
                    </w:tc>
                    <w:tc>
                      <w:tcPr>
                        <w:tcW w:w="569" w:type="dxa"/>
                      </w:tcPr>
                      <w:p w:rsidR="00EC49C4" w:rsidRDefault="00EC49C4">
                        <w:pPr>
                          <w:pStyle w:val="TableParagraph"/>
                          <w:jc w:val="center"/>
                          <w:rPr>
                            <w:sz w:val="24"/>
                          </w:rPr>
                        </w:pPr>
                        <w:r>
                          <w:rPr>
                            <w:sz w:val="24"/>
                          </w:rPr>
                          <w:t>3</w:t>
                        </w:r>
                      </w:p>
                    </w:tc>
                    <w:tc>
                      <w:tcPr>
                        <w:tcW w:w="708" w:type="dxa"/>
                      </w:tcPr>
                      <w:p w:rsidR="00EC49C4" w:rsidRDefault="00EC49C4">
                        <w:pPr>
                          <w:pStyle w:val="TableParagraph"/>
                          <w:ind w:right="5"/>
                          <w:jc w:val="center"/>
                          <w:rPr>
                            <w:sz w:val="24"/>
                          </w:rPr>
                        </w:pPr>
                        <w:r>
                          <w:rPr>
                            <w:sz w:val="24"/>
                          </w:rPr>
                          <w:t>3</w:t>
                        </w:r>
                      </w:p>
                    </w:tc>
                    <w:tc>
                      <w:tcPr>
                        <w:tcW w:w="567" w:type="dxa"/>
                      </w:tcPr>
                      <w:p w:rsidR="00EC49C4" w:rsidRDefault="00EC49C4">
                        <w:pPr>
                          <w:pStyle w:val="TableParagraph"/>
                          <w:jc w:val="center"/>
                          <w:rPr>
                            <w:sz w:val="24"/>
                          </w:rPr>
                        </w:pPr>
                        <w:r>
                          <w:rPr>
                            <w:sz w:val="24"/>
                          </w:rPr>
                          <w:t>3</w:t>
                        </w:r>
                      </w:p>
                    </w:tc>
                    <w:tc>
                      <w:tcPr>
                        <w:tcW w:w="700" w:type="dxa"/>
                        <w:tcBorders>
                          <w:right w:val="nil"/>
                        </w:tcBorders>
                      </w:tcPr>
                      <w:p w:rsidR="00EC49C4" w:rsidRDefault="00EC49C4">
                        <w:pPr>
                          <w:pStyle w:val="TableParagraph"/>
                          <w:ind w:left="227"/>
                          <w:rPr>
                            <w:sz w:val="24"/>
                          </w:rPr>
                        </w:pPr>
                        <w:r>
                          <w:rPr>
                            <w:sz w:val="24"/>
                          </w:rPr>
                          <w:t>15</w:t>
                        </w:r>
                      </w:p>
                    </w:tc>
                  </w:tr>
                  <w:tr w:rsidR="00EC49C4">
                    <w:trPr>
                      <w:trHeight w:hRule="exact" w:val="406"/>
                    </w:trPr>
                    <w:tc>
                      <w:tcPr>
                        <w:tcW w:w="6102" w:type="dxa"/>
                        <w:gridSpan w:val="2"/>
                      </w:tcPr>
                      <w:p w:rsidR="00EC49C4" w:rsidRDefault="00EC49C4">
                        <w:pPr>
                          <w:pStyle w:val="TableParagraph"/>
                          <w:rPr>
                            <w:sz w:val="24"/>
                          </w:rPr>
                        </w:pPr>
                        <w:r>
                          <w:rPr>
                            <w:sz w:val="24"/>
                          </w:rPr>
                          <w:t>Итого</w:t>
                        </w:r>
                      </w:p>
                    </w:tc>
                    <w:tc>
                      <w:tcPr>
                        <w:tcW w:w="709" w:type="dxa"/>
                      </w:tcPr>
                      <w:p w:rsidR="00EC49C4" w:rsidRDefault="00EC49C4">
                        <w:pPr>
                          <w:pStyle w:val="TableParagraph"/>
                          <w:ind w:left="89" w:right="90"/>
                          <w:jc w:val="center"/>
                          <w:rPr>
                            <w:sz w:val="24"/>
                          </w:rPr>
                        </w:pPr>
                        <w:r>
                          <w:rPr>
                            <w:sz w:val="24"/>
                          </w:rPr>
                          <w:t>28</w:t>
                        </w:r>
                      </w:p>
                    </w:tc>
                    <w:tc>
                      <w:tcPr>
                        <w:tcW w:w="708" w:type="dxa"/>
                      </w:tcPr>
                      <w:p w:rsidR="00EC49C4" w:rsidRDefault="00EC49C4">
                        <w:pPr>
                          <w:pStyle w:val="TableParagraph"/>
                          <w:ind w:left="22" w:right="22"/>
                          <w:jc w:val="center"/>
                          <w:rPr>
                            <w:sz w:val="24"/>
                          </w:rPr>
                        </w:pPr>
                        <w:r>
                          <w:rPr>
                            <w:sz w:val="24"/>
                          </w:rPr>
                          <w:t>30</w:t>
                        </w:r>
                      </w:p>
                    </w:tc>
                    <w:tc>
                      <w:tcPr>
                        <w:tcW w:w="569" w:type="dxa"/>
                      </w:tcPr>
                      <w:p w:rsidR="00EC49C4" w:rsidRDefault="00EC49C4">
                        <w:pPr>
                          <w:pStyle w:val="TableParagraph"/>
                          <w:ind w:left="19" w:right="19"/>
                          <w:jc w:val="center"/>
                          <w:rPr>
                            <w:sz w:val="24"/>
                          </w:rPr>
                        </w:pPr>
                        <w:r>
                          <w:rPr>
                            <w:sz w:val="24"/>
                          </w:rPr>
                          <w:t>31</w:t>
                        </w:r>
                      </w:p>
                    </w:tc>
                    <w:tc>
                      <w:tcPr>
                        <w:tcW w:w="708" w:type="dxa"/>
                      </w:tcPr>
                      <w:p w:rsidR="00EC49C4" w:rsidRDefault="00EC49C4">
                        <w:pPr>
                          <w:pStyle w:val="TableParagraph"/>
                          <w:ind w:left="17" w:right="22"/>
                          <w:jc w:val="center"/>
                          <w:rPr>
                            <w:sz w:val="24"/>
                          </w:rPr>
                        </w:pPr>
                        <w:r>
                          <w:rPr>
                            <w:sz w:val="24"/>
                          </w:rPr>
                          <w:t>32</w:t>
                        </w:r>
                      </w:p>
                    </w:tc>
                    <w:tc>
                      <w:tcPr>
                        <w:tcW w:w="567" w:type="dxa"/>
                      </w:tcPr>
                      <w:p w:rsidR="00EC49C4" w:rsidRDefault="00EC49C4">
                        <w:pPr>
                          <w:pStyle w:val="TableParagraph"/>
                          <w:ind w:left="18" w:right="18"/>
                          <w:jc w:val="center"/>
                          <w:rPr>
                            <w:sz w:val="24"/>
                          </w:rPr>
                        </w:pPr>
                        <w:r>
                          <w:rPr>
                            <w:sz w:val="24"/>
                          </w:rPr>
                          <w:t>33</w:t>
                        </w:r>
                      </w:p>
                    </w:tc>
                    <w:tc>
                      <w:tcPr>
                        <w:tcW w:w="700" w:type="dxa"/>
                        <w:tcBorders>
                          <w:right w:val="nil"/>
                        </w:tcBorders>
                      </w:tcPr>
                      <w:p w:rsidR="00EC49C4" w:rsidRDefault="00EC49C4">
                        <w:pPr>
                          <w:pStyle w:val="TableParagraph"/>
                          <w:ind w:right="165"/>
                          <w:jc w:val="right"/>
                          <w:rPr>
                            <w:sz w:val="24"/>
                          </w:rPr>
                        </w:pPr>
                        <w:r>
                          <w:rPr>
                            <w:sz w:val="24"/>
                          </w:rPr>
                          <w:t>154</w:t>
                        </w:r>
                      </w:p>
                    </w:tc>
                  </w:tr>
                  <w:tr w:rsidR="00EC49C4">
                    <w:trPr>
                      <w:trHeight w:hRule="exact" w:val="680"/>
                    </w:trPr>
                    <w:tc>
                      <w:tcPr>
                        <w:tcW w:w="6102" w:type="dxa"/>
                        <w:gridSpan w:val="2"/>
                      </w:tcPr>
                      <w:p w:rsidR="00EC49C4" w:rsidRPr="00032942" w:rsidRDefault="00EC49C4">
                        <w:pPr>
                          <w:pStyle w:val="TableParagraph"/>
                          <w:spacing w:line="242" w:lineRule="auto"/>
                          <w:rPr>
                            <w:sz w:val="24"/>
                            <w:lang w:val="ru-RU"/>
                          </w:rPr>
                        </w:pPr>
                        <w:r w:rsidRPr="00032942">
                          <w:rPr>
                            <w:sz w:val="24"/>
                            <w:lang w:val="ru-RU"/>
                          </w:rPr>
                          <w:t>Часть, формируемая участниками образовательных отношений</w:t>
                        </w:r>
                      </w:p>
                    </w:tc>
                    <w:tc>
                      <w:tcPr>
                        <w:tcW w:w="709" w:type="dxa"/>
                      </w:tcPr>
                      <w:p w:rsidR="00EC49C4" w:rsidRDefault="00EC49C4">
                        <w:pPr>
                          <w:pStyle w:val="TableParagraph"/>
                          <w:spacing w:line="271" w:lineRule="exact"/>
                          <w:ind w:right="1"/>
                          <w:jc w:val="center"/>
                          <w:rPr>
                            <w:sz w:val="24"/>
                          </w:rPr>
                        </w:pPr>
                        <w:r>
                          <w:rPr>
                            <w:sz w:val="24"/>
                          </w:rPr>
                          <w:t>4</w:t>
                        </w:r>
                      </w:p>
                    </w:tc>
                    <w:tc>
                      <w:tcPr>
                        <w:tcW w:w="708" w:type="dxa"/>
                      </w:tcPr>
                      <w:p w:rsidR="00EC49C4" w:rsidRDefault="00EC49C4">
                        <w:pPr>
                          <w:pStyle w:val="TableParagraph"/>
                          <w:spacing w:line="271" w:lineRule="exact"/>
                          <w:jc w:val="center"/>
                          <w:rPr>
                            <w:sz w:val="24"/>
                          </w:rPr>
                        </w:pPr>
                        <w:r>
                          <w:rPr>
                            <w:sz w:val="24"/>
                          </w:rPr>
                          <w:t>3</w:t>
                        </w:r>
                      </w:p>
                    </w:tc>
                    <w:tc>
                      <w:tcPr>
                        <w:tcW w:w="569" w:type="dxa"/>
                      </w:tcPr>
                      <w:p w:rsidR="00EC49C4" w:rsidRDefault="00EC49C4">
                        <w:pPr>
                          <w:pStyle w:val="TableParagraph"/>
                          <w:spacing w:line="271" w:lineRule="exact"/>
                          <w:jc w:val="center"/>
                          <w:rPr>
                            <w:sz w:val="24"/>
                          </w:rPr>
                        </w:pPr>
                        <w:r>
                          <w:rPr>
                            <w:sz w:val="24"/>
                          </w:rPr>
                          <w:t>4</w:t>
                        </w:r>
                      </w:p>
                    </w:tc>
                    <w:tc>
                      <w:tcPr>
                        <w:tcW w:w="708" w:type="dxa"/>
                      </w:tcPr>
                      <w:p w:rsidR="00EC49C4" w:rsidRDefault="00EC49C4">
                        <w:pPr>
                          <w:pStyle w:val="TableParagraph"/>
                          <w:spacing w:line="271" w:lineRule="exact"/>
                          <w:ind w:right="5"/>
                          <w:jc w:val="center"/>
                          <w:rPr>
                            <w:sz w:val="24"/>
                          </w:rPr>
                        </w:pPr>
                        <w:r>
                          <w:rPr>
                            <w:sz w:val="24"/>
                          </w:rPr>
                          <w:t>4</w:t>
                        </w:r>
                      </w:p>
                    </w:tc>
                    <w:tc>
                      <w:tcPr>
                        <w:tcW w:w="567" w:type="dxa"/>
                      </w:tcPr>
                      <w:p w:rsidR="00EC49C4" w:rsidRDefault="00EC49C4">
                        <w:pPr>
                          <w:pStyle w:val="TableParagraph"/>
                          <w:spacing w:line="271" w:lineRule="exact"/>
                          <w:jc w:val="center"/>
                          <w:rPr>
                            <w:sz w:val="24"/>
                          </w:rPr>
                        </w:pPr>
                        <w:r>
                          <w:rPr>
                            <w:sz w:val="24"/>
                          </w:rPr>
                          <w:t>3</w:t>
                        </w:r>
                      </w:p>
                    </w:tc>
                    <w:tc>
                      <w:tcPr>
                        <w:tcW w:w="700" w:type="dxa"/>
                        <w:tcBorders>
                          <w:right w:val="nil"/>
                        </w:tcBorders>
                      </w:tcPr>
                      <w:p w:rsidR="00EC49C4" w:rsidRDefault="00EC49C4">
                        <w:pPr>
                          <w:pStyle w:val="TableParagraph"/>
                          <w:spacing w:line="271" w:lineRule="exact"/>
                          <w:ind w:left="227"/>
                          <w:rPr>
                            <w:sz w:val="24"/>
                          </w:rPr>
                        </w:pPr>
                        <w:r>
                          <w:rPr>
                            <w:sz w:val="24"/>
                          </w:rPr>
                          <w:t>18</w:t>
                        </w:r>
                      </w:p>
                    </w:tc>
                  </w:tr>
                  <w:tr w:rsidR="00EC49C4">
                    <w:trPr>
                      <w:trHeight w:hRule="exact" w:val="310"/>
                    </w:trPr>
                    <w:tc>
                      <w:tcPr>
                        <w:tcW w:w="6102" w:type="dxa"/>
                        <w:gridSpan w:val="2"/>
                      </w:tcPr>
                      <w:p w:rsidR="00EC49C4" w:rsidRDefault="00EC49C4">
                        <w:pPr>
                          <w:pStyle w:val="TableParagraph"/>
                          <w:spacing w:line="273" w:lineRule="exact"/>
                          <w:rPr>
                            <w:sz w:val="24"/>
                          </w:rPr>
                        </w:pPr>
                        <w:r>
                          <w:rPr>
                            <w:sz w:val="24"/>
                          </w:rPr>
                          <w:t>Учебные недели</w:t>
                        </w:r>
                      </w:p>
                    </w:tc>
                    <w:tc>
                      <w:tcPr>
                        <w:tcW w:w="709" w:type="dxa"/>
                      </w:tcPr>
                      <w:p w:rsidR="00EC49C4" w:rsidRDefault="00EC49C4">
                        <w:pPr>
                          <w:pStyle w:val="TableParagraph"/>
                          <w:spacing w:line="273" w:lineRule="exact"/>
                          <w:ind w:left="89" w:right="90"/>
                          <w:jc w:val="center"/>
                          <w:rPr>
                            <w:sz w:val="24"/>
                          </w:rPr>
                        </w:pPr>
                        <w:r>
                          <w:rPr>
                            <w:sz w:val="24"/>
                          </w:rPr>
                          <w:t>34</w:t>
                        </w:r>
                      </w:p>
                    </w:tc>
                    <w:tc>
                      <w:tcPr>
                        <w:tcW w:w="708" w:type="dxa"/>
                      </w:tcPr>
                      <w:p w:rsidR="00EC49C4" w:rsidRDefault="00EC49C4">
                        <w:pPr>
                          <w:pStyle w:val="TableParagraph"/>
                          <w:spacing w:line="273" w:lineRule="exact"/>
                          <w:ind w:left="22" w:right="22"/>
                          <w:jc w:val="center"/>
                          <w:rPr>
                            <w:sz w:val="24"/>
                          </w:rPr>
                        </w:pPr>
                        <w:r>
                          <w:rPr>
                            <w:sz w:val="24"/>
                          </w:rPr>
                          <w:t>34</w:t>
                        </w:r>
                      </w:p>
                    </w:tc>
                    <w:tc>
                      <w:tcPr>
                        <w:tcW w:w="569" w:type="dxa"/>
                      </w:tcPr>
                      <w:p w:rsidR="00EC49C4" w:rsidRDefault="00EC49C4">
                        <w:pPr>
                          <w:pStyle w:val="TableParagraph"/>
                          <w:spacing w:line="273" w:lineRule="exact"/>
                          <w:ind w:left="19" w:right="19"/>
                          <w:jc w:val="center"/>
                          <w:rPr>
                            <w:sz w:val="24"/>
                          </w:rPr>
                        </w:pPr>
                        <w:r>
                          <w:rPr>
                            <w:sz w:val="24"/>
                          </w:rPr>
                          <w:t>34</w:t>
                        </w:r>
                      </w:p>
                    </w:tc>
                    <w:tc>
                      <w:tcPr>
                        <w:tcW w:w="708" w:type="dxa"/>
                      </w:tcPr>
                      <w:p w:rsidR="00EC49C4" w:rsidRDefault="00EC49C4">
                        <w:pPr>
                          <w:pStyle w:val="TableParagraph"/>
                          <w:spacing w:line="273" w:lineRule="exact"/>
                          <w:ind w:left="17" w:right="22"/>
                          <w:jc w:val="center"/>
                          <w:rPr>
                            <w:sz w:val="24"/>
                          </w:rPr>
                        </w:pPr>
                        <w:r>
                          <w:rPr>
                            <w:sz w:val="24"/>
                          </w:rPr>
                          <w:t>34</w:t>
                        </w:r>
                      </w:p>
                    </w:tc>
                    <w:tc>
                      <w:tcPr>
                        <w:tcW w:w="567" w:type="dxa"/>
                      </w:tcPr>
                      <w:p w:rsidR="00EC49C4" w:rsidRDefault="00EC49C4">
                        <w:pPr>
                          <w:pStyle w:val="TableParagraph"/>
                          <w:spacing w:line="273" w:lineRule="exact"/>
                          <w:ind w:left="18" w:right="18"/>
                          <w:jc w:val="center"/>
                          <w:rPr>
                            <w:sz w:val="24"/>
                          </w:rPr>
                        </w:pPr>
                        <w:r>
                          <w:rPr>
                            <w:sz w:val="24"/>
                          </w:rPr>
                          <w:t>34</w:t>
                        </w:r>
                      </w:p>
                    </w:tc>
                    <w:tc>
                      <w:tcPr>
                        <w:tcW w:w="700" w:type="dxa"/>
                        <w:tcBorders>
                          <w:right w:val="nil"/>
                        </w:tcBorders>
                      </w:tcPr>
                      <w:p w:rsidR="00EC49C4" w:rsidRDefault="00EC49C4">
                        <w:pPr>
                          <w:pStyle w:val="TableParagraph"/>
                          <w:spacing w:line="273" w:lineRule="exact"/>
                          <w:ind w:left="227"/>
                          <w:rPr>
                            <w:sz w:val="24"/>
                          </w:rPr>
                        </w:pPr>
                        <w:r>
                          <w:rPr>
                            <w:sz w:val="24"/>
                          </w:rPr>
                          <w:t>34</w:t>
                        </w:r>
                      </w:p>
                    </w:tc>
                  </w:tr>
                  <w:tr w:rsidR="00EC49C4">
                    <w:trPr>
                      <w:trHeight w:hRule="exact" w:val="310"/>
                    </w:trPr>
                    <w:tc>
                      <w:tcPr>
                        <w:tcW w:w="6102" w:type="dxa"/>
                        <w:gridSpan w:val="2"/>
                        <w:tcBorders>
                          <w:bottom w:val="single" w:sz="4" w:space="0" w:color="000000"/>
                        </w:tcBorders>
                      </w:tcPr>
                      <w:p w:rsidR="00EC49C4" w:rsidRDefault="00EC49C4">
                        <w:pPr>
                          <w:pStyle w:val="TableParagraph"/>
                          <w:rPr>
                            <w:sz w:val="24"/>
                          </w:rPr>
                        </w:pPr>
                        <w:r>
                          <w:rPr>
                            <w:sz w:val="24"/>
                          </w:rPr>
                          <w:t>Всего часов</w:t>
                        </w:r>
                      </w:p>
                    </w:tc>
                    <w:tc>
                      <w:tcPr>
                        <w:tcW w:w="709" w:type="dxa"/>
                        <w:tcBorders>
                          <w:bottom w:val="single" w:sz="4" w:space="0" w:color="000000"/>
                        </w:tcBorders>
                      </w:tcPr>
                      <w:p w:rsidR="00EC49C4" w:rsidRDefault="00EC49C4">
                        <w:pPr>
                          <w:pStyle w:val="TableParagraph"/>
                          <w:ind w:left="89" w:right="90"/>
                          <w:jc w:val="center"/>
                          <w:rPr>
                            <w:sz w:val="24"/>
                          </w:rPr>
                        </w:pPr>
                        <w:r>
                          <w:rPr>
                            <w:sz w:val="24"/>
                          </w:rPr>
                          <w:t>1088</w:t>
                        </w:r>
                      </w:p>
                    </w:tc>
                    <w:tc>
                      <w:tcPr>
                        <w:tcW w:w="708" w:type="dxa"/>
                        <w:tcBorders>
                          <w:bottom w:val="single" w:sz="4" w:space="0" w:color="000000"/>
                        </w:tcBorders>
                      </w:tcPr>
                      <w:p w:rsidR="00EC49C4" w:rsidRDefault="00EC49C4">
                        <w:pPr>
                          <w:pStyle w:val="TableParagraph"/>
                          <w:ind w:left="22" w:right="22"/>
                          <w:jc w:val="center"/>
                          <w:rPr>
                            <w:sz w:val="24"/>
                          </w:rPr>
                        </w:pPr>
                        <w:r>
                          <w:rPr>
                            <w:sz w:val="24"/>
                          </w:rPr>
                          <w:t>1122</w:t>
                        </w:r>
                      </w:p>
                    </w:tc>
                    <w:tc>
                      <w:tcPr>
                        <w:tcW w:w="569" w:type="dxa"/>
                        <w:tcBorders>
                          <w:bottom w:val="single" w:sz="4" w:space="0" w:color="000000"/>
                        </w:tcBorders>
                      </w:tcPr>
                      <w:p w:rsidR="00EC49C4" w:rsidRDefault="00EC49C4">
                        <w:pPr>
                          <w:pStyle w:val="TableParagraph"/>
                          <w:ind w:left="19" w:right="19"/>
                          <w:jc w:val="center"/>
                          <w:rPr>
                            <w:sz w:val="24"/>
                          </w:rPr>
                        </w:pPr>
                        <w:r>
                          <w:rPr>
                            <w:sz w:val="24"/>
                          </w:rPr>
                          <w:t>1190</w:t>
                        </w:r>
                      </w:p>
                    </w:tc>
                    <w:tc>
                      <w:tcPr>
                        <w:tcW w:w="708" w:type="dxa"/>
                        <w:tcBorders>
                          <w:bottom w:val="single" w:sz="4" w:space="0" w:color="000000"/>
                        </w:tcBorders>
                      </w:tcPr>
                      <w:p w:rsidR="00EC49C4" w:rsidRDefault="00EC49C4">
                        <w:pPr>
                          <w:pStyle w:val="TableParagraph"/>
                          <w:ind w:left="17" w:right="22"/>
                          <w:jc w:val="center"/>
                          <w:rPr>
                            <w:sz w:val="24"/>
                          </w:rPr>
                        </w:pPr>
                        <w:r>
                          <w:rPr>
                            <w:sz w:val="24"/>
                          </w:rPr>
                          <w:t>1224</w:t>
                        </w:r>
                      </w:p>
                    </w:tc>
                    <w:tc>
                      <w:tcPr>
                        <w:tcW w:w="567" w:type="dxa"/>
                        <w:tcBorders>
                          <w:bottom w:val="single" w:sz="4" w:space="0" w:color="000000"/>
                        </w:tcBorders>
                      </w:tcPr>
                      <w:p w:rsidR="00EC49C4" w:rsidRDefault="00EC49C4">
                        <w:pPr>
                          <w:pStyle w:val="TableParagraph"/>
                          <w:ind w:left="18" w:right="18"/>
                          <w:jc w:val="center"/>
                          <w:rPr>
                            <w:sz w:val="24"/>
                          </w:rPr>
                        </w:pPr>
                        <w:r>
                          <w:rPr>
                            <w:sz w:val="24"/>
                          </w:rPr>
                          <w:t>1224</w:t>
                        </w:r>
                      </w:p>
                    </w:tc>
                    <w:tc>
                      <w:tcPr>
                        <w:tcW w:w="700" w:type="dxa"/>
                        <w:tcBorders>
                          <w:bottom w:val="single" w:sz="4" w:space="0" w:color="000000"/>
                          <w:right w:val="nil"/>
                        </w:tcBorders>
                      </w:tcPr>
                      <w:p w:rsidR="00EC49C4" w:rsidRDefault="00EC49C4">
                        <w:pPr>
                          <w:pStyle w:val="TableParagraph"/>
                          <w:ind w:right="105"/>
                          <w:jc w:val="right"/>
                          <w:rPr>
                            <w:sz w:val="24"/>
                          </w:rPr>
                        </w:pPr>
                        <w:r>
                          <w:rPr>
                            <w:sz w:val="24"/>
                          </w:rPr>
                          <w:t>5848</w:t>
                        </w:r>
                      </w:p>
                    </w:tc>
                  </w:tr>
                  <w:tr w:rsidR="00EC49C4">
                    <w:trPr>
                      <w:trHeight w:hRule="exact" w:val="1282"/>
                    </w:trPr>
                    <w:tc>
                      <w:tcPr>
                        <w:tcW w:w="6102" w:type="dxa"/>
                        <w:gridSpan w:val="2"/>
                        <w:tcBorders>
                          <w:top w:val="single" w:sz="4" w:space="0" w:color="000000"/>
                          <w:left w:val="single" w:sz="4" w:space="0" w:color="000000"/>
                          <w:bottom w:val="single" w:sz="4" w:space="0" w:color="000000"/>
                          <w:right w:val="single" w:sz="4" w:space="0" w:color="000000"/>
                        </w:tcBorders>
                      </w:tcPr>
                      <w:p w:rsidR="00EC49C4" w:rsidRPr="00032942" w:rsidRDefault="00EC49C4">
                        <w:pPr>
                          <w:pStyle w:val="TableParagraph"/>
                          <w:spacing w:line="268" w:lineRule="exact"/>
                          <w:rPr>
                            <w:sz w:val="24"/>
                            <w:lang w:val="ru-RU"/>
                          </w:rPr>
                        </w:pPr>
                        <w:r w:rsidRPr="00032942">
                          <w:rPr>
                            <w:sz w:val="24"/>
                            <w:lang w:val="ru-RU"/>
                          </w:rPr>
                          <w:t>Максимально допустимая недельная нагрузка</w:t>
                        </w:r>
                      </w:p>
                      <w:p w:rsidR="00EC49C4" w:rsidRPr="00032942" w:rsidRDefault="00EC49C4">
                        <w:pPr>
                          <w:pStyle w:val="TableParagraph"/>
                          <w:spacing w:before="2" w:line="240" w:lineRule="auto"/>
                          <w:rPr>
                            <w:sz w:val="24"/>
                            <w:lang w:val="ru-RU"/>
                          </w:rPr>
                        </w:pPr>
                        <w:r w:rsidRPr="00032942">
                          <w:rPr>
                            <w:sz w:val="24"/>
                            <w:lang w:val="ru-RU"/>
                          </w:rPr>
                          <w:t>(</w:t>
                        </w:r>
                        <w:r w:rsidRPr="00032942">
                          <w:rPr>
                            <w:position w:val="1"/>
                            <w:sz w:val="24"/>
                            <w:lang w:val="ru-RU"/>
                          </w:rPr>
                          <w:t>при 6-дневной неделе) в соответствии</w:t>
                        </w:r>
                      </w:p>
                      <w:p w:rsidR="00EC49C4" w:rsidRPr="00032942" w:rsidRDefault="00EC49C4">
                        <w:pPr>
                          <w:pStyle w:val="TableParagraph"/>
                          <w:spacing w:line="240" w:lineRule="auto"/>
                          <w:rPr>
                            <w:sz w:val="24"/>
                            <w:lang w:val="ru-RU"/>
                          </w:rPr>
                        </w:pPr>
                        <w:r w:rsidRPr="00032942">
                          <w:rPr>
                            <w:sz w:val="24"/>
                            <w:lang w:val="ru-RU"/>
                          </w:rPr>
                          <w:t>с действующими санитарными правилами и нормами</w:t>
                        </w:r>
                      </w:p>
                    </w:tc>
                    <w:tc>
                      <w:tcPr>
                        <w:tcW w:w="709" w:type="dxa"/>
                        <w:tcBorders>
                          <w:top w:val="single" w:sz="4" w:space="0" w:color="000000"/>
                          <w:left w:val="single" w:sz="4" w:space="0" w:color="000000"/>
                          <w:bottom w:val="single" w:sz="4" w:space="0" w:color="000000"/>
                          <w:right w:val="single" w:sz="4" w:space="0" w:color="000000"/>
                        </w:tcBorders>
                      </w:tcPr>
                      <w:p w:rsidR="00EC49C4" w:rsidRDefault="00EC49C4">
                        <w:pPr>
                          <w:pStyle w:val="TableParagraph"/>
                          <w:ind w:left="89" w:right="90"/>
                          <w:jc w:val="center"/>
                          <w:rPr>
                            <w:sz w:val="24"/>
                          </w:rPr>
                        </w:pPr>
                        <w:r>
                          <w:rPr>
                            <w:sz w:val="24"/>
                          </w:rPr>
                          <w:t>32</w:t>
                        </w:r>
                      </w:p>
                    </w:tc>
                    <w:tc>
                      <w:tcPr>
                        <w:tcW w:w="708" w:type="dxa"/>
                        <w:tcBorders>
                          <w:top w:val="single" w:sz="4" w:space="0" w:color="000000"/>
                          <w:left w:val="single" w:sz="4" w:space="0" w:color="000000"/>
                          <w:bottom w:val="single" w:sz="4" w:space="0" w:color="000000"/>
                          <w:right w:val="single" w:sz="4" w:space="0" w:color="000000"/>
                        </w:tcBorders>
                      </w:tcPr>
                      <w:p w:rsidR="00EC49C4" w:rsidRDefault="00EC49C4">
                        <w:pPr>
                          <w:pStyle w:val="TableParagraph"/>
                          <w:ind w:left="22" w:right="22"/>
                          <w:jc w:val="center"/>
                          <w:rPr>
                            <w:sz w:val="24"/>
                          </w:rPr>
                        </w:pPr>
                        <w:r>
                          <w:rPr>
                            <w:sz w:val="24"/>
                          </w:rPr>
                          <w:t>33</w:t>
                        </w:r>
                      </w:p>
                    </w:tc>
                    <w:tc>
                      <w:tcPr>
                        <w:tcW w:w="569" w:type="dxa"/>
                        <w:tcBorders>
                          <w:top w:val="single" w:sz="4" w:space="0" w:color="000000"/>
                          <w:left w:val="single" w:sz="4" w:space="0" w:color="000000"/>
                          <w:bottom w:val="single" w:sz="4" w:space="0" w:color="000000"/>
                          <w:right w:val="single" w:sz="4" w:space="0" w:color="000000"/>
                        </w:tcBorders>
                      </w:tcPr>
                      <w:p w:rsidR="00EC49C4" w:rsidRDefault="00EC49C4">
                        <w:pPr>
                          <w:pStyle w:val="TableParagraph"/>
                          <w:ind w:left="19" w:right="19"/>
                          <w:jc w:val="center"/>
                          <w:rPr>
                            <w:sz w:val="24"/>
                          </w:rPr>
                        </w:pPr>
                        <w:r>
                          <w:rPr>
                            <w:sz w:val="24"/>
                          </w:rPr>
                          <w:t>35</w:t>
                        </w:r>
                      </w:p>
                    </w:tc>
                    <w:tc>
                      <w:tcPr>
                        <w:tcW w:w="708" w:type="dxa"/>
                        <w:tcBorders>
                          <w:top w:val="single" w:sz="4" w:space="0" w:color="000000"/>
                          <w:left w:val="single" w:sz="4" w:space="0" w:color="000000"/>
                          <w:bottom w:val="single" w:sz="4" w:space="0" w:color="000000"/>
                          <w:right w:val="single" w:sz="4" w:space="0" w:color="000000"/>
                        </w:tcBorders>
                      </w:tcPr>
                      <w:p w:rsidR="00EC49C4" w:rsidRDefault="00EC49C4">
                        <w:pPr>
                          <w:pStyle w:val="TableParagraph"/>
                          <w:ind w:left="17" w:right="22"/>
                          <w:jc w:val="center"/>
                          <w:rPr>
                            <w:sz w:val="24"/>
                          </w:rPr>
                        </w:pPr>
                        <w:r>
                          <w:rPr>
                            <w:sz w:val="24"/>
                          </w:rPr>
                          <w:t>36</w:t>
                        </w:r>
                      </w:p>
                    </w:tc>
                    <w:tc>
                      <w:tcPr>
                        <w:tcW w:w="567" w:type="dxa"/>
                        <w:tcBorders>
                          <w:top w:val="single" w:sz="4" w:space="0" w:color="000000"/>
                          <w:left w:val="single" w:sz="4" w:space="0" w:color="000000"/>
                          <w:bottom w:val="single" w:sz="4" w:space="0" w:color="000000"/>
                          <w:right w:val="single" w:sz="4" w:space="0" w:color="000000"/>
                        </w:tcBorders>
                      </w:tcPr>
                      <w:p w:rsidR="00EC49C4" w:rsidRDefault="00EC49C4">
                        <w:pPr>
                          <w:pStyle w:val="TableParagraph"/>
                          <w:ind w:left="18" w:right="18"/>
                          <w:jc w:val="center"/>
                          <w:rPr>
                            <w:sz w:val="24"/>
                          </w:rPr>
                        </w:pPr>
                        <w:r>
                          <w:rPr>
                            <w:sz w:val="24"/>
                          </w:rPr>
                          <w:t>36</w:t>
                        </w:r>
                      </w:p>
                    </w:tc>
                    <w:tc>
                      <w:tcPr>
                        <w:tcW w:w="700" w:type="dxa"/>
                        <w:tcBorders>
                          <w:top w:val="single" w:sz="4" w:space="0" w:color="000000"/>
                          <w:left w:val="single" w:sz="4" w:space="0" w:color="000000"/>
                          <w:bottom w:val="single" w:sz="4" w:space="0" w:color="000000"/>
                          <w:right w:val="nil"/>
                        </w:tcBorders>
                      </w:tcPr>
                      <w:p w:rsidR="00EC49C4" w:rsidRDefault="00EC49C4">
                        <w:pPr>
                          <w:pStyle w:val="TableParagraph"/>
                          <w:ind w:right="165"/>
                          <w:jc w:val="right"/>
                          <w:rPr>
                            <w:sz w:val="24"/>
                          </w:rPr>
                        </w:pPr>
                        <w:r>
                          <w:rPr>
                            <w:sz w:val="24"/>
                          </w:rPr>
                          <w:t>172</w:t>
                        </w:r>
                      </w:p>
                    </w:tc>
                  </w:tr>
                </w:tbl>
                <w:p w:rsidR="00EC49C4" w:rsidRDefault="00EC49C4">
                  <w:pPr>
                    <w:pStyle w:val="a3"/>
                    <w:spacing w:before="0"/>
                    <w:ind w:left="0" w:firstLine="0"/>
                    <w:jc w:val="left"/>
                  </w:pPr>
                </w:p>
              </w:txbxContent>
            </v:textbox>
            <w10:wrap anchorx="page"/>
          </v:shape>
        </w:pict>
      </w:r>
      <w:r w:rsidR="00032942" w:rsidRPr="00032942">
        <w:rPr>
          <w:sz w:val="24"/>
          <w:lang w:val="ru-RU"/>
        </w:rPr>
        <w:t>При реализации 1 варианта федерального учебного плана количество часов на физическую культуру составляет 2, третий час реализуется образовательной организацией за счет посещения обучающимися спортивных секций, школьных спортивных клубов, включая использование учебных модулей по видам</w:t>
      </w:r>
      <w:r w:rsidR="00032942" w:rsidRPr="00032942">
        <w:rPr>
          <w:spacing w:val="-26"/>
          <w:sz w:val="24"/>
          <w:lang w:val="ru-RU"/>
        </w:rPr>
        <w:t xml:space="preserve"> </w:t>
      </w:r>
      <w:r w:rsidR="00032942" w:rsidRPr="00032942">
        <w:rPr>
          <w:sz w:val="24"/>
          <w:lang w:val="ru-RU"/>
        </w:rPr>
        <w:t>спорта.</w:t>
      </w:r>
    </w:p>
    <w:p w:rsidR="00EA2E50" w:rsidRPr="00032942" w:rsidRDefault="00032942">
      <w:pPr>
        <w:pStyle w:val="a4"/>
        <w:numPr>
          <w:ilvl w:val="1"/>
          <w:numId w:val="9"/>
        </w:numPr>
        <w:tabs>
          <w:tab w:val="left" w:pos="1590"/>
        </w:tabs>
        <w:spacing w:before="6" w:line="360" w:lineRule="auto"/>
        <w:ind w:right="848" w:firstLine="708"/>
        <w:jc w:val="both"/>
        <w:rPr>
          <w:sz w:val="24"/>
          <w:lang w:val="ru-RU"/>
        </w:rPr>
      </w:pPr>
      <w:r w:rsidRPr="00032942">
        <w:rPr>
          <w:sz w:val="24"/>
          <w:lang w:val="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w:t>
      </w:r>
      <w:r w:rsidRPr="00032942">
        <w:rPr>
          <w:spacing w:val="-16"/>
          <w:sz w:val="24"/>
          <w:lang w:val="ru-RU"/>
        </w:rPr>
        <w:t xml:space="preserve"> </w:t>
      </w:r>
      <w:r w:rsidRPr="00032942">
        <w:rPr>
          <w:sz w:val="24"/>
          <w:lang w:val="ru-RU"/>
        </w:rPr>
        <w:t>часов.</w:t>
      </w:r>
    </w:p>
    <w:p w:rsidR="00EA2E50" w:rsidRPr="00032942" w:rsidRDefault="00032942">
      <w:pPr>
        <w:pStyle w:val="a4"/>
        <w:numPr>
          <w:ilvl w:val="1"/>
          <w:numId w:val="8"/>
        </w:numPr>
        <w:tabs>
          <w:tab w:val="left" w:pos="1590"/>
        </w:tabs>
        <w:spacing w:line="360" w:lineRule="auto"/>
        <w:ind w:right="851" w:firstLine="708"/>
        <w:jc w:val="both"/>
        <w:rPr>
          <w:sz w:val="24"/>
          <w:lang w:val="ru-RU"/>
        </w:rPr>
      </w:pPr>
      <w:r w:rsidRPr="00032942">
        <w:rPr>
          <w:sz w:val="24"/>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w:t>
      </w:r>
      <w:r w:rsidRPr="00032942">
        <w:rPr>
          <w:spacing w:val="-22"/>
          <w:sz w:val="24"/>
          <w:lang w:val="ru-RU"/>
        </w:rPr>
        <w:t xml:space="preserve"> </w:t>
      </w:r>
      <w:r w:rsidRPr="00032942">
        <w:rPr>
          <w:sz w:val="24"/>
          <w:lang w:val="ru-RU"/>
        </w:rPr>
        <w:t>плана:</w:t>
      </w:r>
    </w:p>
    <w:p w:rsidR="00EA2E50" w:rsidRPr="00032942" w:rsidRDefault="00032942">
      <w:pPr>
        <w:pStyle w:val="a3"/>
        <w:spacing w:before="6"/>
        <w:ind w:left="809" w:firstLine="0"/>
        <w:jc w:val="left"/>
        <w:rPr>
          <w:lang w:val="ru-RU"/>
        </w:rPr>
      </w:pPr>
      <w:r w:rsidRPr="00032942">
        <w:rPr>
          <w:lang w:val="ru-RU"/>
        </w:rPr>
        <w:t>состав учебных предметов;</w:t>
      </w:r>
    </w:p>
    <w:p w:rsidR="00EA2E50" w:rsidRPr="00032942" w:rsidRDefault="00EA2E50">
      <w:pPr>
        <w:rPr>
          <w:lang w:val="ru-RU"/>
        </w:rPr>
        <w:sectPr w:rsidR="00EA2E50" w:rsidRPr="00032942">
          <w:pgSz w:w="11910" w:h="16840"/>
          <w:pgMar w:top="940" w:right="0" w:bottom="280" w:left="160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line="362" w:lineRule="auto"/>
        <w:ind w:left="142" w:right="148"/>
        <w:rPr>
          <w:lang w:val="ru-RU"/>
        </w:rPr>
      </w:pPr>
      <w:r w:rsidRPr="00032942">
        <w:rPr>
          <w:lang w:val="ru-RU"/>
        </w:rPr>
        <w:t>недельное распределение учебного времени, отводимого на освоение содержания образования по классам и учебным предметам;</w:t>
      </w:r>
    </w:p>
    <w:p w:rsidR="00EA2E50" w:rsidRPr="00032942" w:rsidRDefault="00032942">
      <w:pPr>
        <w:pStyle w:val="a3"/>
        <w:spacing w:before="1" w:line="360" w:lineRule="auto"/>
        <w:ind w:left="142" w:right="156"/>
        <w:rPr>
          <w:lang w:val="ru-RU"/>
        </w:rPr>
      </w:pPr>
      <w:r w:rsidRPr="00032942">
        <w:rPr>
          <w:lang w:val="ru-RU"/>
        </w:rPr>
        <w:t>максимально допустимая недельная нагрузка обучающихся и максимальная нагрузка с учетом деления классов на группы;</w:t>
      </w:r>
    </w:p>
    <w:p w:rsidR="00EA2E50" w:rsidRDefault="00032942">
      <w:pPr>
        <w:pStyle w:val="a3"/>
        <w:ind w:left="849" w:firstLine="0"/>
        <w:jc w:val="left"/>
      </w:pPr>
      <w:r>
        <w:t>план комплектования классов.</w:t>
      </w:r>
    </w:p>
    <w:p w:rsidR="00EA2E50" w:rsidRPr="00032942" w:rsidRDefault="00032942">
      <w:pPr>
        <w:pStyle w:val="a4"/>
        <w:numPr>
          <w:ilvl w:val="1"/>
          <w:numId w:val="8"/>
        </w:numPr>
        <w:tabs>
          <w:tab w:val="left" w:pos="1630"/>
        </w:tabs>
        <w:spacing w:before="139" w:line="360" w:lineRule="auto"/>
        <w:ind w:left="142" w:right="147" w:firstLine="708"/>
        <w:jc w:val="both"/>
        <w:rPr>
          <w:sz w:val="24"/>
          <w:lang w:val="ru-RU"/>
        </w:rPr>
      </w:pPr>
      <w:r w:rsidRPr="00032942">
        <w:rPr>
          <w:position w:val="1"/>
          <w:sz w:val="24"/>
          <w:lang w:val="ru-RU"/>
        </w:rPr>
        <w:t xml:space="preserve">Учебный  план  образовательной  организации  может  также  составляться  </w:t>
      </w:r>
      <w:r w:rsidRPr="00032942">
        <w:rPr>
          <w:sz w:val="24"/>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w:t>
      </w:r>
      <w:r w:rsidRPr="00032942">
        <w:rPr>
          <w:spacing w:val="-7"/>
          <w:sz w:val="24"/>
          <w:lang w:val="ru-RU"/>
        </w:rPr>
        <w:t xml:space="preserve"> </w:t>
      </w:r>
      <w:r w:rsidRPr="00032942">
        <w:rPr>
          <w:sz w:val="24"/>
          <w:lang w:val="ru-RU"/>
        </w:rPr>
        <w:t>другие).</w:t>
      </w:r>
    </w:p>
    <w:p w:rsidR="00EA2E50" w:rsidRPr="00032942" w:rsidRDefault="00032942">
      <w:pPr>
        <w:pStyle w:val="a4"/>
        <w:numPr>
          <w:ilvl w:val="1"/>
          <w:numId w:val="8"/>
        </w:numPr>
        <w:tabs>
          <w:tab w:val="left" w:pos="1630"/>
        </w:tabs>
        <w:spacing w:before="6" w:line="360" w:lineRule="auto"/>
        <w:ind w:left="142" w:right="145" w:firstLine="708"/>
        <w:jc w:val="both"/>
        <w:rPr>
          <w:sz w:val="24"/>
          <w:lang w:val="ru-RU"/>
        </w:rPr>
      </w:pPr>
      <w:r w:rsidRPr="00032942">
        <w:rPr>
          <w:position w:val="1"/>
          <w:sz w:val="24"/>
          <w:lang w:val="ru-RU"/>
        </w:rPr>
        <w:t xml:space="preserve">Учебный план определяет формы проведения промежуточной аттестации </w:t>
      </w:r>
      <w:r w:rsidRPr="00032942">
        <w:rPr>
          <w:sz w:val="24"/>
          <w:lang w:val="ru-RU"/>
        </w:rPr>
        <w:t>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A2E50" w:rsidRPr="00032942" w:rsidRDefault="00032942">
      <w:pPr>
        <w:pStyle w:val="a4"/>
        <w:numPr>
          <w:ilvl w:val="1"/>
          <w:numId w:val="8"/>
        </w:numPr>
        <w:tabs>
          <w:tab w:val="left" w:pos="1630"/>
        </w:tabs>
        <w:spacing w:line="360" w:lineRule="auto"/>
        <w:ind w:left="142" w:right="144" w:firstLine="708"/>
        <w:jc w:val="both"/>
        <w:rPr>
          <w:sz w:val="24"/>
          <w:lang w:val="ru-RU"/>
        </w:rPr>
      </w:pPr>
      <w:r w:rsidRPr="00032942">
        <w:rPr>
          <w:position w:val="1"/>
          <w:sz w:val="24"/>
          <w:lang w:val="ru-RU"/>
        </w:rPr>
        <w:t xml:space="preserve">Суммарный объѐм домашнего задания по всем предметам для каждого </w:t>
      </w:r>
      <w:r w:rsidRPr="00032942">
        <w:rPr>
          <w:sz w:val="24"/>
          <w:lang w:val="ru-RU"/>
        </w:rPr>
        <w:t>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объѐма домашнего задания учеников каждого класса по всем предметам в соответствии с санитарными</w:t>
      </w:r>
      <w:r w:rsidRPr="00032942">
        <w:rPr>
          <w:spacing w:val="-21"/>
          <w:sz w:val="24"/>
          <w:lang w:val="ru-RU"/>
        </w:rPr>
        <w:t xml:space="preserve"> </w:t>
      </w:r>
      <w:r w:rsidRPr="00032942">
        <w:rPr>
          <w:sz w:val="24"/>
          <w:lang w:val="ru-RU"/>
        </w:rPr>
        <w:t>нормами.</w:t>
      </w:r>
    </w:p>
    <w:tbl>
      <w:tblPr>
        <w:tblW w:w="10386" w:type="dxa"/>
        <w:tblInd w:w="-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40"/>
        <w:gridCol w:w="14"/>
        <w:gridCol w:w="745"/>
        <w:gridCol w:w="893"/>
        <w:gridCol w:w="27"/>
        <w:gridCol w:w="781"/>
        <w:gridCol w:w="709"/>
      </w:tblGrid>
      <w:tr w:rsidR="003157E8" w:rsidRPr="005B7983" w:rsidTr="003157E8">
        <w:trPr>
          <w:trHeight w:hRule="exact" w:val="740"/>
        </w:trPr>
        <w:tc>
          <w:tcPr>
            <w:tcW w:w="3977" w:type="dxa"/>
            <w:vMerge w:val="restart"/>
          </w:tcPr>
          <w:p w:rsidR="003157E8" w:rsidRPr="005B7983" w:rsidRDefault="003157E8" w:rsidP="00EC49C4">
            <w:pPr>
              <w:pStyle w:val="TableParagraph"/>
              <w:spacing w:before="3"/>
              <w:rPr>
                <w:sz w:val="21"/>
                <w:lang w:val="ru-RU"/>
              </w:rPr>
            </w:pPr>
          </w:p>
          <w:p w:rsidR="003157E8" w:rsidRPr="005B7983" w:rsidRDefault="003157E8" w:rsidP="00EC49C4">
            <w:pPr>
              <w:pStyle w:val="TableParagraph"/>
              <w:spacing w:before="1"/>
              <w:ind w:left="403"/>
              <w:rPr>
                <w:b/>
                <w:sz w:val="20"/>
              </w:rPr>
            </w:pPr>
            <w:r w:rsidRPr="005B7983">
              <w:rPr>
                <w:b/>
                <w:sz w:val="20"/>
              </w:rPr>
              <w:t>Предметные области</w:t>
            </w:r>
          </w:p>
        </w:tc>
        <w:tc>
          <w:tcPr>
            <w:tcW w:w="3254" w:type="dxa"/>
            <w:gridSpan w:val="2"/>
            <w:vMerge w:val="restart"/>
          </w:tcPr>
          <w:p w:rsidR="003157E8" w:rsidRPr="005B7983" w:rsidRDefault="003157E8" w:rsidP="00EC49C4">
            <w:pPr>
              <w:pStyle w:val="TableParagraph"/>
              <w:spacing w:before="130"/>
              <w:ind w:left="815" w:right="195" w:hanging="600"/>
              <w:rPr>
                <w:b/>
                <w:sz w:val="20"/>
              </w:rPr>
            </w:pPr>
            <w:r w:rsidRPr="005B7983">
              <w:rPr>
                <w:b/>
                <w:sz w:val="20"/>
              </w:rPr>
              <w:t>Учебные предметы / классы</w:t>
            </w:r>
          </w:p>
        </w:tc>
        <w:tc>
          <w:tcPr>
            <w:tcW w:w="3155" w:type="dxa"/>
            <w:gridSpan w:val="5"/>
          </w:tcPr>
          <w:p w:rsidR="003157E8" w:rsidRDefault="003157E8" w:rsidP="00EC49C4">
            <w:pPr>
              <w:pStyle w:val="TableParagraph"/>
              <w:spacing w:before="82"/>
              <w:ind w:left="638"/>
              <w:rPr>
                <w:b/>
                <w:sz w:val="20"/>
              </w:rPr>
            </w:pPr>
            <w:r w:rsidRPr="005B7983">
              <w:rPr>
                <w:b/>
                <w:sz w:val="20"/>
              </w:rPr>
              <w:t xml:space="preserve">Количество часов в </w:t>
            </w:r>
          </w:p>
          <w:p w:rsidR="003157E8" w:rsidRPr="005B7983" w:rsidRDefault="003157E8" w:rsidP="00EC49C4">
            <w:pPr>
              <w:pStyle w:val="TableParagraph"/>
              <w:spacing w:before="82"/>
              <w:ind w:left="638"/>
              <w:rPr>
                <w:b/>
                <w:sz w:val="20"/>
              </w:rPr>
            </w:pPr>
            <w:r w:rsidRPr="005B7983">
              <w:rPr>
                <w:b/>
                <w:sz w:val="20"/>
              </w:rPr>
              <w:t>неделю</w:t>
            </w:r>
          </w:p>
        </w:tc>
      </w:tr>
      <w:tr w:rsidR="003157E8" w:rsidRPr="005B7983" w:rsidTr="003157E8">
        <w:trPr>
          <w:trHeight w:hRule="exact" w:val="330"/>
        </w:trPr>
        <w:tc>
          <w:tcPr>
            <w:tcW w:w="3977" w:type="dxa"/>
            <w:vMerge/>
          </w:tcPr>
          <w:p w:rsidR="003157E8" w:rsidRPr="005B7983" w:rsidRDefault="003157E8" w:rsidP="00EC49C4"/>
        </w:tc>
        <w:tc>
          <w:tcPr>
            <w:tcW w:w="3254" w:type="dxa"/>
            <w:gridSpan w:val="2"/>
            <w:vMerge/>
          </w:tcPr>
          <w:p w:rsidR="003157E8" w:rsidRPr="005B7983" w:rsidRDefault="003157E8" w:rsidP="00EC49C4"/>
        </w:tc>
        <w:tc>
          <w:tcPr>
            <w:tcW w:w="745" w:type="dxa"/>
          </w:tcPr>
          <w:p w:rsidR="003157E8" w:rsidRPr="005B7983" w:rsidRDefault="003157E8" w:rsidP="00EC49C4">
            <w:pPr>
              <w:pStyle w:val="TableParagraph"/>
              <w:spacing w:before="39"/>
              <w:ind w:right="1"/>
              <w:jc w:val="center"/>
              <w:rPr>
                <w:b/>
                <w:sz w:val="20"/>
                <w:lang w:val="ru-RU"/>
              </w:rPr>
            </w:pPr>
            <w:r w:rsidRPr="005B7983">
              <w:rPr>
                <w:b/>
                <w:sz w:val="20"/>
                <w:lang w:val="ru-RU"/>
              </w:rPr>
              <w:t>5-А</w:t>
            </w:r>
          </w:p>
        </w:tc>
        <w:tc>
          <w:tcPr>
            <w:tcW w:w="920" w:type="dxa"/>
            <w:gridSpan w:val="2"/>
          </w:tcPr>
          <w:p w:rsidR="003157E8" w:rsidRPr="005B7983" w:rsidRDefault="003157E8" w:rsidP="00EC49C4">
            <w:pPr>
              <w:pStyle w:val="TableParagraph"/>
              <w:spacing w:before="39"/>
              <w:ind w:left="137" w:right="145"/>
              <w:jc w:val="center"/>
              <w:rPr>
                <w:b/>
                <w:sz w:val="20"/>
                <w:lang w:val="ru-RU"/>
              </w:rPr>
            </w:pPr>
            <w:r w:rsidRPr="005B7983">
              <w:rPr>
                <w:b/>
                <w:sz w:val="20"/>
                <w:lang w:val="ru-RU"/>
              </w:rPr>
              <w:t>5-Б</w:t>
            </w:r>
          </w:p>
        </w:tc>
        <w:tc>
          <w:tcPr>
            <w:tcW w:w="781" w:type="dxa"/>
          </w:tcPr>
          <w:p w:rsidR="003157E8" w:rsidRPr="005B7983" w:rsidRDefault="003157E8" w:rsidP="00EC49C4">
            <w:pPr>
              <w:pStyle w:val="TableParagraph"/>
              <w:spacing w:before="39"/>
              <w:ind w:left="140" w:right="140"/>
              <w:jc w:val="center"/>
              <w:rPr>
                <w:b/>
                <w:sz w:val="20"/>
                <w:lang w:val="ru-RU"/>
              </w:rPr>
            </w:pPr>
            <w:r w:rsidRPr="005B7983">
              <w:rPr>
                <w:b/>
                <w:sz w:val="20"/>
                <w:lang w:val="ru-RU"/>
              </w:rPr>
              <w:t>5-В</w:t>
            </w:r>
          </w:p>
        </w:tc>
        <w:tc>
          <w:tcPr>
            <w:tcW w:w="709" w:type="dxa"/>
          </w:tcPr>
          <w:p w:rsidR="003157E8" w:rsidRPr="005B7983" w:rsidRDefault="003157E8" w:rsidP="00EC49C4">
            <w:pPr>
              <w:pStyle w:val="TableParagraph"/>
              <w:spacing w:before="39"/>
              <w:ind w:right="180"/>
              <w:jc w:val="right"/>
              <w:rPr>
                <w:b/>
                <w:sz w:val="20"/>
                <w:lang w:val="ru-RU"/>
              </w:rPr>
            </w:pPr>
            <w:r w:rsidRPr="005B7983">
              <w:rPr>
                <w:b/>
                <w:sz w:val="20"/>
                <w:lang w:val="ru-RU"/>
              </w:rPr>
              <w:t>5-Г</w:t>
            </w:r>
          </w:p>
        </w:tc>
      </w:tr>
      <w:tr w:rsidR="003157E8" w:rsidRPr="005B7983" w:rsidTr="003157E8">
        <w:trPr>
          <w:trHeight w:hRule="exact" w:val="287"/>
        </w:trPr>
        <w:tc>
          <w:tcPr>
            <w:tcW w:w="7231" w:type="dxa"/>
            <w:gridSpan w:val="3"/>
          </w:tcPr>
          <w:p w:rsidR="003157E8" w:rsidRPr="005B7983" w:rsidRDefault="003157E8" w:rsidP="00EC49C4">
            <w:pPr>
              <w:pStyle w:val="TableParagraph"/>
              <w:spacing w:before="15"/>
              <w:ind w:left="96"/>
              <w:rPr>
                <w:b/>
                <w:sz w:val="20"/>
              </w:rPr>
            </w:pPr>
            <w:r w:rsidRPr="005B7983">
              <w:rPr>
                <w:b/>
                <w:sz w:val="20"/>
              </w:rPr>
              <w:t>Обязательная часть</w:t>
            </w:r>
          </w:p>
        </w:tc>
        <w:tc>
          <w:tcPr>
            <w:tcW w:w="745" w:type="dxa"/>
          </w:tcPr>
          <w:p w:rsidR="003157E8" w:rsidRPr="00B561C0" w:rsidRDefault="003157E8" w:rsidP="00EC49C4"/>
        </w:tc>
        <w:tc>
          <w:tcPr>
            <w:tcW w:w="920" w:type="dxa"/>
            <w:gridSpan w:val="2"/>
          </w:tcPr>
          <w:p w:rsidR="003157E8" w:rsidRPr="00B561C0" w:rsidRDefault="003157E8" w:rsidP="00EC49C4"/>
        </w:tc>
        <w:tc>
          <w:tcPr>
            <w:tcW w:w="781" w:type="dxa"/>
          </w:tcPr>
          <w:p w:rsidR="003157E8" w:rsidRPr="00B561C0" w:rsidRDefault="003157E8" w:rsidP="00EC49C4"/>
        </w:tc>
        <w:tc>
          <w:tcPr>
            <w:tcW w:w="709" w:type="dxa"/>
          </w:tcPr>
          <w:p w:rsidR="003157E8" w:rsidRPr="00B561C0" w:rsidRDefault="003157E8" w:rsidP="00EC49C4"/>
        </w:tc>
      </w:tr>
      <w:tr w:rsidR="003157E8" w:rsidRPr="005B7983" w:rsidTr="003157E8">
        <w:trPr>
          <w:trHeight w:hRule="exact" w:val="282"/>
        </w:trPr>
        <w:tc>
          <w:tcPr>
            <w:tcW w:w="3977" w:type="dxa"/>
            <w:vMerge w:val="restart"/>
          </w:tcPr>
          <w:p w:rsidR="003157E8" w:rsidRPr="005B7983" w:rsidRDefault="003157E8" w:rsidP="00EC49C4">
            <w:pPr>
              <w:pStyle w:val="TableParagraph"/>
              <w:spacing w:before="149"/>
              <w:ind w:left="96"/>
              <w:rPr>
                <w:sz w:val="20"/>
              </w:rPr>
            </w:pPr>
            <w:r w:rsidRPr="005B7983">
              <w:rPr>
                <w:sz w:val="20"/>
              </w:rPr>
              <w:t>Русский язык и литература</w:t>
            </w:r>
          </w:p>
        </w:tc>
        <w:tc>
          <w:tcPr>
            <w:tcW w:w="3254" w:type="dxa"/>
            <w:gridSpan w:val="2"/>
          </w:tcPr>
          <w:p w:rsidR="003157E8" w:rsidRPr="005B7983" w:rsidRDefault="003157E8" w:rsidP="00EC49C4">
            <w:pPr>
              <w:pStyle w:val="TableParagraph"/>
              <w:spacing w:before="15"/>
              <w:ind w:left="95"/>
              <w:rPr>
                <w:sz w:val="20"/>
              </w:rPr>
            </w:pPr>
            <w:r w:rsidRPr="005B7983">
              <w:rPr>
                <w:sz w:val="20"/>
              </w:rPr>
              <w:t>Русский язык</w:t>
            </w:r>
          </w:p>
        </w:tc>
        <w:tc>
          <w:tcPr>
            <w:tcW w:w="745" w:type="dxa"/>
          </w:tcPr>
          <w:p w:rsidR="003157E8" w:rsidRPr="00E6580B" w:rsidRDefault="003157E8" w:rsidP="00EC49C4">
            <w:pPr>
              <w:pStyle w:val="TableParagraph"/>
              <w:spacing w:before="15"/>
              <w:jc w:val="center"/>
              <w:rPr>
                <w:sz w:val="20"/>
                <w:lang w:val="ru-RU"/>
              </w:rPr>
            </w:pPr>
            <w:r w:rsidRPr="005B7983">
              <w:rPr>
                <w:sz w:val="20"/>
              </w:rPr>
              <w:t>5</w:t>
            </w:r>
          </w:p>
        </w:tc>
        <w:tc>
          <w:tcPr>
            <w:tcW w:w="920" w:type="dxa"/>
            <w:gridSpan w:val="2"/>
          </w:tcPr>
          <w:p w:rsidR="003157E8" w:rsidRPr="00E6580B" w:rsidRDefault="003157E8" w:rsidP="00EC49C4">
            <w:pPr>
              <w:pStyle w:val="TableParagraph"/>
              <w:spacing w:before="15"/>
              <w:jc w:val="center"/>
              <w:rPr>
                <w:sz w:val="20"/>
                <w:lang w:val="ru-RU"/>
              </w:rPr>
            </w:pPr>
            <w:r>
              <w:rPr>
                <w:sz w:val="20"/>
              </w:rPr>
              <w:t>5</w:t>
            </w:r>
          </w:p>
        </w:tc>
        <w:tc>
          <w:tcPr>
            <w:tcW w:w="781" w:type="dxa"/>
          </w:tcPr>
          <w:p w:rsidR="003157E8" w:rsidRPr="00E6580B" w:rsidRDefault="003157E8" w:rsidP="00EC49C4">
            <w:pPr>
              <w:pStyle w:val="TableParagraph"/>
              <w:spacing w:before="15"/>
              <w:jc w:val="center"/>
              <w:rPr>
                <w:sz w:val="20"/>
                <w:lang w:val="ru-RU"/>
              </w:rPr>
            </w:pPr>
            <w:r w:rsidRPr="005B7983">
              <w:rPr>
                <w:sz w:val="20"/>
              </w:rPr>
              <w:t>5</w:t>
            </w:r>
          </w:p>
        </w:tc>
        <w:tc>
          <w:tcPr>
            <w:tcW w:w="709" w:type="dxa"/>
          </w:tcPr>
          <w:p w:rsidR="003157E8" w:rsidRPr="00E6580B" w:rsidRDefault="003157E8" w:rsidP="00EC49C4">
            <w:pPr>
              <w:pStyle w:val="TableParagraph"/>
              <w:spacing w:before="15"/>
              <w:jc w:val="center"/>
              <w:rPr>
                <w:sz w:val="20"/>
                <w:lang w:val="ru-RU"/>
              </w:rPr>
            </w:pPr>
            <w:r w:rsidRPr="005B7983">
              <w:rPr>
                <w:sz w:val="20"/>
              </w:rPr>
              <w:t>5</w:t>
            </w:r>
          </w:p>
        </w:tc>
      </w:tr>
      <w:tr w:rsidR="003157E8" w:rsidRPr="005B7983" w:rsidTr="003157E8">
        <w:trPr>
          <w:trHeight w:hRule="exact" w:val="268"/>
        </w:trPr>
        <w:tc>
          <w:tcPr>
            <w:tcW w:w="3977" w:type="dxa"/>
            <w:vMerge/>
          </w:tcPr>
          <w:p w:rsidR="003157E8" w:rsidRPr="005B7983" w:rsidRDefault="003157E8" w:rsidP="00EC49C4"/>
        </w:tc>
        <w:tc>
          <w:tcPr>
            <w:tcW w:w="3254" w:type="dxa"/>
            <w:gridSpan w:val="2"/>
          </w:tcPr>
          <w:p w:rsidR="003157E8" w:rsidRPr="005B7983" w:rsidRDefault="003157E8" w:rsidP="00EC49C4">
            <w:pPr>
              <w:pStyle w:val="TableParagraph"/>
              <w:spacing w:before="5"/>
              <w:ind w:left="95"/>
              <w:rPr>
                <w:sz w:val="20"/>
              </w:rPr>
            </w:pPr>
            <w:r w:rsidRPr="005B7983">
              <w:rPr>
                <w:sz w:val="20"/>
              </w:rPr>
              <w:t>Литература</w:t>
            </w:r>
          </w:p>
        </w:tc>
        <w:tc>
          <w:tcPr>
            <w:tcW w:w="745" w:type="dxa"/>
          </w:tcPr>
          <w:p w:rsidR="003157E8" w:rsidRPr="005B7983" w:rsidRDefault="003157E8" w:rsidP="00EC49C4">
            <w:pPr>
              <w:pStyle w:val="TableParagraph"/>
              <w:spacing w:before="5"/>
              <w:jc w:val="center"/>
              <w:rPr>
                <w:sz w:val="20"/>
              </w:rPr>
            </w:pPr>
            <w:r w:rsidRPr="005B7983">
              <w:rPr>
                <w:sz w:val="20"/>
              </w:rPr>
              <w:t>3</w:t>
            </w:r>
          </w:p>
        </w:tc>
        <w:tc>
          <w:tcPr>
            <w:tcW w:w="920" w:type="dxa"/>
            <w:gridSpan w:val="2"/>
          </w:tcPr>
          <w:p w:rsidR="003157E8" w:rsidRPr="005B7983" w:rsidRDefault="003157E8" w:rsidP="00EC49C4">
            <w:pPr>
              <w:pStyle w:val="TableParagraph"/>
              <w:spacing w:before="5"/>
              <w:jc w:val="center"/>
              <w:rPr>
                <w:sz w:val="20"/>
              </w:rPr>
            </w:pPr>
            <w:r w:rsidRPr="005B7983">
              <w:rPr>
                <w:sz w:val="20"/>
              </w:rPr>
              <w:t>3</w:t>
            </w:r>
          </w:p>
        </w:tc>
        <w:tc>
          <w:tcPr>
            <w:tcW w:w="781" w:type="dxa"/>
          </w:tcPr>
          <w:p w:rsidR="003157E8" w:rsidRPr="005B7983" w:rsidRDefault="003157E8" w:rsidP="00EC49C4">
            <w:pPr>
              <w:pStyle w:val="TableParagraph"/>
              <w:spacing w:before="5"/>
              <w:jc w:val="center"/>
              <w:rPr>
                <w:sz w:val="20"/>
              </w:rPr>
            </w:pPr>
            <w:r w:rsidRPr="005B7983">
              <w:rPr>
                <w:sz w:val="20"/>
              </w:rPr>
              <w:t>3</w:t>
            </w:r>
          </w:p>
        </w:tc>
        <w:tc>
          <w:tcPr>
            <w:tcW w:w="709" w:type="dxa"/>
          </w:tcPr>
          <w:p w:rsidR="003157E8" w:rsidRPr="005B7983" w:rsidRDefault="003157E8" w:rsidP="00EC49C4">
            <w:pPr>
              <w:pStyle w:val="TableParagraph"/>
              <w:spacing w:before="5"/>
              <w:jc w:val="center"/>
              <w:rPr>
                <w:sz w:val="20"/>
              </w:rPr>
            </w:pPr>
            <w:r w:rsidRPr="005B7983">
              <w:rPr>
                <w:sz w:val="20"/>
              </w:rPr>
              <w:t>3</w:t>
            </w:r>
          </w:p>
        </w:tc>
      </w:tr>
      <w:tr w:rsidR="003157E8" w:rsidRPr="005B7983" w:rsidTr="003157E8">
        <w:trPr>
          <w:trHeight w:val="383"/>
        </w:trPr>
        <w:tc>
          <w:tcPr>
            <w:tcW w:w="3977" w:type="dxa"/>
          </w:tcPr>
          <w:p w:rsidR="003157E8" w:rsidRPr="005B7983" w:rsidRDefault="003157E8" w:rsidP="00EC49C4">
            <w:pPr>
              <w:pStyle w:val="TableParagraph"/>
              <w:spacing w:before="19"/>
              <w:ind w:left="96"/>
              <w:rPr>
                <w:sz w:val="20"/>
              </w:rPr>
            </w:pPr>
            <w:r w:rsidRPr="005B7983">
              <w:rPr>
                <w:sz w:val="20"/>
              </w:rPr>
              <w:t>Иностранные языки</w:t>
            </w:r>
          </w:p>
        </w:tc>
        <w:tc>
          <w:tcPr>
            <w:tcW w:w="3254" w:type="dxa"/>
            <w:gridSpan w:val="2"/>
          </w:tcPr>
          <w:p w:rsidR="003157E8" w:rsidRPr="005B7983" w:rsidRDefault="003157E8" w:rsidP="00EC49C4">
            <w:pPr>
              <w:pStyle w:val="TableParagraph"/>
              <w:spacing w:before="19"/>
              <w:rPr>
                <w:sz w:val="20"/>
                <w:szCs w:val="20"/>
                <w:lang w:val="ru-RU"/>
              </w:rPr>
            </w:pPr>
            <w:r w:rsidRPr="005B7983">
              <w:rPr>
                <w:sz w:val="20"/>
                <w:szCs w:val="20"/>
                <w:lang w:val="ru-RU"/>
              </w:rPr>
              <w:t>Иностранный язык (английский)</w:t>
            </w:r>
          </w:p>
        </w:tc>
        <w:tc>
          <w:tcPr>
            <w:tcW w:w="745" w:type="dxa"/>
          </w:tcPr>
          <w:p w:rsidR="003157E8" w:rsidRPr="005B7983" w:rsidRDefault="003157E8" w:rsidP="00EC49C4">
            <w:pPr>
              <w:pStyle w:val="TableParagraph"/>
              <w:spacing w:before="19"/>
              <w:jc w:val="center"/>
              <w:rPr>
                <w:sz w:val="20"/>
              </w:rPr>
            </w:pPr>
            <w:r w:rsidRPr="005B7983">
              <w:rPr>
                <w:sz w:val="20"/>
              </w:rPr>
              <w:t>3</w:t>
            </w:r>
          </w:p>
        </w:tc>
        <w:tc>
          <w:tcPr>
            <w:tcW w:w="920" w:type="dxa"/>
            <w:gridSpan w:val="2"/>
          </w:tcPr>
          <w:p w:rsidR="003157E8" w:rsidRPr="005B7983" w:rsidRDefault="003157E8" w:rsidP="00EC49C4">
            <w:pPr>
              <w:pStyle w:val="TableParagraph"/>
              <w:spacing w:before="19"/>
              <w:jc w:val="center"/>
              <w:rPr>
                <w:sz w:val="20"/>
              </w:rPr>
            </w:pPr>
            <w:r w:rsidRPr="005B7983">
              <w:rPr>
                <w:sz w:val="20"/>
              </w:rPr>
              <w:t>3</w:t>
            </w:r>
          </w:p>
        </w:tc>
        <w:tc>
          <w:tcPr>
            <w:tcW w:w="781" w:type="dxa"/>
          </w:tcPr>
          <w:p w:rsidR="003157E8" w:rsidRPr="005B7983" w:rsidRDefault="003157E8" w:rsidP="00EC49C4">
            <w:pPr>
              <w:pStyle w:val="TableParagraph"/>
              <w:spacing w:before="19"/>
              <w:jc w:val="center"/>
              <w:rPr>
                <w:sz w:val="20"/>
              </w:rPr>
            </w:pPr>
            <w:r w:rsidRPr="005B7983">
              <w:rPr>
                <w:sz w:val="20"/>
              </w:rPr>
              <w:t>3</w:t>
            </w:r>
          </w:p>
        </w:tc>
        <w:tc>
          <w:tcPr>
            <w:tcW w:w="709" w:type="dxa"/>
          </w:tcPr>
          <w:p w:rsidR="003157E8" w:rsidRPr="005B7983" w:rsidRDefault="003157E8" w:rsidP="00EC49C4">
            <w:pPr>
              <w:pStyle w:val="TableParagraph"/>
              <w:spacing w:before="19"/>
              <w:jc w:val="center"/>
              <w:rPr>
                <w:sz w:val="20"/>
              </w:rPr>
            </w:pPr>
            <w:r w:rsidRPr="005B7983">
              <w:rPr>
                <w:sz w:val="20"/>
              </w:rPr>
              <w:t>3</w:t>
            </w:r>
          </w:p>
        </w:tc>
      </w:tr>
      <w:tr w:rsidR="003157E8" w:rsidRPr="005B7983" w:rsidTr="003157E8">
        <w:trPr>
          <w:trHeight w:hRule="exact" w:val="330"/>
        </w:trPr>
        <w:tc>
          <w:tcPr>
            <w:tcW w:w="3977" w:type="dxa"/>
          </w:tcPr>
          <w:p w:rsidR="003157E8" w:rsidRPr="005B7983" w:rsidRDefault="003157E8" w:rsidP="00EC49C4">
            <w:pPr>
              <w:pStyle w:val="TableParagraph"/>
              <w:rPr>
                <w:sz w:val="20"/>
                <w:lang w:val="ru-RU"/>
              </w:rPr>
            </w:pPr>
            <w:r w:rsidRPr="005B7983">
              <w:rPr>
                <w:sz w:val="20"/>
                <w:lang w:val="ru-RU"/>
              </w:rPr>
              <w:t>Математика и информатика</w:t>
            </w:r>
          </w:p>
          <w:p w:rsidR="003157E8" w:rsidRPr="005B7983" w:rsidRDefault="003157E8" w:rsidP="00EC49C4">
            <w:pPr>
              <w:pStyle w:val="TableParagraph"/>
              <w:rPr>
                <w:lang w:val="ru-RU"/>
              </w:rPr>
            </w:pPr>
          </w:p>
          <w:p w:rsidR="003157E8" w:rsidRPr="005B7983" w:rsidRDefault="003157E8" w:rsidP="00EC49C4">
            <w:pPr>
              <w:pStyle w:val="TableParagraph"/>
              <w:spacing w:before="8"/>
              <w:rPr>
                <w:sz w:val="23"/>
                <w:lang w:val="ru-RU"/>
              </w:rPr>
            </w:pPr>
          </w:p>
          <w:p w:rsidR="003157E8" w:rsidRPr="005B7983" w:rsidRDefault="003157E8" w:rsidP="00EC49C4">
            <w:pPr>
              <w:pStyle w:val="TableParagraph"/>
              <w:ind w:left="96"/>
              <w:rPr>
                <w:sz w:val="20"/>
                <w:lang w:val="ru-RU"/>
              </w:rPr>
            </w:pPr>
            <w:r w:rsidRPr="005B7983">
              <w:rPr>
                <w:sz w:val="20"/>
                <w:lang w:val="ru-RU"/>
              </w:rPr>
              <w:t>Математика и информатика</w:t>
            </w:r>
          </w:p>
        </w:tc>
        <w:tc>
          <w:tcPr>
            <w:tcW w:w="3254" w:type="dxa"/>
            <w:gridSpan w:val="2"/>
          </w:tcPr>
          <w:p w:rsidR="003157E8" w:rsidRPr="005B7983" w:rsidRDefault="003157E8" w:rsidP="00EC49C4">
            <w:pPr>
              <w:pStyle w:val="TableParagraph"/>
              <w:spacing w:before="39"/>
              <w:ind w:left="95"/>
              <w:rPr>
                <w:sz w:val="20"/>
              </w:rPr>
            </w:pPr>
            <w:r w:rsidRPr="005B7983">
              <w:rPr>
                <w:sz w:val="20"/>
              </w:rPr>
              <w:t>Математика</w:t>
            </w:r>
          </w:p>
        </w:tc>
        <w:tc>
          <w:tcPr>
            <w:tcW w:w="745" w:type="dxa"/>
          </w:tcPr>
          <w:p w:rsidR="003157E8" w:rsidRPr="005B7983" w:rsidRDefault="003157E8" w:rsidP="00EC49C4">
            <w:pPr>
              <w:pStyle w:val="TableParagraph"/>
              <w:spacing w:before="39"/>
              <w:jc w:val="center"/>
              <w:rPr>
                <w:sz w:val="20"/>
              </w:rPr>
            </w:pPr>
            <w:r w:rsidRPr="005B7983">
              <w:rPr>
                <w:sz w:val="20"/>
              </w:rPr>
              <w:t>5</w:t>
            </w:r>
          </w:p>
        </w:tc>
        <w:tc>
          <w:tcPr>
            <w:tcW w:w="920" w:type="dxa"/>
            <w:gridSpan w:val="2"/>
          </w:tcPr>
          <w:p w:rsidR="003157E8" w:rsidRPr="005B7983" w:rsidRDefault="003157E8" w:rsidP="00EC49C4">
            <w:pPr>
              <w:pStyle w:val="TableParagraph"/>
              <w:spacing w:before="39"/>
              <w:jc w:val="center"/>
              <w:rPr>
                <w:sz w:val="20"/>
              </w:rPr>
            </w:pPr>
            <w:r w:rsidRPr="005B7983">
              <w:rPr>
                <w:sz w:val="20"/>
              </w:rPr>
              <w:t>5</w:t>
            </w:r>
          </w:p>
        </w:tc>
        <w:tc>
          <w:tcPr>
            <w:tcW w:w="781" w:type="dxa"/>
          </w:tcPr>
          <w:p w:rsidR="003157E8" w:rsidRPr="005B7983" w:rsidRDefault="003157E8" w:rsidP="00EC49C4">
            <w:pPr>
              <w:pStyle w:val="TableParagraph"/>
              <w:spacing w:before="39"/>
              <w:jc w:val="center"/>
              <w:rPr>
                <w:sz w:val="20"/>
              </w:rPr>
            </w:pPr>
            <w:r w:rsidRPr="005B7983">
              <w:rPr>
                <w:sz w:val="20"/>
              </w:rPr>
              <w:t>5</w:t>
            </w:r>
          </w:p>
        </w:tc>
        <w:tc>
          <w:tcPr>
            <w:tcW w:w="709" w:type="dxa"/>
          </w:tcPr>
          <w:p w:rsidR="003157E8" w:rsidRPr="005B7983" w:rsidRDefault="003157E8" w:rsidP="00EC49C4">
            <w:pPr>
              <w:pStyle w:val="TableParagraph"/>
              <w:spacing w:before="39"/>
              <w:jc w:val="center"/>
              <w:rPr>
                <w:sz w:val="20"/>
              </w:rPr>
            </w:pPr>
            <w:r w:rsidRPr="005B7983">
              <w:rPr>
                <w:sz w:val="20"/>
              </w:rPr>
              <w:t>5</w:t>
            </w:r>
          </w:p>
        </w:tc>
      </w:tr>
      <w:tr w:rsidR="003157E8" w:rsidRPr="005B7983" w:rsidTr="003157E8">
        <w:trPr>
          <w:trHeight w:val="284"/>
        </w:trPr>
        <w:tc>
          <w:tcPr>
            <w:tcW w:w="3977" w:type="dxa"/>
            <w:vMerge w:val="restart"/>
          </w:tcPr>
          <w:p w:rsidR="003157E8" w:rsidRPr="005B7983" w:rsidRDefault="003157E8" w:rsidP="00EC49C4">
            <w:pPr>
              <w:pStyle w:val="TableParagraph"/>
              <w:spacing w:before="192"/>
              <w:ind w:left="96" w:right="589" w:firstLine="52"/>
              <w:rPr>
                <w:sz w:val="20"/>
              </w:rPr>
            </w:pPr>
            <w:r w:rsidRPr="005B7983">
              <w:rPr>
                <w:sz w:val="20"/>
              </w:rPr>
              <w:t>Общественно-научные предметы</w:t>
            </w:r>
          </w:p>
        </w:tc>
        <w:tc>
          <w:tcPr>
            <w:tcW w:w="3254" w:type="dxa"/>
            <w:gridSpan w:val="2"/>
          </w:tcPr>
          <w:p w:rsidR="003157E8" w:rsidRPr="005B7983" w:rsidRDefault="003157E8" w:rsidP="00EC49C4">
            <w:pPr>
              <w:pStyle w:val="TableParagraph"/>
              <w:ind w:left="95"/>
              <w:rPr>
                <w:sz w:val="20"/>
              </w:rPr>
            </w:pPr>
            <w:r w:rsidRPr="005B7983">
              <w:rPr>
                <w:sz w:val="20"/>
              </w:rPr>
              <w:t>История</w:t>
            </w:r>
          </w:p>
        </w:tc>
        <w:tc>
          <w:tcPr>
            <w:tcW w:w="745" w:type="dxa"/>
          </w:tcPr>
          <w:p w:rsidR="003157E8" w:rsidRPr="005B7983" w:rsidRDefault="003157E8" w:rsidP="00EC49C4">
            <w:pPr>
              <w:pStyle w:val="TableParagraph"/>
              <w:jc w:val="center"/>
              <w:rPr>
                <w:sz w:val="20"/>
                <w:lang w:val="ru-RU"/>
              </w:rPr>
            </w:pPr>
            <w:r w:rsidRPr="005B7983">
              <w:rPr>
                <w:sz w:val="20"/>
              </w:rPr>
              <w:t>2</w:t>
            </w:r>
          </w:p>
        </w:tc>
        <w:tc>
          <w:tcPr>
            <w:tcW w:w="920" w:type="dxa"/>
            <w:gridSpan w:val="2"/>
          </w:tcPr>
          <w:p w:rsidR="003157E8" w:rsidRPr="005B7983" w:rsidRDefault="003157E8" w:rsidP="00EC49C4">
            <w:pPr>
              <w:pStyle w:val="TableParagraph"/>
              <w:jc w:val="center"/>
              <w:rPr>
                <w:sz w:val="20"/>
                <w:lang w:val="ru-RU"/>
              </w:rPr>
            </w:pPr>
            <w:r w:rsidRPr="005B7983">
              <w:rPr>
                <w:sz w:val="20"/>
              </w:rPr>
              <w:t>2</w:t>
            </w:r>
          </w:p>
        </w:tc>
        <w:tc>
          <w:tcPr>
            <w:tcW w:w="781" w:type="dxa"/>
          </w:tcPr>
          <w:p w:rsidR="003157E8" w:rsidRPr="005B7983" w:rsidRDefault="003157E8" w:rsidP="00EC49C4">
            <w:pPr>
              <w:pStyle w:val="TableParagraph"/>
              <w:jc w:val="center"/>
              <w:rPr>
                <w:sz w:val="20"/>
                <w:lang w:val="ru-RU"/>
              </w:rPr>
            </w:pPr>
            <w:r w:rsidRPr="005B7983">
              <w:rPr>
                <w:sz w:val="20"/>
              </w:rPr>
              <w:t>2</w:t>
            </w:r>
          </w:p>
        </w:tc>
        <w:tc>
          <w:tcPr>
            <w:tcW w:w="709" w:type="dxa"/>
          </w:tcPr>
          <w:p w:rsidR="003157E8" w:rsidRPr="005B7983" w:rsidRDefault="003157E8" w:rsidP="00EC49C4">
            <w:pPr>
              <w:pStyle w:val="TableParagraph"/>
              <w:jc w:val="center"/>
              <w:rPr>
                <w:sz w:val="20"/>
                <w:lang w:val="ru-RU"/>
              </w:rPr>
            </w:pPr>
            <w:r w:rsidRPr="005B7983">
              <w:rPr>
                <w:sz w:val="20"/>
              </w:rPr>
              <w:t>2</w:t>
            </w:r>
          </w:p>
        </w:tc>
      </w:tr>
      <w:tr w:rsidR="003157E8" w:rsidRPr="005B7983" w:rsidTr="003157E8">
        <w:trPr>
          <w:trHeight w:hRule="exact" w:val="359"/>
        </w:trPr>
        <w:tc>
          <w:tcPr>
            <w:tcW w:w="3977" w:type="dxa"/>
            <w:vMerge/>
          </w:tcPr>
          <w:p w:rsidR="003157E8" w:rsidRPr="005B7983" w:rsidRDefault="003157E8" w:rsidP="00EC49C4"/>
        </w:tc>
        <w:tc>
          <w:tcPr>
            <w:tcW w:w="3254" w:type="dxa"/>
            <w:gridSpan w:val="2"/>
          </w:tcPr>
          <w:p w:rsidR="003157E8" w:rsidRPr="005B7983" w:rsidRDefault="003157E8" w:rsidP="00EC49C4">
            <w:pPr>
              <w:pStyle w:val="TableParagraph"/>
              <w:spacing w:before="48"/>
              <w:ind w:left="95"/>
              <w:rPr>
                <w:sz w:val="20"/>
              </w:rPr>
            </w:pPr>
            <w:r w:rsidRPr="005B7983">
              <w:rPr>
                <w:sz w:val="20"/>
              </w:rPr>
              <w:t>География</w:t>
            </w:r>
          </w:p>
        </w:tc>
        <w:tc>
          <w:tcPr>
            <w:tcW w:w="745" w:type="dxa"/>
          </w:tcPr>
          <w:p w:rsidR="003157E8" w:rsidRPr="005B7983" w:rsidRDefault="003157E8" w:rsidP="00EC49C4">
            <w:pPr>
              <w:pStyle w:val="TableParagraph"/>
              <w:spacing w:before="48"/>
              <w:jc w:val="center"/>
              <w:rPr>
                <w:sz w:val="20"/>
              </w:rPr>
            </w:pPr>
            <w:r w:rsidRPr="005B7983">
              <w:rPr>
                <w:sz w:val="20"/>
              </w:rPr>
              <w:t>1</w:t>
            </w:r>
          </w:p>
        </w:tc>
        <w:tc>
          <w:tcPr>
            <w:tcW w:w="920" w:type="dxa"/>
            <w:gridSpan w:val="2"/>
          </w:tcPr>
          <w:p w:rsidR="003157E8" w:rsidRPr="005B7983" w:rsidRDefault="003157E8" w:rsidP="00EC49C4">
            <w:pPr>
              <w:pStyle w:val="TableParagraph"/>
              <w:spacing w:before="48"/>
              <w:jc w:val="center"/>
              <w:rPr>
                <w:sz w:val="20"/>
              </w:rPr>
            </w:pPr>
            <w:r w:rsidRPr="005B7983">
              <w:rPr>
                <w:sz w:val="20"/>
              </w:rPr>
              <w:t>1</w:t>
            </w:r>
          </w:p>
        </w:tc>
        <w:tc>
          <w:tcPr>
            <w:tcW w:w="781" w:type="dxa"/>
          </w:tcPr>
          <w:p w:rsidR="003157E8" w:rsidRPr="005B7983" w:rsidRDefault="003157E8" w:rsidP="00EC49C4">
            <w:pPr>
              <w:pStyle w:val="TableParagraph"/>
              <w:spacing w:before="48"/>
              <w:jc w:val="center"/>
              <w:rPr>
                <w:sz w:val="20"/>
              </w:rPr>
            </w:pPr>
            <w:r w:rsidRPr="005B7983">
              <w:rPr>
                <w:sz w:val="20"/>
              </w:rPr>
              <w:t>1</w:t>
            </w:r>
          </w:p>
        </w:tc>
        <w:tc>
          <w:tcPr>
            <w:tcW w:w="709" w:type="dxa"/>
          </w:tcPr>
          <w:p w:rsidR="003157E8" w:rsidRPr="005B7983" w:rsidRDefault="003157E8" w:rsidP="00EC49C4">
            <w:pPr>
              <w:pStyle w:val="TableParagraph"/>
              <w:spacing w:before="48"/>
              <w:jc w:val="center"/>
              <w:rPr>
                <w:sz w:val="20"/>
              </w:rPr>
            </w:pPr>
            <w:r w:rsidRPr="005B7983">
              <w:rPr>
                <w:sz w:val="20"/>
              </w:rPr>
              <w:t>1</w:t>
            </w:r>
          </w:p>
        </w:tc>
      </w:tr>
      <w:tr w:rsidR="003157E8" w:rsidRPr="005B7983" w:rsidTr="003157E8">
        <w:trPr>
          <w:trHeight w:val="146"/>
        </w:trPr>
        <w:tc>
          <w:tcPr>
            <w:tcW w:w="3977" w:type="dxa"/>
          </w:tcPr>
          <w:p w:rsidR="003157E8" w:rsidRPr="005B7983" w:rsidRDefault="003157E8" w:rsidP="00EC49C4">
            <w:pPr>
              <w:pStyle w:val="TableParagraph"/>
              <w:spacing w:before="159"/>
              <w:ind w:left="96" w:right="810"/>
              <w:rPr>
                <w:sz w:val="20"/>
              </w:rPr>
            </w:pPr>
            <w:r w:rsidRPr="005B7983">
              <w:rPr>
                <w:sz w:val="20"/>
              </w:rPr>
              <w:t>Естественнонаучные предметы</w:t>
            </w:r>
          </w:p>
        </w:tc>
        <w:tc>
          <w:tcPr>
            <w:tcW w:w="3254" w:type="dxa"/>
            <w:gridSpan w:val="2"/>
          </w:tcPr>
          <w:p w:rsidR="003157E8" w:rsidRPr="005B7983" w:rsidRDefault="003157E8" w:rsidP="00EC49C4">
            <w:pPr>
              <w:pStyle w:val="TableParagraph"/>
              <w:ind w:left="95"/>
              <w:rPr>
                <w:sz w:val="20"/>
              </w:rPr>
            </w:pPr>
            <w:r w:rsidRPr="005B7983">
              <w:rPr>
                <w:sz w:val="20"/>
              </w:rPr>
              <w:t>Биология</w:t>
            </w:r>
          </w:p>
        </w:tc>
        <w:tc>
          <w:tcPr>
            <w:tcW w:w="745" w:type="dxa"/>
          </w:tcPr>
          <w:p w:rsidR="003157E8" w:rsidRPr="005B7983" w:rsidRDefault="003157E8" w:rsidP="00EC49C4">
            <w:pPr>
              <w:pStyle w:val="TableParagraph"/>
              <w:jc w:val="center"/>
              <w:rPr>
                <w:sz w:val="20"/>
              </w:rPr>
            </w:pPr>
            <w:r w:rsidRPr="005B7983">
              <w:rPr>
                <w:sz w:val="20"/>
              </w:rPr>
              <w:t>1</w:t>
            </w:r>
          </w:p>
        </w:tc>
        <w:tc>
          <w:tcPr>
            <w:tcW w:w="920" w:type="dxa"/>
            <w:gridSpan w:val="2"/>
          </w:tcPr>
          <w:p w:rsidR="003157E8" w:rsidRPr="005B7983" w:rsidRDefault="003157E8" w:rsidP="00EC49C4">
            <w:pPr>
              <w:pStyle w:val="TableParagraph"/>
              <w:jc w:val="center"/>
              <w:rPr>
                <w:sz w:val="20"/>
              </w:rPr>
            </w:pPr>
            <w:r w:rsidRPr="005B7983">
              <w:rPr>
                <w:sz w:val="20"/>
              </w:rPr>
              <w:t>1</w:t>
            </w:r>
          </w:p>
        </w:tc>
        <w:tc>
          <w:tcPr>
            <w:tcW w:w="781" w:type="dxa"/>
          </w:tcPr>
          <w:p w:rsidR="003157E8" w:rsidRPr="005B7983" w:rsidRDefault="003157E8" w:rsidP="00EC49C4">
            <w:pPr>
              <w:pStyle w:val="TableParagraph"/>
              <w:jc w:val="center"/>
              <w:rPr>
                <w:sz w:val="20"/>
              </w:rPr>
            </w:pPr>
            <w:r w:rsidRPr="005B7983">
              <w:rPr>
                <w:sz w:val="20"/>
              </w:rPr>
              <w:t>1</w:t>
            </w:r>
          </w:p>
        </w:tc>
        <w:tc>
          <w:tcPr>
            <w:tcW w:w="709" w:type="dxa"/>
          </w:tcPr>
          <w:p w:rsidR="003157E8" w:rsidRPr="005B7983" w:rsidRDefault="003157E8" w:rsidP="00EC49C4">
            <w:pPr>
              <w:pStyle w:val="TableParagraph"/>
              <w:jc w:val="center"/>
              <w:rPr>
                <w:sz w:val="20"/>
              </w:rPr>
            </w:pPr>
            <w:r w:rsidRPr="005B7983">
              <w:rPr>
                <w:sz w:val="20"/>
              </w:rPr>
              <w:t>1</w:t>
            </w:r>
          </w:p>
        </w:tc>
      </w:tr>
      <w:tr w:rsidR="003157E8" w:rsidRPr="005B7983" w:rsidTr="003157E8">
        <w:trPr>
          <w:trHeight w:val="313"/>
        </w:trPr>
        <w:tc>
          <w:tcPr>
            <w:tcW w:w="3977" w:type="dxa"/>
            <w:vMerge w:val="restart"/>
          </w:tcPr>
          <w:p w:rsidR="003157E8" w:rsidRPr="005B7983" w:rsidRDefault="003157E8" w:rsidP="00EC49C4">
            <w:pPr>
              <w:pStyle w:val="TableParagraph"/>
              <w:spacing w:before="8"/>
              <w:rPr>
                <w:sz w:val="21"/>
                <w:lang w:val="ru-RU"/>
              </w:rPr>
            </w:pPr>
          </w:p>
          <w:p w:rsidR="003157E8" w:rsidRPr="005B7983" w:rsidRDefault="003157E8" w:rsidP="00EC49C4">
            <w:pPr>
              <w:pStyle w:val="TableParagraph"/>
              <w:ind w:left="96"/>
              <w:rPr>
                <w:sz w:val="20"/>
              </w:rPr>
            </w:pPr>
            <w:r w:rsidRPr="005B7983">
              <w:rPr>
                <w:sz w:val="20"/>
              </w:rPr>
              <w:t>Искусство</w:t>
            </w:r>
          </w:p>
        </w:tc>
        <w:tc>
          <w:tcPr>
            <w:tcW w:w="3254" w:type="dxa"/>
            <w:gridSpan w:val="2"/>
          </w:tcPr>
          <w:p w:rsidR="003157E8" w:rsidRPr="005B7983" w:rsidRDefault="003157E8" w:rsidP="00EC49C4">
            <w:pPr>
              <w:pStyle w:val="TableParagraph"/>
              <w:spacing w:before="5"/>
              <w:ind w:left="95" w:right="123"/>
              <w:rPr>
                <w:sz w:val="20"/>
              </w:rPr>
            </w:pPr>
            <w:r w:rsidRPr="005B7983">
              <w:rPr>
                <w:sz w:val="20"/>
              </w:rPr>
              <w:t>Изобразительно</w:t>
            </w:r>
            <w:r w:rsidRPr="005B7983">
              <w:rPr>
                <w:sz w:val="20"/>
                <w:lang w:val="ru-RU"/>
              </w:rPr>
              <w:t>е</w:t>
            </w:r>
            <w:r w:rsidRPr="005B7983">
              <w:rPr>
                <w:sz w:val="20"/>
              </w:rPr>
              <w:t xml:space="preserve"> искусство</w:t>
            </w:r>
          </w:p>
        </w:tc>
        <w:tc>
          <w:tcPr>
            <w:tcW w:w="745" w:type="dxa"/>
          </w:tcPr>
          <w:p w:rsidR="003157E8" w:rsidRPr="005B7983" w:rsidRDefault="003157E8" w:rsidP="00EC49C4">
            <w:pPr>
              <w:pStyle w:val="TableParagraph"/>
              <w:spacing w:before="120"/>
              <w:jc w:val="center"/>
              <w:rPr>
                <w:sz w:val="20"/>
              </w:rPr>
            </w:pPr>
            <w:r w:rsidRPr="005B7983">
              <w:rPr>
                <w:sz w:val="20"/>
              </w:rPr>
              <w:t>1</w:t>
            </w:r>
          </w:p>
        </w:tc>
        <w:tc>
          <w:tcPr>
            <w:tcW w:w="920" w:type="dxa"/>
            <w:gridSpan w:val="2"/>
          </w:tcPr>
          <w:p w:rsidR="003157E8" w:rsidRPr="005B7983" w:rsidRDefault="003157E8" w:rsidP="00EC49C4">
            <w:pPr>
              <w:pStyle w:val="TableParagraph"/>
              <w:spacing w:before="120"/>
              <w:jc w:val="center"/>
              <w:rPr>
                <w:sz w:val="20"/>
              </w:rPr>
            </w:pPr>
            <w:r w:rsidRPr="005B7983">
              <w:rPr>
                <w:sz w:val="20"/>
              </w:rPr>
              <w:t>1</w:t>
            </w:r>
          </w:p>
        </w:tc>
        <w:tc>
          <w:tcPr>
            <w:tcW w:w="781" w:type="dxa"/>
          </w:tcPr>
          <w:p w:rsidR="003157E8" w:rsidRPr="005B7983" w:rsidRDefault="003157E8" w:rsidP="00EC49C4">
            <w:pPr>
              <w:pStyle w:val="TableParagraph"/>
              <w:spacing w:before="120"/>
              <w:jc w:val="center"/>
              <w:rPr>
                <w:sz w:val="20"/>
              </w:rPr>
            </w:pPr>
            <w:r w:rsidRPr="005B7983">
              <w:rPr>
                <w:sz w:val="20"/>
              </w:rPr>
              <w:t>1</w:t>
            </w:r>
          </w:p>
        </w:tc>
        <w:tc>
          <w:tcPr>
            <w:tcW w:w="709" w:type="dxa"/>
          </w:tcPr>
          <w:p w:rsidR="003157E8" w:rsidRPr="005B7983" w:rsidRDefault="003157E8" w:rsidP="00EC49C4">
            <w:pPr>
              <w:pStyle w:val="TableParagraph"/>
              <w:spacing w:before="120"/>
              <w:jc w:val="center"/>
              <w:rPr>
                <w:sz w:val="20"/>
              </w:rPr>
            </w:pPr>
            <w:r w:rsidRPr="005B7983">
              <w:rPr>
                <w:sz w:val="20"/>
              </w:rPr>
              <w:t>1</w:t>
            </w:r>
          </w:p>
        </w:tc>
      </w:tr>
      <w:tr w:rsidR="003157E8" w:rsidRPr="005B7983" w:rsidTr="003157E8">
        <w:trPr>
          <w:trHeight w:val="341"/>
        </w:trPr>
        <w:tc>
          <w:tcPr>
            <w:tcW w:w="3977" w:type="dxa"/>
            <w:vMerge/>
          </w:tcPr>
          <w:p w:rsidR="003157E8" w:rsidRPr="005B7983" w:rsidRDefault="003157E8" w:rsidP="00EC49C4"/>
        </w:tc>
        <w:tc>
          <w:tcPr>
            <w:tcW w:w="3254" w:type="dxa"/>
            <w:gridSpan w:val="2"/>
          </w:tcPr>
          <w:p w:rsidR="003157E8" w:rsidRPr="005B7983" w:rsidRDefault="003157E8" w:rsidP="00EC49C4">
            <w:pPr>
              <w:pStyle w:val="TableParagraph"/>
              <w:ind w:left="95"/>
              <w:rPr>
                <w:sz w:val="20"/>
              </w:rPr>
            </w:pPr>
            <w:r w:rsidRPr="005B7983">
              <w:rPr>
                <w:sz w:val="20"/>
              </w:rPr>
              <w:t>Музыка</w:t>
            </w:r>
          </w:p>
        </w:tc>
        <w:tc>
          <w:tcPr>
            <w:tcW w:w="745" w:type="dxa"/>
          </w:tcPr>
          <w:p w:rsidR="003157E8" w:rsidRPr="005B7983" w:rsidRDefault="003157E8" w:rsidP="00EC49C4">
            <w:pPr>
              <w:pStyle w:val="TableParagraph"/>
              <w:jc w:val="center"/>
              <w:rPr>
                <w:sz w:val="20"/>
              </w:rPr>
            </w:pPr>
            <w:r w:rsidRPr="005B7983">
              <w:rPr>
                <w:sz w:val="20"/>
              </w:rPr>
              <w:t>1</w:t>
            </w:r>
          </w:p>
        </w:tc>
        <w:tc>
          <w:tcPr>
            <w:tcW w:w="920" w:type="dxa"/>
            <w:gridSpan w:val="2"/>
          </w:tcPr>
          <w:p w:rsidR="003157E8" w:rsidRPr="005B7983" w:rsidRDefault="003157E8" w:rsidP="00EC49C4">
            <w:pPr>
              <w:pStyle w:val="TableParagraph"/>
              <w:jc w:val="center"/>
              <w:rPr>
                <w:sz w:val="20"/>
              </w:rPr>
            </w:pPr>
            <w:r w:rsidRPr="005B7983">
              <w:rPr>
                <w:sz w:val="20"/>
              </w:rPr>
              <w:t>1</w:t>
            </w:r>
          </w:p>
        </w:tc>
        <w:tc>
          <w:tcPr>
            <w:tcW w:w="781" w:type="dxa"/>
          </w:tcPr>
          <w:p w:rsidR="003157E8" w:rsidRPr="005B7983" w:rsidRDefault="003157E8" w:rsidP="00EC49C4">
            <w:pPr>
              <w:pStyle w:val="TableParagraph"/>
              <w:jc w:val="center"/>
              <w:rPr>
                <w:sz w:val="20"/>
              </w:rPr>
            </w:pPr>
            <w:r w:rsidRPr="005B7983">
              <w:rPr>
                <w:sz w:val="20"/>
              </w:rPr>
              <w:t>1</w:t>
            </w:r>
          </w:p>
        </w:tc>
        <w:tc>
          <w:tcPr>
            <w:tcW w:w="709" w:type="dxa"/>
          </w:tcPr>
          <w:p w:rsidR="003157E8" w:rsidRPr="005B7983" w:rsidRDefault="003157E8" w:rsidP="00EC49C4">
            <w:pPr>
              <w:pStyle w:val="TableParagraph"/>
              <w:jc w:val="center"/>
              <w:rPr>
                <w:sz w:val="20"/>
              </w:rPr>
            </w:pPr>
            <w:r w:rsidRPr="005B7983">
              <w:rPr>
                <w:sz w:val="20"/>
              </w:rPr>
              <w:t>1</w:t>
            </w:r>
          </w:p>
        </w:tc>
      </w:tr>
      <w:tr w:rsidR="003157E8" w:rsidRPr="005B7983" w:rsidTr="003157E8">
        <w:trPr>
          <w:trHeight w:val="676"/>
        </w:trPr>
        <w:tc>
          <w:tcPr>
            <w:tcW w:w="3977" w:type="dxa"/>
          </w:tcPr>
          <w:p w:rsidR="003157E8" w:rsidRPr="003157E8" w:rsidRDefault="003157E8" w:rsidP="00EC49C4">
            <w:pPr>
              <w:rPr>
                <w:szCs w:val="20"/>
                <w:lang w:val="ru-RU"/>
              </w:rPr>
            </w:pPr>
            <w:r w:rsidRPr="003157E8">
              <w:rPr>
                <w:szCs w:val="20"/>
                <w:lang w:val="ru-RU"/>
              </w:rPr>
              <w:t>Основы духовно- нравственной</w:t>
            </w:r>
          </w:p>
          <w:p w:rsidR="003157E8" w:rsidRPr="003157E8" w:rsidRDefault="003157E8" w:rsidP="00EC49C4">
            <w:pPr>
              <w:rPr>
                <w:szCs w:val="20"/>
                <w:lang w:val="ru-RU"/>
              </w:rPr>
            </w:pPr>
            <w:r w:rsidRPr="003157E8">
              <w:rPr>
                <w:szCs w:val="20"/>
                <w:lang w:val="ru-RU"/>
              </w:rPr>
              <w:t xml:space="preserve"> культуры народов России</w:t>
            </w:r>
          </w:p>
          <w:p w:rsidR="003157E8" w:rsidRPr="003157E8" w:rsidRDefault="003157E8" w:rsidP="00EC49C4">
            <w:pPr>
              <w:rPr>
                <w:szCs w:val="20"/>
                <w:lang w:val="ru-RU"/>
              </w:rPr>
            </w:pPr>
          </w:p>
        </w:tc>
        <w:tc>
          <w:tcPr>
            <w:tcW w:w="3254" w:type="dxa"/>
            <w:gridSpan w:val="2"/>
          </w:tcPr>
          <w:p w:rsidR="003157E8" w:rsidRPr="003157E8" w:rsidRDefault="003157E8" w:rsidP="00EC49C4">
            <w:pPr>
              <w:rPr>
                <w:szCs w:val="20"/>
                <w:lang w:val="ru-RU"/>
              </w:rPr>
            </w:pPr>
            <w:r w:rsidRPr="003157E8">
              <w:rPr>
                <w:szCs w:val="20"/>
                <w:lang w:val="ru-RU"/>
              </w:rPr>
              <w:t>Основы духовно- нравственной культуры народов России</w:t>
            </w:r>
          </w:p>
          <w:p w:rsidR="003157E8" w:rsidRPr="003157E8" w:rsidRDefault="003157E8" w:rsidP="00EC49C4">
            <w:pPr>
              <w:rPr>
                <w:szCs w:val="20"/>
                <w:lang w:val="ru-RU"/>
              </w:rPr>
            </w:pPr>
          </w:p>
        </w:tc>
        <w:tc>
          <w:tcPr>
            <w:tcW w:w="745" w:type="dxa"/>
          </w:tcPr>
          <w:p w:rsidR="003157E8" w:rsidRPr="00031F4D" w:rsidRDefault="003157E8" w:rsidP="00EC49C4">
            <w:pPr>
              <w:pStyle w:val="TableParagraph"/>
              <w:jc w:val="center"/>
              <w:rPr>
                <w:sz w:val="20"/>
                <w:lang w:val="ru-RU"/>
              </w:rPr>
            </w:pPr>
            <w:r>
              <w:rPr>
                <w:sz w:val="20"/>
                <w:lang w:val="ru-RU"/>
              </w:rPr>
              <w:t>1</w:t>
            </w:r>
          </w:p>
        </w:tc>
        <w:tc>
          <w:tcPr>
            <w:tcW w:w="920" w:type="dxa"/>
            <w:gridSpan w:val="2"/>
          </w:tcPr>
          <w:p w:rsidR="003157E8" w:rsidRPr="00630E63" w:rsidRDefault="003157E8" w:rsidP="00EC49C4">
            <w:pPr>
              <w:pStyle w:val="TableParagraph"/>
              <w:jc w:val="center"/>
              <w:rPr>
                <w:sz w:val="20"/>
                <w:lang w:val="ru-RU"/>
              </w:rPr>
            </w:pPr>
            <w:r>
              <w:rPr>
                <w:sz w:val="20"/>
                <w:lang w:val="ru-RU"/>
              </w:rPr>
              <w:t>1</w:t>
            </w:r>
          </w:p>
        </w:tc>
        <w:tc>
          <w:tcPr>
            <w:tcW w:w="781" w:type="dxa"/>
          </w:tcPr>
          <w:p w:rsidR="003157E8" w:rsidRPr="00031F4D" w:rsidRDefault="003157E8" w:rsidP="00EC49C4">
            <w:pPr>
              <w:pStyle w:val="TableParagraph"/>
              <w:jc w:val="center"/>
              <w:rPr>
                <w:sz w:val="20"/>
                <w:lang w:val="ru-RU"/>
              </w:rPr>
            </w:pPr>
            <w:r>
              <w:rPr>
                <w:sz w:val="20"/>
                <w:lang w:val="ru-RU"/>
              </w:rPr>
              <w:t>1</w:t>
            </w:r>
          </w:p>
        </w:tc>
        <w:tc>
          <w:tcPr>
            <w:tcW w:w="709" w:type="dxa"/>
          </w:tcPr>
          <w:p w:rsidR="003157E8" w:rsidRDefault="003157E8" w:rsidP="00EC49C4">
            <w:pPr>
              <w:pStyle w:val="TableParagraph"/>
              <w:jc w:val="center"/>
              <w:rPr>
                <w:sz w:val="20"/>
                <w:lang w:val="ru-RU"/>
              </w:rPr>
            </w:pPr>
            <w:r>
              <w:rPr>
                <w:sz w:val="20"/>
                <w:lang w:val="ru-RU"/>
              </w:rPr>
              <w:t>1</w:t>
            </w:r>
          </w:p>
          <w:p w:rsidR="003157E8" w:rsidRDefault="003157E8" w:rsidP="00EC49C4">
            <w:pPr>
              <w:pStyle w:val="TableParagraph"/>
              <w:jc w:val="center"/>
              <w:rPr>
                <w:sz w:val="20"/>
                <w:lang w:val="ru-RU"/>
              </w:rPr>
            </w:pPr>
          </w:p>
          <w:p w:rsidR="003157E8" w:rsidRPr="00031F4D" w:rsidRDefault="003157E8" w:rsidP="00EC49C4">
            <w:pPr>
              <w:pStyle w:val="TableParagraph"/>
              <w:jc w:val="center"/>
              <w:rPr>
                <w:sz w:val="20"/>
                <w:lang w:val="ru-RU"/>
              </w:rPr>
            </w:pPr>
          </w:p>
        </w:tc>
      </w:tr>
      <w:tr w:rsidR="003157E8" w:rsidRPr="005B7983" w:rsidTr="003157E8">
        <w:trPr>
          <w:trHeight w:hRule="exact" w:val="292"/>
        </w:trPr>
        <w:tc>
          <w:tcPr>
            <w:tcW w:w="3977" w:type="dxa"/>
          </w:tcPr>
          <w:p w:rsidR="003157E8" w:rsidRPr="005B7983" w:rsidRDefault="003157E8" w:rsidP="00EC49C4">
            <w:pPr>
              <w:pStyle w:val="TableParagraph"/>
              <w:spacing w:before="15"/>
              <w:ind w:left="96"/>
              <w:rPr>
                <w:sz w:val="20"/>
              </w:rPr>
            </w:pPr>
            <w:r w:rsidRPr="005B7983">
              <w:rPr>
                <w:sz w:val="20"/>
              </w:rPr>
              <w:t>Технология</w:t>
            </w:r>
          </w:p>
        </w:tc>
        <w:tc>
          <w:tcPr>
            <w:tcW w:w="3254" w:type="dxa"/>
            <w:gridSpan w:val="2"/>
          </w:tcPr>
          <w:p w:rsidR="003157E8" w:rsidRPr="005B7983" w:rsidRDefault="003157E8" w:rsidP="00EC49C4">
            <w:pPr>
              <w:pStyle w:val="TableParagraph"/>
              <w:spacing w:before="15"/>
              <w:ind w:left="95"/>
              <w:rPr>
                <w:sz w:val="20"/>
              </w:rPr>
            </w:pPr>
            <w:r w:rsidRPr="005B7983">
              <w:rPr>
                <w:sz w:val="20"/>
              </w:rPr>
              <w:t>Технология</w:t>
            </w:r>
          </w:p>
        </w:tc>
        <w:tc>
          <w:tcPr>
            <w:tcW w:w="745" w:type="dxa"/>
          </w:tcPr>
          <w:p w:rsidR="003157E8" w:rsidRPr="005B7983" w:rsidRDefault="003157E8" w:rsidP="00EC49C4">
            <w:pPr>
              <w:pStyle w:val="TableParagraph"/>
              <w:spacing w:before="15"/>
              <w:jc w:val="center"/>
              <w:rPr>
                <w:sz w:val="20"/>
              </w:rPr>
            </w:pPr>
            <w:r w:rsidRPr="005B7983">
              <w:rPr>
                <w:sz w:val="20"/>
              </w:rPr>
              <w:t>2</w:t>
            </w:r>
          </w:p>
        </w:tc>
        <w:tc>
          <w:tcPr>
            <w:tcW w:w="920" w:type="dxa"/>
            <w:gridSpan w:val="2"/>
          </w:tcPr>
          <w:p w:rsidR="003157E8" w:rsidRPr="005B7983" w:rsidRDefault="003157E8" w:rsidP="00EC49C4">
            <w:pPr>
              <w:pStyle w:val="TableParagraph"/>
              <w:spacing w:before="15"/>
              <w:jc w:val="center"/>
              <w:rPr>
                <w:sz w:val="20"/>
              </w:rPr>
            </w:pPr>
            <w:r w:rsidRPr="005B7983">
              <w:rPr>
                <w:sz w:val="20"/>
              </w:rPr>
              <w:t>2</w:t>
            </w:r>
          </w:p>
        </w:tc>
        <w:tc>
          <w:tcPr>
            <w:tcW w:w="781" w:type="dxa"/>
          </w:tcPr>
          <w:p w:rsidR="003157E8" w:rsidRPr="005B7983" w:rsidRDefault="003157E8" w:rsidP="00EC49C4">
            <w:pPr>
              <w:pStyle w:val="TableParagraph"/>
              <w:spacing w:before="15"/>
              <w:jc w:val="center"/>
              <w:rPr>
                <w:sz w:val="20"/>
              </w:rPr>
            </w:pPr>
            <w:r w:rsidRPr="005B7983">
              <w:rPr>
                <w:sz w:val="20"/>
              </w:rPr>
              <w:t>2</w:t>
            </w:r>
          </w:p>
        </w:tc>
        <w:tc>
          <w:tcPr>
            <w:tcW w:w="709" w:type="dxa"/>
          </w:tcPr>
          <w:p w:rsidR="003157E8" w:rsidRPr="005B7983" w:rsidRDefault="003157E8" w:rsidP="00EC49C4">
            <w:pPr>
              <w:pStyle w:val="TableParagraph"/>
              <w:spacing w:before="15"/>
              <w:jc w:val="center"/>
              <w:rPr>
                <w:sz w:val="20"/>
              </w:rPr>
            </w:pPr>
            <w:r w:rsidRPr="005B7983">
              <w:rPr>
                <w:sz w:val="20"/>
              </w:rPr>
              <w:t>2</w:t>
            </w:r>
          </w:p>
        </w:tc>
      </w:tr>
      <w:tr w:rsidR="003157E8" w:rsidRPr="005B7983" w:rsidTr="003157E8">
        <w:trPr>
          <w:trHeight w:val="596"/>
        </w:trPr>
        <w:tc>
          <w:tcPr>
            <w:tcW w:w="3977" w:type="dxa"/>
          </w:tcPr>
          <w:p w:rsidR="003157E8" w:rsidRPr="005B7983" w:rsidRDefault="003157E8" w:rsidP="00EC49C4">
            <w:pPr>
              <w:pStyle w:val="TableParagraph"/>
              <w:spacing w:before="120"/>
              <w:ind w:right="567"/>
              <w:rPr>
                <w:sz w:val="20"/>
                <w:lang w:val="ru-RU"/>
              </w:rPr>
            </w:pPr>
            <w:r w:rsidRPr="005B7983">
              <w:rPr>
                <w:sz w:val="20"/>
                <w:lang w:val="ru-RU"/>
              </w:rPr>
              <w:lastRenderedPageBreak/>
              <w:t>Физическая культура и основы безопасности жизнедеятельности</w:t>
            </w:r>
          </w:p>
        </w:tc>
        <w:tc>
          <w:tcPr>
            <w:tcW w:w="3254" w:type="dxa"/>
            <w:gridSpan w:val="2"/>
          </w:tcPr>
          <w:p w:rsidR="003157E8" w:rsidRPr="005B7983" w:rsidRDefault="003157E8" w:rsidP="00EC49C4">
            <w:pPr>
              <w:pStyle w:val="TableParagraph"/>
              <w:spacing w:before="58"/>
              <w:ind w:left="95"/>
              <w:rPr>
                <w:sz w:val="20"/>
              </w:rPr>
            </w:pPr>
            <w:r w:rsidRPr="005B7983">
              <w:rPr>
                <w:sz w:val="20"/>
              </w:rPr>
              <w:t>Физическая культура</w:t>
            </w:r>
          </w:p>
        </w:tc>
        <w:tc>
          <w:tcPr>
            <w:tcW w:w="745" w:type="dxa"/>
          </w:tcPr>
          <w:p w:rsidR="003157E8" w:rsidRPr="005B7983" w:rsidRDefault="003157E8" w:rsidP="00EC49C4">
            <w:pPr>
              <w:pStyle w:val="TableParagraph"/>
              <w:spacing w:before="58"/>
              <w:jc w:val="center"/>
              <w:rPr>
                <w:sz w:val="20"/>
              </w:rPr>
            </w:pPr>
            <w:r w:rsidRPr="005B7983">
              <w:rPr>
                <w:sz w:val="20"/>
              </w:rPr>
              <w:t>2</w:t>
            </w:r>
          </w:p>
        </w:tc>
        <w:tc>
          <w:tcPr>
            <w:tcW w:w="920" w:type="dxa"/>
            <w:gridSpan w:val="2"/>
          </w:tcPr>
          <w:p w:rsidR="003157E8" w:rsidRPr="005B7983" w:rsidRDefault="003157E8" w:rsidP="00EC49C4">
            <w:pPr>
              <w:pStyle w:val="TableParagraph"/>
              <w:spacing w:before="58"/>
              <w:jc w:val="center"/>
              <w:rPr>
                <w:sz w:val="20"/>
              </w:rPr>
            </w:pPr>
            <w:r w:rsidRPr="005B7983">
              <w:rPr>
                <w:sz w:val="20"/>
              </w:rPr>
              <w:t>2</w:t>
            </w:r>
          </w:p>
        </w:tc>
        <w:tc>
          <w:tcPr>
            <w:tcW w:w="781" w:type="dxa"/>
          </w:tcPr>
          <w:p w:rsidR="003157E8" w:rsidRPr="005B7983" w:rsidRDefault="003157E8" w:rsidP="00EC49C4">
            <w:pPr>
              <w:pStyle w:val="TableParagraph"/>
              <w:spacing w:before="58"/>
              <w:jc w:val="center"/>
              <w:rPr>
                <w:sz w:val="20"/>
              </w:rPr>
            </w:pPr>
            <w:r w:rsidRPr="005B7983">
              <w:rPr>
                <w:sz w:val="20"/>
              </w:rPr>
              <w:t>2</w:t>
            </w:r>
          </w:p>
        </w:tc>
        <w:tc>
          <w:tcPr>
            <w:tcW w:w="709" w:type="dxa"/>
          </w:tcPr>
          <w:p w:rsidR="003157E8" w:rsidRPr="005B7983" w:rsidRDefault="003157E8" w:rsidP="00EC49C4">
            <w:pPr>
              <w:pStyle w:val="TableParagraph"/>
              <w:spacing w:before="58"/>
              <w:jc w:val="center"/>
              <w:rPr>
                <w:sz w:val="20"/>
              </w:rPr>
            </w:pPr>
            <w:r w:rsidRPr="005B7983">
              <w:rPr>
                <w:sz w:val="20"/>
              </w:rPr>
              <w:t>2</w:t>
            </w:r>
          </w:p>
        </w:tc>
      </w:tr>
      <w:tr w:rsidR="003157E8" w:rsidRPr="005B7983" w:rsidTr="003157E8">
        <w:trPr>
          <w:trHeight w:hRule="exact" w:val="378"/>
        </w:trPr>
        <w:tc>
          <w:tcPr>
            <w:tcW w:w="7231" w:type="dxa"/>
            <w:gridSpan w:val="3"/>
          </w:tcPr>
          <w:p w:rsidR="003157E8" w:rsidRPr="00CE21F1" w:rsidRDefault="003157E8" w:rsidP="00EC49C4">
            <w:pPr>
              <w:pStyle w:val="TableParagraph"/>
              <w:spacing w:before="58"/>
              <w:ind w:left="96"/>
              <w:rPr>
                <w:b/>
                <w:sz w:val="24"/>
                <w:szCs w:val="24"/>
              </w:rPr>
            </w:pPr>
            <w:r w:rsidRPr="00CE21F1">
              <w:rPr>
                <w:b/>
                <w:sz w:val="24"/>
                <w:szCs w:val="24"/>
              </w:rPr>
              <w:t>И</w:t>
            </w:r>
            <w:r w:rsidRPr="00CF52DF">
              <w:rPr>
                <w:b/>
                <w:sz w:val="28"/>
                <w:szCs w:val="28"/>
              </w:rPr>
              <w:t>того</w:t>
            </w:r>
          </w:p>
        </w:tc>
        <w:tc>
          <w:tcPr>
            <w:tcW w:w="745" w:type="dxa"/>
          </w:tcPr>
          <w:p w:rsidR="003157E8" w:rsidRPr="00B64F08" w:rsidRDefault="003157E8" w:rsidP="00EC49C4">
            <w:pPr>
              <w:pStyle w:val="TableParagraph"/>
              <w:spacing w:before="58"/>
              <w:ind w:left="143" w:right="145"/>
              <w:jc w:val="center"/>
              <w:rPr>
                <w:b/>
                <w:sz w:val="20"/>
                <w:lang w:val="ru-RU"/>
              </w:rPr>
            </w:pPr>
            <w:r w:rsidRPr="005B7983">
              <w:rPr>
                <w:b/>
                <w:sz w:val="20"/>
              </w:rPr>
              <w:t>2</w:t>
            </w:r>
            <w:r>
              <w:rPr>
                <w:b/>
                <w:sz w:val="20"/>
                <w:lang w:val="ru-RU"/>
              </w:rPr>
              <w:t>7</w:t>
            </w:r>
          </w:p>
        </w:tc>
        <w:tc>
          <w:tcPr>
            <w:tcW w:w="920" w:type="dxa"/>
            <w:gridSpan w:val="2"/>
          </w:tcPr>
          <w:p w:rsidR="003157E8" w:rsidRPr="00B64F08" w:rsidRDefault="003157E8" w:rsidP="00EC49C4">
            <w:pPr>
              <w:pStyle w:val="TableParagraph"/>
              <w:spacing w:before="58"/>
              <w:ind w:left="143" w:right="145"/>
              <w:jc w:val="center"/>
              <w:rPr>
                <w:b/>
                <w:sz w:val="20"/>
                <w:lang w:val="ru-RU"/>
              </w:rPr>
            </w:pPr>
            <w:r w:rsidRPr="005B7983">
              <w:rPr>
                <w:b/>
                <w:sz w:val="20"/>
              </w:rPr>
              <w:t>2</w:t>
            </w:r>
            <w:r>
              <w:rPr>
                <w:b/>
                <w:sz w:val="20"/>
                <w:lang w:val="ru-RU"/>
              </w:rPr>
              <w:t>7</w:t>
            </w:r>
          </w:p>
        </w:tc>
        <w:tc>
          <w:tcPr>
            <w:tcW w:w="781" w:type="dxa"/>
          </w:tcPr>
          <w:p w:rsidR="003157E8" w:rsidRPr="00B64F08" w:rsidRDefault="003157E8" w:rsidP="00EC49C4">
            <w:pPr>
              <w:pStyle w:val="TableParagraph"/>
              <w:spacing w:before="58"/>
              <w:ind w:left="143" w:right="145"/>
              <w:jc w:val="center"/>
              <w:rPr>
                <w:b/>
                <w:sz w:val="20"/>
                <w:lang w:val="ru-RU"/>
              </w:rPr>
            </w:pPr>
            <w:r w:rsidRPr="005B7983">
              <w:rPr>
                <w:b/>
                <w:sz w:val="20"/>
              </w:rPr>
              <w:t>2</w:t>
            </w:r>
            <w:r>
              <w:rPr>
                <w:b/>
                <w:sz w:val="20"/>
                <w:lang w:val="ru-RU"/>
              </w:rPr>
              <w:t>7</w:t>
            </w:r>
          </w:p>
        </w:tc>
        <w:tc>
          <w:tcPr>
            <w:tcW w:w="709" w:type="dxa"/>
          </w:tcPr>
          <w:p w:rsidR="003157E8" w:rsidRPr="00B64F08" w:rsidRDefault="003157E8" w:rsidP="00EC49C4">
            <w:pPr>
              <w:pStyle w:val="TableParagraph"/>
              <w:spacing w:before="58"/>
              <w:ind w:left="143" w:right="145"/>
              <w:jc w:val="center"/>
              <w:rPr>
                <w:b/>
                <w:sz w:val="20"/>
                <w:lang w:val="ru-RU"/>
              </w:rPr>
            </w:pPr>
            <w:r w:rsidRPr="005B7983">
              <w:rPr>
                <w:b/>
                <w:sz w:val="20"/>
              </w:rPr>
              <w:t>2</w:t>
            </w:r>
            <w:r>
              <w:rPr>
                <w:b/>
                <w:sz w:val="20"/>
                <w:lang w:val="ru-RU"/>
              </w:rPr>
              <w:t>7</w:t>
            </w:r>
          </w:p>
        </w:tc>
      </w:tr>
      <w:tr w:rsidR="003157E8" w:rsidRPr="005B7983" w:rsidTr="003157E8">
        <w:trPr>
          <w:trHeight w:hRule="exact" w:val="522"/>
        </w:trPr>
        <w:tc>
          <w:tcPr>
            <w:tcW w:w="7231" w:type="dxa"/>
            <w:gridSpan w:val="3"/>
          </w:tcPr>
          <w:p w:rsidR="003157E8" w:rsidRPr="005B7983" w:rsidRDefault="003157E8" w:rsidP="00EC49C4">
            <w:pPr>
              <w:pStyle w:val="TableParagraph"/>
              <w:spacing w:before="15"/>
              <w:ind w:left="96" w:right="158"/>
              <w:rPr>
                <w:b/>
                <w:sz w:val="20"/>
                <w:lang w:val="ru-RU"/>
              </w:rPr>
            </w:pPr>
            <w:r w:rsidRPr="005B7983">
              <w:rPr>
                <w:b/>
                <w:sz w:val="20"/>
                <w:lang w:val="ru-RU"/>
              </w:rPr>
              <w:t>Часть, формируемая участниками образовательных отношений (аудиторные учебные занятия)</w:t>
            </w:r>
          </w:p>
        </w:tc>
        <w:tc>
          <w:tcPr>
            <w:tcW w:w="745" w:type="dxa"/>
          </w:tcPr>
          <w:p w:rsidR="003157E8" w:rsidRPr="00DB4717" w:rsidRDefault="003157E8" w:rsidP="00EC49C4">
            <w:pPr>
              <w:pStyle w:val="TableParagraph"/>
              <w:spacing w:before="130"/>
              <w:jc w:val="center"/>
              <w:rPr>
                <w:b/>
                <w:sz w:val="20"/>
                <w:lang w:val="ru-RU"/>
              </w:rPr>
            </w:pPr>
            <w:r>
              <w:rPr>
                <w:b/>
                <w:sz w:val="20"/>
                <w:lang w:val="ru-RU"/>
              </w:rPr>
              <w:t>2</w:t>
            </w:r>
          </w:p>
        </w:tc>
        <w:tc>
          <w:tcPr>
            <w:tcW w:w="920" w:type="dxa"/>
            <w:gridSpan w:val="2"/>
          </w:tcPr>
          <w:p w:rsidR="003157E8" w:rsidRPr="00DB4717" w:rsidRDefault="003157E8" w:rsidP="00EC49C4">
            <w:pPr>
              <w:pStyle w:val="TableParagraph"/>
              <w:spacing w:before="130"/>
              <w:jc w:val="center"/>
              <w:rPr>
                <w:b/>
                <w:sz w:val="20"/>
                <w:lang w:val="ru-RU"/>
              </w:rPr>
            </w:pPr>
            <w:r>
              <w:rPr>
                <w:b/>
                <w:sz w:val="20"/>
                <w:lang w:val="ru-RU"/>
              </w:rPr>
              <w:t>2</w:t>
            </w:r>
          </w:p>
        </w:tc>
        <w:tc>
          <w:tcPr>
            <w:tcW w:w="781" w:type="dxa"/>
          </w:tcPr>
          <w:p w:rsidR="003157E8" w:rsidRPr="00DB4717" w:rsidRDefault="003157E8" w:rsidP="00EC49C4">
            <w:pPr>
              <w:pStyle w:val="TableParagraph"/>
              <w:spacing w:before="130"/>
              <w:jc w:val="center"/>
              <w:rPr>
                <w:b/>
                <w:sz w:val="20"/>
                <w:lang w:val="ru-RU"/>
              </w:rPr>
            </w:pPr>
            <w:r>
              <w:rPr>
                <w:b/>
                <w:sz w:val="20"/>
                <w:lang w:val="ru-RU"/>
              </w:rPr>
              <w:t>2</w:t>
            </w:r>
          </w:p>
        </w:tc>
        <w:tc>
          <w:tcPr>
            <w:tcW w:w="709" w:type="dxa"/>
          </w:tcPr>
          <w:p w:rsidR="003157E8" w:rsidRPr="00DB4717" w:rsidRDefault="003157E8" w:rsidP="00EC49C4">
            <w:pPr>
              <w:pStyle w:val="TableParagraph"/>
              <w:spacing w:before="130"/>
              <w:jc w:val="center"/>
              <w:rPr>
                <w:b/>
                <w:sz w:val="20"/>
                <w:lang w:val="ru-RU"/>
              </w:rPr>
            </w:pPr>
            <w:r>
              <w:rPr>
                <w:b/>
                <w:sz w:val="20"/>
                <w:lang w:val="ru-RU"/>
              </w:rPr>
              <w:t>2</w:t>
            </w:r>
          </w:p>
        </w:tc>
      </w:tr>
      <w:tr w:rsidR="003157E8" w:rsidRPr="005B7983" w:rsidTr="003157E8">
        <w:trPr>
          <w:trHeight w:hRule="exact" w:val="292"/>
        </w:trPr>
        <w:tc>
          <w:tcPr>
            <w:tcW w:w="3977" w:type="dxa"/>
          </w:tcPr>
          <w:p w:rsidR="003157E8" w:rsidRPr="005B7983" w:rsidRDefault="003157E8" w:rsidP="00EC49C4">
            <w:pPr>
              <w:pStyle w:val="TableParagraph"/>
              <w:spacing w:before="15"/>
              <w:ind w:left="96"/>
              <w:rPr>
                <w:sz w:val="20"/>
              </w:rPr>
            </w:pPr>
            <w:r w:rsidRPr="005B7983">
              <w:rPr>
                <w:sz w:val="20"/>
              </w:rPr>
              <w:t>Математика и информатика</w:t>
            </w:r>
          </w:p>
        </w:tc>
        <w:tc>
          <w:tcPr>
            <w:tcW w:w="3254" w:type="dxa"/>
            <w:gridSpan w:val="2"/>
          </w:tcPr>
          <w:p w:rsidR="003157E8" w:rsidRPr="005B7983" w:rsidRDefault="003157E8" w:rsidP="00EC49C4">
            <w:pPr>
              <w:pStyle w:val="TableParagraph"/>
              <w:spacing w:before="15"/>
              <w:ind w:left="95"/>
              <w:rPr>
                <w:sz w:val="20"/>
              </w:rPr>
            </w:pPr>
            <w:r w:rsidRPr="005B7983">
              <w:rPr>
                <w:sz w:val="20"/>
              </w:rPr>
              <w:t>Информатика</w:t>
            </w:r>
          </w:p>
        </w:tc>
        <w:tc>
          <w:tcPr>
            <w:tcW w:w="745" w:type="dxa"/>
          </w:tcPr>
          <w:p w:rsidR="003157E8" w:rsidRPr="005B7983" w:rsidRDefault="003157E8" w:rsidP="00EC49C4">
            <w:pPr>
              <w:pStyle w:val="TableParagraph"/>
              <w:spacing w:before="15"/>
              <w:jc w:val="center"/>
              <w:rPr>
                <w:sz w:val="20"/>
              </w:rPr>
            </w:pPr>
            <w:r w:rsidRPr="005B7983">
              <w:rPr>
                <w:sz w:val="20"/>
              </w:rPr>
              <w:t>1</w:t>
            </w:r>
          </w:p>
        </w:tc>
        <w:tc>
          <w:tcPr>
            <w:tcW w:w="920" w:type="dxa"/>
            <w:gridSpan w:val="2"/>
          </w:tcPr>
          <w:p w:rsidR="003157E8" w:rsidRPr="005B7983" w:rsidRDefault="003157E8" w:rsidP="00EC49C4">
            <w:pPr>
              <w:pStyle w:val="TableParagraph"/>
              <w:spacing w:before="15"/>
              <w:jc w:val="center"/>
              <w:rPr>
                <w:sz w:val="20"/>
              </w:rPr>
            </w:pPr>
            <w:r w:rsidRPr="005B7983">
              <w:rPr>
                <w:sz w:val="20"/>
              </w:rPr>
              <w:t>1</w:t>
            </w:r>
          </w:p>
        </w:tc>
        <w:tc>
          <w:tcPr>
            <w:tcW w:w="781" w:type="dxa"/>
          </w:tcPr>
          <w:p w:rsidR="003157E8" w:rsidRPr="005B7983" w:rsidRDefault="003157E8" w:rsidP="00EC49C4">
            <w:pPr>
              <w:pStyle w:val="TableParagraph"/>
              <w:spacing w:before="15"/>
              <w:jc w:val="center"/>
              <w:rPr>
                <w:sz w:val="20"/>
              </w:rPr>
            </w:pPr>
            <w:r w:rsidRPr="005B7983">
              <w:rPr>
                <w:sz w:val="20"/>
              </w:rPr>
              <w:t>1</w:t>
            </w:r>
          </w:p>
        </w:tc>
        <w:tc>
          <w:tcPr>
            <w:tcW w:w="709" w:type="dxa"/>
          </w:tcPr>
          <w:p w:rsidR="003157E8" w:rsidRPr="005B7983" w:rsidRDefault="003157E8" w:rsidP="00EC49C4">
            <w:pPr>
              <w:pStyle w:val="TableParagraph"/>
              <w:spacing w:before="15"/>
              <w:jc w:val="center"/>
              <w:rPr>
                <w:sz w:val="20"/>
              </w:rPr>
            </w:pPr>
            <w:r w:rsidRPr="005B7983">
              <w:rPr>
                <w:sz w:val="20"/>
              </w:rPr>
              <w:t>1</w:t>
            </w:r>
          </w:p>
        </w:tc>
      </w:tr>
      <w:tr w:rsidR="003157E8" w:rsidRPr="005B7983" w:rsidTr="003157E8">
        <w:trPr>
          <w:trHeight w:hRule="exact" w:val="292"/>
        </w:trPr>
        <w:tc>
          <w:tcPr>
            <w:tcW w:w="3977" w:type="dxa"/>
          </w:tcPr>
          <w:p w:rsidR="003157E8" w:rsidRPr="005B7983" w:rsidRDefault="003157E8" w:rsidP="00EC49C4">
            <w:pPr>
              <w:pStyle w:val="TableParagraph"/>
              <w:spacing w:before="15"/>
              <w:ind w:left="96"/>
              <w:rPr>
                <w:sz w:val="20"/>
              </w:rPr>
            </w:pPr>
            <w:r w:rsidRPr="005B7983">
              <w:rPr>
                <w:sz w:val="20"/>
              </w:rPr>
              <w:t>Русский язык и литература</w:t>
            </w:r>
          </w:p>
        </w:tc>
        <w:tc>
          <w:tcPr>
            <w:tcW w:w="3254" w:type="dxa"/>
            <w:gridSpan w:val="2"/>
          </w:tcPr>
          <w:p w:rsidR="003157E8" w:rsidRPr="00DB4717" w:rsidRDefault="003157E8" w:rsidP="00EC49C4">
            <w:pPr>
              <w:pStyle w:val="TableParagraph"/>
              <w:spacing w:before="15"/>
              <w:ind w:left="95"/>
              <w:rPr>
                <w:sz w:val="20"/>
                <w:lang w:val="ru-RU"/>
              </w:rPr>
            </w:pPr>
            <w:r>
              <w:rPr>
                <w:sz w:val="20"/>
                <w:lang w:val="ru-RU"/>
              </w:rPr>
              <w:t>Русский язык</w:t>
            </w:r>
          </w:p>
        </w:tc>
        <w:tc>
          <w:tcPr>
            <w:tcW w:w="745" w:type="dxa"/>
          </w:tcPr>
          <w:p w:rsidR="003157E8" w:rsidRPr="00DB4717" w:rsidRDefault="003157E8" w:rsidP="00EC49C4">
            <w:pPr>
              <w:pStyle w:val="TableParagraph"/>
              <w:spacing w:before="15"/>
              <w:jc w:val="center"/>
              <w:rPr>
                <w:sz w:val="20"/>
                <w:lang w:val="ru-RU"/>
              </w:rPr>
            </w:pPr>
            <w:r>
              <w:rPr>
                <w:sz w:val="20"/>
                <w:lang w:val="ru-RU"/>
              </w:rPr>
              <w:t>1</w:t>
            </w:r>
          </w:p>
        </w:tc>
        <w:tc>
          <w:tcPr>
            <w:tcW w:w="920" w:type="dxa"/>
            <w:gridSpan w:val="2"/>
          </w:tcPr>
          <w:p w:rsidR="003157E8" w:rsidRPr="00DB4717" w:rsidRDefault="003157E8" w:rsidP="00EC49C4">
            <w:pPr>
              <w:pStyle w:val="TableParagraph"/>
              <w:spacing w:before="15"/>
              <w:jc w:val="center"/>
              <w:rPr>
                <w:sz w:val="20"/>
                <w:lang w:val="ru-RU"/>
              </w:rPr>
            </w:pPr>
            <w:r>
              <w:rPr>
                <w:sz w:val="20"/>
                <w:lang w:val="ru-RU"/>
              </w:rPr>
              <w:t>1</w:t>
            </w:r>
          </w:p>
        </w:tc>
        <w:tc>
          <w:tcPr>
            <w:tcW w:w="781" w:type="dxa"/>
          </w:tcPr>
          <w:p w:rsidR="003157E8" w:rsidRPr="00DB4717" w:rsidRDefault="003157E8" w:rsidP="00EC49C4">
            <w:pPr>
              <w:pStyle w:val="TableParagraph"/>
              <w:spacing w:before="15"/>
              <w:jc w:val="center"/>
              <w:rPr>
                <w:sz w:val="20"/>
                <w:lang w:val="ru-RU"/>
              </w:rPr>
            </w:pPr>
            <w:r>
              <w:rPr>
                <w:sz w:val="20"/>
                <w:lang w:val="ru-RU"/>
              </w:rPr>
              <w:t>1</w:t>
            </w:r>
          </w:p>
        </w:tc>
        <w:tc>
          <w:tcPr>
            <w:tcW w:w="709" w:type="dxa"/>
          </w:tcPr>
          <w:p w:rsidR="003157E8" w:rsidRPr="00DB4717" w:rsidRDefault="003157E8" w:rsidP="00EC49C4">
            <w:pPr>
              <w:pStyle w:val="TableParagraph"/>
              <w:spacing w:before="15"/>
              <w:jc w:val="center"/>
              <w:rPr>
                <w:sz w:val="20"/>
                <w:lang w:val="ru-RU"/>
              </w:rPr>
            </w:pPr>
            <w:r>
              <w:rPr>
                <w:sz w:val="20"/>
                <w:lang w:val="ru-RU"/>
              </w:rPr>
              <w:t>1</w:t>
            </w:r>
          </w:p>
        </w:tc>
      </w:tr>
      <w:tr w:rsidR="003157E8" w:rsidRPr="005B7983" w:rsidTr="003157E8">
        <w:trPr>
          <w:trHeight w:hRule="exact" w:val="292"/>
        </w:trPr>
        <w:tc>
          <w:tcPr>
            <w:tcW w:w="7231" w:type="dxa"/>
            <w:gridSpan w:val="3"/>
          </w:tcPr>
          <w:p w:rsidR="003157E8" w:rsidRPr="00642450" w:rsidRDefault="003157E8" w:rsidP="00EC49C4">
            <w:pPr>
              <w:pStyle w:val="TableParagraph"/>
              <w:spacing w:before="15"/>
              <w:ind w:left="95"/>
              <w:rPr>
                <w:b/>
                <w:sz w:val="20"/>
                <w:lang w:val="ru-RU"/>
              </w:rPr>
            </w:pPr>
            <w:r w:rsidRPr="00642450">
              <w:rPr>
                <w:b/>
                <w:sz w:val="20"/>
                <w:lang w:val="ru-RU"/>
              </w:rPr>
              <w:t>ИТОГО</w:t>
            </w:r>
          </w:p>
        </w:tc>
        <w:tc>
          <w:tcPr>
            <w:tcW w:w="745" w:type="dxa"/>
          </w:tcPr>
          <w:p w:rsidR="003157E8" w:rsidRPr="00642450" w:rsidRDefault="003157E8" w:rsidP="00EC49C4">
            <w:pPr>
              <w:pStyle w:val="TableParagraph"/>
              <w:spacing w:before="15"/>
              <w:jc w:val="center"/>
              <w:rPr>
                <w:b/>
                <w:sz w:val="20"/>
                <w:lang w:val="ru-RU"/>
              </w:rPr>
            </w:pPr>
            <w:r w:rsidRPr="00642450">
              <w:rPr>
                <w:b/>
                <w:sz w:val="20"/>
                <w:lang w:val="ru-RU"/>
              </w:rPr>
              <w:t>29</w:t>
            </w:r>
          </w:p>
        </w:tc>
        <w:tc>
          <w:tcPr>
            <w:tcW w:w="920" w:type="dxa"/>
            <w:gridSpan w:val="2"/>
          </w:tcPr>
          <w:p w:rsidR="003157E8" w:rsidRPr="00642450" w:rsidRDefault="003157E8" w:rsidP="00EC49C4">
            <w:pPr>
              <w:pStyle w:val="TableParagraph"/>
              <w:spacing w:before="15"/>
              <w:jc w:val="center"/>
              <w:rPr>
                <w:b/>
                <w:sz w:val="20"/>
                <w:lang w:val="ru-RU"/>
              </w:rPr>
            </w:pPr>
            <w:r w:rsidRPr="00642450">
              <w:rPr>
                <w:b/>
                <w:sz w:val="20"/>
                <w:lang w:val="ru-RU"/>
              </w:rPr>
              <w:t>29</w:t>
            </w:r>
          </w:p>
        </w:tc>
        <w:tc>
          <w:tcPr>
            <w:tcW w:w="781" w:type="dxa"/>
          </w:tcPr>
          <w:p w:rsidR="003157E8" w:rsidRPr="00642450" w:rsidRDefault="003157E8" w:rsidP="00EC49C4">
            <w:pPr>
              <w:pStyle w:val="TableParagraph"/>
              <w:spacing w:before="15"/>
              <w:jc w:val="center"/>
              <w:rPr>
                <w:b/>
                <w:sz w:val="20"/>
                <w:lang w:val="ru-RU"/>
              </w:rPr>
            </w:pPr>
            <w:r w:rsidRPr="00642450">
              <w:rPr>
                <w:b/>
                <w:sz w:val="20"/>
                <w:lang w:val="ru-RU"/>
              </w:rPr>
              <w:t>29</w:t>
            </w:r>
          </w:p>
        </w:tc>
        <w:tc>
          <w:tcPr>
            <w:tcW w:w="709" w:type="dxa"/>
          </w:tcPr>
          <w:p w:rsidR="003157E8" w:rsidRPr="00642450" w:rsidRDefault="003157E8" w:rsidP="00EC49C4">
            <w:pPr>
              <w:pStyle w:val="TableParagraph"/>
              <w:spacing w:before="15"/>
              <w:jc w:val="center"/>
              <w:rPr>
                <w:b/>
                <w:sz w:val="20"/>
                <w:lang w:val="ru-RU"/>
              </w:rPr>
            </w:pPr>
            <w:r w:rsidRPr="00642450">
              <w:rPr>
                <w:b/>
                <w:sz w:val="20"/>
                <w:lang w:val="ru-RU"/>
              </w:rPr>
              <w:t>29</w:t>
            </w:r>
          </w:p>
        </w:tc>
      </w:tr>
      <w:tr w:rsidR="003157E8" w:rsidRPr="005B7983" w:rsidTr="003157E8">
        <w:trPr>
          <w:trHeight w:hRule="exact" w:val="359"/>
        </w:trPr>
        <w:tc>
          <w:tcPr>
            <w:tcW w:w="7231" w:type="dxa"/>
            <w:gridSpan w:val="3"/>
          </w:tcPr>
          <w:p w:rsidR="003157E8" w:rsidRPr="00642450" w:rsidRDefault="003157E8" w:rsidP="00EC49C4">
            <w:pPr>
              <w:pStyle w:val="TableParagraph"/>
              <w:spacing w:before="48"/>
              <w:ind w:left="96"/>
              <w:rPr>
                <w:sz w:val="20"/>
              </w:rPr>
            </w:pPr>
            <w:r w:rsidRPr="00642450">
              <w:rPr>
                <w:sz w:val="20"/>
              </w:rPr>
              <w:t>Учебные недели</w:t>
            </w:r>
          </w:p>
        </w:tc>
        <w:tc>
          <w:tcPr>
            <w:tcW w:w="745" w:type="dxa"/>
          </w:tcPr>
          <w:p w:rsidR="003157E8" w:rsidRPr="00642450" w:rsidRDefault="003157E8" w:rsidP="00EC49C4">
            <w:pPr>
              <w:pStyle w:val="TableParagraph"/>
              <w:spacing w:before="48"/>
              <w:ind w:left="143" w:right="145"/>
              <w:jc w:val="center"/>
              <w:rPr>
                <w:sz w:val="20"/>
              </w:rPr>
            </w:pPr>
            <w:r w:rsidRPr="00642450">
              <w:rPr>
                <w:sz w:val="20"/>
              </w:rPr>
              <w:t>34</w:t>
            </w:r>
          </w:p>
        </w:tc>
        <w:tc>
          <w:tcPr>
            <w:tcW w:w="920" w:type="dxa"/>
            <w:gridSpan w:val="2"/>
          </w:tcPr>
          <w:p w:rsidR="003157E8" w:rsidRPr="00642450" w:rsidRDefault="003157E8" w:rsidP="00EC49C4">
            <w:pPr>
              <w:pStyle w:val="TableParagraph"/>
              <w:spacing w:before="48"/>
              <w:ind w:left="137" w:right="145"/>
              <w:jc w:val="center"/>
              <w:rPr>
                <w:sz w:val="20"/>
                <w:lang w:val="ru-RU"/>
              </w:rPr>
            </w:pPr>
            <w:r w:rsidRPr="00642450">
              <w:rPr>
                <w:sz w:val="20"/>
                <w:lang w:val="ru-RU"/>
              </w:rPr>
              <w:t>34</w:t>
            </w:r>
          </w:p>
        </w:tc>
        <w:tc>
          <w:tcPr>
            <w:tcW w:w="781" w:type="dxa"/>
          </w:tcPr>
          <w:p w:rsidR="003157E8" w:rsidRPr="00642450" w:rsidRDefault="003157E8" w:rsidP="00EC49C4">
            <w:pPr>
              <w:pStyle w:val="TableParagraph"/>
              <w:spacing w:before="48"/>
              <w:ind w:left="143" w:right="145"/>
              <w:jc w:val="center"/>
              <w:rPr>
                <w:sz w:val="20"/>
              </w:rPr>
            </w:pPr>
            <w:r w:rsidRPr="00642450">
              <w:rPr>
                <w:sz w:val="20"/>
              </w:rPr>
              <w:t>34</w:t>
            </w:r>
          </w:p>
        </w:tc>
        <w:tc>
          <w:tcPr>
            <w:tcW w:w="709" w:type="dxa"/>
          </w:tcPr>
          <w:p w:rsidR="003157E8" w:rsidRPr="00642450" w:rsidRDefault="003157E8" w:rsidP="00EC49C4">
            <w:pPr>
              <w:pStyle w:val="TableParagraph"/>
              <w:spacing w:before="48"/>
              <w:ind w:left="143" w:right="145"/>
              <w:jc w:val="center"/>
              <w:rPr>
                <w:sz w:val="20"/>
              </w:rPr>
            </w:pPr>
            <w:r w:rsidRPr="00642450">
              <w:rPr>
                <w:sz w:val="20"/>
              </w:rPr>
              <w:t>34</w:t>
            </w:r>
          </w:p>
        </w:tc>
      </w:tr>
      <w:tr w:rsidR="003157E8" w:rsidRPr="005B7983" w:rsidTr="003157E8">
        <w:trPr>
          <w:trHeight w:hRule="exact" w:val="359"/>
        </w:trPr>
        <w:tc>
          <w:tcPr>
            <w:tcW w:w="7231" w:type="dxa"/>
            <w:gridSpan w:val="3"/>
          </w:tcPr>
          <w:p w:rsidR="003157E8" w:rsidRPr="00642450" w:rsidRDefault="003157E8" w:rsidP="00EC49C4">
            <w:pPr>
              <w:pStyle w:val="TableParagraph"/>
              <w:spacing w:before="49"/>
              <w:ind w:left="96"/>
              <w:rPr>
                <w:sz w:val="20"/>
              </w:rPr>
            </w:pPr>
            <w:r w:rsidRPr="00642450">
              <w:rPr>
                <w:sz w:val="20"/>
              </w:rPr>
              <w:t>Всего часов</w:t>
            </w:r>
          </w:p>
        </w:tc>
        <w:tc>
          <w:tcPr>
            <w:tcW w:w="745" w:type="dxa"/>
          </w:tcPr>
          <w:p w:rsidR="003157E8" w:rsidRPr="00642450" w:rsidRDefault="003157E8" w:rsidP="00EC49C4">
            <w:pPr>
              <w:pStyle w:val="TableParagraph"/>
              <w:spacing w:before="49"/>
              <w:ind w:left="145" w:right="145"/>
              <w:jc w:val="center"/>
              <w:rPr>
                <w:sz w:val="20"/>
              </w:rPr>
            </w:pPr>
            <w:r w:rsidRPr="00642450">
              <w:rPr>
                <w:sz w:val="20"/>
              </w:rPr>
              <w:t>986</w:t>
            </w:r>
          </w:p>
        </w:tc>
        <w:tc>
          <w:tcPr>
            <w:tcW w:w="920" w:type="dxa"/>
            <w:gridSpan w:val="2"/>
          </w:tcPr>
          <w:p w:rsidR="003157E8" w:rsidRPr="00642450" w:rsidRDefault="003157E8" w:rsidP="00EC49C4">
            <w:pPr>
              <w:pStyle w:val="TableParagraph"/>
              <w:spacing w:before="49"/>
              <w:ind w:left="145" w:right="145"/>
              <w:jc w:val="center"/>
              <w:rPr>
                <w:sz w:val="20"/>
                <w:lang w:val="ru-RU"/>
              </w:rPr>
            </w:pPr>
            <w:r w:rsidRPr="00642450">
              <w:rPr>
                <w:sz w:val="20"/>
                <w:lang w:val="ru-RU"/>
              </w:rPr>
              <w:t>986</w:t>
            </w:r>
          </w:p>
        </w:tc>
        <w:tc>
          <w:tcPr>
            <w:tcW w:w="781" w:type="dxa"/>
          </w:tcPr>
          <w:p w:rsidR="003157E8" w:rsidRPr="00642450" w:rsidRDefault="003157E8" w:rsidP="00EC49C4">
            <w:pPr>
              <w:pStyle w:val="TableParagraph"/>
              <w:spacing w:before="49"/>
              <w:ind w:left="145" w:right="145"/>
              <w:jc w:val="center"/>
              <w:rPr>
                <w:sz w:val="20"/>
              </w:rPr>
            </w:pPr>
            <w:r w:rsidRPr="00642450">
              <w:rPr>
                <w:sz w:val="20"/>
              </w:rPr>
              <w:t>986</w:t>
            </w:r>
          </w:p>
        </w:tc>
        <w:tc>
          <w:tcPr>
            <w:tcW w:w="709" w:type="dxa"/>
          </w:tcPr>
          <w:p w:rsidR="003157E8" w:rsidRPr="00642450" w:rsidRDefault="003157E8" w:rsidP="00EC49C4">
            <w:pPr>
              <w:pStyle w:val="TableParagraph"/>
              <w:spacing w:before="49"/>
              <w:ind w:left="145" w:right="145"/>
              <w:jc w:val="center"/>
              <w:rPr>
                <w:sz w:val="20"/>
              </w:rPr>
            </w:pPr>
            <w:r w:rsidRPr="00642450">
              <w:rPr>
                <w:sz w:val="20"/>
              </w:rPr>
              <w:t>986</w:t>
            </w:r>
          </w:p>
        </w:tc>
      </w:tr>
      <w:tr w:rsidR="003157E8" w:rsidRPr="005B7983" w:rsidTr="003157E8">
        <w:trPr>
          <w:trHeight w:val="606"/>
        </w:trPr>
        <w:tc>
          <w:tcPr>
            <w:tcW w:w="7217" w:type="dxa"/>
            <w:gridSpan w:val="2"/>
          </w:tcPr>
          <w:p w:rsidR="003157E8" w:rsidRPr="005B7983" w:rsidRDefault="003157E8" w:rsidP="00EC49C4">
            <w:pPr>
              <w:pStyle w:val="TableParagraph"/>
              <w:spacing w:before="39"/>
              <w:ind w:left="96"/>
              <w:rPr>
                <w:b/>
                <w:i/>
                <w:sz w:val="20"/>
                <w:lang w:val="ru-RU"/>
              </w:rPr>
            </w:pPr>
            <w:r w:rsidRPr="005B7983">
              <w:rPr>
                <w:b/>
                <w:i/>
                <w:sz w:val="20"/>
                <w:lang w:val="ru-RU"/>
              </w:rPr>
              <w:t>Максимально допустимая недельная нагрузка (при 5- дневной неделе) в соответствии с действующими санитарными правилами и нормами</w:t>
            </w:r>
          </w:p>
        </w:tc>
        <w:tc>
          <w:tcPr>
            <w:tcW w:w="759" w:type="dxa"/>
            <w:gridSpan w:val="2"/>
          </w:tcPr>
          <w:p w:rsidR="003157E8" w:rsidRPr="005B7983" w:rsidRDefault="003157E8" w:rsidP="00EC49C4">
            <w:pPr>
              <w:pStyle w:val="TableParagraph"/>
              <w:spacing w:before="4"/>
              <w:rPr>
                <w:sz w:val="23"/>
                <w:lang w:val="ru-RU"/>
              </w:rPr>
            </w:pPr>
          </w:p>
          <w:p w:rsidR="003157E8" w:rsidRPr="005B7983" w:rsidRDefault="003157E8" w:rsidP="00EC49C4">
            <w:pPr>
              <w:pStyle w:val="TableParagraph"/>
              <w:spacing w:before="1"/>
              <w:ind w:left="263"/>
              <w:rPr>
                <w:b/>
                <w:i/>
                <w:sz w:val="20"/>
              </w:rPr>
            </w:pPr>
            <w:r w:rsidRPr="005B7983">
              <w:rPr>
                <w:b/>
                <w:i/>
                <w:sz w:val="20"/>
              </w:rPr>
              <w:t>29</w:t>
            </w:r>
          </w:p>
        </w:tc>
        <w:tc>
          <w:tcPr>
            <w:tcW w:w="893" w:type="dxa"/>
          </w:tcPr>
          <w:p w:rsidR="003157E8" w:rsidRPr="005B7983" w:rsidRDefault="003157E8" w:rsidP="00EC49C4">
            <w:pPr>
              <w:pStyle w:val="TableParagraph"/>
              <w:spacing w:before="4"/>
              <w:rPr>
                <w:sz w:val="23"/>
                <w:lang w:val="ru-RU"/>
              </w:rPr>
            </w:pPr>
          </w:p>
          <w:p w:rsidR="003157E8" w:rsidRPr="005B7983" w:rsidRDefault="003157E8" w:rsidP="00EC49C4">
            <w:pPr>
              <w:pStyle w:val="TableParagraph"/>
              <w:spacing w:before="1"/>
              <w:ind w:left="263"/>
              <w:rPr>
                <w:b/>
                <w:i/>
                <w:sz w:val="20"/>
              </w:rPr>
            </w:pPr>
            <w:r w:rsidRPr="005B7983">
              <w:rPr>
                <w:b/>
                <w:i/>
                <w:sz w:val="20"/>
              </w:rPr>
              <w:t>29</w:t>
            </w:r>
          </w:p>
        </w:tc>
        <w:tc>
          <w:tcPr>
            <w:tcW w:w="808" w:type="dxa"/>
            <w:gridSpan w:val="2"/>
          </w:tcPr>
          <w:p w:rsidR="003157E8" w:rsidRPr="005B7983" w:rsidRDefault="003157E8" w:rsidP="00EC49C4">
            <w:pPr>
              <w:pStyle w:val="TableParagraph"/>
              <w:spacing w:before="4"/>
              <w:rPr>
                <w:sz w:val="23"/>
                <w:lang w:val="ru-RU"/>
              </w:rPr>
            </w:pPr>
          </w:p>
          <w:p w:rsidR="003157E8" w:rsidRPr="005B7983" w:rsidRDefault="003157E8" w:rsidP="00EC49C4">
            <w:pPr>
              <w:pStyle w:val="TableParagraph"/>
              <w:spacing w:before="1"/>
              <w:ind w:left="263"/>
              <w:rPr>
                <w:b/>
                <w:i/>
                <w:sz w:val="20"/>
              </w:rPr>
            </w:pPr>
            <w:r w:rsidRPr="005B7983">
              <w:rPr>
                <w:b/>
                <w:i/>
                <w:sz w:val="20"/>
              </w:rPr>
              <w:t>29</w:t>
            </w:r>
          </w:p>
        </w:tc>
        <w:tc>
          <w:tcPr>
            <w:tcW w:w="709" w:type="dxa"/>
          </w:tcPr>
          <w:p w:rsidR="003157E8" w:rsidRPr="005B7983" w:rsidRDefault="003157E8" w:rsidP="00EC49C4">
            <w:pPr>
              <w:pStyle w:val="TableParagraph"/>
              <w:spacing w:before="4"/>
              <w:rPr>
                <w:sz w:val="23"/>
                <w:lang w:val="ru-RU"/>
              </w:rPr>
            </w:pPr>
          </w:p>
          <w:p w:rsidR="003157E8" w:rsidRPr="005B7983" w:rsidRDefault="003157E8" w:rsidP="00EC49C4">
            <w:pPr>
              <w:pStyle w:val="TableParagraph"/>
              <w:spacing w:before="1"/>
              <w:ind w:left="263"/>
              <w:rPr>
                <w:b/>
                <w:i/>
                <w:sz w:val="20"/>
              </w:rPr>
            </w:pPr>
            <w:r w:rsidRPr="005B7983">
              <w:rPr>
                <w:b/>
                <w:i/>
                <w:sz w:val="20"/>
              </w:rPr>
              <w:t>29</w:t>
            </w:r>
          </w:p>
        </w:tc>
      </w:tr>
    </w:tbl>
    <w:p w:rsidR="003157E8" w:rsidRPr="003157E8" w:rsidRDefault="003157E8" w:rsidP="003157E8">
      <w:pPr>
        <w:ind w:left="-678"/>
        <w:jc w:val="center"/>
        <w:rPr>
          <w:b/>
          <w:sz w:val="28"/>
        </w:rPr>
      </w:pPr>
    </w:p>
    <w:p w:rsidR="003157E8" w:rsidRPr="003157E8" w:rsidRDefault="003157E8" w:rsidP="003157E8">
      <w:pPr>
        <w:ind w:left="4253"/>
        <w:jc w:val="center"/>
        <w:rPr>
          <w:b/>
          <w:sz w:val="28"/>
        </w:rPr>
      </w:pPr>
    </w:p>
    <w:tbl>
      <w:tblPr>
        <w:tblpPr w:leftFromText="180" w:rightFromText="180" w:vertAnchor="text" w:horzAnchor="margin" w:tblpXSpec="center" w:tblpY="40"/>
        <w:tblW w:w="10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4"/>
        <w:gridCol w:w="614"/>
        <w:gridCol w:w="3203"/>
        <w:gridCol w:w="861"/>
        <w:gridCol w:w="850"/>
        <w:gridCol w:w="851"/>
        <w:gridCol w:w="708"/>
      </w:tblGrid>
      <w:tr w:rsidR="003157E8" w:rsidRPr="005B7983" w:rsidTr="00EC49C4">
        <w:trPr>
          <w:trHeight w:hRule="exact" w:val="598"/>
        </w:trPr>
        <w:tc>
          <w:tcPr>
            <w:tcW w:w="3748" w:type="dxa"/>
            <w:gridSpan w:val="2"/>
            <w:vMerge w:val="restart"/>
          </w:tcPr>
          <w:p w:rsidR="003157E8" w:rsidRPr="005B7983" w:rsidRDefault="003157E8" w:rsidP="003157E8">
            <w:pPr>
              <w:pStyle w:val="TableParagraph"/>
              <w:spacing w:before="3"/>
              <w:rPr>
                <w:sz w:val="21"/>
                <w:lang w:val="ru-RU"/>
              </w:rPr>
            </w:pPr>
          </w:p>
          <w:p w:rsidR="003157E8" w:rsidRPr="005B7983" w:rsidRDefault="003157E8" w:rsidP="003157E8">
            <w:pPr>
              <w:pStyle w:val="TableParagraph"/>
              <w:spacing w:before="1"/>
              <w:ind w:left="403"/>
              <w:rPr>
                <w:b/>
                <w:sz w:val="20"/>
              </w:rPr>
            </w:pPr>
            <w:r w:rsidRPr="005B7983">
              <w:rPr>
                <w:b/>
                <w:sz w:val="20"/>
              </w:rPr>
              <w:t>Предметные области</w:t>
            </w:r>
          </w:p>
        </w:tc>
        <w:tc>
          <w:tcPr>
            <w:tcW w:w="3203" w:type="dxa"/>
            <w:vMerge w:val="restart"/>
          </w:tcPr>
          <w:p w:rsidR="003157E8" w:rsidRPr="005B7983" w:rsidRDefault="003157E8" w:rsidP="003157E8">
            <w:pPr>
              <w:pStyle w:val="TableParagraph"/>
              <w:spacing w:before="130"/>
              <w:ind w:left="815" w:right="195" w:hanging="600"/>
              <w:rPr>
                <w:b/>
                <w:sz w:val="20"/>
              </w:rPr>
            </w:pPr>
            <w:r w:rsidRPr="005B7983">
              <w:rPr>
                <w:b/>
                <w:sz w:val="20"/>
              </w:rPr>
              <w:t>Учебные предметы / классы</w:t>
            </w:r>
          </w:p>
        </w:tc>
        <w:tc>
          <w:tcPr>
            <w:tcW w:w="3270" w:type="dxa"/>
            <w:gridSpan w:val="4"/>
          </w:tcPr>
          <w:p w:rsidR="003157E8" w:rsidRPr="005B7983" w:rsidRDefault="003157E8" w:rsidP="003157E8">
            <w:pPr>
              <w:pStyle w:val="TableParagraph"/>
              <w:spacing w:before="82"/>
              <w:rPr>
                <w:b/>
                <w:sz w:val="20"/>
              </w:rPr>
            </w:pPr>
            <w:r w:rsidRPr="005B7983">
              <w:rPr>
                <w:b/>
                <w:sz w:val="20"/>
              </w:rPr>
              <w:t>Количество часов в неделю</w:t>
            </w:r>
          </w:p>
        </w:tc>
      </w:tr>
      <w:tr w:rsidR="003157E8" w:rsidRPr="005B7983" w:rsidTr="00EC49C4">
        <w:trPr>
          <w:trHeight w:hRule="exact" w:val="306"/>
        </w:trPr>
        <w:tc>
          <w:tcPr>
            <w:tcW w:w="3748" w:type="dxa"/>
            <w:gridSpan w:val="2"/>
            <w:vMerge/>
          </w:tcPr>
          <w:p w:rsidR="003157E8" w:rsidRPr="005B7983" w:rsidRDefault="003157E8" w:rsidP="003157E8"/>
        </w:tc>
        <w:tc>
          <w:tcPr>
            <w:tcW w:w="3203" w:type="dxa"/>
            <w:vMerge/>
          </w:tcPr>
          <w:p w:rsidR="003157E8" w:rsidRPr="005B7983" w:rsidRDefault="003157E8" w:rsidP="003157E8"/>
        </w:tc>
        <w:tc>
          <w:tcPr>
            <w:tcW w:w="861" w:type="dxa"/>
          </w:tcPr>
          <w:p w:rsidR="003157E8" w:rsidRPr="005B7983" w:rsidRDefault="003157E8" w:rsidP="003157E8">
            <w:pPr>
              <w:pStyle w:val="TableParagraph"/>
              <w:spacing w:before="39"/>
              <w:ind w:right="1"/>
              <w:jc w:val="center"/>
              <w:rPr>
                <w:b/>
                <w:sz w:val="20"/>
                <w:lang w:val="ru-RU"/>
              </w:rPr>
            </w:pPr>
            <w:r w:rsidRPr="005B7983">
              <w:rPr>
                <w:b/>
                <w:sz w:val="20"/>
                <w:lang w:val="ru-RU"/>
              </w:rPr>
              <w:t>6-А</w:t>
            </w:r>
          </w:p>
        </w:tc>
        <w:tc>
          <w:tcPr>
            <w:tcW w:w="850" w:type="dxa"/>
          </w:tcPr>
          <w:p w:rsidR="003157E8" w:rsidRPr="005B7983" w:rsidRDefault="003157E8" w:rsidP="003157E8">
            <w:pPr>
              <w:pStyle w:val="TableParagraph"/>
              <w:spacing w:before="39"/>
              <w:ind w:left="137" w:right="145"/>
              <w:jc w:val="center"/>
              <w:rPr>
                <w:b/>
                <w:sz w:val="20"/>
                <w:lang w:val="ru-RU"/>
              </w:rPr>
            </w:pPr>
            <w:r w:rsidRPr="005B7983">
              <w:rPr>
                <w:b/>
                <w:sz w:val="20"/>
                <w:lang w:val="ru-RU"/>
              </w:rPr>
              <w:t>6-Б</w:t>
            </w:r>
          </w:p>
        </w:tc>
        <w:tc>
          <w:tcPr>
            <w:tcW w:w="851" w:type="dxa"/>
            <w:tcBorders>
              <w:right w:val="single" w:sz="8" w:space="0" w:color="auto"/>
            </w:tcBorders>
          </w:tcPr>
          <w:p w:rsidR="003157E8" w:rsidRPr="005B7983" w:rsidRDefault="003157E8" w:rsidP="003157E8">
            <w:pPr>
              <w:pStyle w:val="TableParagraph"/>
              <w:spacing w:before="39"/>
              <w:ind w:left="140" w:right="140"/>
              <w:jc w:val="center"/>
              <w:rPr>
                <w:b/>
                <w:sz w:val="20"/>
                <w:lang w:val="ru-RU"/>
              </w:rPr>
            </w:pPr>
            <w:r w:rsidRPr="005B7983">
              <w:rPr>
                <w:b/>
                <w:sz w:val="20"/>
                <w:lang w:val="ru-RU"/>
              </w:rPr>
              <w:t>6-В</w:t>
            </w:r>
          </w:p>
        </w:tc>
        <w:tc>
          <w:tcPr>
            <w:tcW w:w="708" w:type="dxa"/>
            <w:tcBorders>
              <w:left w:val="single" w:sz="8" w:space="0" w:color="auto"/>
            </w:tcBorders>
          </w:tcPr>
          <w:p w:rsidR="003157E8" w:rsidRPr="005B7983" w:rsidRDefault="003157E8" w:rsidP="003157E8">
            <w:pPr>
              <w:pStyle w:val="TableParagraph"/>
              <w:spacing w:before="39"/>
              <w:ind w:right="140"/>
              <w:jc w:val="center"/>
              <w:rPr>
                <w:b/>
                <w:sz w:val="20"/>
                <w:lang w:val="ru-RU"/>
              </w:rPr>
            </w:pPr>
            <w:r>
              <w:rPr>
                <w:b/>
                <w:sz w:val="20"/>
                <w:lang w:val="ru-RU"/>
              </w:rPr>
              <w:t>6-Г</w:t>
            </w:r>
          </w:p>
        </w:tc>
      </w:tr>
      <w:tr w:rsidR="003157E8" w:rsidRPr="005B7983" w:rsidTr="00EC49C4">
        <w:trPr>
          <w:trHeight w:hRule="exact" w:val="266"/>
        </w:trPr>
        <w:tc>
          <w:tcPr>
            <w:tcW w:w="6951" w:type="dxa"/>
            <w:gridSpan w:val="3"/>
          </w:tcPr>
          <w:p w:rsidR="003157E8" w:rsidRPr="005B7983" w:rsidRDefault="003157E8" w:rsidP="003157E8">
            <w:pPr>
              <w:pStyle w:val="TableParagraph"/>
              <w:spacing w:before="15"/>
              <w:ind w:left="96"/>
              <w:rPr>
                <w:b/>
                <w:sz w:val="20"/>
              </w:rPr>
            </w:pPr>
            <w:r w:rsidRPr="005B7983">
              <w:rPr>
                <w:b/>
                <w:sz w:val="20"/>
              </w:rPr>
              <w:t>Обязательная часть</w:t>
            </w:r>
          </w:p>
        </w:tc>
        <w:tc>
          <w:tcPr>
            <w:tcW w:w="861" w:type="dxa"/>
          </w:tcPr>
          <w:p w:rsidR="003157E8" w:rsidRPr="00F17565" w:rsidRDefault="003157E8" w:rsidP="003157E8"/>
        </w:tc>
        <w:tc>
          <w:tcPr>
            <w:tcW w:w="850" w:type="dxa"/>
          </w:tcPr>
          <w:p w:rsidR="003157E8" w:rsidRPr="00F17565" w:rsidRDefault="003157E8" w:rsidP="003157E8"/>
        </w:tc>
        <w:tc>
          <w:tcPr>
            <w:tcW w:w="851" w:type="dxa"/>
            <w:tcBorders>
              <w:right w:val="single" w:sz="8" w:space="0" w:color="auto"/>
            </w:tcBorders>
          </w:tcPr>
          <w:p w:rsidR="003157E8" w:rsidRPr="00F17565" w:rsidRDefault="003157E8" w:rsidP="003157E8"/>
        </w:tc>
        <w:tc>
          <w:tcPr>
            <w:tcW w:w="708" w:type="dxa"/>
            <w:tcBorders>
              <w:left w:val="single" w:sz="8" w:space="0" w:color="auto"/>
            </w:tcBorders>
          </w:tcPr>
          <w:p w:rsidR="003157E8" w:rsidRPr="00F17565" w:rsidRDefault="003157E8" w:rsidP="003157E8"/>
        </w:tc>
      </w:tr>
      <w:tr w:rsidR="003157E8" w:rsidRPr="005B7983" w:rsidTr="00EC49C4">
        <w:trPr>
          <w:trHeight w:hRule="exact" w:val="262"/>
        </w:trPr>
        <w:tc>
          <w:tcPr>
            <w:tcW w:w="3134" w:type="dxa"/>
            <w:vMerge w:val="restart"/>
          </w:tcPr>
          <w:p w:rsidR="003157E8" w:rsidRPr="005B7983" w:rsidRDefault="003157E8" w:rsidP="003157E8">
            <w:pPr>
              <w:pStyle w:val="TableParagraph"/>
              <w:spacing w:before="149"/>
              <w:ind w:left="96"/>
              <w:rPr>
                <w:sz w:val="20"/>
              </w:rPr>
            </w:pPr>
            <w:r w:rsidRPr="005B7983">
              <w:rPr>
                <w:sz w:val="20"/>
              </w:rPr>
              <w:t>Русский язык и литература</w:t>
            </w:r>
          </w:p>
        </w:tc>
        <w:tc>
          <w:tcPr>
            <w:tcW w:w="3817" w:type="dxa"/>
            <w:gridSpan w:val="2"/>
          </w:tcPr>
          <w:p w:rsidR="003157E8" w:rsidRPr="005B7983" w:rsidRDefault="003157E8" w:rsidP="003157E8">
            <w:pPr>
              <w:pStyle w:val="TableParagraph"/>
              <w:spacing w:before="15"/>
              <w:ind w:left="95"/>
              <w:rPr>
                <w:sz w:val="20"/>
              </w:rPr>
            </w:pPr>
            <w:r w:rsidRPr="005B7983">
              <w:rPr>
                <w:sz w:val="20"/>
              </w:rPr>
              <w:t>Русский язык</w:t>
            </w:r>
          </w:p>
        </w:tc>
        <w:tc>
          <w:tcPr>
            <w:tcW w:w="861" w:type="dxa"/>
          </w:tcPr>
          <w:p w:rsidR="003157E8" w:rsidRPr="005B7983" w:rsidRDefault="003157E8" w:rsidP="003157E8">
            <w:pPr>
              <w:pStyle w:val="TableParagraph"/>
              <w:spacing w:before="15"/>
              <w:ind w:right="3"/>
              <w:jc w:val="center"/>
              <w:rPr>
                <w:sz w:val="20"/>
              </w:rPr>
            </w:pPr>
            <w:r w:rsidRPr="005B7983">
              <w:rPr>
                <w:sz w:val="20"/>
              </w:rPr>
              <w:t>6</w:t>
            </w:r>
          </w:p>
        </w:tc>
        <w:tc>
          <w:tcPr>
            <w:tcW w:w="850" w:type="dxa"/>
          </w:tcPr>
          <w:p w:rsidR="003157E8" w:rsidRPr="005B7983" w:rsidRDefault="003157E8" w:rsidP="003157E8">
            <w:pPr>
              <w:pStyle w:val="TableParagraph"/>
              <w:spacing w:before="15"/>
              <w:ind w:right="3"/>
              <w:jc w:val="center"/>
              <w:rPr>
                <w:sz w:val="20"/>
              </w:rPr>
            </w:pPr>
            <w:r w:rsidRPr="005B7983">
              <w:rPr>
                <w:sz w:val="20"/>
              </w:rPr>
              <w:t>6</w:t>
            </w:r>
          </w:p>
        </w:tc>
        <w:tc>
          <w:tcPr>
            <w:tcW w:w="851" w:type="dxa"/>
            <w:tcBorders>
              <w:right w:val="single" w:sz="8" w:space="0" w:color="auto"/>
            </w:tcBorders>
          </w:tcPr>
          <w:p w:rsidR="003157E8" w:rsidRPr="005B7983" w:rsidRDefault="003157E8" w:rsidP="003157E8">
            <w:pPr>
              <w:pStyle w:val="TableParagraph"/>
              <w:spacing w:before="15"/>
              <w:ind w:right="3"/>
              <w:jc w:val="center"/>
              <w:rPr>
                <w:sz w:val="20"/>
              </w:rPr>
            </w:pPr>
            <w:r w:rsidRPr="005B7983">
              <w:rPr>
                <w:sz w:val="20"/>
              </w:rPr>
              <w:t>6</w:t>
            </w:r>
          </w:p>
        </w:tc>
        <w:tc>
          <w:tcPr>
            <w:tcW w:w="708" w:type="dxa"/>
            <w:tcBorders>
              <w:left w:val="single" w:sz="8" w:space="0" w:color="auto"/>
            </w:tcBorders>
          </w:tcPr>
          <w:p w:rsidR="003157E8" w:rsidRPr="005B7983" w:rsidRDefault="003157E8" w:rsidP="003157E8">
            <w:pPr>
              <w:pStyle w:val="TableParagraph"/>
              <w:spacing w:before="15"/>
              <w:ind w:right="3"/>
              <w:jc w:val="center"/>
              <w:rPr>
                <w:sz w:val="20"/>
              </w:rPr>
            </w:pPr>
            <w:r w:rsidRPr="005B7983">
              <w:rPr>
                <w:sz w:val="20"/>
              </w:rPr>
              <w:t>6</w:t>
            </w:r>
          </w:p>
        </w:tc>
      </w:tr>
      <w:tr w:rsidR="003157E8" w:rsidRPr="005B7983" w:rsidTr="00EC49C4">
        <w:trPr>
          <w:trHeight w:hRule="exact" w:val="248"/>
        </w:trPr>
        <w:tc>
          <w:tcPr>
            <w:tcW w:w="3134" w:type="dxa"/>
            <w:vMerge/>
          </w:tcPr>
          <w:p w:rsidR="003157E8" w:rsidRPr="005B7983" w:rsidRDefault="003157E8" w:rsidP="003157E8"/>
        </w:tc>
        <w:tc>
          <w:tcPr>
            <w:tcW w:w="3817" w:type="dxa"/>
            <w:gridSpan w:val="2"/>
          </w:tcPr>
          <w:p w:rsidR="003157E8" w:rsidRPr="005B7983" w:rsidRDefault="003157E8" w:rsidP="003157E8">
            <w:pPr>
              <w:pStyle w:val="TableParagraph"/>
              <w:spacing w:before="5"/>
              <w:ind w:left="95"/>
              <w:rPr>
                <w:sz w:val="20"/>
              </w:rPr>
            </w:pPr>
            <w:r w:rsidRPr="005B7983">
              <w:rPr>
                <w:sz w:val="20"/>
              </w:rPr>
              <w:t>Литература</w:t>
            </w:r>
          </w:p>
        </w:tc>
        <w:tc>
          <w:tcPr>
            <w:tcW w:w="861" w:type="dxa"/>
          </w:tcPr>
          <w:p w:rsidR="003157E8" w:rsidRPr="005B7983" w:rsidRDefault="003157E8" w:rsidP="003157E8">
            <w:pPr>
              <w:pStyle w:val="TableParagraph"/>
              <w:spacing w:before="5"/>
              <w:ind w:right="3"/>
              <w:jc w:val="center"/>
              <w:rPr>
                <w:sz w:val="20"/>
              </w:rPr>
            </w:pPr>
            <w:r w:rsidRPr="005B7983">
              <w:rPr>
                <w:sz w:val="20"/>
              </w:rPr>
              <w:t>3</w:t>
            </w:r>
          </w:p>
        </w:tc>
        <w:tc>
          <w:tcPr>
            <w:tcW w:w="850" w:type="dxa"/>
          </w:tcPr>
          <w:p w:rsidR="003157E8" w:rsidRPr="005B7983" w:rsidRDefault="003157E8" w:rsidP="003157E8">
            <w:pPr>
              <w:pStyle w:val="TableParagraph"/>
              <w:spacing w:before="5"/>
              <w:ind w:right="3"/>
              <w:jc w:val="center"/>
              <w:rPr>
                <w:sz w:val="20"/>
              </w:rPr>
            </w:pPr>
            <w:r w:rsidRPr="005B7983">
              <w:rPr>
                <w:sz w:val="20"/>
              </w:rPr>
              <w:t>3</w:t>
            </w:r>
          </w:p>
        </w:tc>
        <w:tc>
          <w:tcPr>
            <w:tcW w:w="851" w:type="dxa"/>
            <w:tcBorders>
              <w:right w:val="single" w:sz="8" w:space="0" w:color="auto"/>
            </w:tcBorders>
          </w:tcPr>
          <w:p w:rsidR="003157E8" w:rsidRPr="005B7983" w:rsidRDefault="003157E8" w:rsidP="003157E8">
            <w:pPr>
              <w:pStyle w:val="TableParagraph"/>
              <w:spacing w:before="5"/>
              <w:ind w:right="3"/>
              <w:jc w:val="center"/>
              <w:rPr>
                <w:sz w:val="20"/>
              </w:rPr>
            </w:pPr>
            <w:r w:rsidRPr="005B7983">
              <w:rPr>
                <w:sz w:val="20"/>
              </w:rPr>
              <w:t>3</w:t>
            </w:r>
          </w:p>
        </w:tc>
        <w:tc>
          <w:tcPr>
            <w:tcW w:w="708" w:type="dxa"/>
            <w:tcBorders>
              <w:left w:val="single" w:sz="8" w:space="0" w:color="auto"/>
            </w:tcBorders>
          </w:tcPr>
          <w:p w:rsidR="003157E8" w:rsidRPr="005B7983" w:rsidRDefault="003157E8" w:rsidP="003157E8">
            <w:pPr>
              <w:pStyle w:val="TableParagraph"/>
              <w:spacing w:before="5"/>
              <w:ind w:right="3"/>
              <w:jc w:val="center"/>
              <w:rPr>
                <w:sz w:val="20"/>
              </w:rPr>
            </w:pPr>
            <w:r w:rsidRPr="005B7983">
              <w:rPr>
                <w:sz w:val="20"/>
              </w:rPr>
              <w:t>3</w:t>
            </w:r>
          </w:p>
        </w:tc>
      </w:tr>
      <w:tr w:rsidR="003157E8" w:rsidRPr="005B7983" w:rsidTr="00EC49C4">
        <w:trPr>
          <w:trHeight w:hRule="exact" w:val="271"/>
        </w:trPr>
        <w:tc>
          <w:tcPr>
            <w:tcW w:w="3134" w:type="dxa"/>
          </w:tcPr>
          <w:p w:rsidR="003157E8" w:rsidRPr="005B7983" w:rsidRDefault="003157E8" w:rsidP="003157E8">
            <w:pPr>
              <w:pStyle w:val="TableParagraph"/>
              <w:spacing w:before="19"/>
              <w:ind w:left="96"/>
              <w:rPr>
                <w:sz w:val="20"/>
              </w:rPr>
            </w:pPr>
            <w:r w:rsidRPr="005B7983">
              <w:rPr>
                <w:sz w:val="20"/>
              </w:rPr>
              <w:t>Иностранные языки</w:t>
            </w:r>
          </w:p>
        </w:tc>
        <w:tc>
          <w:tcPr>
            <w:tcW w:w="3817" w:type="dxa"/>
            <w:gridSpan w:val="2"/>
          </w:tcPr>
          <w:p w:rsidR="003157E8" w:rsidRPr="005B7983" w:rsidRDefault="003157E8" w:rsidP="003157E8">
            <w:pPr>
              <w:pStyle w:val="TableParagraph"/>
              <w:spacing w:before="19"/>
              <w:ind w:left="95"/>
              <w:rPr>
                <w:sz w:val="20"/>
                <w:lang w:val="ru-RU"/>
              </w:rPr>
            </w:pPr>
            <w:r w:rsidRPr="005B7983">
              <w:rPr>
                <w:sz w:val="20"/>
              </w:rPr>
              <w:t>Иностранный язык</w:t>
            </w:r>
            <w:r w:rsidRPr="005B7983">
              <w:rPr>
                <w:sz w:val="20"/>
                <w:lang w:val="ru-RU"/>
              </w:rPr>
              <w:t xml:space="preserve"> (английский)</w:t>
            </w:r>
          </w:p>
        </w:tc>
        <w:tc>
          <w:tcPr>
            <w:tcW w:w="861" w:type="dxa"/>
          </w:tcPr>
          <w:p w:rsidR="003157E8" w:rsidRPr="005B7983" w:rsidRDefault="003157E8" w:rsidP="003157E8">
            <w:pPr>
              <w:pStyle w:val="TableParagraph"/>
              <w:spacing w:before="19"/>
              <w:ind w:right="3"/>
              <w:jc w:val="center"/>
              <w:rPr>
                <w:sz w:val="20"/>
              </w:rPr>
            </w:pPr>
            <w:r w:rsidRPr="005B7983">
              <w:rPr>
                <w:sz w:val="20"/>
              </w:rPr>
              <w:t>3</w:t>
            </w:r>
          </w:p>
        </w:tc>
        <w:tc>
          <w:tcPr>
            <w:tcW w:w="850" w:type="dxa"/>
          </w:tcPr>
          <w:p w:rsidR="003157E8" w:rsidRPr="005B7983" w:rsidRDefault="003157E8" w:rsidP="003157E8">
            <w:pPr>
              <w:pStyle w:val="TableParagraph"/>
              <w:spacing w:before="19"/>
              <w:ind w:right="3"/>
              <w:jc w:val="center"/>
              <w:rPr>
                <w:sz w:val="20"/>
              </w:rPr>
            </w:pPr>
            <w:r w:rsidRPr="005B7983">
              <w:rPr>
                <w:sz w:val="20"/>
              </w:rPr>
              <w:t>3</w:t>
            </w:r>
          </w:p>
        </w:tc>
        <w:tc>
          <w:tcPr>
            <w:tcW w:w="851" w:type="dxa"/>
            <w:tcBorders>
              <w:right w:val="single" w:sz="8" w:space="0" w:color="auto"/>
            </w:tcBorders>
          </w:tcPr>
          <w:p w:rsidR="003157E8" w:rsidRPr="005B7983" w:rsidRDefault="003157E8" w:rsidP="003157E8">
            <w:pPr>
              <w:pStyle w:val="TableParagraph"/>
              <w:spacing w:before="19"/>
              <w:ind w:right="3"/>
              <w:jc w:val="center"/>
              <w:rPr>
                <w:sz w:val="20"/>
              </w:rPr>
            </w:pPr>
            <w:r w:rsidRPr="005B7983">
              <w:rPr>
                <w:sz w:val="20"/>
              </w:rPr>
              <w:t>3</w:t>
            </w:r>
          </w:p>
        </w:tc>
        <w:tc>
          <w:tcPr>
            <w:tcW w:w="708" w:type="dxa"/>
            <w:tcBorders>
              <w:left w:val="single" w:sz="8" w:space="0" w:color="auto"/>
            </w:tcBorders>
          </w:tcPr>
          <w:p w:rsidR="003157E8" w:rsidRPr="005B7983" w:rsidRDefault="003157E8" w:rsidP="003157E8">
            <w:pPr>
              <w:pStyle w:val="TableParagraph"/>
              <w:spacing w:before="19"/>
              <w:ind w:right="3"/>
              <w:jc w:val="center"/>
              <w:rPr>
                <w:sz w:val="20"/>
              </w:rPr>
            </w:pPr>
            <w:r w:rsidRPr="005B7983">
              <w:rPr>
                <w:sz w:val="20"/>
              </w:rPr>
              <w:t>3</w:t>
            </w:r>
          </w:p>
        </w:tc>
      </w:tr>
      <w:tr w:rsidR="003157E8" w:rsidRPr="005B7983" w:rsidTr="00EC49C4">
        <w:trPr>
          <w:trHeight w:hRule="exact" w:val="306"/>
        </w:trPr>
        <w:tc>
          <w:tcPr>
            <w:tcW w:w="3134" w:type="dxa"/>
          </w:tcPr>
          <w:p w:rsidR="003157E8" w:rsidRPr="005B7983" w:rsidRDefault="003157E8" w:rsidP="003157E8">
            <w:pPr>
              <w:pStyle w:val="TableParagraph"/>
              <w:rPr>
                <w:sz w:val="20"/>
                <w:lang w:val="ru-RU"/>
              </w:rPr>
            </w:pPr>
            <w:r>
              <w:rPr>
                <w:sz w:val="20"/>
                <w:lang w:val="ru-RU"/>
              </w:rPr>
              <w:t xml:space="preserve">  </w:t>
            </w:r>
            <w:r w:rsidRPr="005B7983">
              <w:rPr>
                <w:sz w:val="20"/>
                <w:lang w:val="ru-RU"/>
              </w:rPr>
              <w:t>Математика и информатика</w:t>
            </w:r>
          </w:p>
          <w:p w:rsidR="003157E8" w:rsidRPr="005B7983" w:rsidRDefault="003157E8" w:rsidP="003157E8">
            <w:pPr>
              <w:pStyle w:val="TableParagraph"/>
              <w:rPr>
                <w:lang w:val="ru-RU"/>
              </w:rPr>
            </w:pPr>
          </w:p>
          <w:p w:rsidR="003157E8" w:rsidRPr="005B7983" w:rsidRDefault="003157E8" w:rsidP="003157E8">
            <w:pPr>
              <w:pStyle w:val="TableParagraph"/>
              <w:spacing w:before="8"/>
              <w:rPr>
                <w:sz w:val="23"/>
                <w:lang w:val="ru-RU"/>
              </w:rPr>
            </w:pPr>
          </w:p>
          <w:p w:rsidR="003157E8" w:rsidRPr="005B7983" w:rsidRDefault="003157E8" w:rsidP="003157E8">
            <w:pPr>
              <w:pStyle w:val="TableParagraph"/>
              <w:ind w:left="96"/>
              <w:rPr>
                <w:sz w:val="20"/>
                <w:lang w:val="ru-RU"/>
              </w:rPr>
            </w:pPr>
            <w:r w:rsidRPr="005B7983">
              <w:rPr>
                <w:sz w:val="20"/>
                <w:lang w:val="ru-RU"/>
              </w:rPr>
              <w:t>Математика и информатика</w:t>
            </w:r>
          </w:p>
        </w:tc>
        <w:tc>
          <w:tcPr>
            <w:tcW w:w="3817" w:type="dxa"/>
            <w:gridSpan w:val="2"/>
          </w:tcPr>
          <w:p w:rsidR="003157E8" w:rsidRPr="005B7983" w:rsidRDefault="003157E8" w:rsidP="003157E8">
            <w:pPr>
              <w:pStyle w:val="TableParagraph"/>
              <w:spacing w:before="39"/>
              <w:ind w:left="95"/>
              <w:rPr>
                <w:sz w:val="20"/>
              </w:rPr>
            </w:pPr>
            <w:r w:rsidRPr="005B7983">
              <w:rPr>
                <w:sz w:val="20"/>
              </w:rPr>
              <w:t>Математика</w:t>
            </w:r>
          </w:p>
        </w:tc>
        <w:tc>
          <w:tcPr>
            <w:tcW w:w="861" w:type="dxa"/>
          </w:tcPr>
          <w:p w:rsidR="003157E8" w:rsidRPr="005B7983" w:rsidRDefault="003157E8" w:rsidP="003157E8">
            <w:pPr>
              <w:pStyle w:val="TableParagraph"/>
              <w:spacing w:before="39"/>
              <w:ind w:right="3"/>
              <w:jc w:val="center"/>
              <w:rPr>
                <w:sz w:val="20"/>
              </w:rPr>
            </w:pPr>
            <w:r w:rsidRPr="005B7983">
              <w:rPr>
                <w:sz w:val="20"/>
              </w:rPr>
              <w:t>5</w:t>
            </w:r>
          </w:p>
        </w:tc>
        <w:tc>
          <w:tcPr>
            <w:tcW w:w="850" w:type="dxa"/>
          </w:tcPr>
          <w:p w:rsidR="003157E8" w:rsidRPr="005B7983" w:rsidRDefault="003157E8" w:rsidP="003157E8">
            <w:pPr>
              <w:pStyle w:val="TableParagraph"/>
              <w:spacing w:before="39"/>
              <w:ind w:right="3"/>
              <w:jc w:val="center"/>
              <w:rPr>
                <w:sz w:val="20"/>
              </w:rPr>
            </w:pPr>
            <w:r w:rsidRPr="005B7983">
              <w:rPr>
                <w:sz w:val="20"/>
              </w:rPr>
              <w:t>5</w:t>
            </w:r>
          </w:p>
        </w:tc>
        <w:tc>
          <w:tcPr>
            <w:tcW w:w="851" w:type="dxa"/>
            <w:tcBorders>
              <w:right w:val="single" w:sz="8" w:space="0" w:color="auto"/>
            </w:tcBorders>
          </w:tcPr>
          <w:p w:rsidR="003157E8" w:rsidRPr="005B7983" w:rsidRDefault="003157E8" w:rsidP="003157E8">
            <w:pPr>
              <w:pStyle w:val="TableParagraph"/>
              <w:spacing w:before="39"/>
              <w:ind w:right="3"/>
              <w:jc w:val="center"/>
              <w:rPr>
                <w:sz w:val="20"/>
              </w:rPr>
            </w:pPr>
            <w:r w:rsidRPr="005B7983">
              <w:rPr>
                <w:sz w:val="20"/>
              </w:rPr>
              <w:t>5</w:t>
            </w:r>
          </w:p>
        </w:tc>
        <w:tc>
          <w:tcPr>
            <w:tcW w:w="708" w:type="dxa"/>
            <w:tcBorders>
              <w:left w:val="single" w:sz="8" w:space="0" w:color="auto"/>
            </w:tcBorders>
          </w:tcPr>
          <w:p w:rsidR="003157E8" w:rsidRPr="005B7983" w:rsidRDefault="003157E8" w:rsidP="003157E8">
            <w:pPr>
              <w:pStyle w:val="TableParagraph"/>
              <w:spacing w:before="39"/>
              <w:ind w:right="3"/>
              <w:jc w:val="center"/>
              <w:rPr>
                <w:sz w:val="20"/>
              </w:rPr>
            </w:pPr>
            <w:r w:rsidRPr="005B7983">
              <w:rPr>
                <w:sz w:val="20"/>
              </w:rPr>
              <w:t>5</w:t>
            </w:r>
          </w:p>
        </w:tc>
      </w:tr>
      <w:tr w:rsidR="003157E8" w:rsidRPr="005B7983" w:rsidTr="00EC49C4">
        <w:trPr>
          <w:trHeight w:hRule="exact" w:val="386"/>
        </w:trPr>
        <w:tc>
          <w:tcPr>
            <w:tcW w:w="3134" w:type="dxa"/>
            <w:vMerge w:val="restart"/>
          </w:tcPr>
          <w:p w:rsidR="003157E8" w:rsidRPr="005B7983" w:rsidRDefault="003157E8" w:rsidP="003157E8">
            <w:pPr>
              <w:pStyle w:val="TableParagraph"/>
              <w:spacing w:before="192"/>
              <w:ind w:right="589"/>
              <w:rPr>
                <w:sz w:val="20"/>
              </w:rPr>
            </w:pPr>
            <w:r>
              <w:rPr>
                <w:sz w:val="20"/>
                <w:lang w:val="ru-RU"/>
              </w:rPr>
              <w:t xml:space="preserve"> </w:t>
            </w:r>
            <w:r w:rsidRPr="005B7983">
              <w:rPr>
                <w:sz w:val="20"/>
              </w:rPr>
              <w:t>Общественно-научные предметы</w:t>
            </w:r>
          </w:p>
        </w:tc>
        <w:tc>
          <w:tcPr>
            <w:tcW w:w="3817" w:type="dxa"/>
            <w:gridSpan w:val="2"/>
          </w:tcPr>
          <w:p w:rsidR="003157E8" w:rsidRPr="005B7983" w:rsidRDefault="003157E8" w:rsidP="003157E8">
            <w:pPr>
              <w:pStyle w:val="TableParagraph"/>
              <w:ind w:left="95"/>
              <w:rPr>
                <w:sz w:val="20"/>
              </w:rPr>
            </w:pPr>
            <w:r w:rsidRPr="005B7983">
              <w:rPr>
                <w:sz w:val="20"/>
              </w:rPr>
              <w:t>История</w:t>
            </w:r>
          </w:p>
        </w:tc>
        <w:tc>
          <w:tcPr>
            <w:tcW w:w="861" w:type="dxa"/>
          </w:tcPr>
          <w:p w:rsidR="003157E8" w:rsidRPr="005B7983" w:rsidRDefault="003157E8" w:rsidP="003157E8">
            <w:pPr>
              <w:pStyle w:val="TableParagraph"/>
              <w:ind w:right="3"/>
              <w:jc w:val="center"/>
              <w:rPr>
                <w:sz w:val="20"/>
                <w:lang w:val="ru-RU"/>
              </w:rPr>
            </w:pPr>
            <w:r w:rsidRPr="005B7983">
              <w:rPr>
                <w:sz w:val="20"/>
              </w:rPr>
              <w:t>2</w:t>
            </w:r>
          </w:p>
        </w:tc>
        <w:tc>
          <w:tcPr>
            <w:tcW w:w="850" w:type="dxa"/>
          </w:tcPr>
          <w:p w:rsidR="003157E8" w:rsidRPr="005B7983" w:rsidRDefault="003157E8" w:rsidP="003157E8">
            <w:pPr>
              <w:pStyle w:val="TableParagraph"/>
              <w:ind w:right="3"/>
              <w:jc w:val="center"/>
              <w:rPr>
                <w:sz w:val="20"/>
                <w:lang w:val="ru-RU"/>
              </w:rPr>
            </w:pPr>
            <w:r w:rsidRPr="005B7983">
              <w:rPr>
                <w:sz w:val="20"/>
              </w:rPr>
              <w:t>2</w:t>
            </w:r>
          </w:p>
        </w:tc>
        <w:tc>
          <w:tcPr>
            <w:tcW w:w="851" w:type="dxa"/>
            <w:tcBorders>
              <w:right w:val="single" w:sz="8" w:space="0" w:color="auto"/>
            </w:tcBorders>
          </w:tcPr>
          <w:p w:rsidR="003157E8" w:rsidRPr="005B7983" w:rsidRDefault="003157E8" w:rsidP="003157E8">
            <w:pPr>
              <w:pStyle w:val="TableParagraph"/>
              <w:ind w:right="3"/>
              <w:jc w:val="center"/>
              <w:rPr>
                <w:sz w:val="20"/>
                <w:lang w:val="ru-RU"/>
              </w:rPr>
            </w:pPr>
            <w:r w:rsidRPr="005B7983">
              <w:rPr>
                <w:sz w:val="20"/>
              </w:rPr>
              <w:t>2</w:t>
            </w:r>
          </w:p>
        </w:tc>
        <w:tc>
          <w:tcPr>
            <w:tcW w:w="708" w:type="dxa"/>
            <w:tcBorders>
              <w:left w:val="single" w:sz="8" w:space="0" w:color="auto"/>
            </w:tcBorders>
          </w:tcPr>
          <w:p w:rsidR="003157E8" w:rsidRPr="005B7983" w:rsidRDefault="003157E8" w:rsidP="003157E8">
            <w:pPr>
              <w:pStyle w:val="TableParagraph"/>
              <w:ind w:right="3"/>
              <w:jc w:val="center"/>
              <w:rPr>
                <w:sz w:val="20"/>
                <w:lang w:val="ru-RU"/>
              </w:rPr>
            </w:pPr>
            <w:r w:rsidRPr="005B7983">
              <w:rPr>
                <w:sz w:val="20"/>
              </w:rPr>
              <w:t>2</w:t>
            </w:r>
          </w:p>
        </w:tc>
      </w:tr>
      <w:tr w:rsidR="003157E8" w:rsidRPr="005B7983" w:rsidTr="00EC49C4">
        <w:trPr>
          <w:trHeight w:hRule="exact" w:val="240"/>
        </w:trPr>
        <w:tc>
          <w:tcPr>
            <w:tcW w:w="3134" w:type="dxa"/>
            <w:vMerge/>
          </w:tcPr>
          <w:p w:rsidR="003157E8" w:rsidRPr="005B7983" w:rsidRDefault="003157E8" w:rsidP="003157E8"/>
        </w:tc>
        <w:tc>
          <w:tcPr>
            <w:tcW w:w="3817" w:type="dxa"/>
            <w:gridSpan w:val="2"/>
          </w:tcPr>
          <w:p w:rsidR="003157E8" w:rsidRPr="005B7983" w:rsidRDefault="003157E8" w:rsidP="003157E8">
            <w:pPr>
              <w:pStyle w:val="TableParagraph"/>
              <w:ind w:left="95"/>
              <w:rPr>
                <w:sz w:val="20"/>
              </w:rPr>
            </w:pPr>
            <w:r w:rsidRPr="005B7983">
              <w:rPr>
                <w:sz w:val="20"/>
              </w:rPr>
              <w:t>Обществознание</w:t>
            </w:r>
          </w:p>
        </w:tc>
        <w:tc>
          <w:tcPr>
            <w:tcW w:w="861" w:type="dxa"/>
          </w:tcPr>
          <w:p w:rsidR="003157E8" w:rsidRPr="005B7983" w:rsidRDefault="003157E8" w:rsidP="003157E8">
            <w:pPr>
              <w:pStyle w:val="TableParagraph"/>
              <w:ind w:right="3"/>
              <w:jc w:val="center"/>
              <w:rPr>
                <w:sz w:val="20"/>
              </w:rPr>
            </w:pPr>
            <w:r w:rsidRPr="005B7983">
              <w:rPr>
                <w:sz w:val="20"/>
              </w:rPr>
              <w:t>1</w:t>
            </w:r>
          </w:p>
        </w:tc>
        <w:tc>
          <w:tcPr>
            <w:tcW w:w="850" w:type="dxa"/>
          </w:tcPr>
          <w:p w:rsidR="003157E8" w:rsidRPr="005B7983" w:rsidRDefault="003157E8" w:rsidP="003157E8">
            <w:pPr>
              <w:pStyle w:val="TableParagraph"/>
              <w:ind w:right="3"/>
              <w:jc w:val="center"/>
              <w:rPr>
                <w:sz w:val="20"/>
              </w:rPr>
            </w:pPr>
            <w:r w:rsidRPr="005B7983">
              <w:rPr>
                <w:sz w:val="20"/>
              </w:rPr>
              <w:t>1</w:t>
            </w:r>
          </w:p>
        </w:tc>
        <w:tc>
          <w:tcPr>
            <w:tcW w:w="851" w:type="dxa"/>
            <w:tcBorders>
              <w:right w:val="single" w:sz="8" w:space="0" w:color="auto"/>
            </w:tcBorders>
          </w:tcPr>
          <w:p w:rsidR="003157E8" w:rsidRPr="005B7983" w:rsidRDefault="003157E8" w:rsidP="003157E8">
            <w:pPr>
              <w:pStyle w:val="TableParagraph"/>
              <w:ind w:right="3"/>
              <w:jc w:val="center"/>
              <w:rPr>
                <w:sz w:val="20"/>
              </w:rPr>
            </w:pPr>
            <w:r w:rsidRPr="005B7983">
              <w:rPr>
                <w:sz w:val="20"/>
              </w:rPr>
              <w:t>1</w:t>
            </w:r>
          </w:p>
        </w:tc>
        <w:tc>
          <w:tcPr>
            <w:tcW w:w="708" w:type="dxa"/>
            <w:tcBorders>
              <w:left w:val="single" w:sz="8" w:space="0" w:color="auto"/>
            </w:tcBorders>
          </w:tcPr>
          <w:p w:rsidR="003157E8" w:rsidRPr="005B7983" w:rsidRDefault="003157E8" w:rsidP="003157E8">
            <w:pPr>
              <w:pStyle w:val="TableParagraph"/>
              <w:ind w:right="3"/>
              <w:jc w:val="center"/>
              <w:rPr>
                <w:sz w:val="20"/>
              </w:rPr>
            </w:pPr>
            <w:r w:rsidRPr="005B7983">
              <w:rPr>
                <w:sz w:val="20"/>
              </w:rPr>
              <w:t>1</w:t>
            </w:r>
          </w:p>
        </w:tc>
      </w:tr>
      <w:tr w:rsidR="003157E8" w:rsidRPr="005B7983" w:rsidTr="00EC49C4">
        <w:trPr>
          <w:trHeight w:hRule="exact" w:val="333"/>
        </w:trPr>
        <w:tc>
          <w:tcPr>
            <w:tcW w:w="3134" w:type="dxa"/>
            <w:vMerge/>
          </w:tcPr>
          <w:p w:rsidR="003157E8" w:rsidRPr="005B7983" w:rsidRDefault="003157E8" w:rsidP="003157E8"/>
        </w:tc>
        <w:tc>
          <w:tcPr>
            <w:tcW w:w="3817" w:type="dxa"/>
            <w:gridSpan w:val="2"/>
          </w:tcPr>
          <w:p w:rsidR="003157E8" w:rsidRPr="005B7983" w:rsidRDefault="003157E8" w:rsidP="003157E8">
            <w:pPr>
              <w:pStyle w:val="TableParagraph"/>
              <w:spacing w:before="48"/>
              <w:ind w:left="95"/>
              <w:rPr>
                <w:sz w:val="20"/>
              </w:rPr>
            </w:pPr>
            <w:r w:rsidRPr="005B7983">
              <w:rPr>
                <w:sz w:val="20"/>
              </w:rPr>
              <w:t>География</w:t>
            </w:r>
          </w:p>
        </w:tc>
        <w:tc>
          <w:tcPr>
            <w:tcW w:w="861" w:type="dxa"/>
          </w:tcPr>
          <w:p w:rsidR="003157E8" w:rsidRPr="005B7983" w:rsidRDefault="003157E8" w:rsidP="003157E8">
            <w:pPr>
              <w:pStyle w:val="TableParagraph"/>
              <w:spacing w:before="48"/>
              <w:ind w:right="3"/>
              <w:jc w:val="center"/>
              <w:rPr>
                <w:sz w:val="20"/>
              </w:rPr>
            </w:pPr>
            <w:r w:rsidRPr="005B7983">
              <w:rPr>
                <w:sz w:val="20"/>
              </w:rPr>
              <w:t>1</w:t>
            </w:r>
          </w:p>
        </w:tc>
        <w:tc>
          <w:tcPr>
            <w:tcW w:w="850" w:type="dxa"/>
          </w:tcPr>
          <w:p w:rsidR="003157E8" w:rsidRPr="005B7983" w:rsidRDefault="003157E8" w:rsidP="003157E8">
            <w:pPr>
              <w:pStyle w:val="TableParagraph"/>
              <w:spacing w:before="48"/>
              <w:ind w:right="3"/>
              <w:jc w:val="center"/>
              <w:rPr>
                <w:sz w:val="20"/>
              </w:rPr>
            </w:pPr>
            <w:r w:rsidRPr="005B7983">
              <w:rPr>
                <w:sz w:val="20"/>
              </w:rPr>
              <w:t>1</w:t>
            </w:r>
          </w:p>
        </w:tc>
        <w:tc>
          <w:tcPr>
            <w:tcW w:w="851" w:type="dxa"/>
            <w:tcBorders>
              <w:right w:val="single" w:sz="8" w:space="0" w:color="auto"/>
            </w:tcBorders>
          </w:tcPr>
          <w:p w:rsidR="003157E8" w:rsidRPr="005B7983" w:rsidRDefault="003157E8" w:rsidP="003157E8">
            <w:pPr>
              <w:pStyle w:val="TableParagraph"/>
              <w:spacing w:before="48"/>
              <w:ind w:right="3"/>
              <w:jc w:val="center"/>
              <w:rPr>
                <w:sz w:val="20"/>
              </w:rPr>
            </w:pPr>
            <w:r w:rsidRPr="005B7983">
              <w:rPr>
                <w:sz w:val="20"/>
              </w:rPr>
              <w:t>1</w:t>
            </w:r>
          </w:p>
        </w:tc>
        <w:tc>
          <w:tcPr>
            <w:tcW w:w="708" w:type="dxa"/>
            <w:tcBorders>
              <w:left w:val="single" w:sz="8" w:space="0" w:color="auto"/>
            </w:tcBorders>
          </w:tcPr>
          <w:p w:rsidR="003157E8" w:rsidRPr="005B7983" w:rsidRDefault="003157E8" w:rsidP="003157E8">
            <w:pPr>
              <w:pStyle w:val="TableParagraph"/>
              <w:spacing w:before="48"/>
              <w:ind w:right="3"/>
              <w:jc w:val="center"/>
              <w:rPr>
                <w:sz w:val="20"/>
              </w:rPr>
            </w:pPr>
            <w:r w:rsidRPr="005B7983">
              <w:rPr>
                <w:sz w:val="20"/>
              </w:rPr>
              <w:t>1</w:t>
            </w:r>
          </w:p>
        </w:tc>
      </w:tr>
      <w:tr w:rsidR="003157E8" w:rsidRPr="005B7983" w:rsidTr="00EC49C4">
        <w:trPr>
          <w:trHeight w:val="381"/>
        </w:trPr>
        <w:tc>
          <w:tcPr>
            <w:tcW w:w="3134" w:type="dxa"/>
          </w:tcPr>
          <w:p w:rsidR="003157E8" w:rsidRPr="005B7983" w:rsidRDefault="003157E8" w:rsidP="003157E8">
            <w:pPr>
              <w:pStyle w:val="TableParagraph"/>
              <w:spacing w:before="159"/>
              <w:ind w:left="96" w:right="810"/>
              <w:rPr>
                <w:sz w:val="20"/>
              </w:rPr>
            </w:pPr>
            <w:r w:rsidRPr="005B7983">
              <w:rPr>
                <w:sz w:val="20"/>
              </w:rPr>
              <w:t>Естественно</w:t>
            </w:r>
            <w:r>
              <w:rPr>
                <w:sz w:val="20"/>
                <w:lang w:val="ru-RU"/>
              </w:rPr>
              <w:t>-</w:t>
            </w:r>
            <w:r w:rsidRPr="005B7983">
              <w:rPr>
                <w:sz w:val="20"/>
              </w:rPr>
              <w:t>научные предметы</w:t>
            </w:r>
          </w:p>
        </w:tc>
        <w:tc>
          <w:tcPr>
            <w:tcW w:w="3817" w:type="dxa"/>
            <w:gridSpan w:val="2"/>
          </w:tcPr>
          <w:p w:rsidR="003157E8" w:rsidRPr="005B7983" w:rsidRDefault="003157E8" w:rsidP="003157E8">
            <w:pPr>
              <w:pStyle w:val="TableParagraph"/>
              <w:ind w:left="95"/>
              <w:rPr>
                <w:sz w:val="20"/>
              </w:rPr>
            </w:pPr>
            <w:r w:rsidRPr="005B7983">
              <w:rPr>
                <w:sz w:val="20"/>
              </w:rPr>
              <w:t>Биология</w:t>
            </w:r>
          </w:p>
        </w:tc>
        <w:tc>
          <w:tcPr>
            <w:tcW w:w="861" w:type="dxa"/>
          </w:tcPr>
          <w:p w:rsidR="003157E8" w:rsidRDefault="003157E8" w:rsidP="003157E8">
            <w:pPr>
              <w:pStyle w:val="TableParagraph"/>
              <w:ind w:right="3"/>
              <w:jc w:val="center"/>
            </w:pPr>
            <w:r w:rsidRPr="005B7983">
              <w:rPr>
                <w:sz w:val="20"/>
              </w:rPr>
              <w:t>1</w:t>
            </w:r>
          </w:p>
        </w:tc>
        <w:tc>
          <w:tcPr>
            <w:tcW w:w="850" w:type="dxa"/>
          </w:tcPr>
          <w:p w:rsidR="003157E8" w:rsidRDefault="003157E8" w:rsidP="003157E8">
            <w:pPr>
              <w:pStyle w:val="TableParagraph"/>
              <w:ind w:right="3"/>
              <w:jc w:val="center"/>
            </w:pPr>
            <w:r w:rsidRPr="005B7983">
              <w:rPr>
                <w:sz w:val="20"/>
              </w:rPr>
              <w:t>1</w:t>
            </w:r>
          </w:p>
        </w:tc>
        <w:tc>
          <w:tcPr>
            <w:tcW w:w="851" w:type="dxa"/>
            <w:tcBorders>
              <w:right w:val="single" w:sz="8" w:space="0" w:color="auto"/>
            </w:tcBorders>
          </w:tcPr>
          <w:p w:rsidR="003157E8" w:rsidRDefault="003157E8" w:rsidP="003157E8">
            <w:pPr>
              <w:pStyle w:val="TableParagraph"/>
              <w:ind w:right="3"/>
              <w:jc w:val="center"/>
            </w:pPr>
            <w:r w:rsidRPr="005B7983">
              <w:rPr>
                <w:sz w:val="20"/>
              </w:rPr>
              <w:t>1</w:t>
            </w:r>
          </w:p>
        </w:tc>
        <w:tc>
          <w:tcPr>
            <w:tcW w:w="708" w:type="dxa"/>
            <w:tcBorders>
              <w:left w:val="single" w:sz="8" w:space="0" w:color="auto"/>
            </w:tcBorders>
          </w:tcPr>
          <w:p w:rsidR="003157E8" w:rsidRDefault="003157E8" w:rsidP="003157E8">
            <w:pPr>
              <w:pStyle w:val="TableParagraph"/>
              <w:ind w:right="3"/>
              <w:jc w:val="center"/>
            </w:pPr>
            <w:r w:rsidRPr="005B7983">
              <w:rPr>
                <w:sz w:val="20"/>
              </w:rPr>
              <w:t>1</w:t>
            </w:r>
          </w:p>
        </w:tc>
      </w:tr>
      <w:tr w:rsidR="003157E8" w:rsidRPr="005B7983" w:rsidTr="00EC49C4">
        <w:trPr>
          <w:trHeight w:hRule="exact" w:val="309"/>
        </w:trPr>
        <w:tc>
          <w:tcPr>
            <w:tcW w:w="3134" w:type="dxa"/>
            <w:vMerge w:val="restart"/>
          </w:tcPr>
          <w:p w:rsidR="003157E8" w:rsidRPr="005B7983" w:rsidRDefault="003157E8" w:rsidP="003157E8">
            <w:pPr>
              <w:pStyle w:val="TableParagraph"/>
              <w:spacing w:before="8"/>
              <w:rPr>
                <w:sz w:val="21"/>
                <w:lang w:val="ru-RU"/>
              </w:rPr>
            </w:pPr>
          </w:p>
          <w:p w:rsidR="003157E8" w:rsidRPr="005B7983" w:rsidRDefault="003157E8" w:rsidP="003157E8">
            <w:pPr>
              <w:pStyle w:val="TableParagraph"/>
              <w:ind w:left="96"/>
              <w:rPr>
                <w:sz w:val="20"/>
              </w:rPr>
            </w:pPr>
            <w:r w:rsidRPr="005B7983">
              <w:rPr>
                <w:sz w:val="20"/>
              </w:rPr>
              <w:t>Искусство</w:t>
            </w:r>
          </w:p>
        </w:tc>
        <w:tc>
          <w:tcPr>
            <w:tcW w:w="3817" w:type="dxa"/>
            <w:gridSpan w:val="2"/>
          </w:tcPr>
          <w:p w:rsidR="003157E8" w:rsidRPr="005B7983" w:rsidRDefault="003157E8" w:rsidP="003157E8">
            <w:pPr>
              <w:pStyle w:val="TableParagraph"/>
              <w:spacing w:before="5"/>
              <w:ind w:left="95" w:right="712"/>
              <w:rPr>
                <w:sz w:val="20"/>
              </w:rPr>
            </w:pPr>
            <w:r w:rsidRPr="005B7983">
              <w:rPr>
                <w:sz w:val="20"/>
              </w:rPr>
              <w:t>Изобразительное искусство</w:t>
            </w:r>
          </w:p>
        </w:tc>
        <w:tc>
          <w:tcPr>
            <w:tcW w:w="861" w:type="dxa"/>
          </w:tcPr>
          <w:p w:rsidR="003157E8" w:rsidRPr="005B7983" w:rsidRDefault="003157E8" w:rsidP="003157E8">
            <w:pPr>
              <w:pStyle w:val="TableParagraph"/>
              <w:spacing w:before="120"/>
              <w:ind w:right="3"/>
              <w:jc w:val="center"/>
              <w:rPr>
                <w:sz w:val="20"/>
              </w:rPr>
            </w:pPr>
            <w:r w:rsidRPr="005B7983">
              <w:rPr>
                <w:sz w:val="20"/>
              </w:rPr>
              <w:t>1</w:t>
            </w:r>
          </w:p>
        </w:tc>
        <w:tc>
          <w:tcPr>
            <w:tcW w:w="850" w:type="dxa"/>
          </w:tcPr>
          <w:p w:rsidR="003157E8" w:rsidRPr="005B7983" w:rsidRDefault="003157E8" w:rsidP="003157E8">
            <w:pPr>
              <w:pStyle w:val="TableParagraph"/>
              <w:spacing w:before="120"/>
              <w:ind w:right="3"/>
              <w:jc w:val="center"/>
              <w:rPr>
                <w:sz w:val="20"/>
              </w:rPr>
            </w:pPr>
            <w:r w:rsidRPr="005B7983">
              <w:rPr>
                <w:sz w:val="20"/>
              </w:rPr>
              <w:t>1</w:t>
            </w:r>
          </w:p>
        </w:tc>
        <w:tc>
          <w:tcPr>
            <w:tcW w:w="851" w:type="dxa"/>
            <w:tcBorders>
              <w:right w:val="single" w:sz="8" w:space="0" w:color="auto"/>
            </w:tcBorders>
          </w:tcPr>
          <w:p w:rsidR="003157E8" w:rsidRPr="005B7983" w:rsidRDefault="003157E8" w:rsidP="003157E8">
            <w:pPr>
              <w:pStyle w:val="TableParagraph"/>
              <w:spacing w:before="120"/>
              <w:ind w:right="3"/>
              <w:jc w:val="center"/>
              <w:rPr>
                <w:sz w:val="20"/>
              </w:rPr>
            </w:pPr>
            <w:r w:rsidRPr="005B7983">
              <w:rPr>
                <w:sz w:val="20"/>
              </w:rPr>
              <w:t>1</w:t>
            </w:r>
          </w:p>
        </w:tc>
        <w:tc>
          <w:tcPr>
            <w:tcW w:w="708" w:type="dxa"/>
            <w:tcBorders>
              <w:left w:val="single" w:sz="8" w:space="0" w:color="auto"/>
            </w:tcBorders>
          </w:tcPr>
          <w:p w:rsidR="003157E8" w:rsidRPr="005B7983" w:rsidRDefault="003157E8" w:rsidP="003157E8">
            <w:pPr>
              <w:pStyle w:val="TableParagraph"/>
              <w:spacing w:before="120"/>
              <w:ind w:right="3"/>
              <w:jc w:val="center"/>
              <w:rPr>
                <w:sz w:val="20"/>
              </w:rPr>
            </w:pPr>
            <w:r w:rsidRPr="005B7983">
              <w:rPr>
                <w:sz w:val="20"/>
              </w:rPr>
              <w:t>1</w:t>
            </w:r>
          </w:p>
        </w:tc>
      </w:tr>
      <w:tr w:rsidR="003157E8" w:rsidRPr="005B7983" w:rsidTr="00EC49C4">
        <w:trPr>
          <w:trHeight w:hRule="exact" w:val="239"/>
        </w:trPr>
        <w:tc>
          <w:tcPr>
            <w:tcW w:w="3134" w:type="dxa"/>
            <w:vMerge/>
          </w:tcPr>
          <w:p w:rsidR="003157E8" w:rsidRPr="005B7983" w:rsidRDefault="003157E8" w:rsidP="003157E8"/>
        </w:tc>
        <w:tc>
          <w:tcPr>
            <w:tcW w:w="3817" w:type="dxa"/>
            <w:gridSpan w:val="2"/>
          </w:tcPr>
          <w:p w:rsidR="003157E8" w:rsidRPr="005B7983" w:rsidRDefault="003157E8" w:rsidP="003157E8">
            <w:pPr>
              <w:pStyle w:val="TableParagraph"/>
              <w:ind w:left="95"/>
              <w:rPr>
                <w:sz w:val="20"/>
              </w:rPr>
            </w:pPr>
            <w:r w:rsidRPr="005B7983">
              <w:rPr>
                <w:sz w:val="20"/>
              </w:rPr>
              <w:t>Музыка</w:t>
            </w:r>
          </w:p>
        </w:tc>
        <w:tc>
          <w:tcPr>
            <w:tcW w:w="861" w:type="dxa"/>
          </w:tcPr>
          <w:p w:rsidR="003157E8" w:rsidRPr="005B7983" w:rsidRDefault="003157E8" w:rsidP="003157E8">
            <w:pPr>
              <w:pStyle w:val="TableParagraph"/>
              <w:ind w:right="3"/>
              <w:jc w:val="center"/>
              <w:rPr>
                <w:sz w:val="20"/>
              </w:rPr>
            </w:pPr>
            <w:r w:rsidRPr="005B7983">
              <w:rPr>
                <w:sz w:val="20"/>
              </w:rPr>
              <w:t>1</w:t>
            </w:r>
          </w:p>
        </w:tc>
        <w:tc>
          <w:tcPr>
            <w:tcW w:w="850" w:type="dxa"/>
          </w:tcPr>
          <w:p w:rsidR="003157E8" w:rsidRPr="005B7983" w:rsidRDefault="003157E8" w:rsidP="003157E8">
            <w:pPr>
              <w:pStyle w:val="TableParagraph"/>
              <w:ind w:right="3"/>
              <w:jc w:val="center"/>
              <w:rPr>
                <w:sz w:val="20"/>
              </w:rPr>
            </w:pPr>
            <w:r w:rsidRPr="005B7983">
              <w:rPr>
                <w:sz w:val="20"/>
              </w:rPr>
              <w:t>1</w:t>
            </w:r>
          </w:p>
        </w:tc>
        <w:tc>
          <w:tcPr>
            <w:tcW w:w="851" w:type="dxa"/>
            <w:tcBorders>
              <w:right w:val="single" w:sz="8" w:space="0" w:color="auto"/>
            </w:tcBorders>
          </w:tcPr>
          <w:p w:rsidR="003157E8" w:rsidRPr="005B7983" w:rsidRDefault="003157E8" w:rsidP="003157E8">
            <w:pPr>
              <w:pStyle w:val="TableParagraph"/>
              <w:ind w:right="3"/>
              <w:jc w:val="center"/>
              <w:rPr>
                <w:sz w:val="20"/>
              </w:rPr>
            </w:pPr>
            <w:r w:rsidRPr="005B7983">
              <w:rPr>
                <w:sz w:val="20"/>
              </w:rPr>
              <w:t>1</w:t>
            </w:r>
          </w:p>
        </w:tc>
        <w:tc>
          <w:tcPr>
            <w:tcW w:w="708" w:type="dxa"/>
            <w:tcBorders>
              <w:left w:val="single" w:sz="8" w:space="0" w:color="auto"/>
            </w:tcBorders>
          </w:tcPr>
          <w:p w:rsidR="003157E8" w:rsidRPr="005B7983" w:rsidRDefault="003157E8" w:rsidP="003157E8">
            <w:pPr>
              <w:pStyle w:val="TableParagraph"/>
              <w:ind w:right="3"/>
              <w:jc w:val="center"/>
              <w:rPr>
                <w:sz w:val="20"/>
              </w:rPr>
            </w:pPr>
            <w:r w:rsidRPr="005B7983">
              <w:rPr>
                <w:sz w:val="20"/>
              </w:rPr>
              <w:t>1</w:t>
            </w:r>
          </w:p>
        </w:tc>
      </w:tr>
      <w:tr w:rsidR="003157E8" w:rsidRPr="005B7983" w:rsidTr="00EC49C4">
        <w:trPr>
          <w:trHeight w:hRule="exact" w:val="271"/>
        </w:trPr>
        <w:tc>
          <w:tcPr>
            <w:tcW w:w="3134" w:type="dxa"/>
          </w:tcPr>
          <w:p w:rsidR="003157E8" w:rsidRPr="005B7983" w:rsidRDefault="003157E8" w:rsidP="003157E8">
            <w:pPr>
              <w:pStyle w:val="TableParagraph"/>
              <w:spacing w:before="15"/>
              <w:ind w:left="96"/>
              <w:rPr>
                <w:sz w:val="20"/>
              </w:rPr>
            </w:pPr>
            <w:r w:rsidRPr="005B7983">
              <w:rPr>
                <w:sz w:val="20"/>
              </w:rPr>
              <w:t>Технология</w:t>
            </w:r>
          </w:p>
        </w:tc>
        <w:tc>
          <w:tcPr>
            <w:tcW w:w="3817" w:type="dxa"/>
            <w:gridSpan w:val="2"/>
          </w:tcPr>
          <w:p w:rsidR="003157E8" w:rsidRPr="005B7983" w:rsidRDefault="003157E8" w:rsidP="003157E8">
            <w:pPr>
              <w:pStyle w:val="TableParagraph"/>
              <w:spacing w:before="15"/>
              <w:ind w:left="95"/>
              <w:rPr>
                <w:sz w:val="20"/>
              </w:rPr>
            </w:pPr>
            <w:r w:rsidRPr="005B7983">
              <w:rPr>
                <w:sz w:val="20"/>
              </w:rPr>
              <w:t>Технология</w:t>
            </w:r>
          </w:p>
        </w:tc>
        <w:tc>
          <w:tcPr>
            <w:tcW w:w="861" w:type="dxa"/>
          </w:tcPr>
          <w:p w:rsidR="003157E8" w:rsidRPr="005B7983" w:rsidRDefault="003157E8" w:rsidP="003157E8">
            <w:pPr>
              <w:pStyle w:val="TableParagraph"/>
              <w:spacing w:before="15"/>
              <w:ind w:right="3"/>
              <w:jc w:val="center"/>
              <w:rPr>
                <w:sz w:val="20"/>
              </w:rPr>
            </w:pPr>
            <w:r w:rsidRPr="005B7983">
              <w:rPr>
                <w:sz w:val="20"/>
              </w:rPr>
              <w:t>2</w:t>
            </w:r>
          </w:p>
        </w:tc>
        <w:tc>
          <w:tcPr>
            <w:tcW w:w="850" w:type="dxa"/>
          </w:tcPr>
          <w:p w:rsidR="003157E8" w:rsidRPr="005B7983" w:rsidRDefault="003157E8" w:rsidP="003157E8">
            <w:pPr>
              <w:pStyle w:val="TableParagraph"/>
              <w:spacing w:before="15"/>
              <w:ind w:right="3"/>
              <w:jc w:val="center"/>
              <w:rPr>
                <w:sz w:val="20"/>
              </w:rPr>
            </w:pPr>
            <w:r w:rsidRPr="005B7983">
              <w:rPr>
                <w:sz w:val="20"/>
              </w:rPr>
              <w:t>2</w:t>
            </w:r>
          </w:p>
        </w:tc>
        <w:tc>
          <w:tcPr>
            <w:tcW w:w="851" w:type="dxa"/>
            <w:tcBorders>
              <w:right w:val="single" w:sz="8" w:space="0" w:color="auto"/>
            </w:tcBorders>
          </w:tcPr>
          <w:p w:rsidR="003157E8" w:rsidRPr="005B7983" w:rsidRDefault="003157E8" w:rsidP="003157E8">
            <w:pPr>
              <w:pStyle w:val="TableParagraph"/>
              <w:spacing w:before="15"/>
              <w:ind w:right="3"/>
              <w:jc w:val="center"/>
              <w:rPr>
                <w:sz w:val="20"/>
              </w:rPr>
            </w:pPr>
            <w:r w:rsidRPr="005B7983">
              <w:rPr>
                <w:sz w:val="20"/>
              </w:rPr>
              <w:t>2</w:t>
            </w:r>
          </w:p>
        </w:tc>
        <w:tc>
          <w:tcPr>
            <w:tcW w:w="708" w:type="dxa"/>
            <w:tcBorders>
              <w:left w:val="single" w:sz="8" w:space="0" w:color="auto"/>
            </w:tcBorders>
          </w:tcPr>
          <w:p w:rsidR="003157E8" w:rsidRPr="005B7983" w:rsidRDefault="003157E8" w:rsidP="003157E8">
            <w:pPr>
              <w:pStyle w:val="TableParagraph"/>
              <w:spacing w:before="15"/>
              <w:ind w:right="3"/>
              <w:jc w:val="center"/>
              <w:rPr>
                <w:sz w:val="20"/>
              </w:rPr>
            </w:pPr>
            <w:r w:rsidRPr="005B7983">
              <w:rPr>
                <w:sz w:val="20"/>
              </w:rPr>
              <w:t>2</w:t>
            </w:r>
          </w:p>
        </w:tc>
      </w:tr>
      <w:tr w:rsidR="003157E8" w:rsidRPr="005B7983" w:rsidTr="00EC49C4">
        <w:trPr>
          <w:trHeight w:val="489"/>
        </w:trPr>
        <w:tc>
          <w:tcPr>
            <w:tcW w:w="3134" w:type="dxa"/>
          </w:tcPr>
          <w:p w:rsidR="003157E8" w:rsidRPr="003157E8" w:rsidRDefault="003157E8" w:rsidP="003157E8">
            <w:pPr>
              <w:rPr>
                <w:sz w:val="20"/>
                <w:lang w:val="ru-RU"/>
              </w:rPr>
            </w:pPr>
            <w:r w:rsidRPr="003157E8">
              <w:rPr>
                <w:sz w:val="20"/>
                <w:lang w:val="ru-RU"/>
              </w:rPr>
              <w:t>Основы духовно- нравственной Культуры народов России</w:t>
            </w:r>
          </w:p>
        </w:tc>
        <w:tc>
          <w:tcPr>
            <w:tcW w:w="3817" w:type="dxa"/>
            <w:gridSpan w:val="2"/>
          </w:tcPr>
          <w:p w:rsidR="003157E8" w:rsidRPr="003157E8" w:rsidRDefault="003157E8" w:rsidP="003157E8">
            <w:pPr>
              <w:rPr>
                <w:sz w:val="20"/>
                <w:lang w:val="ru-RU"/>
              </w:rPr>
            </w:pPr>
            <w:r w:rsidRPr="003157E8">
              <w:rPr>
                <w:sz w:val="20"/>
                <w:lang w:val="ru-RU"/>
              </w:rPr>
              <w:t>Основы духовно- нравственной</w:t>
            </w:r>
          </w:p>
          <w:p w:rsidR="003157E8" w:rsidRPr="003157E8" w:rsidRDefault="003157E8" w:rsidP="003157E8">
            <w:pPr>
              <w:rPr>
                <w:sz w:val="20"/>
                <w:lang w:val="ru-RU"/>
              </w:rPr>
            </w:pPr>
            <w:r w:rsidRPr="003157E8">
              <w:rPr>
                <w:sz w:val="20"/>
                <w:lang w:val="ru-RU"/>
              </w:rPr>
              <w:t>Культуры народов России</w:t>
            </w:r>
          </w:p>
        </w:tc>
        <w:tc>
          <w:tcPr>
            <w:tcW w:w="861" w:type="dxa"/>
          </w:tcPr>
          <w:p w:rsidR="003157E8" w:rsidRPr="00031F4D" w:rsidRDefault="003157E8" w:rsidP="003157E8">
            <w:pPr>
              <w:pStyle w:val="TableParagraph"/>
              <w:spacing w:before="15"/>
              <w:ind w:right="3"/>
              <w:jc w:val="center"/>
              <w:rPr>
                <w:sz w:val="20"/>
                <w:lang w:val="ru-RU"/>
              </w:rPr>
            </w:pPr>
            <w:r>
              <w:rPr>
                <w:sz w:val="20"/>
                <w:lang w:val="ru-RU"/>
              </w:rPr>
              <w:t>1</w:t>
            </w:r>
          </w:p>
        </w:tc>
        <w:tc>
          <w:tcPr>
            <w:tcW w:w="850" w:type="dxa"/>
          </w:tcPr>
          <w:p w:rsidR="003157E8" w:rsidRPr="00031F4D" w:rsidRDefault="003157E8" w:rsidP="003157E8">
            <w:pPr>
              <w:pStyle w:val="TableParagraph"/>
              <w:spacing w:before="15"/>
              <w:ind w:right="3"/>
              <w:jc w:val="center"/>
              <w:rPr>
                <w:sz w:val="20"/>
                <w:lang w:val="ru-RU"/>
              </w:rPr>
            </w:pPr>
            <w:r>
              <w:rPr>
                <w:sz w:val="20"/>
                <w:lang w:val="ru-RU"/>
              </w:rPr>
              <w:t>1</w:t>
            </w:r>
          </w:p>
        </w:tc>
        <w:tc>
          <w:tcPr>
            <w:tcW w:w="851" w:type="dxa"/>
            <w:tcBorders>
              <w:right w:val="single" w:sz="8" w:space="0" w:color="auto"/>
            </w:tcBorders>
          </w:tcPr>
          <w:p w:rsidR="003157E8" w:rsidRPr="00031F4D" w:rsidRDefault="003157E8" w:rsidP="003157E8">
            <w:pPr>
              <w:pStyle w:val="TableParagraph"/>
              <w:spacing w:before="15"/>
              <w:ind w:right="3"/>
              <w:jc w:val="center"/>
              <w:rPr>
                <w:sz w:val="20"/>
                <w:lang w:val="ru-RU"/>
              </w:rPr>
            </w:pPr>
            <w:r>
              <w:rPr>
                <w:sz w:val="20"/>
                <w:lang w:val="ru-RU"/>
              </w:rPr>
              <w:t>1</w:t>
            </w:r>
          </w:p>
        </w:tc>
        <w:tc>
          <w:tcPr>
            <w:tcW w:w="708" w:type="dxa"/>
            <w:tcBorders>
              <w:left w:val="single" w:sz="8" w:space="0" w:color="auto"/>
            </w:tcBorders>
          </w:tcPr>
          <w:p w:rsidR="003157E8" w:rsidRPr="00031F4D" w:rsidRDefault="003157E8" w:rsidP="003157E8">
            <w:pPr>
              <w:pStyle w:val="TableParagraph"/>
              <w:spacing w:before="15"/>
              <w:ind w:right="3"/>
              <w:jc w:val="center"/>
              <w:rPr>
                <w:sz w:val="20"/>
                <w:lang w:val="ru-RU"/>
              </w:rPr>
            </w:pPr>
            <w:r>
              <w:rPr>
                <w:sz w:val="20"/>
                <w:lang w:val="ru-RU"/>
              </w:rPr>
              <w:t>1</w:t>
            </w:r>
          </w:p>
        </w:tc>
      </w:tr>
      <w:tr w:rsidR="003157E8" w:rsidRPr="005B7983" w:rsidTr="00EC49C4">
        <w:trPr>
          <w:trHeight w:val="466"/>
        </w:trPr>
        <w:tc>
          <w:tcPr>
            <w:tcW w:w="3134" w:type="dxa"/>
          </w:tcPr>
          <w:p w:rsidR="003157E8" w:rsidRPr="005B7983" w:rsidRDefault="003157E8" w:rsidP="003157E8">
            <w:pPr>
              <w:pStyle w:val="TableParagraph"/>
              <w:spacing w:before="120"/>
              <w:ind w:right="567"/>
              <w:rPr>
                <w:sz w:val="20"/>
                <w:lang w:val="ru-RU"/>
              </w:rPr>
            </w:pPr>
            <w:r>
              <w:rPr>
                <w:sz w:val="20"/>
                <w:lang w:val="ru-RU"/>
              </w:rPr>
              <w:t xml:space="preserve"> </w:t>
            </w:r>
            <w:r w:rsidRPr="005B7983">
              <w:rPr>
                <w:sz w:val="20"/>
                <w:lang w:val="ru-RU"/>
              </w:rPr>
              <w:t>Физическая культура и основы безопасности жизнедеятельности</w:t>
            </w:r>
          </w:p>
        </w:tc>
        <w:tc>
          <w:tcPr>
            <w:tcW w:w="3817" w:type="dxa"/>
            <w:gridSpan w:val="2"/>
          </w:tcPr>
          <w:p w:rsidR="003157E8" w:rsidRPr="005B7983" w:rsidRDefault="003157E8" w:rsidP="003157E8">
            <w:pPr>
              <w:pStyle w:val="TableParagraph"/>
              <w:spacing w:before="58"/>
              <w:ind w:left="95"/>
              <w:rPr>
                <w:sz w:val="20"/>
              </w:rPr>
            </w:pPr>
            <w:r w:rsidRPr="005B7983">
              <w:rPr>
                <w:sz w:val="20"/>
              </w:rPr>
              <w:t>Физическая культура</w:t>
            </w:r>
          </w:p>
        </w:tc>
        <w:tc>
          <w:tcPr>
            <w:tcW w:w="861" w:type="dxa"/>
          </w:tcPr>
          <w:p w:rsidR="003157E8" w:rsidRPr="005B7983" w:rsidRDefault="003157E8" w:rsidP="003157E8">
            <w:pPr>
              <w:pStyle w:val="TableParagraph"/>
              <w:spacing w:before="58"/>
              <w:ind w:right="3"/>
              <w:jc w:val="center"/>
              <w:rPr>
                <w:sz w:val="20"/>
              </w:rPr>
            </w:pPr>
            <w:r w:rsidRPr="005B7983">
              <w:rPr>
                <w:sz w:val="20"/>
              </w:rPr>
              <w:t>2</w:t>
            </w:r>
          </w:p>
        </w:tc>
        <w:tc>
          <w:tcPr>
            <w:tcW w:w="850" w:type="dxa"/>
          </w:tcPr>
          <w:p w:rsidR="003157E8" w:rsidRPr="005B7983" w:rsidRDefault="003157E8" w:rsidP="003157E8">
            <w:pPr>
              <w:pStyle w:val="TableParagraph"/>
              <w:spacing w:before="58"/>
              <w:ind w:right="3"/>
              <w:jc w:val="center"/>
              <w:rPr>
                <w:sz w:val="20"/>
              </w:rPr>
            </w:pPr>
            <w:r w:rsidRPr="005B7983">
              <w:rPr>
                <w:sz w:val="20"/>
              </w:rPr>
              <w:t>2</w:t>
            </w:r>
          </w:p>
        </w:tc>
        <w:tc>
          <w:tcPr>
            <w:tcW w:w="851" w:type="dxa"/>
            <w:tcBorders>
              <w:right w:val="single" w:sz="8" w:space="0" w:color="auto"/>
            </w:tcBorders>
          </w:tcPr>
          <w:p w:rsidR="003157E8" w:rsidRPr="005B7983" w:rsidRDefault="003157E8" w:rsidP="003157E8">
            <w:pPr>
              <w:pStyle w:val="TableParagraph"/>
              <w:spacing w:before="58"/>
              <w:ind w:right="3"/>
              <w:jc w:val="center"/>
              <w:rPr>
                <w:sz w:val="20"/>
              </w:rPr>
            </w:pPr>
            <w:r w:rsidRPr="005B7983">
              <w:rPr>
                <w:sz w:val="20"/>
              </w:rPr>
              <w:t>2</w:t>
            </w:r>
          </w:p>
        </w:tc>
        <w:tc>
          <w:tcPr>
            <w:tcW w:w="708" w:type="dxa"/>
            <w:tcBorders>
              <w:left w:val="single" w:sz="8" w:space="0" w:color="auto"/>
            </w:tcBorders>
          </w:tcPr>
          <w:p w:rsidR="003157E8" w:rsidRPr="005B7983" w:rsidRDefault="003157E8" w:rsidP="003157E8">
            <w:pPr>
              <w:pStyle w:val="TableParagraph"/>
              <w:spacing w:before="58"/>
              <w:ind w:right="3"/>
              <w:jc w:val="center"/>
              <w:rPr>
                <w:sz w:val="20"/>
              </w:rPr>
            </w:pPr>
            <w:r w:rsidRPr="005B7983">
              <w:rPr>
                <w:sz w:val="20"/>
              </w:rPr>
              <w:t>2</w:t>
            </w:r>
          </w:p>
        </w:tc>
      </w:tr>
      <w:tr w:rsidR="003157E8" w:rsidRPr="005B7983" w:rsidTr="00EC49C4">
        <w:trPr>
          <w:trHeight w:val="424"/>
        </w:trPr>
        <w:tc>
          <w:tcPr>
            <w:tcW w:w="6951" w:type="dxa"/>
            <w:gridSpan w:val="3"/>
          </w:tcPr>
          <w:p w:rsidR="003157E8" w:rsidRPr="00CF52DF" w:rsidRDefault="003157E8" w:rsidP="003157E8">
            <w:pPr>
              <w:pStyle w:val="TableParagraph"/>
              <w:spacing w:before="58"/>
              <w:ind w:left="96"/>
              <w:rPr>
                <w:b/>
                <w:sz w:val="28"/>
                <w:szCs w:val="28"/>
              </w:rPr>
            </w:pPr>
            <w:r w:rsidRPr="00CF52DF">
              <w:rPr>
                <w:b/>
                <w:sz w:val="28"/>
                <w:szCs w:val="28"/>
              </w:rPr>
              <w:t>Итого</w:t>
            </w:r>
          </w:p>
        </w:tc>
        <w:tc>
          <w:tcPr>
            <w:tcW w:w="861" w:type="dxa"/>
          </w:tcPr>
          <w:p w:rsidR="003157E8" w:rsidRPr="005B7983" w:rsidRDefault="003157E8" w:rsidP="003157E8">
            <w:pPr>
              <w:pStyle w:val="TableParagraph"/>
              <w:tabs>
                <w:tab w:val="center" w:pos="365"/>
              </w:tabs>
              <w:spacing w:before="58"/>
              <w:ind w:left="143" w:right="145"/>
              <w:rPr>
                <w:b/>
                <w:sz w:val="20"/>
                <w:lang w:val="ru-RU"/>
              </w:rPr>
            </w:pPr>
            <w:r w:rsidRPr="005B7983">
              <w:rPr>
                <w:b/>
                <w:sz w:val="20"/>
              </w:rPr>
              <w:tab/>
            </w:r>
            <w:r>
              <w:rPr>
                <w:b/>
                <w:sz w:val="20"/>
                <w:lang w:val="ru-RU"/>
              </w:rPr>
              <w:t xml:space="preserve">     29</w:t>
            </w:r>
          </w:p>
        </w:tc>
        <w:tc>
          <w:tcPr>
            <w:tcW w:w="850" w:type="dxa"/>
          </w:tcPr>
          <w:p w:rsidR="003157E8" w:rsidRPr="00CC1EFF" w:rsidRDefault="003157E8" w:rsidP="003157E8">
            <w:pPr>
              <w:pStyle w:val="TableParagraph"/>
              <w:spacing w:before="58"/>
              <w:ind w:left="137" w:right="145"/>
              <w:rPr>
                <w:b/>
                <w:sz w:val="20"/>
                <w:lang w:val="ru-RU"/>
              </w:rPr>
            </w:pPr>
            <w:r w:rsidRPr="005B7983">
              <w:rPr>
                <w:b/>
                <w:sz w:val="20"/>
              </w:rPr>
              <w:t>2</w:t>
            </w:r>
            <w:r>
              <w:rPr>
                <w:b/>
                <w:sz w:val="20"/>
                <w:lang w:val="ru-RU"/>
              </w:rPr>
              <w:t>9</w:t>
            </w:r>
          </w:p>
        </w:tc>
        <w:tc>
          <w:tcPr>
            <w:tcW w:w="851" w:type="dxa"/>
            <w:tcBorders>
              <w:right w:val="single" w:sz="8" w:space="0" w:color="auto"/>
            </w:tcBorders>
          </w:tcPr>
          <w:p w:rsidR="003157E8" w:rsidRPr="00F17565" w:rsidRDefault="003157E8" w:rsidP="003157E8">
            <w:pPr>
              <w:pStyle w:val="TableParagraph"/>
              <w:spacing w:before="58"/>
              <w:ind w:left="137" w:right="145"/>
              <w:rPr>
                <w:b/>
                <w:sz w:val="20"/>
                <w:lang w:val="ru-RU"/>
              </w:rPr>
            </w:pPr>
            <w:r w:rsidRPr="005B7983">
              <w:rPr>
                <w:b/>
                <w:sz w:val="20"/>
              </w:rPr>
              <w:t>2</w:t>
            </w:r>
            <w:r>
              <w:rPr>
                <w:b/>
                <w:sz w:val="20"/>
                <w:lang w:val="ru-RU"/>
              </w:rPr>
              <w:t>9</w:t>
            </w:r>
          </w:p>
        </w:tc>
        <w:tc>
          <w:tcPr>
            <w:tcW w:w="708" w:type="dxa"/>
            <w:tcBorders>
              <w:left w:val="single" w:sz="8" w:space="0" w:color="auto"/>
            </w:tcBorders>
          </w:tcPr>
          <w:p w:rsidR="003157E8" w:rsidRPr="005B7983" w:rsidRDefault="003157E8" w:rsidP="003157E8">
            <w:pPr>
              <w:pStyle w:val="TableParagraph"/>
              <w:tabs>
                <w:tab w:val="center" w:pos="365"/>
              </w:tabs>
              <w:spacing w:before="58"/>
              <w:ind w:right="145"/>
              <w:rPr>
                <w:b/>
                <w:sz w:val="20"/>
                <w:lang w:val="ru-RU"/>
              </w:rPr>
            </w:pPr>
            <w:r>
              <w:rPr>
                <w:b/>
                <w:sz w:val="20"/>
                <w:lang w:val="ru-RU"/>
              </w:rPr>
              <w:t xml:space="preserve">  29</w:t>
            </w:r>
          </w:p>
        </w:tc>
      </w:tr>
      <w:tr w:rsidR="003157E8" w:rsidRPr="00642450" w:rsidTr="00EC49C4">
        <w:trPr>
          <w:trHeight w:hRule="exact" w:val="485"/>
        </w:trPr>
        <w:tc>
          <w:tcPr>
            <w:tcW w:w="6951" w:type="dxa"/>
            <w:gridSpan w:val="3"/>
          </w:tcPr>
          <w:p w:rsidR="003157E8" w:rsidRPr="005B7983" w:rsidRDefault="003157E8" w:rsidP="003157E8">
            <w:pPr>
              <w:pStyle w:val="TableParagraph"/>
              <w:spacing w:before="15"/>
              <w:ind w:left="96" w:right="158"/>
              <w:rPr>
                <w:b/>
                <w:sz w:val="20"/>
                <w:lang w:val="ru-RU"/>
              </w:rPr>
            </w:pPr>
            <w:r w:rsidRPr="005B7983">
              <w:rPr>
                <w:b/>
                <w:sz w:val="20"/>
                <w:lang w:val="ru-RU"/>
              </w:rPr>
              <w:t>Часть, формируемая участниками образовательных отношений (аудиторные учебные занятия)</w:t>
            </w:r>
          </w:p>
        </w:tc>
        <w:tc>
          <w:tcPr>
            <w:tcW w:w="861" w:type="dxa"/>
          </w:tcPr>
          <w:p w:rsidR="003157E8" w:rsidRPr="00642450" w:rsidRDefault="003157E8" w:rsidP="003157E8">
            <w:pPr>
              <w:pStyle w:val="TableParagraph"/>
              <w:spacing w:before="130"/>
              <w:rPr>
                <w:sz w:val="20"/>
                <w:lang w:val="ru-RU"/>
              </w:rPr>
            </w:pPr>
            <w:r w:rsidRPr="00642450">
              <w:rPr>
                <w:sz w:val="20"/>
                <w:lang w:val="ru-RU"/>
              </w:rPr>
              <w:t xml:space="preserve">         1</w:t>
            </w:r>
          </w:p>
        </w:tc>
        <w:tc>
          <w:tcPr>
            <w:tcW w:w="850" w:type="dxa"/>
          </w:tcPr>
          <w:p w:rsidR="003157E8" w:rsidRPr="00642450" w:rsidRDefault="003157E8" w:rsidP="003157E8">
            <w:pPr>
              <w:pStyle w:val="TableParagraph"/>
              <w:spacing w:before="130"/>
              <w:ind w:right="3"/>
              <w:jc w:val="center"/>
              <w:rPr>
                <w:sz w:val="20"/>
                <w:lang w:val="ru-RU"/>
              </w:rPr>
            </w:pPr>
            <w:r w:rsidRPr="00642450">
              <w:rPr>
                <w:sz w:val="20"/>
                <w:lang w:val="ru-RU"/>
              </w:rPr>
              <w:t>1</w:t>
            </w:r>
          </w:p>
        </w:tc>
        <w:tc>
          <w:tcPr>
            <w:tcW w:w="851" w:type="dxa"/>
            <w:tcBorders>
              <w:right w:val="single" w:sz="8" w:space="0" w:color="auto"/>
            </w:tcBorders>
          </w:tcPr>
          <w:p w:rsidR="003157E8" w:rsidRPr="00642450" w:rsidRDefault="003157E8" w:rsidP="003157E8">
            <w:pPr>
              <w:pStyle w:val="TableParagraph"/>
              <w:spacing w:before="130"/>
              <w:ind w:right="3"/>
              <w:jc w:val="center"/>
              <w:rPr>
                <w:sz w:val="20"/>
                <w:lang w:val="ru-RU"/>
              </w:rPr>
            </w:pPr>
            <w:r w:rsidRPr="00642450">
              <w:rPr>
                <w:sz w:val="20"/>
                <w:lang w:val="ru-RU"/>
              </w:rPr>
              <w:t>1</w:t>
            </w:r>
          </w:p>
        </w:tc>
        <w:tc>
          <w:tcPr>
            <w:tcW w:w="708" w:type="dxa"/>
            <w:tcBorders>
              <w:left w:val="single" w:sz="8" w:space="0" w:color="auto"/>
            </w:tcBorders>
          </w:tcPr>
          <w:p w:rsidR="003157E8" w:rsidRPr="00642450" w:rsidRDefault="003157E8" w:rsidP="003157E8">
            <w:pPr>
              <w:pStyle w:val="TableParagraph"/>
              <w:spacing w:before="130"/>
              <w:rPr>
                <w:sz w:val="20"/>
                <w:lang w:val="ru-RU"/>
              </w:rPr>
            </w:pPr>
            <w:r w:rsidRPr="00642450">
              <w:rPr>
                <w:sz w:val="20"/>
                <w:lang w:val="ru-RU"/>
              </w:rPr>
              <w:t xml:space="preserve">       1</w:t>
            </w:r>
          </w:p>
        </w:tc>
      </w:tr>
      <w:tr w:rsidR="003157E8" w:rsidRPr="005B7983" w:rsidTr="00EC49C4">
        <w:trPr>
          <w:trHeight w:val="355"/>
        </w:trPr>
        <w:tc>
          <w:tcPr>
            <w:tcW w:w="3748" w:type="dxa"/>
            <w:gridSpan w:val="2"/>
          </w:tcPr>
          <w:p w:rsidR="003157E8" w:rsidRPr="005B7983" w:rsidRDefault="003157E8" w:rsidP="003157E8">
            <w:pPr>
              <w:pStyle w:val="TableParagraph"/>
              <w:spacing w:before="15"/>
              <w:ind w:left="96"/>
              <w:rPr>
                <w:sz w:val="20"/>
              </w:rPr>
            </w:pPr>
            <w:r w:rsidRPr="005B7983">
              <w:rPr>
                <w:sz w:val="20"/>
              </w:rPr>
              <w:t>Математика и информатика</w:t>
            </w:r>
          </w:p>
        </w:tc>
        <w:tc>
          <w:tcPr>
            <w:tcW w:w="3203" w:type="dxa"/>
          </w:tcPr>
          <w:p w:rsidR="003157E8" w:rsidRPr="005B7983" w:rsidRDefault="003157E8" w:rsidP="003157E8">
            <w:pPr>
              <w:pStyle w:val="TableParagraph"/>
              <w:spacing w:before="15"/>
              <w:ind w:left="95"/>
              <w:rPr>
                <w:sz w:val="20"/>
              </w:rPr>
            </w:pPr>
            <w:r w:rsidRPr="005B7983">
              <w:rPr>
                <w:sz w:val="20"/>
              </w:rPr>
              <w:t>Информатика</w:t>
            </w:r>
          </w:p>
        </w:tc>
        <w:tc>
          <w:tcPr>
            <w:tcW w:w="861" w:type="dxa"/>
          </w:tcPr>
          <w:p w:rsidR="003157E8" w:rsidRPr="005B7983" w:rsidRDefault="003157E8" w:rsidP="003157E8">
            <w:pPr>
              <w:pStyle w:val="TableParagraph"/>
              <w:spacing w:before="15"/>
              <w:ind w:right="3"/>
              <w:jc w:val="center"/>
              <w:rPr>
                <w:sz w:val="20"/>
              </w:rPr>
            </w:pPr>
            <w:r>
              <w:rPr>
                <w:sz w:val="20"/>
                <w:lang w:val="ru-RU"/>
              </w:rPr>
              <w:t xml:space="preserve"> </w:t>
            </w:r>
            <w:r w:rsidRPr="005B7983">
              <w:rPr>
                <w:sz w:val="20"/>
              </w:rPr>
              <w:t>1</w:t>
            </w:r>
          </w:p>
        </w:tc>
        <w:tc>
          <w:tcPr>
            <w:tcW w:w="850" w:type="dxa"/>
          </w:tcPr>
          <w:p w:rsidR="003157E8" w:rsidRPr="005B7983" w:rsidRDefault="003157E8" w:rsidP="003157E8">
            <w:pPr>
              <w:pStyle w:val="TableParagraph"/>
              <w:spacing w:before="15"/>
              <w:ind w:right="3"/>
              <w:jc w:val="center"/>
              <w:rPr>
                <w:sz w:val="20"/>
              </w:rPr>
            </w:pPr>
            <w:r w:rsidRPr="005B7983">
              <w:rPr>
                <w:sz w:val="20"/>
              </w:rPr>
              <w:t>1</w:t>
            </w:r>
          </w:p>
        </w:tc>
        <w:tc>
          <w:tcPr>
            <w:tcW w:w="851" w:type="dxa"/>
            <w:tcBorders>
              <w:right w:val="single" w:sz="8" w:space="0" w:color="auto"/>
            </w:tcBorders>
          </w:tcPr>
          <w:p w:rsidR="003157E8" w:rsidRPr="005B7983" w:rsidRDefault="003157E8" w:rsidP="003157E8">
            <w:pPr>
              <w:pStyle w:val="TableParagraph"/>
              <w:spacing w:before="15"/>
              <w:ind w:right="3"/>
              <w:jc w:val="center"/>
              <w:rPr>
                <w:sz w:val="20"/>
              </w:rPr>
            </w:pPr>
            <w:r>
              <w:rPr>
                <w:sz w:val="20"/>
                <w:lang w:val="ru-RU"/>
              </w:rPr>
              <w:t xml:space="preserve"> </w:t>
            </w:r>
            <w:r w:rsidRPr="005B7983">
              <w:rPr>
                <w:sz w:val="20"/>
              </w:rPr>
              <w:t>1</w:t>
            </w:r>
          </w:p>
        </w:tc>
        <w:tc>
          <w:tcPr>
            <w:tcW w:w="708" w:type="dxa"/>
            <w:tcBorders>
              <w:left w:val="single" w:sz="8" w:space="0" w:color="auto"/>
            </w:tcBorders>
          </w:tcPr>
          <w:p w:rsidR="003157E8" w:rsidRPr="001A3CC3" w:rsidRDefault="003157E8" w:rsidP="003157E8">
            <w:pPr>
              <w:pStyle w:val="TableParagraph"/>
              <w:spacing w:before="15"/>
              <w:ind w:right="3"/>
              <w:jc w:val="center"/>
              <w:rPr>
                <w:sz w:val="20"/>
                <w:lang w:val="ru-RU"/>
              </w:rPr>
            </w:pPr>
            <w:r>
              <w:rPr>
                <w:sz w:val="20"/>
                <w:lang w:val="ru-RU"/>
              </w:rPr>
              <w:t>1</w:t>
            </w:r>
          </w:p>
        </w:tc>
      </w:tr>
      <w:tr w:rsidR="003157E8" w:rsidRPr="005B7983" w:rsidTr="00EC49C4">
        <w:trPr>
          <w:trHeight w:val="355"/>
        </w:trPr>
        <w:tc>
          <w:tcPr>
            <w:tcW w:w="6951" w:type="dxa"/>
            <w:gridSpan w:val="3"/>
          </w:tcPr>
          <w:p w:rsidR="003157E8" w:rsidRPr="00642450" w:rsidRDefault="003157E8" w:rsidP="003157E8">
            <w:pPr>
              <w:pStyle w:val="TableParagraph"/>
              <w:spacing w:before="15"/>
              <w:ind w:left="95"/>
              <w:rPr>
                <w:b/>
                <w:sz w:val="20"/>
                <w:lang w:val="ru-RU"/>
              </w:rPr>
            </w:pPr>
            <w:r w:rsidRPr="00642450">
              <w:rPr>
                <w:b/>
                <w:sz w:val="20"/>
                <w:lang w:val="ru-RU"/>
              </w:rPr>
              <w:t>Итого</w:t>
            </w:r>
          </w:p>
        </w:tc>
        <w:tc>
          <w:tcPr>
            <w:tcW w:w="861" w:type="dxa"/>
          </w:tcPr>
          <w:p w:rsidR="003157E8" w:rsidRPr="00642450" w:rsidRDefault="003157E8" w:rsidP="003157E8">
            <w:pPr>
              <w:pStyle w:val="TableParagraph"/>
              <w:spacing w:before="15"/>
              <w:ind w:right="3"/>
              <w:jc w:val="center"/>
              <w:rPr>
                <w:b/>
                <w:sz w:val="20"/>
                <w:lang w:val="ru-RU"/>
              </w:rPr>
            </w:pPr>
            <w:r w:rsidRPr="00642450">
              <w:rPr>
                <w:b/>
                <w:sz w:val="20"/>
                <w:lang w:val="ru-RU"/>
              </w:rPr>
              <w:t>30</w:t>
            </w:r>
          </w:p>
        </w:tc>
        <w:tc>
          <w:tcPr>
            <w:tcW w:w="850" w:type="dxa"/>
          </w:tcPr>
          <w:p w:rsidR="003157E8" w:rsidRPr="00642450" w:rsidRDefault="003157E8" w:rsidP="003157E8">
            <w:pPr>
              <w:pStyle w:val="TableParagraph"/>
              <w:spacing w:before="15"/>
              <w:ind w:right="3"/>
              <w:jc w:val="center"/>
              <w:rPr>
                <w:b/>
                <w:sz w:val="20"/>
                <w:lang w:val="ru-RU"/>
              </w:rPr>
            </w:pPr>
            <w:r w:rsidRPr="00642450">
              <w:rPr>
                <w:b/>
                <w:sz w:val="20"/>
                <w:lang w:val="ru-RU"/>
              </w:rPr>
              <w:t>30</w:t>
            </w:r>
          </w:p>
        </w:tc>
        <w:tc>
          <w:tcPr>
            <w:tcW w:w="851" w:type="dxa"/>
            <w:tcBorders>
              <w:right w:val="single" w:sz="8" w:space="0" w:color="auto"/>
            </w:tcBorders>
          </w:tcPr>
          <w:p w:rsidR="003157E8" w:rsidRPr="00642450" w:rsidRDefault="003157E8" w:rsidP="003157E8">
            <w:pPr>
              <w:pStyle w:val="TableParagraph"/>
              <w:spacing w:before="15"/>
              <w:ind w:right="3"/>
              <w:jc w:val="center"/>
              <w:rPr>
                <w:b/>
                <w:sz w:val="20"/>
                <w:lang w:val="ru-RU"/>
              </w:rPr>
            </w:pPr>
            <w:r w:rsidRPr="00642450">
              <w:rPr>
                <w:b/>
                <w:sz w:val="20"/>
                <w:lang w:val="ru-RU"/>
              </w:rPr>
              <w:t>30</w:t>
            </w:r>
          </w:p>
        </w:tc>
        <w:tc>
          <w:tcPr>
            <w:tcW w:w="708" w:type="dxa"/>
            <w:tcBorders>
              <w:left w:val="single" w:sz="8" w:space="0" w:color="auto"/>
            </w:tcBorders>
          </w:tcPr>
          <w:p w:rsidR="003157E8" w:rsidRPr="00642450" w:rsidRDefault="003157E8" w:rsidP="003157E8">
            <w:pPr>
              <w:pStyle w:val="TableParagraph"/>
              <w:spacing w:before="15"/>
              <w:ind w:right="3"/>
              <w:jc w:val="center"/>
              <w:rPr>
                <w:b/>
                <w:sz w:val="20"/>
                <w:lang w:val="ru-RU"/>
              </w:rPr>
            </w:pPr>
            <w:r w:rsidRPr="00642450">
              <w:rPr>
                <w:b/>
                <w:sz w:val="20"/>
                <w:lang w:val="ru-RU"/>
              </w:rPr>
              <w:t>30</w:t>
            </w:r>
          </w:p>
        </w:tc>
      </w:tr>
      <w:tr w:rsidR="003157E8" w:rsidRPr="005B7983" w:rsidTr="00EC49C4">
        <w:trPr>
          <w:trHeight w:hRule="exact" w:val="333"/>
        </w:trPr>
        <w:tc>
          <w:tcPr>
            <w:tcW w:w="6951" w:type="dxa"/>
            <w:gridSpan w:val="3"/>
          </w:tcPr>
          <w:p w:rsidR="003157E8" w:rsidRPr="005B7983" w:rsidRDefault="003157E8" w:rsidP="003157E8">
            <w:pPr>
              <w:pStyle w:val="TableParagraph"/>
              <w:spacing w:before="48"/>
              <w:ind w:left="96"/>
              <w:rPr>
                <w:b/>
                <w:sz w:val="20"/>
              </w:rPr>
            </w:pPr>
            <w:r w:rsidRPr="005B7983">
              <w:rPr>
                <w:b/>
                <w:sz w:val="20"/>
              </w:rPr>
              <w:t>Учебные недели</w:t>
            </w:r>
          </w:p>
        </w:tc>
        <w:tc>
          <w:tcPr>
            <w:tcW w:w="861" w:type="dxa"/>
          </w:tcPr>
          <w:p w:rsidR="003157E8" w:rsidRPr="005B7983" w:rsidRDefault="003157E8" w:rsidP="003157E8">
            <w:pPr>
              <w:pStyle w:val="TableParagraph"/>
              <w:spacing w:before="48"/>
              <w:ind w:left="143" w:right="145"/>
              <w:jc w:val="center"/>
              <w:rPr>
                <w:b/>
                <w:sz w:val="20"/>
              </w:rPr>
            </w:pPr>
            <w:r w:rsidRPr="005B7983">
              <w:rPr>
                <w:b/>
                <w:sz w:val="20"/>
              </w:rPr>
              <w:t>34</w:t>
            </w:r>
          </w:p>
        </w:tc>
        <w:tc>
          <w:tcPr>
            <w:tcW w:w="850" w:type="dxa"/>
          </w:tcPr>
          <w:p w:rsidR="003157E8" w:rsidRPr="005B7983" w:rsidRDefault="003157E8" w:rsidP="003157E8">
            <w:pPr>
              <w:pStyle w:val="TableParagraph"/>
              <w:spacing w:before="48"/>
              <w:ind w:left="137" w:right="145"/>
              <w:jc w:val="center"/>
              <w:rPr>
                <w:b/>
                <w:sz w:val="20"/>
              </w:rPr>
            </w:pPr>
            <w:r w:rsidRPr="005B7983">
              <w:rPr>
                <w:b/>
                <w:sz w:val="20"/>
              </w:rPr>
              <w:t>34</w:t>
            </w:r>
          </w:p>
        </w:tc>
        <w:tc>
          <w:tcPr>
            <w:tcW w:w="851" w:type="dxa"/>
            <w:tcBorders>
              <w:right w:val="single" w:sz="8" w:space="0" w:color="auto"/>
            </w:tcBorders>
          </w:tcPr>
          <w:p w:rsidR="003157E8" w:rsidRPr="005B7983" w:rsidRDefault="003157E8" w:rsidP="003157E8">
            <w:pPr>
              <w:pStyle w:val="TableParagraph"/>
              <w:spacing w:before="48"/>
              <w:ind w:left="137" w:right="145"/>
              <w:jc w:val="center"/>
              <w:rPr>
                <w:b/>
                <w:sz w:val="20"/>
              </w:rPr>
            </w:pPr>
            <w:r w:rsidRPr="005B7983">
              <w:rPr>
                <w:b/>
                <w:sz w:val="20"/>
              </w:rPr>
              <w:t>34</w:t>
            </w:r>
          </w:p>
        </w:tc>
        <w:tc>
          <w:tcPr>
            <w:tcW w:w="708" w:type="dxa"/>
            <w:tcBorders>
              <w:left w:val="single" w:sz="8" w:space="0" w:color="auto"/>
            </w:tcBorders>
          </w:tcPr>
          <w:p w:rsidR="003157E8" w:rsidRPr="005B7983" w:rsidRDefault="003157E8" w:rsidP="003157E8">
            <w:pPr>
              <w:pStyle w:val="TableParagraph"/>
              <w:spacing w:before="48"/>
              <w:ind w:left="143" w:right="145"/>
              <w:jc w:val="center"/>
              <w:rPr>
                <w:b/>
                <w:sz w:val="20"/>
              </w:rPr>
            </w:pPr>
            <w:r w:rsidRPr="005B7983">
              <w:rPr>
                <w:b/>
                <w:sz w:val="20"/>
              </w:rPr>
              <w:t>34</w:t>
            </w:r>
          </w:p>
        </w:tc>
      </w:tr>
      <w:tr w:rsidR="003157E8" w:rsidRPr="005B7983" w:rsidTr="00EC49C4">
        <w:trPr>
          <w:trHeight w:hRule="exact" w:val="333"/>
        </w:trPr>
        <w:tc>
          <w:tcPr>
            <w:tcW w:w="6951" w:type="dxa"/>
            <w:gridSpan w:val="3"/>
          </w:tcPr>
          <w:p w:rsidR="003157E8" w:rsidRPr="005B7983" w:rsidRDefault="003157E8" w:rsidP="003157E8">
            <w:pPr>
              <w:pStyle w:val="TableParagraph"/>
              <w:spacing w:before="49"/>
              <w:ind w:left="96"/>
              <w:rPr>
                <w:b/>
                <w:sz w:val="20"/>
              </w:rPr>
            </w:pPr>
            <w:r w:rsidRPr="005B7983">
              <w:rPr>
                <w:b/>
                <w:sz w:val="20"/>
              </w:rPr>
              <w:t>Всего часов</w:t>
            </w:r>
          </w:p>
        </w:tc>
        <w:tc>
          <w:tcPr>
            <w:tcW w:w="861" w:type="dxa"/>
          </w:tcPr>
          <w:p w:rsidR="003157E8" w:rsidRPr="005B7983" w:rsidRDefault="003157E8" w:rsidP="003157E8">
            <w:pPr>
              <w:pStyle w:val="TableParagraph"/>
              <w:spacing w:before="49"/>
              <w:ind w:left="145" w:right="145"/>
              <w:jc w:val="center"/>
              <w:rPr>
                <w:b/>
                <w:sz w:val="20"/>
                <w:lang w:val="ru-RU"/>
              </w:rPr>
            </w:pPr>
            <w:r w:rsidRPr="005B7983">
              <w:rPr>
                <w:b/>
                <w:sz w:val="20"/>
                <w:lang w:val="ru-RU"/>
              </w:rPr>
              <w:t>1020</w:t>
            </w:r>
          </w:p>
        </w:tc>
        <w:tc>
          <w:tcPr>
            <w:tcW w:w="850" w:type="dxa"/>
          </w:tcPr>
          <w:p w:rsidR="003157E8" w:rsidRPr="005B7983" w:rsidRDefault="003157E8" w:rsidP="003157E8">
            <w:pPr>
              <w:pStyle w:val="TableParagraph"/>
              <w:spacing w:before="49"/>
              <w:ind w:left="145" w:right="145"/>
              <w:jc w:val="center"/>
              <w:rPr>
                <w:b/>
                <w:sz w:val="20"/>
              </w:rPr>
            </w:pPr>
            <w:r w:rsidRPr="005B7983">
              <w:rPr>
                <w:b/>
                <w:sz w:val="20"/>
              </w:rPr>
              <w:t>1020</w:t>
            </w:r>
          </w:p>
        </w:tc>
        <w:tc>
          <w:tcPr>
            <w:tcW w:w="851" w:type="dxa"/>
            <w:tcBorders>
              <w:right w:val="single" w:sz="8" w:space="0" w:color="auto"/>
            </w:tcBorders>
          </w:tcPr>
          <w:p w:rsidR="003157E8" w:rsidRPr="005B7983" w:rsidRDefault="003157E8" w:rsidP="003157E8">
            <w:pPr>
              <w:pStyle w:val="TableParagraph"/>
              <w:spacing w:before="49"/>
              <w:ind w:left="145" w:right="145"/>
              <w:jc w:val="center"/>
              <w:rPr>
                <w:b/>
                <w:sz w:val="20"/>
              </w:rPr>
            </w:pPr>
            <w:r w:rsidRPr="005B7983">
              <w:rPr>
                <w:b/>
                <w:sz w:val="20"/>
              </w:rPr>
              <w:t>1020</w:t>
            </w:r>
          </w:p>
        </w:tc>
        <w:tc>
          <w:tcPr>
            <w:tcW w:w="708" w:type="dxa"/>
            <w:tcBorders>
              <w:left w:val="single" w:sz="8" w:space="0" w:color="auto"/>
            </w:tcBorders>
          </w:tcPr>
          <w:p w:rsidR="003157E8" w:rsidRPr="005B7983" w:rsidRDefault="003157E8" w:rsidP="003157E8">
            <w:pPr>
              <w:pStyle w:val="TableParagraph"/>
              <w:spacing w:before="49"/>
              <w:ind w:left="145" w:right="145"/>
              <w:jc w:val="center"/>
              <w:rPr>
                <w:b/>
                <w:sz w:val="20"/>
                <w:lang w:val="ru-RU"/>
              </w:rPr>
            </w:pPr>
            <w:r w:rsidRPr="005B7983">
              <w:rPr>
                <w:b/>
                <w:sz w:val="20"/>
                <w:lang w:val="ru-RU"/>
              </w:rPr>
              <w:t>1020</w:t>
            </w:r>
          </w:p>
        </w:tc>
      </w:tr>
      <w:tr w:rsidR="003157E8" w:rsidRPr="005B7983" w:rsidTr="00EC49C4">
        <w:trPr>
          <w:trHeight w:val="467"/>
        </w:trPr>
        <w:tc>
          <w:tcPr>
            <w:tcW w:w="6951" w:type="dxa"/>
            <w:gridSpan w:val="3"/>
          </w:tcPr>
          <w:p w:rsidR="003157E8" w:rsidRPr="005B7983" w:rsidRDefault="003157E8" w:rsidP="003157E8">
            <w:pPr>
              <w:pStyle w:val="TableParagraph"/>
              <w:spacing w:before="39"/>
              <w:ind w:left="96"/>
              <w:rPr>
                <w:b/>
                <w:i/>
                <w:sz w:val="20"/>
                <w:lang w:val="ru-RU"/>
              </w:rPr>
            </w:pPr>
            <w:r w:rsidRPr="005B7983">
              <w:rPr>
                <w:b/>
                <w:i/>
                <w:sz w:val="20"/>
                <w:lang w:val="ru-RU"/>
              </w:rPr>
              <w:t>Максимально допустимая недельная нагрузка (при 5- дневной неделе) в соответствии с действующими санитарными правилами и нормами</w:t>
            </w:r>
          </w:p>
        </w:tc>
        <w:tc>
          <w:tcPr>
            <w:tcW w:w="861" w:type="dxa"/>
          </w:tcPr>
          <w:p w:rsidR="003157E8" w:rsidRPr="005B7983" w:rsidRDefault="003157E8" w:rsidP="003157E8">
            <w:pPr>
              <w:pStyle w:val="TableParagraph"/>
              <w:spacing w:before="4"/>
              <w:rPr>
                <w:sz w:val="23"/>
                <w:lang w:val="ru-RU"/>
              </w:rPr>
            </w:pPr>
          </w:p>
          <w:p w:rsidR="003157E8" w:rsidRPr="005B7983" w:rsidRDefault="003157E8" w:rsidP="003157E8">
            <w:pPr>
              <w:pStyle w:val="TableParagraph"/>
              <w:spacing w:before="1"/>
              <w:ind w:left="137" w:right="145"/>
              <w:jc w:val="center"/>
              <w:rPr>
                <w:b/>
                <w:i/>
                <w:sz w:val="20"/>
              </w:rPr>
            </w:pPr>
            <w:r w:rsidRPr="005B7983">
              <w:rPr>
                <w:b/>
                <w:i/>
                <w:sz w:val="20"/>
              </w:rPr>
              <w:t>30</w:t>
            </w:r>
          </w:p>
        </w:tc>
        <w:tc>
          <w:tcPr>
            <w:tcW w:w="850" w:type="dxa"/>
          </w:tcPr>
          <w:p w:rsidR="003157E8" w:rsidRPr="005B7983" w:rsidRDefault="003157E8" w:rsidP="003157E8">
            <w:pPr>
              <w:pStyle w:val="TableParagraph"/>
              <w:spacing w:before="4"/>
              <w:rPr>
                <w:sz w:val="23"/>
              </w:rPr>
            </w:pPr>
          </w:p>
          <w:p w:rsidR="003157E8" w:rsidRPr="005B7983" w:rsidRDefault="003157E8" w:rsidP="003157E8">
            <w:pPr>
              <w:pStyle w:val="TableParagraph"/>
              <w:spacing w:before="1"/>
              <w:ind w:left="137" w:right="145"/>
              <w:jc w:val="center"/>
              <w:rPr>
                <w:b/>
                <w:i/>
                <w:sz w:val="20"/>
              </w:rPr>
            </w:pPr>
            <w:r w:rsidRPr="005B7983">
              <w:rPr>
                <w:b/>
                <w:i/>
                <w:sz w:val="20"/>
              </w:rPr>
              <w:t>30</w:t>
            </w:r>
          </w:p>
        </w:tc>
        <w:tc>
          <w:tcPr>
            <w:tcW w:w="851" w:type="dxa"/>
            <w:tcBorders>
              <w:right w:val="single" w:sz="8" w:space="0" w:color="auto"/>
            </w:tcBorders>
          </w:tcPr>
          <w:p w:rsidR="003157E8" w:rsidRPr="005B7983" w:rsidRDefault="003157E8" w:rsidP="003157E8">
            <w:pPr>
              <w:pStyle w:val="TableParagraph"/>
              <w:spacing w:before="4"/>
              <w:rPr>
                <w:sz w:val="23"/>
              </w:rPr>
            </w:pPr>
          </w:p>
          <w:p w:rsidR="003157E8" w:rsidRPr="005B7983" w:rsidRDefault="003157E8" w:rsidP="003157E8">
            <w:pPr>
              <w:pStyle w:val="TableParagraph"/>
              <w:spacing w:before="1"/>
              <w:ind w:left="137" w:right="145"/>
              <w:jc w:val="center"/>
              <w:rPr>
                <w:b/>
                <w:i/>
                <w:sz w:val="20"/>
              </w:rPr>
            </w:pPr>
            <w:r w:rsidRPr="005B7983">
              <w:rPr>
                <w:b/>
                <w:i/>
                <w:sz w:val="20"/>
              </w:rPr>
              <w:t>30</w:t>
            </w:r>
          </w:p>
        </w:tc>
        <w:tc>
          <w:tcPr>
            <w:tcW w:w="708" w:type="dxa"/>
            <w:tcBorders>
              <w:right w:val="single" w:sz="8" w:space="0" w:color="auto"/>
            </w:tcBorders>
          </w:tcPr>
          <w:p w:rsidR="003157E8" w:rsidRPr="005B7983" w:rsidRDefault="003157E8" w:rsidP="003157E8">
            <w:pPr>
              <w:pStyle w:val="TableParagraph"/>
              <w:spacing w:before="4"/>
              <w:rPr>
                <w:sz w:val="23"/>
                <w:lang w:val="ru-RU"/>
              </w:rPr>
            </w:pPr>
          </w:p>
          <w:p w:rsidR="003157E8" w:rsidRPr="005B7983" w:rsidRDefault="003157E8" w:rsidP="003157E8">
            <w:pPr>
              <w:pStyle w:val="TableParagraph"/>
              <w:spacing w:before="1"/>
              <w:ind w:left="137" w:right="145"/>
              <w:jc w:val="center"/>
              <w:rPr>
                <w:b/>
                <w:i/>
                <w:sz w:val="20"/>
              </w:rPr>
            </w:pPr>
            <w:r w:rsidRPr="005B7983">
              <w:rPr>
                <w:b/>
                <w:i/>
                <w:sz w:val="20"/>
              </w:rPr>
              <w:t>30</w:t>
            </w:r>
          </w:p>
        </w:tc>
      </w:tr>
    </w:tbl>
    <w:p w:rsidR="003157E8" w:rsidRPr="003157E8" w:rsidRDefault="003157E8" w:rsidP="003157E8">
      <w:pPr>
        <w:pStyle w:val="a4"/>
        <w:ind w:left="4892" w:firstLine="0"/>
        <w:rPr>
          <w:b/>
          <w:sz w:val="28"/>
        </w:rPr>
      </w:pPr>
    </w:p>
    <w:p w:rsidR="003157E8" w:rsidRPr="00885FE1" w:rsidRDefault="003157E8" w:rsidP="003157E8">
      <w:pPr>
        <w:pStyle w:val="a4"/>
        <w:ind w:left="4892" w:firstLine="0"/>
      </w:pPr>
    </w:p>
    <w:p w:rsidR="003157E8" w:rsidRPr="00885FE1" w:rsidRDefault="003157E8" w:rsidP="003157E8">
      <w:pPr>
        <w:pStyle w:val="a4"/>
        <w:ind w:left="4892" w:firstLine="0"/>
      </w:pPr>
    </w:p>
    <w:p w:rsidR="003157E8" w:rsidRDefault="003157E8" w:rsidP="003157E8">
      <w:pPr>
        <w:pStyle w:val="a4"/>
        <w:numPr>
          <w:ilvl w:val="0"/>
          <w:numId w:val="8"/>
        </w:numPr>
      </w:pPr>
      <w:r>
        <w:br w:type="page"/>
      </w:r>
    </w:p>
    <w:tbl>
      <w:tblPr>
        <w:tblpPr w:leftFromText="180" w:rightFromText="180" w:vertAnchor="text" w:horzAnchor="margin" w:tblpY="227"/>
        <w:tblW w:w="100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3"/>
        <w:gridCol w:w="3488"/>
        <w:gridCol w:w="6"/>
        <w:gridCol w:w="904"/>
        <w:gridCol w:w="14"/>
        <w:gridCol w:w="925"/>
        <w:gridCol w:w="27"/>
        <w:gridCol w:w="965"/>
      </w:tblGrid>
      <w:tr w:rsidR="003157E8" w:rsidRPr="005B7983" w:rsidTr="003157E8">
        <w:trPr>
          <w:trHeight w:hRule="exact" w:val="740"/>
        </w:trPr>
        <w:tc>
          <w:tcPr>
            <w:tcW w:w="3743" w:type="dxa"/>
            <w:vMerge w:val="restart"/>
          </w:tcPr>
          <w:p w:rsidR="003157E8" w:rsidRPr="005B7983" w:rsidRDefault="003157E8" w:rsidP="003157E8">
            <w:pPr>
              <w:pStyle w:val="TableParagraph"/>
              <w:spacing w:before="3"/>
              <w:rPr>
                <w:sz w:val="21"/>
                <w:lang w:val="ru-RU"/>
              </w:rPr>
            </w:pPr>
          </w:p>
          <w:p w:rsidR="003157E8" w:rsidRPr="005B7983" w:rsidRDefault="003157E8" w:rsidP="003157E8">
            <w:pPr>
              <w:pStyle w:val="TableParagraph"/>
              <w:spacing w:before="1"/>
              <w:ind w:left="403"/>
              <w:rPr>
                <w:b/>
                <w:sz w:val="20"/>
              </w:rPr>
            </w:pPr>
            <w:r w:rsidRPr="005B7983">
              <w:rPr>
                <w:b/>
                <w:sz w:val="20"/>
              </w:rPr>
              <w:t>Предметные области</w:t>
            </w:r>
          </w:p>
        </w:tc>
        <w:tc>
          <w:tcPr>
            <w:tcW w:w="3488" w:type="dxa"/>
            <w:vMerge w:val="restart"/>
          </w:tcPr>
          <w:p w:rsidR="003157E8" w:rsidRPr="005B7983" w:rsidRDefault="003157E8" w:rsidP="003157E8">
            <w:pPr>
              <w:pStyle w:val="TableParagraph"/>
              <w:spacing w:before="130"/>
              <w:ind w:left="815" w:right="195" w:hanging="600"/>
              <w:rPr>
                <w:b/>
                <w:sz w:val="20"/>
              </w:rPr>
            </w:pPr>
            <w:r w:rsidRPr="005B7983">
              <w:rPr>
                <w:b/>
                <w:sz w:val="20"/>
              </w:rPr>
              <w:t>Учебные предметы / классы</w:t>
            </w:r>
          </w:p>
        </w:tc>
        <w:tc>
          <w:tcPr>
            <w:tcW w:w="2841" w:type="dxa"/>
            <w:gridSpan w:val="6"/>
          </w:tcPr>
          <w:p w:rsidR="003157E8" w:rsidRPr="005B7983" w:rsidRDefault="003157E8" w:rsidP="003157E8">
            <w:pPr>
              <w:pStyle w:val="TableParagraph"/>
              <w:spacing w:before="82"/>
              <w:ind w:left="638"/>
              <w:rPr>
                <w:b/>
                <w:sz w:val="20"/>
              </w:rPr>
            </w:pPr>
            <w:r w:rsidRPr="005B7983">
              <w:rPr>
                <w:b/>
                <w:sz w:val="20"/>
              </w:rPr>
              <w:t>Количество часов в неделю</w:t>
            </w:r>
          </w:p>
        </w:tc>
      </w:tr>
      <w:tr w:rsidR="003157E8" w:rsidRPr="005B7983" w:rsidTr="003157E8">
        <w:trPr>
          <w:trHeight w:hRule="exact" w:val="327"/>
        </w:trPr>
        <w:tc>
          <w:tcPr>
            <w:tcW w:w="3743" w:type="dxa"/>
            <w:vMerge/>
          </w:tcPr>
          <w:p w:rsidR="003157E8" w:rsidRPr="005B7983" w:rsidRDefault="003157E8" w:rsidP="003157E8"/>
        </w:tc>
        <w:tc>
          <w:tcPr>
            <w:tcW w:w="3488" w:type="dxa"/>
            <w:vMerge/>
          </w:tcPr>
          <w:p w:rsidR="003157E8" w:rsidRPr="005B7983" w:rsidRDefault="003157E8" w:rsidP="003157E8"/>
        </w:tc>
        <w:tc>
          <w:tcPr>
            <w:tcW w:w="910" w:type="dxa"/>
            <w:gridSpan w:val="2"/>
          </w:tcPr>
          <w:p w:rsidR="003157E8" w:rsidRPr="005B7983" w:rsidRDefault="003157E8" w:rsidP="003157E8">
            <w:pPr>
              <w:pStyle w:val="TableParagraph"/>
              <w:spacing w:before="39"/>
              <w:ind w:right="1"/>
              <w:jc w:val="center"/>
              <w:rPr>
                <w:b/>
                <w:sz w:val="20"/>
                <w:lang w:val="ru-RU"/>
              </w:rPr>
            </w:pPr>
            <w:r w:rsidRPr="005B7983">
              <w:rPr>
                <w:b/>
                <w:sz w:val="20"/>
                <w:lang w:val="ru-RU"/>
              </w:rPr>
              <w:t>7-А</w:t>
            </w:r>
          </w:p>
        </w:tc>
        <w:tc>
          <w:tcPr>
            <w:tcW w:w="966" w:type="dxa"/>
            <w:gridSpan w:val="3"/>
          </w:tcPr>
          <w:p w:rsidR="003157E8" w:rsidRPr="005B7983" w:rsidRDefault="003157E8" w:rsidP="003157E8">
            <w:pPr>
              <w:pStyle w:val="TableParagraph"/>
              <w:spacing w:before="39"/>
              <w:ind w:left="137" w:right="145"/>
              <w:jc w:val="center"/>
              <w:rPr>
                <w:b/>
                <w:sz w:val="20"/>
                <w:lang w:val="ru-RU"/>
              </w:rPr>
            </w:pPr>
            <w:r w:rsidRPr="005B7983">
              <w:rPr>
                <w:b/>
                <w:sz w:val="20"/>
                <w:lang w:val="ru-RU"/>
              </w:rPr>
              <w:t>7-Б</w:t>
            </w:r>
          </w:p>
        </w:tc>
        <w:tc>
          <w:tcPr>
            <w:tcW w:w="965" w:type="dxa"/>
          </w:tcPr>
          <w:p w:rsidR="003157E8" w:rsidRPr="005B7983" w:rsidRDefault="003157E8" w:rsidP="003157E8">
            <w:pPr>
              <w:pStyle w:val="TableParagraph"/>
              <w:spacing w:before="39"/>
              <w:ind w:left="140" w:right="140"/>
              <w:jc w:val="center"/>
              <w:rPr>
                <w:b/>
                <w:sz w:val="20"/>
                <w:lang w:val="ru-RU"/>
              </w:rPr>
            </w:pPr>
            <w:r w:rsidRPr="005B7983">
              <w:rPr>
                <w:b/>
                <w:sz w:val="20"/>
              </w:rPr>
              <w:t>7-</w:t>
            </w:r>
            <w:r w:rsidRPr="005B7983">
              <w:rPr>
                <w:b/>
                <w:sz w:val="20"/>
                <w:lang w:val="ru-RU"/>
              </w:rPr>
              <w:t>В</w:t>
            </w:r>
          </w:p>
        </w:tc>
      </w:tr>
      <w:tr w:rsidR="003157E8" w:rsidRPr="005B7983" w:rsidTr="003157E8">
        <w:trPr>
          <w:trHeight w:hRule="exact" w:val="285"/>
        </w:trPr>
        <w:tc>
          <w:tcPr>
            <w:tcW w:w="7231" w:type="dxa"/>
            <w:gridSpan w:val="2"/>
          </w:tcPr>
          <w:p w:rsidR="003157E8" w:rsidRPr="005B7983" w:rsidRDefault="003157E8" w:rsidP="003157E8">
            <w:pPr>
              <w:pStyle w:val="TableParagraph"/>
              <w:spacing w:before="15"/>
              <w:ind w:left="96"/>
              <w:rPr>
                <w:b/>
                <w:sz w:val="20"/>
              </w:rPr>
            </w:pPr>
            <w:r w:rsidRPr="005B7983">
              <w:rPr>
                <w:b/>
                <w:sz w:val="20"/>
              </w:rPr>
              <w:t>Обязательная часть</w:t>
            </w:r>
          </w:p>
        </w:tc>
        <w:tc>
          <w:tcPr>
            <w:tcW w:w="910" w:type="dxa"/>
            <w:gridSpan w:val="2"/>
          </w:tcPr>
          <w:p w:rsidR="003157E8" w:rsidRPr="00A436EA" w:rsidRDefault="003157E8" w:rsidP="003157E8"/>
        </w:tc>
        <w:tc>
          <w:tcPr>
            <w:tcW w:w="966" w:type="dxa"/>
            <w:gridSpan w:val="3"/>
          </w:tcPr>
          <w:p w:rsidR="003157E8" w:rsidRPr="00A436EA" w:rsidRDefault="003157E8" w:rsidP="003157E8"/>
        </w:tc>
        <w:tc>
          <w:tcPr>
            <w:tcW w:w="965" w:type="dxa"/>
          </w:tcPr>
          <w:p w:rsidR="003157E8" w:rsidRPr="00A436EA" w:rsidRDefault="003157E8" w:rsidP="003157E8"/>
        </w:tc>
      </w:tr>
      <w:tr w:rsidR="003157E8" w:rsidRPr="005B7983" w:rsidTr="003157E8">
        <w:trPr>
          <w:trHeight w:hRule="exact" w:val="280"/>
        </w:trPr>
        <w:tc>
          <w:tcPr>
            <w:tcW w:w="3743" w:type="dxa"/>
            <w:vMerge w:val="restart"/>
          </w:tcPr>
          <w:p w:rsidR="003157E8" w:rsidRPr="005B7983" w:rsidRDefault="003157E8" w:rsidP="003157E8">
            <w:pPr>
              <w:pStyle w:val="TableParagraph"/>
              <w:spacing w:before="149"/>
              <w:ind w:left="96"/>
              <w:rPr>
                <w:sz w:val="20"/>
              </w:rPr>
            </w:pPr>
            <w:r w:rsidRPr="005B7983">
              <w:rPr>
                <w:sz w:val="20"/>
              </w:rPr>
              <w:t>Русский язык и литература</w:t>
            </w:r>
          </w:p>
        </w:tc>
        <w:tc>
          <w:tcPr>
            <w:tcW w:w="3488" w:type="dxa"/>
          </w:tcPr>
          <w:p w:rsidR="003157E8" w:rsidRPr="005B7983" w:rsidRDefault="003157E8" w:rsidP="003157E8">
            <w:pPr>
              <w:pStyle w:val="TableParagraph"/>
              <w:spacing w:before="15"/>
              <w:ind w:left="95"/>
              <w:rPr>
                <w:sz w:val="20"/>
              </w:rPr>
            </w:pPr>
            <w:r w:rsidRPr="005B7983">
              <w:rPr>
                <w:sz w:val="20"/>
              </w:rPr>
              <w:t>Русский язык</w:t>
            </w:r>
          </w:p>
        </w:tc>
        <w:tc>
          <w:tcPr>
            <w:tcW w:w="910" w:type="dxa"/>
            <w:gridSpan w:val="2"/>
          </w:tcPr>
          <w:p w:rsidR="003157E8" w:rsidRPr="00A436EA" w:rsidRDefault="003157E8" w:rsidP="003157E8">
            <w:pPr>
              <w:pStyle w:val="TableParagraph"/>
              <w:spacing w:before="15"/>
              <w:ind w:left="4"/>
              <w:jc w:val="center"/>
              <w:rPr>
                <w:sz w:val="20"/>
                <w:lang w:val="ru-RU"/>
              </w:rPr>
            </w:pPr>
            <w:r w:rsidRPr="005B7983">
              <w:rPr>
                <w:sz w:val="20"/>
              </w:rPr>
              <w:t>4</w:t>
            </w:r>
          </w:p>
        </w:tc>
        <w:tc>
          <w:tcPr>
            <w:tcW w:w="966" w:type="dxa"/>
            <w:gridSpan w:val="3"/>
          </w:tcPr>
          <w:p w:rsidR="003157E8" w:rsidRPr="00A436EA" w:rsidRDefault="003157E8" w:rsidP="003157E8">
            <w:pPr>
              <w:pStyle w:val="TableParagraph"/>
              <w:spacing w:before="15"/>
              <w:ind w:left="4"/>
              <w:jc w:val="center"/>
              <w:rPr>
                <w:sz w:val="20"/>
                <w:lang w:val="ru-RU"/>
              </w:rPr>
            </w:pPr>
            <w:r w:rsidRPr="005B7983">
              <w:rPr>
                <w:sz w:val="20"/>
              </w:rPr>
              <w:t>4</w:t>
            </w:r>
          </w:p>
        </w:tc>
        <w:tc>
          <w:tcPr>
            <w:tcW w:w="965" w:type="dxa"/>
          </w:tcPr>
          <w:p w:rsidR="003157E8" w:rsidRPr="00A436EA" w:rsidRDefault="003157E8" w:rsidP="003157E8">
            <w:pPr>
              <w:pStyle w:val="TableParagraph"/>
              <w:spacing w:before="15"/>
              <w:ind w:left="4"/>
              <w:jc w:val="center"/>
              <w:rPr>
                <w:sz w:val="20"/>
                <w:lang w:val="ru-RU"/>
              </w:rPr>
            </w:pPr>
            <w:r w:rsidRPr="005B7983">
              <w:rPr>
                <w:sz w:val="20"/>
              </w:rPr>
              <w:t>4</w:t>
            </w:r>
          </w:p>
        </w:tc>
      </w:tr>
      <w:tr w:rsidR="003157E8" w:rsidRPr="005B7983" w:rsidTr="003157E8">
        <w:trPr>
          <w:trHeight w:hRule="exact" w:val="266"/>
        </w:trPr>
        <w:tc>
          <w:tcPr>
            <w:tcW w:w="3743" w:type="dxa"/>
            <w:vMerge/>
          </w:tcPr>
          <w:p w:rsidR="003157E8" w:rsidRPr="005B7983" w:rsidRDefault="003157E8" w:rsidP="003157E8"/>
        </w:tc>
        <w:tc>
          <w:tcPr>
            <w:tcW w:w="3488" w:type="dxa"/>
          </w:tcPr>
          <w:p w:rsidR="003157E8" w:rsidRPr="005B7983" w:rsidRDefault="003157E8" w:rsidP="003157E8">
            <w:pPr>
              <w:pStyle w:val="TableParagraph"/>
              <w:spacing w:before="5"/>
              <w:ind w:left="95"/>
              <w:rPr>
                <w:sz w:val="20"/>
              </w:rPr>
            </w:pPr>
            <w:r w:rsidRPr="005B7983">
              <w:rPr>
                <w:sz w:val="20"/>
              </w:rPr>
              <w:t>Литература</w:t>
            </w:r>
          </w:p>
        </w:tc>
        <w:tc>
          <w:tcPr>
            <w:tcW w:w="910" w:type="dxa"/>
            <w:gridSpan w:val="2"/>
          </w:tcPr>
          <w:p w:rsidR="003157E8" w:rsidRPr="005B7983" w:rsidRDefault="003157E8" w:rsidP="003157E8">
            <w:pPr>
              <w:pStyle w:val="a4"/>
              <w:spacing w:before="5"/>
              <w:ind w:left="4"/>
              <w:jc w:val="center"/>
              <w:rPr>
                <w:sz w:val="20"/>
              </w:rPr>
            </w:pPr>
            <w:r w:rsidRPr="005B7983">
              <w:rPr>
                <w:sz w:val="20"/>
              </w:rPr>
              <w:t>2</w:t>
            </w:r>
          </w:p>
        </w:tc>
        <w:tc>
          <w:tcPr>
            <w:tcW w:w="966" w:type="dxa"/>
            <w:gridSpan w:val="3"/>
          </w:tcPr>
          <w:p w:rsidR="003157E8" w:rsidRPr="005B7983" w:rsidRDefault="003157E8" w:rsidP="003157E8">
            <w:pPr>
              <w:pStyle w:val="TableParagraph"/>
              <w:spacing w:before="5"/>
              <w:ind w:left="4"/>
              <w:jc w:val="center"/>
              <w:rPr>
                <w:sz w:val="20"/>
              </w:rPr>
            </w:pPr>
            <w:r w:rsidRPr="005B7983">
              <w:rPr>
                <w:sz w:val="20"/>
              </w:rPr>
              <w:t>2</w:t>
            </w:r>
          </w:p>
        </w:tc>
        <w:tc>
          <w:tcPr>
            <w:tcW w:w="965" w:type="dxa"/>
          </w:tcPr>
          <w:p w:rsidR="003157E8" w:rsidRPr="005B7983" w:rsidRDefault="003157E8" w:rsidP="003157E8">
            <w:pPr>
              <w:pStyle w:val="TableParagraph"/>
              <w:spacing w:before="5"/>
              <w:ind w:left="4"/>
              <w:jc w:val="center"/>
              <w:rPr>
                <w:sz w:val="20"/>
              </w:rPr>
            </w:pPr>
            <w:r w:rsidRPr="005B7983">
              <w:rPr>
                <w:sz w:val="20"/>
              </w:rPr>
              <w:t>2</w:t>
            </w:r>
          </w:p>
        </w:tc>
      </w:tr>
      <w:tr w:rsidR="003157E8" w:rsidRPr="005B7983" w:rsidTr="003157E8">
        <w:trPr>
          <w:trHeight w:hRule="exact" w:val="290"/>
        </w:trPr>
        <w:tc>
          <w:tcPr>
            <w:tcW w:w="3743" w:type="dxa"/>
          </w:tcPr>
          <w:p w:rsidR="003157E8" w:rsidRPr="005B7983" w:rsidRDefault="003157E8" w:rsidP="003157E8">
            <w:pPr>
              <w:pStyle w:val="TableParagraph"/>
              <w:spacing w:before="19"/>
              <w:ind w:left="96"/>
              <w:rPr>
                <w:sz w:val="20"/>
              </w:rPr>
            </w:pPr>
            <w:r w:rsidRPr="005B7983">
              <w:rPr>
                <w:sz w:val="20"/>
              </w:rPr>
              <w:t>Иностранные языки</w:t>
            </w:r>
          </w:p>
        </w:tc>
        <w:tc>
          <w:tcPr>
            <w:tcW w:w="3488" w:type="dxa"/>
          </w:tcPr>
          <w:p w:rsidR="003157E8" w:rsidRPr="005B7983" w:rsidRDefault="003157E8" w:rsidP="003157E8">
            <w:pPr>
              <w:pStyle w:val="TableParagraph"/>
              <w:spacing w:before="19"/>
              <w:ind w:left="95"/>
              <w:rPr>
                <w:sz w:val="20"/>
                <w:lang w:val="ru-RU"/>
              </w:rPr>
            </w:pPr>
            <w:r w:rsidRPr="005B7983">
              <w:rPr>
                <w:sz w:val="20"/>
              </w:rPr>
              <w:t>Иностранный язык</w:t>
            </w:r>
            <w:r w:rsidRPr="005B7983">
              <w:rPr>
                <w:sz w:val="20"/>
                <w:lang w:val="ru-RU"/>
              </w:rPr>
              <w:t xml:space="preserve"> (английский)</w:t>
            </w:r>
          </w:p>
        </w:tc>
        <w:tc>
          <w:tcPr>
            <w:tcW w:w="910" w:type="dxa"/>
            <w:gridSpan w:val="2"/>
          </w:tcPr>
          <w:p w:rsidR="003157E8" w:rsidRPr="005B7983" w:rsidRDefault="003157E8" w:rsidP="003157E8">
            <w:pPr>
              <w:pStyle w:val="a4"/>
              <w:spacing w:before="19"/>
              <w:ind w:left="4"/>
              <w:jc w:val="center"/>
              <w:rPr>
                <w:sz w:val="20"/>
              </w:rPr>
            </w:pPr>
            <w:r w:rsidRPr="005B7983">
              <w:rPr>
                <w:sz w:val="20"/>
              </w:rPr>
              <w:t>3</w:t>
            </w:r>
          </w:p>
        </w:tc>
        <w:tc>
          <w:tcPr>
            <w:tcW w:w="966" w:type="dxa"/>
            <w:gridSpan w:val="3"/>
          </w:tcPr>
          <w:p w:rsidR="003157E8" w:rsidRPr="005B7983" w:rsidRDefault="003157E8" w:rsidP="003157E8">
            <w:pPr>
              <w:pStyle w:val="TableParagraph"/>
              <w:spacing w:before="19"/>
              <w:ind w:left="4"/>
              <w:jc w:val="center"/>
              <w:rPr>
                <w:sz w:val="20"/>
              </w:rPr>
            </w:pPr>
            <w:r w:rsidRPr="005B7983">
              <w:rPr>
                <w:sz w:val="20"/>
              </w:rPr>
              <w:t>3</w:t>
            </w:r>
          </w:p>
        </w:tc>
        <w:tc>
          <w:tcPr>
            <w:tcW w:w="965" w:type="dxa"/>
          </w:tcPr>
          <w:p w:rsidR="003157E8" w:rsidRPr="005B7983" w:rsidRDefault="003157E8" w:rsidP="003157E8">
            <w:pPr>
              <w:pStyle w:val="TableParagraph"/>
              <w:spacing w:before="19"/>
              <w:ind w:left="4"/>
              <w:jc w:val="center"/>
              <w:rPr>
                <w:sz w:val="20"/>
              </w:rPr>
            </w:pPr>
            <w:r w:rsidRPr="005B7983">
              <w:rPr>
                <w:sz w:val="20"/>
              </w:rPr>
              <w:t>3</w:t>
            </w:r>
          </w:p>
        </w:tc>
      </w:tr>
      <w:tr w:rsidR="003157E8" w:rsidRPr="005B7983" w:rsidTr="003157E8">
        <w:trPr>
          <w:trHeight w:val="329"/>
        </w:trPr>
        <w:tc>
          <w:tcPr>
            <w:tcW w:w="3743" w:type="dxa"/>
            <w:vMerge w:val="restart"/>
          </w:tcPr>
          <w:p w:rsidR="003157E8" w:rsidRDefault="003157E8" w:rsidP="003157E8">
            <w:pPr>
              <w:pStyle w:val="TableParagraph"/>
            </w:pPr>
          </w:p>
          <w:p w:rsidR="003157E8" w:rsidRDefault="003157E8" w:rsidP="003157E8">
            <w:pPr>
              <w:pStyle w:val="TableParagraph"/>
            </w:pPr>
          </w:p>
          <w:p w:rsidR="003157E8" w:rsidRPr="005B7983" w:rsidRDefault="003157E8" w:rsidP="003157E8">
            <w:pPr>
              <w:pStyle w:val="TableParagraph"/>
              <w:spacing w:before="8"/>
              <w:rPr>
                <w:sz w:val="23"/>
              </w:rPr>
            </w:pPr>
          </w:p>
          <w:p w:rsidR="003157E8" w:rsidRPr="005B7983" w:rsidRDefault="003157E8" w:rsidP="003157E8">
            <w:pPr>
              <w:pStyle w:val="TableParagraph"/>
              <w:ind w:left="96"/>
              <w:rPr>
                <w:sz w:val="20"/>
              </w:rPr>
            </w:pPr>
            <w:r w:rsidRPr="005B7983">
              <w:rPr>
                <w:sz w:val="20"/>
              </w:rPr>
              <w:t>Математика и информатика</w:t>
            </w:r>
          </w:p>
        </w:tc>
        <w:tc>
          <w:tcPr>
            <w:tcW w:w="3488" w:type="dxa"/>
          </w:tcPr>
          <w:p w:rsidR="003157E8" w:rsidRPr="005B7983" w:rsidRDefault="003157E8" w:rsidP="003157E8">
            <w:pPr>
              <w:pStyle w:val="TableParagraph"/>
              <w:spacing w:before="39"/>
              <w:ind w:left="95"/>
              <w:rPr>
                <w:sz w:val="20"/>
              </w:rPr>
            </w:pPr>
            <w:r w:rsidRPr="005B7983">
              <w:rPr>
                <w:sz w:val="20"/>
              </w:rPr>
              <w:t>Алгебра</w:t>
            </w:r>
          </w:p>
        </w:tc>
        <w:tc>
          <w:tcPr>
            <w:tcW w:w="910" w:type="dxa"/>
            <w:gridSpan w:val="2"/>
          </w:tcPr>
          <w:p w:rsidR="003157E8" w:rsidRPr="005B7983" w:rsidRDefault="003157E8" w:rsidP="003157E8">
            <w:pPr>
              <w:pStyle w:val="a4"/>
              <w:spacing w:before="39"/>
              <w:ind w:left="4"/>
              <w:jc w:val="center"/>
            </w:pPr>
            <w:r w:rsidRPr="005B7983">
              <w:rPr>
                <w:sz w:val="20"/>
              </w:rPr>
              <w:t>3</w:t>
            </w:r>
          </w:p>
        </w:tc>
        <w:tc>
          <w:tcPr>
            <w:tcW w:w="966" w:type="dxa"/>
            <w:gridSpan w:val="3"/>
          </w:tcPr>
          <w:p w:rsidR="003157E8" w:rsidRPr="00E60651" w:rsidRDefault="003157E8" w:rsidP="003157E8">
            <w:pPr>
              <w:pStyle w:val="TableParagraph"/>
              <w:spacing w:before="39"/>
              <w:ind w:left="4"/>
              <w:jc w:val="center"/>
            </w:pPr>
            <w:r w:rsidRPr="005B7983">
              <w:rPr>
                <w:sz w:val="20"/>
              </w:rPr>
              <w:t>3</w:t>
            </w:r>
          </w:p>
        </w:tc>
        <w:tc>
          <w:tcPr>
            <w:tcW w:w="965" w:type="dxa"/>
          </w:tcPr>
          <w:p w:rsidR="003157E8" w:rsidRPr="00E60651" w:rsidRDefault="003157E8" w:rsidP="003157E8">
            <w:pPr>
              <w:pStyle w:val="TableParagraph"/>
              <w:spacing w:before="39"/>
              <w:ind w:left="4"/>
              <w:jc w:val="center"/>
            </w:pPr>
            <w:r w:rsidRPr="005B7983">
              <w:rPr>
                <w:sz w:val="20"/>
              </w:rPr>
              <w:t>3</w:t>
            </w:r>
          </w:p>
        </w:tc>
      </w:tr>
      <w:tr w:rsidR="003157E8" w:rsidRPr="005B7983" w:rsidTr="003157E8">
        <w:trPr>
          <w:trHeight w:hRule="exact" w:val="327"/>
        </w:trPr>
        <w:tc>
          <w:tcPr>
            <w:tcW w:w="3743" w:type="dxa"/>
            <w:vMerge/>
          </w:tcPr>
          <w:p w:rsidR="003157E8" w:rsidRPr="005B7983" w:rsidRDefault="003157E8" w:rsidP="003157E8"/>
        </w:tc>
        <w:tc>
          <w:tcPr>
            <w:tcW w:w="3488" w:type="dxa"/>
          </w:tcPr>
          <w:p w:rsidR="003157E8" w:rsidRPr="005B7983" w:rsidRDefault="003157E8" w:rsidP="003157E8">
            <w:pPr>
              <w:pStyle w:val="TableParagraph"/>
              <w:spacing w:before="34"/>
              <w:ind w:left="95"/>
              <w:rPr>
                <w:sz w:val="20"/>
              </w:rPr>
            </w:pPr>
            <w:r w:rsidRPr="005B7983">
              <w:rPr>
                <w:sz w:val="20"/>
              </w:rPr>
              <w:t>Геометрия</w:t>
            </w:r>
          </w:p>
        </w:tc>
        <w:tc>
          <w:tcPr>
            <w:tcW w:w="910" w:type="dxa"/>
            <w:gridSpan w:val="2"/>
          </w:tcPr>
          <w:p w:rsidR="003157E8" w:rsidRPr="005B7983" w:rsidRDefault="003157E8" w:rsidP="003157E8">
            <w:pPr>
              <w:pStyle w:val="a4"/>
              <w:spacing w:before="34"/>
              <w:ind w:left="4"/>
              <w:jc w:val="center"/>
              <w:rPr>
                <w:sz w:val="20"/>
              </w:rPr>
            </w:pPr>
            <w:r w:rsidRPr="005B7983">
              <w:rPr>
                <w:sz w:val="20"/>
              </w:rPr>
              <w:t>2</w:t>
            </w:r>
          </w:p>
        </w:tc>
        <w:tc>
          <w:tcPr>
            <w:tcW w:w="966" w:type="dxa"/>
            <w:gridSpan w:val="3"/>
          </w:tcPr>
          <w:p w:rsidR="003157E8" w:rsidRPr="005B7983" w:rsidRDefault="003157E8" w:rsidP="003157E8">
            <w:pPr>
              <w:pStyle w:val="TableParagraph"/>
              <w:spacing w:before="34"/>
              <w:ind w:left="4"/>
              <w:jc w:val="center"/>
              <w:rPr>
                <w:sz w:val="20"/>
              </w:rPr>
            </w:pPr>
            <w:r w:rsidRPr="005B7983">
              <w:rPr>
                <w:sz w:val="20"/>
              </w:rPr>
              <w:t>2</w:t>
            </w:r>
          </w:p>
        </w:tc>
        <w:tc>
          <w:tcPr>
            <w:tcW w:w="965" w:type="dxa"/>
          </w:tcPr>
          <w:p w:rsidR="003157E8" w:rsidRPr="005B7983" w:rsidRDefault="003157E8" w:rsidP="003157E8">
            <w:pPr>
              <w:pStyle w:val="TableParagraph"/>
              <w:spacing w:before="34"/>
              <w:ind w:left="4"/>
              <w:jc w:val="center"/>
              <w:rPr>
                <w:sz w:val="20"/>
              </w:rPr>
            </w:pPr>
            <w:r w:rsidRPr="005B7983">
              <w:rPr>
                <w:sz w:val="20"/>
              </w:rPr>
              <w:t>2</w:t>
            </w:r>
          </w:p>
        </w:tc>
      </w:tr>
      <w:tr w:rsidR="003157E8" w:rsidRPr="005B7983" w:rsidTr="003157E8">
        <w:trPr>
          <w:trHeight w:val="271"/>
        </w:trPr>
        <w:tc>
          <w:tcPr>
            <w:tcW w:w="3743" w:type="dxa"/>
            <w:vMerge/>
          </w:tcPr>
          <w:p w:rsidR="003157E8" w:rsidRPr="005B7983" w:rsidRDefault="003157E8" w:rsidP="003157E8"/>
        </w:tc>
        <w:tc>
          <w:tcPr>
            <w:tcW w:w="3488" w:type="dxa"/>
          </w:tcPr>
          <w:p w:rsidR="003157E8" w:rsidRPr="005B7983" w:rsidRDefault="003157E8" w:rsidP="003157E8">
            <w:pPr>
              <w:pStyle w:val="TableParagraph"/>
              <w:ind w:left="95" w:right="942"/>
              <w:rPr>
                <w:sz w:val="20"/>
              </w:rPr>
            </w:pPr>
            <w:r w:rsidRPr="005B7983">
              <w:rPr>
                <w:sz w:val="20"/>
              </w:rPr>
              <w:t>Вероятность и статистика</w:t>
            </w:r>
          </w:p>
        </w:tc>
        <w:tc>
          <w:tcPr>
            <w:tcW w:w="910" w:type="dxa"/>
            <w:gridSpan w:val="2"/>
          </w:tcPr>
          <w:p w:rsidR="003157E8" w:rsidRPr="005B7983" w:rsidRDefault="003157E8" w:rsidP="003157E8">
            <w:pPr>
              <w:pStyle w:val="a4"/>
              <w:spacing w:before="115"/>
              <w:ind w:left="4"/>
              <w:jc w:val="center"/>
              <w:rPr>
                <w:sz w:val="20"/>
              </w:rPr>
            </w:pPr>
            <w:r w:rsidRPr="005B7983">
              <w:rPr>
                <w:sz w:val="20"/>
              </w:rPr>
              <w:t>1</w:t>
            </w:r>
          </w:p>
        </w:tc>
        <w:tc>
          <w:tcPr>
            <w:tcW w:w="966" w:type="dxa"/>
            <w:gridSpan w:val="3"/>
          </w:tcPr>
          <w:p w:rsidR="003157E8" w:rsidRPr="005B7983" w:rsidRDefault="003157E8" w:rsidP="003157E8">
            <w:pPr>
              <w:pStyle w:val="TableParagraph"/>
              <w:spacing w:before="115"/>
              <w:ind w:left="4"/>
              <w:jc w:val="center"/>
              <w:rPr>
                <w:sz w:val="20"/>
              </w:rPr>
            </w:pPr>
            <w:r w:rsidRPr="005B7983">
              <w:rPr>
                <w:sz w:val="20"/>
              </w:rPr>
              <w:t>1</w:t>
            </w:r>
          </w:p>
        </w:tc>
        <w:tc>
          <w:tcPr>
            <w:tcW w:w="965" w:type="dxa"/>
          </w:tcPr>
          <w:p w:rsidR="003157E8" w:rsidRPr="005B7983" w:rsidRDefault="003157E8" w:rsidP="003157E8">
            <w:pPr>
              <w:pStyle w:val="TableParagraph"/>
              <w:spacing w:before="115"/>
              <w:ind w:left="4"/>
              <w:jc w:val="center"/>
              <w:rPr>
                <w:sz w:val="20"/>
              </w:rPr>
            </w:pPr>
            <w:r w:rsidRPr="005B7983">
              <w:rPr>
                <w:sz w:val="20"/>
              </w:rPr>
              <w:t>1</w:t>
            </w:r>
          </w:p>
        </w:tc>
      </w:tr>
      <w:tr w:rsidR="003157E8" w:rsidRPr="005B7983" w:rsidTr="003157E8">
        <w:trPr>
          <w:trHeight w:hRule="exact" w:val="327"/>
        </w:trPr>
        <w:tc>
          <w:tcPr>
            <w:tcW w:w="3743" w:type="dxa"/>
            <w:vMerge/>
          </w:tcPr>
          <w:p w:rsidR="003157E8" w:rsidRPr="005B7983" w:rsidRDefault="003157E8" w:rsidP="003157E8"/>
        </w:tc>
        <w:tc>
          <w:tcPr>
            <w:tcW w:w="3488" w:type="dxa"/>
          </w:tcPr>
          <w:p w:rsidR="003157E8" w:rsidRPr="005B7983" w:rsidRDefault="003157E8" w:rsidP="003157E8">
            <w:pPr>
              <w:pStyle w:val="TableParagraph"/>
              <w:spacing w:before="34"/>
              <w:ind w:left="95"/>
              <w:rPr>
                <w:sz w:val="20"/>
              </w:rPr>
            </w:pPr>
            <w:r w:rsidRPr="005B7983">
              <w:rPr>
                <w:sz w:val="20"/>
              </w:rPr>
              <w:t>Информатика</w:t>
            </w:r>
          </w:p>
        </w:tc>
        <w:tc>
          <w:tcPr>
            <w:tcW w:w="910" w:type="dxa"/>
            <w:gridSpan w:val="2"/>
          </w:tcPr>
          <w:p w:rsidR="003157E8" w:rsidRPr="005B7983" w:rsidRDefault="003157E8" w:rsidP="003157E8">
            <w:pPr>
              <w:pStyle w:val="a4"/>
              <w:spacing w:before="34"/>
              <w:ind w:left="4"/>
              <w:jc w:val="center"/>
              <w:rPr>
                <w:sz w:val="20"/>
              </w:rPr>
            </w:pPr>
            <w:r w:rsidRPr="005B7983">
              <w:rPr>
                <w:sz w:val="20"/>
              </w:rPr>
              <w:t>1</w:t>
            </w:r>
          </w:p>
        </w:tc>
        <w:tc>
          <w:tcPr>
            <w:tcW w:w="966" w:type="dxa"/>
            <w:gridSpan w:val="3"/>
          </w:tcPr>
          <w:p w:rsidR="003157E8" w:rsidRPr="005B7983" w:rsidRDefault="003157E8" w:rsidP="003157E8">
            <w:pPr>
              <w:pStyle w:val="TableParagraph"/>
              <w:spacing w:before="34"/>
              <w:ind w:left="4"/>
              <w:jc w:val="center"/>
              <w:rPr>
                <w:sz w:val="20"/>
              </w:rPr>
            </w:pPr>
            <w:r w:rsidRPr="005B7983">
              <w:rPr>
                <w:sz w:val="20"/>
              </w:rPr>
              <w:t>1</w:t>
            </w:r>
          </w:p>
        </w:tc>
        <w:tc>
          <w:tcPr>
            <w:tcW w:w="965" w:type="dxa"/>
          </w:tcPr>
          <w:p w:rsidR="003157E8" w:rsidRPr="005B7983" w:rsidRDefault="003157E8" w:rsidP="003157E8">
            <w:pPr>
              <w:pStyle w:val="TableParagraph"/>
              <w:spacing w:before="34"/>
              <w:ind w:left="4"/>
              <w:jc w:val="center"/>
              <w:rPr>
                <w:sz w:val="20"/>
              </w:rPr>
            </w:pPr>
            <w:r w:rsidRPr="005B7983">
              <w:rPr>
                <w:sz w:val="20"/>
              </w:rPr>
              <w:t>1</w:t>
            </w:r>
          </w:p>
        </w:tc>
      </w:tr>
      <w:tr w:rsidR="003157E8" w:rsidRPr="005B7983" w:rsidTr="003157E8">
        <w:trPr>
          <w:trHeight w:hRule="exact" w:val="256"/>
        </w:trPr>
        <w:tc>
          <w:tcPr>
            <w:tcW w:w="3743" w:type="dxa"/>
            <w:vMerge w:val="restart"/>
          </w:tcPr>
          <w:p w:rsidR="003157E8" w:rsidRPr="005B7983" w:rsidRDefault="003157E8" w:rsidP="003157E8">
            <w:pPr>
              <w:pStyle w:val="TableParagraph"/>
              <w:spacing w:before="192"/>
              <w:ind w:left="96" w:right="589" w:firstLine="52"/>
              <w:rPr>
                <w:sz w:val="20"/>
              </w:rPr>
            </w:pPr>
            <w:r w:rsidRPr="005B7983">
              <w:rPr>
                <w:sz w:val="20"/>
              </w:rPr>
              <w:t>Общественно-научные предметы</w:t>
            </w:r>
          </w:p>
        </w:tc>
        <w:tc>
          <w:tcPr>
            <w:tcW w:w="3488" w:type="dxa"/>
          </w:tcPr>
          <w:p w:rsidR="003157E8" w:rsidRPr="005B7983" w:rsidRDefault="003157E8" w:rsidP="003157E8">
            <w:pPr>
              <w:pStyle w:val="TableParagraph"/>
              <w:ind w:left="95"/>
              <w:rPr>
                <w:sz w:val="20"/>
              </w:rPr>
            </w:pPr>
            <w:r w:rsidRPr="005B7983">
              <w:rPr>
                <w:sz w:val="20"/>
              </w:rPr>
              <w:t>История</w:t>
            </w:r>
          </w:p>
        </w:tc>
        <w:tc>
          <w:tcPr>
            <w:tcW w:w="910" w:type="dxa"/>
            <w:gridSpan w:val="2"/>
          </w:tcPr>
          <w:p w:rsidR="003157E8" w:rsidRPr="005B7983" w:rsidRDefault="003157E8" w:rsidP="003157E8">
            <w:pPr>
              <w:pStyle w:val="a4"/>
              <w:ind w:left="4"/>
              <w:jc w:val="center"/>
              <w:rPr>
                <w:sz w:val="20"/>
              </w:rPr>
            </w:pPr>
            <w:r w:rsidRPr="005B7983">
              <w:rPr>
                <w:sz w:val="20"/>
              </w:rPr>
              <w:t>2</w:t>
            </w:r>
          </w:p>
        </w:tc>
        <w:tc>
          <w:tcPr>
            <w:tcW w:w="966" w:type="dxa"/>
            <w:gridSpan w:val="3"/>
          </w:tcPr>
          <w:p w:rsidR="003157E8" w:rsidRPr="005B7983" w:rsidRDefault="003157E8" w:rsidP="003157E8">
            <w:pPr>
              <w:pStyle w:val="TableParagraph"/>
              <w:ind w:left="4"/>
              <w:jc w:val="center"/>
              <w:rPr>
                <w:sz w:val="20"/>
                <w:lang w:val="ru-RU"/>
              </w:rPr>
            </w:pPr>
            <w:r w:rsidRPr="005B7983">
              <w:rPr>
                <w:sz w:val="20"/>
              </w:rPr>
              <w:t>2</w:t>
            </w:r>
          </w:p>
        </w:tc>
        <w:tc>
          <w:tcPr>
            <w:tcW w:w="965" w:type="dxa"/>
          </w:tcPr>
          <w:p w:rsidR="003157E8" w:rsidRPr="005B7983" w:rsidRDefault="003157E8" w:rsidP="003157E8">
            <w:pPr>
              <w:pStyle w:val="TableParagraph"/>
              <w:ind w:left="4"/>
              <w:jc w:val="center"/>
              <w:rPr>
                <w:sz w:val="20"/>
                <w:lang w:val="ru-RU"/>
              </w:rPr>
            </w:pPr>
            <w:r w:rsidRPr="005B7983">
              <w:rPr>
                <w:sz w:val="20"/>
              </w:rPr>
              <w:t>2</w:t>
            </w:r>
          </w:p>
        </w:tc>
      </w:tr>
      <w:tr w:rsidR="003157E8" w:rsidRPr="005B7983" w:rsidTr="003157E8">
        <w:trPr>
          <w:trHeight w:hRule="exact" w:val="257"/>
        </w:trPr>
        <w:tc>
          <w:tcPr>
            <w:tcW w:w="3743" w:type="dxa"/>
            <w:vMerge/>
          </w:tcPr>
          <w:p w:rsidR="003157E8" w:rsidRPr="005B7983" w:rsidRDefault="003157E8" w:rsidP="003157E8"/>
        </w:tc>
        <w:tc>
          <w:tcPr>
            <w:tcW w:w="3488" w:type="dxa"/>
          </w:tcPr>
          <w:p w:rsidR="003157E8" w:rsidRPr="005B7983" w:rsidRDefault="003157E8" w:rsidP="003157E8">
            <w:pPr>
              <w:pStyle w:val="TableParagraph"/>
              <w:ind w:left="95"/>
              <w:rPr>
                <w:sz w:val="20"/>
              </w:rPr>
            </w:pPr>
            <w:r w:rsidRPr="005B7983">
              <w:rPr>
                <w:sz w:val="20"/>
              </w:rPr>
              <w:t>Обществознание</w:t>
            </w:r>
          </w:p>
        </w:tc>
        <w:tc>
          <w:tcPr>
            <w:tcW w:w="910" w:type="dxa"/>
            <w:gridSpan w:val="2"/>
          </w:tcPr>
          <w:p w:rsidR="003157E8" w:rsidRPr="005B7983" w:rsidRDefault="003157E8" w:rsidP="003157E8">
            <w:pPr>
              <w:pStyle w:val="a4"/>
              <w:ind w:left="4"/>
              <w:jc w:val="center"/>
              <w:rPr>
                <w:sz w:val="20"/>
              </w:rPr>
            </w:pPr>
            <w:r w:rsidRPr="005B7983">
              <w:rPr>
                <w:sz w:val="20"/>
              </w:rPr>
              <w:t>1</w:t>
            </w:r>
          </w:p>
        </w:tc>
        <w:tc>
          <w:tcPr>
            <w:tcW w:w="966" w:type="dxa"/>
            <w:gridSpan w:val="3"/>
          </w:tcPr>
          <w:p w:rsidR="003157E8" w:rsidRPr="005B7983" w:rsidRDefault="003157E8" w:rsidP="003157E8">
            <w:pPr>
              <w:pStyle w:val="TableParagraph"/>
              <w:ind w:left="4"/>
              <w:jc w:val="center"/>
              <w:rPr>
                <w:sz w:val="20"/>
              </w:rPr>
            </w:pPr>
            <w:r w:rsidRPr="005B7983">
              <w:rPr>
                <w:sz w:val="20"/>
              </w:rPr>
              <w:t>1</w:t>
            </w:r>
          </w:p>
        </w:tc>
        <w:tc>
          <w:tcPr>
            <w:tcW w:w="965" w:type="dxa"/>
          </w:tcPr>
          <w:p w:rsidR="003157E8" w:rsidRPr="005B7983" w:rsidRDefault="003157E8" w:rsidP="003157E8">
            <w:pPr>
              <w:pStyle w:val="TableParagraph"/>
              <w:ind w:left="4"/>
              <w:jc w:val="center"/>
              <w:rPr>
                <w:sz w:val="20"/>
              </w:rPr>
            </w:pPr>
            <w:r w:rsidRPr="005B7983">
              <w:rPr>
                <w:sz w:val="20"/>
              </w:rPr>
              <w:t>1</w:t>
            </w:r>
          </w:p>
        </w:tc>
      </w:tr>
      <w:tr w:rsidR="003157E8" w:rsidRPr="005B7983" w:rsidTr="003157E8">
        <w:trPr>
          <w:trHeight w:hRule="exact" w:val="356"/>
        </w:trPr>
        <w:tc>
          <w:tcPr>
            <w:tcW w:w="3743" w:type="dxa"/>
            <w:vMerge/>
          </w:tcPr>
          <w:p w:rsidR="003157E8" w:rsidRPr="005B7983" w:rsidRDefault="003157E8" w:rsidP="003157E8"/>
        </w:tc>
        <w:tc>
          <w:tcPr>
            <w:tcW w:w="3488" w:type="dxa"/>
          </w:tcPr>
          <w:p w:rsidR="003157E8" w:rsidRPr="005B7983" w:rsidRDefault="003157E8" w:rsidP="003157E8">
            <w:pPr>
              <w:pStyle w:val="TableParagraph"/>
              <w:spacing w:before="48"/>
              <w:ind w:left="95"/>
              <w:rPr>
                <w:sz w:val="20"/>
              </w:rPr>
            </w:pPr>
            <w:r w:rsidRPr="005B7983">
              <w:rPr>
                <w:sz w:val="20"/>
              </w:rPr>
              <w:t>География</w:t>
            </w:r>
          </w:p>
        </w:tc>
        <w:tc>
          <w:tcPr>
            <w:tcW w:w="910" w:type="dxa"/>
            <w:gridSpan w:val="2"/>
          </w:tcPr>
          <w:p w:rsidR="003157E8" w:rsidRPr="005B7983" w:rsidRDefault="003157E8" w:rsidP="003157E8">
            <w:pPr>
              <w:pStyle w:val="a4"/>
              <w:spacing w:before="48"/>
              <w:ind w:left="4"/>
              <w:jc w:val="center"/>
              <w:rPr>
                <w:sz w:val="20"/>
              </w:rPr>
            </w:pPr>
            <w:r w:rsidRPr="005B7983">
              <w:rPr>
                <w:sz w:val="20"/>
              </w:rPr>
              <w:t>2</w:t>
            </w:r>
          </w:p>
        </w:tc>
        <w:tc>
          <w:tcPr>
            <w:tcW w:w="966" w:type="dxa"/>
            <w:gridSpan w:val="3"/>
          </w:tcPr>
          <w:p w:rsidR="003157E8" w:rsidRPr="005B7983" w:rsidRDefault="003157E8" w:rsidP="003157E8">
            <w:pPr>
              <w:pStyle w:val="TableParagraph"/>
              <w:spacing w:before="48"/>
              <w:ind w:left="4"/>
              <w:jc w:val="center"/>
              <w:rPr>
                <w:sz w:val="20"/>
              </w:rPr>
            </w:pPr>
            <w:r w:rsidRPr="005B7983">
              <w:rPr>
                <w:sz w:val="20"/>
              </w:rPr>
              <w:t>2</w:t>
            </w:r>
          </w:p>
        </w:tc>
        <w:tc>
          <w:tcPr>
            <w:tcW w:w="965" w:type="dxa"/>
          </w:tcPr>
          <w:p w:rsidR="003157E8" w:rsidRPr="005B7983" w:rsidRDefault="003157E8" w:rsidP="003157E8">
            <w:pPr>
              <w:pStyle w:val="TableParagraph"/>
              <w:spacing w:before="48"/>
              <w:ind w:left="4"/>
              <w:jc w:val="center"/>
              <w:rPr>
                <w:sz w:val="20"/>
              </w:rPr>
            </w:pPr>
            <w:r w:rsidRPr="005B7983">
              <w:rPr>
                <w:sz w:val="20"/>
              </w:rPr>
              <w:t>2</w:t>
            </w:r>
          </w:p>
        </w:tc>
      </w:tr>
      <w:tr w:rsidR="003157E8" w:rsidRPr="005B7983" w:rsidTr="003157E8">
        <w:trPr>
          <w:trHeight w:hRule="exact" w:val="256"/>
        </w:trPr>
        <w:tc>
          <w:tcPr>
            <w:tcW w:w="3743" w:type="dxa"/>
            <w:vMerge w:val="restart"/>
          </w:tcPr>
          <w:p w:rsidR="003157E8" w:rsidRPr="005B7983" w:rsidRDefault="003157E8" w:rsidP="003157E8">
            <w:pPr>
              <w:pStyle w:val="TableParagraph"/>
              <w:spacing w:before="159"/>
              <w:ind w:left="96" w:right="810"/>
              <w:rPr>
                <w:sz w:val="20"/>
              </w:rPr>
            </w:pPr>
            <w:r w:rsidRPr="005B7983">
              <w:rPr>
                <w:sz w:val="20"/>
              </w:rPr>
              <w:t>Естественнонаучные предметы</w:t>
            </w:r>
          </w:p>
        </w:tc>
        <w:tc>
          <w:tcPr>
            <w:tcW w:w="3488" w:type="dxa"/>
          </w:tcPr>
          <w:p w:rsidR="003157E8" w:rsidRPr="005B7983" w:rsidRDefault="003157E8" w:rsidP="003157E8">
            <w:pPr>
              <w:pStyle w:val="TableParagraph"/>
              <w:ind w:left="95"/>
              <w:rPr>
                <w:sz w:val="20"/>
              </w:rPr>
            </w:pPr>
            <w:r w:rsidRPr="005B7983">
              <w:rPr>
                <w:sz w:val="20"/>
              </w:rPr>
              <w:t>Физика</w:t>
            </w:r>
          </w:p>
        </w:tc>
        <w:tc>
          <w:tcPr>
            <w:tcW w:w="910" w:type="dxa"/>
            <w:gridSpan w:val="2"/>
          </w:tcPr>
          <w:p w:rsidR="003157E8" w:rsidRPr="005B7983" w:rsidRDefault="003157E8" w:rsidP="003157E8">
            <w:pPr>
              <w:pStyle w:val="a4"/>
              <w:ind w:left="4"/>
              <w:jc w:val="center"/>
              <w:rPr>
                <w:sz w:val="20"/>
              </w:rPr>
            </w:pPr>
            <w:r w:rsidRPr="005B7983">
              <w:rPr>
                <w:sz w:val="20"/>
              </w:rPr>
              <w:t>2</w:t>
            </w:r>
          </w:p>
        </w:tc>
        <w:tc>
          <w:tcPr>
            <w:tcW w:w="966" w:type="dxa"/>
            <w:gridSpan w:val="3"/>
          </w:tcPr>
          <w:p w:rsidR="003157E8" w:rsidRPr="005B7983" w:rsidRDefault="003157E8" w:rsidP="003157E8">
            <w:pPr>
              <w:pStyle w:val="TableParagraph"/>
              <w:ind w:left="4"/>
              <w:jc w:val="center"/>
              <w:rPr>
                <w:sz w:val="20"/>
              </w:rPr>
            </w:pPr>
            <w:r w:rsidRPr="005B7983">
              <w:rPr>
                <w:sz w:val="20"/>
              </w:rPr>
              <w:t>2</w:t>
            </w:r>
          </w:p>
        </w:tc>
        <w:tc>
          <w:tcPr>
            <w:tcW w:w="965" w:type="dxa"/>
          </w:tcPr>
          <w:p w:rsidR="003157E8" w:rsidRPr="005B7983" w:rsidRDefault="003157E8" w:rsidP="003157E8">
            <w:pPr>
              <w:pStyle w:val="TableParagraph"/>
              <w:ind w:left="4"/>
              <w:jc w:val="center"/>
              <w:rPr>
                <w:sz w:val="20"/>
              </w:rPr>
            </w:pPr>
            <w:r w:rsidRPr="005B7983">
              <w:rPr>
                <w:sz w:val="20"/>
              </w:rPr>
              <w:t>2</w:t>
            </w:r>
          </w:p>
        </w:tc>
      </w:tr>
      <w:tr w:rsidR="003157E8" w:rsidRPr="005B7983" w:rsidTr="003157E8">
        <w:trPr>
          <w:trHeight w:val="266"/>
        </w:trPr>
        <w:tc>
          <w:tcPr>
            <w:tcW w:w="3743" w:type="dxa"/>
            <w:vMerge/>
          </w:tcPr>
          <w:p w:rsidR="003157E8" w:rsidRPr="005B7983" w:rsidRDefault="003157E8" w:rsidP="003157E8"/>
        </w:tc>
        <w:tc>
          <w:tcPr>
            <w:tcW w:w="3488" w:type="dxa"/>
          </w:tcPr>
          <w:p w:rsidR="003157E8" w:rsidRPr="005B7983" w:rsidRDefault="003157E8" w:rsidP="003157E8">
            <w:pPr>
              <w:pStyle w:val="TableParagraph"/>
              <w:ind w:left="95"/>
              <w:rPr>
                <w:sz w:val="20"/>
              </w:rPr>
            </w:pPr>
            <w:r w:rsidRPr="005B7983">
              <w:rPr>
                <w:sz w:val="20"/>
              </w:rPr>
              <w:t>Биология</w:t>
            </w:r>
          </w:p>
        </w:tc>
        <w:tc>
          <w:tcPr>
            <w:tcW w:w="910" w:type="dxa"/>
            <w:gridSpan w:val="2"/>
          </w:tcPr>
          <w:p w:rsidR="003157E8" w:rsidRPr="00A436EA" w:rsidRDefault="003157E8" w:rsidP="003157E8">
            <w:pPr>
              <w:pStyle w:val="a4"/>
              <w:ind w:left="4"/>
              <w:jc w:val="center"/>
            </w:pPr>
            <w:r w:rsidRPr="005B7983">
              <w:rPr>
                <w:sz w:val="20"/>
              </w:rPr>
              <w:t>1</w:t>
            </w:r>
          </w:p>
        </w:tc>
        <w:tc>
          <w:tcPr>
            <w:tcW w:w="966" w:type="dxa"/>
            <w:gridSpan w:val="3"/>
          </w:tcPr>
          <w:p w:rsidR="003157E8" w:rsidRPr="00A436EA" w:rsidRDefault="003157E8" w:rsidP="003157E8">
            <w:pPr>
              <w:pStyle w:val="TableParagraph"/>
              <w:ind w:left="4"/>
              <w:jc w:val="center"/>
              <w:rPr>
                <w:lang w:val="ru-RU"/>
              </w:rPr>
            </w:pPr>
            <w:r w:rsidRPr="005B7983">
              <w:rPr>
                <w:sz w:val="20"/>
              </w:rPr>
              <w:t>1</w:t>
            </w:r>
          </w:p>
        </w:tc>
        <w:tc>
          <w:tcPr>
            <w:tcW w:w="965" w:type="dxa"/>
          </w:tcPr>
          <w:p w:rsidR="003157E8" w:rsidRPr="00A436EA" w:rsidRDefault="003157E8" w:rsidP="003157E8">
            <w:pPr>
              <w:pStyle w:val="TableParagraph"/>
              <w:ind w:left="4"/>
              <w:jc w:val="center"/>
              <w:rPr>
                <w:lang w:val="ru-RU"/>
              </w:rPr>
            </w:pPr>
            <w:r w:rsidRPr="005B7983">
              <w:rPr>
                <w:sz w:val="20"/>
              </w:rPr>
              <w:t>1</w:t>
            </w:r>
          </w:p>
        </w:tc>
      </w:tr>
      <w:tr w:rsidR="003157E8" w:rsidRPr="005B7983" w:rsidTr="003157E8">
        <w:trPr>
          <w:trHeight w:val="270"/>
        </w:trPr>
        <w:tc>
          <w:tcPr>
            <w:tcW w:w="3743" w:type="dxa"/>
            <w:vMerge w:val="restart"/>
          </w:tcPr>
          <w:p w:rsidR="003157E8" w:rsidRPr="005B7983" w:rsidRDefault="003157E8" w:rsidP="003157E8">
            <w:pPr>
              <w:pStyle w:val="TableParagraph"/>
              <w:rPr>
                <w:sz w:val="20"/>
              </w:rPr>
            </w:pPr>
            <w:r>
              <w:rPr>
                <w:sz w:val="21"/>
                <w:lang w:val="ru-RU"/>
              </w:rPr>
              <w:t xml:space="preserve">  </w:t>
            </w:r>
            <w:r w:rsidRPr="005B7983">
              <w:rPr>
                <w:sz w:val="20"/>
              </w:rPr>
              <w:t>Искусство</w:t>
            </w:r>
          </w:p>
        </w:tc>
        <w:tc>
          <w:tcPr>
            <w:tcW w:w="3488" w:type="dxa"/>
          </w:tcPr>
          <w:p w:rsidR="003157E8" w:rsidRPr="005B7983" w:rsidRDefault="003157E8" w:rsidP="003157E8">
            <w:pPr>
              <w:pStyle w:val="TableParagraph"/>
              <w:spacing w:before="5"/>
              <w:ind w:left="95" w:right="712"/>
              <w:rPr>
                <w:sz w:val="20"/>
              </w:rPr>
            </w:pPr>
            <w:r w:rsidRPr="005B7983">
              <w:rPr>
                <w:sz w:val="20"/>
              </w:rPr>
              <w:t>Изобразительное искусство</w:t>
            </w:r>
          </w:p>
        </w:tc>
        <w:tc>
          <w:tcPr>
            <w:tcW w:w="910" w:type="dxa"/>
            <w:gridSpan w:val="2"/>
          </w:tcPr>
          <w:p w:rsidR="003157E8" w:rsidRPr="005B7983" w:rsidRDefault="003157E8" w:rsidP="003157E8">
            <w:pPr>
              <w:pStyle w:val="a4"/>
              <w:spacing w:before="120"/>
              <w:ind w:left="4"/>
              <w:jc w:val="center"/>
              <w:rPr>
                <w:sz w:val="20"/>
              </w:rPr>
            </w:pPr>
            <w:r w:rsidRPr="005B7983">
              <w:rPr>
                <w:sz w:val="20"/>
              </w:rPr>
              <w:t>1</w:t>
            </w:r>
          </w:p>
        </w:tc>
        <w:tc>
          <w:tcPr>
            <w:tcW w:w="966" w:type="dxa"/>
            <w:gridSpan w:val="3"/>
          </w:tcPr>
          <w:p w:rsidR="003157E8" w:rsidRPr="005B7983" w:rsidRDefault="003157E8" w:rsidP="003157E8">
            <w:pPr>
              <w:pStyle w:val="TableParagraph"/>
              <w:spacing w:before="120"/>
              <w:ind w:left="4"/>
              <w:jc w:val="center"/>
              <w:rPr>
                <w:sz w:val="20"/>
              </w:rPr>
            </w:pPr>
            <w:r w:rsidRPr="005B7983">
              <w:rPr>
                <w:sz w:val="20"/>
              </w:rPr>
              <w:t>1</w:t>
            </w:r>
          </w:p>
        </w:tc>
        <w:tc>
          <w:tcPr>
            <w:tcW w:w="965" w:type="dxa"/>
          </w:tcPr>
          <w:p w:rsidR="003157E8" w:rsidRPr="005B7983" w:rsidRDefault="003157E8" w:rsidP="003157E8">
            <w:pPr>
              <w:pStyle w:val="TableParagraph"/>
              <w:spacing w:before="120"/>
              <w:ind w:left="4"/>
              <w:jc w:val="center"/>
              <w:rPr>
                <w:sz w:val="20"/>
              </w:rPr>
            </w:pPr>
            <w:r w:rsidRPr="005B7983">
              <w:rPr>
                <w:sz w:val="20"/>
              </w:rPr>
              <w:t>1</w:t>
            </w:r>
          </w:p>
        </w:tc>
      </w:tr>
      <w:tr w:rsidR="003157E8" w:rsidRPr="005B7983" w:rsidTr="003157E8">
        <w:trPr>
          <w:trHeight w:hRule="exact" w:val="256"/>
        </w:trPr>
        <w:tc>
          <w:tcPr>
            <w:tcW w:w="3743" w:type="dxa"/>
            <w:vMerge/>
          </w:tcPr>
          <w:p w:rsidR="003157E8" w:rsidRPr="005B7983" w:rsidRDefault="003157E8" w:rsidP="003157E8"/>
        </w:tc>
        <w:tc>
          <w:tcPr>
            <w:tcW w:w="3488" w:type="dxa"/>
          </w:tcPr>
          <w:p w:rsidR="003157E8" w:rsidRPr="005B7983" w:rsidRDefault="003157E8" w:rsidP="003157E8">
            <w:pPr>
              <w:pStyle w:val="TableParagraph"/>
              <w:ind w:left="95"/>
              <w:rPr>
                <w:sz w:val="20"/>
              </w:rPr>
            </w:pPr>
            <w:r w:rsidRPr="005B7983">
              <w:rPr>
                <w:sz w:val="20"/>
              </w:rPr>
              <w:t>Музыка</w:t>
            </w:r>
          </w:p>
        </w:tc>
        <w:tc>
          <w:tcPr>
            <w:tcW w:w="910" w:type="dxa"/>
            <w:gridSpan w:val="2"/>
          </w:tcPr>
          <w:p w:rsidR="003157E8" w:rsidRPr="005B7983" w:rsidRDefault="003157E8" w:rsidP="003157E8">
            <w:pPr>
              <w:pStyle w:val="a4"/>
              <w:ind w:left="4"/>
              <w:jc w:val="center"/>
              <w:rPr>
                <w:sz w:val="20"/>
              </w:rPr>
            </w:pPr>
            <w:r w:rsidRPr="005B7983">
              <w:rPr>
                <w:sz w:val="20"/>
              </w:rPr>
              <w:t>1</w:t>
            </w:r>
          </w:p>
        </w:tc>
        <w:tc>
          <w:tcPr>
            <w:tcW w:w="966" w:type="dxa"/>
            <w:gridSpan w:val="3"/>
          </w:tcPr>
          <w:p w:rsidR="003157E8" w:rsidRPr="005B7983" w:rsidRDefault="003157E8" w:rsidP="003157E8">
            <w:pPr>
              <w:pStyle w:val="TableParagraph"/>
              <w:ind w:left="4"/>
              <w:jc w:val="center"/>
              <w:rPr>
                <w:sz w:val="20"/>
              </w:rPr>
            </w:pPr>
            <w:r w:rsidRPr="005B7983">
              <w:rPr>
                <w:sz w:val="20"/>
              </w:rPr>
              <w:t>1</w:t>
            </w:r>
          </w:p>
        </w:tc>
        <w:tc>
          <w:tcPr>
            <w:tcW w:w="965" w:type="dxa"/>
          </w:tcPr>
          <w:p w:rsidR="003157E8" w:rsidRPr="005B7983" w:rsidRDefault="003157E8" w:rsidP="003157E8">
            <w:pPr>
              <w:pStyle w:val="TableParagraph"/>
              <w:ind w:left="4"/>
              <w:jc w:val="center"/>
              <w:rPr>
                <w:sz w:val="20"/>
              </w:rPr>
            </w:pPr>
            <w:r w:rsidRPr="005B7983">
              <w:rPr>
                <w:sz w:val="20"/>
              </w:rPr>
              <w:t>1</w:t>
            </w:r>
          </w:p>
        </w:tc>
      </w:tr>
      <w:tr w:rsidR="003157E8" w:rsidRPr="005B7983" w:rsidTr="003157E8">
        <w:trPr>
          <w:trHeight w:hRule="exact" w:val="290"/>
        </w:trPr>
        <w:tc>
          <w:tcPr>
            <w:tcW w:w="3743" w:type="dxa"/>
          </w:tcPr>
          <w:p w:rsidR="003157E8" w:rsidRPr="005B7983" w:rsidRDefault="003157E8" w:rsidP="003157E8">
            <w:pPr>
              <w:pStyle w:val="TableParagraph"/>
              <w:spacing w:before="15"/>
              <w:ind w:left="96"/>
              <w:rPr>
                <w:sz w:val="20"/>
              </w:rPr>
            </w:pPr>
            <w:r w:rsidRPr="005B7983">
              <w:rPr>
                <w:sz w:val="20"/>
              </w:rPr>
              <w:t>Технология</w:t>
            </w:r>
          </w:p>
        </w:tc>
        <w:tc>
          <w:tcPr>
            <w:tcW w:w="3488" w:type="dxa"/>
          </w:tcPr>
          <w:p w:rsidR="003157E8" w:rsidRPr="005B7983" w:rsidRDefault="003157E8" w:rsidP="003157E8">
            <w:pPr>
              <w:pStyle w:val="TableParagraph"/>
              <w:spacing w:before="15"/>
              <w:ind w:left="95"/>
              <w:rPr>
                <w:sz w:val="20"/>
              </w:rPr>
            </w:pPr>
            <w:r w:rsidRPr="005B7983">
              <w:rPr>
                <w:sz w:val="20"/>
              </w:rPr>
              <w:t>Технология</w:t>
            </w:r>
          </w:p>
        </w:tc>
        <w:tc>
          <w:tcPr>
            <w:tcW w:w="910" w:type="dxa"/>
            <w:gridSpan w:val="2"/>
          </w:tcPr>
          <w:p w:rsidR="003157E8" w:rsidRPr="005B7983" w:rsidRDefault="003157E8" w:rsidP="003157E8">
            <w:pPr>
              <w:pStyle w:val="a4"/>
              <w:spacing w:before="15"/>
              <w:ind w:left="4"/>
              <w:jc w:val="center"/>
              <w:rPr>
                <w:sz w:val="20"/>
              </w:rPr>
            </w:pPr>
            <w:r w:rsidRPr="005B7983">
              <w:rPr>
                <w:sz w:val="20"/>
              </w:rPr>
              <w:t>2</w:t>
            </w:r>
          </w:p>
        </w:tc>
        <w:tc>
          <w:tcPr>
            <w:tcW w:w="966" w:type="dxa"/>
            <w:gridSpan w:val="3"/>
          </w:tcPr>
          <w:p w:rsidR="003157E8" w:rsidRPr="005B7983" w:rsidRDefault="003157E8" w:rsidP="003157E8">
            <w:pPr>
              <w:pStyle w:val="TableParagraph"/>
              <w:spacing w:before="15"/>
              <w:ind w:left="4"/>
              <w:jc w:val="center"/>
              <w:rPr>
                <w:sz w:val="20"/>
              </w:rPr>
            </w:pPr>
            <w:r w:rsidRPr="005B7983">
              <w:rPr>
                <w:sz w:val="20"/>
              </w:rPr>
              <w:t>2</w:t>
            </w:r>
          </w:p>
        </w:tc>
        <w:tc>
          <w:tcPr>
            <w:tcW w:w="965" w:type="dxa"/>
          </w:tcPr>
          <w:p w:rsidR="003157E8" w:rsidRPr="005B7983" w:rsidRDefault="003157E8" w:rsidP="003157E8">
            <w:pPr>
              <w:pStyle w:val="TableParagraph"/>
              <w:spacing w:before="15"/>
              <w:ind w:left="4"/>
              <w:jc w:val="center"/>
              <w:rPr>
                <w:sz w:val="20"/>
              </w:rPr>
            </w:pPr>
            <w:r w:rsidRPr="005B7983">
              <w:rPr>
                <w:sz w:val="20"/>
              </w:rPr>
              <w:t>2</w:t>
            </w:r>
          </w:p>
        </w:tc>
      </w:tr>
      <w:tr w:rsidR="003157E8" w:rsidRPr="005B7983" w:rsidTr="003157E8">
        <w:trPr>
          <w:trHeight w:val="550"/>
        </w:trPr>
        <w:tc>
          <w:tcPr>
            <w:tcW w:w="3743" w:type="dxa"/>
          </w:tcPr>
          <w:p w:rsidR="003157E8" w:rsidRPr="005B7983" w:rsidRDefault="003157E8" w:rsidP="003157E8">
            <w:pPr>
              <w:pStyle w:val="TableParagraph"/>
              <w:spacing w:before="120"/>
              <w:ind w:right="567"/>
              <w:rPr>
                <w:sz w:val="20"/>
                <w:lang w:val="ru-RU"/>
              </w:rPr>
            </w:pPr>
            <w:r w:rsidRPr="005B7983">
              <w:rPr>
                <w:sz w:val="20"/>
                <w:lang w:val="ru-RU"/>
              </w:rPr>
              <w:t xml:space="preserve">Физическая культура и основы </w:t>
            </w:r>
            <w:r>
              <w:rPr>
                <w:sz w:val="20"/>
                <w:lang w:val="ru-RU"/>
              </w:rPr>
              <w:t xml:space="preserve">   </w:t>
            </w:r>
            <w:r w:rsidRPr="005B7983">
              <w:rPr>
                <w:sz w:val="20"/>
                <w:lang w:val="ru-RU"/>
              </w:rPr>
              <w:t>безопасности жизнедеятельности</w:t>
            </w:r>
          </w:p>
        </w:tc>
        <w:tc>
          <w:tcPr>
            <w:tcW w:w="3488" w:type="dxa"/>
          </w:tcPr>
          <w:p w:rsidR="003157E8" w:rsidRPr="005B7983" w:rsidRDefault="003157E8" w:rsidP="003157E8">
            <w:pPr>
              <w:pStyle w:val="TableParagraph"/>
              <w:spacing w:before="58"/>
              <w:ind w:left="95"/>
              <w:rPr>
                <w:sz w:val="20"/>
              </w:rPr>
            </w:pPr>
            <w:r w:rsidRPr="005B7983">
              <w:rPr>
                <w:sz w:val="20"/>
              </w:rPr>
              <w:t>Физическая культура</w:t>
            </w:r>
          </w:p>
        </w:tc>
        <w:tc>
          <w:tcPr>
            <w:tcW w:w="910" w:type="dxa"/>
            <w:gridSpan w:val="2"/>
          </w:tcPr>
          <w:p w:rsidR="003157E8" w:rsidRPr="005B7983" w:rsidRDefault="003157E8" w:rsidP="003157E8">
            <w:pPr>
              <w:pStyle w:val="a4"/>
              <w:spacing w:before="58"/>
              <w:ind w:left="4"/>
              <w:jc w:val="center"/>
              <w:rPr>
                <w:sz w:val="20"/>
              </w:rPr>
            </w:pPr>
            <w:r w:rsidRPr="005B7983">
              <w:rPr>
                <w:sz w:val="20"/>
              </w:rPr>
              <w:t>2</w:t>
            </w:r>
          </w:p>
        </w:tc>
        <w:tc>
          <w:tcPr>
            <w:tcW w:w="966" w:type="dxa"/>
            <w:gridSpan w:val="3"/>
          </w:tcPr>
          <w:p w:rsidR="003157E8" w:rsidRPr="005B7983" w:rsidRDefault="003157E8" w:rsidP="003157E8">
            <w:pPr>
              <w:pStyle w:val="TableParagraph"/>
              <w:spacing w:before="58"/>
              <w:ind w:left="4"/>
              <w:jc w:val="center"/>
              <w:rPr>
                <w:sz w:val="20"/>
              </w:rPr>
            </w:pPr>
            <w:r w:rsidRPr="005B7983">
              <w:rPr>
                <w:sz w:val="20"/>
              </w:rPr>
              <w:t>2</w:t>
            </w:r>
          </w:p>
        </w:tc>
        <w:tc>
          <w:tcPr>
            <w:tcW w:w="965" w:type="dxa"/>
          </w:tcPr>
          <w:p w:rsidR="003157E8" w:rsidRPr="005B7983" w:rsidRDefault="003157E8" w:rsidP="003157E8">
            <w:pPr>
              <w:pStyle w:val="TableParagraph"/>
              <w:spacing w:before="58"/>
              <w:ind w:left="4"/>
              <w:jc w:val="center"/>
              <w:rPr>
                <w:sz w:val="20"/>
              </w:rPr>
            </w:pPr>
            <w:r w:rsidRPr="005B7983">
              <w:rPr>
                <w:sz w:val="20"/>
              </w:rPr>
              <w:t>2</w:t>
            </w:r>
          </w:p>
        </w:tc>
      </w:tr>
      <w:tr w:rsidR="003157E8" w:rsidRPr="005B7983" w:rsidTr="003157E8">
        <w:trPr>
          <w:trHeight w:hRule="exact" w:val="375"/>
        </w:trPr>
        <w:tc>
          <w:tcPr>
            <w:tcW w:w="7231" w:type="dxa"/>
            <w:gridSpan w:val="2"/>
          </w:tcPr>
          <w:p w:rsidR="003157E8" w:rsidRPr="005B7983" w:rsidRDefault="003157E8" w:rsidP="003157E8">
            <w:pPr>
              <w:pStyle w:val="TableParagraph"/>
              <w:spacing w:before="58"/>
              <w:ind w:left="96"/>
              <w:rPr>
                <w:b/>
                <w:sz w:val="20"/>
              </w:rPr>
            </w:pPr>
            <w:r w:rsidRPr="005B7983">
              <w:rPr>
                <w:b/>
                <w:sz w:val="20"/>
              </w:rPr>
              <w:t>Итого</w:t>
            </w:r>
          </w:p>
        </w:tc>
        <w:tc>
          <w:tcPr>
            <w:tcW w:w="910" w:type="dxa"/>
            <w:gridSpan w:val="2"/>
          </w:tcPr>
          <w:p w:rsidR="003157E8" w:rsidRPr="005B7983" w:rsidRDefault="003157E8" w:rsidP="003157E8">
            <w:pPr>
              <w:pStyle w:val="TableParagraph"/>
              <w:spacing w:before="58"/>
              <w:ind w:left="143" w:right="145"/>
              <w:jc w:val="center"/>
              <w:rPr>
                <w:b/>
                <w:sz w:val="20"/>
                <w:lang w:val="ru-RU"/>
              </w:rPr>
            </w:pPr>
            <w:r>
              <w:rPr>
                <w:b/>
                <w:sz w:val="20"/>
                <w:lang w:val="ru-RU"/>
              </w:rPr>
              <w:t>30</w:t>
            </w:r>
          </w:p>
        </w:tc>
        <w:tc>
          <w:tcPr>
            <w:tcW w:w="966" w:type="dxa"/>
            <w:gridSpan w:val="3"/>
          </w:tcPr>
          <w:p w:rsidR="003157E8" w:rsidRPr="00A436EA" w:rsidRDefault="003157E8" w:rsidP="003157E8">
            <w:pPr>
              <w:pStyle w:val="a4"/>
              <w:spacing w:before="58"/>
              <w:ind w:left="140" w:right="140"/>
              <w:jc w:val="center"/>
              <w:rPr>
                <w:b/>
                <w:sz w:val="20"/>
              </w:rPr>
            </w:pPr>
            <w:r w:rsidRPr="005B7983">
              <w:rPr>
                <w:b/>
                <w:sz w:val="20"/>
              </w:rPr>
              <w:t>30</w:t>
            </w:r>
          </w:p>
        </w:tc>
        <w:tc>
          <w:tcPr>
            <w:tcW w:w="965" w:type="dxa"/>
          </w:tcPr>
          <w:p w:rsidR="003157E8" w:rsidRPr="00A436EA" w:rsidRDefault="003157E8" w:rsidP="003157E8">
            <w:pPr>
              <w:pStyle w:val="TableParagraph"/>
              <w:spacing w:before="58"/>
              <w:ind w:left="140" w:right="140"/>
              <w:jc w:val="center"/>
              <w:rPr>
                <w:b/>
                <w:sz w:val="20"/>
                <w:lang w:val="ru-RU"/>
              </w:rPr>
            </w:pPr>
            <w:r w:rsidRPr="005B7983">
              <w:rPr>
                <w:b/>
                <w:sz w:val="20"/>
              </w:rPr>
              <w:t>30</w:t>
            </w:r>
          </w:p>
        </w:tc>
      </w:tr>
      <w:tr w:rsidR="003157E8" w:rsidRPr="005B7983" w:rsidTr="003157E8">
        <w:trPr>
          <w:trHeight w:hRule="exact" w:val="519"/>
        </w:trPr>
        <w:tc>
          <w:tcPr>
            <w:tcW w:w="7231" w:type="dxa"/>
            <w:gridSpan w:val="2"/>
          </w:tcPr>
          <w:p w:rsidR="003157E8" w:rsidRPr="005B7983" w:rsidRDefault="003157E8" w:rsidP="003157E8">
            <w:pPr>
              <w:pStyle w:val="TableParagraph"/>
              <w:spacing w:before="15"/>
              <w:ind w:left="96" w:right="158"/>
              <w:rPr>
                <w:b/>
                <w:sz w:val="20"/>
                <w:lang w:val="ru-RU"/>
              </w:rPr>
            </w:pPr>
            <w:r>
              <w:rPr>
                <w:b/>
                <w:sz w:val="20"/>
                <w:lang w:val="ru-RU"/>
              </w:rPr>
              <w:t xml:space="preserve"> </w:t>
            </w:r>
            <w:r w:rsidRPr="005B7983">
              <w:rPr>
                <w:b/>
                <w:sz w:val="20"/>
                <w:lang w:val="ru-RU"/>
              </w:rPr>
              <w:t>Часть, формируемая участниками образовательных отношений (аудиторные учебные занятия)</w:t>
            </w:r>
          </w:p>
        </w:tc>
        <w:tc>
          <w:tcPr>
            <w:tcW w:w="910" w:type="dxa"/>
            <w:gridSpan w:val="2"/>
          </w:tcPr>
          <w:p w:rsidR="003157E8" w:rsidRPr="006813B4" w:rsidRDefault="003157E8" w:rsidP="003157E8">
            <w:pPr>
              <w:pStyle w:val="TableParagraph"/>
              <w:spacing w:before="130"/>
              <w:jc w:val="center"/>
              <w:rPr>
                <w:b/>
                <w:sz w:val="20"/>
                <w:lang w:val="ru-RU"/>
              </w:rPr>
            </w:pPr>
            <w:r w:rsidRPr="006813B4">
              <w:rPr>
                <w:b/>
                <w:sz w:val="20"/>
                <w:lang w:val="ru-RU"/>
              </w:rPr>
              <w:t>2</w:t>
            </w:r>
          </w:p>
        </w:tc>
        <w:tc>
          <w:tcPr>
            <w:tcW w:w="966" w:type="dxa"/>
            <w:gridSpan w:val="3"/>
          </w:tcPr>
          <w:p w:rsidR="003157E8" w:rsidRPr="006813B4" w:rsidRDefault="003157E8" w:rsidP="003157E8">
            <w:pPr>
              <w:pStyle w:val="a4"/>
              <w:spacing w:before="130"/>
              <w:ind w:left="0"/>
              <w:rPr>
                <w:b/>
                <w:sz w:val="20"/>
              </w:rPr>
            </w:pPr>
            <w:r w:rsidRPr="006813B4">
              <w:rPr>
                <w:b/>
                <w:sz w:val="20"/>
              </w:rPr>
              <w:t xml:space="preserve">        2</w:t>
            </w:r>
          </w:p>
        </w:tc>
        <w:tc>
          <w:tcPr>
            <w:tcW w:w="965" w:type="dxa"/>
          </w:tcPr>
          <w:p w:rsidR="003157E8" w:rsidRPr="006813B4" w:rsidRDefault="003157E8" w:rsidP="003157E8">
            <w:pPr>
              <w:pStyle w:val="TableParagraph"/>
              <w:spacing w:before="130"/>
              <w:ind w:left="4"/>
              <w:jc w:val="center"/>
              <w:rPr>
                <w:b/>
                <w:sz w:val="20"/>
                <w:lang w:val="ru-RU"/>
              </w:rPr>
            </w:pPr>
            <w:r w:rsidRPr="006813B4">
              <w:rPr>
                <w:b/>
                <w:sz w:val="20"/>
                <w:lang w:val="ru-RU"/>
              </w:rPr>
              <w:t>2</w:t>
            </w:r>
          </w:p>
        </w:tc>
      </w:tr>
      <w:tr w:rsidR="003157E8" w:rsidRPr="005B7983" w:rsidTr="003157E8">
        <w:trPr>
          <w:trHeight w:val="383"/>
        </w:trPr>
        <w:tc>
          <w:tcPr>
            <w:tcW w:w="3743" w:type="dxa"/>
            <w:tcBorders>
              <w:bottom w:val="single" w:sz="8" w:space="0" w:color="auto"/>
            </w:tcBorders>
          </w:tcPr>
          <w:p w:rsidR="003157E8" w:rsidRPr="005B7983" w:rsidRDefault="003157E8" w:rsidP="003157E8">
            <w:pPr>
              <w:pStyle w:val="TableParagraph"/>
              <w:spacing w:before="144"/>
              <w:ind w:right="669"/>
              <w:rPr>
                <w:sz w:val="20"/>
                <w:lang w:val="ru-RU"/>
              </w:rPr>
            </w:pPr>
            <w:r>
              <w:rPr>
                <w:sz w:val="20"/>
                <w:lang w:val="ru-RU"/>
              </w:rPr>
              <w:t xml:space="preserve">  </w:t>
            </w:r>
            <w:r w:rsidRPr="005B7983">
              <w:rPr>
                <w:sz w:val="20"/>
              </w:rPr>
              <w:t>Русский язык и литература</w:t>
            </w:r>
          </w:p>
        </w:tc>
        <w:tc>
          <w:tcPr>
            <w:tcW w:w="3488" w:type="dxa"/>
          </w:tcPr>
          <w:p w:rsidR="003157E8" w:rsidRPr="005B7983" w:rsidRDefault="003157E8" w:rsidP="003157E8">
            <w:pPr>
              <w:pStyle w:val="TableParagraph"/>
              <w:spacing w:before="15"/>
              <w:ind w:left="95"/>
              <w:rPr>
                <w:sz w:val="20"/>
              </w:rPr>
            </w:pPr>
            <w:r w:rsidRPr="005B7983">
              <w:rPr>
                <w:sz w:val="20"/>
              </w:rPr>
              <w:t>Русский язык</w:t>
            </w:r>
          </w:p>
        </w:tc>
        <w:tc>
          <w:tcPr>
            <w:tcW w:w="910" w:type="dxa"/>
            <w:gridSpan w:val="2"/>
            <w:tcBorders>
              <w:bottom w:val="single" w:sz="4" w:space="0" w:color="auto"/>
            </w:tcBorders>
          </w:tcPr>
          <w:p w:rsidR="003157E8" w:rsidRPr="005B7983" w:rsidRDefault="003157E8" w:rsidP="003157E8">
            <w:pPr>
              <w:pStyle w:val="a4"/>
              <w:ind w:left="240"/>
              <w:rPr>
                <w:sz w:val="20"/>
              </w:rPr>
            </w:pPr>
            <w:r>
              <w:rPr>
                <w:sz w:val="20"/>
              </w:rPr>
              <w:t xml:space="preserve">    </w:t>
            </w:r>
            <w:r w:rsidRPr="005B7983">
              <w:rPr>
                <w:sz w:val="20"/>
              </w:rPr>
              <w:t>1</w:t>
            </w:r>
          </w:p>
        </w:tc>
        <w:tc>
          <w:tcPr>
            <w:tcW w:w="966" w:type="dxa"/>
            <w:gridSpan w:val="3"/>
            <w:tcBorders>
              <w:bottom w:val="single" w:sz="4" w:space="0" w:color="auto"/>
            </w:tcBorders>
          </w:tcPr>
          <w:p w:rsidR="003157E8" w:rsidRPr="005B7983" w:rsidRDefault="003157E8" w:rsidP="003157E8">
            <w:pPr>
              <w:pStyle w:val="TableParagraph"/>
              <w:ind w:left="240"/>
              <w:rPr>
                <w:sz w:val="20"/>
                <w:lang w:val="ru-RU"/>
              </w:rPr>
            </w:pPr>
            <w:r>
              <w:rPr>
                <w:sz w:val="20"/>
                <w:lang w:val="ru-RU"/>
              </w:rPr>
              <w:t xml:space="preserve">   </w:t>
            </w:r>
            <w:r w:rsidRPr="005B7983">
              <w:rPr>
                <w:sz w:val="20"/>
                <w:lang w:val="ru-RU"/>
              </w:rPr>
              <w:t>1</w:t>
            </w:r>
          </w:p>
        </w:tc>
        <w:tc>
          <w:tcPr>
            <w:tcW w:w="965" w:type="dxa"/>
            <w:tcBorders>
              <w:bottom w:val="single" w:sz="4" w:space="0" w:color="auto"/>
            </w:tcBorders>
          </w:tcPr>
          <w:p w:rsidR="003157E8" w:rsidRPr="005B7983" w:rsidRDefault="003157E8" w:rsidP="003157E8">
            <w:pPr>
              <w:pStyle w:val="TableParagraph"/>
              <w:ind w:left="240"/>
              <w:rPr>
                <w:sz w:val="20"/>
                <w:lang w:val="ru-RU"/>
              </w:rPr>
            </w:pPr>
            <w:r>
              <w:rPr>
                <w:sz w:val="20"/>
                <w:lang w:val="ru-RU"/>
              </w:rPr>
              <w:t xml:space="preserve">    </w:t>
            </w:r>
            <w:r w:rsidRPr="005B7983">
              <w:rPr>
                <w:sz w:val="20"/>
                <w:lang w:val="ru-RU"/>
              </w:rPr>
              <w:t>1</w:t>
            </w:r>
          </w:p>
        </w:tc>
      </w:tr>
      <w:tr w:rsidR="003157E8" w:rsidRPr="005B7983" w:rsidTr="003157E8">
        <w:trPr>
          <w:trHeight w:val="327"/>
        </w:trPr>
        <w:tc>
          <w:tcPr>
            <w:tcW w:w="3743" w:type="dxa"/>
            <w:tcBorders>
              <w:top w:val="single" w:sz="8" w:space="0" w:color="auto"/>
            </w:tcBorders>
          </w:tcPr>
          <w:p w:rsidR="003157E8" w:rsidRPr="005B7983" w:rsidRDefault="003157E8" w:rsidP="003157E8">
            <w:r>
              <w:rPr>
                <w:sz w:val="20"/>
              </w:rPr>
              <w:t xml:space="preserve">  </w:t>
            </w:r>
            <w:r w:rsidRPr="005B7983">
              <w:rPr>
                <w:sz w:val="20"/>
              </w:rPr>
              <w:t>Естественнонаучные предметы</w:t>
            </w:r>
          </w:p>
        </w:tc>
        <w:tc>
          <w:tcPr>
            <w:tcW w:w="3488" w:type="dxa"/>
          </w:tcPr>
          <w:p w:rsidR="003157E8" w:rsidRPr="005B7983" w:rsidRDefault="003157E8" w:rsidP="003157E8">
            <w:pPr>
              <w:pStyle w:val="TableParagraph"/>
              <w:ind w:left="95" w:right="576"/>
              <w:rPr>
                <w:sz w:val="20"/>
              </w:rPr>
            </w:pPr>
            <w:r w:rsidRPr="005B7983">
              <w:rPr>
                <w:sz w:val="20"/>
              </w:rPr>
              <w:t>Биология</w:t>
            </w:r>
          </w:p>
        </w:tc>
        <w:tc>
          <w:tcPr>
            <w:tcW w:w="910" w:type="dxa"/>
            <w:gridSpan w:val="2"/>
            <w:tcBorders>
              <w:top w:val="single" w:sz="4" w:space="0" w:color="auto"/>
            </w:tcBorders>
          </w:tcPr>
          <w:p w:rsidR="003157E8" w:rsidRPr="00870DC8" w:rsidRDefault="003157E8" w:rsidP="003157E8">
            <w:pPr>
              <w:pStyle w:val="a4"/>
              <w:ind w:left="240"/>
            </w:pPr>
            <w:r>
              <w:t xml:space="preserve">   1</w:t>
            </w:r>
          </w:p>
        </w:tc>
        <w:tc>
          <w:tcPr>
            <w:tcW w:w="966" w:type="dxa"/>
            <w:gridSpan w:val="3"/>
            <w:tcBorders>
              <w:top w:val="single" w:sz="4" w:space="0" w:color="auto"/>
            </w:tcBorders>
          </w:tcPr>
          <w:p w:rsidR="003157E8" w:rsidRPr="00870DC8" w:rsidRDefault="003157E8" w:rsidP="003157E8">
            <w:pPr>
              <w:pStyle w:val="TableParagraph"/>
              <w:ind w:left="240"/>
              <w:rPr>
                <w:lang w:val="ru-RU"/>
              </w:rPr>
            </w:pPr>
            <w:r>
              <w:rPr>
                <w:lang w:val="ru-RU"/>
              </w:rPr>
              <w:t xml:space="preserve">   1</w:t>
            </w:r>
          </w:p>
        </w:tc>
        <w:tc>
          <w:tcPr>
            <w:tcW w:w="965" w:type="dxa"/>
            <w:tcBorders>
              <w:top w:val="single" w:sz="4" w:space="0" w:color="auto"/>
            </w:tcBorders>
          </w:tcPr>
          <w:p w:rsidR="003157E8" w:rsidRPr="00870DC8" w:rsidRDefault="003157E8" w:rsidP="003157E8">
            <w:pPr>
              <w:pStyle w:val="TableParagraph"/>
              <w:ind w:left="240"/>
              <w:rPr>
                <w:lang w:val="ru-RU"/>
              </w:rPr>
            </w:pPr>
            <w:r>
              <w:rPr>
                <w:lang w:val="ru-RU"/>
              </w:rPr>
              <w:t xml:space="preserve">    1</w:t>
            </w:r>
          </w:p>
        </w:tc>
      </w:tr>
      <w:tr w:rsidR="003157E8" w:rsidRPr="005B7983" w:rsidTr="003157E8">
        <w:trPr>
          <w:trHeight w:val="327"/>
        </w:trPr>
        <w:tc>
          <w:tcPr>
            <w:tcW w:w="7231" w:type="dxa"/>
            <w:gridSpan w:val="2"/>
            <w:tcBorders>
              <w:top w:val="single" w:sz="8" w:space="0" w:color="auto"/>
            </w:tcBorders>
          </w:tcPr>
          <w:p w:rsidR="003157E8" w:rsidRPr="00642450" w:rsidRDefault="003157E8" w:rsidP="003157E8">
            <w:pPr>
              <w:pStyle w:val="TableParagraph"/>
              <w:ind w:left="95" w:right="576"/>
              <w:rPr>
                <w:b/>
                <w:sz w:val="20"/>
                <w:lang w:val="ru-RU"/>
              </w:rPr>
            </w:pPr>
            <w:r w:rsidRPr="00642450">
              <w:rPr>
                <w:b/>
                <w:sz w:val="20"/>
                <w:lang w:val="ru-RU"/>
              </w:rPr>
              <w:t>Итого</w:t>
            </w:r>
          </w:p>
        </w:tc>
        <w:tc>
          <w:tcPr>
            <w:tcW w:w="910" w:type="dxa"/>
            <w:gridSpan w:val="2"/>
            <w:tcBorders>
              <w:top w:val="single" w:sz="4" w:space="0" w:color="auto"/>
            </w:tcBorders>
          </w:tcPr>
          <w:p w:rsidR="003157E8" w:rsidRPr="00642450" w:rsidRDefault="003157E8" w:rsidP="003157E8">
            <w:pPr>
              <w:pStyle w:val="a4"/>
              <w:ind w:left="240"/>
              <w:rPr>
                <w:b/>
              </w:rPr>
            </w:pPr>
            <w:r w:rsidRPr="00642450">
              <w:rPr>
                <w:b/>
              </w:rPr>
              <w:t>32</w:t>
            </w:r>
          </w:p>
        </w:tc>
        <w:tc>
          <w:tcPr>
            <w:tcW w:w="966" w:type="dxa"/>
            <w:gridSpan w:val="3"/>
            <w:tcBorders>
              <w:top w:val="single" w:sz="4" w:space="0" w:color="auto"/>
            </w:tcBorders>
          </w:tcPr>
          <w:p w:rsidR="003157E8" w:rsidRPr="00642450" w:rsidRDefault="003157E8" w:rsidP="003157E8">
            <w:pPr>
              <w:pStyle w:val="TableParagraph"/>
              <w:ind w:left="240"/>
              <w:rPr>
                <w:b/>
                <w:lang w:val="ru-RU"/>
              </w:rPr>
            </w:pPr>
            <w:r w:rsidRPr="00642450">
              <w:rPr>
                <w:b/>
                <w:lang w:val="ru-RU"/>
              </w:rPr>
              <w:t>32</w:t>
            </w:r>
          </w:p>
        </w:tc>
        <w:tc>
          <w:tcPr>
            <w:tcW w:w="965" w:type="dxa"/>
            <w:tcBorders>
              <w:top w:val="single" w:sz="4" w:space="0" w:color="auto"/>
            </w:tcBorders>
          </w:tcPr>
          <w:p w:rsidR="003157E8" w:rsidRPr="00642450" w:rsidRDefault="003157E8" w:rsidP="003157E8">
            <w:pPr>
              <w:pStyle w:val="TableParagraph"/>
              <w:ind w:left="240"/>
              <w:rPr>
                <w:b/>
                <w:lang w:val="ru-RU"/>
              </w:rPr>
            </w:pPr>
            <w:r w:rsidRPr="00642450">
              <w:rPr>
                <w:b/>
                <w:lang w:val="ru-RU"/>
              </w:rPr>
              <w:t>32</w:t>
            </w:r>
          </w:p>
        </w:tc>
      </w:tr>
      <w:tr w:rsidR="003157E8" w:rsidRPr="005B7983" w:rsidTr="003157E8">
        <w:trPr>
          <w:trHeight w:hRule="exact" w:val="356"/>
        </w:trPr>
        <w:tc>
          <w:tcPr>
            <w:tcW w:w="7231" w:type="dxa"/>
            <w:gridSpan w:val="2"/>
          </w:tcPr>
          <w:p w:rsidR="003157E8" w:rsidRPr="005B7983" w:rsidRDefault="003157E8" w:rsidP="003157E8">
            <w:pPr>
              <w:pStyle w:val="TableParagraph"/>
              <w:spacing w:before="48"/>
              <w:ind w:left="96"/>
              <w:rPr>
                <w:b/>
                <w:sz w:val="20"/>
              </w:rPr>
            </w:pPr>
            <w:r w:rsidRPr="005B7983">
              <w:rPr>
                <w:b/>
                <w:sz w:val="20"/>
              </w:rPr>
              <w:t>Учебные недели</w:t>
            </w:r>
          </w:p>
        </w:tc>
        <w:tc>
          <w:tcPr>
            <w:tcW w:w="910" w:type="dxa"/>
            <w:gridSpan w:val="2"/>
          </w:tcPr>
          <w:p w:rsidR="003157E8" w:rsidRPr="005B7983" w:rsidRDefault="003157E8" w:rsidP="003157E8">
            <w:pPr>
              <w:pStyle w:val="TableParagraph"/>
              <w:spacing w:before="48"/>
              <w:ind w:left="143" w:right="145"/>
              <w:jc w:val="center"/>
              <w:rPr>
                <w:b/>
                <w:sz w:val="20"/>
              </w:rPr>
            </w:pPr>
            <w:r w:rsidRPr="005B7983">
              <w:rPr>
                <w:b/>
                <w:sz w:val="20"/>
              </w:rPr>
              <w:t>34</w:t>
            </w:r>
          </w:p>
        </w:tc>
        <w:tc>
          <w:tcPr>
            <w:tcW w:w="966" w:type="dxa"/>
            <w:gridSpan w:val="3"/>
          </w:tcPr>
          <w:p w:rsidR="003157E8" w:rsidRPr="005B7983" w:rsidRDefault="003157E8" w:rsidP="003157E8">
            <w:pPr>
              <w:pStyle w:val="TableParagraph"/>
              <w:spacing w:before="48"/>
              <w:ind w:left="140" w:right="140"/>
              <w:jc w:val="center"/>
              <w:rPr>
                <w:b/>
                <w:sz w:val="20"/>
              </w:rPr>
            </w:pPr>
            <w:r w:rsidRPr="005B7983">
              <w:rPr>
                <w:b/>
                <w:sz w:val="20"/>
              </w:rPr>
              <w:t>34</w:t>
            </w:r>
          </w:p>
        </w:tc>
        <w:tc>
          <w:tcPr>
            <w:tcW w:w="965" w:type="dxa"/>
          </w:tcPr>
          <w:p w:rsidR="003157E8" w:rsidRPr="005B7983" w:rsidRDefault="003157E8" w:rsidP="003157E8">
            <w:pPr>
              <w:pStyle w:val="TableParagraph"/>
              <w:spacing w:before="48"/>
              <w:ind w:left="140" w:right="140"/>
              <w:jc w:val="center"/>
              <w:rPr>
                <w:b/>
                <w:sz w:val="20"/>
              </w:rPr>
            </w:pPr>
            <w:r w:rsidRPr="005B7983">
              <w:rPr>
                <w:b/>
                <w:sz w:val="20"/>
              </w:rPr>
              <w:t>34</w:t>
            </w:r>
          </w:p>
        </w:tc>
      </w:tr>
      <w:tr w:rsidR="003157E8" w:rsidRPr="005B7983" w:rsidTr="003157E8">
        <w:trPr>
          <w:trHeight w:hRule="exact" w:val="356"/>
        </w:trPr>
        <w:tc>
          <w:tcPr>
            <w:tcW w:w="7231" w:type="dxa"/>
            <w:gridSpan w:val="2"/>
          </w:tcPr>
          <w:p w:rsidR="003157E8" w:rsidRPr="005B7983" w:rsidRDefault="003157E8" w:rsidP="003157E8">
            <w:pPr>
              <w:pStyle w:val="TableParagraph"/>
              <w:spacing w:before="49"/>
              <w:ind w:left="96"/>
              <w:rPr>
                <w:b/>
                <w:sz w:val="20"/>
              </w:rPr>
            </w:pPr>
            <w:r w:rsidRPr="005B7983">
              <w:rPr>
                <w:b/>
                <w:sz w:val="20"/>
              </w:rPr>
              <w:t>Всего часов</w:t>
            </w:r>
          </w:p>
        </w:tc>
        <w:tc>
          <w:tcPr>
            <w:tcW w:w="910" w:type="dxa"/>
            <w:gridSpan w:val="2"/>
          </w:tcPr>
          <w:p w:rsidR="003157E8" w:rsidRPr="005B7983" w:rsidRDefault="003157E8" w:rsidP="003157E8">
            <w:pPr>
              <w:pStyle w:val="TableParagraph"/>
              <w:spacing w:before="49"/>
              <w:ind w:left="145" w:right="145"/>
              <w:jc w:val="center"/>
              <w:rPr>
                <w:b/>
                <w:sz w:val="20"/>
                <w:lang w:val="ru-RU"/>
              </w:rPr>
            </w:pPr>
            <w:r w:rsidRPr="005B7983">
              <w:rPr>
                <w:b/>
                <w:sz w:val="20"/>
                <w:lang w:val="ru-RU"/>
              </w:rPr>
              <w:t>1088</w:t>
            </w:r>
          </w:p>
        </w:tc>
        <w:tc>
          <w:tcPr>
            <w:tcW w:w="966" w:type="dxa"/>
            <w:gridSpan w:val="3"/>
          </w:tcPr>
          <w:p w:rsidR="003157E8" w:rsidRPr="005B7983" w:rsidRDefault="003157E8" w:rsidP="003157E8">
            <w:pPr>
              <w:pStyle w:val="a4"/>
              <w:spacing w:before="49"/>
              <w:ind w:left="149" w:right="140"/>
              <w:jc w:val="center"/>
              <w:rPr>
                <w:b/>
                <w:sz w:val="20"/>
              </w:rPr>
            </w:pPr>
            <w:r w:rsidRPr="005B7983">
              <w:rPr>
                <w:b/>
                <w:sz w:val="20"/>
              </w:rPr>
              <w:t>1088</w:t>
            </w:r>
          </w:p>
        </w:tc>
        <w:tc>
          <w:tcPr>
            <w:tcW w:w="965" w:type="dxa"/>
          </w:tcPr>
          <w:p w:rsidR="003157E8" w:rsidRPr="005B7983" w:rsidRDefault="003157E8" w:rsidP="003157E8">
            <w:pPr>
              <w:pStyle w:val="TableParagraph"/>
              <w:spacing w:before="49"/>
              <w:ind w:left="149" w:right="140"/>
              <w:jc w:val="center"/>
              <w:rPr>
                <w:b/>
                <w:sz w:val="20"/>
              </w:rPr>
            </w:pPr>
            <w:r w:rsidRPr="005B7983">
              <w:rPr>
                <w:b/>
                <w:sz w:val="20"/>
              </w:rPr>
              <w:t>1088</w:t>
            </w:r>
          </w:p>
        </w:tc>
      </w:tr>
      <w:tr w:rsidR="003157E8" w:rsidRPr="005B7983" w:rsidTr="003157E8">
        <w:trPr>
          <w:trHeight w:hRule="exact" w:val="546"/>
        </w:trPr>
        <w:tc>
          <w:tcPr>
            <w:tcW w:w="7237" w:type="dxa"/>
            <w:gridSpan w:val="3"/>
          </w:tcPr>
          <w:p w:rsidR="003157E8" w:rsidRPr="005B7983" w:rsidRDefault="003157E8" w:rsidP="003157E8">
            <w:pPr>
              <w:pStyle w:val="TableParagraph"/>
              <w:spacing w:before="39"/>
              <w:ind w:left="96"/>
              <w:rPr>
                <w:b/>
                <w:i/>
                <w:sz w:val="20"/>
                <w:lang w:val="ru-RU"/>
              </w:rPr>
            </w:pPr>
            <w:r w:rsidRPr="005B7983">
              <w:rPr>
                <w:b/>
                <w:i/>
                <w:sz w:val="20"/>
                <w:lang w:val="ru-RU"/>
              </w:rPr>
              <w:t>Максимально допустимая недельная нагрузка (при 5- дневной неделе) в соответствии с действующими санитарными правилами и нормами</w:t>
            </w:r>
          </w:p>
        </w:tc>
        <w:tc>
          <w:tcPr>
            <w:tcW w:w="918" w:type="dxa"/>
            <w:gridSpan w:val="2"/>
          </w:tcPr>
          <w:p w:rsidR="003157E8" w:rsidRPr="006813B4" w:rsidRDefault="003157E8" w:rsidP="003157E8">
            <w:pPr>
              <w:pStyle w:val="TableParagraph"/>
              <w:spacing w:before="4"/>
              <w:rPr>
                <w:b/>
                <w:sz w:val="23"/>
                <w:lang w:val="ru-RU"/>
              </w:rPr>
            </w:pPr>
          </w:p>
          <w:p w:rsidR="003157E8" w:rsidRPr="006813B4" w:rsidRDefault="003157E8" w:rsidP="003157E8">
            <w:pPr>
              <w:pStyle w:val="TableParagraph"/>
              <w:spacing w:before="1"/>
              <w:ind w:left="263"/>
              <w:rPr>
                <w:b/>
                <w:i/>
                <w:sz w:val="20"/>
              </w:rPr>
            </w:pPr>
            <w:r w:rsidRPr="006813B4">
              <w:rPr>
                <w:b/>
                <w:i/>
                <w:sz w:val="20"/>
              </w:rPr>
              <w:t>32</w:t>
            </w:r>
          </w:p>
        </w:tc>
        <w:tc>
          <w:tcPr>
            <w:tcW w:w="925" w:type="dxa"/>
          </w:tcPr>
          <w:p w:rsidR="003157E8" w:rsidRPr="006813B4" w:rsidRDefault="003157E8" w:rsidP="003157E8">
            <w:pPr>
              <w:pStyle w:val="TableParagraph"/>
              <w:spacing w:before="4"/>
              <w:rPr>
                <w:b/>
                <w:sz w:val="23"/>
              </w:rPr>
            </w:pPr>
          </w:p>
          <w:p w:rsidR="003157E8" w:rsidRPr="006813B4" w:rsidRDefault="003157E8" w:rsidP="003157E8">
            <w:pPr>
              <w:pStyle w:val="TableParagraph"/>
              <w:spacing w:before="1"/>
              <w:ind w:left="263"/>
              <w:rPr>
                <w:b/>
                <w:i/>
                <w:sz w:val="20"/>
              </w:rPr>
            </w:pPr>
            <w:r w:rsidRPr="006813B4">
              <w:rPr>
                <w:b/>
                <w:i/>
                <w:sz w:val="20"/>
              </w:rPr>
              <w:t>32</w:t>
            </w:r>
          </w:p>
        </w:tc>
        <w:tc>
          <w:tcPr>
            <w:tcW w:w="992" w:type="dxa"/>
            <w:gridSpan w:val="2"/>
          </w:tcPr>
          <w:p w:rsidR="003157E8" w:rsidRPr="006813B4" w:rsidRDefault="003157E8" w:rsidP="003157E8">
            <w:pPr>
              <w:pStyle w:val="TableParagraph"/>
              <w:spacing w:before="4"/>
              <w:rPr>
                <w:b/>
                <w:sz w:val="23"/>
              </w:rPr>
            </w:pPr>
          </w:p>
          <w:p w:rsidR="003157E8" w:rsidRPr="006813B4" w:rsidRDefault="003157E8" w:rsidP="003157E8">
            <w:pPr>
              <w:pStyle w:val="TableParagraph"/>
              <w:spacing w:before="1"/>
              <w:ind w:left="263"/>
              <w:rPr>
                <w:b/>
                <w:i/>
                <w:sz w:val="20"/>
              </w:rPr>
            </w:pPr>
            <w:r w:rsidRPr="006813B4">
              <w:rPr>
                <w:b/>
                <w:i/>
                <w:sz w:val="20"/>
              </w:rPr>
              <w:t>32</w:t>
            </w:r>
          </w:p>
        </w:tc>
      </w:tr>
    </w:tbl>
    <w:p w:rsidR="003157E8" w:rsidRPr="003157E8" w:rsidRDefault="003157E8" w:rsidP="003157E8">
      <w:pPr>
        <w:pStyle w:val="a4"/>
        <w:ind w:left="4892" w:firstLine="0"/>
        <w:rPr>
          <w:b/>
          <w:sz w:val="28"/>
          <w:szCs w:val="28"/>
        </w:rPr>
      </w:pPr>
    </w:p>
    <w:p w:rsidR="003157E8" w:rsidRPr="003157E8" w:rsidRDefault="003157E8" w:rsidP="003157E8">
      <w:pPr>
        <w:ind w:left="4112"/>
        <w:jc w:val="center"/>
        <w:rPr>
          <w:b/>
          <w:sz w:val="28"/>
          <w:szCs w:val="28"/>
        </w:rPr>
      </w:pPr>
    </w:p>
    <w:tbl>
      <w:tblPr>
        <w:tblW w:w="10279" w:type="dxa"/>
        <w:jc w:val="center"/>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91"/>
        <w:gridCol w:w="3295"/>
        <w:gridCol w:w="17"/>
        <w:gridCol w:w="1065"/>
        <w:gridCol w:w="13"/>
        <w:gridCol w:w="1064"/>
        <w:gridCol w:w="19"/>
        <w:gridCol w:w="915"/>
      </w:tblGrid>
      <w:tr w:rsidR="003157E8" w:rsidRPr="005B7983" w:rsidTr="00EC49C4">
        <w:trPr>
          <w:trHeight w:hRule="exact" w:val="730"/>
          <w:jc w:val="center"/>
        </w:trPr>
        <w:tc>
          <w:tcPr>
            <w:tcW w:w="3891" w:type="dxa"/>
            <w:vMerge w:val="restart"/>
          </w:tcPr>
          <w:p w:rsidR="003157E8" w:rsidRPr="005B7983" w:rsidRDefault="003157E8" w:rsidP="00EC49C4">
            <w:pPr>
              <w:pStyle w:val="TableParagraph"/>
              <w:spacing w:before="3"/>
              <w:rPr>
                <w:sz w:val="21"/>
                <w:lang w:val="ru-RU"/>
              </w:rPr>
            </w:pPr>
          </w:p>
          <w:p w:rsidR="003157E8" w:rsidRPr="005B7983" w:rsidRDefault="003157E8" w:rsidP="00EC49C4">
            <w:pPr>
              <w:pStyle w:val="TableParagraph"/>
              <w:spacing w:before="1"/>
              <w:ind w:left="403"/>
              <w:rPr>
                <w:b/>
                <w:sz w:val="20"/>
              </w:rPr>
            </w:pPr>
            <w:r w:rsidRPr="005B7983">
              <w:rPr>
                <w:b/>
                <w:sz w:val="20"/>
              </w:rPr>
              <w:t>Предметные области</w:t>
            </w:r>
          </w:p>
        </w:tc>
        <w:tc>
          <w:tcPr>
            <w:tcW w:w="3295" w:type="dxa"/>
            <w:vMerge w:val="restart"/>
          </w:tcPr>
          <w:p w:rsidR="003157E8" w:rsidRPr="005B7983" w:rsidRDefault="003157E8" w:rsidP="00EC49C4">
            <w:pPr>
              <w:pStyle w:val="TableParagraph"/>
              <w:spacing w:before="130"/>
              <w:ind w:left="815" w:right="195" w:hanging="600"/>
              <w:rPr>
                <w:b/>
                <w:sz w:val="20"/>
              </w:rPr>
            </w:pPr>
            <w:r w:rsidRPr="005B7983">
              <w:rPr>
                <w:b/>
                <w:sz w:val="20"/>
              </w:rPr>
              <w:t>Учебные предметы / классы</w:t>
            </w:r>
          </w:p>
        </w:tc>
        <w:tc>
          <w:tcPr>
            <w:tcW w:w="3093" w:type="dxa"/>
            <w:gridSpan w:val="6"/>
          </w:tcPr>
          <w:p w:rsidR="003157E8" w:rsidRPr="005B7983" w:rsidRDefault="003157E8" w:rsidP="00EC49C4">
            <w:pPr>
              <w:pStyle w:val="TableParagraph"/>
              <w:spacing w:before="82"/>
              <w:ind w:left="638"/>
              <w:rPr>
                <w:b/>
                <w:sz w:val="20"/>
              </w:rPr>
            </w:pPr>
            <w:r w:rsidRPr="005B7983">
              <w:rPr>
                <w:b/>
                <w:sz w:val="20"/>
              </w:rPr>
              <w:t>Количество часов в неделю</w:t>
            </w:r>
          </w:p>
        </w:tc>
      </w:tr>
      <w:tr w:rsidR="003157E8" w:rsidRPr="005B7983" w:rsidTr="00EC49C4">
        <w:trPr>
          <w:trHeight w:hRule="exact" w:val="324"/>
          <w:jc w:val="center"/>
        </w:trPr>
        <w:tc>
          <w:tcPr>
            <w:tcW w:w="3891" w:type="dxa"/>
            <w:vMerge/>
          </w:tcPr>
          <w:p w:rsidR="003157E8" w:rsidRPr="005B7983" w:rsidRDefault="003157E8" w:rsidP="00EC49C4"/>
        </w:tc>
        <w:tc>
          <w:tcPr>
            <w:tcW w:w="3295" w:type="dxa"/>
            <w:vMerge/>
          </w:tcPr>
          <w:p w:rsidR="003157E8" w:rsidRPr="005B7983" w:rsidRDefault="003157E8" w:rsidP="00EC49C4"/>
        </w:tc>
        <w:tc>
          <w:tcPr>
            <w:tcW w:w="1082" w:type="dxa"/>
            <w:gridSpan w:val="2"/>
          </w:tcPr>
          <w:p w:rsidR="003157E8" w:rsidRPr="005B7983" w:rsidRDefault="003157E8" w:rsidP="00EC49C4">
            <w:pPr>
              <w:pStyle w:val="TableParagraph"/>
              <w:spacing w:before="39"/>
              <w:ind w:right="1"/>
              <w:jc w:val="center"/>
              <w:rPr>
                <w:b/>
                <w:sz w:val="20"/>
                <w:lang w:val="ru-RU"/>
              </w:rPr>
            </w:pPr>
            <w:r w:rsidRPr="005B7983">
              <w:rPr>
                <w:b/>
                <w:sz w:val="20"/>
                <w:lang w:val="ru-RU"/>
              </w:rPr>
              <w:t>8-А</w:t>
            </w:r>
          </w:p>
        </w:tc>
        <w:tc>
          <w:tcPr>
            <w:tcW w:w="1077" w:type="dxa"/>
            <w:gridSpan w:val="2"/>
          </w:tcPr>
          <w:p w:rsidR="003157E8" w:rsidRPr="005B7983" w:rsidRDefault="003157E8" w:rsidP="00EC49C4">
            <w:pPr>
              <w:pStyle w:val="TableParagraph"/>
              <w:spacing w:before="39"/>
              <w:ind w:left="137" w:right="145"/>
              <w:jc w:val="center"/>
              <w:rPr>
                <w:b/>
                <w:sz w:val="20"/>
                <w:lang w:val="ru-RU"/>
              </w:rPr>
            </w:pPr>
            <w:r w:rsidRPr="005B7983">
              <w:rPr>
                <w:b/>
                <w:sz w:val="20"/>
                <w:lang w:val="ru-RU"/>
              </w:rPr>
              <w:t>8-Б</w:t>
            </w:r>
          </w:p>
        </w:tc>
        <w:tc>
          <w:tcPr>
            <w:tcW w:w="934" w:type="dxa"/>
            <w:gridSpan w:val="2"/>
          </w:tcPr>
          <w:p w:rsidR="003157E8" w:rsidRPr="005B7983" w:rsidRDefault="003157E8" w:rsidP="00EC49C4">
            <w:pPr>
              <w:pStyle w:val="TableParagraph"/>
              <w:spacing w:before="39"/>
              <w:ind w:left="140" w:right="140"/>
              <w:jc w:val="center"/>
              <w:rPr>
                <w:b/>
                <w:sz w:val="20"/>
                <w:lang w:val="ru-RU"/>
              </w:rPr>
            </w:pPr>
            <w:r w:rsidRPr="005B7983">
              <w:rPr>
                <w:b/>
                <w:sz w:val="20"/>
                <w:lang w:val="ru-RU"/>
              </w:rPr>
              <w:t>8-В</w:t>
            </w:r>
          </w:p>
        </w:tc>
      </w:tr>
      <w:tr w:rsidR="003157E8" w:rsidRPr="005B7983" w:rsidTr="00EC49C4">
        <w:trPr>
          <w:trHeight w:hRule="exact" w:val="282"/>
          <w:jc w:val="center"/>
        </w:trPr>
        <w:tc>
          <w:tcPr>
            <w:tcW w:w="7186" w:type="dxa"/>
            <w:gridSpan w:val="2"/>
          </w:tcPr>
          <w:p w:rsidR="003157E8" w:rsidRPr="005B7983" w:rsidRDefault="003157E8" w:rsidP="00EC49C4">
            <w:pPr>
              <w:pStyle w:val="TableParagraph"/>
              <w:spacing w:before="15"/>
              <w:ind w:left="96"/>
              <w:rPr>
                <w:b/>
                <w:sz w:val="20"/>
              </w:rPr>
            </w:pPr>
            <w:r w:rsidRPr="005B7983">
              <w:rPr>
                <w:b/>
                <w:sz w:val="20"/>
              </w:rPr>
              <w:t>Обязательная часть</w:t>
            </w:r>
          </w:p>
        </w:tc>
        <w:tc>
          <w:tcPr>
            <w:tcW w:w="1082" w:type="dxa"/>
            <w:gridSpan w:val="2"/>
          </w:tcPr>
          <w:p w:rsidR="003157E8" w:rsidRPr="00E032A8" w:rsidRDefault="003157E8" w:rsidP="00EC49C4"/>
        </w:tc>
        <w:tc>
          <w:tcPr>
            <w:tcW w:w="1077" w:type="dxa"/>
            <w:gridSpan w:val="2"/>
          </w:tcPr>
          <w:p w:rsidR="003157E8" w:rsidRPr="00E032A8" w:rsidRDefault="003157E8" w:rsidP="00EC49C4"/>
        </w:tc>
        <w:tc>
          <w:tcPr>
            <w:tcW w:w="934" w:type="dxa"/>
            <w:gridSpan w:val="2"/>
          </w:tcPr>
          <w:p w:rsidR="003157E8" w:rsidRPr="00E032A8" w:rsidRDefault="003157E8" w:rsidP="00EC49C4"/>
        </w:tc>
      </w:tr>
      <w:tr w:rsidR="003157E8" w:rsidRPr="005B7983" w:rsidTr="00EC49C4">
        <w:trPr>
          <w:trHeight w:hRule="exact" w:val="277"/>
          <w:jc w:val="center"/>
        </w:trPr>
        <w:tc>
          <w:tcPr>
            <w:tcW w:w="3891" w:type="dxa"/>
            <w:vMerge w:val="restart"/>
          </w:tcPr>
          <w:p w:rsidR="003157E8" w:rsidRPr="005B7983" w:rsidRDefault="003157E8" w:rsidP="00EC49C4">
            <w:pPr>
              <w:pStyle w:val="TableParagraph"/>
              <w:spacing w:before="149"/>
              <w:ind w:left="96"/>
              <w:rPr>
                <w:sz w:val="20"/>
              </w:rPr>
            </w:pPr>
            <w:r w:rsidRPr="005B7983">
              <w:rPr>
                <w:sz w:val="20"/>
              </w:rPr>
              <w:t>Русский язык и литература</w:t>
            </w:r>
          </w:p>
        </w:tc>
        <w:tc>
          <w:tcPr>
            <w:tcW w:w="3295" w:type="dxa"/>
          </w:tcPr>
          <w:p w:rsidR="003157E8" w:rsidRPr="005B7983" w:rsidRDefault="003157E8" w:rsidP="00EC49C4">
            <w:pPr>
              <w:pStyle w:val="TableParagraph"/>
              <w:spacing w:before="15"/>
              <w:ind w:left="95"/>
              <w:rPr>
                <w:sz w:val="20"/>
              </w:rPr>
            </w:pPr>
            <w:r w:rsidRPr="005B7983">
              <w:rPr>
                <w:sz w:val="20"/>
              </w:rPr>
              <w:t>Русский язык</w:t>
            </w:r>
          </w:p>
        </w:tc>
        <w:tc>
          <w:tcPr>
            <w:tcW w:w="1082" w:type="dxa"/>
            <w:gridSpan w:val="2"/>
          </w:tcPr>
          <w:p w:rsidR="003157E8" w:rsidRPr="00E032A8" w:rsidRDefault="003157E8" w:rsidP="00EC49C4">
            <w:pPr>
              <w:pStyle w:val="TableParagraph"/>
              <w:spacing w:before="15"/>
              <w:jc w:val="center"/>
              <w:rPr>
                <w:sz w:val="20"/>
                <w:lang w:val="ru-RU"/>
              </w:rPr>
            </w:pPr>
            <w:r w:rsidRPr="005B7983">
              <w:rPr>
                <w:sz w:val="20"/>
              </w:rPr>
              <w:t>3</w:t>
            </w:r>
          </w:p>
        </w:tc>
        <w:tc>
          <w:tcPr>
            <w:tcW w:w="1077" w:type="dxa"/>
            <w:gridSpan w:val="2"/>
          </w:tcPr>
          <w:p w:rsidR="003157E8" w:rsidRPr="00E032A8" w:rsidRDefault="003157E8" w:rsidP="00EC49C4">
            <w:pPr>
              <w:pStyle w:val="TableParagraph"/>
              <w:spacing w:before="15"/>
              <w:jc w:val="center"/>
              <w:rPr>
                <w:sz w:val="20"/>
                <w:lang w:val="ru-RU"/>
              </w:rPr>
            </w:pPr>
            <w:r w:rsidRPr="005B7983">
              <w:rPr>
                <w:sz w:val="20"/>
              </w:rPr>
              <w:t>3</w:t>
            </w:r>
          </w:p>
        </w:tc>
        <w:tc>
          <w:tcPr>
            <w:tcW w:w="934" w:type="dxa"/>
            <w:gridSpan w:val="2"/>
          </w:tcPr>
          <w:p w:rsidR="003157E8" w:rsidRPr="00E032A8" w:rsidRDefault="003157E8" w:rsidP="003157E8">
            <w:pPr>
              <w:pStyle w:val="TableParagraph"/>
              <w:spacing w:before="15"/>
              <w:ind w:right="363"/>
              <w:jc w:val="center"/>
              <w:rPr>
                <w:sz w:val="20"/>
                <w:lang w:val="ru-RU"/>
              </w:rPr>
            </w:pPr>
            <w:r>
              <w:rPr>
                <w:sz w:val="20"/>
                <w:lang w:val="ru-RU"/>
              </w:rPr>
              <w:t xml:space="preserve">      </w:t>
            </w:r>
            <w:r w:rsidRPr="005B7983">
              <w:rPr>
                <w:sz w:val="20"/>
              </w:rPr>
              <w:t>3</w:t>
            </w:r>
          </w:p>
        </w:tc>
      </w:tr>
      <w:tr w:rsidR="003157E8" w:rsidRPr="005B7983" w:rsidTr="00EC49C4">
        <w:trPr>
          <w:trHeight w:hRule="exact" w:val="263"/>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5"/>
              <w:ind w:left="95"/>
              <w:rPr>
                <w:sz w:val="20"/>
              </w:rPr>
            </w:pPr>
            <w:r w:rsidRPr="005B7983">
              <w:rPr>
                <w:sz w:val="20"/>
              </w:rPr>
              <w:t>Литература</w:t>
            </w:r>
          </w:p>
        </w:tc>
        <w:tc>
          <w:tcPr>
            <w:tcW w:w="1082" w:type="dxa"/>
            <w:gridSpan w:val="2"/>
          </w:tcPr>
          <w:p w:rsidR="003157E8" w:rsidRPr="005B7983" w:rsidRDefault="003157E8" w:rsidP="00EC49C4">
            <w:pPr>
              <w:pStyle w:val="TableParagraph"/>
              <w:spacing w:before="5"/>
              <w:jc w:val="center"/>
              <w:rPr>
                <w:sz w:val="20"/>
              </w:rPr>
            </w:pPr>
            <w:r w:rsidRPr="005B7983">
              <w:rPr>
                <w:sz w:val="20"/>
              </w:rPr>
              <w:t>2</w:t>
            </w:r>
          </w:p>
        </w:tc>
        <w:tc>
          <w:tcPr>
            <w:tcW w:w="1077" w:type="dxa"/>
            <w:gridSpan w:val="2"/>
          </w:tcPr>
          <w:p w:rsidR="003157E8" w:rsidRPr="005B7983" w:rsidRDefault="003157E8" w:rsidP="00EC49C4">
            <w:pPr>
              <w:pStyle w:val="TableParagraph"/>
              <w:spacing w:before="5"/>
              <w:jc w:val="center"/>
              <w:rPr>
                <w:sz w:val="20"/>
              </w:rPr>
            </w:pPr>
            <w:r w:rsidRPr="005B7983">
              <w:rPr>
                <w:sz w:val="20"/>
              </w:rPr>
              <w:t>2</w:t>
            </w:r>
          </w:p>
        </w:tc>
        <w:tc>
          <w:tcPr>
            <w:tcW w:w="934" w:type="dxa"/>
            <w:gridSpan w:val="2"/>
          </w:tcPr>
          <w:p w:rsidR="003157E8" w:rsidRPr="005B7983" w:rsidRDefault="003157E8" w:rsidP="00EC49C4">
            <w:pPr>
              <w:pStyle w:val="TableParagraph"/>
              <w:spacing w:before="5"/>
              <w:jc w:val="center"/>
              <w:rPr>
                <w:sz w:val="20"/>
              </w:rPr>
            </w:pPr>
            <w:r w:rsidRPr="005B7983">
              <w:rPr>
                <w:sz w:val="20"/>
              </w:rPr>
              <w:t>2</w:t>
            </w:r>
          </w:p>
        </w:tc>
      </w:tr>
      <w:tr w:rsidR="003157E8" w:rsidRPr="005B7983" w:rsidTr="00EC49C4">
        <w:trPr>
          <w:trHeight w:hRule="exact" w:val="287"/>
          <w:jc w:val="center"/>
        </w:trPr>
        <w:tc>
          <w:tcPr>
            <w:tcW w:w="3891" w:type="dxa"/>
          </w:tcPr>
          <w:p w:rsidR="003157E8" w:rsidRPr="005B7983" w:rsidRDefault="003157E8" w:rsidP="00EC49C4">
            <w:pPr>
              <w:pStyle w:val="TableParagraph"/>
              <w:spacing w:before="19"/>
              <w:ind w:left="96"/>
              <w:rPr>
                <w:sz w:val="20"/>
              </w:rPr>
            </w:pPr>
            <w:r w:rsidRPr="005B7983">
              <w:rPr>
                <w:sz w:val="20"/>
              </w:rPr>
              <w:t>Иностранные языки</w:t>
            </w:r>
          </w:p>
        </w:tc>
        <w:tc>
          <w:tcPr>
            <w:tcW w:w="3295" w:type="dxa"/>
          </w:tcPr>
          <w:p w:rsidR="003157E8" w:rsidRPr="005B7983" w:rsidRDefault="003157E8" w:rsidP="00EC49C4">
            <w:pPr>
              <w:pStyle w:val="TableParagraph"/>
              <w:spacing w:before="19"/>
              <w:ind w:left="95"/>
              <w:rPr>
                <w:sz w:val="20"/>
                <w:lang w:val="ru-RU"/>
              </w:rPr>
            </w:pPr>
            <w:r w:rsidRPr="005B7983">
              <w:rPr>
                <w:sz w:val="20"/>
              </w:rPr>
              <w:t>Иностранный язык</w:t>
            </w:r>
            <w:r w:rsidRPr="005B7983">
              <w:rPr>
                <w:sz w:val="20"/>
                <w:lang w:val="ru-RU"/>
              </w:rPr>
              <w:t xml:space="preserve"> (английский)</w:t>
            </w:r>
          </w:p>
        </w:tc>
        <w:tc>
          <w:tcPr>
            <w:tcW w:w="1082" w:type="dxa"/>
            <w:gridSpan w:val="2"/>
          </w:tcPr>
          <w:p w:rsidR="003157E8" w:rsidRPr="005B7983" w:rsidRDefault="003157E8" w:rsidP="00EC49C4">
            <w:pPr>
              <w:pStyle w:val="TableParagraph"/>
              <w:spacing w:before="19"/>
              <w:jc w:val="center"/>
              <w:rPr>
                <w:sz w:val="20"/>
              </w:rPr>
            </w:pPr>
            <w:r w:rsidRPr="005B7983">
              <w:rPr>
                <w:sz w:val="20"/>
              </w:rPr>
              <w:t>3</w:t>
            </w:r>
          </w:p>
        </w:tc>
        <w:tc>
          <w:tcPr>
            <w:tcW w:w="1077" w:type="dxa"/>
            <w:gridSpan w:val="2"/>
          </w:tcPr>
          <w:p w:rsidR="003157E8" w:rsidRPr="005B7983" w:rsidRDefault="003157E8" w:rsidP="00EC49C4">
            <w:pPr>
              <w:pStyle w:val="TableParagraph"/>
              <w:spacing w:before="19"/>
              <w:jc w:val="center"/>
              <w:rPr>
                <w:sz w:val="20"/>
              </w:rPr>
            </w:pPr>
            <w:r w:rsidRPr="005B7983">
              <w:rPr>
                <w:sz w:val="20"/>
              </w:rPr>
              <w:t>3</w:t>
            </w:r>
          </w:p>
        </w:tc>
        <w:tc>
          <w:tcPr>
            <w:tcW w:w="934" w:type="dxa"/>
            <w:gridSpan w:val="2"/>
          </w:tcPr>
          <w:p w:rsidR="003157E8" w:rsidRPr="005B7983" w:rsidRDefault="003157E8" w:rsidP="00EC49C4">
            <w:pPr>
              <w:pStyle w:val="TableParagraph"/>
              <w:spacing w:before="19"/>
              <w:jc w:val="center"/>
              <w:rPr>
                <w:sz w:val="20"/>
              </w:rPr>
            </w:pPr>
            <w:r w:rsidRPr="005B7983">
              <w:rPr>
                <w:sz w:val="20"/>
              </w:rPr>
              <w:t>3</w:t>
            </w:r>
          </w:p>
        </w:tc>
      </w:tr>
      <w:tr w:rsidR="003157E8" w:rsidRPr="005B7983" w:rsidTr="00EC49C4">
        <w:trPr>
          <w:trHeight w:val="371"/>
          <w:jc w:val="center"/>
        </w:trPr>
        <w:tc>
          <w:tcPr>
            <w:tcW w:w="3891" w:type="dxa"/>
            <w:vMerge w:val="restart"/>
          </w:tcPr>
          <w:p w:rsidR="003157E8" w:rsidRPr="001C0DCB" w:rsidRDefault="003157E8" w:rsidP="00EC49C4">
            <w:pPr>
              <w:pStyle w:val="TableParagraph"/>
              <w:rPr>
                <w:lang w:val="ru-RU"/>
              </w:rPr>
            </w:pPr>
          </w:p>
          <w:p w:rsidR="003157E8" w:rsidRDefault="003157E8" w:rsidP="00EC49C4">
            <w:pPr>
              <w:pStyle w:val="TableParagraph"/>
            </w:pPr>
          </w:p>
          <w:p w:rsidR="003157E8" w:rsidRPr="005B7983" w:rsidRDefault="003157E8" w:rsidP="00EC49C4">
            <w:pPr>
              <w:pStyle w:val="TableParagraph"/>
              <w:spacing w:before="8"/>
              <w:rPr>
                <w:sz w:val="23"/>
              </w:rPr>
            </w:pPr>
          </w:p>
          <w:p w:rsidR="003157E8" w:rsidRPr="005B7983" w:rsidRDefault="003157E8" w:rsidP="00EC49C4">
            <w:pPr>
              <w:pStyle w:val="TableParagraph"/>
              <w:ind w:left="96"/>
              <w:rPr>
                <w:sz w:val="20"/>
              </w:rPr>
            </w:pPr>
            <w:r w:rsidRPr="005B7983">
              <w:rPr>
                <w:sz w:val="20"/>
              </w:rPr>
              <w:t>Математика и информатика</w:t>
            </w:r>
          </w:p>
        </w:tc>
        <w:tc>
          <w:tcPr>
            <w:tcW w:w="3295" w:type="dxa"/>
          </w:tcPr>
          <w:p w:rsidR="003157E8" w:rsidRPr="005B7983" w:rsidRDefault="003157E8" w:rsidP="00EC49C4">
            <w:pPr>
              <w:pStyle w:val="TableParagraph"/>
              <w:spacing w:before="39"/>
              <w:ind w:left="95"/>
              <w:rPr>
                <w:sz w:val="20"/>
              </w:rPr>
            </w:pPr>
            <w:r w:rsidRPr="005B7983">
              <w:rPr>
                <w:sz w:val="20"/>
              </w:rPr>
              <w:t>Алгебра</w:t>
            </w:r>
          </w:p>
        </w:tc>
        <w:tc>
          <w:tcPr>
            <w:tcW w:w="1082" w:type="dxa"/>
            <w:gridSpan w:val="2"/>
          </w:tcPr>
          <w:p w:rsidR="003157E8" w:rsidRDefault="003157E8" w:rsidP="00EC49C4">
            <w:pPr>
              <w:pStyle w:val="TableParagraph"/>
              <w:spacing w:before="39"/>
              <w:jc w:val="center"/>
            </w:pPr>
            <w:r w:rsidRPr="005B7983">
              <w:rPr>
                <w:sz w:val="20"/>
              </w:rPr>
              <w:t>3</w:t>
            </w:r>
          </w:p>
        </w:tc>
        <w:tc>
          <w:tcPr>
            <w:tcW w:w="1077" w:type="dxa"/>
            <w:gridSpan w:val="2"/>
          </w:tcPr>
          <w:p w:rsidR="003157E8" w:rsidRDefault="003157E8" w:rsidP="00EC49C4">
            <w:pPr>
              <w:pStyle w:val="TableParagraph"/>
              <w:spacing w:before="39"/>
              <w:jc w:val="center"/>
            </w:pPr>
            <w:r w:rsidRPr="005B7983">
              <w:rPr>
                <w:sz w:val="20"/>
              </w:rPr>
              <w:t>3</w:t>
            </w:r>
          </w:p>
        </w:tc>
        <w:tc>
          <w:tcPr>
            <w:tcW w:w="934" w:type="dxa"/>
            <w:gridSpan w:val="2"/>
          </w:tcPr>
          <w:p w:rsidR="003157E8" w:rsidRDefault="003157E8" w:rsidP="00EC49C4">
            <w:pPr>
              <w:pStyle w:val="TableParagraph"/>
              <w:spacing w:before="39"/>
              <w:jc w:val="center"/>
            </w:pPr>
            <w:r w:rsidRPr="005B7983">
              <w:rPr>
                <w:sz w:val="20"/>
              </w:rPr>
              <w:t>3</w:t>
            </w:r>
          </w:p>
        </w:tc>
      </w:tr>
      <w:tr w:rsidR="003157E8" w:rsidRPr="005B7983" w:rsidTr="00EC49C4">
        <w:trPr>
          <w:trHeight w:hRule="exact" w:val="324"/>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34"/>
              <w:ind w:left="95"/>
              <w:rPr>
                <w:sz w:val="20"/>
              </w:rPr>
            </w:pPr>
            <w:r w:rsidRPr="005B7983">
              <w:rPr>
                <w:sz w:val="20"/>
              </w:rPr>
              <w:t>Геометрия</w:t>
            </w:r>
          </w:p>
        </w:tc>
        <w:tc>
          <w:tcPr>
            <w:tcW w:w="1082" w:type="dxa"/>
            <w:gridSpan w:val="2"/>
          </w:tcPr>
          <w:p w:rsidR="003157E8" w:rsidRPr="005B7983" w:rsidRDefault="003157E8" w:rsidP="00EC49C4">
            <w:pPr>
              <w:pStyle w:val="TableParagraph"/>
              <w:spacing w:before="34"/>
              <w:jc w:val="center"/>
              <w:rPr>
                <w:sz w:val="20"/>
              </w:rPr>
            </w:pPr>
            <w:r w:rsidRPr="005B7983">
              <w:rPr>
                <w:sz w:val="20"/>
              </w:rPr>
              <w:t>2</w:t>
            </w:r>
          </w:p>
        </w:tc>
        <w:tc>
          <w:tcPr>
            <w:tcW w:w="1077" w:type="dxa"/>
            <w:gridSpan w:val="2"/>
          </w:tcPr>
          <w:p w:rsidR="003157E8" w:rsidRPr="005B7983" w:rsidRDefault="003157E8" w:rsidP="00EC49C4">
            <w:pPr>
              <w:pStyle w:val="TableParagraph"/>
              <w:spacing w:before="34"/>
              <w:jc w:val="center"/>
              <w:rPr>
                <w:sz w:val="20"/>
              </w:rPr>
            </w:pPr>
            <w:r w:rsidRPr="005B7983">
              <w:rPr>
                <w:sz w:val="20"/>
              </w:rPr>
              <w:t>2</w:t>
            </w:r>
          </w:p>
        </w:tc>
        <w:tc>
          <w:tcPr>
            <w:tcW w:w="934" w:type="dxa"/>
            <w:gridSpan w:val="2"/>
          </w:tcPr>
          <w:p w:rsidR="003157E8" w:rsidRPr="005B7983" w:rsidRDefault="003157E8" w:rsidP="00EC49C4">
            <w:pPr>
              <w:pStyle w:val="TableParagraph"/>
              <w:spacing w:before="34"/>
              <w:jc w:val="center"/>
              <w:rPr>
                <w:sz w:val="20"/>
              </w:rPr>
            </w:pPr>
            <w:r w:rsidRPr="005B7983">
              <w:rPr>
                <w:sz w:val="20"/>
              </w:rPr>
              <w:t>2</w:t>
            </w:r>
          </w:p>
        </w:tc>
      </w:tr>
      <w:tr w:rsidR="003157E8" w:rsidRPr="005B7983" w:rsidTr="00EC49C4">
        <w:trPr>
          <w:trHeight w:hRule="exact" w:val="324"/>
          <w:jc w:val="center"/>
        </w:trPr>
        <w:tc>
          <w:tcPr>
            <w:tcW w:w="3891" w:type="dxa"/>
            <w:vMerge/>
          </w:tcPr>
          <w:p w:rsidR="003157E8" w:rsidRPr="005B7983" w:rsidRDefault="003157E8" w:rsidP="00EC49C4"/>
        </w:tc>
        <w:tc>
          <w:tcPr>
            <w:tcW w:w="3295" w:type="dxa"/>
          </w:tcPr>
          <w:p w:rsidR="003157E8" w:rsidRPr="00E029AF" w:rsidRDefault="003157E8" w:rsidP="00EC49C4">
            <w:pPr>
              <w:pStyle w:val="TableParagraph"/>
              <w:spacing w:before="34"/>
              <w:ind w:left="95"/>
              <w:rPr>
                <w:sz w:val="20"/>
                <w:lang w:val="ru-RU"/>
              </w:rPr>
            </w:pPr>
            <w:r>
              <w:rPr>
                <w:sz w:val="20"/>
                <w:lang w:val="ru-RU"/>
              </w:rPr>
              <w:t>Вероятность и статистика</w:t>
            </w:r>
          </w:p>
        </w:tc>
        <w:tc>
          <w:tcPr>
            <w:tcW w:w="1082" w:type="dxa"/>
            <w:gridSpan w:val="2"/>
          </w:tcPr>
          <w:p w:rsidR="003157E8" w:rsidRPr="001A2B3D" w:rsidRDefault="003157E8" w:rsidP="00EC49C4">
            <w:pPr>
              <w:pStyle w:val="TableParagraph"/>
              <w:spacing w:before="34"/>
              <w:jc w:val="center"/>
              <w:rPr>
                <w:sz w:val="20"/>
                <w:lang w:val="ru-RU"/>
              </w:rPr>
            </w:pPr>
            <w:r>
              <w:rPr>
                <w:sz w:val="20"/>
                <w:lang w:val="ru-RU"/>
              </w:rPr>
              <w:t>1</w:t>
            </w:r>
          </w:p>
        </w:tc>
        <w:tc>
          <w:tcPr>
            <w:tcW w:w="1077" w:type="dxa"/>
            <w:gridSpan w:val="2"/>
          </w:tcPr>
          <w:p w:rsidR="003157E8" w:rsidRPr="001A2B3D" w:rsidRDefault="003157E8" w:rsidP="00EC49C4">
            <w:pPr>
              <w:pStyle w:val="TableParagraph"/>
              <w:spacing w:before="34"/>
              <w:jc w:val="center"/>
              <w:rPr>
                <w:sz w:val="20"/>
                <w:lang w:val="ru-RU"/>
              </w:rPr>
            </w:pPr>
            <w:r>
              <w:rPr>
                <w:sz w:val="20"/>
                <w:lang w:val="ru-RU"/>
              </w:rPr>
              <w:t>1</w:t>
            </w:r>
          </w:p>
        </w:tc>
        <w:tc>
          <w:tcPr>
            <w:tcW w:w="934" w:type="dxa"/>
            <w:gridSpan w:val="2"/>
          </w:tcPr>
          <w:p w:rsidR="003157E8" w:rsidRPr="001A2B3D" w:rsidRDefault="003157E8" w:rsidP="00EC49C4">
            <w:pPr>
              <w:pStyle w:val="TableParagraph"/>
              <w:spacing w:before="34"/>
              <w:jc w:val="center"/>
              <w:rPr>
                <w:sz w:val="20"/>
                <w:lang w:val="ru-RU"/>
              </w:rPr>
            </w:pPr>
            <w:r>
              <w:rPr>
                <w:sz w:val="20"/>
                <w:lang w:val="ru-RU"/>
              </w:rPr>
              <w:t>1</w:t>
            </w:r>
          </w:p>
        </w:tc>
      </w:tr>
      <w:tr w:rsidR="003157E8" w:rsidRPr="005B7983" w:rsidTr="00EC49C4">
        <w:trPr>
          <w:trHeight w:val="339"/>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34"/>
              <w:ind w:left="95"/>
              <w:rPr>
                <w:sz w:val="20"/>
              </w:rPr>
            </w:pPr>
            <w:r w:rsidRPr="005B7983">
              <w:rPr>
                <w:sz w:val="20"/>
              </w:rPr>
              <w:t>Информатика</w:t>
            </w:r>
          </w:p>
        </w:tc>
        <w:tc>
          <w:tcPr>
            <w:tcW w:w="1082" w:type="dxa"/>
            <w:gridSpan w:val="2"/>
          </w:tcPr>
          <w:p w:rsidR="003157E8" w:rsidRPr="005B7983" w:rsidRDefault="003157E8" w:rsidP="00EC49C4">
            <w:pPr>
              <w:pStyle w:val="TableParagraph"/>
              <w:spacing w:before="34"/>
              <w:jc w:val="center"/>
              <w:rPr>
                <w:sz w:val="20"/>
              </w:rPr>
            </w:pPr>
            <w:r w:rsidRPr="005B7983">
              <w:rPr>
                <w:sz w:val="20"/>
              </w:rPr>
              <w:t>1</w:t>
            </w:r>
          </w:p>
        </w:tc>
        <w:tc>
          <w:tcPr>
            <w:tcW w:w="1077" w:type="dxa"/>
            <w:gridSpan w:val="2"/>
          </w:tcPr>
          <w:p w:rsidR="003157E8" w:rsidRPr="005B7983" w:rsidRDefault="003157E8" w:rsidP="00EC49C4">
            <w:pPr>
              <w:pStyle w:val="TableParagraph"/>
              <w:spacing w:before="34"/>
              <w:jc w:val="center"/>
              <w:rPr>
                <w:sz w:val="20"/>
              </w:rPr>
            </w:pPr>
            <w:r w:rsidRPr="005B7983">
              <w:rPr>
                <w:sz w:val="20"/>
              </w:rPr>
              <w:t>1</w:t>
            </w:r>
          </w:p>
        </w:tc>
        <w:tc>
          <w:tcPr>
            <w:tcW w:w="934" w:type="dxa"/>
            <w:gridSpan w:val="2"/>
          </w:tcPr>
          <w:p w:rsidR="003157E8" w:rsidRPr="005B7983" w:rsidRDefault="003157E8" w:rsidP="00EC49C4">
            <w:pPr>
              <w:pStyle w:val="TableParagraph"/>
              <w:spacing w:before="34"/>
              <w:jc w:val="center"/>
              <w:rPr>
                <w:sz w:val="20"/>
              </w:rPr>
            </w:pPr>
            <w:r w:rsidRPr="005B7983">
              <w:rPr>
                <w:sz w:val="20"/>
              </w:rPr>
              <w:t>1</w:t>
            </w:r>
          </w:p>
        </w:tc>
      </w:tr>
      <w:tr w:rsidR="003157E8" w:rsidRPr="005B7983" w:rsidTr="00EC49C4">
        <w:trPr>
          <w:trHeight w:hRule="exact" w:val="253"/>
          <w:jc w:val="center"/>
        </w:trPr>
        <w:tc>
          <w:tcPr>
            <w:tcW w:w="3891" w:type="dxa"/>
            <w:vMerge w:val="restart"/>
          </w:tcPr>
          <w:p w:rsidR="003157E8" w:rsidRPr="005B7983" w:rsidRDefault="003157E8" w:rsidP="00EC49C4">
            <w:pPr>
              <w:pStyle w:val="TableParagraph"/>
              <w:spacing w:before="192"/>
              <w:ind w:left="96" w:right="589" w:firstLine="52"/>
              <w:rPr>
                <w:sz w:val="20"/>
              </w:rPr>
            </w:pPr>
            <w:r w:rsidRPr="005B7983">
              <w:rPr>
                <w:sz w:val="20"/>
              </w:rPr>
              <w:t>Общественно-научные предметы</w:t>
            </w:r>
          </w:p>
        </w:tc>
        <w:tc>
          <w:tcPr>
            <w:tcW w:w="3295" w:type="dxa"/>
          </w:tcPr>
          <w:p w:rsidR="003157E8" w:rsidRPr="005B7983" w:rsidRDefault="003157E8" w:rsidP="00EC49C4">
            <w:pPr>
              <w:pStyle w:val="TableParagraph"/>
              <w:ind w:left="95"/>
              <w:rPr>
                <w:sz w:val="20"/>
              </w:rPr>
            </w:pPr>
            <w:r w:rsidRPr="005B7983">
              <w:rPr>
                <w:sz w:val="20"/>
              </w:rPr>
              <w:t>История</w:t>
            </w:r>
          </w:p>
        </w:tc>
        <w:tc>
          <w:tcPr>
            <w:tcW w:w="1082" w:type="dxa"/>
            <w:gridSpan w:val="2"/>
          </w:tcPr>
          <w:p w:rsidR="003157E8" w:rsidRPr="00902F43" w:rsidRDefault="003157E8" w:rsidP="00EC49C4">
            <w:pPr>
              <w:pStyle w:val="TableParagraph"/>
              <w:jc w:val="center"/>
              <w:rPr>
                <w:sz w:val="20"/>
                <w:lang w:val="ru-RU"/>
              </w:rPr>
            </w:pPr>
            <w:r w:rsidRPr="005B7983">
              <w:rPr>
                <w:sz w:val="20"/>
              </w:rPr>
              <w:t>2</w:t>
            </w:r>
          </w:p>
        </w:tc>
        <w:tc>
          <w:tcPr>
            <w:tcW w:w="1077" w:type="dxa"/>
            <w:gridSpan w:val="2"/>
          </w:tcPr>
          <w:p w:rsidR="003157E8" w:rsidRPr="00902F43" w:rsidRDefault="003157E8" w:rsidP="00EC49C4">
            <w:pPr>
              <w:pStyle w:val="TableParagraph"/>
              <w:jc w:val="center"/>
              <w:rPr>
                <w:sz w:val="20"/>
                <w:lang w:val="ru-RU"/>
              </w:rPr>
            </w:pPr>
            <w:r w:rsidRPr="005B7983">
              <w:rPr>
                <w:sz w:val="20"/>
              </w:rPr>
              <w:t>2</w:t>
            </w:r>
          </w:p>
        </w:tc>
        <w:tc>
          <w:tcPr>
            <w:tcW w:w="934" w:type="dxa"/>
            <w:gridSpan w:val="2"/>
          </w:tcPr>
          <w:p w:rsidR="003157E8" w:rsidRPr="00902F43" w:rsidRDefault="003157E8" w:rsidP="00EC49C4">
            <w:pPr>
              <w:pStyle w:val="TableParagraph"/>
              <w:jc w:val="center"/>
              <w:rPr>
                <w:sz w:val="20"/>
                <w:lang w:val="ru-RU"/>
              </w:rPr>
            </w:pPr>
            <w:r w:rsidRPr="005B7983">
              <w:rPr>
                <w:sz w:val="20"/>
              </w:rPr>
              <w:t>2</w:t>
            </w:r>
          </w:p>
        </w:tc>
      </w:tr>
      <w:tr w:rsidR="003157E8" w:rsidRPr="005B7983" w:rsidTr="00EC49C4">
        <w:trPr>
          <w:trHeight w:hRule="exact" w:val="254"/>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ind w:left="95"/>
              <w:rPr>
                <w:sz w:val="20"/>
              </w:rPr>
            </w:pPr>
            <w:r w:rsidRPr="005B7983">
              <w:rPr>
                <w:sz w:val="20"/>
              </w:rPr>
              <w:t>Обществознание</w:t>
            </w:r>
          </w:p>
        </w:tc>
        <w:tc>
          <w:tcPr>
            <w:tcW w:w="1082" w:type="dxa"/>
            <w:gridSpan w:val="2"/>
          </w:tcPr>
          <w:p w:rsidR="003157E8" w:rsidRPr="005B7983" w:rsidRDefault="003157E8" w:rsidP="00EC49C4">
            <w:pPr>
              <w:pStyle w:val="TableParagraph"/>
              <w:jc w:val="center"/>
              <w:rPr>
                <w:sz w:val="20"/>
              </w:rPr>
            </w:pPr>
            <w:r w:rsidRPr="005B7983">
              <w:rPr>
                <w:sz w:val="20"/>
              </w:rPr>
              <w:t>1</w:t>
            </w:r>
          </w:p>
        </w:tc>
        <w:tc>
          <w:tcPr>
            <w:tcW w:w="1077" w:type="dxa"/>
            <w:gridSpan w:val="2"/>
          </w:tcPr>
          <w:p w:rsidR="003157E8" w:rsidRPr="005B7983" w:rsidRDefault="003157E8" w:rsidP="00EC49C4">
            <w:pPr>
              <w:pStyle w:val="TableParagraph"/>
              <w:jc w:val="center"/>
              <w:rPr>
                <w:sz w:val="20"/>
              </w:rPr>
            </w:pPr>
            <w:r w:rsidRPr="005B7983">
              <w:rPr>
                <w:sz w:val="20"/>
              </w:rPr>
              <w:t>1</w:t>
            </w:r>
          </w:p>
        </w:tc>
        <w:tc>
          <w:tcPr>
            <w:tcW w:w="934" w:type="dxa"/>
            <w:gridSpan w:val="2"/>
          </w:tcPr>
          <w:p w:rsidR="003157E8" w:rsidRPr="005B7983" w:rsidRDefault="003157E8" w:rsidP="00EC49C4">
            <w:pPr>
              <w:pStyle w:val="TableParagraph"/>
              <w:jc w:val="center"/>
              <w:rPr>
                <w:sz w:val="20"/>
              </w:rPr>
            </w:pPr>
            <w:r w:rsidRPr="005B7983">
              <w:rPr>
                <w:sz w:val="20"/>
              </w:rPr>
              <w:t>1</w:t>
            </w:r>
          </w:p>
        </w:tc>
      </w:tr>
      <w:tr w:rsidR="003157E8" w:rsidRPr="005B7983" w:rsidTr="00EC49C4">
        <w:trPr>
          <w:trHeight w:hRule="exact" w:val="353"/>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48"/>
              <w:ind w:left="95"/>
              <w:rPr>
                <w:sz w:val="20"/>
              </w:rPr>
            </w:pPr>
            <w:r w:rsidRPr="005B7983">
              <w:rPr>
                <w:sz w:val="20"/>
              </w:rPr>
              <w:t>География</w:t>
            </w:r>
          </w:p>
        </w:tc>
        <w:tc>
          <w:tcPr>
            <w:tcW w:w="1082" w:type="dxa"/>
            <w:gridSpan w:val="2"/>
          </w:tcPr>
          <w:p w:rsidR="003157E8" w:rsidRPr="005B7983" w:rsidRDefault="003157E8" w:rsidP="00EC49C4">
            <w:pPr>
              <w:pStyle w:val="TableParagraph"/>
              <w:spacing w:before="48"/>
              <w:jc w:val="center"/>
              <w:rPr>
                <w:sz w:val="20"/>
              </w:rPr>
            </w:pPr>
            <w:r w:rsidRPr="005B7983">
              <w:rPr>
                <w:sz w:val="20"/>
              </w:rPr>
              <w:t>2</w:t>
            </w:r>
          </w:p>
        </w:tc>
        <w:tc>
          <w:tcPr>
            <w:tcW w:w="1077" w:type="dxa"/>
            <w:gridSpan w:val="2"/>
          </w:tcPr>
          <w:p w:rsidR="003157E8" w:rsidRPr="005B7983" w:rsidRDefault="003157E8" w:rsidP="00EC49C4">
            <w:pPr>
              <w:pStyle w:val="TableParagraph"/>
              <w:spacing w:before="48"/>
              <w:jc w:val="center"/>
              <w:rPr>
                <w:sz w:val="20"/>
              </w:rPr>
            </w:pPr>
            <w:r w:rsidRPr="005B7983">
              <w:rPr>
                <w:sz w:val="20"/>
              </w:rPr>
              <w:t>2</w:t>
            </w:r>
          </w:p>
        </w:tc>
        <w:tc>
          <w:tcPr>
            <w:tcW w:w="934" w:type="dxa"/>
            <w:gridSpan w:val="2"/>
          </w:tcPr>
          <w:p w:rsidR="003157E8" w:rsidRPr="005B7983" w:rsidRDefault="003157E8" w:rsidP="00EC49C4">
            <w:pPr>
              <w:pStyle w:val="TableParagraph"/>
              <w:spacing w:before="48"/>
              <w:jc w:val="center"/>
              <w:rPr>
                <w:sz w:val="20"/>
              </w:rPr>
            </w:pPr>
            <w:r w:rsidRPr="005B7983">
              <w:rPr>
                <w:sz w:val="20"/>
              </w:rPr>
              <w:t>2</w:t>
            </w:r>
          </w:p>
        </w:tc>
      </w:tr>
      <w:tr w:rsidR="003157E8" w:rsidRPr="005B7983" w:rsidTr="00EC49C4">
        <w:trPr>
          <w:trHeight w:hRule="exact" w:val="253"/>
          <w:jc w:val="center"/>
        </w:trPr>
        <w:tc>
          <w:tcPr>
            <w:tcW w:w="3891" w:type="dxa"/>
            <w:vMerge w:val="restart"/>
          </w:tcPr>
          <w:p w:rsidR="003157E8" w:rsidRPr="005B7983" w:rsidRDefault="003157E8" w:rsidP="00EC49C4">
            <w:pPr>
              <w:pStyle w:val="TableParagraph"/>
              <w:spacing w:before="159"/>
              <w:ind w:left="96" w:right="810"/>
              <w:rPr>
                <w:sz w:val="20"/>
              </w:rPr>
            </w:pPr>
            <w:r w:rsidRPr="005B7983">
              <w:rPr>
                <w:sz w:val="20"/>
              </w:rPr>
              <w:t>Естественнонаучные предметы</w:t>
            </w:r>
          </w:p>
        </w:tc>
        <w:tc>
          <w:tcPr>
            <w:tcW w:w="3295" w:type="dxa"/>
          </w:tcPr>
          <w:p w:rsidR="003157E8" w:rsidRPr="005B7983" w:rsidRDefault="003157E8" w:rsidP="00EC49C4">
            <w:pPr>
              <w:pStyle w:val="TableParagraph"/>
              <w:ind w:left="95"/>
              <w:rPr>
                <w:sz w:val="20"/>
              </w:rPr>
            </w:pPr>
            <w:r w:rsidRPr="005B7983">
              <w:rPr>
                <w:sz w:val="20"/>
              </w:rPr>
              <w:t>Физика</w:t>
            </w:r>
          </w:p>
        </w:tc>
        <w:tc>
          <w:tcPr>
            <w:tcW w:w="1082" w:type="dxa"/>
            <w:gridSpan w:val="2"/>
          </w:tcPr>
          <w:p w:rsidR="003157E8" w:rsidRPr="005B7983" w:rsidRDefault="003157E8" w:rsidP="00EC49C4">
            <w:pPr>
              <w:pStyle w:val="TableParagraph"/>
              <w:jc w:val="center"/>
              <w:rPr>
                <w:sz w:val="20"/>
              </w:rPr>
            </w:pPr>
            <w:r w:rsidRPr="005B7983">
              <w:rPr>
                <w:sz w:val="20"/>
              </w:rPr>
              <w:t>2</w:t>
            </w:r>
          </w:p>
        </w:tc>
        <w:tc>
          <w:tcPr>
            <w:tcW w:w="1077" w:type="dxa"/>
            <w:gridSpan w:val="2"/>
          </w:tcPr>
          <w:p w:rsidR="003157E8" w:rsidRPr="005B7983" w:rsidRDefault="003157E8" w:rsidP="00EC49C4">
            <w:pPr>
              <w:pStyle w:val="TableParagraph"/>
              <w:jc w:val="center"/>
              <w:rPr>
                <w:sz w:val="20"/>
              </w:rPr>
            </w:pPr>
            <w:r w:rsidRPr="005B7983">
              <w:rPr>
                <w:sz w:val="20"/>
              </w:rPr>
              <w:t>2</w:t>
            </w:r>
          </w:p>
        </w:tc>
        <w:tc>
          <w:tcPr>
            <w:tcW w:w="934" w:type="dxa"/>
            <w:gridSpan w:val="2"/>
          </w:tcPr>
          <w:p w:rsidR="003157E8" w:rsidRPr="005B7983" w:rsidRDefault="003157E8" w:rsidP="00EC49C4">
            <w:pPr>
              <w:pStyle w:val="TableParagraph"/>
              <w:jc w:val="center"/>
              <w:rPr>
                <w:sz w:val="20"/>
              </w:rPr>
            </w:pPr>
            <w:r w:rsidRPr="005B7983">
              <w:rPr>
                <w:sz w:val="20"/>
              </w:rPr>
              <w:t>2</w:t>
            </w:r>
          </w:p>
        </w:tc>
      </w:tr>
      <w:tr w:rsidR="003157E8" w:rsidRPr="005B7983" w:rsidTr="00EC49C4">
        <w:trPr>
          <w:trHeight w:hRule="exact" w:val="282"/>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15"/>
              <w:ind w:left="95"/>
              <w:rPr>
                <w:sz w:val="20"/>
              </w:rPr>
            </w:pPr>
            <w:r w:rsidRPr="005B7983">
              <w:rPr>
                <w:sz w:val="20"/>
              </w:rPr>
              <w:t>Химия</w:t>
            </w:r>
          </w:p>
        </w:tc>
        <w:tc>
          <w:tcPr>
            <w:tcW w:w="1082" w:type="dxa"/>
            <w:gridSpan w:val="2"/>
          </w:tcPr>
          <w:p w:rsidR="003157E8" w:rsidRPr="005B7983" w:rsidRDefault="003157E8" w:rsidP="00EC49C4">
            <w:pPr>
              <w:pStyle w:val="TableParagraph"/>
              <w:spacing w:before="15"/>
              <w:jc w:val="center"/>
              <w:rPr>
                <w:sz w:val="20"/>
              </w:rPr>
            </w:pPr>
            <w:r w:rsidRPr="005B7983">
              <w:rPr>
                <w:sz w:val="20"/>
              </w:rPr>
              <w:t>2</w:t>
            </w:r>
          </w:p>
        </w:tc>
        <w:tc>
          <w:tcPr>
            <w:tcW w:w="1077" w:type="dxa"/>
            <w:gridSpan w:val="2"/>
          </w:tcPr>
          <w:p w:rsidR="003157E8" w:rsidRPr="005B7983" w:rsidRDefault="003157E8" w:rsidP="00EC49C4">
            <w:pPr>
              <w:pStyle w:val="TableParagraph"/>
              <w:spacing w:before="15"/>
              <w:jc w:val="center"/>
              <w:rPr>
                <w:sz w:val="20"/>
              </w:rPr>
            </w:pPr>
            <w:r w:rsidRPr="005B7983">
              <w:rPr>
                <w:sz w:val="20"/>
              </w:rPr>
              <w:t>2</w:t>
            </w:r>
          </w:p>
        </w:tc>
        <w:tc>
          <w:tcPr>
            <w:tcW w:w="934" w:type="dxa"/>
            <w:gridSpan w:val="2"/>
          </w:tcPr>
          <w:p w:rsidR="003157E8" w:rsidRPr="005B7983" w:rsidRDefault="003157E8" w:rsidP="00EC49C4">
            <w:pPr>
              <w:pStyle w:val="TableParagraph"/>
              <w:spacing w:before="15"/>
              <w:jc w:val="center"/>
              <w:rPr>
                <w:sz w:val="20"/>
              </w:rPr>
            </w:pPr>
            <w:r w:rsidRPr="005B7983">
              <w:rPr>
                <w:sz w:val="20"/>
              </w:rPr>
              <w:t>2</w:t>
            </w:r>
          </w:p>
        </w:tc>
      </w:tr>
      <w:tr w:rsidR="003157E8" w:rsidRPr="005B7983" w:rsidTr="00EC49C4">
        <w:trPr>
          <w:trHeight w:hRule="exact" w:val="253"/>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ind w:left="95"/>
              <w:rPr>
                <w:sz w:val="20"/>
              </w:rPr>
            </w:pPr>
            <w:r w:rsidRPr="005B7983">
              <w:rPr>
                <w:sz w:val="20"/>
              </w:rPr>
              <w:t>Биология</w:t>
            </w:r>
          </w:p>
        </w:tc>
        <w:tc>
          <w:tcPr>
            <w:tcW w:w="1082" w:type="dxa"/>
            <w:gridSpan w:val="2"/>
          </w:tcPr>
          <w:p w:rsidR="003157E8" w:rsidRPr="005B7983" w:rsidRDefault="003157E8" w:rsidP="00EC49C4">
            <w:pPr>
              <w:pStyle w:val="TableParagraph"/>
              <w:jc w:val="center"/>
              <w:rPr>
                <w:sz w:val="20"/>
              </w:rPr>
            </w:pPr>
            <w:r w:rsidRPr="005B7983">
              <w:rPr>
                <w:sz w:val="20"/>
              </w:rPr>
              <w:t>2</w:t>
            </w:r>
          </w:p>
        </w:tc>
        <w:tc>
          <w:tcPr>
            <w:tcW w:w="1077" w:type="dxa"/>
            <w:gridSpan w:val="2"/>
          </w:tcPr>
          <w:p w:rsidR="003157E8" w:rsidRPr="005B7983" w:rsidRDefault="003157E8" w:rsidP="00EC49C4">
            <w:pPr>
              <w:pStyle w:val="TableParagraph"/>
              <w:jc w:val="center"/>
              <w:rPr>
                <w:sz w:val="20"/>
              </w:rPr>
            </w:pPr>
            <w:r w:rsidRPr="005B7983">
              <w:rPr>
                <w:sz w:val="20"/>
              </w:rPr>
              <w:t>2</w:t>
            </w:r>
          </w:p>
        </w:tc>
        <w:tc>
          <w:tcPr>
            <w:tcW w:w="934" w:type="dxa"/>
            <w:gridSpan w:val="2"/>
          </w:tcPr>
          <w:p w:rsidR="003157E8" w:rsidRPr="005B7983" w:rsidRDefault="003157E8" w:rsidP="00EC49C4">
            <w:pPr>
              <w:pStyle w:val="TableParagraph"/>
              <w:jc w:val="center"/>
              <w:rPr>
                <w:sz w:val="20"/>
              </w:rPr>
            </w:pPr>
            <w:r w:rsidRPr="005B7983">
              <w:rPr>
                <w:sz w:val="20"/>
              </w:rPr>
              <w:t>2</w:t>
            </w:r>
          </w:p>
        </w:tc>
      </w:tr>
      <w:tr w:rsidR="003157E8" w:rsidRPr="005B7983" w:rsidTr="00EC49C4">
        <w:trPr>
          <w:trHeight w:val="161"/>
          <w:jc w:val="center"/>
        </w:trPr>
        <w:tc>
          <w:tcPr>
            <w:tcW w:w="3891" w:type="dxa"/>
          </w:tcPr>
          <w:p w:rsidR="003157E8" w:rsidRPr="005B7983" w:rsidRDefault="003157E8" w:rsidP="00EC49C4">
            <w:pPr>
              <w:pStyle w:val="TableParagraph"/>
              <w:ind w:left="96"/>
              <w:rPr>
                <w:sz w:val="20"/>
              </w:rPr>
            </w:pPr>
            <w:r w:rsidRPr="005B7983">
              <w:rPr>
                <w:sz w:val="20"/>
              </w:rPr>
              <w:t>Искусство</w:t>
            </w:r>
          </w:p>
        </w:tc>
        <w:tc>
          <w:tcPr>
            <w:tcW w:w="3295" w:type="dxa"/>
          </w:tcPr>
          <w:p w:rsidR="003157E8" w:rsidRPr="005B7983" w:rsidRDefault="003157E8" w:rsidP="00EC49C4">
            <w:pPr>
              <w:pStyle w:val="TableParagraph"/>
              <w:ind w:left="95"/>
              <w:rPr>
                <w:sz w:val="20"/>
              </w:rPr>
            </w:pPr>
            <w:r w:rsidRPr="005B7983">
              <w:rPr>
                <w:sz w:val="20"/>
              </w:rPr>
              <w:t>Музыка</w:t>
            </w:r>
          </w:p>
        </w:tc>
        <w:tc>
          <w:tcPr>
            <w:tcW w:w="1082" w:type="dxa"/>
            <w:gridSpan w:val="2"/>
          </w:tcPr>
          <w:p w:rsidR="003157E8" w:rsidRDefault="003157E8" w:rsidP="00EC49C4">
            <w:pPr>
              <w:pStyle w:val="TableParagraph"/>
              <w:jc w:val="center"/>
            </w:pPr>
            <w:r w:rsidRPr="005B7983">
              <w:rPr>
                <w:sz w:val="20"/>
              </w:rPr>
              <w:t>1</w:t>
            </w:r>
          </w:p>
        </w:tc>
        <w:tc>
          <w:tcPr>
            <w:tcW w:w="1077" w:type="dxa"/>
            <w:gridSpan w:val="2"/>
          </w:tcPr>
          <w:p w:rsidR="003157E8" w:rsidRDefault="003157E8" w:rsidP="00EC49C4">
            <w:pPr>
              <w:pStyle w:val="TableParagraph"/>
              <w:jc w:val="center"/>
            </w:pPr>
            <w:r w:rsidRPr="005B7983">
              <w:rPr>
                <w:sz w:val="20"/>
              </w:rPr>
              <w:t>1</w:t>
            </w:r>
          </w:p>
        </w:tc>
        <w:tc>
          <w:tcPr>
            <w:tcW w:w="934" w:type="dxa"/>
            <w:gridSpan w:val="2"/>
          </w:tcPr>
          <w:p w:rsidR="003157E8" w:rsidRDefault="003157E8" w:rsidP="00EC49C4">
            <w:pPr>
              <w:pStyle w:val="TableParagraph"/>
              <w:jc w:val="center"/>
            </w:pPr>
            <w:r w:rsidRPr="005B7983">
              <w:rPr>
                <w:sz w:val="20"/>
              </w:rPr>
              <w:t>1</w:t>
            </w:r>
          </w:p>
        </w:tc>
      </w:tr>
      <w:tr w:rsidR="003157E8" w:rsidRPr="005B7983" w:rsidTr="00EC49C4">
        <w:trPr>
          <w:trHeight w:hRule="exact" w:val="287"/>
          <w:jc w:val="center"/>
        </w:trPr>
        <w:tc>
          <w:tcPr>
            <w:tcW w:w="3891" w:type="dxa"/>
          </w:tcPr>
          <w:p w:rsidR="003157E8" w:rsidRPr="005B7983" w:rsidRDefault="003157E8" w:rsidP="00EC49C4">
            <w:pPr>
              <w:pStyle w:val="TableParagraph"/>
              <w:spacing w:before="15"/>
              <w:ind w:left="96"/>
              <w:rPr>
                <w:sz w:val="20"/>
              </w:rPr>
            </w:pPr>
            <w:r w:rsidRPr="005B7983">
              <w:rPr>
                <w:sz w:val="20"/>
              </w:rPr>
              <w:t>Технология</w:t>
            </w:r>
          </w:p>
        </w:tc>
        <w:tc>
          <w:tcPr>
            <w:tcW w:w="3295" w:type="dxa"/>
          </w:tcPr>
          <w:p w:rsidR="003157E8" w:rsidRPr="005B7983" w:rsidRDefault="003157E8" w:rsidP="00EC49C4">
            <w:pPr>
              <w:pStyle w:val="TableParagraph"/>
              <w:spacing w:before="15"/>
              <w:ind w:left="95"/>
              <w:rPr>
                <w:sz w:val="20"/>
              </w:rPr>
            </w:pPr>
            <w:r w:rsidRPr="005B7983">
              <w:rPr>
                <w:sz w:val="20"/>
              </w:rPr>
              <w:t>Технология</w:t>
            </w:r>
          </w:p>
        </w:tc>
        <w:tc>
          <w:tcPr>
            <w:tcW w:w="1082" w:type="dxa"/>
            <w:gridSpan w:val="2"/>
          </w:tcPr>
          <w:p w:rsidR="003157E8" w:rsidRPr="005B7983" w:rsidRDefault="003157E8" w:rsidP="00EC49C4">
            <w:pPr>
              <w:pStyle w:val="TableParagraph"/>
              <w:spacing w:before="15"/>
              <w:jc w:val="center"/>
              <w:rPr>
                <w:sz w:val="20"/>
              </w:rPr>
            </w:pPr>
            <w:r w:rsidRPr="005B7983">
              <w:rPr>
                <w:sz w:val="20"/>
              </w:rPr>
              <w:t>1</w:t>
            </w:r>
          </w:p>
        </w:tc>
        <w:tc>
          <w:tcPr>
            <w:tcW w:w="1077" w:type="dxa"/>
            <w:gridSpan w:val="2"/>
          </w:tcPr>
          <w:p w:rsidR="003157E8" w:rsidRPr="005B7983" w:rsidRDefault="003157E8" w:rsidP="00EC49C4">
            <w:pPr>
              <w:pStyle w:val="TableParagraph"/>
              <w:spacing w:before="15"/>
              <w:jc w:val="center"/>
              <w:rPr>
                <w:sz w:val="20"/>
              </w:rPr>
            </w:pPr>
            <w:r w:rsidRPr="005B7983">
              <w:rPr>
                <w:sz w:val="20"/>
              </w:rPr>
              <w:t>1</w:t>
            </w:r>
          </w:p>
        </w:tc>
        <w:tc>
          <w:tcPr>
            <w:tcW w:w="934" w:type="dxa"/>
            <w:gridSpan w:val="2"/>
          </w:tcPr>
          <w:p w:rsidR="003157E8" w:rsidRPr="005B7983" w:rsidRDefault="003157E8" w:rsidP="00EC49C4">
            <w:pPr>
              <w:pStyle w:val="TableParagraph"/>
              <w:spacing w:before="15"/>
              <w:jc w:val="center"/>
              <w:rPr>
                <w:sz w:val="20"/>
              </w:rPr>
            </w:pPr>
            <w:r w:rsidRPr="005B7983">
              <w:rPr>
                <w:sz w:val="20"/>
              </w:rPr>
              <w:t>1</w:t>
            </w:r>
          </w:p>
        </w:tc>
      </w:tr>
      <w:tr w:rsidR="003157E8" w:rsidRPr="005B7983" w:rsidTr="00EC49C4">
        <w:trPr>
          <w:trHeight w:hRule="exact" w:val="368"/>
          <w:jc w:val="center"/>
        </w:trPr>
        <w:tc>
          <w:tcPr>
            <w:tcW w:w="3891" w:type="dxa"/>
            <w:vMerge w:val="restart"/>
          </w:tcPr>
          <w:p w:rsidR="003157E8" w:rsidRPr="005B7983" w:rsidRDefault="003157E8" w:rsidP="00EC49C4">
            <w:pPr>
              <w:pStyle w:val="TableParagraph"/>
              <w:spacing w:before="120"/>
              <w:ind w:left="96" w:right="567" w:firstLine="52"/>
              <w:rPr>
                <w:sz w:val="20"/>
                <w:lang w:val="ru-RU"/>
              </w:rPr>
            </w:pPr>
            <w:r w:rsidRPr="005B7983">
              <w:rPr>
                <w:sz w:val="20"/>
                <w:lang w:val="ru-RU"/>
              </w:rPr>
              <w:t>Физическая культура и основы безопасности жизнедеятельности</w:t>
            </w:r>
          </w:p>
        </w:tc>
        <w:tc>
          <w:tcPr>
            <w:tcW w:w="3295" w:type="dxa"/>
          </w:tcPr>
          <w:p w:rsidR="003157E8" w:rsidRPr="005B7983" w:rsidRDefault="003157E8" w:rsidP="00EC49C4">
            <w:pPr>
              <w:pStyle w:val="TableParagraph"/>
              <w:spacing w:before="58"/>
              <w:ind w:left="95"/>
              <w:rPr>
                <w:sz w:val="20"/>
              </w:rPr>
            </w:pPr>
            <w:r w:rsidRPr="005B7983">
              <w:rPr>
                <w:sz w:val="20"/>
              </w:rPr>
              <w:t>Физическая культура</w:t>
            </w:r>
          </w:p>
        </w:tc>
        <w:tc>
          <w:tcPr>
            <w:tcW w:w="1082" w:type="dxa"/>
            <w:gridSpan w:val="2"/>
          </w:tcPr>
          <w:p w:rsidR="003157E8" w:rsidRPr="005B7983" w:rsidRDefault="003157E8" w:rsidP="00EC49C4">
            <w:pPr>
              <w:pStyle w:val="TableParagraph"/>
              <w:spacing w:before="58"/>
              <w:jc w:val="center"/>
              <w:rPr>
                <w:sz w:val="20"/>
              </w:rPr>
            </w:pPr>
            <w:r w:rsidRPr="005B7983">
              <w:rPr>
                <w:sz w:val="20"/>
              </w:rPr>
              <w:t>2</w:t>
            </w:r>
          </w:p>
        </w:tc>
        <w:tc>
          <w:tcPr>
            <w:tcW w:w="1077" w:type="dxa"/>
            <w:gridSpan w:val="2"/>
          </w:tcPr>
          <w:p w:rsidR="003157E8" w:rsidRPr="005B7983" w:rsidRDefault="003157E8" w:rsidP="00EC49C4">
            <w:pPr>
              <w:pStyle w:val="TableParagraph"/>
              <w:spacing w:before="58"/>
              <w:jc w:val="center"/>
              <w:rPr>
                <w:sz w:val="20"/>
              </w:rPr>
            </w:pPr>
            <w:r w:rsidRPr="005B7983">
              <w:rPr>
                <w:sz w:val="20"/>
              </w:rPr>
              <w:t>2</w:t>
            </w:r>
          </w:p>
        </w:tc>
        <w:tc>
          <w:tcPr>
            <w:tcW w:w="934" w:type="dxa"/>
            <w:gridSpan w:val="2"/>
          </w:tcPr>
          <w:p w:rsidR="003157E8" w:rsidRPr="005B7983" w:rsidRDefault="003157E8" w:rsidP="00EC49C4">
            <w:pPr>
              <w:pStyle w:val="TableParagraph"/>
              <w:spacing w:before="58"/>
              <w:jc w:val="center"/>
              <w:rPr>
                <w:sz w:val="20"/>
              </w:rPr>
            </w:pPr>
            <w:r w:rsidRPr="005B7983">
              <w:rPr>
                <w:sz w:val="20"/>
              </w:rPr>
              <w:t>2</w:t>
            </w:r>
          </w:p>
        </w:tc>
      </w:tr>
      <w:tr w:rsidR="003157E8" w:rsidRPr="005B7983" w:rsidTr="00EC49C4">
        <w:trPr>
          <w:trHeight w:val="536"/>
          <w:jc w:val="center"/>
        </w:trPr>
        <w:tc>
          <w:tcPr>
            <w:tcW w:w="3891" w:type="dxa"/>
            <w:vMerge/>
          </w:tcPr>
          <w:p w:rsidR="003157E8" w:rsidRPr="005B7983" w:rsidRDefault="003157E8" w:rsidP="00EC49C4"/>
        </w:tc>
        <w:tc>
          <w:tcPr>
            <w:tcW w:w="3295" w:type="dxa"/>
          </w:tcPr>
          <w:p w:rsidR="003157E8" w:rsidRPr="005B7983" w:rsidRDefault="003157E8" w:rsidP="00EC49C4">
            <w:pPr>
              <w:pStyle w:val="TableParagraph"/>
              <w:spacing w:before="48"/>
              <w:ind w:left="95" w:right="312"/>
              <w:rPr>
                <w:sz w:val="20"/>
              </w:rPr>
            </w:pPr>
            <w:r w:rsidRPr="005B7983">
              <w:rPr>
                <w:sz w:val="20"/>
              </w:rPr>
              <w:t>Основы безопасности жизнедеятельности</w:t>
            </w:r>
          </w:p>
        </w:tc>
        <w:tc>
          <w:tcPr>
            <w:tcW w:w="1082" w:type="dxa"/>
            <w:gridSpan w:val="2"/>
          </w:tcPr>
          <w:p w:rsidR="003157E8" w:rsidRPr="005B7983" w:rsidRDefault="003157E8" w:rsidP="00EC49C4">
            <w:pPr>
              <w:pStyle w:val="TableParagraph"/>
              <w:spacing w:before="163"/>
              <w:jc w:val="center"/>
              <w:rPr>
                <w:sz w:val="20"/>
              </w:rPr>
            </w:pPr>
            <w:r w:rsidRPr="005B7983">
              <w:rPr>
                <w:sz w:val="20"/>
              </w:rPr>
              <w:t>1</w:t>
            </w:r>
          </w:p>
        </w:tc>
        <w:tc>
          <w:tcPr>
            <w:tcW w:w="1077" w:type="dxa"/>
            <w:gridSpan w:val="2"/>
          </w:tcPr>
          <w:p w:rsidR="003157E8" w:rsidRPr="005B7983" w:rsidRDefault="003157E8" w:rsidP="00EC49C4">
            <w:pPr>
              <w:pStyle w:val="TableParagraph"/>
              <w:spacing w:before="163"/>
              <w:jc w:val="center"/>
              <w:rPr>
                <w:sz w:val="20"/>
              </w:rPr>
            </w:pPr>
            <w:r w:rsidRPr="005B7983">
              <w:rPr>
                <w:sz w:val="20"/>
              </w:rPr>
              <w:t>1</w:t>
            </w:r>
          </w:p>
        </w:tc>
        <w:tc>
          <w:tcPr>
            <w:tcW w:w="934" w:type="dxa"/>
            <w:gridSpan w:val="2"/>
          </w:tcPr>
          <w:p w:rsidR="003157E8" w:rsidRPr="005B7983" w:rsidRDefault="003157E8" w:rsidP="00EC49C4">
            <w:pPr>
              <w:pStyle w:val="TableParagraph"/>
              <w:spacing w:before="163"/>
              <w:jc w:val="center"/>
              <w:rPr>
                <w:sz w:val="20"/>
              </w:rPr>
            </w:pPr>
            <w:r w:rsidRPr="005B7983">
              <w:rPr>
                <w:sz w:val="20"/>
              </w:rPr>
              <w:t>1</w:t>
            </w:r>
          </w:p>
        </w:tc>
      </w:tr>
      <w:tr w:rsidR="003157E8" w:rsidRPr="005B7983" w:rsidTr="00EC49C4">
        <w:trPr>
          <w:trHeight w:hRule="exact" w:val="372"/>
          <w:jc w:val="center"/>
        </w:trPr>
        <w:tc>
          <w:tcPr>
            <w:tcW w:w="7186" w:type="dxa"/>
            <w:gridSpan w:val="2"/>
          </w:tcPr>
          <w:p w:rsidR="003157E8" w:rsidRPr="005B7983" w:rsidRDefault="003157E8" w:rsidP="00EC49C4">
            <w:pPr>
              <w:pStyle w:val="TableParagraph"/>
              <w:spacing w:before="58"/>
              <w:ind w:left="96"/>
              <w:rPr>
                <w:b/>
                <w:sz w:val="20"/>
              </w:rPr>
            </w:pPr>
            <w:r w:rsidRPr="005B7983">
              <w:rPr>
                <w:b/>
                <w:sz w:val="20"/>
              </w:rPr>
              <w:t>Итого</w:t>
            </w:r>
          </w:p>
        </w:tc>
        <w:tc>
          <w:tcPr>
            <w:tcW w:w="1082" w:type="dxa"/>
            <w:gridSpan w:val="2"/>
          </w:tcPr>
          <w:p w:rsidR="003157E8" w:rsidRPr="005B7983" w:rsidRDefault="003157E8" w:rsidP="00EC49C4">
            <w:pPr>
              <w:pStyle w:val="TableParagraph"/>
              <w:spacing w:before="58"/>
              <w:ind w:left="143" w:right="145"/>
              <w:jc w:val="center"/>
              <w:rPr>
                <w:b/>
                <w:sz w:val="20"/>
                <w:lang w:val="ru-RU"/>
              </w:rPr>
            </w:pPr>
            <w:r>
              <w:rPr>
                <w:b/>
                <w:sz w:val="20"/>
                <w:lang w:val="ru-RU"/>
              </w:rPr>
              <w:t>31</w:t>
            </w:r>
          </w:p>
        </w:tc>
        <w:tc>
          <w:tcPr>
            <w:tcW w:w="1077" w:type="dxa"/>
            <w:gridSpan w:val="2"/>
          </w:tcPr>
          <w:p w:rsidR="003157E8" w:rsidRPr="005B7983" w:rsidRDefault="003157E8" w:rsidP="00EC49C4">
            <w:pPr>
              <w:pStyle w:val="TableParagraph"/>
              <w:spacing w:before="58"/>
              <w:ind w:left="142" w:right="144"/>
              <w:jc w:val="center"/>
              <w:rPr>
                <w:b/>
                <w:sz w:val="20"/>
                <w:lang w:val="ru-RU"/>
              </w:rPr>
            </w:pPr>
            <w:r>
              <w:rPr>
                <w:b/>
                <w:sz w:val="20"/>
                <w:lang w:val="ru-RU"/>
              </w:rPr>
              <w:t>31</w:t>
            </w:r>
          </w:p>
        </w:tc>
        <w:tc>
          <w:tcPr>
            <w:tcW w:w="934" w:type="dxa"/>
            <w:gridSpan w:val="2"/>
          </w:tcPr>
          <w:p w:rsidR="003157E8" w:rsidRPr="005B7983" w:rsidRDefault="003157E8" w:rsidP="00EC49C4">
            <w:pPr>
              <w:pStyle w:val="TableParagraph"/>
              <w:spacing w:before="58"/>
              <w:ind w:left="142" w:right="144"/>
              <w:jc w:val="center"/>
              <w:rPr>
                <w:b/>
                <w:sz w:val="20"/>
                <w:lang w:val="ru-RU"/>
              </w:rPr>
            </w:pPr>
            <w:r w:rsidRPr="005B7983">
              <w:rPr>
                <w:b/>
                <w:sz w:val="20"/>
              </w:rPr>
              <w:t>3</w:t>
            </w:r>
            <w:r>
              <w:rPr>
                <w:b/>
                <w:sz w:val="20"/>
                <w:lang w:val="ru-RU"/>
              </w:rPr>
              <w:t>1</w:t>
            </w:r>
          </w:p>
        </w:tc>
      </w:tr>
      <w:tr w:rsidR="003157E8" w:rsidRPr="005B7983" w:rsidTr="00EC49C4">
        <w:trPr>
          <w:trHeight w:hRule="exact" w:val="623"/>
          <w:jc w:val="center"/>
        </w:trPr>
        <w:tc>
          <w:tcPr>
            <w:tcW w:w="7186" w:type="dxa"/>
            <w:gridSpan w:val="2"/>
          </w:tcPr>
          <w:p w:rsidR="003157E8" w:rsidRPr="005B7983" w:rsidRDefault="003157E8" w:rsidP="00EC49C4">
            <w:pPr>
              <w:pStyle w:val="TableParagraph"/>
              <w:spacing w:before="15"/>
              <w:ind w:left="96" w:right="158"/>
              <w:rPr>
                <w:b/>
                <w:sz w:val="20"/>
                <w:lang w:val="ru-RU"/>
              </w:rPr>
            </w:pPr>
            <w:r w:rsidRPr="005B7983">
              <w:rPr>
                <w:b/>
                <w:sz w:val="20"/>
                <w:lang w:val="ru-RU"/>
              </w:rPr>
              <w:t>Часть, формируемая участниками образовательных отношений (аудиторные учебные занятия)</w:t>
            </w:r>
          </w:p>
        </w:tc>
        <w:tc>
          <w:tcPr>
            <w:tcW w:w="1082" w:type="dxa"/>
            <w:gridSpan w:val="2"/>
          </w:tcPr>
          <w:p w:rsidR="003157E8" w:rsidRPr="005B7983" w:rsidRDefault="003157E8" w:rsidP="00EC49C4">
            <w:pPr>
              <w:pStyle w:val="TableParagraph"/>
              <w:spacing w:before="130"/>
              <w:jc w:val="center"/>
              <w:rPr>
                <w:b/>
                <w:sz w:val="20"/>
                <w:lang w:val="ru-RU"/>
              </w:rPr>
            </w:pPr>
            <w:r>
              <w:rPr>
                <w:b/>
                <w:sz w:val="20"/>
                <w:lang w:val="ru-RU"/>
              </w:rPr>
              <w:t>2</w:t>
            </w:r>
          </w:p>
        </w:tc>
        <w:tc>
          <w:tcPr>
            <w:tcW w:w="1077" w:type="dxa"/>
            <w:gridSpan w:val="2"/>
          </w:tcPr>
          <w:p w:rsidR="003157E8" w:rsidRPr="00572208" w:rsidRDefault="003157E8" w:rsidP="00EC49C4">
            <w:pPr>
              <w:pStyle w:val="TableParagraph"/>
              <w:spacing w:before="130"/>
              <w:jc w:val="center"/>
              <w:rPr>
                <w:b/>
                <w:sz w:val="20"/>
                <w:lang w:val="ru-RU"/>
              </w:rPr>
            </w:pPr>
            <w:r>
              <w:rPr>
                <w:b/>
                <w:sz w:val="20"/>
                <w:lang w:val="ru-RU"/>
              </w:rPr>
              <w:t>2</w:t>
            </w:r>
          </w:p>
        </w:tc>
        <w:tc>
          <w:tcPr>
            <w:tcW w:w="934" w:type="dxa"/>
            <w:gridSpan w:val="2"/>
          </w:tcPr>
          <w:p w:rsidR="003157E8" w:rsidRPr="005B7983" w:rsidRDefault="003157E8" w:rsidP="00EC49C4">
            <w:pPr>
              <w:pStyle w:val="TableParagraph"/>
              <w:spacing w:before="130"/>
              <w:jc w:val="center"/>
              <w:rPr>
                <w:b/>
                <w:sz w:val="20"/>
                <w:lang w:val="ru-RU"/>
              </w:rPr>
            </w:pPr>
            <w:r>
              <w:rPr>
                <w:b/>
                <w:sz w:val="20"/>
                <w:lang w:val="ru-RU"/>
              </w:rPr>
              <w:t>2</w:t>
            </w:r>
          </w:p>
        </w:tc>
      </w:tr>
      <w:tr w:rsidR="003157E8" w:rsidRPr="005B7983" w:rsidTr="00EC49C4">
        <w:trPr>
          <w:trHeight w:val="270"/>
          <w:jc w:val="center"/>
        </w:trPr>
        <w:tc>
          <w:tcPr>
            <w:tcW w:w="3891" w:type="dxa"/>
          </w:tcPr>
          <w:p w:rsidR="003157E8" w:rsidRPr="005B7983" w:rsidRDefault="003157E8" w:rsidP="00EC49C4">
            <w:pPr>
              <w:pStyle w:val="TableParagraph"/>
              <w:spacing w:before="144"/>
              <w:ind w:left="96" w:right="669" w:firstLine="52"/>
              <w:rPr>
                <w:sz w:val="20"/>
                <w:lang w:val="ru-RU"/>
              </w:rPr>
            </w:pPr>
            <w:r w:rsidRPr="005B7983">
              <w:rPr>
                <w:sz w:val="20"/>
              </w:rPr>
              <w:t>Русский язык и литература</w:t>
            </w:r>
          </w:p>
        </w:tc>
        <w:tc>
          <w:tcPr>
            <w:tcW w:w="3295" w:type="dxa"/>
            <w:tcBorders>
              <w:right w:val="single" w:sz="12" w:space="0" w:color="auto"/>
            </w:tcBorders>
          </w:tcPr>
          <w:p w:rsidR="003157E8" w:rsidRPr="00E029AF" w:rsidRDefault="003157E8" w:rsidP="00EC49C4">
            <w:pPr>
              <w:pStyle w:val="TableParagraph"/>
              <w:spacing w:before="15"/>
              <w:ind w:left="95"/>
              <w:rPr>
                <w:sz w:val="20"/>
                <w:lang w:val="ru-RU"/>
              </w:rPr>
            </w:pPr>
            <w:r w:rsidRPr="005B7983">
              <w:rPr>
                <w:sz w:val="20"/>
              </w:rPr>
              <w:t>Русский язык</w:t>
            </w:r>
          </w:p>
        </w:tc>
        <w:tc>
          <w:tcPr>
            <w:tcW w:w="1082" w:type="dxa"/>
            <w:gridSpan w:val="2"/>
            <w:tcBorders>
              <w:left w:val="single" w:sz="12" w:space="0" w:color="auto"/>
              <w:bottom w:val="single" w:sz="12" w:space="0" w:color="auto"/>
            </w:tcBorders>
          </w:tcPr>
          <w:p w:rsidR="003157E8" w:rsidRPr="005B7983" w:rsidRDefault="003157E8" w:rsidP="00EC49C4">
            <w:pPr>
              <w:pStyle w:val="TableParagraph"/>
              <w:ind w:left="240"/>
              <w:rPr>
                <w:lang w:val="ru-RU"/>
              </w:rPr>
            </w:pPr>
            <w:r>
              <w:rPr>
                <w:lang w:val="ru-RU"/>
              </w:rPr>
              <w:t xml:space="preserve">    1</w:t>
            </w:r>
          </w:p>
        </w:tc>
        <w:tc>
          <w:tcPr>
            <w:tcW w:w="1077" w:type="dxa"/>
            <w:gridSpan w:val="2"/>
            <w:tcBorders>
              <w:bottom w:val="single" w:sz="12" w:space="0" w:color="auto"/>
            </w:tcBorders>
          </w:tcPr>
          <w:p w:rsidR="003157E8" w:rsidRPr="005B7983" w:rsidRDefault="003157E8" w:rsidP="00EC49C4">
            <w:pPr>
              <w:pStyle w:val="TableParagraph"/>
              <w:ind w:left="240"/>
              <w:rPr>
                <w:lang w:val="ru-RU"/>
              </w:rPr>
            </w:pPr>
            <w:r>
              <w:rPr>
                <w:lang w:val="ru-RU"/>
              </w:rPr>
              <w:t xml:space="preserve">    1</w:t>
            </w:r>
          </w:p>
        </w:tc>
        <w:tc>
          <w:tcPr>
            <w:tcW w:w="934" w:type="dxa"/>
            <w:gridSpan w:val="2"/>
            <w:tcBorders>
              <w:bottom w:val="single" w:sz="12" w:space="0" w:color="auto"/>
            </w:tcBorders>
          </w:tcPr>
          <w:p w:rsidR="003157E8" w:rsidRPr="005B7983" w:rsidRDefault="003157E8" w:rsidP="00EC49C4">
            <w:pPr>
              <w:pStyle w:val="TableParagraph"/>
              <w:ind w:left="240"/>
              <w:rPr>
                <w:lang w:val="ru-RU"/>
              </w:rPr>
            </w:pPr>
            <w:r>
              <w:rPr>
                <w:lang w:val="ru-RU"/>
              </w:rPr>
              <w:t xml:space="preserve">    1</w:t>
            </w:r>
          </w:p>
        </w:tc>
      </w:tr>
      <w:tr w:rsidR="003157E8" w:rsidRPr="005B7983" w:rsidTr="00EC49C4">
        <w:trPr>
          <w:trHeight w:val="327"/>
          <w:jc w:val="center"/>
        </w:trPr>
        <w:tc>
          <w:tcPr>
            <w:tcW w:w="3891" w:type="dxa"/>
          </w:tcPr>
          <w:p w:rsidR="003157E8" w:rsidRPr="0025512E" w:rsidRDefault="003157E8" w:rsidP="00EC49C4">
            <w:r w:rsidRPr="0025512E">
              <w:t xml:space="preserve">  Элективные  курсы</w:t>
            </w:r>
          </w:p>
        </w:tc>
        <w:tc>
          <w:tcPr>
            <w:tcW w:w="3295" w:type="dxa"/>
            <w:tcBorders>
              <w:right w:val="single" w:sz="12" w:space="0" w:color="auto"/>
            </w:tcBorders>
          </w:tcPr>
          <w:p w:rsidR="003157E8" w:rsidRPr="0025512E" w:rsidRDefault="003157E8" w:rsidP="00EC49C4">
            <w:pPr>
              <w:pStyle w:val="TableParagraph"/>
              <w:ind w:left="95" w:right="576"/>
              <w:rPr>
                <w:lang w:val="ru-RU"/>
              </w:rPr>
            </w:pPr>
            <w:r w:rsidRPr="0025512E">
              <w:rPr>
                <w:lang w:val="ru-RU"/>
              </w:rPr>
              <w:t>История в лицах</w:t>
            </w:r>
          </w:p>
        </w:tc>
        <w:tc>
          <w:tcPr>
            <w:tcW w:w="1082" w:type="dxa"/>
            <w:gridSpan w:val="2"/>
            <w:tcBorders>
              <w:top w:val="single" w:sz="12" w:space="0" w:color="auto"/>
              <w:left w:val="single" w:sz="12" w:space="0" w:color="auto"/>
            </w:tcBorders>
          </w:tcPr>
          <w:p w:rsidR="003157E8" w:rsidRPr="005B7983" w:rsidRDefault="003157E8" w:rsidP="00EC49C4">
            <w:pPr>
              <w:jc w:val="center"/>
            </w:pPr>
            <w:r w:rsidRPr="005B7983">
              <w:t>1</w:t>
            </w:r>
          </w:p>
        </w:tc>
        <w:tc>
          <w:tcPr>
            <w:tcW w:w="1077" w:type="dxa"/>
            <w:gridSpan w:val="2"/>
            <w:tcBorders>
              <w:top w:val="single" w:sz="12" w:space="0" w:color="auto"/>
            </w:tcBorders>
          </w:tcPr>
          <w:p w:rsidR="003157E8" w:rsidRPr="005B7983" w:rsidRDefault="003157E8" w:rsidP="00EC49C4">
            <w:pPr>
              <w:jc w:val="center"/>
            </w:pPr>
            <w:r w:rsidRPr="005B7983">
              <w:t>1</w:t>
            </w:r>
          </w:p>
        </w:tc>
        <w:tc>
          <w:tcPr>
            <w:tcW w:w="934" w:type="dxa"/>
            <w:gridSpan w:val="2"/>
            <w:tcBorders>
              <w:top w:val="single" w:sz="12" w:space="0" w:color="auto"/>
            </w:tcBorders>
          </w:tcPr>
          <w:p w:rsidR="003157E8" w:rsidRPr="005B7983" w:rsidRDefault="003157E8" w:rsidP="00EC49C4">
            <w:pPr>
              <w:jc w:val="center"/>
            </w:pPr>
            <w:r w:rsidRPr="005B7983">
              <w:t>1</w:t>
            </w:r>
          </w:p>
        </w:tc>
      </w:tr>
      <w:tr w:rsidR="003157E8" w:rsidRPr="00642450" w:rsidTr="00EC49C4">
        <w:trPr>
          <w:trHeight w:val="327"/>
          <w:jc w:val="center"/>
        </w:trPr>
        <w:tc>
          <w:tcPr>
            <w:tcW w:w="7186" w:type="dxa"/>
            <w:gridSpan w:val="2"/>
            <w:tcBorders>
              <w:right w:val="single" w:sz="12" w:space="0" w:color="auto"/>
            </w:tcBorders>
          </w:tcPr>
          <w:p w:rsidR="003157E8" w:rsidRPr="00642450" w:rsidRDefault="003157E8" w:rsidP="00EC49C4">
            <w:pPr>
              <w:pStyle w:val="TableParagraph"/>
              <w:ind w:left="95" w:right="576"/>
              <w:rPr>
                <w:b/>
                <w:lang w:val="ru-RU"/>
              </w:rPr>
            </w:pPr>
            <w:r w:rsidRPr="00642450">
              <w:rPr>
                <w:b/>
                <w:lang w:val="ru-RU"/>
              </w:rPr>
              <w:t>Итого</w:t>
            </w:r>
          </w:p>
        </w:tc>
        <w:tc>
          <w:tcPr>
            <w:tcW w:w="1082" w:type="dxa"/>
            <w:gridSpan w:val="2"/>
            <w:tcBorders>
              <w:top w:val="single" w:sz="12" w:space="0" w:color="auto"/>
              <w:left w:val="single" w:sz="12" w:space="0" w:color="auto"/>
            </w:tcBorders>
          </w:tcPr>
          <w:p w:rsidR="003157E8" w:rsidRPr="00642450" w:rsidRDefault="003157E8" w:rsidP="00EC49C4">
            <w:pPr>
              <w:jc w:val="center"/>
              <w:rPr>
                <w:b/>
              </w:rPr>
            </w:pPr>
            <w:r w:rsidRPr="00642450">
              <w:rPr>
                <w:b/>
              </w:rPr>
              <w:t>33</w:t>
            </w:r>
          </w:p>
        </w:tc>
        <w:tc>
          <w:tcPr>
            <w:tcW w:w="1077" w:type="dxa"/>
            <w:gridSpan w:val="2"/>
            <w:tcBorders>
              <w:top w:val="single" w:sz="12" w:space="0" w:color="auto"/>
            </w:tcBorders>
          </w:tcPr>
          <w:p w:rsidR="003157E8" w:rsidRPr="00642450" w:rsidRDefault="003157E8" w:rsidP="00EC49C4">
            <w:pPr>
              <w:jc w:val="center"/>
              <w:rPr>
                <w:b/>
              </w:rPr>
            </w:pPr>
            <w:r w:rsidRPr="00642450">
              <w:rPr>
                <w:b/>
              </w:rPr>
              <w:t>33</w:t>
            </w:r>
          </w:p>
        </w:tc>
        <w:tc>
          <w:tcPr>
            <w:tcW w:w="934" w:type="dxa"/>
            <w:gridSpan w:val="2"/>
            <w:tcBorders>
              <w:top w:val="single" w:sz="12" w:space="0" w:color="auto"/>
            </w:tcBorders>
          </w:tcPr>
          <w:p w:rsidR="003157E8" w:rsidRPr="00642450" w:rsidRDefault="003157E8" w:rsidP="00EC49C4">
            <w:pPr>
              <w:jc w:val="center"/>
              <w:rPr>
                <w:b/>
              </w:rPr>
            </w:pPr>
            <w:r w:rsidRPr="00642450">
              <w:rPr>
                <w:b/>
              </w:rPr>
              <w:t>33</w:t>
            </w:r>
          </w:p>
        </w:tc>
      </w:tr>
      <w:tr w:rsidR="003157E8" w:rsidRPr="005B7983" w:rsidTr="00EC49C4">
        <w:trPr>
          <w:trHeight w:hRule="exact" w:val="353"/>
          <w:jc w:val="center"/>
        </w:trPr>
        <w:tc>
          <w:tcPr>
            <w:tcW w:w="7186" w:type="dxa"/>
            <w:gridSpan w:val="2"/>
          </w:tcPr>
          <w:p w:rsidR="003157E8" w:rsidRPr="005B7983" w:rsidRDefault="003157E8" w:rsidP="00EC49C4">
            <w:pPr>
              <w:pStyle w:val="TableParagraph"/>
              <w:spacing w:before="48"/>
              <w:ind w:left="96"/>
              <w:rPr>
                <w:b/>
                <w:sz w:val="20"/>
              </w:rPr>
            </w:pPr>
            <w:r w:rsidRPr="005B7983">
              <w:rPr>
                <w:b/>
                <w:sz w:val="20"/>
              </w:rPr>
              <w:t>Учебные недели</w:t>
            </w:r>
          </w:p>
        </w:tc>
        <w:tc>
          <w:tcPr>
            <w:tcW w:w="1082" w:type="dxa"/>
            <w:gridSpan w:val="2"/>
          </w:tcPr>
          <w:p w:rsidR="003157E8" w:rsidRPr="005B7983" w:rsidRDefault="003157E8" w:rsidP="00EC49C4">
            <w:pPr>
              <w:pStyle w:val="TableParagraph"/>
              <w:spacing w:before="48"/>
              <w:ind w:left="143" w:right="145"/>
              <w:jc w:val="center"/>
              <w:rPr>
                <w:b/>
                <w:sz w:val="20"/>
                <w:lang w:val="ru-RU"/>
              </w:rPr>
            </w:pPr>
            <w:r>
              <w:rPr>
                <w:b/>
                <w:sz w:val="20"/>
                <w:lang w:val="ru-RU"/>
              </w:rPr>
              <w:t>34</w:t>
            </w:r>
          </w:p>
        </w:tc>
        <w:tc>
          <w:tcPr>
            <w:tcW w:w="1077" w:type="dxa"/>
            <w:gridSpan w:val="2"/>
          </w:tcPr>
          <w:p w:rsidR="003157E8" w:rsidRPr="00572208" w:rsidRDefault="003157E8" w:rsidP="00EC49C4">
            <w:pPr>
              <w:pStyle w:val="TableParagraph"/>
              <w:spacing w:before="48"/>
              <w:ind w:left="142" w:right="144"/>
              <w:jc w:val="center"/>
              <w:rPr>
                <w:b/>
                <w:sz w:val="20"/>
                <w:lang w:val="ru-RU"/>
              </w:rPr>
            </w:pPr>
            <w:r>
              <w:rPr>
                <w:b/>
                <w:sz w:val="20"/>
              </w:rPr>
              <w:t>3</w:t>
            </w:r>
            <w:r>
              <w:rPr>
                <w:b/>
                <w:sz w:val="20"/>
                <w:lang w:val="ru-RU"/>
              </w:rPr>
              <w:t>4</w:t>
            </w:r>
          </w:p>
        </w:tc>
        <w:tc>
          <w:tcPr>
            <w:tcW w:w="934" w:type="dxa"/>
            <w:gridSpan w:val="2"/>
          </w:tcPr>
          <w:p w:rsidR="003157E8" w:rsidRPr="00572208" w:rsidRDefault="003157E8" w:rsidP="00EC49C4">
            <w:pPr>
              <w:pStyle w:val="TableParagraph"/>
              <w:spacing w:before="48"/>
              <w:ind w:left="142" w:right="144"/>
              <w:jc w:val="center"/>
              <w:rPr>
                <w:b/>
                <w:sz w:val="20"/>
                <w:lang w:val="ru-RU"/>
              </w:rPr>
            </w:pPr>
            <w:r>
              <w:rPr>
                <w:b/>
                <w:sz w:val="20"/>
              </w:rPr>
              <w:t>3</w:t>
            </w:r>
            <w:r>
              <w:rPr>
                <w:b/>
                <w:sz w:val="20"/>
                <w:lang w:val="ru-RU"/>
              </w:rPr>
              <w:t>4</w:t>
            </w:r>
          </w:p>
        </w:tc>
      </w:tr>
      <w:tr w:rsidR="003157E8" w:rsidRPr="005B7983" w:rsidTr="00EC49C4">
        <w:trPr>
          <w:trHeight w:hRule="exact" w:val="353"/>
          <w:jc w:val="center"/>
        </w:trPr>
        <w:tc>
          <w:tcPr>
            <w:tcW w:w="7186" w:type="dxa"/>
            <w:gridSpan w:val="2"/>
          </w:tcPr>
          <w:p w:rsidR="003157E8" w:rsidRPr="005B7983" w:rsidRDefault="003157E8" w:rsidP="00EC49C4">
            <w:pPr>
              <w:pStyle w:val="TableParagraph"/>
              <w:spacing w:before="49"/>
              <w:ind w:left="96"/>
              <w:rPr>
                <w:b/>
                <w:sz w:val="20"/>
              </w:rPr>
            </w:pPr>
            <w:r w:rsidRPr="005B7983">
              <w:rPr>
                <w:b/>
                <w:sz w:val="20"/>
              </w:rPr>
              <w:t>Всего часов</w:t>
            </w:r>
          </w:p>
        </w:tc>
        <w:tc>
          <w:tcPr>
            <w:tcW w:w="1082" w:type="dxa"/>
            <w:gridSpan w:val="2"/>
          </w:tcPr>
          <w:p w:rsidR="003157E8" w:rsidRPr="005B7983" w:rsidRDefault="003157E8" w:rsidP="00EC49C4">
            <w:pPr>
              <w:pStyle w:val="TableParagraph"/>
              <w:spacing w:before="49"/>
              <w:ind w:left="145" w:right="145"/>
              <w:jc w:val="center"/>
              <w:rPr>
                <w:b/>
                <w:sz w:val="20"/>
                <w:lang w:val="ru-RU"/>
              </w:rPr>
            </w:pPr>
            <w:r w:rsidRPr="005B7983">
              <w:rPr>
                <w:b/>
                <w:sz w:val="20"/>
                <w:lang w:val="ru-RU"/>
              </w:rPr>
              <w:t>1122</w:t>
            </w:r>
          </w:p>
        </w:tc>
        <w:tc>
          <w:tcPr>
            <w:tcW w:w="1077" w:type="dxa"/>
            <w:gridSpan w:val="2"/>
          </w:tcPr>
          <w:p w:rsidR="003157E8" w:rsidRPr="005B7983" w:rsidRDefault="003157E8" w:rsidP="00EC49C4">
            <w:pPr>
              <w:pStyle w:val="TableParagraph"/>
              <w:spacing w:before="49"/>
              <w:ind w:right="161"/>
              <w:jc w:val="right"/>
              <w:rPr>
                <w:b/>
                <w:sz w:val="20"/>
              </w:rPr>
            </w:pPr>
            <w:r w:rsidRPr="005B7983">
              <w:rPr>
                <w:b/>
                <w:sz w:val="20"/>
              </w:rPr>
              <w:t>1122</w:t>
            </w:r>
          </w:p>
        </w:tc>
        <w:tc>
          <w:tcPr>
            <w:tcW w:w="934" w:type="dxa"/>
            <w:gridSpan w:val="2"/>
          </w:tcPr>
          <w:p w:rsidR="003157E8" w:rsidRPr="005B7983" w:rsidRDefault="003157E8" w:rsidP="00EC49C4">
            <w:pPr>
              <w:pStyle w:val="TableParagraph"/>
              <w:spacing w:before="49"/>
              <w:ind w:right="161"/>
              <w:jc w:val="right"/>
              <w:rPr>
                <w:b/>
                <w:sz w:val="20"/>
              </w:rPr>
            </w:pPr>
            <w:r w:rsidRPr="005B7983">
              <w:rPr>
                <w:b/>
                <w:sz w:val="20"/>
              </w:rPr>
              <w:t>1122</w:t>
            </w:r>
          </w:p>
        </w:tc>
      </w:tr>
      <w:tr w:rsidR="003157E8" w:rsidRPr="005B7983" w:rsidTr="00EC49C4">
        <w:trPr>
          <w:trHeight w:hRule="exact" w:val="813"/>
          <w:jc w:val="center"/>
        </w:trPr>
        <w:tc>
          <w:tcPr>
            <w:tcW w:w="7203" w:type="dxa"/>
            <w:gridSpan w:val="3"/>
          </w:tcPr>
          <w:p w:rsidR="003157E8" w:rsidRPr="005B7983" w:rsidRDefault="003157E8" w:rsidP="00EC49C4">
            <w:pPr>
              <w:pStyle w:val="TableParagraph"/>
              <w:spacing w:before="39"/>
              <w:ind w:left="96"/>
              <w:rPr>
                <w:b/>
                <w:i/>
                <w:sz w:val="20"/>
                <w:lang w:val="ru-RU"/>
              </w:rPr>
            </w:pPr>
            <w:r w:rsidRPr="005B7983">
              <w:rPr>
                <w:b/>
                <w:i/>
                <w:sz w:val="20"/>
                <w:lang w:val="ru-RU"/>
              </w:rPr>
              <w:t>Максимально допустимая недельная нагрузка (при 5- дневной неделе) в соответствии с действующими санитарными правилами и нормами</w:t>
            </w:r>
          </w:p>
        </w:tc>
        <w:tc>
          <w:tcPr>
            <w:tcW w:w="1078" w:type="dxa"/>
            <w:gridSpan w:val="2"/>
          </w:tcPr>
          <w:p w:rsidR="003157E8" w:rsidRPr="009748D5" w:rsidRDefault="003157E8" w:rsidP="00EC49C4">
            <w:pPr>
              <w:pStyle w:val="TableParagraph"/>
              <w:spacing w:before="4"/>
              <w:rPr>
                <w:b/>
                <w:sz w:val="23"/>
                <w:lang w:val="ru-RU"/>
              </w:rPr>
            </w:pPr>
          </w:p>
          <w:p w:rsidR="003157E8" w:rsidRPr="009748D5" w:rsidRDefault="003157E8" w:rsidP="00EC49C4">
            <w:pPr>
              <w:pStyle w:val="TableParagraph"/>
              <w:spacing w:before="1"/>
              <w:ind w:left="263"/>
              <w:rPr>
                <w:b/>
                <w:i/>
                <w:sz w:val="20"/>
                <w:lang w:val="ru-RU"/>
              </w:rPr>
            </w:pPr>
            <w:r w:rsidRPr="009748D5">
              <w:rPr>
                <w:b/>
                <w:i/>
                <w:sz w:val="20"/>
                <w:lang w:val="ru-RU"/>
              </w:rPr>
              <w:t>33</w:t>
            </w:r>
          </w:p>
        </w:tc>
        <w:tc>
          <w:tcPr>
            <w:tcW w:w="1083" w:type="dxa"/>
            <w:gridSpan w:val="2"/>
          </w:tcPr>
          <w:p w:rsidR="003157E8" w:rsidRPr="009748D5" w:rsidRDefault="003157E8" w:rsidP="00EC49C4">
            <w:pPr>
              <w:pStyle w:val="TableParagraph"/>
              <w:spacing w:before="4"/>
              <w:rPr>
                <w:b/>
                <w:sz w:val="23"/>
              </w:rPr>
            </w:pPr>
          </w:p>
          <w:p w:rsidR="003157E8" w:rsidRPr="009748D5" w:rsidRDefault="003157E8" w:rsidP="00EC49C4">
            <w:pPr>
              <w:pStyle w:val="TableParagraph"/>
              <w:spacing w:before="1"/>
              <w:ind w:left="142" w:right="144"/>
              <w:jc w:val="center"/>
              <w:rPr>
                <w:b/>
                <w:i/>
                <w:sz w:val="20"/>
              </w:rPr>
            </w:pPr>
            <w:r w:rsidRPr="009748D5">
              <w:rPr>
                <w:b/>
                <w:i/>
                <w:sz w:val="20"/>
              </w:rPr>
              <w:t>33</w:t>
            </w:r>
          </w:p>
        </w:tc>
        <w:tc>
          <w:tcPr>
            <w:tcW w:w="915" w:type="dxa"/>
          </w:tcPr>
          <w:p w:rsidR="003157E8" w:rsidRPr="009748D5" w:rsidRDefault="003157E8" w:rsidP="00EC49C4">
            <w:pPr>
              <w:pStyle w:val="TableParagraph"/>
              <w:spacing w:before="4"/>
              <w:rPr>
                <w:b/>
                <w:sz w:val="23"/>
              </w:rPr>
            </w:pPr>
          </w:p>
          <w:p w:rsidR="003157E8" w:rsidRPr="009748D5" w:rsidRDefault="003157E8" w:rsidP="00EC49C4">
            <w:pPr>
              <w:pStyle w:val="TableParagraph"/>
              <w:spacing w:before="1"/>
              <w:ind w:left="142" w:right="144"/>
              <w:jc w:val="center"/>
              <w:rPr>
                <w:b/>
                <w:i/>
                <w:sz w:val="20"/>
              </w:rPr>
            </w:pPr>
            <w:r w:rsidRPr="009748D5">
              <w:rPr>
                <w:b/>
                <w:i/>
                <w:sz w:val="20"/>
              </w:rPr>
              <w:t>33</w:t>
            </w:r>
          </w:p>
        </w:tc>
      </w:tr>
    </w:tbl>
    <w:p w:rsidR="003157E8" w:rsidRPr="003157E8" w:rsidRDefault="003157E8" w:rsidP="003157E8">
      <w:pPr>
        <w:ind w:left="4112"/>
        <w:jc w:val="center"/>
        <w:rPr>
          <w:b/>
          <w:sz w:val="28"/>
          <w:szCs w:val="28"/>
        </w:rPr>
      </w:pPr>
    </w:p>
    <w:p w:rsidR="003157E8" w:rsidRPr="003157E8" w:rsidRDefault="003157E8" w:rsidP="003157E8">
      <w:pPr>
        <w:ind w:left="4112"/>
        <w:jc w:val="center"/>
        <w:rPr>
          <w:b/>
          <w:sz w:val="28"/>
          <w:szCs w:val="28"/>
        </w:rPr>
      </w:pPr>
    </w:p>
    <w:tbl>
      <w:tblPr>
        <w:tblW w:w="10451" w:type="dxa"/>
        <w:tblInd w:w="-8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20"/>
        <w:gridCol w:w="3497"/>
        <w:gridCol w:w="1078"/>
        <w:gridCol w:w="1064"/>
        <w:gridCol w:w="1092"/>
      </w:tblGrid>
      <w:tr w:rsidR="003157E8" w:rsidRPr="005B7983" w:rsidTr="003157E8">
        <w:trPr>
          <w:trHeight w:hRule="exact" w:val="740"/>
        </w:trPr>
        <w:tc>
          <w:tcPr>
            <w:tcW w:w="3720" w:type="dxa"/>
            <w:vMerge w:val="restart"/>
          </w:tcPr>
          <w:p w:rsidR="003157E8" w:rsidRPr="005B7983" w:rsidRDefault="003157E8" w:rsidP="00EC49C4">
            <w:pPr>
              <w:pStyle w:val="TableParagraph"/>
              <w:spacing w:before="3"/>
              <w:rPr>
                <w:sz w:val="21"/>
                <w:lang w:val="ru-RU"/>
              </w:rPr>
            </w:pPr>
          </w:p>
          <w:p w:rsidR="003157E8" w:rsidRPr="005B7983" w:rsidRDefault="003157E8" w:rsidP="00EC49C4">
            <w:pPr>
              <w:pStyle w:val="TableParagraph"/>
              <w:spacing w:before="1"/>
              <w:ind w:left="403"/>
              <w:rPr>
                <w:b/>
                <w:sz w:val="20"/>
              </w:rPr>
            </w:pPr>
            <w:r w:rsidRPr="005B7983">
              <w:rPr>
                <w:b/>
                <w:sz w:val="20"/>
              </w:rPr>
              <w:t>Предметные области</w:t>
            </w:r>
          </w:p>
        </w:tc>
        <w:tc>
          <w:tcPr>
            <w:tcW w:w="3497" w:type="dxa"/>
            <w:vMerge w:val="restart"/>
          </w:tcPr>
          <w:p w:rsidR="003157E8" w:rsidRPr="005B7983" w:rsidRDefault="003157E8" w:rsidP="00EC49C4">
            <w:pPr>
              <w:pStyle w:val="TableParagraph"/>
              <w:spacing w:before="130"/>
              <w:ind w:left="815" w:right="195" w:hanging="600"/>
              <w:rPr>
                <w:b/>
                <w:sz w:val="20"/>
              </w:rPr>
            </w:pPr>
            <w:r w:rsidRPr="005B7983">
              <w:rPr>
                <w:b/>
                <w:sz w:val="20"/>
              </w:rPr>
              <w:t>Учебные предметы / классы</w:t>
            </w:r>
          </w:p>
        </w:tc>
        <w:tc>
          <w:tcPr>
            <w:tcW w:w="3234" w:type="dxa"/>
            <w:gridSpan w:val="3"/>
          </w:tcPr>
          <w:p w:rsidR="003157E8" w:rsidRPr="005B7983" w:rsidRDefault="003157E8" w:rsidP="00EC49C4">
            <w:pPr>
              <w:pStyle w:val="TableParagraph"/>
              <w:spacing w:before="82"/>
              <w:ind w:left="638"/>
              <w:rPr>
                <w:b/>
                <w:sz w:val="20"/>
              </w:rPr>
            </w:pPr>
            <w:r w:rsidRPr="005B7983">
              <w:rPr>
                <w:b/>
                <w:sz w:val="20"/>
              </w:rPr>
              <w:t>Количество часов в неделю</w:t>
            </w:r>
          </w:p>
        </w:tc>
      </w:tr>
      <w:tr w:rsidR="003157E8" w:rsidRPr="005B7983" w:rsidTr="003157E8">
        <w:trPr>
          <w:trHeight w:hRule="exact" w:val="346"/>
        </w:trPr>
        <w:tc>
          <w:tcPr>
            <w:tcW w:w="3720" w:type="dxa"/>
            <w:vMerge/>
          </w:tcPr>
          <w:p w:rsidR="003157E8" w:rsidRPr="005B7983" w:rsidRDefault="003157E8" w:rsidP="00EC49C4"/>
        </w:tc>
        <w:tc>
          <w:tcPr>
            <w:tcW w:w="3497" w:type="dxa"/>
            <w:vMerge/>
          </w:tcPr>
          <w:p w:rsidR="003157E8" w:rsidRPr="005B7983" w:rsidRDefault="003157E8" w:rsidP="00EC49C4"/>
        </w:tc>
        <w:tc>
          <w:tcPr>
            <w:tcW w:w="1078" w:type="dxa"/>
          </w:tcPr>
          <w:p w:rsidR="003157E8" w:rsidRPr="005B7983" w:rsidRDefault="003157E8" w:rsidP="00EC49C4">
            <w:pPr>
              <w:pStyle w:val="TableParagraph"/>
              <w:spacing w:before="39"/>
              <w:ind w:right="1"/>
              <w:jc w:val="center"/>
              <w:rPr>
                <w:b/>
                <w:sz w:val="20"/>
                <w:lang w:val="ru-RU"/>
              </w:rPr>
            </w:pPr>
            <w:r w:rsidRPr="005B7983">
              <w:rPr>
                <w:b/>
                <w:sz w:val="20"/>
                <w:lang w:val="ru-RU"/>
              </w:rPr>
              <w:t>9-А</w:t>
            </w:r>
          </w:p>
        </w:tc>
        <w:tc>
          <w:tcPr>
            <w:tcW w:w="1064" w:type="dxa"/>
          </w:tcPr>
          <w:p w:rsidR="003157E8" w:rsidRPr="005B7983" w:rsidRDefault="003157E8" w:rsidP="00EC49C4">
            <w:pPr>
              <w:pStyle w:val="TableParagraph"/>
              <w:spacing w:before="39"/>
              <w:ind w:left="137" w:right="145"/>
              <w:jc w:val="center"/>
              <w:rPr>
                <w:b/>
                <w:sz w:val="20"/>
                <w:lang w:val="ru-RU"/>
              </w:rPr>
            </w:pPr>
            <w:r w:rsidRPr="005B7983">
              <w:rPr>
                <w:b/>
                <w:sz w:val="20"/>
                <w:lang w:val="ru-RU"/>
              </w:rPr>
              <w:t>9-Б</w:t>
            </w:r>
          </w:p>
        </w:tc>
        <w:tc>
          <w:tcPr>
            <w:tcW w:w="1092" w:type="dxa"/>
          </w:tcPr>
          <w:p w:rsidR="003157E8" w:rsidRPr="005B7983" w:rsidRDefault="003157E8" w:rsidP="00EC49C4">
            <w:pPr>
              <w:pStyle w:val="TableParagraph"/>
              <w:spacing w:before="39"/>
              <w:ind w:left="140" w:right="140"/>
              <w:jc w:val="center"/>
              <w:rPr>
                <w:b/>
                <w:sz w:val="20"/>
                <w:lang w:val="ru-RU"/>
              </w:rPr>
            </w:pPr>
            <w:r w:rsidRPr="005B7983">
              <w:rPr>
                <w:b/>
                <w:sz w:val="20"/>
                <w:lang w:val="ru-RU"/>
              </w:rPr>
              <w:t>9В</w:t>
            </w:r>
          </w:p>
        </w:tc>
      </w:tr>
      <w:tr w:rsidR="003157E8" w:rsidRPr="005B7983" w:rsidTr="003157E8">
        <w:trPr>
          <w:trHeight w:hRule="exact" w:val="301"/>
        </w:trPr>
        <w:tc>
          <w:tcPr>
            <w:tcW w:w="3720" w:type="dxa"/>
            <w:tcBorders>
              <w:right w:val="single" w:sz="4" w:space="0" w:color="auto"/>
            </w:tcBorders>
          </w:tcPr>
          <w:p w:rsidR="003157E8" w:rsidRPr="005B7983" w:rsidRDefault="003157E8" w:rsidP="00EC49C4">
            <w:pPr>
              <w:pStyle w:val="TableParagraph"/>
              <w:spacing w:before="15"/>
              <w:ind w:left="96"/>
              <w:rPr>
                <w:b/>
                <w:sz w:val="20"/>
              </w:rPr>
            </w:pPr>
            <w:r w:rsidRPr="005B7983">
              <w:rPr>
                <w:b/>
                <w:sz w:val="20"/>
              </w:rPr>
              <w:t>Обязательная часть</w:t>
            </w:r>
          </w:p>
        </w:tc>
        <w:tc>
          <w:tcPr>
            <w:tcW w:w="3497" w:type="dxa"/>
            <w:tcBorders>
              <w:left w:val="single" w:sz="4" w:space="0" w:color="auto"/>
            </w:tcBorders>
          </w:tcPr>
          <w:p w:rsidR="003157E8" w:rsidRPr="005B7983" w:rsidRDefault="003157E8" w:rsidP="00EC49C4">
            <w:pPr>
              <w:pStyle w:val="TableParagraph"/>
              <w:spacing w:before="15"/>
              <w:rPr>
                <w:b/>
                <w:sz w:val="20"/>
              </w:rPr>
            </w:pPr>
          </w:p>
        </w:tc>
        <w:tc>
          <w:tcPr>
            <w:tcW w:w="1078" w:type="dxa"/>
          </w:tcPr>
          <w:p w:rsidR="003157E8" w:rsidRPr="0017480D" w:rsidRDefault="003157E8" w:rsidP="00EC49C4">
            <w:pPr>
              <w:pStyle w:val="TableParagraph"/>
              <w:rPr>
                <w:lang w:val="ru-RU"/>
              </w:rPr>
            </w:pPr>
          </w:p>
        </w:tc>
        <w:tc>
          <w:tcPr>
            <w:tcW w:w="1064" w:type="dxa"/>
          </w:tcPr>
          <w:p w:rsidR="003157E8" w:rsidRPr="0017480D" w:rsidRDefault="003157E8" w:rsidP="00EC49C4"/>
        </w:tc>
        <w:tc>
          <w:tcPr>
            <w:tcW w:w="1092" w:type="dxa"/>
          </w:tcPr>
          <w:p w:rsidR="003157E8" w:rsidRPr="0017480D" w:rsidRDefault="003157E8" w:rsidP="00EC49C4"/>
        </w:tc>
      </w:tr>
      <w:tr w:rsidR="003157E8" w:rsidRPr="005B7983" w:rsidTr="003157E8">
        <w:trPr>
          <w:trHeight w:hRule="exact" w:val="295"/>
        </w:trPr>
        <w:tc>
          <w:tcPr>
            <w:tcW w:w="3720" w:type="dxa"/>
            <w:vMerge w:val="restart"/>
            <w:tcBorders>
              <w:right w:val="single" w:sz="4" w:space="0" w:color="auto"/>
            </w:tcBorders>
          </w:tcPr>
          <w:p w:rsidR="003157E8" w:rsidRPr="005B7983" w:rsidRDefault="003157E8" w:rsidP="00EC49C4">
            <w:pPr>
              <w:pStyle w:val="TableParagraph"/>
              <w:spacing w:before="149"/>
              <w:ind w:left="96"/>
              <w:rPr>
                <w:sz w:val="20"/>
              </w:rPr>
            </w:pPr>
            <w:r w:rsidRPr="005B7983">
              <w:rPr>
                <w:sz w:val="20"/>
              </w:rPr>
              <w:t>Русский язык и литература</w:t>
            </w:r>
          </w:p>
        </w:tc>
        <w:tc>
          <w:tcPr>
            <w:tcW w:w="3497" w:type="dxa"/>
            <w:tcBorders>
              <w:left w:val="single" w:sz="4" w:space="0" w:color="auto"/>
            </w:tcBorders>
          </w:tcPr>
          <w:p w:rsidR="003157E8" w:rsidRPr="005B7983" w:rsidRDefault="003157E8" w:rsidP="00EC49C4">
            <w:pPr>
              <w:pStyle w:val="TableParagraph"/>
              <w:spacing w:before="15"/>
              <w:ind w:left="95"/>
              <w:rPr>
                <w:sz w:val="20"/>
              </w:rPr>
            </w:pPr>
            <w:r w:rsidRPr="005B7983">
              <w:rPr>
                <w:sz w:val="20"/>
              </w:rPr>
              <w:t>Русский язык</w:t>
            </w:r>
          </w:p>
        </w:tc>
        <w:tc>
          <w:tcPr>
            <w:tcW w:w="1078" w:type="dxa"/>
          </w:tcPr>
          <w:p w:rsidR="003157E8" w:rsidRPr="0017480D" w:rsidRDefault="003157E8" w:rsidP="00EC49C4">
            <w:pPr>
              <w:pStyle w:val="TableParagraph"/>
              <w:spacing w:before="15"/>
              <w:ind w:right="3"/>
              <w:jc w:val="center"/>
              <w:rPr>
                <w:sz w:val="20"/>
                <w:lang w:val="ru-RU"/>
              </w:rPr>
            </w:pPr>
            <w:r>
              <w:rPr>
                <w:sz w:val="20"/>
                <w:lang w:val="ru-RU"/>
              </w:rPr>
              <w:t>3</w:t>
            </w:r>
          </w:p>
        </w:tc>
        <w:tc>
          <w:tcPr>
            <w:tcW w:w="1064" w:type="dxa"/>
          </w:tcPr>
          <w:p w:rsidR="003157E8" w:rsidRPr="0017480D" w:rsidRDefault="003157E8" w:rsidP="00EC49C4">
            <w:pPr>
              <w:pStyle w:val="TableParagraph"/>
              <w:spacing w:before="15"/>
              <w:ind w:right="3"/>
              <w:jc w:val="center"/>
              <w:rPr>
                <w:sz w:val="20"/>
                <w:lang w:val="ru-RU"/>
              </w:rPr>
            </w:pPr>
            <w:r w:rsidRPr="005B7983">
              <w:rPr>
                <w:sz w:val="20"/>
              </w:rPr>
              <w:t>3</w:t>
            </w:r>
          </w:p>
        </w:tc>
        <w:tc>
          <w:tcPr>
            <w:tcW w:w="1092" w:type="dxa"/>
          </w:tcPr>
          <w:p w:rsidR="003157E8" w:rsidRPr="0017480D" w:rsidRDefault="003157E8" w:rsidP="00EC49C4">
            <w:pPr>
              <w:pStyle w:val="TableParagraph"/>
              <w:spacing w:before="15"/>
              <w:ind w:right="3"/>
              <w:jc w:val="center"/>
              <w:rPr>
                <w:sz w:val="20"/>
                <w:lang w:val="ru-RU"/>
              </w:rPr>
            </w:pPr>
            <w:r w:rsidRPr="005B7983">
              <w:rPr>
                <w:sz w:val="20"/>
              </w:rPr>
              <w:t>3</w:t>
            </w:r>
          </w:p>
        </w:tc>
      </w:tr>
      <w:tr w:rsidR="003157E8" w:rsidRPr="005B7983" w:rsidTr="003157E8">
        <w:trPr>
          <w:trHeight w:hRule="exact" w:val="281"/>
        </w:trPr>
        <w:tc>
          <w:tcPr>
            <w:tcW w:w="3720" w:type="dxa"/>
            <w:vMerge/>
            <w:tcBorders>
              <w:right w:val="single" w:sz="4" w:space="0" w:color="auto"/>
            </w:tcBorders>
          </w:tcPr>
          <w:p w:rsidR="003157E8" w:rsidRPr="005B7983" w:rsidRDefault="003157E8" w:rsidP="00EC49C4"/>
        </w:tc>
        <w:tc>
          <w:tcPr>
            <w:tcW w:w="3497" w:type="dxa"/>
            <w:tcBorders>
              <w:left w:val="single" w:sz="4" w:space="0" w:color="auto"/>
            </w:tcBorders>
          </w:tcPr>
          <w:p w:rsidR="003157E8" w:rsidRPr="005B7983" w:rsidRDefault="003157E8" w:rsidP="00EC49C4">
            <w:pPr>
              <w:pStyle w:val="TableParagraph"/>
              <w:spacing w:before="5"/>
              <w:ind w:left="95"/>
              <w:rPr>
                <w:sz w:val="20"/>
              </w:rPr>
            </w:pPr>
            <w:r w:rsidRPr="005B7983">
              <w:rPr>
                <w:sz w:val="20"/>
              </w:rPr>
              <w:t>Литература</w:t>
            </w:r>
          </w:p>
        </w:tc>
        <w:tc>
          <w:tcPr>
            <w:tcW w:w="1078" w:type="dxa"/>
          </w:tcPr>
          <w:p w:rsidR="003157E8" w:rsidRPr="005B7983" w:rsidRDefault="003157E8" w:rsidP="00EC49C4">
            <w:pPr>
              <w:pStyle w:val="TableParagraph"/>
              <w:spacing w:before="5"/>
              <w:ind w:right="3"/>
              <w:jc w:val="center"/>
              <w:rPr>
                <w:sz w:val="20"/>
              </w:rPr>
            </w:pPr>
            <w:r w:rsidRPr="005B7983">
              <w:rPr>
                <w:sz w:val="20"/>
              </w:rPr>
              <w:t>3</w:t>
            </w:r>
          </w:p>
        </w:tc>
        <w:tc>
          <w:tcPr>
            <w:tcW w:w="1064" w:type="dxa"/>
          </w:tcPr>
          <w:p w:rsidR="003157E8" w:rsidRPr="005B7983" w:rsidRDefault="003157E8" w:rsidP="00EC49C4">
            <w:pPr>
              <w:pStyle w:val="TableParagraph"/>
              <w:spacing w:before="5"/>
              <w:ind w:right="3"/>
              <w:jc w:val="center"/>
              <w:rPr>
                <w:sz w:val="20"/>
              </w:rPr>
            </w:pPr>
            <w:r w:rsidRPr="005B7983">
              <w:rPr>
                <w:sz w:val="20"/>
              </w:rPr>
              <w:t>3</w:t>
            </w:r>
          </w:p>
        </w:tc>
        <w:tc>
          <w:tcPr>
            <w:tcW w:w="1092" w:type="dxa"/>
          </w:tcPr>
          <w:p w:rsidR="003157E8" w:rsidRPr="005B7983" w:rsidRDefault="003157E8" w:rsidP="00EC49C4">
            <w:pPr>
              <w:pStyle w:val="TableParagraph"/>
              <w:spacing w:before="5"/>
              <w:ind w:right="3"/>
              <w:jc w:val="center"/>
              <w:rPr>
                <w:sz w:val="20"/>
              </w:rPr>
            </w:pPr>
            <w:r w:rsidRPr="005B7983">
              <w:rPr>
                <w:sz w:val="20"/>
              </w:rPr>
              <w:t>3</w:t>
            </w:r>
          </w:p>
        </w:tc>
      </w:tr>
      <w:tr w:rsidR="003157E8" w:rsidRPr="005B7983" w:rsidTr="003157E8">
        <w:trPr>
          <w:trHeight w:hRule="exact" w:val="306"/>
        </w:trPr>
        <w:tc>
          <w:tcPr>
            <w:tcW w:w="3720" w:type="dxa"/>
          </w:tcPr>
          <w:p w:rsidR="003157E8" w:rsidRPr="005B7983" w:rsidRDefault="003157E8" w:rsidP="00EC49C4">
            <w:pPr>
              <w:pStyle w:val="TableParagraph"/>
              <w:spacing w:before="19"/>
              <w:ind w:left="96"/>
              <w:rPr>
                <w:sz w:val="20"/>
              </w:rPr>
            </w:pPr>
            <w:r w:rsidRPr="005B7983">
              <w:rPr>
                <w:sz w:val="20"/>
              </w:rPr>
              <w:t>Иностранные языки</w:t>
            </w:r>
          </w:p>
        </w:tc>
        <w:tc>
          <w:tcPr>
            <w:tcW w:w="3497" w:type="dxa"/>
          </w:tcPr>
          <w:p w:rsidR="003157E8" w:rsidRPr="005B7983" w:rsidRDefault="003157E8" w:rsidP="00EC49C4">
            <w:pPr>
              <w:pStyle w:val="TableParagraph"/>
              <w:spacing w:before="19"/>
              <w:ind w:left="95"/>
              <w:rPr>
                <w:sz w:val="20"/>
                <w:lang w:val="ru-RU"/>
              </w:rPr>
            </w:pPr>
            <w:r w:rsidRPr="005B7983">
              <w:rPr>
                <w:sz w:val="20"/>
              </w:rPr>
              <w:t>Иностранный язык</w:t>
            </w:r>
            <w:r w:rsidRPr="005B7983">
              <w:rPr>
                <w:sz w:val="20"/>
                <w:lang w:val="ru-RU"/>
              </w:rPr>
              <w:t xml:space="preserve"> (английский)</w:t>
            </w:r>
          </w:p>
        </w:tc>
        <w:tc>
          <w:tcPr>
            <w:tcW w:w="1078" w:type="dxa"/>
          </w:tcPr>
          <w:p w:rsidR="003157E8" w:rsidRPr="005B7983" w:rsidRDefault="003157E8" w:rsidP="00EC49C4">
            <w:pPr>
              <w:pStyle w:val="TableParagraph"/>
              <w:spacing w:before="19"/>
              <w:ind w:right="3"/>
              <w:jc w:val="center"/>
              <w:rPr>
                <w:sz w:val="20"/>
              </w:rPr>
            </w:pPr>
            <w:r w:rsidRPr="005B7983">
              <w:rPr>
                <w:sz w:val="20"/>
              </w:rPr>
              <w:t>3</w:t>
            </w:r>
          </w:p>
        </w:tc>
        <w:tc>
          <w:tcPr>
            <w:tcW w:w="1064" w:type="dxa"/>
          </w:tcPr>
          <w:p w:rsidR="003157E8" w:rsidRPr="005B7983" w:rsidRDefault="003157E8" w:rsidP="00EC49C4">
            <w:pPr>
              <w:pStyle w:val="TableParagraph"/>
              <w:spacing w:before="19"/>
              <w:ind w:right="3"/>
              <w:jc w:val="center"/>
              <w:rPr>
                <w:sz w:val="20"/>
              </w:rPr>
            </w:pPr>
            <w:r w:rsidRPr="005B7983">
              <w:rPr>
                <w:sz w:val="20"/>
              </w:rPr>
              <w:t>3</w:t>
            </w:r>
          </w:p>
        </w:tc>
        <w:tc>
          <w:tcPr>
            <w:tcW w:w="1092" w:type="dxa"/>
          </w:tcPr>
          <w:p w:rsidR="003157E8" w:rsidRPr="005B7983" w:rsidRDefault="003157E8" w:rsidP="00EC49C4">
            <w:pPr>
              <w:pStyle w:val="TableParagraph"/>
              <w:spacing w:before="19"/>
              <w:ind w:right="3"/>
              <w:jc w:val="center"/>
              <w:rPr>
                <w:sz w:val="20"/>
              </w:rPr>
            </w:pPr>
            <w:r w:rsidRPr="005B7983">
              <w:rPr>
                <w:sz w:val="20"/>
              </w:rPr>
              <w:t>3</w:t>
            </w:r>
          </w:p>
        </w:tc>
      </w:tr>
      <w:tr w:rsidR="003157E8" w:rsidRPr="005B7983" w:rsidTr="003157E8">
        <w:trPr>
          <w:trHeight w:val="259"/>
        </w:trPr>
        <w:tc>
          <w:tcPr>
            <w:tcW w:w="3720" w:type="dxa"/>
            <w:vMerge w:val="restart"/>
          </w:tcPr>
          <w:p w:rsidR="003157E8" w:rsidRDefault="003157E8" w:rsidP="00EC49C4">
            <w:pPr>
              <w:pStyle w:val="TableParagraph"/>
            </w:pPr>
          </w:p>
          <w:p w:rsidR="003157E8" w:rsidRDefault="003157E8" w:rsidP="00EC49C4">
            <w:pPr>
              <w:pStyle w:val="TableParagraph"/>
            </w:pPr>
          </w:p>
          <w:p w:rsidR="003157E8" w:rsidRPr="005B7983" w:rsidRDefault="003157E8" w:rsidP="00EC49C4">
            <w:pPr>
              <w:pStyle w:val="TableParagraph"/>
              <w:spacing w:before="8"/>
              <w:rPr>
                <w:sz w:val="23"/>
              </w:rPr>
            </w:pPr>
          </w:p>
          <w:p w:rsidR="003157E8" w:rsidRPr="005B7983" w:rsidRDefault="003157E8" w:rsidP="00EC49C4">
            <w:pPr>
              <w:pStyle w:val="TableParagraph"/>
              <w:ind w:left="96"/>
              <w:rPr>
                <w:sz w:val="20"/>
              </w:rPr>
            </w:pPr>
            <w:r w:rsidRPr="005B7983">
              <w:rPr>
                <w:sz w:val="20"/>
              </w:rPr>
              <w:t>Математика и информатика</w:t>
            </w:r>
          </w:p>
        </w:tc>
        <w:tc>
          <w:tcPr>
            <w:tcW w:w="3497" w:type="dxa"/>
          </w:tcPr>
          <w:p w:rsidR="003157E8" w:rsidRPr="005B7983" w:rsidRDefault="003157E8" w:rsidP="00EC49C4">
            <w:pPr>
              <w:pStyle w:val="TableParagraph"/>
              <w:spacing w:before="39"/>
              <w:ind w:left="95"/>
              <w:rPr>
                <w:sz w:val="20"/>
              </w:rPr>
            </w:pPr>
            <w:r w:rsidRPr="005B7983">
              <w:rPr>
                <w:sz w:val="20"/>
              </w:rPr>
              <w:t>Алгебра</w:t>
            </w:r>
          </w:p>
        </w:tc>
        <w:tc>
          <w:tcPr>
            <w:tcW w:w="1078" w:type="dxa"/>
          </w:tcPr>
          <w:p w:rsidR="003157E8" w:rsidRDefault="003157E8" w:rsidP="00EC49C4">
            <w:pPr>
              <w:pStyle w:val="TableParagraph"/>
              <w:spacing w:before="39"/>
              <w:ind w:right="3"/>
              <w:jc w:val="center"/>
            </w:pPr>
            <w:r w:rsidRPr="005B7983">
              <w:rPr>
                <w:sz w:val="20"/>
              </w:rPr>
              <w:t>3</w:t>
            </w:r>
          </w:p>
        </w:tc>
        <w:tc>
          <w:tcPr>
            <w:tcW w:w="1064" w:type="dxa"/>
          </w:tcPr>
          <w:p w:rsidR="003157E8" w:rsidRDefault="003157E8" w:rsidP="00EC49C4">
            <w:pPr>
              <w:pStyle w:val="TableParagraph"/>
              <w:spacing w:before="39"/>
              <w:ind w:right="3"/>
              <w:jc w:val="center"/>
            </w:pPr>
            <w:r w:rsidRPr="005B7983">
              <w:rPr>
                <w:sz w:val="20"/>
              </w:rPr>
              <w:t>3</w:t>
            </w:r>
          </w:p>
        </w:tc>
        <w:tc>
          <w:tcPr>
            <w:tcW w:w="1092" w:type="dxa"/>
          </w:tcPr>
          <w:p w:rsidR="003157E8" w:rsidRDefault="003157E8" w:rsidP="00EC49C4">
            <w:pPr>
              <w:pStyle w:val="TableParagraph"/>
              <w:spacing w:before="39"/>
              <w:ind w:right="3"/>
              <w:jc w:val="center"/>
            </w:pPr>
            <w:r w:rsidRPr="005B7983">
              <w:rPr>
                <w:sz w:val="20"/>
              </w:rPr>
              <w:t>3</w:t>
            </w:r>
          </w:p>
        </w:tc>
      </w:tr>
      <w:tr w:rsidR="003157E8" w:rsidRPr="005B7983" w:rsidTr="003157E8">
        <w:trPr>
          <w:trHeight w:hRule="exact" w:val="346"/>
        </w:trPr>
        <w:tc>
          <w:tcPr>
            <w:tcW w:w="3720" w:type="dxa"/>
            <w:vMerge/>
          </w:tcPr>
          <w:p w:rsidR="003157E8" w:rsidRPr="005B7983" w:rsidRDefault="003157E8" w:rsidP="00EC49C4"/>
        </w:tc>
        <w:tc>
          <w:tcPr>
            <w:tcW w:w="3497" w:type="dxa"/>
          </w:tcPr>
          <w:p w:rsidR="003157E8" w:rsidRPr="005B7983" w:rsidRDefault="003157E8" w:rsidP="00EC49C4">
            <w:pPr>
              <w:pStyle w:val="TableParagraph"/>
              <w:spacing w:before="34"/>
              <w:ind w:left="95"/>
              <w:rPr>
                <w:sz w:val="20"/>
              </w:rPr>
            </w:pPr>
            <w:r w:rsidRPr="005B7983">
              <w:rPr>
                <w:sz w:val="20"/>
              </w:rPr>
              <w:t>Геометрия</w:t>
            </w:r>
          </w:p>
        </w:tc>
        <w:tc>
          <w:tcPr>
            <w:tcW w:w="1078" w:type="dxa"/>
          </w:tcPr>
          <w:p w:rsidR="003157E8" w:rsidRPr="005B7983" w:rsidRDefault="003157E8" w:rsidP="00EC49C4">
            <w:pPr>
              <w:pStyle w:val="TableParagraph"/>
              <w:spacing w:before="34"/>
              <w:ind w:right="3"/>
              <w:jc w:val="center"/>
              <w:rPr>
                <w:sz w:val="20"/>
              </w:rPr>
            </w:pPr>
            <w:r w:rsidRPr="005B7983">
              <w:rPr>
                <w:sz w:val="20"/>
              </w:rPr>
              <w:t>2</w:t>
            </w:r>
          </w:p>
        </w:tc>
        <w:tc>
          <w:tcPr>
            <w:tcW w:w="1064" w:type="dxa"/>
          </w:tcPr>
          <w:p w:rsidR="003157E8" w:rsidRPr="005B7983" w:rsidRDefault="003157E8" w:rsidP="00EC49C4">
            <w:pPr>
              <w:pStyle w:val="TableParagraph"/>
              <w:spacing w:before="34"/>
              <w:ind w:right="3"/>
              <w:jc w:val="center"/>
              <w:rPr>
                <w:sz w:val="20"/>
              </w:rPr>
            </w:pPr>
            <w:r w:rsidRPr="005B7983">
              <w:rPr>
                <w:sz w:val="20"/>
              </w:rPr>
              <w:t>2</w:t>
            </w:r>
          </w:p>
        </w:tc>
        <w:tc>
          <w:tcPr>
            <w:tcW w:w="1092" w:type="dxa"/>
          </w:tcPr>
          <w:p w:rsidR="003157E8" w:rsidRPr="005B7983" w:rsidRDefault="003157E8" w:rsidP="00EC49C4">
            <w:pPr>
              <w:pStyle w:val="TableParagraph"/>
              <w:spacing w:before="34"/>
              <w:ind w:right="3"/>
              <w:jc w:val="center"/>
              <w:rPr>
                <w:sz w:val="20"/>
              </w:rPr>
            </w:pPr>
            <w:r w:rsidRPr="005B7983">
              <w:rPr>
                <w:sz w:val="20"/>
              </w:rPr>
              <w:t>2</w:t>
            </w:r>
          </w:p>
        </w:tc>
      </w:tr>
      <w:tr w:rsidR="003157E8" w:rsidRPr="005B7983" w:rsidTr="003157E8">
        <w:trPr>
          <w:trHeight w:hRule="exact" w:val="346"/>
        </w:trPr>
        <w:tc>
          <w:tcPr>
            <w:tcW w:w="3720" w:type="dxa"/>
            <w:vMerge/>
          </w:tcPr>
          <w:p w:rsidR="003157E8" w:rsidRPr="005B7983" w:rsidRDefault="003157E8" w:rsidP="00EC49C4"/>
        </w:tc>
        <w:tc>
          <w:tcPr>
            <w:tcW w:w="3497" w:type="dxa"/>
          </w:tcPr>
          <w:p w:rsidR="003157E8" w:rsidRPr="005160C7" w:rsidRDefault="003157E8" w:rsidP="00EC49C4">
            <w:pPr>
              <w:pStyle w:val="TableParagraph"/>
              <w:spacing w:before="34"/>
              <w:ind w:left="95"/>
              <w:rPr>
                <w:sz w:val="20"/>
                <w:lang w:val="ru-RU"/>
              </w:rPr>
            </w:pPr>
            <w:r>
              <w:rPr>
                <w:sz w:val="20"/>
                <w:lang w:val="ru-RU"/>
              </w:rPr>
              <w:t>Вероятность и статистика</w:t>
            </w:r>
          </w:p>
        </w:tc>
        <w:tc>
          <w:tcPr>
            <w:tcW w:w="1078" w:type="dxa"/>
          </w:tcPr>
          <w:p w:rsidR="003157E8" w:rsidRPr="005160C7" w:rsidRDefault="003157E8" w:rsidP="00EC49C4">
            <w:pPr>
              <w:pStyle w:val="TableParagraph"/>
              <w:spacing w:before="34"/>
              <w:ind w:right="3"/>
              <w:jc w:val="center"/>
              <w:rPr>
                <w:sz w:val="20"/>
                <w:lang w:val="ru-RU"/>
              </w:rPr>
            </w:pPr>
            <w:r>
              <w:rPr>
                <w:sz w:val="20"/>
                <w:lang w:val="ru-RU"/>
              </w:rPr>
              <w:t>1</w:t>
            </w:r>
          </w:p>
        </w:tc>
        <w:tc>
          <w:tcPr>
            <w:tcW w:w="1064" w:type="dxa"/>
          </w:tcPr>
          <w:p w:rsidR="003157E8" w:rsidRPr="005160C7" w:rsidRDefault="003157E8" w:rsidP="00EC49C4">
            <w:pPr>
              <w:pStyle w:val="TableParagraph"/>
              <w:spacing w:before="34"/>
              <w:ind w:right="3"/>
              <w:jc w:val="center"/>
              <w:rPr>
                <w:sz w:val="20"/>
                <w:lang w:val="ru-RU"/>
              </w:rPr>
            </w:pPr>
            <w:r>
              <w:rPr>
                <w:sz w:val="20"/>
                <w:lang w:val="ru-RU"/>
              </w:rPr>
              <w:t>1</w:t>
            </w:r>
          </w:p>
        </w:tc>
        <w:tc>
          <w:tcPr>
            <w:tcW w:w="1092" w:type="dxa"/>
          </w:tcPr>
          <w:p w:rsidR="003157E8" w:rsidRPr="005160C7" w:rsidRDefault="003157E8" w:rsidP="00EC49C4">
            <w:pPr>
              <w:pStyle w:val="TableParagraph"/>
              <w:spacing w:before="34"/>
              <w:ind w:right="3"/>
              <w:jc w:val="center"/>
              <w:rPr>
                <w:sz w:val="20"/>
                <w:lang w:val="ru-RU"/>
              </w:rPr>
            </w:pPr>
            <w:r>
              <w:rPr>
                <w:sz w:val="20"/>
                <w:lang w:val="ru-RU"/>
              </w:rPr>
              <w:t>1</w:t>
            </w:r>
          </w:p>
        </w:tc>
      </w:tr>
      <w:tr w:rsidR="003157E8" w:rsidRPr="005B7983" w:rsidTr="003157E8">
        <w:trPr>
          <w:trHeight w:val="326"/>
        </w:trPr>
        <w:tc>
          <w:tcPr>
            <w:tcW w:w="3720" w:type="dxa"/>
            <w:vMerge/>
          </w:tcPr>
          <w:p w:rsidR="003157E8" w:rsidRPr="005B7983" w:rsidRDefault="003157E8" w:rsidP="00EC49C4"/>
        </w:tc>
        <w:tc>
          <w:tcPr>
            <w:tcW w:w="3497" w:type="dxa"/>
          </w:tcPr>
          <w:p w:rsidR="003157E8" w:rsidRPr="005B7983" w:rsidRDefault="003157E8" w:rsidP="00EC49C4">
            <w:pPr>
              <w:pStyle w:val="TableParagraph"/>
              <w:spacing w:before="34"/>
              <w:ind w:left="95"/>
              <w:rPr>
                <w:sz w:val="20"/>
              </w:rPr>
            </w:pPr>
            <w:r w:rsidRPr="005B7983">
              <w:rPr>
                <w:sz w:val="20"/>
              </w:rPr>
              <w:t>Информатика</w:t>
            </w:r>
          </w:p>
        </w:tc>
        <w:tc>
          <w:tcPr>
            <w:tcW w:w="1078" w:type="dxa"/>
          </w:tcPr>
          <w:p w:rsidR="003157E8" w:rsidRPr="005B7983" w:rsidRDefault="003157E8" w:rsidP="00EC49C4">
            <w:pPr>
              <w:pStyle w:val="TableParagraph"/>
              <w:spacing w:before="34"/>
              <w:ind w:right="3"/>
              <w:jc w:val="center"/>
              <w:rPr>
                <w:sz w:val="20"/>
              </w:rPr>
            </w:pPr>
            <w:r w:rsidRPr="005B7983">
              <w:rPr>
                <w:sz w:val="20"/>
              </w:rPr>
              <w:t>1</w:t>
            </w:r>
          </w:p>
        </w:tc>
        <w:tc>
          <w:tcPr>
            <w:tcW w:w="1064" w:type="dxa"/>
          </w:tcPr>
          <w:p w:rsidR="003157E8" w:rsidRPr="005B7983" w:rsidRDefault="003157E8" w:rsidP="00EC49C4">
            <w:pPr>
              <w:pStyle w:val="TableParagraph"/>
              <w:spacing w:before="34"/>
              <w:ind w:right="3"/>
              <w:jc w:val="center"/>
              <w:rPr>
                <w:sz w:val="20"/>
              </w:rPr>
            </w:pPr>
            <w:r w:rsidRPr="005B7983">
              <w:rPr>
                <w:sz w:val="20"/>
              </w:rPr>
              <w:t>1</w:t>
            </w:r>
          </w:p>
        </w:tc>
        <w:tc>
          <w:tcPr>
            <w:tcW w:w="1092" w:type="dxa"/>
          </w:tcPr>
          <w:p w:rsidR="003157E8" w:rsidRPr="005B7983" w:rsidRDefault="003157E8" w:rsidP="00EC49C4">
            <w:pPr>
              <w:pStyle w:val="TableParagraph"/>
              <w:spacing w:before="34"/>
              <w:ind w:right="3"/>
              <w:jc w:val="center"/>
              <w:rPr>
                <w:sz w:val="20"/>
              </w:rPr>
            </w:pPr>
            <w:r w:rsidRPr="005B7983">
              <w:rPr>
                <w:sz w:val="20"/>
              </w:rPr>
              <w:t>1</w:t>
            </w:r>
          </w:p>
        </w:tc>
      </w:tr>
      <w:tr w:rsidR="003157E8" w:rsidRPr="005B7983" w:rsidTr="003157E8">
        <w:trPr>
          <w:trHeight w:hRule="exact" w:val="270"/>
        </w:trPr>
        <w:tc>
          <w:tcPr>
            <w:tcW w:w="3720" w:type="dxa"/>
            <w:vMerge w:val="restart"/>
          </w:tcPr>
          <w:p w:rsidR="003157E8" w:rsidRPr="005B7983" w:rsidRDefault="003157E8" w:rsidP="00EC49C4">
            <w:pPr>
              <w:pStyle w:val="TableParagraph"/>
              <w:spacing w:before="192"/>
              <w:ind w:left="96" w:right="589" w:firstLine="52"/>
              <w:rPr>
                <w:sz w:val="20"/>
              </w:rPr>
            </w:pPr>
            <w:r w:rsidRPr="005B7983">
              <w:rPr>
                <w:sz w:val="20"/>
              </w:rPr>
              <w:t>Общественно-научные предметы</w:t>
            </w:r>
          </w:p>
        </w:tc>
        <w:tc>
          <w:tcPr>
            <w:tcW w:w="3497" w:type="dxa"/>
          </w:tcPr>
          <w:p w:rsidR="003157E8" w:rsidRPr="005B7983" w:rsidRDefault="003157E8" w:rsidP="00EC49C4">
            <w:pPr>
              <w:pStyle w:val="TableParagraph"/>
              <w:ind w:left="95"/>
              <w:rPr>
                <w:sz w:val="20"/>
              </w:rPr>
            </w:pPr>
            <w:r w:rsidRPr="005B7983">
              <w:rPr>
                <w:sz w:val="20"/>
              </w:rPr>
              <w:t>История</w:t>
            </w:r>
          </w:p>
        </w:tc>
        <w:tc>
          <w:tcPr>
            <w:tcW w:w="1078" w:type="dxa"/>
          </w:tcPr>
          <w:p w:rsidR="003157E8" w:rsidRPr="005B7983" w:rsidRDefault="003157E8" w:rsidP="00EC49C4">
            <w:pPr>
              <w:pStyle w:val="TableParagraph"/>
              <w:ind w:right="3"/>
              <w:jc w:val="center"/>
              <w:rPr>
                <w:sz w:val="20"/>
                <w:lang w:val="ru-RU"/>
              </w:rPr>
            </w:pPr>
            <w:r w:rsidRPr="005B7983">
              <w:rPr>
                <w:sz w:val="20"/>
              </w:rPr>
              <w:t>2</w:t>
            </w:r>
          </w:p>
        </w:tc>
        <w:tc>
          <w:tcPr>
            <w:tcW w:w="1064" w:type="dxa"/>
          </w:tcPr>
          <w:p w:rsidR="003157E8" w:rsidRPr="005B7983" w:rsidRDefault="003157E8" w:rsidP="00EC49C4">
            <w:pPr>
              <w:pStyle w:val="TableParagraph"/>
              <w:ind w:right="3"/>
              <w:jc w:val="center"/>
              <w:rPr>
                <w:sz w:val="20"/>
                <w:lang w:val="ru-RU"/>
              </w:rPr>
            </w:pPr>
            <w:r w:rsidRPr="005B7983">
              <w:rPr>
                <w:sz w:val="20"/>
              </w:rPr>
              <w:t>2</w:t>
            </w:r>
          </w:p>
        </w:tc>
        <w:tc>
          <w:tcPr>
            <w:tcW w:w="1092" w:type="dxa"/>
          </w:tcPr>
          <w:p w:rsidR="003157E8" w:rsidRPr="005B7983" w:rsidRDefault="003157E8" w:rsidP="00EC49C4">
            <w:pPr>
              <w:pStyle w:val="TableParagraph"/>
              <w:ind w:right="3"/>
              <w:jc w:val="center"/>
              <w:rPr>
                <w:sz w:val="20"/>
                <w:lang w:val="ru-RU"/>
              </w:rPr>
            </w:pPr>
            <w:r w:rsidRPr="005B7983">
              <w:rPr>
                <w:sz w:val="20"/>
              </w:rPr>
              <w:t>2</w:t>
            </w:r>
          </w:p>
        </w:tc>
      </w:tr>
      <w:tr w:rsidR="003157E8" w:rsidRPr="005B7983" w:rsidTr="003157E8">
        <w:trPr>
          <w:trHeight w:hRule="exact" w:val="271"/>
        </w:trPr>
        <w:tc>
          <w:tcPr>
            <w:tcW w:w="3720" w:type="dxa"/>
            <w:vMerge/>
          </w:tcPr>
          <w:p w:rsidR="003157E8" w:rsidRPr="005B7983" w:rsidRDefault="003157E8" w:rsidP="00EC49C4"/>
        </w:tc>
        <w:tc>
          <w:tcPr>
            <w:tcW w:w="3497" w:type="dxa"/>
          </w:tcPr>
          <w:p w:rsidR="003157E8" w:rsidRPr="005B7983" w:rsidRDefault="003157E8" w:rsidP="00EC49C4">
            <w:pPr>
              <w:pStyle w:val="TableParagraph"/>
              <w:ind w:left="95"/>
              <w:rPr>
                <w:sz w:val="20"/>
              </w:rPr>
            </w:pPr>
            <w:r w:rsidRPr="005B7983">
              <w:rPr>
                <w:sz w:val="20"/>
              </w:rPr>
              <w:t>Обществознание</w:t>
            </w:r>
          </w:p>
        </w:tc>
        <w:tc>
          <w:tcPr>
            <w:tcW w:w="1078" w:type="dxa"/>
          </w:tcPr>
          <w:p w:rsidR="003157E8" w:rsidRPr="005B7983" w:rsidRDefault="003157E8" w:rsidP="00EC49C4">
            <w:pPr>
              <w:pStyle w:val="TableParagraph"/>
              <w:ind w:right="3"/>
              <w:jc w:val="center"/>
              <w:rPr>
                <w:sz w:val="20"/>
              </w:rPr>
            </w:pPr>
            <w:r w:rsidRPr="005B7983">
              <w:rPr>
                <w:sz w:val="20"/>
              </w:rPr>
              <w:t>1</w:t>
            </w:r>
          </w:p>
        </w:tc>
        <w:tc>
          <w:tcPr>
            <w:tcW w:w="1064" w:type="dxa"/>
          </w:tcPr>
          <w:p w:rsidR="003157E8" w:rsidRPr="005B7983" w:rsidRDefault="003157E8" w:rsidP="00EC49C4">
            <w:pPr>
              <w:pStyle w:val="TableParagraph"/>
              <w:ind w:right="3"/>
              <w:jc w:val="center"/>
              <w:rPr>
                <w:sz w:val="20"/>
              </w:rPr>
            </w:pPr>
            <w:r w:rsidRPr="005B7983">
              <w:rPr>
                <w:sz w:val="20"/>
              </w:rPr>
              <w:t>1</w:t>
            </w:r>
          </w:p>
        </w:tc>
        <w:tc>
          <w:tcPr>
            <w:tcW w:w="1092" w:type="dxa"/>
          </w:tcPr>
          <w:p w:rsidR="003157E8" w:rsidRPr="005B7983" w:rsidRDefault="003157E8" w:rsidP="00EC49C4">
            <w:pPr>
              <w:pStyle w:val="TableParagraph"/>
              <w:ind w:right="3"/>
              <w:jc w:val="center"/>
              <w:rPr>
                <w:sz w:val="20"/>
              </w:rPr>
            </w:pPr>
            <w:r w:rsidRPr="005B7983">
              <w:rPr>
                <w:sz w:val="20"/>
              </w:rPr>
              <w:t>1</w:t>
            </w:r>
          </w:p>
        </w:tc>
      </w:tr>
      <w:tr w:rsidR="003157E8" w:rsidRPr="005B7983" w:rsidTr="003157E8">
        <w:trPr>
          <w:trHeight w:hRule="exact" w:val="376"/>
        </w:trPr>
        <w:tc>
          <w:tcPr>
            <w:tcW w:w="3720" w:type="dxa"/>
            <w:vMerge/>
          </w:tcPr>
          <w:p w:rsidR="003157E8" w:rsidRPr="005B7983" w:rsidRDefault="003157E8" w:rsidP="00EC49C4"/>
        </w:tc>
        <w:tc>
          <w:tcPr>
            <w:tcW w:w="3497" w:type="dxa"/>
          </w:tcPr>
          <w:p w:rsidR="003157E8" w:rsidRPr="005B7983" w:rsidRDefault="003157E8" w:rsidP="00EC49C4">
            <w:pPr>
              <w:pStyle w:val="TableParagraph"/>
              <w:spacing w:before="48"/>
              <w:ind w:left="95"/>
              <w:rPr>
                <w:sz w:val="20"/>
              </w:rPr>
            </w:pPr>
            <w:r w:rsidRPr="005B7983">
              <w:rPr>
                <w:sz w:val="20"/>
              </w:rPr>
              <w:t>География</w:t>
            </w:r>
          </w:p>
        </w:tc>
        <w:tc>
          <w:tcPr>
            <w:tcW w:w="1078" w:type="dxa"/>
          </w:tcPr>
          <w:p w:rsidR="003157E8" w:rsidRPr="005B7983" w:rsidRDefault="003157E8" w:rsidP="00EC49C4">
            <w:pPr>
              <w:pStyle w:val="TableParagraph"/>
              <w:spacing w:before="48"/>
              <w:ind w:right="3"/>
              <w:jc w:val="center"/>
              <w:rPr>
                <w:sz w:val="20"/>
              </w:rPr>
            </w:pPr>
            <w:r w:rsidRPr="005B7983">
              <w:rPr>
                <w:sz w:val="20"/>
              </w:rPr>
              <w:t>2</w:t>
            </w:r>
          </w:p>
        </w:tc>
        <w:tc>
          <w:tcPr>
            <w:tcW w:w="1064" w:type="dxa"/>
          </w:tcPr>
          <w:p w:rsidR="003157E8" w:rsidRPr="005B7983" w:rsidRDefault="003157E8" w:rsidP="00EC49C4">
            <w:pPr>
              <w:pStyle w:val="TableParagraph"/>
              <w:spacing w:before="48"/>
              <w:ind w:right="3"/>
              <w:jc w:val="center"/>
              <w:rPr>
                <w:sz w:val="20"/>
              </w:rPr>
            </w:pPr>
            <w:r w:rsidRPr="005B7983">
              <w:rPr>
                <w:sz w:val="20"/>
              </w:rPr>
              <w:t>2</w:t>
            </w:r>
          </w:p>
        </w:tc>
        <w:tc>
          <w:tcPr>
            <w:tcW w:w="1092" w:type="dxa"/>
          </w:tcPr>
          <w:p w:rsidR="003157E8" w:rsidRPr="005B7983" w:rsidRDefault="003157E8" w:rsidP="00EC49C4">
            <w:pPr>
              <w:pStyle w:val="TableParagraph"/>
              <w:spacing w:before="48"/>
              <w:ind w:right="3"/>
              <w:jc w:val="center"/>
              <w:rPr>
                <w:sz w:val="20"/>
              </w:rPr>
            </w:pPr>
            <w:r w:rsidRPr="005B7983">
              <w:rPr>
                <w:sz w:val="20"/>
              </w:rPr>
              <w:t>2</w:t>
            </w:r>
          </w:p>
        </w:tc>
      </w:tr>
      <w:tr w:rsidR="003157E8" w:rsidRPr="005B7983" w:rsidTr="003157E8">
        <w:trPr>
          <w:trHeight w:hRule="exact" w:val="270"/>
        </w:trPr>
        <w:tc>
          <w:tcPr>
            <w:tcW w:w="3720" w:type="dxa"/>
            <w:vMerge w:val="restart"/>
          </w:tcPr>
          <w:p w:rsidR="003157E8" w:rsidRPr="005B7983" w:rsidRDefault="003157E8" w:rsidP="00EC49C4">
            <w:pPr>
              <w:pStyle w:val="TableParagraph"/>
              <w:spacing w:before="159"/>
              <w:ind w:left="96" w:right="810"/>
              <w:rPr>
                <w:sz w:val="20"/>
              </w:rPr>
            </w:pPr>
            <w:r w:rsidRPr="005B7983">
              <w:rPr>
                <w:sz w:val="20"/>
              </w:rPr>
              <w:t>Естественнонаучные предметы</w:t>
            </w:r>
          </w:p>
        </w:tc>
        <w:tc>
          <w:tcPr>
            <w:tcW w:w="3497" w:type="dxa"/>
          </w:tcPr>
          <w:p w:rsidR="003157E8" w:rsidRPr="005B7983" w:rsidRDefault="003157E8" w:rsidP="00EC49C4">
            <w:pPr>
              <w:pStyle w:val="TableParagraph"/>
              <w:ind w:left="95"/>
              <w:rPr>
                <w:sz w:val="20"/>
              </w:rPr>
            </w:pPr>
            <w:r w:rsidRPr="005B7983">
              <w:rPr>
                <w:sz w:val="20"/>
              </w:rPr>
              <w:t>Физика</w:t>
            </w:r>
          </w:p>
        </w:tc>
        <w:tc>
          <w:tcPr>
            <w:tcW w:w="1078" w:type="dxa"/>
          </w:tcPr>
          <w:p w:rsidR="003157E8" w:rsidRPr="005B7983" w:rsidRDefault="003157E8" w:rsidP="00EC49C4">
            <w:pPr>
              <w:pStyle w:val="TableParagraph"/>
              <w:ind w:right="3"/>
              <w:jc w:val="center"/>
              <w:rPr>
                <w:sz w:val="20"/>
              </w:rPr>
            </w:pPr>
            <w:r w:rsidRPr="005B7983">
              <w:rPr>
                <w:sz w:val="20"/>
              </w:rPr>
              <w:t>3</w:t>
            </w:r>
          </w:p>
        </w:tc>
        <w:tc>
          <w:tcPr>
            <w:tcW w:w="1064" w:type="dxa"/>
          </w:tcPr>
          <w:p w:rsidR="003157E8" w:rsidRPr="005B7983" w:rsidRDefault="003157E8" w:rsidP="00EC49C4">
            <w:pPr>
              <w:pStyle w:val="TableParagraph"/>
              <w:ind w:right="3"/>
              <w:jc w:val="center"/>
              <w:rPr>
                <w:sz w:val="20"/>
              </w:rPr>
            </w:pPr>
            <w:r w:rsidRPr="005B7983">
              <w:rPr>
                <w:sz w:val="20"/>
              </w:rPr>
              <w:t>3</w:t>
            </w:r>
          </w:p>
        </w:tc>
        <w:tc>
          <w:tcPr>
            <w:tcW w:w="1092" w:type="dxa"/>
          </w:tcPr>
          <w:p w:rsidR="003157E8" w:rsidRPr="005B7983" w:rsidRDefault="003157E8" w:rsidP="00EC49C4">
            <w:pPr>
              <w:pStyle w:val="TableParagraph"/>
              <w:ind w:right="3"/>
              <w:jc w:val="center"/>
              <w:rPr>
                <w:sz w:val="20"/>
              </w:rPr>
            </w:pPr>
            <w:r w:rsidRPr="005B7983">
              <w:rPr>
                <w:sz w:val="20"/>
              </w:rPr>
              <w:t>3</w:t>
            </w:r>
          </w:p>
        </w:tc>
      </w:tr>
      <w:tr w:rsidR="003157E8" w:rsidRPr="005B7983" w:rsidTr="003157E8">
        <w:trPr>
          <w:trHeight w:hRule="exact" w:val="301"/>
        </w:trPr>
        <w:tc>
          <w:tcPr>
            <w:tcW w:w="3720" w:type="dxa"/>
            <w:vMerge/>
          </w:tcPr>
          <w:p w:rsidR="003157E8" w:rsidRPr="005B7983" w:rsidRDefault="003157E8" w:rsidP="00EC49C4"/>
        </w:tc>
        <w:tc>
          <w:tcPr>
            <w:tcW w:w="3497" w:type="dxa"/>
          </w:tcPr>
          <w:p w:rsidR="003157E8" w:rsidRPr="005B7983" w:rsidRDefault="003157E8" w:rsidP="00EC49C4">
            <w:pPr>
              <w:pStyle w:val="TableParagraph"/>
              <w:spacing w:before="15"/>
              <w:ind w:left="95"/>
              <w:rPr>
                <w:sz w:val="20"/>
              </w:rPr>
            </w:pPr>
            <w:r w:rsidRPr="005B7983">
              <w:rPr>
                <w:sz w:val="20"/>
              </w:rPr>
              <w:t>Химия</w:t>
            </w:r>
          </w:p>
        </w:tc>
        <w:tc>
          <w:tcPr>
            <w:tcW w:w="1078" w:type="dxa"/>
          </w:tcPr>
          <w:p w:rsidR="003157E8" w:rsidRPr="005B7983" w:rsidRDefault="003157E8" w:rsidP="00EC49C4">
            <w:pPr>
              <w:pStyle w:val="TableParagraph"/>
              <w:spacing w:before="15"/>
              <w:ind w:right="3"/>
              <w:jc w:val="center"/>
              <w:rPr>
                <w:sz w:val="20"/>
              </w:rPr>
            </w:pPr>
            <w:r w:rsidRPr="005B7983">
              <w:rPr>
                <w:sz w:val="20"/>
              </w:rPr>
              <w:t>2</w:t>
            </w:r>
          </w:p>
        </w:tc>
        <w:tc>
          <w:tcPr>
            <w:tcW w:w="1064" w:type="dxa"/>
          </w:tcPr>
          <w:p w:rsidR="003157E8" w:rsidRPr="005B7983" w:rsidRDefault="003157E8" w:rsidP="00EC49C4">
            <w:pPr>
              <w:pStyle w:val="TableParagraph"/>
              <w:spacing w:before="15"/>
              <w:ind w:right="3"/>
              <w:jc w:val="center"/>
              <w:rPr>
                <w:sz w:val="20"/>
              </w:rPr>
            </w:pPr>
            <w:r w:rsidRPr="005B7983">
              <w:rPr>
                <w:sz w:val="20"/>
              </w:rPr>
              <w:t>2</w:t>
            </w:r>
          </w:p>
        </w:tc>
        <w:tc>
          <w:tcPr>
            <w:tcW w:w="1092" w:type="dxa"/>
          </w:tcPr>
          <w:p w:rsidR="003157E8" w:rsidRPr="005B7983" w:rsidRDefault="003157E8" w:rsidP="00EC49C4">
            <w:pPr>
              <w:pStyle w:val="TableParagraph"/>
              <w:spacing w:before="15"/>
              <w:ind w:right="3"/>
              <w:jc w:val="center"/>
              <w:rPr>
                <w:sz w:val="20"/>
              </w:rPr>
            </w:pPr>
            <w:r w:rsidRPr="005B7983">
              <w:rPr>
                <w:sz w:val="20"/>
              </w:rPr>
              <w:t>2</w:t>
            </w:r>
          </w:p>
        </w:tc>
      </w:tr>
      <w:tr w:rsidR="003157E8" w:rsidRPr="005B7983" w:rsidTr="003157E8">
        <w:trPr>
          <w:trHeight w:hRule="exact" w:val="270"/>
        </w:trPr>
        <w:tc>
          <w:tcPr>
            <w:tcW w:w="3720" w:type="dxa"/>
            <w:vMerge/>
          </w:tcPr>
          <w:p w:rsidR="003157E8" w:rsidRPr="005B7983" w:rsidRDefault="003157E8" w:rsidP="00EC49C4"/>
        </w:tc>
        <w:tc>
          <w:tcPr>
            <w:tcW w:w="3497" w:type="dxa"/>
          </w:tcPr>
          <w:p w:rsidR="003157E8" w:rsidRPr="005B7983" w:rsidRDefault="003157E8" w:rsidP="00EC49C4">
            <w:pPr>
              <w:pStyle w:val="TableParagraph"/>
              <w:ind w:left="95"/>
              <w:rPr>
                <w:sz w:val="20"/>
              </w:rPr>
            </w:pPr>
            <w:r w:rsidRPr="005B7983">
              <w:rPr>
                <w:sz w:val="20"/>
              </w:rPr>
              <w:t>Биология</w:t>
            </w:r>
          </w:p>
        </w:tc>
        <w:tc>
          <w:tcPr>
            <w:tcW w:w="1078" w:type="dxa"/>
          </w:tcPr>
          <w:p w:rsidR="003157E8" w:rsidRPr="005B7983" w:rsidRDefault="003157E8" w:rsidP="00EC49C4">
            <w:pPr>
              <w:pStyle w:val="TableParagraph"/>
              <w:ind w:right="3"/>
              <w:jc w:val="center"/>
              <w:rPr>
                <w:sz w:val="20"/>
              </w:rPr>
            </w:pPr>
            <w:r w:rsidRPr="005B7983">
              <w:rPr>
                <w:sz w:val="20"/>
              </w:rPr>
              <w:t>2</w:t>
            </w:r>
          </w:p>
        </w:tc>
        <w:tc>
          <w:tcPr>
            <w:tcW w:w="1064" w:type="dxa"/>
          </w:tcPr>
          <w:p w:rsidR="003157E8" w:rsidRPr="005B7983" w:rsidRDefault="003157E8" w:rsidP="00EC49C4">
            <w:pPr>
              <w:pStyle w:val="TableParagraph"/>
              <w:ind w:right="3"/>
              <w:jc w:val="center"/>
              <w:rPr>
                <w:sz w:val="20"/>
              </w:rPr>
            </w:pPr>
            <w:r w:rsidRPr="005B7983">
              <w:rPr>
                <w:sz w:val="20"/>
              </w:rPr>
              <w:t>2</w:t>
            </w:r>
          </w:p>
        </w:tc>
        <w:tc>
          <w:tcPr>
            <w:tcW w:w="1092" w:type="dxa"/>
          </w:tcPr>
          <w:p w:rsidR="003157E8" w:rsidRPr="005B7983" w:rsidRDefault="003157E8" w:rsidP="00EC49C4">
            <w:pPr>
              <w:pStyle w:val="TableParagraph"/>
              <w:ind w:right="3"/>
              <w:jc w:val="center"/>
              <w:rPr>
                <w:sz w:val="20"/>
              </w:rPr>
            </w:pPr>
            <w:r w:rsidRPr="005B7983">
              <w:rPr>
                <w:sz w:val="20"/>
              </w:rPr>
              <w:t>2</w:t>
            </w:r>
          </w:p>
        </w:tc>
      </w:tr>
      <w:tr w:rsidR="003157E8" w:rsidRPr="005B7983" w:rsidTr="003157E8">
        <w:trPr>
          <w:trHeight w:hRule="exact" w:val="306"/>
        </w:trPr>
        <w:tc>
          <w:tcPr>
            <w:tcW w:w="3720" w:type="dxa"/>
          </w:tcPr>
          <w:p w:rsidR="003157E8" w:rsidRPr="005B7983" w:rsidRDefault="003157E8" w:rsidP="00EC49C4">
            <w:pPr>
              <w:pStyle w:val="TableParagraph"/>
              <w:spacing w:before="15"/>
              <w:ind w:left="96"/>
              <w:rPr>
                <w:sz w:val="20"/>
              </w:rPr>
            </w:pPr>
            <w:r w:rsidRPr="005B7983">
              <w:rPr>
                <w:sz w:val="20"/>
              </w:rPr>
              <w:t>Технология</w:t>
            </w:r>
          </w:p>
        </w:tc>
        <w:tc>
          <w:tcPr>
            <w:tcW w:w="3497" w:type="dxa"/>
          </w:tcPr>
          <w:p w:rsidR="003157E8" w:rsidRPr="005B7983" w:rsidRDefault="003157E8" w:rsidP="00EC49C4">
            <w:pPr>
              <w:pStyle w:val="TableParagraph"/>
              <w:spacing w:before="15"/>
              <w:ind w:left="95"/>
              <w:rPr>
                <w:sz w:val="20"/>
              </w:rPr>
            </w:pPr>
            <w:r w:rsidRPr="005B7983">
              <w:rPr>
                <w:sz w:val="20"/>
              </w:rPr>
              <w:t>Технология</w:t>
            </w:r>
          </w:p>
        </w:tc>
        <w:tc>
          <w:tcPr>
            <w:tcW w:w="1078" w:type="dxa"/>
          </w:tcPr>
          <w:p w:rsidR="003157E8" w:rsidRPr="005B7983" w:rsidRDefault="003157E8" w:rsidP="00EC49C4">
            <w:pPr>
              <w:pStyle w:val="TableParagraph"/>
              <w:spacing w:before="15"/>
              <w:ind w:right="3"/>
              <w:jc w:val="center"/>
              <w:rPr>
                <w:sz w:val="20"/>
              </w:rPr>
            </w:pPr>
            <w:r w:rsidRPr="005B7983">
              <w:rPr>
                <w:sz w:val="20"/>
              </w:rPr>
              <w:t>1</w:t>
            </w:r>
          </w:p>
        </w:tc>
        <w:tc>
          <w:tcPr>
            <w:tcW w:w="1064" w:type="dxa"/>
          </w:tcPr>
          <w:p w:rsidR="003157E8" w:rsidRPr="005B7983" w:rsidRDefault="003157E8" w:rsidP="00EC49C4">
            <w:pPr>
              <w:pStyle w:val="TableParagraph"/>
              <w:spacing w:before="15"/>
              <w:ind w:right="3"/>
              <w:jc w:val="center"/>
              <w:rPr>
                <w:sz w:val="20"/>
              </w:rPr>
            </w:pPr>
            <w:r w:rsidRPr="005B7983">
              <w:rPr>
                <w:sz w:val="20"/>
              </w:rPr>
              <w:t>1</w:t>
            </w:r>
          </w:p>
        </w:tc>
        <w:tc>
          <w:tcPr>
            <w:tcW w:w="1092" w:type="dxa"/>
          </w:tcPr>
          <w:p w:rsidR="003157E8" w:rsidRPr="005B7983" w:rsidRDefault="003157E8" w:rsidP="00EC49C4">
            <w:pPr>
              <w:pStyle w:val="TableParagraph"/>
              <w:spacing w:before="15"/>
              <w:ind w:right="3"/>
              <w:jc w:val="center"/>
              <w:rPr>
                <w:sz w:val="20"/>
              </w:rPr>
            </w:pPr>
            <w:r w:rsidRPr="005B7983">
              <w:rPr>
                <w:sz w:val="20"/>
              </w:rPr>
              <w:t>1</w:t>
            </w:r>
          </w:p>
        </w:tc>
      </w:tr>
      <w:tr w:rsidR="003157E8" w:rsidRPr="005B7983" w:rsidTr="003157E8">
        <w:trPr>
          <w:trHeight w:hRule="exact" w:val="392"/>
        </w:trPr>
        <w:tc>
          <w:tcPr>
            <w:tcW w:w="3720" w:type="dxa"/>
            <w:vMerge w:val="restart"/>
          </w:tcPr>
          <w:p w:rsidR="003157E8" w:rsidRPr="005B7983" w:rsidRDefault="003157E8" w:rsidP="00EC49C4">
            <w:pPr>
              <w:pStyle w:val="TableParagraph"/>
              <w:spacing w:before="120"/>
              <w:ind w:left="96" w:right="567"/>
              <w:rPr>
                <w:sz w:val="20"/>
                <w:lang w:val="ru-RU"/>
              </w:rPr>
            </w:pPr>
            <w:r w:rsidRPr="005B7983">
              <w:rPr>
                <w:sz w:val="20"/>
                <w:lang w:val="ru-RU"/>
              </w:rPr>
              <w:t>Физическая культура и основы безопасности жизнедеятельности</w:t>
            </w:r>
          </w:p>
        </w:tc>
        <w:tc>
          <w:tcPr>
            <w:tcW w:w="3497" w:type="dxa"/>
          </w:tcPr>
          <w:p w:rsidR="003157E8" w:rsidRPr="005B7983" w:rsidRDefault="003157E8" w:rsidP="00EC49C4">
            <w:pPr>
              <w:pStyle w:val="TableParagraph"/>
              <w:spacing w:before="58"/>
              <w:ind w:left="95"/>
              <w:rPr>
                <w:sz w:val="20"/>
              </w:rPr>
            </w:pPr>
            <w:r w:rsidRPr="005B7983">
              <w:rPr>
                <w:sz w:val="20"/>
              </w:rPr>
              <w:t>Физическая культура</w:t>
            </w:r>
          </w:p>
        </w:tc>
        <w:tc>
          <w:tcPr>
            <w:tcW w:w="1078" w:type="dxa"/>
          </w:tcPr>
          <w:p w:rsidR="003157E8" w:rsidRPr="005B7983" w:rsidRDefault="003157E8" w:rsidP="00EC49C4">
            <w:pPr>
              <w:pStyle w:val="TableParagraph"/>
              <w:spacing w:before="58"/>
              <w:ind w:right="3"/>
              <w:jc w:val="center"/>
              <w:rPr>
                <w:sz w:val="20"/>
              </w:rPr>
            </w:pPr>
            <w:r w:rsidRPr="005B7983">
              <w:rPr>
                <w:sz w:val="20"/>
              </w:rPr>
              <w:t>2</w:t>
            </w:r>
          </w:p>
        </w:tc>
        <w:tc>
          <w:tcPr>
            <w:tcW w:w="1064" w:type="dxa"/>
          </w:tcPr>
          <w:p w:rsidR="003157E8" w:rsidRPr="005B7983" w:rsidRDefault="003157E8" w:rsidP="00EC49C4">
            <w:pPr>
              <w:pStyle w:val="TableParagraph"/>
              <w:spacing w:before="58"/>
              <w:ind w:right="3"/>
              <w:jc w:val="center"/>
              <w:rPr>
                <w:sz w:val="20"/>
              </w:rPr>
            </w:pPr>
            <w:r w:rsidRPr="005B7983">
              <w:rPr>
                <w:sz w:val="20"/>
              </w:rPr>
              <w:t>2</w:t>
            </w:r>
          </w:p>
        </w:tc>
        <w:tc>
          <w:tcPr>
            <w:tcW w:w="1092" w:type="dxa"/>
          </w:tcPr>
          <w:p w:rsidR="003157E8" w:rsidRPr="005B7983" w:rsidRDefault="003157E8" w:rsidP="00EC49C4">
            <w:pPr>
              <w:pStyle w:val="TableParagraph"/>
              <w:spacing w:before="58"/>
              <w:ind w:right="3"/>
              <w:jc w:val="center"/>
              <w:rPr>
                <w:sz w:val="20"/>
              </w:rPr>
            </w:pPr>
            <w:r w:rsidRPr="005B7983">
              <w:rPr>
                <w:sz w:val="20"/>
              </w:rPr>
              <w:t>2</w:t>
            </w:r>
          </w:p>
        </w:tc>
      </w:tr>
      <w:tr w:rsidR="003157E8" w:rsidRPr="005B7983" w:rsidTr="003157E8">
        <w:trPr>
          <w:trHeight w:hRule="exact" w:val="612"/>
        </w:trPr>
        <w:tc>
          <w:tcPr>
            <w:tcW w:w="3720" w:type="dxa"/>
            <w:vMerge/>
          </w:tcPr>
          <w:p w:rsidR="003157E8" w:rsidRPr="005B7983" w:rsidRDefault="003157E8" w:rsidP="00EC49C4"/>
        </w:tc>
        <w:tc>
          <w:tcPr>
            <w:tcW w:w="3497" w:type="dxa"/>
          </w:tcPr>
          <w:p w:rsidR="003157E8" w:rsidRPr="005B7983" w:rsidRDefault="003157E8" w:rsidP="00EC49C4">
            <w:pPr>
              <w:pStyle w:val="TableParagraph"/>
              <w:spacing w:before="48"/>
              <w:ind w:left="95" w:right="312"/>
              <w:rPr>
                <w:sz w:val="20"/>
              </w:rPr>
            </w:pPr>
            <w:r w:rsidRPr="005B7983">
              <w:rPr>
                <w:sz w:val="20"/>
              </w:rPr>
              <w:t>Основы безопасности жизнедеятельности</w:t>
            </w:r>
          </w:p>
        </w:tc>
        <w:tc>
          <w:tcPr>
            <w:tcW w:w="1078" w:type="dxa"/>
          </w:tcPr>
          <w:p w:rsidR="003157E8" w:rsidRPr="005B7983" w:rsidRDefault="003157E8" w:rsidP="00EC49C4">
            <w:pPr>
              <w:pStyle w:val="TableParagraph"/>
              <w:spacing w:before="163"/>
              <w:ind w:right="3"/>
              <w:jc w:val="center"/>
              <w:rPr>
                <w:sz w:val="20"/>
              </w:rPr>
            </w:pPr>
            <w:r w:rsidRPr="005B7983">
              <w:rPr>
                <w:sz w:val="20"/>
              </w:rPr>
              <w:t>1</w:t>
            </w:r>
          </w:p>
        </w:tc>
        <w:tc>
          <w:tcPr>
            <w:tcW w:w="1064" w:type="dxa"/>
          </w:tcPr>
          <w:p w:rsidR="003157E8" w:rsidRPr="005B7983" w:rsidRDefault="003157E8" w:rsidP="00EC49C4">
            <w:pPr>
              <w:pStyle w:val="TableParagraph"/>
              <w:spacing w:before="163"/>
              <w:ind w:right="3"/>
              <w:jc w:val="center"/>
              <w:rPr>
                <w:sz w:val="20"/>
              </w:rPr>
            </w:pPr>
            <w:r w:rsidRPr="005B7983">
              <w:rPr>
                <w:sz w:val="20"/>
              </w:rPr>
              <w:t>1</w:t>
            </w:r>
          </w:p>
        </w:tc>
        <w:tc>
          <w:tcPr>
            <w:tcW w:w="1092" w:type="dxa"/>
          </w:tcPr>
          <w:p w:rsidR="003157E8" w:rsidRPr="005B7983" w:rsidRDefault="003157E8" w:rsidP="00EC49C4">
            <w:pPr>
              <w:pStyle w:val="TableParagraph"/>
              <w:spacing w:before="163"/>
              <w:ind w:right="3"/>
              <w:jc w:val="center"/>
              <w:rPr>
                <w:sz w:val="20"/>
              </w:rPr>
            </w:pPr>
            <w:r w:rsidRPr="005B7983">
              <w:rPr>
                <w:sz w:val="20"/>
              </w:rPr>
              <w:t>1</w:t>
            </w:r>
          </w:p>
        </w:tc>
      </w:tr>
      <w:tr w:rsidR="003157E8" w:rsidRPr="005B7983" w:rsidTr="003157E8">
        <w:trPr>
          <w:trHeight w:hRule="exact" w:val="396"/>
        </w:trPr>
        <w:tc>
          <w:tcPr>
            <w:tcW w:w="7217" w:type="dxa"/>
            <w:gridSpan w:val="2"/>
          </w:tcPr>
          <w:p w:rsidR="003157E8" w:rsidRPr="005B7983" w:rsidRDefault="003157E8" w:rsidP="00EC49C4">
            <w:pPr>
              <w:pStyle w:val="TableParagraph"/>
              <w:spacing w:before="58"/>
              <w:ind w:left="96"/>
              <w:rPr>
                <w:b/>
                <w:sz w:val="20"/>
              </w:rPr>
            </w:pPr>
            <w:r w:rsidRPr="005B7983">
              <w:rPr>
                <w:b/>
                <w:sz w:val="20"/>
              </w:rPr>
              <w:t>Итого</w:t>
            </w:r>
          </w:p>
        </w:tc>
        <w:tc>
          <w:tcPr>
            <w:tcW w:w="1078" w:type="dxa"/>
          </w:tcPr>
          <w:p w:rsidR="003157E8" w:rsidRPr="005B7983" w:rsidRDefault="003157E8" w:rsidP="00EC49C4">
            <w:pPr>
              <w:pStyle w:val="TableParagraph"/>
              <w:spacing w:before="58"/>
              <w:ind w:left="143" w:right="145"/>
              <w:jc w:val="center"/>
              <w:rPr>
                <w:b/>
                <w:sz w:val="20"/>
                <w:lang w:val="ru-RU"/>
              </w:rPr>
            </w:pPr>
            <w:r>
              <w:rPr>
                <w:b/>
                <w:sz w:val="20"/>
                <w:lang w:val="ru-RU"/>
              </w:rPr>
              <w:t>32</w:t>
            </w:r>
          </w:p>
        </w:tc>
        <w:tc>
          <w:tcPr>
            <w:tcW w:w="1064" w:type="dxa"/>
          </w:tcPr>
          <w:p w:rsidR="003157E8" w:rsidRPr="005B7983" w:rsidRDefault="003157E8" w:rsidP="00EC49C4">
            <w:pPr>
              <w:pStyle w:val="TableParagraph"/>
              <w:spacing w:before="58"/>
              <w:ind w:left="137" w:right="145"/>
              <w:jc w:val="center"/>
              <w:rPr>
                <w:b/>
                <w:sz w:val="20"/>
                <w:lang w:val="ru-RU"/>
              </w:rPr>
            </w:pPr>
            <w:r w:rsidRPr="005B7983">
              <w:rPr>
                <w:b/>
                <w:sz w:val="20"/>
              </w:rPr>
              <w:t>3</w:t>
            </w:r>
            <w:r>
              <w:rPr>
                <w:b/>
                <w:sz w:val="20"/>
                <w:lang w:val="ru-RU"/>
              </w:rPr>
              <w:t>2</w:t>
            </w:r>
          </w:p>
        </w:tc>
        <w:tc>
          <w:tcPr>
            <w:tcW w:w="1092" w:type="dxa"/>
          </w:tcPr>
          <w:p w:rsidR="003157E8" w:rsidRPr="005B7983" w:rsidRDefault="003157E8" w:rsidP="00EC49C4">
            <w:pPr>
              <w:pStyle w:val="TableParagraph"/>
              <w:spacing w:before="58"/>
              <w:ind w:left="137" w:right="145"/>
              <w:jc w:val="center"/>
              <w:rPr>
                <w:b/>
                <w:sz w:val="20"/>
                <w:lang w:val="ru-RU"/>
              </w:rPr>
            </w:pPr>
            <w:r>
              <w:rPr>
                <w:b/>
                <w:sz w:val="20"/>
                <w:lang w:val="ru-RU"/>
              </w:rPr>
              <w:t>32</w:t>
            </w:r>
          </w:p>
        </w:tc>
      </w:tr>
      <w:tr w:rsidR="003157E8" w:rsidRPr="005B7983" w:rsidTr="003157E8">
        <w:trPr>
          <w:trHeight w:hRule="exact" w:val="547"/>
        </w:trPr>
        <w:tc>
          <w:tcPr>
            <w:tcW w:w="7217" w:type="dxa"/>
            <w:gridSpan w:val="2"/>
          </w:tcPr>
          <w:p w:rsidR="003157E8" w:rsidRPr="005B7983" w:rsidRDefault="003157E8" w:rsidP="00EC49C4">
            <w:pPr>
              <w:pStyle w:val="TableParagraph"/>
              <w:spacing w:before="15"/>
              <w:ind w:left="96" w:right="158"/>
              <w:rPr>
                <w:b/>
                <w:sz w:val="20"/>
                <w:lang w:val="ru-RU"/>
              </w:rPr>
            </w:pPr>
            <w:r w:rsidRPr="005B7983">
              <w:rPr>
                <w:b/>
                <w:sz w:val="20"/>
                <w:lang w:val="ru-RU"/>
              </w:rPr>
              <w:t>Часть, формируемая участниками образовательных отношений (аудиторные учебные занятия)</w:t>
            </w:r>
          </w:p>
        </w:tc>
        <w:tc>
          <w:tcPr>
            <w:tcW w:w="1078" w:type="dxa"/>
          </w:tcPr>
          <w:p w:rsidR="003157E8" w:rsidRPr="005B7983" w:rsidRDefault="003157E8" w:rsidP="00EC49C4">
            <w:pPr>
              <w:pStyle w:val="TableParagraph"/>
              <w:spacing w:before="130"/>
              <w:jc w:val="center"/>
              <w:rPr>
                <w:b/>
                <w:sz w:val="20"/>
                <w:lang w:val="ru-RU"/>
              </w:rPr>
            </w:pPr>
            <w:r>
              <w:rPr>
                <w:b/>
                <w:sz w:val="20"/>
                <w:lang w:val="ru-RU"/>
              </w:rPr>
              <w:t>1</w:t>
            </w:r>
          </w:p>
        </w:tc>
        <w:tc>
          <w:tcPr>
            <w:tcW w:w="1064" w:type="dxa"/>
          </w:tcPr>
          <w:p w:rsidR="003157E8" w:rsidRPr="005B7983" w:rsidRDefault="003157E8" w:rsidP="00EC49C4">
            <w:pPr>
              <w:pStyle w:val="TableParagraph"/>
              <w:spacing w:before="130"/>
              <w:ind w:right="3"/>
              <w:jc w:val="center"/>
              <w:rPr>
                <w:b/>
                <w:sz w:val="20"/>
                <w:lang w:val="ru-RU"/>
              </w:rPr>
            </w:pPr>
            <w:r>
              <w:rPr>
                <w:b/>
                <w:sz w:val="20"/>
                <w:lang w:val="ru-RU"/>
              </w:rPr>
              <w:t>1</w:t>
            </w:r>
          </w:p>
        </w:tc>
        <w:tc>
          <w:tcPr>
            <w:tcW w:w="1092" w:type="dxa"/>
          </w:tcPr>
          <w:p w:rsidR="003157E8" w:rsidRPr="005B7983" w:rsidRDefault="003157E8" w:rsidP="00EC49C4">
            <w:pPr>
              <w:pStyle w:val="TableParagraph"/>
              <w:spacing w:before="130"/>
              <w:ind w:right="3"/>
              <w:jc w:val="center"/>
              <w:rPr>
                <w:b/>
                <w:sz w:val="20"/>
                <w:lang w:val="ru-RU"/>
              </w:rPr>
            </w:pPr>
            <w:r>
              <w:rPr>
                <w:b/>
                <w:sz w:val="20"/>
                <w:lang w:val="ru-RU"/>
              </w:rPr>
              <w:t>1</w:t>
            </w:r>
          </w:p>
        </w:tc>
      </w:tr>
      <w:tr w:rsidR="003157E8" w:rsidRPr="005B7983" w:rsidTr="003157E8">
        <w:trPr>
          <w:trHeight w:val="438"/>
        </w:trPr>
        <w:tc>
          <w:tcPr>
            <w:tcW w:w="3720" w:type="dxa"/>
          </w:tcPr>
          <w:p w:rsidR="003157E8" w:rsidRPr="005B7983" w:rsidRDefault="003157E8" w:rsidP="00EC49C4">
            <w:pPr>
              <w:pStyle w:val="TableParagraph"/>
              <w:spacing w:before="144"/>
              <w:ind w:right="669"/>
              <w:rPr>
                <w:sz w:val="20"/>
                <w:lang w:val="ru-RU"/>
              </w:rPr>
            </w:pPr>
            <w:r>
              <w:rPr>
                <w:sz w:val="20"/>
                <w:lang w:val="ru-RU"/>
              </w:rPr>
              <w:t xml:space="preserve">  Русский язык и литература</w:t>
            </w:r>
          </w:p>
        </w:tc>
        <w:tc>
          <w:tcPr>
            <w:tcW w:w="3497" w:type="dxa"/>
          </w:tcPr>
          <w:p w:rsidR="003157E8" w:rsidRPr="00325FEB" w:rsidRDefault="003157E8" w:rsidP="00EC49C4">
            <w:pPr>
              <w:pStyle w:val="TableParagraph"/>
              <w:spacing w:before="15"/>
              <w:ind w:left="95"/>
              <w:rPr>
                <w:sz w:val="20"/>
                <w:lang w:val="ru-RU"/>
              </w:rPr>
            </w:pPr>
            <w:r>
              <w:rPr>
                <w:sz w:val="20"/>
                <w:lang w:val="ru-RU"/>
              </w:rPr>
              <w:t>Русский язык</w:t>
            </w:r>
          </w:p>
        </w:tc>
        <w:tc>
          <w:tcPr>
            <w:tcW w:w="1078" w:type="dxa"/>
          </w:tcPr>
          <w:p w:rsidR="003157E8" w:rsidRPr="0016077E" w:rsidRDefault="003157E8" w:rsidP="00EC49C4">
            <w:pPr>
              <w:pStyle w:val="TableParagraph"/>
              <w:ind w:left="235"/>
              <w:rPr>
                <w:sz w:val="20"/>
                <w:lang w:val="ru-RU"/>
              </w:rPr>
            </w:pPr>
            <w:r>
              <w:rPr>
                <w:sz w:val="20"/>
                <w:lang w:val="ru-RU"/>
              </w:rPr>
              <w:t>0,5</w:t>
            </w:r>
          </w:p>
        </w:tc>
        <w:tc>
          <w:tcPr>
            <w:tcW w:w="1064" w:type="dxa"/>
          </w:tcPr>
          <w:p w:rsidR="003157E8" w:rsidRPr="0016077E" w:rsidRDefault="003157E8" w:rsidP="00EC49C4">
            <w:pPr>
              <w:pStyle w:val="TableParagraph"/>
              <w:ind w:left="235"/>
              <w:rPr>
                <w:sz w:val="20"/>
                <w:lang w:val="ru-RU"/>
              </w:rPr>
            </w:pPr>
            <w:r>
              <w:rPr>
                <w:sz w:val="20"/>
                <w:lang w:val="ru-RU"/>
              </w:rPr>
              <w:t>0,5</w:t>
            </w:r>
          </w:p>
        </w:tc>
        <w:tc>
          <w:tcPr>
            <w:tcW w:w="1092" w:type="dxa"/>
          </w:tcPr>
          <w:p w:rsidR="003157E8" w:rsidRPr="0016077E" w:rsidRDefault="003157E8" w:rsidP="00EC49C4">
            <w:pPr>
              <w:pStyle w:val="TableParagraph"/>
              <w:ind w:left="235"/>
              <w:rPr>
                <w:sz w:val="20"/>
                <w:lang w:val="ru-RU"/>
              </w:rPr>
            </w:pPr>
            <w:r>
              <w:rPr>
                <w:sz w:val="20"/>
                <w:lang w:val="ru-RU"/>
              </w:rPr>
              <w:t xml:space="preserve">    0,5</w:t>
            </w:r>
          </w:p>
        </w:tc>
      </w:tr>
      <w:tr w:rsidR="003157E8" w:rsidRPr="005B7983" w:rsidTr="003157E8">
        <w:trPr>
          <w:trHeight w:val="438"/>
        </w:trPr>
        <w:tc>
          <w:tcPr>
            <w:tcW w:w="3720" w:type="dxa"/>
          </w:tcPr>
          <w:p w:rsidR="003157E8" w:rsidRDefault="003157E8" w:rsidP="00EC49C4">
            <w:pPr>
              <w:pStyle w:val="TableParagraph"/>
              <w:spacing w:before="144"/>
              <w:ind w:right="669"/>
              <w:rPr>
                <w:sz w:val="20"/>
                <w:lang w:val="ru-RU"/>
              </w:rPr>
            </w:pPr>
            <w:r>
              <w:rPr>
                <w:sz w:val="20"/>
                <w:lang w:val="ru-RU"/>
              </w:rPr>
              <w:lastRenderedPageBreak/>
              <w:t xml:space="preserve">   </w:t>
            </w:r>
            <w:r w:rsidRPr="005B7983">
              <w:rPr>
                <w:sz w:val="20"/>
              </w:rPr>
              <w:t>Общественно-научные предметы</w:t>
            </w:r>
          </w:p>
        </w:tc>
        <w:tc>
          <w:tcPr>
            <w:tcW w:w="3497" w:type="dxa"/>
          </w:tcPr>
          <w:p w:rsidR="003157E8" w:rsidRPr="002C2B55" w:rsidRDefault="003157E8" w:rsidP="00EC49C4">
            <w:pPr>
              <w:pStyle w:val="TableParagraph"/>
              <w:spacing w:before="15"/>
              <w:ind w:left="95"/>
              <w:rPr>
                <w:sz w:val="20"/>
                <w:szCs w:val="20"/>
                <w:lang w:val="ru-RU"/>
              </w:rPr>
            </w:pPr>
            <w:r w:rsidRPr="002C2B55">
              <w:rPr>
                <w:sz w:val="20"/>
                <w:szCs w:val="20"/>
                <w:lang w:val="ru-RU"/>
              </w:rPr>
              <w:t xml:space="preserve">Модуль  </w:t>
            </w:r>
            <w:r>
              <w:rPr>
                <w:sz w:val="20"/>
                <w:szCs w:val="20"/>
                <w:lang w:val="ru-RU"/>
              </w:rPr>
              <w:t>«</w:t>
            </w:r>
            <w:r w:rsidRPr="002C2B55">
              <w:rPr>
                <w:sz w:val="20"/>
                <w:szCs w:val="20"/>
                <w:lang w:val="ru-RU"/>
              </w:rPr>
              <w:t>Введение в новейшую историю России</w:t>
            </w:r>
            <w:r>
              <w:rPr>
                <w:sz w:val="20"/>
                <w:szCs w:val="20"/>
                <w:lang w:val="ru-RU"/>
              </w:rPr>
              <w:t>»</w:t>
            </w:r>
          </w:p>
        </w:tc>
        <w:tc>
          <w:tcPr>
            <w:tcW w:w="1078" w:type="dxa"/>
          </w:tcPr>
          <w:p w:rsidR="003157E8" w:rsidRDefault="003157E8" w:rsidP="00EC49C4">
            <w:pPr>
              <w:pStyle w:val="TableParagraph"/>
              <w:ind w:left="235"/>
              <w:rPr>
                <w:sz w:val="20"/>
                <w:lang w:val="ru-RU"/>
              </w:rPr>
            </w:pPr>
            <w:r>
              <w:rPr>
                <w:sz w:val="20"/>
                <w:lang w:val="ru-RU"/>
              </w:rPr>
              <w:t>0,5</w:t>
            </w:r>
          </w:p>
        </w:tc>
        <w:tc>
          <w:tcPr>
            <w:tcW w:w="1064" w:type="dxa"/>
          </w:tcPr>
          <w:p w:rsidR="003157E8" w:rsidRDefault="003157E8" w:rsidP="00EC49C4">
            <w:pPr>
              <w:pStyle w:val="TableParagraph"/>
              <w:ind w:left="235"/>
              <w:rPr>
                <w:sz w:val="20"/>
                <w:lang w:val="ru-RU"/>
              </w:rPr>
            </w:pPr>
            <w:r>
              <w:rPr>
                <w:sz w:val="20"/>
                <w:lang w:val="ru-RU"/>
              </w:rPr>
              <w:t>0,5</w:t>
            </w:r>
          </w:p>
        </w:tc>
        <w:tc>
          <w:tcPr>
            <w:tcW w:w="1092" w:type="dxa"/>
          </w:tcPr>
          <w:p w:rsidR="003157E8" w:rsidRDefault="003157E8" w:rsidP="00EC49C4">
            <w:pPr>
              <w:pStyle w:val="TableParagraph"/>
              <w:ind w:left="235"/>
              <w:rPr>
                <w:sz w:val="20"/>
                <w:lang w:val="ru-RU"/>
              </w:rPr>
            </w:pPr>
            <w:r>
              <w:rPr>
                <w:sz w:val="20"/>
                <w:lang w:val="ru-RU"/>
              </w:rPr>
              <w:t>0,5</w:t>
            </w:r>
          </w:p>
        </w:tc>
      </w:tr>
      <w:tr w:rsidR="003157E8" w:rsidRPr="005B7983" w:rsidTr="003157E8">
        <w:trPr>
          <w:trHeight w:val="438"/>
        </w:trPr>
        <w:tc>
          <w:tcPr>
            <w:tcW w:w="7217" w:type="dxa"/>
            <w:gridSpan w:val="2"/>
          </w:tcPr>
          <w:p w:rsidR="003157E8" w:rsidRPr="00642450" w:rsidRDefault="003157E8" w:rsidP="00EC49C4">
            <w:pPr>
              <w:pStyle w:val="TableParagraph"/>
              <w:spacing w:before="15"/>
              <w:ind w:left="95"/>
              <w:rPr>
                <w:b/>
                <w:sz w:val="20"/>
                <w:lang w:val="ru-RU"/>
              </w:rPr>
            </w:pPr>
            <w:r w:rsidRPr="00642450">
              <w:rPr>
                <w:b/>
                <w:sz w:val="20"/>
                <w:lang w:val="ru-RU"/>
              </w:rPr>
              <w:t>Итого</w:t>
            </w:r>
          </w:p>
        </w:tc>
        <w:tc>
          <w:tcPr>
            <w:tcW w:w="1078" w:type="dxa"/>
          </w:tcPr>
          <w:p w:rsidR="003157E8" w:rsidRPr="00642450" w:rsidRDefault="003157E8" w:rsidP="00EC49C4">
            <w:pPr>
              <w:pStyle w:val="TableParagraph"/>
              <w:ind w:left="235"/>
              <w:rPr>
                <w:b/>
                <w:sz w:val="20"/>
                <w:lang w:val="ru-RU"/>
              </w:rPr>
            </w:pPr>
            <w:r w:rsidRPr="00642450">
              <w:rPr>
                <w:b/>
                <w:sz w:val="20"/>
                <w:lang w:val="ru-RU"/>
              </w:rPr>
              <w:t>33</w:t>
            </w:r>
          </w:p>
        </w:tc>
        <w:tc>
          <w:tcPr>
            <w:tcW w:w="1064" w:type="dxa"/>
          </w:tcPr>
          <w:p w:rsidR="003157E8" w:rsidRPr="00642450" w:rsidRDefault="003157E8" w:rsidP="00EC49C4">
            <w:pPr>
              <w:pStyle w:val="TableParagraph"/>
              <w:ind w:left="235"/>
              <w:rPr>
                <w:b/>
                <w:sz w:val="20"/>
                <w:lang w:val="ru-RU"/>
              </w:rPr>
            </w:pPr>
            <w:r w:rsidRPr="00642450">
              <w:rPr>
                <w:b/>
                <w:sz w:val="20"/>
                <w:lang w:val="ru-RU"/>
              </w:rPr>
              <w:t>33</w:t>
            </w:r>
          </w:p>
        </w:tc>
        <w:tc>
          <w:tcPr>
            <w:tcW w:w="1092" w:type="dxa"/>
          </w:tcPr>
          <w:p w:rsidR="003157E8" w:rsidRPr="00642450" w:rsidRDefault="003157E8" w:rsidP="00EC49C4">
            <w:pPr>
              <w:pStyle w:val="TableParagraph"/>
              <w:ind w:left="235"/>
              <w:rPr>
                <w:b/>
                <w:sz w:val="20"/>
                <w:lang w:val="ru-RU"/>
              </w:rPr>
            </w:pPr>
            <w:r w:rsidRPr="00642450">
              <w:rPr>
                <w:b/>
                <w:sz w:val="20"/>
                <w:lang w:val="ru-RU"/>
              </w:rPr>
              <w:t>33</w:t>
            </w:r>
          </w:p>
        </w:tc>
      </w:tr>
      <w:tr w:rsidR="003157E8" w:rsidRPr="005B7983" w:rsidTr="003157E8">
        <w:trPr>
          <w:trHeight w:hRule="exact" w:val="376"/>
        </w:trPr>
        <w:tc>
          <w:tcPr>
            <w:tcW w:w="7217" w:type="dxa"/>
            <w:gridSpan w:val="2"/>
          </w:tcPr>
          <w:p w:rsidR="003157E8" w:rsidRPr="002C2B55" w:rsidRDefault="003157E8" w:rsidP="00EC49C4">
            <w:pPr>
              <w:pStyle w:val="TableParagraph"/>
              <w:spacing w:before="48"/>
              <w:ind w:left="96"/>
              <w:rPr>
                <w:b/>
                <w:sz w:val="20"/>
                <w:lang w:val="ru-RU"/>
              </w:rPr>
            </w:pPr>
            <w:r w:rsidRPr="002C2B55">
              <w:rPr>
                <w:b/>
                <w:sz w:val="20"/>
                <w:lang w:val="ru-RU"/>
              </w:rPr>
              <w:t>Учебные недели</w:t>
            </w:r>
          </w:p>
        </w:tc>
        <w:tc>
          <w:tcPr>
            <w:tcW w:w="1078" w:type="dxa"/>
          </w:tcPr>
          <w:p w:rsidR="003157E8" w:rsidRPr="002C2B55" w:rsidRDefault="003157E8" w:rsidP="00EC49C4">
            <w:pPr>
              <w:pStyle w:val="TableParagraph"/>
              <w:spacing w:before="48"/>
              <w:ind w:left="143" w:right="145"/>
              <w:jc w:val="center"/>
              <w:rPr>
                <w:b/>
                <w:sz w:val="20"/>
                <w:lang w:val="ru-RU"/>
              </w:rPr>
            </w:pPr>
            <w:r w:rsidRPr="002C2B55">
              <w:rPr>
                <w:b/>
                <w:sz w:val="20"/>
                <w:lang w:val="ru-RU"/>
              </w:rPr>
              <w:t>34</w:t>
            </w:r>
          </w:p>
        </w:tc>
        <w:tc>
          <w:tcPr>
            <w:tcW w:w="1064" w:type="dxa"/>
          </w:tcPr>
          <w:p w:rsidR="003157E8" w:rsidRPr="002C2B55" w:rsidRDefault="003157E8" w:rsidP="00EC49C4">
            <w:pPr>
              <w:pStyle w:val="TableParagraph"/>
              <w:spacing w:before="48"/>
              <w:ind w:left="137" w:right="145"/>
              <w:jc w:val="center"/>
              <w:rPr>
                <w:b/>
                <w:sz w:val="20"/>
                <w:lang w:val="ru-RU"/>
              </w:rPr>
            </w:pPr>
            <w:r w:rsidRPr="002C2B55">
              <w:rPr>
                <w:b/>
                <w:sz w:val="20"/>
                <w:lang w:val="ru-RU"/>
              </w:rPr>
              <w:t>34</w:t>
            </w:r>
          </w:p>
        </w:tc>
        <w:tc>
          <w:tcPr>
            <w:tcW w:w="1092" w:type="dxa"/>
          </w:tcPr>
          <w:p w:rsidR="003157E8" w:rsidRPr="002C2B55" w:rsidRDefault="003157E8" w:rsidP="00EC49C4">
            <w:pPr>
              <w:pStyle w:val="TableParagraph"/>
              <w:spacing w:before="48"/>
              <w:ind w:left="137" w:right="145"/>
              <w:jc w:val="center"/>
              <w:rPr>
                <w:b/>
                <w:sz w:val="20"/>
                <w:lang w:val="ru-RU"/>
              </w:rPr>
            </w:pPr>
            <w:r w:rsidRPr="002C2B55">
              <w:rPr>
                <w:b/>
                <w:sz w:val="20"/>
                <w:lang w:val="ru-RU"/>
              </w:rPr>
              <w:t>34</w:t>
            </w:r>
          </w:p>
        </w:tc>
      </w:tr>
      <w:tr w:rsidR="003157E8" w:rsidRPr="005B7983" w:rsidTr="003157E8">
        <w:trPr>
          <w:trHeight w:hRule="exact" w:val="376"/>
        </w:trPr>
        <w:tc>
          <w:tcPr>
            <w:tcW w:w="7217" w:type="dxa"/>
            <w:gridSpan w:val="2"/>
          </w:tcPr>
          <w:p w:rsidR="003157E8" w:rsidRPr="002C2B55" w:rsidRDefault="003157E8" w:rsidP="00EC49C4">
            <w:pPr>
              <w:pStyle w:val="TableParagraph"/>
              <w:spacing w:before="49"/>
              <w:ind w:left="96"/>
              <w:rPr>
                <w:b/>
                <w:sz w:val="20"/>
                <w:lang w:val="ru-RU"/>
              </w:rPr>
            </w:pPr>
            <w:r w:rsidRPr="002C2B55">
              <w:rPr>
                <w:b/>
                <w:sz w:val="20"/>
                <w:lang w:val="ru-RU"/>
              </w:rPr>
              <w:t>Всего часов</w:t>
            </w:r>
          </w:p>
        </w:tc>
        <w:tc>
          <w:tcPr>
            <w:tcW w:w="1078" w:type="dxa"/>
          </w:tcPr>
          <w:p w:rsidR="003157E8" w:rsidRPr="005B7983" w:rsidRDefault="003157E8" w:rsidP="00EC49C4">
            <w:pPr>
              <w:pStyle w:val="TableParagraph"/>
              <w:spacing w:before="49"/>
              <w:ind w:left="145" w:right="145"/>
              <w:jc w:val="center"/>
              <w:rPr>
                <w:b/>
                <w:sz w:val="20"/>
                <w:lang w:val="ru-RU"/>
              </w:rPr>
            </w:pPr>
            <w:r w:rsidRPr="005B7983">
              <w:rPr>
                <w:b/>
                <w:sz w:val="20"/>
                <w:lang w:val="ru-RU"/>
              </w:rPr>
              <w:t>1122</w:t>
            </w:r>
          </w:p>
        </w:tc>
        <w:tc>
          <w:tcPr>
            <w:tcW w:w="1064" w:type="dxa"/>
          </w:tcPr>
          <w:p w:rsidR="003157E8" w:rsidRPr="002C2B55" w:rsidRDefault="003157E8" w:rsidP="00EC49C4">
            <w:pPr>
              <w:pStyle w:val="TableParagraph"/>
              <w:spacing w:before="49"/>
              <w:ind w:left="145" w:right="145"/>
              <w:jc w:val="center"/>
              <w:rPr>
                <w:b/>
                <w:sz w:val="20"/>
                <w:lang w:val="ru-RU"/>
              </w:rPr>
            </w:pPr>
            <w:r w:rsidRPr="002C2B55">
              <w:rPr>
                <w:b/>
                <w:sz w:val="20"/>
                <w:lang w:val="ru-RU"/>
              </w:rPr>
              <w:t>1122</w:t>
            </w:r>
          </w:p>
        </w:tc>
        <w:tc>
          <w:tcPr>
            <w:tcW w:w="1092" w:type="dxa"/>
          </w:tcPr>
          <w:p w:rsidR="003157E8" w:rsidRPr="002C2B55" w:rsidRDefault="003157E8" w:rsidP="00EC49C4">
            <w:pPr>
              <w:pStyle w:val="TableParagraph"/>
              <w:spacing w:before="49"/>
              <w:ind w:left="145" w:right="145"/>
              <w:jc w:val="center"/>
              <w:rPr>
                <w:b/>
                <w:sz w:val="20"/>
                <w:lang w:val="ru-RU"/>
              </w:rPr>
            </w:pPr>
            <w:r w:rsidRPr="002C2B55">
              <w:rPr>
                <w:b/>
                <w:sz w:val="20"/>
                <w:lang w:val="ru-RU"/>
              </w:rPr>
              <w:t>1122</w:t>
            </w:r>
          </w:p>
        </w:tc>
      </w:tr>
      <w:tr w:rsidR="003157E8" w:rsidRPr="005B7983" w:rsidTr="003157E8">
        <w:trPr>
          <w:trHeight w:val="564"/>
        </w:trPr>
        <w:tc>
          <w:tcPr>
            <w:tcW w:w="7217" w:type="dxa"/>
            <w:gridSpan w:val="2"/>
          </w:tcPr>
          <w:p w:rsidR="003157E8" w:rsidRPr="005B7983" w:rsidRDefault="003157E8" w:rsidP="00EC49C4">
            <w:pPr>
              <w:pStyle w:val="TableParagraph"/>
              <w:spacing w:before="39"/>
              <w:ind w:left="96"/>
              <w:rPr>
                <w:b/>
                <w:i/>
                <w:sz w:val="20"/>
                <w:lang w:val="ru-RU"/>
              </w:rPr>
            </w:pPr>
            <w:r w:rsidRPr="005B7983">
              <w:rPr>
                <w:b/>
                <w:i/>
                <w:sz w:val="20"/>
                <w:lang w:val="ru-RU"/>
              </w:rPr>
              <w:t>Максимально допустимая недельная нагрузка (при 5- дневной неделе) в соответствии с действующими санитарными правилами и нормами</w:t>
            </w:r>
          </w:p>
        </w:tc>
        <w:tc>
          <w:tcPr>
            <w:tcW w:w="1078" w:type="dxa"/>
          </w:tcPr>
          <w:p w:rsidR="003157E8" w:rsidRPr="003B09AF" w:rsidRDefault="003157E8" w:rsidP="00EC49C4">
            <w:pPr>
              <w:pStyle w:val="TableParagraph"/>
              <w:spacing w:before="1"/>
              <w:ind w:left="263"/>
              <w:jc w:val="center"/>
              <w:rPr>
                <w:b/>
                <w:i/>
                <w:sz w:val="20"/>
                <w:lang w:val="ru-RU"/>
              </w:rPr>
            </w:pPr>
          </w:p>
          <w:p w:rsidR="003157E8" w:rsidRPr="003B09AF" w:rsidRDefault="003157E8" w:rsidP="00EC49C4">
            <w:pPr>
              <w:pStyle w:val="TableParagraph"/>
              <w:spacing w:before="1"/>
              <w:ind w:left="263"/>
              <w:jc w:val="center"/>
              <w:rPr>
                <w:b/>
                <w:i/>
                <w:sz w:val="20"/>
                <w:lang w:val="ru-RU"/>
              </w:rPr>
            </w:pPr>
            <w:r w:rsidRPr="003B09AF">
              <w:rPr>
                <w:b/>
                <w:i/>
                <w:sz w:val="20"/>
                <w:lang w:val="ru-RU"/>
              </w:rPr>
              <w:t>33</w:t>
            </w:r>
          </w:p>
        </w:tc>
        <w:tc>
          <w:tcPr>
            <w:tcW w:w="1064" w:type="dxa"/>
          </w:tcPr>
          <w:p w:rsidR="003157E8" w:rsidRPr="003B09AF" w:rsidRDefault="003157E8" w:rsidP="00EC49C4">
            <w:pPr>
              <w:pStyle w:val="TableParagraph"/>
              <w:spacing w:before="4"/>
              <w:jc w:val="center"/>
              <w:rPr>
                <w:b/>
                <w:sz w:val="23"/>
              </w:rPr>
            </w:pPr>
          </w:p>
          <w:p w:rsidR="003157E8" w:rsidRPr="003B09AF" w:rsidRDefault="003157E8" w:rsidP="00EC49C4">
            <w:pPr>
              <w:pStyle w:val="TableParagraph"/>
              <w:spacing w:before="1"/>
              <w:ind w:left="259"/>
              <w:jc w:val="center"/>
              <w:rPr>
                <w:b/>
                <w:i/>
                <w:sz w:val="20"/>
              </w:rPr>
            </w:pPr>
            <w:r w:rsidRPr="003B09AF">
              <w:rPr>
                <w:b/>
                <w:i/>
                <w:sz w:val="20"/>
              </w:rPr>
              <w:t>33</w:t>
            </w:r>
          </w:p>
        </w:tc>
        <w:tc>
          <w:tcPr>
            <w:tcW w:w="1092" w:type="dxa"/>
          </w:tcPr>
          <w:p w:rsidR="003157E8" w:rsidRPr="003B09AF" w:rsidRDefault="003157E8" w:rsidP="00EC49C4">
            <w:pPr>
              <w:pStyle w:val="TableParagraph"/>
              <w:spacing w:before="1"/>
              <w:ind w:left="263"/>
              <w:jc w:val="center"/>
              <w:rPr>
                <w:b/>
                <w:i/>
                <w:sz w:val="20"/>
                <w:lang w:val="ru-RU"/>
              </w:rPr>
            </w:pPr>
          </w:p>
          <w:p w:rsidR="003157E8" w:rsidRPr="003B09AF" w:rsidRDefault="003157E8" w:rsidP="00EC49C4">
            <w:pPr>
              <w:pStyle w:val="TableParagraph"/>
              <w:spacing w:before="1"/>
              <w:ind w:left="263"/>
              <w:jc w:val="center"/>
              <w:rPr>
                <w:b/>
                <w:i/>
                <w:sz w:val="20"/>
                <w:lang w:val="ru-RU"/>
              </w:rPr>
            </w:pPr>
            <w:r w:rsidRPr="003B09AF">
              <w:rPr>
                <w:b/>
                <w:i/>
                <w:sz w:val="20"/>
                <w:lang w:val="ru-RU"/>
              </w:rPr>
              <w:t>33</w:t>
            </w:r>
          </w:p>
        </w:tc>
      </w:tr>
    </w:tbl>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Default="00EC49C4">
      <w:pPr>
        <w:pStyle w:val="1"/>
        <w:numPr>
          <w:ilvl w:val="1"/>
          <w:numId w:val="281"/>
        </w:numPr>
        <w:tabs>
          <w:tab w:val="left" w:pos="634"/>
        </w:tabs>
        <w:ind w:left="634"/>
      </w:pPr>
      <w:r>
        <w:pict>
          <v:line id="_x0000_s1029" style="position:absolute;left:0;text-align:left;z-index:251685376;mso-wrap-distance-left:0;mso-wrap-distance-right:0;mso-position-horizontal-relative:page" from="83.65pt,19.9pt" to="554.4pt,19.9pt" strokeweight=".16936mm">
            <w10:wrap type="topAndBottom" anchorx="page"/>
          </v:line>
        </w:pict>
      </w:r>
      <w:bookmarkStart w:id="20" w:name="_TOC_250003"/>
      <w:r w:rsidR="00032942">
        <w:t>Календарный учебный</w:t>
      </w:r>
      <w:r w:rsidR="00032942">
        <w:rPr>
          <w:spacing w:val="-11"/>
        </w:rPr>
        <w:t xml:space="preserve"> </w:t>
      </w:r>
      <w:bookmarkEnd w:id="20"/>
      <w:r w:rsidR="00032942">
        <w:t>график.</w:t>
      </w:r>
    </w:p>
    <w:p w:rsidR="00EA2E50" w:rsidRPr="00032942" w:rsidRDefault="00032942">
      <w:pPr>
        <w:pStyle w:val="a3"/>
        <w:spacing w:before="0" w:line="360" w:lineRule="auto"/>
        <w:ind w:left="142" w:right="143"/>
        <w:rPr>
          <w:lang w:val="ru-RU"/>
        </w:rPr>
      </w:pPr>
      <w:r w:rsidRPr="00032942">
        <w:rPr>
          <w:lang w:val="ru-RU"/>
        </w:rPr>
        <w:t>Календарный учебный график МБОУ СОШ № 10 разработан на основе федерального.</w:t>
      </w:r>
    </w:p>
    <w:p w:rsidR="00EA2E50" w:rsidRPr="00032942" w:rsidRDefault="00032942">
      <w:pPr>
        <w:pStyle w:val="a4"/>
        <w:numPr>
          <w:ilvl w:val="1"/>
          <w:numId w:val="7"/>
        </w:numPr>
        <w:tabs>
          <w:tab w:val="left" w:pos="1510"/>
        </w:tabs>
        <w:spacing w:before="6" w:line="360" w:lineRule="auto"/>
        <w:ind w:right="150" w:firstLine="708"/>
        <w:jc w:val="both"/>
        <w:rPr>
          <w:sz w:val="24"/>
          <w:lang w:val="ru-RU"/>
        </w:rPr>
      </w:pPr>
      <w:r w:rsidRPr="00032942">
        <w:rPr>
          <w:sz w:val="24"/>
          <w:lang w:val="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A2E50" w:rsidRPr="00032942" w:rsidRDefault="00032942">
      <w:pPr>
        <w:pStyle w:val="a4"/>
        <w:numPr>
          <w:ilvl w:val="1"/>
          <w:numId w:val="7"/>
        </w:numPr>
        <w:tabs>
          <w:tab w:val="left" w:pos="1510"/>
        </w:tabs>
        <w:spacing w:before="6" w:line="360" w:lineRule="auto"/>
        <w:ind w:right="152" w:firstLine="708"/>
        <w:jc w:val="both"/>
        <w:rPr>
          <w:sz w:val="24"/>
          <w:lang w:val="ru-RU"/>
        </w:rPr>
      </w:pPr>
      <w:r w:rsidRPr="00032942">
        <w:rPr>
          <w:sz w:val="24"/>
          <w:lang w:val="ru-RU"/>
        </w:rPr>
        <w:t>Продолжительность учебного года при получении основного общего образования составляет 34</w:t>
      </w:r>
      <w:r w:rsidRPr="00032942">
        <w:rPr>
          <w:spacing w:val="-7"/>
          <w:sz w:val="24"/>
          <w:lang w:val="ru-RU"/>
        </w:rPr>
        <w:t xml:space="preserve"> </w:t>
      </w:r>
      <w:r w:rsidRPr="00032942">
        <w:rPr>
          <w:sz w:val="24"/>
          <w:lang w:val="ru-RU"/>
        </w:rPr>
        <w:t>недели.</w:t>
      </w:r>
    </w:p>
    <w:p w:rsidR="00EA2E50" w:rsidRPr="00032942" w:rsidRDefault="00032942">
      <w:pPr>
        <w:pStyle w:val="a4"/>
        <w:numPr>
          <w:ilvl w:val="1"/>
          <w:numId w:val="7"/>
        </w:numPr>
        <w:tabs>
          <w:tab w:val="left" w:pos="1510"/>
        </w:tabs>
        <w:spacing w:line="360" w:lineRule="auto"/>
        <w:ind w:right="144" w:firstLine="708"/>
        <w:jc w:val="both"/>
        <w:rPr>
          <w:sz w:val="24"/>
          <w:lang w:val="ru-RU"/>
        </w:rPr>
      </w:pPr>
      <w:r w:rsidRPr="00032942">
        <w:rPr>
          <w:sz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w:t>
      </w:r>
      <w:r w:rsidRPr="00032942">
        <w:rPr>
          <w:spacing w:val="-12"/>
          <w:sz w:val="24"/>
          <w:lang w:val="ru-RU"/>
        </w:rPr>
        <w:t xml:space="preserve"> </w:t>
      </w:r>
      <w:r w:rsidRPr="00032942">
        <w:rPr>
          <w:sz w:val="24"/>
          <w:lang w:val="ru-RU"/>
        </w:rPr>
        <w:t>день.</w:t>
      </w:r>
    </w:p>
    <w:p w:rsidR="00EA2E50" w:rsidRPr="00032942" w:rsidRDefault="00EA2E50">
      <w:pPr>
        <w:spacing w:line="360" w:lineRule="auto"/>
        <w:jc w:val="both"/>
        <w:rPr>
          <w:sz w:val="24"/>
          <w:lang w:val="ru-RU"/>
        </w:rPr>
        <w:sectPr w:rsidR="00EA2E50" w:rsidRPr="00032942">
          <w:headerReference w:type="default" r:id="rId148"/>
          <w:pgSz w:w="11910" w:h="16840"/>
          <w:pgMar w:top="940" w:right="700" w:bottom="280" w:left="1560" w:header="747" w:footer="0" w:gutter="0"/>
          <w:cols w:space="720"/>
        </w:sectPr>
      </w:pPr>
    </w:p>
    <w:p w:rsidR="00EA2E50" w:rsidRPr="00032942" w:rsidRDefault="00EA2E50">
      <w:pPr>
        <w:pStyle w:val="a3"/>
        <w:spacing w:before="0"/>
        <w:ind w:left="0" w:firstLine="0"/>
        <w:jc w:val="left"/>
        <w:rPr>
          <w:sz w:val="14"/>
          <w:lang w:val="ru-RU"/>
        </w:rPr>
      </w:pPr>
    </w:p>
    <w:p w:rsidR="00EA2E50" w:rsidRPr="00032942" w:rsidRDefault="00032942">
      <w:pPr>
        <w:pStyle w:val="a4"/>
        <w:numPr>
          <w:ilvl w:val="1"/>
          <w:numId w:val="7"/>
        </w:numPr>
        <w:tabs>
          <w:tab w:val="left" w:pos="1470"/>
        </w:tabs>
        <w:spacing w:before="80" w:line="360" w:lineRule="auto"/>
        <w:ind w:left="102" w:right="107" w:firstLine="708"/>
        <w:jc w:val="both"/>
        <w:rPr>
          <w:sz w:val="24"/>
          <w:lang w:val="ru-RU"/>
        </w:rPr>
      </w:pPr>
      <w:r w:rsidRPr="00032942">
        <w:rPr>
          <w:sz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w:t>
      </w:r>
      <w:r w:rsidRPr="00032942">
        <w:rPr>
          <w:spacing w:val="-24"/>
          <w:sz w:val="24"/>
          <w:lang w:val="ru-RU"/>
        </w:rPr>
        <w:t xml:space="preserve"> </w:t>
      </w:r>
      <w:r w:rsidRPr="00032942">
        <w:rPr>
          <w:sz w:val="24"/>
          <w:lang w:val="ru-RU"/>
        </w:rPr>
        <w:t>аттестации.</w:t>
      </w:r>
    </w:p>
    <w:p w:rsidR="00EA2E50" w:rsidRDefault="00032942">
      <w:pPr>
        <w:pStyle w:val="a4"/>
        <w:numPr>
          <w:ilvl w:val="1"/>
          <w:numId w:val="7"/>
        </w:numPr>
        <w:tabs>
          <w:tab w:val="left" w:pos="1470"/>
        </w:tabs>
        <w:spacing w:before="6" w:line="360" w:lineRule="auto"/>
        <w:ind w:left="102" w:right="113" w:firstLine="708"/>
        <w:jc w:val="both"/>
        <w:rPr>
          <w:sz w:val="24"/>
        </w:rPr>
      </w:pPr>
      <w:r w:rsidRPr="00032942">
        <w:rPr>
          <w:sz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Pr>
          <w:sz w:val="24"/>
        </w:rPr>
        <w:t>Продолжительность каникул должна составлять не менее 7 календарных</w:t>
      </w:r>
      <w:r>
        <w:rPr>
          <w:spacing w:val="-24"/>
          <w:sz w:val="24"/>
        </w:rPr>
        <w:t xml:space="preserve"> </w:t>
      </w:r>
      <w:r>
        <w:rPr>
          <w:sz w:val="24"/>
        </w:rPr>
        <w:t>дней.</w:t>
      </w:r>
    </w:p>
    <w:p w:rsidR="00EA2E50" w:rsidRPr="00032942" w:rsidRDefault="00032942">
      <w:pPr>
        <w:pStyle w:val="a4"/>
        <w:numPr>
          <w:ilvl w:val="1"/>
          <w:numId w:val="7"/>
        </w:numPr>
        <w:tabs>
          <w:tab w:val="left" w:pos="1470"/>
          <w:tab w:val="left" w:pos="3844"/>
          <w:tab w:val="left" w:pos="5014"/>
          <w:tab w:val="left" w:pos="6319"/>
          <w:tab w:val="left" w:pos="7785"/>
          <w:tab w:val="left" w:pos="8157"/>
          <w:tab w:val="left" w:pos="9336"/>
        </w:tabs>
        <w:spacing w:before="3"/>
        <w:ind w:left="1470"/>
        <w:rPr>
          <w:sz w:val="24"/>
          <w:lang w:val="ru-RU"/>
        </w:rPr>
      </w:pPr>
      <w:r w:rsidRPr="00032942">
        <w:rPr>
          <w:sz w:val="24"/>
          <w:lang w:val="ru-RU"/>
        </w:rPr>
        <w:t>Продолжительность</w:t>
      </w:r>
      <w:r w:rsidRPr="00032942">
        <w:rPr>
          <w:sz w:val="24"/>
          <w:lang w:val="ru-RU"/>
        </w:rPr>
        <w:tab/>
        <w:t>учебных</w:t>
      </w:r>
      <w:r w:rsidRPr="00032942">
        <w:rPr>
          <w:sz w:val="24"/>
          <w:lang w:val="ru-RU"/>
        </w:rPr>
        <w:tab/>
        <w:t>четвертей</w:t>
      </w:r>
      <w:r w:rsidRPr="00032942">
        <w:rPr>
          <w:sz w:val="24"/>
          <w:lang w:val="ru-RU"/>
        </w:rPr>
        <w:tab/>
        <w:t>составляет:</w:t>
      </w:r>
      <w:r w:rsidRPr="00032942">
        <w:rPr>
          <w:sz w:val="24"/>
          <w:lang w:val="ru-RU"/>
        </w:rPr>
        <w:tab/>
      </w:r>
      <w:r>
        <w:rPr>
          <w:sz w:val="24"/>
        </w:rPr>
        <w:t>I</w:t>
      </w:r>
      <w:r w:rsidRPr="00032942">
        <w:rPr>
          <w:sz w:val="24"/>
          <w:lang w:val="ru-RU"/>
        </w:rPr>
        <w:tab/>
        <w:t>четверть</w:t>
      </w:r>
      <w:r w:rsidRPr="00032942">
        <w:rPr>
          <w:sz w:val="24"/>
          <w:lang w:val="ru-RU"/>
        </w:rPr>
        <w:tab/>
        <w:t>–</w:t>
      </w:r>
    </w:p>
    <w:p w:rsidR="00EA2E50" w:rsidRPr="00032942" w:rsidRDefault="00032942">
      <w:pPr>
        <w:pStyle w:val="a3"/>
        <w:spacing w:before="139" w:line="360" w:lineRule="auto"/>
        <w:ind w:right="105" w:firstLine="0"/>
        <w:rPr>
          <w:lang w:val="ru-RU"/>
        </w:rPr>
      </w:pPr>
      <w:r w:rsidRPr="00032942">
        <w:rPr>
          <w:lang w:val="ru-RU"/>
        </w:rPr>
        <w:t xml:space="preserve">8    учебных    недель    (для    5-9    классов),    </w:t>
      </w:r>
      <w:r>
        <w:t>II</w:t>
      </w:r>
      <w:r w:rsidRPr="00032942">
        <w:rPr>
          <w:lang w:val="ru-RU"/>
        </w:rPr>
        <w:t xml:space="preserve">    четверть    –    8    учебных     недель (для 5-9  классов),  </w:t>
      </w:r>
      <w:r>
        <w:t>III</w:t>
      </w:r>
      <w:r w:rsidRPr="00032942">
        <w:rPr>
          <w:lang w:val="ru-RU"/>
        </w:rPr>
        <w:t xml:space="preserve">  четверть  –  10  учебных  недель  (для  5-9  классов),  </w:t>
      </w:r>
      <w:r>
        <w:t>IV</w:t>
      </w:r>
      <w:r w:rsidRPr="00032942">
        <w:rPr>
          <w:lang w:val="ru-RU"/>
        </w:rPr>
        <w:t xml:space="preserve">  четверть  – 8 учебных недель (для 5-9 классов).</w:t>
      </w:r>
    </w:p>
    <w:p w:rsidR="00EA2E50" w:rsidRDefault="00032942">
      <w:pPr>
        <w:pStyle w:val="a4"/>
        <w:numPr>
          <w:ilvl w:val="1"/>
          <w:numId w:val="7"/>
        </w:numPr>
        <w:tabs>
          <w:tab w:val="left" w:pos="1470"/>
        </w:tabs>
        <w:spacing w:before="3"/>
        <w:ind w:left="1470"/>
        <w:rPr>
          <w:sz w:val="24"/>
        </w:rPr>
      </w:pPr>
      <w:r>
        <w:rPr>
          <w:sz w:val="24"/>
        </w:rPr>
        <w:t>Продолжительность каникул</w:t>
      </w:r>
      <w:r>
        <w:rPr>
          <w:spacing w:val="-14"/>
          <w:sz w:val="24"/>
        </w:rPr>
        <w:t xml:space="preserve"> </w:t>
      </w:r>
      <w:r>
        <w:rPr>
          <w:sz w:val="24"/>
        </w:rPr>
        <w:t>составляет:</w:t>
      </w:r>
    </w:p>
    <w:p w:rsidR="00EA2E50" w:rsidRPr="00032942" w:rsidRDefault="00032942">
      <w:pPr>
        <w:pStyle w:val="a3"/>
        <w:spacing w:before="139" w:line="360" w:lineRule="auto"/>
        <w:ind w:right="106"/>
        <w:rPr>
          <w:lang w:val="ru-RU"/>
        </w:rPr>
      </w:pPr>
      <w:r w:rsidRPr="00032942">
        <w:rPr>
          <w:lang w:val="ru-RU"/>
        </w:rPr>
        <w:t xml:space="preserve">по   окончании   </w:t>
      </w:r>
      <w:r>
        <w:t>I</w:t>
      </w:r>
      <w:r w:rsidRPr="00032942">
        <w:rPr>
          <w:lang w:val="ru-RU"/>
        </w:rPr>
        <w:t xml:space="preserve">   четверти   (осенние   каникулы)   –    9    календарных    дней  (для 5-9</w:t>
      </w:r>
      <w:r w:rsidRPr="00032942">
        <w:rPr>
          <w:spacing w:val="-4"/>
          <w:lang w:val="ru-RU"/>
        </w:rPr>
        <w:t xml:space="preserve"> </w:t>
      </w:r>
      <w:r w:rsidRPr="00032942">
        <w:rPr>
          <w:lang w:val="ru-RU"/>
        </w:rPr>
        <w:t>классов);</w:t>
      </w:r>
    </w:p>
    <w:p w:rsidR="00EA2E50" w:rsidRPr="00032942" w:rsidRDefault="00032942">
      <w:pPr>
        <w:pStyle w:val="a3"/>
        <w:spacing w:before="6" w:line="360" w:lineRule="auto"/>
        <w:ind w:right="105"/>
        <w:rPr>
          <w:lang w:val="ru-RU"/>
        </w:rPr>
      </w:pPr>
      <w:r w:rsidRPr="00032942">
        <w:rPr>
          <w:lang w:val="ru-RU"/>
        </w:rPr>
        <w:t xml:space="preserve">по   окончании   </w:t>
      </w:r>
      <w:r>
        <w:t>II</w:t>
      </w:r>
      <w:r w:rsidRPr="00032942">
        <w:rPr>
          <w:lang w:val="ru-RU"/>
        </w:rPr>
        <w:t xml:space="preserve">   четверти   (зимние   каникулы)   –    9    календарных    дней  (для 5-9</w:t>
      </w:r>
      <w:r w:rsidRPr="00032942">
        <w:rPr>
          <w:spacing w:val="-4"/>
          <w:lang w:val="ru-RU"/>
        </w:rPr>
        <w:t xml:space="preserve"> </w:t>
      </w:r>
      <w:r w:rsidRPr="00032942">
        <w:rPr>
          <w:lang w:val="ru-RU"/>
        </w:rPr>
        <w:t>классов);</w:t>
      </w:r>
    </w:p>
    <w:p w:rsidR="00EA2E50" w:rsidRPr="00032942" w:rsidRDefault="00032942">
      <w:pPr>
        <w:pStyle w:val="a3"/>
        <w:spacing w:before="6" w:line="360" w:lineRule="auto"/>
        <w:ind w:right="108"/>
        <w:rPr>
          <w:lang w:val="ru-RU"/>
        </w:rPr>
      </w:pPr>
      <w:r w:rsidRPr="00032942">
        <w:rPr>
          <w:lang w:val="ru-RU"/>
        </w:rPr>
        <w:t xml:space="preserve">по  окончании  </w:t>
      </w:r>
      <w:r>
        <w:t>III</w:t>
      </w:r>
      <w:r w:rsidRPr="00032942">
        <w:rPr>
          <w:lang w:val="ru-RU"/>
        </w:rPr>
        <w:t xml:space="preserve">   четверти   (весенние   каникулы)   –   9   календарных   дней   (для 5-9</w:t>
      </w:r>
      <w:r w:rsidRPr="00032942">
        <w:rPr>
          <w:spacing w:val="-4"/>
          <w:lang w:val="ru-RU"/>
        </w:rPr>
        <w:t xml:space="preserve"> </w:t>
      </w:r>
      <w:r w:rsidRPr="00032942">
        <w:rPr>
          <w:lang w:val="ru-RU"/>
        </w:rPr>
        <w:t>классов);</w:t>
      </w:r>
    </w:p>
    <w:p w:rsidR="00EA2E50" w:rsidRPr="00032942" w:rsidRDefault="00032942">
      <w:pPr>
        <w:pStyle w:val="a3"/>
        <w:spacing w:before="6"/>
        <w:ind w:left="810" w:firstLine="0"/>
        <w:jc w:val="left"/>
        <w:rPr>
          <w:lang w:val="ru-RU"/>
        </w:rPr>
      </w:pPr>
      <w:r w:rsidRPr="00032942">
        <w:rPr>
          <w:lang w:val="ru-RU"/>
        </w:rPr>
        <w:t>по окончании учебного года (летние каникулы) – не менее 8 недель.</w:t>
      </w:r>
    </w:p>
    <w:p w:rsidR="00EA2E50" w:rsidRPr="00032942" w:rsidRDefault="00032942">
      <w:pPr>
        <w:pStyle w:val="a4"/>
        <w:numPr>
          <w:ilvl w:val="1"/>
          <w:numId w:val="7"/>
        </w:numPr>
        <w:tabs>
          <w:tab w:val="left" w:pos="1470"/>
        </w:tabs>
        <w:spacing w:before="136"/>
        <w:ind w:left="1470"/>
        <w:rPr>
          <w:sz w:val="24"/>
          <w:lang w:val="ru-RU"/>
        </w:rPr>
      </w:pPr>
      <w:r w:rsidRPr="00032942">
        <w:rPr>
          <w:sz w:val="24"/>
          <w:lang w:val="ru-RU"/>
        </w:rPr>
        <w:t>Продолжительность урока не должна превышать 45</w:t>
      </w:r>
      <w:r w:rsidRPr="00032942">
        <w:rPr>
          <w:spacing w:val="-15"/>
          <w:sz w:val="24"/>
          <w:lang w:val="ru-RU"/>
        </w:rPr>
        <w:t xml:space="preserve"> </w:t>
      </w:r>
      <w:r w:rsidRPr="00032942">
        <w:rPr>
          <w:sz w:val="24"/>
          <w:lang w:val="ru-RU"/>
        </w:rPr>
        <w:t>минут.</w:t>
      </w:r>
    </w:p>
    <w:p w:rsidR="00EA2E50" w:rsidRPr="00032942" w:rsidRDefault="00032942">
      <w:pPr>
        <w:pStyle w:val="a4"/>
        <w:numPr>
          <w:ilvl w:val="1"/>
          <w:numId w:val="7"/>
        </w:numPr>
        <w:tabs>
          <w:tab w:val="left" w:pos="1470"/>
        </w:tabs>
        <w:spacing w:before="139" w:line="360" w:lineRule="auto"/>
        <w:ind w:left="102" w:right="108" w:firstLine="708"/>
        <w:jc w:val="both"/>
        <w:rPr>
          <w:sz w:val="24"/>
          <w:lang w:val="ru-RU"/>
        </w:rPr>
      </w:pPr>
      <w:r w:rsidRPr="00032942">
        <w:rPr>
          <w:sz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A2E50" w:rsidRPr="00032942" w:rsidRDefault="00032942">
      <w:pPr>
        <w:pStyle w:val="a3"/>
        <w:spacing w:line="360" w:lineRule="auto"/>
        <w:ind w:right="109"/>
        <w:rPr>
          <w:lang w:val="ru-RU"/>
        </w:rPr>
      </w:pPr>
      <w:r w:rsidRPr="00032942">
        <w:rPr>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w:t>
      </w:r>
      <w:r w:rsidRPr="00032942">
        <w:rPr>
          <w:spacing w:val="-22"/>
          <w:lang w:val="ru-RU"/>
        </w:rPr>
        <w:t xml:space="preserve"> </w:t>
      </w:r>
      <w:r w:rsidRPr="00032942">
        <w:rPr>
          <w:lang w:val="ru-RU"/>
        </w:rPr>
        <w:t>развития.</w:t>
      </w:r>
    </w:p>
    <w:p w:rsidR="00EA2E50" w:rsidRPr="00032942" w:rsidRDefault="00032942">
      <w:pPr>
        <w:pStyle w:val="a4"/>
        <w:numPr>
          <w:ilvl w:val="1"/>
          <w:numId w:val="7"/>
        </w:numPr>
        <w:tabs>
          <w:tab w:val="left" w:pos="1590"/>
        </w:tabs>
        <w:spacing w:before="3" w:line="360" w:lineRule="auto"/>
        <w:ind w:left="102" w:right="112" w:firstLine="708"/>
        <w:jc w:val="both"/>
        <w:rPr>
          <w:sz w:val="24"/>
          <w:lang w:val="ru-RU"/>
        </w:rPr>
      </w:pPr>
      <w:r w:rsidRPr="00032942">
        <w:rPr>
          <w:sz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w:t>
      </w:r>
      <w:r w:rsidRPr="00032942">
        <w:rPr>
          <w:spacing w:val="-14"/>
          <w:sz w:val="24"/>
          <w:lang w:val="ru-RU"/>
        </w:rPr>
        <w:t xml:space="preserve"> </w:t>
      </w:r>
      <w:r w:rsidRPr="00032942">
        <w:rPr>
          <w:sz w:val="24"/>
          <w:lang w:val="ru-RU"/>
        </w:rPr>
        <w:t>нормативами.</w:t>
      </w:r>
    </w:p>
    <w:p w:rsidR="00EA2E50" w:rsidRPr="00032942" w:rsidRDefault="00032942">
      <w:pPr>
        <w:pStyle w:val="a4"/>
        <w:numPr>
          <w:ilvl w:val="1"/>
          <w:numId w:val="7"/>
        </w:numPr>
        <w:tabs>
          <w:tab w:val="left" w:pos="1590"/>
        </w:tabs>
        <w:spacing w:before="6" w:line="360" w:lineRule="auto"/>
        <w:ind w:left="102" w:right="113" w:firstLine="708"/>
        <w:jc w:val="both"/>
        <w:rPr>
          <w:sz w:val="24"/>
          <w:lang w:val="ru-RU"/>
        </w:rPr>
      </w:pPr>
      <w:r w:rsidRPr="00032942">
        <w:rPr>
          <w:sz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w:t>
      </w:r>
      <w:r w:rsidRPr="00032942">
        <w:rPr>
          <w:spacing w:val="-6"/>
          <w:sz w:val="24"/>
          <w:lang w:val="ru-RU"/>
        </w:rPr>
        <w:t xml:space="preserve"> </w:t>
      </w:r>
      <w:r w:rsidRPr="00032942">
        <w:rPr>
          <w:sz w:val="24"/>
          <w:lang w:val="ru-RU"/>
        </w:rPr>
        <w:t>составляет:</w:t>
      </w:r>
    </w:p>
    <w:p w:rsidR="00EA2E50" w:rsidRPr="00032942" w:rsidRDefault="00032942">
      <w:pPr>
        <w:pStyle w:val="a3"/>
        <w:ind w:left="810" w:firstLine="0"/>
        <w:jc w:val="left"/>
        <w:rPr>
          <w:lang w:val="ru-RU"/>
        </w:rPr>
      </w:pPr>
      <w:r w:rsidRPr="00032942">
        <w:rPr>
          <w:lang w:val="ru-RU"/>
        </w:rPr>
        <w:t>для   обучающихся   5   и   6   классов   –   не   более   6   уроков,   для  обучающихся</w:t>
      </w:r>
    </w:p>
    <w:p w:rsidR="00EA2E50" w:rsidRPr="00032942" w:rsidRDefault="00EA2E50">
      <w:pPr>
        <w:rPr>
          <w:lang w:val="ru-RU"/>
        </w:rPr>
        <w:sectPr w:rsidR="00EA2E50" w:rsidRPr="00032942">
          <w:headerReference w:type="default" r:id="rId149"/>
          <w:pgSz w:w="11910" w:h="16840"/>
          <w:pgMar w:top="940" w:right="740" w:bottom="280" w:left="1600" w:header="747" w:footer="0" w:gutter="0"/>
          <w:pgNumType w:start="671"/>
          <w:cols w:space="720"/>
        </w:sectPr>
      </w:pPr>
    </w:p>
    <w:p w:rsidR="00EA2E50" w:rsidRPr="00032942" w:rsidRDefault="00EA2E50">
      <w:pPr>
        <w:pStyle w:val="a3"/>
        <w:spacing w:before="2"/>
        <w:ind w:left="0" w:firstLine="0"/>
        <w:jc w:val="left"/>
        <w:rPr>
          <w:sz w:val="13"/>
          <w:lang w:val="ru-RU"/>
        </w:rPr>
      </w:pPr>
    </w:p>
    <w:p w:rsidR="00EA2E50" w:rsidRDefault="00032942">
      <w:pPr>
        <w:pStyle w:val="a3"/>
        <w:spacing w:before="90"/>
        <w:ind w:left="142" w:firstLine="0"/>
        <w:jc w:val="left"/>
      </w:pPr>
      <w:r>
        <w:t>7-9 классов – не более 7 уроков.</w:t>
      </w:r>
    </w:p>
    <w:p w:rsidR="00EA2E50" w:rsidRPr="00032942" w:rsidRDefault="00032942">
      <w:pPr>
        <w:pStyle w:val="a4"/>
        <w:numPr>
          <w:ilvl w:val="1"/>
          <w:numId w:val="7"/>
        </w:numPr>
        <w:tabs>
          <w:tab w:val="left" w:pos="1630"/>
        </w:tabs>
        <w:spacing w:before="139"/>
        <w:ind w:left="1630" w:hanging="780"/>
        <w:rPr>
          <w:sz w:val="24"/>
          <w:lang w:val="ru-RU"/>
        </w:rPr>
      </w:pPr>
      <w:r w:rsidRPr="00032942">
        <w:rPr>
          <w:sz w:val="24"/>
          <w:lang w:val="ru-RU"/>
        </w:rPr>
        <w:t>Занятия  начинаются  не  ранее  8  часов  утра  и  заканчиваются  не</w:t>
      </w:r>
      <w:r w:rsidRPr="00032942">
        <w:rPr>
          <w:spacing w:val="28"/>
          <w:sz w:val="24"/>
          <w:lang w:val="ru-RU"/>
        </w:rPr>
        <w:t xml:space="preserve"> </w:t>
      </w:r>
      <w:r w:rsidRPr="00032942">
        <w:rPr>
          <w:sz w:val="24"/>
          <w:lang w:val="ru-RU"/>
        </w:rPr>
        <w:t>позднее</w:t>
      </w:r>
    </w:p>
    <w:p w:rsidR="00EA2E50" w:rsidRDefault="00032942">
      <w:pPr>
        <w:pStyle w:val="a3"/>
        <w:spacing w:before="139"/>
        <w:ind w:left="142" w:firstLine="0"/>
        <w:jc w:val="left"/>
      </w:pPr>
      <w:r>
        <w:t>19 часов.</w:t>
      </w:r>
    </w:p>
    <w:p w:rsidR="00EA2E50" w:rsidRPr="00032942" w:rsidRDefault="00032942">
      <w:pPr>
        <w:pStyle w:val="a4"/>
        <w:numPr>
          <w:ilvl w:val="1"/>
          <w:numId w:val="7"/>
        </w:numPr>
        <w:tabs>
          <w:tab w:val="left" w:pos="1630"/>
        </w:tabs>
        <w:spacing w:before="136" w:line="360" w:lineRule="auto"/>
        <w:ind w:right="150" w:firstLine="708"/>
        <w:jc w:val="both"/>
        <w:rPr>
          <w:sz w:val="24"/>
          <w:lang w:val="ru-RU"/>
        </w:rPr>
      </w:pPr>
      <w:r w:rsidRPr="00032942">
        <w:rPr>
          <w:sz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w:t>
      </w:r>
      <w:r w:rsidRPr="00032942">
        <w:rPr>
          <w:spacing w:val="-17"/>
          <w:sz w:val="24"/>
          <w:lang w:val="ru-RU"/>
        </w:rPr>
        <w:t xml:space="preserve"> </w:t>
      </w:r>
      <w:r w:rsidRPr="00032942">
        <w:rPr>
          <w:sz w:val="24"/>
          <w:lang w:val="ru-RU"/>
        </w:rPr>
        <w:t>минут.</w:t>
      </w:r>
    </w:p>
    <w:p w:rsidR="00EA2E50" w:rsidRPr="00032942" w:rsidRDefault="00032942">
      <w:pPr>
        <w:pStyle w:val="a4"/>
        <w:numPr>
          <w:ilvl w:val="1"/>
          <w:numId w:val="7"/>
        </w:numPr>
        <w:tabs>
          <w:tab w:val="left" w:pos="1630"/>
        </w:tabs>
        <w:spacing w:before="3" w:line="360" w:lineRule="auto"/>
        <w:ind w:right="147" w:firstLine="708"/>
        <w:jc w:val="both"/>
        <w:rPr>
          <w:sz w:val="24"/>
          <w:lang w:val="ru-RU"/>
        </w:rPr>
      </w:pPr>
      <w:r w:rsidRPr="00032942">
        <w:rPr>
          <w:sz w:val="24"/>
          <w:lang w:val="ru-RU"/>
        </w:rPr>
        <w:t>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w:t>
      </w:r>
      <w:r w:rsidRPr="00032942">
        <w:rPr>
          <w:spacing w:val="-5"/>
          <w:sz w:val="24"/>
          <w:lang w:val="ru-RU"/>
        </w:rPr>
        <w:t xml:space="preserve"> </w:t>
      </w:r>
      <w:r w:rsidRPr="00032942">
        <w:rPr>
          <w:sz w:val="24"/>
          <w:lang w:val="ru-RU"/>
        </w:rPr>
        <w:t>года.</w:t>
      </w:r>
    </w:p>
    <w:p w:rsidR="00EA2E50" w:rsidRPr="00032942" w:rsidRDefault="00032942">
      <w:pPr>
        <w:pStyle w:val="a4"/>
        <w:numPr>
          <w:ilvl w:val="1"/>
          <w:numId w:val="7"/>
        </w:numPr>
        <w:tabs>
          <w:tab w:val="left" w:pos="1630"/>
        </w:tabs>
        <w:spacing w:line="360" w:lineRule="auto"/>
        <w:ind w:right="147" w:firstLine="708"/>
        <w:jc w:val="both"/>
        <w:rPr>
          <w:sz w:val="24"/>
          <w:lang w:val="ru-RU"/>
        </w:rPr>
      </w:pPr>
      <w:r w:rsidRPr="00032942">
        <w:rPr>
          <w:sz w:val="24"/>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w:t>
      </w:r>
      <w:r w:rsidRPr="00032942">
        <w:rPr>
          <w:spacing w:val="-12"/>
          <w:sz w:val="24"/>
          <w:lang w:val="ru-RU"/>
        </w:rPr>
        <w:t xml:space="preserve"> </w:t>
      </w:r>
      <w:r w:rsidRPr="00032942">
        <w:rPr>
          <w:sz w:val="24"/>
          <w:lang w:val="ru-RU"/>
        </w:rPr>
        <w:t>каникулами.</w:t>
      </w:r>
    </w:p>
    <w:p w:rsidR="00EA2E50" w:rsidRPr="00032942" w:rsidRDefault="00EA2E50">
      <w:pPr>
        <w:pStyle w:val="a3"/>
        <w:spacing w:before="0"/>
        <w:ind w:left="0" w:firstLine="0"/>
        <w:jc w:val="left"/>
        <w:rPr>
          <w:sz w:val="26"/>
          <w:lang w:val="ru-RU"/>
        </w:rPr>
      </w:pPr>
    </w:p>
    <w:p w:rsidR="00EA2E50" w:rsidRPr="00032942" w:rsidRDefault="00EA2E50">
      <w:pPr>
        <w:pStyle w:val="a3"/>
        <w:spacing w:before="7"/>
        <w:ind w:left="0" w:firstLine="0"/>
        <w:jc w:val="left"/>
        <w:rPr>
          <w:sz w:val="31"/>
          <w:lang w:val="ru-RU"/>
        </w:rPr>
      </w:pPr>
    </w:p>
    <w:p w:rsidR="00EA2E50" w:rsidRDefault="00EC49C4">
      <w:pPr>
        <w:pStyle w:val="1"/>
        <w:numPr>
          <w:ilvl w:val="1"/>
          <w:numId w:val="281"/>
        </w:numPr>
        <w:tabs>
          <w:tab w:val="left" w:pos="565"/>
        </w:tabs>
        <w:ind w:left="564" w:hanging="422"/>
      </w:pPr>
      <w:r>
        <w:pict>
          <v:line id="_x0000_s1028" style="position:absolute;left:0;text-align:left;z-index:251686400;mso-wrap-distance-left:0;mso-wrap-distance-right:0;mso-position-horizontal-relative:page" from="83.65pt,19.9pt" to="554.4pt,19.9pt" strokeweight=".16936mm">
            <w10:wrap type="topAndBottom" anchorx="page"/>
          </v:line>
        </w:pict>
      </w:r>
      <w:bookmarkStart w:id="21" w:name="_TOC_250002"/>
      <w:r w:rsidR="00032942">
        <w:t>План внеурочной деятельности</w:t>
      </w:r>
      <w:r w:rsidR="00032942">
        <w:rPr>
          <w:spacing w:val="-13"/>
        </w:rPr>
        <w:t xml:space="preserve"> </w:t>
      </w:r>
      <w:bookmarkEnd w:id="21"/>
      <w:r w:rsidR="00032942">
        <w:t>ООО</w:t>
      </w:r>
    </w:p>
    <w:p w:rsidR="00EA2E50" w:rsidRPr="00032942" w:rsidRDefault="00032942">
      <w:pPr>
        <w:pStyle w:val="a3"/>
        <w:spacing w:before="0" w:line="360" w:lineRule="auto"/>
        <w:ind w:left="142" w:right="149"/>
        <w:rPr>
          <w:lang w:val="ru-RU"/>
        </w:rPr>
      </w:pPr>
      <w:r w:rsidRPr="00032942">
        <w:rPr>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A2E50" w:rsidRPr="00032942" w:rsidRDefault="00032942">
      <w:pPr>
        <w:pStyle w:val="a3"/>
        <w:spacing w:before="7" w:line="360" w:lineRule="auto"/>
        <w:ind w:left="142" w:right="148" w:firstLine="767"/>
        <w:rPr>
          <w:lang w:val="ru-RU"/>
        </w:rPr>
      </w:pPr>
      <w:r w:rsidRPr="00032942">
        <w:rPr>
          <w:lang w:val="ru-RU"/>
        </w:rP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A2E50" w:rsidRPr="00032942" w:rsidRDefault="00032942">
      <w:pPr>
        <w:pStyle w:val="a3"/>
        <w:spacing w:line="360" w:lineRule="auto"/>
        <w:ind w:left="142" w:right="150"/>
        <w:rPr>
          <w:lang w:val="ru-RU"/>
        </w:rPr>
      </w:pPr>
      <w:r w:rsidRPr="00032942">
        <w:rPr>
          <w:lang w:val="ru-RU"/>
        </w:rPr>
        <w:t xml:space="preserve">Формы внеурочной деятельности в МБОУ </w:t>
      </w:r>
      <w:r w:rsidR="009C6E27">
        <w:rPr>
          <w:lang w:val="ru-RU"/>
        </w:rPr>
        <w:t>«СШ № 49»</w:t>
      </w:r>
      <w:r w:rsidR="009C6E27" w:rsidRPr="00032942">
        <w:rPr>
          <w:lang w:val="ru-RU"/>
        </w:rPr>
        <w:t xml:space="preserve"> </w:t>
      </w:r>
      <w:r w:rsidRPr="00032942">
        <w:rPr>
          <w:lang w:val="ru-RU"/>
        </w:rPr>
        <w:t>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w:t>
      </w:r>
      <w:r w:rsidRPr="00032942">
        <w:rPr>
          <w:spacing w:val="-9"/>
          <w:lang w:val="ru-RU"/>
        </w:rPr>
        <w:t xml:space="preserve"> </w:t>
      </w:r>
      <w:r w:rsidRPr="00032942">
        <w:rPr>
          <w:lang w:val="ru-RU"/>
        </w:rPr>
        <w:t>другое.</w:t>
      </w:r>
    </w:p>
    <w:p w:rsidR="00EA2E50" w:rsidRPr="00032942" w:rsidRDefault="00EA2E50">
      <w:pPr>
        <w:spacing w:line="360" w:lineRule="auto"/>
        <w:rPr>
          <w:lang w:val="ru-RU"/>
        </w:rPr>
        <w:sectPr w:rsidR="00EA2E50" w:rsidRPr="00032942">
          <w:pgSz w:w="11910" w:h="16840"/>
          <w:pgMar w:top="940" w:right="700" w:bottom="280" w:left="1560" w:header="747" w:footer="0" w:gutter="0"/>
          <w:cols w:space="720"/>
        </w:sectPr>
      </w:pPr>
    </w:p>
    <w:p w:rsidR="00EA2E50" w:rsidRPr="00032942" w:rsidRDefault="00EA2E50">
      <w:pPr>
        <w:pStyle w:val="a3"/>
        <w:spacing w:before="2"/>
        <w:ind w:left="0" w:firstLine="0"/>
        <w:jc w:val="left"/>
        <w:rPr>
          <w:sz w:val="13"/>
          <w:lang w:val="ru-RU"/>
        </w:rPr>
      </w:pPr>
    </w:p>
    <w:p w:rsidR="00EA2E50" w:rsidRPr="00032942" w:rsidRDefault="00032942">
      <w:pPr>
        <w:pStyle w:val="a3"/>
        <w:spacing w:before="90"/>
        <w:ind w:left="1349" w:firstLine="0"/>
        <w:jc w:val="left"/>
        <w:rPr>
          <w:lang w:val="ru-RU"/>
        </w:rPr>
      </w:pPr>
      <w:r w:rsidRPr="00032942">
        <w:rPr>
          <w:lang w:val="ru-RU"/>
        </w:rPr>
        <w:t xml:space="preserve">Один час в неделю в МБОУ </w:t>
      </w:r>
      <w:r w:rsidR="00057EF9">
        <w:rPr>
          <w:lang w:val="ru-RU"/>
        </w:rPr>
        <w:t>«СШ № 49»</w:t>
      </w:r>
      <w:r w:rsidRPr="00032942">
        <w:rPr>
          <w:lang w:val="ru-RU"/>
        </w:rPr>
        <w:t xml:space="preserve"> отводится на внеурочное занятие</w:t>
      </w:r>
    </w:p>
    <w:p w:rsidR="00EA2E50" w:rsidRPr="00032942" w:rsidRDefault="00032942">
      <w:pPr>
        <w:pStyle w:val="a3"/>
        <w:spacing w:before="139"/>
        <w:ind w:firstLine="0"/>
        <w:jc w:val="left"/>
        <w:rPr>
          <w:lang w:val="ru-RU"/>
        </w:rPr>
      </w:pPr>
      <w:r w:rsidRPr="00032942">
        <w:rPr>
          <w:lang w:val="ru-RU"/>
        </w:rPr>
        <w:t>«Разговоры о важном».</w:t>
      </w:r>
    </w:p>
    <w:p w:rsidR="00EA2E50" w:rsidRPr="00032942" w:rsidRDefault="00032942">
      <w:pPr>
        <w:pStyle w:val="a3"/>
        <w:spacing w:before="137" w:line="360" w:lineRule="auto"/>
        <w:ind w:right="106"/>
        <w:rPr>
          <w:lang w:val="ru-RU"/>
        </w:rPr>
      </w:pPr>
      <w:r w:rsidRPr="00032942">
        <w:rPr>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w:t>
      </w:r>
      <w:r w:rsidRPr="00032942">
        <w:rPr>
          <w:spacing w:val="-12"/>
          <w:lang w:val="ru-RU"/>
        </w:rPr>
        <w:t xml:space="preserve"> </w:t>
      </w:r>
      <w:r w:rsidRPr="00032942">
        <w:rPr>
          <w:lang w:val="ru-RU"/>
        </w:rPr>
        <w:t>обществе.</w:t>
      </w:r>
    </w:p>
    <w:p w:rsidR="00EA2E50" w:rsidRPr="00032942" w:rsidRDefault="00032942">
      <w:pPr>
        <w:pStyle w:val="a3"/>
        <w:tabs>
          <w:tab w:val="left" w:pos="1759"/>
          <w:tab w:val="left" w:pos="3762"/>
          <w:tab w:val="left" w:pos="4570"/>
          <w:tab w:val="left" w:pos="6149"/>
          <w:tab w:val="left" w:pos="8537"/>
        </w:tabs>
        <w:spacing w:line="360" w:lineRule="auto"/>
        <w:ind w:right="103" w:firstLine="767"/>
        <w:rPr>
          <w:lang w:val="ru-RU"/>
        </w:rPr>
      </w:pPr>
      <w:r w:rsidRPr="00032942">
        <w:rPr>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w:t>
      </w:r>
      <w:r w:rsidRPr="00032942">
        <w:rPr>
          <w:lang w:val="ru-RU"/>
        </w:rPr>
        <w:tab/>
        <w:t>ориентацией</w:t>
      </w:r>
      <w:r w:rsidRPr="00032942">
        <w:rPr>
          <w:lang w:val="ru-RU"/>
        </w:rPr>
        <w:tab/>
        <w:t>в</w:t>
      </w:r>
      <w:r w:rsidRPr="00032942">
        <w:rPr>
          <w:lang w:val="ru-RU"/>
        </w:rPr>
        <w:tab/>
        <w:t>мировой</w:t>
      </w:r>
      <w:r w:rsidRPr="00032942">
        <w:rPr>
          <w:lang w:val="ru-RU"/>
        </w:rPr>
        <w:tab/>
        <w:t>художественной</w:t>
      </w:r>
      <w:r w:rsidRPr="00032942">
        <w:rPr>
          <w:lang w:val="ru-RU"/>
        </w:rPr>
        <w:tab/>
        <w:t>культуре и       повседневной        культуре        поведения,        доброжелательным        отношением  к окружающим и ответственным отношением к собственным</w:t>
      </w:r>
      <w:r w:rsidRPr="00032942">
        <w:rPr>
          <w:spacing w:val="-24"/>
          <w:lang w:val="ru-RU"/>
        </w:rPr>
        <w:t xml:space="preserve"> </w:t>
      </w:r>
      <w:r w:rsidRPr="00032942">
        <w:rPr>
          <w:lang w:val="ru-RU"/>
        </w:rPr>
        <w:t>поступкам.</w:t>
      </w:r>
    </w:p>
    <w:p w:rsidR="00EA2E50" w:rsidRPr="00032942" w:rsidRDefault="00EA2E50">
      <w:pPr>
        <w:pStyle w:val="a3"/>
        <w:spacing w:before="5"/>
        <w:ind w:left="0" w:firstLine="0"/>
        <w:jc w:val="left"/>
        <w:rPr>
          <w:sz w:val="36"/>
          <w:lang w:val="ru-RU"/>
        </w:rPr>
      </w:pPr>
    </w:p>
    <w:p w:rsidR="00EA2E50" w:rsidRPr="00032942" w:rsidRDefault="00032942">
      <w:pPr>
        <w:pStyle w:val="a3"/>
        <w:spacing w:before="0" w:line="276" w:lineRule="auto"/>
        <w:ind w:right="115" w:firstLine="60"/>
        <w:jc w:val="left"/>
        <w:rPr>
          <w:lang w:val="ru-RU"/>
        </w:rPr>
      </w:pPr>
      <w:r w:rsidRPr="00032942">
        <w:rPr>
          <w:lang w:val="ru-RU"/>
        </w:rPr>
        <w:t>В целях реализации плана внеурочной деятельности МБОУ СОШ № 10 использует ресурсы других организаций .</w:t>
      </w:r>
    </w:p>
    <w:p w:rsidR="00EA2E50" w:rsidRPr="00032942" w:rsidRDefault="00EA2E50">
      <w:pPr>
        <w:spacing w:line="276" w:lineRule="auto"/>
        <w:rPr>
          <w:lang w:val="ru-RU"/>
        </w:rPr>
        <w:sectPr w:rsidR="00EA2E50" w:rsidRPr="00032942">
          <w:pgSz w:w="11910" w:h="16840"/>
          <w:pgMar w:top="940" w:right="740" w:bottom="280" w:left="1600" w:header="747" w:footer="0" w:gutter="0"/>
          <w:cols w:space="720"/>
        </w:sectPr>
      </w:pPr>
    </w:p>
    <w:p w:rsidR="00EA2E50" w:rsidRDefault="00032942" w:rsidP="00EC49C4">
      <w:pPr>
        <w:pStyle w:val="2"/>
        <w:spacing w:before="66"/>
        <w:ind w:left="0"/>
        <w:jc w:val="center"/>
        <w:rPr>
          <w:lang w:val="ru-RU"/>
        </w:rPr>
      </w:pPr>
      <w:r>
        <w:lastRenderedPageBreak/>
        <w:t>ПЛАН ВНЕУРОЧНОЙ ДЕЯТЕЛЬНОСТИ  ООП ООО</w:t>
      </w:r>
    </w:p>
    <w:tbl>
      <w:tblPr>
        <w:tblW w:w="10423"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54"/>
        <w:gridCol w:w="756"/>
        <w:gridCol w:w="909"/>
        <w:gridCol w:w="743"/>
        <w:gridCol w:w="784"/>
      </w:tblGrid>
      <w:tr w:rsidR="00EC49C4" w:rsidRPr="005B7983" w:rsidTr="00EC49C4">
        <w:trPr>
          <w:trHeight w:hRule="exact" w:val="417"/>
        </w:trPr>
        <w:tc>
          <w:tcPr>
            <w:tcW w:w="3977" w:type="dxa"/>
            <w:vMerge w:val="restart"/>
          </w:tcPr>
          <w:p w:rsidR="00EC49C4" w:rsidRPr="005B7983" w:rsidRDefault="00EC49C4" w:rsidP="00EC49C4">
            <w:pPr>
              <w:pStyle w:val="TableParagraph"/>
              <w:spacing w:before="3"/>
              <w:rPr>
                <w:sz w:val="21"/>
                <w:lang w:val="ru-RU"/>
              </w:rPr>
            </w:pPr>
          </w:p>
          <w:p w:rsidR="00EC49C4" w:rsidRPr="002744A0" w:rsidRDefault="00EC49C4" w:rsidP="00EC49C4">
            <w:pPr>
              <w:pStyle w:val="TableParagraph"/>
              <w:spacing w:before="1"/>
              <w:ind w:left="403"/>
              <w:rPr>
                <w:b/>
                <w:sz w:val="20"/>
                <w:lang w:val="ru-RU"/>
              </w:rPr>
            </w:pPr>
            <w:r>
              <w:rPr>
                <w:b/>
                <w:sz w:val="20"/>
                <w:lang w:val="ru-RU"/>
              </w:rPr>
              <w:t>Направления внеурочной деятельности</w:t>
            </w:r>
          </w:p>
        </w:tc>
        <w:tc>
          <w:tcPr>
            <w:tcW w:w="3254" w:type="dxa"/>
            <w:vMerge w:val="restart"/>
          </w:tcPr>
          <w:p w:rsidR="00EC49C4" w:rsidRPr="002744A0" w:rsidRDefault="00EC49C4" w:rsidP="00EC49C4">
            <w:pPr>
              <w:pStyle w:val="TableParagraph"/>
              <w:spacing w:before="130"/>
              <w:ind w:left="815" w:right="195" w:hanging="600"/>
              <w:rPr>
                <w:b/>
                <w:sz w:val="20"/>
                <w:lang w:val="ru-RU"/>
              </w:rPr>
            </w:pPr>
            <w:r>
              <w:rPr>
                <w:b/>
                <w:sz w:val="20"/>
                <w:lang w:val="ru-RU"/>
              </w:rPr>
              <w:t>Название курса</w:t>
            </w:r>
          </w:p>
        </w:tc>
        <w:tc>
          <w:tcPr>
            <w:tcW w:w="3192" w:type="dxa"/>
            <w:gridSpan w:val="4"/>
          </w:tcPr>
          <w:p w:rsidR="00EC49C4" w:rsidRPr="005B7983" w:rsidRDefault="00EC49C4" w:rsidP="00EC49C4">
            <w:pPr>
              <w:pStyle w:val="TableParagraph"/>
              <w:spacing w:before="82"/>
              <w:ind w:left="638"/>
              <w:rPr>
                <w:b/>
                <w:sz w:val="20"/>
              </w:rPr>
            </w:pPr>
            <w:r w:rsidRPr="005B7983">
              <w:rPr>
                <w:b/>
                <w:sz w:val="20"/>
              </w:rPr>
              <w:t>Количество часов в неделю</w:t>
            </w:r>
          </w:p>
        </w:tc>
      </w:tr>
      <w:tr w:rsidR="00EC49C4" w:rsidRPr="005B7983" w:rsidTr="00EC49C4">
        <w:trPr>
          <w:trHeight w:hRule="exact" w:val="542"/>
        </w:trPr>
        <w:tc>
          <w:tcPr>
            <w:tcW w:w="3977" w:type="dxa"/>
            <w:vMerge/>
          </w:tcPr>
          <w:p w:rsidR="00EC49C4" w:rsidRPr="005B7983" w:rsidRDefault="00EC49C4" w:rsidP="00EC49C4"/>
        </w:tc>
        <w:tc>
          <w:tcPr>
            <w:tcW w:w="3254" w:type="dxa"/>
            <w:vMerge/>
          </w:tcPr>
          <w:p w:rsidR="00EC49C4" w:rsidRPr="005B7983" w:rsidRDefault="00EC49C4" w:rsidP="00EC49C4"/>
        </w:tc>
        <w:tc>
          <w:tcPr>
            <w:tcW w:w="756" w:type="dxa"/>
          </w:tcPr>
          <w:p w:rsidR="00EC49C4" w:rsidRPr="005B7983" w:rsidRDefault="00EC49C4" w:rsidP="00EC49C4">
            <w:pPr>
              <w:pStyle w:val="TableParagraph"/>
              <w:spacing w:before="39"/>
              <w:ind w:right="1"/>
              <w:jc w:val="center"/>
              <w:rPr>
                <w:b/>
                <w:sz w:val="20"/>
                <w:lang w:val="ru-RU"/>
              </w:rPr>
            </w:pPr>
            <w:r w:rsidRPr="005B7983">
              <w:rPr>
                <w:b/>
                <w:sz w:val="20"/>
                <w:lang w:val="ru-RU"/>
              </w:rPr>
              <w:t>5-А</w:t>
            </w:r>
          </w:p>
        </w:tc>
        <w:tc>
          <w:tcPr>
            <w:tcW w:w="909" w:type="dxa"/>
          </w:tcPr>
          <w:p w:rsidR="00EC49C4" w:rsidRPr="005B7983" w:rsidRDefault="00EC49C4" w:rsidP="00EC49C4">
            <w:pPr>
              <w:pStyle w:val="TableParagraph"/>
              <w:spacing w:before="39"/>
              <w:ind w:left="137" w:right="145"/>
              <w:jc w:val="center"/>
              <w:rPr>
                <w:b/>
                <w:sz w:val="20"/>
                <w:lang w:val="ru-RU"/>
              </w:rPr>
            </w:pPr>
            <w:r w:rsidRPr="005B7983">
              <w:rPr>
                <w:b/>
                <w:sz w:val="20"/>
                <w:lang w:val="ru-RU"/>
              </w:rPr>
              <w:t>5-Б</w:t>
            </w:r>
          </w:p>
        </w:tc>
        <w:tc>
          <w:tcPr>
            <w:tcW w:w="743" w:type="dxa"/>
          </w:tcPr>
          <w:p w:rsidR="00EC49C4" w:rsidRPr="005B7983" w:rsidRDefault="00EC49C4" w:rsidP="00EC49C4">
            <w:pPr>
              <w:pStyle w:val="TableParagraph"/>
              <w:spacing w:before="39"/>
              <w:ind w:left="140" w:right="140"/>
              <w:jc w:val="center"/>
              <w:rPr>
                <w:b/>
                <w:sz w:val="20"/>
                <w:lang w:val="ru-RU"/>
              </w:rPr>
            </w:pPr>
            <w:r w:rsidRPr="005B7983">
              <w:rPr>
                <w:b/>
                <w:sz w:val="20"/>
                <w:lang w:val="ru-RU"/>
              </w:rPr>
              <w:t>5-В</w:t>
            </w:r>
          </w:p>
        </w:tc>
        <w:tc>
          <w:tcPr>
            <w:tcW w:w="784" w:type="dxa"/>
          </w:tcPr>
          <w:p w:rsidR="00EC49C4" w:rsidRPr="005B7983" w:rsidRDefault="00EC49C4" w:rsidP="00EC49C4">
            <w:pPr>
              <w:pStyle w:val="TableParagraph"/>
              <w:spacing w:before="39"/>
              <w:ind w:right="180"/>
              <w:jc w:val="right"/>
              <w:rPr>
                <w:b/>
                <w:sz w:val="20"/>
                <w:lang w:val="ru-RU"/>
              </w:rPr>
            </w:pPr>
            <w:r w:rsidRPr="005B7983">
              <w:rPr>
                <w:b/>
                <w:sz w:val="20"/>
                <w:lang w:val="ru-RU"/>
              </w:rPr>
              <w:t>5-Г</w:t>
            </w:r>
          </w:p>
        </w:tc>
      </w:tr>
      <w:tr w:rsidR="00EC49C4" w:rsidRPr="005B7983" w:rsidTr="00EC49C4">
        <w:trPr>
          <w:trHeight w:val="383"/>
        </w:trPr>
        <w:tc>
          <w:tcPr>
            <w:tcW w:w="7231" w:type="dxa"/>
            <w:gridSpan w:val="2"/>
          </w:tcPr>
          <w:p w:rsidR="00EC49C4" w:rsidRPr="005B7983" w:rsidRDefault="00EC49C4" w:rsidP="00EC49C4">
            <w:pPr>
              <w:pStyle w:val="TableParagraph"/>
              <w:spacing w:before="19"/>
              <w:jc w:val="center"/>
              <w:rPr>
                <w:sz w:val="20"/>
                <w:szCs w:val="20"/>
                <w:lang w:val="ru-RU"/>
              </w:rPr>
            </w:pPr>
            <w:r w:rsidRPr="00A247A2">
              <w:rPr>
                <w:b/>
                <w:i/>
                <w:sz w:val="20"/>
                <w:lang w:val="ru-RU"/>
              </w:rPr>
              <w:t>Внеурочная деятельность</w:t>
            </w:r>
          </w:p>
        </w:tc>
        <w:tc>
          <w:tcPr>
            <w:tcW w:w="756" w:type="dxa"/>
          </w:tcPr>
          <w:p w:rsidR="00EC49C4" w:rsidRPr="000F22B8" w:rsidRDefault="00EC49C4" w:rsidP="00EC49C4">
            <w:pPr>
              <w:pStyle w:val="TableParagraph"/>
              <w:spacing w:before="19"/>
              <w:jc w:val="center"/>
              <w:rPr>
                <w:sz w:val="20"/>
                <w:lang w:val="ru-RU"/>
              </w:rPr>
            </w:pPr>
            <w:r>
              <w:rPr>
                <w:sz w:val="20"/>
                <w:lang w:val="ru-RU"/>
              </w:rPr>
              <w:t>4</w:t>
            </w:r>
          </w:p>
        </w:tc>
        <w:tc>
          <w:tcPr>
            <w:tcW w:w="909" w:type="dxa"/>
          </w:tcPr>
          <w:p w:rsidR="00EC49C4" w:rsidRPr="000F22B8" w:rsidRDefault="00EC49C4" w:rsidP="00EC49C4">
            <w:pPr>
              <w:pStyle w:val="TableParagraph"/>
              <w:spacing w:before="19"/>
              <w:jc w:val="center"/>
              <w:rPr>
                <w:sz w:val="20"/>
                <w:lang w:val="ru-RU"/>
              </w:rPr>
            </w:pPr>
            <w:r>
              <w:rPr>
                <w:sz w:val="20"/>
                <w:lang w:val="ru-RU"/>
              </w:rPr>
              <w:t>4</w:t>
            </w:r>
          </w:p>
        </w:tc>
        <w:tc>
          <w:tcPr>
            <w:tcW w:w="743" w:type="dxa"/>
          </w:tcPr>
          <w:p w:rsidR="00EC49C4" w:rsidRPr="000F22B8" w:rsidRDefault="00EC49C4" w:rsidP="00EC49C4">
            <w:pPr>
              <w:pStyle w:val="TableParagraph"/>
              <w:spacing w:before="19"/>
              <w:jc w:val="center"/>
              <w:rPr>
                <w:sz w:val="20"/>
                <w:lang w:val="ru-RU"/>
              </w:rPr>
            </w:pPr>
            <w:r>
              <w:rPr>
                <w:sz w:val="20"/>
                <w:lang w:val="ru-RU"/>
              </w:rPr>
              <w:t>4</w:t>
            </w:r>
          </w:p>
        </w:tc>
        <w:tc>
          <w:tcPr>
            <w:tcW w:w="784" w:type="dxa"/>
          </w:tcPr>
          <w:p w:rsidR="00EC49C4" w:rsidRPr="000F22B8" w:rsidRDefault="00EC49C4" w:rsidP="00EC49C4">
            <w:pPr>
              <w:pStyle w:val="TableParagraph"/>
              <w:spacing w:before="19"/>
              <w:jc w:val="center"/>
              <w:rPr>
                <w:sz w:val="20"/>
                <w:lang w:val="ru-RU"/>
              </w:rPr>
            </w:pPr>
            <w:r>
              <w:rPr>
                <w:sz w:val="20"/>
                <w:lang w:val="ru-RU"/>
              </w:rPr>
              <w:t>4</w:t>
            </w:r>
          </w:p>
        </w:tc>
      </w:tr>
      <w:tr w:rsidR="00EC49C4" w:rsidRPr="005B7983" w:rsidTr="00EC49C4">
        <w:trPr>
          <w:trHeight w:hRule="exact" w:val="330"/>
        </w:trPr>
        <w:tc>
          <w:tcPr>
            <w:tcW w:w="3977" w:type="dxa"/>
          </w:tcPr>
          <w:p w:rsidR="00EC49C4" w:rsidRPr="00A247A2" w:rsidRDefault="00EC49C4" w:rsidP="00EC49C4">
            <w:pPr>
              <w:pStyle w:val="TableParagraph"/>
              <w:spacing w:before="125"/>
              <w:ind w:left="96" w:right="126"/>
              <w:rPr>
                <w:b/>
                <w:i/>
                <w:sz w:val="20"/>
                <w:lang w:val="ru-RU"/>
              </w:rPr>
            </w:pPr>
          </w:p>
        </w:tc>
        <w:tc>
          <w:tcPr>
            <w:tcW w:w="3254" w:type="dxa"/>
          </w:tcPr>
          <w:p w:rsidR="00EC49C4" w:rsidRPr="000F22B8" w:rsidRDefault="00EC49C4" w:rsidP="00EC49C4">
            <w:pPr>
              <w:pStyle w:val="TableParagraph"/>
              <w:spacing w:before="39"/>
              <w:ind w:left="95"/>
              <w:rPr>
                <w:sz w:val="20"/>
                <w:lang w:val="ru-RU"/>
              </w:rPr>
            </w:pPr>
            <w:r>
              <w:rPr>
                <w:sz w:val="20"/>
                <w:lang w:val="ru-RU"/>
              </w:rPr>
              <w:t>Разговоры о важном</w:t>
            </w:r>
          </w:p>
        </w:tc>
        <w:tc>
          <w:tcPr>
            <w:tcW w:w="756" w:type="dxa"/>
          </w:tcPr>
          <w:p w:rsidR="00EC49C4" w:rsidRPr="000F22B8" w:rsidRDefault="00EC49C4" w:rsidP="00EC49C4">
            <w:pPr>
              <w:pStyle w:val="TableParagraph"/>
              <w:spacing w:before="39"/>
              <w:jc w:val="center"/>
              <w:rPr>
                <w:sz w:val="20"/>
                <w:lang w:val="ru-RU"/>
              </w:rPr>
            </w:pPr>
            <w:r>
              <w:rPr>
                <w:sz w:val="20"/>
                <w:lang w:val="ru-RU"/>
              </w:rPr>
              <w:t>1</w:t>
            </w:r>
          </w:p>
        </w:tc>
        <w:tc>
          <w:tcPr>
            <w:tcW w:w="909" w:type="dxa"/>
          </w:tcPr>
          <w:p w:rsidR="00EC49C4" w:rsidRPr="000F22B8" w:rsidRDefault="00EC49C4" w:rsidP="00EC49C4">
            <w:pPr>
              <w:pStyle w:val="TableParagraph"/>
              <w:spacing w:before="39"/>
              <w:jc w:val="center"/>
              <w:rPr>
                <w:sz w:val="20"/>
                <w:lang w:val="ru-RU"/>
              </w:rPr>
            </w:pPr>
            <w:r>
              <w:rPr>
                <w:sz w:val="20"/>
                <w:lang w:val="ru-RU"/>
              </w:rPr>
              <w:t>1</w:t>
            </w:r>
          </w:p>
        </w:tc>
        <w:tc>
          <w:tcPr>
            <w:tcW w:w="743" w:type="dxa"/>
          </w:tcPr>
          <w:p w:rsidR="00EC49C4" w:rsidRPr="000F22B8" w:rsidRDefault="00EC49C4" w:rsidP="00EC49C4">
            <w:pPr>
              <w:pStyle w:val="TableParagraph"/>
              <w:spacing w:before="39"/>
              <w:jc w:val="center"/>
              <w:rPr>
                <w:sz w:val="20"/>
                <w:lang w:val="ru-RU"/>
              </w:rPr>
            </w:pPr>
            <w:r>
              <w:rPr>
                <w:sz w:val="20"/>
                <w:lang w:val="ru-RU"/>
              </w:rPr>
              <w:t>1</w:t>
            </w:r>
          </w:p>
        </w:tc>
        <w:tc>
          <w:tcPr>
            <w:tcW w:w="784" w:type="dxa"/>
          </w:tcPr>
          <w:p w:rsidR="00EC49C4" w:rsidRPr="000F22B8" w:rsidRDefault="00EC49C4" w:rsidP="00EC49C4">
            <w:pPr>
              <w:pStyle w:val="TableParagraph"/>
              <w:spacing w:before="39"/>
              <w:jc w:val="center"/>
              <w:rPr>
                <w:sz w:val="20"/>
                <w:lang w:val="ru-RU"/>
              </w:rPr>
            </w:pPr>
            <w:r>
              <w:rPr>
                <w:sz w:val="20"/>
                <w:lang w:val="ru-RU"/>
              </w:rPr>
              <w:t>1</w:t>
            </w:r>
          </w:p>
        </w:tc>
      </w:tr>
      <w:tr w:rsidR="00EC49C4" w:rsidRPr="005B7983" w:rsidTr="00EC49C4">
        <w:trPr>
          <w:trHeight w:hRule="exact" w:val="359"/>
        </w:trPr>
        <w:tc>
          <w:tcPr>
            <w:tcW w:w="3977" w:type="dxa"/>
          </w:tcPr>
          <w:p w:rsidR="00EC49C4" w:rsidRPr="000F22B8" w:rsidRDefault="00EC49C4" w:rsidP="00EC49C4">
            <w:r w:rsidRPr="000F22B8">
              <w:t>Социальное</w:t>
            </w:r>
          </w:p>
        </w:tc>
        <w:tc>
          <w:tcPr>
            <w:tcW w:w="3254" w:type="dxa"/>
          </w:tcPr>
          <w:p w:rsidR="00EC49C4" w:rsidRPr="000F22B8" w:rsidRDefault="00EC49C4" w:rsidP="00EC49C4">
            <w:pPr>
              <w:pStyle w:val="TableParagraph"/>
              <w:spacing w:before="48"/>
              <w:ind w:left="95"/>
              <w:rPr>
                <w:sz w:val="20"/>
                <w:lang w:val="ru-RU"/>
              </w:rPr>
            </w:pPr>
            <w:r>
              <w:rPr>
                <w:sz w:val="20"/>
                <w:lang w:val="ru-RU"/>
              </w:rPr>
              <w:t>Разговоры с психологом</w:t>
            </w:r>
          </w:p>
        </w:tc>
        <w:tc>
          <w:tcPr>
            <w:tcW w:w="756" w:type="dxa"/>
          </w:tcPr>
          <w:p w:rsidR="00EC49C4" w:rsidRPr="000F22B8" w:rsidRDefault="00EC49C4" w:rsidP="00EC49C4">
            <w:pPr>
              <w:pStyle w:val="TableParagraph"/>
              <w:spacing w:before="48"/>
              <w:jc w:val="center"/>
              <w:rPr>
                <w:sz w:val="20"/>
                <w:lang w:val="ru-RU"/>
              </w:rPr>
            </w:pPr>
            <w:r>
              <w:rPr>
                <w:sz w:val="20"/>
                <w:lang w:val="ru-RU"/>
              </w:rPr>
              <w:t>1</w:t>
            </w:r>
          </w:p>
        </w:tc>
        <w:tc>
          <w:tcPr>
            <w:tcW w:w="909" w:type="dxa"/>
          </w:tcPr>
          <w:p w:rsidR="00EC49C4" w:rsidRPr="000F22B8" w:rsidRDefault="00EC49C4" w:rsidP="00EC49C4">
            <w:pPr>
              <w:pStyle w:val="TableParagraph"/>
              <w:spacing w:before="48"/>
              <w:jc w:val="center"/>
              <w:rPr>
                <w:sz w:val="20"/>
                <w:lang w:val="ru-RU"/>
              </w:rPr>
            </w:pPr>
            <w:r>
              <w:rPr>
                <w:sz w:val="20"/>
                <w:lang w:val="ru-RU"/>
              </w:rPr>
              <w:t>1</w:t>
            </w:r>
          </w:p>
        </w:tc>
        <w:tc>
          <w:tcPr>
            <w:tcW w:w="743" w:type="dxa"/>
          </w:tcPr>
          <w:p w:rsidR="00EC49C4" w:rsidRPr="000F22B8" w:rsidRDefault="00EC49C4" w:rsidP="00EC49C4">
            <w:pPr>
              <w:pStyle w:val="TableParagraph"/>
              <w:spacing w:before="48"/>
              <w:jc w:val="center"/>
              <w:rPr>
                <w:sz w:val="20"/>
                <w:lang w:val="ru-RU"/>
              </w:rPr>
            </w:pPr>
            <w:r>
              <w:rPr>
                <w:sz w:val="20"/>
                <w:lang w:val="ru-RU"/>
              </w:rPr>
              <w:t>1</w:t>
            </w:r>
          </w:p>
        </w:tc>
        <w:tc>
          <w:tcPr>
            <w:tcW w:w="784" w:type="dxa"/>
          </w:tcPr>
          <w:p w:rsidR="00EC49C4" w:rsidRPr="000F22B8" w:rsidRDefault="00EC49C4" w:rsidP="00EC49C4">
            <w:pPr>
              <w:pStyle w:val="TableParagraph"/>
              <w:spacing w:before="48"/>
              <w:jc w:val="center"/>
              <w:rPr>
                <w:sz w:val="20"/>
                <w:lang w:val="ru-RU"/>
              </w:rPr>
            </w:pPr>
            <w:r>
              <w:rPr>
                <w:sz w:val="20"/>
                <w:lang w:val="ru-RU"/>
              </w:rPr>
              <w:t>1</w:t>
            </w:r>
          </w:p>
        </w:tc>
      </w:tr>
      <w:tr w:rsidR="00EC49C4" w:rsidRPr="005B7983" w:rsidTr="00EC49C4">
        <w:trPr>
          <w:trHeight w:val="146"/>
        </w:trPr>
        <w:tc>
          <w:tcPr>
            <w:tcW w:w="3977" w:type="dxa"/>
            <w:vMerge w:val="restart"/>
          </w:tcPr>
          <w:p w:rsidR="00EC49C4" w:rsidRPr="000F22B8" w:rsidRDefault="00EC49C4" w:rsidP="00EC49C4">
            <w:pPr>
              <w:pStyle w:val="TableParagraph"/>
              <w:spacing w:before="159"/>
              <w:ind w:left="96" w:right="810"/>
              <w:rPr>
                <w:sz w:val="20"/>
                <w:lang w:val="ru-RU"/>
              </w:rPr>
            </w:pPr>
            <w:r>
              <w:rPr>
                <w:sz w:val="20"/>
                <w:lang w:val="ru-RU"/>
              </w:rPr>
              <w:t>Общекультурное</w:t>
            </w:r>
          </w:p>
        </w:tc>
        <w:tc>
          <w:tcPr>
            <w:tcW w:w="3254" w:type="dxa"/>
          </w:tcPr>
          <w:p w:rsidR="00EC49C4" w:rsidRPr="000F22B8" w:rsidRDefault="00EC49C4" w:rsidP="00EC49C4">
            <w:pPr>
              <w:pStyle w:val="TableParagraph"/>
              <w:ind w:left="95"/>
              <w:rPr>
                <w:sz w:val="20"/>
                <w:lang w:val="ru-RU"/>
              </w:rPr>
            </w:pPr>
            <w:r>
              <w:rPr>
                <w:sz w:val="20"/>
                <w:lang w:val="ru-RU"/>
              </w:rPr>
              <w:t>Театр-студия</w:t>
            </w:r>
          </w:p>
        </w:tc>
        <w:tc>
          <w:tcPr>
            <w:tcW w:w="756" w:type="dxa"/>
          </w:tcPr>
          <w:p w:rsidR="00EC49C4" w:rsidRPr="000F22B8"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5B7983" w:rsidRDefault="00EC49C4" w:rsidP="00EC49C4">
            <w:pPr>
              <w:pStyle w:val="TableParagraph"/>
              <w:jc w:val="center"/>
              <w:rPr>
                <w:sz w:val="20"/>
              </w:rPr>
            </w:pPr>
          </w:p>
        </w:tc>
        <w:tc>
          <w:tcPr>
            <w:tcW w:w="784" w:type="dxa"/>
          </w:tcPr>
          <w:p w:rsidR="00EC49C4" w:rsidRPr="005B7983" w:rsidRDefault="00EC49C4" w:rsidP="00EC49C4">
            <w:pPr>
              <w:pStyle w:val="TableParagraph"/>
              <w:jc w:val="center"/>
              <w:rPr>
                <w:sz w:val="20"/>
              </w:rPr>
            </w:pPr>
          </w:p>
        </w:tc>
      </w:tr>
      <w:tr w:rsidR="00EC49C4" w:rsidRPr="005B7983" w:rsidTr="00EC49C4">
        <w:trPr>
          <w:trHeight w:val="313"/>
        </w:trPr>
        <w:tc>
          <w:tcPr>
            <w:tcW w:w="3977" w:type="dxa"/>
            <w:vMerge/>
          </w:tcPr>
          <w:p w:rsidR="00EC49C4" w:rsidRPr="005B7983" w:rsidRDefault="00EC49C4" w:rsidP="00EC49C4">
            <w:pPr>
              <w:pStyle w:val="TableParagraph"/>
              <w:ind w:left="96"/>
              <w:rPr>
                <w:sz w:val="20"/>
              </w:rPr>
            </w:pPr>
          </w:p>
        </w:tc>
        <w:tc>
          <w:tcPr>
            <w:tcW w:w="3254" w:type="dxa"/>
          </w:tcPr>
          <w:p w:rsidR="00EC49C4" w:rsidRPr="000F22B8" w:rsidRDefault="00EC49C4" w:rsidP="00EC49C4">
            <w:pPr>
              <w:pStyle w:val="TableParagraph"/>
              <w:spacing w:before="5"/>
              <w:ind w:left="95" w:right="123"/>
              <w:rPr>
                <w:sz w:val="20"/>
                <w:lang w:val="ru-RU"/>
              </w:rPr>
            </w:pPr>
            <w:r>
              <w:rPr>
                <w:sz w:val="20"/>
                <w:lang w:val="ru-RU"/>
              </w:rPr>
              <w:t>Культура школьника</w:t>
            </w:r>
          </w:p>
        </w:tc>
        <w:tc>
          <w:tcPr>
            <w:tcW w:w="756" w:type="dxa"/>
          </w:tcPr>
          <w:p w:rsidR="00EC49C4" w:rsidRPr="005B7983" w:rsidRDefault="00EC49C4" w:rsidP="00EC49C4">
            <w:pPr>
              <w:pStyle w:val="TableParagraph"/>
              <w:spacing w:before="120"/>
              <w:jc w:val="center"/>
              <w:rPr>
                <w:sz w:val="20"/>
              </w:rPr>
            </w:pPr>
          </w:p>
        </w:tc>
        <w:tc>
          <w:tcPr>
            <w:tcW w:w="909" w:type="dxa"/>
          </w:tcPr>
          <w:p w:rsidR="00EC49C4" w:rsidRPr="005B7983" w:rsidRDefault="00EC49C4" w:rsidP="00EC49C4">
            <w:pPr>
              <w:pStyle w:val="TableParagraph"/>
              <w:spacing w:before="120"/>
              <w:jc w:val="center"/>
              <w:rPr>
                <w:sz w:val="20"/>
              </w:rPr>
            </w:pPr>
          </w:p>
        </w:tc>
        <w:tc>
          <w:tcPr>
            <w:tcW w:w="743" w:type="dxa"/>
          </w:tcPr>
          <w:p w:rsidR="00EC49C4" w:rsidRPr="000F22B8" w:rsidRDefault="00EC49C4" w:rsidP="00EC49C4">
            <w:pPr>
              <w:pStyle w:val="TableParagraph"/>
              <w:spacing w:before="120"/>
              <w:jc w:val="center"/>
              <w:rPr>
                <w:sz w:val="20"/>
                <w:lang w:val="ru-RU"/>
              </w:rPr>
            </w:pPr>
            <w:r>
              <w:rPr>
                <w:sz w:val="20"/>
                <w:lang w:val="ru-RU"/>
              </w:rPr>
              <w:t>1</w:t>
            </w:r>
          </w:p>
        </w:tc>
        <w:tc>
          <w:tcPr>
            <w:tcW w:w="784" w:type="dxa"/>
          </w:tcPr>
          <w:p w:rsidR="00EC49C4" w:rsidRPr="005B7983" w:rsidRDefault="00EC49C4" w:rsidP="00EC49C4">
            <w:pPr>
              <w:pStyle w:val="TableParagraph"/>
              <w:spacing w:before="120"/>
              <w:jc w:val="center"/>
              <w:rPr>
                <w:sz w:val="20"/>
              </w:rPr>
            </w:pPr>
          </w:p>
        </w:tc>
      </w:tr>
      <w:tr w:rsidR="00EC49C4" w:rsidRPr="005B7983" w:rsidTr="00EC49C4">
        <w:trPr>
          <w:trHeight w:val="341"/>
        </w:trPr>
        <w:tc>
          <w:tcPr>
            <w:tcW w:w="3977" w:type="dxa"/>
            <w:vMerge/>
          </w:tcPr>
          <w:p w:rsidR="00EC49C4" w:rsidRPr="005B7983" w:rsidRDefault="00EC49C4" w:rsidP="00EC49C4"/>
        </w:tc>
        <w:tc>
          <w:tcPr>
            <w:tcW w:w="3254" w:type="dxa"/>
          </w:tcPr>
          <w:p w:rsidR="00EC49C4" w:rsidRPr="000F22B8" w:rsidRDefault="00EC49C4" w:rsidP="00EC49C4">
            <w:pPr>
              <w:pStyle w:val="TableParagraph"/>
              <w:ind w:left="95"/>
              <w:rPr>
                <w:sz w:val="20"/>
                <w:lang w:val="ru-RU"/>
              </w:rPr>
            </w:pPr>
            <w:r>
              <w:rPr>
                <w:sz w:val="20"/>
                <w:lang w:val="ru-RU"/>
              </w:rPr>
              <w:t>Школьный хор</w:t>
            </w:r>
          </w:p>
        </w:tc>
        <w:tc>
          <w:tcPr>
            <w:tcW w:w="756" w:type="dxa"/>
          </w:tcPr>
          <w:p w:rsidR="00EC49C4" w:rsidRPr="005B7983" w:rsidRDefault="00EC49C4" w:rsidP="00EC49C4">
            <w:pPr>
              <w:pStyle w:val="TableParagraph"/>
              <w:jc w:val="center"/>
              <w:rPr>
                <w:sz w:val="20"/>
              </w:rPr>
            </w:pPr>
          </w:p>
        </w:tc>
        <w:tc>
          <w:tcPr>
            <w:tcW w:w="909" w:type="dxa"/>
          </w:tcPr>
          <w:p w:rsidR="00EC49C4" w:rsidRPr="005B7983" w:rsidRDefault="00EC49C4" w:rsidP="00EC49C4">
            <w:pPr>
              <w:pStyle w:val="TableParagraph"/>
              <w:jc w:val="center"/>
              <w:rPr>
                <w:sz w:val="20"/>
              </w:rPr>
            </w:pPr>
          </w:p>
        </w:tc>
        <w:tc>
          <w:tcPr>
            <w:tcW w:w="743" w:type="dxa"/>
          </w:tcPr>
          <w:p w:rsidR="00EC49C4" w:rsidRPr="005B7983" w:rsidRDefault="00EC49C4" w:rsidP="00EC49C4">
            <w:pPr>
              <w:pStyle w:val="TableParagraph"/>
              <w:jc w:val="center"/>
              <w:rPr>
                <w:sz w:val="20"/>
              </w:rPr>
            </w:pPr>
          </w:p>
        </w:tc>
        <w:tc>
          <w:tcPr>
            <w:tcW w:w="784" w:type="dxa"/>
          </w:tcPr>
          <w:p w:rsidR="00EC49C4" w:rsidRPr="000F22B8" w:rsidRDefault="00EC49C4" w:rsidP="00EC49C4">
            <w:pPr>
              <w:pStyle w:val="TableParagraph"/>
              <w:jc w:val="center"/>
              <w:rPr>
                <w:sz w:val="20"/>
                <w:lang w:val="ru-RU"/>
              </w:rPr>
            </w:pPr>
            <w:r>
              <w:rPr>
                <w:sz w:val="20"/>
                <w:lang w:val="ru-RU"/>
              </w:rPr>
              <w:t>1</w:t>
            </w:r>
          </w:p>
        </w:tc>
      </w:tr>
      <w:tr w:rsidR="00EC49C4" w:rsidRPr="005B7983" w:rsidTr="00EC49C4">
        <w:trPr>
          <w:trHeight w:val="676"/>
        </w:trPr>
        <w:tc>
          <w:tcPr>
            <w:tcW w:w="3977" w:type="dxa"/>
          </w:tcPr>
          <w:p w:rsidR="00EC49C4" w:rsidRPr="000F22B8" w:rsidRDefault="00EC49C4" w:rsidP="00EC49C4">
            <w:pPr>
              <w:rPr>
                <w:sz w:val="20"/>
                <w:szCs w:val="20"/>
              </w:rPr>
            </w:pPr>
            <w:r w:rsidRPr="000F22B8">
              <w:rPr>
                <w:sz w:val="20"/>
                <w:szCs w:val="20"/>
              </w:rPr>
              <w:t>Спортивное</w:t>
            </w:r>
          </w:p>
        </w:tc>
        <w:tc>
          <w:tcPr>
            <w:tcW w:w="3254" w:type="dxa"/>
          </w:tcPr>
          <w:p w:rsidR="00EC49C4" w:rsidRPr="000F22B8" w:rsidRDefault="00EC49C4" w:rsidP="00EC49C4">
            <w:pPr>
              <w:rPr>
                <w:sz w:val="20"/>
                <w:szCs w:val="20"/>
              </w:rPr>
            </w:pPr>
            <w:r w:rsidRPr="000F22B8">
              <w:rPr>
                <w:sz w:val="20"/>
                <w:szCs w:val="20"/>
              </w:rPr>
              <w:t>Спорт и мы</w:t>
            </w:r>
          </w:p>
        </w:tc>
        <w:tc>
          <w:tcPr>
            <w:tcW w:w="756" w:type="dxa"/>
          </w:tcPr>
          <w:p w:rsidR="00EC49C4" w:rsidRPr="00031F4D"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031F4D" w:rsidRDefault="00EC49C4" w:rsidP="00EC49C4">
            <w:pPr>
              <w:pStyle w:val="TableParagraph"/>
              <w:jc w:val="center"/>
              <w:rPr>
                <w:sz w:val="20"/>
                <w:lang w:val="ru-RU"/>
              </w:rPr>
            </w:pPr>
            <w:r>
              <w:rPr>
                <w:sz w:val="20"/>
                <w:lang w:val="ru-RU"/>
              </w:rPr>
              <w:t>1</w:t>
            </w:r>
          </w:p>
        </w:tc>
        <w:tc>
          <w:tcPr>
            <w:tcW w:w="784" w:type="dxa"/>
          </w:tcPr>
          <w:p w:rsidR="00EC49C4" w:rsidRPr="00031F4D" w:rsidRDefault="00EC49C4" w:rsidP="00EC49C4">
            <w:pPr>
              <w:pStyle w:val="TableParagraph"/>
              <w:jc w:val="center"/>
              <w:rPr>
                <w:sz w:val="20"/>
                <w:lang w:val="ru-RU"/>
              </w:rPr>
            </w:pPr>
            <w:r>
              <w:rPr>
                <w:sz w:val="20"/>
                <w:lang w:val="ru-RU"/>
              </w:rPr>
              <w:t>1</w:t>
            </w:r>
          </w:p>
        </w:tc>
      </w:tr>
    </w:tbl>
    <w:p w:rsidR="00EC49C4" w:rsidRDefault="00EC49C4" w:rsidP="00EC49C4">
      <w:pPr>
        <w:jc w:val="center"/>
        <w:rPr>
          <w:b/>
          <w:sz w:val="28"/>
        </w:rPr>
      </w:pPr>
    </w:p>
    <w:tbl>
      <w:tblPr>
        <w:tblW w:w="10423"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54"/>
        <w:gridCol w:w="756"/>
        <w:gridCol w:w="909"/>
        <w:gridCol w:w="743"/>
        <w:gridCol w:w="784"/>
      </w:tblGrid>
      <w:tr w:rsidR="00EC49C4" w:rsidRPr="005B7983" w:rsidTr="00EC49C4">
        <w:trPr>
          <w:trHeight w:hRule="exact" w:val="417"/>
        </w:trPr>
        <w:tc>
          <w:tcPr>
            <w:tcW w:w="3977" w:type="dxa"/>
            <w:vMerge w:val="restart"/>
          </w:tcPr>
          <w:p w:rsidR="00EC49C4" w:rsidRPr="005B7983" w:rsidRDefault="00EC49C4" w:rsidP="00EC49C4">
            <w:pPr>
              <w:pStyle w:val="TableParagraph"/>
              <w:spacing w:before="3"/>
              <w:rPr>
                <w:sz w:val="21"/>
                <w:lang w:val="ru-RU"/>
              </w:rPr>
            </w:pPr>
          </w:p>
          <w:p w:rsidR="00EC49C4" w:rsidRPr="002744A0" w:rsidRDefault="00EC49C4" w:rsidP="00EC49C4">
            <w:pPr>
              <w:pStyle w:val="TableParagraph"/>
              <w:spacing w:before="1"/>
              <w:ind w:left="403"/>
              <w:rPr>
                <w:b/>
                <w:sz w:val="20"/>
                <w:lang w:val="ru-RU"/>
              </w:rPr>
            </w:pPr>
            <w:r>
              <w:rPr>
                <w:b/>
                <w:sz w:val="20"/>
                <w:lang w:val="ru-RU"/>
              </w:rPr>
              <w:t>Направления внеурочной деятельности</w:t>
            </w:r>
          </w:p>
        </w:tc>
        <w:tc>
          <w:tcPr>
            <w:tcW w:w="3254" w:type="dxa"/>
            <w:vMerge w:val="restart"/>
          </w:tcPr>
          <w:p w:rsidR="00EC49C4" w:rsidRPr="002744A0" w:rsidRDefault="00EC49C4" w:rsidP="00EC49C4">
            <w:pPr>
              <w:pStyle w:val="TableParagraph"/>
              <w:spacing w:before="130"/>
              <w:ind w:left="815" w:right="195" w:hanging="600"/>
              <w:rPr>
                <w:b/>
                <w:sz w:val="20"/>
                <w:lang w:val="ru-RU"/>
              </w:rPr>
            </w:pPr>
            <w:r>
              <w:rPr>
                <w:b/>
                <w:sz w:val="20"/>
                <w:lang w:val="ru-RU"/>
              </w:rPr>
              <w:t>Название курса</w:t>
            </w:r>
          </w:p>
        </w:tc>
        <w:tc>
          <w:tcPr>
            <w:tcW w:w="3192" w:type="dxa"/>
            <w:gridSpan w:val="4"/>
          </w:tcPr>
          <w:p w:rsidR="00EC49C4" w:rsidRPr="005B7983" w:rsidRDefault="00EC49C4" w:rsidP="00EC49C4">
            <w:pPr>
              <w:pStyle w:val="TableParagraph"/>
              <w:spacing w:before="82"/>
              <w:ind w:left="638"/>
              <w:rPr>
                <w:b/>
                <w:sz w:val="20"/>
              </w:rPr>
            </w:pPr>
            <w:r w:rsidRPr="005B7983">
              <w:rPr>
                <w:b/>
                <w:sz w:val="20"/>
              </w:rPr>
              <w:t>Количество часов в неделю</w:t>
            </w:r>
          </w:p>
        </w:tc>
      </w:tr>
      <w:tr w:rsidR="00EC49C4" w:rsidRPr="005B7983" w:rsidTr="00EC49C4">
        <w:trPr>
          <w:trHeight w:hRule="exact" w:val="330"/>
        </w:trPr>
        <w:tc>
          <w:tcPr>
            <w:tcW w:w="3977" w:type="dxa"/>
            <w:vMerge/>
          </w:tcPr>
          <w:p w:rsidR="00EC49C4" w:rsidRPr="005B7983" w:rsidRDefault="00EC49C4" w:rsidP="00EC49C4"/>
        </w:tc>
        <w:tc>
          <w:tcPr>
            <w:tcW w:w="3254" w:type="dxa"/>
            <w:vMerge/>
          </w:tcPr>
          <w:p w:rsidR="00EC49C4" w:rsidRPr="005B7983" w:rsidRDefault="00EC49C4" w:rsidP="00EC49C4"/>
        </w:tc>
        <w:tc>
          <w:tcPr>
            <w:tcW w:w="756" w:type="dxa"/>
          </w:tcPr>
          <w:p w:rsidR="00EC49C4" w:rsidRPr="005B7983" w:rsidRDefault="00EC49C4" w:rsidP="00EC49C4">
            <w:pPr>
              <w:pStyle w:val="TableParagraph"/>
              <w:spacing w:before="39"/>
              <w:ind w:right="1"/>
              <w:jc w:val="center"/>
              <w:rPr>
                <w:b/>
                <w:sz w:val="20"/>
                <w:lang w:val="ru-RU"/>
              </w:rPr>
            </w:pPr>
            <w:r>
              <w:rPr>
                <w:b/>
                <w:sz w:val="20"/>
                <w:lang w:val="ru-RU"/>
              </w:rPr>
              <w:t>6</w:t>
            </w:r>
            <w:r w:rsidRPr="005B7983">
              <w:rPr>
                <w:b/>
                <w:sz w:val="20"/>
                <w:lang w:val="ru-RU"/>
              </w:rPr>
              <w:t>-А</w:t>
            </w:r>
          </w:p>
        </w:tc>
        <w:tc>
          <w:tcPr>
            <w:tcW w:w="909" w:type="dxa"/>
          </w:tcPr>
          <w:p w:rsidR="00EC49C4" w:rsidRPr="005B7983" w:rsidRDefault="00EC49C4" w:rsidP="00EC49C4">
            <w:pPr>
              <w:pStyle w:val="TableParagraph"/>
              <w:spacing w:before="39"/>
              <w:ind w:left="137" w:right="145"/>
              <w:jc w:val="center"/>
              <w:rPr>
                <w:b/>
                <w:sz w:val="20"/>
                <w:lang w:val="ru-RU"/>
              </w:rPr>
            </w:pPr>
            <w:r>
              <w:rPr>
                <w:b/>
                <w:sz w:val="20"/>
                <w:lang w:val="ru-RU"/>
              </w:rPr>
              <w:t>6</w:t>
            </w:r>
            <w:r w:rsidRPr="005B7983">
              <w:rPr>
                <w:b/>
                <w:sz w:val="20"/>
                <w:lang w:val="ru-RU"/>
              </w:rPr>
              <w:t>-Б</w:t>
            </w:r>
          </w:p>
        </w:tc>
        <w:tc>
          <w:tcPr>
            <w:tcW w:w="743" w:type="dxa"/>
          </w:tcPr>
          <w:p w:rsidR="00EC49C4" w:rsidRPr="005B7983" w:rsidRDefault="00EC49C4" w:rsidP="00EC49C4">
            <w:pPr>
              <w:pStyle w:val="TableParagraph"/>
              <w:spacing w:before="39"/>
              <w:ind w:left="140" w:right="140"/>
              <w:jc w:val="center"/>
              <w:rPr>
                <w:b/>
                <w:sz w:val="20"/>
                <w:lang w:val="ru-RU"/>
              </w:rPr>
            </w:pPr>
            <w:r>
              <w:rPr>
                <w:b/>
                <w:sz w:val="20"/>
                <w:lang w:val="ru-RU"/>
              </w:rPr>
              <w:t>6</w:t>
            </w:r>
            <w:r w:rsidRPr="005B7983">
              <w:rPr>
                <w:b/>
                <w:sz w:val="20"/>
                <w:lang w:val="ru-RU"/>
              </w:rPr>
              <w:t>-В</w:t>
            </w:r>
          </w:p>
        </w:tc>
        <w:tc>
          <w:tcPr>
            <w:tcW w:w="784" w:type="dxa"/>
          </w:tcPr>
          <w:p w:rsidR="00EC49C4" w:rsidRPr="005B7983" w:rsidRDefault="00EC49C4" w:rsidP="00EC49C4">
            <w:pPr>
              <w:pStyle w:val="TableParagraph"/>
              <w:spacing w:before="39"/>
              <w:ind w:right="180"/>
              <w:jc w:val="right"/>
              <w:rPr>
                <w:b/>
                <w:sz w:val="20"/>
                <w:lang w:val="ru-RU"/>
              </w:rPr>
            </w:pPr>
            <w:r>
              <w:rPr>
                <w:b/>
                <w:sz w:val="20"/>
                <w:lang w:val="ru-RU"/>
              </w:rPr>
              <w:t>6</w:t>
            </w:r>
            <w:r w:rsidRPr="005B7983">
              <w:rPr>
                <w:b/>
                <w:sz w:val="20"/>
                <w:lang w:val="ru-RU"/>
              </w:rPr>
              <w:t>-Г</w:t>
            </w:r>
          </w:p>
        </w:tc>
      </w:tr>
      <w:tr w:rsidR="00EC49C4" w:rsidRPr="005B7983" w:rsidTr="00EC49C4">
        <w:trPr>
          <w:trHeight w:val="383"/>
        </w:trPr>
        <w:tc>
          <w:tcPr>
            <w:tcW w:w="7231" w:type="dxa"/>
            <w:gridSpan w:val="2"/>
          </w:tcPr>
          <w:p w:rsidR="00EC49C4" w:rsidRPr="005B7983" w:rsidRDefault="00EC49C4" w:rsidP="00EC49C4">
            <w:pPr>
              <w:pStyle w:val="TableParagraph"/>
              <w:spacing w:before="19"/>
              <w:jc w:val="center"/>
              <w:rPr>
                <w:sz w:val="20"/>
                <w:szCs w:val="20"/>
                <w:lang w:val="ru-RU"/>
              </w:rPr>
            </w:pPr>
            <w:r w:rsidRPr="00A247A2">
              <w:rPr>
                <w:b/>
                <w:i/>
                <w:sz w:val="20"/>
                <w:lang w:val="ru-RU"/>
              </w:rPr>
              <w:t>Внеурочная деятельность</w:t>
            </w:r>
          </w:p>
        </w:tc>
        <w:tc>
          <w:tcPr>
            <w:tcW w:w="756" w:type="dxa"/>
          </w:tcPr>
          <w:p w:rsidR="00EC49C4" w:rsidRPr="000F22B8" w:rsidRDefault="00EC49C4" w:rsidP="00EC49C4">
            <w:pPr>
              <w:pStyle w:val="TableParagraph"/>
              <w:spacing w:before="19"/>
              <w:jc w:val="center"/>
              <w:rPr>
                <w:sz w:val="20"/>
                <w:lang w:val="ru-RU"/>
              </w:rPr>
            </w:pPr>
            <w:r>
              <w:rPr>
                <w:sz w:val="20"/>
                <w:lang w:val="ru-RU"/>
              </w:rPr>
              <w:t>4</w:t>
            </w:r>
          </w:p>
        </w:tc>
        <w:tc>
          <w:tcPr>
            <w:tcW w:w="909" w:type="dxa"/>
          </w:tcPr>
          <w:p w:rsidR="00EC49C4" w:rsidRPr="000F22B8" w:rsidRDefault="00EC49C4" w:rsidP="00EC49C4">
            <w:pPr>
              <w:pStyle w:val="TableParagraph"/>
              <w:spacing w:before="19"/>
              <w:jc w:val="center"/>
              <w:rPr>
                <w:sz w:val="20"/>
                <w:lang w:val="ru-RU"/>
              </w:rPr>
            </w:pPr>
            <w:r>
              <w:rPr>
                <w:sz w:val="20"/>
                <w:lang w:val="ru-RU"/>
              </w:rPr>
              <w:t>4</w:t>
            </w:r>
          </w:p>
        </w:tc>
        <w:tc>
          <w:tcPr>
            <w:tcW w:w="743" w:type="dxa"/>
          </w:tcPr>
          <w:p w:rsidR="00EC49C4" w:rsidRPr="000F22B8" w:rsidRDefault="00EC49C4" w:rsidP="00EC49C4">
            <w:pPr>
              <w:pStyle w:val="TableParagraph"/>
              <w:spacing w:before="19"/>
              <w:jc w:val="center"/>
              <w:rPr>
                <w:sz w:val="20"/>
                <w:lang w:val="ru-RU"/>
              </w:rPr>
            </w:pPr>
            <w:r>
              <w:rPr>
                <w:sz w:val="20"/>
                <w:lang w:val="ru-RU"/>
              </w:rPr>
              <w:t>4</w:t>
            </w:r>
          </w:p>
        </w:tc>
        <w:tc>
          <w:tcPr>
            <w:tcW w:w="784" w:type="dxa"/>
          </w:tcPr>
          <w:p w:rsidR="00EC49C4" w:rsidRPr="000F22B8" w:rsidRDefault="00EC49C4" w:rsidP="00EC49C4">
            <w:pPr>
              <w:pStyle w:val="TableParagraph"/>
              <w:spacing w:before="19"/>
              <w:jc w:val="center"/>
              <w:rPr>
                <w:sz w:val="20"/>
                <w:lang w:val="ru-RU"/>
              </w:rPr>
            </w:pPr>
            <w:r>
              <w:rPr>
                <w:sz w:val="20"/>
                <w:lang w:val="ru-RU"/>
              </w:rPr>
              <w:t>4</w:t>
            </w:r>
          </w:p>
        </w:tc>
      </w:tr>
      <w:tr w:rsidR="00EC49C4" w:rsidRPr="005B7983" w:rsidTr="00EC49C4">
        <w:trPr>
          <w:trHeight w:hRule="exact" w:val="330"/>
        </w:trPr>
        <w:tc>
          <w:tcPr>
            <w:tcW w:w="3977" w:type="dxa"/>
          </w:tcPr>
          <w:p w:rsidR="00EC49C4" w:rsidRPr="00A247A2" w:rsidRDefault="00EC49C4" w:rsidP="00EC49C4">
            <w:pPr>
              <w:pStyle w:val="TableParagraph"/>
              <w:spacing w:before="125"/>
              <w:ind w:left="96" w:right="126"/>
              <w:rPr>
                <w:b/>
                <w:i/>
                <w:sz w:val="20"/>
                <w:lang w:val="ru-RU"/>
              </w:rPr>
            </w:pPr>
          </w:p>
        </w:tc>
        <w:tc>
          <w:tcPr>
            <w:tcW w:w="3254" w:type="dxa"/>
          </w:tcPr>
          <w:p w:rsidR="00EC49C4" w:rsidRPr="000F22B8" w:rsidRDefault="00EC49C4" w:rsidP="00EC49C4">
            <w:pPr>
              <w:pStyle w:val="TableParagraph"/>
              <w:spacing w:before="39"/>
              <w:ind w:left="95"/>
              <w:rPr>
                <w:sz w:val="20"/>
                <w:lang w:val="ru-RU"/>
              </w:rPr>
            </w:pPr>
            <w:r>
              <w:rPr>
                <w:sz w:val="20"/>
                <w:lang w:val="ru-RU"/>
              </w:rPr>
              <w:t>Разговоры о важном</w:t>
            </w:r>
          </w:p>
        </w:tc>
        <w:tc>
          <w:tcPr>
            <w:tcW w:w="756" w:type="dxa"/>
          </w:tcPr>
          <w:p w:rsidR="00EC49C4" w:rsidRPr="000F22B8" w:rsidRDefault="00EC49C4" w:rsidP="00EC49C4">
            <w:pPr>
              <w:pStyle w:val="TableParagraph"/>
              <w:spacing w:before="39"/>
              <w:jc w:val="center"/>
              <w:rPr>
                <w:sz w:val="20"/>
                <w:lang w:val="ru-RU"/>
              </w:rPr>
            </w:pPr>
            <w:r>
              <w:rPr>
                <w:sz w:val="20"/>
                <w:lang w:val="ru-RU"/>
              </w:rPr>
              <w:t>1</w:t>
            </w:r>
          </w:p>
        </w:tc>
        <w:tc>
          <w:tcPr>
            <w:tcW w:w="909" w:type="dxa"/>
          </w:tcPr>
          <w:p w:rsidR="00EC49C4" w:rsidRPr="000F22B8" w:rsidRDefault="00EC49C4" w:rsidP="00EC49C4">
            <w:pPr>
              <w:pStyle w:val="TableParagraph"/>
              <w:spacing w:before="39"/>
              <w:jc w:val="center"/>
              <w:rPr>
                <w:sz w:val="20"/>
                <w:lang w:val="ru-RU"/>
              </w:rPr>
            </w:pPr>
            <w:r>
              <w:rPr>
                <w:sz w:val="20"/>
                <w:lang w:val="ru-RU"/>
              </w:rPr>
              <w:t>1</w:t>
            </w:r>
          </w:p>
        </w:tc>
        <w:tc>
          <w:tcPr>
            <w:tcW w:w="743" w:type="dxa"/>
          </w:tcPr>
          <w:p w:rsidR="00EC49C4" w:rsidRPr="000F22B8" w:rsidRDefault="00EC49C4" w:rsidP="00EC49C4">
            <w:pPr>
              <w:pStyle w:val="TableParagraph"/>
              <w:spacing w:before="39"/>
              <w:jc w:val="center"/>
              <w:rPr>
                <w:sz w:val="20"/>
                <w:lang w:val="ru-RU"/>
              </w:rPr>
            </w:pPr>
            <w:r>
              <w:rPr>
                <w:sz w:val="20"/>
                <w:lang w:val="ru-RU"/>
              </w:rPr>
              <w:t>1</w:t>
            </w:r>
          </w:p>
        </w:tc>
        <w:tc>
          <w:tcPr>
            <w:tcW w:w="784" w:type="dxa"/>
          </w:tcPr>
          <w:p w:rsidR="00EC49C4" w:rsidRPr="000F22B8" w:rsidRDefault="00EC49C4" w:rsidP="00EC49C4">
            <w:pPr>
              <w:pStyle w:val="TableParagraph"/>
              <w:spacing w:before="39"/>
              <w:jc w:val="center"/>
              <w:rPr>
                <w:sz w:val="20"/>
                <w:lang w:val="ru-RU"/>
              </w:rPr>
            </w:pPr>
            <w:r>
              <w:rPr>
                <w:sz w:val="20"/>
                <w:lang w:val="ru-RU"/>
              </w:rPr>
              <w:t>1</w:t>
            </w:r>
          </w:p>
        </w:tc>
      </w:tr>
      <w:tr w:rsidR="00EC49C4" w:rsidRPr="005B7983" w:rsidTr="00EC49C4">
        <w:trPr>
          <w:trHeight w:hRule="exact" w:val="359"/>
        </w:trPr>
        <w:tc>
          <w:tcPr>
            <w:tcW w:w="3977" w:type="dxa"/>
          </w:tcPr>
          <w:p w:rsidR="00EC49C4" w:rsidRPr="000F22B8" w:rsidRDefault="00EC49C4" w:rsidP="00EC49C4">
            <w:r>
              <w:t>Профориентационные занятия</w:t>
            </w:r>
          </w:p>
        </w:tc>
        <w:tc>
          <w:tcPr>
            <w:tcW w:w="3254" w:type="dxa"/>
          </w:tcPr>
          <w:p w:rsidR="00EC49C4" w:rsidRPr="000F22B8" w:rsidRDefault="00EC49C4" w:rsidP="00EC49C4">
            <w:pPr>
              <w:pStyle w:val="TableParagraph"/>
              <w:spacing w:before="48"/>
              <w:ind w:left="95"/>
              <w:rPr>
                <w:sz w:val="20"/>
                <w:lang w:val="ru-RU"/>
              </w:rPr>
            </w:pPr>
            <w:r>
              <w:rPr>
                <w:sz w:val="20"/>
                <w:lang w:val="ru-RU"/>
              </w:rPr>
              <w:t>Россия – мои горизонты</w:t>
            </w:r>
          </w:p>
        </w:tc>
        <w:tc>
          <w:tcPr>
            <w:tcW w:w="756" w:type="dxa"/>
          </w:tcPr>
          <w:p w:rsidR="00EC49C4" w:rsidRPr="000F22B8" w:rsidRDefault="00EC49C4" w:rsidP="00EC49C4">
            <w:pPr>
              <w:pStyle w:val="TableParagraph"/>
              <w:spacing w:before="48"/>
              <w:jc w:val="center"/>
              <w:rPr>
                <w:sz w:val="20"/>
                <w:lang w:val="ru-RU"/>
              </w:rPr>
            </w:pPr>
            <w:r>
              <w:rPr>
                <w:sz w:val="20"/>
                <w:lang w:val="ru-RU"/>
              </w:rPr>
              <w:t>1</w:t>
            </w:r>
          </w:p>
        </w:tc>
        <w:tc>
          <w:tcPr>
            <w:tcW w:w="909" w:type="dxa"/>
          </w:tcPr>
          <w:p w:rsidR="00EC49C4" w:rsidRPr="000F22B8" w:rsidRDefault="00EC49C4" w:rsidP="00EC49C4">
            <w:pPr>
              <w:pStyle w:val="TableParagraph"/>
              <w:spacing w:before="48"/>
              <w:jc w:val="center"/>
              <w:rPr>
                <w:sz w:val="20"/>
                <w:lang w:val="ru-RU"/>
              </w:rPr>
            </w:pPr>
            <w:r>
              <w:rPr>
                <w:sz w:val="20"/>
                <w:lang w:val="ru-RU"/>
              </w:rPr>
              <w:t>1</w:t>
            </w:r>
          </w:p>
        </w:tc>
        <w:tc>
          <w:tcPr>
            <w:tcW w:w="743" w:type="dxa"/>
          </w:tcPr>
          <w:p w:rsidR="00EC49C4" w:rsidRPr="000F22B8" w:rsidRDefault="00EC49C4" w:rsidP="00EC49C4">
            <w:pPr>
              <w:pStyle w:val="TableParagraph"/>
              <w:spacing w:before="48"/>
              <w:jc w:val="center"/>
              <w:rPr>
                <w:sz w:val="20"/>
                <w:lang w:val="ru-RU"/>
              </w:rPr>
            </w:pPr>
            <w:r>
              <w:rPr>
                <w:sz w:val="20"/>
                <w:lang w:val="ru-RU"/>
              </w:rPr>
              <w:t>1</w:t>
            </w:r>
          </w:p>
        </w:tc>
        <w:tc>
          <w:tcPr>
            <w:tcW w:w="784" w:type="dxa"/>
          </w:tcPr>
          <w:p w:rsidR="00EC49C4" w:rsidRPr="000F22B8" w:rsidRDefault="00EC49C4" w:rsidP="00EC49C4">
            <w:pPr>
              <w:pStyle w:val="TableParagraph"/>
              <w:spacing w:before="48"/>
              <w:jc w:val="center"/>
              <w:rPr>
                <w:sz w:val="20"/>
                <w:lang w:val="ru-RU"/>
              </w:rPr>
            </w:pPr>
            <w:r>
              <w:rPr>
                <w:sz w:val="20"/>
                <w:lang w:val="ru-RU"/>
              </w:rPr>
              <w:t>1</w:t>
            </w:r>
          </w:p>
        </w:tc>
      </w:tr>
      <w:tr w:rsidR="00EC49C4" w:rsidRPr="005B7983" w:rsidTr="00EC49C4">
        <w:trPr>
          <w:trHeight w:val="341"/>
        </w:trPr>
        <w:tc>
          <w:tcPr>
            <w:tcW w:w="3977" w:type="dxa"/>
          </w:tcPr>
          <w:p w:rsidR="00EC49C4" w:rsidRPr="000F22B8" w:rsidRDefault="00EC49C4" w:rsidP="00EC49C4">
            <w:r w:rsidRPr="000F22B8">
              <w:t>Общекультурное</w:t>
            </w:r>
          </w:p>
        </w:tc>
        <w:tc>
          <w:tcPr>
            <w:tcW w:w="3254" w:type="dxa"/>
          </w:tcPr>
          <w:p w:rsidR="00EC49C4" w:rsidRPr="000F22B8" w:rsidRDefault="00EC49C4" w:rsidP="00EC49C4">
            <w:pPr>
              <w:pStyle w:val="TableParagraph"/>
              <w:ind w:left="95"/>
              <w:rPr>
                <w:sz w:val="20"/>
                <w:lang w:val="ru-RU"/>
              </w:rPr>
            </w:pPr>
            <w:r>
              <w:rPr>
                <w:sz w:val="20"/>
                <w:lang w:val="ru-RU"/>
              </w:rPr>
              <w:t>Школьный хор</w:t>
            </w:r>
          </w:p>
        </w:tc>
        <w:tc>
          <w:tcPr>
            <w:tcW w:w="756" w:type="dxa"/>
          </w:tcPr>
          <w:p w:rsidR="00EC49C4" w:rsidRPr="000F22B8"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0F22B8" w:rsidRDefault="00EC49C4" w:rsidP="00EC49C4">
            <w:pPr>
              <w:pStyle w:val="TableParagraph"/>
              <w:jc w:val="center"/>
              <w:rPr>
                <w:sz w:val="20"/>
                <w:lang w:val="ru-RU"/>
              </w:rPr>
            </w:pPr>
            <w:r>
              <w:rPr>
                <w:sz w:val="20"/>
                <w:lang w:val="ru-RU"/>
              </w:rPr>
              <w:t>1</w:t>
            </w:r>
          </w:p>
        </w:tc>
        <w:tc>
          <w:tcPr>
            <w:tcW w:w="784" w:type="dxa"/>
          </w:tcPr>
          <w:p w:rsidR="00EC49C4" w:rsidRPr="000F22B8" w:rsidRDefault="00EC49C4" w:rsidP="00EC49C4">
            <w:pPr>
              <w:pStyle w:val="TableParagraph"/>
              <w:jc w:val="center"/>
              <w:rPr>
                <w:sz w:val="20"/>
                <w:lang w:val="ru-RU"/>
              </w:rPr>
            </w:pPr>
            <w:r>
              <w:rPr>
                <w:sz w:val="20"/>
                <w:lang w:val="ru-RU"/>
              </w:rPr>
              <w:t>1</w:t>
            </w:r>
          </w:p>
        </w:tc>
      </w:tr>
      <w:tr w:rsidR="00EC49C4" w:rsidRPr="005B7983" w:rsidTr="00EC49C4">
        <w:trPr>
          <w:trHeight w:val="676"/>
        </w:trPr>
        <w:tc>
          <w:tcPr>
            <w:tcW w:w="3977" w:type="dxa"/>
          </w:tcPr>
          <w:p w:rsidR="00EC49C4" w:rsidRPr="000F22B8" w:rsidRDefault="00EC49C4" w:rsidP="00EC49C4">
            <w:pPr>
              <w:rPr>
                <w:sz w:val="20"/>
                <w:szCs w:val="20"/>
              </w:rPr>
            </w:pPr>
            <w:r>
              <w:rPr>
                <w:sz w:val="20"/>
                <w:szCs w:val="20"/>
              </w:rPr>
              <w:t>Общентеллектуальное</w:t>
            </w:r>
          </w:p>
        </w:tc>
        <w:tc>
          <w:tcPr>
            <w:tcW w:w="3254" w:type="dxa"/>
          </w:tcPr>
          <w:p w:rsidR="00EC49C4" w:rsidRPr="00EC49C4" w:rsidRDefault="00EC49C4" w:rsidP="00EC49C4">
            <w:pPr>
              <w:rPr>
                <w:sz w:val="20"/>
                <w:szCs w:val="20"/>
                <w:lang w:val="ru-RU"/>
              </w:rPr>
            </w:pPr>
            <w:r w:rsidRPr="00EC49C4">
              <w:rPr>
                <w:sz w:val="20"/>
                <w:szCs w:val="20"/>
                <w:lang w:val="ru-RU"/>
              </w:rPr>
              <w:t>Тайна словесного мастерства (функциональная грамотность)</w:t>
            </w:r>
          </w:p>
        </w:tc>
        <w:tc>
          <w:tcPr>
            <w:tcW w:w="756" w:type="dxa"/>
          </w:tcPr>
          <w:p w:rsidR="00EC49C4" w:rsidRPr="00031F4D" w:rsidRDefault="00EC49C4" w:rsidP="00EC49C4">
            <w:pPr>
              <w:pStyle w:val="TableParagraph"/>
              <w:jc w:val="center"/>
              <w:rPr>
                <w:sz w:val="20"/>
                <w:lang w:val="ru-RU"/>
              </w:rPr>
            </w:pPr>
            <w:r>
              <w:rPr>
                <w:sz w:val="20"/>
                <w:lang w:val="ru-RU"/>
              </w:rPr>
              <w:t>0,5</w:t>
            </w:r>
          </w:p>
        </w:tc>
        <w:tc>
          <w:tcPr>
            <w:tcW w:w="909" w:type="dxa"/>
          </w:tcPr>
          <w:p w:rsidR="00EC49C4" w:rsidRPr="000F22B8" w:rsidRDefault="00EC49C4" w:rsidP="00EC49C4">
            <w:pPr>
              <w:pStyle w:val="TableParagraph"/>
              <w:jc w:val="center"/>
              <w:rPr>
                <w:sz w:val="20"/>
                <w:lang w:val="ru-RU"/>
              </w:rPr>
            </w:pPr>
            <w:r>
              <w:rPr>
                <w:sz w:val="20"/>
                <w:lang w:val="ru-RU"/>
              </w:rPr>
              <w:t>0,5</w:t>
            </w:r>
          </w:p>
        </w:tc>
        <w:tc>
          <w:tcPr>
            <w:tcW w:w="743" w:type="dxa"/>
          </w:tcPr>
          <w:p w:rsidR="00EC49C4" w:rsidRPr="00031F4D" w:rsidRDefault="00EC49C4" w:rsidP="00EC49C4">
            <w:pPr>
              <w:pStyle w:val="TableParagraph"/>
              <w:jc w:val="center"/>
              <w:rPr>
                <w:sz w:val="20"/>
                <w:lang w:val="ru-RU"/>
              </w:rPr>
            </w:pPr>
            <w:r>
              <w:rPr>
                <w:sz w:val="20"/>
                <w:lang w:val="ru-RU"/>
              </w:rPr>
              <w:t>0,5</w:t>
            </w:r>
          </w:p>
        </w:tc>
        <w:tc>
          <w:tcPr>
            <w:tcW w:w="784" w:type="dxa"/>
          </w:tcPr>
          <w:p w:rsidR="00EC49C4" w:rsidRPr="00031F4D" w:rsidRDefault="00EC49C4" w:rsidP="00EC49C4">
            <w:pPr>
              <w:pStyle w:val="TableParagraph"/>
              <w:jc w:val="center"/>
              <w:rPr>
                <w:sz w:val="20"/>
                <w:lang w:val="ru-RU"/>
              </w:rPr>
            </w:pPr>
            <w:r>
              <w:rPr>
                <w:sz w:val="20"/>
                <w:lang w:val="ru-RU"/>
              </w:rPr>
              <w:t>0,5</w:t>
            </w:r>
          </w:p>
        </w:tc>
      </w:tr>
      <w:tr w:rsidR="00EC49C4" w:rsidRPr="005B7983" w:rsidTr="00EC49C4">
        <w:trPr>
          <w:trHeight w:val="676"/>
        </w:trPr>
        <w:tc>
          <w:tcPr>
            <w:tcW w:w="3977" w:type="dxa"/>
          </w:tcPr>
          <w:p w:rsidR="00EC49C4" w:rsidRDefault="00EC49C4" w:rsidP="00EC49C4">
            <w:pPr>
              <w:rPr>
                <w:sz w:val="20"/>
                <w:szCs w:val="20"/>
              </w:rPr>
            </w:pPr>
            <w:r>
              <w:rPr>
                <w:sz w:val="20"/>
                <w:szCs w:val="20"/>
              </w:rPr>
              <w:t>Духовно-нравственное</w:t>
            </w:r>
          </w:p>
        </w:tc>
        <w:tc>
          <w:tcPr>
            <w:tcW w:w="3254" w:type="dxa"/>
          </w:tcPr>
          <w:p w:rsidR="00EC49C4" w:rsidRPr="00EC49C4" w:rsidRDefault="00EC49C4" w:rsidP="00EC49C4">
            <w:pPr>
              <w:rPr>
                <w:sz w:val="20"/>
                <w:szCs w:val="20"/>
                <w:lang w:val="ru-RU"/>
              </w:rPr>
            </w:pPr>
            <w:r w:rsidRPr="00EC49C4">
              <w:rPr>
                <w:sz w:val="20"/>
                <w:szCs w:val="20"/>
                <w:lang w:val="ru-RU"/>
              </w:rPr>
              <w:t>Основы духовно-нравственной культуры народов России</w:t>
            </w:r>
          </w:p>
        </w:tc>
        <w:tc>
          <w:tcPr>
            <w:tcW w:w="756" w:type="dxa"/>
          </w:tcPr>
          <w:p w:rsidR="00EC49C4" w:rsidRDefault="00EC49C4" w:rsidP="00EC49C4">
            <w:pPr>
              <w:pStyle w:val="TableParagraph"/>
              <w:jc w:val="center"/>
              <w:rPr>
                <w:sz w:val="20"/>
                <w:lang w:val="ru-RU"/>
              </w:rPr>
            </w:pPr>
            <w:r>
              <w:rPr>
                <w:sz w:val="20"/>
                <w:lang w:val="ru-RU"/>
              </w:rPr>
              <w:t>0,5</w:t>
            </w:r>
          </w:p>
        </w:tc>
        <w:tc>
          <w:tcPr>
            <w:tcW w:w="909" w:type="dxa"/>
          </w:tcPr>
          <w:p w:rsidR="00EC49C4" w:rsidRDefault="00EC49C4" w:rsidP="00EC49C4">
            <w:pPr>
              <w:pStyle w:val="TableParagraph"/>
              <w:jc w:val="center"/>
              <w:rPr>
                <w:sz w:val="20"/>
                <w:lang w:val="ru-RU"/>
              </w:rPr>
            </w:pPr>
            <w:r>
              <w:rPr>
                <w:sz w:val="20"/>
                <w:lang w:val="ru-RU"/>
              </w:rPr>
              <w:t>0,5</w:t>
            </w:r>
          </w:p>
        </w:tc>
        <w:tc>
          <w:tcPr>
            <w:tcW w:w="743" w:type="dxa"/>
          </w:tcPr>
          <w:p w:rsidR="00EC49C4" w:rsidRDefault="00EC49C4" w:rsidP="00EC49C4">
            <w:pPr>
              <w:pStyle w:val="TableParagraph"/>
              <w:jc w:val="center"/>
              <w:rPr>
                <w:sz w:val="20"/>
                <w:lang w:val="ru-RU"/>
              </w:rPr>
            </w:pPr>
            <w:r>
              <w:rPr>
                <w:sz w:val="20"/>
                <w:lang w:val="ru-RU"/>
              </w:rPr>
              <w:t>0,5</w:t>
            </w:r>
          </w:p>
        </w:tc>
        <w:tc>
          <w:tcPr>
            <w:tcW w:w="784" w:type="dxa"/>
          </w:tcPr>
          <w:p w:rsidR="00EC49C4" w:rsidRDefault="00EC49C4" w:rsidP="00EC49C4">
            <w:pPr>
              <w:pStyle w:val="TableParagraph"/>
              <w:jc w:val="center"/>
              <w:rPr>
                <w:sz w:val="20"/>
                <w:lang w:val="ru-RU"/>
              </w:rPr>
            </w:pPr>
            <w:r>
              <w:rPr>
                <w:sz w:val="20"/>
                <w:lang w:val="ru-RU"/>
              </w:rPr>
              <w:t>0,5</w:t>
            </w:r>
          </w:p>
        </w:tc>
      </w:tr>
    </w:tbl>
    <w:p w:rsidR="00EC49C4" w:rsidRDefault="00EC49C4" w:rsidP="00EC49C4">
      <w:pPr>
        <w:jc w:val="center"/>
        <w:rPr>
          <w:b/>
          <w:sz w:val="28"/>
        </w:rPr>
      </w:pPr>
    </w:p>
    <w:tbl>
      <w:tblPr>
        <w:tblW w:w="10423"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54"/>
        <w:gridCol w:w="756"/>
        <w:gridCol w:w="909"/>
        <w:gridCol w:w="743"/>
        <w:gridCol w:w="784"/>
      </w:tblGrid>
      <w:tr w:rsidR="00EC49C4" w:rsidRPr="005B7983" w:rsidTr="00EC49C4">
        <w:trPr>
          <w:trHeight w:hRule="exact" w:val="417"/>
        </w:trPr>
        <w:tc>
          <w:tcPr>
            <w:tcW w:w="3977" w:type="dxa"/>
            <w:vMerge w:val="restart"/>
          </w:tcPr>
          <w:p w:rsidR="00EC49C4" w:rsidRPr="005B7983" w:rsidRDefault="00EC49C4" w:rsidP="00EC49C4">
            <w:pPr>
              <w:pStyle w:val="TableParagraph"/>
              <w:spacing w:before="3"/>
              <w:rPr>
                <w:sz w:val="21"/>
                <w:lang w:val="ru-RU"/>
              </w:rPr>
            </w:pPr>
          </w:p>
          <w:p w:rsidR="00EC49C4" w:rsidRPr="002744A0" w:rsidRDefault="00EC49C4" w:rsidP="00EC49C4">
            <w:pPr>
              <w:pStyle w:val="TableParagraph"/>
              <w:spacing w:before="1"/>
              <w:ind w:left="403"/>
              <w:rPr>
                <w:b/>
                <w:sz w:val="20"/>
                <w:lang w:val="ru-RU"/>
              </w:rPr>
            </w:pPr>
            <w:r>
              <w:rPr>
                <w:b/>
                <w:sz w:val="20"/>
                <w:lang w:val="ru-RU"/>
              </w:rPr>
              <w:t>Направления внеурочной деятельности</w:t>
            </w:r>
          </w:p>
        </w:tc>
        <w:tc>
          <w:tcPr>
            <w:tcW w:w="3254" w:type="dxa"/>
            <w:vMerge w:val="restart"/>
          </w:tcPr>
          <w:p w:rsidR="00EC49C4" w:rsidRPr="002744A0" w:rsidRDefault="00EC49C4" w:rsidP="00EC49C4">
            <w:pPr>
              <w:pStyle w:val="TableParagraph"/>
              <w:spacing w:before="130"/>
              <w:ind w:left="815" w:right="195" w:hanging="600"/>
              <w:rPr>
                <w:b/>
                <w:sz w:val="20"/>
                <w:lang w:val="ru-RU"/>
              </w:rPr>
            </w:pPr>
            <w:r>
              <w:rPr>
                <w:b/>
                <w:sz w:val="20"/>
                <w:lang w:val="ru-RU"/>
              </w:rPr>
              <w:t>Название курса</w:t>
            </w:r>
          </w:p>
        </w:tc>
        <w:tc>
          <w:tcPr>
            <w:tcW w:w="3192" w:type="dxa"/>
            <w:gridSpan w:val="4"/>
          </w:tcPr>
          <w:p w:rsidR="00EC49C4" w:rsidRPr="005B7983" w:rsidRDefault="00EC49C4" w:rsidP="00EC49C4">
            <w:pPr>
              <w:pStyle w:val="TableParagraph"/>
              <w:spacing w:before="82"/>
              <w:ind w:left="638"/>
              <w:rPr>
                <w:b/>
                <w:sz w:val="20"/>
              </w:rPr>
            </w:pPr>
            <w:r w:rsidRPr="005B7983">
              <w:rPr>
                <w:b/>
                <w:sz w:val="20"/>
              </w:rPr>
              <w:t>Количество часов в неделю</w:t>
            </w:r>
          </w:p>
        </w:tc>
      </w:tr>
      <w:tr w:rsidR="00EC49C4" w:rsidRPr="005B7983" w:rsidTr="00EC49C4">
        <w:trPr>
          <w:trHeight w:hRule="exact" w:val="500"/>
        </w:trPr>
        <w:tc>
          <w:tcPr>
            <w:tcW w:w="3977" w:type="dxa"/>
            <w:vMerge/>
          </w:tcPr>
          <w:p w:rsidR="00EC49C4" w:rsidRPr="005B7983" w:rsidRDefault="00EC49C4" w:rsidP="00EC49C4"/>
        </w:tc>
        <w:tc>
          <w:tcPr>
            <w:tcW w:w="3254" w:type="dxa"/>
            <w:vMerge/>
          </w:tcPr>
          <w:p w:rsidR="00EC49C4" w:rsidRPr="005B7983" w:rsidRDefault="00EC49C4" w:rsidP="00EC49C4"/>
        </w:tc>
        <w:tc>
          <w:tcPr>
            <w:tcW w:w="756" w:type="dxa"/>
          </w:tcPr>
          <w:p w:rsidR="00EC49C4" w:rsidRPr="005B7983" w:rsidRDefault="00EC49C4" w:rsidP="00EC49C4">
            <w:pPr>
              <w:pStyle w:val="TableParagraph"/>
              <w:spacing w:before="39"/>
              <w:ind w:right="1"/>
              <w:jc w:val="center"/>
              <w:rPr>
                <w:b/>
                <w:sz w:val="20"/>
                <w:lang w:val="ru-RU"/>
              </w:rPr>
            </w:pPr>
            <w:r>
              <w:rPr>
                <w:b/>
                <w:sz w:val="20"/>
                <w:lang w:val="ru-RU"/>
              </w:rPr>
              <w:t>7</w:t>
            </w:r>
            <w:r w:rsidRPr="005B7983">
              <w:rPr>
                <w:b/>
                <w:sz w:val="20"/>
                <w:lang w:val="ru-RU"/>
              </w:rPr>
              <w:t>-А</w:t>
            </w:r>
          </w:p>
        </w:tc>
        <w:tc>
          <w:tcPr>
            <w:tcW w:w="909" w:type="dxa"/>
          </w:tcPr>
          <w:p w:rsidR="00EC49C4" w:rsidRPr="005B7983" w:rsidRDefault="00EC49C4" w:rsidP="00EC49C4">
            <w:pPr>
              <w:pStyle w:val="TableParagraph"/>
              <w:spacing w:before="39"/>
              <w:ind w:left="137" w:right="145"/>
              <w:jc w:val="center"/>
              <w:rPr>
                <w:b/>
                <w:sz w:val="20"/>
                <w:lang w:val="ru-RU"/>
              </w:rPr>
            </w:pPr>
            <w:r>
              <w:rPr>
                <w:b/>
                <w:sz w:val="20"/>
                <w:lang w:val="ru-RU"/>
              </w:rPr>
              <w:t>7</w:t>
            </w:r>
            <w:r w:rsidRPr="005B7983">
              <w:rPr>
                <w:b/>
                <w:sz w:val="20"/>
                <w:lang w:val="ru-RU"/>
              </w:rPr>
              <w:t>-Б</w:t>
            </w:r>
          </w:p>
        </w:tc>
        <w:tc>
          <w:tcPr>
            <w:tcW w:w="743" w:type="dxa"/>
          </w:tcPr>
          <w:p w:rsidR="00EC49C4" w:rsidRPr="005B7983" w:rsidRDefault="00EC49C4" w:rsidP="00EC49C4">
            <w:pPr>
              <w:pStyle w:val="TableParagraph"/>
              <w:spacing w:before="39"/>
              <w:ind w:left="140" w:right="140"/>
              <w:jc w:val="center"/>
              <w:rPr>
                <w:b/>
                <w:sz w:val="20"/>
                <w:lang w:val="ru-RU"/>
              </w:rPr>
            </w:pPr>
            <w:r>
              <w:rPr>
                <w:b/>
                <w:sz w:val="20"/>
                <w:lang w:val="ru-RU"/>
              </w:rPr>
              <w:t>7</w:t>
            </w:r>
            <w:r w:rsidRPr="005B7983">
              <w:rPr>
                <w:b/>
                <w:sz w:val="20"/>
                <w:lang w:val="ru-RU"/>
              </w:rPr>
              <w:t>-В</w:t>
            </w:r>
          </w:p>
        </w:tc>
        <w:tc>
          <w:tcPr>
            <w:tcW w:w="784" w:type="dxa"/>
          </w:tcPr>
          <w:p w:rsidR="00EC49C4" w:rsidRPr="005B7983" w:rsidRDefault="00EC49C4" w:rsidP="00EC49C4">
            <w:pPr>
              <w:pStyle w:val="TableParagraph"/>
              <w:spacing w:before="39"/>
              <w:ind w:right="180"/>
              <w:jc w:val="right"/>
              <w:rPr>
                <w:b/>
                <w:sz w:val="20"/>
                <w:lang w:val="ru-RU"/>
              </w:rPr>
            </w:pPr>
          </w:p>
        </w:tc>
      </w:tr>
      <w:tr w:rsidR="00EC49C4" w:rsidRPr="005B7983" w:rsidTr="00EC49C4">
        <w:trPr>
          <w:trHeight w:val="383"/>
        </w:trPr>
        <w:tc>
          <w:tcPr>
            <w:tcW w:w="7231" w:type="dxa"/>
            <w:gridSpan w:val="2"/>
          </w:tcPr>
          <w:p w:rsidR="00EC49C4" w:rsidRPr="005B7983" w:rsidRDefault="00EC49C4" w:rsidP="00EC49C4">
            <w:pPr>
              <w:pStyle w:val="TableParagraph"/>
              <w:spacing w:before="19"/>
              <w:jc w:val="center"/>
              <w:rPr>
                <w:sz w:val="20"/>
                <w:szCs w:val="20"/>
                <w:lang w:val="ru-RU"/>
              </w:rPr>
            </w:pPr>
            <w:r w:rsidRPr="00A247A2">
              <w:rPr>
                <w:b/>
                <w:i/>
                <w:sz w:val="20"/>
                <w:lang w:val="ru-RU"/>
              </w:rPr>
              <w:t>Внеурочная деятельность</w:t>
            </w:r>
          </w:p>
        </w:tc>
        <w:tc>
          <w:tcPr>
            <w:tcW w:w="756" w:type="dxa"/>
          </w:tcPr>
          <w:p w:rsidR="00EC49C4" w:rsidRPr="000F22B8" w:rsidRDefault="00EC49C4" w:rsidP="00EC49C4">
            <w:pPr>
              <w:pStyle w:val="TableParagraph"/>
              <w:spacing w:before="19"/>
              <w:jc w:val="center"/>
              <w:rPr>
                <w:sz w:val="20"/>
                <w:lang w:val="ru-RU"/>
              </w:rPr>
            </w:pPr>
            <w:r>
              <w:rPr>
                <w:sz w:val="20"/>
                <w:lang w:val="ru-RU"/>
              </w:rPr>
              <w:t>4</w:t>
            </w:r>
          </w:p>
        </w:tc>
        <w:tc>
          <w:tcPr>
            <w:tcW w:w="909" w:type="dxa"/>
          </w:tcPr>
          <w:p w:rsidR="00EC49C4" w:rsidRPr="000F22B8" w:rsidRDefault="00EC49C4" w:rsidP="00EC49C4">
            <w:pPr>
              <w:pStyle w:val="TableParagraph"/>
              <w:spacing w:before="19"/>
              <w:jc w:val="center"/>
              <w:rPr>
                <w:sz w:val="20"/>
                <w:lang w:val="ru-RU"/>
              </w:rPr>
            </w:pPr>
            <w:r>
              <w:rPr>
                <w:sz w:val="20"/>
                <w:lang w:val="ru-RU"/>
              </w:rPr>
              <w:t>4</w:t>
            </w:r>
          </w:p>
        </w:tc>
        <w:tc>
          <w:tcPr>
            <w:tcW w:w="743" w:type="dxa"/>
          </w:tcPr>
          <w:p w:rsidR="00EC49C4" w:rsidRPr="000F22B8" w:rsidRDefault="00EC49C4" w:rsidP="00EC49C4">
            <w:pPr>
              <w:pStyle w:val="TableParagraph"/>
              <w:spacing w:before="19"/>
              <w:jc w:val="center"/>
              <w:rPr>
                <w:sz w:val="20"/>
                <w:lang w:val="ru-RU"/>
              </w:rPr>
            </w:pPr>
            <w:r>
              <w:rPr>
                <w:sz w:val="20"/>
                <w:lang w:val="ru-RU"/>
              </w:rPr>
              <w:t>4</w:t>
            </w:r>
          </w:p>
        </w:tc>
        <w:tc>
          <w:tcPr>
            <w:tcW w:w="784" w:type="dxa"/>
          </w:tcPr>
          <w:p w:rsidR="00EC49C4" w:rsidRPr="000F22B8" w:rsidRDefault="00EC49C4" w:rsidP="00EC49C4">
            <w:pPr>
              <w:pStyle w:val="TableParagraph"/>
              <w:spacing w:before="19"/>
              <w:jc w:val="center"/>
              <w:rPr>
                <w:sz w:val="20"/>
                <w:lang w:val="ru-RU"/>
              </w:rPr>
            </w:pPr>
          </w:p>
        </w:tc>
      </w:tr>
      <w:tr w:rsidR="00EC49C4" w:rsidRPr="005B7983" w:rsidTr="00EC49C4">
        <w:trPr>
          <w:trHeight w:hRule="exact" w:val="330"/>
        </w:trPr>
        <w:tc>
          <w:tcPr>
            <w:tcW w:w="3977" w:type="dxa"/>
          </w:tcPr>
          <w:p w:rsidR="00EC49C4" w:rsidRPr="00A247A2" w:rsidRDefault="00EC49C4" w:rsidP="00EC49C4">
            <w:pPr>
              <w:pStyle w:val="TableParagraph"/>
              <w:spacing w:before="125"/>
              <w:ind w:left="96" w:right="126"/>
              <w:rPr>
                <w:b/>
                <w:i/>
                <w:sz w:val="20"/>
                <w:lang w:val="ru-RU"/>
              </w:rPr>
            </w:pPr>
          </w:p>
        </w:tc>
        <w:tc>
          <w:tcPr>
            <w:tcW w:w="3254" w:type="dxa"/>
          </w:tcPr>
          <w:p w:rsidR="00EC49C4" w:rsidRPr="000F22B8" w:rsidRDefault="00EC49C4" w:rsidP="00EC49C4">
            <w:pPr>
              <w:pStyle w:val="TableParagraph"/>
              <w:spacing w:before="39"/>
              <w:ind w:left="95"/>
              <w:rPr>
                <w:sz w:val="20"/>
                <w:lang w:val="ru-RU"/>
              </w:rPr>
            </w:pPr>
            <w:r>
              <w:rPr>
                <w:sz w:val="20"/>
                <w:lang w:val="ru-RU"/>
              </w:rPr>
              <w:t>Разговоры о важном</w:t>
            </w:r>
          </w:p>
        </w:tc>
        <w:tc>
          <w:tcPr>
            <w:tcW w:w="756" w:type="dxa"/>
          </w:tcPr>
          <w:p w:rsidR="00EC49C4" w:rsidRPr="000F22B8" w:rsidRDefault="00EC49C4" w:rsidP="00EC49C4">
            <w:pPr>
              <w:pStyle w:val="TableParagraph"/>
              <w:spacing w:before="39"/>
              <w:jc w:val="center"/>
              <w:rPr>
                <w:sz w:val="20"/>
                <w:lang w:val="ru-RU"/>
              </w:rPr>
            </w:pPr>
            <w:r>
              <w:rPr>
                <w:sz w:val="20"/>
                <w:lang w:val="ru-RU"/>
              </w:rPr>
              <w:t>1</w:t>
            </w:r>
          </w:p>
        </w:tc>
        <w:tc>
          <w:tcPr>
            <w:tcW w:w="909" w:type="dxa"/>
          </w:tcPr>
          <w:p w:rsidR="00EC49C4" w:rsidRPr="000F22B8" w:rsidRDefault="00EC49C4" w:rsidP="00EC49C4">
            <w:pPr>
              <w:pStyle w:val="TableParagraph"/>
              <w:spacing w:before="39"/>
              <w:jc w:val="center"/>
              <w:rPr>
                <w:sz w:val="20"/>
                <w:lang w:val="ru-RU"/>
              </w:rPr>
            </w:pPr>
            <w:r>
              <w:rPr>
                <w:sz w:val="20"/>
                <w:lang w:val="ru-RU"/>
              </w:rPr>
              <w:t>1</w:t>
            </w:r>
          </w:p>
        </w:tc>
        <w:tc>
          <w:tcPr>
            <w:tcW w:w="743" w:type="dxa"/>
          </w:tcPr>
          <w:p w:rsidR="00EC49C4" w:rsidRPr="000F22B8" w:rsidRDefault="00EC49C4" w:rsidP="00EC49C4">
            <w:pPr>
              <w:pStyle w:val="TableParagraph"/>
              <w:spacing w:before="39"/>
              <w:jc w:val="center"/>
              <w:rPr>
                <w:sz w:val="20"/>
                <w:lang w:val="ru-RU"/>
              </w:rPr>
            </w:pPr>
            <w:r>
              <w:rPr>
                <w:sz w:val="20"/>
                <w:lang w:val="ru-RU"/>
              </w:rPr>
              <w:t>1</w:t>
            </w:r>
          </w:p>
        </w:tc>
        <w:tc>
          <w:tcPr>
            <w:tcW w:w="784" w:type="dxa"/>
          </w:tcPr>
          <w:p w:rsidR="00EC49C4" w:rsidRPr="000F22B8" w:rsidRDefault="00EC49C4" w:rsidP="00EC49C4">
            <w:pPr>
              <w:pStyle w:val="TableParagraph"/>
              <w:spacing w:before="39"/>
              <w:jc w:val="center"/>
              <w:rPr>
                <w:sz w:val="20"/>
                <w:lang w:val="ru-RU"/>
              </w:rPr>
            </w:pPr>
          </w:p>
        </w:tc>
      </w:tr>
      <w:tr w:rsidR="00EC49C4" w:rsidRPr="005B7983" w:rsidTr="00EC49C4">
        <w:trPr>
          <w:trHeight w:hRule="exact" w:val="359"/>
        </w:trPr>
        <w:tc>
          <w:tcPr>
            <w:tcW w:w="3977" w:type="dxa"/>
          </w:tcPr>
          <w:p w:rsidR="00EC49C4" w:rsidRPr="000F22B8" w:rsidRDefault="00EC49C4" w:rsidP="00EC49C4">
            <w:r>
              <w:t>Профориентационные занятия</w:t>
            </w:r>
          </w:p>
        </w:tc>
        <w:tc>
          <w:tcPr>
            <w:tcW w:w="3254" w:type="dxa"/>
          </w:tcPr>
          <w:p w:rsidR="00EC49C4" w:rsidRPr="000F22B8" w:rsidRDefault="00EC49C4" w:rsidP="00EC49C4">
            <w:pPr>
              <w:pStyle w:val="TableParagraph"/>
              <w:spacing w:before="48"/>
              <w:ind w:left="95"/>
              <w:rPr>
                <w:sz w:val="20"/>
                <w:lang w:val="ru-RU"/>
              </w:rPr>
            </w:pPr>
            <w:r>
              <w:rPr>
                <w:sz w:val="20"/>
                <w:lang w:val="ru-RU"/>
              </w:rPr>
              <w:t>Россия – мои горизонты</w:t>
            </w:r>
          </w:p>
        </w:tc>
        <w:tc>
          <w:tcPr>
            <w:tcW w:w="756" w:type="dxa"/>
          </w:tcPr>
          <w:p w:rsidR="00EC49C4" w:rsidRPr="000F22B8" w:rsidRDefault="00EC49C4" w:rsidP="00EC49C4">
            <w:pPr>
              <w:pStyle w:val="TableParagraph"/>
              <w:spacing w:before="48"/>
              <w:jc w:val="center"/>
              <w:rPr>
                <w:sz w:val="20"/>
                <w:lang w:val="ru-RU"/>
              </w:rPr>
            </w:pPr>
            <w:r>
              <w:rPr>
                <w:sz w:val="20"/>
                <w:lang w:val="ru-RU"/>
              </w:rPr>
              <w:t>1</w:t>
            </w:r>
          </w:p>
        </w:tc>
        <w:tc>
          <w:tcPr>
            <w:tcW w:w="909" w:type="dxa"/>
          </w:tcPr>
          <w:p w:rsidR="00EC49C4" w:rsidRPr="000F22B8" w:rsidRDefault="00EC49C4" w:rsidP="00EC49C4">
            <w:pPr>
              <w:pStyle w:val="TableParagraph"/>
              <w:spacing w:before="48"/>
              <w:jc w:val="center"/>
              <w:rPr>
                <w:sz w:val="20"/>
                <w:lang w:val="ru-RU"/>
              </w:rPr>
            </w:pPr>
            <w:r>
              <w:rPr>
                <w:sz w:val="20"/>
                <w:lang w:val="ru-RU"/>
              </w:rPr>
              <w:t>1</w:t>
            </w:r>
          </w:p>
        </w:tc>
        <w:tc>
          <w:tcPr>
            <w:tcW w:w="743" w:type="dxa"/>
          </w:tcPr>
          <w:p w:rsidR="00EC49C4" w:rsidRPr="000F22B8" w:rsidRDefault="00EC49C4" w:rsidP="00EC49C4">
            <w:pPr>
              <w:pStyle w:val="TableParagraph"/>
              <w:spacing w:before="48"/>
              <w:jc w:val="center"/>
              <w:rPr>
                <w:sz w:val="20"/>
                <w:lang w:val="ru-RU"/>
              </w:rPr>
            </w:pPr>
            <w:r>
              <w:rPr>
                <w:sz w:val="20"/>
                <w:lang w:val="ru-RU"/>
              </w:rPr>
              <w:t>1</w:t>
            </w:r>
          </w:p>
        </w:tc>
        <w:tc>
          <w:tcPr>
            <w:tcW w:w="784" w:type="dxa"/>
          </w:tcPr>
          <w:p w:rsidR="00EC49C4" w:rsidRPr="000F22B8" w:rsidRDefault="00EC49C4" w:rsidP="00EC49C4">
            <w:pPr>
              <w:pStyle w:val="TableParagraph"/>
              <w:spacing w:before="48"/>
              <w:jc w:val="center"/>
              <w:rPr>
                <w:sz w:val="20"/>
                <w:lang w:val="ru-RU"/>
              </w:rPr>
            </w:pPr>
          </w:p>
        </w:tc>
      </w:tr>
      <w:tr w:rsidR="00EC49C4" w:rsidRPr="005B7983" w:rsidTr="00EC49C4">
        <w:trPr>
          <w:trHeight w:val="676"/>
        </w:trPr>
        <w:tc>
          <w:tcPr>
            <w:tcW w:w="3977" w:type="dxa"/>
          </w:tcPr>
          <w:p w:rsidR="00EC49C4" w:rsidRPr="000F22B8" w:rsidRDefault="00EC49C4" w:rsidP="00EC49C4">
            <w:pPr>
              <w:rPr>
                <w:sz w:val="20"/>
                <w:szCs w:val="20"/>
              </w:rPr>
            </w:pPr>
            <w:r>
              <w:rPr>
                <w:sz w:val="20"/>
                <w:szCs w:val="20"/>
              </w:rPr>
              <w:t>Общеинтеллектуальное</w:t>
            </w:r>
          </w:p>
        </w:tc>
        <w:tc>
          <w:tcPr>
            <w:tcW w:w="3254" w:type="dxa"/>
          </w:tcPr>
          <w:p w:rsidR="00EC49C4" w:rsidRPr="00EC49C4" w:rsidRDefault="00EC49C4" w:rsidP="00EC49C4">
            <w:pPr>
              <w:rPr>
                <w:sz w:val="20"/>
                <w:szCs w:val="20"/>
                <w:lang w:val="ru-RU"/>
              </w:rPr>
            </w:pPr>
            <w:r w:rsidRPr="00EC49C4">
              <w:rPr>
                <w:sz w:val="20"/>
                <w:szCs w:val="20"/>
                <w:lang w:val="ru-RU"/>
              </w:rPr>
              <w:t>Тайна словесного мастерства (функциональная грамотность)</w:t>
            </w:r>
          </w:p>
        </w:tc>
        <w:tc>
          <w:tcPr>
            <w:tcW w:w="756" w:type="dxa"/>
          </w:tcPr>
          <w:p w:rsidR="00EC49C4" w:rsidRPr="00031F4D"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031F4D" w:rsidRDefault="00EC49C4" w:rsidP="00EC49C4">
            <w:pPr>
              <w:pStyle w:val="TableParagraph"/>
              <w:jc w:val="center"/>
              <w:rPr>
                <w:sz w:val="20"/>
                <w:lang w:val="ru-RU"/>
              </w:rPr>
            </w:pPr>
            <w:r>
              <w:rPr>
                <w:sz w:val="20"/>
                <w:lang w:val="ru-RU"/>
              </w:rPr>
              <w:t>1</w:t>
            </w:r>
          </w:p>
        </w:tc>
        <w:tc>
          <w:tcPr>
            <w:tcW w:w="784" w:type="dxa"/>
          </w:tcPr>
          <w:p w:rsidR="00EC49C4" w:rsidRPr="00031F4D" w:rsidRDefault="00EC49C4" w:rsidP="00EC49C4">
            <w:pPr>
              <w:pStyle w:val="TableParagraph"/>
              <w:jc w:val="center"/>
              <w:rPr>
                <w:sz w:val="20"/>
                <w:lang w:val="ru-RU"/>
              </w:rPr>
            </w:pPr>
          </w:p>
        </w:tc>
      </w:tr>
      <w:tr w:rsidR="00EC49C4" w:rsidRPr="005B7983" w:rsidTr="00EC49C4">
        <w:trPr>
          <w:trHeight w:val="676"/>
        </w:trPr>
        <w:tc>
          <w:tcPr>
            <w:tcW w:w="3977" w:type="dxa"/>
          </w:tcPr>
          <w:p w:rsidR="00EC49C4" w:rsidRDefault="00EC49C4" w:rsidP="00EC49C4">
            <w:pPr>
              <w:rPr>
                <w:sz w:val="20"/>
                <w:szCs w:val="20"/>
              </w:rPr>
            </w:pPr>
            <w:r>
              <w:rPr>
                <w:sz w:val="20"/>
                <w:szCs w:val="20"/>
              </w:rPr>
              <w:t>Военно-патриотическое</w:t>
            </w:r>
          </w:p>
        </w:tc>
        <w:tc>
          <w:tcPr>
            <w:tcW w:w="3254" w:type="dxa"/>
          </w:tcPr>
          <w:p w:rsidR="00EC49C4" w:rsidRDefault="00EC49C4" w:rsidP="00EC49C4">
            <w:pPr>
              <w:rPr>
                <w:sz w:val="20"/>
                <w:szCs w:val="20"/>
              </w:rPr>
            </w:pPr>
            <w:r>
              <w:rPr>
                <w:sz w:val="20"/>
                <w:szCs w:val="20"/>
              </w:rPr>
              <w:t>Военно-спортивный клуб «Патриот»</w:t>
            </w:r>
          </w:p>
        </w:tc>
        <w:tc>
          <w:tcPr>
            <w:tcW w:w="756" w:type="dxa"/>
          </w:tcPr>
          <w:p w:rsidR="00EC49C4" w:rsidRDefault="00EC49C4" w:rsidP="00EC49C4">
            <w:pPr>
              <w:pStyle w:val="TableParagraph"/>
              <w:jc w:val="center"/>
              <w:rPr>
                <w:sz w:val="20"/>
                <w:lang w:val="ru-RU"/>
              </w:rPr>
            </w:pPr>
            <w:r>
              <w:rPr>
                <w:sz w:val="20"/>
                <w:lang w:val="ru-RU"/>
              </w:rPr>
              <w:t>1</w:t>
            </w:r>
          </w:p>
        </w:tc>
        <w:tc>
          <w:tcPr>
            <w:tcW w:w="909" w:type="dxa"/>
          </w:tcPr>
          <w:p w:rsidR="00EC49C4" w:rsidRDefault="00EC49C4" w:rsidP="00EC49C4">
            <w:pPr>
              <w:pStyle w:val="TableParagraph"/>
              <w:jc w:val="center"/>
              <w:rPr>
                <w:sz w:val="20"/>
                <w:lang w:val="ru-RU"/>
              </w:rPr>
            </w:pPr>
            <w:r>
              <w:rPr>
                <w:sz w:val="20"/>
                <w:lang w:val="ru-RU"/>
              </w:rPr>
              <w:t>1</w:t>
            </w:r>
          </w:p>
        </w:tc>
        <w:tc>
          <w:tcPr>
            <w:tcW w:w="743" w:type="dxa"/>
          </w:tcPr>
          <w:p w:rsidR="00EC49C4" w:rsidRDefault="00EC49C4" w:rsidP="00EC49C4">
            <w:pPr>
              <w:pStyle w:val="TableParagraph"/>
              <w:jc w:val="center"/>
              <w:rPr>
                <w:sz w:val="20"/>
                <w:lang w:val="ru-RU"/>
              </w:rPr>
            </w:pPr>
            <w:r>
              <w:rPr>
                <w:sz w:val="20"/>
                <w:lang w:val="ru-RU"/>
              </w:rPr>
              <w:t>1</w:t>
            </w:r>
          </w:p>
        </w:tc>
        <w:tc>
          <w:tcPr>
            <w:tcW w:w="784" w:type="dxa"/>
          </w:tcPr>
          <w:p w:rsidR="00EC49C4" w:rsidRDefault="00EC49C4" w:rsidP="00EC49C4">
            <w:pPr>
              <w:pStyle w:val="TableParagraph"/>
              <w:jc w:val="center"/>
              <w:rPr>
                <w:sz w:val="20"/>
                <w:lang w:val="ru-RU"/>
              </w:rPr>
            </w:pPr>
          </w:p>
        </w:tc>
      </w:tr>
    </w:tbl>
    <w:p w:rsidR="00EC49C4" w:rsidRDefault="00EC49C4" w:rsidP="00EC49C4">
      <w:pPr>
        <w:jc w:val="center"/>
        <w:rPr>
          <w:b/>
          <w:sz w:val="28"/>
        </w:rPr>
      </w:pPr>
    </w:p>
    <w:p w:rsidR="00EC49C4" w:rsidRDefault="00EC49C4" w:rsidP="00EC49C4">
      <w:pPr>
        <w:jc w:val="center"/>
        <w:rPr>
          <w:b/>
          <w:sz w:val="28"/>
        </w:rPr>
      </w:pPr>
    </w:p>
    <w:p w:rsidR="00EC49C4" w:rsidRDefault="00EC49C4" w:rsidP="00EC49C4">
      <w:pPr>
        <w:jc w:val="center"/>
        <w:rPr>
          <w:b/>
          <w:sz w:val="28"/>
        </w:rPr>
      </w:pPr>
    </w:p>
    <w:p w:rsidR="00EC49C4" w:rsidRDefault="00EC49C4" w:rsidP="00EC49C4">
      <w:pPr>
        <w:jc w:val="center"/>
        <w:rPr>
          <w:b/>
          <w:sz w:val="28"/>
        </w:rPr>
      </w:pPr>
    </w:p>
    <w:p w:rsidR="00EC49C4" w:rsidRDefault="00EC49C4" w:rsidP="00EC49C4">
      <w:pPr>
        <w:jc w:val="center"/>
        <w:rPr>
          <w:b/>
          <w:sz w:val="28"/>
        </w:rPr>
      </w:pPr>
    </w:p>
    <w:tbl>
      <w:tblPr>
        <w:tblW w:w="10423"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54"/>
        <w:gridCol w:w="756"/>
        <w:gridCol w:w="909"/>
        <w:gridCol w:w="743"/>
        <w:gridCol w:w="784"/>
      </w:tblGrid>
      <w:tr w:rsidR="00EC49C4" w:rsidRPr="005B7983" w:rsidTr="00EC49C4">
        <w:trPr>
          <w:trHeight w:hRule="exact" w:val="417"/>
        </w:trPr>
        <w:tc>
          <w:tcPr>
            <w:tcW w:w="3977" w:type="dxa"/>
            <w:vMerge w:val="restart"/>
          </w:tcPr>
          <w:p w:rsidR="00EC49C4" w:rsidRPr="005B7983" w:rsidRDefault="00EC49C4" w:rsidP="00EC49C4">
            <w:pPr>
              <w:pStyle w:val="TableParagraph"/>
              <w:spacing w:before="3"/>
              <w:rPr>
                <w:sz w:val="21"/>
                <w:lang w:val="ru-RU"/>
              </w:rPr>
            </w:pPr>
          </w:p>
          <w:p w:rsidR="00EC49C4" w:rsidRPr="002744A0" w:rsidRDefault="00EC49C4" w:rsidP="00EC49C4">
            <w:pPr>
              <w:pStyle w:val="TableParagraph"/>
              <w:spacing w:before="1"/>
              <w:ind w:left="403"/>
              <w:rPr>
                <w:b/>
                <w:sz w:val="20"/>
                <w:lang w:val="ru-RU"/>
              </w:rPr>
            </w:pPr>
            <w:r>
              <w:rPr>
                <w:b/>
                <w:sz w:val="20"/>
                <w:lang w:val="ru-RU"/>
              </w:rPr>
              <w:t>Направления внеурочной деятельности</w:t>
            </w:r>
          </w:p>
        </w:tc>
        <w:tc>
          <w:tcPr>
            <w:tcW w:w="3254" w:type="dxa"/>
            <w:vMerge w:val="restart"/>
          </w:tcPr>
          <w:p w:rsidR="00EC49C4" w:rsidRPr="002744A0" w:rsidRDefault="00EC49C4" w:rsidP="00EC49C4">
            <w:pPr>
              <w:pStyle w:val="TableParagraph"/>
              <w:spacing w:before="130"/>
              <w:ind w:left="815" w:right="195" w:hanging="600"/>
              <w:rPr>
                <w:b/>
                <w:sz w:val="20"/>
                <w:lang w:val="ru-RU"/>
              </w:rPr>
            </w:pPr>
            <w:r>
              <w:rPr>
                <w:b/>
                <w:sz w:val="20"/>
                <w:lang w:val="ru-RU"/>
              </w:rPr>
              <w:t>Название курса</w:t>
            </w:r>
          </w:p>
        </w:tc>
        <w:tc>
          <w:tcPr>
            <w:tcW w:w="3192" w:type="dxa"/>
            <w:gridSpan w:val="4"/>
          </w:tcPr>
          <w:p w:rsidR="00EC49C4" w:rsidRPr="005B7983" w:rsidRDefault="00EC49C4" w:rsidP="00EC49C4">
            <w:pPr>
              <w:pStyle w:val="TableParagraph"/>
              <w:spacing w:before="82"/>
              <w:ind w:left="638"/>
              <w:rPr>
                <w:b/>
                <w:sz w:val="20"/>
              </w:rPr>
            </w:pPr>
            <w:r w:rsidRPr="005B7983">
              <w:rPr>
                <w:b/>
                <w:sz w:val="20"/>
              </w:rPr>
              <w:t>Количество часов в неделю</w:t>
            </w:r>
          </w:p>
        </w:tc>
      </w:tr>
      <w:tr w:rsidR="00EC49C4" w:rsidRPr="005B7983" w:rsidTr="00EC49C4">
        <w:trPr>
          <w:trHeight w:hRule="exact" w:val="415"/>
        </w:trPr>
        <w:tc>
          <w:tcPr>
            <w:tcW w:w="3977" w:type="dxa"/>
            <w:vMerge/>
          </w:tcPr>
          <w:p w:rsidR="00EC49C4" w:rsidRPr="005B7983" w:rsidRDefault="00EC49C4" w:rsidP="00EC49C4"/>
        </w:tc>
        <w:tc>
          <w:tcPr>
            <w:tcW w:w="3254" w:type="dxa"/>
            <w:vMerge/>
          </w:tcPr>
          <w:p w:rsidR="00EC49C4" w:rsidRPr="005B7983" w:rsidRDefault="00EC49C4" w:rsidP="00EC49C4"/>
        </w:tc>
        <w:tc>
          <w:tcPr>
            <w:tcW w:w="756" w:type="dxa"/>
          </w:tcPr>
          <w:p w:rsidR="00EC49C4" w:rsidRPr="005B7983" w:rsidRDefault="00EC49C4" w:rsidP="00EC49C4">
            <w:pPr>
              <w:pStyle w:val="TableParagraph"/>
              <w:spacing w:before="39"/>
              <w:ind w:right="1"/>
              <w:jc w:val="center"/>
              <w:rPr>
                <w:b/>
                <w:sz w:val="20"/>
                <w:lang w:val="ru-RU"/>
              </w:rPr>
            </w:pPr>
            <w:r>
              <w:rPr>
                <w:b/>
                <w:sz w:val="20"/>
                <w:lang w:val="ru-RU"/>
              </w:rPr>
              <w:t>8</w:t>
            </w:r>
            <w:r w:rsidRPr="005B7983">
              <w:rPr>
                <w:b/>
                <w:sz w:val="20"/>
                <w:lang w:val="ru-RU"/>
              </w:rPr>
              <w:t>-А</w:t>
            </w:r>
          </w:p>
        </w:tc>
        <w:tc>
          <w:tcPr>
            <w:tcW w:w="909" w:type="dxa"/>
          </w:tcPr>
          <w:p w:rsidR="00EC49C4" w:rsidRPr="005B7983" w:rsidRDefault="00EC49C4" w:rsidP="00EC49C4">
            <w:pPr>
              <w:pStyle w:val="TableParagraph"/>
              <w:spacing w:before="39"/>
              <w:ind w:left="137" w:right="145"/>
              <w:jc w:val="center"/>
              <w:rPr>
                <w:b/>
                <w:sz w:val="20"/>
                <w:lang w:val="ru-RU"/>
              </w:rPr>
            </w:pPr>
            <w:r>
              <w:rPr>
                <w:b/>
                <w:sz w:val="20"/>
                <w:lang w:val="ru-RU"/>
              </w:rPr>
              <w:t>8</w:t>
            </w:r>
            <w:r w:rsidRPr="005B7983">
              <w:rPr>
                <w:b/>
                <w:sz w:val="20"/>
                <w:lang w:val="ru-RU"/>
              </w:rPr>
              <w:t>-Б</w:t>
            </w:r>
          </w:p>
        </w:tc>
        <w:tc>
          <w:tcPr>
            <w:tcW w:w="743" w:type="dxa"/>
          </w:tcPr>
          <w:p w:rsidR="00EC49C4" w:rsidRPr="005B7983" w:rsidRDefault="00EC49C4" w:rsidP="00EC49C4">
            <w:pPr>
              <w:pStyle w:val="TableParagraph"/>
              <w:spacing w:before="39"/>
              <w:ind w:left="140" w:right="140"/>
              <w:jc w:val="center"/>
              <w:rPr>
                <w:b/>
                <w:sz w:val="20"/>
                <w:lang w:val="ru-RU"/>
              </w:rPr>
            </w:pPr>
            <w:r>
              <w:rPr>
                <w:b/>
                <w:sz w:val="20"/>
                <w:lang w:val="ru-RU"/>
              </w:rPr>
              <w:t>8</w:t>
            </w:r>
            <w:r w:rsidRPr="005B7983">
              <w:rPr>
                <w:b/>
                <w:sz w:val="20"/>
                <w:lang w:val="ru-RU"/>
              </w:rPr>
              <w:t>-В</w:t>
            </w:r>
          </w:p>
        </w:tc>
        <w:tc>
          <w:tcPr>
            <w:tcW w:w="784" w:type="dxa"/>
          </w:tcPr>
          <w:p w:rsidR="00EC49C4" w:rsidRPr="005B7983" w:rsidRDefault="00EC49C4" w:rsidP="00EC49C4">
            <w:pPr>
              <w:pStyle w:val="TableParagraph"/>
              <w:spacing w:before="39"/>
              <w:ind w:right="180"/>
              <w:jc w:val="right"/>
              <w:rPr>
                <w:b/>
                <w:sz w:val="20"/>
                <w:lang w:val="ru-RU"/>
              </w:rPr>
            </w:pPr>
          </w:p>
        </w:tc>
      </w:tr>
      <w:tr w:rsidR="00EC49C4" w:rsidRPr="005B7983" w:rsidTr="00EC49C4">
        <w:trPr>
          <w:trHeight w:val="383"/>
        </w:trPr>
        <w:tc>
          <w:tcPr>
            <w:tcW w:w="7231" w:type="dxa"/>
            <w:gridSpan w:val="2"/>
          </w:tcPr>
          <w:p w:rsidR="00EC49C4" w:rsidRPr="005B7983" w:rsidRDefault="00EC49C4" w:rsidP="00EC49C4">
            <w:pPr>
              <w:pStyle w:val="TableParagraph"/>
              <w:spacing w:before="19"/>
              <w:jc w:val="center"/>
              <w:rPr>
                <w:sz w:val="20"/>
                <w:szCs w:val="20"/>
                <w:lang w:val="ru-RU"/>
              </w:rPr>
            </w:pPr>
            <w:r w:rsidRPr="00A247A2">
              <w:rPr>
                <w:b/>
                <w:i/>
                <w:sz w:val="20"/>
                <w:lang w:val="ru-RU"/>
              </w:rPr>
              <w:t>Внеурочная деятельность</w:t>
            </w:r>
          </w:p>
        </w:tc>
        <w:tc>
          <w:tcPr>
            <w:tcW w:w="756" w:type="dxa"/>
          </w:tcPr>
          <w:p w:rsidR="00EC49C4" w:rsidRPr="000F22B8" w:rsidRDefault="00EC49C4" w:rsidP="00EC49C4">
            <w:pPr>
              <w:pStyle w:val="TableParagraph"/>
              <w:spacing w:before="19"/>
              <w:jc w:val="center"/>
              <w:rPr>
                <w:sz w:val="20"/>
                <w:lang w:val="ru-RU"/>
              </w:rPr>
            </w:pPr>
            <w:r>
              <w:rPr>
                <w:sz w:val="20"/>
                <w:lang w:val="ru-RU"/>
              </w:rPr>
              <w:t>4</w:t>
            </w:r>
          </w:p>
        </w:tc>
        <w:tc>
          <w:tcPr>
            <w:tcW w:w="909" w:type="dxa"/>
          </w:tcPr>
          <w:p w:rsidR="00EC49C4" w:rsidRPr="000F22B8" w:rsidRDefault="00EC49C4" w:rsidP="00EC49C4">
            <w:pPr>
              <w:pStyle w:val="TableParagraph"/>
              <w:spacing w:before="19"/>
              <w:jc w:val="center"/>
              <w:rPr>
                <w:sz w:val="20"/>
                <w:lang w:val="ru-RU"/>
              </w:rPr>
            </w:pPr>
            <w:r>
              <w:rPr>
                <w:sz w:val="20"/>
                <w:lang w:val="ru-RU"/>
              </w:rPr>
              <w:t>4</w:t>
            </w:r>
          </w:p>
        </w:tc>
        <w:tc>
          <w:tcPr>
            <w:tcW w:w="743" w:type="dxa"/>
          </w:tcPr>
          <w:p w:rsidR="00EC49C4" w:rsidRPr="000F22B8" w:rsidRDefault="00EC49C4" w:rsidP="00EC49C4">
            <w:pPr>
              <w:pStyle w:val="TableParagraph"/>
              <w:spacing w:before="19"/>
              <w:jc w:val="center"/>
              <w:rPr>
                <w:sz w:val="20"/>
                <w:lang w:val="ru-RU"/>
              </w:rPr>
            </w:pPr>
            <w:r>
              <w:rPr>
                <w:sz w:val="20"/>
                <w:lang w:val="ru-RU"/>
              </w:rPr>
              <w:t>4</w:t>
            </w:r>
          </w:p>
        </w:tc>
        <w:tc>
          <w:tcPr>
            <w:tcW w:w="784" w:type="dxa"/>
          </w:tcPr>
          <w:p w:rsidR="00EC49C4" w:rsidRPr="000F22B8" w:rsidRDefault="00EC49C4" w:rsidP="00EC49C4">
            <w:pPr>
              <w:pStyle w:val="TableParagraph"/>
              <w:spacing w:before="19"/>
              <w:jc w:val="center"/>
              <w:rPr>
                <w:sz w:val="20"/>
                <w:lang w:val="ru-RU"/>
              </w:rPr>
            </w:pPr>
          </w:p>
        </w:tc>
      </w:tr>
      <w:tr w:rsidR="00EC49C4" w:rsidRPr="005B7983" w:rsidTr="00EC49C4">
        <w:trPr>
          <w:trHeight w:hRule="exact" w:val="330"/>
        </w:trPr>
        <w:tc>
          <w:tcPr>
            <w:tcW w:w="3977" w:type="dxa"/>
          </w:tcPr>
          <w:p w:rsidR="00EC49C4" w:rsidRPr="00A247A2" w:rsidRDefault="00EC49C4" w:rsidP="00EC49C4">
            <w:pPr>
              <w:pStyle w:val="TableParagraph"/>
              <w:spacing w:before="125"/>
              <w:ind w:left="96" w:right="126"/>
              <w:rPr>
                <w:b/>
                <w:i/>
                <w:sz w:val="20"/>
                <w:lang w:val="ru-RU"/>
              </w:rPr>
            </w:pPr>
          </w:p>
        </w:tc>
        <w:tc>
          <w:tcPr>
            <w:tcW w:w="3254" w:type="dxa"/>
          </w:tcPr>
          <w:p w:rsidR="00EC49C4" w:rsidRPr="000F22B8" w:rsidRDefault="00EC49C4" w:rsidP="00EC49C4">
            <w:pPr>
              <w:pStyle w:val="TableParagraph"/>
              <w:spacing w:before="39"/>
              <w:ind w:left="95"/>
              <w:rPr>
                <w:sz w:val="20"/>
                <w:lang w:val="ru-RU"/>
              </w:rPr>
            </w:pPr>
            <w:r>
              <w:rPr>
                <w:sz w:val="20"/>
                <w:lang w:val="ru-RU"/>
              </w:rPr>
              <w:t>Разговоры о важном</w:t>
            </w:r>
          </w:p>
        </w:tc>
        <w:tc>
          <w:tcPr>
            <w:tcW w:w="756" w:type="dxa"/>
          </w:tcPr>
          <w:p w:rsidR="00EC49C4" w:rsidRPr="000F22B8" w:rsidRDefault="00EC49C4" w:rsidP="00EC49C4">
            <w:pPr>
              <w:pStyle w:val="TableParagraph"/>
              <w:spacing w:before="39"/>
              <w:jc w:val="center"/>
              <w:rPr>
                <w:sz w:val="20"/>
                <w:lang w:val="ru-RU"/>
              </w:rPr>
            </w:pPr>
            <w:r>
              <w:rPr>
                <w:sz w:val="20"/>
                <w:lang w:val="ru-RU"/>
              </w:rPr>
              <w:t>1</w:t>
            </w:r>
          </w:p>
        </w:tc>
        <w:tc>
          <w:tcPr>
            <w:tcW w:w="909" w:type="dxa"/>
          </w:tcPr>
          <w:p w:rsidR="00EC49C4" w:rsidRPr="000F22B8" w:rsidRDefault="00EC49C4" w:rsidP="00EC49C4">
            <w:pPr>
              <w:pStyle w:val="TableParagraph"/>
              <w:spacing w:before="39"/>
              <w:jc w:val="center"/>
              <w:rPr>
                <w:sz w:val="20"/>
                <w:lang w:val="ru-RU"/>
              </w:rPr>
            </w:pPr>
            <w:r>
              <w:rPr>
                <w:sz w:val="20"/>
                <w:lang w:val="ru-RU"/>
              </w:rPr>
              <w:t>1</w:t>
            </w:r>
          </w:p>
        </w:tc>
        <w:tc>
          <w:tcPr>
            <w:tcW w:w="743" w:type="dxa"/>
          </w:tcPr>
          <w:p w:rsidR="00EC49C4" w:rsidRPr="000F22B8" w:rsidRDefault="00EC49C4" w:rsidP="00EC49C4">
            <w:pPr>
              <w:pStyle w:val="TableParagraph"/>
              <w:spacing w:before="39"/>
              <w:jc w:val="center"/>
              <w:rPr>
                <w:sz w:val="20"/>
                <w:lang w:val="ru-RU"/>
              </w:rPr>
            </w:pPr>
            <w:r>
              <w:rPr>
                <w:sz w:val="20"/>
                <w:lang w:val="ru-RU"/>
              </w:rPr>
              <w:t>1</w:t>
            </w:r>
          </w:p>
        </w:tc>
        <w:tc>
          <w:tcPr>
            <w:tcW w:w="784" w:type="dxa"/>
          </w:tcPr>
          <w:p w:rsidR="00EC49C4" w:rsidRPr="000F22B8" w:rsidRDefault="00EC49C4" w:rsidP="00EC49C4">
            <w:pPr>
              <w:pStyle w:val="TableParagraph"/>
              <w:spacing w:before="39"/>
              <w:jc w:val="center"/>
              <w:rPr>
                <w:sz w:val="20"/>
                <w:lang w:val="ru-RU"/>
              </w:rPr>
            </w:pPr>
          </w:p>
        </w:tc>
      </w:tr>
      <w:tr w:rsidR="00EC49C4" w:rsidRPr="005B7983" w:rsidTr="00EC49C4">
        <w:trPr>
          <w:trHeight w:hRule="exact" w:val="359"/>
        </w:trPr>
        <w:tc>
          <w:tcPr>
            <w:tcW w:w="3977" w:type="dxa"/>
          </w:tcPr>
          <w:p w:rsidR="00EC49C4" w:rsidRPr="000F22B8" w:rsidRDefault="00EC49C4" w:rsidP="00EC49C4">
            <w:r>
              <w:t>Профориентационные занятия</w:t>
            </w:r>
          </w:p>
        </w:tc>
        <w:tc>
          <w:tcPr>
            <w:tcW w:w="3254" w:type="dxa"/>
          </w:tcPr>
          <w:p w:rsidR="00EC49C4" w:rsidRPr="000F22B8" w:rsidRDefault="00EC49C4" w:rsidP="00EC49C4">
            <w:pPr>
              <w:pStyle w:val="TableParagraph"/>
              <w:spacing w:before="48"/>
              <w:ind w:left="95"/>
              <w:rPr>
                <w:sz w:val="20"/>
                <w:lang w:val="ru-RU"/>
              </w:rPr>
            </w:pPr>
            <w:r>
              <w:rPr>
                <w:sz w:val="20"/>
                <w:lang w:val="ru-RU"/>
              </w:rPr>
              <w:t>Россия – мои горизонты</w:t>
            </w:r>
          </w:p>
        </w:tc>
        <w:tc>
          <w:tcPr>
            <w:tcW w:w="756" w:type="dxa"/>
          </w:tcPr>
          <w:p w:rsidR="00EC49C4" w:rsidRPr="000F22B8" w:rsidRDefault="00EC49C4" w:rsidP="00EC49C4">
            <w:pPr>
              <w:pStyle w:val="TableParagraph"/>
              <w:spacing w:before="48"/>
              <w:jc w:val="center"/>
              <w:rPr>
                <w:sz w:val="20"/>
                <w:lang w:val="ru-RU"/>
              </w:rPr>
            </w:pPr>
            <w:r>
              <w:rPr>
                <w:sz w:val="20"/>
                <w:lang w:val="ru-RU"/>
              </w:rPr>
              <w:t>1</w:t>
            </w:r>
          </w:p>
        </w:tc>
        <w:tc>
          <w:tcPr>
            <w:tcW w:w="909" w:type="dxa"/>
          </w:tcPr>
          <w:p w:rsidR="00EC49C4" w:rsidRPr="000F22B8" w:rsidRDefault="00EC49C4" w:rsidP="00EC49C4">
            <w:pPr>
              <w:pStyle w:val="TableParagraph"/>
              <w:spacing w:before="48"/>
              <w:jc w:val="center"/>
              <w:rPr>
                <w:sz w:val="20"/>
                <w:lang w:val="ru-RU"/>
              </w:rPr>
            </w:pPr>
            <w:r>
              <w:rPr>
                <w:sz w:val="20"/>
                <w:lang w:val="ru-RU"/>
              </w:rPr>
              <w:t>1</w:t>
            </w:r>
          </w:p>
        </w:tc>
        <w:tc>
          <w:tcPr>
            <w:tcW w:w="743" w:type="dxa"/>
          </w:tcPr>
          <w:p w:rsidR="00EC49C4" w:rsidRPr="000F22B8" w:rsidRDefault="00EC49C4" w:rsidP="00EC49C4">
            <w:pPr>
              <w:pStyle w:val="TableParagraph"/>
              <w:spacing w:before="48"/>
              <w:jc w:val="center"/>
              <w:rPr>
                <w:sz w:val="20"/>
                <w:lang w:val="ru-RU"/>
              </w:rPr>
            </w:pPr>
            <w:r>
              <w:rPr>
                <w:sz w:val="20"/>
                <w:lang w:val="ru-RU"/>
              </w:rPr>
              <w:t>1</w:t>
            </w:r>
          </w:p>
        </w:tc>
        <w:tc>
          <w:tcPr>
            <w:tcW w:w="784" w:type="dxa"/>
          </w:tcPr>
          <w:p w:rsidR="00EC49C4" w:rsidRPr="000F22B8" w:rsidRDefault="00EC49C4" w:rsidP="00EC49C4">
            <w:pPr>
              <w:pStyle w:val="TableParagraph"/>
              <w:spacing w:before="48"/>
              <w:jc w:val="center"/>
              <w:rPr>
                <w:sz w:val="20"/>
                <w:lang w:val="ru-RU"/>
              </w:rPr>
            </w:pPr>
          </w:p>
        </w:tc>
      </w:tr>
      <w:tr w:rsidR="00EC49C4" w:rsidRPr="005B7983" w:rsidTr="00EC49C4">
        <w:trPr>
          <w:trHeight w:val="528"/>
        </w:trPr>
        <w:tc>
          <w:tcPr>
            <w:tcW w:w="3977" w:type="dxa"/>
          </w:tcPr>
          <w:p w:rsidR="00EC49C4" w:rsidRPr="000F22B8" w:rsidRDefault="00EC49C4" w:rsidP="00EC49C4">
            <w:pPr>
              <w:rPr>
                <w:sz w:val="20"/>
                <w:szCs w:val="20"/>
              </w:rPr>
            </w:pPr>
            <w:r>
              <w:rPr>
                <w:sz w:val="20"/>
                <w:szCs w:val="20"/>
              </w:rPr>
              <w:lastRenderedPageBreak/>
              <w:t>Общеинтеллектуальное</w:t>
            </w:r>
          </w:p>
        </w:tc>
        <w:tc>
          <w:tcPr>
            <w:tcW w:w="3254" w:type="dxa"/>
          </w:tcPr>
          <w:p w:rsidR="00EC49C4" w:rsidRPr="000F22B8" w:rsidRDefault="00EC49C4" w:rsidP="00EC49C4">
            <w:pPr>
              <w:rPr>
                <w:sz w:val="20"/>
                <w:szCs w:val="20"/>
              </w:rPr>
            </w:pPr>
            <w:r>
              <w:rPr>
                <w:sz w:val="20"/>
                <w:szCs w:val="20"/>
              </w:rPr>
              <w:t>Химическая лаборатория (функциональная грамотность)</w:t>
            </w:r>
          </w:p>
        </w:tc>
        <w:tc>
          <w:tcPr>
            <w:tcW w:w="756" w:type="dxa"/>
          </w:tcPr>
          <w:p w:rsidR="00EC49C4" w:rsidRPr="00031F4D"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031F4D" w:rsidRDefault="00EC49C4" w:rsidP="00EC49C4">
            <w:pPr>
              <w:pStyle w:val="TableParagraph"/>
              <w:jc w:val="center"/>
              <w:rPr>
                <w:sz w:val="20"/>
                <w:lang w:val="ru-RU"/>
              </w:rPr>
            </w:pPr>
            <w:r>
              <w:rPr>
                <w:sz w:val="20"/>
                <w:lang w:val="ru-RU"/>
              </w:rPr>
              <w:t>1</w:t>
            </w:r>
          </w:p>
        </w:tc>
        <w:tc>
          <w:tcPr>
            <w:tcW w:w="784" w:type="dxa"/>
          </w:tcPr>
          <w:p w:rsidR="00EC49C4" w:rsidRPr="00031F4D" w:rsidRDefault="00EC49C4" w:rsidP="00EC49C4">
            <w:pPr>
              <w:pStyle w:val="TableParagraph"/>
              <w:jc w:val="center"/>
              <w:rPr>
                <w:sz w:val="20"/>
                <w:lang w:val="ru-RU"/>
              </w:rPr>
            </w:pPr>
          </w:p>
        </w:tc>
      </w:tr>
      <w:tr w:rsidR="00EC49C4" w:rsidRPr="005B7983" w:rsidTr="00EC49C4">
        <w:trPr>
          <w:trHeight w:val="676"/>
        </w:trPr>
        <w:tc>
          <w:tcPr>
            <w:tcW w:w="3977" w:type="dxa"/>
          </w:tcPr>
          <w:p w:rsidR="00EC49C4" w:rsidRDefault="00EC49C4" w:rsidP="00EC49C4">
            <w:pPr>
              <w:rPr>
                <w:sz w:val="20"/>
                <w:szCs w:val="20"/>
              </w:rPr>
            </w:pPr>
            <w:r>
              <w:rPr>
                <w:sz w:val="20"/>
                <w:szCs w:val="20"/>
              </w:rPr>
              <w:t>Общекультурное</w:t>
            </w:r>
          </w:p>
        </w:tc>
        <w:tc>
          <w:tcPr>
            <w:tcW w:w="3254" w:type="dxa"/>
          </w:tcPr>
          <w:p w:rsidR="00EC49C4" w:rsidRPr="00EC49C4" w:rsidRDefault="00EC49C4" w:rsidP="00EC49C4">
            <w:pPr>
              <w:rPr>
                <w:sz w:val="20"/>
                <w:szCs w:val="20"/>
                <w:lang w:val="ru-RU"/>
              </w:rPr>
            </w:pPr>
            <w:r w:rsidRPr="00EC49C4">
              <w:rPr>
                <w:sz w:val="20"/>
                <w:szCs w:val="20"/>
                <w:lang w:val="ru-RU"/>
              </w:rPr>
              <w:t>Край родной – вселенная моя</w:t>
            </w:r>
          </w:p>
          <w:p w:rsidR="00EC49C4" w:rsidRPr="00EC49C4" w:rsidRDefault="00EC49C4" w:rsidP="00EC49C4">
            <w:pPr>
              <w:rPr>
                <w:sz w:val="20"/>
                <w:szCs w:val="20"/>
                <w:lang w:val="ru-RU"/>
              </w:rPr>
            </w:pPr>
            <w:r w:rsidRPr="00EC49C4">
              <w:rPr>
                <w:sz w:val="20"/>
                <w:szCs w:val="20"/>
                <w:lang w:val="ru-RU"/>
              </w:rPr>
              <w:t>Странствия великой мечты</w:t>
            </w:r>
          </w:p>
        </w:tc>
        <w:tc>
          <w:tcPr>
            <w:tcW w:w="756" w:type="dxa"/>
          </w:tcPr>
          <w:p w:rsidR="00EC49C4" w:rsidRDefault="00EC49C4" w:rsidP="00EC49C4">
            <w:pPr>
              <w:pStyle w:val="TableParagraph"/>
              <w:jc w:val="center"/>
              <w:rPr>
                <w:sz w:val="20"/>
                <w:lang w:val="ru-RU"/>
              </w:rPr>
            </w:pPr>
          </w:p>
        </w:tc>
        <w:tc>
          <w:tcPr>
            <w:tcW w:w="909" w:type="dxa"/>
          </w:tcPr>
          <w:p w:rsidR="00EC49C4" w:rsidRDefault="00EC49C4" w:rsidP="00EC49C4">
            <w:pPr>
              <w:pStyle w:val="TableParagraph"/>
              <w:jc w:val="center"/>
              <w:rPr>
                <w:sz w:val="20"/>
                <w:lang w:val="ru-RU"/>
              </w:rPr>
            </w:pPr>
            <w:r>
              <w:rPr>
                <w:sz w:val="20"/>
                <w:lang w:val="ru-RU"/>
              </w:rPr>
              <w:t>1</w:t>
            </w:r>
          </w:p>
        </w:tc>
        <w:tc>
          <w:tcPr>
            <w:tcW w:w="743" w:type="dxa"/>
          </w:tcPr>
          <w:p w:rsidR="00EC49C4" w:rsidRDefault="00EC49C4" w:rsidP="00EC49C4">
            <w:pPr>
              <w:pStyle w:val="TableParagraph"/>
              <w:jc w:val="center"/>
              <w:rPr>
                <w:sz w:val="20"/>
                <w:lang w:val="ru-RU"/>
              </w:rPr>
            </w:pPr>
          </w:p>
        </w:tc>
        <w:tc>
          <w:tcPr>
            <w:tcW w:w="784" w:type="dxa"/>
          </w:tcPr>
          <w:p w:rsidR="00EC49C4" w:rsidRDefault="00EC49C4" w:rsidP="00EC49C4">
            <w:pPr>
              <w:pStyle w:val="TableParagraph"/>
              <w:jc w:val="center"/>
              <w:rPr>
                <w:sz w:val="20"/>
                <w:lang w:val="ru-RU"/>
              </w:rPr>
            </w:pPr>
          </w:p>
        </w:tc>
      </w:tr>
      <w:tr w:rsidR="00EC49C4" w:rsidRPr="005B7983" w:rsidTr="00EC49C4">
        <w:trPr>
          <w:trHeight w:val="676"/>
        </w:trPr>
        <w:tc>
          <w:tcPr>
            <w:tcW w:w="3977" w:type="dxa"/>
          </w:tcPr>
          <w:p w:rsidR="00EC49C4" w:rsidRDefault="00EC49C4" w:rsidP="00EC49C4">
            <w:pPr>
              <w:rPr>
                <w:sz w:val="20"/>
                <w:szCs w:val="20"/>
              </w:rPr>
            </w:pPr>
            <w:r>
              <w:rPr>
                <w:sz w:val="20"/>
                <w:szCs w:val="20"/>
              </w:rPr>
              <w:t>Спортивное</w:t>
            </w:r>
          </w:p>
        </w:tc>
        <w:tc>
          <w:tcPr>
            <w:tcW w:w="3254" w:type="dxa"/>
          </w:tcPr>
          <w:p w:rsidR="00EC49C4" w:rsidRDefault="00EC49C4" w:rsidP="00EC49C4">
            <w:pPr>
              <w:rPr>
                <w:sz w:val="20"/>
                <w:szCs w:val="20"/>
              </w:rPr>
            </w:pPr>
            <w:r>
              <w:rPr>
                <w:sz w:val="20"/>
                <w:szCs w:val="20"/>
              </w:rPr>
              <w:t>Спорт и мы</w:t>
            </w:r>
          </w:p>
        </w:tc>
        <w:tc>
          <w:tcPr>
            <w:tcW w:w="756" w:type="dxa"/>
          </w:tcPr>
          <w:p w:rsidR="00EC49C4" w:rsidRDefault="00EC49C4" w:rsidP="00EC49C4">
            <w:pPr>
              <w:pStyle w:val="TableParagraph"/>
              <w:jc w:val="center"/>
              <w:rPr>
                <w:sz w:val="20"/>
                <w:lang w:val="ru-RU"/>
              </w:rPr>
            </w:pPr>
            <w:r>
              <w:rPr>
                <w:sz w:val="20"/>
                <w:lang w:val="ru-RU"/>
              </w:rPr>
              <w:t>1</w:t>
            </w:r>
          </w:p>
        </w:tc>
        <w:tc>
          <w:tcPr>
            <w:tcW w:w="909" w:type="dxa"/>
          </w:tcPr>
          <w:p w:rsidR="00EC49C4" w:rsidRDefault="00EC49C4" w:rsidP="00EC49C4">
            <w:pPr>
              <w:pStyle w:val="TableParagraph"/>
              <w:jc w:val="center"/>
              <w:rPr>
                <w:sz w:val="20"/>
                <w:lang w:val="ru-RU"/>
              </w:rPr>
            </w:pPr>
          </w:p>
        </w:tc>
        <w:tc>
          <w:tcPr>
            <w:tcW w:w="743" w:type="dxa"/>
          </w:tcPr>
          <w:p w:rsidR="00EC49C4" w:rsidRDefault="00EC49C4" w:rsidP="00EC49C4">
            <w:pPr>
              <w:pStyle w:val="TableParagraph"/>
              <w:jc w:val="center"/>
              <w:rPr>
                <w:sz w:val="20"/>
                <w:lang w:val="ru-RU"/>
              </w:rPr>
            </w:pPr>
            <w:r>
              <w:rPr>
                <w:sz w:val="20"/>
                <w:lang w:val="ru-RU"/>
              </w:rPr>
              <w:t>1</w:t>
            </w:r>
          </w:p>
        </w:tc>
        <w:tc>
          <w:tcPr>
            <w:tcW w:w="784" w:type="dxa"/>
          </w:tcPr>
          <w:p w:rsidR="00EC49C4" w:rsidRDefault="00EC49C4" w:rsidP="00EC49C4">
            <w:pPr>
              <w:pStyle w:val="TableParagraph"/>
              <w:jc w:val="center"/>
              <w:rPr>
                <w:sz w:val="20"/>
                <w:lang w:val="ru-RU"/>
              </w:rPr>
            </w:pPr>
          </w:p>
        </w:tc>
      </w:tr>
    </w:tbl>
    <w:p w:rsidR="00EC49C4" w:rsidRDefault="00EC49C4" w:rsidP="00EC49C4">
      <w:pPr>
        <w:jc w:val="center"/>
        <w:rPr>
          <w:b/>
          <w:sz w:val="28"/>
        </w:rPr>
      </w:pPr>
    </w:p>
    <w:tbl>
      <w:tblPr>
        <w:tblW w:w="10423"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7"/>
        <w:gridCol w:w="3254"/>
        <w:gridCol w:w="756"/>
        <w:gridCol w:w="909"/>
        <w:gridCol w:w="743"/>
        <w:gridCol w:w="784"/>
      </w:tblGrid>
      <w:tr w:rsidR="00EC49C4" w:rsidRPr="005B7983" w:rsidTr="00EC49C4">
        <w:trPr>
          <w:trHeight w:hRule="exact" w:val="417"/>
        </w:trPr>
        <w:tc>
          <w:tcPr>
            <w:tcW w:w="3977" w:type="dxa"/>
            <w:vMerge w:val="restart"/>
          </w:tcPr>
          <w:p w:rsidR="00EC49C4" w:rsidRPr="005B7983" w:rsidRDefault="00EC49C4" w:rsidP="00EC49C4">
            <w:pPr>
              <w:pStyle w:val="TableParagraph"/>
              <w:spacing w:before="3"/>
              <w:rPr>
                <w:sz w:val="21"/>
                <w:lang w:val="ru-RU"/>
              </w:rPr>
            </w:pPr>
          </w:p>
          <w:p w:rsidR="00EC49C4" w:rsidRPr="002744A0" w:rsidRDefault="00EC49C4" w:rsidP="00EC49C4">
            <w:pPr>
              <w:pStyle w:val="TableParagraph"/>
              <w:spacing w:before="1"/>
              <w:ind w:left="403"/>
              <w:rPr>
                <w:b/>
                <w:sz w:val="20"/>
                <w:lang w:val="ru-RU"/>
              </w:rPr>
            </w:pPr>
            <w:r>
              <w:rPr>
                <w:b/>
                <w:sz w:val="20"/>
                <w:lang w:val="ru-RU"/>
              </w:rPr>
              <w:t>Направления внеурочной деятельности</w:t>
            </w:r>
          </w:p>
        </w:tc>
        <w:tc>
          <w:tcPr>
            <w:tcW w:w="3254" w:type="dxa"/>
            <w:vMerge w:val="restart"/>
          </w:tcPr>
          <w:p w:rsidR="00EC49C4" w:rsidRPr="002744A0" w:rsidRDefault="00EC49C4" w:rsidP="00EC49C4">
            <w:pPr>
              <w:pStyle w:val="TableParagraph"/>
              <w:spacing w:before="130"/>
              <w:ind w:left="815" w:right="195" w:hanging="600"/>
              <w:rPr>
                <w:b/>
                <w:sz w:val="20"/>
                <w:lang w:val="ru-RU"/>
              </w:rPr>
            </w:pPr>
            <w:r>
              <w:rPr>
                <w:b/>
                <w:sz w:val="20"/>
                <w:lang w:val="ru-RU"/>
              </w:rPr>
              <w:t>Название курса</w:t>
            </w:r>
          </w:p>
        </w:tc>
        <w:tc>
          <w:tcPr>
            <w:tcW w:w="3192" w:type="dxa"/>
            <w:gridSpan w:val="4"/>
          </w:tcPr>
          <w:p w:rsidR="00EC49C4" w:rsidRPr="005B7983" w:rsidRDefault="00EC49C4" w:rsidP="00EC49C4">
            <w:pPr>
              <w:pStyle w:val="TableParagraph"/>
              <w:spacing w:before="82"/>
              <w:ind w:left="638"/>
              <w:rPr>
                <w:b/>
                <w:sz w:val="20"/>
              </w:rPr>
            </w:pPr>
            <w:r w:rsidRPr="005B7983">
              <w:rPr>
                <w:b/>
                <w:sz w:val="20"/>
              </w:rPr>
              <w:t>Количество часов в неделю</w:t>
            </w:r>
          </w:p>
        </w:tc>
      </w:tr>
      <w:tr w:rsidR="00EC49C4" w:rsidRPr="005B7983" w:rsidTr="00EC49C4">
        <w:trPr>
          <w:trHeight w:hRule="exact" w:val="556"/>
        </w:trPr>
        <w:tc>
          <w:tcPr>
            <w:tcW w:w="3977" w:type="dxa"/>
            <w:vMerge/>
          </w:tcPr>
          <w:p w:rsidR="00EC49C4" w:rsidRPr="005B7983" w:rsidRDefault="00EC49C4" w:rsidP="00EC49C4"/>
        </w:tc>
        <w:tc>
          <w:tcPr>
            <w:tcW w:w="3254" w:type="dxa"/>
            <w:vMerge/>
          </w:tcPr>
          <w:p w:rsidR="00EC49C4" w:rsidRPr="005B7983" w:rsidRDefault="00EC49C4" w:rsidP="00EC49C4"/>
        </w:tc>
        <w:tc>
          <w:tcPr>
            <w:tcW w:w="756" w:type="dxa"/>
          </w:tcPr>
          <w:p w:rsidR="00EC49C4" w:rsidRPr="005B7983" w:rsidRDefault="00EC49C4" w:rsidP="00EC49C4">
            <w:pPr>
              <w:pStyle w:val="TableParagraph"/>
              <w:spacing w:before="39"/>
              <w:ind w:right="1"/>
              <w:jc w:val="center"/>
              <w:rPr>
                <w:b/>
                <w:sz w:val="20"/>
                <w:lang w:val="ru-RU"/>
              </w:rPr>
            </w:pPr>
            <w:r>
              <w:rPr>
                <w:b/>
                <w:sz w:val="20"/>
                <w:lang w:val="ru-RU"/>
              </w:rPr>
              <w:t>9</w:t>
            </w:r>
            <w:r w:rsidRPr="005B7983">
              <w:rPr>
                <w:b/>
                <w:sz w:val="20"/>
                <w:lang w:val="ru-RU"/>
              </w:rPr>
              <w:t>-А</w:t>
            </w:r>
          </w:p>
        </w:tc>
        <w:tc>
          <w:tcPr>
            <w:tcW w:w="909" w:type="dxa"/>
          </w:tcPr>
          <w:p w:rsidR="00EC49C4" w:rsidRPr="005B7983" w:rsidRDefault="00EC49C4" w:rsidP="00EC49C4">
            <w:pPr>
              <w:pStyle w:val="TableParagraph"/>
              <w:spacing w:before="39"/>
              <w:ind w:left="137" w:right="145"/>
              <w:jc w:val="center"/>
              <w:rPr>
                <w:b/>
                <w:sz w:val="20"/>
                <w:lang w:val="ru-RU"/>
              </w:rPr>
            </w:pPr>
            <w:r>
              <w:rPr>
                <w:b/>
                <w:sz w:val="20"/>
                <w:lang w:val="ru-RU"/>
              </w:rPr>
              <w:t>9</w:t>
            </w:r>
            <w:r w:rsidRPr="005B7983">
              <w:rPr>
                <w:b/>
                <w:sz w:val="20"/>
                <w:lang w:val="ru-RU"/>
              </w:rPr>
              <w:t>-Б</w:t>
            </w:r>
          </w:p>
        </w:tc>
        <w:tc>
          <w:tcPr>
            <w:tcW w:w="743" w:type="dxa"/>
          </w:tcPr>
          <w:p w:rsidR="00EC49C4" w:rsidRPr="005B7983" w:rsidRDefault="00EC49C4" w:rsidP="00EC49C4">
            <w:pPr>
              <w:pStyle w:val="TableParagraph"/>
              <w:spacing w:before="39"/>
              <w:ind w:left="140" w:right="140"/>
              <w:jc w:val="center"/>
              <w:rPr>
                <w:b/>
                <w:sz w:val="20"/>
                <w:lang w:val="ru-RU"/>
              </w:rPr>
            </w:pPr>
            <w:r>
              <w:rPr>
                <w:b/>
                <w:sz w:val="20"/>
                <w:lang w:val="ru-RU"/>
              </w:rPr>
              <w:t>9</w:t>
            </w:r>
            <w:r w:rsidRPr="005B7983">
              <w:rPr>
                <w:b/>
                <w:sz w:val="20"/>
                <w:lang w:val="ru-RU"/>
              </w:rPr>
              <w:t>-В</w:t>
            </w:r>
          </w:p>
        </w:tc>
        <w:tc>
          <w:tcPr>
            <w:tcW w:w="784" w:type="dxa"/>
          </w:tcPr>
          <w:p w:rsidR="00EC49C4" w:rsidRPr="005B7983" w:rsidRDefault="00EC49C4" w:rsidP="00EC49C4">
            <w:pPr>
              <w:pStyle w:val="TableParagraph"/>
              <w:spacing w:before="39"/>
              <w:ind w:right="180"/>
              <w:jc w:val="right"/>
              <w:rPr>
                <w:b/>
                <w:sz w:val="20"/>
                <w:lang w:val="ru-RU"/>
              </w:rPr>
            </w:pPr>
          </w:p>
        </w:tc>
      </w:tr>
      <w:tr w:rsidR="00EC49C4" w:rsidRPr="005B7983" w:rsidTr="00EC49C4">
        <w:trPr>
          <w:trHeight w:val="383"/>
        </w:trPr>
        <w:tc>
          <w:tcPr>
            <w:tcW w:w="7231" w:type="dxa"/>
            <w:gridSpan w:val="2"/>
          </w:tcPr>
          <w:p w:rsidR="00EC49C4" w:rsidRPr="005B7983" w:rsidRDefault="00EC49C4" w:rsidP="00EC49C4">
            <w:pPr>
              <w:pStyle w:val="TableParagraph"/>
              <w:spacing w:before="19"/>
              <w:jc w:val="center"/>
              <w:rPr>
                <w:sz w:val="20"/>
                <w:szCs w:val="20"/>
                <w:lang w:val="ru-RU"/>
              </w:rPr>
            </w:pPr>
            <w:r w:rsidRPr="00A247A2">
              <w:rPr>
                <w:b/>
                <w:i/>
                <w:sz w:val="20"/>
                <w:lang w:val="ru-RU"/>
              </w:rPr>
              <w:t>Внеурочная деятельность</w:t>
            </w:r>
          </w:p>
        </w:tc>
        <w:tc>
          <w:tcPr>
            <w:tcW w:w="756" w:type="dxa"/>
          </w:tcPr>
          <w:p w:rsidR="00EC49C4" w:rsidRPr="000F22B8" w:rsidRDefault="00EC49C4" w:rsidP="00EC49C4">
            <w:pPr>
              <w:pStyle w:val="TableParagraph"/>
              <w:spacing w:before="19"/>
              <w:jc w:val="center"/>
              <w:rPr>
                <w:sz w:val="20"/>
                <w:lang w:val="ru-RU"/>
              </w:rPr>
            </w:pPr>
            <w:r>
              <w:rPr>
                <w:sz w:val="20"/>
                <w:lang w:val="ru-RU"/>
              </w:rPr>
              <w:t>4</w:t>
            </w:r>
          </w:p>
        </w:tc>
        <w:tc>
          <w:tcPr>
            <w:tcW w:w="909" w:type="dxa"/>
          </w:tcPr>
          <w:p w:rsidR="00EC49C4" w:rsidRPr="000F22B8" w:rsidRDefault="00EC49C4" w:rsidP="00EC49C4">
            <w:pPr>
              <w:pStyle w:val="TableParagraph"/>
              <w:spacing w:before="19"/>
              <w:jc w:val="center"/>
              <w:rPr>
                <w:sz w:val="20"/>
                <w:lang w:val="ru-RU"/>
              </w:rPr>
            </w:pPr>
            <w:r>
              <w:rPr>
                <w:sz w:val="20"/>
                <w:lang w:val="ru-RU"/>
              </w:rPr>
              <w:t>4</w:t>
            </w:r>
          </w:p>
        </w:tc>
        <w:tc>
          <w:tcPr>
            <w:tcW w:w="743" w:type="dxa"/>
          </w:tcPr>
          <w:p w:rsidR="00EC49C4" w:rsidRPr="000F22B8" w:rsidRDefault="00EC49C4" w:rsidP="00EC49C4">
            <w:pPr>
              <w:pStyle w:val="TableParagraph"/>
              <w:spacing w:before="19"/>
              <w:jc w:val="center"/>
              <w:rPr>
                <w:sz w:val="20"/>
                <w:lang w:val="ru-RU"/>
              </w:rPr>
            </w:pPr>
            <w:r>
              <w:rPr>
                <w:sz w:val="20"/>
                <w:lang w:val="ru-RU"/>
              </w:rPr>
              <w:t>4</w:t>
            </w:r>
          </w:p>
        </w:tc>
        <w:tc>
          <w:tcPr>
            <w:tcW w:w="784" w:type="dxa"/>
          </w:tcPr>
          <w:p w:rsidR="00EC49C4" w:rsidRPr="000F22B8" w:rsidRDefault="00EC49C4" w:rsidP="00EC49C4">
            <w:pPr>
              <w:pStyle w:val="TableParagraph"/>
              <w:spacing w:before="19"/>
              <w:jc w:val="center"/>
              <w:rPr>
                <w:sz w:val="20"/>
                <w:lang w:val="ru-RU"/>
              </w:rPr>
            </w:pPr>
          </w:p>
        </w:tc>
      </w:tr>
      <w:tr w:rsidR="00EC49C4" w:rsidRPr="005B7983" w:rsidTr="00EC49C4">
        <w:trPr>
          <w:trHeight w:hRule="exact" w:val="330"/>
        </w:trPr>
        <w:tc>
          <w:tcPr>
            <w:tcW w:w="3977" w:type="dxa"/>
          </w:tcPr>
          <w:p w:rsidR="00EC49C4" w:rsidRPr="00A247A2" w:rsidRDefault="00EC49C4" w:rsidP="00EC49C4">
            <w:pPr>
              <w:pStyle w:val="TableParagraph"/>
              <w:spacing w:before="125"/>
              <w:ind w:left="96" w:right="126"/>
              <w:rPr>
                <w:b/>
                <w:i/>
                <w:sz w:val="20"/>
                <w:lang w:val="ru-RU"/>
              </w:rPr>
            </w:pPr>
          </w:p>
        </w:tc>
        <w:tc>
          <w:tcPr>
            <w:tcW w:w="3254" w:type="dxa"/>
          </w:tcPr>
          <w:p w:rsidR="00EC49C4" w:rsidRPr="000F22B8" w:rsidRDefault="00EC49C4" w:rsidP="00EC49C4">
            <w:pPr>
              <w:pStyle w:val="TableParagraph"/>
              <w:spacing w:before="39"/>
              <w:ind w:left="95"/>
              <w:rPr>
                <w:sz w:val="20"/>
                <w:lang w:val="ru-RU"/>
              </w:rPr>
            </w:pPr>
            <w:r>
              <w:rPr>
                <w:sz w:val="20"/>
                <w:lang w:val="ru-RU"/>
              </w:rPr>
              <w:t>Разговоры о важном</w:t>
            </w:r>
          </w:p>
        </w:tc>
        <w:tc>
          <w:tcPr>
            <w:tcW w:w="756" w:type="dxa"/>
          </w:tcPr>
          <w:p w:rsidR="00EC49C4" w:rsidRPr="000F22B8" w:rsidRDefault="00EC49C4" w:rsidP="00EC49C4">
            <w:pPr>
              <w:pStyle w:val="TableParagraph"/>
              <w:spacing w:before="39"/>
              <w:jc w:val="center"/>
              <w:rPr>
                <w:sz w:val="20"/>
                <w:lang w:val="ru-RU"/>
              </w:rPr>
            </w:pPr>
            <w:r>
              <w:rPr>
                <w:sz w:val="20"/>
                <w:lang w:val="ru-RU"/>
              </w:rPr>
              <w:t>1</w:t>
            </w:r>
          </w:p>
        </w:tc>
        <w:tc>
          <w:tcPr>
            <w:tcW w:w="909" w:type="dxa"/>
          </w:tcPr>
          <w:p w:rsidR="00EC49C4" w:rsidRPr="000F22B8" w:rsidRDefault="00EC49C4" w:rsidP="00EC49C4">
            <w:pPr>
              <w:pStyle w:val="TableParagraph"/>
              <w:spacing w:before="39"/>
              <w:jc w:val="center"/>
              <w:rPr>
                <w:sz w:val="20"/>
                <w:lang w:val="ru-RU"/>
              </w:rPr>
            </w:pPr>
            <w:r>
              <w:rPr>
                <w:sz w:val="20"/>
                <w:lang w:val="ru-RU"/>
              </w:rPr>
              <w:t>1</w:t>
            </w:r>
          </w:p>
        </w:tc>
        <w:tc>
          <w:tcPr>
            <w:tcW w:w="743" w:type="dxa"/>
          </w:tcPr>
          <w:p w:rsidR="00EC49C4" w:rsidRPr="000F22B8" w:rsidRDefault="00EC49C4" w:rsidP="00EC49C4">
            <w:pPr>
              <w:pStyle w:val="TableParagraph"/>
              <w:spacing w:before="39"/>
              <w:jc w:val="center"/>
              <w:rPr>
                <w:sz w:val="20"/>
                <w:lang w:val="ru-RU"/>
              </w:rPr>
            </w:pPr>
            <w:r>
              <w:rPr>
                <w:sz w:val="20"/>
                <w:lang w:val="ru-RU"/>
              </w:rPr>
              <w:t>1</w:t>
            </w:r>
          </w:p>
        </w:tc>
        <w:tc>
          <w:tcPr>
            <w:tcW w:w="784" w:type="dxa"/>
          </w:tcPr>
          <w:p w:rsidR="00EC49C4" w:rsidRPr="000F22B8" w:rsidRDefault="00EC49C4" w:rsidP="00EC49C4">
            <w:pPr>
              <w:pStyle w:val="TableParagraph"/>
              <w:spacing w:before="39"/>
              <w:jc w:val="center"/>
              <w:rPr>
                <w:sz w:val="20"/>
                <w:lang w:val="ru-RU"/>
              </w:rPr>
            </w:pPr>
          </w:p>
        </w:tc>
      </w:tr>
      <w:tr w:rsidR="00EC49C4" w:rsidRPr="005B7983" w:rsidTr="00EC49C4">
        <w:trPr>
          <w:trHeight w:hRule="exact" w:val="359"/>
        </w:trPr>
        <w:tc>
          <w:tcPr>
            <w:tcW w:w="3977" w:type="dxa"/>
          </w:tcPr>
          <w:p w:rsidR="00EC49C4" w:rsidRPr="000F22B8" w:rsidRDefault="00EC49C4" w:rsidP="00EC49C4">
            <w:r>
              <w:t>Профориентационные занятия</w:t>
            </w:r>
          </w:p>
        </w:tc>
        <w:tc>
          <w:tcPr>
            <w:tcW w:w="3254" w:type="dxa"/>
          </w:tcPr>
          <w:p w:rsidR="00EC49C4" w:rsidRPr="000F22B8" w:rsidRDefault="00EC49C4" w:rsidP="00EC49C4">
            <w:pPr>
              <w:pStyle w:val="TableParagraph"/>
              <w:spacing w:before="48"/>
              <w:ind w:left="95"/>
              <w:rPr>
                <w:sz w:val="20"/>
                <w:lang w:val="ru-RU"/>
              </w:rPr>
            </w:pPr>
            <w:r>
              <w:rPr>
                <w:sz w:val="20"/>
                <w:lang w:val="ru-RU"/>
              </w:rPr>
              <w:t>Россия – мои горизонты</w:t>
            </w:r>
          </w:p>
        </w:tc>
        <w:tc>
          <w:tcPr>
            <w:tcW w:w="756" w:type="dxa"/>
          </w:tcPr>
          <w:p w:rsidR="00EC49C4" w:rsidRPr="000F22B8" w:rsidRDefault="00EC49C4" w:rsidP="00EC49C4">
            <w:pPr>
              <w:pStyle w:val="TableParagraph"/>
              <w:spacing w:before="48"/>
              <w:jc w:val="center"/>
              <w:rPr>
                <w:sz w:val="20"/>
                <w:lang w:val="ru-RU"/>
              </w:rPr>
            </w:pPr>
            <w:r>
              <w:rPr>
                <w:sz w:val="20"/>
                <w:lang w:val="ru-RU"/>
              </w:rPr>
              <w:t>1</w:t>
            </w:r>
          </w:p>
        </w:tc>
        <w:tc>
          <w:tcPr>
            <w:tcW w:w="909" w:type="dxa"/>
          </w:tcPr>
          <w:p w:rsidR="00EC49C4" w:rsidRPr="000F22B8" w:rsidRDefault="00EC49C4" w:rsidP="00EC49C4">
            <w:pPr>
              <w:pStyle w:val="TableParagraph"/>
              <w:spacing w:before="48"/>
              <w:jc w:val="center"/>
              <w:rPr>
                <w:sz w:val="20"/>
                <w:lang w:val="ru-RU"/>
              </w:rPr>
            </w:pPr>
            <w:r>
              <w:rPr>
                <w:sz w:val="20"/>
                <w:lang w:val="ru-RU"/>
              </w:rPr>
              <w:t>1</w:t>
            </w:r>
          </w:p>
        </w:tc>
        <w:tc>
          <w:tcPr>
            <w:tcW w:w="743" w:type="dxa"/>
          </w:tcPr>
          <w:p w:rsidR="00EC49C4" w:rsidRPr="000F22B8" w:rsidRDefault="00EC49C4" w:rsidP="00EC49C4">
            <w:pPr>
              <w:pStyle w:val="TableParagraph"/>
              <w:spacing w:before="48"/>
              <w:jc w:val="center"/>
              <w:rPr>
                <w:sz w:val="20"/>
                <w:lang w:val="ru-RU"/>
              </w:rPr>
            </w:pPr>
            <w:r>
              <w:rPr>
                <w:sz w:val="20"/>
                <w:lang w:val="ru-RU"/>
              </w:rPr>
              <w:t>1</w:t>
            </w:r>
          </w:p>
        </w:tc>
        <w:tc>
          <w:tcPr>
            <w:tcW w:w="784" w:type="dxa"/>
          </w:tcPr>
          <w:p w:rsidR="00EC49C4" w:rsidRPr="000F22B8" w:rsidRDefault="00EC49C4" w:rsidP="00EC49C4">
            <w:pPr>
              <w:pStyle w:val="TableParagraph"/>
              <w:spacing w:before="48"/>
              <w:jc w:val="center"/>
              <w:rPr>
                <w:sz w:val="20"/>
                <w:lang w:val="ru-RU"/>
              </w:rPr>
            </w:pPr>
          </w:p>
        </w:tc>
      </w:tr>
      <w:tr w:rsidR="00EC49C4" w:rsidRPr="005B7983" w:rsidTr="00EC49C4">
        <w:trPr>
          <w:trHeight w:val="528"/>
        </w:trPr>
        <w:tc>
          <w:tcPr>
            <w:tcW w:w="3977" w:type="dxa"/>
          </w:tcPr>
          <w:p w:rsidR="00EC49C4" w:rsidRPr="000F22B8" w:rsidRDefault="00EC49C4" w:rsidP="00EC49C4">
            <w:pPr>
              <w:rPr>
                <w:sz w:val="20"/>
                <w:szCs w:val="20"/>
              </w:rPr>
            </w:pPr>
            <w:r>
              <w:rPr>
                <w:sz w:val="20"/>
                <w:szCs w:val="20"/>
              </w:rPr>
              <w:t>Общеинтеллектуальное</w:t>
            </w:r>
          </w:p>
        </w:tc>
        <w:tc>
          <w:tcPr>
            <w:tcW w:w="3254" w:type="dxa"/>
          </w:tcPr>
          <w:p w:rsidR="00EC49C4" w:rsidRPr="00EC49C4" w:rsidRDefault="00EC49C4" w:rsidP="00EC49C4">
            <w:pPr>
              <w:rPr>
                <w:sz w:val="20"/>
                <w:szCs w:val="20"/>
                <w:lang w:val="ru-RU"/>
              </w:rPr>
            </w:pPr>
            <w:r w:rsidRPr="00EC49C4">
              <w:rPr>
                <w:sz w:val="20"/>
                <w:szCs w:val="20"/>
                <w:lang w:val="ru-RU"/>
              </w:rPr>
              <w:t xml:space="preserve"> Клуб «Юный филолог» (функциональная грамотность)</w:t>
            </w:r>
          </w:p>
        </w:tc>
        <w:tc>
          <w:tcPr>
            <w:tcW w:w="756" w:type="dxa"/>
          </w:tcPr>
          <w:p w:rsidR="00EC49C4" w:rsidRPr="00031F4D" w:rsidRDefault="00EC49C4" w:rsidP="00EC49C4">
            <w:pPr>
              <w:pStyle w:val="TableParagraph"/>
              <w:jc w:val="center"/>
              <w:rPr>
                <w:sz w:val="20"/>
                <w:lang w:val="ru-RU"/>
              </w:rPr>
            </w:pPr>
            <w:r>
              <w:rPr>
                <w:sz w:val="20"/>
                <w:lang w:val="ru-RU"/>
              </w:rPr>
              <w:t>1</w:t>
            </w:r>
          </w:p>
        </w:tc>
        <w:tc>
          <w:tcPr>
            <w:tcW w:w="909" w:type="dxa"/>
          </w:tcPr>
          <w:p w:rsidR="00EC49C4" w:rsidRPr="000F22B8" w:rsidRDefault="00EC49C4" w:rsidP="00EC49C4">
            <w:pPr>
              <w:pStyle w:val="TableParagraph"/>
              <w:jc w:val="center"/>
              <w:rPr>
                <w:sz w:val="20"/>
                <w:lang w:val="ru-RU"/>
              </w:rPr>
            </w:pPr>
            <w:r>
              <w:rPr>
                <w:sz w:val="20"/>
                <w:lang w:val="ru-RU"/>
              </w:rPr>
              <w:t>1</w:t>
            </w:r>
          </w:p>
        </w:tc>
        <w:tc>
          <w:tcPr>
            <w:tcW w:w="743" w:type="dxa"/>
          </w:tcPr>
          <w:p w:rsidR="00EC49C4" w:rsidRPr="00031F4D" w:rsidRDefault="00EC49C4" w:rsidP="00EC49C4">
            <w:pPr>
              <w:pStyle w:val="TableParagraph"/>
              <w:jc w:val="center"/>
              <w:rPr>
                <w:sz w:val="20"/>
                <w:lang w:val="ru-RU"/>
              </w:rPr>
            </w:pPr>
            <w:r>
              <w:rPr>
                <w:sz w:val="20"/>
                <w:lang w:val="ru-RU"/>
              </w:rPr>
              <w:t>1</w:t>
            </w:r>
          </w:p>
        </w:tc>
        <w:tc>
          <w:tcPr>
            <w:tcW w:w="784" w:type="dxa"/>
          </w:tcPr>
          <w:p w:rsidR="00EC49C4" w:rsidRPr="00031F4D" w:rsidRDefault="00EC49C4" w:rsidP="00EC49C4">
            <w:pPr>
              <w:pStyle w:val="TableParagraph"/>
              <w:jc w:val="center"/>
              <w:rPr>
                <w:sz w:val="20"/>
                <w:lang w:val="ru-RU"/>
              </w:rPr>
            </w:pPr>
          </w:p>
        </w:tc>
      </w:tr>
      <w:tr w:rsidR="00EC49C4" w:rsidRPr="005B7983" w:rsidTr="00EC49C4">
        <w:trPr>
          <w:trHeight w:val="676"/>
        </w:trPr>
        <w:tc>
          <w:tcPr>
            <w:tcW w:w="3977" w:type="dxa"/>
          </w:tcPr>
          <w:p w:rsidR="00EC49C4" w:rsidRDefault="00EC49C4" w:rsidP="00EC49C4">
            <w:pPr>
              <w:rPr>
                <w:sz w:val="20"/>
                <w:szCs w:val="20"/>
              </w:rPr>
            </w:pPr>
            <w:r>
              <w:rPr>
                <w:sz w:val="20"/>
                <w:szCs w:val="20"/>
              </w:rPr>
              <w:t>Спортивное</w:t>
            </w:r>
          </w:p>
        </w:tc>
        <w:tc>
          <w:tcPr>
            <w:tcW w:w="3254" w:type="dxa"/>
          </w:tcPr>
          <w:p w:rsidR="00EC49C4" w:rsidRDefault="00EC49C4" w:rsidP="00EC49C4">
            <w:pPr>
              <w:rPr>
                <w:sz w:val="20"/>
                <w:szCs w:val="20"/>
              </w:rPr>
            </w:pPr>
            <w:r>
              <w:rPr>
                <w:sz w:val="20"/>
                <w:szCs w:val="20"/>
              </w:rPr>
              <w:t xml:space="preserve">  Спорт и мы</w:t>
            </w:r>
          </w:p>
        </w:tc>
        <w:tc>
          <w:tcPr>
            <w:tcW w:w="756" w:type="dxa"/>
          </w:tcPr>
          <w:p w:rsidR="00EC49C4" w:rsidRDefault="00EC49C4" w:rsidP="00EC49C4">
            <w:pPr>
              <w:pStyle w:val="TableParagraph"/>
              <w:jc w:val="center"/>
              <w:rPr>
                <w:sz w:val="20"/>
                <w:lang w:val="ru-RU"/>
              </w:rPr>
            </w:pPr>
            <w:r>
              <w:rPr>
                <w:sz w:val="20"/>
                <w:lang w:val="ru-RU"/>
              </w:rPr>
              <w:t>1</w:t>
            </w:r>
          </w:p>
        </w:tc>
        <w:tc>
          <w:tcPr>
            <w:tcW w:w="909" w:type="dxa"/>
          </w:tcPr>
          <w:p w:rsidR="00EC49C4" w:rsidRDefault="00EC49C4" w:rsidP="00EC49C4">
            <w:pPr>
              <w:pStyle w:val="TableParagraph"/>
              <w:jc w:val="center"/>
              <w:rPr>
                <w:sz w:val="20"/>
                <w:lang w:val="ru-RU"/>
              </w:rPr>
            </w:pPr>
            <w:r>
              <w:rPr>
                <w:sz w:val="20"/>
                <w:lang w:val="ru-RU"/>
              </w:rPr>
              <w:t>1</w:t>
            </w:r>
          </w:p>
        </w:tc>
        <w:tc>
          <w:tcPr>
            <w:tcW w:w="743" w:type="dxa"/>
          </w:tcPr>
          <w:p w:rsidR="00EC49C4" w:rsidRDefault="00EC49C4" w:rsidP="00EC49C4">
            <w:pPr>
              <w:pStyle w:val="TableParagraph"/>
              <w:jc w:val="center"/>
              <w:rPr>
                <w:sz w:val="20"/>
                <w:lang w:val="ru-RU"/>
              </w:rPr>
            </w:pPr>
            <w:r>
              <w:rPr>
                <w:sz w:val="20"/>
                <w:lang w:val="ru-RU"/>
              </w:rPr>
              <w:t>1</w:t>
            </w:r>
          </w:p>
        </w:tc>
        <w:tc>
          <w:tcPr>
            <w:tcW w:w="784" w:type="dxa"/>
          </w:tcPr>
          <w:p w:rsidR="00EC49C4" w:rsidRDefault="00EC49C4" w:rsidP="00EC49C4">
            <w:pPr>
              <w:pStyle w:val="TableParagraph"/>
              <w:jc w:val="center"/>
              <w:rPr>
                <w:sz w:val="20"/>
                <w:lang w:val="ru-RU"/>
              </w:rPr>
            </w:pPr>
          </w:p>
        </w:tc>
      </w:tr>
    </w:tbl>
    <w:p w:rsidR="00EC49C4" w:rsidRPr="00EC49C4" w:rsidRDefault="00EC49C4" w:rsidP="00EC49C4">
      <w:pPr>
        <w:pStyle w:val="1"/>
        <w:tabs>
          <w:tab w:val="left" w:pos="575"/>
        </w:tabs>
        <w:spacing w:before="60"/>
        <w:ind w:left="151"/>
        <w:rPr>
          <w:lang w:val="ru-RU"/>
        </w:rPr>
      </w:pPr>
      <w:r>
        <w:rPr>
          <w:lang w:val="ru-RU"/>
        </w:rPr>
        <w:t xml:space="preserve"> </w:t>
      </w:r>
    </w:p>
    <w:p w:rsidR="00EA2E50" w:rsidRPr="00EC49C4" w:rsidRDefault="00EC49C4" w:rsidP="00EC49C4">
      <w:pPr>
        <w:pStyle w:val="1"/>
        <w:tabs>
          <w:tab w:val="left" w:pos="575"/>
        </w:tabs>
        <w:spacing w:before="60"/>
        <w:ind w:left="152"/>
        <w:rPr>
          <w:lang w:val="ru-RU"/>
        </w:rPr>
      </w:pPr>
      <w:r>
        <w:pict>
          <v:line id="_x0000_s1027" style="position:absolute;left:0;text-align:left;z-index:251687424;mso-wrap-distance-left:0;mso-wrap-distance-right:0;mso-position-horizontal-relative:page" from="55.2pt,22.9pt" to="568.55pt,22.9pt" strokeweight=".16936mm">
            <w10:wrap type="topAndBottom" anchorx="page"/>
          </v:line>
        </w:pict>
      </w:r>
      <w:bookmarkStart w:id="22" w:name="_TOC_250001"/>
      <w:r>
        <w:rPr>
          <w:lang w:val="ru-RU"/>
        </w:rPr>
        <w:t xml:space="preserve">3.4. </w:t>
      </w:r>
      <w:r w:rsidR="00032942" w:rsidRPr="00EC49C4">
        <w:rPr>
          <w:lang w:val="ru-RU"/>
        </w:rPr>
        <w:t>Календарный план воспитательной</w:t>
      </w:r>
      <w:r w:rsidR="00032942" w:rsidRPr="00EC49C4">
        <w:rPr>
          <w:spacing w:val="-12"/>
          <w:lang w:val="ru-RU"/>
        </w:rPr>
        <w:t xml:space="preserve"> </w:t>
      </w:r>
      <w:bookmarkEnd w:id="22"/>
      <w:r w:rsidR="00032942" w:rsidRPr="00EC49C4">
        <w:rPr>
          <w:lang w:val="ru-RU"/>
        </w:rPr>
        <w:t>работы.</w:t>
      </w:r>
    </w:p>
    <w:p w:rsidR="00EA2E50" w:rsidRPr="00032942" w:rsidRDefault="00032942">
      <w:pPr>
        <w:pStyle w:val="a3"/>
        <w:spacing w:before="0" w:line="360" w:lineRule="auto"/>
        <w:ind w:left="152" w:firstLine="708"/>
        <w:jc w:val="left"/>
        <w:rPr>
          <w:lang w:val="ru-RU"/>
        </w:rPr>
      </w:pPr>
      <w:r w:rsidRPr="00032942">
        <w:rPr>
          <w:lang w:val="ru-RU"/>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EA2E50" w:rsidRPr="00032942" w:rsidRDefault="00032942">
      <w:pPr>
        <w:pStyle w:val="a3"/>
        <w:tabs>
          <w:tab w:val="left" w:pos="2579"/>
          <w:tab w:val="left" w:pos="4183"/>
          <w:tab w:val="left" w:pos="4926"/>
          <w:tab w:val="left" w:pos="6811"/>
          <w:tab w:val="left" w:pos="7804"/>
          <w:tab w:val="left" w:pos="8941"/>
          <w:tab w:val="left" w:pos="9999"/>
        </w:tabs>
        <w:spacing w:before="6" w:line="360" w:lineRule="auto"/>
        <w:ind w:left="152" w:right="152" w:firstLine="768"/>
        <w:jc w:val="left"/>
        <w:rPr>
          <w:lang w:val="ru-RU"/>
        </w:rPr>
      </w:pPr>
      <w:r w:rsidRPr="00032942">
        <w:rPr>
          <w:lang w:val="ru-RU"/>
        </w:rPr>
        <w:t>Федеральный</w:t>
      </w:r>
      <w:r w:rsidRPr="00032942">
        <w:rPr>
          <w:lang w:val="ru-RU"/>
        </w:rPr>
        <w:tab/>
        <w:t>календарный</w:t>
      </w:r>
      <w:r w:rsidRPr="00032942">
        <w:rPr>
          <w:lang w:val="ru-RU"/>
        </w:rPr>
        <w:tab/>
        <w:t>план</w:t>
      </w:r>
      <w:r w:rsidRPr="00032942">
        <w:rPr>
          <w:lang w:val="ru-RU"/>
        </w:rPr>
        <w:tab/>
        <w:t>воспитательной</w:t>
      </w:r>
      <w:r w:rsidRPr="00032942">
        <w:rPr>
          <w:lang w:val="ru-RU"/>
        </w:rPr>
        <w:tab/>
        <w:t>работы</w:t>
      </w:r>
      <w:r w:rsidRPr="00032942">
        <w:rPr>
          <w:lang w:val="ru-RU"/>
        </w:rPr>
        <w:tab/>
        <w:t>является</w:t>
      </w:r>
      <w:r w:rsidRPr="00032942">
        <w:rPr>
          <w:lang w:val="ru-RU"/>
        </w:rPr>
        <w:tab/>
        <w:t>единым</w:t>
      </w:r>
      <w:r w:rsidRPr="00032942">
        <w:rPr>
          <w:lang w:val="ru-RU"/>
        </w:rPr>
        <w:tab/>
        <w:t>для образовательных</w:t>
      </w:r>
      <w:r w:rsidRPr="00032942">
        <w:rPr>
          <w:spacing w:val="-10"/>
          <w:lang w:val="ru-RU"/>
        </w:rPr>
        <w:t xml:space="preserve"> </w:t>
      </w:r>
      <w:r w:rsidRPr="00032942">
        <w:rPr>
          <w:lang w:val="ru-RU"/>
        </w:rPr>
        <w:t>организаций.</w:t>
      </w:r>
    </w:p>
    <w:p w:rsidR="00EA2E50" w:rsidRPr="00032942" w:rsidRDefault="00032942">
      <w:pPr>
        <w:pStyle w:val="a3"/>
        <w:spacing w:before="6" w:line="360" w:lineRule="auto"/>
        <w:ind w:left="152" w:firstLine="708"/>
        <w:jc w:val="left"/>
        <w:rPr>
          <w:lang w:val="ru-RU"/>
        </w:rPr>
      </w:pPr>
      <w:r w:rsidRPr="00032942">
        <w:rPr>
          <w:lang w:val="ru-RU"/>
        </w:rPr>
        <w:t>. Федеральный календарный план воспитательной работы может быть реализован в рамках урочной и внеурочной деятельности.</w:t>
      </w:r>
    </w:p>
    <w:p w:rsidR="00EA2E50" w:rsidRPr="00032942" w:rsidRDefault="00032942">
      <w:pPr>
        <w:pStyle w:val="a3"/>
        <w:spacing w:before="6" w:line="360" w:lineRule="auto"/>
        <w:ind w:left="152" w:right="147" w:firstLine="708"/>
        <w:rPr>
          <w:lang w:val="ru-RU"/>
        </w:rPr>
      </w:pPr>
      <w:r w:rsidRPr="00032942">
        <w:rPr>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A2E50" w:rsidRPr="00032942" w:rsidRDefault="00032942">
      <w:pPr>
        <w:pStyle w:val="a3"/>
        <w:ind w:left="861" w:firstLine="0"/>
        <w:jc w:val="left"/>
        <w:rPr>
          <w:lang w:val="ru-RU"/>
        </w:rPr>
      </w:pPr>
      <w:r w:rsidRPr="00032942">
        <w:rPr>
          <w:lang w:val="ru-RU"/>
        </w:rPr>
        <w:t>Сентябрь:</w:t>
      </w:r>
    </w:p>
    <w:p w:rsidR="00EA2E50" w:rsidRPr="00032942" w:rsidRDefault="00032942">
      <w:pPr>
        <w:pStyle w:val="a3"/>
        <w:spacing w:before="139"/>
        <w:ind w:left="861" w:firstLine="0"/>
        <w:jc w:val="left"/>
        <w:rPr>
          <w:lang w:val="ru-RU"/>
        </w:rPr>
      </w:pPr>
      <w:r w:rsidRPr="00032942">
        <w:rPr>
          <w:lang w:val="ru-RU"/>
        </w:rPr>
        <w:t>1 сентября: День знаний;</w:t>
      </w:r>
    </w:p>
    <w:p w:rsidR="00EA2E50" w:rsidRPr="00032942" w:rsidRDefault="00032942">
      <w:pPr>
        <w:pStyle w:val="a3"/>
        <w:tabs>
          <w:tab w:val="left" w:pos="1300"/>
          <w:tab w:val="left" w:pos="2595"/>
          <w:tab w:val="left" w:pos="3422"/>
          <w:tab w:val="left" w:pos="4820"/>
          <w:tab w:val="left" w:pos="5892"/>
          <w:tab w:val="left" w:pos="7092"/>
          <w:tab w:val="left" w:pos="8121"/>
          <w:tab w:val="left" w:pos="8948"/>
        </w:tabs>
        <w:spacing w:before="137" w:line="360" w:lineRule="auto"/>
        <w:ind w:left="152" w:right="146" w:firstLine="708"/>
        <w:jc w:val="left"/>
        <w:rPr>
          <w:lang w:val="ru-RU"/>
        </w:rPr>
      </w:pPr>
      <w:r w:rsidRPr="00032942">
        <w:rPr>
          <w:lang w:val="ru-RU"/>
        </w:rPr>
        <w:t>3</w:t>
      </w:r>
      <w:r w:rsidRPr="00032942">
        <w:rPr>
          <w:lang w:val="ru-RU"/>
        </w:rPr>
        <w:tab/>
        <w:t>сентября:</w:t>
      </w:r>
      <w:r w:rsidRPr="00032942">
        <w:rPr>
          <w:lang w:val="ru-RU"/>
        </w:rPr>
        <w:tab/>
        <w:t>День</w:t>
      </w:r>
      <w:r w:rsidRPr="00032942">
        <w:rPr>
          <w:lang w:val="ru-RU"/>
        </w:rPr>
        <w:tab/>
        <w:t>окончания</w:t>
      </w:r>
      <w:r w:rsidRPr="00032942">
        <w:rPr>
          <w:lang w:val="ru-RU"/>
        </w:rPr>
        <w:tab/>
        <w:t>Второй</w:t>
      </w:r>
      <w:r w:rsidRPr="00032942">
        <w:rPr>
          <w:lang w:val="ru-RU"/>
        </w:rPr>
        <w:tab/>
        <w:t>мировой</w:t>
      </w:r>
      <w:r w:rsidRPr="00032942">
        <w:rPr>
          <w:lang w:val="ru-RU"/>
        </w:rPr>
        <w:tab/>
        <w:t>войны,</w:t>
      </w:r>
      <w:r w:rsidRPr="00032942">
        <w:rPr>
          <w:lang w:val="ru-RU"/>
        </w:rPr>
        <w:tab/>
        <w:t>День</w:t>
      </w:r>
      <w:r w:rsidRPr="00032942">
        <w:rPr>
          <w:lang w:val="ru-RU"/>
        </w:rPr>
        <w:tab/>
        <w:t>солидарности в борьбе с</w:t>
      </w:r>
      <w:r w:rsidRPr="00032942">
        <w:rPr>
          <w:spacing w:val="-4"/>
          <w:lang w:val="ru-RU"/>
        </w:rPr>
        <w:t xml:space="preserve"> </w:t>
      </w:r>
      <w:r w:rsidRPr="00032942">
        <w:rPr>
          <w:lang w:val="ru-RU"/>
        </w:rPr>
        <w:t>терроризмом;</w:t>
      </w:r>
    </w:p>
    <w:p w:rsidR="00EA2E50" w:rsidRPr="00032942" w:rsidRDefault="00032942">
      <w:pPr>
        <w:pStyle w:val="a3"/>
        <w:spacing w:line="360" w:lineRule="auto"/>
        <w:ind w:left="861" w:right="2931" w:firstLine="0"/>
        <w:jc w:val="left"/>
        <w:rPr>
          <w:lang w:val="ru-RU"/>
        </w:rPr>
      </w:pPr>
      <w:r w:rsidRPr="00032942">
        <w:rPr>
          <w:lang w:val="ru-RU"/>
        </w:rPr>
        <w:t>8 сентября: Международный день распространения грамотности. Октябрь:</w:t>
      </w:r>
    </w:p>
    <w:p w:rsidR="00EA2E50" w:rsidRPr="00032942" w:rsidRDefault="00032942">
      <w:pPr>
        <w:pStyle w:val="a3"/>
        <w:spacing w:before="6" w:line="360" w:lineRule="auto"/>
        <w:ind w:left="861" w:right="1152" w:firstLine="0"/>
        <w:jc w:val="left"/>
        <w:rPr>
          <w:lang w:val="ru-RU"/>
        </w:rPr>
      </w:pPr>
      <w:r w:rsidRPr="00032942">
        <w:rPr>
          <w:lang w:val="ru-RU"/>
        </w:rPr>
        <w:t>1 октября: Международный день пожилых людей; Международный день музыки; 4 октября: День защиты животных;</w:t>
      </w:r>
    </w:p>
    <w:p w:rsidR="00EA2E50" w:rsidRPr="00032942" w:rsidRDefault="00032942">
      <w:pPr>
        <w:pStyle w:val="a3"/>
        <w:spacing w:before="6"/>
        <w:ind w:left="861" w:firstLine="0"/>
        <w:jc w:val="left"/>
        <w:rPr>
          <w:lang w:val="ru-RU"/>
        </w:rPr>
      </w:pPr>
      <w:r w:rsidRPr="00032942">
        <w:rPr>
          <w:lang w:val="ru-RU"/>
        </w:rPr>
        <w:t>5 октября: День учителя;</w:t>
      </w:r>
    </w:p>
    <w:p w:rsidR="00EA2E50" w:rsidRPr="00032942" w:rsidRDefault="00032942">
      <w:pPr>
        <w:pStyle w:val="a3"/>
        <w:spacing w:before="137" w:line="360" w:lineRule="auto"/>
        <w:ind w:left="861" w:right="3812" w:firstLine="0"/>
        <w:jc w:val="left"/>
        <w:rPr>
          <w:lang w:val="ru-RU"/>
        </w:rPr>
      </w:pPr>
      <w:r w:rsidRPr="00032942">
        <w:rPr>
          <w:lang w:val="ru-RU"/>
        </w:rPr>
        <w:t>25 октября: Международный день школьных библиотек; Третье воскресенье октября: День отца.</w:t>
      </w:r>
    </w:p>
    <w:p w:rsidR="00EA2E50" w:rsidRPr="00032942" w:rsidRDefault="00032942">
      <w:pPr>
        <w:pStyle w:val="a3"/>
        <w:ind w:left="861" w:firstLine="0"/>
        <w:jc w:val="left"/>
        <w:rPr>
          <w:lang w:val="ru-RU"/>
        </w:rPr>
      </w:pPr>
      <w:r w:rsidRPr="00032942">
        <w:rPr>
          <w:lang w:val="ru-RU"/>
        </w:rPr>
        <w:lastRenderedPageBreak/>
        <w:t>Ноябрь:</w:t>
      </w:r>
    </w:p>
    <w:p w:rsidR="00EA2E50" w:rsidRPr="00032942" w:rsidRDefault="00032942">
      <w:pPr>
        <w:pStyle w:val="a3"/>
        <w:spacing w:before="139"/>
        <w:ind w:left="861" w:firstLine="0"/>
        <w:jc w:val="left"/>
        <w:rPr>
          <w:lang w:val="ru-RU"/>
        </w:rPr>
      </w:pPr>
      <w:r w:rsidRPr="00032942">
        <w:rPr>
          <w:lang w:val="ru-RU"/>
        </w:rPr>
        <w:t>4 ноября: День народного единства;</w:t>
      </w:r>
    </w:p>
    <w:p w:rsidR="00EA2E50" w:rsidRPr="00032942" w:rsidRDefault="00032942">
      <w:pPr>
        <w:pStyle w:val="a3"/>
        <w:spacing w:before="137" w:line="360" w:lineRule="auto"/>
        <w:ind w:left="152" w:firstLine="708"/>
        <w:jc w:val="left"/>
        <w:rPr>
          <w:lang w:val="ru-RU"/>
        </w:rPr>
      </w:pPr>
      <w:r w:rsidRPr="00032942">
        <w:rPr>
          <w:lang w:val="ru-RU"/>
        </w:rPr>
        <w:t>8 ноября: День памяти погибших при исполнении служебных обязанностей сотрудников органов внутренних дел России;</w:t>
      </w:r>
    </w:p>
    <w:p w:rsidR="00EA2E50" w:rsidRPr="00032942" w:rsidRDefault="00032942">
      <w:pPr>
        <w:pStyle w:val="a3"/>
        <w:ind w:left="861" w:firstLine="0"/>
        <w:jc w:val="left"/>
        <w:rPr>
          <w:lang w:val="ru-RU"/>
        </w:rPr>
      </w:pPr>
      <w:r w:rsidRPr="00032942">
        <w:rPr>
          <w:lang w:val="ru-RU"/>
        </w:rPr>
        <w:t>Последнее воскресенье ноября: День Матери;</w:t>
      </w:r>
    </w:p>
    <w:p w:rsidR="00EA2E50" w:rsidRPr="00032942" w:rsidRDefault="00032942">
      <w:pPr>
        <w:pStyle w:val="a3"/>
        <w:spacing w:before="139" w:line="360" w:lineRule="auto"/>
        <w:ind w:left="861" w:right="2937" w:firstLine="0"/>
        <w:jc w:val="left"/>
        <w:rPr>
          <w:lang w:val="ru-RU"/>
        </w:rPr>
      </w:pPr>
      <w:r w:rsidRPr="00032942">
        <w:rPr>
          <w:lang w:val="ru-RU"/>
        </w:rPr>
        <w:t>30 ноября: День Государственного герба Российской Федерации. Декабрь:</w:t>
      </w:r>
    </w:p>
    <w:p w:rsidR="00EA2E50" w:rsidRPr="00032942" w:rsidRDefault="00032942">
      <w:pPr>
        <w:pStyle w:val="a3"/>
        <w:spacing w:before="6" w:line="360" w:lineRule="auto"/>
        <w:ind w:left="861" w:right="2144" w:firstLine="0"/>
        <w:jc w:val="left"/>
        <w:rPr>
          <w:lang w:val="ru-RU"/>
        </w:rPr>
      </w:pPr>
      <w:r w:rsidRPr="00032942">
        <w:rPr>
          <w:lang w:val="ru-RU"/>
        </w:rPr>
        <w:t>3 декабря: День неизвестного солдата; Международный день инвалидов; 5 декабря: День добровольца (волонтера) в России;</w:t>
      </w:r>
    </w:p>
    <w:p w:rsidR="00EA2E50" w:rsidRPr="00032942" w:rsidRDefault="00032942">
      <w:pPr>
        <w:pStyle w:val="a3"/>
        <w:spacing w:before="6"/>
        <w:ind w:left="861" w:firstLine="0"/>
        <w:jc w:val="left"/>
        <w:rPr>
          <w:lang w:val="ru-RU"/>
        </w:rPr>
      </w:pPr>
      <w:r w:rsidRPr="00032942">
        <w:rPr>
          <w:lang w:val="ru-RU"/>
        </w:rPr>
        <w:t>9 декабря: День Героев Отечества;</w:t>
      </w:r>
    </w:p>
    <w:p w:rsidR="00EA2E50" w:rsidRPr="00032942" w:rsidRDefault="00032942">
      <w:pPr>
        <w:pStyle w:val="a3"/>
        <w:spacing w:before="137" w:line="360" w:lineRule="auto"/>
        <w:ind w:left="861" w:right="3959" w:firstLine="0"/>
        <w:jc w:val="left"/>
        <w:rPr>
          <w:lang w:val="ru-RU"/>
        </w:rPr>
      </w:pPr>
      <w:r w:rsidRPr="00032942">
        <w:rPr>
          <w:lang w:val="ru-RU"/>
        </w:rPr>
        <w:t>12 декабря: День Конституции Российской Федерации. Январь:</w:t>
      </w:r>
    </w:p>
    <w:p w:rsidR="00EA2E50" w:rsidRPr="00032942" w:rsidRDefault="00032942">
      <w:pPr>
        <w:pStyle w:val="a3"/>
        <w:ind w:left="861" w:firstLine="0"/>
        <w:jc w:val="left"/>
        <w:rPr>
          <w:lang w:val="ru-RU"/>
        </w:rPr>
      </w:pPr>
      <w:r w:rsidRPr="00032942">
        <w:rPr>
          <w:lang w:val="ru-RU"/>
        </w:rPr>
        <w:t>25 января: День российского студенчества;</w:t>
      </w:r>
    </w:p>
    <w:p w:rsidR="00EA2E50" w:rsidRPr="00032942" w:rsidRDefault="00032942" w:rsidP="00EC49C4">
      <w:pPr>
        <w:pStyle w:val="a3"/>
        <w:spacing w:before="139"/>
        <w:ind w:left="861" w:firstLine="0"/>
        <w:jc w:val="left"/>
        <w:rPr>
          <w:lang w:val="ru-RU"/>
        </w:rPr>
      </w:pPr>
      <w:r w:rsidRPr="00032942">
        <w:rPr>
          <w:lang w:val="ru-RU"/>
        </w:rPr>
        <w:t>27   января:   День   полного   освобождения   Ленинграда   от   фашистской   блокады; День</w:t>
      </w:r>
      <w:r w:rsidR="00EC49C4">
        <w:rPr>
          <w:lang w:val="ru-RU"/>
        </w:rPr>
        <w:t xml:space="preserve"> </w:t>
      </w:r>
      <w:r w:rsidRPr="00032942">
        <w:rPr>
          <w:lang w:val="ru-RU"/>
        </w:rPr>
        <w:t>освобождения Красной армией крупнейшего «лагеря смерти» Аушвиц-Биркенау (Освенцима) – День памяти жертв Холокоста.</w:t>
      </w:r>
    </w:p>
    <w:p w:rsidR="00EA2E50" w:rsidRPr="00032942" w:rsidRDefault="00032942">
      <w:pPr>
        <w:pStyle w:val="a3"/>
        <w:ind w:left="821" w:firstLine="0"/>
        <w:jc w:val="left"/>
        <w:rPr>
          <w:lang w:val="ru-RU"/>
        </w:rPr>
      </w:pPr>
      <w:r w:rsidRPr="00032942">
        <w:rPr>
          <w:lang w:val="ru-RU"/>
        </w:rPr>
        <w:t>Февраль:</w:t>
      </w:r>
    </w:p>
    <w:p w:rsidR="00EA2E50" w:rsidRPr="00032942" w:rsidRDefault="00032942">
      <w:pPr>
        <w:pStyle w:val="a3"/>
        <w:tabs>
          <w:tab w:val="left" w:pos="1243"/>
          <w:tab w:val="left" w:pos="2442"/>
          <w:tab w:val="left" w:pos="3253"/>
          <w:tab w:val="left" w:pos="4472"/>
          <w:tab w:val="left" w:pos="5958"/>
          <w:tab w:val="left" w:pos="7232"/>
          <w:tab w:val="left" w:pos="9737"/>
        </w:tabs>
        <w:spacing w:before="139" w:line="360" w:lineRule="auto"/>
        <w:ind w:left="112" w:right="105" w:firstLine="708"/>
        <w:jc w:val="left"/>
        <w:rPr>
          <w:lang w:val="ru-RU"/>
        </w:rPr>
      </w:pPr>
      <w:r w:rsidRPr="00032942">
        <w:rPr>
          <w:lang w:val="ru-RU"/>
        </w:rPr>
        <w:t>2</w:t>
      </w:r>
      <w:r w:rsidRPr="00032942">
        <w:rPr>
          <w:lang w:val="ru-RU"/>
        </w:rPr>
        <w:tab/>
        <w:t>февраля:</w:t>
      </w:r>
      <w:r w:rsidRPr="00032942">
        <w:rPr>
          <w:lang w:val="ru-RU"/>
        </w:rPr>
        <w:tab/>
        <w:t>День</w:t>
      </w:r>
      <w:r w:rsidRPr="00032942">
        <w:rPr>
          <w:lang w:val="ru-RU"/>
        </w:rPr>
        <w:tab/>
        <w:t>разгрома</w:t>
      </w:r>
      <w:r w:rsidRPr="00032942">
        <w:rPr>
          <w:lang w:val="ru-RU"/>
        </w:rPr>
        <w:tab/>
        <w:t>советскими</w:t>
      </w:r>
      <w:r w:rsidRPr="00032942">
        <w:rPr>
          <w:lang w:val="ru-RU"/>
        </w:rPr>
        <w:tab/>
        <w:t>войсками</w:t>
      </w:r>
      <w:r w:rsidRPr="00032942">
        <w:rPr>
          <w:lang w:val="ru-RU"/>
        </w:rPr>
        <w:tab/>
        <w:t>немецко-фашистских</w:t>
      </w:r>
      <w:r w:rsidRPr="00032942">
        <w:rPr>
          <w:lang w:val="ru-RU"/>
        </w:rPr>
        <w:tab/>
        <w:t>войск в Сталинградской</w:t>
      </w:r>
      <w:r w:rsidRPr="00032942">
        <w:rPr>
          <w:spacing w:val="-9"/>
          <w:lang w:val="ru-RU"/>
        </w:rPr>
        <w:t xml:space="preserve"> </w:t>
      </w:r>
      <w:r w:rsidRPr="00032942">
        <w:rPr>
          <w:lang w:val="ru-RU"/>
        </w:rPr>
        <w:t>битве;</w:t>
      </w:r>
    </w:p>
    <w:p w:rsidR="00EA2E50" w:rsidRPr="00032942" w:rsidRDefault="00032942">
      <w:pPr>
        <w:pStyle w:val="a3"/>
        <w:spacing w:before="6"/>
        <w:ind w:left="821" w:firstLine="0"/>
        <w:jc w:val="left"/>
        <w:rPr>
          <w:lang w:val="ru-RU"/>
        </w:rPr>
      </w:pPr>
      <w:r w:rsidRPr="00032942">
        <w:rPr>
          <w:lang w:val="ru-RU"/>
        </w:rPr>
        <w:t>8 февраля: День российской науки;</w:t>
      </w:r>
    </w:p>
    <w:p w:rsidR="00EA2E50" w:rsidRPr="00032942" w:rsidRDefault="00032942">
      <w:pPr>
        <w:pStyle w:val="a3"/>
        <w:tabs>
          <w:tab w:val="left" w:pos="1420"/>
          <w:tab w:val="left" w:pos="2678"/>
          <w:tab w:val="left" w:pos="3548"/>
          <w:tab w:val="left" w:pos="4639"/>
          <w:tab w:val="left" w:pos="5119"/>
          <w:tab w:val="left" w:pos="6586"/>
          <w:tab w:val="left" w:pos="8332"/>
          <w:tab w:val="left" w:pos="9851"/>
        </w:tabs>
        <w:spacing w:before="137" w:line="360" w:lineRule="auto"/>
        <w:ind w:left="112" w:right="112" w:firstLine="708"/>
        <w:jc w:val="left"/>
        <w:rPr>
          <w:lang w:val="ru-RU"/>
        </w:rPr>
      </w:pPr>
      <w:r w:rsidRPr="00032942">
        <w:rPr>
          <w:lang w:val="ru-RU"/>
        </w:rPr>
        <w:t>15</w:t>
      </w:r>
      <w:r w:rsidRPr="00032942">
        <w:rPr>
          <w:lang w:val="ru-RU"/>
        </w:rPr>
        <w:tab/>
        <w:t>февраля:</w:t>
      </w:r>
      <w:r w:rsidRPr="00032942">
        <w:rPr>
          <w:lang w:val="ru-RU"/>
        </w:rPr>
        <w:tab/>
        <w:t>День</w:t>
      </w:r>
      <w:r w:rsidRPr="00032942">
        <w:rPr>
          <w:lang w:val="ru-RU"/>
        </w:rPr>
        <w:tab/>
        <w:t>памяти</w:t>
      </w:r>
      <w:r w:rsidRPr="00032942">
        <w:rPr>
          <w:lang w:val="ru-RU"/>
        </w:rPr>
        <w:tab/>
        <w:t>о</w:t>
      </w:r>
      <w:r w:rsidRPr="00032942">
        <w:rPr>
          <w:lang w:val="ru-RU"/>
        </w:rPr>
        <w:tab/>
        <w:t>россиянах,</w:t>
      </w:r>
      <w:r w:rsidRPr="00032942">
        <w:rPr>
          <w:lang w:val="ru-RU"/>
        </w:rPr>
        <w:tab/>
        <w:t>исполнявших</w:t>
      </w:r>
      <w:r w:rsidRPr="00032942">
        <w:rPr>
          <w:lang w:val="ru-RU"/>
        </w:rPr>
        <w:tab/>
        <w:t>служебный</w:t>
      </w:r>
      <w:r w:rsidRPr="00032942">
        <w:rPr>
          <w:lang w:val="ru-RU"/>
        </w:rPr>
        <w:tab/>
        <w:t>долг за пределами</w:t>
      </w:r>
      <w:r w:rsidRPr="00032942">
        <w:rPr>
          <w:spacing w:val="-6"/>
          <w:lang w:val="ru-RU"/>
        </w:rPr>
        <w:t xml:space="preserve"> </w:t>
      </w:r>
      <w:r w:rsidRPr="00032942">
        <w:rPr>
          <w:lang w:val="ru-RU"/>
        </w:rPr>
        <w:t>Отечества;</w:t>
      </w:r>
    </w:p>
    <w:p w:rsidR="00EA2E50" w:rsidRPr="00032942" w:rsidRDefault="00032942">
      <w:pPr>
        <w:pStyle w:val="a3"/>
        <w:spacing w:line="362" w:lineRule="auto"/>
        <w:ind w:left="821" w:right="4455" w:firstLine="0"/>
        <w:jc w:val="left"/>
        <w:rPr>
          <w:lang w:val="ru-RU"/>
        </w:rPr>
      </w:pPr>
      <w:r w:rsidRPr="00032942">
        <w:rPr>
          <w:lang w:val="ru-RU"/>
        </w:rPr>
        <w:t>21 февраля: Международный день родного языка; 23 февраля: День защитника Отечества.</w:t>
      </w:r>
    </w:p>
    <w:p w:rsidR="00EA2E50" w:rsidRPr="00032942" w:rsidRDefault="00032942">
      <w:pPr>
        <w:pStyle w:val="a3"/>
        <w:spacing w:before="1"/>
        <w:ind w:left="821" w:firstLine="0"/>
        <w:jc w:val="left"/>
        <w:rPr>
          <w:lang w:val="ru-RU"/>
        </w:rPr>
      </w:pPr>
      <w:r w:rsidRPr="00032942">
        <w:rPr>
          <w:lang w:val="ru-RU"/>
        </w:rPr>
        <w:t>Март:</w:t>
      </w:r>
    </w:p>
    <w:p w:rsidR="00EA2E50" w:rsidRPr="00032942" w:rsidRDefault="00032942">
      <w:pPr>
        <w:pStyle w:val="a3"/>
        <w:spacing w:before="139"/>
        <w:ind w:left="821" w:firstLine="0"/>
        <w:jc w:val="left"/>
        <w:rPr>
          <w:lang w:val="ru-RU"/>
        </w:rPr>
      </w:pPr>
      <w:r w:rsidRPr="00032942">
        <w:rPr>
          <w:lang w:val="ru-RU"/>
        </w:rPr>
        <w:t>8 марта: Международный женский день;</w:t>
      </w:r>
    </w:p>
    <w:p w:rsidR="00EA2E50" w:rsidRPr="00032942" w:rsidRDefault="00032942">
      <w:pPr>
        <w:pStyle w:val="a3"/>
        <w:spacing w:before="137" w:line="360" w:lineRule="auto"/>
        <w:ind w:left="821" w:right="4595" w:firstLine="0"/>
        <w:jc w:val="left"/>
        <w:rPr>
          <w:lang w:val="ru-RU"/>
        </w:rPr>
      </w:pPr>
      <w:r w:rsidRPr="00032942">
        <w:rPr>
          <w:lang w:val="ru-RU"/>
        </w:rPr>
        <w:t>18 марта: День воссоединения Крыма с Россией; 27 марта: Всемирный день театра.</w:t>
      </w:r>
    </w:p>
    <w:p w:rsidR="00EA2E50" w:rsidRPr="00032942" w:rsidRDefault="00032942">
      <w:pPr>
        <w:pStyle w:val="a3"/>
        <w:ind w:left="821" w:firstLine="0"/>
        <w:jc w:val="left"/>
        <w:rPr>
          <w:lang w:val="ru-RU"/>
        </w:rPr>
      </w:pPr>
      <w:r w:rsidRPr="00032942">
        <w:rPr>
          <w:lang w:val="ru-RU"/>
        </w:rPr>
        <w:t>Апрель:</w:t>
      </w:r>
    </w:p>
    <w:p w:rsidR="00EA2E50" w:rsidRPr="00032942" w:rsidRDefault="00032942">
      <w:pPr>
        <w:pStyle w:val="a3"/>
        <w:spacing w:before="139"/>
        <w:ind w:left="821" w:firstLine="0"/>
        <w:jc w:val="left"/>
        <w:rPr>
          <w:lang w:val="ru-RU"/>
        </w:rPr>
      </w:pPr>
      <w:r w:rsidRPr="00032942">
        <w:rPr>
          <w:lang w:val="ru-RU"/>
        </w:rPr>
        <w:t>12 апреля: День космонавтики;</w:t>
      </w:r>
    </w:p>
    <w:p w:rsidR="00EA2E50" w:rsidRPr="00032942" w:rsidRDefault="00032942">
      <w:pPr>
        <w:pStyle w:val="a3"/>
        <w:spacing w:before="137" w:line="360" w:lineRule="auto"/>
        <w:ind w:left="112" w:firstLine="708"/>
        <w:jc w:val="left"/>
        <w:rPr>
          <w:lang w:val="ru-RU"/>
        </w:rPr>
      </w:pPr>
      <w:r w:rsidRPr="00032942">
        <w:rPr>
          <w:lang w:val="ru-RU"/>
        </w:rPr>
        <w:t>19 апреля: День памяти о геноциде советского народа нацистами и их пособниками в годы Великой Отечественной войны.</w:t>
      </w:r>
    </w:p>
    <w:p w:rsidR="00EA2E50" w:rsidRPr="00032942" w:rsidRDefault="00032942">
      <w:pPr>
        <w:pStyle w:val="a3"/>
        <w:spacing w:before="6"/>
        <w:ind w:left="821" w:firstLine="0"/>
        <w:jc w:val="left"/>
        <w:rPr>
          <w:lang w:val="ru-RU"/>
        </w:rPr>
      </w:pPr>
      <w:r w:rsidRPr="00032942">
        <w:rPr>
          <w:lang w:val="ru-RU"/>
        </w:rPr>
        <w:t>Май:</w:t>
      </w:r>
    </w:p>
    <w:p w:rsidR="00EA2E50" w:rsidRPr="00032942" w:rsidRDefault="00032942">
      <w:pPr>
        <w:pStyle w:val="a3"/>
        <w:spacing w:before="137" w:line="360" w:lineRule="auto"/>
        <w:ind w:left="821" w:right="6270" w:firstLine="0"/>
        <w:jc w:val="left"/>
        <w:rPr>
          <w:lang w:val="ru-RU"/>
        </w:rPr>
      </w:pPr>
      <w:r w:rsidRPr="00032942">
        <w:rPr>
          <w:lang w:val="ru-RU"/>
        </w:rPr>
        <w:t>1 мая: Праздник Весны и Труда; 9 мая: День Победы;</w:t>
      </w:r>
    </w:p>
    <w:p w:rsidR="00EA2E50" w:rsidRPr="00032942" w:rsidRDefault="00032942">
      <w:pPr>
        <w:pStyle w:val="a3"/>
        <w:spacing w:line="360" w:lineRule="auto"/>
        <w:ind w:left="821" w:right="3658" w:firstLine="0"/>
        <w:jc w:val="left"/>
        <w:rPr>
          <w:lang w:val="ru-RU"/>
        </w:rPr>
      </w:pPr>
      <w:r w:rsidRPr="00032942">
        <w:rPr>
          <w:lang w:val="ru-RU"/>
        </w:rPr>
        <w:t>19 мая: День детских общественных организаций России; 24 мая: День славянской письменности и культуры.</w:t>
      </w:r>
    </w:p>
    <w:p w:rsidR="00EA2E50" w:rsidRPr="00032942" w:rsidRDefault="00032942">
      <w:pPr>
        <w:pStyle w:val="a3"/>
        <w:ind w:left="821" w:firstLine="0"/>
        <w:jc w:val="left"/>
        <w:rPr>
          <w:lang w:val="ru-RU"/>
        </w:rPr>
      </w:pPr>
      <w:r w:rsidRPr="00032942">
        <w:rPr>
          <w:lang w:val="ru-RU"/>
        </w:rPr>
        <w:lastRenderedPageBreak/>
        <w:t>Июнь:</w:t>
      </w:r>
    </w:p>
    <w:p w:rsidR="00EA2E50" w:rsidRPr="00032942" w:rsidRDefault="00032942">
      <w:pPr>
        <w:pStyle w:val="a3"/>
        <w:spacing w:before="139" w:line="360" w:lineRule="auto"/>
        <w:ind w:left="821" w:right="6557" w:firstLine="0"/>
        <w:jc w:val="left"/>
        <w:rPr>
          <w:lang w:val="ru-RU"/>
        </w:rPr>
      </w:pPr>
      <w:r w:rsidRPr="00032942">
        <w:rPr>
          <w:lang w:val="ru-RU"/>
        </w:rPr>
        <w:t>1 июня: День защиты детей; 6 июня: День русского языка; 12 июня: День</w:t>
      </w:r>
      <w:r w:rsidRPr="00032942">
        <w:rPr>
          <w:spacing w:val="-6"/>
          <w:lang w:val="ru-RU"/>
        </w:rPr>
        <w:t xml:space="preserve"> </w:t>
      </w:r>
      <w:r w:rsidRPr="00032942">
        <w:rPr>
          <w:lang w:val="ru-RU"/>
        </w:rPr>
        <w:t>России;</w:t>
      </w:r>
    </w:p>
    <w:p w:rsidR="00EA2E50" w:rsidRPr="00032942" w:rsidRDefault="00032942">
      <w:pPr>
        <w:pStyle w:val="a3"/>
        <w:spacing w:line="360" w:lineRule="auto"/>
        <w:ind w:left="821" w:right="6288" w:firstLine="0"/>
        <w:jc w:val="left"/>
        <w:rPr>
          <w:lang w:val="ru-RU"/>
        </w:rPr>
      </w:pPr>
      <w:r w:rsidRPr="00032942">
        <w:rPr>
          <w:lang w:val="ru-RU"/>
        </w:rPr>
        <w:t>22 июня: День памяти и скорби; 27 июня: День молодежи.</w:t>
      </w:r>
    </w:p>
    <w:p w:rsidR="00EA2E50" w:rsidRPr="00032942" w:rsidRDefault="00032942">
      <w:pPr>
        <w:pStyle w:val="a3"/>
        <w:ind w:left="821" w:firstLine="0"/>
        <w:jc w:val="left"/>
        <w:rPr>
          <w:lang w:val="ru-RU"/>
        </w:rPr>
      </w:pPr>
      <w:r w:rsidRPr="00032942">
        <w:rPr>
          <w:lang w:val="ru-RU"/>
        </w:rPr>
        <w:t>Июль:</w:t>
      </w:r>
    </w:p>
    <w:p w:rsidR="00EA2E50" w:rsidRPr="00032942" w:rsidRDefault="00032942">
      <w:pPr>
        <w:pStyle w:val="a3"/>
        <w:spacing w:before="139" w:line="360" w:lineRule="auto"/>
        <w:ind w:left="821" w:right="5554" w:firstLine="0"/>
        <w:jc w:val="left"/>
        <w:rPr>
          <w:lang w:val="ru-RU"/>
        </w:rPr>
      </w:pPr>
      <w:r w:rsidRPr="00032942">
        <w:rPr>
          <w:lang w:val="ru-RU"/>
        </w:rPr>
        <w:t>8 июля: День семьи, любви и верности. Август:</w:t>
      </w:r>
    </w:p>
    <w:p w:rsidR="00EA2E50" w:rsidRPr="00032942" w:rsidRDefault="00032942">
      <w:pPr>
        <w:pStyle w:val="a3"/>
        <w:spacing w:before="6"/>
        <w:ind w:left="821" w:firstLine="0"/>
        <w:jc w:val="left"/>
        <w:rPr>
          <w:lang w:val="ru-RU"/>
        </w:rPr>
      </w:pPr>
      <w:r w:rsidRPr="00032942">
        <w:rPr>
          <w:lang w:val="ru-RU"/>
        </w:rPr>
        <w:t>Вторая суббота августа: День физкультурника;</w:t>
      </w:r>
    </w:p>
    <w:p w:rsidR="00EA2E50" w:rsidRPr="00032942" w:rsidRDefault="00032942">
      <w:pPr>
        <w:pStyle w:val="a3"/>
        <w:spacing w:before="137"/>
        <w:ind w:left="821" w:firstLine="0"/>
        <w:jc w:val="left"/>
        <w:rPr>
          <w:lang w:val="ru-RU"/>
        </w:rPr>
      </w:pPr>
      <w:r w:rsidRPr="00032942">
        <w:rPr>
          <w:lang w:val="ru-RU"/>
        </w:rPr>
        <w:t>22 августа: День Государственного флага Российской Федерации;</w:t>
      </w:r>
    </w:p>
    <w:p w:rsidR="00EA2E50" w:rsidRDefault="00032942" w:rsidP="00EC49C4">
      <w:pPr>
        <w:pStyle w:val="a3"/>
        <w:tabs>
          <w:tab w:val="left" w:pos="2587"/>
          <w:tab w:val="left" w:pos="4934"/>
          <w:tab w:val="left" w:pos="6967"/>
          <w:tab w:val="left" w:pos="9765"/>
        </w:tabs>
        <w:spacing w:before="139"/>
        <w:ind w:left="821" w:firstLine="0"/>
        <w:jc w:val="left"/>
        <w:rPr>
          <w:sz w:val="20"/>
        </w:rPr>
      </w:pPr>
      <w:r>
        <w:t>27</w:t>
      </w:r>
      <w:r>
        <w:tab/>
        <w:t>августа:</w:t>
      </w:r>
      <w:r>
        <w:tab/>
        <w:t>День</w:t>
      </w:r>
      <w:r>
        <w:tab/>
        <w:t>российского</w:t>
      </w:r>
      <w:r>
        <w:tab/>
        <w:t>кино.</w:t>
      </w:r>
    </w:p>
    <w:p w:rsidR="00EA2E50" w:rsidRDefault="00EA2E50">
      <w:pPr>
        <w:pStyle w:val="a3"/>
        <w:spacing w:before="0"/>
        <w:ind w:left="0" w:firstLine="0"/>
        <w:jc w:val="left"/>
        <w:rPr>
          <w:sz w:val="20"/>
        </w:rPr>
      </w:pPr>
    </w:p>
    <w:p w:rsidR="00EA2E50" w:rsidRPr="00B66BFA" w:rsidRDefault="00032942">
      <w:pPr>
        <w:pStyle w:val="1"/>
        <w:numPr>
          <w:ilvl w:val="1"/>
          <w:numId w:val="6"/>
        </w:numPr>
        <w:tabs>
          <w:tab w:val="left" w:pos="1244"/>
        </w:tabs>
        <w:spacing w:before="89"/>
        <w:ind w:left="1243" w:hanging="422"/>
        <w:jc w:val="left"/>
        <w:rPr>
          <w:lang w:val="ru-RU"/>
        </w:rPr>
      </w:pPr>
      <w:bookmarkStart w:id="23" w:name="_TOC_250000"/>
      <w:r w:rsidRPr="00B66BFA">
        <w:rPr>
          <w:lang w:val="ru-RU"/>
        </w:rPr>
        <w:t>Характеристика условий реализации программы</w:t>
      </w:r>
      <w:r w:rsidRPr="00B66BFA">
        <w:rPr>
          <w:spacing w:val="-16"/>
          <w:lang w:val="ru-RU"/>
        </w:rPr>
        <w:t xml:space="preserve"> </w:t>
      </w:r>
      <w:bookmarkEnd w:id="23"/>
      <w:r w:rsidRPr="00B66BFA">
        <w:rPr>
          <w:lang w:val="ru-RU"/>
        </w:rPr>
        <w:t>ООО</w:t>
      </w:r>
    </w:p>
    <w:p w:rsidR="00EA2E50" w:rsidRPr="00B66BFA" w:rsidRDefault="00EA2E50">
      <w:pPr>
        <w:pStyle w:val="a3"/>
        <w:ind w:left="0" w:firstLine="0"/>
        <w:jc w:val="left"/>
        <w:rPr>
          <w:b/>
          <w:sz w:val="31"/>
          <w:lang w:val="ru-RU"/>
        </w:rPr>
      </w:pPr>
    </w:p>
    <w:p w:rsidR="00EA2E50" w:rsidRPr="00032942" w:rsidRDefault="00032942">
      <w:pPr>
        <w:pStyle w:val="a3"/>
        <w:spacing w:before="1" w:line="276" w:lineRule="auto"/>
        <w:ind w:left="112" w:right="984" w:firstLine="0"/>
        <w:jc w:val="left"/>
        <w:rPr>
          <w:lang w:val="ru-RU"/>
        </w:rPr>
      </w:pPr>
      <w:r w:rsidRPr="00032942">
        <w:rPr>
          <w:lang w:val="ru-RU"/>
        </w:rPr>
        <w:t xml:space="preserve">Система условий реализации программы </w:t>
      </w:r>
      <w:r w:rsidR="00B66BFA">
        <w:rPr>
          <w:lang w:val="ru-RU"/>
        </w:rPr>
        <w:t>О</w:t>
      </w:r>
      <w:r w:rsidRPr="00032942">
        <w:rPr>
          <w:lang w:val="ru-RU"/>
        </w:rPr>
        <w:t>ОО, созданная в образовательной организации, направлена на:</w:t>
      </w:r>
    </w:p>
    <w:p w:rsidR="00EA2E50" w:rsidRPr="00032942" w:rsidRDefault="00032942">
      <w:pPr>
        <w:pStyle w:val="a4"/>
        <w:numPr>
          <w:ilvl w:val="0"/>
          <w:numId w:val="5"/>
        </w:numPr>
        <w:tabs>
          <w:tab w:val="left" w:pos="961"/>
        </w:tabs>
        <w:spacing w:before="202" w:line="276" w:lineRule="auto"/>
        <w:ind w:right="428" w:firstLine="709"/>
        <w:rPr>
          <w:sz w:val="24"/>
          <w:lang w:val="ru-RU"/>
        </w:rPr>
      </w:pPr>
      <w:r w:rsidRPr="00032942">
        <w:rPr>
          <w:sz w:val="24"/>
          <w:lang w:val="ru-RU"/>
        </w:rPr>
        <w:t>достижение обучающимися планируемых результатов освоения программы начального общего образования, в т.ч.</w:t>
      </w:r>
      <w:r w:rsidRPr="00032942">
        <w:rPr>
          <w:spacing w:val="-10"/>
          <w:sz w:val="24"/>
          <w:lang w:val="ru-RU"/>
        </w:rPr>
        <w:t xml:space="preserve"> </w:t>
      </w:r>
      <w:r w:rsidRPr="00032942">
        <w:rPr>
          <w:sz w:val="24"/>
          <w:lang w:val="ru-RU"/>
        </w:rPr>
        <w:t>адаптированной;</w:t>
      </w:r>
    </w:p>
    <w:p w:rsidR="00EA2E50" w:rsidRPr="00032942" w:rsidRDefault="00032942">
      <w:pPr>
        <w:pStyle w:val="a4"/>
        <w:numPr>
          <w:ilvl w:val="0"/>
          <w:numId w:val="5"/>
        </w:numPr>
        <w:tabs>
          <w:tab w:val="left" w:pos="961"/>
        </w:tabs>
        <w:spacing w:before="202" w:line="276" w:lineRule="auto"/>
        <w:ind w:right="326" w:firstLine="709"/>
        <w:rPr>
          <w:sz w:val="24"/>
          <w:lang w:val="ru-RU"/>
        </w:rPr>
      </w:pPr>
      <w:r w:rsidRPr="00032942">
        <w:rPr>
          <w:sz w:val="24"/>
          <w:lang w:val="ru-RU"/>
        </w:rPr>
        <w:t>развитие личности, еѐ способностей, удовлетворение образовательных потребностей и интересов, самореализацию обучающихся, в т.ч. одарѐнных,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w:t>
      </w:r>
      <w:r w:rsidRPr="00032942">
        <w:rPr>
          <w:spacing w:val="-16"/>
          <w:sz w:val="24"/>
          <w:lang w:val="ru-RU"/>
        </w:rPr>
        <w:t xml:space="preserve"> </w:t>
      </w:r>
      <w:r w:rsidRPr="00032942">
        <w:rPr>
          <w:sz w:val="24"/>
          <w:lang w:val="ru-RU"/>
        </w:rPr>
        <w:t>партнѐров;</w:t>
      </w:r>
    </w:p>
    <w:p w:rsidR="00EA2E50" w:rsidRPr="00032942" w:rsidRDefault="00032942">
      <w:pPr>
        <w:pStyle w:val="a4"/>
        <w:numPr>
          <w:ilvl w:val="0"/>
          <w:numId w:val="5"/>
        </w:numPr>
        <w:tabs>
          <w:tab w:val="left" w:pos="961"/>
        </w:tabs>
        <w:spacing w:before="200" w:line="276" w:lineRule="auto"/>
        <w:ind w:right="174" w:firstLine="709"/>
        <w:rPr>
          <w:sz w:val="24"/>
          <w:lang w:val="ru-RU"/>
        </w:rPr>
      </w:pPr>
      <w:r w:rsidRPr="00032942">
        <w:rPr>
          <w:sz w:val="24"/>
          <w:lang w:val="ru-RU"/>
        </w:rPr>
        <w:t>формирование функциональной грамотности обучающихся (способности решать</w:t>
      </w:r>
      <w:r w:rsidRPr="00032942">
        <w:rPr>
          <w:spacing w:val="-27"/>
          <w:sz w:val="24"/>
          <w:lang w:val="ru-RU"/>
        </w:rPr>
        <w:t xml:space="preserve"> </w:t>
      </w:r>
      <w:r w:rsidRPr="00032942">
        <w:rPr>
          <w:sz w:val="24"/>
          <w:lang w:val="ru-RU"/>
        </w:rPr>
        <w:t>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A2E50" w:rsidRPr="00032942" w:rsidRDefault="00032942">
      <w:pPr>
        <w:pStyle w:val="a4"/>
        <w:numPr>
          <w:ilvl w:val="0"/>
          <w:numId w:val="5"/>
        </w:numPr>
        <w:tabs>
          <w:tab w:val="left" w:pos="961"/>
        </w:tabs>
        <w:spacing w:before="202" w:line="276" w:lineRule="auto"/>
        <w:ind w:right="143" w:firstLine="709"/>
        <w:rPr>
          <w:sz w:val="24"/>
          <w:lang w:val="ru-RU"/>
        </w:rPr>
      </w:pPr>
      <w:r w:rsidRPr="00032942">
        <w:rPr>
          <w:sz w:val="24"/>
          <w:lang w:val="ru-RU"/>
        </w:rPr>
        <w:t>формирование социокультурных и духовно-нравственных ценностей обучающихся, основ их гражданственности, российской гражданской</w:t>
      </w:r>
      <w:r w:rsidRPr="00032942">
        <w:rPr>
          <w:spacing w:val="-20"/>
          <w:sz w:val="24"/>
          <w:lang w:val="ru-RU"/>
        </w:rPr>
        <w:t xml:space="preserve"> </w:t>
      </w:r>
      <w:r w:rsidRPr="00032942">
        <w:rPr>
          <w:sz w:val="24"/>
          <w:lang w:val="ru-RU"/>
        </w:rPr>
        <w:t>идентичности;</w:t>
      </w:r>
    </w:p>
    <w:p w:rsidR="00EA2E50" w:rsidRPr="00032942" w:rsidRDefault="00032942">
      <w:pPr>
        <w:pStyle w:val="a4"/>
        <w:numPr>
          <w:ilvl w:val="0"/>
          <w:numId w:val="5"/>
        </w:numPr>
        <w:tabs>
          <w:tab w:val="left" w:pos="961"/>
        </w:tabs>
        <w:spacing w:before="203" w:line="276" w:lineRule="auto"/>
        <w:ind w:right="662" w:firstLine="709"/>
        <w:rPr>
          <w:sz w:val="24"/>
          <w:lang w:val="ru-RU"/>
        </w:rPr>
      </w:pPr>
      <w:r w:rsidRPr="00032942">
        <w:rPr>
          <w:sz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w:t>
      </w:r>
      <w:r w:rsidRPr="00032942">
        <w:rPr>
          <w:spacing w:val="-9"/>
          <w:sz w:val="24"/>
          <w:lang w:val="ru-RU"/>
        </w:rPr>
        <w:t xml:space="preserve"> </w:t>
      </w:r>
      <w:r w:rsidRPr="00032942">
        <w:rPr>
          <w:sz w:val="24"/>
          <w:lang w:val="ru-RU"/>
        </w:rPr>
        <w:t>работников;</w:t>
      </w:r>
    </w:p>
    <w:p w:rsidR="00EA2E50" w:rsidRPr="00032942" w:rsidRDefault="00032942">
      <w:pPr>
        <w:pStyle w:val="a4"/>
        <w:numPr>
          <w:ilvl w:val="0"/>
          <w:numId w:val="5"/>
        </w:numPr>
        <w:tabs>
          <w:tab w:val="left" w:pos="963"/>
        </w:tabs>
        <w:spacing w:before="202" w:line="276" w:lineRule="auto"/>
        <w:ind w:right="112" w:firstLine="709"/>
        <w:rPr>
          <w:sz w:val="24"/>
          <w:lang w:val="ru-RU"/>
        </w:rPr>
      </w:pPr>
      <w:r w:rsidRPr="00032942">
        <w:rPr>
          <w:sz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еѐ реализации, учитывающих особенности развития и возможности обучающихся;</w:t>
      </w:r>
    </w:p>
    <w:p w:rsidR="00EA2E50" w:rsidRPr="00032942" w:rsidRDefault="00032942">
      <w:pPr>
        <w:pStyle w:val="a4"/>
        <w:numPr>
          <w:ilvl w:val="0"/>
          <w:numId w:val="5"/>
        </w:numPr>
        <w:tabs>
          <w:tab w:val="left" w:pos="961"/>
        </w:tabs>
        <w:spacing w:before="202" w:line="276" w:lineRule="auto"/>
        <w:ind w:right="211" w:firstLine="709"/>
        <w:jc w:val="both"/>
        <w:rPr>
          <w:sz w:val="24"/>
          <w:lang w:val="ru-RU"/>
        </w:rPr>
      </w:pPr>
      <w:r w:rsidRPr="00032942">
        <w:rPr>
          <w:sz w:val="24"/>
          <w:lang w:val="ru-RU"/>
        </w:rPr>
        <w:lastRenderedPageBreak/>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w:t>
      </w:r>
      <w:r w:rsidRPr="00032942">
        <w:rPr>
          <w:spacing w:val="-33"/>
          <w:sz w:val="24"/>
          <w:lang w:val="ru-RU"/>
        </w:rPr>
        <w:t xml:space="preserve"> </w:t>
      </w:r>
      <w:r w:rsidRPr="00032942">
        <w:rPr>
          <w:sz w:val="24"/>
          <w:lang w:val="ru-RU"/>
        </w:rPr>
        <w:t>социальных проектов и программ при поддержке педагогических</w:t>
      </w:r>
      <w:r w:rsidRPr="00032942">
        <w:rPr>
          <w:spacing w:val="-16"/>
          <w:sz w:val="24"/>
          <w:lang w:val="ru-RU"/>
        </w:rPr>
        <w:t xml:space="preserve"> </w:t>
      </w:r>
      <w:r w:rsidRPr="00032942">
        <w:rPr>
          <w:sz w:val="24"/>
          <w:lang w:val="ru-RU"/>
        </w:rPr>
        <w:t>работников;</w:t>
      </w:r>
    </w:p>
    <w:p w:rsidR="00EA2E50" w:rsidRPr="00032942" w:rsidRDefault="00032942">
      <w:pPr>
        <w:pStyle w:val="a4"/>
        <w:numPr>
          <w:ilvl w:val="0"/>
          <w:numId w:val="5"/>
        </w:numPr>
        <w:tabs>
          <w:tab w:val="left" w:pos="961"/>
        </w:tabs>
        <w:spacing w:before="200" w:line="276" w:lineRule="auto"/>
        <w:ind w:right="335" w:firstLine="709"/>
        <w:rPr>
          <w:sz w:val="24"/>
          <w:lang w:val="ru-RU"/>
        </w:rPr>
      </w:pPr>
      <w:r w:rsidRPr="00032942">
        <w:rPr>
          <w:sz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A2E50" w:rsidRPr="00032942" w:rsidRDefault="00032942">
      <w:pPr>
        <w:pStyle w:val="a4"/>
        <w:numPr>
          <w:ilvl w:val="0"/>
          <w:numId w:val="5"/>
        </w:numPr>
        <w:tabs>
          <w:tab w:val="left" w:pos="961"/>
        </w:tabs>
        <w:spacing w:before="200" w:line="276" w:lineRule="auto"/>
        <w:ind w:right="1110" w:firstLine="709"/>
        <w:rPr>
          <w:sz w:val="24"/>
          <w:lang w:val="ru-RU"/>
        </w:rPr>
      </w:pPr>
      <w:r w:rsidRPr="00032942">
        <w:rPr>
          <w:sz w:val="24"/>
          <w:lang w:val="ru-RU"/>
        </w:rPr>
        <w:t>формирование у обучающихся экологической грамотности, навыков здорового и безопасного для человека и окружающей его среды образа</w:t>
      </w:r>
      <w:r w:rsidRPr="00032942">
        <w:rPr>
          <w:spacing w:val="-16"/>
          <w:sz w:val="24"/>
          <w:lang w:val="ru-RU"/>
        </w:rPr>
        <w:t xml:space="preserve"> </w:t>
      </w:r>
      <w:r w:rsidRPr="00032942">
        <w:rPr>
          <w:sz w:val="24"/>
          <w:lang w:val="ru-RU"/>
        </w:rPr>
        <w:t>жизни;</w:t>
      </w:r>
    </w:p>
    <w:p w:rsidR="00EA2E50" w:rsidRPr="00032942" w:rsidRDefault="00032942">
      <w:pPr>
        <w:pStyle w:val="a4"/>
        <w:numPr>
          <w:ilvl w:val="0"/>
          <w:numId w:val="5"/>
        </w:numPr>
        <w:tabs>
          <w:tab w:val="left" w:pos="961"/>
        </w:tabs>
        <w:spacing w:before="202" w:line="276" w:lineRule="auto"/>
        <w:ind w:right="1029" w:firstLine="709"/>
        <w:rPr>
          <w:sz w:val="24"/>
          <w:lang w:val="ru-RU"/>
        </w:rPr>
      </w:pPr>
      <w:r w:rsidRPr="00032942">
        <w:rPr>
          <w:sz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A2E50" w:rsidRPr="00EC49C4" w:rsidRDefault="00032942" w:rsidP="00EC49C4">
      <w:pPr>
        <w:pStyle w:val="a4"/>
        <w:numPr>
          <w:ilvl w:val="0"/>
          <w:numId w:val="5"/>
        </w:numPr>
        <w:tabs>
          <w:tab w:val="left" w:pos="961"/>
        </w:tabs>
        <w:spacing w:before="0" w:line="276" w:lineRule="auto"/>
        <w:ind w:right="96" w:firstLine="0"/>
        <w:rPr>
          <w:lang w:val="ru-RU"/>
        </w:rPr>
      </w:pPr>
      <w:r w:rsidRPr="00EC49C4">
        <w:rPr>
          <w:sz w:val="24"/>
          <w:lang w:val="ru-RU"/>
        </w:rPr>
        <w:t>обновление содержания программы начального общего образования, методик и технологий еѐ реализации в соответствии с динамикой развития системы образования,</w:t>
      </w:r>
      <w:r w:rsidRPr="00EC49C4">
        <w:rPr>
          <w:spacing w:val="-32"/>
          <w:sz w:val="24"/>
          <w:lang w:val="ru-RU"/>
        </w:rPr>
        <w:t xml:space="preserve"> </w:t>
      </w:r>
      <w:r w:rsidRPr="00EC49C4">
        <w:rPr>
          <w:sz w:val="24"/>
          <w:lang w:val="ru-RU"/>
        </w:rPr>
        <w:t>запросов</w:t>
      </w:r>
      <w:r w:rsidRPr="00EC49C4">
        <w:rPr>
          <w:lang w:val="ru-RU"/>
        </w:rPr>
        <w:t>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w:t>
      </w:r>
    </w:p>
    <w:p w:rsidR="00EA2E50" w:rsidRPr="00032942" w:rsidRDefault="00032942">
      <w:pPr>
        <w:pStyle w:val="a4"/>
        <w:numPr>
          <w:ilvl w:val="0"/>
          <w:numId w:val="5"/>
        </w:numPr>
        <w:tabs>
          <w:tab w:val="left" w:pos="961"/>
        </w:tabs>
        <w:spacing w:before="203" w:line="276" w:lineRule="auto"/>
        <w:ind w:right="753" w:firstLine="709"/>
        <w:rPr>
          <w:sz w:val="24"/>
          <w:lang w:val="ru-RU"/>
        </w:rPr>
      </w:pPr>
      <w:r w:rsidRPr="00032942">
        <w:rPr>
          <w:sz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w:t>
      </w:r>
      <w:r w:rsidRPr="00032942">
        <w:rPr>
          <w:spacing w:val="-33"/>
          <w:sz w:val="24"/>
          <w:lang w:val="ru-RU"/>
        </w:rPr>
        <w:t xml:space="preserve"> </w:t>
      </w:r>
      <w:r w:rsidRPr="00032942">
        <w:rPr>
          <w:sz w:val="24"/>
          <w:lang w:val="ru-RU"/>
        </w:rPr>
        <w:t>профессиональной, коммуникативной, информационной и правовой</w:t>
      </w:r>
      <w:r w:rsidRPr="00032942">
        <w:rPr>
          <w:spacing w:val="-20"/>
          <w:sz w:val="24"/>
          <w:lang w:val="ru-RU"/>
        </w:rPr>
        <w:t xml:space="preserve"> </w:t>
      </w:r>
      <w:r w:rsidRPr="00032942">
        <w:rPr>
          <w:sz w:val="24"/>
          <w:lang w:val="ru-RU"/>
        </w:rPr>
        <w:t>компетентности;</w:t>
      </w:r>
    </w:p>
    <w:p w:rsidR="00EA2E50" w:rsidRPr="00032942" w:rsidRDefault="00032942">
      <w:pPr>
        <w:pStyle w:val="a4"/>
        <w:numPr>
          <w:ilvl w:val="0"/>
          <w:numId w:val="5"/>
        </w:numPr>
        <w:tabs>
          <w:tab w:val="left" w:pos="961"/>
        </w:tabs>
        <w:spacing w:before="200" w:line="276" w:lineRule="auto"/>
        <w:ind w:right="159" w:firstLine="709"/>
        <w:rPr>
          <w:sz w:val="24"/>
          <w:lang w:val="ru-RU"/>
        </w:rPr>
      </w:pPr>
      <w:r w:rsidRPr="00032942">
        <w:rPr>
          <w:sz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w:t>
      </w:r>
      <w:r w:rsidRPr="00032942">
        <w:rPr>
          <w:spacing w:val="-22"/>
          <w:sz w:val="24"/>
          <w:lang w:val="ru-RU"/>
        </w:rPr>
        <w:t xml:space="preserve"> </w:t>
      </w:r>
      <w:r w:rsidRPr="00032942">
        <w:rPr>
          <w:sz w:val="24"/>
          <w:lang w:val="ru-RU"/>
        </w:rPr>
        <w:t>образования.</w:t>
      </w:r>
    </w:p>
    <w:p w:rsidR="00EA2E50" w:rsidRPr="00032942" w:rsidRDefault="00032942">
      <w:pPr>
        <w:pStyle w:val="a3"/>
        <w:spacing w:before="202" w:line="276" w:lineRule="auto"/>
        <w:ind w:left="112" w:right="95" w:firstLine="708"/>
        <w:jc w:val="left"/>
        <w:rPr>
          <w:lang w:val="ru-RU"/>
        </w:rPr>
      </w:pPr>
      <w:r w:rsidRPr="00032942">
        <w:rPr>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A2E50" w:rsidRPr="00032942" w:rsidRDefault="00EA2E50">
      <w:pPr>
        <w:pStyle w:val="a3"/>
        <w:spacing w:before="0"/>
        <w:ind w:left="0" w:firstLine="0"/>
        <w:jc w:val="left"/>
        <w:rPr>
          <w:sz w:val="26"/>
          <w:lang w:val="ru-RU"/>
        </w:rPr>
      </w:pPr>
    </w:p>
    <w:p w:rsidR="00EA2E50" w:rsidRPr="00032942" w:rsidRDefault="00032942">
      <w:pPr>
        <w:pStyle w:val="2"/>
        <w:numPr>
          <w:ilvl w:val="2"/>
          <w:numId w:val="6"/>
        </w:numPr>
        <w:tabs>
          <w:tab w:val="left" w:pos="1422"/>
        </w:tabs>
        <w:ind w:firstLine="709"/>
        <w:rPr>
          <w:lang w:val="ru-RU"/>
        </w:rPr>
      </w:pPr>
      <w:r w:rsidRPr="00032942">
        <w:rPr>
          <w:lang w:val="ru-RU"/>
        </w:rPr>
        <w:t>Кадровые условия реализации основной образовательной программы</w:t>
      </w:r>
      <w:r w:rsidRPr="00032942">
        <w:rPr>
          <w:spacing w:val="-16"/>
          <w:lang w:val="ru-RU"/>
        </w:rPr>
        <w:t xml:space="preserve"> </w:t>
      </w:r>
      <w:r w:rsidR="00DF05C4">
        <w:rPr>
          <w:spacing w:val="-16"/>
          <w:lang w:val="ru-RU"/>
        </w:rPr>
        <w:t>О</w:t>
      </w:r>
      <w:r w:rsidRPr="00032942">
        <w:rPr>
          <w:lang w:val="ru-RU"/>
        </w:rPr>
        <w:t>НОО</w:t>
      </w:r>
    </w:p>
    <w:p w:rsidR="00EA2E50" w:rsidRPr="00032942" w:rsidRDefault="00EA2E50">
      <w:pPr>
        <w:pStyle w:val="a3"/>
        <w:spacing w:before="5"/>
        <w:ind w:left="0" w:firstLine="0"/>
        <w:jc w:val="left"/>
        <w:rPr>
          <w:b/>
          <w:sz w:val="20"/>
          <w:lang w:val="ru-RU"/>
        </w:rPr>
      </w:pPr>
    </w:p>
    <w:p w:rsidR="009377D3" w:rsidRPr="004603E0" w:rsidRDefault="009377D3" w:rsidP="009377D3">
      <w:pPr>
        <w:pStyle w:val="a3"/>
        <w:ind w:right="94"/>
        <w:contextualSpacing/>
        <w:rPr>
          <w:lang w:val="ru-RU"/>
        </w:rPr>
      </w:pPr>
      <w:r w:rsidRPr="004603E0">
        <w:rPr>
          <w:lang w:val="ru-RU"/>
        </w:rPr>
        <w:t>Для</w:t>
      </w:r>
      <w:r w:rsidRPr="004603E0">
        <w:rPr>
          <w:spacing w:val="-10"/>
          <w:lang w:val="ru-RU"/>
        </w:rPr>
        <w:t xml:space="preserve"> </w:t>
      </w:r>
      <w:r w:rsidRPr="004603E0">
        <w:rPr>
          <w:lang w:val="ru-RU"/>
        </w:rPr>
        <w:t>обеспечения</w:t>
      </w:r>
      <w:r w:rsidRPr="004603E0">
        <w:rPr>
          <w:spacing w:val="-11"/>
          <w:lang w:val="ru-RU"/>
        </w:rPr>
        <w:t xml:space="preserve"> </w:t>
      </w:r>
      <w:r w:rsidRPr="004603E0">
        <w:rPr>
          <w:lang w:val="ru-RU"/>
        </w:rPr>
        <w:t>реализации</w:t>
      </w:r>
      <w:r w:rsidRPr="004603E0">
        <w:rPr>
          <w:spacing w:val="-12"/>
          <w:lang w:val="ru-RU"/>
        </w:rPr>
        <w:t xml:space="preserve"> </w:t>
      </w:r>
      <w:r w:rsidRPr="004603E0">
        <w:rPr>
          <w:lang w:val="ru-RU"/>
        </w:rPr>
        <w:t>программы</w:t>
      </w:r>
      <w:r w:rsidRPr="004603E0">
        <w:rPr>
          <w:spacing w:val="-11"/>
          <w:lang w:val="ru-RU"/>
        </w:rPr>
        <w:t xml:space="preserve"> </w:t>
      </w:r>
      <w:r w:rsidRPr="004603E0">
        <w:rPr>
          <w:lang w:val="ru-RU"/>
        </w:rPr>
        <w:t>основного</w:t>
      </w:r>
      <w:r w:rsidRPr="004603E0">
        <w:rPr>
          <w:spacing w:val="-11"/>
          <w:lang w:val="ru-RU"/>
        </w:rPr>
        <w:t xml:space="preserve"> </w:t>
      </w:r>
      <w:r w:rsidRPr="004603E0">
        <w:rPr>
          <w:lang w:val="ru-RU"/>
        </w:rPr>
        <w:t>общего</w:t>
      </w:r>
      <w:r w:rsidRPr="004603E0">
        <w:rPr>
          <w:spacing w:val="-3"/>
          <w:lang w:val="ru-RU"/>
        </w:rPr>
        <w:t xml:space="preserve"> </w:t>
      </w:r>
      <w:r w:rsidRPr="004603E0">
        <w:rPr>
          <w:lang w:val="ru-RU"/>
        </w:rPr>
        <w:t>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w:t>
      </w:r>
      <w:r w:rsidRPr="004603E0">
        <w:rPr>
          <w:spacing w:val="-24"/>
          <w:lang w:val="ru-RU"/>
        </w:rPr>
        <w:t xml:space="preserve"> </w:t>
      </w:r>
      <w:r w:rsidRPr="004603E0">
        <w:rPr>
          <w:lang w:val="ru-RU"/>
        </w:rPr>
        <w:t>деятельности.</w:t>
      </w:r>
    </w:p>
    <w:p w:rsidR="009377D3" w:rsidRPr="004603E0" w:rsidRDefault="009377D3" w:rsidP="009377D3">
      <w:pPr>
        <w:pStyle w:val="a3"/>
        <w:spacing w:before="6"/>
        <w:ind w:left="830" w:right="94" w:firstLine="0"/>
        <w:contextualSpacing/>
        <w:jc w:val="left"/>
        <w:rPr>
          <w:lang w:val="ru-RU"/>
        </w:rPr>
      </w:pPr>
      <w:r w:rsidRPr="004603E0">
        <w:rPr>
          <w:lang w:val="ru-RU"/>
        </w:rPr>
        <w:t>Обеспеченность кадровыми условиями включает в себя: укомплектованность образовательной организации педагогическими,</w:t>
      </w:r>
    </w:p>
    <w:p w:rsidR="009377D3" w:rsidRPr="004603E0" w:rsidRDefault="009377D3" w:rsidP="009377D3">
      <w:pPr>
        <w:pStyle w:val="a3"/>
        <w:ind w:right="94" w:firstLine="0"/>
        <w:contextualSpacing/>
        <w:jc w:val="left"/>
        <w:rPr>
          <w:lang w:val="ru-RU"/>
        </w:rPr>
      </w:pPr>
      <w:r w:rsidRPr="004603E0">
        <w:rPr>
          <w:lang w:val="ru-RU"/>
        </w:rPr>
        <w:t>руководящими и иными работниками;</w:t>
      </w:r>
    </w:p>
    <w:p w:rsidR="009377D3" w:rsidRPr="004603E0" w:rsidRDefault="009377D3" w:rsidP="009377D3">
      <w:pPr>
        <w:pStyle w:val="a3"/>
        <w:spacing w:before="48"/>
        <w:ind w:right="94"/>
        <w:contextualSpacing/>
        <w:rPr>
          <w:lang w:val="ru-RU"/>
        </w:rPr>
      </w:pPr>
      <w:r w:rsidRPr="004603E0">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377D3" w:rsidRPr="004603E0" w:rsidRDefault="009377D3" w:rsidP="009377D3">
      <w:pPr>
        <w:pStyle w:val="a3"/>
        <w:spacing w:before="6"/>
        <w:ind w:right="94"/>
        <w:contextualSpacing/>
        <w:rPr>
          <w:lang w:val="ru-RU"/>
        </w:rPr>
      </w:pPr>
      <w:r w:rsidRPr="004603E0">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377D3" w:rsidRPr="004603E0" w:rsidRDefault="009377D3" w:rsidP="009377D3">
      <w:pPr>
        <w:pStyle w:val="a3"/>
        <w:tabs>
          <w:tab w:val="left" w:pos="1505"/>
          <w:tab w:val="left" w:pos="1865"/>
          <w:tab w:val="left" w:pos="2328"/>
          <w:tab w:val="left" w:pos="2426"/>
          <w:tab w:val="left" w:pos="3602"/>
          <w:tab w:val="left" w:pos="3881"/>
          <w:tab w:val="left" w:pos="4200"/>
          <w:tab w:val="left" w:pos="4236"/>
          <w:tab w:val="left" w:pos="4301"/>
          <w:tab w:val="left" w:pos="5536"/>
          <w:tab w:val="left" w:pos="5745"/>
          <w:tab w:val="left" w:pos="5856"/>
          <w:tab w:val="left" w:pos="6243"/>
          <w:tab w:val="left" w:pos="6384"/>
          <w:tab w:val="left" w:pos="6680"/>
          <w:tab w:val="left" w:pos="6716"/>
          <w:tab w:val="left" w:pos="7335"/>
          <w:tab w:val="left" w:pos="7386"/>
          <w:tab w:val="left" w:pos="7530"/>
          <w:tab w:val="left" w:pos="7789"/>
          <w:tab w:val="left" w:pos="8057"/>
          <w:tab w:val="left" w:pos="8344"/>
          <w:tab w:val="left" w:pos="9320"/>
        </w:tabs>
        <w:ind w:right="94"/>
        <w:contextualSpacing/>
        <w:rPr>
          <w:lang w:val="ru-RU"/>
        </w:rPr>
      </w:pPr>
      <w:r w:rsidRPr="004603E0">
        <w:rPr>
          <w:lang w:val="ru-RU"/>
        </w:rPr>
        <w:t>Укомплектованность образовательной</w:t>
      </w:r>
      <w:r w:rsidRPr="004603E0">
        <w:rPr>
          <w:spacing w:val="5"/>
          <w:lang w:val="ru-RU"/>
        </w:rPr>
        <w:t xml:space="preserve"> </w:t>
      </w:r>
      <w:r w:rsidRPr="004603E0">
        <w:rPr>
          <w:lang w:val="ru-RU"/>
        </w:rPr>
        <w:t>организации</w:t>
      </w:r>
      <w:r w:rsidRPr="004603E0">
        <w:rPr>
          <w:spacing w:val="3"/>
          <w:lang w:val="ru-RU"/>
        </w:rPr>
        <w:t xml:space="preserve"> </w:t>
      </w:r>
      <w:r w:rsidRPr="004603E0">
        <w:rPr>
          <w:lang w:val="ru-RU"/>
        </w:rPr>
        <w:t>педагогическими, руководящими и иными работниками характеризируется</w:t>
      </w:r>
      <w:r w:rsidRPr="004603E0">
        <w:rPr>
          <w:spacing w:val="46"/>
          <w:lang w:val="ru-RU"/>
        </w:rPr>
        <w:t xml:space="preserve"> </w:t>
      </w:r>
      <w:r w:rsidRPr="004603E0">
        <w:rPr>
          <w:lang w:val="ru-RU"/>
        </w:rPr>
        <w:t>замещением</w:t>
      </w:r>
      <w:r w:rsidRPr="004603E0">
        <w:rPr>
          <w:spacing w:val="38"/>
          <w:lang w:val="ru-RU"/>
        </w:rPr>
        <w:t xml:space="preserve"> </w:t>
      </w:r>
      <w:r w:rsidRPr="004603E0">
        <w:rPr>
          <w:lang w:val="ru-RU"/>
        </w:rPr>
        <w:t>100% вакансий,</w:t>
      </w:r>
      <w:r w:rsidRPr="004603E0">
        <w:rPr>
          <w:spacing w:val="-11"/>
          <w:lang w:val="ru-RU"/>
        </w:rPr>
        <w:t xml:space="preserve"> </w:t>
      </w:r>
      <w:r w:rsidRPr="004603E0">
        <w:rPr>
          <w:lang w:val="ru-RU"/>
        </w:rPr>
        <w:t>имеющихся</w:t>
      </w:r>
      <w:r w:rsidRPr="004603E0">
        <w:rPr>
          <w:spacing w:val="-11"/>
          <w:lang w:val="ru-RU"/>
        </w:rPr>
        <w:t xml:space="preserve"> </w:t>
      </w:r>
      <w:r w:rsidRPr="004603E0">
        <w:rPr>
          <w:lang w:val="ru-RU"/>
        </w:rPr>
        <w:t>в</w:t>
      </w:r>
      <w:r w:rsidRPr="004603E0">
        <w:rPr>
          <w:spacing w:val="-14"/>
          <w:lang w:val="ru-RU"/>
        </w:rPr>
        <w:t xml:space="preserve"> </w:t>
      </w:r>
      <w:r w:rsidRPr="004603E0">
        <w:rPr>
          <w:lang w:val="ru-RU"/>
        </w:rPr>
        <w:t>соответствии</w:t>
      </w:r>
      <w:r w:rsidRPr="004603E0">
        <w:rPr>
          <w:spacing w:val="-13"/>
          <w:lang w:val="ru-RU"/>
        </w:rPr>
        <w:t xml:space="preserve"> </w:t>
      </w:r>
      <w:r w:rsidRPr="004603E0">
        <w:rPr>
          <w:lang w:val="ru-RU"/>
        </w:rPr>
        <w:t>с</w:t>
      </w:r>
      <w:r w:rsidRPr="004603E0">
        <w:rPr>
          <w:spacing w:val="-12"/>
          <w:lang w:val="ru-RU"/>
        </w:rPr>
        <w:t xml:space="preserve"> </w:t>
      </w:r>
      <w:r w:rsidRPr="004603E0">
        <w:rPr>
          <w:lang w:val="ru-RU"/>
        </w:rPr>
        <w:t>утвержденным</w:t>
      </w:r>
      <w:r w:rsidRPr="004603E0">
        <w:rPr>
          <w:spacing w:val="-11"/>
          <w:lang w:val="ru-RU"/>
        </w:rPr>
        <w:t xml:space="preserve"> </w:t>
      </w:r>
      <w:r w:rsidRPr="004603E0">
        <w:rPr>
          <w:lang w:val="ru-RU"/>
        </w:rPr>
        <w:t>штатным</w:t>
      </w:r>
      <w:r w:rsidRPr="004603E0">
        <w:rPr>
          <w:spacing w:val="-11"/>
          <w:lang w:val="ru-RU"/>
        </w:rPr>
        <w:t xml:space="preserve"> </w:t>
      </w:r>
      <w:r w:rsidRPr="004603E0">
        <w:rPr>
          <w:lang w:val="ru-RU"/>
        </w:rPr>
        <w:t xml:space="preserve">расписанием. Уровень квалификации педагогических и иных </w:t>
      </w:r>
      <w:r w:rsidRPr="004603E0">
        <w:rPr>
          <w:spacing w:val="-1"/>
          <w:lang w:val="ru-RU"/>
        </w:rPr>
        <w:t xml:space="preserve">работников </w:t>
      </w:r>
      <w:r w:rsidRPr="004603E0">
        <w:rPr>
          <w:lang w:val="ru-RU"/>
        </w:rPr>
        <w:t xml:space="preserve">образовательной организации, участвующих в реализации </w:t>
      </w:r>
      <w:r w:rsidRPr="004603E0">
        <w:rPr>
          <w:spacing w:val="-1"/>
          <w:lang w:val="ru-RU"/>
        </w:rPr>
        <w:t xml:space="preserve">основной </w:t>
      </w:r>
      <w:r w:rsidRPr="004603E0">
        <w:rPr>
          <w:lang w:val="ru-RU"/>
        </w:rPr>
        <w:t>образовательной</w:t>
      </w:r>
      <w:r w:rsidRPr="004603E0">
        <w:rPr>
          <w:lang w:val="ru-RU"/>
        </w:rPr>
        <w:tab/>
        <w:t xml:space="preserve">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377D3" w:rsidRPr="004603E0" w:rsidRDefault="009377D3" w:rsidP="009377D3">
      <w:pPr>
        <w:pStyle w:val="a3"/>
        <w:spacing w:before="47"/>
        <w:ind w:right="94"/>
        <w:contextualSpacing/>
        <w:rPr>
          <w:lang w:val="ru-RU"/>
        </w:rPr>
      </w:pPr>
      <w:r w:rsidRPr="004603E0">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w:t>
      </w:r>
      <w:r w:rsidRPr="004603E0">
        <w:rPr>
          <w:spacing w:val="-8"/>
          <w:lang w:val="ru-RU"/>
        </w:rPr>
        <w:t xml:space="preserve"> </w:t>
      </w:r>
      <w:r w:rsidRPr="004603E0">
        <w:rPr>
          <w:lang w:val="ru-RU"/>
        </w:rPr>
        <w:t>организации</w:t>
      </w:r>
      <w:r w:rsidRPr="004603E0">
        <w:rPr>
          <w:spacing w:val="-9"/>
          <w:lang w:val="ru-RU"/>
        </w:rPr>
        <w:t xml:space="preserve"> </w:t>
      </w:r>
      <w:r w:rsidRPr="004603E0">
        <w:rPr>
          <w:lang w:val="ru-RU"/>
        </w:rPr>
        <w:t>труда</w:t>
      </w:r>
      <w:r w:rsidRPr="004603E0">
        <w:rPr>
          <w:spacing w:val="-8"/>
          <w:lang w:val="ru-RU"/>
        </w:rPr>
        <w:t xml:space="preserve"> </w:t>
      </w:r>
      <w:r w:rsidRPr="004603E0">
        <w:rPr>
          <w:lang w:val="ru-RU"/>
        </w:rPr>
        <w:lastRenderedPageBreak/>
        <w:t>и</w:t>
      </w:r>
      <w:r w:rsidRPr="004603E0">
        <w:rPr>
          <w:spacing w:val="-8"/>
          <w:lang w:val="ru-RU"/>
        </w:rPr>
        <w:t xml:space="preserve"> </w:t>
      </w:r>
      <w:r w:rsidRPr="004603E0">
        <w:rPr>
          <w:lang w:val="ru-RU"/>
        </w:rPr>
        <w:t>управления,</w:t>
      </w:r>
      <w:r w:rsidRPr="004603E0">
        <w:rPr>
          <w:spacing w:val="-7"/>
          <w:lang w:val="ru-RU"/>
        </w:rPr>
        <w:t xml:space="preserve"> </w:t>
      </w:r>
      <w:r w:rsidRPr="004603E0">
        <w:rPr>
          <w:lang w:val="ru-RU"/>
        </w:rPr>
        <w:t>а</w:t>
      </w:r>
      <w:r w:rsidRPr="004603E0">
        <w:rPr>
          <w:spacing w:val="-8"/>
          <w:lang w:val="ru-RU"/>
        </w:rPr>
        <w:t xml:space="preserve"> </w:t>
      </w:r>
      <w:r w:rsidRPr="004603E0">
        <w:rPr>
          <w:lang w:val="ru-RU"/>
        </w:rPr>
        <w:t>также</w:t>
      </w:r>
      <w:r w:rsidRPr="004603E0">
        <w:rPr>
          <w:spacing w:val="-8"/>
          <w:lang w:val="ru-RU"/>
        </w:rPr>
        <w:t xml:space="preserve"> </w:t>
      </w:r>
      <w:r w:rsidRPr="004603E0">
        <w:rPr>
          <w:lang w:val="ru-RU"/>
        </w:rPr>
        <w:t>прав,</w:t>
      </w:r>
      <w:r w:rsidRPr="004603E0">
        <w:rPr>
          <w:spacing w:val="-7"/>
          <w:lang w:val="ru-RU"/>
        </w:rPr>
        <w:t xml:space="preserve"> </w:t>
      </w:r>
      <w:r w:rsidRPr="004603E0">
        <w:rPr>
          <w:lang w:val="ru-RU"/>
        </w:rPr>
        <w:t>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w:t>
      </w:r>
      <w:r w:rsidRPr="004603E0">
        <w:rPr>
          <w:spacing w:val="-29"/>
          <w:lang w:val="ru-RU"/>
        </w:rPr>
        <w:t xml:space="preserve"> </w:t>
      </w:r>
      <w:r w:rsidRPr="004603E0">
        <w:rPr>
          <w:lang w:val="ru-RU"/>
        </w:rPr>
        <w:t>наличии).</w:t>
      </w:r>
    </w:p>
    <w:p w:rsidR="009377D3" w:rsidRPr="004603E0" w:rsidRDefault="009377D3" w:rsidP="009377D3">
      <w:pPr>
        <w:pStyle w:val="a3"/>
        <w:ind w:right="94"/>
        <w:contextualSpacing/>
        <w:rPr>
          <w:lang w:val="ru-RU"/>
        </w:rPr>
      </w:pPr>
      <w:r w:rsidRPr="004603E0">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377D3" w:rsidRPr="004603E0" w:rsidRDefault="009377D3" w:rsidP="009377D3">
      <w:pPr>
        <w:pStyle w:val="a3"/>
        <w:spacing w:before="86"/>
        <w:ind w:right="94"/>
        <w:contextualSpacing/>
        <w:rPr>
          <w:lang w:val="ru-RU"/>
        </w:rPr>
      </w:pPr>
      <w:r w:rsidRPr="004603E0">
        <w:rPr>
          <w:lang w:val="ru-RU"/>
        </w:rPr>
        <w:t>Аттестация педагогических работников в соответствии с Законом Донецкой</w:t>
      </w:r>
      <w:r w:rsidRPr="004603E0">
        <w:rPr>
          <w:spacing w:val="-22"/>
          <w:lang w:val="ru-RU"/>
        </w:rPr>
        <w:t xml:space="preserve"> </w:t>
      </w:r>
      <w:r w:rsidRPr="004603E0">
        <w:rPr>
          <w:lang w:val="ru-RU"/>
        </w:rPr>
        <w:t>Народной</w:t>
      </w:r>
      <w:r w:rsidRPr="004603E0">
        <w:rPr>
          <w:spacing w:val="-22"/>
          <w:lang w:val="ru-RU"/>
        </w:rPr>
        <w:t xml:space="preserve"> </w:t>
      </w:r>
      <w:r w:rsidRPr="004603E0">
        <w:rPr>
          <w:lang w:val="ru-RU"/>
        </w:rPr>
        <w:t>Республики</w:t>
      </w:r>
      <w:r w:rsidRPr="004603E0">
        <w:rPr>
          <w:spacing w:val="-22"/>
          <w:lang w:val="ru-RU"/>
        </w:rPr>
        <w:t xml:space="preserve"> </w:t>
      </w:r>
      <w:r w:rsidRPr="004603E0">
        <w:rPr>
          <w:lang w:val="ru-RU"/>
        </w:rPr>
        <w:t>«Об</w:t>
      </w:r>
      <w:r w:rsidRPr="004603E0">
        <w:rPr>
          <w:spacing w:val="-20"/>
          <w:lang w:val="ru-RU"/>
        </w:rPr>
        <w:t xml:space="preserve"> </w:t>
      </w:r>
      <w:r w:rsidRPr="004603E0">
        <w:rPr>
          <w:lang w:val="ru-RU"/>
        </w:rPr>
        <w:t>образовании»</w:t>
      </w:r>
      <w:r w:rsidRPr="004603E0">
        <w:rPr>
          <w:spacing w:val="-18"/>
          <w:lang w:val="ru-RU"/>
        </w:rPr>
        <w:t xml:space="preserve"> </w:t>
      </w:r>
      <w:r w:rsidRPr="004603E0">
        <w:rPr>
          <w:lang w:val="ru-RU"/>
        </w:rPr>
        <w:t>(ст.</w:t>
      </w:r>
      <w:r w:rsidRPr="004603E0">
        <w:rPr>
          <w:spacing w:val="-20"/>
          <w:lang w:val="ru-RU"/>
        </w:rPr>
        <w:t xml:space="preserve"> </w:t>
      </w:r>
      <w:r w:rsidRPr="004603E0">
        <w:rPr>
          <w:lang w:val="ru-RU"/>
        </w:rPr>
        <w:t>46)</w:t>
      </w:r>
      <w:r w:rsidRPr="004603E0">
        <w:rPr>
          <w:spacing w:val="-23"/>
          <w:lang w:val="ru-RU"/>
        </w:rPr>
        <w:t xml:space="preserve"> </w:t>
      </w:r>
      <w:r w:rsidRPr="004603E0">
        <w:rPr>
          <w:lang w:val="ru-RU"/>
        </w:rPr>
        <w:t>проводится</w:t>
      </w:r>
      <w:r w:rsidRPr="004603E0">
        <w:rPr>
          <w:spacing w:val="-16"/>
          <w:lang w:val="ru-RU"/>
        </w:rPr>
        <w:t xml:space="preserve"> </w:t>
      </w:r>
      <w:r w:rsidRPr="004603E0">
        <w:rPr>
          <w:lang w:val="ru-RU"/>
        </w:rPr>
        <w:t>в</w:t>
      </w:r>
      <w:r w:rsidRPr="004603E0">
        <w:rPr>
          <w:spacing w:val="-23"/>
          <w:lang w:val="ru-RU"/>
        </w:rPr>
        <w:t xml:space="preserve"> </w:t>
      </w:r>
      <w:r w:rsidRPr="004603E0">
        <w:rPr>
          <w:lang w:val="ru-RU"/>
        </w:rPr>
        <w:t>целях подтверждения соответствия педагогических работников занимаемым ими должностям на основе комплексной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w:t>
      </w:r>
      <w:r w:rsidRPr="004603E0">
        <w:rPr>
          <w:spacing w:val="-32"/>
          <w:lang w:val="ru-RU"/>
        </w:rPr>
        <w:t xml:space="preserve"> </w:t>
      </w:r>
      <w:r w:rsidRPr="004603E0">
        <w:rPr>
          <w:lang w:val="ru-RU"/>
        </w:rPr>
        <w:t>категории.</w:t>
      </w:r>
    </w:p>
    <w:p w:rsidR="009377D3" w:rsidRPr="004603E0" w:rsidRDefault="009377D3" w:rsidP="009377D3">
      <w:pPr>
        <w:pStyle w:val="a3"/>
        <w:ind w:right="94"/>
        <w:contextualSpacing/>
        <w:rPr>
          <w:lang w:val="ru-RU"/>
        </w:rPr>
      </w:pPr>
      <w:r w:rsidRPr="004603E0">
        <w:rPr>
          <w:lang w:val="ru-RU"/>
        </w:rPr>
        <w:t>Проведение аттестации педагогических работников в целях подтверждения соответствия педагогических работников занимаемым ими должностям и установления квалификационных категорий педагогическим работникам, осуществляется не реже одного раза в пять лет на основе оценки их профессиональной деятельности аттестационными комиссиями соответствующих уровней, а в отношении образовательных организаций, указанных</w:t>
      </w:r>
      <w:r w:rsidRPr="004603E0">
        <w:rPr>
          <w:spacing w:val="-10"/>
          <w:lang w:val="ru-RU"/>
        </w:rPr>
        <w:t xml:space="preserve"> </w:t>
      </w:r>
      <w:r w:rsidRPr="004603E0">
        <w:rPr>
          <w:lang w:val="ru-RU"/>
        </w:rPr>
        <w:t>в</w:t>
      </w:r>
      <w:r w:rsidRPr="004603E0">
        <w:rPr>
          <w:spacing w:val="-11"/>
          <w:lang w:val="ru-RU"/>
        </w:rPr>
        <w:t xml:space="preserve"> </w:t>
      </w:r>
      <w:r w:rsidRPr="004603E0">
        <w:rPr>
          <w:lang w:val="ru-RU"/>
        </w:rPr>
        <w:t>ст.</w:t>
      </w:r>
      <w:r w:rsidRPr="004603E0">
        <w:rPr>
          <w:spacing w:val="-8"/>
          <w:lang w:val="ru-RU"/>
        </w:rPr>
        <w:t xml:space="preserve"> </w:t>
      </w:r>
      <w:r w:rsidRPr="004603E0">
        <w:rPr>
          <w:lang w:val="ru-RU"/>
        </w:rPr>
        <w:t>78</w:t>
      </w:r>
      <w:r w:rsidRPr="004603E0">
        <w:rPr>
          <w:spacing w:val="-10"/>
          <w:lang w:val="ru-RU"/>
        </w:rPr>
        <w:t xml:space="preserve"> </w:t>
      </w:r>
      <w:r w:rsidRPr="004603E0">
        <w:rPr>
          <w:lang w:val="ru-RU"/>
        </w:rPr>
        <w:t>Закона</w:t>
      </w:r>
      <w:r w:rsidRPr="004603E0">
        <w:rPr>
          <w:spacing w:val="-13"/>
          <w:lang w:val="ru-RU"/>
        </w:rPr>
        <w:t xml:space="preserve"> </w:t>
      </w:r>
      <w:r w:rsidRPr="004603E0">
        <w:rPr>
          <w:lang w:val="ru-RU"/>
        </w:rPr>
        <w:t>Донецкой</w:t>
      </w:r>
      <w:r w:rsidRPr="004603E0">
        <w:rPr>
          <w:spacing w:val="-10"/>
          <w:lang w:val="ru-RU"/>
        </w:rPr>
        <w:t xml:space="preserve"> </w:t>
      </w:r>
      <w:r w:rsidRPr="004603E0">
        <w:rPr>
          <w:lang w:val="ru-RU"/>
        </w:rPr>
        <w:t>Народной</w:t>
      </w:r>
      <w:r w:rsidRPr="004603E0">
        <w:rPr>
          <w:spacing w:val="-10"/>
          <w:lang w:val="ru-RU"/>
        </w:rPr>
        <w:t xml:space="preserve"> </w:t>
      </w:r>
      <w:r w:rsidRPr="004603E0">
        <w:rPr>
          <w:lang w:val="ru-RU"/>
        </w:rPr>
        <w:t>Республики</w:t>
      </w:r>
      <w:r w:rsidRPr="004603E0">
        <w:rPr>
          <w:spacing w:val="-10"/>
          <w:lang w:val="ru-RU"/>
        </w:rPr>
        <w:t xml:space="preserve"> </w:t>
      </w:r>
      <w:r w:rsidRPr="004603E0">
        <w:rPr>
          <w:lang w:val="ru-RU"/>
        </w:rPr>
        <w:t>«Об</w:t>
      </w:r>
      <w:r w:rsidRPr="004603E0">
        <w:rPr>
          <w:spacing w:val="-8"/>
          <w:lang w:val="ru-RU"/>
        </w:rPr>
        <w:t xml:space="preserve"> </w:t>
      </w:r>
      <w:r w:rsidRPr="004603E0">
        <w:rPr>
          <w:lang w:val="ru-RU"/>
        </w:rPr>
        <w:t>образовании», аттестационными</w:t>
      </w:r>
      <w:r w:rsidRPr="004603E0">
        <w:rPr>
          <w:lang w:val="ru-RU"/>
        </w:rPr>
        <w:tab/>
        <w:t>комиссиями,</w:t>
      </w:r>
      <w:r w:rsidRPr="004603E0">
        <w:rPr>
          <w:lang w:val="ru-RU"/>
        </w:rPr>
        <w:tab/>
        <w:t>самостоятельно</w:t>
      </w:r>
      <w:r w:rsidRPr="004603E0">
        <w:rPr>
          <w:lang w:val="ru-RU"/>
        </w:rPr>
        <w:tab/>
        <w:t>формируемыми государственными органами, в ведении которых они</w:t>
      </w:r>
      <w:r w:rsidRPr="004603E0">
        <w:rPr>
          <w:spacing w:val="-26"/>
          <w:lang w:val="ru-RU"/>
        </w:rPr>
        <w:t xml:space="preserve"> </w:t>
      </w:r>
      <w:r w:rsidRPr="004603E0">
        <w:rPr>
          <w:lang w:val="ru-RU"/>
        </w:rPr>
        <w:t>находятся.</w:t>
      </w:r>
    </w:p>
    <w:p w:rsidR="009377D3" w:rsidRPr="004603E0" w:rsidRDefault="009377D3" w:rsidP="009377D3">
      <w:pPr>
        <w:pStyle w:val="a3"/>
        <w:spacing w:before="6"/>
        <w:ind w:right="94"/>
        <w:contextualSpacing/>
        <w:rPr>
          <w:lang w:val="ru-RU"/>
        </w:rPr>
      </w:pPr>
      <w:r w:rsidRPr="004603E0">
        <w:rPr>
          <w:lang w:val="ru-RU"/>
        </w:rPr>
        <w:t>Порядок проведения аттестации педагогических работников устанавливается республиканским органом исполнительной власти, обеспечивающим формирование и реализацию государственной политики в сфере образования и науки.</w:t>
      </w:r>
    </w:p>
    <w:p w:rsidR="009377D3" w:rsidRPr="004603E0" w:rsidRDefault="009377D3" w:rsidP="009377D3">
      <w:pPr>
        <w:pStyle w:val="a3"/>
        <w:ind w:right="94"/>
        <w:contextualSpacing/>
        <w:rPr>
          <w:lang w:val="ru-RU"/>
        </w:rPr>
      </w:pPr>
      <w:r w:rsidRPr="004603E0">
        <w:rPr>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может оформляться следующим образом:</w:t>
      </w:r>
    </w:p>
    <w:p w:rsidR="009377D3" w:rsidRPr="004603E0" w:rsidRDefault="009377D3" w:rsidP="009377D3">
      <w:pPr>
        <w:pStyle w:val="a3"/>
        <w:spacing w:before="7"/>
        <w:ind w:left="0" w:right="94" w:firstLine="0"/>
        <w:contextualSpacing/>
        <w:jc w:val="left"/>
        <w:rPr>
          <w:lang w:val="ru-RU"/>
        </w:rPr>
      </w:pPr>
    </w:p>
    <w:tbl>
      <w:tblPr>
        <w:tblStyle w:val="TableNormal"/>
        <w:tblW w:w="0" w:type="auto"/>
        <w:tblInd w:w="22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887"/>
        <w:gridCol w:w="2732"/>
        <w:gridCol w:w="2324"/>
        <w:gridCol w:w="2214"/>
      </w:tblGrid>
      <w:tr w:rsidR="009377D3" w:rsidRPr="003157E8" w:rsidTr="008E6318">
        <w:trPr>
          <w:trHeight w:hRule="exact" w:val="634"/>
        </w:trPr>
        <w:tc>
          <w:tcPr>
            <w:tcW w:w="1887" w:type="dxa"/>
            <w:vMerge w:val="restart"/>
            <w:tcBorders>
              <w:left w:val="single" w:sz="4" w:space="0" w:color="171717"/>
            </w:tcBorders>
          </w:tcPr>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spacing w:before="167"/>
              <w:ind w:left="364" w:right="94" w:firstLine="62"/>
              <w:contextualSpacing/>
              <w:rPr>
                <w:sz w:val="24"/>
                <w:szCs w:val="24"/>
                <w:lang w:val="ru-RU"/>
              </w:rPr>
            </w:pPr>
            <w:r w:rsidRPr="004603E0">
              <w:rPr>
                <w:sz w:val="24"/>
                <w:szCs w:val="24"/>
                <w:lang w:val="ru-RU"/>
              </w:rPr>
              <w:t>Категория работников</w:t>
            </w:r>
          </w:p>
        </w:tc>
        <w:tc>
          <w:tcPr>
            <w:tcW w:w="2732" w:type="dxa"/>
            <w:vMerge w:val="restart"/>
          </w:tcPr>
          <w:p w:rsidR="009377D3" w:rsidRPr="004603E0" w:rsidRDefault="009377D3" w:rsidP="008E6318">
            <w:pPr>
              <w:pStyle w:val="TableParagraph"/>
              <w:spacing w:before="69"/>
              <w:ind w:left="182" w:right="94"/>
              <w:contextualSpacing/>
              <w:jc w:val="center"/>
              <w:rPr>
                <w:sz w:val="24"/>
                <w:szCs w:val="24"/>
                <w:lang w:val="ru-RU"/>
              </w:rPr>
            </w:pPr>
            <w:r w:rsidRPr="004603E0">
              <w:rPr>
                <w:sz w:val="24"/>
                <w:szCs w:val="24"/>
                <w:lang w:val="ru-RU"/>
              </w:rPr>
              <w:t>Подтверждение уровня квалификации документами</w:t>
            </w:r>
          </w:p>
          <w:p w:rsidR="009377D3" w:rsidRPr="004603E0" w:rsidRDefault="009377D3" w:rsidP="008E6318">
            <w:pPr>
              <w:pStyle w:val="TableParagraph"/>
              <w:ind w:left="369" w:right="94" w:firstLine="11"/>
              <w:contextualSpacing/>
              <w:jc w:val="center"/>
              <w:rPr>
                <w:sz w:val="24"/>
                <w:szCs w:val="24"/>
                <w:lang w:val="ru-RU"/>
              </w:rPr>
            </w:pPr>
            <w:r w:rsidRPr="004603E0">
              <w:rPr>
                <w:sz w:val="24"/>
                <w:szCs w:val="24"/>
                <w:lang w:val="ru-RU"/>
              </w:rPr>
              <w:t>об образовании (профессиональной переподготовке) (%)</w:t>
            </w:r>
          </w:p>
        </w:tc>
        <w:tc>
          <w:tcPr>
            <w:tcW w:w="4538" w:type="dxa"/>
            <w:gridSpan w:val="2"/>
          </w:tcPr>
          <w:p w:rsidR="009377D3" w:rsidRPr="004603E0" w:rsidRDefault="009377D3" w:rsidP="008E6318">
            <w:pPr>
              <w:pStyle w:val="TableParagraph"/>
              <w:spacing w:before="74"/>
              <w:ind w:left="1003" w:right="94" w:hanging="687"/>
              <w:contextualSpacing/>
              <w:rPr>
                <w:sz w:val="24"/>
                <w:szCs w:val="24"/>
                <w:lang w:val="ru-RU"/>
              </w:rPr>
            </w:pPr>
            <w:r w:rsidRPr="004603E0">
              <w:rPr>
                <w:sz w:val="24"/>
                <w:szCs w:val="24"/>
                <w:lang w:val="ru-RU"/>
              </w:rPr>
              <w:t>Подтверждение уровня квалификации результатами аттестации</w:t>
            </w:r>
          </w:p>
        </w:tc>
      </w:tr>
      <w:tr w:rsidR="009377D3" w:rsidRPr="004603E0" w:rsidTr="008E6318">
        <w:trPr>
          <w:trHeight w:hRule="exact" w:val="1378"/>
        </w:trPr>
        <w:tc>
          <w:tcPr>
            <w:tcW w:w="1887" w:type="dxa"/>
            <w:vMerge/>
            <w:tcBorders>
              <w:left w:val="single" w:sz="4" w:space="0" w:color="171717"/>
            </w:tcBorders>
          </w:tcPr>
          <w:p w:rsidR="009377D3" w:rsidRPr="004603E0" w:rsidRDefault="009377D3" w:rsidP="008E6318">
            <w:pPr>
              <w:ind w:right="94"/>
              <w:contextualSpacing/>
              <w:rPr>
                <w:sz w:val="24"/>
                <w:szCs w:val="24"/>
                <w:lang w:val="ru-RU"/>
              </w:rPr>
            </w:pPr>
          </w:p>
        </w:tc>
        <w:tc>
          <w:tcPr>
            <w:tcW w:w="2732" w:type="dxa"/>
            <w:vMerge/>
          </w:tcPr>
          <w:p w:rsidR="009377D3" w:rsidRPr="004603E0" w:rsidRDefault="009377D3" w:rsidP="008E6318">
            <w:pPr>
              <w:ind w:right="94"/>
              <w:contextualSpacing/>
              <w:rPr>
                <w:sz w:val="24"/>
                <w:szCs w:val="24"/>
                <w:lang w:val="ru-RU"/>
              </w:rPr>
            </w:pPr>
          </w:p>
        </w:tc>
        <w:tc>
          <w:tcPr>
            <w:tcW w:w="2324" w:type="dxa"/>
          </w:tcPr>
          <w:p w:rsidR="009377D3" w:rsidRPr="004603E0" w:rsidRDefault="009377D3" w:rsidP="008E6318">
            <w:pPr>
              <w:pStyle w:val="TableParagraph"/>
              <w:spacing w:before="68"/>
              <w:ind w:left="480" w:right="94"/>
              <w:contextualSpacing/>
              <w:jc w:val="center"/>
              <w:rPr>
                <w:sz w:val="24"/>
                <w:szCs w:val="24"/>
                <w:lang w:val="ru-RU"/>
              </w:rPr>
            </w:pPr>
            <w:r w:rsidRPr="004603E0">
              <w:rPr>
                <w:sz w:val="24"/>
                <w:szCs w:val="24"/>
                <w:lang w:val="ru-RU"/>
              </w:rPr>
              <w:t>Соответствие занимаемой должности (%)</w:t>
            </w:r>
          </w:p>
        </w:tc>
        <w:tc>
          <w:tcPr>
            <w:tcW w:w="2214" w:type="dxa"/>
          </w:tcPr>
          <w:p w:rsidR="009377D3" w:rsidRPr="004603E0" w:rsidRDefault="009377D3" w:rsidP="008E6318">
            <w:pPr>
              <w:pStyle w:val="TableParagraph"/>
              <w:spacing w:before="73"/>
              <w:ind w:left="124" w:right="94"/>
              <w:contextualSpacing/>
              <w:jc w:val="center"/>
              <w:rPr>
                <w:sz w:val="24"/>
                <w:szCs w:val="24"/>
                <w:lang w:val="ru-RU"/>
              </w:rPr>
            </w:pPr>
            <w:r w:rsidRPr="004603E0">
              <w:rPr>
                <w:sz w:val="24"/>
                <w:szCs w:val="24"/>
                <w:lang w:val="ru-RU"/>
              </w:rPr>
              <w:t>Квалификационная категория</w:t>
            </w:r>
          </w:p>
          <w:p w:rsidR="009377D3" w:rsidRPr="004603E0" w:rsidRDefault="009377D3" w:rsidP="008E6318">
            <w:pPr>
              <w:pStyle w:val="TableParagraph"/>
              <w:ind w:left="124" w:right="94"/>
              <w:contextualSpacing/>
              <w:jc w:val="center"/>
              <w:rPr>
                <w:sz w:val="24"/>
                <w:szCs w:val="24"/>
                <w:lang w:val="ru-RU"/>
              </w:rPr>
            </w:pPr>
            <w:r w:rsidRPr="004603E0">
              <w:rPr>
                <w:sz w:val="24"/>
                <w:szCs w:val="24"/>
                <w:lang w:val="ru-RU"/>
              </w:rPr>
              <w:t>(%)</w:t>
            </w:r>
          </w:p>
        </w:tc>
      </w:tr>
      <w:tr w:rsidR="009377D3" w:rsidRPr="004603E0" w:rsidTr="008E6318">
        <w:trPr>
          <w:trHeight w:hRule="exact" w:val="634"/>
        </w:trPr>
        <w:tc>
          <w:tcPr>
            <w:tcW w:w="1887" w:type="dxa"/>
            <w:tcBorders>
              <w:left w:val="single" w:sz="4" w:space="0" w:color="171717"/>
            </w:tcBorders>
          </w:tcPr>
          <w:p w:rsidR="009377D3" w:rsidRPr="004603E0" w:rsidRDefault="009377D3" w:rsidP="008E6318">
            <w:pPr>
              <w:pStyle w:val="TableParagraph"/>
              <w:spacing w:before="68"/>
              <w:ind w:left="47" w:right="94"/>
              <w:contextualSpacing/>
              <w:rPr>
                <w:sz w:val="24"/>
                <w:szCs w:val="24"/>
                <w:lang w:val="ru-RU"/>
              </w:rPr>
            </w:pPr>
            <w:r w:rsidRPr="004603E0">
              <w:rPr>
                <w:sz w:val="24"/>
                <w:szCs w:val="24"/>
                <w:lang w:val="ru-RU"/>
              </w:rPr>
              <w:t>Педагогические работники</w:t>
            </w:r>
          </w:p>
        </w:tc>
        <w:tc>
          <w:tcPr>
            <w:tcW w:w="2732" w:type="dxa"/>
          </w:tcPr>
          <w:p w:rsidR="009377D3" w:rsidRPr="004603E0" w:rsidRDefault="009377D3" w:rsidP="008E6318">
            <w:pPr>
              <w:ind w:right="94"/>
              <w:contextualSpacing/>
              <w:rPr>
                <w:sz w:val="24"/>
                <w:szCs w:val="24"/>
                <w:lang w:val="ru-RU"/>
              </w:rPr>
            </w:pPr>
          </w:p>
        </w:tc>
        <w:tc>
          <w:tcPr>
            <w:tcW w:w="2324" w:type="dxa"/>
          </w:tcPr>
          <w:p w:rsidR="009377D3" w:rsidRPr="004603E0" w:rsidRDefault="009377D3" w:rsidP="008E6318">
            <w:pPr>
              <w:ind w:right="94"/>
              <w:contextualSpacing/>
              <w:rPr>
                <w:sz w:val="24"/>
                <w:szCs w:val="24"/>
                <w:lang w:val="ru-RU"/>
              </w:rPr>
            </w:pPr>
          </w:p>
        </w:tc>
        <w:tc>
          <w:tcPr>
            <w:tcW w:w="2214" w:type="dxa"/>
          </w:tcPr>
          <w:p w:rsidR="009377D3" w:rsidRPr="004603E0" w:rsidRDefault="009377D3" w:rsidP="008E6318">
            <w:pPr>
              <w:ind w:right="94"/>
              <w:contextualSpacing/>
              <w:rPr>
                <w:sz w:val="24"/>
                <w:szCs w:val="24"/>
                <w:lang w:val="ru-RU"/>
              </w:rPr>
            </w:pPr>
          </w:p>
        </w:tc>
      </w:tr>
      <w:tr w:rsidR="009377D3" w:rsidRPr="004603E0" w:rsidTr="008E6318">
        <w:trPr>
          <w:trHeight w:hRule="exact" w:val="634"/>
        </w:trPr>
        <w:tc>
          <w:tcPr>
            <w:tcW w:w="1887" w:type="dxa"/>
            <w:tcBorders>
              <w:left w:val="single" w:sz="4" w:space="0" w:color="171717"/>
            </w:tcBorders>
          </w:tcPr>
          <w:p w:rsidR="009377D3" w:rsidRPr="004603E0" w:rsidRDefault="009377D3" w:rsidP="008E6318">
            <w:pPr>
              <w:pStyle w:val="TableParagraph"/>
              <w:spacing w:before="68"/>
              <w:ind w:left="47" w:right="94"/>
              <w:contextualSpacing/>
              <w:rPr>
                <w:sz w:val="24"/>
                <w:szCs w:val="24"/>
                <w:lang w:val="ru-RU"/>
              </w:rPr>
            </w:pPr>
            <w:r w:rsidRPr="004603E0">
              <w:rPr>
                <w:sz w:val="24"/>
                <w:szCs w:val="24"/>
                <w:lang w:val="ru-RU"/>
              </w:rPr>
              <w:t>Руководящие работники</w:t>
            </w:r>
          </w:p>
        </w:tc>
        <w:tc>
          <w:tcPr>
            <w:tcW w:w="2732" w:type="dxa"/>
          </w:tcPr>
          <w:p w:rsidR="009377D3" w:rsidRPr="004603E0" w:rsidRDefault="009377D3" w:rsidP="008E6318">
            <w:pPr>
              <w:ind w:right="94"/>
              <w:contextualSpacing/>
              <w:rPr>
                <w:sz w:val="24"/>
                <w:szCs w:val="24"/>
                <w:lang w:val="ru-RU"/>
              </w:rPr>
            </w:pPr>
          </w:p>
        </w:tc>
        <w:tc>
          <w:tcPr>
            <w:tcW w:w="2324" w:type="dxa"/>
          </w:tcPr>
          <w:p w:rsidR="009377D3" w:rsidRPr="004603E0" w:rsidRDefault="009377D3" w:rsidP="008E6318">
            <w:pPr>
              <w:ind w:right="94"/>
              <w:contextualSpacing/>
              <w:rPr>
                <w:sz w:val="24"/>
                <w:szCs w:val="24"/>
                <w:lang w:val="ru-RU"/>
              </w:rPr>
            </w:pPr>
          </w:p>
        </w:tc>
        <w:tc>
          <w:tcPr>
            <w:tcW w:w="2214" w:type="dxa"/>
          </w:tcPr>
          <w:p w:rsidR="009377D3" w:rsidRPr="004603E0" w:rsidRDefault="009377D3" w:rsidP="008E6318">
            <w:pPr>
              <w:ind w:right="94"/>
              <w:contextualSpacing/>
              <w:rPr>
                <w:sz w:val="24"/>
                <w:szCs w:val="24"/>
                <w:lang w:val="ru-RU"/>
              </w:rPr>
            </w:pPr>
          </w:p>
        </w:tc>
      </w:tr>
      <w:tr w:rsidR="009377D3" w:rsidRPr="004603E0" w:rsidTr="008E6318">
        <w:trPr>
          <w:trHeight w:hRule="exact" w:val="361"/>
        </w:trPr>
        <w:tc>
          <w:tcPr>
            <w:tcW w:w="1887" w:type="dxa"/>
            <w:tcBorders>
              <w:left w:val="single" w:sz="4" w:space="0" w:color="171717"/>
            </w:tcBorders>
          </w:tcPr>
          <w:p w:rsidR="009377D3" w:rsidRPr="004603E0" w:rsidRDefault="009377D3" w:rsidP="008E6318">
            <w:pPr>
              <w:pStyle w:val="TableParagraph"/>
              <w:spacing w:before="74"/>
              <w:ind w:left="47" w:right="94"/>
              <w:contextualSpacing/>
              <w:rPr>
                <w:sz w:val="24"/>
                <w:szCs w:val="24"/>
                <w:lang w:val="ru-RU"/>
              </w:rPr>
            </w:pPr>
            <w:r w:rsidRPr="004603E0">
              <w:rPr>
                <w:sz w:val="24"/>
                <w:szCs w:val="24"/>
                <w:lang w:val="ru-RU"/>
              </w:rPr>
              <w:t>Иные работники</w:t>
            </w:r>
          </w:p>
        </w:tc>
        <w:tc>
          <w:tcPr>
            <w:tcW w:w="2732" w:type="dxa"/>
          </w:tcPr>
          <w:p w:rsidR="009377D3" w:rsidRPr="004603E0" w:rsidRDefault="009377D3" w:rsidP="008E6318">
            <w:pPr>
              <w:ind w:right="94"/>
              <w:contextualSpacing/>
              <w:rPr>
                <w:sz w:val="24"/>
                <w:szCs w:val="24"/>
                <w:lang w:val="ru-RU"/>
              </w:rPr>
            </w:pPr>
          </w:p>
        </w:tc>
        <w:tc>
          <w:tcPr>
            <w:tcW w:w="2324" w:type="dxa"/>
          </w:tcPr>
          <w:p w:rsidR="009377D3" w:rsidRPr="004603E0" w:rsidRDefault="009377D3" w:rsidP="008E6318">
            <w:pPr>
              <w:ind w:right="94"/>
              <w:contextualSpacing/>
              <w:rPr>
                <w:sz w:val="24"/>
                <w:szCs w:val="24"/>
                <w:lang w:val="ru-RU"/>
              </w:rPr>
            </w:pPr>
          </w:p>
        </w:tc>
        <w:tc>
          <w:tcPr>
            <w:tcW w:w="2214" w:type="dxa"/>
          </w:tcPr>
          <w:p w:rsidR="009377D3" w:rsidRPr="004603E0" w:rsidRDefault="009377D3" w:rsidP="008E6318">
            <w:pPr>
              <w:ind w:right="94"/>
              <w:contextualSpacing/>
              <w:rPr>
                <w:sz w:val="24"/>
                <w:szCs w:val="24"/>
                <w:lang w:val="ru-RU"/>
              </w:rPr>
            </w:pPr>
          </w:p>
        </w:tc>
      </w:tr>
      <w:tr w:rsidR="009377D3" w:rsidRPr="004603E0" w:rsidTr="008E6318">
        <w:trPr>
          <w:trHeight w:hRule="exact" w:val="360"/>
        </w:trPr>
        <w:tc>
          <w:tcPr>
            <w:tcW w:w="1887" w:type="dxa"/>
            <w:tcBorders>
              <w:left w:val="single" w:sz="4" w:space="0" w:color="171717"/>
            </w:tcBorders>
          </w:tcPr>
          <w:p w:rsidR="009377D3" w:rsidRPr="004603E0" w:rsidRDefault="009377D3" w:rsidP="008E6318">
            <w:pPr>
              <w:ind w:right="94"/>
              <w:contextualSpacing/>
              <w:rPr>
                <w:sz w:val="24"/>
                <w:szCs w:val="24"/>
                <w:lang w:val="ru-RU"/>
              </w:rPr>
            </w:pPr>
          </w:p>
        </w:tc>
        <w:tc>
          <w:tcPr>
            <w:tcW w:w="2732" w:type="dxa"/>
          </w:tcPr>
          <w:p w:rsidR="009377D3" w:rsidRPr="004603E0" w:rsidRDefault="009377D3" w:rsidP="008E6318">
            <w:pPr>
              <w:ind w:right="94"/>
              <w:contextualSpacing/>
              <w:rPr>
                <w:sz w:val="24"/>
                <w:szCs w:val="24"/>
                <w:lang w:val="ru-RU"/>
              </w:rPr>
            </w:pPr>
          </w:p>
        </w:tc>
        <w:tc>
          <w:tcPr>
            <w:tcW w:w="2324" w:type="dxa"/>
          </w:tcPr>
          <w:p w:rsidR="009377D3" w:rsidRPr="004603E0" w:rsidRDefault="009377D3" w:rsidP="008E6318">
            <w:pPr>
              <w:ind w:right="94"/>
              <w:contextualSpacing/>
              <w:rPr>
                <w:sz w:val="24"/>
                <w:szCs w:val="24"/>
                <w:lang w:val="ru-RU"/>
              </w:rPr>
            </w:pPr>
          </w:p>
        </w:tc>
        <w:tc>
          <w:tcPr>
            <w:tcW w:w="2214" w:type="dxa"/>
          </w:tcPr>
          <w:p w:rsidR="009377D3" w:rsidRPr="004603E0" w:rsidRDefault="009377D3" w:rsidP="008E6318">
            <w:pPr>
              <w:ind w:right="94"/>
              <w:contextualSpacing/>
              <w:rPr>
                <w:sz w:val="24"/>
                <w:szCs w:val="24"/>
                <w:lang w:val="ru-RU"/>
              </w:rPr>
            </w:pPr>
          </w:p>
        </w:tc>
      </w:tr>
    </w:tbl>
    <w:p w:rsidR="009377D3" w:rsidRPr="004603E0" w:rsidRDefault="009377D3" w:rsidP="009377D3">
      <w:pPr>
        <w:pStyle w:val="a3"/>
        <w:spacing w:before="0"/>
        <w:ind w:right="94"/>
        <w:contextualSpacing/>
        <w:jc w:val="left"/>
        <w:rPr>
          <w:lang w:val="ru-RU"/>
        </w:rPr>
      </w:pPr>
      <w:r w:rsidRPr="004603E0">
        <w:rPr>
          <w:lang w:val="ru-RU"/>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9377D3" w:rsidRPr="004603E0" w:rsidRDefault="009377D3" w:rsidP="009377D3">
      <w:pPr>
        <w:pStyle w:val="a3"/>
        <w:spacing w:before="10"/>
        <w:ind w:left="0" w:right="94" w:firstLine="0"/>
        <w:contextualSpacing/>
        <w:jc w:val="left"/>
        <w:rPr>
          <w:lang w:val="ru-RU"/>
        </w:rPr>
      </w:pPr>
    </w:p>
    <w:tbl>
      <w:tblPr>
        <w:tblStyle w:val="TableNormal"/>
        <w:tblW w:w="0" w:type="auto"/>
        <w:tblInd w:w="3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84"/>
        <w:gridCol w:w="1829"/>
        <w:gridCol w:w="1614"/>
        <w:gridCol w:w="2468"/>
        <w:gridCol w:w="2583"/>
      </w:tblGrid>
      <w:tr w:rsidR="009377D3" w:rsidRPr="004603E0" w:rsidTr="008E6318">
        <w:trPr>
          <w:trHeight w:hRule="exact" w:val="2612"/>
        </w:trPr>
        <w:tc>
          <w:tcPr>
            <w:tcW w:w="384" w:type="dxa"/>
          </w:tcPr>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spacing w:before="3"/>
              <w:ind w:right="94"/>
              <w:contextualSpacing/>
              <w:rPr>
                <w:sz w:val="24"/>
                <w:szCs w:val="24"/>
                <w:lang w:val="ru-RU"/>
              </w:rPr>
            </w:pPr>
          </w:p>
          <w:p w:rsidR="009377D3" w:rsidRPr="004603E0" w:rsidRDefault="009377D3" w:rsidP="008E6318">
            <w:pPr>
              <w:pStyle w:val="TableParagraph"/>
              <w:spacing w:before="1"/>
              <w:ind w:left="110" w:right="94"/>
              <w:contextualSpacing/>
              <w:rPr>
                <w:sz w:val="24"/>
                <w:szCs w:val="24"/>
                <w:lang w:val="ru-RU"/>
              </w:rPr>
            </w:pPr>
            <w:r w:rsidRPr="004603E0">
              <w:rPr>
                <w:sz w:val="24"/>
                <w:szCs w:val="24"/>
                <w:lang w:val="ru-RU"/>
              </w:rPr>
              <w:t>№</w:t>
            </w:r>
          </w:p>
        </w:tc>
        <w:tc>
          <w:tcPr>
            <w:tcW w:w="1829" w:type="dxa"/>
          </w:tcPr>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ind w:right="94"/>
              <w:contextualSpacing/>
              <w:rPr>
                <w:sz w:val="24"/>
                <w:szCs w:val="24"/>
                <w:lang w:val="ru-RU"/>
              </w:rPr>
            </w:pPr>
          </w:p>
          <w:p w:rsidR="009377D3" w:rsidRPr="004603E0" w:rsidRDefault="009377D3" w:rsidP="008E6318">
            <w:pPr>
              <w:pStyle w:val="TableParagraph"/>
              <w:spacing w:before="3"/>
              <w:ind w:right="94"/>
              <w:contextualSpacing/>
              <w:rPr>
                <w:sz w:val="24"/>
                <w:szCs w:val="24"/>
                <w:lang w:val="ru-RU"/>
              </w:rPr>
            </w:pPr>
          </w:p>
          <w:p w:rsidR="009377D3" w:rsidRPr="004603E0" w:rsidRDefault="009377D3" w:rsidP="008E6318">
            <w:pPr>
              <w:pStyle w:val="TableParagraph"/>
              <w:ind w:left="249" w:right="94"/>
              <w:contextualSpacing/>
              <w:jc w:val="center"/>
              <w:rPr>
                <w:sz w:val="24"/>
                <w:szCs w:val="24"/>
                <w:lang w:val="ru-RU"/>
              </w:rPr>
            </w:pPr>
            <w:r w:rsidRPr="004603E0">
              <w:rPr>
                <w:sz w:val="24"/>
                <w:szCs w:val="24"/>
                <w:lang w:val="ru-RU"/>
              </w:rPr>
              <w:t>Программа по предмету на углубленном уровне</w:t>
            </w:r>
          </w:p>
        </w:tc>
        <w:tc>
          <w:tcPr>
            <w:tcW w:w="1614" w:type="dxa"/>
          </w:tcPr>
          <w:p w:rsidR="009377D3" w:rsidRPr="004603E0" w:rsidRDefault="009377D3" w:rsidP="008E6318">
            <w:pPr>
              <w:pStyle w:val="TableParagraph"/>
              <w:spacing w:before="5"/>
              <w:ind w:right="94"/>
              <w:contextualSpacing/>
              <w:rPr>
                <w:sz w:val="24"/>
                <w:szCs w:val="24"/>
                <w:lang w:val="ru-RU"/>
              </w:rPr>
            </w:pPr>
          </w:p>
          <w:p w:rsidR="009377D3" w:rsidRPr="004603E0" w:rsidRDefault="009377D3" w:rsidP="008E6318">
            <w:pPr>
              <w:pStyle w:val="TableParagraph"/>
              <w:ind w:left="168" w:right="94" w:hanging="1"/>
              <w:contextualSpacing/>
              <w:jc w:val="center"/>
              <w:rPr>
                <w:sz w:val="24"/>
                <w:szCs w:val="24"/>
                <w:lang w:val="ru-RU"/>
              </w:rPr>
            </w:pPr>
            <w:r w:rsidRPr="004603E0">
              <w:rPr>
                <w:sz w:val="24"/>
                <w:szCs w:val="24"/>
                <w:lang w:val="ru-RU"/>
              </w:rPr>
              <w:t>Количество учителей, участвующих в реализации</w:t>
            </w:r>
          </w:p>
          <w:p w:rsidR="009377D3" w:rsidRPr="004603E0" w:rsidRDefault="009377D3" w:rsidP="008E6318">
            <w:pPr>
              <w:pStyle w:val="TableParagraph"/>
              <w:spacing w:before="1"/>
              <w:ind w:left="110" w:right="94"/>
              <w:contextualSpacing/>
              <w:rPr>
                <w:sz w:val="24"/>
                <w:szCs w:val="24"/>
                <w:lang w:val="ru-RU"/>
              </w:rPr>
            </w:pPr>
            <w:r w:rsidRPr="004603E0">
              <w:rPr>
                <w:sz w:val="24"/>
                <w:szCs w:val="24"/>
                <w:lang w:val="ru-RU"/>
              </w:rPr>
              <w:t>программы</w:t>
            </w:r>
          </w:p>
          <w:p w:rsidR="009377D3" w:rsidRPr="004603E0" w:rsidRDefault="009377D3" w:rsidP="008E6318">
            <w:pPr>
              <w:pStyle w:val="TableParagraph"/>
              <w:ind w:left="197" w:right="94" w:hanging="3"/>
              <w:contextualSpacing/>
              <w:jc w:val="center"/>
              <w:rPr>
                <w:sz w:val="24"/>
                <w:szCs w:val="24"/>
                <w:lang w:val="ru-RU"/>
              </w:rPr>
            </w:pPr>
            <w:r w:rsidRPr="004603E0">
              <w:rPr>
                <w:sz w:val="24"/>
                <w:szCs w:val="24"/>
                <w:lang w:val="ru-RU"/>
              </w:rPr>
              <w:t>на углубленном уровне</w:t>
            </w:r>
          </w:p>
        </w:tc>
        <w:tc>
          <w:tcPr>
            <w:tcW w:w="2468" w:type="dxa"/>
          </w:tcPr>
          <w:p w:rsidR="009377D3" w:rsidRPr="004603E0" w:rsidRDefault="009377D3" w:rsidP="008E6318">
            <w:pPr>
              <w:pStyle w:val="TableParagraph"/>
              <w:spacing w:before="73"/>
              <w:ind w:left="105" w:right="94" w:firstLine="5"/>
              <w:contextualSpacing/>
              <w:jc w:val="center"/>
              <w:rPr>
                <w:sz w:val="24"/>
                <w:szCs w:val="24"/>
                <w:lang w:val="ru-RU"/>
              </w:rPr>
            </w:pPr>
            <w:r w:rsidRPr="004603E0">
              <w:rPr>
                <w:sz w:val="24"/>
                <w:szCs w:val="24"/>
                <w:lang w:val="ru-RU"/>
              </w:rPr>
              <w:t>Доля учителей, участвующих в реализации программы на углубленном уровне, имеющих соответствующий</w:t>
            </w:r>
          </w:p>
          <w:p w:rsidR="009377D3" w:rsidRPr="004603E0" w:rsidRDefault="009377D3" w:rsidP="008E6318">
            <w:pPr>
              <w:pStyle w:val="TableParagraph"/>
              <w:ind w:left="105" w:right="94"/>
              <w:contextualSpacing/>
              <w:rPr>
                <w:sz w:val="24"/>
                <w:szCs w:val="24"/>
                <w:lang w:val="ru-RU"/>
              </w:rPr>
            </w:pPr>
            <w:r w:rsidRPr="004603E0">
              <w:rPr>
                <w:sz w:val="24"/>
                <w:szCs w:val="24"/>
                <w:lang w:val="ru-RU"/>
              </w:rPr>
              <w:t>документ об образовании (профессиональной переподготовке)</w:t>
            </w:r>
          </w:p>
        </w:tc>
        <w:tc>
          <w:tcPr>
            <w:tcW w:w="2583" w:type="dxa"/>
          </w:tcPr>
          <w:p w:rsidR="009377D3" w:rsidRPr="004603E0" w:rsidRDefault="009377D3" w:rsidP="008E6318">
            <w:pPr>
              <w:pStyle w:val="TableParagraph"/>
              <w:spacing w:before="73"/>
              <w:ind w:left="168" w:right="94" w:firstLine="5"/>
              <w:contextualSpacing/>
              <w:jc w:val="center"/>
              <w:rPr>
                <w:sz w:val="24"/>
                <w:szCs w:val="24"/>
                <w:lang w:val="ru-RU"/>
              </w:rPr>
            </w:pPr>
            <w:r w:rsidRPr="004603E0">
              <w:rPr>
                <w:sz w:val="24"/>
                <w:szCs w:val="24"/>
                <w:lang w:val="ru-RU"/>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377D3" w:rsidRPr="004603E0" w:rsidTr="008E6318">
        <w:trPr>
          <w:trHeight w:hRule="exact" w:val="336"/>
        </w:trPr>
        <w:tc>
          <w:tcPr>
            <w:tcW w:w="384" w:type="dxa"/>
          </w:tcPr>
          <w:p w:rsidR="009377D3" w:rsidRPr="004603E0" w:rsidRDefault="009377D3" w:rsidP="008E6318">
            <w:pPr>
              <w:pStyle w:val="TableParagraph"/>
              <w:spacing w:before="73"/>
              <w:ind w:right="94"/>
              <w:contextualSpacing/>
              <w:rPr>
                <w:sz w:val="24"/>
                <w:szCs w:val="24"/>
                <w:lang w:val="ru-RU"/>
              </w:rPr>
            </w:pPr>
            <w:r w:rsidRPr="004603E0">
              <w:rPr>
                <w:sz w:val="24"/>
                <w:szCs w:val="24"/>
                <w:lang w:val="ru-RU"/>
              </w:rPr>
              <w:lastRenderedPageBreak/>
              <w:t>1.</w:t>
            </w:r>
          </w:p>
        </w:tc>
        <w:tc>
          <w:tcPr>
            <w:tcW w:w="1829" w:type="dxa"/>
          </w:tcPr>
          <w:p w:rsidR="009377D3" w:rsidRPr="004603E0" w:rsidRDefault="009377D3" w:rsidP="008E6318">
            <w:pPr>
              <w:pStyle w:val="TableParagraph"/>
              <w:spacing w:before="73"/>
              <w:ind w:left="110" w:right="94"/>
              <w:contextualSpacing/>
              <w:rPr>
                <w:sz w:val="24"/>
                <w:szCs w:val="24"/>
                <w:lang w:val="ru-RU"/>
              </w:rPr>
            </w:pPr>
            <w:r w:rsidRPr="004603E0">
              <w:rPr>
                <w:sz w:val="24"/>
                <w:szCs w:val="24"/>
                <w:lang w:val="ru-RU"/>
              </w:rPr>
              <w:t>Математика</w:t>
            </w:r>
          </w:p>
        </w:tc>
        <w:tc>
          <w:tcPr>
            <w:tcW w:w="1614" w:type="dxa"/>
          </w:tcPr>
          <w:p w:rsidR="009377D3" w:rsidRPr="004603E0" w:rsidRDefault="009377D3" w:rsidP="008E6318">
            <w:pPr>
              <w:ind w:right="94"/>
              <w:contextualSpacing/>
              <w:rPr>
                <w:sz w:val="24"/>
                <w:szCs w:val="24"/>
                <w:lang w:val="ru-RU"/>
              </w:rPr>
            </w:pPr>
          </w:p>
        </w:tc>
        <w:tc>
          <w:tcPr>
            <w:tcW w:w="2468" w:type="dxa"/>
          </w:tcPr>
          <w:p w:rsidR="009377D3" w:rsidRPr="004603E0" w:rsidRDefault="009377D3" w:rsidP="008E6318">
            <w:pPr>
              <w:ind w:right="94"/>
              <w:contextualSpacing/>
              <w:rPr>
                <w:sz w:val="24"/>
                <w:szCs w:val="24"/>
                <w:lang w:val="ru-RU"/>
              </w:rPr>
            </w:pPr>
          </w:p>
        </w:tc>
        <w:tc>
          <w:tcPr>
            <w:tcW w:w="2583" w:type="dxa"/>
          </w:tcPr>
          <w:p w:rsidR="009377D3" w:rsidRPr="004603E0" w:rsidRDefault="009377D3" w:rsidP="008E6318">
            <w:pPr>
              <w:ind w:right="94"/>
              <w:contextualSpacing/>
              <w:rPr>
                <w:sz w:val="24"/>
                <w:szCs w:val="24"/>
                <w:lang w:val="ru-RU"/>
              </w:rPr>
            </w:pPr>
          </w:p>
        </w:tc>
      </w:tr>
      <w:tr w:rsidR="009377D3" w:rsidRPr="004603E0" w:rsidTr="008E6318">
        <w:trPr>
          <w:trHeight w:hRule="exact" w:val="336"/>
        </w:trPr>
        <w:tc>
          <w:tcPr>
            <w:tcW w:w="384" w:type="dxa"/>
          </w:tcPr>
          <w:p w:rsidR="009377D3" w:rsidRPr="004603E0" w:rsidRDefault="009377D3" w:rsidP="008E6318">
            <w:pPr>
              <w:pStyle w:val="TableParagraph"/>
              <w:spacing w:before="73"/>
              <w:ind w:right="94"/>
              <w:contextualSpacing/>
              <w:rPr>
                <w:sz w:val="24"/>
                <w:szCs w:val="24"/>
                <w:lang w:val="ru-RU"/>
              </w:rPr>
            </w:pPr>
            <w:r w:rsidRPr="004603E0">
              <w:rPr>
                <w:sz w:val="24"/>
                <w:szCs w:val="24"/>
                <w:lang w:val="ru-RU"/>
              </w:rPr>
              <w:t>2.</w:t>
            </w:r>
          </w:p>
        </w:tc>
        <w:tc>
          <w:tcPr>
            <w:tcW w:w="1829" w:type="dxa"/>
          </w:tcPr>
          <w:p w:rsidR="009377D3" w:rsidRPr="004603E0" w:rsidRDefault="009377D3" w:rsidP="008E6318">
            <w:pPr>
              <w:pStyle w:val="TableParagraph"/>
              <w:spacing w:before="73"/>
              <w:ind w:left="110" w:right="94"/>
              <w:contextualSpacing/>
              <w:rPr>
                <w:sz w:val="24"/>
                <w:szCs w:val="24"/>
                <w:lang w:val="ru-RU"/>
              </w:rPr>
            </w:pPr>
            <w:r w:rsidRPr="004603E0">
              <w:rPr>
                <w:sz w:val="24"/>
                <w:szCs w:val="24"/>
                <w:lang w:val="ru-RU"/>
              </w:rPr>
              <w:t>Информатика</w:t>
            </w:r>
          </w:p>
        </w:tc>
        <w:tc>
          <w:tcPr>
            <w:tcW w:w="1614" w:type="dxa"/>
          </w:tcPr>
          <w:p w:rsidR="009377D3" w:rsidRPr="004603E0" w:rsidRDefault="009377D3" w:rsidP="008E6318">
            <w:pPr>
              <w:ind w:right="94"/>
              <w:contextualSpacing/>
              <w:rPr>
                <w:sz w:val="24"/>
                <w:szCs w:val="24"/>
                <w:lang w:val="ru-RU"/>
              </w:rPr>
            </w:pPr>
          </w:p>
        </w:tc>
        <w:tc>
          <w:tcPr>
            <w:tcW w:w="2468" w:type="dxa"/>
          </w:tcPr>
          <w:p w:rsidR="009377D3" w:rsidRPr="004603E0" w:rsidRDefault="009377D3" w:rsidP="008E6318">
            <w:pPr>
              <w:ind w:right="94"/>
              <w:contextualSpacing/>
              <w:rPr>
                <w:sz w:val="24"/>
                <w:szCs w:val="24"/>
                <w:lang w:val="ru-RU"/>
              </w:rPr>
            </w:pPr>
          </w:p>
        </w:tc>
        <w:tc>
          <w:tcPr>
            <w:tcW w:w="2583" w:type="dxa"/>
          </w:tcPr>
          <w:p w:rsidR="009377D3" w:rsidRPr="004603E0" w:rsidRDefault="009377D3" w:rsidP="008E6318">
            <w:pPr>
              <w:ind w:right="94"/>
              <w:contextualSpacing/>
              <w:rPr>
                <w:sz w:val="24"/>
                <w:szCs w:val="24"/>
                <w:lang w:val="ru-RU"/>
              </w:rPr>
            </w:pPr>
          </w:p>
        </w:tc>
      </w:tr>
      <w:tr w:rsidR="009377D3" w:rsidRPr="004603E0" w:rsidTr="008E6318">
        <w:trPr>
          <w:trHeight w:hRule="exact" w:val="336"/>
        </w:trPr>
        <w:tc>
          <w:tcPr>
            <w:tcW w:w="384" w:type="dxa"/>
          </w:tcPr>
          <w:p w:rsidR="009377D3" w:rsidRPr="004603E0" w:rsidRDefault="009377D3" w:rsidP="008E6318">
            <w:pPr>
              <w:pStyle w:val="TableParagraph"/>
              <w:spacing w:before="73"/>
              <w:ind w:right="94"/>
              <w:contextualSpacing/>
              <w:rPr>
                <w:sz w:val="24"/>
                <w:szCs w:val="24"/>
                <w:lang w:val="ru-RU"/>
              </w:rPr>
            </w:pPr>
            <w:r w:rsidRPr="004603E0">
              <w:rPr>
                <w:sz w:val="24"/>
                <w:szCs w:val="24"/>
                <w:lang w:val="ru-RU"/>
              </w:rPr>
              <w:t>3.</w:t>
            </w:r>
          </w:p>
        </w:tc>
        <w:tc>
          <w:tcPr>
            <w:tcW w:w="1829" w:type="dxa"/>
          </w:tcPr>
          <w:p w:rsidR="009377D3" w:rsidRPr="004603E0" w:rsidRDefault="009377D3" w:rsidP="008E6318">
            <w:pPr>
              <w:pStyle w:val="TableParagraph"/>
              <w:spacing w:before="73"/>
              <w:ind w:left="110" w:right="94"/>
              <w:contextualSpacing/>
              <w:rPr>
                <w:sz w:val="24"/>
                <w:szCs w:val="24"/>
                <w:lang w:val="ru-RU"/>
              </w:rPr>
            </w:pPr>
            <w:r w:rsidRPr="004603E0">
              <w:rPr>
                <w:sz w:val="24"/>
                <w:szCs w:val="24"/>
                <w:lang w:val="ru-RU"/>
              </w:rPr>
              <w:t>Физика</w:t>
            </w:r>
          </w:p>
        </w:tc>
        <w:tc>
          <w:tcPr>
            <w:tcW w:w="1614" w:type="dxa"/>
          </w:tcPr>
          <w:p w:rsidR="009377D3" w:rsidRPr="004603E0" w:rsidRDefault="009377D3" w:rsidP="008E6318">
            <w:pPr>
              <w:ind w:right="94"/>
              <w:contextualSpacing/>
              <w:rPr>
                <w:sz w:val="24"/>
                <w:szCs w:val="24"/>
                <w:lang w:val="ru-RU"/>
              </w:rPr>
            </w:pPr>
          </w:p>
        </w:tc>
        <w:tc>
          <w:tcPr>
            <w:tcW w:w="2468" w:type="dxa"/>
          </w:tcPr>
          <w:p w:rsidR="009377D3" w:rsidRPr="004603E0" w:rsidRDefault="009377D3" w:rsidP="008E6318">
            <w:pPr>
              <w:ind w:right="94"/>
              <w:contextualSpacing/>
              <w:rPr>
                <w:sz w:val="24"/>
                <w:szCs w:val="24"/>
                <w:lang w:val="ru-RU"/>
              </w:rPr>
            </w:pPr>
          </w:p>
        </w:tc>
        <w:tc>
          <w:tcPr>
            <w:tcW w:w="2583" w:type="dxa"/>
          </w:tcPr>
          <w:p w:rsidR="009377D3" w:rsidRPr="004603E0" w:rsidRDefault="009377D3" w:rsidP="008E6318">
            <w:pPr>
              <w:ind w:right="94"/>
              <w:contextualSpacing/>
              <w:rPr>
                <w:sz w:val="24"/>
                <w:szCs w:val="24"/>
                <w:lang w:val="ru-RU"/>
              </w:rPr>
            </w:pPr>
          </w:p>
        </w:tc>
      </w:tr>
      <w:tr w:rsidR="009377D3" w:rsidRPr="004603E0" w:rsidTr="008E6318">
        <w:trPr>
          <w:trHeight w:hRule="exact" w:val="336"/>
        </w:trPr>
        <w:tc>
          <w:tcPr>
            <w:tcW w:w="384" w:type="dxa"/>
          </w:tcPr>
          <w:p w:rsidR="009377D3" w:rsidRPr="004603E0" w:rsidRDefault="009377D3" w:rsidP="008E6318">
            <w:pPr>
              <w:pStyle w:val="TableParagraph"/>
              <w:spacing w:before="73"/>
              <w:ind w:right="94"/>
              <w:contextualSpacing/>
              <w:rPr>
                <w:sz w:val="24"/>
                <w:szCs w:val="24"/>
                <w:lang w:val="ru-RU"/>
              </w:rPr>
            </w:pPr>
            <w:r w:rsidRPr="004603E0">
              <w:rPr>
                <w:sz w:val="24"/>
                <w:szCs w:val="24"/>
                <w:lang w:val="ru-RU"/>
              </w:rPr>
              <w:t>4.</w:t>
            </w:r>
          </w:p>
        </w:tc>
        <w:tc>
          <w:tcPr>
            <w:tcW w:w="1829" w:type="dxa"/>
          </w:tcPr>
          <w:p w:rsidR="009377D3" w:rsidRPr="004603E0" w:rsidRDefault="009377D3" w:rsidP="008E6318">
            <w:pPr>
              <w:pStyle w:val="TableParagraph"/>
              <w:spacing w:before="73"/>
              <w:ind w:left="110" w:right="94"/>
              <w:contextualSpacing/>
              <w:rPr>
                <w:sz w:val="24"/>
                <w:szCs w:val="24"/>
                <w:lang w:val="ru-RU"/>
              </w:rPr>
            </w:pPr>
            <w:r w:rsidRPr="004603E0">
              <w:rPr>
                <w:sz w:val="24"/>
                <w:szCs w:val="24"/>
                <w:lang w:val="ru-RU"/>
              </w:rPr>
              <w:t>Химия</w:t>
            </w:r>
          </w:p>
        </w:tc>
        <w:tc>
          <w:tcPr>
            <w:tcW w:w="1614" w:type="dxa"/>
          </w:tcPr>
          <w:p w:rsidR="009377D3" w:rsidRPr="004603E0" w:rsidRDefault="009377D3" w:rsidP="008E6318">
            <w:pPr>
              <w:ind w:right="94"/>
              <w:contextualSpacing/>
              <w:rPr>
                <w:sz w:val="24"/>
                <w:szCs w:val="24"/>
                <w:lang w:val="ru-RU"/>
              </w:rPr>
            </w:pPr>
          </w:p>
        </w:tc>
        <w:tc>
          <w:tcPr>
            <w:tcW w:w="2468" w:type="dxa"/>
          </w:tcPr>
          <w:p w:rsidR="009377D3" w:rsidRPr="004603E0" w:rsidRDefault="009377D3" w:rsidP="008E6318">
            <w:pPr>
              <w:ind w:right="94"/>
              <w:contextualSpacing/>
              <w:rPr>
                <w:sz w:val="24"/>
                <w:szCs w:val="24"/>
                <w:lang w:val="ru-RU"/>
              </w:rPr>
            </w:pPr>
          </w:p>
        </w:tc>
        <w:tc>
          <w:tcPr>
            <w:tcW w:w="2583" w:type="dxa"/>
          </w:tcPr>
          <w:p w:rsidR="009377D3" w:rsidRPr="004603E0" w:rsidRDefault="009377D3" w:rsidP="008E6318">
            <w:pPr>
              <w:ind w:right="94"/>
              <w:contextualSpacing/>
              <w:rPr>
                <w:sz w:val="24"/>
                <w:szCs w:val="24"/>
                <w:lang w:val="ru-RU"/>
              </w:rPr>
            </w:pPr>
          </w:p>
        </w:tc>
      </w:tr>
      <w:tr w:rsidR="009377D3" w:rsidRPr="004603E0" w:rsidTr="008E6318">
        <w:trPr>
          <w:trHeight w:hRule="exact" w:val="336"/>
        </w:trPr>
        <w:tc>
          <w:tcPr>
            <w:tcW w:w="384" w:type="dxa"/>
          </w:tcPr>
          <w:p w:rsidR="009377D3" w:rsidRPr="004603E0" w:rsidRDefault="009377D3" w:rsidP="008E6318">
            <w:pPr>
              <w:pStyle w:val="TableParagraph"/>
              <w:spacing w:before="68"/>
              <w:ind w:right="94"/>
              <w:contextualSpacing/>
              <w:rPr>
                <w:sz w:val="24"/>
                <w:szCs w:val="24"/>
                <w:lang w:val="ru-RU"/>
              </w:rPr>
            </w:pPr>
            <w:r w:rsidRPr="004603E0">
              <w:rPr>
                <w:sz w:val="24"/>
                <w:szCs w:val="24"/>
                <w:lang w:val="ru-RU"/>
              </w:rPr>
              <w:t>5.</w:t>
            </w:r>
          </w:p>
        </w:tc>
        <w:tc>
          <w:tcPr>
            <w:tcW w:w="1829" w:type="dxa"/>
          </w:tcPr>
          <w:p w:rsidR="009377D3" w:rsidRPr="004603E0" w:rsidRDefault="009377D3" w:rsidP="008E6318">
            <w:pPr>
              <w:pStyle w:val="TableParagraph"/>
              <w:spacing w:before="68"/>
              <w:ind w:left="110" w:right="94"/>
              <w:contextualSpacing/>
              <w:rPr>
                <w:sz w:val="24"/>
                <w:szCs w:val="24"/>
                <w:lang w:val="ru-RU"/>
              </w:rPr>
            </w:pPr>
            <w:r w:rsidRPr="004603E0">
              <w:rPr>
                <w:sz w:val="24"/>
                <w:szCs w:val="24"/>
                <w:lang w:val="ru-RU"/>
              </w:rPr>
              <w:t>Биология</w:t>
            </w:r>
          </w:p>
        </w:tc>
        <w:tc>
          <w:tcPr>
            <w:tcW w:w="1614" w:type="dxa"/>
          </w:tcPr>
          <w:p w:rsidR="009377D3" w:rsidRPr="004603E0" w:rsidRDefault="009377D3" w:rsidP="008E6318">
            <w:pPr>
              <w:ind w:right="94"/>
              <w:contextualSpacing/>
              <w:rPr>
                <w:sz w:val="24"/>
                <w:szCs w:val="24"/>
                <w:lang w:val="ru-RU"/>
              </w:rPr>
            </w:pPr>
          </w:p>
        </w:tc>
        <w:tc>
          <w:tcPr>
            <w:tcW w:w="2468" w:type="dxa"/>
          </w:tcPr>
          <w:p w:rsidR="009377D3" w:rsidRPr="004603E0" w:rsidRDefault="009377D3" w:rsidP="008E6318">
            <w:pPr>
              <w:ind w:right="94"/>
              <w:contextualSpacing/>
              <w:rPr>
                <w:sz w:val="24"/>
                <w:szCs w:val="24"/>
                <w:lang w:val="ru-RU"/>
              </w:rPr>
            </w:pPr>
          </w:p>
        </w:tc>
        <w:tc>
          <w:tcPr>
            <w:tcW w:w="2583" w:type="dxa"/>
          </w:tcPr>
          <w:p w:rsidR="009377D3" w:rsidRPr="004603E0" w:rsidRDefault="009377D3" w:rsidP="008E6318">
            <w:pPr>
              <w:ind w:right="94"/>
              <w:contextualSpacing/>
              <w:rPr>
                <w:sz w:val="24"/>
                <w:szCs w:val="24"/>
                <w:lang w:val="ru-RU"/>
              </w:rPr>
            </w:pPr>
          </w:p>
        </w:tc>
      </w:tr>
    </w:tbl>
    <w:p w:rsidR="009377D3" w:rsidRPr="004603E0" w:rsidRDefault="009377D3" w:rsidP="009377D3">
      <w:pPr>
        <w:pStyle w:val="a3"/>
        <w:spacing w:before="5"/>
        <w:ind w:left="0" w:right="94" w:firstLine="0"/>
        <w:contextualSpacing/>
        <w:jc w:val="left"/>
        <w:rPr>
          <w:lang w:val="ru-RU"/>
        </w:rPr>
      </w:pPr>
    </w:p>
    <w:p w:rsidR="009377D3" w:rsidRPr="004603E0" w:rsidRDefault="009377D3" w:rsidP="009377D3">
      <w:pPr>
        <w:pStyle w:val="a3"/>
        <w:spacing w:before="87"/>
        <w:ind w:right="94"/>
        <w:contextualSpacing/>
        <w:rPr>
          <w:lang w:val="ru-RU"/>
        </w:rPr>
      </w:pPr>
      <w:r w:rsidRPr="004603E0">
        <w:rPr>
          <w:lang w:val="ru-RU"/>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377D3" w:rsidRPr="004603E0" w:rsidRDefault="009377D3" w:rsidP="009377D3">
      <w:pPr>
        <w:pStyle w:val="a3"/>
        <w:ind w:right="94"/>
        <w:contextualSpacing/>
        <w:rPr>
          <w:lang w:val="ru-RU"/>
        </w:rPr>
      </w:pPr>
      <w:r w:rsidRPr="004603E0">
        <w:rPr>
          <w:b/>
          <w:lang w:val="ru-RU"/>
        </w:rPr>
        <w:t>Профессиональное развитие и повышение квалификации педагогических работников</w:t>
      </w:r>
      <w:r w:rsidRPr="004603E0">
        <w:rPr>
          <w:lang w:val="ru-RU"/>
        </w:rPr>
        <w:t>.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377D3" w:rsidRPr="004603E0" w:rsidRDefault="009377D3" w:rsidP="009377D3">
      <w:pPr>
        <w:pStyle w:val="a3"/>
        <w:ind w:right="94"/>
        <w:contextualSpacing/>
        <w:rPr>
          <w:lang w:val="ru-RU"/>
        </w:rPr>
      </w:pPr>
      <w:r w:rsidRPr="004603E0">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377D3" w:rsidRPr="004603E0" w:rsidRDefault="009377D3" w:rsidP="009377D3">
      <w:pPr>
        <w:pStyle w:val="a3"/>
        <w:ind w:right="94"/>
        <w:contextualSpacing/>
        <w:rPr>
          <w:lang w:val="ru-RU"/>
        </w:rPr>
      </w:pPr>
      <w:r w:rsidRPr="004603E0">
        <w:rPr>
          <w:lang w:val="ru-RU"/>
        </w:rPr>
        <w:t>При этом могут быть использованы различные образовательные организации, имеющие соответствующую лицензию.</w:t>
      </w:r>
    </w:p>
    <w:p w:rsidR="009377D3" w:rsidRPr="004603E0" w:rsidRDefault="009377D3" w:rsidP="009377D3">
      <w:pPr>
        <w:pStyle w:val="a3"/>
        <w:ind w:right="94"/>
        <w:contextualSpacing/>
        <w:rPr>
          <w:lang w:val="ru-RU"/>
        </w:rPr>
      </w:pPr>
      <w:r w:rsidRPr="004603E0">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sidRPr="004603E0">
        <w:rPr>
          <w:spacing w:val="-16"/>
          <w:lang w:val="ru-RU"/>
        </w:rPr>
        <w:t xml:space="preserve"> </w:t>
      </w:r>
      <w:r w:rsidRPr="004603E0">
        <w:rPr>
          <w:lang w:val="ru-RU"/>
        </w:rPr>
        <w:t>педагогических</w:t>
      </w:r>
      <w:r w:rsidRPr="004603E0">
        <w:rPr>
          <w:spacing w:val="-16"/>
          <w:lang w:val="ru-RU"/>
        </w:rPr>
        <w:t xml:space="preserve"> </w:t>
      </w:r>
      <w:r w:rsidRPr="004603E0">
        <w:rPr>
          <w:lang w:val="ru-RU"/>
        </w:rPr>
        <w:t>работников</w:t>
      </w:r>
      <w:r w:rsidRPr="004603E0">
        <w:rPr>
          <w:spacing w:val="-18"/>
          <w:lang w:val="ru-RU"/>
        </w:rPr>
        <w:t xml:space="preserve"> </w:t>
      </w:r>
      <w:r w:rsidRPr="004603E0">
        <w:rPr>
          <w:lang w:val="ru-RU"/>
        </w:rPr>
        <w:t>с</w:t>
      </w:r>
      <w:r w:rsidRPr="004603E0">
        <w:rPr>
          <w:spacing w:val="-15"/>
          <w:lang w:val="ru-RU"/>
        </w:rPr>
        <w:t xml:space="preserve"> </w:t>
      </w:r>
      <w:r w:rsidRPr="004603E0">
        <w:rPr>
          <w:lang w:val="ru-RU"/>
        </w:rPr>
        <w:t>целью</w:t>
      </w:r>
      <w:r w:rsidRPr="004603E0">
        <w:rPr>
          <w:spacing w:val="-18"/>
          <w:lang w:val="ru-RU"/>
        </w:rPr>
        <w:t xml:space="preserve"> </w:t>
      </w:r>
      <w:r w:rsidRPr="004603E0">
        <w:rPr>
          <w:lang w:val="ru-RU"/>
        </w:rPr>
        <w:t>коррекции</w:t>
      </w:r>
      <w:r w:rsidRPr="004603E0">
        <w:rPr>
          <w:spacing w:val="-16"/>
          <w:lang w:val="ru-RU"/>
        </w:rPr>
        <w:t xml:space="preserve"> </w:t>
      </w:r>
      <w:r w:rsidRPr="004603E0">
        <w:rPr>
          <w:lang w:val="ru-RU"/>
        </w:rPr>
        <w:t>их</w:t>
      </w:r>
      <w:r w:rsidRPr="004603E0">
        <w:rPr>
          <w:spacing w:val="-16"/>
          <w:lang w:val="ru-RU"/>
        </w:rPr>
        <w:t xml:space="preserve"> </w:t>
      </w:r>
      <w:r w:rsidRPr="004603E0">
        <w:rPr>
          <w:lang w:val="ru-RU"/>
        </w:rPr>
        <w:t>деятельности, а также определения стимулирующей части фонда оплаты</w:t>
      </w:r>
      <w:r w:rsidRPr="004603E0">
        <w:rPr>
          <w:spacing w:val="-29"/>
          <w:lang w:val="ru-RU"/>
        </w:rPr>
        <w:t xml:space="preserve"> </w:t>
      </w:r>
      <w:r w:rsidRPr="004603E0">
        <w:rPr>
          <w:lang w:val="ru-RU"/>
        </w:rPr>
        <w:t>труда.</w:t>
      </w:r>
    </w:p>
    <w:p w:rsidR="009377D3" w:rsidRPr="004603E0" w:rsidRDefault="009377D3" w:rsidP="009377D3">
      <w:pPr>
        <w:pStyle w:val="a3"/>
        <w:ind w:right="94"/>
        <w:contextualSpacing/>
        <w:rPr>
          <w:lang w:val="ru-RU"/>
        </w:rPr>
      </w:pPr>
      <w:r w:rsidRPr="004603E0">
        <w:rPr>
          <w:lang w:val="ru-RU"/>
        </w:rPr>
        <w:t>Ожидаемый результат повышения квалификации – профессиональная готовность работников образования к реализации ГОС ООО:</w:t>
      </w:r>
    </w:p>
    <w:p w:rsidR="009377D3" w:rsidRPr="004603E0" w:rsidRDefault="009377D3" w:rsidP="009377D3">
      <w:pPr>
        <w:pStyle w:val="a3"/>
        <w:ind w:right="94"/>
        <w:contextualSpacing/>
        <w:rPr>
          <w:lang w:val="ru-RU"/>
        </w:rPr>
      </w:pPr>
      <w:r w:rsidRPr="004603E0">
        <w:rPr>
          <w:lang w:val="ru-RU"/>
        </w:rPr>
        <w:t>обеспечение оптимального вхождения работников образования в систему ценностей современного образования;</w:t>
      </w:r>
    </w:p>
    <w:p w:rsidR="009377D3" w:rsidRPr="004603E0" w:rsidRDefault="009377D3" w:rsidP="009377D3">
      <w:pPr>
        <w:pStyle w:val="a3"/>
        <w:spacing w:before="86"/>
        <w:ind w:right="94"/>
        <w:contextualSpacing/>
        <w:rPr>
          <w:lang w:val="ru-RU"/>
        </w:rPr>
      </w:pPr>
      <w:r w:rsidRPr="004603E0">
        <w:rPr>
          <w:lang w:val="ru-RU"/>
        </w:rPr>
        <w:t>освоение системы требований к структуре основной образовательной программы,</w:t>
      </w:r>
      <w:r w:rsidRPr="004603E0">
        <w:rPr>
          <w:spacing w:val="-7"/>
          <w:lang w:val="ru-RU"/>
        </w:rPr>
        <w:t xml:space="preserve"> </w:t>
      </w:r>
      <w:r w:rsidRPr="004603E0">
        <w:rPr>
          <w:lang w:val="ru-RU"/>
        </w:rPr>
        <w:t>результатам</w:t>
      </w:r>
      <w:r w:rsidRPr="004603E0">
        <w:rPr>
          <w:spacing w:val="-8"/>
          <w:lang w:val="ru-RU"/>
        </w:rPr>
        <w:t xml:space="preserve"> </w:t>
      </w:r>
      <w:r w:rsidRPr="004603E0">
        <w:rPr>
          <w:lang w:val="ru-RU"/>
        </w:rPr>
        <w:t>ее</w:t>
      </w:r>
      <w:r w:rsidRPr="004603E0">
        <w:rPr>
          <w:spacing w:val="-9"/>
          <w:lang w:val="ru-RU"/>
        </w:rPr>
        <w:t xml:space="preserve"> </w:t>
      </w:r>
      <w:r w:rsidRPr="004603E0">
        <w:rPr>
          <w:lang w:val="ru-RU"/>
        </w:rPr>
        <w:t>освоения</w:t>
      </w:r>
      <w:r w:rsidRPr="004603E0">
        <w:rPr>
          <w:spacing w:val="-9"/>
          <w:lang w:val="ru-RU"/>
        </w:rPr>
        <w:t xml:space="preserve"> </w:t>
      </w:r>
      <w:r w:rsidRPr="004603E0">
        <w:rPr>
          <w:lang w:val="ru-RU"/>
        </w:rPr>
        <w:t>и</w:t>
      </w:r>
      <w:r w:rsidRPr="004603E0">
        <w:rPr>
          <w:spacing w:val="-9"/>
          <w:lang w:val="ru-RU"/>
        </w:rPr>
        <w:t xml:space="preserve"> </w:t>
      </w:r>
      <w:r w:rsidRPr="004603E0">
        <w:rPr>
          <w:lang w:val="ru-RU"/>
        </w:rPr>
        <w:t>условиям</w:t>
      </w:r>
      <w:r w:rsidRPr="004603E0">
        <w:rPr>
          <w:spacing w:val="-8"/>
          <w:lang w:val="ru-RU"/>
        </w:rPr>
        <w:t xml:space="preserve"> </w:t>
      </w:r>
      <w:r w:rsidRPr="004603E0">
        <w:rPr>
          <w:lang w:val="ru-RU"/>
        </w:rPr>
        <w:t>реализации,</w:t>
      </w:r>
      <w:r w:rsidRPr="004603E0">
        <w:rPr>
          <w:spacing w:val="-8"/>
          <w:lang w:val="ru-RU"/>
        </w:rPr>
        <w:t xml:space="preserve"> </w:t>
      </w:r>
      <w:r w:rsidRPr="004603E0">
        <w:rPr>
          <w:lang w:val="ru-RU"/>
        </w:rPr>
        <w:t>а</w:t>
      </w:r>
      <w:r w:rsidRPr="004603E0">
        <w:rPr>
          <w:spacing w:val="-9"/>
          <w:lang w:val="ru-RU"/>
        </w:rPr>
        <w:t xml:space="preserve"> </w:t>
      </w:r>
      <w:r w:rsidRPr="004603E0">
        <w:rPr>
          <w:lang w:val="ru-RU"/>
        </w:rPr>
        <w:t>также</w:t>
      </w:r>
      <w:r w:rsidRPr="004603E0">
        <w:rPr>
          <w:spacing w:val="-9"/>
          <w:lang w:val="ru-RU"/>
        </w:rPr>
        <w:t xml:space="preserve"> </w:t>
      </w:r>
      <w:r w:rsidRPr="004603E0">
        <w:rPr>
          <w:lang w:val="ru-RU"/>
        </w:rPr>
        <w:t>системы оценки итогов образовательной деятельности</w:t>
      </w:r>
      <w:r w:rsidRPr="004603E0">
        <w:rPr>
          <w:spacing w:val="-28"/>
          <w:lang w:val="ru-RU"/>
        </w:rPr>
        <w:t xml:space="preserve"> </w:t>
      </w:r>
      <w:r w:rsidRPr="004603E0">
        <w:rPr>
          <w:lang w:val="ru-RU"/>
        </w:rPr>
        <w:t>обучающихся;</w:t>
      </w:r>
    </w:p>
    <w:p w:rsidR="009377D3" w:rsidRPr="004603E0" w:rsidRDefault="009377D3" w:rsidP="009377D3">
      <w:pPr>
        <w:pStyle w:val="a3"/>
        <w:spacing w:before="0"/>
        <w:ind w:right="94"/>
        <w:contextualSpacing/>
        <w:rPr>
          <w:lang w:val="ru-RU"/>
        </w:rPr>
      </w:pPr>
      <w:r w:rsidRPr="004603E0">
        <w:rPr>
          <w:lang w:val="ru-RU"/>
        </w:rPr>
        <w:t>овладение учебно-методическими и информационно-методическими ресурсами, необходимыми для успешного решения задач ГОС ООО.</w:t>
      </w:r>
    </w:p>
    <w:p w:rsidR="009377D3" w:rsidRPr="004603E0" w:rsidRDefault="009377D3" w:rsidP="009377D3">
      <w:pPr>
        <w:pStyle w:val="a3"/>
        <w:ind w:right="94"/>
        <w:contextualSpacing/>
        <w:rPr>
          <w:lang w:val="ru-RU"/>
        </w:rPr>
      </w:pPr>
      <w:r w:rsidRPr="004603E0">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w:t>
      </w:r>
      <w:r w:rsidRPr="004603E0">
        <w:rPr>
          <w:spacing w:val="-23"/>
          <w:lang w:val="ru-RU"/>
        </w:rPr>
        <w:t xml:space="preserve"> </w:t>
      </w:r>
      <w:r w:rsidRPr="004603E0">
        <w:rPr>
          <w:lang w:val="ru-RU"/>
        </w:rPr>
        <w:t>образования,</w:t>
      </w:r>
      <w:r w:rsidRPr="004603E0">
        <w:rPr>
          <w:spacing w:val="-25"/>
          <w:lang w:val="ru-RU"/>
        </w:rPr>
        <w:t xml:space="preserve"> </w:t>
      </w:r>
      <w:r w:rsidRPr="004603E0">
        <w:rPr>
          <w:lang w:val="ru-RU"/>
        </w:rPr>
        <w:t>является</w:t>
      </w:r>
      <w:r w:rsidRPr="004603E0">
        <w:rPr>
          <w:spacing w:val="-21"/>
          <w:lang w:val="ru-RU"/>
        </w:rPr>
        <w:t xml:space="preserve"> </w:t>
      </w:r>
      <w:r w:rsidRPr="004603E0">
        <w:rPr>
          <w:lang w:val="ru-RU"/>
        </w:rPr>
        <w:t>система</w:t>
      </w:r>
      <w:r w:rsidRPr="004603E0">
        <w:rPr>
          <w:spacing w:val="-26"/>
          <w:lang w:val="ru-RU"/>
        </w:rPr>
        <w:t xml:space="preserve"> </w:t>
      </w:r>
      <w:r w:rsidRPr="004603E0">
        <w:rPr>
          <w:lang w:val="ru-RU"/>
        </w:rPr>
        <w:t>методической</w:t>
      </w:r>
      <w:r w:rsidRPr="004603E0">
        <w:rPr>
          <w:spacing w:val="-23"/>
          <w:lang w:val="ru-RU"/>
        </w:rPr>
        <w:t xml:space="preserve"> </w:t>
      </w:r>
      <w:r w:rsidRPr="004603E0">
        <w:rPr>
          <w:lang w:val="ru-RU"/>
        </w:rPr>
        <w:t>работы,</w:t>
      </w:r>
      <w:r w:rsidRPr="004603E0">
        <w:rPr>
          <w:spacing w:val="-21"/>
          <w:lang w:val="ru-RU"/>
        </w:rPr>
        <w:t xml:space="preserve"> </w:t>
      </w:r>
      <w:r w:rsidRPr="004603E0">
        <w:rPr>
          <w:lang w:val="ru-RU"/>
        </w:rPr>
        <w:t>обеспечивающая сопровождение</w:t>
      </w:r>
      <w:r w:rsidRPr="004603E0">
        <w:rPr>
          <w:spacing w:val="-16"/>
          <w:lang w:val="ru-RU"/>
        </w:rPr>
        <w:t xml:space="preserve"> </w:t>
      </w:r>
      <w:r w:rsidRPr="004603E0">
        <w:rPr>
          <w:lang w:val="ru-RU"/>
        </w:rPr>
        <w:t>деятельности</w:t>
      </w:r>
      <w:r w:rsidRPr="004603E0">
        <w:rPr>
          <w:spacing w:val="-16"/>
          <w:lang w:val="ru-RU"/>
        </w:rPr>
        <w:t xml:space="preserve"> </w:t>
      </w:r>
      <w:r w:rsidRPr="004603E0">
        <w:rPr>
          <w:lang w:val="ru-RU"/>
        </w:rPr>
        <w:t>педагогов</w:t>
      </w:r>
      <w:r w:rsidRPr="004603E0">
        <w:rPr>
          <w:spacing w:val="-18"/>
          <w:lang w:val="ru-RU"/>
        </w:rPr>
        <w:t xml:space="preserve"> </w:t>
      </w:r>
      <w:r w:rsidRPr="004603E0">
        <w:rPr>
          <w:lang w:val="ru-RU"/>
        </w:rPr>
        <w:t>на</w:t>
      </w:r>
      <w:r w:rsidRPr="004603E0">
        <w:rPr>
          <w:spacing w:val="-15"/>
          <w:lang w:val="ru-RU"/>
        </w:rPr>
        <w:t xml:space="preserve"> </w:t>
      </w:r>
      <w:r w:rsidRPr="004603E0">
        <w:rPr>
          <w:lang w:val="ru-RU"/>
        </w:rPr>
        <w:t>всех</w:t>
      </w:r>
      <w:r w:rsidRPr="004603E0">
        <w:rPr>
          <w:spacing w:val="-16"/>
          <w:lang w:val="ru-RU"/>
        </w:rPr>
        <w:t xml:space="preserve"> </w:t>
      </w:r>
      <w:r w:rsidRPr="004603E0">
        <w:rPr>
          <w:lang w:val="ru-RU"/>
        </w:rPr>
        <w:t>этапах</w:t>
      </w:r>
      <w:r w:rsidRPr="004603E0">
        <w:rPr>
          <w:spacing w:val="-16"/>
          <w:lang w:val="ru-RU"/>
        </w:rPr>
        <w:t xml:space="preserve"> </w:t>
      </w:r>
      <w:r w:rsidRPr="004603E0">
        <w:rPr>
          <w:lang w:val="ru-RU"/>
        </w:rPr>
        <w:t>реализации</w:t>
      </w:r>
      <w:r w:rsidRPr="004603E0">
        <w:rPr>
          <w:spacing w:val="-16"/>
          <w:lang w:val="ru-RU"/>
        </w:rPr>
        <w:t xml:space="preserve"> </w:t>
      </w:r>
      <w:r w:rsidRPr="004603E0">
        <w:rPr>
          <w:lang w:val="ru-RU"/>
        </w:rPr>
        <w:t>требований ГОС</w:t>
      </w:r>
      <w:r w:rsidRPr="004603E0">
        <w:rPr>
          <w:spacing w:val="-4"/>
          <w:lang w:val="ru-RU"/>
        </w:rPr>
        <w:t xml:space="preserve"> </w:t>
      </w:r>
      <w:r w:rsidRPr="004603E0">
        <w:rPr>
          <w:lang w:val="ru-RU"/>
        </w:rPr>
        <w:t>ООО.</w:t>
      </w:r>
    </w:p>
    <w:p w:rsidR="009377D3" w:rsidRPr="004603E0" w:rsidRDefault="009377D3" w:rsidP="009377D3">
      <w:pPr>
        <w:pStyle w:val="a3"/>
        <w:ind w:right="94"/>
        <w:contextualSpacing/>
        <w:rPr>
          <w:lang w:val="ru-RU"/>
        </w:rPr>
      </w:pPr>
      <w:r w:rsidRPr="004603E0">
        <w:rPr>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республиканском уровнях.</w:t>
      </w:r>
    </w:p>
    <w:p w:rsidR="009377D3" w:rsidRPr="004603E0" w:rsidRDefault="009377D3" w:rsidP="009377D3">
      <w:pPr>
        <w:pStyle w:val="a3"/>
        <w:spacing w:before="6"/>
        <w:ind w:right="94"/>
        <w:contextualSpacing/>
        <w:rPr>
          <w:lang w:val="ru-RU"/>
        </w:rPr>
      </w:pPr>
      <w:r w:rsidRPr="004603E0">
        <w:rPr>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A2E50" w:rsidRPr="00032942" w:rsidRDefault="00032942">
      <w:pPr>
        <w:pStyle w:val="2"/>
        <w:numPr>
          <w:ilvl w:val="2"/>
          <w:numId w:val="6"/>
        </w:numPr>
        <w:tabs>
          <w:tab w:val="left" w:pos="1422"/>
        </w:tabs>
        <w:spacing w:before="165" w:line="278" w:lineRule="auto"/>
        <w:ind w:right="754" w:firstLine="709"/>
        <w:rPr>
          <w:lang w:val="ru-RU"/>
        </w:rPr>
      </w:pPr>
      <w:r w:rsidRPr="00032942">
        <w:rPr>
          <w:lang w:val="ru-RU"/>
        </w:rPr>
        <w:t>Психолого-педагогические условия реализации основной образовательной программы</w:t>
      </w:r>
      <w:r w:rsidRPr="00032942">
        <w:rPr>
          <w:spacing w:val="-3"/>
          <w:lang w:val="ru-RU"/>
        </w:rPr>
        <w:t xml:space="preserve"> </w:t>
      </w:r>
      <w:r w:rsidR="00D106FD">
        <w:rPr>
          <w:spacing w:val="-3"/>
          <w:lang w:val="ru-RU"/>
        </w:rPr>
        <w:t>О</w:t>
      </w:r>
      <w:r w:rsidRPr="00032942">
        <w:rPr>
          <w:lang w:val="ru-RU"/>
        </w:rPr>
        <w:t>ОО</w:t>
      </w:r>
    </w:p>
    <w:p w:rsidR="00A922C1" w:rsidRPr="004603E0" w:rsidRDefault="00A922C1" w:rsidP="00A922C1">
      <w:pPr>
        <w:pStyle w:val="a3"/>
        <w:ind w:right="94"/>
        <w:contextualSpacing/>
        <w:rPr>
          <w:lang w:val="ru-RU"/>
        </w:rPr>
      </w:pPr>
      <w:r w:rsidRPr="004603E0">
        <w:rPr>
          <w:lang w:val="ru-RU"/>
        </w:rPr>
        <w:t>Психолого-педагогические условия, созданные в образовательной организации, обеспечивают исполнение требований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p>
    <w:p w:rsidR="00A922C1" w:rsidRPr="004603E0" w:rsidRDefault="00A922C1" w:rsidP="00A922C1">
      <w:pPr>
        <w:pStyle w:val="a4"/>
        <w:numPr>
          <w:ilvl w:val="0"/>
          <w:numId w:val="298"/>
        </w:numPr>
        <w:tabs>
          <w:tab w:val="left" w:pos="370"/>
        </w:tabs>
        <w:spacing w:before="0"/>
        <w:ind w:right="94" w:firstLine="0"/>
        <w:contextualSpacing/>
        <w:jc w:val="both"/>
        <w:rPr>
          <w:sz w:val="24"/>
          <w:szCs w:val="24"/>
          <w:lang w:val="ru-RU"/>
        </w:rPr>
      </w:pPr>
      <w:r w:rsidRPr="004603E0">
        <w:rPr>
          <w:sz w:val="24"/>
          <w:szCs w:val="24"/>
          <w:lang w:val="ru-RU"/>
        </w:rPr>
        <w:t xml:space="preserve">обеспечивает преемственность содержания и форм организации образовательной </w:t>
      </w:r>
      <w:r w:rsidRPr="004603E0">
        <w:rPr>
          <w:sz w:val="24"/>
          <w:szCs w:val="24"/>
          <w:lang w:val="ru-RU"/>
        </w:rPr>
        <w:lastRenderedPageBreak/>
        <w:t>деятельности при реализации образовательных программ начального образования, основного общего и среднего общего</w:t>
      </w:r>
      <w:r w:rsidRPr="004603E0">
        <w:rPr>
          <w:spacing w:val="-36"/>
          <w:sz w:val="24"/>
          <w:szCs w:val="24"/>
          <w:lang w:val="ru-RU"/>
        </w:rPr>
        <w:t xml:space="preserve"> </w:t>
      </w:r>
      <w:r w:rsidRPr="004603E0">
        <w:rPr>
          <w:sz w:val="24"/>
          <w:szCs w:val="24"/>
          <w:lang w:val="ru-RU"/>
        </w:rPr>
        <w:t>образования;</w:t>
      </w:r>
    </w:p>
    <w:p w:rsidR="00A922C1" w:rsidRPr="004603E0" w:rsidRDefault="00A922C1" w:rsidP="00A922C1">
      <w:pPr>
        <w:pStyle w:val="a4"/>
        <w:numPr>
          <w:ilvl w:val="0"/>
          <w:numId w:val="298"/>
        </w:numPr>
        <w:tabs>
          <w:tab w:val="left" w:pos="370"/>
        </w:tabs>
        <w:spacing w:before="1"/>
        <w:ind w:right="94" w:firstLine="0"/>
        <w:contextualSpacing/>
        <w:jc w:val="both"/>
        <w:rPr>
          <w:sz w:val="24"/>
          <w:szCs w:val="24"/>
          <w:lang w:val="ru-RU"/>
        </w:rPr>
      </w:pPr>
      <w:r w:rsidRPr="004603E0">
        <w:rPr>
          <w:sz w:val="24"/>
          <w:szCs w:val="24"/>
          <w:lang w:val="ru-RU"/>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w:t>
      </w:r>
      <w:r w:rsidRPr="004603E0">
        <w:rPr>
          <w:spacing w:val="-9"/>
          <w:sz w:val="24"/>
          <w:szCs w:val="24"/>
          <w:lang w:val="ru-RU"/>
        </w:rPr>
        <w:t xml:space="preserve"> </w:t>
      </w:r>
      <w:r w:rsidRPr="004603E0">
        <w:rPr>
          <w:sz w:val="24"/>
          <w:szCs w:val="24"/>
          <w:lang w:val="ru-RU"/>
        </w:rPr>
        <w:t>среде;</w:t>
      </w:r>
    </w:p>
    <w:p w:rsidR="00A922C1" w:rsidRPr="004603E0" w:rsidRDefault="00A922C1" w:rsidP="00A922C1">
      <w:pPr>
        <w:pStyle w:val="a4"/>
        <w:numPr>
          <w:ilvl w:val="0"/>
          <w:numId w:val="298"/>
        </w:numPr>
        <w:tabs>
          <w:tab w:val="left" w:pos="370"/>
        </w:tabs>
        <w:spacing w:before="6"/>
        <w:ind w:right="94" w:firstLine="0"/>
        <w:contextualSpacing/>
        <w:jc w:val="both"/>
        <w:rPr>
          <w:sz w:val="24"/>
          <w:szCs w:val="24"/>
          <w:lang w:val="ru-RU"/>
        </w:rPr>
      </w:pPr>
      <w:r w:rsidRPr="004603E0">
        <w:rPr>
          <w:sz w:val="24"/>
          <w:szCs w:val="24"/>
          <w:lang w:val="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w:t>
      </w:r>
      <w:r w:rsidRPr="004603E0">
        <w:rPr>
          <w:spacing w:val="-17"/>
          <w:sz w:val="24"/>
          <w:szCs w:val="24"/>
          <w:lang w:val="ru-RU"/>
        </w:rPr>
        <w:t xml:space="preserve"> </w:t>
      </w:r>
      <w:r w:rsidRPr="004603E0">
        <w:rPr>
          <w:sz w:val="24"/>
          <w:szCs w:val="24"/>
          <w:lang w:val="ru-RU"/>
        </w:rPr>
        <w:t>обучающихся;</w:t>
      </w:r>
    </w:p>
    <w:p w:rsidR="00A922C1" w:rsidRPr="004603E0" w:rsidRDefault="00A922C1" w:rsidP="00A922C1">
      <w:pPr>
        <w:pStyle w:val="a4"/>
        <w:numPr>
          <w:ilvl w:val="0"/>
          <w:numId w:val="298"/>
        </w:numPr>
        <w:tabs>
          <w:tab w:val="left" w:pos="370"/>
        </w:tabs>
        <w:spacing w:before="1"/>
        <w:ind w:right="94" w:firstLine="0"/>
        <w:contextualSpacing/>
        <w:jc w:val="both"/>
        <w:rPr>
          <w:sz w:val="24"/>
          <w:szCs w:val="24"/>
          <w:lang w:val="ru-RU"/>
        </w:rPr>
      </w:pPr>
      <w:r w:rsidRPr="004603E0">
        <w:rPr>
          <w:sz w:val="24"/>
          <w:szCs w:val="24"/>
          <w:lang w:val="ru-RU"/>
        </w:rPr>
        <w:t>профилактику формирования у обучающихся девиантных форм поведения, агрессии и повышенной</w:t>
      </w:r>
      <w:r w:rsidRPr="004603E0">
        <w:rPr>
          <w:spacing w:val="-22"/>
          <w:sz w:val="24"/>
          <w:szCs w:val="24"/>
          <w:lang w:val="ru-RU"/>
        </w:rPr>
        <w:t xml:space="preserve"> </w:t>
      </w:r>
      <w:r w:rsidRPr="004603E0">
        <w:rPr>
          <w:sz w:val="24"/>
          <w:szCs w:val="24"/>
          <w:lang w:val="ru-RU"/>
        </w:rPr>
        <w:t>тревожности.</w:t>
      </w:r>
    </w:p>
    <w:p w:rsidR="00A922C1" w:rsidRPr="004603E0" w:rsidRDefault="00A922C1" w:rsidP="00A922C1">
      <w:pPr>
        <w:pStyle w:val="a3"/>
        <w:ind w:right="94" w:firstLine="732"/>
        <w:contextualSpacing/>
        <w:rPr>
          <w:lang w:val="ru-RU"/>
        </w:rPr>
      </w:pPr>
      <w:r w:rsidRPr="004603E0">
        <w:rPr>
          <w:lang w:val="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922C1" w:rsidRPr="004603E0" w:rsidRDefault="00A922C1" w:rsidP="00A922C1">
      <w:pPr>
        <w:pStyle w:val="a3"/>
        <w:spacing w:before="0"/>
        <w:ind w:right="94" w:firstLine="732"/>
        <w:contextualSpacing/>
        <w:jc w:val="left"/>
        <w:rPr>
          <w:lang w:val="ru-RU"/>
        </w:rPr>
      </w:pPr>
      <w:r w:rsidRPr="004603E0">
        <w:rPr>
          <w:lang w:val="ru-RU"/>
        </w:rPr>
        <w:t>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 тьюторами (указать количество при наличии);</w:t>
      </w:r>
    </w:p>
    <w:p w:rsidR="00A922C1" w:rsidRPr="004603E0" w:rsidRDefault="00A922C1" w:rsidP="00A922C1">
      <w:pPr>
        <w:pStyle w:val="a3"/>
        <w:ind w:right="94" w:firstLine="732"/>
        <w:contextualSpacing/>
        <w:jc w:val="left"/>
        <w:rPr>
          <w:lang w:val="ru-RU"/>
        </w:rPr>
      </w:pPr>
      <w:r w:rsidRPr="004603E0">
        <w:rPr>
          <w:lang w:val="ru-RU"/>
        </w:rPr>
        <w:t>социальным педагогом (указать количество при наличии).</w:t>
      </w:r>
    </w:p>
    <w:p w:rsidR="00A922C1" w:rsidRPr="004603E0" w:rsidRDefault="00A922C1" w:rsidP="00A922C1">
      <w:pPr>
        <w:pStyle w:val="a3"/>
        <w:spacing w:before="47"/>
        <w:ind w:right="94" w:firstLine="732"/>
        <w:contextualSpacing/>
        <w:rPr>
          <w:lang w:val="ru-RU"/>
        </w:rPr>
      </w:pPr>
      <w:r w:rsidRPr="004603E0">
        <w:rPr>
          <w:lang w:val="ru-RU"/>
        </w:rPr>
        <w:t>В процессе реализации основной образовательной программы основного</w:t>
      </w:r>
      <w:r w:rsidRPr="004603E0">
        <w:rPr>
          <w:spacing w:val="-22"/>
          <w:lang w:val="ru-RU"/>
        </w:rPr>
        <w:t xml:space="preserve"> </w:t>
      </w:r>
      <w:r w:rsidRPr="004603E0">
        <w:rPr>
          <w:lang w:val="ru-RU"/>
        </w:rPr>
        <w:t>общего</w:t>
      </w:r>
      <w:r w:rsidRPr="004603E0">
        <w:rPr>
          <w:spacing w:val="-22"/>
          <w:lang w:val="ru-RU"/>
        </w:rPr>
        <w:t xml:space="preserve"> </w:t>
      </w:r>
      <w:r w:rsidRPr="004603E0">
        <w:rPr>
          <w:lang w:val="ru-RU"/>
        </w:rPr>
        <w:t>образования</w:t>
      </w:r>
      <w:r w:rsidRPr="004603E0">
        <w:rPr>
          <w:spacing w:val="-21"/>
          <w:lang w:val="ru-RU"/>
        </w:rPr>
        <w:t xml:space="preserve"> </w:t>
      </w:r>
      <w:r w:rsidRPr="004603E0">
        <w:rPr>
          <w:lang w:val="ru-RU"/>
        </w:rPr>
        <w:t>образовательной</w:t>
      </w:r>
      <w:r w:rsidRPr="004603E0">
        <w:rPr>
          <w:spacing w:val="-22"/>
          <w:lang w:val="ru-RU"/>
        </w:rPr>
        <w:t xml:space="preserve"> </w:t>
      </w:r>
      <w:r w:rsidRPr="004603E0">
        <w:rPr>
          <w:lang w:val="ru-RU"/>
        </w:rPr>
        <w:t>организацией</w:t>
      </w:r>
      <w:r w:rsidRPr="004603E0">
        <w:rPr>
          <w:spacing w:val="-22"/>
          <w:lang w:val="ru-RU"/>
        </w:rPr>
        <w:t xml:space="preserve"> </w:t>
      </w:r>
      <w:r w:rsidRPr="004603E0">
        <w:rPr>
          <w:lang w:val="ru-RU"/>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922C1" w:rsidRPr="004603E0" w:rsidRDefault="00A922C1" w:rsidP="00A922C1">
      <w:pPr>
        <w:pStyle w:val="a3"/>
        <w:tabs>
          <w:tab w:val="left" w:pos="2552"/>
          <w:tab w:val="left" w:pos="3060"/>
          <w:tab w:val="left" w:pos="4792"/>
          <w:tab w:val="left" w:pos="7310"/>
          <w:tab w:val="left" w:pos="9315"/>
        </w:tabs>
        <w:ind w:right="94" w:firstLine="732"/>
        <w:contextualSpacing/>
        <w:rPr>
          <w:lang w:val="ru-RU"/>
        </w:rPr>
      </w:pPr>
      <w:r w:rsidRPr="004603E0">
        <w:rPr>
          <w:lang w:val="ru-RU"/>
        </w:rPr>
        <w:t>формирование и развитие психолого-педагогической компетентности; сохранение</w:t>
      </w:r>
      <w:r w:rsidRPr="004603E0">
        <w:rPr>
          <w:lang w:val="ru-RU"/>
        </w:rPr>
        <w:tab/>
        <w:t>и укрепление психологического благополучия</w:t>
      </w:r>
      <w:r w:rsidRPr="004603E0">
        <w:rPr>
          <w:lang w:val="ru-RU"/>
        </w:rPr>
        <w:tab/>
        <w:t>и психического здоровья обучающихся;</w:t>
      </w:r>
    </w:p>
    <w:p w:rsidR="00A922C1" w:rsidRPr="004603E0" w:rsidRDefault="00A922C1" w:rsidP="00A922C1">
      <w:pPr>
        <w:pStyle w:val="a3"/>
        <w:spacing w:before="52"/>
        <w:ind w:right="94" w:firstLine="732"/>
        <w:contextualSpacing/>
        <w:rPr>
          <w:lang w:val="ru-RU"/>
        </w:rPr>
      </w:pPr>
      <w:r w:rsidRPr="004603E0">
        <w:rPr>
          <w:lang w:val="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w:t>
      </w:r>
    </w:p>
    <w:p w:rsidR="00A922C1" w:rsidRPr="004603E0" w:rsidRDefault="00A922C1" w:rsidP="00A922C1">
      <w:pPr>
        <w:pStyle w:val="a3"/>
        <w:ind w:right="94" w:firstLine="732"/>
        <w:contextualSpacing/>
        <w:rPr>
          <w:lang w:val="ru-RU"/>
        </w:rPr>
      </w:pPr>
      <w:r w:rsidRPr="004603E0">
        <w:rPr>
          <w:lang w:val="ru-RU"/>
        </w:rPr>
        <w:t>особенностей когнитивного и эмоционального развития обучающихся; мониторинг возможностей и способностей обучающихся, выявление,</w:t>
      </w:r>
    </w:p>
    <w:p w:rsidR="00A922C1" w:rsidRPr="004603E0" w:rsidRDefault="00A922C1" w:rsidP="00A922C1">
      <w:pPr>
        <w:pStyle w:val="a3"/>
        <w:ind w:right="94" w:firstLine="732"/>
        <w:contextualSpacing/>
        <w:rPr>
          <w:lang w:val="ru-RU"/>
        </w:rPr>
      </w:pPr>
      <w:r w:rsidRPr="004603E0">
        <w:rPr>
          <w:lang w:val="ru-RU"/>
        </w:rPr>
        <w:t>поддержка и сопровождение одаренных детей, обучающихся с ОВЗ;</w:t>
      </w:r>
    </w:p>
    <w:p w:rsidR="00A922C1" w:rsidRPr="004603E0" w:rsidRDefault="00A922C1" w:rsidP="00A922C1">
      <w:pPr>
        <w:pStyle w:val="a3"/>
        <w:spacing w:before="47"/>
        <w:ind w:right="94" w:firstLine="732"/>
        <w:contextualSpacing/>
        <w:rPr>
          <w:lang w:val="ru-RU"/>
        </w:rPr>
      </w:pPr>
      <w:r w:rsidRPr="004603E0">
        <w:rPr>
          <w:lang w:val="ru-RU"/>
        </w:rPr>
        <w:t>создание условий для последующего профессионального самоопределения;</w:t>
      </w:r>
    </w:p>
    <w:p w:rsidR="00A922C1" w:rsidRPr="004603E0" w:rsidRDefault="00A922C1" w:rsidP="00A922C1">
      <w:pPr>
        <w:pStyle w:val="a3"/>
        <w:spacing w:before="86"/>
        <w:ind w:right="94" w:firstLine="732"/>
        <w:contextualSpacing/>
        <w:rPr>
          <w:lang w:val="ru-RU"/>
        </w:rPr>
      </w:pPr>
      <w:r w:rsidRPr="004603E0">
        <w:rPr>
          <w:lang w:val="ru-RU"/>
        </w:rPr>
        <w:t>формирование коммуникативных навыков в разновозрастной среде и среде сверстников;</w:t>
      </w:r>
    </w:p>
    <w:p w:rsidR="00A922C1" w:rsidRPr="004603E0" w:rsidRDefault="00A922C1" w:rsidP="00A922C1">
      <w:pPr>
        <w:pStyle w:val="a3"/>
        <w:tabs>
          <w:tab w:val="left" w:pos="3157"/>
          <w:tab w:val="left" w:pos="5805"/>
          <w:tab w:val="left" w:pos="7514"/>
          <w:tab w:val="left" w:pos="9337"/>
        </w:tabs>
        <w:spacing w:before="0"/>
        <w:ind w:right="94" w:firstLine="732"/>
        <w:contextualSpacing/>
        <w:jc w:val="left"/>
        <w:rPr>
          <w:lang w:val="ru-RU"/>
        </w:rPr>
      </w:pPr>
      <w:r w:rsidRPr="004603E0">
        <w:rPr>
          <w:lang w:val="ru-RU"/>
        </w:rPr>
        <w:t>поддержка детских объединений, ученического самоуправления; формирование психологической культуры поведения в информационной среде;</w:t>
      </w:r>
    </w:p>
    <w:p w:rsidR="00A922C1" w:rsidRPr="004603E0" w:rsidRDefault="00A922C1" w:rsidP="00A922C1">
      <w:pPr>
        <w:pStyle w:val="a3"/>
        <w:spacing w:before="47"/>
        <w:ind w:right="94" w:firstLine="732"/>
        <w:contextualSpacing/>
        <w:jc w:val="left"/>
        <w:rPr>
          <w:lang w:val="ru-RU"/>
        </w:rPr>
      </w:pPr>
      <w:r w:rsidRPr="004603E0">
        <w:rPr>
          <w:lang w:val="ru-RU"/>
        </w:rPr>
        <w:t>развитие психологической культуры в области использования ИКТ.</w:t>
      </w:r>
    </w:p>
    <w:p w:rsidR="00A922C1" w:rsidRPr="004603E0" w:rsidRDefault="00A922C1" w:rsidP="00A922C1">
      <w:pPr>
        <w:pStyle w:val="a3"/>
        <w:spacing w:before="47"/>
        <w:ind w:right="94" w:firstLine="732"/>
        <w:contextualSpacing/>
        <w:rPr>
          <w:lang w:val="ru-RU"/>
        </w:rPr>
      </w:pPr>
      <w:r w:rsidRPr="004603E0">
        <w:rPr>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922C1" w:rsidRPr="004603E0" w:rsidRDefault="00A922C1" w:rsidP="00A922C1">
      <w:pPr>
        <w:pStyle w:val="a3"/>
        <w:spacing w:before="6"/>
        <w:ind w:right="94"/>
        <w:contextualSpacing/>
        <w:rPr>
          <w:lang w:val="ru-RU"/>
        </w:rPr>
      </w:pPr>
      <w:r w:rsidRPr="004603E0">
        <w:rPr>
          <w:lang w:val="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922C1" w:rsidRPr="004603E0" w:rsidRDefault="00A922C1" w:rsidP="00A922C1">
      <w:pPr>
        <w:pStyle w:val="a3"/>
        <w:ind w:right="94"/>
        <w:contextualSpacing/>
        <w:rPr>
          <w:lang w:val="ru-RU"/>
        </w:rPr>
      </w:pPr>
      <w:r w:rsidRPr="004603E0">
        <w:rPr>
          <w:lang w:val="ru-RU"/>
        </w:rPr>
        <w:t>обучающихся, проявляющих индивидуальные способности, и одаренных (указать при наличии);</w:t>
      </w:r>
    </w:p>
    <w:p w:rsidR="00A922C1" w:rsidRPr="004603E0" w:rsidRDefault="00A922C1" w:rsidP="00A922C1">
      <w:pPr>
        <w:pStyle w:val="a3"/>
        <w:ind w:left="830" w:right="94" w:firstLine="0"/>
        <w:contextualSpacing/>
        <w:jc w:val="left"/>
        <w:rPr>
          <w:lang w:val="ru-RU"/>
        </w:rPr>
      </w:pPr>
      <w:r w:rsidRPr="004603E0">
        <w:rPr>
          <w:lang w:val="ru-RU"/>
        </w:rPr>
        <w:t>обучающихся с ОВЗ (указать при наличии);</w:t>
      </w:r>
    </w:p>
    <w:p w:rsidR="00A922C1" w:rsidRPr="004603E0" w:rsidRDefault="00A922C1" w:rsidP="00A922C1">
      <w:pPr>
        <w:pStyle w:val="a3"/>
        <w:spacing w:before="47"/>
        <w:ind w:right="94"/>
        <w:contextualSpacing/>
        <w:rPr>
          <w:lang w:val="ru-RU"/>
        </w:rPr>
      </w:pPr>
      <w:r w:rsidRPr="004603E0">
        <w:rPr>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922C1" w:rsidRPr="004603E0" w:rsidRDefault="00A922C1" w:rsidP="00A922C1">
      <w:pPr>
        <w:pStyle w:val="a3"/>
        <w:spacing w:before="0"/>
        <w:ind w:right="94"/>
        <w:contextualSpacing/>
        <w:rPr>
          <w:lang w:val="ru-RU"/>
        </w:rPr>
      </w:pPr>
      <w:r w:rsidRPr="004603E0">
        <w:rPr>
          <w:lang w:val="ru-RU"/>
        </w:rPr>
        <w:t>родителей (законных представителей) несовершеннолетних обучающихся (указать при наличии).</w:t>
      </w:r>
    </w:p>
    <w:p w:rsidR="00A922C1" w:rsidRPr="004603E0" w:rsidRDefault="00A922C1" w:rsidP="00A922C1">
      <w:pPr>
        <w:pStyle w:val="a3"/>
        <w:ind w:right="94"/>
        <w:contextualSpacing/>
        <w:rPr>
          <w:lang w:val="ru-RU"/>
        </w:rPr>
      </w:pPr>
      <w:r w:rsidRPr="004603E0">
        <w:rPr>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922C1" w:rsidRPr="004603E0" w:rsidRDefault="00A922C1" w:rsidP="00A922C1">
      <w:pPr>
        <w:pStyle w:val="a3"/>
        <w:spacing w:before="6"/>
        <w:ind w:right="94"/>
        <w:contextualSpacing/>
        <w:rPr>
          <w:lang w:val="ru-RU"/>
        </w:rPr>
      </w:pPr>
      <w:r w:rsidRPr="004603E0">
        <w:rPr>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A922C1" w:rsidRPr="004603E0" w:rsidRDefault="00A922C1" w:rsidP="00A922C1">
      <w:pPr>
        <w:pStyle w:val="a3"/>
        <w:ind w:right="94"/>
        <w:contextualSpacing/>
        <w:rPr>
          <w:lang w:val="ru-RU"/>
        </w:rPr>
      </w:pPr>
      <w:r w:rsidRPr="004603E0">
        <w:rPr>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A922C1" w:rsidRPr="004603E0" w:rsidRDefault="00A922C1" w:rsidP="00A922C1">
      <w:pPr>
        <w:pStyle w:val="a3"/>
        <w:spacing w:before="6"/>
        <w:ind w:right="94"/>
        <w:contextualSpacing/>
        <w:rPr>
          <w:lang w:val="ru-RU"/>
        </w:rPr>
      </w:pPr>
      <w:r w:rsidRPr="004603E0">
        <w:rPr>
          <w:lang w:val="ru-RU"/>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922C1" w:rsidRPr="004603E0" w:rsidRDefault="00A922C1" w:rsidP="00A922C1">
      <w:pPr>
        <w:pStyle w:val="a3"/>
        <w:ind w:right="94"/>
        <w:contextualSpacing/>
        <w:rPr>
          <w:lang w:val="ru-RU"/>
        </w:rPr>
      </w:pPr>
      <w:r w:rsidRPr="004603E0">
        <w:rPr>
          <w:lang w:val="ru-RU"/>
        </w:rPr>
        <w:t>(расписание консультаций и сотрудников, уполномоченных их проводить)</w:t>
      </w:r>
    </w:p>
    <w:p w:rsidR="00A922C1" w:rsidRPr="004603E0" w:rsidRDefault="00A922C1" w:rsidP="00A922C1">
      <w:pPr>
        <w:pStyle w:val="a3"/>
        <w:ind w:right="94"/>
        <w:contextualSpacing/>
        <w:rPr>
          <w:lang w:val="ru-RU"/>
        </w:rPr>
      </w:pPr>
      <w:r w:rsidRPr="004603E0">
        <w:rPr>
          <w:lang w:val="ru-RU"/>
        </w:rPr>
        <w:t>профилактика, экспертиза, развивающая работа, просвещение, коррекционная работа, осуществляемая в течение всего учебного времени.</w:t>
      </w:r>
    </w:p>
    <w:p w:rsidR="00A922C1" w:rsidRPr="004603E0" w:rsidRDefault="00A922C1" w:rsidP="00A922C1">
      <w:pPr>
        <w:pStyle w:val="a3"/>
        <w:spacing w:before="6"/>
        <w:ind w:left="830" w:right="94" w:firstLine="0"/>
        <w:contextualSpacing/>
        <w:jc w:val="left"/>
        <w:rPr>
          <w:lang w:val="ru-RU"/>
        </w:rPr>
      </w:pPr>
      <w:r w:rsidRPr="004603E0">
        <w:rPr>
          <w:lang w:val="ru-RU"/>
        </w:rPr>
        <w:t>(план-график проведения мероприятий — при наличии).</w:t>
      </w:r>
    </w:p>
    <w:p w:rsidR="00EA2E50" w:rsidRDefault="00EA2E50">
      <w:pPr>
        <w:pStyle w:val="a3"/>
        <w:spacing w:before="6"/>
        <w:ind w:left="0" w:firstLine="0"/>
        <w:jc w:val="left"/>
        <w:rPr>
          <w:sz w:val="18"/>
          <w:lang w:val="ru-RU"/>
        </w:rPr>
      </w:pPr>
    </w:p>
    <w:p w:rsidR="00EA2E50" w:rsidRPr="00032942" w:rsidRDefault="00EA2E50">
      <w:pPr>
        <w:pStyle w:val="a3"/>
        <w:spacing w:before="7"/>
        <w:ind w:left="0" w:firstLine="0"/>
        <w:jc w:val="left"/>
        <w:rPr>
          <w:sz w:val="35"/>
          <w:lang w:val="ru-RU"/>
        </w:rPr>
      </w:pPr>
    </w:p>
    <w:p w:rsidR="00EA2E50" w:rsidRDefault="00032942" w:rsidP="00DC429E">
      <w:pPr>
        <w:spacing w:before="90"/>
        <w:ind w:left="106"/>
        <w:rPr>
          <w:b/>
          <w:sz w:val="24"/>
          <w:lang w:val="ru-RU"/>
        </w:rPr>
      </w:pPr>
      <w:r w:rsidRPr="00032942">
        <w:rPr>
          <w:b/>
          <w:sz w:val="24"/>
          <w:lang w:val="ru-RU"/>
        </w:rPr>
        <w:t>3.5.3 Финансово-экономические условия реализации образовательной программы</w:t>
      </w:r>
    </w:p>
    <w:p w:rsidR="00DC429E" w:rsidRPr="00032942" w:rsidRDefault="00DC429E" w:rsidP="00DC429E">
      <w:pPr>
        <w:spacing w:before="90"/>
        <w:ind w:left="106"/>
        <w:rPr>
          <w:b/>
          <w:lang w:val="ru-RU"/>
        </w:rPr>
      </w:pPr>
    </w:p>
    <w:p w:rsidR="004F0943" w:rsidRPr="004F0943" w:rsidRDefault="004F0943" w:rsidP="004F0943">
      <w:pPr>
        <w:pStyle w:val="a3"/>
        <w:spacing w:before="0"/>
        <w:ind w:right="94"/>
        <w:contextualSpacing/>
        <w:rPr>
          <w:lang w:val="ru-RU"/>
        </w:rPr>
      </w:pPr>
      <w:r w:rsidRPr="004F0943">
        <w:rPr>
          <w:lang w:val="ru-RU"/>
        </w:rPr>
        <w:t>Финансовое обеспечение реализации программы основного общего образования, в том числе адаптированной, должно осуществляться в соответствии с Законом Донецкой Народной Республики «Об основах бюджетного устройства и бюджетного процесса в Донецкой Народной Республике»</w:t>
      </w:r>
      <w:r w:rsidRPr="004F0943">
        <w:rPr>
          <w:spacing w:val="-9"/>
          <w:lang w:val="ru-RU"/>
        </w:rPr>
        <w:t xml:space="preserve"> </w:t>
      </w:r>
      <w:r w:rsidRPr="004F0943">
        <w:rPr>
          <w:lang w:val="ru-RU"/>
        </w:rPr>
        <w:t>в</w:t>
      </w:r>
      <w:r w:rsidRPr="004F0943">
        <w:rPr>
          <w:spacing w:val="-14"/>
          <w:lang w:val="ru-RU"/>
        </w:rPr>
        <w:t xml:space="preserve"> </w:t>
      </w:r>
      <w:r w:rsidRPr="004F0943">
        <w:rPr>
          <w:lang w:val="ru-RU"/>
        </w:rPr>
        <w:t>пределах</w:t>
      </w:r>
      <w:r w:rsidRPr="004F0943">
        <w:rPr>
          <w:spacing w:val="-14"/>
          <w:lang w:val="ru-RU"/>
        </w:rPr>
        <w:t xml:space="preserve"> </w:t>
      </w:r>
      <w:r w:rsidRPr="004F0943">
        <w:rPr>
          <w:lang w:val="ru-RU"/>
        </w:rPr>
        <w:t>бюджетных</w:t>
      </w:r>
      <w:r w:rsidRPr="004F0943">
        <w:rPr>
          <w:spacing w:val="-14"/>
          <w:lang w:val="ru-RU"/>
        </w:rPr>
        <w:t xml:space="preserve"> </w:t>
      </w:r>
      <w:r w:rsidRPr="004F0943">
        <w:rPr>
          <w:lang w:val="ru-RU"/>
        </w:rPr>
        <w:t>ассигнований,</w:t>
      </w:r>
      <w:r w:rsidRPr="004F0943">
        <w:rPr>
          <w:spacing w:val="-12"/>
          <w:lang w:val="ru-RU"/>
        </w:rPr>
        <w:t xml:space="preserve"> </w:t>
      </w:r>
      <w:r w:rsidRPr="004F0943">
        <w:rPr>
          <w:lang w:val="ru-RU"/>
        </w:rPr>
        <w:t>утвержденных</w:t>
      </w:r>
      <w:r w:rsidRPr="004F0943">
        <w:rPr>
          <w:spacing w:val="-14"/>
          <w:lang w:val="ru-RU"/>
        </w:rPr>
        <w:t xml:space="preserve"> </w:t>
      </w:r>
      <w:r w:rsidRPr="004F0943">
        <w:rPr>
          <w:lang w:val="ru-RU"/>
        </w:rPr>
        <w:t>на</w:t>
      </w:r>
      <w:r w:rsidRPr="004F0943">
        <w:rPr>
          <w:spacing w:val="-9"/>
          <w:lang w:val="ru-RU"/>
        </w:rPr>
        <w:t xml:space="preserve"> </w:t>
      </w:r>
      <w:r w:rsidRPr="004F0943">
        <w:rPr>
          <w:lang w:val="ru-RU"/>
        </w:rPr>
        <w:t>текущий финансовый год, с учетом требований ГОС</w:t>
      </w:r>
      <w:r w:rsidRPr="004F0943">
        <w:rPr>
          <w:spacing w:val="-19"/>
          <w:lang w:val="ru-RU"/>
        </w:rPr>
        <w:t xml:space="preserve"> </w:t>
      </w:r>
      <w:r w:rsidRPr="004F0943">
        <w:rPr>
          <w:lang w:val="ru-RU"/>
        </w:rPr>
        <w:t>ООО.</w:t>
      </w:r>
    </w:p>
    <w:p w:rsidR="004F0943" w:rsidRPr="004F0943" w:rsidRDefault="004F0943" w:rsidP="004F0943">
      <w:pPr>
        <w:pStyle w:val="a3"/>
        <w:ind w:right="94"/>
        <w:contextualSpacing/>
        <w:rPr>
          <w:lang w:val="ru-RU"/>
        </w:rPr>
      </w:pPr>
      <w:r w:rsidRPr="004F0943">
        <w:rPr>
          <w:lang w:val="ru-RU"/>
        </w:rPr>
        <w:t>При наличии в Организации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rsidR="004F0943" w:rsidRPr="004F0943" w:rsidRDefault="004F0943" w:rsidP="004F0943">
      <w:pPr>
        <w:pStyle w:val="a3"/>
        <w:ind w:right="94"/>
        <w:contextualSpacing/>
        <w:rPr>
          <w:lang w:val="ru-RU"/>
        </w:rPr>
      </w:pPr>
      <w:r w:rsidRPr="004F0943">
        <w:rPr>
          <w:lang w:val="ru-RU"/>
        </w:rPr>
        <w:t>Финансовое обеспечение имеющих государственную аккредитацию программ основного общего образования, реализуемых частными образовательными организациями, должно быть не ниже уровня</w:t>
      </w:r>
      <w:r w:rsidRPr="004F0943">
        <w:rPr>
          <w:spacing w:val="-32"/>
          <w:lang w:val="ru-RU"/>
        </w:rPr>
        <w:t xml:space="preserve"> </w:t>
      </w:r>
      <w:r w:rsidRPr="004F0943">
        <w:rPr>
          <w:lang w:val="ru-RU"/>
        </w:rPr>
        <w:t>финансового обеспечения имеющих государственную аккредитацию программ основного общего образования, реализуемых государственными (муниципальными) Организациями.</w:t>
      </w:r>
    </w:p>
    <w:p w:rsidR="00EA2E50" w:rsidRPr="004F0943" w:rsidRDefault="00EA2E50">
      <w:pPr>
        <w:pStyle w:val="a3"/>
        <w:spacing w:before="0"/>
        <w:ind w:left="0" w:firstLine="0"/>
        <w:jc w:val="left"/>
        <w:rPr>
          <w:sz w:val="26"/>
          <w:lang w:val="ru-RU"/>
        </w:rPr>
      </w:pPr>
    </w:p>
    <w:p w:rsidR="00EA2E50" w:rsidRPr="004F0943" w:rsidRDefault="00EA2E50">
      <w:pPr>
        <w:pStyle w:val="a3"/>
        <w:spacing w:before="0"/>
        <w:ind w:left="0" w:firstLine="0"/>
        <w:jc w:val="left"/>
        <w:rPr>
          <w:sz w:val="26"/>
          <w:lang w:val="ru-RU"/>
        </w:rPr>
      </w:pPr>
    </w:p>
    <w:p w:rsidR="00EA2E50" w:rsidRPr="00032942" w:rsidRDefault="00032942">
      <w:pPr>
        <w:pStyle w:val="2"/>
        <w:numPr>
          <w:ilvl w:val="2"/>
          <w:numId w:val="4"/>
        </w:numPr>
        <w:tabs>
          <w:tab w:val="left" w:pos="707"/>
        </w:tabs>
        <w:spacing w:before="166"/>
        <w:rPr>
          <w:lang w:val="ru-RU"/>
        </w:rPr>
      </w:pPr>
      <w:r w:rsidRPr="00032942">
        <w:rPr>
          <w:lang w:val="ru-RU"/>
        </w:rPr>
        <w:t>Информационно-методические условия реализации программы</w:t>
      </w:r>
      <w:r w:rsidRPr="00032942">
        <w:rPr>
          <w:spacing w:val="-16"/>
          <w:lang w:val="ru-RU"/>
        </w:rPr>
        <w:t xml:space="preserve"> </w:t>
      </w:r>
      <w:r w:rsidR="00D106FD">
        <w:rPr>
          <w:spacing w:val="-16"/>
          <w:lang w:val="ru-RU"/>
        </w:rPr>
        <w:t>О</w:t>
      </w:r>
      <w:r w:rsidRPr="00032942">
        <w:rPr>
          <w:lang w:val="ru-RU"/>
        </w:rPr>
        <w:t>ОО</w:t>
      </w:r>
    </w:p>
    <w:p w:rsidR="00EA2E50" w:rsidRPr="00032942" w:rsidRDefault="00EA2E50">
      <w:pPr>
        <w:pStyle w:val="a3"/>
        <w:spacing w:before="7"/>
        <w:ind w:left="0" w:firstLine="0"/>
        <w:jc w:val="left"/>
        <w:rPr>
          <w:b/>
          <w:sz w:val="20"/>
          <w:lang w:val="ru-RU"/>
        </w:rPr>
      </w:pPr>
    </w:p>
    <w:p w:rsidR="008E6318" w:rsidRPr="004603E0" w:rsidRDefault="008E6318" w:rsidP="008E6318">
      <w:pPr>
        <w:pStyle w:val="a3"/>
        <w:spacing w:before="0"/>
        <w:ind w:right="94"/>
        <w:contextualSpacing/>
        <w:rPr>
          <w:lang w:val="ru-RU"/>
        </w:rPr>
      </w:pPr>
      <w:r w:rsidRPr="004603E0">
        <w:rPr>
          <w:lang w:val="ru-RU"/>
        </w:rPr>
        <w:t>Финансовое обеспечение реализации программы основного общего образования, в том числе адаптированной, должно осуществляться в соответствии с Законом Донецкой Народной Республики «Об основах бюджетного устройства и бюджетного процесса в Донецкой Народной Республике»</w:t>
      </w:r>
      <w:r w:rsidRPr="004603E0">
        <w:rPr>
          <w:spacing w:val="-9"/>
          <w:lang w:val="ru-RU"/>
        </w:rPr>
        <w:t xml:space="preserve"> </w:t>
      </w:r>
      <w:r w:rsidRPr="004603E0">
        <w:rPr>
          <w:lang w:val="ru-RU"/>
        </w:rPr>
        <w:t>в</w:t>
      </w:r>
      <w:r w:rsidRPr="004603E0">
        <w:rPr>
          <w:spacing w:val="-14"/>
          <w:lang w:val="ru-RU"/>
        </w:rPr>
        <w:t xml:space="preserve"> </w:t>
      </w:r>
      <w:r w:rsidRPr="004603E0">
        <w:rPr>
          <w:lang w:val="ru-RU"/>
        </w:rPr>
        <w:t>пределах</w:t>
      </w:r>
      <w:r w:rsidRPr="004603E0">
        <w:rPr>
          <w:spacing w:val="-14"/>
          <w:lang w:val="ru-RU"/>
        </w:rPr>
        <w:t xml:space="preserve"> </w:t>
      </w:r>
      <w:r w:rsidRPr="004603E0">
        <w:rPr>
          <w:lang w:val="ru-RU"/>
        </w:rPr>
        <w:t>бюджетных</w:t>
      </w:r>
      <w:r w:rsidRPr="004603E0">
        <w:rPr>
          <w:spacing w:val="-14"/>
          <w:lang w:val="ru-RU"/>
        </w:rPr>
        <w:t xml:space="preserve"> </w:t>
      </w:r>
      <w:r w:rsidRPr="004603E0">
        <w:rPr>
          <w:lang w:val="ru-RU"/>
        </w:rPr>
        <w:t>ассигнований,</w:t>
      </w:r>
      <w:r w:rsidRPr="004603E0">
        <w:rPr>
          <w:spacing w:val="-12"/>
          <w:lang w:val="ru-RU"/>
        </w:rPr>
        <w:t xml:space="preserve"> </w:t>
      </w:r>
      <w:r w:rsidRPr="004603E0">
        <w:rPr>
          <w:lang w:val="ru-RU"/>
        </w:rPr>
        <w:t>утвержденных</w:t>
      </w:r>
      <w:r w:rsidRPr="004603E0">
        <w:rPr>
          <w:spacing w:val="-14"/>
          <w:lang w:val="ru-RU"/>
        </w:rPr>
        <w:t xml:space="preserve"> </w:t>
      </w:r>
      <w:r w:rsidRPr="004603E0">
        <w:rPr>
          <w:lang w:val="ru-RU"/>
        </w:rPr>
        <w:t>на</w:t>
      </w:r>
      <w:r w:rsidRPr="004603E0">
        <w:rPr>
          <w:spacing w:val="-9"/>
          <w:lang w:val="ru-RU"/>
        </w:rPr>
        <w:t xml:space="preserve"> </w:t>
      </w:r>
      <w:r w:rsidRPr="004603E0">
        <w:rPr>
          <w:lang w:val="ru-RU"/>
        </w:rPr>
        <w:t>текущий финансовый год, с учетом требований ГОС</w:t>
      </w:r>
      <w:r w:rsidRPr="004603E0">
        <w:rPr>
          <w:spacing w:val="-19"/>
          <w:lang w:val="ru-RU"/>
        </w:rPr>
        <w:t xml:space="preserve"> </w:t>
      </w:r>
      <w:r w:rsidRPr="004603E0">
        <w:rPr>
          <w:lang w:val="ru-RU"/>
        </w:rPr>
        <w:t>ООО.</w:t>
      </w:r>
    </w:p>
    <w:p w:rsidR="008E6318" w:rsidRPr="004603E0" w:rsidRDefault="008E6318" w:rsidP="008E6318">
      <w:pPr>
        <w:pStyle w:val="a3"/>
        <w:ind w:right="94"/>
        <w:contextualSpacing/>
        <w:rPr>
          <w:lang w:val="ru-RU"/>
        </w:rPr>
      </w:pPr>
      <w:r w:rsidRPr="004603E0">
        <w:rPr>
          <w:lang w:val="ru-RU"/>
        </w:rPr>
        <w:t>При наличии в Организации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rsidR="008E6318" w:rsidRPr="004603E0" w:rsidRDefault="008E6318" w:rsidP="008E6318">
      <w:pPr>
        <w:pStyle w:val="a3"/>
        <w:ind w:right="94"/>
        <w:contextualSpacing/>
        <w:rPr>
          <w:lang w:val="ru-RU"/>
        </w:rPr>
      </w:pPr>
      <w:r w:rsidRPr="004603E0">
        <w:rPr>
          <w:lang w:val="ru-RU"/>
        </w:rPr>
        <w:t>Финансовое обеспечение имеющих государственную аккредитацию программ основного общего образования, реализуемых частными образовательными организациями, должно быть не ниже уровня</w:t>
      </w:r>
      <w:r w:rsidRPr="004603E0">
        <w:rPr>
          <w:spacing w:val="-32"/>
          <w:lang w:val="ru-RU"/>
        </w:rPr>
        <w:t xml:space="preserve"> </w:t>
      </w:r>
      <w:r w:rsidRPr="004603E0">
        <w:rPr>
          <w:lang w:val="ru-RU"/>
        </w:rPr>
        <w:t>финансового обеспечения имеющих государственную аккредитацию программ основного общего образования, реализуемых государственными (муниципальными) Организациями.</w:t>
      </w:r>
    </w:p>
    <w:p w:rsidR="00EA2E50" w:rsidRPr="008E6318" w:rsidRDefault="00EA2E50">
      <w:pPr>
        <w:pStyle w:val="a3"/>
        <w:spacing w:before="0"/>
        <w:ind w:left="0" w:firstLine="0"/>
        <w:jc w:val="left"/>
        <w:rPr>
          <w:sz w:val="26"/>
          <w:lang w:val="ru-RU"/>
        </w:rPr>
      </w:pPr>
    </w:p>
    <w:p w:rsidR="00EA2E50" w:rsidRPr="008E6318" w:rsidRDefault="00EA2E50">
      <w:pPr>
        <w:pStyle w:val="a3"/>
        <w:spacing w:before="0"/>
        <w:ind w:left="0" w:firstLine="0"/>
        <w:jc w:val="left"/>
        <w:rPr>
          <w:sz w:val="26"/>
          <w:lang w:val="ru-RU"/>
        </w:rPr>
      </w:pPr>
    </w:p>
    <w:p w:rsidR="00EA2E50" w:rsidRPr="00032942" w:rsidRDefault="00032942">
      <w:pPr>
        <w:pStyle w:val="2"/>
        <w:numPr>
          <w:ilvl w:val="2"/>
          <w:numId w:val="4"/>
        </w:numPr>
        <w:tabs>
          <w:tab w:val="left" w:pos="707"/>
        </w:tabs>
        <w:spacing w:before="165"/>
        <w:rPr>
          <w:lang w:val="ru-RU"/>
        </w:rPr>
      </w:pPr>
      <w:r w:rsidRPr="00032942">
        <w:rPr>
          <w:lang w:val="ru-RU"/>
        </w:rPr>
        <w:t>Материально-технические условия реализации программы</w:t>
      </w:r>
      <w:r w:rsidRPr="00032942">
        <w:rPr>
          <w:spacing w:val="-15"/>
          <w:lang w:val="ru-RU"/>
        </w:rPr>
        <w:t xml:space="preserve"> </w:t>
      </w:r>
      <w:r w:rsidR="008E6318">
        <w:rPr>
          <w:spacing w:val="-15"/>
          <w:lang w:val="ru-RU"/>
        </w:rPr>
        <w:t>О</w:t>
      </w:r>
      <w:r w:rsidRPr="00032942">
        <w:rPr>
          <w:lang w:val="ru-RU"/>
        </w:rPr>
        <w:t>ОО</w:t>
      </w:r>
    </w:p>
    <w:p w:rsidR="00EA2E50" w:rsidRPr="00032942" w:rsidRDefault="00EA2E50">
      <w:pPr>
        <w:pStyle w:val="a3"/>
        <w:spacing w:before="7"/>
        <w:ind w:left="0" w:firstLine="0"/>
        <w:jc w:val="left"/>
        <w:rPr>
          <w:b/>
          <w:sz w:val="20"/>
          <w:lang w:val="ru-RU"/>
        </w:rPr>
      </w:pPr>
    </w:p>
    <w:p w:rsidR="00372128" w:rsidRPr="004603E0" w:rsidRDefault="00372128" w:rsidP="00372128">
      <w:pPr>
        <w:pStyle w:val="a3"/>
        <w:spacing w:before="6"/>
        <w:ind w:right="94"/>
        <w:contextualSpacing/>
        <w:rPr>
          <w:lang w:val="ru-RU"/>
        </w:rPr>
      </w:pPr>
      <w:r w:rsidRPr="004603E0">
        <w:rPr>
          <w:lang w:val="ru-RU"/>
        </w:rPr>
        <w:t>Материально-технические условия реализации основной образовательной программы основного общего образования должны обеспечивать:</w:t>
      </w:r>
    </w:p>
    <w:p w:rsidR="00372128" w:rsidRPr="004603E0" w:rsidRDefault="00372128" w:rsidP="00372128">
      <w:pPr>
        <w:pStyle w:val="a3"/>
        <w:ind w:right="94"/>
        <w:contextualSpacing/>
        <w:rPr>
          <w:lang w:val="ru-RU"/>
        </w:rPr>
      </w:pPr>
      <w:r w:rsidRPr="004603E0">
        <w:rPr>
          <w:lang w:val="ru-RU"/>
        </w:rPr>
        <w:t>возможность достижения обучающимися результатов освоения основной образовательной программы основного общего образования;</w:t>
      </w:r>
    </w:p>
    <w:p w:rsidR="00372128" w:rsidRPr="004603E0" w:rsidRDefault="00372128" w:rsidP="00372128">
      <w:pPr>
        <w:pStyle w:val="a3"/>
        <w:ind w:left="830" w:right="94" w:firstLine="0"/>
        <w:contextualSpacing/>
        <w:jc w:val="left"/>
        <w:rPr>
          <w:lang w:val="ru-RU"/>
        </w:rPr>
      </w:pPr>
      <w:r w:rsidRPr="004603E0">
        <w:rPr>
          <w:lang w:val="ru-RU"/>
        </w:rPr>
        <w:t>безопасность и комфортность организации учебного процесса; соблюдение санитарно-эпидемиологических, санитарно-гигиенических</w:t>
      </w:r>
    </w:p>
    <w:p w:rsidR="00372128" w:rsidRPr="004603E0" w:rsidRDefault="00372128" w:rsidP="00372128">
      <w:pPr>
        <w:pStyle w:val="a3"/>
        <w:ind w:left="830" w:right="94" w:firstLine="0"/>
        <w:contextualSpacing/>
        <w:jc w:val="left"/>
        <w:rPr>
          <w:lang w:val="ru-RU"/>
        </w:rPr>
      </w:pPr>
      <w:r w:rsidRPr="004603E0">
        <w:rPr>
          <w:lang w:val="ru-RU"/>
        </w:rPr>
        <w:t>Санитарно-эпидемиологические требования;</w:t>
      </w:r>
    </w:p>
    <w:p w:rsidR="00372128" w:rsidRPr="004603E0" w:rsidRDefault="00372128" w:rsidP="00372128">
      <w:pPr>
        <w:pStyle w:val="a3"/>
        <w:spacing w:before="47"/>
        <w:ind w:right="94"/>
        <w:contextualSpacing/>
        <w:rPr>
          <w:lang w:val="ru-RU"/>
        </w:rPr>
      </w:pPr>
      <w:r w:rsidRPr="004603E0">
        <w:rPr>
          <w:lang w:val="ru-RU"/>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w:t>
      </w:r>
      <w:r w:rsidRPr="004603E0">
        <w:rPr>
          <w:lang w:val="ru-RU"/>
        </w:rPr>
        <w:lastRenderedPageBreak/>
        <w:t>общего образования;</w:t>
      </w:r>
    </w:p>
    <w:p w:rsidR="00372128" w:rsidRPr="004603E0" w:rsidRDefault="00372128" w:rsidP="00372128">
      <w:pPr>
        <w:pStyle w:val="a3"/>
        <w:spacing w:before="6"/>
        <w:ind w:right="94"/>
        <w:contextualSpacing/>
        <w:rPr>
          <w:lang w:val="ru-RU"/>
        </w:rPr>
      </w:pPr>
      <w:r w:rsidRPr="004603E0">
        <w:rPr>
          <w:lang w:val="ru-RU"/>
        </w:rPr>
        <w:t>аналогичные перечни, утвержденные республиканскими</w:t>
      </w:r>
      <w:r w:rsidRPr="004603E0">
        <w:rPr>
          <w:spacing w:val="-44"/>
          <w:lang w:val="ru-RU"/>
        </w:rPr>
        <w:t xml:space="preserve"> </w:t>
      </w:r>
      <w:r w:rsidRPr="004603E0">
        <w:rPr>
          <w:lang w:val="ru-RU"/>
        </w:rPr>
        <w:t>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w:t>
      </w:r>
      <w:r w:rsidRPr="004603E0">
        <w:rPr>
          <w:spacing w:val="-17"/>
          <w:lang w:val="ru-RU"/>
        </w:rPr>
        <w:t xml:space="preserve"> </w:t>
      </w:r>
      <w:r w:rsidRPr="004603E0">
        <w:rPr>
          <w:lang w:val="ru-RU"/>
        </w:rPr>
        <w:t>организации.</w:t>
      </w:r>
    </w:p>
    <w:p w:rsidR="00372128" w:rsidRPr="004603E0" w:rsidRDefault="00372128" w:rsidP="00372128">
      <w:pPr>
        <w:pStyle w:val="a3"/>
        <w:ind w:left="830" w:right="94" w:firstLine="0"/>
        <w:contextualSpacing/>
        <w:jc w:val="left"/>
        <w:rPr>
          <w:lang w:val="ru-RU"/>
        </w:rPr>
      </w:pPr>
      <w:r w:rsidRPr="004603E0">
        <w:rPr>
          <w:lang w:val="ru-RU"/>
        </w:rPr>
        <w:t>В зональную структуру образовательной организации включены: участки (территории) с целесообразным набором оснащенных зон; входная зона;</w:t>
      </w:r>
    </w:p>
    <w:p w:rsidR="00372128" w:rsidRPr="004603E0" w:rsidRDefault="00372128" w:rsidP="004F0943">
      <w:pPr>
        <w:pStyle w:val="a3"/>
        <w:spacing w:before="6"/>
        <w:ind w:right="94"/>
        <w:contextualSpacing/>
        <w:rPr>
          <w:lang w:val="ru-RU"/>
        </w:rPr>
      </w:pPr>
      <w:r w:rsidRPr="004603E0">
        <w:rPr>
          <w:lang w:val="ru-RU"/>
        </w:rPr>
        <w:t>лаборантские помещения;</w:t>
      </w:r>
    </w:p>
    <w:p w:rsidR="00372128" w:rsidRPr="004603E0" w:rsidRDefault="00372128" w:rsidP="004F0943">
      <w:pPr>
        <w:pStyle w:val="a3"/>
        <w:spacing w:before="47"/>
        <w:ind w:right="94"/>
        <w:contextualSpacing/>
        <w:rPr>
          <w:lang w:val="ru-RU"/>
        </w:rPr>
      </w:pPr>
      <w:r w:rsidRPr="004603E0">
        <w:rPr>
          <w:lang w:val="ru-RU"/>
        </w:rPr>
        <w:t>актовый зал;</w:t>
      </w:r>
    </w:p>
    <w:p w:rsidR="00372128" w:rsidRPr="004603E0" w:rsidRDefault="00372128" w:rsidP="00372128">
      <w:pPr>
        <w:pStyle w:val="a3"/>
        <w:spacing w:before="47"/>
        <w:ind w:left="830" w:right="94" w:firstLine="0"/>
        <w:contextualSpacing/>
        <w:jc w:val="left"/>
        <w:rPr>
          <w:lang w:val="ru-RU"/>
        </w:rPr>
      </w:pPr>
      <w:r w:rsidRPr="004603E0">
        <w:rPr>
          <w:lang w:val="ru-RU"/>
        </w:rPr>
        <w:t>спорти</w:t>
      </w:r>
      <w:r>
        <w:rPr>
          <w:lang w:val="ru-RU"/>
        </w:rPr>
        <w:t>спортивные</w:t>
      </w:r>
      <w:r w:rsidRPr="004603E0">
        <w:rPr>
          <w:lang w:val="ru-RU"/>
        </w:rPr>
        <w:t xml:space="preserve"> сооружения (зал,  стадион, спортивная площадка); пищевой блок;</w:t>
      </w:r>
    </w:p>
    <w:p w:rsidR="00372128" w:rsidRPr="004603E0" w:rsidRDefault="00372128" w:rsidP="00372128">
      <w:pPr>
        <w:pStyle w:val="a3"/>
        <w:spacing w:before="0"/>
        <w:ind w:left="830" w:right="94" w:firstLine="0"/>
        <w:contextualSpacing/>
        <w:jc w:val="left"/>
        <w:rPr>
          <w:lang w:val="ru-RU"/>
        </w:rPr>
      </w:pPr>
      <w:r w:rsidRPr="004603E0">
        <w:rPr>
          <w:lang w:val="ru-RU"/>
        </w:rPr>
        <w:t>административные помещения; гардеробы;</w:t>
      </w:r>
    </w:p>
    <w:p w:rsidR="00372128" w:rsidRPr="004603E0" w:rsidRDefault="00372128" w:rsidP="00372128">
      <w:pPr>
        <w:pStyle w:val="a3"/>
        <w:ind w:left="830" w:right="94" w:firstLine="0"/>
        <w:contextualSpacing/>
        <w:jc w:val="left"/>
        <w:rPr>
          <w:lang w:val="ru-RU"/>
        </w:rPr>
      </w:pPr>
      <w:r w:rsidRPr="004603E0">
        <w:rPr>
          <w:lang w:val="ru-RU"/>
        </w:rPr>
        <w:t>санитарные узлы (туалеты);</w:t>
      </w:r>
    </w:p>
    <w:p w:rsidR="00372128" w:rsidRPr="004603E0" w:rsidRDefault="00372128" w:rsidP="00372128">
      <w:pPr>
        <w:pStyle w:val="a3"/>
        <w:spacing w:before="47"/>
        <w:ind w:left="830" w:right="94" w:firstLine="0"/>
        <w:contextualSpacing/>
        <w:jc w:val="left"/>
        <w:rPr>
          <w:lang w:val="ru-RU"/>
        </w:rPr>
      </w:pPr>
      <w:r w:rsidRPr="004603E0">
        <w:rPr>
          <w:lang w:val="ru-RU"/>
        </w:rPr>
        <w:t>помещения/ место для хранения уборочного инвентаря. Состав и площади помещений предоставляют условия для:</w:t>
      </w:r>
    </w:p>
    <w:p w:rsidR="00372128" w:rsidRPr="004603E0" w:rsidRDefault="00372128" w:rsidP="00372128">
      <w:pPr>
        <w:pStyle w:val="a3"/>
        <w:ind w:right="94"/>
        <w:contextualSpacing/>
        <w:rPr>
          <w:lang w:val="ru-RU"/>
        </w:rPr>
      </w:pPr>
      <w:r w:rsidRPr="004603E0">
        <w:rPr>
          <w:lang w:val="ru-RU"/>
        </w:rPr>
        <w:t>основного общего образования согласно избранным направлениям учебного плана в соответствии с ГОС ООО;</w:t>
      </w:r>
    </w:p>
    <w:p w:rsidR="00372128" w:rsidRPr="004603E0" w:rsidRDefault="00372128" w:rsidP="00372128">
      <w:pPr>
        <w:pStyle w:val="a3"/>
        <w:spacing w:before="0"/>
        <w:ind w:right="94"/>
        <w:contextualSpacing/>
        <w:rPr>
          <w:lang w:val="ru-RU"/>
        </w:rPr>
      </w:pPr>
      <w:r w:rsidRPr="004603E0">
        <w:rPr>
          <w:lang w:val="ru-RU"/>
        </w:rPr>
        <w:t>организации режима труда и отдыха участников образовательного процесса;</w:t>
      </w:r>
    </w:p>
    <w:p w:rsidR="00372128" w:rsidRPr="004603E0" w:rsidRDefault="00372128" w:rsidP="00372128">
      <w:pPr>
        <w:pStyle w:val="a3"/>
        <w:ind w:right="94"/>
        <w:contextualSpacing/>
        <w:rPr>
          <w:lang w:val="ru-RU"/>
        </w:rPr>
      </w:pPr>
      <w:r w:rsidRPr="004603E0">
        <w:rPr>
          <w:lang w:val="ru-RU"/>
        </w:rPr>
        <w:t>размещения</w:t>
      </w:r>
      <w:r w:rsidRPr="004603E0">
        <w:rPr>
          <w:spacing w:val="-13"/>
          <w:lang w:val="ru-RU"/>
        </w:rPr>
        <w:t xml:space="preserve"> </w:t>
      </w:r>
      <w:r w:rsidRPr="004603E0">
        <w:rPr>
          <w:lang w:val="ru-RU"/>
        </w:rPr>
        <w:t>в</w:t>
      </w:r>
      <w:r w:rsidRPr="004603E0">
        <w:rPr>
          <w:spacing w:val="-15"/>
          <w:lang w:val="ru-RU"/>
        </w:rPr>
        <w:t xml:space="preserve"> </w:t>
      </w:r>
      <w:r w:rsidRPr="004603E0">
        <w:rPr>
          <w:lang w:val="ru-RU"/>
        </w:rPr>
        <w:t>кабинетах,</w:t>
      </w:r>
      <w:r w:rsidRPr="004603E0">
        <w:rPr>
          <w:spacing w:val="-12"/>
          <w:lang w:val="ru-RU"/>
        </w:rPr>
        <w:t xml:space="preserve"> </w:t>
      </w:r>
      <w:r w:rsidRPr="004603E0">
        <w:rPr>
          <w:lang w:val="ru-RU"/>
        </w:rPr>
        <w:t>мастерских,</w:t>
      </w:r>
      <w:r w:rsidRPr="004603E0">
        <w:rPr>
          <w:spacing w:val="-12"/>
          <w:lang w:val="ru-RU"/>
        </w:rPr>
        <w:t xml:space="preserve"> </w:t>
      </w:r>
      <w:r w:rsidRPr="004603E0">
        <w:rPr>
          <w:lang w:val="ru-RU"/>
        </w:rPr>
        <w:t>студиях</w:t>
      </w:r>
      <w:r w:rsidRPr="004603E0">
        <w:rPr>
          <w:spacing w:val="-13"/>
          <w:lang w:val="ru-RU"/>
        </w:rPr>
        <w:t xml:space="preserve"> </w:t>
      </w:r>
      <w:r w:rsidRPr="004603E0">
        <w:rPr>
          <w:lang w:val="ru-RU"/>
        </w:rPr>
        <w:t>необходимых</w:t>
      </w:r>
      <w:r w:rsidRPr="004603E0">
        <w:rPr>
          <w:spacing w:val="-13"/>
          <w:lang w:val="ru-RU"/>
        </w:rPr>
        <w:t xml:space="preserve"> </w:t>
      </w:r>
      <w:r w:rsidRPr="004603E0">
        <w:rPr>
          <w:lang w:val="ru-RU"/>
        </w:rPr>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w:t>
      </w:r>
      <w:r w:rsidRPr="004603E0">
        <w:rPr>
          <w:spacing w:val="-15"/>
          <w:lang w:val="ru-RU"/>
        </w:rPr>
        <w:t xml:space="preserve"> </w:t>
      </w:r>
      <w:r w:rsidRPr="004603E0">
        <w:rPr>
          <w:lang w:val="ru-RU"/>
        </w:rPr>
        <w:t>дисциплин.</w:t>
      </w:r>
    </w:p>
    <w:p w:rsidR="00372128" w:rsidRPr="004603E0" w:rsidRDefault="00372128" w:rsidP="00372128">
      <w:pPr>
        <w:pStyle w:val="a3"/>
        <w:spacing w:before="6"/>
        <w:ind w:left="830" w:right="94" w:firstLine="0"/>
        <w:contextualSpacing/>
        <w:jc w:val="left"/>
        <w:rPr>
          <w:lang w:val="ru-RU"/>
        </w:rPr>
      </w:pPr>
      <w:r w:rsidRPr="004603E0">
        <w:rPr>
          <w:lang w:val="ru-RU"/>
        </w:rPr>
        <w:t xml:space="preserve">В состав учебных кабинетов (мастерских, студий) входят: </w:t>
      </w:r>
    </w:p>
    <w:p w:rsidR="00372128" w:rsidRPr="004603E0" w:rsidRDefault="00372128" w:rsidP="00372128">
      <w:pPr>
        <w:pStyle w:val="a3"/>
        <w:spacing w:before="6"/>
        <w:ind w:left="830" w:right="94" w:firstLine="0"/>
        <w:contextualSpacing/>
        <w:jc w:val="left"/>
        <w:rPr>
          <w:lang w:val="ru-RU"/>
        </w:rPr>
      </w:pPr>
      <w:r w:rsidRPr="004603E0">
        <w:rPr>
          <w:lang w:val="ru-RU"/>
        </w:rPr>
        <w:t>учебный кабинет русского языка;</w:t>
      </w:r>
    </w:p>
    <w:p w:rsidR="00372128" w:rsidRPr="004603E0" w:rsidRDefault="00372128" w:rsidP="00372128">
      <w:pPr>
        <w:pStyle w:val="a3"/>
        <w:spacing w:before="86"/>
        <w:ind w:left="830" w:right="94" w:firstLine="0"/>
        <w:contextualSpacing/>
        <w:jc w:val="left"/>
        <w:rPr>
          <w:lang w:val="ru-RU"/>
        </w:rPr>
      </w:pPr>
      <w:r w:rsidRPr="004603E0">
        <w:rPr>
          <w:lang w:val="ru-RU"/>
        </w:rPr>
        <w:t>учебный кабинет литературы; учебный кабинет родного языка; учебный кабинет родной литературы; учебный кабинет иностранного языка; лингафонный класс;</w:t>
      </w:r>
    </w:p>
    <w:p w:rsidR="00372128" w:rsidRPr="004603E0" w:rsidRDefault="00372128" w:rsidP="00372128">
      <w:pPr>
        <w:pStyle w:val="a3"/>
        <w:ind w:left="830" w:right="94" w:firstLine="0"/>
        <w:contextualSpacing/>
        <w:jc w:val="left"/>
        <w:rPr>
          <w:lang w:val="ru-RU"/>
        </w:rPr>
      </w:pPr>
      <w:r w:rsidRPr="004603E0">
        <w:rPr>
          <w:lang w:val="ru-RU"/>
        </w:rPr>
        <w:t>учебный кабинет истории; учебный кабинет обществознания; учебный кабинет географии;</w:t>
      </w:r>
    </w:p>
    <w:p w:rsidR="00372128" w:rsidRPr="004603E0" w:rsidRDefault="00372128" w:rsidP="00372128">
      <w:pPr>
        <w:pStyle w:val="a3"/>
        <w:ind w:left="830" w:right="94" w:firstLine="0"/>
        <w:contextualSpacing/>
        <w:jc w:val="left"/>
        <w:rPr>
          <w:lang w:val="ru-RU"/>
        </w:rPr>
      </w:pPr>
      <w:r w:rsidRPr="004603E0">
        <w:rPr>
          <w:lang w:val="ru-RU"/>
        </w:rPr>
        <w:t>учебный кабинет (и/ или студия) изобразительного искусства; учебный кабинет мировой художественной культуры; учебный кабинет (и/или студия) музыки;</w:t>
      </w:r>
    </w:p>
    <w:p w:rsidR="00372128" w:rsidRPr="004603E0" w:rsidRDefault="00372128" w:rsidP="00372128">
      <w:pPr>
        <w:pStyle w:val="a3"/>
        <w:spacing w:before="0"/>
        <w:ind w:left="830" w:right="94" w:firstLine="0"/>
        <w:contextualSpacing/>
        <w:jc w:val="left"/>
        <w:rPr>
          <w:lang w:val="ru-RU"/>
        </w:rPr>
      </w:pPr>
      <w:r w:rsidRPr="004603E0">
        <w:rPr>
          <w:lang w:val="ru-RU"/>
        </w:rPr>
        <w:t>учебный кабинет физики; учебный кабинет химии;</w:t>
      </w:r>
    </w:p>
    <w:p w:rsidR="00372128" w:rsidRPr="004603E0" w:rsidRDefault="00372128" w:rsidP="00372128">
      <w:pPr>
        <w:pStyle w:val="a3"/>
        <w:ind w:left="830" w:right="94" w:firstLine="0"/>
        <w:contextualSpacing/>
        <w:jc w:val="left"/>
        <w:rPr>
          <w:lang w:val="ru-RU"/>
        </w:rPr>
      </w:pPr>
      <w:r w:rsidRPr="004603E0">
        <w:rPr>
          <w:lang w:val="ru-RU"/>
        </w:rPr>
        <w:t>учебный кабинет биологии и экологии; учебный кабинет математики;</w:t>
      </w:r>
    </w:p>
    <w:p w:rsidR="00372128" w:rsidRPr="004603E0" w:rsidRDefault="00372128" w:rsidP="00372128">
      <w:pPr>
        <w:pStyle w:val="a3"/>
        <w:ind w:left="830" w:right="94" w:firstLine="0"/>
        <w:contextualSpacing/>
        <w:jc w:val="left"/>
        <w:rPr>
          <w:lang w:val="ru-RU"/>
        </w:rPr>
      </w:pPr>
      <w:r w:rsidRPr="004603E0">
        <w:rPr>
          <w:lang w:val="ru-RU"/>
        </w:rPr>
        <w:t>учебный кабинет информатики;</w:t>
      </w:r>
    </w:p>
    <w:p w:rsidR="00372128" w:rsidRPr="004603E0" w:rsidRDefault="00372128" w:rsidP="00372128">
      <w:pPr>
        <w:pStyle w:val="a3"/>
        <w:spacing w:before="53"/>
        <w:ind w:left="830" w:right="94" w:firstLine="0"/>
        <w:contextualSpacing/>
        <w:jc w:val="left"/>
        <w:rPr>
          <w:lang w:val="ru-RU"/>
        </w:rPr>
      </w:pPr>
      <w:r w:rsidRPr="004603E0">
        <w:rPr>
          <w:lang w:val="ru-RU"/>
        </w:rPr>
        <w:t>учебный кабинет (мастерская) технологии;</w:t>
      </w:r>
    </w:p>
    <w:p w:rsidR="00372128" w:rsidRPr="004603E0" w:rsidRDefault="00372128" w:rsidP="00372128">
      <w:pPr>
        <w:pStyle w:val="a3"/>
        <w:spacing w:before="47"/>
        <w:ind w:left="830" w:right="94" w:firstLine="0"/>
        <w:contextualSpacing/>
        <w:jc w:val="left"/>
        <w:rPr>
          <w:lang w:val="ru-RU"/>
        </w:rPr>
      </w:pPr>
      <w:r w:rsidRPr="004603E0">
        <w:rPr>
          <w:lang w:val="ru-RU"/>
        </w:rPr>
        <w:t>учебный кабинет основ безопасности жизнедеятельности.</w:t>
      </w:r>
    </w:p>
    <w:p w:rsidR="00372128" w:rsidRPr="004603E0" w:rsidRDefault="00372128" w:rsidP="00372128">
      <w:pPr>
        <w:pStyle w:val="a3"/>
        <w:spacing w:before="47"/>
        <w:ind w:right="94"/>
        <w:contextualSpacing/>
        <w:rPr>
          <w:lang w:val="ru-RU"/>
        </w:rPr>
      </w:pPr>
      <w:r w:rsidRPr="004603E0">
        <w:rPr>
          <w:lang w:val="ru-RU"/>
        </w:rPr>
        <w:t>При</w:t>
      </w:r>
      <w:r w:rsidRPr="004603E0">
        <w:rPr>
          <w:spacing w:val="-19"/>
          <w:lang w:val="ru-RU"/>
        </w:rPr>
        <w:t xml:space="preserve"> </w:t>
      </w:r>
      <w:r w:rsidRPr="004603E0">
        <w:rPr>
          <w:lang w:val="ru-RU"/>
        </w:rPr>
        <w:t>реализации</w:t>
      </w:r>
      <w:r w:rsidRPr="004603E0">
        <w:rPr>
          <w:spacing w:val="-19"/>
          <w:lang w:val="ru-RU"/>
        </w:rPr>
        <w:t xml:space="preserve"> </w:t>
      </w:r>
      <w:r w:rsidRPr="004603E0">
        <w:rPr>
          <w:lang w:val="ru-RU"/>
        </w:rPr>
        <w:t>программ</w:t>
      </w:r>
      <w:r w:rsidRPr="004603E0">
        <w:rPr>
          <w:spacing w:val="-18"/>
          <w:lang w:val="ru-RU"/>
        </w:rPr>
        <w:t xml:space="preserve"> </w:t>
      </w:r>
      <w:r w:rsidRPr="004603E0">
        <w:rPr>
          <w:lang w:val="ru-RU"/>
        </w:rPr>
        <w:t>по</w:t>
      </w:r>
      <w:r w:rsidRPr="004603E0">
        <w:rPr>
          <w:spacing w:val="-19"/>
          <w:lang w:val="ru-RU"/>
        </w:rPr>
        <w:t xml:space="preserve"> </w:t>
      </w:r>
      <w:r w:rsidRPr="004603E0">
        <w:rPr>
          <w:lang w:val="ru-RU"/>
        </w:rPr>
        <w:t>специальным</w:t>
      </w:r>
      <w:r w:rsidRPr="004603E0">
        <w:rPr>
          <w:spacing w:val="-18"/>
          <w:lang w:val="ru-RU"/>
        </w:rPr>
        <w:t xml:space="preserve"> </w:t>
      </w:r>
      <w:r w:rsidRPr="004603E0">
        <w:rPr>
          <w:lang w:val="ru-RU"/>
        </w:rPr>
        <w:t>предметам</w:t>
      </w:r>
      <w:r w:rsidRPr="004603E0">
        <w:rPr>
          <w:spacing w:val="-18"/>
          <w:lang w:val="ru-RU"/>
        </w:rPr>
        <w:t xml:space="preserve"> </w:t>
      </w:r>
      <w:r w:rsidRPr="004603E0">
        <w:rPr>
          <w:lang w:val="ru-RU"/>
        </w:rPr>
        <w:t>и</w:t>
      </w:r>
      <w:r w:rsidRPr="004603E0">
        <w:rPr>
          <w:spacing w:val="-24"/>
          <w:lang w:val="ru-RU"/>
        </w:rPr>
        <w:t xml:space="preserve"> </w:t>
      </w:r>
      <w:r w:rsidRPr="004603E0">
        <w:rPr>
          <w:lang w:val="ru-RU"/>
        </w:rPr>
        <w:t>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w:t>
      </w:r>
      <w:r w:rsidRPr="004603E0">
        <w:rPr>
          <w:spacing w:val="-17"/>
          <w:lang w:val="ru-RU"/>
        </w:rPr>
        <w:t xml:space="preserve"> </w:t>
      </w:r>
      <w:r w:rsidRPr="004603E0">
        <w:rPr>
          <w:lang w:val="ru-RU"/>
        </w:rPr>
        <w:t>а</w:t>
      </w:r>
      <w:r w:rsidRPr="004603E0">
        <w:rPr>
          <w:spacing w:val="-18"/>
          <w:lang w:val="ru-RU"/>
        </w:rPr>
        <w:t xml:space="preserve"> </w:t>
      </w:r>
      <w:r w:rsidRPr="004603E0">
        <w:rPr>
          <w:lang w:val="ru-RU"/>
        </w:rPr>
        <w:t>также</w:t>
      </w:r>
      <w:r w:rsidRPr="004603E0">
        <w:rPr>
          <w:spacing w:val="-18"/>
          <w:lang w:val="ru-RU"/>
        </w:rPr>
        <w:t xml:space="preserve"> </w:t>
      </w:r>
      <w:r w:rsidRPr="004603E0">
        <w:rPr>
          <w:lang w:val="ru-RU"/>
        </w:rPr>
        <w:t>создание</w:t>
      </w:r>
      <w:r w:rsidRPr="004603E0">
        <w:rPr>
          <w:spacing w:val="-18"/>
          <w:lang w:val="ru-RU"/>
        </w:rPr>
        <w:t xml:space="preserve"> </w:t>
      </w:r>
      <w:r w:rsidRPr="004603E0">
        <w:rPr>
          <w:lang w:val="ru-RU"/>
        </w:rPr>
        <w:t>специализированных</w:t>
      </w:r>
      <w:r w:rsidRPr="004603E0">
        <w:rPr>
          <w:spacing w:val="-19"/>
          <w:lang w:val="ru-RU"/>
        </w:rPr>
        <w:t xml:space="preserve"> </w:t>
      </w:r>
      <w:r w:rsidRPr="004603E0">
        <w:rPr>
          <w:lang w:val="ru-RU"/>
        </w:rPr>
        <w:t>кабинетов</w:t>
      </w:r>
      <w:r w:rsidRPr="004603E0">
        <w:rPr>
          <w:spacing w:val="-21"/>
          <w:lang w:val="ru-RU"/>
        </w:rPr>
        <w:t xml:space="preserve"> </w:t>
      </w:r>
      <w:r w:rsidRPr="004603E0">
        <w:rPr>
          <w:lang w:val="ru-RU"/>
        </w:rPr>
        <w:t xml:space="preserve">(кабинет-музей исторического краеведения, лаборатория химического практикума, </w:t>
      </w:r>
      <w:r w:rsidRPr="004603E0">
        <w:rPr>
          <w:spacing w:val="2"/>
          <w:lang w:val="ru-RU"/>
        </w:rPr>
        <w:t xml:space="preserve">класс- </w:t>
      </w:r>
      <w:r w:rsidRPr="004603E0">
        <w:rPr>
          <w:lang w:val="ru-RU"/>
        </w:rPr>
        <w:t>аудитория для естественно-научных предметов и др.), наличие которых предполагается утвержденной в организации образовательной</w:t>
      </w:r>
      <w:r w:rsidRPr="004603E0">
        <w:rPr>
          <w:spacing w:val="-35"/>
          <w:lang w:val="ru-RU"/>
        </w:rPr>
        <w:t xml:space="preserve"> </w:t>
      </w:r>
      <w:r w:rsidRPr="004603E0">
        <w:rPr>
          <w:lang w:val="ru-RU"/>
        </w:rPr>
        <w:t>программой.</w:t>
      </w:r>
    </w:p>
    <w:p w:rsidR="00372128" w:rsidRPr="004603E0" w:rsidRDefault="00372128" w:rsidP="00372128">
      <w:pPr>
        <w:pStyle w:val="a3"/>
        <w:ind w:left="830" w:right="94" w:firstLine="0"/>
        <w:contextualSpacing/>
        <w:jc w:val="left"/>
        <w:rPr>
          <w:lang w:val="ru-RU"/>
        </w:rPr>
      </w:pPr>
      <w:r w:rsidRPr="004603E0">
        <w:rPr>
          <w:lang w:val="ru-RU"/>
        </w:rPr>
        <w:t>Учебные кабинеты включают следующие зоны:</w:t>
      </w:r>
    </w:p>
    <w:p w:rsidR="00372128" w:rsidRPr="004603E0" w:rsidRDefault="00372128" w:rsidP="00372128">
      <w:pPr>
        <w:pStyle w:val="a3"/>
        <w:spacing w:before="48"/>
        <w:ind w:right="94"/>
        <w:contextualSpacing/>
        <w:rPr>
          <w:lang w:val="ru-RU"/>
        </w:rPr>
      </w:pPr>
      <w:r w:rsidRPr="004603E0">
        <w:rPr>
          <w:lang w:val="ru-RU"/>
        </w:rPr>
        <w:t>рабочее место учителя с пространством для размещения часто используемого оснащения;</w:t>
      </w:r>
    </w:p>
    <w:p w:rsidR="00372128" w:rsidRPr="004603E0" w:rsidRDefault="00372128" w:rsidP="00372128">
      <w:pPr>
        <w:pStyle w:val="a3"/>
        <w:spacing w:before="0"/>
        <w:ind w:left="830" w:right="94" w:firstLine="0"/>
        <w:contextualSpacing/>
        <w:jc w:val="left"/>
        <w:rPr>
          <w:lang w:val="ru-RU"/>
        </w:rPr>
      </w:pPr>
      <w:r w:rsidRPr="004603E0">
        <w:rPr>
          <w:lang w:val="ru-RU"/>
        </w:rPr>
        <w:t>рабочую зону учащихся с местом для размещения личных вещей; пространство для размещения и хранения учебного оборудования; демонстрационную зону.</w:t>
      </w:r>
    </w:p>
    <w:p w:rsidR="00372128" w:rsidRPr="004603E0" w:rsidRDefault="00372128" w:rsidP="00372128">
      <w:pPr>
        <w:pStyle w:val="a3"/>
        <w:ind w:right="94"/>
        <w:contextualSpacing/>
        <w:rPr>
          <w:lang w:val="ru-RU"/>
        </w:rPr>
      </w:pPr>
      <w:r w:rsidRPr="004603E0">
        <w:rPr>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72128" w:rsidRPr="004603E0" w:rsidRDefault="00372128" w:rsidP="00372128">
      <w:pPr>
        <w:pStyle w:val="a3"/>
        <w:spacing w:before="6"/>
        <w:ind w:left="969" w:right="94" w:hanging="140"/>
        <w:contextualSpacing/>
        <w:jc w:val="left"/>
        <w:rPr>
          <w:lang w:val="ru-RU"/>
        </w:rPr>
      </w:pPr>
      <w:r w:rsidRPr="004603E0">
        <w:rPr>
          <w:lang w:val="ru-RU"/>
        </w:rPr>
        <w:t>Компонентами оснащения учебного кабинета являются: школьная мебель;</w:t>
      </w:r>
    </w:p>
    <w:p w:rsidR="00372128" w:rsidRPr="004603E0" w:rsidRDefault="00372128" w:rsidP="00372128">
      <w:pPr>
        <w:pStyle w:val="a3"/>
        <w:spacing w:before="86"/>
        <w:ind w:left="969" w:right="94" w:firstLine="0"/>
        <w:contextualSpacing/>
        <w:jc w:val="left"/>
        <w:rPr>
          <w:lang w:val="ru-RU"/>
        </w:rPr>
      </w:pPr>
      <w:r w:rsidRPr="004603E0">
        <w:rPr>
          <w:lang w:val="ru-RU"/>
        </w:rPr>
        <w:t>технические средства;</w:t>
      </w:r>
    </w:p>
    <w:p w:rsidR="00372128" w:rsidRPr="004603E0" w:rsidRDefault="00372128" w:rsidP="00372128">
      <w:pPr>
        <w:pStyle w:val="a3"/>
        <w:spacing w:before="52"/>
        <w:ind w:left="969" w:right="94" w:firstLine="0"/>
        <w:contextualSpacing/>
        <w:jc w:val="left"/>
        <w:rPr>
          <w:lang w:val="ru-RU"/>
        </w:rPr>
      </w:pPr>
      <w:r w:rsidRPr="004603E0">
        <w:rPr>
          <w:lang w:val="ru-RU"/>
        </w:rPr>
        <w:t>лабораторно-технологическое оборудование; фонд дополнительной литературы;</w:t>
      </w:r>
    </w:p>
    <w:p w:rsidR="00372128" w:rsidRPr="004603E0" w:rsidRDefault="00372128" w:rsidP="00372128">
      <w:pPr>
        <w:pStyle w:val="a3"/>
        <w:ind w:left="969" w:right="94" w:firstLine="0"/>
        <w:contextualSpacing/>
        <w:jc w:val="left"/>
        <w:rPr>
          <w:lang w:val="ru-RU"/>
        </w:rPr>
      </w:pPr>
      <w:r w:rsidRPr="004603E0">
        <w:rPr>
          <w:lang w:val="ru-RU"/>
        </w:rPr>
        <w:t>учебно-наглядные пособия; учебно-методические материалы.</w:t>
      </w:r>
    </w:p>
    <w:p w:rsidR="00372128" w:rsidRPr="004603E0" w:rsidRDefault="00372128" w:rsidP="00372128">
      <w:pPr>
        <w:pStyle w:val="a3"/>
        <w:ind w:left="969" w:right="94" w:hanging="140"/>
        <w:contextualSpacing/>
        <w:jc w:val="left"/>
        <w:rPr>
          <w:lang w:val="ru-RU"/>
        </w:rPr>
      </w:pPr>
      <w:r w:rsidRPr="004603E0">
        <w:rPr>
          <w:lang w:val="ru-RU"/>
        </w:rPr>
        <w:t>В базовый комплект мебели входят: доска классная;</w:t>
      </w:r>
    </w:p>
    <w:p w:rsidR="00372128" w:rsidRPr="004603E0" w:rsidRDefault="00372128" w:rsidP="00372128">
      <w:pPr>
        <w:pStyle w:val="a3"/>
        <w:ind w:left="969" w:right="94" w:firstLine="0"/>
        <w:contextualSpacing/>
        <w:jc w:val="left"/>
        <w:rPr>
          <w:lang w:val="ru-RU"/>
        </w:rPr>
      </w:pPr>
      <w:r w:rsidRPr="004603E0">
        <w:rPr>
          <w:lang w:val="ru-RU"/>
        </w:rPr>
        <w:t>стол учителя;</w:t>
      </w:r>
    </w:p>
    <w:p w:rsidR="00372128" w:rsidRPr="004603E0" w:rsidRDefault="00372128" w:rsidP="00372128">
      <w:pPr>
        <w:pStyle w:val="a3"/>
        <w:spacing w:before="47"/>
        <w:ind w:left="969" w:right="94" w:firstLine="0"/>
        <w:contextualSpacing/>
        <w:jc w:val="left"/>
        <w:rPr>
          <w:lang w:val="ru-RU"/>
        </w:rPr>
      </w:pPr>
      <w:r w:rsidRPr="004603E0">
        <w:rPr>
          <w:lang w:val="ru-RU"/>
        </w:rPr>
        <w:t>стул учителя (приставной); кресло для учителя;</w:t>
      </w:r>
    </w:p>
    <w:p w:rsidR="00372128" w:rsidRPr="004603E0" w:rsidRDefault="00372128" w:rsidP="00372128">
      <w:pPr>
        <w:pStyle w:val="a3"/>
        <w:spacing w:before="0"/>
        <w:ind w:left="969" w:right="94" w:firstLine="0"/>
        <w:contextualSpacing/>
        <w:jc w:val="left"/>
        <w:rPr>
          <w:lang w:val="ru-RU"/>
        </w:rPr>
      </w:pPr>
      <w:r w:rsidRPr="004603E0">
        <w:rPr>
          <w:lang w:val="ru-RU"/>
        </w:rPr>
        <w:t xml:space="preserve">стол ученический (регулируемый по высоте); стул ученический (регулируемый по </w:t>
      </w:r>
      <w:r w:rsidRPr="004603E0">
        <w:rPr>
          <w:lang w:val="ru-RU"/>
        </w:rPr>
        <w:lastRenderedPageBreak/>
        <w:t>высоте); шкаф для хранения учебных пособий; стеллаж демонстрационный.</w:t>
      </w:r>
    </w:p>
    <w:p w:rsidR="00372128" w:rsidRPr="004603E0" w:rsidRDefault="00372128" w:rsidP="00372128">
      <w:pPr>
        <w:pStyle w:val="a3"/>
        <w:ind w:right="94"/>
        <w:contextualSpacing/>
        <w:rPr>
          <w:lang w:val="ru-RU"/>
        </w:rPr>
      </w:pPr>
      <w:r w:rsidRPr="004603E0">
        <w:rPr>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372128" w:rsidRPr="004603E0" w:rsidRDefault="00372128" w:rsidP="00372128">
      <w:pPr>
        <w:pStyle w:val="a3"/>
        <w:ind w:left="830" w:right="94" w:firstLine="0"/>
        <w:contextualSpacing/>
        <w:jc w:val="left"/>
        <w:rPr>
          <w:lang w:val="ru-RU"/>
        </w:rPr>
      </w:pPr>
      <w:r w:rsidRPr="004603E0">
        <w:rPr>
          <w:lang w:val="ru-RU"/>
        </w:rPr>
        <w:t>В базовый комплект технических средств входят: компьютер/ноутбук с периферией;</w:t>
      </w:r>
    </w:p>
    <w:p w:rsidR="005F696F" w:rsidRDefault="00372128" w:rsidP="005F696F">
      <w:pPr>
        <w:pStyle w:val="a3"/>
        <w:ind w:left="830" w:right="94" w:firstLine="0"/>
        <w:contextualSpacing/>
        <w:jc w:val="left"/>
        <w:rPr>
          <w:lang w:val="ru-RU"/>
        </w:rPr>
      </w:pPr>
      <w:r w:rsidRPr="004603E0">
        <w:rPr>
          <w:lang w:val="ru-RU"/>
        </w:rPr>
        <w:t>многофункциональное устройство (МФУ) или принтер, сканер, ксерокс; сетевой фильтр</w:t>
      </w:r>
      <w:r w:rsidR="005F696F">
        <w:rPr>
          <w:lang w:val="ru-RU"/>
        </w:rPr>
        <w:t>.</w:t>
      </w:r>
    </w:p>
    <w:p w:rsidR="00372128" w:rsidRPr="004603E0" w:rsidRDefault="00C463B4" w:rsidP="00C463B4">
      <w:pPr>
        <w:pStyle w:val="a3"/>
        <w:spacing w:before="87"/>
        <w:ind w:right="94" w:firstLine="749"/>
        <w:contextualSpacing/>
        <w:rPr>
          <w:lang w:val="ru-RU"/>
        </w:rPr>
      </w:pPr>
      <w:r>
        <w:rPr>
          <w:lang w:val="ru-RU"/>
        </w:rPr>
        <w:t>С</w:t>
      </w:r>
      <w:r w:rsidR="00EC49C4">
        <w:rPr>
          <w:lang w:val="ru-RU"/>
        </w:rPr>
        <w:t xml:space="preserve">портивный </w:t>
      </w:r>
      <w:r w:rsidR="00372128" w:rsidRPr="004603E0">
        <w:rPr>
          <w:lang w:val="ru-RU"/>
        </w:rPr>
        <w:t xml:space="preserve"> зал, включая помещение для хранения спортивного инвентаря, в соответствии с Рабочей программой, утвержденной организацией, оснащается:</w:t>
      </w:r>
    </w:p>
    <w:p w:rsidR="00372128" w:rsidRPr="004603E0" w:rsidRDefault="00372128" w:rsidP="00372128">
      <w:pPr>
        <w:pStyle w:val="a3"/>
        <w:ind w:right="94"/>
        <w:contextualSpacing/>
        <w:rPr>
          <w:lang w:val="ru-RU"/>
        </w:rPr>
      </w:pPr>
      <w:r w:rsidRPr="004603E0">
        <w:rPr>
          <w:lang w:val="ru-RU"/>
        </w:rPr>
        <w:t>инвентарем и оборудованием для проведения занятий по физической культуре и спортивным играм;</w:t>
      </w:r>
    </w:p>
    <w:p w:rsidR="00372128" w:rsidRPr="004603E0" w:rsidRDefault="00372128" w:rsidP="00372128">
      <w:pPr>
        <w:pStyle w:val="a3"/>
        <w:ind w:left="830" w:right="94" w:firstLine="0"/>
        <w:contextualSpacing/>
        <w:jc w:val="left"/>
        <w:rPr>
          <w:lang w:val="ru-RU"/>
        </w:rPr>
      </w:pPr>
      <w:r w:rsidRPr="004603E0">
        <w:rPr>
          <w:lang w:val="ru-RU"/>
        </w:rPr>
        <w:t>стеллажами для спортивного инвентаря; комплектом скамеек.</w:t>
      </w:r>
    </w:p>
    <w:p w:rsidR="00372128" w:rsidRDefault="00372128" w:rsidP="00372128">
      <w:pPr>
        <w:pStyle w:val="a3"/>
        <w:spacing w:before="0"/>
        <w:ind w:right="94"/>
        <w:contextualSpacing/>
        <w:rPr>
          <w:lang w:val="ru-RU"/>
        </w:rPr>
      </w:pPr>
      <w:r w:rsidRPr="004603E0">
        <w:rPr>
          <w:lang w:val="ru-RU"/>
        </w:rPr>
        <w:t xml:space="preserve">Библиотека (информационно-библиотечный центр образовательной организации) </w:t>
      </w:r>
    </w:p>
    <w:p w:rsidR="00372128" w:rsidRPr="004603E0" w:rsidRDefault="00372128" w:rsidP="004F0943">
      <w:pPr>
        <w:pStyle w:val="a3"/>
        <w:spacing w:before="0"/>
        <w:ind w:right="94"/>
        <w:contextualSpacing/>
        <w:rPr>
          <w:lang w:val="ru-RU"/>
        </w:rPr>
      </w:pPr>
      <w:r w:rsidRPr="004603E0">
        <w:rPr>
          <w:lang w:val="ru-RU"/>
        </w:rPr>
        <w:t>стол для выдачи учебных изданий; шкаф для читательских формуляров; картотеку;</w:t>
      </w:r>
    </w:p>
    <w:p w:rsidR="00372128" w:rsidRPr="004603E0" w:rsidRDefault="00372128" w:rsidP="00372128">
      <w:pPr>
        <w:pStyle w:val="a3"/>
        <w:ind w:right="94"/>
        <w:contextualSpacing/>
        <w:rPr>
          <w:lang w:val="ru-RU"/>
        </w:rPr>
      </w:pPr>
      <w:r w:rsidRPr="004603E0">
        <w:rPr>
          <w:lang w:val="ru-RU"/>
        </w:rPr>
        <w:t>столы ученические (для читального зала, в том числе модульные, компьютерные);</w:t>
      </w:r>
    </w:p>
    <w:p w:rsidR="00372128" w:rsidRPr="004603E0" w:rsidRDefault="00372128" w:rsidP="00372128">
      <w:pPr>
        <w:pStyle w:val="a3"/>
        <w:ind w:left="830" w:right="94" w:firstLine="0"/>
        <w:contextualSpacing/>
        <w:jc w:val="left"/>
        <w:rPr>
          <w:lang w:val="ru-RU"/>
        </w:rPr>
      </w:pPr>
      <w:r w:rsidRPr="004603E0">
        <w:rPr>
          <w:lang w:val="ru-RU"/>
        </w:rPr>
        <w:t>стулья ученические, регулируемые по высоте; кресла для чтения;</w:t>
      </w:r>
    </w:p>
    <w:p w:rsidR="00372128" w:rsidRPr="004603E0" w:rsidRDefault="00372128" w:rsidP="00372128">
      <w:pPr>
        <w:pStyle w:val="a3"/>
        <w:spacing w:before="0"/>
        <w:ind w:right="94"/>
        <w:contextualSpacing/>
        <w:rPr>
          <w:lang w:val="ru-RU"/>
        </w:rPr>
      </w:pPr>
      <w:r w:rsidRPr="004603E0">
        <w:rPr>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372128" w:rsidRPr="004603E0" w:rsidRDefault="00372128" w:rsidP="00372128">
      <w:pPr>
        <w:pStyle w:val="a3"/>
        <w:ind w:right="94"/>
        <w:contextualSpacing/>
        <w:rPr>
          <w:lang w:val="ru-RU"/>
        </w:rPr>
      </w:pPr>
      <w:r w:rsidRPr="004603E0">
        <w:rPr>
          <w:lang w:val="ru-RU"/>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372128" w:rsidRPr="004603E0" w:rsidRDefault="00372128" w:rsidP="00372128">
      <w:pPr>
        <w:pStyle w:val="a3"/>
        <w:ind w:right="94"/>
        <w:contextualSpacing/>
        <w:rPr>
          <w:lang w:val="ru-RU"/>
        </w:rPr>
      </w:pPr>
      <w:r w:rsidRPr="004603E0">
        <w:rPr>
          <w:lang w:val="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106FD" w:rsidRDefault="00D106FD" w:rsidP="00A948C5">
      <w:pPr>
        <w:spacing w:before="1"/>
        <w:ind w:left="801"/>
        <w:rPr>
          <w:b/>
          <w:sz w:val="24"/>
          <w:lang w:val="ru-RU"/>
        </w:rPr>
      </w:pPr>
    </w:p>
    <w:p w:rsidR="00EA2E50" w:rsidRPr="00032942" w:rsidRDefault="00032942" w:rsidP="00D106FD">
      <w:pPr>
        <w:spacing w:before="1"/>
        <w:ind w:left="801"/>
        <w:jc w:val="center"/>
        <w:rPr>
          <w:b/>
          <w:sz w:val="24"/>
          <w:lang w:val="ru-RU"/>
        </w:rPr>
      </w:pPr>
      <w:r w:rsidRPr="00032942">
        <w:rPr>
          <w:b/>
          <w:sz w:val="24"/>
          <w:lang w:val="ru-RU"/>
        </w:rPr>
        <w:t>Сетевой график (дорожная карта)</w:t>
      </w:r>
    </w:p>
    <w:p w:rsidR="00EA2E50" w:rsidRPr="00032942" w:rsidRDefault="00EA2E50" w:rsidP="00D106FD">
      <w:pPr>
        <w:pStyle w:val="a3"/>
        <w:spacing w:before="1"/>
        <w:ind w:left="0" w:firstLine="0"/>
        <w:jc w:val="center"/>
        <w:rPr>
          <w:b/>
          <w:sz w:val="21"/>
          <w:lang w:val="ru-RU"/>
        </w:rPr>
      </w:pPr>
    </w:p>
    <w:p w:rsidR="00D106FD" w:rsidRDefault="00032942" w:rsidP="00D106FD">
      <w:pPr>
        <w:spacing w:after="12" w:line="448" w:lineRule="auto"/>
        <w:ind w:left="801" w:right="71"/>
        <w:jc w:val="center"/>
        <w:rPr>
          <w:b/>
          <w:sz w:val="24"/>
          <w:lang w:val="ru-RU"/>
        </w:rPr>
      </w:pPr>
      <w:r w:rsidRPr="00032942">
        <w:rPr>
          <w:b/>
          <w:sz w:val="24"/>
          <w:lang w:val="ru-RU"/>
        </w:rPr>
        <w:t>по формированию необходимой системы условий</w:t>
      </w:r>
      <w:r w:rsidR="00A948C5">
        <w:rPr>
          <w:b/>
          <w:sz w:val="24"/>
          <w:lang w:val="ru-RU"/>
        </w:rPr>
        <w:t xml:space="preserve"> </w:t>
      </w:r>
    </w:p>
    <w:p w:rsidR="00EA2E50" w:rsidRPr="00032942" w:rsidRDefault="00A948C5" w:rsidP="00D106FD">
      <w:pPr>
        <w:spacing w:after="12" w:line="448" w:lineRule="auto"/>
        <w:ind w:left="801" w:right="71"/>
        <w:jc w:val="center"/>
        <w:rPr>
          <w:b/>
          <w:sz w:val="24"/>
          <w:lang w:val="ru-RU"/>
        </w:rPr>
      </w:pPr>
      <w:r>
        <w:rPr>
          <w:b/>
          <w:sz w:val="24"/>
          <w:lang w:val="ru-RU"/>
        </w:rPr>
        <w:t>р</w:t>
      </w:r>
      <w:r w:rsidR="00032942" w:rsidRPr="00032942">
        <w:rPr>
          <w:b/>
          <w:sz w:val="24"/>
          <w:lang w:val="ru-RU"/>
        </w:rPr>
        <w:t>еализации образовательной программы ООО</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90"/>
        <w:gridCol w:w="1843"/>
      </w:tblGrid>
      <w:tr w:rsidR="00EA2E50">
        <w:trPr>
          <w:trHeight w:hRule="exact" w:val="1044"/>
        </w:trPr>
        <w:tc>
          <w:tcPr>
            <w:tcW w:w="2249" w:type="dxa"/>
          </w:tcPr>
          <w:p w:rsidR="00EA2E50" w:rsidRDefault="00032942">
            <w:pPr>
              <w:pStyle w:val="TableParagraph"/>
              <w:spacing w:line="451" w:lineRule="auto"/>
              <w:ind w:left="103" w:right="664"/>
              <w:rPr>
                <w:b/>
                <w:sz w:val="24"/>
              </w:rPr>
            </w:pPr>
            <w:r>
              <w:rPr>
                <w:b/>
                <w:sz w:val="24"/>
              </w:rPr>
              <w:t xml:space="preserve">Направление </w:t>
            </w:r>
            <w:r>
              <w:rPr>
                <w:b/>
                <w:w w:val="95"/>
                <w:sz w:val="24"/>
              </w:rPr>
              <w:t>мероприятий</w:t>
            </w:r>
          </w:p>
        </w:tc>
        <w:tc>
          <w:tcPr>
            <w:tcW w:w="5390" w:type="dxa"/>
          </w:tcPr>
          <w:p w:rsidR="00EA2E50" w:rsidRDefault="00032942">
            <w:pPr>
              <w:pStyle w:val="TableParagraph"/>
              <w:spacing w:line="275" w:lineRule="exact"/>
              <w:ind w:left="103"/>
              <w:rPr>
                <w:b/>
                <w:sz w:val="24"/>
              </w:rPr>
            </w:pPr>
            <w:r>
              <w:rPr>
                <w:b/>
                <w:sz w:val="24"/>
              </w:rPr>
              <w:t>Мероприятия</w:t>
            </w:r>
          </w:p>
        </w:tc>
        <w:tc>
          <w:tcPr>
            <w:tcW w:w="1843" w:type="dxa"/>
          </w:tcPr>
          <w:p w:rsidR="00EA2E50" w:rsidRDefault="00032942">
            <w:pPr>
              <w:pStyle w:val="TableParagraph"/>
              <w:spacing w:line="451" w:lineRule="auto"/>
              <w:ind w:left="103" w:right="446"/>
              <w:rPr>
                <w:b/>
                <w:sz w:val="24"/>
              </w:rPr>
            </w:pPr>
            <w:r>
              <w:rPr>
                <w:b/>
                <w:sz w:val="24"/>
              </w:rPr>
              <w:t>Сроки реализации</w:t>
            </w:r>
          </w:p>
        </w:tc>
      </w:tr>
      <w:tr w:rsidR="00EA2E50">
        <w:trPr>
          <w:trHeight w:hRule="exact" w:val="1997"/>
        </w:trPr>
        <w:tc>
          <w:tcPr>
            <w:tcW w:w="2249" w:type="dxa"/>
            <w:vMerge w:val="restart"/>
          </w:tcPr>
          <w:p w:rsidR="00EA2E50" w:rsidRPr="00032942" w:rsidRDefault="00032942">
            <w:pPr>
              <w:pStyle w:val="TableParagraph"/>
              <w:spacing w:line="451" w:lineRule="auto"/>
              <w:ind w:left="103" w:right="429"/>
              <w:rPr>
                <w:b/>
                <w:sz w:val="24"/>
                <w:lang w:val="ru-RU"/>
              </w:rPr>
            </w:pPr>
            <w:r>
              <w:rPr>
                <w:b/>
                <w:sz w:val="24"/>
              </w:rPr>
              <w:t>I</w:t>
            </w:r>
            <w:r w:rsidRPr="00032942">
              <w:rPr>
                <w:b/>
                <w:sz w:val="24"/>
                <w:lang w:val="ru-RU"/>
              </w:rPr>
              <w:t>. Нормативное обеспечение введения ФГОС ООО</w:t>
            </w:r>
          </w:p>
        </w:tc>
        <w:tc>
          <w:tcPr>
            <w:tcW w:w="5390" w:type="dxa"/>
          </w:tcPr>
          <w:p w:rsidR="00EA2E50" w:rsidRPr="00032942" w:rsidRDefault="00032942">
            <w:pPr>
              <w:pStyle w:val="TableParagraph"/>
              <w:spacing w:line="276" w:lineRule="auto"/>
              <w:ind w:left="103" w:right="199"/>
              <w:rPr>
                <w:sz w:val="24"/>
                <w:lang w:val="ru-RU"/>
              </w:rPr>
            </w:pPr>
            <w:r w:rsidRPr="00032942">
              <w:rPr>
                <w:sz w:val="24"/>
                <w:lang w:val="ru-RU"/>
              </w:rPr>
              <w:t>1. Наличие решения органа государственно- общественного управления (совета школы, управляющего совета, попечительского совета) о введении в образовательной организации</w:t>
            </w:r>
          </w:p>
          <w:p w:rsidR="00EA2E50" w:rsidRDefault="00032942">
            <w:pPr>
              <w:pStyle w:val="TableParagraph"/>
              <w:spacing w:before="203" w:line="240" w:lineRule="auto"/>
              <w:ind w:left="103"/>
              <w:rPr>
                <w:sz w:val="24"/>
              </w:rPr>
            </w:pPr>
            <w:r>
              <w:rPr>
                <w:sz w:val="24"/>
              </w:rPr>
              <w:t>ФГОС ООО</w:t>
            </w:r>
          </w:p>
        </w:tc>
        <w:tc>
          <w:tcPr>
            <w:tcW w:w="1843" w:type="dxa"/>
          </w:tcPr>
          <w:p w:rsidR="00EA2E50" w:rsidRDefault="00EA2E50"/>
        </w:tc>
      </w:tr>
      <w:tr w:rsidR="00EA2E50" w:rsidRPr="003157E8">
        <w:trPr>
          <w:trHeight w:hRule="exact" w:val="845"/>
        </w:trPr>
        <w:tc>
          <w:tcPr>
            <w:tcW w:w="2249" w:type="dxa"/>
            <w:vMerge/>
          </w:tcPr>
          <w:p w:rsidR="00EA2E50" w:rsidRDefault="00EA2E50"/>
        </w:tc>
        <w:tc>
          <w:tcPr>
            <w:tcW w:w="5390" w:type="dxa"/>
          </w:tcPr>
          <w:p w:rsidR="00EA2E50" w:rsidRPr="00032942" w:rsidRDefault="00032942">
            <w:pPr>
              <w:pStyle w:val="TableParagraph"/>
              <w:spacing w:line="278" w:lineRule="auto"/>
              <w:ind w:left="103" w:right="637"/>
              <w:rPr>
                <w:sz w:val="24"/>
                <w:lang w:val="ru-RU"/>
              </w:rPr>
            </w:pPr>
            <w:r w:rsidRPr="00032942">
              <w:rPr>
                <w:sz w:val="24"/>
                <w:lang w:val="ru-RU"/>
              </w:rPr>
              <w:t>2. Разработка программы начального общего образования</w:t>
            </w:r>
          </w:p>
        </w:tc>
        <w:tc>
          <w:tcPr>
            <w:tcW w:w="1843" w:type="dxa"/>
          </w:tcPr>
          <w:p w:rsidR="00EA2E50" w:rsidRPr="00032942" w:rsidRDefault="00EA2E50">
            <w:pPr>
              <w:rPr>
                <w:lang w:val="ru-RU"/>
              </w:rPr>
            </w:pPr>
          </w:p>
        </w:tc>
      </w:tr>
      <w:tr w:rsidR="00EA2E50">
        <w:trPr>
          <w:trHeight w:hRule="exact" w:val="528"/>
        </w:trPr>
        <w:tc>
          <w:tcPr>
            <w:tcW w:w="2249" w:type="dxa"/>
            <w:vMerge/>
          </w:tcPr>
          <w:p w:rsidR="00EA2E50" w:rsidRPr="00032942" w:rsidRDefault="00EA2E50">
            <w:pPr>
              <w:rPr>
                <w:lang w:val="ru-RU"/>
              </w:rPr>
            </w:pPr>
          </w:p>
        </w:tc>
        <w:tc>
          <w:tcPr>
            <w:tcW w:w="5390" w:type="dxa"/>
          </w:tcPr>
          <w:p w:rsidR="00EA2E50" w:rsidRDefault="00032942">
            <w:pPr>
              <w:pStyle w:val="TableParagraph"/>
              <w:ind w:left="103"/>
              <w:rPr>
                <w:sz w:val="24"/>
              </w:rPr>
            </w:pPr>
            <w:r>
              <w:rPr>
                <w:sz w:val="24"/>
              </w:rPr>
              <w:t>3. Утверждение ООП ООО</w:t>
            </w:r>
          </w:p>
        </w:tc>
        <w:tc>
          <w:tcPr>
            <w:tcW w:w="1843" w:type="dxa"/>
          </w:tcPr>
          <w:p w:rsidR="00EA2E50" w:rsidRDefault="00EA2E50"/>
        </w:tc>
      </w:tr>
      <w:tr w:rsidR="00EA2E50" w:rsidRPr="003157E8">
        <w:trPr>
          <w:trHeight w:hRule="exact" w:val="845"/>
        </w:trPr>
        <w:tc>
          <w:tcPr>
            <w:tcW w:w="2249" w:type="dxa"/>
            <w:vMerge/>
          </w:tcPr>
          <w:p w:rsidR="00EA2E50" w:rsidRDefault="00EA2E50"/>
        </w:tc>
        <w:tc>
          <w:tcPr>
            <w:tcW w:w="5390" w:type="dxa"/>
          </w:tcPr>
          <w:p w:rsidR="00EA2E50" w:rsidRPr="00032942" w:rsidRDefault="00032942">
            <w:pPr>
              <w:pStyle w:val="TableParagraph"/>
              <w:spacing w:line="276" w:lineRule="auto"/>
              <w:ind w:left="103"/>
              <w:rPr>
                <w:sz w:val="24"/>
                <w:lang w:val="ru-RU"/>
              </w:rPr>
            </w:pPr>
            <w:r w:rsidRPr="00032942">
              <w:rPr>
                <w:sz w:val="24"/>
                <w:lang w:val="ru-RU"/>
              </w:rPr>
              <w:t>4. Обеспечение соответствия нормативной базы школы требованиям ФГОС ООО</w:t>
            </w:r>
          </w:p>
        </w:tc>
        <w:tc>
          <w:tcPr>
            <w:tcW w:w="1843" w:type="dxa"/>
          </w:tcPr>
          <w:p w:rsidR="00EA2E50" w:rsidRPr="00032942" w:rsidRDefault="00EA2E50">
            <w:pPr>
              <w:rPr>
                <w:lang w:val="ru-RU"/>
              </w:rPr>
            </w:pPr>
          </w:p>
        </w:tc>
      </w:tr>
      <w:tr w:rsidR="00EA2E50" w:rsidRPr="003157E8">
        <w:trPr>
          <w:trHeight w:hRule="exact" w:val="1798"/>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233"/>
              <w:rPr>
                <w:sz w:val="24"/>
                <w:lang w:val="ru-RU"/>
              </w:rPr>
            </w:pPr>
            <w:r w:rsidRPr="00032942">
              <w:rPr>
                <w:sz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Pr>
          <w:p w:rsidR="00EA2E50" w:rsidRPr="00032942" w:rsidRDefault="00EA2E50">
            <w:pPr>
              <w:rPr>
                <w:lang w:val="ru-RU"/>
              </w:rPr>
            </w:pPr>
          </w:p>
        </w:tc>
      </w:tr>
      <w:tr w:rsidR="00EA2E50" w:rsidRPr="003157E8">
        <w:trPr>
          <w:trHeight w:hRule="exact" w:val="845"/>
        </w:trPr>
        <w:tc>
          <w:tcPr>
            <w:tcW w:w="2249" w:type="dxa"/>
            <w:vMerge/>
          </w:tcPr>
          <w:p w:rsidR="00EA2E50" w:rsidRPr="00032942" w:rsidRDefault="00EA2E50">
            <w:pPr>
              <w:rPr>
                <w:lang w:val="ru-RU"/>
              </w:rPr>
            </w:pPr>
          </w:p>
        </w:tc>
        <w:tc>
          <w:tcPr>
            <w:tcW w:w="5390" w:type="dxa"/>
          </w:tcPr>
          <w:p w:rsidR="00EA2E50" w:rsidRPr="00032942" w:rsidRDefault="00032942" w:rsidP="00FD0DCC">
            <w:pPr>
              <w:pStyle w:val="TableParagraph"/>
              <w:spacing w:line="276" w:lineRule="auto"/>
              <w:ind w:left="103" w:right="752"/>
              <w:rPr>
                <w:sz w:val="24"/>
                <w:lang w:val="ru-RU"/>
              </w:rPr>
            </w:pPr>
            <w:r w:rsidRPr="00032942">
              <w:rPr>
                <w:sz w:val="24"/>
                <w:lang w:val="ru-RU"/>
              </w:rPr>
              <w:t xml:space="preserve">6. Разработка и утверждение плана-графика введения ФГОС </w:t>
            </w:r>
            <w:r w:rsidR="00FD0DCC">
              <w:rPr>
                <w:sz w:val="24"/>
                <w:lang w:val="ru-RU"/>
              </w:rPr>
              <w:t>О</w:t>
            </w:r>
            <w:r w:rsidRPr="00032942">
              <w:rPr>
                <w:sz w:val="24"/>
                <w:lang w:val="ru-RU"/>
              </w:rPr>
              <w:t>ОО</w:t>
            </w:r>
          </w:p>
        </w:tc>
        <w:tc>
          <w:tcPr>
            <w:tcW w:w="1843" w:type="dxa"/>
          </w:tcPr>
          <w:p w:rsidR="00EA2E50" w:rsidRPr="00032942" w:rsidRDefault="00EA2E50">
            <w:pPr>
              <w:rPr>
                <w:lang w:val="ru-RU"/>
              </w:rPr>
            </w:pPr>
          </w:p>
        </w:tc>
      </w:tr>
      <w:tr w:rsidR="00EA2E50" w:rsidRPr="003157E8">
        <w:trPr>
          <w:trHeight w:hRule="exact" w:val="1361"/>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Pr>
                <w:sz w:val="24"/>
                <w:lang w:val="ru-RU"/>
              </w:rPr>
            </w:pPr>
            <w:r w:rsidRPr="00032942">
              <w:rPr>
                <w:sz w:val="24"/>
                <w:lang w:val="ru-RU"/>
              </w:rPr>
              <w:t>7. Определение списка учебников и учебных пособий, используемых в образовательной</w:t>
            </w:r>
          </w:p>
          <w:p w:rsidR="00EA2E50" w:rsidRPr="00032942" w:rsidRDefault="00032942" w:rsidP="00FD0DCC">
            <w:pPr>
              <w:pStyle w:val="TableParagraph"/>
              <w:spacing w:before="203" w:line="240" w:lineRule="auto"/>
              <w:ind w:left="103"/>
              <w:rPr>
                <w:sz w:val="24"/>
                <w:lang w:val="ru-RU"/>
              </w:rPr>
            </w:pPr>
            <w:r w:rsidRPr="00032942">
              <w:rPr>
                <w:sz w:val="24"/>
                <w:lang w:val="ru-RU"/>
              </w:rPr>
              <w:t xml:space="preserve">деятельности в соответствиис ФГОС </w:t>
            </w:r>
            <w:r w:rsidR="00FD0DCC">
              <w:rPr>
                <w:sz w:val="24"/>
                <w:lang w:val="ru-RU"/>
              </w:rPr>
              <w:t>О</w:t>
            </w:r>
            <w:r w:rsidRPr="00032942">
              <w:rPr>
                <w:sz w:val="24"/>
                <w:lang w:val="ru-RU"/>
              </w:rPr>
              <w:t>ОО</w:t>
            </w:r>
          </w:p>
        </w:tc>
        <w:tc>
          <w:tcPr>
            <w:tcW w:w="1843" w:type="dxa"/>
          </w:tcPr>
          <w:p w:rsidR="00EA2E50" w:rsidRPr="00032942" w:rsidRDefault="00EA2E50">
            <w:pPr>
              <w:rPr>
                <w:lang w:val="ru-RU"/>
              </w:rPr>
            </w:pPr>
          </w:p>
        </w:tc>
      </w:tr>
      <w:tr w:rsidR="00EA2E50" w:rsidRPr="003157E8">
        <w:trPr>
          <w:trHeight w:hRule="exact" w:val="1997"/>
        </w:trPr>
        <w:tc>
          <w:tcPr>
            <w:tcW w:w="2249" w:type="dxa"/>
            <w:vMerge/>
          </w:tcPr>
          <w:p w:rsidR="00EA2E50" w:rsidRPr="00032942" w:rsidRDefault="00EA2E50">
            <w:pPr>
              <w:rPr>
                <w:lang w:val="ru-RU"/>
              </w:rPr>
            </w:pPr>
          </w:p>
        </w:tc>
        <w:tc>
          <w:tcPr>
            <w:tcW w:w="5390" w:type="dxa"/>
          </w:tcPr>
          <w:p w:rsidR="00EA2E50" w:rsidRPr="00032942" w:rsidRDefault="00032942">
            <w:pPr>
              <w:pStyle w:val="TableParagraph"/>
              <w:ind w:left="103"/>
              <w:rPr>
                <w:sz w:val="24"/>
                <w:lang w:val="ru-RU"/>
              </w:rPr>
            </w:pPr>
            <w:r w:rsidRPr="00032942">
              <w:rPr>
                <w:sz w:val="24"/>
                <w:lang w:val="ru-RU"/>
              </w:rPr>
              <w:t>8. Разработка локальных актов, устанавливающих</w:t>
            </w:r>
          </w:p>
          <w:p w:rsidR="00EA2E50" w:rsidRPr="00032942" w:rsidRDefault="00EA2E50">
            <w:pPr>
              <w:pStyle w:val="TableParagraph"/>
              <w:spacing w:line="240" w:lineRule="auto"/>
              <w:rPr>
                <w:b/>
                <w:sz w:val="21"/>
                <w:lang w:val="ru-RU"/>
              </w:rPr>
            </w:pPr>
          </w:p>
          <w:p w:rsidR="00EA2E50" w:rsidRPr="00032942" w:rsidRDefault="00032942">
            <w:pPr>
              <w:pStyle w:val="TableParagraph"/>
              <w:spacing w:before="1" w:line="276" w:lineRule="auto"/>
              <w:ind w:left="103" w:right="138"/>
              <w:rPr>
                <w:sz w:val="24"/>
                <w:lang w:val="ru-RU"/>
              </w:rPr>
            </w:pPr>
            <w:r w:rsidRPr="00032942">
              <w:rPr>
                <w:sz w:val="24"/>
                <w:lang w:val="ru-RU"/>
              </w:rPr>
              <w:t>требования к различным объектам инфраструктуры образовательной организации с учѐтом требований к необходимой и достаточной оснащѐн-ности учебной деятельности</w:t>
            </w:r>
          </w:p>
        </w:tc>
        <w:tc>
          <w:tcPr>
            <w:tcW w:w="1843" w:type="dxa"/>
          </w:tcPr>
          <w:p w:rsidR="00EA2E50" w:rsidRPr="00032942" w:rsidRDefault="00EA2E50">
            <w:pPr>
              <w:rPr>
                <w:lang w:val="ru-RU"/>
              </w:rPr>
            </w:pPr>
          </w:p>
        </w:tc>
      </w:tr>
      <w:tr w:rsidR="00EA2E50">
        <w:trPr>
          <w:trHeight w:hRule="exact" w:val="1882"/>
        </w:trPr>
        <w:tc>
          <w:tcPr>
            <w:tcW w:w="2249" w:type="dxa"/>
            <w:vMerge/>
          </w:tcPr>
          <w:p w:rsidR="00EA2E50" w:rsidRPr="00032942" w:rsidRDefault="00EA2E50">
            <w:pPr>
              <w:rPr>
                <w:lang w:val="ru-RU"/>
              </w:rPr>
            </w:pPr>
          </w:p>
        </w:tc>
        <w:tc>
          <w:tcPr>
            <w:tcW w:w="5390" w:type="dxa"/>
          </w:tcPr>
          <w:p w:rsidR="00EA2E50" w:rsidRDefault="00032942">
            <w:pPr>
              <w:pStyle w:val="TableParagraph"/>
              <w:ind w:left="103"/>
              <w:rPr>
                <w:sz w:val="24"/>
              </w:rPr>
            </w:pPr>
            <w:r>
              <w:rPr>
                <w:sz w:val="24"/>
              </w:rPr>
              <w:t>9. Разработка:</w:t>
            </w:r>
          </w:p>
          <w:p w:rsidR="00EA2E50" w:rsidRDefault="00EA2E50">
            <w:pPr>
              <w:pStyle w:val="TableParagraph"/>
              <w:spacing w:before="1" w:line="240" w:lineRule="auto"/>
              <w:rPr>
                <w:b/>
                <w:sz w:val="21"/>
              </w:rPr>
            </w:pPr>
          </w:p>
          <w:p w:rsidR="00EA2E50" w:rsidRPr="00032942" w:rsidRDefault="00032942">
            <w:pPr>
              <w:pStyle w:val="TableParagraph"/>
              <w:numPr>
                <w:ilvl w:val="0"/>
                <w:numId w:val="3"/>
              </w:numPr>
              <w:tabs>
                <w:tab w:val="left" w:pos="243"/>
              </w:tabs>
              <w:spacing w:line="276" w:lineRule="auto"/>
              <w:ind w:right="257" w:firstLine="0"/>
              <w:rPr>
                <w:sz w:val="24"/>
                <w:lang w:val="ru-RU"/>
              </w:rPr>
            </w:pPr>
            <w:r w:rsidRPr="00032942">
              <w:rPr>
                <w:sz w:val="24"/>
                <w:lang w:val="ru-RU"/>
              </w:rPr>
              <w:t>образовательных программ (индивидуальных и др.);</w:t>
            </w:r>
          </w:p>
          <w:p w:rsidR="00EA2E50" w:rsidRDefault="00032942">
            <w:pPr>
              <w:pStyle w:val="TableParagraph"/>
              <w:numPr>
                <w:ilvl w:val="0"/>
                <w:numId w:val="3"/>
              </w:numPr>
              <w:tabs>
                <w:tab w:val="left" w:pos="246"/>
              </w:tabs>
              <w:spacing w:before="202" w:line="240" w:lineRule="auto"/>
              <w:ind w:left="245" w:hanging="142"/>
              <w:rPr>
                <w:sz w:val="24"/>
              </w:rPr>
            </w:pPr>
            <w:r>
              <w:rPr>
                <w:sz w:val="24"/>
              </w:rPr>
              <w:t>учебного</w:t>
            </w:r>
            <w:r>
              <w:rPr>
                <w:spacing w:val="-6"/>
                <w:sz w:val="24"/>
              </w:rPr>
              <w:t xml:space="preserve"> </w:t>
            </w:r>
            <w:r>
              <w:rPr>
                <w:sz w:val="24"/>
              </w:rPr>
              <w:t>плана;</w:t>
            </w:r>
          </w:p>
        </w:tc>
        <w:tc>
          <w:tcPr>
            <w:tcW w:w="1843" w:type="dxa"/>
          </w:tcPr>
          <w:p w:rsidR="00EA2E50" w:rsidRDefault="00EA2E50"/>
        </w:tc>
      </w:tr>
      <w:tr w:rsidR="00EA2E50">
        <w:trPr>
          <w:trHeight w:hRule="exact" w:val="5538"/>
        </w:trPr>
        <w:tc>
          <w:tcPr>
            <w:tcW w:w="2249" w:type="dxa"/>
          </w:tcPr>
          <w:p w:rsidR="00EA2E50" w:rsidRDefault="00EA2E50"/>
        </w:tc>
        <w:tc>
          <w:tcPr>
            <w:tcW w:w="5390" w:type="dxa"/>
          </w:tcPr>
          <w:p w:rsidR="00EA2E50" w:rsidRPr="00032942" w:rsidRDefault="00032942">
            <w:pPr>
              <w:pStyle w:val="TableParagraph"/>
              <w:numPr>
                <w:ilvl w:val="0"/>
                <w:numId w:val="2"/>
              </w:numPr>
              <w:tabs>
                <w:tab w:val="left" w:pos="243"/>
              </w:tabs>
              <w:spacing w:line="278" w:lineRule="auto"/>
              <w:ind w:right="291" w:firstLine="0"/>
              <w:rPr>
                <w:sz w:val="24"/>
                <w:lang w:val="ru-RU"/>
              </w:rPr>
            </w:pPr>
            <w:r w:rsidRPr="00032942">
              <w:rPr>
                <w:sz w:val="24"/>
                <w:lang w:val="ru-RU"/>
              </w:rPr>
              <w:t>рабочих программ учебных предметов,</w:t>
            </w:r>
            <w:r w:rsidRPr="00032942">
              <w:rPr>
                <w:spacing w:val="-8"/>
                <w:sz w:val="24"/>
                <w:lang w:val="ru-RU"/>
              </w:rPr>
              <w:t xml:space="preserve"> </w:t>
            </w:r>
            <w:r w:rsidRPr="00032942">
              <w:rPr>
                <w:sz w:val="24"/>
                <w:lang w:val="ru-RU"/>
              </w:rPr>
              <w:t>курсов, дисциплин,</w:t>
            </w:r>
            <w:r w:rsidRPr="00032942">
              <w:rPr>
                <w:spacing w:val="-9"/>
                <w:sz w:val="24"/>
                <w:lang w:val="ru-RU"/>
              </w:rPr>
              <w:t xml:space="preserve"> </w:t>
            </w:r>
            <w:r w:rsidRPr="00032942">
              <w:rPr>
                <w:sz w:val="24"/>
                <w:lang w:val="ru-RU"/>
              </w:rPr>
              <w:t>модулей;</w:t>
            </w:r>
          </w:p>
          <w:p w:rsidR="00EA2E50" w:rsidRDefault="00032942">
            <w:pPr>
              <w:pStyle w:val="TableParagraph"/>
              <w:numPr>
                <w:ilvl w:val="0"/>
                <w:numId w:val="2"/>
              </w:numPr>
              <w:tabs>
                <w:tab w:val="left" w:pos="243"/>
              </w:tabs>
              <w:spacing w:before="198" w:line="240" w:lineRule="auto"/>
              <w:ind w:left="243"/>
              <w:rPr>
                <w:sz w:val="24"/>
              </w:rPr>
            </w:pPr>
            <w:r>
              <w:rPr>
                <w:sz w:val="24"/>
              </w:rPr>
              <w:t>годового календарного учебного</w:t>
            </w:r>
            <w:r>
              <w:rPr>
                <w:spacing w:val="-6"/>
                <w:sz w:val="24"/>
              </w:rPr>
              <w:t xml:space="preserve"> </w:t>
            </w:r>
            <w:r>
              <w:rPr>
                <w:sz w:val="24"/>
              </w:rPr>
              <w:t>графика;</w:t>
            </w:r>
          </w:p>
          <w:p w:rsidR="00EA2E50" w:rsidRDefault="00EA2E50">
            <w:pPr>
              <w:pStyle w:val="TableParagraph"/>
              <w:spacing w:line="240" w:lineRule="auto"/>
              <w:rPr>
                <w:b/>
                <w:sz w:val="21"/>
              </w:rPr>
            </w:pPr>
          </w:p>
          <w:p w:rsidR="00EA2E50" w:rsidRPr="00032942" w:rsidRDefault="00032942">
            <w:pPr>
              <w:pStyle w:val="TableParagraph"/>
              <w:numPr>
                <w:ilvl w:val="0"/>
                <w:numId w:val="2"/>
              </w:numPr>
              <w:tabs>
                <w:tab w:val="left" w:pos="243"/>
              </w:tabs>
              <w:spacing w:before="1" w:line="276" w:lineRule="auto"/>
              <w:ind w:right="1116" w:firstLine="0"/>
              <w:rPr>
                <w:sz w:val="24"/>
                <w:lang w:val="ru-RU"/>
              </w:rPr>
            </w:pPr>
            <w:r w:rsidRPr="00032942">
              <w:rPr>
                <w:sz w:val="24"/>
                <w:lang w:val="ru-RU"/>
              </w:rPr>
              <w:t>положений о внеурочной</w:t>
            </w:r>
            <w:r w:rsidRPr="00032942">
              <w:rPr>
                <w:spacing w:val="-12"/>
                <w:sz w:val="24"/>
                <w:lang w:val="ru-RU"/>
              </w:rPr>
              <w:t xml:space="preserve"> </w:t>
            </w:r>
            <w:r w:rsidRPr="00032942">
              <w:rPr>
                <w:sz w:val="24"/>
                <w:lang w:val="ru-RU"/>
              </w:rPr>
              <w:t>деятельности обучающихся;</w:t>
            </w:r>
          </w:p>
          <w:p w:rsidR="00EA2E50" w:rsidRPr="00032942" w:rsidRDefault="00032942">
            <w:pPr>
              <w:pStyle w:val="TableParagraph"/>
              <w:numPr>
                <w:ilvl w:val="0"/>
                <w:numId w:val="2"/>
              </w:numPr>
              <w:tabs>
                <w:tab w:val="left" w:pos="243"/>
              </w:tabs>
              <w:spacing w:before="202" w:line="276" w:lineRule="auto"/>
              <w:ind w:right="177" w:firstLine="0"/>
              <w:rPr>
                <w:sz w:val="24"/>
                <w:lang w:val="ru-RU"/>
              </w:rPr>
            </w:pPr>
            <w:r w:rsidRPr="00032942">
              <w:rPr>
                <w:sz w:val="24"/>
                <w:lang w:val="ru-RU"/>
              </w:rPr>
              <w:t>положения об организации текущей и итоговой оценки достижения обучающимися</w:t>
            </w:r>
            <w:r w:rsidRPr="00032942">
              <w:rPr>
                <w:spacing w:val="-18"/>
                <w:sz w:val="24"/>
                <w:lang w:val="ru-RU"/>
              </w:rPr>
              <w:t xml:space="preserve"> </w:t>
            </w:r>
            <w:r w:rsidRPr="00032942">
              <w:rPr>
                <w:sz w:val="24"/>
                <w:lang w:val="ru-RU"/>
              </w:rPr>
              <w:t>планируемых результатов освоения основной образовательной программы;</w:t>
            </w:r>
          </w:p>
          <w:p w:rsidR="00EA2E50" w:rsidRPr="00032942" w:rsidRDefault="00032942">
            <w:pPr>
              <w:pStyle w:val="TableParagraph"/>
              <w:numPr>
                <w:ilvl w:val="0"/>
                <w:numId w:val="2"/>
              </w:numPr>
              <w:tabs>
                <w:tab w:val="left" w:pos="243"/>
              </w:tabs>
              <w:spacing w:before="203" w:line="276" w:lineRule="auto"/>
              <w:ind w:right="452" w:firstLine="0"/>
              <w:rPr>
                <w:sz w:val="24"/>
                <w:lang w:val="ru-RU"/>
              </w:rPr>
            </w:pPr>
            <w:r w:rsidRPr="00032942">
              <w:rPr>
                <w:sz w:val="24"/>
                <w:lang w:val="ru-RU"/>
              </w:rPr>
              <w:t>положения об организации домашней работы обучающихся;</w:t>
            </w:r>
          </w:p>
          <w:p w:rsidR="00EA2E50" w:rsidRPr="00032942" w:rsidRDefault="00032942">
            <w:pPr>
              <w:pStyle w:val="TableParagraph"/>
              <w:numPr>
                <w:ilvl w:val="0"/>
                <w:numId w:val="2"/>
              </w:numPr>
              <w:tabs>
                <w:tab w:val="left" w:pos="243"/>
              </w:tabs>
              <w:spacing w:before="202" w:line="240" w:lineRule="auto"/>
              <w:ind w:left="243"/>
              <w:rPr>
                <w:sz w:val="24"/>
                <w:lang w:val="ru-RU"/>
              </w:rPr>
            </w:pPr>
            <w:r w:rsidRPr="00032942">
              <w:rPr>
                <w:sz w:val="24"/>
                <w:lang w:val="ru-RU"/>
              </w:rPr>
              <w:t>положения о формах получения</w:t>
            </w:r>
            <w:r w:rsidRPr="00032942">
              <w:rPr>
                <w:spacing w:val="-12"/>
                <w:sz w:val="24"/>
                <w:lang w:val="ru-RU"/>
              </w:rPr>
              <w:t xml:space="preserve"> </w:t>
            </w:r>
            <w:r w:rsidRPr="00032942">
              <w:rPr>
                <w:sz w:val="24"/>
                <w:lang w:val="ru-RU"/>
              </w:rPr>
              <w:t>образования;</w:t>
            </w:r>
          </w:p>
          <w:p w:rsidR="00EA2E50" w:rsidRPr="00032942" w:rsidRDefault="00EA2E50">
            <w:pPr>
              <w:pStyle w:val="TableParagraph"/>
              <w:spacing w:before="10" w:line="240" w:lineRule="auto"/>
              <w:rPr>
                <w:b/>
                <w:sz w:val="20"/>
                <w:lang w:val="ru-RU"/>
              </w:rPr>
            </w:pPr>
          </w:p>
          <w:p w:rsidR="00EA2E50" w:rsidRDefault="00032942">
            <w:pPr>
              <w:pStyle w:val="TableParagraph"/>
              <w:spacing w:line="240" w:lineRule="auto"/>
              <w:ind w:left="103"/>
              <w:rPr>
                <w:sz w:val="24"/>
              </w:rPr>
            </w:pPr>
            <w:r>
              <w:rPr>
                <w:sz w:val="24"/>
              </w:rPr>
              <w:t>…</w:t>
            </w:r>
          </w:p>
        </w:tc>
        <w:tc>
          <w:tcPr>
            <w:tcW w:w="1843" w:type="dxa"/>
          </w:tcPr>
          <w:p w:rsidR="00EA2E50" w:rsidRDefault="00EA2E50"/>
        </w:tc>
      </w:tr>
      <w:tr w:rsidR="00EA2E50" w:rsidRPr="003157E8">
        <w:trPr>
          <w:trHeight w:hRule="exact" w:val="1162"/>
        </w:trPr>
        <w:tc>
          <w:tcPr>
            <w:tcW w:w="2249" w:type="dxa"/>
            <w:vMerge w:val="restart"/>
          </w:tcPr>
          <w:p w:rsidR="00EA2E50" w:rsidRPr="00032942" w:rsidRDefault="00032942">
            <w:pPr>
              <w:pStyle w:val="TableParagraph"/>
              <w:spacing w:line="276" w:lineRule="auto"/>
              <w:ind w:left="103" w:right="486"/>
              <w:rPr>
                <w:b/>
                <w:sz w:val="24"/>
                <w:lang w:val="ru-RU"/>
              </w:rPr>
            </w:pPr>
            <w:r>
              <w:rPr>
                <w:b/>
                <w:sz w:val="24"/>
              </w:rPr>
              <w:t>II</w:t>
            </w:r>
            <w:r w:rsidRPr="00032942">
              <w:rPr>
                <w:b/>
                <w:sz w:val="24"/>
                <w:lang w:val="ru-RU"/>
              </w:rPr>
              <w:t>. Финансовое обеспечение</w:t>
            </w:r>
          </w:p>
          <w:p w:rsidR="00EA2E50" w:rsidRPr="00032942" w:rsidRDefault="00032942" w:rsidP="00FD0DCC">
            <w:pPr>
              <w:pStyle w:val="TableParagraph"/>
              <w:spacing w:before="202" w:line="448" w:lineRule="auto"/>
              <w:ind w:left="103" w:right="777"/>
              <w:rPr>
                <w:b/>
                <w:sz w:val="24"/>
                <w:lang w:val="ru-RU"/>
              </w:rPr>
            </w:pPr>
            <w:r w:rsidRPr="00032942">
              <w:rPr>
                <w:b/>
                <w:sz w:val="24"/>
                <w:lang w:val="ru-RU"/>
              </w:rPr>
              <w:lastRenderedPageBreak/>
              <w:t xml:space="preserve">введения ФГОС </w:t>
            </w:r>
            <w:r w:rsidR="00FD0DCC">
              <w:rPr>
                <w:b/>
                <w:sz w:val="24"/>
                <w:lang w:val="ru-RU"/>
              </w:rPr>
              <w:t>О</w:t>
            </w:r>
            <w:r w:rsidRPr="00032942">
              <w:rPr>
                <w:b/>
                <w:sz w:val="24"/>
                <w:lang w:val="ru-RU"/>
              </w:rPr>
              <w:t>ОО</w:t>
            </w:r>
          </w:p>
        </w:tc>
        <w:tc>
          <w:tcPr>
            <w:tcW w:w="5390" w:type="dxa"/>
          </w:tcPr>
          <w:p w:rsidR="00EA2E50" w:rsidRPr="00032942" w:rsidRDefault="00032942">
            <w:pPr>
              <w:pStyle w:val="TableParagraph"/>
              <w:spacing w:line="276" w:lineRule="auto"/>
              <w:ind w:left="103" w:right="175"/>
              <w:rPr>
                <w:sz w:val="24"/>
                <w:lang w:val="ru-RU"/>
              </w:rPr>
            </w:pPr>
            <w:r w:rsidRPr="00032942">
              <w:rPr>
                <w:sz w:val="24"/>
                <w:lang w:val="ru-RU"/>
              </w:rPr>
              <w:lastRenderedPageBreak/>
              <w:t>1. Определение объѐма расходов, необходимых для реализации ООП и достижения планируемых результатов</w:t>
            </w:r>
          </w:p>
        </w:tc>
        <w:tc>
          <w:tcPr>
            <w:tcW w:w="1843" w:type="dxa"/>
          </w:tcPr>
          <w:p w:rsidR="00EA2E50" w:rsidRPr="00032942" w:rsidRDefault="00EA2E50">
            <w:pPr>
              <w:rPr>
                <w:lang w:val="ru-RU"/>
              </w:rPr>
            </w:pPr>
          </w:p>
        </w:tc>
      </w:tr>
      <w:tr w:rsidR="00EA2E50" w:rsidRPr="003157E8">
        <w:trPr>
          <w:trHeight w:hRule="exact" w:val="2115"/>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466"/>
              <w:rPr>
                <w:sz w:val="24"/>
                <w:lang w:val="ru-RU"/>
              </w:rPr>
            </w:pPr>
            <w:r w:rsidRPr="00032942">
              <w:rPr>
                <w:sz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EA2E50" w:rsidRPr="00032942" w:rsidRDefault="00EA2E50">
            <w:pPr>
              <w:rPr>
                <w:lang w:val="ru-RU"/>
              </w:rPr>
            </w:pPr>
          </w:p>
        </w:tc>
      </w:tr>
      <w:tr w:rsidR="00EA2E50" w:rsidRPr="003157E8">
        <w:trPr>
          <w:trHeight w:hRule="exact" w:val="1162"/>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541"/>
              <w:rPr>
                <w:sz w:val="24"/>
                <w:lang w:val="ru-RU"/>
              </w:rPr>
            </w:pPr>
            <w:r w:rsidRPr="00032942">
              <w:rPr>
                <w:sz w:val="24"/>
                <w:lang w:val="ru-RU"/>
              </w:rPr>
              <w:t>3. Заключение дополнительных соглашений к трудовому договору с педагогическими работниками</w:t>
            </w:r>
          </w:p>
        </w:tc>
        <w:tc>
          <w:tcPr>
            <w:tcW w:w="1843" w:type="dxa"/>
          </w:tcPr>
          <w:p w:rsidR="00EA2E50" w:rsidRPr="00032942" w:rsidRDefault="00EA2E50">
            <w:pPr>
              <w:rPr>
                <w:lang w:val="ru-RU"/>
              </w:rPr>
            </w:pPr>
          </w:p>
        </w:tc>
      </w:tr>
      <w:tr w:rsidR="00EA2E50" w:rsidRPr="003157E8">
        <w:trPr>
          <w:trHeight w:hRule="exact" w:val="1162"/>
        </w:trPr>
        <w:tc>
          <w:tcPr>
            <w:tcW w:w="2249" w:type="dxa"/>
            <w:vMerge w:val="restart"/>
          </w:tcPr>
          <w:p w:rsidR="00EA2E50" w:rsidRPr="00032942" w:rsidRDefault="00032942">
            <w:pPr>
              <w:pStyle w:val="TableParagraph"/>
              <w:spacing w:line="278" w:lineRule="auto"/>
              <w:ind w:left="103" w:right="594"/>
              <w:rPr>
                <w:b/>
                <w:sz w:val="24"/>
                <w:lang w:val="ru-RU"/>
              </w:rPr>
            </w:pPr>
            <w:r>
              <w:rPr>
                <w:b/>
                <w:sz w:val="24"/>
              </w:rPr>
              <w:t>III</w:t>
            </w:r>
            <w:r w:rsidRPr="00032942">
              <w:rPr>
                <w:b/>
                <w:sz w:val="24"/>
                <w:lang w:val="ru-RU"/>
              </w:rPr>
              <w:t>. Организа- ционное</w:t>
            </w:r>
          </w:p>
          <w:p w:rsidR="00EA2E50" w:rsidRPr="00032942" w:rsidRDefault="00032942" w:rsidP="00FD0DCC">
            <w:pPr>
              <w:pStyle w:val="TableParagraph"/>
              <w:spacing w:before="197" w:line="448" w:lineRule="auto"/>
              <w:ind w:left="103" w:right="777"/>
              <w:rPr>
                <w:b/>
                <w:sz w:val="24"/>
                <w:lang w:val="ru-RU"/>
              </w:rPr>
            </w:pPr>
            <w:r w:rsidRPr="00032942">
              <w:rPr>
                <w:b/>
                <w:sz w:val="24"/>
                <w:lang w:val="ru-RU"/>
              </w:rPr>
              <w:t xml:space="preserve">обеспечение введения ФГОС </w:t>
            </w:r>
            <w:r w:rsidR="00FD0DCC">
              <w:rPr>
                <w:b/>
                <w:sz w:val="24"/>
                <w:lang w:val="ru-RU"/>
              </w:rPr>
              <w:t>О</w:t>
            </w:r>
            <w:r w:rsidRPr="00032942">
              <w:rPr>
                <w:b/>
                <w:sz w:val="24"/>
                <w:lang w:val="ru-RU"/>
              </w:rPr>
              <w:t>ОО</w:t>
            </w:r>
          </w:p>
        </w:tc>
        <w:tc>
          <w:tcPr>
            <w:tcW w:w="5390" w:type="dxa"/>
          </w:tcPr>
          <w:p w:rsidR="00EA2E50" w:rsidRPr="00032942" w:rsidRDefault="00032942">
            <w:pPr>
              <w:pStyle w:val="TableParagraph"/>
              <w:spacing w:line="276" w:lineRule="auto"/>
              <w:ind w:left="103" w:right="579"/>
              <w:rPr>
                <w:sz w:val="24"/>
                <w:lang w:val="ru-RU"/>
              </w:rPr>
            </w:pPr>
            <w:r w:rsidRPr="00032942">
              <w:rPr>
                <w:sz w:val="24"/>
                <w:lang w:val="ru-RU"/>
              </w:rPr>
              <w:t>1. Обеспечение координации взаимодействия участников образовательных отношений по организации введения ФГОС НОО</w:t>
            </w:r>
          </w:p>
        </w:tc>
        <w:tc>
          <w:tcPr>
            <w:tcW w:w="1843" w:type="dxa"/>
          </w:tcPr>
          <w:p w:rsidR="00EA2E50" w:rsidRPr="00032942" w:rsidRDefault="00EA2E50">
            <w:pPr>
              <w:rPr>
                <w:lang w:val="ru-RU"/>
              </w:rPr>
            </w:pPr>
          </w:p>
        </w:tc>
      </w:tr>
      <w:tr w:rsidR="00EA2E50" w:rsidRPr="003157E8">
        <w:trPr>
          <w:trHeight w:hRule="exact" w:val="1997"/>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459"/>
              <w:rPr>
                <w:sz w:val="24"/>
                <w:lang w:val="ru-RU"/>
              </w:rPr>
            </w:pPr>
            <w:r w:rsidRPr="00032942">
              <w:rPr>
                <w:sz w:val="24"/>
                <w:lang w:val="ru-RU"/>
              </w:rPr>
              <w:t>2. Разработка и реализация моделей взаимодействия образовательных организаций</w:t>
            </w:r>
          </w:p>
          <w:p w:rsidR="00EA2E50" w:rsidRPr="00032942" w:rsidRDefault="00032942">
            <w:pPr>
              <w:pStyle w:val="TableParagraph"/>
              <w:spacing w:before="200" w:line="276" w:lineRule="auto"/>
              <w:ind w:left="103" w:right="554"/>
              <w:rPr>
                <w:sz w:val="24"/>
                <w:lang w:val="ru-RU"/>
              </w:rPr>
            </w:pPr>
            <w:r w:rsidRPr="00032942">
              <w:rPr>
                <w:sz w:val="24"/>
                <w:lang w:val="ru-RU"/>
              </w:rPr>
              <w:t>и организаций дополнительного образования, обеспечивающих организацию внеурочной деятельности</w:t>
            </w:r>
          </w:p>
        </w:tc>
        <w:tc>
          <w:tcPr>
            <w:tcW w:w="1843" w:type="dxa"/>
          </w:tcPr>
          <w:p w:rsidR="00EA2E50" w:rsidRPr="00032942" w:rsidRDefault="00EA2E50">
            <w:pPr>
              <w:rPr>
                <w:lang w:val="ru-RU"/>
              </w:rPr>
            </w:pPr>
          </w:p>
        </w:tc>
      </w:tr>
      <w:tr w:rsidR="00EA2E50" w:rsidRPr="003157E8">
        <w:trPr>
          <w:trHeight w:hRule="exact" w:val="1282"/>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165"/>
              <w:rPr>
                <w:sz w:val="24"/>
                <w:lang w:val="ru-RU"/>
              </w:rPr>
            </w:pPr>
            <w:r w:rsidRPr="00032942">
              <w:rPr>
                <w:sz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w:t>
            </w:r>
          </w:p>
        </w:tc>
        <w:tc>
          <w:tcPr>
            <w:tcW w:w="1843" w:type="dxa"/>
          </w:tcPr>
          <w:p w:rsidR="00EA2E50" w:rsidRPr="00032942" w:rsidRDefault="00EA2E50">
            <w:pPr>
              <w:rPr>
                <w:lang w:val="ru-RU"/>
              </w:rPr>
            </w:pPr>
          </w:p>
        </w:tc>
      </w:tr>
      <w:tr w:rsidR="00EA2E50" w:rsidRPr="003157E8">
        <w:trPr>
          <w:trHeight w:hRule="exact" w:val="528"/>
        </w:trPr>
        <w:tc>
          <w:tcPr>
            <w:tcW w:w="2249" w:type="dxa"/>
            <w:vMerge w:val="restart"/>
          </w:tcPr>
          <w:p w:rsidR="00EA2E50" w:rsidRPr="00032942" w:rsidRDefault="00EA2E50">
            <w:pPr>
              <w:rPr>
                <w:lang w:val="ru-RU"/>
              </w:rPr>
            </w:pPr>
          </w:p>
        </w:tc>
        <w:tc>
          <w:tcPr>
            <w:tcW w:w="5390" w:type="dxa"/>
          </w:tcPr>
          <w:p w:rsidR="00EA2E50" w:rsidRPr="00032942" w:rsidRDefault="00032942">
            <w:pPr>
              <w:pStyle w:val="TableParagraph"/>
              <w:ind w:left="103"/>
              <w:rPr>
                <w:sz w:val="24"/>
                <w:lang w:val="ru-RU"/>
              </w:rPr>
            </w:pPr>
            <w:r w:rsidRPr="00032942">
              <w:rPr>
                <w:sz w:val="24"/>
                <w:lang w:val="ru-RU"/>
              </w:rPr>
              <w:t>учебного плана и внеурочной деятельности</w:t>
            </w:r>
          </w:p>
        </w:tc>
        <w:tc>
          <w:tcPr>
            <w:tcW w:w="1843" w:type="dxa"/>
          </w:tcPr>
          <w:p w:rsidR="00EA2E50" w:rsidRPr="00032942" w:rsidRDefault="00EA2E50">
            <w:pPr>
              <w:rPr>
                <w:lang w:val="ru-RU"/>
              </w:rPr>
            </w:pPr>
          </w:p>
        </w:tc>
      </w:tr>
      <w:tr w:rsidR="00EA2E50" w:rsidRPr="003157E8">
        <w:trPr>
          <w:trHeight w:hRule="exact" w:val="1479"/>
        </w:trPr>
        <w:tc>
          <w:tcPr>
            <w:tcW w:w="2249" w:type="dxa"/>
            <w:vMerge/>
          </w:tcPr>
          <w:p w:rsidR="00EA2E50" w:rsidRPr="00032942" w:rsidRDefault="00EA2E50">
            <w:pPr>
              <w:rPr>
                <w:lang w:val="ru-RU"/>
              </w:rPr>
            </w:pPr>
          </w:p>
        </w:tc>
        <w:tc>
          <w:tcPr>
            <w:tcW w:w="5390" w:type="dxa"/>
          </w:tcPr>
          <w:p w:rsidR="00EA2E50" w:rsidRPr="00032942" w:rsidRDefault="00032942">
            <w:pPr>
              <w:pStyle w:val="TableParagraph"/>
              <w:spacing w:line="276" w:lineRule="auto"/>
              <w:ind w:left="103" w:right="674"/>
              <w:rPr>
                <w:sz w:val="24"/>
                <w:lang w:val="ru-RU"/>
              </w:rPr>
            </w:pPr>
            <w:r w:rsidRPr="00032942">
              <w:rPr>
                <w:sz w:val="24"/>
                <w:lang w:val="ru-RU"/>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НОО</w:t>
            </w:r>
          </w:p>
        </w:tc>
        <w:tc>
          <w:tcPr>
            <w:tcW w:w="1843" w:type="dxa"/>
          </w:tcPr>
          <w:p w:rsidR="00EA2E50" w:rsidRPr="00032942" w:rsidRDefault="00EA2E50">
            <w:pPr>
              <w:rPr>
                <w:lang w:val="ru-RU"/>
              </w:rPr>
            </w:pPr>
          </w:p>
        </w:tc>
      </w:tr>
      <w:tr w:rsidR="00EA2E50" w:rsidRPr="003157E8">
        <w:trPr>
          <w:trHeight w:hRule="exact" w:val="305"/>
        </w:trPr>
        <w:tc>
          <w:tcPr>
            <w:tcW w:w="2249" w:type="dxa"/>
            <w:tcBorders>
              <w:bottom w:val="nil"/>
            </w:tcBorders>
          </w:tcPr>
          <w:p w:rsidR="00EA2E50" w:rsidRDefault="00032942">
            <w:pPr>
              <w:pStyle w:val="TableParagraph"/>
              <w:spacing w:before="1" w:line="240" w:lineRule="auto"/>
              <w:ind w:left="103"/>
              <w:rPr>
                <w:b/>
                <w:sz w:val="24"/>
              </w:rPr>
            </w:pPr>
            <w:r>
              <w:rPr>
                <w:b/>
                <w:sz w:val="24"/>
              </w:rPr>
              <w:t>IV. Кадровое</w:t>
            </w:r>
          </w:p>
        </w:tc>
        <w:tc>
          <w:tcPr>
            <w:tcW w:w="5390" w:type="dxa"/>
            <w:tcBorders>
              <w:bottom w:val="nil"/>
            </w:tcBorders>
          </w:tcPr>
          <w:p w:rsidR="00EA2E50" w:rsidRPr="00032942" w:rsidRDefault="00032942">
            <w:pPr>
              <w:pStyle w:val="TableParagraph"/>
              <w:spacing w:line="273" w:lineRule="exact"/>
              <w:ind w:left="103"/>
              <w:rPr>
                <w:sz w:val="24"/>
                <w:lang w:val="ru-RU"/>
              </w:rPr>
            </w:pPr>
            <w:r w:rsidRPr="00032942">
              <w:rPr>
                <w:sz w:val="24"/>
                <w:lang w:val="ru-RU"/>
              </w:rPr>
              <w:t>1. Анализ кадрового обеспечения введения и</w:t>
            </w:r>
          </w:p>
        </w:tc>
        <w:tc>
          <w:tcPr>
            <w:tcW w:w="1843" w:type="dxa"/>
            <w:vMerge w:val="restart"/>
          </w:tcPr>
          <w:p w:rsidR="00EA2E50" w:rsidRPr="00032942" w:rsidRDefault="00EA2E50">
            <w:pPr>
              <w:rPr>
                <w:lang w:val="ru-RU"/>
              </w:rPr>
            </w:pPr>
          </w:p>
        </w:tc>
      </w:tr>
      <w:tr w:rsidR="00EA2E50">
        <w:trPr>
          <w:trHeight w:hRule="exact" w:val="539"/>
        </w:trPr>
        <w:tc>
          <w:tcPr>
            <w:tcW w:w="2249" w:type="dxa"/>
            <w:tcBorders>
              <w:top w:val="nil"/>
              <w:bottom w:val="nil"/>
            </w:tcBorders>
          </w:tcPr>
          <w:p w:rsidR="00EA2E50" w:rsidRDefault="00032942">
            <w:pPr>
              <w:pStyle w:val="TableParagraph"/>
              <w:spacing w:before="17" w:line="240" w:lineRule="auto"/>
              <w:ind w:left="103"/>
              <w:rPr>
                <w:b/>
                <w:sz w:val="24"/>
              </w:rPr>
            </w:pPr>
            <w:r>
              <w:rPr>
                <w:b/>
                <w:sz w:val="24"/>
              </w:rPr>
              <w:t>обеспечение</w:t>
            </w:r>
          </w:p>
        </w:tc>
        <w:tc>
          <w:tcPr>
            <w:tcW w:w="5390" w:type="dxa"/>
            <w:tcBorders>
              <w:top w:val="nil"/>
            </w:tcBorders>
          </w:tcPr>
          <w:p w:rsidR="00EA2E50" w:rsidRDefault="00032942">
            <w:pPr>
              <w:pStyle w:val="TableParagraph"/>
              <w:spacing w:before="13" w:line="240" w:lineRule="auto"/>
              <w:ind w:left="103"/>
              <w:rPr>
                <w:sz w:val="24"/>
              </w:rPr>
            </w:pPr>
            <w:r>
              <w:rPr>
                <w:sz w:val="24"/>
              </w:rPr>
              <w:t>реализации ФГОС НОО</w:t>
            </w:r>
          </w:p>
        </w:tc>
        <w:tc>
          <w:tcPr>
            <w:tcW w:w="1843" w:type="dxa"/>
            <w:vMerge/>
          </w:tcPr>
          <w:p w:rsidR="00EA2E50" w:rsidRDefault="00EA2E50"/>
        </w:tc>
      </w:tr>
      <w:tr w:rsidR="00EA2E50" w:rsidRPr="003157E8">
        <w:trPr>
          <w:trHeight w:hRule="exact" w:val="397"/>
        </w:trPr>
        <w:tc>
          <w:tcPr>
            <w:tcW w:w="2249" w:type="dxa"/>
            <w:tcBorders>
              <w:top w:val="nil"/>
              <w:bottom w:val="nil"/>
            </w:tcBorders>
          </w:tcPr>
          <w:p w:rsidR="00EA2E50" w:rsidRDefault="00032942">
            <w:pPr>
              <w:pStyle w:val="TableParagraph"/>
              <w:ind w:left="103"/>
              <w:rPr>
                <w:b/>
                <w:sz w:val="24"/>
              </w:rPr>
            </w:pPr>
            <w:r>
              <w:rPr>
                <w:b/>
                <w:sz w:val="24"/>
              </w:rPr>
              <w:t>введения</w:t>
            </w:r>
          </w:p>
        </w:tc>
        <w:tc>
          <w:tcPr>
            <w:tcW w:w="5390" w:type="dxa"/>
            <w:vMerge w:val="restart"/>
          </w:tcPr>
          <w:p w:rsidR="00EA2E50" w:rsidRPr="00032942" w:rsidRDefault="00032942" w:rsidP="00A948C5">
            <w:pPr>
              <w:pStyle w:val="TableParagraph"/>
              <w:spacing w:line="276" w:lineRule="auto"/>
              <w:ind w:left="103"/>
              <w:rPr>
                <w:sz w:val="24"/>
                <w:lang w:val="ru-RU"/>
              </w:rPr>
            </w:pPr>
            <w:r w:rsidRPr="00032942">
              <w:rPr>
                <w:sz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A948C5">
              <w:rPr>
                <w:sz w:val="24"/>
                <w:lang w:val="ru-RU"/>
              </w:rPr>
              <w:t>О</w:t>
            </w:r>
            <w:r w:rsidRPr="00032942">
              <w:rPr>
                <w:sz w:val="24"/>
                <w:lang w:val="ru-RU"/>
              </w:rPr>
              <w:t>ОО</w:t>
            </w:r>
          </w:p>
        </w:tc>
        <w:tc>
          <w:tcPr>
            <w:tcW w:w="1843" w:type="dxa"/>
            <w:vMerge w:val="restart"/>
          </w:tcPr>
          <w:p w:rsidR="00EA2E50" w:rsidRPr="00032942" w:rsidRDefault="00EA2E50">
            <w:pPr>
              <w:rPr>
                <w:lang w:val="ru-RU"/>
              </w:rPr>
            </w:pPr>
          </w:p>
        </w:tc>
      </w:tr>
      <w:tr w:rsidR="00EA2E50">
        <w:trPr>
          <w:trHeight w:hRule="exact" w:val="1085"/>
        </w:trPr>
        <w:tc>
          <w:tcPr>
            <w:tcW w:w="2249" w:type="dxa"/>
            <w:tcBorders>
              <w:top w:val="nil"/>
              <w:bottom w:val="nil"/>
            </w:tcBorders>
          </w:tcPr>
          <w:p w:rsidR="00EA2E50" w:rsidRDefault="00032942" w:rsidP="00A948C5">
            <w:pPr>
              <w:pStyle w:val="TableParagraph"/>
              <w:spacing w:before="116" w:line="240" w:lineRule="auto"/>
              <w:ind w:left="103"/>
              <w:rPr>
                <w:b/>
                <w:sz w:val="24"/>
              </w:rPr>
            </w:pPr>
            <w:r>
              <w:rPr>
                <w:b/>
                <w:sz w:val="24"/>
              </w:rPr>
              <w:t xml:space="preserve">ФГОС </w:t>
            </w:r>
            <w:r w:rsidR="00A948C5">
              <w:rPr>
                <w:b/>
                <w:sz w:val="24"/>
                <w:lang w:val="ru-RU"/>
              </w:rPr>
              <w:t>О</w:t>
            </w:r>
            <w:r>
              <w:rPr>
                <w:b/>
                <w:sz w:val="24"/>
              </w:rPr>
              <w:t>ОО</w:t>
            </w:r>
          </w:p>
        </w:tc>
        <w:tc>
          <w:tcPr>
            <w:tcW w:w="5390" w:type="dxa"/>
            <w:vMerge/>
          </w:tcPr>
          <w:p w:rsidR="00EA2E50" w:rsidRDefault="00EA2E50"/>
        </w:tc>
        <w:tc>
          <w:tcPr>
            <w:tcW w:w="1843" w:type="dxa"/>
            <w:vMerge/>
          </w:tcPr>
          <w:p w:rsidR="00EA2E50" w:rsidRDefault="00EA2E50"/>
        </w:tc>
      </w:tr>
      <w:tr w:rsidR="00EA2E50" w:rsidRPr="003157E8">
        <w:trPr>
          <w:trHeight w:hRule="exact" w:val="1478"/>
        </w:trPr>
        <w:tc>
          <w:tcPr>
            <w:tcW w:w="2249" w:type="dxa"/>
            <w:tcBorders>
              <w:top w:val="nil"/>
            </w:tcBorders>
          </w:tcPr>
          <w:p w:rsidR="00EA2E50" w:rsidRDefault="00EA2E50"/>
        </w:tc>
        <w:tc>
          <w:tcPr>
            <w:tcW w:w="5390" w:type="dxa"/>
          </w:tcPr>
          <w:p w:rsidR="00EA2E50" w:rsidRPr="00032942" w:rsidRDefault="00032942" w:rsidP="00A948C5">
            <w:pPr>
              <w:pStyle w:val="TableParagraph"/>
              <w:spacing w:line="276" w:lineRule="auto"/>
              <w:ind w:left="103" w:right="630"/>
              <w:rPr>
                <w:sz w:val="24"/>
                <w:lang w:val="ru-RU"/>
              </w:rPr>
            </w:pPr>
            <w:r w:rsidRPr="00032942">
              <w:rPr>
                <w:sz w:val="24"/>
                <w:lang w:val="ru-RU"/>
              </w:rPr>
              <w:t xml:space="preserve">3. Разработка (корректировка) плана научно- методической работы (внутришкольного повышения квалификации) с ориентацией на проблемы введения ФГОС </w:t>
            </w:r>
            <w:r w:rsidR="00A948C5">
              <w:rPr>
                <w:sz w:val="24"/>
                <w:lang w:val="ru-RU"/>
              </w:rPr>
              <w:t>О</w:t>
            </w:r>
            <w:r w:rsidRPr="00032942">
              <w:rPr>
                <w:sz w:val="24"/>
                <w:lang w:val="ru-RU"/>
              </w:rPr>
              <w:t>ОО</w:t>
            </w:r>
          </w:p>
        </w:tc>
        <w:tc>
          <w:tcPr>
            <w:tcW w:w="1843" w:type="dxa"/>
          </w:tcPr>
          <w:p w:rsidR="00EA2E50" w:rsidRPr="00032942" w:rsidRDefault="00EA2E50">
            <w:pPr>
              <w:rPr>
                <w:lang w:val="ru-RU"/>
              </w:rPr>
            </w:pPr>
          </w:p>
        </w:tc>
      </w:tr>
      <w:tr w:rsidR="00EA2E50">
        <w:trPr>
          <w:trHeight w:hRule="exact" w:val="304"/>
        </w:trPr>
        <w:tc>
          <w:tcPr>
            <w:tcW w:w="2249" w:type="dxa"/>
            <w:tcBorders>
              <w:bottom w:val="nil"/>
            </w:tcBorders>
          </w:tcPr>
          <w:p w:rsidR="00EA2E50" w:rsidRDefault="00032942">
            <w:pPr>
              <w:pStyle w:val="TableParagraph"/>
              <w:spacing w:line="275" w:lineRule="exact"/>
              <w:ind w:left="103"/>
              <w:rPr>
                <w:b/>
                <w:sz w:val="24"/>
              </w:rPr>
            </w:pPr>
            <w:r>
              <w:rPr>
                <w:b/>
                <w:sz w:val="24"/>
              </w:rPr>
              <w:t>V. Информа-</w:t>
            </w:r>
          </w:p>
        </w:tc>
        <w:tc>
          <w:tcPr>
            <w:tcW w:w="5390" w:type="dxa"/>
            <w:tcBorders>
              <w:bottom w:val="nil"/>
            </w:tcBorders>
          </w:tcPr>
          <w:p w:rsidR="00EA2E50" w:rsidRDefault="00032942">
            <w:pPr>
              <w:pStyle w:val="TableParagraph"/>
              <w:ind w:left="103"/>
              <w:rPr>
                <w:sz w:val="24"/>
              </w:rPr>
            </w:pPr>
            <w:r>
              <w:rPr>
                <w:sz w:val="24"/>
              </w:rPr>
              <w:t>1. Размещение на сайте образовательной</w:t>
            </w:r>
          </w:p>
        </w:tc>
        <w:tc>
          <w:tcPr>
            <w:tcW w:w="1843" w:type="dxa"/>
            <w:vMerge w:val="restart"/>
          </w:tcPr>
          <w:p w:rsidR="00EA2E50" w:rsidRDefault="00EA2E50"/>
        </w:tc>
      </w:tr>
      <w:tr w:rsidR="00EA2E50" w:rsidRPr="003157E8">
        <w:trPr>
          <w:trHeight w:hRule="exact" w:val="677"/>
        </w:trPr>
        <w:tc>
          <w:tcPr>
            <w:tcW w:w="2249" w:type="dxa"/>
            <w:tcBorders>
              <w:top w:val="nil"/>
              <w:bottom w:val="nil"/>
            </w:tcBorders>
          </w:tcPr>
          <w:p w:rsidR="00EA2E50" w:rsidRDefault="00032942">
            <w:pPr>
              <w:pStyle w:val="TableParagraph"/>
              <w:spacing w:before="218" w:line="240" w:lineRule="auto"/>
              <w:ind w:left="103"/>
              <w:rPr>
                <w:b/>
                <w:sz w:val="24"/>
              </w:rPr>
            </w:pPr>
            <w:r>
              <w:rPr>
                <w:b/>
                <w:sz w:val="24"/>
              </w:rPr>
              <w:t>ционное</w:t>
            </w:r>
          </w:p>
        </w:tc>
        <w:tc>
          <w:tcPr>
            <w:tcW w:w="5390" w:type="dxa"/>
            <w:tcBorders>
              <w:top w:val="nil"/>
              <w:bottom w:val="nil"/>
            </w:tcBorders>
          </w:tcPr>
          <w:p w:rsidR="00EA2E50" w:rsidRPr="00032942" w:rsidRDefault="00032942" w:rsidP="00A948C5">
            <w:pPr>
              <w:pStyle w:val="TableParagraph"/>
              <w:spacing w:before="14" w:line="276" w:lineRule="auto"/>
              <w:ind w:left="103" w:right="664"/>
              <w:rPr>
                <w:sz w:val="24"/>
                <w:lang w:val="ru-RU"/>
              </w:rPr>
            </w:pPr>
            <w:r w:rsidRPr="00032942">
              <w:rPr>
                <w:sz w:val="24"/>
                <w:lang w:val="ru-RU"/>
              </w:rPr>
              <w:t xml:space="preserve">организации информационных материалов о введении ФГОС </w:t>
            </w:r>
            <w:r w:rsidR="00A948C5">
              <w:rPr>
                <w:sz w:val="24"/>
                <w:lang w:val="ru-RU"/>
              </w:rPr>
              <w:t>О</w:t>
            </w:r>
            <w:r w:rsidRPr="00032942">
              <w:rPr>
                <w:sz w:val="24"/>
                <w:lang w:val="ru-RU"/>
              </w:rPr>
              <w:t>ОО</w:t>
            </w:r>
          </w:p>
        </w:tc>
        <w:tc>
          <w:tcPr>
            <w:tcW w:w="1843" w:type="dxa"/>
            <w:vMerge/>
          </w:tcPr>
          <w:p w:rsidR="00EA2E50" w:rsidRPr="00032942" w:rsidRDefault="00EA2E50">
            <w:pPr>
              <w:rPr>
                <w:lang w:val="ru-RU"/>
              </w:rPr>
            </w:pPr>
          </w:p>
        </w:tc>
      </w:tr>
      <w:tr w:rsidR="00EA2E50">
        <w:trPr>
          <w:trHeight w:hRule="exact" w:val="183"/>
        </w:trPr>
        <w:tc>
          <w:tcPr>
            <w:tcW w:w="2249" w:type="dxa"/>
            <w:vMerge w:val="restart"/>
            <w:tcBorders>
              <w:top w:val="nil"/>
            </w:tcBorders>
          </w:tcPr>
          <w:p w:rsidR="00EA2E50" w:rsidRDefault="00032942">
            <w:pPr>
              <w:pStyle w:val="TableParagraph"/>
              <w:spacing w:before="60" w:line="240" w:lineRule="auto"/>
              <w:ind w:left="103"/>
              <w:rPr>
                <w:b/>
                <w:sz w:val="24"/>
              </w:rPr>
            </w:pPr>
            <w:r>
              <w:rPr>
                <w:b/>
                <w:sz w:val="24"/>
              </w:rPr>
              <w:t>обеспечение</w:t>
            </w:r>
          </w:p>
        </w:tc>
        <w:tc>
          <w:tcPr>
            <w:tcW w:w="5390" w:type="dxa"/>
            <w:tcBorders>
              <w:top w:val="nil"/>
            </w:tcBorders>
          </w:tcPr>
          <w:p w:rsidR="00EA2E50" w:rsidRDefault="00EA2E50"/>
        </w:tc>
        <w:tc>
          <w:tcPr>
            <w:tcW w:w="1843" w:type="dxa"/>
            <w:vMerge/>
          </w:tcPr>
          <w:p w:rsidR="00EA2E50" w:rsidRDefault="00EA2E50"/>
        </w:tc>
      </w:tr>
      <w:tr w:rsidR="00EA2E50" w:rsidRPr="003157E8">
        <w:trPr>
          <w:trHeight w:hRule="exact" w:val="278"/>
        </w:trPr>
        <w:tc>
          <w:tcPr>
            <w:tcW w:w="2249" w:type="dxa"/>
            <w:vMerge/>
            <w:tcBorders>
              <w:bottom w:val="nil"/>
            </w:tcBorders>
          </w:tcPr>
          <w:p w:rsidR="00EA2E50" w:rsidRDefault="00EA2E50"/>
        </w:tc>
        <w:tc>
          <w:tcPr>
            <w:tcW w:w="5390" w:type="dxa"/>
            <w:vMerge w:val="restart"/>
          </w:tcPr>
          <w:p w:rsidR="00EA2E50" w:rsidRPr="00032942" w:rsidRDefault="00032942" w:rsidP="00A948C5">
            <w:pPr>
              <w:pStyle w:val="TableParagraph"/>
              <w:spacing w:line="276" w:lineRule="auto"/>
              <w:ind w:left="103" w:right="833"/>
              <w:rPr>
                <w:sz w:val="24"/>
                <w:lang w:val="ru-RU"/>
              </w:rPr>
            </w:pPr>
            <w:r w:rsidRPr="00032942">
              <w:rPr>
                <w:sz w:val="24"/>
                <w:lang w:val="ru-RU"/>
              </w:rPr>
              <w:t xml:space="preserve">2. Широкое информирование родителей (законных представителей) как участников </w:t>
            </w:r>
            <w:r w:rsidRPr="00032942">
              <w:rPr>
                <w:sz w:val="24"/>
                <w:lang w:val="ru-RU"/>
              </w:rPr>
              <w:lastRenderedPageBreak/>
              <w:t xml:space="preserve">образовательного процесса о введении и реализации ФГОС </w:t>
            </w:r>
            <w:r w:rsidR="00A948C5">
              <w:rPr>
                <w:sz w:val="24"/>
                <w:lang w:val="ru-RU"/>
              </w:rPr>
              <w:t>О</w:t>
            </w:r>
            <w:r w:rsidRPr="00032942">
              <w:rPr>
                <w:sz w:val="24"/>
                <w:lang w:val="ru-RU"/>
              </w:rPr>
              <w:t>ОО</w:t>
            </w:r>
          </w:p>
        </w:tc>
        <w:tc>
          <w:tcPr>
            <w:tcW w:w="1843" w:type="dxa"/>
            <w:vMerge w:val="restart"/>
          </w:tcPr>
          <w:p w:rsidR="00EA2E50" w:rsidRPr="00032942" w:rsidRDefault="00EA2E50">
            <w:pPr>
              <w:rPr>
                <w:lang w:val="ru-RU"/>
              </w:rPr>
            </w:pPr>
          </w:p>
        </w:tc>
      </w:tr>
      <w:tr w:rsidR="00EA2E50">
        <w:trPr>
          <w:trHeight w:hRule="exact" w:val="517"/>
        </w:trPr>
        <w:tc>
          <w:tcPr>
            <w:tcW w:w="2249" w:type="dxa"/>
            <w:tcBorders>
              <w:top w:val="nil"/>
              <w:bottom w:val="nil"/>
            </w:tcBorders>
          </w:tcPr>
          <w:p w:rsidR="00EA2E50" w:rsidRDefault="00032942">
            <w:pPr>
              <w:pStyle w:val="TableParagraph"/>
              <w:spacing w:before="115" w:line="240" w:lineRule="auto"/>
              <w:ind w:left="103"/>
              <w:rPr>
                <w:b/>
                <w:sz w:val="24"/>
              </w:rPr>
            </w:pPr>
            <w:r>
              <w:rPr>
                <w:b/>
                <w:sz w:val="24"/>
              </w:rPr>
              <w:t>введения</w:t>
            </w:r>
          </w:p>
        </w:tc>
        <w:tc>
          <w:tcPr>
            <w:tcW w:w="5390" w:type="dxa"/>
            <w:vMerge/>
          </w:tcPr>
          <w:p w:rsidR="00EA2E50" w:rsidRDefault="00EA2E50"/>
        </w:tc>
        <w:tc>
          <w:tcPr>
            <w:tcW w:w="1843" w:type="dxa"/>
            <w:vMerge/>
          </w:tcPr>
          <w:p w:rsidR="00EA2E50" w:rsidRDefault="00EA2E50"/>
        </w:tc>
      </w:tr>
      <w:tr w:rsidR="00EA2E50">
        <w:trPr>
          <w:trHeight w:hRule="exact" w:val="683"/>
        </w:trPr>
        <w:tc>
          <w:tcPr>
            <w:tcW w:w="2249" w:type="dxa"/>
            <w:tcBorders>
              <w:top w:val="nil"/>
              <w:bottom w:val="nil"/>
            </w:tcBorders>
          </w:tcPr>
          <w:p w:rsidR="00EA2E50" w:rsidRDefault="00032942" w:rsidP="00A948C5">
            <w:pPr>
              <w:pStyle w:val="TableParagraph"/>
              <w:spacing w:before="116" w:line="240" w:lineRule="auto"/>
              <w:ind w:left="103"/>
              <w:rPr>
                <w:b/>
                <w:sz w:val="24"/>
              </w:rPr>
            </w:pPr>
            <w:r>
              <w:rPr>
                <w:b/>
                <w:sz w:val="24"/>
              </w:rPr>
              <w:lastRenderedPageBreak/>
              <w:t xml:space="preserve">ФГОС </w:t>
            </w:r>
            <w:r w:rsidR="00A948C5">
              <w:rPr>
                <w:b/>
                <w:sz w:val="24"/>
                <w:lang w:val="ru-RU"/>
              </w:rPr>
              <w:t>О</w:t>
            </w:r>
            <w:r>
              <w:rPr>
                <w:b/>
                <w:sz w:val="24"/>
              </w:rPr>
              <w:t>ОО</w:t>
            </w:r>
          </w:p>
        </w:tc>
        <w:tc>
          <w:tcPr>
            <w:tcW w:w="5390" w:type="dxa"/>
            <w:vMerge/>
          </w:tcPr>
          <w:p w:rsidR="00EA2E50" w:rsidRDefault="00EA2E50"/>
        </w:tc>
        <w:tc>
          <w:tcPr>
            <w:tcW w:w="1843" w:type="dxa"/>
            <w:vMerge/>
          </w:tcPr>
          <w:p w:rsidR="00EA2E50" w:rsidRDefault="00EA2E50"/>
        </w:tc>
      </w:tr>
      <w:tr w:rsidR="00EA2E50" w:rsidRPr="003157E8">
        <w:trPr>
          <w:trHeight w:hRule="exact" w:val="1162"/>
        </w:trPr>
        <w:tc>
          <w:tcPr>
            <w:tcW w:w="2249" w:type="dxa"/>
            <w:tcBorders>
              <w:top w:val="nil"/>
            </w:tcBorders>
          </w:tcPr>
          <w:p w:rsidR="00EA2E50" w:rsidRDefault="00EA2E50"/>
        </w:tc>
        <w:tc>
          <w:tcPr>
            <w:tcW w:w="5390" w:type="dxa"/>
          </w:tcPr>
          <w:p w:rsidR="00EA2E50" w:rsidRPr="00032942" w:rsidRDefault="00032942" w:rsidP="00A948C5">
            <w:pPr>
              <w:pStyle w:val="TableParagraph"/>
              <w:spacing w:line="276" w:lineRule="auto"/>
              <w:ind w:left="103" w:right="199"/>
              <w:rPr>
                <w:sz w:val="24"/>
                <w:lang w:val="ru-RU"/>
              </w:rPr>
            </w:pPr>
            <w:r w:rsidRPr="00032942">
              <w:rPr>
                <w:sz w:val="24"/>
                <w:lang w:val="ru-RU"/>
              </w:rPr>
              <w:t xml:space="preserve">3. Обеспечение публичной отчѐтности образовательной организации о ходе и результатах введения и реализации ФГОС </w:t>
            </w:r>
            <w:r w:rsidR="00A948C5">
              <w:rPr>
                <w:sz w:val="24"/>
                <w:lang w:val="ru-RU"/>
              </w:rPr>
              <w:t>О</w:t>
            </w:r>
            <w:r w:rsidRPr="00032942">
              <w:rPr>
                <w:sz w:val="24"/>
                <w:lang w:val="ru-RU"/>
              </w:rPr>
              <w:t>ОО</w:t>
            </w:r>
          </w:p>
        </w:tc>
        <w:tc>
          <w:tcPr>
            <w:tcW w:w="1843" w:type="dxa"/>
          </w:tcPr>
          <w:p w:rsidR="00EA2E50" w:rsidRPr="00032942" w:rsidRDefault="00EA2E50">
            <w:pPr>
              <w:rPr>
                <w:lang w:val="ru-RU"/>
              </w:rPr>
            </w:pPr>
          </w:p>
        </w:tc>
      </w:tr>
      <w:tr w:rsidR="00EA2E50">
        <w:trPr>
          <w:trHeight w:hRule="exact" w:val="305"/>
        </w:trPr>
        <w:tc>
          <w:tcPr>
            <w:tcW w:w="2249" w:type="dxa"/>
            <w:tcBorders>
              <w:bottom w:val="nil"/>
            </w:tcBorders>
          </w:tcPr>
          <w:p w:rsidR="00EA2E50" w:rsidRDefault="00032942">
            <w:pPr>
              <w:pStyle w:val="TableParagraph"/>
              <w:spacing w:line="275" w:lineRule="exact"/>
              <w:ind w:left="103"/>
              <w:rPr>
                <w:b/>
                <w:sz w:val="24"/>
              </w:rPr>
            </w:pPr>
            <w:r>
              <w:rPr>
                <w:b/>
                <w:sz w:val="24"/>
              </w:rPr>
              <w:t>VI. Материально-</w:t>
            </w:r>
          </w:p>
        </w:tc>
        <w:tc>
          <w:tcPr>
            <w:tcW w:w="5390" w:type="dxa"/>
            <w:tcBorders>
              <w:bottom w:val="nil"/>
            </w:tcBorders>
          </w:tcPr>
          <w:p w:rsidR="00EA2E50" w:rsidRDefault="00032942">
            <w:pPr>
              <w:pStyle w:val="TableParagraph"/>
              <w:ind w:left="103"/>
              <w:rPr>
                <w:sz w:val="24"/>
              </w:rPr>
            </w:pPr>
            <w:r>
              <w:rPr>
                <w:sz w:val="24"/>
              </w:rPr>
              <w:t>1. Характеристика материально-технического</w:t>
            </w:r>
          </w:p>
        </w:tc>
        <w:tc>
          <w:tcPr>
            <w:tcW w:w="1843" w:type="dxa"/>
            <w:vMerge w:val="restart"/>
          </w:tcPr>
          <w:p w:rsidR="00EA2E50" w:rsidRDefault="00EA2E50"/>
        </w:tc>
      </w:tr>
      <w:tr w:rsidR="00EA2E50">
        <w:trPr>
          <w:trHeight w:hRule="exact" w:val="417"/>
        </w:trPr>
        <w:tc>
          <w:tcPr>
            <w:tcW w:w="2249" w:type="dxa"/>
            <w:tcBorders>
              <w:top w:val="nil"/>
              <w:bottom w:val="nil"/>
            </w:tcBorders>
          </w:tcPr>
          <w:p w:rsidR="00EA2E50" w:rsidRDefault="00032942">
            <w:pPr>
              <w:pStyle w:val="TableParagraph"/>
              <w:spacing w:before="18" w:line="240" w:lineRule="auto"/>
              <w:ind w:left="103"/>
              <w:rPr>
                <w:b/>
                <w:sz w:val="24"/>
              </w:rPr>
            </w:pPr>
            <w:r>
              <w:rPr>
                <w:b/>
                <w:sz w:val="24"/>
              </w:rPr>
              <w:t>техническое</w:t>
            </w:r>
          </w:p>
        </w:tc>
        <w:tc>
          <w:tcPr>
            <w:tcW w:w="5390" w:type="dxa"/>
            <w:tcBorders>
              <w:top w:val="nil"/>
              <w:bottom w:val="nil"/>
            </w:tcBorders>
          </w:tcPr>
          <w:p w:rsidR="00EA2E50" w:rsidRDefault="00032942">
            <w:pPr>
              <w:pStyle w:val="TableParagraph"/>
              <w:spacing w:before="14" w:line="240" w:lineRule="auto"/>
              <w:ind w:left="103"/>
              <w:rPr>
                <w:sz w:val="24"/>
              </w:rPr>
            </w:pPr>
            <w:r>
              <w:rPr>
                <w:sz w:val="24"/>
              </w:rPr>
              <w:t>обеспечения введения</w:t>
            </w:r>
          </w:p>
        </w:tc>
        <w:tc>
          <w:tcPr>
            <w:tcW w:w="1843" w:type="dxa"/>
            <w:vMerge/>
          </w:tcPr>
          <w:p w:rsidR="00EA2E50" w:rsidRDefault="00EA2E50"/>
        </w:tc>
      </w:tr>
      <w:tr w:rsidR="00EA2E50">
        <w:trPr>
          <w:trHeight w:hRule="exact" w:val="641"/>
        </w:trPr>
        <w:tc>
          <w:tcPr>
            <w:tcW w:w="2249" w:type="dxa"/>
            <w:tcBorders>
              <w:top w:val="nil"/>
              <w:bottom w:val="nil"/>
            </w:tcBorders>
          </w:tcPr>
          <w:p w:rsidR="00EA2E50" w:rsidRDefault="00032942">
            <w:pPr>
              <w:pStyle w:val="TableParagraph"/>
              <w:spacing w:before="117" w:line="240" w:lineRule="auto"/>
              <w:ind w:left="103"/>
              <w:rPr>
                <w:b/>
                <w:sz w:val="24"/>
              </w:rPr>
            </w:pPr>
            <w:r>
              <w:rPr>
                <w:b/>
                <w:sz w:val="24"/>
              </w:rPr>
              <w:t>обеспечение</w:t>
            </w:r>
          </w:p>
        </w:tc>
        <w:tc>
          <w:tcPr>
            <w:tcW w:w="5390" w:type="dxa"/>
            <w:tcBorders>
              <w:top w:val="nil"/>
            </w:tcBorders>
          </w:tcPr>
          <w:p w:rsidR="00EA2E50" w:rsidRDefault="00032942" w:rsidP="00A948C5">
            <w:pPr>
              <w:pStyle w:val="TableParagraph"/>
              <w:spacing w:before="112" w:line="240" w:lineRule="auto"/>
              <w:ind w:left="103"/>
              <w:rPr>
                <w:sz w:val="24"/>
              </w:rPr>
            </w:pPr>
            <w:r>
              <w:rPr>
                <w:sz w:val="24"/>
              </w:rPr>
              <w:t xml:space="preserve">и реализации ФГОС </w:t>
            </w:r>
            <w:r w:rsidR="00A948C5">
              <w:rPr>
                <w:sz w:val="24"/>
                <w:lang w:val="ru-RU"/>
              </w:rPr>
              <w:t>О</w:t>
            </w:r>
            <w:r>
              <w:rPr>
                <w:sz w:val="24"/>
              </w:rPr>
              <w:t>ОО</w:t>
            </w:r>
          </w:p>
        </w:tc>
        <w:tc>
          <w:tcPr>
            <w:tcW w:w="1843" w:type="dxa"/>
            <w:vMerge/>
          </w:tcPr>
          <w:p w:rsidR="00EA2E50" w:rsidRDefault="00EA2E50"/>
        </w:tc>
      </w:tr>
      <w:tr w:rsidR="00EA2E50" w:rsidRPr="003157E8">
        <w:trPr>
          <w:trHeight w:hRule="exact" w:val="395"/>
        </w:trPr>
        <w:tc>
          <w:tcPr>
            <w:tcW w:w="2249" w:type="dxa"/>
            <w:tcBorders>
              <w:top w:val="nil"/>
              <w:bottom w:val="nil"/>
            </w:tcBorders>
          </w:tcPr>
          <w:p w:rsidR="00EA2E50" w:rsidRDefault="00032942">
            <w:pPr>
              <w:pStyle w:val="TableParagraph"/>
              <w:ind w:left="103"/>
              <w:rPr>
                <w:b/>
                <w:sz w:val="24"/>
              </w:rPr>
            </w:pPr>
            <w:r>
              <w:rPr>
                <w:b/>
                <w:sz w:val="24"/>
              </w:rPr>
              <w:t>введения</w:t>
            </w:r>
          </w:p>
        </w:tc>
        <w:tc>
          <w:tcPr>
            <w:tcW w:w="5390" w:type="dxa"/>
            <w:vMerge w:val="restart"/>
          </w:tcPr>
          <w:p w:rsidR="00EA2E50" w:rsidRPr="00032942" w:rsidRDefault="00032942" w:rsidP="00A948C5">
            <w:pPr>
              <w:pStyle w:val="TableParagraph"/>
              <w:spacing w:line="276" w:lineRule="auto"/>
              <w:ind w:left="103" w:right="296"/>
              <w:rPr>
                <w:sz w:val="24"/>
                <w:lang w:val="ru-RU"/>
              </w:rPr>
            </w:pPr>
            <w:r w:rsidRPr="00032942">
              <w:rPr>
                <w:sz w:val="24"/>
                <w:lang w:val="ru-RU"/>
              </w:rPr>
              <w:t xml:space="preserve">2. Обеспечение соответствия материально- технической базы образовательной организации требованиям ФГОС </w:t>
            </w:r>
            <w:r w:rsidR="00A948C5">
              <w:rPr>
                <w:sz w:val="24"/>
                <w:lang w:val="ru-RU"/>
              </w:rPr>
              <w:t>О</w:t>
            </w:r>
            <w:r w:rsidRPr="00032942">
              <w:rPr>
                <w:sz w:val="24"/>
                <w:lang w:val="ru-RU"/>
              </w:rPr>
              <w:t>ОО</w:t>
            </w:r>
          </w:p>
        </w:tc>
        <w:tc>
          <w:tcPr>
            <w:tcW w:w="1843" w:type="dxa"/>
            <w:vMerge w:val="restart"/>
          </w:tcPr>
          <w:p w:rsidR="00EA2E50" w:rsidRPr="00032942" w:rsidRDefault="00EA2E50">
            <w:pPr>
              <w:rPr>
                <w:lang w:val="ru-RU"/>
              </w:rPr>
            </w:pPr>
          </w:p>
        </w:tc>
      </w:tr>
      <w:tr w:rsidR="00EA2E50">
        <w:trPr>
          <w:trHeight w:hRule="exact" w:val="766"/>
        </w:trPr>
        <w:tc>
          <w:tcPr>
            <w:tcW w:w="2249" w:type="dxa"/>
            <w:tcBorders>
              <w:top w:val="nil"/>
              <w:bottom w:val="nil"/>
            </w:tcBorders>
          </w:tcPr>
          <w:p w:rsidR="00EA2E50" w:rsidRDefault="00032942" w:rsidP="00A948C5">
            <w:pPr>
              <w:pStyle w:val="TableParagraph"/>
              <w:spacing w:before="115" w:line="240" w:lineRule="auto"/>
              <w:ind w:left="103"/>
              <w:rPr>
                <w:b/>
                <w:sz w:val="24"/>
              </w:rPr>
            </w:pPr>
            <w:r>
              <w:rPr>
                <w:b/>
                <w:sz w:val="24"/>
              </w:rPr>
              <w:t xml:space="preserve">ФГОС </w:t>
            </w:r>
            <w:r w:rsidR="00A948C5">
              <w:rPr>
                <w:b/>
                <w:sz w:val="24"/>
                <w:lang w:val="ru-RU"/>
              </w:rPr>
              <w:t>О</w:t>
            </w:r>
            <w:r>
              <w:rPr>
                <w:b/>
                <w:sz w:val="24"/>
              </w:rPr>
              <w:t>ОО</w:t>
            </w:r>
          </w:p>
        </w:tc>
        <w:tc>
          <w:tcPr>
            <w:tcW w:w="5390" w:type="dxa"/>
            <w:vMerge/>
          </w:tcPr>
          <w:p w:rsidR="00EA2E50" w:rsidRDefault="00EA2E50"/>
        </w:tc>
        <w:tc>
          <w:tcPr>
            <w:tcW w:w="1843" w:type="dxa"/>
            <w:vMerge/>
          </w:tcPr>
          <w:p w:rsidR="00EA2E50" w:rsidRDefault="00EA2E50"/>
        </w:tc>
      </w:tr>
      <w:tr w:rsidR="00EA2E50" w:rsidRPr="003157E8">
        <w:trPr>
          <w:trHeight w:hRule="exact" w:val="1481"/>
        </w:trPr>
        <w:tc>
          <w:tcPr>
            <w:tcW w:w="2249" w:type="dxa"/>
            <w:tcBorders>
              <w:top w:val="nil"/>
            </w:tcBorders>
          </w:tcPr>
          <w:p w:rsidR="00EA2E50" w:rsidRDefault="00EA2E50"/>
        </w:tc>
        <w:tc>
          <w:tcPr>
            <w:tcW w:w="5390" w:type="dxa"/>
          </w:tcPr>
          <w:p w:rsidR="00EA2E50" w:rsidRPr="00032942" w:rsidRDefault="00032942">
            <w:pPr>
              <w:pStyle w:val="TableParagraph"/>
              <w:spacing w:line="276" w:lineRule="auto"/>
              <w:ind w:left="103"/>
              <w:rPr>
                <w:sz w:val="24"/>
                <w:lang w:val="ru-RU"/>
              </w:rPr>
            </w:pPr>
            <w:r w:rsidRPr="00032942">
              <w:rPr>
                <w:sz w:val="24"/>
                <w:lang w:val="ru-RU"/>
              </w:rPr>
              <w:t>3. Обеспечение соответствия условий 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rsidR="00EA2E50" w:rsidRPr="00032942" w:rsidRDefault="00EA2E50">
            <w:pPr>
              <w:rPr>
                <w:lang w:val="ru-RU"/>
              </w:rPr>
            </w:pPr>
          </w:p>
        </w:tc>
      </w:tr>
    </w:tbl>
    <w:p w:rsidR="00EA2E50" w:rsidRPr="00032942" w:rsidRDefault="00EA2E50">
      <w:pPr>
        <w:rPr>
          <w:lang w:val="ru-RU"/>
        </w:rPr>
        <w:sectPr w:rsidR="00EA2E50" w:rsidRPr="00032942">
          <w:headerReference w:type="default" r:id="rId150"/>
          <w:pgSz w:w="11910" w:h="16850"/>
          <w:pgMar w:top="840" w:right="1160" w:bottom="280" w:left="1040" w:header="600" w:footer="0" w:gutter="0"/>
          <w:cols w:space="720"/>
        </w:sectPr>
      </w:pPr>
    </w:p>
    <w:tbl>
      <w:tblPr>
        <w:tblStyle w:val="TableNormal"/>
        <w:tblW w:w="94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90"/>
        <w:gridCol w:w="1843"/>
      </w:tblGrid>
      <w:tr w:rsidR="00EA2E50" w:rsidTr="00EC49C4">
        <w:trPr>
          <w:trHeight w:hRule="exact" w:val="5456"/>
        </w:trPr>
        <w:tc>
          <w:tcPr>
            <w:tcW w:w="2249" w:type="dxa"/>
          </w:tcPr>
          <w:p w:rsidR="00EA2E50" w:rsidRPr="00032942" w:rsidRDefault="00EA2E50">
            <w:pPr>
              <w:rPr>
                <w:lang w:val="ru-RU"/>
              </w:rPr>
            </w:pPr>
          </w:p>
        </w:tc>
        <w:tc>
          <w:tcPr>
            <w:tcW w:w="5390" w:type="dxa"/>
          </w:tcPr>
          <w:p w:rsidR="00EA2E50" w:rsidRPr="00032942" w:rsidRDefault="00032942">
            <w:pPr>
              <w:pStyle w:val="TableParagraph"/>
              <w:spacing w:line="278" w:lineRule="auto"/>
              <w:ind w:left="103" w:right="118"/>
              <w:rPr>
                <w:sz w:val="24"/>
                <w:lang w:val="ru-RU"/>
              </w:rPr>
            </w:pPr>
            <w:r w:rsidRPr="00032942">
              <w:rPr>
                <w:sz w:val="24"/>
                <w:lang w:val="ru-RU"/>
              </w:rPr>
              <w:t xml:space="preserve">4. Обеспечение соответствия информационно- образовательной среды требованиям ФГОС </w:t>
            </w:r>
            <w:r w:rsidR="00A948C5">
              <w:rPr>
                <w:sz w:val="24"/>
                <w:lang w:val="ru-RU"/>
              </w:rPr>
              <w:t>О</w:t>
            </w:r>
            <w:r w:rsidRPr="00032942">
              <w:rPr>
                <w:sz w:val="24"/>
                <w:lang w:val="ru-RU"/>
              </w:rPr>
              <w:t>ОО:</w:t>
            </w:r>
          </w:p>
          <w:p w:rsidR="00EA2E50" w:rsidRPr="00032942" w:rsidRDefault="00032942">
            <w:pPr>
              <w:pStyle w:val="TableParagraph"/>
              <w:spacing w:before="198" w:line="276" w:lineRule="auto"/>
              <w:ind w:left="103" w:right="174"/>
              <w:rPr>
                <w:sz w:val="24"/>
                <w:lang w:val="ru-RU"/>
              </w:rPr>
            </w:pPr>
            <w:r w:rsidRPr="00032942">
              <w:rPr>
                <w:sz w:val="24"/>
                <w:lang w:val="ru-RU"/>
              </w:rPr>
              <w:t>укомплектованность библиотечно- информационного центра печатными и электрон- ными образовательными ресурсами;</w:t>
            </w:r>
          </w:p>
          <w:p w:rsidR="00EA2E50" w:rsidRPr="00032942" w:rsidRDefault="00032942">
            <w:pPr>
              <w:pStyle w:val="TableParagraph"/>
              <w:spacing w:before="200" w:line="276" w:lineRule="auto"/>
              <w:ind w:left="103"/>
              <w:rPr>
                <w:sz w:val="24"/>
                <w:lang w:val="ru-RU"/>
              </w:rPr>
            </w:pPr>
            <w:r w:rsidRPr="00032942">
              <w:rPr>
                <w:sz w:val="24"/>
                <w:lang w:val="ru-RU"/>
              </w:rPr>
              <w:t>наличие доступа образовательной организации к электронным образовательным ресурсам (ЭОР), размещѐнным в федеральных, региональных и иных базах данных;</w:t>
            </w:r>
          </w:p>
          <w:p w:rsidR="00EA2E50" w:rsidRPr="00032942" w:rsidRDefault="00032942">
            <w:pPr>
              <w:pStyle w:val="TableParagraph"/>
              <w:spacing w:before="202" w:line="276" w:lineRule="auto"/>
              <w:ind w:left="103" w:right="199"/>
              <w:rPr>
                <w:sz w:val="24"/>
                <w:lang w:val="ru-RU"/>
              </w:rPr>
            </w:pPr>
            <w:r w:rsidRPr="00032942">
              <w:rPr>
                <w:sz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EA2E50" w:rsidRDefault="00032942">
            <w:pPr>
              <w:pStyle w:val="TableParagraph"/>
              <w:spacing w:before="202" w:line="240" w:lineRule="auto"/>
              <w:ind w:left="103"/>
              <w:rPr>
                <w:sz w:val="24"/>
              </w:rPr>
            </w:pPr>
            <w:r>
              <w:rPr>
                <w:sz w:val="24"/>
              </w:rPr>
              <w:t>…</w:t>
            </w:r>
          </w:p>
        </w:tc>
        <w:tc>
          <w:tcPr>
            <w:tcW w:w="1843" w:type="dxa"/>
          </w:tcPr>
          <w:p w:rsidR="00EA2E50" w:rsidRDefault="00EA2E50"/>
        </w:tc>
      </w:tr>
    </w:tbl>
    <w:p w:rsidR="00EA2E50" w:rsidRDefault="00EA2E50">
      <w:pPr>
        <w:pStyle w:val="a3"/>
        <w:spacing w:before="0"/>
        <w:ind w:left="0" w:firstLine="0"/>
        <w:jc w:val="left"/>
        <w:rPr>
          <w:b/>
          <w:sz w:val="20"/>
        </w:rPr>
      </w:pPr>
    </w:p>
    <w:p w:rsidR="00EA2E50" w:rsidRPr="00DF05C4" w:rsidRDefault="00EC49C4" w:rsidP="001958EA">
      <w:pPr>
        <w:pStyle w:val="a3"/>
        <w:ind w:left="0" w:firstLine="0"/>
        <w:jc w:val="left"/>
        <w:rPr>
          <w:sz w:val="20"/>
          <w:lang w:val="ru-RU"/>
        </w:rPr>
      </w:pPr>
      <w:r>
        <w:pict>
          <v:line id="_x0000_s1026" style="position:absolute;z-index:251688448;mso-wrap-distance-left:0;mso-wrap-distance-right:0;mso-position-horizontal-relative:page" from="56.65pt,15.1pt" to="224.65pt,15.1pt" strokeweight=".6pt">
            <w10:wrap type="topAndBottom" anchorx="page"/>
          </v:line>
        </w:pict>
      </w:r>
    </w:p>
    <w:sectPr w:rsidR="00EA2E50" w:rsidRPr="00DF05C4">
      <w:headerReference w:type="default" r:id="rId151"/>
      <w:pgSz w:w="11910" w:h="16850"/>
      <w:pgMar w:top="56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9C4" w:rsidRDefault="00EC49C4">
      <w:r>
        <w:separator/>
      </w:r>
    </w:p>
  </w:endnote>
  <w:endnote w:type="continuationSeparator" w:id="0">
    <w:p w:rsidR="00EC49C4" w:rsidRDefault="00EC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altName w:val="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9C4" w:rsidRDefault="00EC49C4">
      <w:r>
        <w:separator/>
      </w:r>
    </w:p>
  </w:footnote>
  <w:footnote w:type="continuationSeparator" w:id="0">
    <w:p w:rsidR="00EC49C4" w:rsidRDefault="00EC4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6" type="#_x0000_t202" style="position:absolute;margin-left:314.5pt;margin-top:36.4pt;width:9.05pt;height:12pt;z-index:-42282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D106FD">
                  <w:rPr>
                    <w:rFonts w:ascii="Calibri"/>
                    <w:noProof/>
                    <w:w w:val="99"/>
                    <w:sz w:val="20"/>
                  </w:rPr>
                  <w:t>4</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7" type="#_x0000_t202" style="position:absolute;margin-left:313pt;margin-top:36.4pt;width:12.1pt;height:12pt;z-index:-42260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50</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6" type="#_x0000_t202" style="position:absolute;margin-left:309.35pt;margin-top:36.4pt;width:19.15pt;height:12pt;z-index:-42042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499</w:t>
                </w:r>
                <w: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5" type="#_x0000_t202" style="position:absolute;margin-left:310.35pt;margin-top:36.4pt;width:17.15pt;height:12pt;z-index:-42040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500</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4" type="#_x0000_t202" style="position:absolute;margin-left:309.35pt;margin-top:36.4pt;width:19.15pt;height:12pt;z-index:-42037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506</w:t>
                </w:r>
                <w: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3" type="#_x0000_t202" style="position:absolute;margin-left:310.35pt;margin-top:36.4pt;width:17.15pt;height:12pt;z-index:-42035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510</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309.35pt;margin-top:36.4pt;width:19.15pt;height:12pt;z-index:-42032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519</w:t>
                </w:r>
                <w: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310.35pt;margin-top:36.4pt;width:17.15pt;height:12pt;z-index:-42030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520</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0" type="#_x0000_t202" style="position:absolute;margin-left:309.35pt;margin-top:36.4pt;width:19.15pt;height:12pt;z-index:-42028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529</w:t>
                </w:r>
                <w: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9" type="#_x0000_t202" style="position:absolute;margin-left:310.35pt;margin-top:36.4pt;width:17.15pt;height:12pt;z-index:-42025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530</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309.35pt;margin-top:36.4pt;width:19.15pt;height:12pt;z-index:-42023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539</w:t>
                </w:r>
                <w: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310.35pt;margin-top:36.4pt;width:17.15pt;height:12pt;z-index:-42020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540</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6" type="#_x0000_t202" style="position:absolute;margin-left:312pt;margin-top:36.4pt;width:14.1pt;height:12pt;z-index:-42258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59</w:t>
                </w:r>
                <w: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309.35pt;margin-top:36.4pt;width:19.15pt;height:12pt;z-index:-42018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549</w:t>
                </w:r>
                <w: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5" type="#_x0000_t202" style="position:absolute;margin-left:310.35pt;margin-top:36.4pt;width:17.15pt;height:12pt;z-index:-42016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550</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309.35pt;margin-top:36.4pt;width:19.15pt;height:12pt;z-index:-42013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559</w:t>
                </w:r>
                <w: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3" type="#_x0000_t202" style="position:absolute;margin-left:310.35pt;margin-top:36.4pt;width:17.15pt;height:12pt;z-index:-42011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560</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2" type="#_x0000_t202" style="position:absolute;margin-left:309.35pt;margin-top:36.4pt;width:19.15pt;height:12pt;z-index:-42008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561</w:t>
                </w:r>
                <w: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1" type="#_x0000_t202" style="position:absolute;margin-left:310.35pt;margin-top:36.4pt;width:17.15pt;height:12pt;z-index:-42006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570</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309.35pt;margin-top:36.4pt;width:19.15pt;height:12pt;z-index:-42004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579</w:t>
                </w:r>
                <w: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9" type="#_x0000_t202" style="position:absolute;margin-left:310.35pt;margin-top:36.4pt;width:17.15pt;height:12pt;z-index:-42001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580</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309.35pt;margin-top:36.4pt;width:19.15pt;height:12pt;z-index:-41999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587</w:t>
                </w:r>
                <w: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7" type="#_x0000_t202" style="position:absolute;margin-left:310.35pt;margin-top:36.4pt;width:17.15pt;height:12pt;z-index:-41996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590</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5" type="#_x0000_t202" style="position:absolute;margin-left:313pt;margin-top:36.4pt;width:12.1pt;height:12pt;z-index:-42256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60</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309.35pt;margin-top:36.4pt;width:19.15pt;height:12pt;z-index:-41994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599</w:t>
                </w:r>
                <w: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310.35pt;margin-top:36.4pt;width:17.15pt;height:12pt;z-index:-41992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600</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4" type="#_x0000_t202" style="position:absolute;margin-left:309.35pt;margin-top:36.4pt;width:19.15pt;height:12pt;z-index:-41989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609</w:t>
                </w:r>
                <w: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310.35pt;margin-top:36.4pt;width:17.15pt;height:12pt;z-index:-41987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610</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309.35pt;margin-top:36.4pt;width:19.15pt;height:12pt;z-index:-41984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619</w:t>
                </w:r>
                <w: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310.35pt;margin-top:36.4pt;width:17.15pt;height:12pt;z-index:-41982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620</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309.35pt;margin-top:36.4pt;width:19.15pt;height:12pt;z-index:-41980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623</w:t>
                </w:r>
                <w: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310.35pt;margin-top:36.4pt;width:17.15pt;height:12pt;z-index:-41977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630</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309.35pt;margin-top:36.4pt;width:19.15pt;height:12pt;z-index:-41975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639</w:t>
                </w:r>
                <w: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310.35pt;margin-top:36.4pt;width:17.15pt;height:12pt;z-index:-41972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640</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4" type="#_x0000_t202" style="position:absolute;margin-left:312pt;margin-top:36.4pt;width:14.1pt;height:12pt;z-index:-42253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68</w:t>
                </w:r>
                <w: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09.35pt;margin-top:36.4pt;width:19.15pt;height:12pt;z-index:-41960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644</w:t>
                </w:r>
                <w: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10.35pt;margin-top:36.4pt;width:17.15pt;height:12pt;z-index:-41958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670</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9.35pt;margin-top:36.4pt;width:19.15pt;height:12pt;z-index:-41956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673</w:t>
                </w:r>
                <w: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00.85pt;margin-top:29pt;width:22pt;height:14pt;z-index:-419536;mso-position-horizontal-relative:page;mso-position-vertical-relative:page" filled="f" stroked="f">
          <v:textbox style="mso-next-textbox:#_x0000_s2049" inset="0,0,0,0">
            <w:txbxContent>
              <w:p w:rsidR="00EC49C4" w:rsidRDefault="00EC49C4">
                <w:pPr>
                  <w:pStyle w:val="a3"/>
                  <w:spacing w:before="0" w:line="254" w:lineRule="exact"/>
                  <w:ind w:left="40" w:firstLine="0"/>
                  <w:jc w:val="left"/>
                </w:pPr>
                <w:r>
                  <w:fldChar w:fldCharType="begin"/>
                </w:r>
                <w:r>
                  <w:instrText xml:space="preserve"> PAGE </w:instrText>
                </w:r>
                <w:r>
                  <w:fldChar w:fldCharType="separate"/>
                </w:r>
                <w:r w:rsidR="00D106FD">
                  <w:rPr>
                    <w:noProof/>
                  </w:rPr>
                  <w:t>681</w:t>
                </w:r>
                <w: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3" type="#_x0000_t202" style="position:absolute;margin-left:313pt;margin-top:36.4pt;width:12.1pt;height:12pt;z-index:-42251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70</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2" type="#_x0000_t202" style="position:absolute;margin-left:312pt;margin-top:36.4pt;width:14.1pt;height:12pt;z-index:-42248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78</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1" type="#_x0000_t202" style="position:absolute;margin-left:313pt;margin-top:36.4pt;width:12.1pt;height:12pt;z-index:-42246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79</w:t>
                </w:r>
              </w:p>
            </w:txbxContent>
          </v:textbox>
          <w10:wrap anchorx="page" anchory="page"/>
        </v:shape>
      </w:pict>
    </w:r>
    <w:r>
      <w:pict>
        <v:shape id="_x0000_s2170" type="#_x0000_t202" style="position:absolute;margin-left:87.1pt;margin-top:59pt;width:49.05pt;height:15.3pt;z-index:-422440;mso-position-horizontal-relative:page;mso-position-vertical-relative:page" filled="f" stroked="f">
          <v:textbox inset="0,0,0,0">
            <w:txbxContent>
              <w:p w:rsidR="00EC49C4" w:rsidRDefault="00EC49C4">
                <w:pPr>
                  <w:pStyle w:val="a3"/>
                  <w:spacing w:before="10"/>
                  <w:ind w:left="20" w:firstLine="0"/>
                  <w:jc w:val="left"/>
                </w:pPr>
                <w:r>
                  <w:t>и другие.</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9" type="#_x0000_t202" style="position:absolute;margin-left:313pt;margin-top:36.4pt;width:12.1pt;height:12pt;z-index:-42241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80</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8" type="#_x0000_t202" style="position:absolute;margin-left:312pt;margin-top:36.4pt;width:14.1pt;height:12pt;z-index:-42239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86</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7" type="#_x0000_t202" style="position:absolute;margin-left:313pt;margin-top:36.4pt;width:12.1pt;height:12pt;z-index:-42236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90</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5" type="#_x0000_t202" style="position:absolute;margin-left:313pt;margin-top:36.4pt;width:12.1pt;height:12pt;z-index:-42280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10</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6" type="#_x0000_t202" style="position:absolute;margin-left:312pt;margin-top:36.4pt;width:14.1pt;height:12pt;z-index:-42234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99</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5" type="#_x0000_t202" style="position:absolute;margin-left:310.35pt;margin-top:36.4pt;width:17.15pt;height:12pt;z-index:-42232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100</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4" type="#_x0000_t202" style="position:absolute;margin-left:309.35pt;margin-top:36.4pt;width:19.15pt;height:12pt;z-index:-42229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109</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3" type="#_x0000_t202" style="position:absolute;margin-left:310.35pt;margin-top:36.4pt;width:17.15pt;height:12pt;z-index:-42227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110</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2" type="#_x0000_t202" style="position:absolute;margin-left:309.35pt;margin-top:36.4pt;width:19.15pt;height:12pt;z-index:-42224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115</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1" type="#_x0000_t202" style="position:absolute;margin-left:310.35pt;margin-top:36.4pt;width:17.15pt;height:12pt;z-index:-42222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120</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60" type="#_x0000_t202" style="position:absolute;margin-left:309.35pt;margin-top:36.4pt;width:19.15pt;height:12pt;z-index:-42220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128</w:t>
                </w:r>
                <w: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9" type="#_x0000_t202" style="position:absolute;margin-left:310.35pt;margin-top:36.4pt;width:17.15pt;height:12pt;z-index:-42217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130</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8" type="#_x0000_t202" style="position:absolute;margin-left:309.35pt;margin-top:36.4pt;width:19.15pt;height:12pt;z-index:-42215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136</w:t>
                </w:r>
                <w: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7" type="#_x0000_t202" style="position:absolute;margin-left:310.35pt;margin-top:36.4pt;width:17.15pt;height:12pt;z-index:-42212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140</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4" type="#_x0000_t202" style="position:absolute;margin-left:312pt;margin-top:36.4pt;width:14.1pt;height:12pt;z-index:-42277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11</w:t>
                </w:r>
                <w: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6" type="#_x0000_t202" style="position:absolute;margin-left:309.35pt;margin-top:36.4pt;width:19.15pt;height:12pt;z-index:-42210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141</w:t>
                </w:r>
                <w: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5" type="#_x0000_t202" style="position:absolute;margin-left:310.35pt;margin-top:36.4pt;width:17.15pt;height:12pt;z-index:-42208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150</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4" type="#_x0000_t202" style="position:absolute;margin-left:309.35pt;margin-top:36.4pt;width:19.15pt;height:12pt;z-index:-42205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154</w:t>
                </w:r>
                <w: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3" type="#_x0000_t202" style="position:absolute;margin-left:310.35pt;margin-top:36.4pt;width:17.15pt;height:12pt;z-index:-42203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160</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2" type="#_x0000_t202" style="position:absolute;margin-left:309.35pt;margin-top:36.4pt;width:19.15pt;height:12pt;z-index:-42200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167</w:t>
                </w:r>
                <w: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1" type="#_x0000_t202" style="position:absolute;margin-left:310.35pt;margin-top:36.4pt;width:17.15pt;height:12pt;z-index:-42198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170</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50" type="#_x0000_t202" style="position:absolute;margin-left:309.35pt;margin-top:36.4pt;width:19.15pt;height:12pt;z-index:-42196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179</w:t>
                </w:r>
                <w: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9" type="#_x0000_t202" style="position:absolute;margin-left:310.35pt;margin-top:36.4pt;width:17.15pt;height:12pt;z-index:-42193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180</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8" type="#_x0000_t202" style="position:absolute;margin-left:309.35pt;margin-top:36.4pt;width:19.15pt;height:12pt;z-index:-42191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189</w:t>
                </w:r>
                <w: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7" type="#_x0000_t202" style="position:absolute;margin-left:310.35pt;margin-top:36.4pt;width:17.15pt;height:12pt;z-index:-42188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190</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3" type="#_x0000_t202" style="position:absolute;margin-left:313pt;margin-top:36.4pt;width:12.1pt;height:12pt;z-index:-42275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20</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6" type="#_x0000_t202" style="position:absolute;margin-left:309.35pt;margin-top:36.4pt;width:19.15pt;height:12pt;z-index:-42186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193</w:t>
                </w:r>
                <w: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5" type="#_x0000_t202" style="position:absolute;margin-left:310.35pt;margin-top:36.4pt;width:17.15pt;height:12pt;z-index:-42184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200</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4" type="#_x0000_t202" style="position:absolute;margin-left:309.35pt;margin-top:36.4pt;width:19.15pt;height:12pt;z-index:-42181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206</w:t>
                </w:r>
                <w: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3" type="#_x0000_t202" style="position:absolute;margin-left:310.35pt;margin-top:36.4pt;width:17.15pt;height:12pt;z-index:-42179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210</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2" type="#_x0000_t202" style="position:absolute;margin-left:309.35pt;margin-top:36.4pt;width:19.15pt;height:12pt;z-index:-42176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219</w:t>
                </w:r>
                <w: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1" type="#_x0000_t202" style="position:absolute;margin-left:310.35pt;margin-top:36.4pt;width:17.15pt;height:12pt;z-index:-42174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220</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40" type="#_x0000_t202" style="position:absolute;margin-left:309.35pt;margin-top:36.4pt;width:19.15pt;height:12pt;z-index:-42172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229</w:t>
                </w:r>
                <w: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9" type="#_x0000_t202" style="position:absolute;margin-left:310.35pt;margin-top:36.4pt;width:17.15pt;height:12pt;z-index:-42169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230</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8" type="#_x0000_t202" style="position:absolute;margin-left:309.35pt;margin-top:36.4pt;width:19.15pt;height:12pt;z-index:-42167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235</w:t>
                </w:r>
                <w: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7" type="#_x0000_t202" style="position:absolute;margin-left:310.35pt;margin-top:36.4pt;width:17.15pt;height:12pt;z-index:-42164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240</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2" type="#_x0000_t202" style="position:absolute;margin-left:312pt;margin-top:36.4pt;width:14.1pt;height:12pt;z-index:-42272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27</w:t>
                </w:r>
                <w: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6" type="#_x0000_t202" style="position:absolute;margin-left:309.35pt;margin-top:36.4pt;width:19.15pt;height:12pt;z-index:-42162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249</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5" type="#_x0000_t202" style="position:absolute;margin-left:310.35pt;margin-top:36.4pt;width:17.15pt;height:12pt;z-index:-42160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250</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4" type="#_x0000_t202" style="position:absolute;margin-left:309.35pt;margin-top:36.4pt;width:19.15pt;height:12pt;z-index:-42157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259</w:t>
                </w:r>
                <w: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3" type="#_x0000_t202" style="position:absolute;margin-left:310.35pt;margin-top:36.4pt;width:17.15pt;height:12pt;z-index:-42155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260</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2" type="#_x0000_t202" style="position:absolute;margin-left:309.35pt;margin-top:36.4pt;width:19.15pt;height:12pt;z-index:-42152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261</w:t>
                </w:r>
                <w: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1" type="#_x0000_t202" style="position:absolute;margin-left:310.35pt;margin-top:36.4pt;width:17.15pt;height:12pt;z-index:-42150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270</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30" type="#_x0000_t202" style="position:absolute;margin-left:309.35pt;margin-top:36.4pt;width:19.15pt;height:12pt;z-index:-42148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279</w:t>
                </w:r>
                <w: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9" type="#_x0000_t202" style="position:absolute;margin-left:310.35pt;margin-top:36.4pt;width:17.15pt;height:12pt;z-index:-42145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280</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8" type="#_x0000_t202" style="position:absolute;margin-left:309.35pt;margin-top:36.4pt;width:19.15pt;height:12pt;z-index:-42143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289</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7" type="#_x0000_t202" style="position:absolute;margin-left:310.35pt;margin-top:36.4pt;width:17.15pt;height:12pt;z-index:-42140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290</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1" type="#_x0000_t202" style="position:absolute;margin-left:313pt;margin-top:36.4pt;width:12.1pt;height:12pt;z-index:-42270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30</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6" type="#_x0000_t202" style="position:absolute;margin-left:309.35pt;margin-top:36.4pt;width:19.15pt;height:12pt;z-index:-42138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299</w:t>
                </w:r>
                <w: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5" type="#_x0000_t202" style="position:absolute;margin-left:310.35pt;margin-top:36.4pt;width:17.15pt;height:12pt;z-index:-42136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300</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4" type="#_x0000_t202" style="position:absolute;margin-left:309.35pt;margin-top:36.4pt;width:19.15pt;height:12pt;z-index:-42133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308</w:t>
                </w:r>
                <w: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3" type="#_x0000_t202" style="position:absolute;margin-left:310.35pt;margin-top:36.4pt;width:17.15pt;height:12pt;z-index:-42131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310</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2" type="#_x0000_t202" style="position:absolute;margin-left:309.35pt;margin-top:36.4pt;width:19.15pt;height:12pt;z-index:-42128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319</w:t>
                </w:r>
                <w: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1" type="#_x0000_t202" style="position:absolute;margin-left:310.35pt;margin-top:36.4pt;width:17.15pt;height:12pt;z-index:-42126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320</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20" type="#_x0000_t202" style="position:absolute;margin-left:309.35pt;margin-top:36.4pt;width:19.15pt;height:12pt;z-index:-42124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329</w:t>
                </w:r>
                <w: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9" type="#_x0000_t202" style="position:absolute;margin-left:310.35pt;margin-top:36.4pt;width:17.15pt;height:12pt;z-index:-42121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330</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8" type="#_x0000_t202" style="position:absolute;margin-left:309.35pt;margin-top:36.4pt;width:19.15pt;height:12pt;z-index:-42119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339</w:t>
                </w:r>
                <w: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7" type="#_x0000_t202" style="position:absolute;margin-left:310.35pt;margin-top:36.4pt;width:17.15pt;height:12pt;z-index:-42116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340</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80" type="#_x0000_t202" style="position:absolute;margin-left:312pt;margin-top:36.4pt;width:14.1pt;height:12pt;z-index:-42268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34</w:t>
                </w:r>
                <w: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6" type="#_x0000_t202" style="position:absolute;margin-left:309.35pt;margin-top:36.4pt;width:19.15pt;height:12pt;z-index:-42114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349</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5" type="#_x0000_t202" style="position:absolute;margin-left:310.35pt;margin-top:36.4pt;width:17.15pt;height:12pt;z-index:-42112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350</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4" type="#_x0000_t202" style="position:absolute;margin-left:309.35pt;margin-top:36.4pt;width:19.15pt;height:12pt;z-index:-42109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359</w:t>
                </w:r>
                <w: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3" type="#_x0000_t202" style="position:absolute;margin-left:310.35pt;margin-top:36.4pt;width:17.15pt;height:12pt;z-index:-42107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360</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2" type="#_x0000_t202" style="position:absolute;margin-left:309.35pt;margin-top:36.4pt;width:19.15pt;height:12pt;z-index:-42104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369</w:t>
                </w:r>
                <w: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1" type="#_x0000_t202" style="position:absolute;margin-left:310.35pt;margin-top:36.4pt;width:17.15pt;height:12pt;z-index:-42102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370</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10" type="#_x0000_t202" style="position:absolute;margin-left:309.35pt;margin-top:36.4pt;width:19.15pt;height:12pt;z-index:-42100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379</w:t>
                </w:r>
                <w: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9" type="#_x0000_t202" style="position:absolute;margin-left:310.35pt;margin-top:36.4pt;width:17.15pt;height:12pt;z-index:-42097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380</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8" type="#_x0000_t202" style="position:absolute;margin-left:309.35pt;margin-top:36.4pt;width:19.15pt;height:12pt;z-index:-42095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384</w:t>
                </w:r>
                <w: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7" type="#_x0000_t202" style="position:absolute;margin-left:310.35pt;margin-top:36.4pt;width:17.15pt;height:12pt;z-index:-42092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390</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9" type="#_x0000_t202" style="position:absolute;margin-left:313pt;margin-top:36.4pt;width:12.1pt;height:12pt;z-index:-42265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40</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6" type="#_x0000_t202" style="position:absolute;margin-left:309.35pt;margin-top:36.4pt;width:19.15pt;height:12pt;z-index:-42090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399</w:t>
                </w:r>
                <w: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5" type="#_x0000_t202" style="position:absolute;margin-left:310.35pt;margin-top:36.4pt;width:17.15pt;height:12pt;z-index:-42088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400</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4" type="#_x0000_t202" style="position:absolute;margin-left:309.35pt;margin-top:36.4pt;width:19.15pt;height:12pt;z-index:-42085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409</w:t>
                </w:r>
                <w: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3" type="#_x0000_t202" style="position:absolute;margin-left:310.35pt;margin-top:36.4pt;width:17.15pt;height:12pt;z-index:-42083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410</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2" type="#_x0000_t202" style="position:absolute;margin-left:309.35pt;margin-top:36.4pt;width:19.15pt;height:12pt;z-index:-42080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417</w:t>
                </w:r>
                <w: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1" type="#_x0000_t202" style="position:absolute;margin-left:310.35pt;margin-top:36.4pt;width:17.15pt;height:12pt;z-index:-42078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420</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00" type="#_x0000_t202" style="position:absolute;margin-left:309.35pt;margin-top:36.4pt;width:19.15pt;height:12pt;z-index:-42076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429</w:t>
                </w:r>
                <w: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9" type="#_x0000_t202" style="position:absolute;margin-left:310.35pt;margin-top:36.4pt;width:17.15pt;height:12pt;z-index:-42073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430</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8" type="#_x0000_t202" style="position:absolute;margin-left:309.35pt;margin-top:36.4pt;width:19.15pt;height:12pt;z-index:-42071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439</w:t>
                </w:r>
                <w: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7" type="#_x0000_t202" style="position:absolute;margin-left:310.35pt;margin-top:36.4pt;width:17.15pt;height:12pt;z-index:-42068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440</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178" type="#_x0000_t202" style="position:absolute;margin-left:312pt;margin-top:36.4pt;width:14.1pt;height:12pt;z-index:-42263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47</w:t>
                </w:r>
                <w: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6" type="#_x0000_t202" style="position:absolute;margin-left:309.35pt;margin-top:36.4pt;width:19.15pt;height:12pt;z-index:-420664;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449</w:t>
                </w:r>
                <w: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5" type="#_x0000_t202" style="position:absolute;margin-left:310.35pt;margin-top:36.4pt;width:17.15pt;height:12pt;z-index:-420640;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450</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4" type="#_x0000_t202" style="position:absolute;margin-left:309.35pt;margin-top:36.4pt;width:19.15pt;height:12pt;z-index:-420616;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459</w:t>
                </w:r>
                <w: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3" type="#_x0000_t202" style="position:absolute;margin-left:310.35pt;margin-top:36.4pt;width:17.15pt;height:12pt;z-index:-420592;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460</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2" type="#_x0000_t202" style="position:absolute;margin-left:309.35pt;margin-top:36.4pt;width:19.15pt;height:12pt;z-index:-420568;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469</w:t>
                </w:r>
                <w: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1" type="#_x0000_t202" style="position:absolute;margin-left:310.35pt;margin-top:36.4pt;width:17.15pt;height:12pt;z-index:-420544;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470</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90" type="#_x0000_t202" style="position:absolute;margin-left:309.35pt;margin-top:36.4pt;width:19.15pt;height:12pt;z-index:-420520;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sidR="00D106FD">
                  <w:rPr>
                    <w:rFonts w:ascii="Calibri"/>
                    <w:noProof/>
                    <w:sz w:val="20"/>
                  </w:rPr>
                  <w:t>479</w:t>
                </w:r>
                <w: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9" type="#_x0000_t202" style="position:absolute;margin-left:310.35pt;margin-top:36.4pt;width:17.15pt;height:12pt;z-index:-420496;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480</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8" type="#_x0000_t202" style="position:absolute;margin-left:309.35pt;margin-top:36.4pt;width:19.15pt;height:12pt;z-index:-420472;mso-position-horizontal-relative:page;mso-position-vertical-relative:page" filled="f" stroked="f">
          <v:textbox inset="0,0,0,0">
            <w:txbxContent>
              <w:p w:rsidR="00EC49C4" w:rsidRDefault="00EC49C4">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489</w:t>
                </w:r>
                <w: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C4" w:rsidRDefault="00EC49C4">
    <w:pPr>
      <w:pStyle w:val="a3"/>
      <w:spacing w:before="0" w:line="14" w:lineRule="auto"/>
      <w:ind w:left="0" w:firstLine="0"/>
      <w:jc w:val="left"/>
      <w:rPr>
        <w:sz w:val="20"/>
      </w:rPr>
    </w:pPr>
    <w:r>
      <w:pict>
        <v:shapetype id="_x0000_t202" coordsize="21600,21600" o:spt="202" path="m,l,21600r21600,l21600,xe">
          <v:stroke joinstyle="miter"/>
          <v:path gradientshapeok="t" o:connecttype="rect"/>
        </v:shapetype>
        <v:shape id="_x0000_s2087" type="#_x0000_t202" style="position:absolute;margin-left:310.35pt;margin-top:36.4pt;width:17.15pt;height:12pt;z-index:-420448;mso-position-horizontal-relative:page;mso-position-vertical-relative:page" filled="f" stroked="f">
          <v:textbox inset="0,0,0,0">
            <w:txbxContent>
              <w:p w:rsidR="00EC49C4" w:rsidRDefault="00EC49C4">
                <w:pPr>
                  <w:spacing w:line="223" w:lineRule="exact"/>
                  <w:ind w:left="20"/>
                  <w:rPr>
                    <w:rFonts w:ascii="Calibri"/>
                    <w:sz w:val="20"/>
                  </w:rPr>
                </w:pPr>
                <w:r>
                  <w:rPr>
                    <w:rFonts w:ascii="Calibri"/>
                    <w:sz w:val="20"/>
                  </w:rPr>
                  <w:t>490</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6DE"/>
    <w:multiLevelType w:val="hybridMultilevel"/>
    <w:tmpl w:val="3E1AE252"/>
    <w:lvl w:ilvl="0" w:tplc="1590868A">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D51C125C">
      <w:numFmt w:val="bullet"/>
      <w:lvlText w:val="•"/>
      <w:lvlJc w:val="left"/>
      <w:pPr>
        <w:ind w:left="1910" w:hanging="260"/>
      </w:pPr>
      <w:rPr>
        <w:rFonts w:hint="default"/>
      </w:rPr>
    </w:lvl>
    <w:lvl w:ilvl="2" w:tplc="B58A0042">
      <w:numFmt w:val="bullet"/>
      <w:lvlText w:val="•"/>
      <w:lvlJc w:val="left"/>
      <w:pPr>
        <w:ind w:left="2761" w:hanging="260"/>
      </w:pPr>
      <w:rPr>
        <w:rFonts w:hint="default"/>
      </w:rPr>
    </w:lvl>
    <w:lvl w:ilvl="3" w:tplc="281641D0">
      <w:numFmt w:val="bullet"/>
      <w:lvlText w:val="•"/>
      <w:lvlJc w:val="left"/>
      <w:pPr>
        <w:ind w:left="3611" w:hanging="260"/>
      </w:pPr>
      <w:rPr>
        <w:rFonts w:hint="default"/>
      </w:rPr>
    </w:lvl>
    <w:lvl w:ilvl="4" w:tplc="13C0EE0C">
      <w:numFmt w:val="bullet"/>
      <w:lvlText w:val="•"/>
      <w:lvlJc w:val="left"/>
      <w:pPr>
        <w:ind w:left="4462" w:hanging="260"/>
      </w:pPr>
      <w:rPr>
        <w:rFonts w:hint="default"/>
      </w:rPr>
    </w:lvl>
    <w:lvl w:ilvl="5" w:tplc="EFD2CA60">
      <w:numFmt w:val="bullet"/>
      <w:lvlText w:val="•"/>
      <w:lvlJc w:val="left"/>
      <w:pPr>
        <w:ind w:left="5313" w:hanging="260"/>
      </w:pPr>
      <w:rPr>
        <w:rFonts w:hint="default"/>
      </w:rPr>
    </w:lvl>
    <w:lvl w:ilvl="6" w:tplc="7E867C9C">
      <w:numFmt w:val="bullet"/>
      <w:lvlText w:val="•"/>
      <w:lvlJc w:val="left"/>
      <w:pPr>
        <w:ind w:left="6163" w:hanging="260"/>
      </w:pPr>
      <w:rPr>
        <w:rFonts w:hint="default"/>
      </w:rPr>
    </w:lvl>
    <w:lvl w:ilvl="7" w:tplc="0C7E8116">
      <w:numFmt w:val="bullet"/>
      <w:lvlText w:val="•"/>
      <w:lvlJc w:val="left"/>
      <w:pPr>
        <w:ind w:left="7014" w:hanging="260"/>
      </w:pPr>
      <w:rPr>
        <w:rFonts w:hint="default"/>
      </w:rPr>
    </w:lvl>
    <w:lvl w:ilvl="8" w:tplc="CA42E8EE">
      <w:numFmt w:val="bullet"/>
      <w:lvlText w:val="•"/>
      <w:lvlJc w:val="left"/>
      <w:pPr>
        <w:ind w:left="7865" w:hanging="260"/>
      </w:pPr>
      <w:rPr>
        <w:rFonts w:hint="default"/>
      </w:rPr>
    </w:lvl>
  </w:abstractNum>
  <w:abstractNum w:abstractNumId="1">
    <w:nsid w:val="010124CB"/>
    <w:multiLevelType w:val="multilevel"/>
    <w:tmpl w:val="563CBB40"/>
    <w:lvl w:ilvl="0">
      <w:start w:val="152"/>
      <w:numFmt w:val="decimal"/>
      <w:lvlText w:val="%1"/>
      <w:lvlJc w:val="left"/>
      <w:pPr>
        <w:ind w:left="1490" w:hanging="660"/>
        <w:jc w:val="left"/>
      </w:pPr>
      <w:rPr>
        <w:rFonts w:hint="default"/>
      </w:rPr>
    </w:lvl>
    <w:lvl w:ilvl="1">
      <w:start w:val="3"/>
      <w:numFmt w:val="decimal"/>
      <w:lvlText w:val="%1.%2."/>
      <w:lvlJc w:val="left"/>
      <w:pPr>
        <w:ind w:left="149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7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49"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76" w:hanging="1020"/>
      </w:pPr>
      <w:rPr>
        <w:rFonts w:hint="default"/>
      </w:rPr>
    </w:lvl>
    <w:lvl w:ilvl="5">
      <w:numFmt w:val="bullet"/>
      <w:lvlText w:val="•"/>
      <w:lvlJc w:val="left"/>
      <w:pPr>
        <w:ind w:left="4744" w:hanging="1020"/>
      </w:pPr>
      <w:rPr>
        <w:rFonts w:hint="default"/>
      </w:rPr>
    </w:lvl>
    <w:lvl w:ilvl="6">
      <w:numFmt w:val="bullet"/>
      <w:lvlText w:val="•"/>
      <w:lvlJc w:val="left"/>
      <w:pPr>
        <w:ind w:left="5713" w:hanging="1020"/>
      </w:pPr>
      <w:rPr>
        <w:rFonts w:hint="default"/>
      </w:rPr>
    </w:lvl>
    <w:lvl w:ilvl="7">
      <w:numFmt w:val="bullet"/>
      <w:lvlText w:val="•"/>
      <w:lvlJc w:val="left"/>
      <w:pPr>
        <w:ind w:left="6681" w:hanging="1020"/>
      </w:pPr>
      <w:rPr>
        <w:rFonts w:hint="default"/>
      </w:rPr>
    </w:lvl>
    <w:lvl w:ilvl="8">
      <w:numFmt w:val="bullet"/>
      <w:lvlText w:val="•"/>
      <w:lvlJc w:val="left"/>
      <w:pPr>
        <w:ind w:left="7649" w:hanging="1020"/>
      </w:pPr>
      <w:rPr>
        <w:rFonts w:hint="default"/>
      </w:rPr>
    </w:lvl>
  </w:abstractNum>
  <w:abstractNum w:abstractNumId="2">
    <w:nsid w:val="019028A1"/>
    <w:multiLevelType w:val="multilevel"/>
    <w:tmpl w:val="411675EC"/>
    <w:lvl w:ilvl="0">
      <w:start w:val="149"/>
      <w:numFmt w:val="decimal"/>
      <w:lvlText w:val="%1"/>
      <w:lvlJc w:val="left"/>
      <w:pPr>
        <w:ind w:left="102" w:hanging="840"/>
        <w:jc w:val="left"/>
      </w:pPr>
      <w:rPr>
        <w:rFonts w:hint="default"/>
      </w:rPr>
    </w:lvl>
    <w:lvl w:ilvl="1">
      <w:start w:val="8"/>
      <w:numFmt w:val="decimal"/>
      <w:lvlText w:val="%1.%2"/>
      <w:lvlJc w:val="left"/>
      <w:pPr>
        <w:ind w:left="102" w:hanging="840"/>
        <w:jc w:val="left"/>
      </w:pPr>
      <w:rPr>
        <w:rFonts w:hint="default"/>
      </w:rPr>
    </w:lvl>
    <w:lvl w:ilvl="2">
      <w:start w:val="5"/>
      <w:numFmt w:val="decimal"/>
      <w:lvlText w:val="%1.%2.%3."/>
      <w:lvlJc w:val="left"/>
      <w:pPr>
        <w:ind w:left="102" w:hanging="840"/>
        <w:jc w:val="left"/>
      </w:pPr>
      <w:rPr>
        <w:rFonts w:ascii="Times New Roman" w:eastAsia="Times New Roman" w:hAnsi="Times New Roman" w:cs="Times New Roman" w:hint="default"/>
        <w:spacing w:val="-17"/>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3735" w:hanging="1020"/>
      </w:pPr>
      <w:rPr>
        <w:rFonts w:hint="default"/>
      </w:rPr>
    </w:lvl>
    <w:lvl w:ilvl="5">
      <w:numFmt w:val="bullet"/>
      <w:lvlText w:val="•"/>
      <w:lvlJc w:val="left"/>
      <w:pPr>
        <w:ind w:left="4707" w:hanging="1020"/>
      </w:pPr>
      <w:rPr>
        <w:rFonts w:hint="default"/>
      </w:rPr>
    </w:lvl>
    <w:lvl w:ilvl="6">
      <w:numFmt w:val="bullet"/>
      <w:lvlText w:val="•"/>
      <w:lvlJc w:val="left"/>
      <w:pPr>
        <w:ind w:left="5679" w:hanging="1020"/>
      </w:pPr>
      <w:rPr>
        <w:rFonts w:hint="default"/>
      </w:rPr>
    </w:lvl>
    <w:lvl w:ilvl="7">
      <w:numFmt w:val="bullet"/>
      <w:lvlText w:val="•"/>
      <w:lvlJc w:val="left"/>
      <w:pPr>
        <w:ind w:left="6650" w:hanging="1020"/>
      </w:pPr>
      <w:rPr>
        <w:rFonts w:hint="default"/>
      </w:rPr>
    </w:lvl>
    <w:lvl w:ilvl="8">
      <w:numFmt w:val="bullet"/>
      <w:lvlText w:val="•"/>
      <w:lvlJc w:val="left"/>
      <w:pPr>
        <w:ind w:left="7622" w:hanging="1020"/>
      </w:pPr>
      <w:rPr>
        <w:rFonts w:hint="default"/>
      </w:rPr>
    </w:lvl>
  </w:abstractNum>
  <w:abstractNum w:abstractNumId="3">
    <w:nsid w:val="020D6306"/>
    <w:multiLevelType w:val="multilevel"/>
    <w:tmpl w:val="617C45A4"/>
    <w:lvl w:ilvl="0">
      <w:start w:val="162"/>
      <w:numFmt w:val="decimal"/>
      <w:lvlText w:val="%1"/>
      <w:lvlJc w:val="left"/>
      <w:pPr>
        <w:ind w:left="102" w:hanging="1381"/>
        <w:jc w:val="left"/>
      </w:pPr>
      <w:rPr>
        <w:rFonts w:hint="default"/>
      </w:rPr>
    </w:lvl>
    <w:lvl w:ilvl="1">
      <w:start w:val="8"/>
      <w:numFmt w:val="decimal"/>
      <w:lvlText w:val="%1.%2"/>
      <w:lvlJc w:val="left"/>
      <w:pPr>
        <w:ind w:left="102" w:hanging="1381"/>
        <w:jc w:val="left"/>
      </w:pPr>
      <w:rPr>
        <w:rFonts w:hint="default"/>
      </w:rPr>
    </w:lvl>
    <w:lvl w:ilvl="2">
      <w:start w:val="1"/>
      <w:numFmt w:val="decimal"/>
      <w:lvlText w:val="%1.%2.%3"/>
      <w:lvlJc w:val="left"/>
      <w:pPr>
        <w:ind w:left="102" w:hanging="1381"/>
        <w:jc w:val="left"/>
      </w:pPr>
      <w:rPr>
        <w:rFonts w:hint="default"/>
      </w:rPr>
    </w:lvl>
    <w:lvl w:ilvl="3">
      <w:start w:val="4"/>
      <w:numFmt w:val="decimal"/>
      <w:lvlText w:val="%1.%2.%3.%4"/>
      <w:lvlJc w:val="left"/>
      <w:pPr>
        <w:ind w:left="102" w:hanging="1381"/>
        <w:jc w:val="left"/>
      </w:pPr>
      <w:rPr>
        <w:rFonts w:hint="default"/>
      </w:rPr>
    </w:lvl>
    <w:lvl w:ilvl="4">
      <w:start w:val="1"/>
      <w:numFmt w:val="decimal"/>
      <w:lvlText w:val="%1.%2.%3.%4.%5"/>
      <w:lvlJc w:val="left"/>
      <w:pPr>
        <w:ind w:left="102" w:hanging="1381"/>
        <w:jc w:val="left"/>
      </w:pPr>
      <w:rPr>
        <w:rFonts w:hint="default"/>
      </w:rPr>
    </w:lvl>
    <w:lvl w:ilvl="5">
      <w:start w:val="1"/>
      <w:numFmt w:val="decimal"/>
      <w:lvlText w:val="%1.%2.%3.%4.%5.%6."/>
      <w:lvlJc w:val="left"/>
      <w:pPr>
        <w:ind w:left="102" w:hanging="1381"/>
        <w:jc w:val="left"/>
      </w:pPr>
      <w:rPr>
        <w:rFonts w:ascii="Times New Roman" w:eastAsia="Times New Roman" w:hAnsi="Times New Roman" w:cs="Times New Roman" w:hint="default"/>
        <w:spacing w:val="-25"/>
        <w:w w:val="99"/>
        <w:sz w:val="24"/>
        <w:szCs w:val="24"/>
      </w:rPr>
    </w:lvl>
    <w:lvl w:ilvl="6">
      <w:numFmt w:val="bullet"/>
      <w:lvlText w:val="•"/>
      <w:lvlJc w:val="left"/>
      <w:pPr>
        <w:ind w:left="5779" w:hanging="1381"/>
      </w:pPr>
      <w:rPr>
        <w:rFonts w:hint="default"/>
      </w:rPr>
    </w:lvl>
    <w:lvl w:ilvl="7">
      <w:numFmt w:val="bullet"/>
      <w:lvlText w:val="•"/>
      <w:lvlJc w:val="left"/>
      <w:pPr>
        <w:ind w:left="6726" w:hanging="1381"/>
      </w:pPr>
      <w:rPr>
        <w:rFonts w:hint="default"/>
      </w:rPr>
    </w:lvl>
    <w:lvl w:ilvl="8">
      <w:numFmt w:val="bullet"/>
      <w:lvlText w:val="•"/>
      <w:lvlJc w:val="left"/>
      <w:pPr>
        <w:ind w:left="7673" w:hanging="1381"/>
      </w:pPr>
      <w:rPr>
        <w:rFonts w:hint="default"/>
      </w:rPr>
    </w:lvl>
  </w:abstractNum>
  <w:abstractNum w:abstractNumId="4">
    <w:nsid w:val="026225E6"/>
    <w:multiLevelType w:val="multilevel"/>
    <w:tmpl w:val="39C473B4"/>
    <w:lvl w:ilvl="0">
      <w:start w:val="145"/>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5">
    <w:nsid w:val="02A06CB1"/>
    <w:multiLevelType w:val="multilevel"/>
    <w:tmpl w:val="4A4E060E"/>
    <w:lvl w:ilvl="0">
      <w:start w:val="149"/>
      <w:numFmt w:val="decimal"/>
      <w:lvlText w:val="%1"/>
      <w:lvlJc w:val="left"/>
      <w:pPr>
        <w:ind w:left="1830" w:hanging="1020"/>
        <w:jc w:val="left"/>
      </w:pPr>
      <w:rPr>
        <w:rFonts w:hint="default"/>
      </w:rPr>
    </w:lvl>
    <w:lvl w:ilvl="1">
      <w:start w:val="7"/>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6"/>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5273" w:hanging="1200"/>
      </w:pPr>
      <w:rPr>
        <w:rFonts w:hint="default"/>
      </w:rPr>
    </w:lvl>
    <w:lvl w:ilvl="6">
      <w:numFmt w:val="bullet"/>
      <w:lvlText w:val="•"/>
      <w:lvlJc w:val="left"/>
      <w:pPr>
        <w:ind w:left="6132" w:hanging="1200"/>
      </w:pPr>
      <w:rPr>
        <w:rFonts w:hint="default"/>
      </w:rPr>
    </w:lvl>
    <w:lvl w:ilvl="7">
      <w:numFmt w:val="bullet"/>
      <w:lvlText w:val="•"/>
      <w:lvlJc w:val="left"/>
      <w:pPr>
        <w:ind w:left="6990" w:hanging="1200"/>
      </w:pPr>
      <w:rPr>
        <w:rFonts w:hint="default"/>
      </w:rPr>
    </w:lvl>
    <w:lvl w:ilvl="8">
      <w:numFmt w:val="bullet"/>
      <w:lvlText w:val="•"/>
      <w:lvlJc w:val="left"/>
      <w:pPr>
        <w:ind w:left="7849" w:hanging="1200"/>
      </w:pPr>
      <w:rPr>
        <w:rFonts w:hint="default"/>
      </w:rPr>
    </w:lvl>
  </w:abstractNum>
  <w:abstractNum w:abstractNumId="6">
    <w:nsid w:val="03643140"/>
    <w:multiLevelType w:val="multilevel"/>
    <w:tmpl w:val="C9D2F3BC"/>
    <w:lvl w:ilvl="0">
      <w:start w:val="164"/>
      <w:numFmt w:val="decimal"/>
      <w:lvlText w:val="%1"/>
      <w:lvlJc w:val="left"/>
      <w:pPr>
        <w:ind w:left="1830" w:hanging="1020"/>
        <w:jc w:val="left"/>
      </w:pPr>
      <w:rPr>
        <w:rFonts w:hint="default"/>
      </w:rPr>
    </w:lvl>
    <w:lvl w:ilvl="1">
      <w:start w:val="2"/>
      <w:numFmt w:val="decimal"/>
      <w:lvlText w:val="%1.%2"/>
      <w:lvlJc w:val="left"/>
      <w:pPr>
        <w:ind w:left="1830" w:hanging="1020"/>
        <w:jc w:val="left"/>
      </w:pPr>
      <w:rPr>
        <w:rFonts w:hint="default"/>
      </w:rPr>
    </w:lvl>
    <w:lvl w:ilvl="2">
      <w:start w:val="3"/>
      <w:numFmt w:val="decimal"/>
      <w:lvlText w:val="%1.%2.%3"/>
      <w:lvlJc w:val="left"/>
      <w:pPr>
        <w:ind w:left="1830" w:hanging="1020"/>
        <w:jc w:val="left"/>
      </w:pPr>
      <w:rPr>
        <w:rFonts w:hint="default"/>
      </w:rPr>
    </w:lvl>
    <w:lvl w:ilvl="3">
      <w:start w:val="4"/>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1"/>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7">
    <w:nsid w:val="03946ACB"/>
    <w:multiLevelType w:val="hybridMultilevel"/>
    <w:tmpl w:val="9612E04A"/>
    <w:lvl w:ilvl="0" w:tplc="3704F390">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A5846490">
      <w:numFmt w:val="bullet"/>
      <w:lvlText w:val="•"/>
      <w:lvlJc w:val="left"/>
      <w:pPr>
        <w:ind w:left="1910" w:hanging="260"/>
      </w:pPr>
      <w:rPr>
        <w:rFonts w:hint="default"/>
      </w:rPr>
    </w:lvl>
    <w:lvl w:ilvl="2" w:tplc="63983660">
      <w:numFmt w:val="bullet"/>
      <w:lvlText w:val="•"/>
      <w:lvlJc w:val="left"/>
      <w:pPr>
        <w:ind w:left="2761" w:hanging="260"/>
      </w:pPr>
      <w:rPr>
        <w:rFonts w:hint="default"/>
      </w:rPr>
    </w:lvl>
    <w:lvl w:ilvl="3" w:tplc="62327C4E">
      <w:numFmt w:val="bullet"/>
      <w:lvlText w:val="•"/>
      <w:lvlJc w:val="left"/>
      <w:pPr>
        <w:ind w:left="3611" w:hanging="260"/>
      </w:pPr>
      <w:rPr>
        <w:rFonts w:hint="default"/>
      </w:rPr>
    </w:lvl>
    <w:lvl w:ilvl="4" w:tplc="52064034">
      <w:numFmt w:val="bullet"/>
      <w:lvlText w:val="•"/>
      <w:lvlJc w:val="left"/>
      <w:pPr>
        <w:ind w:left="4462" w:hanging="260"/>
      </w:pPr>
      <w:rPr>
        <w:rFonts w:hint="default"/>
      </w:rPr>
    </w:lvl>
    <w:lvl w:ilvl="5" w:tplc="73CCDCFC">
      <w:numFmt w:val="bullet"/>
      <w:lvlText w:val="•"/>
      <w:lvlJc w:val="left"/>
      <w:pPr>
        <w:ind w:left="5313" w:hanging="260"/>
      </w:pPr>
      <w:rPr>
        <w:rFonts w:hint="default"/>
      </w:rPr>
    </w:lvl>
    <w:lvl w:ilvl="6" w:tplc="39527D8E">
      <w:numFmt w:val="bullet"/>
      <w:lvlText w:val="•"/>
      <w:lvlJc w:val="left"/>
      <w:pPr>
        <w:ind w:left="6163" w:hanging="260"/>
      </w:pPr>
      <w:rPr>
        <w:rFonts w:hint="default"/>
      </w:rPr>
    </w:lvl>
    <w:lvl w:ilvl="7" w:tplc="1BECAA66">
      <w:numFmt w:val="bullet"/>
      <w:lvlText w:val="•"/>
      <w:lvlJc w:val="left"/>
      <w:pPr>
        <w:ind w:left="7014" w:hanging="260"/>
      </w:pPr>
      <w:rPr>
        <w:rFonts w:hint="default"/>
      </w:rPr>
    </w:lvl>
    <w:lvl w:ilvl="8" w:tplc="768A1264">
      <w:numFmt w:val="bullet"/>
      <w:lvlText w:val="•"/>
      <w:lvlJc w:val="left"/>
      <w:pPr>
        <w:ind w:left="7865" w:hanging="260"/>
      </w:pPr>
      <w:rPr>
        <w:rFonts w:hint="default"/>
      </w:rPr>
    </w:lvl>
  </w:abstractNum>
  <w:abstractNum w:abstractNumId="8">
    <w:nsid w:val="03B03041"/>
    <w:multiLevelType w:val="multilevel"/>
    <w:tmpl w:val="396A0A42"/>
    <w:lvl w:ilvl="0">
      <w:start w:val="152"/>
      <w:numFmt w:val="decimal"/>
      <w:lvlText w:val="%1"/>
      <w:lvlJc w:val="left"/>
      <w:pPr>
        <w:ind w:left="102" w:hanging="660"/>
        <w:jc w:val="left"/>
      </w:pPr>
      <w:rPr>
        <w:rFonts w:hint="default"/>
      </w:rPr>
    </w:lvl>
    <w:lvl w:ilvl="1">
      <w:start w:val="6"/>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4)"/>
      <w:lvlJc w:val="left"/>
      <w:pPr>
        <w:ind w:left="810" w:hanging="262"/>
        <w:jc w:val="right"/>
      </w:pPr>
      <w:rPr>
        <w:rFonts w:ascii="Times New Roman" w:eastAsia="Times New Roman" w:hAnsi="Times New Roman" w:cs="Times New Roman" w:hint="default"/>
        <w:w w:val="99"/>
        <w:sz w:val="24"/>
        <w:szCs w:val="24"/>
      </w:rPr>
    </w:lvl>
    <w:lvl w:ilvl="4">
      <w:numFmt w:val="bullet"/>
      <w:lvlText w:val="•"/>
      <w:lvlJc w:val="left"/>
      <w:pPr>
        <w:ind w:left="3722" w:hanging="262"/>
      </w:pPr>
      <w:rPr>
        <w:rFonts w:hint="default"/>
      </w:rPr>
    </w:lvl>
    <w:lvl w:ilvl="5">
      <w:numFmt w:val="bullet"/>
      <w:lvlText w:val="•"/>
      <w:lvlJc w:val="left"/>
      <w:pPr>
        <w:ind w:left="4696" w:hanging="262"/>
      </w:pPr>
      <w:rPr>
        <w:rFonts w:hint="default"/>
      </w:rPr>
    </w:lvl>
    <w:lvl w:ilvl="6">
      <w:numFmt w:val="bullet"/>
      <w:lvlText w:val="•"/>
      <w:lvlJc w:val="left"/>
      <w:pPr>
        <w:ind w:left="5670" w:hanging="262"/>
      </w:pPr>
      <w:rPr>
        <w:rFonts w:hint="default"/>
      </w:rPr>
    </w:lvl>
    <w:lvl w:ilvl="7">
      <w:numFmt w:val="bullet"/>
      <w:lvlText w:val="•"/>
      <w:lvlJc w:val="left"/>
      <w:pPr>
        <w:ind w:left="6644" w:hanging="262"/>
      </w:pPr>
      <w:rPr>
        <w:rFonts w:hint="default"/>
      </w:rPr>
    </w:lvl>
    <w:lvl w:ilvl="8">
      <w:numFmt w:val="bullet"/>
      <w:lvlText w:val="•"/>
      <w:lvlJc w:val="left"/>
      <w:pPr>
        <w:ind w:left="7618" w:hanging="262"/>
      </w:pPr>
      <w:rPr>
        <w:rFonts w:hint="default"/>
      </w:rPr>
    </w:lvl>
  </w:abstractNum>
  <w:abstractNum w:abstractNumId="9">
    <w:nsid w:val="03DA77EF"/>
    <w:multiLevelType w:val="multilevel"/>
    <w:tmpl w:val="EC1694DE"/>
    <w:lvl w:ilvl="0">
      <w:start w:val="20"/>
      <w:numFmt w:val="decimal"/>
      <w:lvlText w:val="%1"/>
      <w:lvlJc w:val="left"/>
      <w:pPr>
        <w:ind w:left="1350" w:hanging="540"/>
        <w:jc w:val="left"/>
      </w:pPr>
      <w:rPr>
        <w:rFonts w:hint="default"/>
      </w:rPr>
    </w:lvl>
    <w:lvl w:ilvl="1">
      <w:start w:val="4"/>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3546" w:hanging="900"/>
      </w:pPr>
      <w:rPr>
        <w:rFonts w:hint="default"/>
      </w:rPr>
    </w:lvl>
    <w:lvl w:ilvl="5">
      <w:numFmt w:val="bullet"/>
      <w:lvlText w:val="•"/>
      <w:lvlJc w:val="left"/>
      <w:pPr>
        <w:ind w:left="4549" w:hanging="900"/>
      </w:pPr>
      <w:rPr>
        <w:rFonts w:hint="default"/>
      </w:rPr>
    </w:lvl>
    <w:lvl w:ilvl="6">
      <w:numFmt w:val="bullet"/>
      <w:lvlText w:val="•"/>
      <w:lvlJc w:val="left"/>
      <w:pPr>
        <w:ind w:left="5553" w:hanging="900"/>
      </w:pPr>
      <w:rPr>
        <w:rFonts w:hint="default"/>
      </w:rPr>
    </w:lvl>
    <w:lvl w:ilvl="7">
      <w:numFmt w:val="bullet"/>
      <w:lvlText w:val="•"/>
      <w:lvlJc w:val="left"/>
      <w:pPr>
        <w:ind w:left="6556" w:hanging="900"/>
      </w:pPr>
      <w:rPr>
        <w:rFonts w:hint="default"/>
      </w:rPr>
    </w:lvl>
    <w:lvl w:ilvl="8">
      <w:numFmt w:val="bullet"/>
      <w:lvlText w:val="•"/>
      <w:lvlJc w:val="left"/>
      <w:pPr>
        <w:ind w:left="7559" w:hanging="900"/>
      </w:pPr>
      <w:rPr>
        <w:rFonts w:hint="default"/>
      </w:rPr>
    </w:lvl>
  </w:abstractNum>
  <w:abstractNum w:abstractNumId="10">
    <w:nsid w:val="040C5FB9"/>
    <w:multiLevelType w:val="multilevel"/>
    <w:tmpl w:val="B53C6D2A"/>
    <w:lvl w:ilvl="0">
      <w:start w:val="151"/>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11">
    <w:nsid w:val="046A0D08"/>
    <w:multiLevelType w:val="multilevel"/>
    <w:tmpl w:val="775ECE1A"/>
    <w:lvl w:ilvl="0">
      <w:start w:val="147"/>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1"/>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2926" w:hanging="1020"/>
      </w:pPr>
      <w:rPr>
        <w:rFonts w:hint="default"/>
      </w:rPr>
    </w:lvl>
    <w:lvl w:ilvl="5">
      <w:numFmt w:val="bullet"/>
      <w:lvlText w:val="•"/>
      <w:lvlJc w:val="left"/>
      <w:pPr>
        <w:ind w:left="4033" w:hanging="1020"/>
      </w:pPr>
      <w:rPr>
        <w:rFonts w:hint="default"/>
      </w:rPr>
    </w:lvl>
    <w:lvl w:ilvl="6">
      <w:numFmt w:val="bullet"/>
      <w:lvlText w:val="•"/>
      <w:lvlJc w:val="left"/>
      <w:pPr>
        <w:ind w:left="5139" w:hanging="1020"/>
      </w:pPr>
      <w:rPr>
        <w:rFonts w:hint="default"/>
      </w:rPr>
    </w:lvl>
    <w:lvl w:ilvl="7">
      <w:numFmt w:val="bullet"/>
      <w:lvlText w:val="•"/>
      <w:lvlJc w:val="left"/>
      <w:pPr>
        <w:ind w:left="6246" w:hanging="1020"/>
      </w:pPr>
      <w:rPr>
        <w:rFonts w:hint="default"/>
      </w:rPr>
    </w:lvl>
    <w:lvl w:ilvl="8">
      <w:numFmt w:val="bullet"/>
      <w:lvlText w:val="•"/>
      <w:lvlJc w:val="left"/>
      <w:pPr>
        <w:ind w:left="7353" w:hanging="1020"/>
      </w:pPr>
      <w:rPr>
        <w:rFonts w:hint="default"/>
      </w:rPr>
    </w:lvl>
  </w:abstractNum>
  <w:abstractNum w:abstractNumId="12">
    <w:nsid w:val="047060E5"/>
    <w:multiLevelType w:val="multilevel"/>
    <w:tmpl w:val="680C18C2"/>
    <w:lvl w:ilvl="0">
      <w:start w:val="149"/>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29"/>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15"/>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13">
    <w:nsid w:val="047933EF"/>
    <w:multiLevelType w:val="multilevel"/>
    <w:tmpl w:val="8A7E92F2"/>
    <w:lvl w:ilvl="0">
      <w:start w:val="1"/>
      <w:numFmt w:val="decimal"/>
      <w:lvlText w:val="%1"/>
      <w:lvlJc w:val="left"/>
      <w:pPr>
        <w:ind w:left="110" w:hanging="422"/>
      </w:pPr>
      <w:rPr>
        <w:rFonts w:hint="default"/>
      </w:rPr>
    </w:lvl>
    <w:lvl w:ilvl="1">
      <w:start w:val="1"/>
      <w:numFmt w:val="decimal"/>
      <w:lvlText w:val="%1.%2."/>
      <w:lvlJc w:val="left"/>
      <w:pPr>
        <w:ind w:left="110" w:hanging="422"/>
      </w:pPr>
      <w:rPr>
        <w:rFonts w:ascii="Times New Roman" w:eastAsia="Times New Roman" w:hAnsi="Times New Roman" w:cs="Times New Roman" w:hint="default"/>
        <w:w w:val="100"/>
        <w:sz w:val="24"/>
        <w:szCs w:val="24"/>
      </w:rPr>
    </w:lvl>
    <w:lvl w:ilvl="2">
      <w:numFmt w:val="bullet"/>
      <w:lvlText w:val="•"/>
      <w:lvlJc w:val="left"/>
      <w:pPr>
        <w:ind w:left="1228" w:hanging="422"/>
      </w:pPr>
      <w:rPr>
        <w:rFonts w:hint="default"/>
      </w:rPr>
    </w:lvl>
    <w:lvl w:ilvl="3">
      <w:numFmt w:val="bullet"/>
      <w:lvlText w:val="•"/>
      <w:lvlJc w:val="left"/>
      <w:pPr>
        <w:ind w:left="1782" w:hanging="422"/>
      </w:pPr>
      <w:rPr>
        <w:rFonts w:hint="default"/>
      </w:rPr>
    </w:lvl>
    <w:lvl w:ilvl="4">
      <w:numFmt w:val="bullet"/>
      <w:lvlText w:val="•"/>
      <w:lvlJc w:val="left"/>
      <w:pPr>
        <w:ind w:left="2336" w:hanging="422"/>
      </w:pPr>
      <w:rPr>
        <w:rFonts w:hint="default"/>
      </w:rPr>
    </w:lvl>
    <w:lvl w:ilvl="5">
      <w:numFmt w:val="bullet"/>
      <w:lvlText w:val="•"/>
      <w:lvlJc w:val="left"/>
      <w:pPr>
        <w:ind w:left="2890" w:hanging="422"/>
      </w:pPr>
      <w:rPr>
        <w:rFonts w:hint="default"/>
      </w:rPr>
    </w:lvl>
    <w:lvl w:ilvl="6">
      <w:numFmt w:val="bullet"/>
      <w:lvlText w:val="•"/>
      <w:lvlJc w:val="left"/>
      <w:pPr>
        <w:ind w:left="3444" w:hanging="422"/>
      </w:pPr>
      <w:rPr>
        <w:rFonts w:hint="default"/>
      </w:rPr>
    </w:lvl>
    <w:lvl w:ilvl="7">
      <w:numFmt w:val="bullet"/>
      <w:lvlText w:val="•"/>
      <w:lvlJc w:val="left"/>
      <w:pPr>
        <w:ind w:left="3999" w:hanging="422"/>
      </w:pPr>
      <w:rPr>
        <w:rFonts w:hint="default"/>
      </w:rPr>
    </w:lvl>
    <w:lvl w:ilvl="8">
      <w:numFmt w:val="bullet"/>
      <w:lvlText w:val="•"/>
      <w:lvlJc w:val="left"/>
      <w:pPr>
        <w:ind w:left="4553" w:hanging="422"/>
      </w:pPr>
      <w:rPr>
        <w:rFonts w:hint="default"/>
      </w:rPr>
    </w:lvl>
  </w:abstractNum>
  <w:abstractNum w:abstractNumId="14">
    <w:nsid w:val="04BB2049"/>
    <w:multiLevelType w:val="multilevel"/>
    <w:tmpl w:val="1046939E"/>
    <w:lvl w:ilvl="0">
      <w:start w:val="154"/>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numFmt w:val="bullet"/>
      <w:lvlText w:val="•"/>
      <w:lvlJc w:val="left"/>
      <w:pPr>
        <w:ind w:left="3401" w:hanging="840"/>
      </w:pPr>
      <w:rPr>
        <w:rFonts w:hint="default"/>
      </w:rPr>
    </w:lvl>
    <w:lvl w:ilvl="4">
      <w:numFmt w:val="bullet"/>
      <w:lvlText w:val="•"/>
      <w:lvlJc w:val="left"/>
      <w:pPr>
        <w:ind w:left="4282" w:hanging="840"/>
      </w:pPr>
      <w:rPr>
        <w:rFonts w:hint="default"/>
      </w:rPr>
    </w:lvl>
    <w:lvl w:ilvl="5">
      <w:numFmt w:val="bullet"/>
      <w:lvlText w:val="•"/>
      <w:lvlJc w:val="left"/>
      <w:pPr>
        <w:ind w:left="5162" w:hanging="840"/>
      </w:pPr>
      <w:rPr>
        <w:rFonts w:hint="default"/>
      </w:rPr>
    </w:lvl>
    <w:lvl w:ilvl="6">
      <w:numFmt w:val="bullet"/>
      <w:lvlText w:val="•"/>
      <w:lvlJc w:val="left"/>
      <w:pPr>
        <w:ind w:left="6043" w:hanging="840"/>
      </w:pPr>
      <w:rPr>
        <w:rFonts w:hint="default"/>
      </w:rPr>
    </w:lvl>
    <w:lvl w:ilvl="7">
      <w:numFmt w:val="bullet"/>
      <w:lvlText w:val="•"/>
      <w:lvlJc w:val="left"/>
      <w:pPr>
        <w:ind w:left="6924" w:hanging="840"/>
      </w:pPr>
      <w:rPr>
        <w:rFonts w:hint="default"/>
      </w:rPr>
    </w:lvl>
    <w:lvl w:ilvl="8">
      <w:numFmt w:val="bullet"/>
      <w:lvlText w:val="•"/>
      <w:lvlJc w:val="left"/>
      <w:pPr>
        <w:ind w:left="7804" w:hanging="840"/>
      </w:pPr>
      <w:rPr>
        <w:rFonts w:hint="default"/>
      </w:rPr>
    </w:lvl>
  </w:abstractNum>
  <w:abstractNum w:abstractNumId="15">
    <w:nsid w:val="04D3471E"/>
    <w:multiLevelType w:val="multilevel"/>
    <w:tmpl w:val="82382D70"/>
    <w:lvl w:ilvl="0">
      <w:start w:val="154"/>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
        <w:w w:val="99"/>
        <w:sz w:val="24"/>
        <w:szCs w:val="24"/>
      </w:rPr>
    </w:lvl>
    <w:lvl w:ilvl="3">
      <w:numFmt w:val="bullet"/>
      <w:lvlText w:val="•"/>
      <w:lvlJc w:val="left"/>
      <w:pPr>
        <w:ind w:left="3276" w:hanging="840"/>
      </w:pPr>
      <w:rPr>
        <w:rFonts w:hint="default"/>
      </w:rPr>
    </w:lvl>
    <w:lvl w:ilvl="4">
      <w:numFmt w:val="bullet"/>
      <w:lvlText w:val="•"/>
      <w:lvlJc w:val="left"/>
      <w:pPr>
        <w:ind w:left="4175" w:hanging="840"/>
      </w:pPr>
      <w:rPr>
        <w:rFonts w:hint="default"/>
      </w:rPr>
    </w:lvl>
    <w:lvl w:ilvl="5">
      <w:numFmt w:val="bullet"/>
      <w:lvlText w:val="•"/>
      <w:lvlJc w:val="left"/>
      <w:pPr>
        <w:ind w:left="5073" w:hanging="840"/>
      </w:pPr>
      <w:rPr>
        <w:rFonts w:hint="default"/>
      </w:rPr>
    </w:lvl>
    <w:lvl w:ilvl="6">
      <w:numFmt w:val="bullet"/>
      <w:lvlText w:val="•"/>
      <w:lvlJc w:val="left"/>
      <w:pPr>
        <w:ind w:left="5972" w:hanging="840"/>
      </w:pPr>
      <w:rPr>
        <w:rFonts w:hint="default"/>
      </w:rPr>
    </w:lvl>
    <w:lvl w:ilvl="7">
      <w:numFmt w:val="bullet"/>
      <w:lvlText w:val="•"/>
      <w:lvlJc w:val="left"/>
      <w:pPr>
        <w:ind w:left="6870" w:hanging="840"/>
      </w:pPr>
      <w:rPr>
        <w:rFonts w:hint="default"/>
      </w:rPr>
    </w:lvl>
    <w:lvl w:ilvl="8">
      <w:numFmt w:val="bullet"/>
      <w:lvlText w:val="•"/>
      <w:lvlJc w:val="left"/>
      <w:pPr>
        <w:ind w:left="7769" w:hanging="840"/>
      </w:pPr>
      <w:rPr>
        <w:rFonts w:hint="default"/>
      </w:rPr>
    </w:lvl>
  </w:abstractNum>
  <w:abstractNum w:abstractNumId="16">
    <w:nsid w:val="050D6A8A"/>
    <w:multiLevelType w:val="multilevel"/>
    <w:tmpl w:val="82EC2A44"/>
    <w:lvl w:ilvl="0">
      <w:start w:val="166"/>
      <w:numFmt w:val="decimal"/>
      <w:lvlText w:val="%1"/>
      <w:lvlJc w:val="left"/>
      <w:pPr>
        <w:ind w:left="1690" w:hanging="840"/>
        <w:jc w:val="left"/>
      </w:pPr>
      <w:rPr>
        <w:rFonts w:hint="default"/>
      </w:rPr>
    </w:lvl>
    <w:lvl w:ilvl="1">
      <w:start w:val="4"/>
      <w:numFmt w:val="decimal"/>
      <w:lvlText w:val="%1.%2"/>
      <w:lvlJc w:val="left"/>
      <w:pPr>
        <w:ind w:left="1690" w:hanging="840"/>
        <w:jc w:val="left"/>
      </w:pPr>
      <w:rPr>
        <w:rFonts w:hint="default"/>
      </w:rPr>
    </w:lvl>
    <w:lvl w:ilvl="2">
      <w:start w:val="1"/>
      <w:numFmt w:val="decimal"/>
      <w:lvlText w:val="%1.%2.%3."/>
      <w:lvlJc w:val="left"/>
      <w:pPr>
        <w:ind w:left="102"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9"/>
        <w:w w:val="99"/>
        <w:sz w:val="24"/>
        <w:szCs w:val="24"/>
      </w:rPr>
    </w:lvl>
    <w:lvl w:ilvl="4">
      <w:numFmt w:val="bullet"/>
      <w:lvlText w:val="•"/>
      <w:lvlJc w:val="left"/>
      <w:pPr>
        <w:ind w:left="4322" w:hanging="1020"/>
      </w:pPr>
      <w:rPr>
        <w:rFonts w:hint="default"/>
      </w:rPr>
    </w:lvl>
    <w:lvl w:ilvl="5">
      <w:numFmt w:val="bullet"/>
      <w:lvlText w:val="•"/>
      <w:lvlJc w:val="left"/>
      <w:pPr>
        <w:ind w:left="5196" w:hanging="1020"/>
      </w:pPr>
      <w:rPr>
        <w:rFonts w:hint="default"/>
      </w:rPr>
    </w:lvl>
    <w:lvl w:ilvl="6">
      <w:numFmt w:val="bullet"/>
      <w:lvlText w:val="•"/>
      <w:lvlJc w:val="left"/>
      <w:pPr>
        <w:ind w:left="6070" w:hanging="1020"/>
      </w:pPr>
      <w:rPr>
        <w:rFonts w:hint="default"/>
      </w:rPr>
    </w:lvl>
    <w:lvl w:ilvl="7">
      <w:numFmt w:val="bullet"/>
      <w:lvlText w:val="•"/>
      <w:lvlJc w:val="left"/>
      <w:pPr>
        <w:ind w:left="6944" w:hanging="1020"/>
      </w:pPr>
      <w:rPr>
        <w:rFonts w:hint="default"/>
      </w:rPr>
    </w:lvl>
    <w:lvl w:ilvl="8">
      <w:numFmt w:val="bullet"/>
      <w:lvlText w:val="•"/>
      <w:lvlJc w:val="left"/>
      <w:pPr>
        <w:ind w:left="7818" w:hanging="1020"/>
      </w:pPr>
      <w:rPr>
        <w:rFonts w:hint="default"/>
      </w:rPr>
    </w:lvl>
  </w:abstractNum>
  <w:abstractNum w:abstractNumId="17">
    <w:nsid w:val="055A0ECC"/>
    <w:multiLevelType w:val="hybridMultilevel"/>
    <w:tmpl w:val="99E80298"/>
    <w:lvl w:ilvl="0" w:tplc="F6AAA24A">
      <w:start w:val="3"/>
      <w:numFmt w:val="decimal"/>
      <w:lvlText w:val="%1)"/>
      <w:lvlJc w:val="left"/>
      <w:pPr>
        <w:ind w:left="102" w:hanging="260"/>
        <w:jc w:val="left"/>
      </w:pPr>
      <w:rPr>
        <w:rFonts w:ascii="Times New Roman" w:eastAsia="Times New Roman" w:hAnsi="Times New Roman" w:cs="Times New Roman" w:hint="default"/>
        <w:w w:val="99"/>
        <w:sz w:val="24"/>
        <w:szCs w:val="24"/>
      </w:rPr>
    </w:lvl>
    <w:lvl w:ilvl="1" w:tplc="9C423FAC">
      <w:numFmt w:val="bullet"/>
      <w:lvlText w:val="•"/>
      <w:lvlJc w:val="left"/>
      <w:pPr>
        <w:ind w:left="1046" w:hanging="260"/>
      </w:pPr>
      <w:rPr>
        <w:rFonts w:hint="default"/>
      </w:rPr>
    </w:lvl>
    <w:lvl w:ilvl="2" w:tplc="29608C4E">
      <w:numFmt w:val="bullet"/>
      <w:lvlText w:val="•"/>
      <w:lvlJc w:val="left"/>
      <w:pPr>
        <w:ind w:left="1993" w:hanging="260"/>
      </w:pPr>
      <w:rPr>
        <w:rFonts w:hint="default"/>
      </w:rPr>
    </w:lvl>
    <w:lvl w:ilvl="3" w:tplc="10480AA8">
      <w:numFmt w:val="bullet"/>
      <w:lvlText w:val="•"/>
      <w:lvlJc w:val="left"/>
      <w:pPr>
        <w:ind w:left="2939" w:hanging="260"/>
      </w:pPr>
      <w:rPr>
        <w:rFonts w:hint="default"/>
      </w:rPr>
    </w:lvl>
    <w:lvl w:ilvl="4" w:tplc="5072B9C4">
      <w:numFmt w:val="bullet"/>
      <w:lvlText w:val="•"/>
      <w:lvlJc w:val="left"/>
      <w:pPr>
        <w:ind w:left="3886" w:hanging="260"/>
      </w:pPr>
      <w:rPr>
        <w:rFonts w:hint="default"/>
      </w:rPr>
    </w:lvl>
    <w:lvl w:ilvl="5" w:tplc="225A6128">
      <w:numFmt w:val="bullet"/>
      <w:lvlText w:val="•"/>
      <w:lvlJc w:val="left"/>
      <w:pPr>
        <w:ind w:left="4833" w:hanging="260"/>
      </w:pPr>
      <w:rPr>
        <w:rFonts w:hint="default"/>
      </w:rPr>
    </w:lvl>
    <w:lvl w:ilvl="6" w:tplc="AB00D3AA">
      <w:numFmt w:val="bullet"/>
      <w:lvlText w:val="•"/>
      <w:lvlJc w:val="left"/>
      <w:pPr>
        <w:ind w:left="5779" w:hanging="260"/>
      </w:pPr>
      <w:rPr>
        <w:rFonts w:hint="default"/>
      </w:rPr>
    </w:lvl>
    <w:lvl w:ilvl="7" w:tplc="CC64AC00">
      <w:numFmt w:val="bullet"/>
      <w:lvlText w:val="•"/>
      <w:lvlJc w:val="left"/>
      <w:pPr>
        <w:ind w:left="6726" w:hanging="260"/>
      </w:pPr>
      <w:rPr>
        <w:rFonts w:hint="default"/>
      </w:rPr>
    </w:lvl>
    <w:lvl w:ilvl="8" w:tplc="09206FB6">
      <w:numFmt w:val="bullet"/>
      <w:lvlText w:val="•"/>
      <w:lvlJc w:val="left"/>
      <w:pPr>
        <w:ind w:left="7673" w:hanging="260"/>
      </w:pPr>
      <w:rPr>
        <w:rFonts w:hint="default"/>
      </w:rPr>
    </w:lvl>
  </w:abstractNum>
  <w:abstractNum w:abstractNumId="18">
    <w:nsid w:val="056C3857"/>
    <w:multiLevelType w:val="multilevel"/>
    <w:tmpl w:val="E7343F1E"/>
    <w:lvl w:ilvl="0">
      <w:start w:val="152"/>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19">
    <w:nsid w:val="05CD4BF1"/>
    <w:multiLevelType w:val="multilevel"/>
    <w:tmpl w:val="BBECD66A"/>
    <w:lvl w:ilvl="0">
      <w:start w:val="145"/>
      <w:numFmt w:val="decimal"/>
      <w:lvlText w:val="%1"/>
      <w:lvlJc w:val="left"/>
      <w:pPr>
        <w:ind w:left="102" w:hanging="660"/>
        <w:jc w:val="left"/>
      </w:pPr>
      <w:rPr>
        <w:rFonts w:hint="default"/>
      </w:rPr>
    </w:lvl>
    <w:lvl w:ilvl="1">
      <w:start w:val="6"/>
      <w:numFmt w:val="decimal"/>
      <w:lvlText w:val="%1.%2."/>
      <w:lvlJc w:val="left"/>
      <w:pPr>
        <w:ind w:left="10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102" w:hanging="1025"/>
        <w:jc w:val="left"/>
      </w:pPr>
      <w:rPr>
        <w:rFonts w:ascii="Times New Roman" w:eastAsia="Times New Roman" w:hAnsi="Times New Roman" w:cs="Times New Roman" w:hint="default"/>
        <w:w w:val="100"/>
        <w:sz w:val="24"/>
        <w:szCs w:val="24"/>
      </w:rPr>
    </w:lvl>
    <w:lvl w:ilvl="4">
      <w:numFmt w:val="bullet"/>
      <w:lvlText w:val="•"/>
      <w:lvlJc w:val="left"/>
      <w:pPr>
        <w:ind w:left="4282" w:hanging="1025"/>
      </w:pPr>
      <w:rPr>
        <w:rFonts w:hint="default"/>
      </w:rPr>
    </w:lvl>
    <w:lvl w:ilvl="5">
      <w:numFmt w:val="bullet"/>
      <w:lvlText w:val="•"/>
      <w:lvlJc w:val="left"/>
      <w:pPr>
        <w:ind w:left="5162" w:hanging="1025"/>
      </w:pPr>
      <w:rPr>
        <w:rFonts w:hint="default"/>
      </w:rPr>
    </w:lvl>
    <w:lvl w:ilvl="6">
      <w:numFmt w:val="bullet"/>
      <w:lvlText w:val="•"/>
      <w:lvlJc w:val="left"/>
      <w:pPr>
        <w:ind w:left="6043" w:hanging="1025"/>
      </w:pPr>
      <w:rPr>
        <w:rFonts w:hint="default"/>
      </w:rPr>
    </w:lvl>
    <w:lvl w:ilvl="7">
      <w:numFmt w:val="bullet"/>
      <w:lvlText w:val="•"/>
      <w:lvlJc w:val="left"/>
      <w:pPr>
        <w:ind w:left="6924" w:hanging="1025"/>
      </w:pPr>
      <w:rPr>
        <w:rFonts w:hint="default"/>
      </w:rPr>
    </w:lvl>
    <w:lvl w:ilvl="8">
      <w:numFmt w:val="bullet"/>
      <w:lvlText w:val="•"/>
      <w:lvlJc w:val="left"/>
      <w:pPr>
        <w:ind w:left="7804" w:hanging="1025"/>
      </w:pPr>
      <w:rPr>
        <w:rFonts w:hint="default"/>
      </w:rPr>
    </w:lvl>
  </w:abstractNum>
  <w:abstractNum w:abstractNumId="20">
    <w:nsid w:val="05D436A9"/>
    <w:multiLevelType w:val="multilevel"/>
    <w:tmpl w:val="51D4A30A"/>
    <w:lvl w:ilvl="0">
      <w:start w:val="162"/>
      <w:numFmt w:val="decimal"/>
      <w:lvlText w:val="%1"/>
      <w:lvlJc w:val="left"/>
      <w:pPr>
        <w:ind w:left="1470" w:hanging="660"/>
        <w:jc w:val="left"/>
      </w:pPr>
      <w:rPr>
        <w:rFonts w:hint="default"/>
      </w:rPr>
    </w:lvl>
    <w:lvl w:ilvl="1">
      <w:start w:val="6"/>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9" w:hanging="1030"/>
        <w:jc w:val="left"/>
      </w:pPr>
      <w:rPr>
        <w:rFonts w:ascii="Times New Roman" w:eastAsia="Times New Roman" w:hAnsi="Times New Roman" w:cs="Times New Roman" w:hint="default"/>
        <w:w w:val="100"/>
        <w:sz w:val="24"/>
        <w:szCs w:val="24"/>
      </w:rPr>
    </w:lvl>
    <w:lvl w:ilvl="4">
      <w:start w:val="1"/>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4176" w:hanging="1211"/>
      </w:pPr>
      <w:rPr>
        <w:rFonts w:hint="default"/>
      </w:rPr>
    </w:lvl>
    <w:lvl w:ilvl="6">
      <w:numFmt w:val="bullet"/>
      <w:lvlText w:val="•"/>
      <w:lvlJc w:val="left"/>
      <w:pPr>
        <w:ind w:left="5254" w:hanging="1211"/>
      </w:pPr>
      <w:rPr>
        <w:rFonts w:hint="default"/>
      </w:rPr>
    </w:lvl>
    <w:lvl w:ilvl="7">
      <w:numFmt w:val="bullet"/>
      <w:lvlText w:val="•"/>
      <w:lvlJc w:val="left"/>
      <w:pPr>
        <w:ind w:left="6332" w:hanging="1211"/>
      </w:pPr>
      <w:rPr>
        <w:rFonts w:hint="default"/>
      </w:rPr>
    </w:lvl>
    <w:lvl w:ilvl="8">
      <w:numFmt w:val="bullet"/>
      <w:lvlText w:val="•"/>
      <w:lvlJc w:val="left"/>
      <w:pPr>
        <w:ind w:left="7410" w:hanging="1211"/>
      </w:pPr>
      <w:rPr>
        <w:rFonts w:hint="default"/>
      </w:rPr>
    </w:lvl>
  </w:abstractNum>
  <w:abstractNum w:abstractNumId="21">
    <w:nsid w:val="06231399"/>
    <w:multiLevelType w:val="multilevel"/>
    <w:tmpl w:val="1DCC686A"/>
    <w:lvl w:ilvl="0">
      <w:start w:val="150"/>
      <w:numFmt w:val="decimal"/>
      <w:lvlText w:val="%1"/>
      <w:lvlJc w:val="left"/>
      <w:pPr>
        <w:ind w:left="102" w:hanging="840"/>
        <w:jc w:val="left"/>
      </w:pPr>
      <w:rPr>
        <w:rFonts w:hint="default"/>
      </w:rPr>
    </w:lvl>
    <w:lvl w:ilvl="1">
      <w:start w:val="7"/>
      <w:numFmt w:val="decimal"/>
      <w:lvlText w:val="%1.%2"/>
      <w:lvlJc w:val="left"/>
      <w:pPr>
        <w:ind w:left="102" w:hanging="840"/>
        <w:jc w:val="left"/>
      </w:pPr>
      <w:rPr>
        <w:rFonts w:hint="default"/>
      </w:rPr>
    </w:lvl>
    <w:lvl w:ilvl="2">
      <w:start w:val="6"/>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22">
    <w:nsid w:val="06CE392D"/>
    <w:multiLevelType w:val="multilevel"/>
    <w:tmpl w:val="177C335E"/>
    <w:lvl w:ilvl="0">
      <w:start w:val="17"/>
      <w:numFmt w:val="decimal"/>
      <w:lvlText w:val="%1"/>
      <w:lvlJc w:val="left"/>
      <w:pPr>
        <w:ind w:left="142" w:hanging="540"/>
        <w:jc w:val="left"/>
      </w:pPr>
      <w:rPr>
        <w:rFonts w:hint="default"/>
      </w:rPr>
    </w:lvl>
    <w:lvl w:ilvl="1">
      <w:start w:val="1"/>
      <w:numFmt w:val="decimal"/>
      <w:lvlText w:val="%1.%2."/>
      <w:lvlJc w:val="left"/>
      <w:pPr>
        <w:ind w:left="142" w:hanging="540"/>
        <w:jc w:val="left"/>
      </w:pPr>
      <w:rPr>
        <w:rFonts w:ascii="Times New Roman" w:eastAsia="Times New Roman" w:hAnsi="Times New Roman" w:cs="Times New Roman" w:hint="default"/>
        <w:spacing w:val="-14"/>
        <w:w w:val="99"/>
        <w:sz w:val="24"/>
        <w:szCs w:val="24"/>
      </w:rPr>
    </w:lvl>
    <w:lvl w:ilvl="2">
      <w:start w:val="1"/>
      <w:numFmt w:val="decimal"/>
      <w:lvlText w:val="%1.%2.%3."/>
      <w:lvlJc w:val="left"/>
      <w:pPr>
        <w:ind w:left="102" w:hanging="720"/>
        <w:jc w:val="left"/>
      </w:pPr>
      <w:rPr>
        <w:rFonts w:ascii="Times New Roman" w:eastAsia="Times New Roman" w:hAnsi="Times New Roman" w:cs="Times New Roman" w:hint="default"/>
        <w:spacing w:val="-11"/>
        <w:w w:val="99"/>
        <w:sz w:val="24"/>
        <w:szCs w:val="24"/>
      </w:rPr>
    </w:lvl>
    <w:lvl w:ilvl="3">
      <w:numFmt w:val="bullet"/>
      <w:lvlText w:val="•"/>
      <w:lvlJc w:val="left"/>
      <w:pPr>
        <w:ind w:left="2234" w:hanging="720"/>
      </w:pPr>
      <w:rPr>
        <w:rFonts w:hint="default"/>
      </w:rPr>
    </w:lvl>
    <w:lvl w:ilvl="4">
      <w:numFmt w:val="bullet"/>
      <w:lvlText w:val="•"/>
      <w:lvlJc w:val="left"/>
      <w:pPr>
        <w:ind w:left="3282" w:hanging="720"/>
      </w:pPr>
      <w:rPr>
        <w:rFonts w:hint="default"/>
      </w:rPr>
    </w:lvl>
    <w:lvl w:ilvl="5">
      <w:numFmt w:val="bullet"/>
      <w:lvlText w:val="•"/>
      <w:lvlJc w:val="left"/>
      <w:pPr>
        <w:ind w:left="4329" w:hanging="720"/>
      </w:pPr>
      <w:rPr>
        <w:rFonts w:hint="default"/>
      </w:rPr>
    </w:lvl>
    <w:lvl w:ilvl="6">
      <w:numFmt w:val="bullet"/>
      <w:lvlText w:val="•"/>
      <w:lvlJc w:val="left"/>
      <w:pPr>
        <w:ind w:left="5376" w:hanging="720"/>
      </w:pPr>
      <w:rPr>
        <w:rFonts w:hint="default"/>
      </w:rPr>
    </w:lvl>
    <w:lvl w:ilvl="7">
      <w:numFmt w:val="bullet"/>
      <w:lvlText w:val="•"/>
      <w:lvlJc w:val="left"/>
      <w:pPr>
        <w:ind w:left="6424" w:hanging="720"/>
      </w:pPr>
      <w:rPr>
        <w:rFonts w:hint="default"/>
      </w:rPr>
    </w:lvl>
    <w:lvl w:ilvl="8">
      <w:numFmt w:val="bullet"/>
      <w:lvlText w:val="•"/>
      <w:lvlJc w:val="left"/>
      <w:pPr>
        <w:ind w:left="7471" w:hanging="720"/>
      </w:pPr>
      <w:rPr>
        <w:rFonts w:hint="default"/>
      </w:rPr>
    </w:lvl>
  </w:abstractNum>
  <w:abstractNum w:abstractNumId="23">
    <w:nsid w:val="06E6670B"/>
    <w:multiLevelType w:val="multilevel"/>
    <w:tmpl w:val="FD646A80"/>
    <w:lvl w:ilvl="0">
      <w:start w:val="2"/>
      <w:numFmt w:val="decimal"/>
      <w:lvlText w:val="%1"/>
      <w:lvlJc w:val="left"/>
      <w:pPr>
        <w:ind w:left="651" w:hanging="550"/>
        <w:jc w:val="left"/>
      </w:pPr>
      <w:rPr>
        <w:rFonts w:hint="default"/>
      </w:rPr>
    </w:lvl>
    <w:lvl w:ilvl="1">
      <w:start w:val="1"/>
      <w:numFmt w:val="decimal"/>
      <w:lvlText w:val="%1.%2"/>
      <w:lvlJc w:val="left"/>
      <w:pPr>
        <w:ind w:left="651" w:hanging="550"/>
        <w:jc w:val="left"/>
      </w:pPr>
      <w:rPr>
        <w:rFonts w:hint="default"/>
      </w:rPr>
    </w:lvl>
    <w:lvl w:ilvl="2">
      <w:start w:val="2"/>
      <w:numFmt w:val="decimal"/>
      <w:lvlText w:val="%1.%2.%3"/>
      <w:lvlJc w:val="left"/>
      <w:pPr>
        <w:ind w:left="102" w:hanging="550"/>
        <w:jc w:val="left"/>
      </w:pPr>
      <w:rPr>
        <w:rFonts w:ascii="Calibri" w:eastAsia="Calibri" w:hAnsi="Calibri" w:cs="Calibri" w:hint="default"/>
        <w:b/>
        <w:bCs/>
        <w:i/>
        <w:spacing w:val="-1"/>
        <w:w w:val="100"/>
        <w:sz w:val="24"/>
        <w:szCs w:val="24"/>
      </w:rPr>
    </w:lvl>
    <w:lvl w:ilvl="3">
      <w:numFmt w:val="bullet"/>
      <w:lvlText w:val="•"/>
      <w:lvlJc w:val="left"/>
      <w:pPr>
        <w:ind w:left="2639" w:hanging="550"/>
      </w:pPr>
      <w:rPr>
        <w:rFonts w:hint="default"/>
      </w:rPr>
    </w:lvl>
    <w:lvl w:ilvl="4">
      <w:numFmt w:val="bullet"/>
      <w:lvlText w:val="•"/>
      <w:lvlJc w:val="left"/>
      <w:pPr>
        <w:ind w:left="3628" w:hanging="550"/>
      </w:pPr>
      <w:rPr>
        <w:rFonts w:hint="default"/>
      </w:rPr>
    </w:lvl>
    <w:lvl w:ilvl="5">
      <w:numFmt w:val="bullet"/>
      <w:lvlText w:val="•"/>
      <w:lvlJc w:val="left"/>
      <w:pPr>
        <w:ind w:left="4618" w:hanging="550"/>
      </w:pPr>
      <w:rPr>
        <w:rFonts w:hint="default"/>
      </w:rPr>
    </w:lvl>
    <w:lvl w:ilvl="6">
      <w:numFmt w:val="bullet"/>
      <w:lvlText w:val="•"/>
      <w:lvlJc w:val="left"/>
      <w:pPr>
        <w:ind w:left="5608" w:hanging="550"/>
      </w:pPr>
      <w:rPr>
        <w:rFonts w:hint="default"/>
      </w:rPr>
    </w:lvl>
    <w:lvl w:ilvl="7">
      <w:numFmt w:val="bullet"/>
      <w:lvlText w:val="•"/>
      <w:lvlJc w:val="left"/>
      <w:pPr>
        <w:ind w:left="6597" w:hanging="550"/>
      </w:pPr>
      <w:rPr>
        <w:rFonts w:hint="default"/>
      </w:rPr>
    </w:lvl>
    <w:lvl w:ilvl="8">
      <w:numFmt w:val="bullet"/>
      <w:lvlText w:val="•"/>
      <w:lvlJc w:val="left"/>
      <w:pPr>
        <w:ind w:left="7587" w:hanging="550"/>
      </w:pPr>
      <w:rPr>
        <w:rFonts w:hint="default"/>
      </w:rPr>
    </w:lvl>
  </w:abstractNum>
  <w:abstractNum w:abstractNumId="24">
    <w:nsid w:val="06EB1DA8"/>
    <w:multiLevelType w:val="hybridMultilevel"/>
    <w:tmpl w:val="B80A0C10"/>
    <w:lvl w:ilvl="0" w:tplc="43687E94">
      <w:start w:val="1"/>
      <w:numFmt w:val="decimal"/>
      <w:lvlText w:val="%1)"/>
      <w:lvlJc w:val="left"/>
      <w:pPr>
        <w:ind w:left="1170" w:hanging="360"/>
        <w:jc w:val="left"/>
      </w:pPr>
      <w:rPr>
        <w:rFonts w:ascii="Times New Roman" w:eastAsia="Times New Roman" w:hAnsi="Times New Roman" w:cs="Times New Roman" w:hint="default"/>
        <w:spacing w:val="-20"/>
        <w:w w:val="99"/>
        <w:sz w:val="24"/>
        <w:szCs w:val="24"/>
      </w:rPr>
    </w:lvl>
    <w:lvl w:ilvl="1" w:tplc="7724357E">
      <w:numFmt w:val="bullet"/>
      <w:lvlText w:val="•"/>
      <w:lvlJc w:val="left"/>
      <w:pPr>
        <w:ind w:left="2000" w:hanging="360"/>
      </w:pPr>
      <w:rPr>
        <w:rFonts w:hint="default"/>
      </w:rPr>
    </w:lvl>
    <w:lvl w:ilvl="2" w:tplc="B104983A">
      <w:numFmt w:val="bullet"/>
      <w:lvlText w:val="•"/>
      <w:lvlJc w:val="left"/>
      <w:pPr>
        <w:ind w:left="2841" w:hanging="360"/>
      </w:pPr>
      <w:rPr>
        <w:rFonts w:hint="default"/>
      </w:rPr>
    </w:lvl>
    <w:lvl w:ilvl="3" w:tplc="8AB22FF8">
      <w:numFmt w:val="bullet"/>
      <w:lvlText w:val="•"/>
      <w:lvlJc w:val="left"/>
      <w:pPr>
        <w:ind w:left="3681" w:hanging="360"/>
      </w:pPr>
      <w:rPr>
        <w:rFonts w:hint="default"/>
      </w:rPr>
    </w:lvl>
    <w:lvl w:ilvl="4" w:tplc="AE102ADC">
      <w:numFmt w:val="bullet"/>
      <w:lvlText w:val="•"/>
      <w:lvlJc w:val="left"/>
      <w:pPr>
        <w:ind w:left="4522" w:hanging="360"/>
      </w:pPr>
      <w:rPr>
        <w:rFonts w:hint="default"/>
      </w:rPr>
    </w:lvl>
    <w:lvl w:ilvl="5" w:tplc="BBC2770E">
      <w:numFmt w:val="bullet"/>
      <w:lvlText w:val="•"/>
      <w:lvlJc w:val="left"/>
      <w:pPr>
        <w:ind w:left="5363" w:hanging="360"/>
      </w:pPr>
      <w:rPr>
        <w:rFonts w:hint="default"/>
      </w:rPr>
    </w:lvl>
    <w:lvl w:ilvl="6" w:tplc="CE2C16E4">
      <w:numFmt w:val="bullet"/>
      <w:lvlText w:val="•"/>
      <w:lvlJc w:val="left"/>
      <w:pPr>
        <w:ind w:left="6203" w:hanging="360"/>
      </w:pPr>
      <w:rPr>
        <w:rFonts w:hint="default"/>
      </w:rPr>
    </w:lvl>
    <w:lvl w:ilvl="7" w:tplc="92401732">
      <w:numFmt w:val="bullet"/>
      <w:lvlText w:val="•"/>
      <w:lvlJc w:val="left"/>
      <w:pPr>
        <w:ind w:left="7044" w:hanging="360"/>
      </w:pPr>
      <w:rPr>
        <w:rFonts w:hint="default"/>
      </w:rPr>
    </w:lvl>
    <w:lvl w:ilvl="8" w:tplc="17F8CB2C">
      <w:numFmt w:val="bullet"/>
      <w:lvlText w:val="•"/>
      <w:lvlJc w:val="left"/>
      <w:pPr>
        <w:ind w:left="7885" w:hanging="360"/>
      </w:pPr>
      <w:rPr>
        <w:rFonts w:hint="default"/>
      </w:rPr>
    </w:lvl>
  </w:abstractNum>
  <w:abstractNum w:abstractNumId="25">
    <w:nsid w:val="06F04DAB"/>
    <w:multiLevelType w:val="multilevel"/>
    <w:tmpl w:val="41EC44CC"/>
    <w:lvl w:ilvl="0">
      <w:start w:val="162"/>
      <w:numFmt w:val="decimal"/>
      <w:lvlText w:val="%1"/>
      <w:lvlJc w:val="left"/>
      <w:pPr>
        <w:ind w:left="2020" w:hanging="1211"/>
        <w:jc w:val="left"/>
      </w:pPr>
      <w:rPr>
        <w:rFonts w:hint="default"/>
      </w:rPr>
    </w:lvl>
    <w:lvl w:ilvl="1">
      <w:start w:val="4"/>
      <w:numFmt w:val="decimal"/>
      <w:lvlText w:val="%1.%2"/>
      <w:lvlJc w:val="left"/>
      <w:pPr>
        <w:ind w:left="2020" w:hanging="1211"/>
        <w:jc w:val="left"/>
      </w:pPr>
      <w:rPr>
        <w:rFonts w:hint="default"/>
      </w:rPr>
    </w:lvl>
    <w:lvl w:ilvl="2">
      <w:start w:val="3"/>
      <w:numFmt w:val="decimal"/>
      <w:lvlText w:val="%1.%2.%3"/>
      <w:lvlJc w:val="left"/>
      <w:pPr>
        <w:ind w:left="2020" w:hanging="1211"/>
        <w:jc w:val="left"/>
      </w:pPr>
      <w:rPr>
        <w:rFonts w:hint="default"/>
      </w:rPr>
    </w:lvl>
    <w:lvl w:ilvl="3">
      <w:start w:val="2"/>
      <w:numFmt w:val="decimal"/>
      <w:lvlText w:val="%1.%2.%3.%4"/>
      <w:lvlJc w:val="left"/>
      <w:pPr>
        <w:ind w:left="2020" w:hanging="1211"/>
        <w:jc w:val="left"/>
      </w:pPr>
      <w:rPr>
        <w:rFonts w:hint="default"/>
      </w:rPr>
    </w:lvl>
    <w:lvl w:ilvl="4">
      <w:start w:val="4"/>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5793" w:hanging="1211"/>
      </w:pPr>
      <w:rPr>
        <w:rFonts w:hint="default"/>
      </w:rPr>
    </w:lvl>
    <w:lvl w:ilvl="6">
      <w:numFmt w:val="bullet"/>
      <w:lvlText w:val="•"/>
      <w:lvlJc w:val="left"/>
      <w:pPr>
        <w:ind w:left="6547" w:hanging="1211"/>
      </w:pPr>
      <w:rPr>
        <w:rFonts w:hint="default"/>
      </w:rPr>
    </w:lvl>
    <w:lvl w:ilvl="7">
      <w:numFmt w:val="bullet"/>
      <w:lvlText w:val="•"/>
      <w:lvlJc w:val="left"/>
      <w:pPr>
        <w:ind w:left="7302" w:hanging="1211"/>
      </w:pPr>
      <w:rPr>
        <w:rFonts w:hint="default"/>
      </w:rPr>
    </w:lvl>
    <w:lvl w:ilvl="8">
      <w:numFmt w:val="bullet"/>
      <w:lvlText w:val="•"/>
      <w:lvlJc w:val="left"/>
      <w:pPr>
        <w:ind w:left="8057" w:hanging="1211"/>
      </w:pPr>
      <w:rPr>
        <w:rFonts w:hint="default"/>
      </w:rPr>
    </w:lvl>
  </w:abstractNum>
  <w:abstractNum w:abstractNumId="26">
    <w:nsid w:val="075A3E7F"/>
    <w:multiLevelType w:val="multilevel"/>
    <w:tmpl w:val="C944E580"/>
    <w:lvl w:ilvl="0">
      <w:start w:val="2"/>
      <w:numFmt w:val="decimal"/>
      <w:lvlText w:val="%1"/>
      <w:lvlJc w:val="left"/>
      <w:pPr>
        <w:ind w:left="466" w:hanging="365"/>
        <w:jc w:val="left"/>
      </w:pPr>
      <w:rPr>
        <w:rFonts w:hint="default"/>
      </w:rPr>
    </w:lvl>
    <w:lvl w:ilvl="1">
      <w:start w:val="2"/>
      <w:numFmt w:val="decimal"/>
      <w:lvlText w:val="%1.%2"/>
      <w:lvlJc w:val="left"/>
      <w:pPr>
        <w:ind w:left="466" w:hanging="365"/>
        <w:jc w:val="left"/>
      </w:pPr>
      <w:rPr>
        <w:rFonts w:ascii="Calibri" w:eastAsia="Calibri" w:hAnsi="Calibri" w:cs="Calibri" w:hint="default"/>
        <w:b/>
        <w:bCs/>
        <w:i/>
        <w:w w:val="100"/>
        <w:sz w:val="24"/>
        <w:szCs w:val="24"/>
      </w:rPr>
    </w:lvl>
    <w:lvl w:ilvl="2">
      <w:start w:val="1"/>
      <w:numFmt w:val="decimal"/>
      <w:lvlText w:val="%1.%2.%3"/>
      <w:lvlJc w:val="left"/>
      <w:pPr>
        <w:ind w:left="704" w:hanging="603"/>
        <w:jc w:val="left"/>
      </w:pPr>
      <w:rPr>
        <w:rFonts w:ascii="Calibri" w:eastAsia="Calibri" w:hAnsi="Calibri" w:cs="Calibri" w:hint="default"/>
        <w:b/>
        <w:bCs/>
        <w:i/>
        <w:spacing w:val="-1"/>
        <w:w w:val="100"/>
        <w:sz w:val="24"/>
        <w:szCs w:val="24"/>
      </w:rPr>
    </w:lvl>
    <w:lvl w:ilvl="3">
      <w:numFmt w:val="bullet"/>
      <w:lvlText w:val="•"/>
      <w:lvlJc w:val="left"/>
      <w:pPr>
        <w:ind w:left="2670" w:hanging="603"/>
      </w:pPr>
      <w:rPr>
        <w:rFonts w:hint="default"/>
      </w:rPr>
    </w:lvl>
    <w:lvl w:ilvl="4">
      <w:numFmt w:val="bullet"/>
      <w:lvlText w:val="•"/>
      <w:lvlJc w:val="left"/>
      <w:pPr>
        <w:ind w:left="3655" w:hanging="603"/>
      </w:pPr>
      <w:rPr>
        <w:rFonts w:hint="default"/>
      </w:rPr>
    </w:lvl>
    <w:lvl w:ilvl="5">
      <w:numFmt w:val="bullet"/>
      <w:lvlText w:val="•"/>
      <w:lvlJc w:val="left"/>
      <w:pPr>
        <w:ind w:left="4640" w:hanging="603"/>
      </w:pPr>
      <w:rPr>
        <w:rFonts w:hint="default"/>
      </w:rPr>
    </w:lvl>
    <w:lvl w:ilvl="6">
      <w:numFmt w:val="bullet"/>
      <w:lvlText w:val="•"/>
      <w:lvlJc w:val="left"/>
      <w:pPr>
        <w:ind w:left="5625" w:hanging="603"/>
      </w:pPr>
      <w:rPr>
        <w:rFonts w:hint="default"/>
      </w:rPr>
    </w:lvl>
    <w:lvl w:ilvl="7">
      <w:numFmt w:val="bullet"/>
      <w:lvlText w:val="•"/>
      <w:lvlJc w:val="left"/>
      <w:pPr>
        <w:ind w:left="6610" w:hanging="603"/>
      </w:pPr>
      <w:rPr>
        <w:rFonts w:hint="default"/>
      </w:rPr>
    </w:lvl>
    <w:lvl w:ilvl="8">
      <w:numFmt w:val="bullet"/>
      <w:lvlText w:val="•"/>
      <w:lvlJc w:val="left"/>
      <w:pPr>
        <w:ind w:left="7596" w:hanging="603"/>
      </w:pPr>
      <w:rPr>
        <w:rFonts w:hint="default"/>
      </w:rPr>
    </w:lvl>
  </w:abstractNum>
  <w:abstractNum w:abstractNumId="27">
    <w:nsid w:val="076A1782"/>
    <w:multiLevelType w:val="hybridMultilevel"/>
    <w:tmpl w:val="33827DF4"/>
    <w:lvl w:ilvl="0" w:tplc="9BC2001E">
      <w:numFmt w:val="bullet"/>
      <w:lvlText w:val="-"/>
      <w:lvlJc w:val="left"/>
      <w:pPr>
        <w:ind w:left="112" w:hanging="140"/>
      </w:pPr>
      <w:rPr>
        <w:rFonts w:ascii="Times New Roman" w:eastAsia="Times New Roman" w:hAnsi="Times New Roman" w:cs="Times New Roman" w:hint="default"/>
        <w:w w:val="99"/>
        <w:sz w:val="24"/>
        <w:szCs w:val="24"/>
      </w:rPr>
    </w:lvl>
    <w:lvl w:ilvl="1" w:tplc="DD440914">
      <w:numFmt w:val="bullet"/>
      <w:lvlText w:val="•"/>
      <w:lvlJc w:val="left"/>
      <w:pPr>
        <w:ind w:left="1148" w:hanging="140"/>
      </w:pPr>
      <w:rPr>
        <w:rFonts w:hint="default"/>
      </w:rPr>
    </w:lvl>
    <w:lvl w:ilvl="2" w:tplc="9CDE5BD2">
      <w:numFmt w:val="bullet"/>
      <w:lvlText w:val="•"/>
      <w:lvlJc w:val="left"/>
      <w:pPr>
        <w:ind w:left="2177" w:hanging="140"/>
      </w:pPr>
      <w:rPr>
        <w:rFonts w:hint="default"/>
      </w:rPr>
    </w:lvl>
    <w:lvl w:ilvl="3" w:tplc="04406474">
      <w:numFmt w:val="bullet"/>
      <w:lvlText w:val="•"/>
      <w:lvlJc w:val="left"/>
      <w:pPr>
        <w:ind w:left="3205" w:hanging="140"/>
      </w:pPr>
      <w:rPr>
        <w:rFonts w:hint="default"/>
      </w:rPr>
    </w:lvl>
    <w:lvl w:ilvl="4" w:tplc="4FA497E6">
      <w:numFmt w:val="bullet"/>
      <w:lvlText w:val="•"/>
      <w:lvlJc w:val="left"/>
      <w:pPr>
        <w:ind w:left="4234" w:hanging="140"/>
      </w:pPr>
      <w:rPr>
        <w:rFonts w:hint="default"/>
      </w:rPr>
    </w:lvl>
    <w:lvl w:ilvl="5" w:tplc="E8B29126">
      <w:numFmt w:val="bullet"/>
      <w:lvlText w:val="•"/>
      <w:lvlJc w:val="left"/>
      <w:pPr>
        <w:ind w:left="5263" w:hanging="140"/>
      </w:pPr>
      <w:rPr>
        <w:rFonts w:hint="default"/>
      </w:rPr>
    </w:lvl>
    <w:lvl w:ilvl="6" w:tplc="09D6CB4A">
      <w:numFmt w:val="bullet"/>
      <w:lvlText w:val="•"/>
      <w:lvlJc w:val="left"/>
      <w:pPr>
        <w:ind w:left="6291" w:hanging="140"/>
      </w:pPr>
      <w:rPr>
        <w:rFonts w:hint="default"/>
      </w:rPr>
    </w:lvl>
    <w:lvl w:ilvl="7" w:tplc="912CBD24">
      <w:numFmt w:val="bullet"/>
      <w:lvlText w:val="•"/>
      <w:lvlJc w:val="left"/>
      <w:pPr>
        <w:ind w:left="7320" w:hanging="140"/>
      </w:pPr>
      <w:rPr>
        <w:rFonts w:hint="default"/>
      </w:rPr>
    </w:lvl>
    <w:lvl w:ilvl="8" w:tplc="BF9680A0">
      <w:numFmt w:val="bullet"/>
      <w:lvlText w:val="•"/>
      <w:lvlJc w:val="left"/>
      <w:pPr>
        <w:ind w:left="8349" w:hanging="140"/>
      </w:pPr>
      <w:rPr>
        <w:rFonts w:hint="default"/>
      </w:rPr>
    </w:lvl>
  </w:abstractNum>
  <w:abstractNum w:abstractNumId="28">
    <w:nsid w:val="07C3038E"/>
    <w:multiLevelType w:val="multilevel"/>
    <w:tmpl w:val="EC8C493E"/>
    <w:lvl w:ilvl="0">
      <w:start w:val="167"/>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22"/>
        <w:w w:val="99"/>
        <w:position w:val="1"/>
        <w:sz w:val="24"/>
        <w:szCs w:val="24"/>
      </w:rPr>
    </w:lvl>
    <w:lvl w:ilvl="2">
      <w:numFmt w:val="bullet"/>
      <w:lvlText w:val="•"/>
      <w:lvlJc w:val="left"/>
      <w:pPr>
        <w:ind w:left="2041" w:hanging="660"/>
      </w:pPr>
      <w:rPr>
        <w:rFonts w:hint="default"/>
      </w:rPr>
    </w:lvl>
    <w:lvl w:ilvl="3">
      <w:numFmt w:val="bullet"/>
      <w:lvlText w:val="•"/>
      <w:lvlJc w:val="left"/>
      <w:pPr>
        <w:ind w:left="2991" w:hanging="660"/>
      </w:pPr>
      <w:rPr>
        <w:rFonts w:hint="default"/>
      </w:rPr>
    </w:lvl>
    <w:lvl w:ilvl="4">
      <w:numFmt w:val="bullet"/>
      <w:lvlText w:val="•"/>
      <w:lvlJc w:val="left"/>
      <w:pPr>
        <w:ind w:left="3942" w:hanging="660"/>
      </w:pPr>
      <w:rPr>
        <w:rFonts w:hint="default"/>
      </w:rPr>
    </w:lvl>
    <w:lvl w:ilvl="5">
      <w:numFmt w:val="bullet"/>
      <w:lvlText w:val="•"/>
      <w:lvlJc w:val="left"/>
      <w:pPr>
        <w:ind w:left="4893" w:hanging="660"/>
      </w:pPr>
      <w:rPr>
        <w:rFonts w:hint="default"/>
      </w:rPr>
    </w:lvl>
    <w:lvl w:ilvl="6">
      <w:numFmt w:val="bullet"/>
      <w:lvlText w:val="•"/>
      <w:lvlJc w:val="left"/>
      <w:pPr>
        <w:ind w:left="5843" w:hanging="660"/>
      </w:pPr>
      <w:rPr>
        <w:rFonts w:hint="default"/>
      </w:rPr>
    </w:lvl>
    <w:lvl w:ilvl="7">
      <w:numFmt w:val="bullet"/>
      <w:lvlText w:val="•"/>
      <w:lvlJc w:val="left"/>
      <w:pPr>
        <w:ind w:left="6794" w:hanging="660"/>
      </w:pPr>
      <w:rPr>
        <w:rFonts w:hint="default"/>
      </w:rPr>
    </w:lvl>
    <w:lvl w:ilvl="8">
      <w:numFmt w:val="bullet"/>
      <w:lvlText w:val="•"/>
      <w:lvlJc w:val="left"/>
      <w:pPr>
        <w:ind w:left="7745" w:hanging="660"/>
      </w:pPr>
      <w:rPr>
        <w:rFonts w:hint="default"/>
      </w:rPr>
    </w:lvl>
  </w:abstractNum>
  <w:abstractNum w:abstractNumId="29">
    <w:nsid w:val="088D2971"/>
    <w:multiLevelType w:val="multilevel"/>
    <w:tmpl w:val="2706665C"/>
    <w:lvl w:ilvl="0">
      <w:start w:val="159"/>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80"/>
        <w:jc w:val="left"/>
      </w:pPr>
      <w:rPr>
        <w:rFonts w:ascii="Times New Roman" w:eastAsia="Times New Roman" w:hAnsi="Times New Roman" w:cs="Times New Roman" w:hint="default"/>
        <w:spacing w:val="-8"/>
        <w:w w:val="99"/>
        <w:sz w:val="24"/>
        <w:szCs w:val="24"/>
      </w:rPr>
    </w:lvl>
    <w:lvl w:ilvl="4">
      <w:numFmt w:val="bullet"/>
      <w:lvlText w:val="•"/>
      <w:lvlJc w:val="left"/>
      <w:pPr>
        <w:ind w:left="4282" w:hanging="1080"/>
      </w:pPr>
      <w:rPr>
        <w:rFonts w:hint="default"/>
      </w:rPr>
    </w:lvl>
    <w:lvl w:ilvl="5">
      <w:numFmt w:val="bullet"/>
      <w:lvlText w:val="•"/>
      <w:lvlJc w:val="left"/>
      <w:pPr>
        <w:ind w:left="5162" w:hanging="1080"/>
      </w:pPr>
      <w:rPr>
        <w:rFonts w:hint="default"/>
      </w:rPr>
    </w:lvl>
    <w:lvl w:ilvl="6">
      <w:numFmt w:val="bullet"/>
      <w:lvlText w:val="•"/>
      <w:lvlJc w:val="left"/>
      <w:pPr>
        <w:ind w:left="6043" w:hanging="1080"/>
      </w:pPr>
      <w:rPr>
        <w:rFonts w:hint="default"/>
      </w:rPr>
    </w:lvl>
    <w:lvl w:ilvl="7">
      <w:numFmt w:val="bullet"/>
      <w:lvlText w:val="•"/>
      <w:lvlJc w:val="left"/>
      <w:pPr>
        <w:ind w:left="6924" w:hanging="1080"/>
      </w:pPr>
      <w:rPr>
        <w:rFonts w:hint="default"/>
      </w:rPr>
    </w:lvl>
    <w:lvl w:ilvl="8">
      <w:numFmt w:val="bullet"/>
      <w:lvlText w:val="•"/>
      <w:lvlJc w:val="left"/>
      <w:pPr>
        <w:ind w:left="7804" w:hanging="1080"/>
      </w:pPr>
      <w:rPr>
        <w:rFonts w:hint="default"/>
      </w:rPr>
    </w:lvl>
  </w:abstractNum>
  <w:abstractNum w:abstractNumId="30">
    <w:nsid w:val="08E03AF0"/>
    <w:multiLevelType w:val="multilevel"/>
    <w:tmpl w:val="49A6B83E"/>
    <w:lvl w:ilvl="0">
      <w:start w:val="1"/>
      <w:numFmt w:val="decimal"/>
      <w:lvlText w:val="%1"/>
      <w:lvlJc w:val="left"/>
      <w:pPr>
        <w:ind w:left="529" w:hanging="428"/>
        <w:jc w:val="left"/>
      </w:pPr>
      <w:rPr>
        <w:rFonts w:hint="default"/>
      </w:rPr>
    </w:lvl>
    <w:lvl w:ilvl="1">
      <w:start w:val="1"/>
      <w:numFmt w:val="decimal"/>
      <w:lvlText w:val="%1.%2."/>
      <w:lvlJc w:val="left"/>
      <w:pPr>
        <w:ind w:left="529" w:hanging="428"/>
        <w:jc w:val="left"/>
      </w:pPr>
      <w:rPr>
        <w:rFonts w:ascii="Calibri" w:eastAsia="Calibri" w:hAnsi="Calibri" w:cs="Calibri" w:hint="default"/>
        <w:b/>
        <w:bCs/>
        <w:i/>
        <w:w w:val="100"/>
        <w:sz w:val="24"/>
        <w:szCs w:val="24"/>
      </w:rPr>
    </w:lvl>
    <w:lvl w:ilvl="2">
      <w:start w:val="1"/>
      <w:numFmt w:val="decimal"/>
      <w:lvlText w:val="%1.%2.%3"/>
      <w:lvlJc w:val="left"/>
      <w:pPr>
        <w:ind w:left="651" w:hanging="550"/>
        <w:jc w:val="left"/>
      </w:pPr>
      <w:rPr>
        <w:rFonts w:ascii="Calibri" w:eastAsia="Calibri" w:hAnsi="Calibri" w:cs="Calibri" w:hint="default"/>
        <w:b/>
        <w:bCs/>
        <w:i/>
        <w:spacing w:val="-1"/>
        <w:w w:val="100"/>
        <w:sz w:val="24"/>
        <w:szCs w:val="24"/>
      </w:rPr>
    </w:lvl>
    <w:lvl w:ilvl="3">
      <w:numFmt w:val="bullet"/>
      <w:lvlText w:val="•"/>
      <w:lvlJc w:val="left"/>
      <w:pPr>
        <w:ind w:left="2639" w:hanging="550"/>
      </w:pPr>
      <w:rPr>
        <w:rFonts w:hint="default"/>
      </w:rPr>
    </w:lvl>
    <w:lvl w:ilvl="4">
      <w:numFmt w:val="bullet"/>
      <w:lvlText w:val="•"/>
      <w:lvlJc w:val="left"/>
      <w:pPr>
        <w:ind w:left="3628" w:hanging="550"/>
      </w:pPr>
      <w:rPr>
        <w:rFonts w:hint="default"/>
      </w:rPr>
    </w:lvl>
    <w:lvl w:ilvl="5">
      <w:numFmt w:val="bullet"/>
      <w:lvlText w:val="•"/>
      <w:lvlJc w:val="left"/>
      <w:pPr>
        <w:ind w:left="4618" w:hanging="550"/>
      </w:pPr>
      <w:rPr>
        <w:rFonts w:hint="default"/>
      </w:rPr>
    </w:lvl>
    <w:lvl w:ilvl="6">
      <w:numFmt w:val="bullet"/>
      <w:lvlText w:val="•"/>
      <w:lvlJc w:val="left"/>
      <w:pPr>
        <w:ind w:left="5608" w:hanging="550"/>
      </w:pPr>
      <w:rPr>
        <w:rFonts w:hint="default"/>
      </w:rPr>
    </w:lvl>
    <w:lvl w:ilvl="7">
      <w:numFmt w:val="bullet"/>
      <w:lvlText w:val="•"/>
      <w:lvlJc w:val="left"/>
      <w:pPr>
        <w:ind w:left="6597" w:hanging="550"/>
      </w:pPr>
      <w:rPr>
        <w:rFonts w:hint="default"/>
      </w:rPr>
    </w:lvl>
    <w:lvl w:ilvl="8">
      <w:numFmt w:val="bullet"/>
      <w:lvlText w:val="•"/>
      <w:lvlJc w:val="left"/>
      <w:pPr>
        <w:ind w:left="7587" w:hanging="550"/>
      </w:pPr>
      <w:rPr>
        <w:rFonts w:hint="default"/>
      </w:rPr>
    </w:lvl>
  </w:abstractNum>
  <w:abstractNum w:abstractNumId="31">
    <w:nsid w:val="08E9722F"/>
    <w:multiLevelType w:val="multilevel"/>
    <w:tmpl w:val="A1D286E0"/>
    <w:lvl w:ilvl="0">
      <w:start w:val="159"/>
      <w:numFmt w:val="decimal"/>
      <w:lvlText w:val="%1"/>
      <w:lvlJc w:val="left"/>
      <w:pPr>
        <w:ind w:left="102" w:hanging="660"/>
        <w:jc w:val="left"/>
      </w:pPr>
      <w:rPr>
        <w:rFonts w:hint="default"/>
      </w:rPr>
    </w:lvl>
    <w:lvl w:ilvl="1">
      <w:start w:val="3"/>
      <w:numFmt w:val="decimal"/>
      <w:lvlText w:val="%1.%2."/>
      <w:lvlJc w:val="left"/>
      <w:pPr>
        <w:ind w:left="102" w:hanging="66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810"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2763" w:hanging="840"/>
      </w:pPr>
      <w:rPr>
        <w:rFonts w:hint="default"/>
      </w:rPr>
    </w:lvl>
    <w:lvl w:ilvl="4">
      <w:numFmt w:val="bullet"/>
      <w:lvlText w:val="•"/>
      <w:lvlJc w:val="left"/>
      <w:pPr>
        <w:ind w:left="3735" w:hanging="840"/>
      </w:pPr>
      <w:rPr>
        <w:rFonts w:hint="default"/>
      </w:rPr>
    </w:lvl>
    <w:lvl w:ilvl="5">
      <w:numFmt w:val="bullet"/>
      <w:lvlText w:val="•"/>
      <w:lvlJc w:val="left"/>
      <w:pPr>
        <w:ind w:left="4707" w:hanging="840"/>
      </w:pPr>
      <w:rPr>
        <w:rFonts w:hint="default"/>
      </w:rPr>
    </w:lvl>
    <w:lvl w:ilvl="6">
      <w:numFmt w:val="bullet"/>
      <w:lvlText w:val="•"/>
      <w:lvlJc w:val="left"/>
      <w:pPr>
        <w:ind w:left="5679" w:hanging="840"/>
      </w:pPr>
      <w:rPr>
        <w:rFonts w:hint="default"/>
      </w:rPr>
    </w:lvl>
    <w:lvl w:ilvl="7">
      <w:numFmt w:val="bullet"/>
      <w:lvlText w:val="•"/>
      <w:lvlJc w:val="left"/>
      <w:pPr>
        <w:ind w:left="6650" w:hanging="840"/>
      </w:pPr>
      <w:rPr>
        <w:rFonts w:hint="default"/>
      </w:rPr>
    </w:lvl>
    <w:lvl w:ilvl="8">
      <w:numFmt w:val="bullet"/>
      <w:lvlText w:val="•"/>
      <w:lvlJc w:val="left"/>
      <w:pPr>
        <w:ind w:left="7622" w:hanging="840"/>
      </w:pPr>
      <w:rPr>
        <w:rFonts w:hint="default"/>
      </w:rPr>
    </w:lvl>
  </w:abstractNum>
  <w:abstractNum w:abstractNumId="32">
    <w:nsid w:val="098F517E"/>
    <w:multiLevelType w:val="multilevel"/>
    <w:tmpl w:val="AB883288"/>
    <w:lvl w:ilvl="0">
      <w:start w:val="149"/>
      <w:numFmt w:val="decimal"/>
      <w:lvlText w:val="%1"/>
      <w:lvlJc w:val="left"/>
      <w:pPr>
        <w:ind w:left="102" w:hanging="840"/>
        <w:jc w:val="left"/>
      </w:pPr>
      <w:rPr>
        <w:rFonts w:hint="default"/>
      </w:rPr>
    </w:lvl>
    <w:lvl w:ilvl="1">
      <w:start w:val="5"/>
      <w:numFmt w:val="decimal"/>
      <w:lvlText w:val="%1.%2"/>
      <w:lvlJc w:val="left"/>
      <w:pPr>
        <w:ind w:left="102" w:hanging="840"/>
        <w:jc w:val="left"/>
      </w:pPr>
      <w:rPr>
        <w:rFonts w:hint="default"/>
      </w:rPr>
    </w:lvl>
    <w:lvl w:ilvl="2">
      <w:start w:val="2"/>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5273" w:hanging="1200"/>
      </w:pPr>
      <w:rPr>
        <w:rFonts w:hint="default"/>
      </w:rPr>
    </w:lvl>
    <w:lvl w:ilvl="6">
      <w:numFmt w:val="bullet"/>
      <w:lvlText w:val="•"/>
      <w:lvlJc w:val="left"/>
      <w:pPr>
        <w:ind w:left="6132" w:hanging="1200"/>
      </w:pPr>
      <w:rPr>
        <w:rFonts w:hint="default"/>
      </w:rPr>
    </w:lvl>
    <w:lvl w:ilvl="7">
      <w:numFmt w:val="bullet"/>
      <w:lvlText w:val="•"/>
      <w:lvlJc w:val="left"/>
      <w:pPr>
        <w:ind w:left="6990" w:hanging="1200"/>
      </w:pPr>
      <w:rPr>
        <w:rFonts w:hint="default"/>
      </w:rPr>
    </w:lvl>
    <w:lvl w:ilvl="8">
      <w:numFmt w:val="bullet"/>
      <w:lvlText w:val="•"/>
      <w:lvlJc w:val="left"/>
      <w:pPr>
        <w:ind w:left="7849" w:hanging="1200"/>
      </w:pPr>
      <w:rPr>
        <w:rFonts w:hint="default"/>
      </w:rPr>
    </w:lvl>
  </w:abstractNum>
  <w:abstractNum w:abstractNumId="33">
    <w:nsid w:val="0997200D"/>
    <w:multiLevelType w:val="multilevel"/>
    <w:tmpl w:val="E10E60C4"/>
    <w:lvl w:ilvl="0">
      <w:start w:val="164"/>
      <w:numFmt w:val="decimal"/>
      <w:lvlText w:val="%1"/>
      <w:lvlJc w:val="left"/>
      <w:pPr>
        <w:ind w:left="102" w:hanging="840"/>
        <w:jc w:val="left"/>
      </w:pPr>
      <w:rPr>
        <w:rFonts w:hint="default"/>
      </w:rPr>
    </w:lvl>
    <w:lvl w:ilvl="1">
      <w:start w:val="2"/>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1"/>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34">
    <w:nsid w:val="0A453A08"/>
    <w:multiLevelType w:val="multilevel"/>
    <w:tmpl w:val="A67C6656"/>
    <w:lvl w:ilvl="0">
      <w:start w:val="149"/>
      <w:numFmt w:val="decimal"/>
      <w:lvlText w:val="%1"/>
      <w:lvlJc w:val="left"/>
      <w:pPr>
        <w:ind w:left="1530" w:hanging="720"/>
        <w:jc w:val="left"/>
      </w:pPr>
      <w:rPr>
        <w:rFonts w:hint="default"/>
      </w:rPr>
    </w:lvl>
    <w:lvl w:ilvl="1">
      <w:start w:val="6"/>
      <w:numFmt w:val="decimal"/>
      <w:lvlText w:val="%1.%2."/>
      <w:lvlJc w:val="left"/>
      <w:pPr>
        <w:ind w:left="1530" w:hanging="72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4033" w:hanging="1200"/>
      </w:pPr>
      <w:rPr>
        <w:rFonts w:hint="default"/>
      </w:rPr>
    </w:lvl>
    <w:lvl w:ilvl="6">
      <w:numFmt w:val="bullet"/>
      <w:lvlText w:val="•"/>
      <w:lvlJc w:val="left"/>
      <w:pPr>
        <w:ind w:left="5139" w:hanging="1200"/>
      </w:pPr>
      <w:rPr>
        <w:rFonts w:hint="default"/>
      </w:rPr>
    </w:lvl>
    <w:lvl w:ilvl="7">
      <w:numFmt w:val="bullet"/>
      <w:lvlText w:val="•"/>
      <w:lvlJc w:val="left"/>
      <w:pPr>
        <w:ind w:left="6246" w:hanging="1200"/>
      </w:pPr>
      <w:rPr>
        <w:rFonts w:hint="default"/>
      </w:rPr>
    </w:lvl>
    <w:lvl w:ilvl="8">
      <w:numFmt w:val="bullet"/>
      <w:lvlText w:val="•"/>
      <w:lvlJc w:val="left"/>
      <w:pPr>
        <w:ind w:left="7353" w:hanging="1200"/>
      </w:pPr>
      <w:rPr>
        <w:rFonts w:hint="default"/>
      </w:rPr>
    </w:lvl>
  </w:abstractNum>
  <w:abstractNum w:abstractNumId="35">
    <w:nsid w:val="0A9C2103"/>
    <w:multiLevelType w:val="multilevel"/>
    <w:tmpl w:val="72FA6002"/>
    <w:lvl w:ilvl="0">
      <w:start w:val="3"/>
      <w:numFmt w:val="decimal"/>
      <w:lvlText w:val="%1"/>
      <w:lvlJc w:val="left"/>
      <w:pPr>
        <w:ind w:left="706" w:hanging="600"/>
        <w:jc w:val="left"/>
      </w:pPr>
      <w:rPr>
        <w:rFonts w:hint="default"/>
      </w:rPr>
    </w:lvl>
    <w:lvl w:ilvl="1">
      <w:start w:val="5"/>
      <w:numFmt w:val="decimal"/>
      <w:lvlText w:val="%1.%2"/>
      <w:lvlJc w:val="left"/>
      <w:pPr>
        <w:ind w:left="706" w:hanging="600"/>
        <w:jc w:val="left"/>
      </w:pPr>
      <w:rPr>
        <w:rFonts w:hint="default"/>
      </w:rPr>
    </w:lvl>
    <w:lvl w:ilvl="2">
      <w:start w:val="4"/>
      <w:numFmt w:val="decimal"/>
      <w:lvlText w:val="%1.%2.%3."/>
      <w:lvlJc w:val="left"/>
      <w:pPr>
        <w:ind w:left="706" w:hanging="600"/>
        <w:jc w:val="left"/>
      </w:pPr>
      <w:rPr>
        <w:rFonts w:ascii="Times New Roman" w:eastAsia="Times New Roman" w:hAnsi="Times New Roman" w:cs="Times New Roman" w:hint="default"/>
        <w:b/>
        <w:bCs/>
        <w:w w:val="100"/>
        <w:sz w:val="24"/>
        <w:szCs w:val="24"/>
      </w:rPr>
    </w:lvl>
    <w:lvl w:ilvl="3">
      <w:numFmt w:val="bullet"/>
      <w:lvlText w:val="•"/>
      <w:lvlJc w:val="left"/>
      <w:pPr>
        <w:ind w:left="3379" w:hanging="600"/>
      </w:pPr>
      <w:rPr>
        <w:rFonts w:hint="default"/>
      </w:rPr>
    </w:lvl>
    <w:lvl w:ilvl="4">
      <w:numFmt w:val="bullet"/>
      <w:lvlText w:val="•"/>
      <w:lvlJc w:val="left"/>
      <w:pPr>
        <w:ind w:left="4272" w:hanging="600"/>
      </w:pPr>
      <w:rPr>
        <w:rFonts w:hint="default"/>
      </w:rPr>
    </w:lvl>
    <w:lvl w:ilvl="5">
      <w:numFmt w:val="bullet"/>
      <w:lvlText w:val="•"/>
      <w:lvlJc w:val="left"/>
      <w:pPr>
        <w:ind w:left="5166" w:hanging="600"/>
      </w:pPr>
      <w:rPr>
        <w:rFonts w:hint="default"/>
      </w:rPr>
    </w:lvl>
    <w:lvl w:ilvl="6">
      <w:numFmt w:val="bullet"/>
      <w:lvlText w:val="•"/>
      <w:lvlJc w:val="left"/>
      <w:pPr>
        <w:ind w:left="6059" w:hanging="600"/>
      </w:pPr>
      <w:rPr>
        <w:rFonts w:hint="default"/>
      </w:rPr>
    </w:lvl>
    <w:lvl w:ilvl="7">
      <w:numFmt w:val="bullet"/>
      <w:lvlText w:val="•"/>
      <w:lvlJc w:val="left"/>
      <w:pPr>
        <w:ind w:left="6952" w:hanging="600"/>
      </w:pPr>
      <w:rPr>
        <w:rFonts w:hint="default"/>
      </w:rPr>
    </w:lvl>
    <w:lvl w:ilvl="8">
      <w:numFmt w:val="bullet"/>
      <w:lvlText w:val="•"/>
      <w:lvlJc w:val="left"/>
      <w:pPr>
        <w:ind w:left="7845" w:hanging="600"/>
      </w:pPr>
      <w:rPr>
        <w:rFonts w:hint="default"/>
      </w:rPr>
    </w:lvl>
  </w:abstractNum>
  <w:abstractNum w:abstractNumId="36">
    <w:nsid w:val="0A9F317D"/>
    <w:multiLevelType w:val="hybridMultilevel"/>
    <w:tmpl w:val="74D69C1A"/>
    <w:lvl w:ilvl="0" w:tplc="38EAB926">
      <w:start w:val="1"/>
      <w:numFmt w:val="decimal"/>
      <w:lvlText w:val="%1)"/>
      <w:lvlJc w:val="left"/>
      <w:pPr>
        <w:ind w:left="102" w:hanging="360"/>
        <w:jc w:val="left"/>
      </w:pPr>
      <w:rPr>
        <w:rFonts w:ascii="Times New Roman" w:eastAsia="Times New Roman" w:hAnsi="Times New Roman" w:cs="Times New Roman" w:hint="default"/>
        <w:spacing w:val="-20"/>
        <w:w w:val="99"/>
        <w:sz w:val="24"/>
        <w:szCs w:val="24"/>
      </w:rPr>
    </w:lvl>
    <w:lvl w:ilvl="1" w:tplc="8EC0CFF2">
      <w:numFmt w:val="bullet"/>
      <w:lvlText w:val="•"/>
      <w:lvlJc w:val="left"/>
      <w:pPr>
        <w:ind w:left="1046" w:hanging="360"/>
      </w:pPr>
      <w:rPr>
        <w:rFonts w:hint="default"/>
      </w:rPr>
    </w:lvl>
    <w:lvl w:ilvl="2" w:tplc="0442C2F8">
      <w:numFmt w:val="bullet"/>
      <w:lvlText w:val="•"/>
      <w:lvlJc w:val="left"/>
      <w:pPr>
        <w:ind w:left="1993" w:hanging="360"/>
      </w:pPr>
      <w:rPr>
        <w:rFonts w:hint="default"/>
      </w:rPr>
    </w:lvl>
    <w:lvl w:ilvl="3" w:tplc="2F38E40E">
      <w:numFmt w:val="bullet"/>
      <w:lvlText w:val="•"/>
      <w:lvlJc w:val="left"/>
      <w:pPr>
        <w:ind w:left="2939" w:hanging="360"/>
      </w:pPr>
      <w:rPr>
        <w:rFonts w:hint="default"/>
      </w:rPr>
    </w:lvl>
    <w:lvl w:ilvl="4" w:tplc="76F8A946">
      <w:numFmt w:val="bullet"/>
      <w:lvlText w:val="•"/>
      <w:lvlJc w:val="left"/>
      <w:pPr>
        <w:ind w:left="3886" w:hanging="360"/>
      </w:pPr>
      <w:rPr>
        <w:rFonts w:hint="default"/>
      </w:rPr>
    </w:lvl>
    <w:lvl w:ilvl="5" w:tplc="6F42C6D6">
      <w:numFmt w:val="bullet"/>
      <w:lvlText w:val="•"/>
      <w:lvlJc w:val="left"/>
      <w:pPr>
        <w:ind w:left="4833" w:hanging="360"/>
      </w:pPr>
      <w:rPr>
        <w:rFonts w:hint="default"/>
      </w:rPr>
    </w:lvl>
    <w:lvl w:ilvl="6" w:tplc="7E50346C">
      <w:numFmt w:val="bullet"/>
      <w:lvlText w:val="•"/>
      <w:lvlJc w:val="left"/>
      <w:pPr>
        <w:ind w:left="5779" w:hanging="360"/>
      </w:pPr>
      <w:rPr>
        <w:rFonts w:hint="default"/>
      </w:rPr>
    </w:lvl>
    <w:lvl w:ilvl="7" w:tplc="620E2CDE">
      <w:numFmt w:val="bullet"/>
      <w:lvlText w:val="•"/>
      <w:lvlJc w:val="left"/>
      <w:pPr>
        <w:ind w:left="6726" w:hanging="360"/>
      </w:pPr>
      <w:rPr>
        <w:rFonts w:hint="default"/>
      </w:rPr>
    </w:lvl>
    <w:lvl w:ilvl="8" w:tplc="D0340824">
      <w:numFmt w:val="bullet"/>
      <w:lvlText w:val="•"/>
      <w:lvlJc w:val="left"/>
      <w:pPr>
        <w:ind w:left="7673" w:hanging="360"/>
      </w:pPr>
      <w:rPr>
        <w:rFonts w:hint="default"/>
      </w:rPr>
    </w:lvl>
  </w:abstractNum>
  <w:abstractNum w:abstractNumId="37">
    <w:nsid w:val="0B2E0877"/>
    <w:multiLevelType w:val="hybridMultilevel"/>
    <w:tmpl w:val="F7980FF8"/>
    <w:lvl w:ilvl="0" w:tplc="2132BE12">
      <w:start w:val="7"/>
      <w:numFmt w:val="decimal"/>
      <w:lvlText w:val="%1)"/>
      <w:lvlJc w:val="left"/>
      <w:pPr>
        <w:ind w:left="810" w:hanging="260"/>
        <w:jc w:val="left"/>
      </w:pPr>
      <w:rPr>
        <w:rFonts w:ascii="Times New Roman" w:eastAsia="Times New Roman" w:hAnsi="Times New Roman" w:cs="Times New Roman" w:hint="default"/>
        <w:w w:val="99"/>
        <w:sz w:val="24"/>
        <w:szCs w:val="24"/>
      </w:rPr>
    </w:lvl>
    <w:lvl w:ilvl="1" w:tplc="73EEFAA6">
      <w:numFmt w:val="bullet"/>
      <w:lvlText w:val="•"/>
      <w:lvlJc w:val="left"/>
      <w:pPr>
        <w:ind w:left="1676" w:hanging="260"/>
      </w:pPr>
      <w:rPr>
        <w:rFonts w:hint="default"/>
      </w:rPr>
    </w:lvl>
    <w:lvl w:ilvl="2" w:tplc="3802268A">
      <w:numFmt w:val="bullet"/>
      <w:lvlText w:val="•"/>
      <w:lvlJc w:val="left"/>
      <w:pPr>
        <w:ind w:left="2553" w:hanging="260"/>
      </w:pPr>
      <w:rPr>
        <w:rFonts w:hint="default"/>
      </w:rPr>
    </w:lvl>
    <w:lvl w:ilvl="3" w:tplc="FE7679CA">
      <w:numFmt w:val="bullet"/>
      <w:lvlText w:val="•"/>
      <w:lvlJc w:val="left"/>
      <w:pPr>
        <w:ind w:left="3429" w:hanging="260"/>
      </w:pPr>
      <w:rPr>
        <w:rFonts w:hint="default"/>
      </w:rPr>
    </w:lvl>
    <w:lvl w:ilvl="4" w:tplc="A4864852">
      <w:numFmt w:val="bullet"/>
      <w:lvlText w:val="•"/>
      <w:lvlJc w:val="left"/>
      <w:pPr>
        <w:ind w:left="4306" w:hanging="260"/>
      </w:pPr>
      <w:rPr>
        <w:rFonts w:hint="default"/>
      </w:rPr>
    </w:lvl>
    <w:lvl w:ilvl="5" w:tplc="C556FF16">
      <w:numFmt w:val="bullet"/>
      <w:lvlText w:val="•"/>
      <w:lvlJc w:val="left"/>
      <w:pPr>
        <w:ind w:left="5183" w:hanging="260"/>
      </w:pPr>
      <w:rPr>
        <w:rFonts w:hint="default"/>
      </w:rPr>
    </w:lvl>
    <w:lvl w:ilvl="6" w:tplc="7FA0A614">
      <w:numFmt w:val="bullet"/>
      <w:lvlText w:val="•"/>
      <w:lvlJc w:val="left"/>
      <w:pPr>
        <w:ind w:left="6059" w:hanging="260"/>
      </w:pPr>
      <w:rPr>
        <w:rFonts w:hint="default"/>
      </w:rPr>
    </w:lvl>
    <w:lvl w:ilvl="7" w:tplc="EFF63262">
      <w:numFmt w:val="bullet"/>
      <w:lvlText w:val="•"/>
      <w:lvlJc w:val="left"/>
      <w:pPr>
        <w:ind w:left="6936" w:hanging="260"/>
      </w:pPr>
      <w:rPr>
        <w:rFonts w:hint="default"/>
      </w:rPr>
    </w:lvl>
    <w:lvl w:ilvl="8" w:tplc="6B644F1C">
      <w:numFmt w:val="bullet"/>
      <w:lvlText w:val="•"/>
      <w:lvlJc w:val="left"/>
      <w:pPr>
        <w:ind w:left="7813" w:hanging="260"/>
      </w:pPr>
      <w:rPr>
        <w:rFonts w:hint="default"/>
      </w:rPr>
    </w:lvl>
  </w:abstractNum>
  <w:abstractNum w:abstractNumId="38">
    <w:nsid w:val="0B7006B8"/>
    <w:multiLevelType w:val="multilevel"/>
    <w:tmpl w:val="917851F4"/>
    <w:lvl w:ilvl="0">
      <w:start w:val="3"/>
      <w:numFmt w:val="decimal"/>
      <w:lvlText w:val="%1"/>
      <w:lvlJc w:val="left"/>
      <w:pPr>
        <w:ind w:left="574" w:hanging="423"/>
        <w:jc w:val="left"/>
      </w:pPr>
      <w:rPr>
        <w:rFonts w:hint="default"/>
      </w:rPr>
    </w:lvl>
    <w:lvl w:ilvl="1">
      <w:start w:val="4"/>
      <w:numFmt w:val="decimal"/>
      <w:lvlText w:val="%1.%2"/>
      <w:lvlJc w:val="left"/>
      <w:pPr>
        <w:ind w:left="574" w:hanging="423"/>
        <w:jc w:val="right"/>
      </w:pPr>
      <w:rPr>
        <w:rFonts w:ascii="Times New Roman" w:eastAsia="Times New Roman" w:hAnsi="Times New Roman" w:cs="Times New Roman" w:hint="default"/>
        <w:b/>
        <w:bCs/>
        <w:w w:val="100"/>
        <w:sz w:val="28"/>
        <w:szCs w:val="28"/>
      </w:rPr>
    </w:lvl>
    <w:lvl w:ilvl="2">
      <w:start w:val="1"/>
      <w:numFmt w:val="decimal"/>
      <w:lvlText w:val="%1.%2.%3."/>
      <w:lvlJc w:val="left"/>
      <w:pPr>
        <w:ind w:left="112" w:hanging="600"/>
        <w:jc w:val="left"/>
      </w:pPr>
      <w:rPr>
        <w:rFonts w:ascii="Times New Roman" w:eastAsia="Times New Roman" w:hAnsi="Times New Roman" w:cs="Times New Roman" w:hint="default"/>
        <w:b/>
        <w:bCs/>
        <w:w w:val="100"/>
        <w:sz w:val="24"/>
        <w:szCs w:val="24"/>
      </w:rPr>
    </w:lvl>
    <w:lvl w:ilvl="3">
      <w:numFmt w:val="bullet"/>
      <w:lvlText w:val="•"/>
      <w:lvlJc w:val="left"/>
      <w:pPr>
        <w:ind w:left="2203" w:hanging="600"/>
      </w:pPr>
      <w:rPr>
        <w:rFonts w:hint="default"/>
      </w:rPr>
    </w:lvl>
    <w:lvl w:ilvl="4">
      <w:numFmt w:val="bullet"/>
      <w:lvlText w:val="•"/>
      <w:lvlJc w:val="left"/>
      <w:pPr>
        <w:ind w:left="3366" w:hanging="600"/>
      </w:pPr>
      <w:rPr>
        <w:rFonts w:hint="default"/>
      </w:rPr>
    </w:lvl>
    <w:lvl w:ilvl="5">
      <w:numFmt w:val="bullet"/>
      <w:lvlText w:val="•"/>
      <w:lvlJc w:val="left"/>
      <w:pPr>
        <w:ind w:left="4529" w:hanging="600"/>
      </w:pPr>
      <w:rPr>
        <w:rFonts w:hint="default"/>
      </w:rPr>
    </w:lvl>
    <w:lvl w:ilvl="6">
      <w:numFmt w:val="bullet"/>
      <w:lvlText w:val="•"/>
      <w:lvlJc w:val="left"/>
      <w:pPr>
        <w:ind w:left="5693" w:hanging="600"/>
      </w:pPr>
      <w:rPr>
        <w:rFonts w:hint="default"/>
      </w:rPr>
    </w:lvl>
    <w:lvl w:ilvl="7">
      <w:numFmt w:val="bullet"/>
      <w:lvlText w:val="•"/>
      <w:lvlJc w:val="left"/>
      <w:pPr>
        <w:ind w:left="6856" w:hanging="600"/>
      </w:pPr>
      <w:rPr>
        <w:rFonts w:hint="default"/>
      </w:rPr>
    </w:lvl>
    <w:lvl w:ilvl="8">
      <w:numFmt w:val="bullet"/>
      <w:lvlText w:val="•"/>
      <w:lvlJc w:val="left"/>
      <w:pPr>
        <w:ind w:left="8019" w:hanging="600"/>
      </w:pPr>
      <w:rPr>
        <w:rFonts w:hint="default"/>
      </w:rPr>
    </w:lvl>
  </w:abstractNum>
  <w:abstractNum w:abstractNumId="39">
    <w:nsid w:val="0BE4636A"/>
    <w:multiLevelType w:val="multilevel"/>
    <w:tmpl w:val="60167F5A"/>
    <w:lvl w:ilvl="0">
      <w:start w:val="164"/>
      <w:numFmt w:val="decimal"/>
      <w:lvlText w:val="%1"/>
      <w:lvlJc w:val="left"/>
      <w:pPr>
        <w:ind w:left="142" w:hanging="980"/>
        <w:jc w:val="left"/>
      </w:pPr>
      <w:rPr>
        <w:rFonts w:hint="default"/>
      </w:rPr>
    </w:lvl>
    <w:lvl w:ilvl="1">
      <w:start w:val="1"/>
      <w:numFmt w:val="decimal"/>
      <w:lvlText w:val="%1.%2"/>
      <w:lvlJc w:val="left"/>
      <w:pPr>
        <w:ind w:left="142" w:hanging="980"/>
        <w:jc w:val="left"/>
      </w:pPr>
      <w:rPr>
        <w:rFonts w:hint="default"/>
      </w:rPr>
    </w:lvl>
    <w:lvl w:ilvl="2">
      <w:start w:val="1"/>
      <w:numFmt w:val="decimal"/>
      <w:lvlText w:val="%1.%2.%3."/>
      <w:lvlJc w:val="left"/>
      <w:pPr>
        <w:ind w:left="142" w:hanging="980"/>
        <w:jc w:val="left"/>
      </w:pPr>
      <w:rPr>
        <w:rFonts w:ascii="Times New Roman" w:eastAsia="Times New Roman" w:hAnsi="Times New Roman" w:cs="Times New Roman" w:hint="default"/>
        <w:spacing w:val="-30"/>
        <w:w w:val="99"/>
        <w:sz w:val="24"/>
        <w:szCs w:val="24"/>
      </w:rPr>
    </w:lvl>
    <w:lvl w:ilvl="3">
      <w:numFmt w:val="bullet"/>
      <w:lvlText w:val="•"/>
      <w:lvlJc w:val="left"/>
      <w:pPr>
        <w:ind w:left="2991" w:hanging="980"/>
      </w:pPr>
      <w:rPr>
        <w:rFonts w:hint="default"/>
      </w:rPr>
    </w:lvl>
    <w:lvl w:ilvl="4">
      <w:numFmt w:val="bullet"/>
      <w:lvlText w:val="•"/>
      <w:lvlJc w:val="left"/>
      <w:pPr>
        <w:ind w:left="3942" w:hanging="980"/>
      </w:pPr>
      <w:rPr>
        <w:rFonts w:hint="default"/>
      </w:rPr>
    </w:lvl>
    <w:lvl w:ilvl="5">
      <w:numFmt w:val="bullet"/>
      <w:lvlText w:val="•"/>
      <w:lvlJc w:val="left"/>
      <w:pPr>
        <w:ind w:left="4893" w:hanging="980"/>
      </w:pPr>
      <w:rPr>
        <w:rFonts w:hint="default"/>
      </w:rPr>
    </w:lvl>
    <w:lvl w:ilvl="6">
      <w:numFmt w:val="bullet"/>
      <w:lvlText w:val="•"/>
      <w:lvlJc w:val="left"/>
      <w:pPr>
        <w:ind w:left="5843" w:hanging="980"/>
      </w:pPr>
      <w:rPr>
        <w:rFonts w:hint="default"/>
      </w:rPr>
    </w:lvl>
    <w:lvl w:ilvl="7">
      <w:numFmt w:val="bullet"/>
      <w:lvlText w:val="•"/>
      <w:lvlJc w:val="left"/>
      <w:pPr>
        <w:ind w:left="6794" w:hanging="980"/>
      </w:pPr>
      <w:rPr>
        <w:rFonts w:hint="default"/>
      </w:rPr>
    </w:lvl>
    <w:lvl w:ilvl="8">
      <w:numFmt w:val="bullet"/>
      <w:lvlText w:val="•"/>
      <w:lvlJc w:val="left"/>
      <w:pPr>
        <w:ind w:left="7745" w:hanging="980"/>
      </w:pPr>
      <w:rPr>
        <w:rFonts w:hint="default"/>
      </w:rPr>
    </w:lvl>
  </w:abstractNum>
  <w:abstractNum w:abstractNumId="40">
    <w:nsid w:val="0CD87839"/>
    <w:multiLevelType w:val="multilevel"/>
    <w:tmpl w:val="0BE6DFEC"/>
    <w:lvl w:ilvl="0">
      <w:start w:val="18"/>
      <w:numFmt w:val="decimal"/>
      <w:lvlText w:val="%1"/>
      <w:lvlJc w:val="left"/>
      <w:pPr>
        <w:ind w:left="102" w:hanging="660"/>
        <w:jc w:val="left"/>
      </w:pPr>
      <w:rPr>
        <w:rFonts w:hint="default"/>
      </w:rPr>
    </w:lvl>
    <w:lvl w:ilvl="1">
      <w:start w:val="29"/>
      <w:numFmt w:val="decimal"/>
      <w:lvlText w:val="%1.%2."/>
      <w:lvlJc w:val="left"/>
      <w:pPr>
        <w:ind w:left="102" w:hanging="660"/>
        <w:jc w:val="left"/>
      </w:pPr>
      <w:rPr>
        <w:rFonts w:ascii="Times New Roman" w:eastAsia="Times New Roman" w:hAnsi="Times New Roman" w:cs="Times New Roman" w:hint="default"/>
        <w:spacing w:val="-13"/>
        <w:w w:val="99"/>
        <w:sz w:val="24"/>
        <w:szCs w:val="24"/>
      </w:rPr>
    </w:lvl>
    <w:lvl w:ilvl="2">
      <w:numFmt w:val="bullet"/>
      <w:lvlText w:val="•"/>
      <w:lvlJc w:val="left"/>
      <w:pPr>
        <w:ind w:left="1993" w:hanging="660"/>
      </w:pPr>
      <w:rPr>
        <w:rFonts w:hint="default"/>
      </w:rPr>
    </w:lvl>
    <w:lvl w:ilvl="3">
      <w:numFmt w:val="bullet"/>
      <w:lvlText w:val="•"/>
      <w:lvlJc w:val="left"/>
      <w:pPr>
        <w:ind w:left="2939" w:hanging="660"/>
      </w:pPr>
      <w:rPr>
        <w:rFonts w:hint="default"/>
      </w:rPr>
    </w:lvl>
    <w:lvl w:ilvl="4">
      <w:numFmt w:val="bullet"/>
      <w:lvlText w:val="•"/>
      <w:lvlJc w:val="left"/>
      <w:pPr>
        <w:ind w:left="3886" w:hanging="660"/>
      </w:pPr>
      <w:rPr>
        <w:rFonts w:hint="default"/>
      </w:rPr>
    </w:lvl>
    <w:lvl w:ilvl="5">
      <w:numFmt w:val="bullet"/>
      <w:lvlText w:val="•"/>
      <w:lvlJc w:val="left"/>
      <w:pPr>
        <w:ind w:left="4833" w:hanging="660"/>
      </w:pPr>
      <w:rPr>
        <w:rFonts w:hint="default"/>
      </w:rPr>
    </w:lvl>
    <w:lvl w:ilvl="6">
      <w:numFmt w:val="bullet"/>
      <w:lvlText w:val="•"/>
      <w:lvlJc w:val="left"/>
      <w:pPr>
        <w:ind w:left="5779" w:hanging="660"/>
      </w:pPr>
      <w:rPr>
        <w:rFonts w:hint="default"/>
      </w:rPr>
    </w:lvl>
    <w:lvl w:ilvl="7">
      <w:numFmt w:val="bullet"/>
      <w:lvlText w:val="•"/>
      <w:lvlJc w:val="left"/>
      <w:pPr>
        <w:ind w:left="6726" w:hanging="660"/>
      </w:pPr>
      <w:rPr>
        <w:rFonts w:hint="default"/>
      </w:rPr>
    </w:lvl>
    <w:lvl w:ilvl="8">
      <w:numFmt w:val="bullet"/>
      <w:lvlText w:val="•"/>
      <w:lvlJc w:val="left"/>
      <w:pPr>
        <w:ind w:left="7673" w:hanging="660"/>
      </w:pPr>
      <w:rPr>
        <w:rFonts w:hint="default"/>
      </w:rPr>
    </w:lvl>
  </w:abstractNum>
  <w:abstractNum w:abstractNumId="41">
    <w:nsid w:val="0D494FCF"/>
    <w:multiLevelType w:val="multilevel"/>
    <w:tmpl w:val="F2460CBE"/>
    <w:lvl w:ilvl="0">
      <w:start w:val="161"/>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810" w:hanging="1200"/>
        <w:jc w:val="left"/>
      </w:pPr>
      <w:rPr>
        <w:rFonts w:ascii="Times New Roman" w:eastAsia="Times New Roman" w:hAnsi="Times New Roman" w:cs="Times New Roman" w:hint="default"/>
        <w:spacing w:val="-2"/>
        <w:w w:val="99"/>
        <w:sz w:val="24"/>
        <w:szCs w:val="24"/>
      </w:rPr>
    </w:lvl>
    <w:lvl w:ilvl="5">
      <w:numFmt w:val="bullet"/>
      <w:lvlText w:val="•"/>
      <w:lvlJc w:val="left"/>
      <w:pPr>
        <w:ind w:left="4737" w:hanging="1200"/>
      </w:pPr>
      <w:rPr>
        <w:rFonts w:hint="default"/>
      </w:rPr>
    </w:lvl>
    <w:lvl w:ilvl="6">
      <w:numFmt w:val="bullet"/>
      <w:lvlText w:val="•"/>
      <w:lvlJc w:val="left"/>
      <w:pPr>
        <w:ind w:left="5703" w:hanging="1200"/>
      </w:pPr>
      <w:rPr>
        <w:rFonts w:hint="default"/>
      </w:rPr>
    </w:lvl>
    <w:lvl w:ilvl="7">
      <w:numFmt w:val="bullet"/>
      <w:lvlText w:val="•"/>
      <w:lvlJc w:val="left"/>
      <w:pPr>
        <w:ind w:left="6669" w:hanging="1200"/>
      </w:pPr>
      <w:rPr>
        <w:rFonts w:hint="default"/>
      </w:rPr>
    </w:lvl>
    <w:lvl w:ilvl="8">
      <w:numFmt w:val="bullet"/>
      <w:lvlText w:val="•"/>
      <w:lvlJc w:val="left"/>
      <w:pPr>
        <w:ind w:left="7634" w:hanging="1200"/>
      </w:pPr>
      <w:rPr>
        <w:rFonts w:hint="default"/>
      </w:rPr>
    </w:lvl>
  </w:abstractNum>
  <w:abstractNum w:abstractNumId="42">
    <w:nsid w:val="0D7F66E7"/>
    <w:multiLevelType w:val="multilevel"/>
    <w:tmpl w:val="0FE64420"/>
    <w:lvl w:ilvl="0">
      <w:start w:val="150"/>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43">
    <w:nsid w:val="0DE53565"/>
    <w:multiLevelType w:val="multilevel"/>
    <w:tmpl w:val="143A3254"/>
    <w:lvl w:ilvl="0">
      <w:start w:val="18"/>
      <w:numFmt w:val="decimal"/>
      <w:lvlText w:val="%1"/>
      <w:lvlJc w:val="left"/>
      <w:pPr>
        <w:ind w:left="102" w:hanging="660"/>
        <w:jc w:val="left"/>
      </w:pPr>
      <w:rPr>
        <w:rFonts w:hint="default"/>
      </w:rPr>
    </w:lvl>
    <w:lvl w:ilvl="1">
      <w:start w:val="21"/>
      <w:numFmt w:val="decimal"/>
      <w:lvlText w:val="%1.%2."/>
      <w:lvlJc w:val="left"/>
      <w:pPr>
        <w:ind w:left="102" w:hanging="660"/>
        <w:jc w:val="left"/>
      </w:pPr>
      <w:rPr>
        <w:rFonts w:ascii="Times New Roman" w:eastAsia="Times New Roman" w:hAnsi="Times New Roman" w:cs="Times New Roman" w:hint="default"/>
        <w:spacing w:val="-9"/>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numFmt w:val="bullet"/>
      <w:lvlText w:val="•"/>
      <w:lvlJc w:val="left"/>
      <w:pPr>
        <w:ind w:left="2939" w:hanging="840"/>
      </w:pPr>
      <w:rPr>
        <w:rFonts w:hint="default"/>
      </w:rPr>
    </w:lvl>
    <w:lvl w:ilvl="4">
      <w:numFmt w:val="bullet"/>
      <w:lvlText w:val="•"/>
      <w:lvlJc w:val="left"/>
      <w:pPr>
        <w:ind w:left="3886" w:hanging="840"/>
      </w:pPr>
      <w:rPr>
        <w:rFonts w:hint="default"/>
      </w:rPr>
    </w:lvl>
    <w:lvl w:ilvl="5">
      <w:numFmt w:val="bullet"/>
      <w:lvlText w:val="•"/>
      <w:lvlJc w:val="left"/>
      <w:pPr>
        <w:ind w:left="4833" w:hanging="840"/>
      </w:pPr>
      <w:rPr>
        <w:rFonts w:hint="default"/>
      </w:rPr>
    </w:lvl>
    <w:lvl w:ilvl="6">
      <w:numFmt w:val="bullet"/>
      <w:lvlText w:val="•"/>
      <w:lvlJc w:val="left"/>
      <w:pPr>
        <w:ind w:left="5779" w:hanging="840"/>
      </w:pPr>
      <w:rPr>
        <w:rFonts w:hint="default"/>
      </w:rPr>
    </w:lvl>
    <w:lvl w:ilvl="7">
      <w:numFmt w:val="bullet"/>
      <w:lvlText w:val="•"/>
      <w:lvlJc w:val="left"/>
      <w:pPr>
        <w:ind w:left="6726" w:hanging="840"/>
      </w:pPr>
      <w:rPr>
        <w:rFonts w:hint="default"/>
      </w:rPr>
    </w:lvl>
    <w:lvl w:ilvl="8">
      <w:numFmt w:val="bullet"/>
      <w:lvlText w:val="•"/>
      <w:lvlJc w:val="left"/>
      <w:pPr>
        <w:ind w:left="7673" w:hanging="840"/>
      </w:pPr>
      <w:rPr>
        <w:rFonts w:hint="default"/>
      </w:rPr>
    </w:lvl>
  </w:abstractNum>
  <w:abstractNum w:abstractNumId="44">
    <w:nsid w:val="0E28383A"/>
    <w:multiLevelType w:val="multilevel"/>
    <w:tmpl w:val="21C4DF6E"/>
    <w:lvl w:ilvl="0">
      <w:start w:val="145"/>
      <w:numFmt w:val="decimal"/>
      <w:lvlText w:val="%1"/>
      <w:lvlJc w:val="left"/>
      <w:pPr>
        <w:ind w:left="102" w:hanging="660"/>
        <w:jc w:val="left"/>
      </w:pPr>
      <w:rPr>
        <w:rFonts w:hint="default"/>
      </w:rPr>
    </w:lvl>
    <w:lvl w:ilvl="1">
      <w:start w:val="7"/>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30"/>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45">
    <w:nsid w:val="0F067907"/>
    <w:multiLevelType w:val="multilevel"/>
    <w:tmpl w:val="37EA7D10"/>
    <w:lvl w:ilvl="0">
      <w:start w:val="19"/>
      <w:numFmt w:val="decimal"/>
      <w:lvlText w:val="%1"/>
      <w:lvlJc w:val="left"/>
      <w:pPr>
        <w:ind w:left="102" w:hanging="660"/>
        <w:jc w:val="left"/>
      </w:pPr>
      <w:rPr>
        <w:rFonts w:hint="default"/>
      </w:rPr>
    </w:lvl>
    <w:lvl w:ilvl="1">
      <w:start w:val="11"/>
      <w:numFmt w:val="decimal"/>
      <w:lvlText w:val="%1.%2."/>
      <w:lvlJc w:val="left"/>
      <w:pPr>
        <w:ind w:left="102" w:hanging="66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46">
    <w:nsid w:val="0F0B4F6E"/>
    <w:multiLevelType w:val="multilevel"/>
    <w:tmpl w:val="4576202C"/>
    <w:lvl w:ilvl="0">
      <w:start w:val="160"/>
      <w:numFmt w:val="decimal"/>
      <w:lvlText w:val="%1"/>
      <w:lvlJc w:val="left"/>
      <w:pPr>
        <w:ind w:left="1670" w:hanging="840"/>
        <w:jc w:val="left"/>
      </w:pPr>
      <w:rPr>
        <w:rFonts w:hint="default"/>
      </w:rPr>
    </w:lvl>
    <w:lvl w:ilvl="1">
      <w:start w:val="6"/>
      <w:numFmt w:val="decimal"/>
      <w:lvlText w:val="%1.%2"/>
      <w:lvlJc w:val="left"/>
      <w:pPr>
        <w:ind w:left="1670" w:hanging="840"/>
        <w:jc w:val="left"/>
      </w:pPr>
      <w:rPr>
        <w:rFonts w:hint="default"/>
      </w:rPr>
    </w:lvl>
    <w:lvl w:ilvl="2">
      <w:start w:val="4"/>
      <w:numFmt w:val="decimal"/>
      <w:lvlText w:val="%1.%2.%3."/>
      <w:lvlJc w:val="left"/>
      <w:pPr>
        <w:ind w:left="167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5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3791" w:hanging="1020"/>
      </w:pPr>
      <w:rPr>
        <w:rFonts w:hint="default"/>
      </w:rPr>
    </w:lvl>
    <w:lvl w:ilvl="5">
      <w:numFmt w:val="bullet"/>
      <w:lvlText w:val="•"/>
      <w:lvlJc w:val="left"/>
      <w:pPr>
        <w:ind w:left="4757" w:hanging="1020"/>
      </w:pPr>
      <w:rPr>
        <w:rFonts w:hint="default"/>
      </w:rPr>
    </w:lvl>
    <w:lvl w:ilvl="6">
      <w:numFmt w:val="bullet"/>
      <w:lvlText w:val="•"/>
      <w:lvlJc w:val="left"/>
      <w:pPr>
        <w:ind w:left="5723" w:hanging="1020"/>
      </w:pPr>
      <w:rPr>
        <w:rFonts w:hint="default"/>
      </w:rPr>
    </w:lvl>
    <w:lvl w:ilvl="7">
      <w:numFmt w:val="bullet"/>
      <w:lvlText w:val="•"/>
      <w:lvlJc w:val="left"/>
      <w:pPr>
        <w:ind w:left="6689" w:hanging="1020"/>
      </w:pPr>
      <w:rPr>
        <w:rFonts w:hint="default"/>
      </w:rPr>
    </w:lvl>
    <w:lvl w:ilvl="8">
      <w:numFmt w:val="bullet"/>
      <w:lvlText w:val="•"/>
      <w:lvlJc w:val="left"/>
      <w:pPr>
        <w:ind w:left="7654" w:hanging="1020"/>
      </w:pPr>
      <w:rPr>
        <w:rFonts w:hint="default"/>
      </w:rPr>
    </w:lvl>
  </w:abstractNum>
  <w:abstractNum w:abstractNumId="47">
    <w:nsid w:val="0F321FCA"/>
    <w:multiLevelType w:val="multilevel"/>
    <w:tmpl w:val="B074C516"/>
    <w:lvl w:ilvl="0">
      <w:start w:val="152"/>
      <w:numFmt w:val="decimal"/>
      <w:lvlText w:val="%1"/>
      <w:lvlJc w:val="left"/>
      <w:pPr>
        <w:ind w:left="1830" w:hanging="1020"/>
        <w:jc w:val="left"/>
      </w:pPr>
      <w:rPr>
        <w:rFonts w:hint="default"/>
      </w:rPr>
    </w:lvl>
    <w:lvl w:ilvl="1">
      <w:start w:val="6"/>
      <w:numFmt w:val="decimal"/>
      <w:lvlText w:val="%1.%2"/>
      <w:lvlJc w:val="left"/>
      <w:pPr>
        <w:ind w:left="1830" w:hanging="1020"/>
        <w:jc w:val="left"/>
      </w:pPr>
      <w:rPr>
        <w:rFonts w:hint="default"/>
      </w:rPr>
    </w:lvl>
    <w:lvl w:ilvl="2">
      <w:start w:val="3"/>
      <w:numFmt w:val="decimal"/>
      <w:lvlText w:val="%1.%2.%3"/>
      <w:lvlJc w:val="left"/>
      <w:pPr>
        <w:ind w:left="1830" w:hanging="1020"/>
        <w:jc w:val="left"/>
      </w:pPr>
      <w:rPr>
        <w:rFonts w:hint="default"/>
      </w:rPr>
    </w:lvl>
    <w:lvl w:ilvl="3">
      <w:start w:val="1"/>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48">
    <w:nsid w:val="0F350B45"/>
    <w:multiLevelType w:val="multilevel"/>
    <w:tmpl w:val="62CA639E"/>
    <w:lvl w:ilvl="0">
      <w:start w:val="19"/>
      <w:numFmt w:val="decimal"/>
      <w:lvlText w:val="%1"/>
      <w:lvlJc w:val="left"/>
      <w:pPr>
        <w:ind w:left="1350" w:hanging="540"/>
        <w:jc w:val="left"/>
      </w:pPr>
      <w:rPr>
        <w:rFonts w:hint="default"/>
      </w:rPr>
    </w:lvl>
    <w:lvl w:ilvl="1">
      <w:start w:val="7"/>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900"/>
        <w:jc w:val="left"/>
      </w:pPr>
      <w:rPr>
        <w:rFonts w:ascii="Times New Roman" w:eastAsia="Times New Roman" w:hAnsi="Times New Roman" w:cs="Times New Roman" w:hint="default"/>
        <w:spacing w:val="-5"/>
        <w:w w:val="99"/>
        <w:sz w:val="24"/>
        <w:szCs w:val="24"/>
      </w:rPr>
    </w:lvl>
    <w:lvl w:ilvl="4">
      <w:start w:val="3"/>
      <w:numFmt w:val="decimal"/>
      <w:lvlText w:val="%1.%2.%3.%4.%5."/>
      <w:lvlJc w:val="left"/>
      <w:pPr>
        <w:ind w:left="1890" w:hanging="1080"/>
        <w:jc w:val="left"/>
      </w:pPr>
      <w:rPr>
        <w:rFonts w:ascii="Times New Roman" w:eastAsia="Times New Roman" w:hAnsi="Times New Roman" w:cs="Times New Roman" w:hint="default"/>
        <w:spacing w:val="-2"/>
        <w:w w:val="99"/>
        <w:position w:val="0"/>
        <w:sz w:val="24"/>
        <w:szCs w:val="24"/>
      </w:rPr>
    </w:lvl>
    <w:lvl w:ilvl="5">
      <w:numFmt w:val="bullet"/>
      <w:lvlText w:val="•"/>
      <w:lvlJc w:val="left"/>
      <w:pPr>
        <w:ind w:left="4090" w:hanging="1080"/>
      </w:pPr>
      <w:rPr>
        <w:rFonts w:hint="default"/>
      </w:rPr>
    </w:lvl>
    <w:lvl w:ilvl="6">
      <w:numFmt w:val="bullet"/>
      <w:lvlText w:val="•"/>
      <w:lvlJc w:val="left"/>
      <w:pPr>
        <w:ind w:left="5185" w:hanging="1080"/>
      </w:pPr>
      <w:rPr>
        <w:rFonts w:hint="default"/>
      </w:rPr>
    </w:lvl>
    <w:lvl w:ilvl="7">
      <w:numFmt w:val="bullet"/>
      <w:lvlText w:val="•"/>
      <w:lvlJc w:val="left"/>
      <w:pPr>
        <w:ind w:left="6280" w:hanging="1080"/>
      </w:pPr>
      <w:rPr>
        <w:rFonts w:hint="default"/>
      </w:rPr>
    </w:lvl>
    <w:lvl w:ilvl="8">
      <w:numFmt w:val="bullet"/>
      <w:lvlText w:val="•"/>
      <w:lvlJc w:val="left"/>
      <w:pPr>
        <w:ind w:left="7376" w:hanging="1080"/>
      </w:pPr>
      <w:rPr>
        <w:rFonts w:hint="default"/>
      </w:rPr>
    </w:lvl>
  </w:abstractNum>
  <w:abstractNum w:abstractNumId="49">
    <w:nsid w:val="10245956"/>
    <w:multiLevelType w:val="multilevel"/>
    <w:tmpl w:val="1BDC2092"/>
    <w:lvl w:ilvl="0">
      <w:start w:val="135"/>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4033" w:hanging="1200"/>
      </w:pPr>
      <w:rPr>
        <w:rFonts w:hint="default"/>
      </w:rPr>
    </w:lvl>
    <w:lvl w:ilvl="6">
      <w:numFmt w:val="bullet"/>
      <w:lvlText w:val="•"/>
      <w:lvlJc w:val="left"/>
      <w:pPr>
        <w:ind w:left="5139" w:hanging="1200"/>
      </w:pPr>
      <w:rPr>
        <w:rFonts w:hint="default"/>
      </w:rPr>
    </w:lvl>
    <w:lvl w:ilvl="7">
      <w:numFmt w:val="bullet"/>
      <w:lvlText w:val="•"/>
      <w:lvlJc w:val="left"/>
      <w:pPr>
        <w:ind w:left="6246" w:hanging="1200"/>
      </w:pPr>
      <w:rPr>
        <w:rFonts w:hint="default"/>
      </w:rPr>
    </w:lvl>
    <w:lvl w:ilvl="8">
      <w:numFmt w:val="bullet"/>
      <w:lvlText w:val="•"/>
      <w:lvlJc w:val="left"/>
      <w:pPr>
        <w:ind w:left="7353" w:hanging="1200"/>
      </w:pPr>
      <w:rPr>
        <w:rFonts w:hint="default"/>
      </w:rPr>
    </w:lvl>
  </w:abstractNum>
  <w:abstractNum w:abstractNumId="50">
    <w:nsid w:val="10B111ED"/>
    <w:multiLevelType w:val="multilevel"/>
    <w:tmpl w:val="F18AF90C"/>
    <w:lvl w:ilvl="0">
      <w:start w:val="149"/>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4"/>
        <w:w w:val="99"/>
        <w:sz w:val="24"/>
        <w:szCs w:val="24"/>
      </w:rPr>
    </w:lvl>
    <w:lvl w:ilvl="5">
      <w:numFmt w:val="bullet"/>
      <w:lvlText w:val="•"/>
      <w:lvlJc w:val="left"/>
      <w:pPr>
        <w:ind w:left="5162" w:hanging="1200"/>
      </w:pPr>
      <w:rPr>
        <w:rFonts w:hint="default"/>
      </w:rPr>
    </w:lvl>
    <w:lvl w:ilvl="6">
      <w:numFmt w:val="bullet"/>
      <w:lvlText w:val="•"/>
      <w:lvlJc w:val="left"/>
      <w:pPr>
        <w:ind w:left="6043" w:hanging="1200"/>
      </w:pPr>
      <w:rPr>
        <w:rFonts w:hint="default"/>
      </w:rPr>
    </w:lvl>
    <w:lvl w:ilvl="7">
      <w:numFmt w:val="bullet"/>
      <w:lvlText w:val="•"/>
      <w:lvlJc w:val="left"/>
      <w:pPr>
        <w:ind w:left="6924" w:hanging="1200"/>
      </w:pPr>
      <w:rPr>
        <w:rFonts w:hint="default"/>
      </w:rPr>
    </w:lvl>
    <w:lvl w:ilvl="8">
      <w:numFmt w:val="bullet"/>
      <w:lvlText w:val="•"/>
      <w:lvlJc w:val="left"/>
      <w:pPr>
        <w:ind w:left="7804" w:hanging="1200"/>
      </w:pPr>
      <w:rPr>
        <w:rFonts w:hint="default"/>
      </w:rPr>
    </w:lvl>
  </w:abstractNum>
  <w:abstractNum w:abstractNumId="51">
    <w:nsid w:val="10FF4A21"/>
    <w:multiLevelType w:val="hybridMultilevel"/>
    <w:tmpl w:val="210C25F6"/>
    <w:lvl w:ilvl="0" w:tplc="98CAF2D4">
      <w:start w:val="1"/>
      <w:numFmt w:val="decimal"/>
      <w:lvlText w:val="%1)"/>
      <w:lvlJc w:val="left"/>
      <w:pPr>
        <w:ind w:left="102" w:hanging="454"/>
        <w:jc w:val="left"/>
      </w:pPr>
      <w:rPr>
        <w:rFonts w:ascii="Times New Roman" w:eastAsia="Times New Roman" w:hAnsi="Times New Roman" w:cs="Times New Roman" w:hint="default"/>
        <w:spacing w:val="-8"/>
        <w:w w:val="99"/>
        <w:sz w:val="24"/>
        <w:szCs w:val="24"/>
      </w:rPr>
    </w:lvl>
    <w:lvl w:ilvl="1" w:tplc="4E86ED3C">
      <w:numFmt w:val="bullet"/>
      <w:lvlText w:val="•"/>
      <w:lvlJc w:val="left"/>
      <w:pPr>
        <w:ind w:left="1046" w:hanging="454"/>
      </w:pPr>
      <w:rPr>
        <w:rFonts w:hint="default"/>
      </w:rPr>
    </w:lvl>
    <w:lvl w:ilvl="2" w:tplc="9AB8095A">
      <w:numFmt w:val="bullet"/>
      <w:lvlText w:val="•"/>
      <w:lvlJc w:val="left"/>
      <w:pPr>
        <w:ind w:left="1993" w:hanging="454"/>
      </w:pPr>
      <w:rPr>
        <w:rFonts w:hint="default"/>
      </w:rPr>
    </w:lvl>
    <w:lvl w:ilvl="3" w:tplc="24A67842">
      <w:numFmt w:val="bullet"/>
      <w:lvlText w:val="•"/>
      <w:lvlJc w:val="left"/>
      <w:pPr>
        <w:ind w:left="2939" w:hanging="454"/>
      </w:pPr>
      <w:rPr>
        <w:rFonts w:hint="default"/>
      </w:rPr>
    </w:lvl>
    <w:lvl w:ilvl="4" w:tplc="026E9356">
      <w:numFmt w:val="bullet"/>
      <w:lvlText w:val="•"/>
      <w:lvlJc w:val="left"/>
      <w:pPr>
        <w:ind w:left="3886" w:hanging="454"/>
      </w:pPr>
      <w:rPr>
        <w:rFonts w:hint="default"/>
      </w:rPr>
    </w:lvl>
    <w:lvl w:ilvl="5" w:tplc="B94E5534">
      <w:numFmt w:val="bullet"/>
      <w:lvlText w:val="•"/>
      <w:lvlJc w:val="left"/>
      <w:pPr>
        <w:ind w:left="4833" w:hanging="454"/>
      </w:pPr>
      <w:rPr>
        <w:rFonts w:hint="default"/>
      </w:rPr>
    </w:lvl>
    <w:lvl w:ilvl="6" w:tplc="1BA046B8">
      <w:numFmt w:val="bullet"/>
      <w:lvlText w:val="•"/>
      <w:lvlJc w:val="left"/>
      <w:pPr>
        <w:ind w:left="5779" w:hanging="454"/>
      </w:pPr>
      <w:rPr>
        <w:rFonts w:hint="default"/>
      </w:rPr>
    </w:lvl>
    <w:lvl w:ilvl="7" w:tplc="8A56B09E">
      <w:numFmt w:val="bullet"/>
      <w:lvlText w:val="•"/>
      <w:lvlJc w:val="left"/>
      <w:pPr>
        <w:ind w:left="6726" w:hanging="454"/>
      </w:pPr>
      <w:rPr>
        <w:rFonts w:hint="default"/>
      </w:rPr>
    </w:lvl>
    <w:lvl w:ilvl="8" w:tplc="2F9CE350">
      <w:numFmt w:val="bullet"/>
      <w:lvlText w:val="•"/>
      <w:lvlJc w:val="left"/>
      <w:pPr>
        <w:ind w:left="7673" w:hanging="454"/>
      </w:pPr>
      <w:rPr>
        <w:rFonts w:hint="default"/>
      </w:rPr>
    </w:lvl>
  </w:abstractNum>
  <w:abstractNum w:abstractNumId="52">
    <w:nsid w:val="12D06246"/>
    <w:multiLevelType w:val="multilevel"/>
    <w:tmpl w:val="CD329EF2"/>
    <w:lvl w:ilvl="0">
      <w:start w:val="163"/>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162" w:hanging="1020"/>
      </w:pPr>
      <w:rPr>
        <w:rFonts w:hint="default"/>
      </w:rPr>
    </w:lvl>
    <w:lvl w:ilvl="5">
      <w:numFmt w:val="bullet"/>
      <w:lvlText w:val="•"/>
      <w:lvlJc w:val="left"/>
      <w:pPr>
        <w:ind w:left="5062" w:hanging="1020"/>
      </w:pPr>
      <w:rPr>
        <w:rFonts w:hint="default"/>
      </w:rPr>
    </w:lvl>
    <w:lvl w:ilvl="6">
      <w:numFmt w:val="bullet"/>
      <w:lvlText w:val="•"/>
      <w:lvlJc w:val="left"/>
      <w:pPr>
        <w:ind w:left="5963" w:hanging="1020"/>
      </w:pPr>
      <w:rPr>
        <w:rFonts w:hint="default"/>
      </w:rPr>
    </w:lvl>
    <w:lvl w:ilvl="7">
      <w:numFmt w:val="bullet"/>
      <w:lvlText w:val="•"/>
      <w:lvlJc w:val="left"/>
      <w:pPr>
        <w:ind w:left="6864" w:hanging="1020"/>
      </w:pPr>
      <w:rPr>
        <w:rFonts w:hint="default"/>
      </w:rPr>
    </w:lvl>
    <w:lvl w:ilvl="8">
      <w:numFmt w:val="bullet"/>
      <w:lvlText w:val="•"/>
      <w:lvlJc w:val="left"/>
      <w:pPr>
        <w:ind w:left="7764" w:hanging="1020"/>
      </w:pPr>
      <w:rPr>
        <w:rFonts w:hint="default"/>
      </w:rPr>
    </w:lvl>
  </w:abstractNum>
  <w:abstractNum w:abstractNumId="53">
    <w:nsid w:val="13073054"/>
    <w:multiLevelType w:val="multilevel"/>
    <w:tmpl w:val="2B720DAA"/>
    <w:lvl w:ilvl="0">
      <w:start w:val="166"/>
      <w:numFmt w:val="decimal"/>
      <w:lvlText w:val="%1"/>
      <w:lvlJc w:val="left"/>
      <w:pPr>
        <w:ind w:left="1690" w:hanging="840"/>
        <w:jc w:val="left"/>
      </w:pPr>
      <w:rPr>
        <w:rFonts w:hint="default"/>
      </w:rPr>
    </w:lvl>
    <w:lvl w:ilvl="1">
      <w:start w:val="3"/>
      <w:numFmt w:val="decimal"/>
      <w:lvlText w:val="%1.%2"/>
      <w:lvlJc w:val="left"/>
      <w:pPr>
        <w:ind w:left="1690" w:hanging="840"/>
        <w:jc w:val="left"/>
      </w:pPr>
      <w:rPr>
        <w:rFonts w:hint="default"/>
      </w:rPr>
    </w:lvl>
    <w:lvl w:ilvl="2">
      <w:start w:val="1"/>
      <w:numFmt w:val="decimal"/>
      <w:lvlText w:val="%1.%2.%3."/>
      <w:lvlJc w:val="left"/>
      <w:pPr>
        <w:ind w:left="169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322" w:hanging="1020"/>
      </w:pPr>
      <w:rPr>
        <w:rFonts w:hint="default"/>
      </w:rPr>
    </w:lvl>
    <w:lvl w:ilvl="5">
      <w:numFmt w:val="bullet"/>
      <w:lvlText w:val="•"/>
      <w:lvlJc w:val="left"/>
      <w:pPr>
        <w:ind w:left="5196" w:hanging="1020"/>
      </w:pPr>
      <w:rPr>
        <w:rFonts w:hint="default"/>
      </w:rPr>
    </w:lvl>
    <w:lvl w:ilvl="6">
      <w:numFmt w:val="bullet"/>
      <w:lvlText w:val="•"/>
      <w:lvlJc w:val="left"/>
      <w:pPr>
        <w:ind w:left="6070" w:hanging="1020"/>
      </w:pPr>
      <w:rPr>
        <w:rFonts w:hint="default"/>
      </w:rPr>
    </w:lvl>
    <w:lvl w:ilvl="7">
      <w:numFmt w:val="bullet"/>
      <w:lvlText w:val="•"/>
      <w:lvlJc w:val="left"/>
      <w:pPr>
        <w:ind w:left="6944" w:hanging="1020"/>
      </w:pPr>
      <w:rPr>
        <w:rFonts w:hint="default"/>
      </w:rPr>
    </w:lvl>
    <w:lvl w:ilvl="8">
      <w:numFmt w:val="bullet"/>
      <w:lvlText w:val="•"/>
      <w:lvlJc w:val="left"/>
      <w:pPr>
        <w:ind w:left="7818" w:hanging="1020"/>
      </w:pPr>
      <w:rPr>
        <w:rFonts w:hint="default"/>
      </w:rPr>
    </w:lvl>
  </w:abstractNum>
  <w:abstractNum w:abstractNumId="54">
    <w:nsid w:val="133624F6"/>
    <w:multiLevelType w:val="multilevel"/>
    <w:tmpl w:val="8C54E6E8"/>
    <w:lvl w:ilvl="0">
      <w:start w:val="156"/>
      <w:numFmt w:val="decimal"/>
      <w:lvlText w:val="%1"/>
      <w:lvlJc w:val="left"/>
      <w:pPr>
        <w:ind w:left="102" w:hanging="660"/>
        <w:jc w:val="left"/>
      </w:pPr>
      <w:rPr>
        <w:rFonts w:hint="default"/>
      </w:rPr>
    </w:lvl>
    <w:lvl w:ilvl="1">
      <w:start w:val="8"/>
      <w:numFmt w:val="decimal"/>
      <w:lvlText w:val="%1.%2."/>
      <w:lvlJc w:val="left"/>
      <w:pPr>
        <w:ind w:left="102" w:hanging="660"/>
        <w:jc w:val="left"/>
      </w:pPr>
      <w:rPr>
        <w:rFonts w:ascii="Times New Roman" w:eastAsia="Times New Roman" w:hAnsi="Times New Roman" w:cs="Times New Roman" w:hint="default"/>
        <w:spacing w:val="-16"/>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55">
    <w:nsid w:val="136F4ECD"/>
    <w:multiLevelType w:val="hybridMultilevel"/>
    <w:tmpl w:val="AFF288BE"/>
    <w:lvl w:ilvl="0" w:tplc="787EE650">
      <w:numFmt w:val="bullet"/>
      <w:lvlText w:val="-"/>
      <w:lvlJc w:val="left"/>
      <w:pPr>
        <w:ind w:left="103" w:hanging="140"/>
      </w:pPr>
      <w:rPr>
        <w:rFonts w:ascii="Times New Roman" w:eastAsia="Times New Roman" w:hAnsi="Times New Roman" w:cs="Times New Roman" w:hint="default"/>
        <w:w w:val="99"/>
        <w:sz w:val="24"/>
        <w:szCs w:val="24"/>
      </w:rPr>
    </w:lvl>
    <w:lvl w:ilvl="1" w:tplc="258E016A">
      <w:numFmt w:val="bullet"/>
      <w:lvlText w:val="•"/>
      <w:lvlJc w:val="left"/>
      <w:pPr>
        <w:ind w:left="628" w:hanging="140"/>
      </w:pPr>
      <w:rPr>
        <w:rFonts w:hint="default"/>
      </w:rPr>
    </w:lvl>
    <w:lvl w:ilvl="2" w:tplc="BACEFAF8">
      <w:numFmt w:val="bullet"/>
      <w:lvlText w:val="•"/>
      <w:lvlJc w:val="left"/>
      <w:pPr>
        <w:ind w:left="1156" w:hanging="140"/>
      </w:pPr>
      <w:rPr>
        <w:rFonts w:hint="default"/>
      </w:rPr>
    </w:lvl>
    <w:lvl w:ilvl="3" w:tplc="A1F6F716">
      <w:numFmt w:val="bullet"/>
      <w:lvlText w:val="•"/>
      <w:lvlJc w:val="left"/>
      <w:pPr>
        <w:ind w:left="1684" w:hanging="140"/>
      </w:pPr>
      <w:rPr>
        <w:rFonts w:hint="default"/>
      </w:rPr>
    </w:lvl>
    <w:lvl w:ilvl="4" w:tplc="C0B47230">
      <w:numFmt w:val="bullet"/>
      <w:lvlText w:val="•"/>
      <w:lvlJc w:val="left"/>
      <w:pPr>
        <w:ind w:left="2212" w:hanging="140"/>
      </w:pPr>
      <w:rPr>
        <w:rFonts w:hint="default"/>
      </w:rPr>
    </w:lvl>
    <w:lvl w:ilvl="5" w:tplc="2C287592">
      <w:numFmt w:val="bullet"/>
      <w:lvlText w:val="•"/>
      <w:lvlJc w:val="left"/>
      <w:pPr>
        <w:ind w:left="2740" w:hanging="140"/>
      </w:pPr>
      <w:rPr>
        <w:rFonts w:hint="default"/>
      </w:rPr>
    </w:lvl>
    <w:lvl w:ilvl="6" w:tplc="010A2B50">
      <w:numFmt w:val="bullet"/>
      <w:lvlText w:val="•"/>
      <w:lvlJc w:val="left"/>
      <w:pPr>
        <w:ind w:left="3268" w:hanging="140"/>
      </w:pPr>
      <w:rPr>
        <w:rFonts w:hint="default"/>
      </w:rPr>
    </w:lvl>
    <w:lvl w:ilvl="7" w:tplc="1E8EA9BC">
      <w:numFmt w:val="bullet"/>
      <w:lvlText w:val="•"/>
      <w:lvlJc w:val="left"/>
      <w:pPr>
        <w:ind w:left="3796" w:hanging="140"/>
      </w:pPr>
      <w:rPr>
        <w:rFonts w:hint="default"/>
      </w:rPr>
    </w:lvl>
    <w:lvl w:ilvl="8" w:tplc="0E58B9DA">
      <w:numFmt w:val="bullet"/>
      <w:lvlText w:val="•"/>
      <w:lvlJc w:val="left"/>
      <w:pPr>
        <w:ind w:left="4324" w:hanging="140"/>
      </w:pPr>
      <w:rPr>
        <w:rFonts w:hint="default"/>
      </w:rPr>
    </w:lvl>
  </w:abstractNum>
  <w:abstractNum w:abstractNumId="56">
    <w:nsid w:val="14681BC4"/>
    <w:multiLevelType w:val="multilevel"/>
    <w:tmpl w:val="DA4C37D6"/>
    <w:lvl w:ilvl="0">
      <w:start w:val="2"/>
      <w:numFmt w:val="decimal"/>
      <w:lvlText w:val="%1."/>
      <w:lvlJc w:val="left"/>
      <w:pPr>
        <w:ind w:left="344" w:hanging="242"/>
        <w:jc w:val="left"/>
      </w:pPr>
      <w:rPr>
        <w:rFonts w:ascii="Calibri" w:eastAsia="Calibri" w:hAnsi="Calibri" w:cs="Calibri" w:hint="default"/>
        <w:b/>
        <w:bCs/>
        <w:i/>
        <w:w w:val="100"/>
        <w:sz w:val="24"/>
        <w:szCs w:val="24"/>
      </w:rPr>
    </w:lvl>
    <w:lvl w:ilvl="1">
      <w:start w:val="1"/>
      <w:numFmt w:val="decimal"/>
      <w:lvlText w:val="%1.%2"/>
      <w:lvlJc w:val="left"/>
      <w:pPr>
        <w:ind w:left="102" w:hanging="365"/>
        <w:jc w:val="left"/>
      </w:pPr>
      <w:rPr>
        <w:rFonts w:ascii="Calibri" w:eastAsia="Calibri" w:hAnsi="Calibri" w:cs="Calibri" w:hint="default"/>
        <w:b/>
        <w:bCs/>
        <w:i/>
        <w:w w:val="100"/>
        <w:sz w:val="24"/>
        <w:szCs w:val="24"/>
      </w:rPr>
    </w:lvl>
    <w:lvl w:ilvl="2">
      <w:start w:val="1"/>
      <w:numFmt w:val="decimal"/>
      <w:lvlText w:val="%1.%2.%3."/>
      <w:lvlJc w:val="left"/>
      <w:pPr>
        <w:ind w:left="715" w:hanging="614"/>
        <w:jc w:val="left"/>
      </w:pPr>
      <w:rPr>
        <w:rFonts w:ascii="Calibri" w:eastAsia="Calibri" w:hAnsi="Calibri" w:cs="Calibri" w:hint="default"/>
        <w:b/>
        <w:bCs/>
        <w:i/>
        <w:spacing w:val="-1"/>
        <w:w w:val="100"/>
        <w:sz w:val="24"/>
        <w:szCs w:val="24"/>
      </w:rPr>
    </w:lvl>
    <w:lvl w:ilvl="3">
      <w:numFmt w:val="bullet"/>
      <w:lvlText w:val="•"/>
      <w:lvlJc w:val="left"/>
      <w:pPr>
        <w:ind w:left="720" w:hanging="614"/>
      </w:pPr>
      <w:rPr>
        <w:rFonts w:hint="default"/>
      </w:rPr>
    </w:lvl>
    <w:lvl w:ilvl="4">
      <w:numFmt w:val="bullet"/>
      <w:lvlText w:val="•"/>
      <w:lvlJc w:val="left"/>
      <w:pPr>
        <w:ind w:left="1983" w:hanging="614"/>
      </w:pPr>
      <w:rPr>
        <w:rFonts w:hint="default"/>
      </w:rPr>
    </w:lvl>
    <w:lvl w:ilvl="5">
      <w:numFmt w:val="bullet"/>
      <w:lvlText w:val="•"/>
      <w:lvlJc w:val="left"/>
      <w:pPr>
        <w:ind w:left="3247" w:hanging="614"/>
      </w:pPr>
      <w:rPr>
        <w:rFonts w:hint="default"/>
      </w:rPr>
    </w:lvl>
    <w:lvl w:ilvl="6">
      <w:numFmt w:val="bullet"/>
      <w:lvlText w:val="•"/>
      <w:lvlJc w:val="left"/>
      <w:pPr>
        <w:ind w:left="4511" w:hanging="614"/>
      </w:pPr>
      <w:rPr>
        <w:rFonts w:hint="default"/>
      </w:rPr>
    </w:lvl>
    <w:lvl w:ilvl="7">
      <w:numFmt w:val="bullet"/>
      <w:lvlText w:val="•"/>
      <w:lvlJc w:val="left"/>
      <w:pPr>
        <w:ind w:left="5775" w:hanging="614"/>
      </w:pPr>
      <w:rPr>
        <w:rFonts w:hint="default"/>
      </w:rPr>
    </w:lvl>
    <w:lvl w:ilvl="8">
      <w:numFmt w:val="bullet"/>
      <w:lvlText w:val="•"/>
      <w:lvlJc w:val="left"/>
      <w:pPr>
        <w:ind w:left="7038" w:hanging="614"/>
      </w:pPr>
      <w:rPr>
        <w:rFonts w:hint="default"/>
      </w:rPr>
    </w:lvl>
  </w:abstractNum>
  <w:abstractNum w:abstractNumId="57">
    <w:nsid w:val="14D27B9A"/>
    <w:multiLevelType w:val="multilevel"/>
    <w:tmpl w:val="7BF6266E"/>
    <w:lvl w:ilvl="0">
      <w:start w:val="166"/>
      <w:numFmt w:val="decimal"/>
      <w:lvlText w:val="%1"/>
      <w:lvlJc w:val="left"/>
      <w:pPr>
        <w:ind w:left="1650" w:hanging="840"/>
        <w:jc w:val="left"/>
      </w:pPr>
      <w:rPr>
        <w:rFonts w:hint="default"/>
      </w:rPr>
    </w:lvl>
    <w:lvl w:ilvl="1">
      <w:start w:val="2"/>
      <w:numFmt w:val="decimal"/>
      <w:lvlText w:val="%1.%2"/>
      <w:lvlJc w:val="left"/>
      <w:pPr>
        <w:ind w:left="1650" w:hanging="840"/>
        <w:jc w:val="left"/>
      </w:pPr>
      <w:rPr>
        <w:rFonts w:hint="default"/>
      </w:rPr>
    </w:lvl>
    <w:lvl w:ilvl="2">
      <w:start w:val="5"/>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
        <w:w w:val="99"/>
        <w:sz w:val="24"/>
        <w:szCs w:val="24"/>
      </w:rPr>
    </w:lvl>
    <w:lvl w:ilvl="5">
      <w:numFmt w:val="bullet"/>
      <w:lvlText w:val="•"/>
      <w:lvlJc w:val="left"/>
      <w:pPr>
        <w:ind w:left="5162" w:hanging="1200"/>
      </w:pPr>
      <w:rPr>
        <w:rFonts w:hint="default"/>
      </w:rPr>
    </w:lvl>
    <w:lvl w:ilvl="6">
      <w:numFmt w:val="bullet"/>
      <w:lvlText w:val="•"/>
      <w:lvlJc w:val="left"/>
      <w:pPr>
        <w:ind w:left="6043" w:hanging="1200"/>
      </w:pPr>
      <w:rPr>
        <w:rFonts w:hint="default"/>
      </w:rPr>
    </w:lvl>
    <w:lvl w:ilvl="7">
      <w:numFmt w:val="bullet"/>
      <w:lvlText w:val="•"/>
      <w:lvlJc w:val="left"/>
      <w:pPr>
        <w:ind w:left="6924" w:hanging="1200"/>
      </w:pPr>
      <w:rPr>
        <w:rFonts w:hint="default"/>
      </w:rPr>
    </w:lvl>
    <w:lvl w:ilvl="8">
      <w:numFmt w:val="bullet"/>
      <w:lvlText w:val="•"/>
      <w:lvlJc w:val="left"/>
      <w:pPr>
        <w:ind w:left="7804" w:hanging="1200"/>
      </w:pPr>
      <w:rPr>
        <w:rFonts w:hint="default"/>
      </w:rPr>
    </w:lvl>
  </w:abstractNum>
  <w:abstractNum w:abstractNumId="58">
    <w:nsid w:val="15047FAC"/>
    <w:multiLevelType w:val="multilevel"/>
    <w:tmpl w:val="C23858B0"/>
    <w:lvl w:ilvl="0">
      <w:start w:val="20"/>
      <w:numFmt w:val="decimal"/>
      <w:lvlText w:val="%1"/>
      <w:lvlJc w:val="left"/>
      <w:pPr>
        <w:ind w:left="1710" w:hanging="900"/>
        <w:jc w:val="left"/>
      </w:pPr>
      <w:rPr>
        <w:rFonts w:hint="default"/>
      </w:rPr>
    </w:lvl>
    <w:lvl w:ilvl="1">
      <w:start w:val="7"/>
      <w:numFmt w:val="decimal"/>
      <w:lvlText w:val="%1.%2"/>
      <w:lvlJc w:val="left"/>
      <w:pPr>
        <w:ind w:left="1710" w:hanging="900"/>
        <w:jc w:val="left"/>
      </w:pPr>
      <w:rPr>
        <w:rFonts w:hint="default"/>
      </w:rPr>
    </w:lvl>
    <w:lvl w:ilvl="2">
      <w:start w:val="4"/>
      <w:numFmt w:val="decimal"/>
      <w:lvlText w:val="%1.%2.%3"/>
      <w:lvlJc w:val="left"/>
      <w:pPr>
        <w:ind w:left="1710" w:hanging="900"/>
        <w:jc w:val="left"/>
      </w:pPr>
      <w:rPr>
        <w:rFonts w:hint="default"/>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4335" w:hanging="900"/>
      </w:pPr>
      <w:rPr>
        <w:rFonts w:hint="default"/>
      </w:rPr>
    </w:lvl>
    <w:lvl w:ilvl="5">
      <w:numFmt w:val="bullet"/>
      <w:lvlText w:val="•"/>
      <w:lvlJc w:val="left"/>
      <w:pPr>
        <w:ind w:left="5207" w:hanging="900"/>
      </w:pPr>
      <w:rPr>
        <w:rFonts w:hint="default"/>
      </w:rPr>
    </w:lvl>
    <w:lvl w:ilvl="6">
      <w:numFmt w:val="bullet"/>
      <w:lvlText w:val="•"/>
      <w:lvlJc w:val="left"/>
      <w:pPr>
        <w:ind w:left="6079" w:hanging="900"/>
      </w:pPr>
      <w:rPr>
        <w:rFonts w:hint="default"/>
      </w:rPr>
    </w:lvl>
    <w:lvl w:ilvl="7">
      <w:numFmt w:val="bullet"/>
      <w:lvlText w:val="•"/>
      <w:lvlJc w:val="left"/>
      <w:pPr>
        <w:ind w:left="6950" w:hanging="900"/>
      </w:pPr>
      <w:rPr>
        <w:rFonts w:hint="default"/>
      </w:rPr>
    </w:lvl>
    <w:lvl w:ilvl="8">
      <w:numFmt w:val="bullet"/>
      <w:lvlText w:val="•"/>
      <w:lvlJc w:val="left"/>
      <w:pPr>
        <w:ind w:left="7822" w:hanging="900"/>
      </w:pPr>
      <w:rPr>
        <w:rFonts w:hint="default"/>
      </w:rPr>
    </w:lvl>
  </w:abstractNum>
  <w:abstractNum w:abstractNumId="59">
    <w:nsid w:val="15B91383"/>
    <w:multiLevelType w:val="multilevel"/>
    <w:tmpl w:val="A8D6A19C"/>
    <w:lvl w:ilvl="0">
      <w:start w:val="152"/>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60">
    <w:nsid w:val="16D76F37"/>
    <w:multiLevelType w:val="multilevel"/>
    <w:tmpl w:val="7C101162"/>
    <w:lvl w:ilvl="0">
      <w:start w:val="149"/>
      <w:numFmt w:val="decimal"/>
      <w:lvlText w:val="%1"/>
      <w:lvlJc w:val="left"/>
      <w:pPr>
        <w:ind w:left="1530" w:hanging="720"/>
        <w:jc w:val="left"/>
      </w:pPr>
      <w:rPr>
        <w:rFonts w:hint="default"/>
      </w:rPr>
    </w:lvl>
    <w:lvl w:ilvl="1">
      <w:start w:val="5"/>
      <w:numFmt w:val="decimal"/>
      <w:lvlText w:val="%1.%2."/>
      <w:lvlJc w:val="left"/>
      <w:pPr>
        <w:ind w:left="1530" w:hanging="72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61">
    <w:nsid w:val="1749060B"/>
    <w:multiLevelType w:val="multilevel"/>
    <w:tmpl w:val="3398D5B8"/>
    <w:lvl w:ilvl="0">
      <w:start w:val="166"/>
      <w:numFmt w:val="decimal"/>
      <w:lvlText w:val="%1"/>
      <w:lvlJc w:val="left"/>
      <w:pPr>
        <w:ind w:left="1830" w:hanging="1020"/>
        <w:jc w:val="left"/>
      </w:pPr>
      <w:rPr>
        <w:rFonts w:hint="default"/>
      </w:rPr>
    </w:lvl>
    <w:lvl w:ilvl="1">
      <w:start w:val="4"/>
      <w:numFmt w:val="decimal"/>
      <w:lvlText w:val="%1.%2"/>
      <w:lvlJc w:val="left"/>
      <w:pPr>
        <w:ind w:left="1830" w:hanging="1020"/>
        <w:jc w:val="left"/>
      </w:pPr>
      <w:rPr>
        <w:rFonts w:hint="default"/>
      </w:rPr>
    </w:lvl>
    <w:lvl w:ilvl="2">
      <w:start w:val="7"/>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62">
    <w:nsid w:val="187563A7"/>
    <w:multiLevelType w:val="multilevel"/>
    <w:tmpl w:val="A4062AC0"/>
    <w:lvl w:ilvl="0">
      <w:start w:val="149"/>
      <w:numFmt w:val="decimal"/>
      <w:lvlText w:val="%1"/>
      <w:lvlJc w:val="left"/>
      <w:pPr>
        <w:ind w:left="102" w:hanging="840"/>
        <w:jc w:val="left"/>
      </w:pPr>
      <w:rPr>
        <w:rFonts w:hint="default"/>
      </w:rPr>
    </w:lvl>
    <w:lvl w:ilvl="1">
      <w:start w:val="8"/>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position w:val="0"/>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63">
    <w:nsid w:val="18D6783F"/>
    <w:multiLevelType w:val="multilevel"/>
    <w:tmpl w:val="60C83EAA"/>
    <w:lvl w:ilvl="0">
      <w:start w:val="151"/>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100"/>
        <w:sz w:val="24"/>
        <w:szCs w:val="24"/>
      </w:rPr>
    </w:lvl>
    <w:lvl w:ilvl="4">
      <w:numFmt w:val="bullet"/>
      <w:lvlText w:val="•"/>
      <w:lvlJc w:val="left"/>
      <w:pPr>
        <w:ind w:left="3771" w:hanging="1020"/>
      </w:pPr>
      <w:rPr>
        <w:rFonts w:hint="default"/>
      </w:rPr>
    </w:lvl>
    <w:lvl w:ilvl="5">
      <w:numFmt w:val="bullet"/>
      <w:lvlText w:val="•"/>
      <w:lvlJc w:val="left"/>
      <w:pPr>
        <w:ind w:left="4737" w:hanging="1020"/>
      </w:pPr>
      <w:rPr>
        <w:rFonts w:hint="default"/>
      </w:rPr>
    </w:lvl>
    <w:lvl w:ilvl="6">
      <w:numFmt w:val="bullet"/>
      <w:lvlText w:val="•"/>
      <w:lvlJc w:val="left"/>
      <w:pPr>
        <w:ind w:left="5703" w:hanging="1020"/>
      </w:pPr>
      <w:rPr>
        <w:rFonts w:hint="default"/>
      </w:rPr>
    </w:lvl>
    <w:lvl w:ilvl="7">
      <w:numFmt w:val="bullet"/>
      <w:lvlText w:val="•"/>
      <w:lvlJc w:val="left"/>
      <w:pPr>
        <w:ind w:left="6669" w:hanging="1020"/>
      </w:pPr>
      <w:rPr>
        <w:rFonts w:hint="default"/>
      </w:rPr>
    </w:lvl>
    <w:lvl w:ilvl="8">
      <w:numFmt w:val="bullet"/>
      <w:lvlText w:val="•"/>
      <w:lvlJc w:val="left"/>
      <w:pPr>
        <w:ind w:left="7634" w:hanging="1020"/>
      </w:pPr>
      <w:rPr>
        <w:rFonts w:hint="default"/>
      </w:rPr>
    </w:lvl>
  </w:abstractNum>
  <w:abstractNum w:abstractNumId="64">
    <w:nsid w:val="19517E67"/>
    <w:multiLevelType w:val="multilevel"/>
    <w:tmpl w:val="6E400008"/>
    <w:lvl w:ilvl="0">
      <w:start w:val="135"/>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65">
    <w:nsid w:val="1A2E18E5"/>
    <w:multiLevelType w:val="multilevel"/>
    <w:tmpl w:val="AD2C08CE"/>
    <w:lvl w:ilvl="0">
      <w:start w:val="160"/>
      <w:numFmt w:val="decimal"/>
      <w:lvlText w:val="%1"/>
      <w:lvlJc w:val="left"/>
      <w:pPr>
        <w:ind w:left="1670" w:hanging="840"/>
        <w:jc w:val="left"/>
      </w:pPr>
      <w:rPr>
        <w:rFonts w:hint="default"/>
      </w:rPr>
    </w:lvl>
    <w:lvl w:ilvl="1">
      <w:start w:val="6"/>
      <w:numFmt w:val="decimal"/>
      <w:lvlText w:val="%1.%2"/>
      <w:lvlJc w:val="left"/>
      <w:pPr>
        <w:ind w:left="1670" w:hanging="840"/>
        <w:jc w:val="left"/>
      </w:pPr>
      <w:rPr>
        <w:rFonts w:hint="default"/>
      </w:rPr>
    </w:lvl>
    <w:lvl w:ilvl="2">
      <w:start w:val="3"/>
      <w:numFmt w:val="decimal"/>
      <w:lvlText w:val="%1.%2.%3."/>
      <w:lvlJc w:val="left"/>
      <w:pPr>
        <w:ind w:left="167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5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435" w:hanging="1020"/>
      </w:pPr>
      <w:rPr>
        <w:rFonts w:hint="default"/>
      </w:rPr>
    </w:lvl>
    <w:lvl w:ilvl="5">
      <w:numFmt w:val="bullet"/>
      <w:lvlText w:val="•"/>
      <w:lvlJc w:val="left"/>
      <w:pPr>
        <w:ind w:left="5293" w:hanging="1020"/>
      </w:pPr>
      <w:rPr>
        <w:rFonts w:hint="default"/>
      </w:rPr>
    </w:lvl>
    <w:lvl w:ilvl="6">
      <w:numFmt w:val="bullet"/>
      <w:lvlText w:val="•"/>
      <w:lvlJc w:val="left"/>
      <w:pPr>
        <w:ind w:left="6152" w:hanging="1020"/>
      </w:pPr>
      <w:rPr>
        <w:rFonts w:hint="default"/>
      </w:rPr>
    </w:lvl>
    <w:lvl w:ilvl="7">
      <w:numFmt w:val="bullet"/>
      <w:lvlText w:val="•"/>
      <w:lvlJc w:val="left"/>
      <w:pPr>
        <w:ind w:left="7010" w:hanging="1020"/>
      </w:pPr>
      <w:rPr>
        <w:rFonts w:hint="default"/>
      </w:rPr>
    </w:lvl>
    <w:lvl w:ilvl="8">
      <w:numFmt w:val="bullet"/>
      <w:lvlText w:val="•"/>
      <w:lvlJc w:val="left"/>
      <w:pPr>
        <w:ind w:left="7869" w:hanging="1020"/>
      </w:pPr>
      <w:rPr>
        <w:rFonts w:hint="default"/>
      </w:rPr>
    </w:lvl>
  </w:abstractNum>
  <w:abstractNum w:abstractNumId="66">
    <w:nsid w:val="1AE9260F"/>
    <w:multiLevelType w:val="hybridMultilevel"/>
    <w:tmpl w:val="99A4C954"/>
    <w:lvl w:ilvl="0" w:tplc="5A7E146C">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B2C47544">
      <w:numFmt w:val="bullet"/>
      <w:lvlText w:val="•"/>
      <w:lvlJc w:val="left"/>
      <w:pPr>
        <w:ind w:left="1046" w:hanging="260"/>
      </w:pPr>
      <w:rPr>
        <w:rFonts w:hint="default"/>
      </w:rPr>
    </w:lvl>
    <w:lvl w:ilvl="2" w:tplc="0DFAA3A2">
      <w:numFmt w:val="bullet"/>
      <w:lvlText w:val="•"/>
      <w:lvlJc w:val="left"/>
      <w:pPr>
        <w:ind w:left="1993" w:hanging="260"/>
      </w:pPr>
      <w:rPr>
        <w:rFonts w:hint="default"/>
      </w:rPr>
    </w:lvl>
    <w:lvl w:ilvl="3" w:tplc="0B24AE78">
      <w:numFmt w:val="bullet"/>
      <w:lvlText w:val="•"/>
      <w:lvlJc w:val="left"/>
      <w:pPr>
        <w:ind w:left="2939" w:hanging="260"/>
      </w:pPr>
      <w:rPr>
        <w:rFonts w:hint="default"/>
      </w:rPr>
    </w:lvl>
    <w:lvl w:ilvl="4" w:tplc="AE8CE266">
      <w:numFmt w:val="bullet"/>
      <w:lvlText w:val="•"/>
      <w:lvlJc w:val="left"/>
      <w:pPr>
        <w:ind w:left="3886" w:hanging="260"/>
      </w:pPr>
      <w:rPr>
        <w:rFonts w:hint="default"/>
      </w:rPr>
    </w:lvl>
    <w:lvl w:ilvl="5" w:tplc="054A2DA8">
      <w:numFmt w:val="bullet"/>
      <w:lvlText w:val="•"/>
      <w:lvlJc w:val="left"/>
      <w:pPr>
        <w:ind w:left="4833" w:hanging="260"/>
      </w:pPr>
      <w:rPr>
        <w:rFonts w:hint="default"/>
      </w:rPr>
    </w:lvl>
    <w:lvl w:ilvl="6" w:tplc="13227386">
      <w:numFmt w:val="bullet"/>
      <w:lvlText w:val="•"/>
      <w:lvlJc w:val="left"/>
      <w:pPr>
        <w:ind w:left="5779" w:hanging="260"/>
      </w:pPr>
      <w:rPr>
        <w:rFonts w:hint="default"/>
      </w:rPr>
    </w:lvl>
    <w:lvl w:ilvl="7" w:tplc="4B209A1A">
      <w:numFmt w:val="bullet"/>
      <w:lvlText w:val="•"/>
      <w:lvlJc w:val="left"/>
      <w:pPr>
        <w:ind w:left="6726" w:hanging="260"/>
      </w:pPr>
      <w:rPr>
        <w:rFonts w:hint="default"/>
      </w:rPr>
    </w:lvl>
    <w:lvl w:ilvl="8" w:tplc="4AAAB66A">
      <w:numFmt w:val="bullet"/>
      <w:lvlText w:val="•"/>
      <w:lvlJc w:val="left"/>
      <w:pPr>
        <w:ind w:left="7673" w:hanging="260"/>
      </w:pPr>
      <w:rPr>
        <w:rFonts w:hint="default"/>
      </w:rPr>
    </w:lvl>
  </w:abstractNum>
  <w:abstractNum w:abstractNumId="67">
    <w:nsid w:val="1B7E6070"/>
    <w:multiLevelType w:val="multilevel"/>
    <w:tmpl w:val="34FAB022"/>
    <w:lvl w:ilvl="0">
      <w:start w:val="163"/>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30"/>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68">
    <w:nsid w:val="1C301B13"/>
    <w:multiLevelType w:val="multilevel"/>
    <w:tmpl w:val="B8E83C64"/>
    <w:lvl w:ilvl="0">
      <w:start w:val="135"/>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4033" w:hanging="1200"/>
      </w:pPr>
      <w:rPr>
        <w:rFonts w:hint="default"/>
      </w:rPr>
    </w:lvl>
    <w:lvl w:ilvl="6">
      <w:numFmt w:val="bullet"/>
      <w:lvlText w:val="•"/>
      <w:lvlJc w:val="left"/>
      <w:pPr>
        <w:ind w:left="5139" w:hanging="1200"/>
      </w:pPr>
      <w:rPr>
        <w:rFonts w:hint="default"/>
      </w:rPr>
    </w:lvl>
    <w:lvl w:ilvl="7">
      <w:numFmt w:val="bullet"/>
      <w:lvlText w:val="•"/>
      <w:lvlJc w:val="left"/>
      <w:pPr>
        <w:ind w:left="6246" w:hanging="1200"/>
      </w:pPr>
      <w:rPr>
        <w:rFonts w:hint="default"/>
      </w:rPr>
    </w:lvl>
    <w:lvl w:ilvl="8">
      <w:numFmt w:val="bullet"/>
      <w:lvlText w:val="•"/>
      <w:lvlJc w:val="left"/>
      <w:pPr>
        <w:ind w:left="7353" w:hanging="1200"/>
      </w:pPr>
      <w:rPr>
        <w:rFonts w:hint="default"/>
      </w:rPr>
    </w:lvl>
  </w:abstractNum>
  <w:abstractNum w:abstractNumId="69">
    <w:nsid w:val="1C88416F"/>
    <w:multiLevelType w:val="hybridMultilevel"/>
    <w:tmpl w:val="1556D16E"/>
    <w:lvl w:ilvl="0" w:tplc="1AD6C460">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27AAF256">
      <w:numFmt w:val="bullet"/>
      <w:lvlText w:val="•"/>
      <w:lvlJc w:val="left"/>
      <w:pPr>
        <w:ind w:left="1046" w:hanging="260"/>
      </w:pPr>
      <w:rPr>
        <w:rFonts w:hint="default"/>
      </w:rPr>
    </w:lvl>
    <w:lvl w:ilvl="2" w:tplc="61C8B846">
      <w:numFmt w:val="bullet"/>
      <w:lvlText w:val="•"/>
      <w:lvlJc w:val="left"/>
      <w:pPr>
        <w:ind w:left="1993" w:hanging="260"/>
      </w:pPr>
      <w:rPr>
        <w:rFonts w:hint="default"/>
      </w:rPr>
    </w:lvl>
    <w:lvl w:ilvl="3" w:tplc="F00E01DC">
      <w:numFmt w:val="bullet"/>
      <w:lvlText w:val="•"/>
      <w:lvlJc w:val="left"/>
      <w:pPr>
        <w:ind w:left="2939" w:hanging="260"/>
      </w:pPr>
      <w:rPr>
        <w:rFonts w:hint="default"/>
      </w:rPr>
    </w:lvl>
    <w:lvl w:ilvl="4" w:tplc="BE2884AC">
      <w:numFmt w:val="bullet"/>
      <w:lvlText w:val="•"/>
      <w:lvlJc w:val="left"/>
      <w:pPr>
        <w:ind w:left="3886" w:hanging="260"/>
      </w:pPr>
      <w:rPr>
        <w:rFonts w:hint="default"/>
      </w:rPr>
    </w:lvl>
    <w:lvl w:ilvl="5" w:tplc="54EC52BE">
      <w:numFmt w:val="bullet"/>
      <w:lvlText w:val="•"/>
      <w:lvlJc w:val="left"/>
      <w:pPr>
        <w:ind w:left="4833" w:hanging="260"/>
      </w:pPr>
      <w:rPr>
        <w:rFonts w:hint="default"/>
      </w:rPr>
    </w:lvl>
    <w:lvl w:ilvl="6" w:tplc="C25E4978">
      <w:numFmt w:val="bullet"/>
      <w:lvlText w:val="•"/>
      <w:lvlJc w:val="left"/>
      <w:pPr>
        <w:ind w:left="5779" w:hanging="260"/>
      </w:pPr>
      <w:rPr>
        <w:rFonts w:hint="default"/>
      </w:rPr>
    </w:lvl>
    <w:lvl w:ilvl="7" w:tplc="F65A9FC0">
      <w:numFmt w:val="bullet"/>
      <w:lvlText w:val="•"/>
      <w:lvlJc w:val="left"/>
      <w:pPr>
        <w:ind w:left="6726" w:hanging="260"/>
      </w:pPr>
      <w:rPr>
        <w:rFonts w:hint="default"/>
      </w:rPr>
    </w:lvl>
    <w:lvl w:ilvl="8" w:tplc="142C465E">
      <w:numFmt w:val="bullet"/>
      <w:lvlText w:val="•"/>
      <w:lvlJc w:val="left"/>
      <w:pPr>
        <w:ind w:left="7673" w:hanging="260"/>
      </w:pPr>
      <w:rPr>
        <w:rFonts w:hint="default"/>
      </w:rPr>
    </w:lvl>
  </w:abstractNum>
  <w:abstractNum w:abstractNumId="70">
    <w:nsid w:val="1C8E3669"/>
    <w:multiLevelType w:val="hybridMultilevel"/>
    <w:tmpl w:val="56FC77C0"/>
    <w:lvl w:ilvl="0" w:tplc="93BE749C">
      <w:numFmt w:val="bullet"/>
      <w:lvlText w:val="о"/>
      <w:lvlJc w:val="left"/>
      <w:pPr>
        <w:ind w:left="102" w:hanging="238"/>
      </w:pPr>
      <w:rPr>
        <w:rFonts w:ascii="Times New Roman" w:eastAsia="Times New Roman" w:hAnsi="Times New Roman" w:cs="Times New Roman" w:hint="default"/>
        <w:spacing w:val="-8"/>
        <w:w w:val="99"/>
        <w:sz w:val="24"/>
        <w:szCs w:val="24"/>
      </w:rPr>
    </w:lvl>
    <w:lvl w:ilvl="1" w:tplc="E346B1E2">
      <w:numFmt w:val="bullet"/>
      <w:lvlText w:val="•"/>
      <w:lvlJc w:val="left"/>
      <w:pPr>
        <w:ind w:left="1046" w:hanging="238"/>
      </w:pPr>
      <w:rPr>
        <w:rFonts w:hint="default"/>
      </w:rPr>
    </w:lvl>
    <w:lvl w:ilvl="2" w:tplc="A4F60510">
      <w:numFmt w:val="bullet"/>
      <w:lvlText w:val="•"/>
      <w:lvlJc w:val="left"/>
      <w:pPr>
        <w:ind w:left="1993" w:hanging="238"/>
      </w:pPr>
      <w:rPr>
        <w:rFonts w:hint="default"/>
      </w:rPr>
    </w:lvl>
    <w:lvl w:ilvl="3" w:tplc="8F6E1B02">
      <w:numFmt w:val="bullet"/>
      <w:lvlText w:val="•"/>
      <w:lvlJc w:val="left"/>
      <w:pPr>
        <w:ind w:left="2939" w:hanging="238"/>
      </w:pPr>
      <w:rPr>
        <w:rFonts w:hint="default"/>
      </w:rPr>
    </w:lvl>
    <w:lvl w:ilvl="4" w:tplc="8C4E0852">
      <w:numFmt w:val="bullet"/>
      <w:lvlText w:val="•"/>
      <w:lvlJc w:val="left"/>
      <w:pPr>
        <w:ind w:left="3886" w:hanging="238"/>
      </w:pPr>
      <w:rPr>
        <w:rFonts w:hint="default"/>
      </w:rPr>
    </w:lvl>
    <w:lvl w:ilvl="5" w:tplc="9536D39C">
      <w:numFmt w:val="bullet"/>
      <w:lvlText w:val="•"/>
      <w:lvlJc w:val="left"/>
      <w:pPr>
        <w:ind w:left="4833" w:hanging="238"/>
      </w:pPr>
      <w:rPr>
        <w:rFonts w:hint="default"/>
      </w:rPr>
    </w:lvl>
    <w:lvl w:ilvl="6" w:tplc="9B50F59E">
      <w:numFmt w:val="bullet"/>
      <w:lvlText w:val="•"/>
      <w:lvlJc w:val="left"/>
      <w:pPr>
        <w:ind w:left="5779" w:hanging="238"/>
      </w:pPr>
      <w:rPr>
        <w:rFonts w:hint="default"/>
      </w:rPr>
    </w:lvl>
    <w:lvl w:ilvl="7" w:tplc="6E7C0DDE">
      <w:numFmt w:val="bullet"/>
      <w:lvlText w:val="•"/>
      <w:lvlJc w:val="left"/>
      <w:pPr>
        <w:ind w:left="6726" w:hanging="238"/>
      </w:pPr>
      <w:rPr>
        <w:rFonts w:hint="default"/>
      </w:rPr>
    </w:lvl>
    <w:lvl w:ilvl="8" w:tplc="459AA2F2">
      <w:numFmt w:val="bullet"/>
      <w:lvlText w:val="•"/>
      <w:lvlJc w:val="left"/>
      <w:pPr>
        <w:ind w:left="7673" w:hanging="238"/>
      </w:pPr>
      <w:rPr>
        <w:rFonts w:hint="default"/>
      </w:rPr>
    </w:lvl>
  </w:abstractNum>
  <w:abstractNum w:abstractNumId="71">
    <w:nsid w:val="1CB928E1"/>
    <w:multiLevelType w:val="multilevel"/>
    <w:tmpl w:val="496C1242"/>
    <w:lvl w:ilvl="0">
      <w:start w:val="152"/>
      <w:numFmt w:val="decimal"/>
      <w:lvlText w:val="%1"/>
      <w:lvlJc w:val="left"/>
      <w:pPr>
        <w:ind w:left="1094" w:hanging="1020"/>
        <w:jc w:val="left"/>
      </w:pPr>
      <w:rPr>
        <w:rFonts w:hint="default"/>
      </w:rPr>
    </w:lvl>
    <w:lvl w:ilvl="1">
      <w:start w:val="5"/>
      <w:numFmt w:val="decimal"/>
      <w:lvlText w:val="%1.%2"/>
      <w:lvlJc w:val="left"/>
      <w:pPr>
        <w:ind w:left="1094" w:hanging="1020"/>
        <w:jc w:val="left"/>
      </w:pPr>
      <w:rPr>
        <w:rFonts w:hint="default"/>
      </w:rPr>
    </w:lvl>
    <w:lvl w:ilvl="2">
      <w:start w:val="5"/>
      <w:numFmt w:val="decimal"/>
      <w:lvlText w:val="%1.%2.%3"/>
      <w:lvlJc w:val="left"/>
      <w:pPr>
        <w:ind w:left="1094" w:hanging="1020"/>
        <w:jc w:val="left"/>
      </w:pPr>
      <w:rPr>
        <w:rFonts w:hint="default"/>
      </w:rPr>
    </w:lvl>
    <w:lvl w:ilvl="3">
      <w:start w:val="1"/>
      <w:numFmt w:val="decimal"/>
      <w:lvlText w:val="%1.%2.%3.%4."/>
      <w:lvlJc w:val="left"/>
      <w:pPr>
        <w:ind w:left="1094"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192" w:hanging="1020"/>
      </w:pPr>
      <w:rPr>
        <w:rFonts w:hint="default"/>
      </w:rPr>
    </w:lvl>
    <w:lvl w:ilvl="5">
      <w:numFmt w:val="bullet"/>
      <w:lvlText w:val="•"/>
      <w:lvlJc w:val="left"/>
      <w:pPr>
        <w:ind w:left="4965" w:hanging="1020"/>
      </w:pPr>
      <w:rPr>
        <w:rFonts w:hint="default"/>
      </w:rPr>
    </w:lvl>
    <w:lvl w:ilvl="6">
      <w:numFmt w:val="bullet"/>
      <w:lvlText w:val="•"/>
      <w:lvlJc w:val="left"/>
      <w:pPr>
        <w:ind w:left="5738" w:hanging="1020"/>
      </w:pPr>
      <w:rPr>
        <w:rFonts w:hint="default"/>
      </w:rPr>
    </w:lvl>
    <w:lvl w:ilvl="7">
      <w:numFmt w:val="bullet"/>
      <w:lvlText w:val="•"/>
      <w:lvlJc w:val="left"/>
      <w:pPr>
        <w:ind w:left="6511" w:hanging="1020"/>
      </w:pPr>
      <w:rPr>
        <w:rFonts w:hint="default"/>
      </w:rPr>
    </w:lvl>
    <w:lvl w:ilvl="8">
      <w:numFmt w:val="bullet"/>
      <w:lvlText w:val="•"/>
      <w:lvlJc w:val="left"/>
      <w:pPr>
        <w:ind w:left="7284" w:hanging="1020"/>
      </w:pPr>
      <w:rPr>
        <w:rFonts w:hint="default"/>
      </w:rPr>
    </w:lvl>
  </w:abstractNum>
  <w:abstractNum w:abstractNumId="72">
    <w:nsid w:val="1CCD18DD"/>
    <w:multiLevelType w:val="multilevel"/>
    <w:tmpl w:val="D4D8E97A"/>
    <w:lvl w:ilvl="0">
      <w:start w:val="162"/>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9" w:hanging="1030"/>
        <w:jc w:val="left"/>
      </w:pPr>
      <w:rPr>
        <w:rFonts w:ascii="Times New Roman" w:eastAsia="Times New Roman" w:hAnsi="Times New Roman" w:cs="Times New Roman" w:hint="default"/>
        <w:w w:val="100"/>
        <w:sz w:val="24"/>
        <w:szCs w:val="24"/>
      </w:rPr>
    </w:lvl>
    <w:lvl w:ilvl="4">
      <w:start w:val="1"/>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4176" w:hanging="1211"/>
      </w:pPr>
      <w:rPr>
        <w:rFonts w:hint="default"/>
      </w:rPr>
    </w:lvl>
    <w:lvl w:ilvl="6">
      <w:numFmt w:val="bullet"/>
      <w:lvlText w:val="•"/>
      <w:lvlJc w:val="left"/>
      <w:pPr>
        <w:ind w:left="5254" w:hanging="1211"/>
      </w:pPr>
      <w:rPr>
        <w:rFonts w:hint="default"/>
      </w:rPr>
    </w:lvl>
    <w:lvl w:ilvl="7">
      <w:numFmt w:val="bullet"/>
      <w:lvlText w:val="•"/>
      <w:lvlJc w:val="left"/>
      <w:pPr>
        <w:ind w:left="6332" w:hanging="1211"/>
      </w:pPr>
      <w:rPr>
        <w:rFonts w:hint="default"/>
      </w:rPr>
    </w:lvl>
    <w:lvl w:ilvl="8">
      <w:numFmt w:val="bullet"/>
      <w:lvlText w:val="•"/>
      <w:lvlJc w:val="left"/>
      <w:pPr>
        <w:ind w:left="7410" w:hanging="1211"/>
      </w:pPr>
      <w:rPr>
        <w:rFonts w:hint="default"/>
      </w:rPr>
    </w:lvl>
  </w:abstractNum>
  <w:abstractNum w:abstractNumId="73">
    <w:nsid w:val="1D671F1B"/>
    <w:multiLevelType w:val="hybridMultilevel"/>
    <w:tmpl w:val="FCDAEF82"/>
    <w:lvl w:ilvl="0" w:tplc="063C63F6">
      <w:start w:val="3"/>
      <w:numFmt w:val="decimal"/>
      <w:lvlText w:val="%1)"/>
      <w:lvlJc w:val="left"/>
      <w:pPr>
        <w:ind w:left="102" w:hanging="260"/>
        <w:jc w:val="left"/>
      </w:pPr>
      <w:rPr>
        <w:rFonts w:ascii="Times New Roman" w:eastAsia="Times New Roman" w:hAnsi="Times New Roman" w:cs="Times New Roman" w:hint="default"/>
        <w:w w:val="99"/>
        <w:sz w:val="24"/>
        <w:szCs w:val="24"/>
      </w:rPr>
    </w:lvl>
    <w:lvl w:ilvl="1" w:tplc="4170F8E0">
      <w:numFmt w:val="bullet"/>
      <w:lvlText w:val="•"/>
      <w:lvlJc w:val="left"/>
      <w:pPr>
        <w:ind w:left="1046" w:hanging="260"/>
      </w:pPr>
      <w:rPr>
        <w:rFonts w:hint="default"/>
      </w:rPr>
    </w:lvl>
    <w:lvl w:ilvl="2" w:tplc="5C92A4DC">
      <w:numFmt w:val="bullet"/>
      <w:lvlText w:val="•"/>
      <w:lvlJc w:val="left"/>
      <w:pPr>
        <w:ind w:left="1993" w:hanging="260"/>
      </w:pPr>
      <w:rPr>
        <w:rFonts w:hint="default"/>
      </w:rPr>
    </w:lvl>
    <w:lvl w:ilvl="3" w:tplc="1F6E244E">
      <w:numFmt w:val="bullet"/>
      <w:lvlText w:val="•"/>
      <w:lvlJc w:val="left"/>
      <w:pPr>
        <w:ind w:left="2939" w:hanging="260"/>
      </w:pPr>
      <w:rPr>
        <w:rFonts w:hint="default"/>
      </w:rPr>
    </w:lvl>
    <w:lvl w:ilvl="4" w:tplc="2E3ACB84">
      <w:numFmt w:val="bullet"/>
      <w:lvlText w:val="•"/>
      <w:lvlJc w:val="left"/>
      <w:pPr>
        <w:ind w:left="3886" w:hanging="260"/>
      </w:pPr>
      <w:rPr>
        <w:rFonts w:hint="default"/>
      </w:rPr>
    </w:lvl>
    <w:lvl w:ilvl="5" w:tplc="FC225466">
      <w:numFmt w:val="bullet"/>
      <w:lvlText w:val="•"/>
      <w:lvlJc w:val="left"/>
      <w:pPr>
        <w:ind w:left="4833" w:hanging="260"/>
      </w:pPr>
      <w:rPr>
        <w:rFonts w:hint="default"/>
      </w:rPr>
    </w:lvl>
    <w:lvl w:ilvl="6" w:tplc="412CB0AC">
      <w:numFmt w:val="bullet"/>
      <w:lvlText w:val="•"/>
      <w:lvlJc w:val="left"/>
      <w:pPr>
        <w:ind w:left="5779" w:hanging="260"/>
      </w:pPr>
      <w:rPr>
        <w:rFonts w:hint="default"/>
      </w:rPr>
    </w:lvl>
    <w:lvl w:ilvl="7" w:tplc="53E4BF70">
      <w:numFmt w:val="bullet"/>
      <w:lvlText w:val="•"/>
      <w:lvlJc w:val="left"/>
      <w:pPr>
        <w:ind w:left="6726" w:hanging="260"/>
      </w:pPr>
      <w:rPr>
        <w:rFonts w:hint="default"/>
      </w:rPr>
    </w:lvl>
    <w:lvl w:ilvl="8" w:tplc="D702098E">
      <w:numFmt w:val="bullet"/>
      <w:lvlText w:val="•"/>
      <w:lvlJc w:val="left"/>
      <w:pPr>
        <w:ind w:left="7673" w:hanging="260"/>
      </w:pPr>
      <w:rPr>
        <w:rFonts w:hint="default"/>
      </w:rPr>
    </w:lvl>
  </w:abstractNum>
  <w:abstractNum w:abstractNumId="74">
    <w:nsid w:val="1DAA4811"/>
    <w:multiLevelType w:val="multilevel"/>
    <w:tmpl w:val="A0767962"/>
    <w:lvl w:ilvl="0">
      <w:start w:val="156"/>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2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13"/>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75">
    <w:nsid w:val="1DCB3448"/>
    <w:multiLevelType w:val="multilevel"/>
    <w:tmpl w:val="0F962C92"/>
    <w:lvl w:ilvl="0">
      <w:start w:val="151"/>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76">
    <w:nsid w:val="1E2E7DD7"/>
    <w:multiLevelType w:val="multilevel"/>
    <w:tmpl w:val="3B4EA544"/>
    <w:lvl w:ilvl="0">
      <w:start w:val="147"/>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77">
    <w:nsid w:val="1E6F49AF"/>
    <w:multiLevelType w:val="multilevel"/>
    <w:tmpl w:val="D28E0B4E"/>
    <w:lvl w:ilvl="0">
      <w:start w:val="161"/>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810" w:hanging="1080"/>
        <w:jc w:val="left"/>
      </w:pPr>
      <w:rPr>
        <w:rFonts w:ascii="Times New Roman" w:eastAsia="Times New Roman" w:hAnsi="Times New Roman" w:cs="Times New Roman" w:hint="default"/>
        <w:spacing w:val="-8"/>
        <w:w w:val="99"/>
        <w:sz w:val="24"/>
        <w:szCs w:val="24"/>
      </w:rPr>
    </w:lvl>
    <w:lvl w:ilvl="4">
      <w:numFmt w:val="bullet"/>
      <w:lvlText w:val="•"/>
      <w:lvlJc w:val="left"/>
      <w:pPr>
        <w:ind w:left="3636" w:hanging="1080"/>
      </w:pPr>
      <w:rPr>
        <w:rFonts w:hint="default"/>
      </w:rPr>
    </w:lvl>
    <w:lvl w:ilvl="5">
      <w:numFmt w:val="bullet"/>
      <w:lvlText w:val="•"/>
      <w:lvlJc w:val="left"/>
      <w:pPr>
        <w:ind w:left="4624" w:hanging="1080"/>
      </w:pPr>
      <w:rPr>
        <w:rFonts w:hint="default"/>
      </w:rPr>
    </w:lvl>
    <w:lvl w:ilvl="6">
      <w:numFmt w:val="bullet"/>
      <w:lvlText w:val="•"/>
      <w:lvlJc w:val="left"/>
      <w:pPr>
        <w:ind w:left="5613" w:hanging="1080"/>
      </w:pPr>
      <w:rPr>
        <w:rFonts w:hint="default"/>
      </w:rPr>
    </w:lvl>
    <w:lvl w:ilvl="7">
      <w:numFmt w:val="bullet"/>
      <w:lvlText w:val="•"/>
      <w:lvlJc w:val="left"/>
      <w:pPr>
        <w:ind w:left="6601" w:hanging="1080"/>
      </w:pPr>
      <w:rPr>
        <w:rFonts w:hint="default"/>
      </w:rPr>
    </w:lvl>
    <w:lvl w:ilvl="8">
      <w:numFmt w:val="bullet"/>
      <w:lvlText w:val="•"/>
      <w:lvlJc w:val="left"/>
      <w:pPr>
        <w:ind w:left="7589" w:hanging="1080"/>
      </w:pPr>
      <w:rPr>
        <w:rFonts w:hint="default"/>
      </w:rPr>
    </w:lvl>
  </w:abstractNum>
  <w:abstractNum w:abstractNumId="78">
    <w:nsid w:val="1F2C150D"/>
    <w:multiLevelType w:val="multilevel"/>
    <w:tmpl w:val="EF461872"/>
    <w:lvl w:ilvl="0">
      <w:start w:val="19"/>
      <w:numFmt w:val="decimal"/>
      <w:lvlText w:val="%1"/>
      <w:lvlJc w:val="left"/>
      <w:pPr>
        <w:ind w:left="102" w:hanging="840"/>
        <w:jc w:val="left"/>
      </w:pPr>
      <w:rPr>
        <w:rFonts w:hint="default"/>
      </w:rPr>
    </w:lvl>
    <w:lvl w:ilvl="1">
      <w:start w:val="11"/>
      <w:numFmt w:val="decimal"/>
      <w:lvlText w:val="%1.%2"/>
      <w:lvlJc w:val="left"/>
      <w:pPr>
        <w:ind w:left="102" w:hanging="840"/>
        <w:jc w:val="left"/>
      </w:pPr>
      <w:rPr>
        <w:rFonts w:hint="default"/>
      </w:rPr>
    </w:lvl>
    <w:lvl w:ilvl="2">
      <w:start w:val="4"/>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79">
    <w:nsid w:val="200D41C2"/>
    <w:multiLevelType w:val="multilevel"/>
    <w:tmpl w:val="4AA85FD8"/>
    <w:lvl w:ilvl="0">
      <w:start w:val="152"/>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80">
    <w:nsid w:val="206450F7"/>
    <w:multiLevelType w:val="multilevel"/>
    <w:tmpl w:val="7F068AA8"/>
    <w:lvl w:ilvl="0">
      <w:start w:val="149"/>
      <w:numFmt w:val="decimal"/>
      <w:lvlText w:val="%1"/>
      <w:lvlJc w:val="left"/>
      <w:pPr>
        <w:ind w:left="1830" w:hanging="1020"/>
        <w:jc w:val="left"/>
      </w:pPr>
      <w:rPr>
        <w:rFonts w:hint="default"/>
      </w:rPr>
    </w:lvl>
    <w:lvl w:ilvl="1">
      <w:start w:val="6"/>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3"/>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18"/>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81">
    <w:nsid w:val="208711B2"/>
    <w:multiLevelType w:val="multilevel"/>
    <w:tmpl w:val="E7E02E46"/>
    <w:lvl w:ilvl="0">
      <w:start w:val="149"/>
      <w:numFmt w:val="decimal"/>
      <w:lvlText w:val="%1"/>
      <w:lvlJc w:val="left"/>
      <w:pPr>
        <w:ind w:left="1830" w:hanging="1020"/>
        <w:jc w:val="left"/>
      </w:pPr>
      <w:rPr>
        <w:rFonts w:hint="default"/>
      </w:rPr>
    </w:lvl>
    <w:lvl w:ilvl="1">
      <w:start w:val="5"/>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11"/>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82">
    <w:nsid w:val="212C508D"/>
    <w:multiLevelType w:val="multilevel"/>
    <w:tmpl w:val="A1002F3E"/>
    <w:lvl w:ilvl="0">
      <w:start w:val="149"/>
      <w:numFmt w:val="decimal"/>
      <w:lvlText w:val="%1"/>
      <w:lvlJc w:val="left"/>
      <w:pPr>
        <w:ind w:left="1950" w:hanging="1140"/>
        <w:jc w:val="left"/>
      </w:pPr>
      <w:rPr>
        <w:rFonts w:hint="default"/>
      </w:rPr>
    </w:lvl>
    <w:lvl w:ilvl="1">
      <w:start w:val="7"/>
      <w:numFmt w:val="decimal"/>
      <w:lvlText w:val="%1.%2"/>
      <w:lvlJc w:val="left"/>
      <w:pPr>
        <w:ind w:left="1950" w:hanging="1140"/>
        <w:jc w:val="left"/>
      </w:pPr>
      <w:rPr>
        <w:rFonts w:hint="default"/>
      </w:rPr>
    </w:lvl>
    <w:lvl w:ilvl="2">
      <w:start w:val="2"/>
      <w:numFmt w:val="decimal"/>
      <w:lvlText w:val="%1.%2.%3"/>
      <w:lvlJc w:val="left"/>
      <w:pPr>
        <w:ind w:left="1950" w:hanging="1140"/>
        <w:jc w:val="left"/>
      </w:pPr>
      <w:rPr>
        <w:rFonts w:hint="default"/>
      </w:rPr>
    </w:lvl>
    <w:lvl w:ilvl="3">
      <w:start w:val="12"/>
      <w:numFmt w:val="decimal"/>
      <w:lvlText w:val="%1.%2.%3.%4."/>
      <w:lvlJc w:val="left"/>
      <w:pPr>
        <w:ind w:left="1950" w:hanging="1140"/>
        <w:jc w:val="left"/>
      </w:pPr>
      <w:rPr>
        <w:rFonts w:ascii="Times New Roman" w:eastAsia="Times New Roman" w:hAnsi="Times New Roman" w:cs="Times New Roman" w:hint="default"/>
        <w:spacing w:val="-4"/>
        <w:w w:val="99"/>
        <w:position w:val="0"/>
        <w:sz w:val="24"/>
        <w:szCs w:val="24"/>
      </w:rPr>
    </w:lvl>
    <w:lvl w:ilvl="4">
      <w:numFmt w:val="bullet"/>
      <w:lvlText w:val="•"/>
      <w:lvlJc w:val="left"/>
      <w:pPr>
        <w:ind w:left="5002" w:hanging="1140"/>
      </w:pPr>
      <w:rPr>
        <w:rFonts w:hint="default"/>
      </w:rPr>
    </w:lvl>
    <w:lvl w:ilvl="5">
      <w:numFmt w:val="bullet"/>
      <w:lvlText w:val="•"/>
      <w:lvlJc w:val="left"/>
      <w:pPr>
        <w:ind w:left="5763" w:hanging="1140"/>
      </w:pPr>
      <w:rPr>
        <w:rFonts w:hint="default"/>
      </w:rPr>
    </w:lvl>
    <w:lvl w:ilvl="6">
      <w:numFmt w:val="bullet"/>
      <w:lvlText w:val="•"/>
      <w:lvlJc w:val="left"/>
      <w:pPr>
        <w:ind w:left="6523" w:hanging="1140"/>
      </w:pPr>
      <w:rPr>
        <w:rFonts w:hint="default"/>
      </w:rPr>
    </w:lvl>
    <w:lvl w:ilvl="7">
      <w:numFmt w:val="bullet"/>
      <w:lvlText w:val="•"/>
      <w:lvlJc w:val="left"/>
      <w:pPr>
        <w:ind w:left="7284" w:hanging="1140"/>
      </w:pPr>
      <w:rPr>
        <w:rFonts w:hint="default"/>
      </w:rPr>
    </w:lvl>
    <w:lvl w:ilvl="8">
      <w:numFmt w:val="bullet"/>
      <w:lvlText w:val="•"/>
      <w:lvlJc w:val="left"/>
      <w:pPr>
        <w:ind w:left="8045" w:hanging="1140"/>
      </w:pPr>
      <w:rPr>
        <w:rFonts w:hint="default"/>
      </w:rPr>
    </w:lvl>
  </w:abstractNum>
  <w:abstractNum w:abstractNumId="83">
    <w:nsid w:val="2157308C"/>
    <w:multiLevelType w:val="hybridMultilevel"/>
    <w:tmpl w:val="2976FFCE"/>
    <w:lvl w:ilvl="0" w:tplc="45E6EB94">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1C648E70">
      <w:numFmt w:val="bullet"/>
      <w:lvlText w:val="•"/>
      <w:lvlJc w:val="left"/>
      <w:pPr>
        <w:ind w:left="1046" w:hanging="260"/>
      </w:pPr>
      <w:rPr>
        <w:rFonts w:hint="default"/>
      </w:rPr>
    </w:lvl>
    <w:lvl w:ilvl="2" w:tplc="062E87C8">
      <w:numFmt w:val="bullet"/>
      <w:lvlText w:val="•"/>
      <w:lvlJc w:val="left"/>
      <w:pPr>
        <w:ind w:left="1993" w:hanging="260"/>
      </w:pPr>
      <w:rPr>
        <w:rFonts w:hint="default"/>
      </w:rPr>
    </w:lvl>
    <w:lvl w:ilvl="3" w:tplc="7166B954">
      <w:numFmt w:val="bullet"/>
      <w:lvlText w:val="•"/>
      <w:lvlJc w:val="left"/>
      <w:pPr>
        <w:ind w:left="2939" w:hanging="260"/>
      </w:pPr>
      <w:rPr>
        <w:rFonts w:hint="default"/>
      </w:rPr>
    </w:lvl>
    <w:lvl w:ilvl="4" w:tplc="76704892">
      <w:numFmt w:val="bullet"/>
      <w:lvlText w:val="•"/>
      <w:lvlJc w:val="left"/>
      <w:pPr>
        <w:ind w:left="3886" w:hanging="260"/>
      </w:pPr>
      <w:rPr>
        <w:rFonts w:hint="default"/>
      </w:rPr>
    </w:lvl>
    <w:lvl w:ilvl="5" w:tplc="6F7E9680">
      <w:numFmt w:val="bullet"/>
      <w:lvlText w:val="•"/>
      <w:lvlJc w:val="left"/>
      <w:pPr>
        <w:ind w:left="4833" w:hanging="260"/>
      </w:pPr>
      <w:rPr>
        <w:rFonts w:hint="default"/>
      </w:rPr>
    </w:lvl>
    <w:lvl w:ilvl="6" w:tplc="5190738C">
      <w:numFmt w:val="bullet"/>
      <w:lvlText w:val="•"/>
      <w:lvlJc w:val="left"/>
      <w:pPr>
        <w:ind w:left="5779" w:hanging="260"/>
      </w:pPr>
      <w:rPr>
        <w:rFonts w:hint="default"/>
      </w:rPr>
    </w:lvl>
    <w:lvl w:ilvl="7" w:tplc="2D8E13C6">
      <w:numFmt w:val="bullet"/>
      <w:lvlText w:val="•"/>
      <w:lvlJc w:val="left"/>
      <w:pPr>
        <w:ind w:left="6726" w:hanging="260"/>
      </w:pPr>
      <w:rPr>
        <w:rFonts w:hint="default"/>
      </w:rPr>
    </w:lvl>
    <w:lvl w:ilvl="8" w:tplc="E88A9D20">
      <w:numFmt w:val="bullet"/>
      <w:lvlText w:val="•"/>
      <w:lvlJc w:val="left"/>
      <w:pPr>
        <w:ind w:left="7673" w:hanging="260"/>
      </w:pPr>
      <w:rPr>
        <w:rFonts w:hint="default"/>
      </w:rPr>
    </w:lvl>
  </w:abstractNum>
  <w:abstractNum w:abstractNumId="84">
    <w:nsid w:val="217836D7"/>
    <w:multiLevelType w:val="multilevel"/>
    <w:tmpl w:val="CD6C4798"/>
    <w:lvl w:ilvl="0">
      <w:start w:val="145"/>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19"/>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30"/>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85">
    <w:nsid w:val="218532C5"/>
    <w:multiLevelType w:val="multilevel"/>
    <w:tmpl w:val="F4F02974"/>
    <w:lvl w:ilvl="0">
      <w:start w:val="135"/>
      <w:numFmt w:val="decimal"/>
      <w:lvlText w:val="%1"/>
      <w:lvlJc w:val="left"/>
      <w:pPr>
        <w:ind w:left="1829" w:hanging="1020"/>
        <w:jc w:val="left"/>
      </w:pPr>
      <w:rPr>
        <w:rFonts w:hint="default"/>
      </w:rPr>
    </w:lvl>
    <w:lvl w:ilvl="1">
      <w:start w:val="4"/>
      <w:numFmt w:val="decimal"/>
      <w:lvlText w:val="%1.%2"/>
      <w:lvlJc w:val="left"/>
      <w:pPr>
        <w:ind w:left="1829" w:hanging="1020"/>
        <w:jc w:val="left"/>
      </w:pPr>
      <w:rPr>
        <w:rFonts w:hint="default"/>
      </w:rPr>
    </w:lvl>
    <w:lvl w:ilvl="2">
      <w:start w:val="1"/>
      <w:numFmt w:val="decimal"/>
      <w:lvlText w:val="%1.%2.%3"/>
      <w:lvlJc w:val="left"/>
      <w:pPr>
        <w:ind w:left="1829" w:hanging="1020"/>
        <w:jc w:val="left"/>
      </w:pPr>
      <w:rPr>
        <w:rFonts w:hint="default"/>
      </w:rPr>
    </w:lvl>
    <w:lvl w:ilvl="3">
      <w:start w:val="2"/>
      <w:numFmt w:val="decimal"/>
      <w:lvlText w:val="%1.%2.%3.%4."/>
      <w:lvlJc w:val="left"/>
      <w:pPr>
        <w:ind w:left="81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86">
    <w:nsid w:val="2196278B"/>
    <w:multiLevelType w:val="multilevel"/>
    <w:tmpl w:val="A150288C"/>
    <w:lvl w:ilvl="0">
      <w:start w:val="151"/>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87">
    <w:nsid w:val="22204C73"/>
    <w:multiLevelType w:val="multilevel"/>
    <w:tmpl w:val="F14A6896"/>
    <w:lvl w:ilvl="0">
      <w:start w:val="135"/>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88">
    <w:nsid w:val="22234DC9"/>
    <w:multiLevelType w:val="multilevel"/>
    <w:tmpl w:val="9D50A15E"/>
    <w:lvl w:ilvl="0">
      <w:start w:val="151"/>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29"/>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18"/>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89">
    <w:nsid w:val="22B53683"/>
    <w:multiLevelType w:val="multilevel"/>
    <w:tmpl w:val="354868B6"/>
    <w:lvl w:ilvl="0">
      <w:start w:val="152"/>
      <w:numFmt w:val="decimal"/>
      <w:lvlText w:val="%1"/>
      <w:lvlJc w:val="left"/>
      <w:pPr>
        <w:ind w:left="810" w:hanging="840"/>
        <w:jc w:val="left"/>
      </w:pPr>
      <w:rPr>
        <w:rFonts w:hint="default"/>
      </w:rPr>
    </w:lvl>
    <w:lvl w:ilvl="1">
      <w:start w:val="3"/>
      <w:numFmt w:val="decimal"/>
      <w:lvlText w:val="%1.%2"/>
      <w:lvlJc w:val="left"/>
      <w:pPr>
        <w:ind w:left="810" w:hanging="840"/>
        <w:jc w:val="left"/>
      </w:pPr>
      <w:rPr>
        <w:rFonts w:hint="default"/>
      </w:rPr>
    </w:lvl>
    <w:lvl w:ilvl="2">
      <w:start w:val="5"/>
      <w:numFmt w:val="decimal"/>
      <w:lvlText w:val="%1.%2.%3."/>
      <w:lvlJc w:val="left"/>
      <w:pPr>
        <w:ind w:left="81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09"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35" w:hanging="1020"/>
      </w:pPr>
      <w:rPr>
        <w:rFonts w:hint="default"/>
      </w:rPr>
    </w:lvl>
    <w:lvl w:ilvl="5">
      <w:numFmt w:val="bullet"/>
      <w:lvlText w:val="•"/>
      <w:lvlJc w:val="left"/>
      <w:pPr>
        <w:ind w:left="4707" w:hanging="1020"/>
      </w:pPr>
      <w:rPr>
        <w:rFonts w:hint="default"/>
      </w:rPr>
    </w:lvl>
    <w:lvl w:ilvl="6">
      <w:numFmt w:val="bullet"/>
      <w:lvlText w:val="•"/>
      <w:lvlJc w:val="left"/>
      <w:pPr>
        <w:ind w:left="5679" w:hanging="1020"/>
      </w:pPr>
      <w:rPr>
        <w:rFonts w:hint="default"/>
      </w:rPr>
    </w:lvl>
    <w:lvl w:ilvl="7">
      <w:numFmt w:val="bullet"/>
      <w:lvlText w:val="•"/>
      <w:lvlJc w:val="left"/>
      <w:pPr>
        <w:ind w:left="6650" w:hanging="1020"/>
      </w:pPr>
      <w:rPr>
        <w:rFonts w:hint="default"/>
      </w:rPr>
    </w:lvl>
    <w:lvl w:ilvl="8">
      <w:numFmt w:val="bullet"/>
      <w:lvlText w:val="•"/>
      <w:lvlJc w:val="left"/>
      <w:pPr>
        <w:ind w:left="7622" w:hanging="1020"/>
      </w:pPr>
      <w:rPr>
        <w:rFonts w:hint="default"/>
      </w:rPr>
    </w:lvl>
  </w:abstractNum>
  <w:abstractNum w:abstractNumId="90">
    <w:nsid w:val="22F014CE"/>
    <w:multiLevelType w:val="hybridMultilevel"/>
    <w:tmpl w:val="D3700044"/>
    <w:lvl w:ilvl="0" w:tplc="A4DE6BF4">
      <w:start w:val="18"/>
      <w:numFmt w:val="upperRoman"/>
      <w:lvlText w:val="%1"/>
      <w:lvlJc w:val="left"/>
      <w:pPr>
        <w:ind w:left="747" w:hanging="646"/>
        <w:jc w:val="left"/>
      </w:pPr>
      <w:rPr>
        <w:rFonts w:ascii="Times New Roman" w:eastAsia="Times New Roman" w:hAnsi="Times New Roman" w:cs="Times New Roman" w:hint="default"/>
        <w:spacing w:val="-2"/>
        <w:w w:val="99"/>
        <w:sz w:val="24"/>
        <w:szCs w:val="24"/>
      </w:rPr>
    </w:lvl>
    <w:lvl w:ilvl="1" w:tplc="D292B0A6">
      <w:numFmt w:val="bullet"/>
      <w:lvlText w:val="•"/>
      <w:lvlJc w:val="left"/>
      <w:pPr>
        <w:ind w:left="1622" w:hanging="646"/>
      </w:pPr>
      <w:rPr>
        <w:rFonts w:hint="default"/>
      </w:rPr>
    </w:lvl>
    <w:lvl w:ilvl="2" w:tplc="618CD626">
      <w:numFmt w:val="bullet"/>
      <w:lvlText w:val="•"/>
      <w:lvlJc w:val="left"/>
      <w:pPr>
        <w:ind w:left="2505" w:hanging="646"/>
      </w:pPr>
      <w:rPr>
        <w:rFonts w:hint="default"/>
      </w:rPr>
    </w:lvl>
    <w:lvl w:ilvl="3" w:tplc="26FE5476">
      <w:numFmt w:val="bullet"/>
      <w:lvlText w:val="•"/>
      <w:lvlJc w:val="left"/>
      <w:pPr>
        <w:ind w:left="3387" w:hanging="646"/>
      </w:pPr>
      <w:rPr>
        <w:rFonts w:hint="default"/>
      </w:rPr>
    </w:lvl>
    <w:lvl w:ilvl="4" w:tplc="C330C44E">
      <w:numFmt w:val="bullet"/>
      <w:lvlText w:val="•"/>
      <w:lvlJc w:val="left"/>
      <w:pPr>
        <w:ind w:left="4270" w:hanging="646"/>
      </w:pPr>
      <w:rPr>
        <w:rFonts w:hint="default"/>
      </w:rPr>
    </w:lvl>
    <w:lvl w:ilvl="5" w:tplc="6226BC0A">
      <w:numFmt w:val="bullet"/>
      <w:lvlText w:val="•"/>
      <w:lvlJc w:val="left"/>
      <w:pPr>
        <w:ind w:left="5153" w:hanging="646"/>
      </w:pPr>
      <w:rPr>
        <w:rFonts w:hint="default"/>
      </w:rPr>
    </w:lvl>
    <w:lvl w:ilvl="6" w:tplc="6316DC2E">
      <w:numFmt w:val="bullet"/>
      <w:lvlText w:val="•"/>
      <w:lvlJc w:val="left"/>
      <w:pPr>
        <w:ind w:left="6035" w:hanging="646"/>
      </w:pPr>
      <w:rPr>
        <w:rFonts w:hint="default"/>
      </w:rPr>
    </w:lvl>
    <w:lvl w:ilvl="7" w:tplc="70C49FE2">
      <w:numFmt w:val="bullet"/>
      <w:lvlText w:val="•"/>
      <w:lvlJc w:val="left"/>
      <w:pPr>
        <w:ind w:left="6918" w:hanging="646"/>
      </w:pPr>
      <w:rPr>
        <w:rFonts w:hint="default"/>
      </w:rPr>
    </w:lvl>
    <w:lvl w:ilvl="8" w:tplc="240E7218">
      <w:numFmt w:val="bullet"/>
      <w:lvlText w:val="•"/>
      <w:lvlJc w:val="left"/>
      <w:pPr>
        <w:ind w:left="7801" w:hanging="646"/>
      </w:pPr>
      <w:rPr>
        <w:rFonts w:hint="default"/>
      </w:rPr>
    </w:lvl>
  </w:abstractNum>
  <w:abstractNum w:abstractNumId="91">
    <w:nsid w:val="2420232C"/>
    <w:multiLevelType w:val="hybridMultilevel"/>
    <w:tmpl w:val="226AA8D8"/>
    <w:lvl w:ilvl="0" w:tplc="E844FF64">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35D0CD1A">
      <w:numFmt w:val="bullet"/>
      <w:lvlText w:val="•"/>
      <w:lvlJc w:val="left"/>
      <w:pPr>
        <w:ind w:left="1046" w:hanging="260"/>
      </w:pPr>
      <w:rPr>
        <w:rFonts w:hint="default"/>
      </w:rPr>
    </w:lvl>
    <w:lvl w:ilvl="2" w:tplc="F89888D2">
      <w:numFmt w:val="bullet"/>
      <w:lvlText w:val="•"/>
      <w:lvlJc w:val="left"/>
      <w:pPr>
        <w:ind w:left="1993" w:hanging="260"/>
      </w:pPr>
      <w:rPr>
        <w:rFonts w:hint="default"/>
      </w:rPr>
    </w:lvl>
    <w:lvl w:ilvl="3" w:tplc="79A05FFE">
      <w:numFmt w:val="bullet"/>
      <w:lvlText w:val="•"/>
      <w:lvlJc w:val="left"/>
      <w:pPr>
        <w:ind w:left="2939" w:hanging="260"/>
      </w:pPr>
      <w:rPr>
        <w:rFonts w:hint="default"/>
      </w:rPr>
    </w:lvl>
    <w:lvl w:ilvl="4" w:tplc="FEF21418">
      <w:numFmt w:val="bullet"/>
      <w:lvlText w:val="•"/>
      <w:lvlJc w:val="left"/>
      <w:pPr>
        <w:ind w:left="3886" w:hanging="260"/>
      </w:pPr>
      <w:rPr>
        <w:rFonts w:hint="default"/>
      </w:rPr>
    </w:lvl>
    <w:lvl w:ilvl="5" w:tplc="2B7ECBAE">
      <w:numFmt w:val="bullet"/>
      <w:lvlText w:val="•"/>
      <w:lvlJc w:val="left"/>
      <w:pPr>
        <w:ind w:left="4833" w:hanging="260"/>
      </w:pPr>
      <w:rPr>
        <w:rFonts w:hint="default"/>
      </w:rPr>
    </w:lvl>
    <w:lvl w:ilvl="6" w:tplc="5150DB3C">
      <w:numFmt w:val="bullet"/>
      <w:lvlText w:val="•"/>
      <w:lvlJc w:val="left"/>
      <w:pPr>
        <w:ind w:left="5779" w:hanging="260"/>
      </w:pPr>
      <w:rPr>
        <w:rFonts w:hint="default"/>
      </w:rPr>
    </w:lvl>
    <w:lvl w:ilvl="7" w:tplc="4F921C70">
      <w:numFmt w:val="bullet"/>
      <w:lvlText w:val="•"/>
      <w:lvlJc w:val="left"/>
      <w:pPr>
        <w:ind w:left="6726" w:hanging="260"/>
      </w:pPr>
      <w:rPr>
        <w:rFonts w:hint="default"/>
      </w:rPr>
    </w:lvl>
    <w:lvl w:ilvl="8" w:tplc="506472EE">
      <w:numFmt w:val="bullet"/>
      <w:lvlText w:val="•"/>
      <w:lvlJc w:val="left"/>
      <w:pPr>
        <w:ind w:left="7673" w:hanging="260"/>
      </w:pPr>
      <w:rPr>
        <w:rFonts w:hint="default"/>
      </w:rPr>
    </w:lvl>
  </w:abstractNum>
  <w:abstractNum w:abstractNumId="92">
    <w:nsid w:val="24697A4B"/>
    <w:multiLevelType w:val="multilevel"/>
    <w:tmpl w:val="7702FCA6"/>
    <w:lvl w:ilvl="0">
      <w:start w:val="151"/>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531" w:hanging="721"/>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right"/>
      </w:pPr>
      <w:rPr>
        <w:rFonts w:ascii="Times New Roman" w:eastAsia="Times New Roman" w:hAnsi="Times New Roman" w:cs="Times New Roman" w:hint="default"/>
        <w:spacing w:val="-2"/>
        <w:w w:val="99"/>
        <w:sz w:val="24"/>
        <w:szCs w:val="24"/>
      </w:rPr>
    </w:lvl>
    <w:lvl w:ilvl="4">
      <w:numFmt w:val="bullet"/>
      <w:lvlText w:val="•"/>
      <w:lvlJc w:val="left"/>
      <w:pPr>
        <w:ind w:left="3771" w:hanging="1020"/>
      </w:pPr>
      <w:rPr>
        <w:rFonts w:hint="default"/>
      </w:rPr>
    </w:lvl>
    <w:lvl w:ilvl="5">
      <w:numFmt w:val="bullet"/>
      <w:lvlText w:val="•"/>
      <w:lvlJc w:val="left"/>
      <w:pPr>
        <w:ind w:left="4737" w:hanging="1020"/>
      </w:pPr>
      <w:rPr>
        <w:rFonts w:hint="default"/>
      </w:rPr>
    </w:lvl>
    <w:lvl w:ilvl="6">
      <w:numFmt w:val="bullet"/>
      <w:lvlText w:val="•"/>
      <w:lvlJc w:val="left"/>
      <w:pPr>
        <w:ind w:left="5703" w:hanging="1020"/>
      </w:pPr>
      <w:rPr>
        <w:rFonts w:hint="default"/>
      </w:rPr>
    </w:lvl>
    <w:lvl w:ilvl="7">
      <w:numFmt w:val="bullet"/>
      <w:lvlText w:val="•"/>
      <w:lvlJc w:val="left"/>
      <w:pPr>
        <w:ind w:left="6669" w:hanging="1020"/>
      </w:pPr>
      <w:rPr>
        <w:rFonts w:hint="default"/>
      </w:rPr>
    </w:lvl>
    <w:lvl w:ilvl="8">
      <w:numFmt w:val="bullet"/>
      <w:lvlText w:val="•"/>
      <w:lvlJc w:val="left"/>
      <w:pPr>
        <w:ind w:left="7634" w:hanging="1020"/>
      </w:pPr>
      <w:rPr>
        <w:rFonts w:hint="default"/>
      </w:rPr>
    </w:lvl>
  </w:abstractNum>
  <w:abstractNum w:abstractNumId="93">
    <w:nsid w:val="253D570B"/>
    <w:multiLevelType w:val="multilevel"/>
    <w:tmpl w:val="029EA4CC"/>
    <w:lvl w:ilvl="0">
      <w:start w:val="151"/>
      <w:numFmt w:val="decimal"/>
      <w:lvlText w:val="%1"/>
      <w:lvlJc w:val="left"/>
      <w:pPr>
        <w:ind w:left="102" w:hanging="840"/>
        <w:jc w:val="left"/>
      </w:pPr>
      <w:rPr>
        <w:rFonts w:hint="default"/>
      </w:rPr>
    </w:lvl>
    <w:lvl w:ilvl="1">
      <w:start w:val="8"/>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19"/>
        <w:w w:val="99"/>
        <w:sz w:val="24"/>
        <w:szCs w:val="24"/>
      </w:rPr>
    </w:lvl>
    <w:lvl w:ilvl="3">
      <w:numFmt w:val="bullet"/>
      <w:lvlText w:val="•"/>
      <w:lvlJc w:val="left"/>
      <w:pPr>
        <w:ind w:left="2939" w:hanging="840"/>
      </w:pPr>
      <w:rPr>
        <w:rFonts w:hint="default"/>
      </w:rPr>
    </w:lvl>
    <w:lvl w:ilvl="4">
      <w:numFmt w:val="bullet"/>
      <w:lvlText w:val="•"/>
      <w:lvlJc w:val="left"/>
      <w:pPr>
        <w:ind w:left="3886" w:hanging="840"/>
      </w:pPr>
      <w:rPr>
        <w:rFonts w:hint="default"/>
      </w:rPr>
    </w:lvl>
    <w:lvl w:ilvl="5">
      <w:numFmt w:val="bullet"/>
      <w:lvlText w:val="•"/>
      <w:lvlJc w:val="left"/>
      <w:pPr>
        <w:ind w:left="4833" w:hanging="840"/>
      </w:pPr>
      <w:rPr>
        <w:rFonts w:hint="default"/>
      </w:rPr>
    </w:lvl>
    <w:lvl w:ilvl="6">
      <w:numFmt w:val="bullet"/>
      <w:lvlText w:val="•"/>
      <w:lvlJc w:val="left"/>
      <w:pPr>
        <w:ind w:left="5779" w:hanging="840"/>
      </w:pPr>
      <w:rPr>
        <w:rFonts w:hint="default"/>
      </w:rPr>
    </w:lvl>
    <w:lvl w:ilvl="7">
      <w:numFmt w:val="bullet"/>
      <w:lvlText w:val="•"/>
      <w:lvlJc w:val="left"/>
      <w:pPr>
        <w:ind w:left="6726" w:hanging="840"/>
      </w:pPr>
      <w:rPr>
        <w:rFonts w:hint="default"/>
      </w:rPr>
    </w:lvl>
    <w:lvl w:ilvl="8">
      <w:numFmt w:val="bullet"/>
      <w:lvlText w:val="•"/>
      <w:lvlJc w:val="left"/>
      <w:pPr>
        <w:ind w:left="7673" w:hanging="840"/>
      </w:pPr>
      <w:rPr>
        <w:rFonts w:hint="default"/>
      </w:rPr>
    </w:lvl>
  </w:abstractNum>
  <w:abstractNum w:abstractNumId="94">
    <w:nsid w:val="26720A25"/>
    <w:multiLevelType w:val="multilevel"/>
    <w:tmpl w:val="C136CB76"/>
    <w:lvl w:ilvl="0">
      <w:start w:val="135"/>
      <w:numFmt w:val="decimal"/>
      <w:lvlText w:val="%1"/>
      <w:lvlJc w:val="left"/>
      <w:pPr>
        <w:ind w:left="1650" w:hanging="840"/>
        <w:jc w:val="left"/>
      </w:pPr>
      <w:rPr>
        <w:rFonts w:hint="default"/>
      </w:rPr>
    </w:lvl>
    <w:lvl w:ilvl="1">
      <w:start w:val="7"/>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95">
    <w:nsid w:val="274707DC"/>
    <w:multiLevelType w:val="hybridMultilevel"/>
    <w:tmpl w:val="4118B49E"/>
    <w:lvl w:ilvl="0" w:tplc="A132A5EC">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E1C2759C">
      <w:numFmt w:val="bullet"/>
      <w:lvlText w:val="•"/>
      <w:lvlJc w:val="left"/>
      <w:pPr>
        <w:ind w:left="1910" w:hanging="260"/>
      </w:pPr>
      <w:rPr>
        <w:rFonts w:hint="default"/>
      </w:rPr>
    </w:lvl>
    <w:lvl w:ilvl="2" w:tplc="76145DB0">
      <w:numFmt w:val="bullet"/>
      <w:lvlText w:val="•"/>
      <w:lvlJc w:val="left"/>
      <w:pPr>
        <w:ind w:left="2761" w:hanging="260"/>
      </w:pPr>
      <w:rPr>
        <w:rFonts w:hint="default"/>
      </w:rPr>
    </w:lvl>
    <w:lvl w:ilvl="3" w:tplc="BB3464AE">
      <w:numFmt w:val="bullet"/>
      <w:lvlText w:val="•"/>
      <w:lvlJc w:val="left"/>
      <w:pPr>
        <w:ind w:left="3611" w:hanging="260"/>
      </w:pPr>
      <w:rPr>
        <w:rFonts w:hint="default"/>
      </w:rPr>
    </w:lvl>
    <w:lvl w:ilvl="4" w:tplc="E3F85840">
      <w:numFmt w:val="bullet"/>
      <w:lvlText w:val="•"/>
      <w:lvlJc w:val="left"/>
      <w:pPr>
        <w:ind w:left="4462" w:hanging="260"/>
      </w:pPr>
      <w:rPr>
        <w:rFonts w:hint="default"/>
      </w:rPr>
    </w:lvl>
    <w:lvl w:ilvl="5" w:tplc="16844494">
      <w:numFmt w:val="bullet"/>
      <w:lvlText w:val="•"/>
      <w:lvlJc w:val="left"/>
      <w:pPr>
        <w:ind w:left="5313" w:hanging="260"/>
      </w:pPr>
      <w:rPr>
        <w:rFonts w:hint="default"/>
      </w:rPr>
    </w:lvl>
    <w:lvl w:ilvl="6" w:tplc="4720070C">
      <w:numFmt w:val="bullet"/>
      <w:lvlText w:val="•"/>
      <w:lvlJc w:val="left"/>
      <w:pPr>
        <w:ind w:left="6163" w:hanging="260"/>
      </w:pPr>
      <w:rPr>
        <w:rFonts w:hint="default"/>
      </w:rPr>
    </w:lvl>
    <w:lvl w:ilvl="7" w:tplc="B436297A">
      <w:numFmt w:val="bullet"/>
      <w:lvlText w:val="•"/>
      <w:lvlJc w:val="left"/>
      <w:pPr>
        <w:ind w:left="7014" w:hanging="260"/>
      </w:pPr>
      <w:rPr>
        <w:rFonts w:hint="default"/>
      </w:rPr>
    </w:lvl>
    <w:lvl w:ilvl="8" w:tplc="88663D5E">
      <w:numFmt w:val="bullet"/>
      <w:lvlText w:val="•"/>
      <w:lvlJc w:val="left"/>
      <w:pPr>
        <w:ind w:left="7865" w:hanging="260"/>
      </w:pPr>
      <w:rPr>
        <w:rFonts w:hint="default"/>
      </w:rPr>
    </w:lvl>
  </w:abstractNum>
  <w:abstractNum w:abstractNumId="96">
    <w:nsid w:val="27E53A10"/>
    <w:multiLevelType w:val="multilevel"/>
    <w:tmpl w:val="125A76B2"/>
    <w:lvl w:ilvl="0">
      <w:start w:val="162"/>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9" w:hanging="1030"/>
        <w:jc w:val="left"/>
      </w:pPr>
      <w:rPr>
        <w:rFonts w:ascii="Times New Roman" w:eastAsia="Times New Roman" w:hAnsi="Times New Roman" w:cs="Times New Roman" w:hint="default"/>
        <w:w w:val="100"/>
        <w:sz w:val="24"/>
        <w:szCs w:val="24"/>
      </w:rPr>
    </w:lvl>
    <w:lvl w:ilvl="4">
      <w:start w:val="1"/>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4176" w:hanging="1211"/>
      </w:pPr>
      <w:rPr>
        <w:rFonts w:hint="default"/>
      </w:rPr>
    </w:lvl>
    <w:lvl w:ilvl="6">
      <w:numFmt w:val="bullet"/>
      <w:lvlText w:val="•"/>
      <w:lvlJc w:val="left"/>
      <w:pPr>
        <w:ind w:left="5254" w:hanging="1211"/>
      </w:pPr>
      <w:rPr>
        <w:rFonts w:hint="default"/>
      </w:rPr>
    </w:lvl>
    <w:lvl w:ilvl="7">
      <w:numFmt w:val="bullet"/>
      <w:lvlText w:val="•"/>
      <w:lvlJc w:val="left"/>
      <w:pPr>
        <w:ind w:left="6332" w:hanging="1211"/>
      </w:pPr>
      <w:rPr>
        <w:rFonts w:hint="default"/>
      </w:rPr>
    </w:lvl>
    <w:lvl w:ilvl="8">
      <w:numFmt w:val="bullet"/>
      <w:lvlText w:val="•"/>
      <w:lvlJc w:val="left"/>
      <w:pPr>
        <w:ind w:left="7410" w:hanging="1211"/>
      </w:pPr>
      <w:rPr>
        <w:rFonts w:hint="default"/>
      </w:rPr>
    </w:lvl>
  </w:abstractNum>
  <w:abstractNum w:abstractNumId="97">
    <w:nsid w:val="28032CC3"/>
    <w:multiLevelType w:val="multilevel"/>
    <w:tmpl w:val="E5023F8A"/>
    <w:lvl w:ilvl="0">
      <w:start w:val="162"/>
      <w:numFmt w:val="decimal"/>
      <w:lvlText w:val="%1"/>
      <w:lvlJc w:val="left"/>
      <w:pPr>
        <w:ind w:left="2020" w:hanging="1211"/>
        <w:jc w:val="left"/>
      </w:pPr>
      <w:rPr>
        <w:rFonts w:hint="default"/>
      </w:rPr>
    </w:lvl>
    <w:lvl w:ilvl="1">
      <w:start w:val="7"/>
      <w:numFmt w:val="decimal"/>
      <w:lvlText w:val="%1.%2"/>
      <w:lvlJc w:val="left"/>
      <w:pPr>
        <w:ind w:left="2020" w:hanging="1211"/>
        <w:jc w:val="left"/>
      </w:pPr>
      <w:rPr>
        <w:rFonts w:hint="default"/>
      </w:rPr>
    </w:lvl>
    <w:lvl w:ilvl="2">
      <w:start w:val="3"/>
      <w:numFmt w:val="decimal"/>
      <w:lvlText w:val="%1.%2.%3"/>
      <w:lvlJc w:val="left"/>
      <w:pPr>
        <w:ind w:left="2020" w:hanging="1211"/>
        <w:jc w:val="left"/>
      </w:pPr>
      <w:rPr>
        <w:rFonts w:hint="default"/>
      </w:rPr>
    </w:lvl>
    <w:lvl w:ilvl="3">
      <w:start w:val="2"/>
      <w:numFmt w:val="decimal"/>
      <w:lvlText w:val="%1.%2.%3.%4"/>
      <w:lvlJc w:val="left"/>
      <w:pPr>
        <w:ind w:left="2020" w:hanging="1211"/>
        <w:jc w:val="left"/>
      </w:pPr>
      <w:rPr>
        <w:rFonts w:hint="default"/>
      </w:rPr>
    </w:lvl>
    <w:lvl w:ilvl="4">
      <w:start w:val="4"/>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5793" w:hanging="1211"/>
      </w:pPr>
      <w:rPr>
        <w:rFonts w:hint="default"/>
      </w:rPr>
    </w:lvl>
    <w:lvl w:ilvl="6">
      <w:numFmt w:val="bullet"/>
      <w:lvlText w:val="•"/>
      <w:lvlJc w:val="left"/>
      <w:pPr>
        <w:ind w:left="6547" w:hanging="1211"/>
      </w:pPr>
      <w:rPr>
        <w:rFonts w:hint="default"/>
      </w:rPr>
    </w:lvl>
    <w:lvl w:ilvl="7">
      <w:numFmt w:val="bullet"/>
      <w:lvlText w:val="•"/>
      <w:lvlJc w:val="left"/>
      <w:pPr>
        <w:ind w:left="7302" w:hanging="1211"/>
      </w:pPr>
      <w:rPr>
        <w:rFonts w:hint="default"/>
      </w:rPr>
    </w:lvl>
    <w:lvl w:ilvl="8">
      <w:numFmt w:val="bullet"/>
      <w:lvlText w:val="•"/>
      <w:lvlJc w:val="left"/>
      <w:pPr>
        <w:ind w:left="8057" w:hanging="1211"/>
      </w:pPr>
      <w:rPr>
        <w:rFonts w:hint="default"/>
      </w:rPr>
    </w:lvl>
  </w:abstractNum>
  <w:abstractNum w:abstractNumId="98">
    <w:nsid w:val="283C5300"/>
    <w:multiLevelType w:val="multilevel"/>
    <w:tmpl w:val="19E854B8"/>
    <w:lvl w:ilvl="0">
      <w:start w:val="1"/>
      <w:numFmt w:val="decimal"/>
      <w:lvlText w:val="%1"/>
      <w:lvlJc w:val="left"/>
      <w:pPr>
        <w:ind w:left="466" w:hanging="365"/>
        <w:jc w:val="left"/>
      </w:pPr>
      <w:rPr>
        <w:rFonts w:hint="default"/>
      </w:rPr>
    </w:lvl>
    <w:lvl w:ilvl="1">
      <w:start w:val="2"/>
      <w:numFmt w:val="decimal"/>
      <w:lvlText w:val="%1.%2"/>
      <w:lvlJc w:val="left"/>
      <w:pPr>
        <w:ind w:left="466" w:hanging="365"/>
        <w:jc w:val="left"/>
      </w:pPr>
      <w:rPr>
        <w:rFonts w:ascii="Calibri" w:eastAsia="Calibri" w:hAnsi="Calibri" w:cs="Calibri" w:hint="default"/>
        <w:b/>
        <w:bCs/>
        <w:i/>
        <w:w w:val="100"/>
        <w:sz w:val="24"/>
        <w:szCs w:val="24"/>
      </w:rPr>
    </w:lvl>
    <w:lvl w:ilvl="2">
      <w:numFmt w:val="bullet"/>
      <w:lvlText w:val="•"/>
      <w:lvlJc w:val="left"/>
      <w:pPr>
        <w:ind w:left="1649" w:hanging="365"/>
      </w:pPr>
      <w:rPr>
        <w:rFonts w:hint="default"/>
      </w:rPr>
    </w:lvl>
    <w:lvl w:ilvl="3">
      <w:numFmt w:val="bullet"/>
      <w:lvlText w:val="•"/>
      <w:lvlJc w:val="left"/>
      <w:pPr>
        <w:ind w:left="2639" w:hanging="365"/>
      </w:pPr>
      <w:rPr>
        <w:rFonts w:hint="default"/>
      </w:rPr>
    </w:lvl>
    <w:lvl w:ilvl="4">
      <w:numFmt w:val="bullet"/>
      <w:lvlText w:val="•"/>
      <w:lvlJc w:val="left"/>
      <w:pPr>
        <w:ind w:left="3628" w:hanging="365"/>
      </w:pPr>
      <w:rPr>
        <w:rFonts w:hint="default"/>
      </w:rPr>
    </w:lvl>
    <w:lvl w:ilvl="5">
      <w:numFmt w:val="bullet"/>
      <w:lvlText w:val="•"/>
      <w:lvlJc w:val="left"/>
      <w:pPr>
        <w:ind w:left="4618" w:hanging="365"/>
      </w:pPr>
      <w:rPr>
        <w:rFonts w:hint="default"/>
      </w:rPr>
    </w:lvl>
    <w:lvl w:ilvl="6">
      <w:numFmt w:val="bullet"/>
      <w:lvlText w:val="•"/>
      <w:lvlJc w:val="left"/>
      <w:pPr>
        <w:ind w:left="5608" w:hanging="365"/>
      </w:pPr>
      <w:rPr>
        <w:rFonts w:hint="default"/>
      </w:rPr>
    </w:lvl>
    <w:lvl w:ilvl="7">
      <w:numFmt w:val="bullet"/>
      <w:lvlText w:val="•"/>
      <w:lvlJc w:val="left"/>
      <w:pPr>
        <w:ind w:left="6597" w:hanging="365"/>
      </w:pPr>
      <w:rPr>
        <w:rFonts w:hint="default"/>
      </w:rPr>
    </w:lvl>
    <w:lvl w:ilvl="8">
      <w:numFmt w:val="bullet"/>
      <w:lvlText w:val="•"/>
      <w:lvlJc w:val="left"/>
      <w:pPr>
        <w:ind w:left="7587" w:hanging="365"/>
      </w:pPr>
      <w:rPr>
        <w:rFonts w:hint="default"/>
      </w:rPr>
    </w:lvl>
  </w:abstractNum>
  <w:abstractNum w:abstractNumId="99">
    <w:nsid w:val="28E76C6C"/>
    <w:multiLevelType w:val="hybridMultilevel"/>
    <w:tmpl w:val="862EF17C"/>
    <w:lvl w:ilvl="0" w:tplc="D346D250">
      <w:start w:val="5"/>
      <w:numFmt w:val="decimal"/>
      <w:lvlText w:val="%1"/>
      <w:lvlJc w:val="left"/>
      <w:pPr>
        <w:ind w:left="102" w:hanging="411"/>
        <w:jc w:val="left"/>
      </w:pPr>
      <w:rPr>
        <w:rFonts w:ascii="Times New Roman" w:eastAsia="Times New Roman" w:hAnsi="Times New Roman" w:cs="Times New Roman" w:hint="default"/>
        <w:spacing w:val="-14"/>
        <w:w w:val="99"/>
        <w:sz w:val="24"/>
        <w:szCs w:val="24"/>
      </w:rPr>
    </w:lvl>
    <w:lvl w:ilvl="1" w:tplc="D21651C0">
      <w:numFmt w:val="bullet"/>
      <w:lvlText w:val="•"/>
      <w:lvlJc w:val="left"/>
      <w:pPr>
        <w:ind w:left="1046" w:hanging="411"/>
      </w:pPr>
      <w:rPr>
        <w:rFonts w:hint="default"/>
      </w:rPr>
    </w:lvl>
    <w:lvl w:ilvl="2" w:tplc="9BA45D24">
      <w:numFmt w:val="bullet"/>
      <w:lvlText w:val="•"/>
      <w:lvlJc w:val="left"/>
      <w:pPr>
        <w:ind w:left="1993" w:hanging="411"/>
      </w:pPr>
      <w:rPr>
        <w:rFonts w:hint="default"/>
      </w:rPr>
    </w:lvl>
    <w:lvl w:ilvl="3" w:tplc="9DE2639C">
      <w:numFmt w:val="bullet"/>
      <w:lvlText w:val="•"/>
      <w:lvlJc w:val="left"/>
      <w:pPr>
        <w:ind w:left="2939" w:hanging="411"/>
      </w:pPr>
      <w:rPr>
        <w:rFonts w:hint="default"/>
      </w:rPr>
    </w:lvl>
    <w:lvl w:ilvl="4" w:tplc="D6D8C96A">
      <w:numFmt w:val="bullet"/>
      <w:lvlText w:val="•"/>
      <w:lvlJc w:val="left"/>
      <w:pPr>
        <w:ind w:left="3886" w:hanging="411"/>
      </w:pPr>
      <w:rPr>
        <w:rFonts w:hint="default"/>
      </w:rPr>
    </w:lvl>
    <w:lvl w:ilvl="5" w:tplc="96D4C950">
      <w:numFmt w:val="bullet"/>
      <w:lvlText w:val="•"/>
      <w:lvlJc w:val="left"/>
      <w:pPr>
        <w:ind w:left="4833" w:hanging="411"/>
      </w:pPr>
      <w:rPr>
        <w:rFonts w:hint="default"/>
      </w:rPr>
    </w:lvl>
    <w:lvl w:ilvl="6" w:tplc="BF98C7D4">
      <w:numFmt w:val="bullet"/>
      <w:lvlText w:val="•"/>
      <w:lvlJc w:val="left"/>
      <w:pPr>
        <w:ind w:left="5779" w:hanging="411"/>
      </w:pPr>
      <w:rPr>
        <w:rFonts w:hint="default"/>
      </w:rPr>
    </w:lvl>
    <w:lvl w:ilvl="7" w:tplc="B1F0E1E0">
      <w:numFmt w:val="bullet"/>
      <w:lvlText w:val="•"/>
      <w:lvlJc w:val="left"/>
      <w:pPr>
        <w:ind w:left="6726" w:hanging="411"/>
      </w:pPr>
      <w:rPr>
        <w:rFonts w:hint="default"/>
      </w:rPr>
    </w:lvl>
    <w:lvl w:ilvl="8" w:tplc="10328DB0">
      <w:numFmt w:val="bullet"/>
      <w:lvlText w:val="•"/>
      <w:lvlJc w:val="left"/>
      <w:pPr>
        <w:ind w:left="7673" w:hanging="411"/>
      </w:pPr>
      <w:rPr>
        <w:rFonts w:hint="default"/>
      </w:rPr>
    </w:lvl>
  </w:abstractNum>
  <w:abstractNum w:abstractNumId="100">
    <w:nsid w:val="299C0E45"/>
    <w:multiLevelType w:val="multilevel"/>
    <w:tmpl w:val="8BE66EE0"/>
    <w:lvl w:ilvl="0">
      <w:start w:val="161"/>
      <w:numFmt w:val="decimal"/>
      <w:lvlText w:val="%1"/>
      <w:lvlJc w:val="left"/>
      <w:pPr>
        <w:ind w:left="1830" w:hanging="1020"/>
        <w:jc w:val="left"/>
      </w:pPr>
      <w:rPr>
        <w:rFonts w:hint="default"/>
      </w:rPr>
    </w:lvl>
    <w:lvl w:ilvl="1">
      <w:start w:val="3"/>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3"/>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101">
    <w:nsid w:val="2A60518F"/>
    <w:multiLevelType w:val="multilevel"/>
    <w:tmpl w:val="0E402734"/>
    <w:lvl w:ilvl="0">
      <w:start w:val="19"/>
      <w:numFmt w:val="decimal"/>
      <w:lvlText w:val="%1"/>
      <w:lvlJc w:val="left"/>
      <w:pPr>
        <w:ind w:left="1350" w:hanging="540"/>
        <w:jc w:val="left"/>
      </w:pPr>
      <w:rPr>
        <w:rFonts w:hint="default"/>
      </w:rPr>
    </w:lvl>
    <w:lvl w:ilvl="1">
      <w:start w:val="8"/>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900"/>
        <w:jc w:val="left"/>
      </w:pPr>
      <w:rPr>
        <w:rFonts w:ascii="Times New Roman" w:eastAsia="Times New Roman" w:hAnsi="Times New Roman" w:cs="Times New Roman" w:hint="default"/>
        <w:spacing w:val="-5"/>
        <w:w w:val="99"/>
        <w:sz w:val="24"/>
        <w:szCs w:val="24"/>
      </w:rPr>
    </w:lvl>
    <w:lvl w:ilvl="4">
      <w:numFmt w:val="bullet"/>
      <w:lvlText w:val="•"/>
      <w:lvlJc w:val="left"/>
      <w:pPr>
        <w:ind w:left="3531" w:hanging="900"/>
      </w:pPr>
      <w:rPr>
        <w:rFonts w:hint="default"/>
      </w:rPr>
    </w:lvl>
    <w:lvl w:ilvl="5">
      <w:numFmt w:val="bullet"/>
      <w:lvlText w:val="•"/>
      <w:lvlJc w:val="left"/>
      <w:pPr>
        <w:ind w:left="4537" w:hanging="900"/>
      </w:pPr>
      <w:rPr>
        <w:rFonts w:hint="default"/>
      </w:rPr>
    </w:lvl>
    <w:lvl w:ilvl="6">
      <w:numFmt w:val="bullet"/>
      <w:lvlText w:val="•"/>
      <w:lvlJc w:val="left"/>
      <w:pPr>
        <w:ind w:left="5543" w:hanging="900"/>
      </w:pPr>
      <w:rPr>
        <w:rFonts w:hint="default"/>
      </w:rPr>
    </w:lvl>
    <w:lvl w:ilvl="7">
      <w:numFmt w:val="bullet"/>
      <w:lvlText w:val="•"/>
      <w:lvlJc w:val="left"/>
      <w:pPr>
        <w:ind w:left="6549" w:hanging="900"/>
      </w:pPr>
      <w:rPr>
        <w:rFonts w:hint="default"/>
      </w:rPr>
    </w:lvl>
    <w:lvl w:ilvl="8">
      <w:numFmt w:val="bullet"/>
      <w:lvlText w:val="•"/>
      <w:lvlJc w:val="left"/>
      <w:pPr>
        <w:ind w:left="7554" w:hanging="900"/>
      </w:pPr>
      <w:rPr>
        <w:rFonts w:hint="default"/>
      </w:rPr>
    </w:lvl>
  </w:abstractNum>
  <w:abstractNum w:abstractNumId="102">
    <w:nsid w:val="2A8863FA"/>
    <w:multiLevelType w:val="hybridMultilevel"/>
    <w:tmpl w:val="5E5661C0"/>
    <w:lvl w:ilvl="0" w:tplc="71E0418A">
      <w:numFmt w:val="bullet"/>
      <w:lvlText w:val="•"/>
      <w:lvlJc w:val="left"/>
      <w:pPr>
        <w:ind w:left="146" w:hanging="704"/>
      </w:pPr>
      <w:rPr>
        <w:rFonts w:ascii="Times New Roman" w:eastAsia="Times New Roman" w:hAnsi="Times New Roman" w:cs="Times New Roman" w:hint="default"/>
        <w:w w:val="100"/>
        <w:sz w:val="22"/>
        <w:szCs w:val="22"/>
      </w:rPr>
    </w:lvl>
    <w:lvl w:ilvl="1" w:tplc="B0C4C0AC">
      <w:numFmt w:val="bullet"/>
      <w:lvlText w:val="•"/>
      <w:lvlJc w:val="left"/>
      <w:pPr>
        <w:ind w:left="1090" w:hanging="704"/>
      </w:pPr>
      <w:rPr>
        <w:rFonts w:hint="default"/>
      </w:rPr>
    </w:lvl>
    <w:lvl w:ilvl="2" w:tplc="352A0A3C">
      <w:numFmt w:val="bullet"/>
      <w:lvlText w:val="•"/>
      <w:lvlJc w:val="left"/>
      <w:pPr>
        <w:ind w:left="2041" w:hanging="704"/>
      </w:pPr>
      <w:rPr>
        <w:rFonts w:hint="default"/>
      </w:rPr>
    </w:lvl>
    <w:lvl w:ilvl="3" w:tplc="2168E636">
      <w:numFmt w:val="bullet"/>
      <w:lvlText w:val="•"/>
      <w:lvlJc w:val="left"/>
      <w:pPr>
        <w:ind w:left="2991" w:hanging="704"/>
      </w:pPr>
      <w:rPr>
        <w:rFonts w:hint="default"/>
      </w:rPr>
    </w:lvl>
    <w:lvl w:ilvl="4" w:tplc="253CED96">
      <w:numFmt w:val="bullet"/>
      <w:lvlText w:val="•"/>
      <w:lvlJc w:val="left"/>
      <w:pPr>
        <w:ind w:left="3942" w:hanging="704"/>
      </w:pPr>
      <w:rPr>
        <w:rFonts w:hint="default"/>
      </w:rPr>
    </w:lvl>
    <w:lvl w:ilvl="5" w:tplc="58702F7C">
      <w:numFmt w:val="bullet"/>
      <w:lvlText w:val="•"/>
      <w:lvlJc w:val="left"/>
      <w:pPr>
        <w:ind w:left="4893" w:hanging="704"/>
      </w:pPr>
      <w:rPr>
        <w:rFonts w:hint="default"/>
      </w:rPr>
    </w:lvl>
    <w:lvl w:ilvl="6" w:tplc="207A70B6">
      <w:numFmt w:val="bullet"/>
      <w:lvlText w:val="•"/>
      <w:lvlJc w:val="left"/>
      <w:pPr>
        <w:ind w:left="5843" w:hanging="704"/>
      </w:pPr>
      <w:rPr>
        <w:rFonts w:hint="default"/>
      </w:rPr>
    </w:lvl>
    <w:lvl w:ilvl="7" w:tplc="873C8474">
      <w:numFmt w:val="bullet"/>
      <w:lvlText w:val="•"/>
      <w:lvlJc w:val="left"/>
      <w:pPr>
        <w:ind w:left="6794" w:hanging="704"/>
      </w:pPr>
      <w:rPr>
        <w:rFonts w:hint="default"/>
      </w:rPr>
    </w:lvl>
    <w:lvl w:ilvl="8" w:tplc="DEEA4A74">
      <w:numFmt w:val="bullet"/>
      <w:lvlText w:val="•"/>
      <w:lvlJc w:val="left"/>
      <w:pPr>
        <w:ind w:left="7745" w:hanging="704"/>
      </w:pPr>
      <w:rPr>
        <w:rFonts w:hint="default"/>
      </w:rPr>
    </w:lvl>
  </w:abstractNum>
  <w:abstractNum w:abstractNumId="103">
    <w:nsid w:val="2B5064DF"/>
    <w:multiLevelType w:val="multilevel"/>
    <w:tmpl w:val="6720D738"/>
    <w:lvl w:ilvl="0">
      <w:start w:val="161"/>
      <w:numFmt w:val="decimal"/>
      <w:lvlText w:val="%1"/>
      <w:lvlJc w:val="left"/>
      <w:pPr>
        <w:ind w:left="1830" w:hanging="1020"/>
        <w:jc w:val="left"/>
      </w:pPr>
      <w:rPr>
        <w:rFonts w:hint="default"/>
      </w:rPr>
    </w:lvl>
    <w:lvl w:ilvl="1">
      <w:start w:val="3"/>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3"/>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104">
    <w:nsid w:val="2B8C6388"/>
    <w:multiLevelType w:val="multilevel"/>
    <w:tmpl w:val="34B0B9F6"/>
    <w:lvl w:ilvl="0">
      <w:start w:val="1"/>
      <w:numFmt w:val="decimal"/>
      <w:lvlText w:val="%1"/>
      <w:lvlJc w:val="left"/>
      <w:pPr>
        <w:ind w:left="142" w:hanging="632"/>
        <w:jc w:val="left"/>
      </w:pPr>
      <w:rPr>
        <w:rFonts w:hint="default"/>
      </w:rPr>
    </w:lvl>
    <w:lvl w:ilvl="1">
      <w:start w:val="1"/>
      <w:numFmt w:val="decimal"/>
      <w:lvlText w:val="%1.%2"/>
      <w:lvlJc w:val="left"/>
      <w:pPr>
        <w:ind w:left="142" w:hanging="632"/>
        <w:jc w:val="left"/>
      </w:pPr>
      <w:rPr>
        <w:rFonts w:hint="default"/>
      </w:rPr>
    </w:lvl>
    <w:lvl w:ilvl="2">
      <w:start w:val="1"/>
      <w:numFmt w:val="decimal"/>
      <w:lvlText w:val="%1.%2.%3"/>
      <w:lvlJc w:val="left"/>
      <w:pPr>
        <w:ind w:left="142" w:hanging="632"/>
        <w:jc w:val="left"/>
      </w:pPr>
      <w:rPr>
        <w:rFonts w:ascii="Times New Roman" w:eastAsia="Times New Roman" w:hAnsi="Times New Roman" w:cs="Times New Roman" w:hint="default"/>
        <w:b/>
        <w:bCs/>
        <w:spacing w:val="-3"/>
        <w:w w:val="100"/>
        <w:sz w:val="28"/>
        <w:szCs w:val="28"/>
      </w:rPr>
    </w:lvl>
    <w:lvl w:ilvl="3">
      <w:numFmt w:val="bullet"/>
      <w:lvlText w:val="•"/>
      <w:lvlJc w:val="left"/>
      <w:pPr>
        <w:ind w:left="2991" w:hanging="632"/>
      </w:pPr>
      <w:rPr>
        <w:rFonts w:hint="default"/>
      </w:rPr>
    </w:lvl>
    <w:lvl w:ilvl="4">
      <w:numFmt w:val="bullet"/>
      <w:lvlText w:val="•"/>
      <w:lvlJc w:val="left"/>
      <w:pPr>
        <w:ind w:left="3942" w:hanging="632"/>
      </w:pPr>
      <w:rPr>
        <w:rFonts w:hint="default"/>
      </w:rPr>
    </w:lvl>
    <w:lvl w:ilvl="5">
      <w:numFmt w:val="bullet"/>
      <w:lvlText w:val="•"/>
      <w:lvlJc w:val="left"/>
      <w:pPr>
        <w:ind w:left="4893" w:hanging="632"/>
      </w:pPr>
      <w:rPr>
        <w:rFonts w:hint="default"/>
      </w:rPr>
    </w:lvl>
    <w:lvl w:ilvl="6">
      <w:numFmt w:val="bullet"/>
      <w:lvlText w:val="•"/>
      <w:lvlJc w:val="left"/>
      <w:pPr>
        <w:ind w:left="5843" w:hanging="632"/>
      </w:pPr>
      <w:rPr>
        <w:rFonts w:hint="default"/>
      </w:rPr>
    </w:lvl>
    <w:lvl w:ilvl="7">
      <w:numFmt w:val="bullet"/>
      <w:lvlText w:val="•"/>
      <w:lvlJc w:val="left"/>
      <w:pPr>
        <w:ind w:left="6794" w:hanging="632"/>
      </w:pPr>
      <w:rPr>
        <w:rFonts w:hint="default"/>
      </w:rPr>
    </w:lvl>
    <w:lvl w:ilvl="8">
      <w:numFmt w:val="bullet"/>
      <w:lvlText w:val="•"/>
      <w:lvlJc w:val="left"/>
      <w:pPr>
        <w:ind w:left="7745" w:hanging="632"/>
      </w:pPr>
      <w:rPr>
        <w:rFonts w:hint="default"/>
      </w:rPr>
    </w:lvl>
  </w:abstractNum>
  <w:abstractNum w:abstractNumId="105">
    <w:nsid w:val="2BE94B9A"/>
    <w:multiLevelType w:val="multilevel"/>
    <w:tmpl w:val="9FE0EE6C"/>
    <w:lvl w:ilvl="0">
      <w:start w:val="20"/>
      <w:numFmt w:val="decimal"/>
      <w:lvlText w:val="%1"/>
      <w:lvlJc w:val="left"/>
      <w:pPr>
        <w:ind w:left="1530" w:hanging="720"/>
        <w:jc w:val="left"/>
      </w:pPr>
      <w:rPr>
        <w:rFonts w:hint="default"/>
      </w:rPr>
    </w:lvl>
    <w:lvl w:ilvl="1">
      <w:start w:val="4"/>
      <w:numFmt w:val="decimal"/>
      <w:lvlText w:val="%1.%2"/>
      <w:lvlJc w:val="left"/>
      <w:pPr>
        <w:ind w:left="1530" w:hanging="720"/>
        <w:jc w:val="left"/>
      </w:pPr>
      <w:rPr>
        <w:rFonts w:hint="default"/>
      </w:rPr>
    </w:lvl>
    <w:lvl w:ilvl="2">
      <w:start w:val="7"/>
      <w:numFmt w:val="decimal"/>
      <w:lvlText w:val="%1.%2.%3."/>
      <w:lvlJc w:val="left"/>
      <w:pPr>
        <w:ind w:left="1530" w:hanging="72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4215" w:hanging="900"/>
      </w:pPr>
      <w:rPr>
        <w:rFonts w:hint="default"/>
      </w:rPr>
    </w:lvl>
    <w:lvl w:ilvl="5">
      <w:numFmt w:val="bullet"/>
      <w:lvlText w:val="•"/>
      <w:lvlJc w:val="left"/>
      <w:pPr>
        <w:ind w:left="5107" w:hanging="900"/>
      </w:pPr>
      <w:rPr>
        <w:rFonts w:hint="default"/>
      </w:rPr>
    </w:lvl>
    <w:lvl w:ilvl="6">
      <w:numFmt w:val="bullet"/>
      <w:lvlText w:val="•"/>
      <w:lvlJc w:val="left"/>
      <w:pPr>
        <w:ind w:left="5999" w:hanging="900"/>
      </w:pPr>
      <w:rPr>
        <w:rFonts w:hint="default"/>
      </w:rPr>
    </w:lvl>
    <w:lvl w:ilvl="7">
      <w:numFmt w:val="bullet"/>
      <w:lvlText w:val="•"/>
      <w:lvlJc w:val="left"/>
      <w:pPr>
        <w:ind w:left="6890" w:hanging="900"/>
      </w:pPr>
      <w:rPr>
        <w:rFonts w:hint="default"/>
      </w:rPr>
    </w:lvl>
    <w:lvl w:ilvl="8">
      <w:numFmt w:val="bullet"/>
      <w:lvlText w:val="•"/>
      <w:lvlJc w:val="left"/>
      <w:pPr>
        <w:ind w:left="7782" w:hanging="900"/>
      </w:pPr>
      <w:rPr>
        <w:rFonts w:hint="default"/>
      </w:rPr>
    </w:lvl>
  </w:abstractNum>
  <w:abstractNum w:abstractNumId="106">
    <w:nsid w:val="2C9A55FC"/>
    <w:multiLevelType w:val="hybridMultilevel"/>
    <w:tmpl w:val="E16801B6"/>
    <w:lvl w:ilvl="0" w:tplc="1542E2E2">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9CEECD70">
      <w:numFmt w:val="bullet"/>
      <w:lvlText w:val="•"/>
      <w:lvlJc w:val="left"/>
      <w:pPr>
        <w:ind w:left="1910" w:hanging="260"/>
      </w:pPr>
      <w:rPr>
        <w:rFonts w:hint="default"/>
      </w:rPr>
    </w:lvl>
    <w:lvl w:ilvl="2" w:tplc="F9061AA4">
      <w:numFmt w:val="bullet"/>
      <w:lvlText w:val="•"/>
      <w:lvlJc w:val="left"/>
      <w:pPr>
        <w:ind w:left="2761" w:hanging="260"/>
      </w:pPr>
      <w:rPr>
        <w:rFonts w:hint="default"/>
      </w:rPr>
    </w:lvl>
    <w:lvl w:ilvl="3" w:tplc="60C26834">
      <w:numFmt w:val="bullet"/>
      <w:lvlText w:val="•"/>
      <w:lvlJc w:val="left"/>
      <w:pPr>
        <w:ind w:left="3611" w:hanging="260"/>
      </w:pPr>
      <w:rPr>
        <w:rFonts w:hint="default"/>
      </w:rPr>
    </w:lvl>
    <w:lvl w:ilvl="4" w:tplc="F79CD2E6">
      <w:numFmt w:val="bullet"/>
      <w:lvlText w:val="•"/>
      <w:lvlJc w:val="left"/>
      <w:pPr>
        <w:ind w:left="4462" w:hanging="260"/>
      </w:pPr>
      <w:rPr>
        <w:rFonts w:hint="default"/>
      </w:rPr>
    </w:lvl>
    <w:lvl w:ilvl="5" w:tplc="666E1F98">
      <w:numFmt w:val="bullet"/>
      <w:lvlText w:val="•"/>
      <w:lvlJc w:val="left"/>
      <w:pPr>
        <w:ind w:left="5313" w:hanging="260"/>
      </w:pPr>
      <w:rPr>
        <w:rFonts w:hint="default"/>
      </w:rPr>
    </w:lvl>
    <w:lvl w:ilvl="6" w:tplc="92E03DA4">
      <w:numFmt w:val="bullet"/>
      <w:lvlText w:val="•"/>
      <w:lvlJc w:val="left"/>
      <w:pPr>
        <w:ind w:left="6163" w:hanging="260"/>
      </w:pPr>
      <w:rPr>
        <w:rFonts w:hint="default"/>
      </w:rPr>
    </w:lvl>
    <w:lvl w:ilvl="7" w:tplc="32E6089A">
      <w:numFmt w:val="bullet"/>
      <w:lvlText w:val="•"/>
      <w:lvlJc w:val="left"/>
      <w:pPr>
        <w:ind w:left="7014" w:hanging="260"/>
      </w:pPr>
      <w:rPr>
        <w:rFonts w:hint="default"/>
      </w:rPr>
    </w:lvl>
    <w:lvl w:ilvl="8" w:tplc="71BEDE34">
      <w:numFmt w:val="bullet"/>
      <w:lvlText w:val="•"/>
      <w:lvlJc w:val="left"/>
      <w:pPr>
        <w:ind w:left="7865" w:hanging="260"/>
      </w:pPr>
      <w:rPr>
        <w:rFonts w:hint="default"/>
      </w:rPr>
    </w:lvl>
  </w:abstractNum>
  <w:abstractNum w:abstractNumId="107">
    <w:nsid w:val="2CC82E7F"/>
    <w:multiLevelType w:val="multilevel"/>
    <w:tmpl w:val="3F5C3EF0"/>
    <w:lvl w:ilvl="0">
      <w:start w:val="162"/>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9" w:hanging="1030"/>
        <w:jc w:val="left"/>
      </w:pPr>
      <w:rPr>
        <w:rFonts w:ascii="Times New Roman" w:eastAsia="Times New Roman" w:hAnsi="Times New Roman" w:cs="Times New Roman" w:hint="default"/>
        <w:w w:val="100"/>
        <w:sz w:val="24"/>
        <w:szCs w:val="24"/>
      </w:rPr>
    </w:lvl>
    <w:lvl w:ilvl="4">
      <w:start w:val="1"/>
      <w:numFmt w:val="decimal"/>
      <w:lvlText w:val="%1.%2.%3.%4.%5."/>
      <w:lvlJc w:val="left"/>
      <w:pPr>
        <w:ind w:left="2022" w:hanging="1213"/>
        <w:jc w:val="left"/>
      </w:pPr>
      <w:rPr>
        <w:rFonts w:ascii="Times New Roman" w:eastAsia="Times New Roman" w:hAnsi="Times New Roman" w:cs="Times New Roman" w:hint="default"/>
        <w:w w:val="100"/>
        <w:sz w:val="24"/>
        <w:szCs w:val="24"/>
      </w:rPr>
    </w:lvl>
    <w:lvl w:ilvl="5">
      <w:numFmt w:val="bullet"/>
      <w:lvlText w:val="•"/>
      <w:lvlJc w:val="left"/>
      <w:pPr>
        <w:ind w:left="4176" w:hanging="1213"/>
      </w:pPr>
      <w:rPr>
        <w:rFonts w:hint="default"/>
      </w:rPr>
    </w:lvl>
    <w:lvl w:ilvl="6">
      <w:numFmt w:val="bullet"/>
      <w:lvlText w:val="•"/>
      <w:lvlJc w:val="left"/>
      <w:pPr>
        <w:ind w:left="5254" w:hanging="1213"/>
      </w:pPr>
      <w:rPr>
        <w:rFonts w:hint="default"/>
      </w:rPr>
    </w:lvl>
    <w:lvl w:ilvl="7">
      <w:numFmt w:val="bullet"/>
      <w:lvlText w:val="•"/>
      <w:lvlJc w:val="left"/>
      <w:pPr>
        <w:ind w:left="6332" w:hanging="1213"/>
      </w:pPr>
      <w:rPr>
        <w:rFonts w:hint="default"/>
      </w:rPr>
    </w:lvl>
    <w:lvl w:ilvl="8">
      <w:numFmt w:val="bullet"/>
      <w:lvlText w:val="•"/>
      <w:lvlJc w:val="left"/>
      <w:pPr>
        <w:ind w:left="7410" w:hanging="1213"/>
      </w:pPr>
      <w:rPr>
        <w:rFonts w:hint="default"/>
      </w:rPr>
    </w:lvl>
  </w:abstractNum>
  <w:abstractNum w:abstractNumId="108">
    <w:nsid w:val="2D037C2B"/>
    <w:multiLevelType w:val="multilevel"/>
    <w:tmpl w:val="EC1EF9FE"/>
    <w:lvl w:ilvl="0">
      <w:start w:val="149"/>
      <w:numFmt w:val="decimal"/>
      <w:lvlText w:val="%1"/>
      <w:lvlJc w:val="left"/>
      <w:pPr>
        <w:ind w:left="1530" w:hanging="720"/>
        <w:jc w:val="left"/>
      </w:pPr>
      <w:rPr>
        <w:rFonts w:hint="default"/>
      </w:rPr>
    </w:lvl>
    <w:lvl w:ilvl="1">
      <w:start w:val="7"/>
      <w:numFmt w:val="decimal"/>
      <w:lvlText w:val="%1.%2."/>
      <w:lvlJc w:val="left"/>
      <w:pPr>
        <w:ind w:left="1530" w:hanging="72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4624" w:hanging="1200"/>
      </w:pPr>
      <w:rPr>
        <w:rFonts w:hint="default"/>
      </w:rPr>
    </w:lvl>
    <w:lvl w:ilvl="6">
      <w:numFmt w:val="bullet"/>
      <w:lvlText w:val="•"/>
      <w:lvlJc w:val="left"/>
      <w:pPr>
        <w:ind w:left="5613" w:hanging="1200"/>
      </w:pPr>
      <w:rPr>
        <w:rFonts w:hint="default"/>
      </w:rPr>
    </w:lvl>
    <w:lvl w:ilvl="7">
      <w:numFmt w:val="bullet"/>
      <w:lvlText w:val="•"/>
      <w:lvlJc w:val="left"/>
      <w:pPr>
        <w:ind w:left="6601" w:hanging="1200"/>
      </w:pPr>
      <w:rPr>
        <w:rFonts w:hint="default"/>
      </w:rPr>
    </w:lvl>
    <w:lvl w:ilvl="8">
      <w:numFmt w:val="bullet"/>
      <w:lvlText w:val="•"/>
      <w:lvlJc w:val="left"/>
      <w:pPr>
        <w:ind w:left="7589" w:hanging="1200"/>
      </w:pPr>
      <w:rPr>
        <w:rFonts w:hint="default"/>
      </w:rPr>
    </w:lvl>
  </w:abstractNum>
  <w:abstractNum w:abstractNumId="109">
    <w:nsid w:val="2D1B2CD4"/>
    <w:multiLevelType w:val="multilevel"/>
    <w:tmpl w:val="2FB0DC56"/>
    <w:lvl w:ilvl="0">
      <w:start w:val="160"/>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11"/>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9"/>
        <w:w w:val="99"/>
        <w:sz w:val="24"/>
        <w:szCs w:val="24"/>
      </w:rPr>
    </w:lvl>
    <w:lvl w:ilvl="3">
      <w:numFmt w:val="bullet"/>
      <w:lvlText w:val="•"/>
      <w:lvlJc w:val="left"/>
      <w:pPr>
        <w:ind w:left="2234" w:hanging="840"/>
      </w:pPr>
      <w:rPr>
        <w:rFonts w:hint="default"/>
      </w:rPr>
    </w:lvl>
    <w:lvl w:ilvl="4">
      <w:numFmt w:val="bullet"/>
      <w:lvlText w:val="•"/>
      <w:lvlJc w:val="left"/>
      <w:pPr>
        <w:ind w:left="3282" w:hanging="840"/>
      </w:pPr>
      <w:rPr>
        <w:rFonts w:hint="default"/>
      </w:rPr>
    </w:lvl>
    <w:lvl w:ilvl="5">
      <w:numFmt w:val="bullet"/>
      <w:lvlText w:val="•"/>
      <w:lvlJc w:val="left"/>
      <w:pPr>
        <w:ind w:left="4329" w:hanging="840"/>
      </w:pPr>
      <w:rPr>
        <w:rFonts w:hint="default"/>
      </w:rPr>
    </w:lvl>
    <w:lvl w:ilvl="6">
      <w:numFmt w:val="bullet"/>
      <w:lvlText w:val="•"/>
      <w:lvlJc w:val="left"/>
      <w:pPr>
        <w:ind w:left="5376" w:hanging="840"/>
      </w:pPr>
      <w:rPr>
        <w:rFonts w:hint="default"/>
      </w:rPr>
    </w:lvl>
    <w:lvl w:ilvl="7">
      <w:numFmt w:val="bullet"/>
      <w:lvlText w:val="•"/>
      <w:lvlJc w:val="left"/>
      <w:pPr>
        <w:ind w:left="6424" w:hanging="840"/>
      </w:pPr>
      <w:rPr>
        <w:rFonts w:hint="default"/>
      </w:rPr>
    </w:lvl>
    <w:lvl w:ilvl="8">
      <w:numFmt w:val="bullet"/>
      <w:lvlText w:val="•"/>
      <w:lvlJc w:val="left"/>
      <w:pPr>
        <w:ind w:left="7471" w:hanging="840"/>
      </w:pPr>
      <w:rPr>
        <w:rFonts w:hint="default"/>
      </w:rPr>
    </w:lvl>
  </w:abstractNum>
  <w:abstractNum w:abstractNumId="110">
    <w:nsid w:val="2D596D7D"/>
    <w:multiLevelType w:val="multilevel"/>
    <w:tmpl w:val="6C34A970"/>
    <w:lvl w:ilvl="0">
      <w:start w:val="160"/>
      <w:numFmt w:val="decimal"/>
      <w:lvlText w:val="%1"/>
      <w:lvlJc w:val="left"/>
      <w:pPr>
        <w:ind w:left="1670" w:hanging="840"/>
        <w:jc w:val="left"/>
      </w:pPr>
      <w:rPr>
        <w:rFonts w:hint="default"/>
      </w:rPr>
    </w:lvl>
    <w:lvl w:ilvl="1">
      <w:start w:val="6"/>
      <w:numFmt w:val="decimal"/>
      <w:lvlText w:val="%1.%2"/>
      <w:lvlJc w:val="left"/>
      <w:pPr>
        <w:ind w:left="1670" w:hanging="840"/>
        <w:jc w:val="left"/>
      </w:pPr>
      <w:rPr>
        <w:rFonts w:hint="default"/>
      </w:rPr>
    </w:lvl>
    <w:lvl w:ilvl="2">
      <w:start w:val="2"/>
      <w:numFmt w:val="decimal"/>
      <w:lvlText w:val="%1.%2.%3."/>
      <w:lvlJc w:val="left"/>
      <w:pPr>
        <w:ind w:left="167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83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302" w:hanging="1020"/>
      </w:pPr>
      <w:rPr>
        <w:rFonts w:hint="default"/>
      </w:rPr>
    </w:lvl>
    <w:lvl w:ilvl="5">
      <w:numFmt w:val="bullet"/>
      <w:lvlText w:val="•"/>
      <w:lvlJc w:val="left"/>
      <w:pPr>
        <w:ind w:left="5182" w:hanging="1020"/>
      </w:pPr>
      <w:rPr>
        <w:rFonts w:hint="default"/>
      </w:rPr>
    </w:lvl>
    <w:lvl w:ilvl="6">
      <w:numFmt w:val="bullet"/>
      <w:lvlText w:val="•"/>
      <w:lvlJc w:val="left"/>
      <w:pPr>
        <w:ind w:left="6063" w:hanging="1020"/>
      </w:pPr>
      <w:rPr>
        <w:rFonts w:hint="default"/>
      </w:rPr>
    </w:lvl>
    <w:lvl w:ilvl="7">
      <w:numFmt w:val="bullet"/>
      <w:lvlText w:val="•"/>
      <w:lvlJc w:val="left"/>
      <w:pPr>
        <w:ind w:left="6944" w:hanging="1020"/>
      </w:pPr>
      <w:rPr>
        <w:rFonts w:hint="default"/>
      </w:rPr>
    </w:lvl>
    <w:lvl w:ilvl="8">
      <w:numFmt w:val="bullet"/>
      <w:lvlText w:val="•"/>
      <w:lvlJc w:val="left"/>
      <w:pPr>
        <w:ind w:left="7824" w:hanging="1020"/>
      </w:pPr>
      <w:rPr>
        <w:rFonts w:hint="default"/>
      </w:rPr>
    </w:lvl>
  </w:abstractNum>
  <w:abstractNum w:abstractNumId="111">
    <w:nsid w:val="2D8D32C6"/>
    <w:multiLevelType w:val="hybridMultilevel"/>
    <w:tmpl w:val="04162FE6"/>
    <w:lvl w:ilvl="0" w:tplc="06D8FD9A">
      <w:numFmt w:val="bullet"/>
      <w:lvlText w:val="-"/>
      <w:lvlJc w:val="left"/>
      <w:pPr>
        <w:ind w:left="103" w:hanging="140"/>
      </w:pPr>
      <w:rPr>
        <w:rFonts w:ascii="Times New Roman" w:eastAsia="Times New Roman" w:hAnsi="Times New Roman" w:cs="Times New Roman" w:hint="default"/>
        <w:w w:val="99"/>
        <w:sz w:val="24"/>
        <w:szCs w:val="24"/>
      </w:rPr>
    </w:lvl>
    <w:lvl w:ilvl="1" w:tplc="A8A2D91C">
      <w:numFmt w:val="bullet"/>
      <w:lvlText w:val="•"/>
      <w:lvlJc w:val="left"/>
      <w:pPr>
        <w:ind w:left="628" w:hanging="140"/>
      </w:pPr>
      <w:rPr>
        <w:rFonts w:hint="default"/>
      </w:rPr>
    </w:lvl>
    <w:lvl w:ilvl="2" w:tplc="94AAAB80">
      <w:numFmt w:val="bullet"/>
      <w:lvlText w:val="•"/>
      <w:lvlJc w:val="left"/>
      <w:pPr>
        <w:ind w:left="1156" w:hanging="140"/>
      </w:pPr>
      <w:rPr>
        <w:rFonts w:hint="default"/>
      </w:rPr>
    </w:lvl>
    <w:lvl w:ilvl="3" w:tplc="F6E8C9F0">
      <w:numFmt w:val="bullet"/>
      <w:lvlText w:val="•"/>
      <w:lvlJc w:val="left"/>
      <w:pPr>
        <w:ind w:left="1684" w:hanging="140"/>
      </w:pPr>
      <w:rPr>
        <w:rFonts w:hint="default"/>
      </w:rPr>
    </w:lvl>
    <w:lvl w:ilvl="4" w:tplc="B61E23FC">
      <w:numFmt w:val="bullet"/>
      <w:lvlText w:val="•"/>
      <w:lvlJc w:val="left"/>
      <w:pPr>
        <w:ind w:left="2212" w:hanging="140"/>
      </w:pPr>
      <w:rPr>
        <w:rFonts w:hint="default"/>
      </w:rPr>
    </w:lvl>
    <w:lvl w:ilvl="5" w:tplc="DE5E7BB6">
      <w:numFmt w:val="bullet"/>
      <w:lvlText w:val="•"/>
      <w:lvlJc w:val="left"/>
      <w:pPr>
        <w:ind w:left="2740" w:hanging="140"/>
      </w:pPr>
      <w:rPr>
        <w:rFonts w:hint="default"/>
      </w:rPr>
    </w:lvl>
    <w:lvl w:ilvl="6" w:tplc="77A09BB6">
      <w:numFmt w:val="bullet"/>
      <w:lvlText w:val="•"/>
      <w:lvlJc w:val="left"/>
      <w:pPr>
        <w:ind w:left="3268" w:hanging="140"/>
      </w:pPr>
      <w:rPr>
        <w:rFonts w:hint="default"/>
      </w:rPr>
    </w:lvl>
    <w:lvl w:ilvl="7" w:tplc="07AA7C26">
      <w:numFmt w:val="bullet"/>
      <w:lvlText w:val="•"/>
      <w:lvlJc w:val="left"/>
      <w:pPr>
        <w:ind w:left="3796" w:hanging="140"/>
      </w:pPr>
      <w:rPr>
        <w:rFonts w:hint="default"/>
      </w:rPr>
    </w:lvl>
    <w:lvl w:ilvl="8" w:tplc="5CE07EEE">
      <w:numFmt w:val="bullet"/>
      <w:lvlText w:val="•"/>
      <w:lvlJc w:val="left"/>
      <w:pPr>
        <w:ind w:left="4324" w:hanging="140"/>
      </w:pPr>
      <w:rPr>
        <w:rFonts w:hint="default"/>
      </w:rPr>
    </w:lvl>
  </w:abstractNum>
  <w:abstractNum w:abstractNumId="112">
    <w:nsid w:val="2DEC696C"/>
    <w:multiLevelType w:val="hybridMultilevel"/>
    <w:tmpl w:val="478675FE"/>
    <w:lvl w:ilvl="0" w:tplc="181C666A">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715C2EB0">
      <w:numFmt w:val="bullet"/>
      <w:lvlText w:val="•"/>
      <w:lvlJc w:val="left"/>
      <w:pPr>
        <w:ind w:left="1910" w:hanging="260"/>
      </w:pPr>
      <w:rPr>
        <w:rFonts w:hint="default"/>
      </w:rPr>
    </w:lvl>
    <w:lvl w:ilvl="2" w:tplc="7D9AFD7C">
      <w:numFmt w:val="bullet"/>
      <w:lvlText w:val="•"/>
      <w:lvlJc w:val="left"/>
      <w:pPr>
        <w:ind w:left="2761" w:hanging="260"/>
      </w:pPr>
      <w:rPr>
        <w:rFonts w:hint="default"/>
      </w:rPr>
    </w:lvl>
    <w:lvl w:ilvl="3" w:tplc="0876EE2A">
      <w:numFmt w:val="bullet"/>
      <w:lvlText w:val="•"/>
      <w:lvlJc w:val="left"/>
      <w:pPr>
        <w:ind w:left="3611" w:hanging="260"/>
      </w:pPr>
      <w:rPr>
        <w:rFonts w:hint="default"/>
      </w:rPr>
    </w:lvl>
    <w:lvl w:ilvl="4" w:tplc="6E482AB2">
      <w:numFmt w:val="bullet"/>
      <w:lvlText w:val="•"/>
      <w:lvlJc w:val="left"/>
      <w:pPr>
        <w:ind w:left="4462" w:hanging="260"/>
      </w:pPr>
      <w:rPr>
        <w:rFonts w:hint="default"/>
      </w:rPr>
    </w:lvl>
    <w:lvl w:ilvl="5" w:tplc="47E80DA2">
      <w:numFmt w:val="bullet"/>
      <w:lvlText w:val="•"/>
      <w:lvlJc w:val="left"/>
      <w:pPr>
        <w:ind w:left="5313" w:hanging="260"/>
      </w:pPr>
      <w:rPr>
        <w:rFonts w:hint="default"/>
      </w:rPr>
    </w:lvl>
    <w:lvl w:ilvl="6" w:tplc="3C8426EA">
      <w:numFmt w:val="bullet"/>
      <w:lvlText w:val="•"/>
      <w:lvlJc w:val="left"/>
      <w:pPr>
        <w:ind w:left="6163" w:hanging="260"/>
      </w:pPr>
      <w:rPr>
        <w:rFonts w:hint="default"/>
      </w:rPr>
    </w:lvl>
    <w:lvl w:ilvl="7" w:tplc="66A42BF2">
      <w:numFmt w:val="bullet"/>
      <w:lvlText w:val="•"/>
      <w:lvlJc w:val="left"/>
      <w:pPr>
        <w:ind w:left="7014" w:hanging="260"/>
      </w:pPr>
      <w:rPr>
        <w:rFonts w:hint="default"/>
      </w:rPr>
    </w:lvl>
    <w:lvl w:ilvl="8" w:tplc="3442310E">
      <w:numFmt w:val="bullet"/>
      <w:lvlText w:val="•"/>
      <w:lvlJc w:val="left"/>
      <w:pPr>
        <w:ind w:left="7865" w:hanging="260"/>
      </w:pPr>
      <w:rPr>
        <w:rFonts w:hint="default"/>
      </w:rPr>
    </w:lvl>
  </w:abstractNum>
  <w:abstractNum w:abstractNumId="113">
    <w:nsid w:val="2DF726FE"/>
    <w:multiLevelType w:val="multilevel"/>
    <w:tmpl w:val="CAE2E97A"/>
    <w:lvl w:ilvl="0">
      <w:start w:val="160"/>
      <w:numFmt w:val="decimal"/>
      <w:lvlText w:val="%1"/>
      <w:lvlJc w:val="left"/>
      <w:pPr>
        <w:ind w:left="1490" w:hanging="660"/>
        <w:jc w:val="left"/>
      </w:pPr>
      <w:rPr>
        <w:rFonts w:hint="default"/>
      </w:rPr>
    </w:lvl>
    <w:lvl w:ilvl="1">
      <w:start w:val="6"/>
      <w:numFmt w:val="decimal"/>
      <w:lvlText w:val="%1.%2."/>
      <w:lvlJc w:val="left"/>
      <w:pPr>
        <w:ind w:left="1490" w:hanging="66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67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50" w:hanging="1020"/>
        <w:jc w:val="left"/>
      </w:pPr>
      <w:rPr>
        <w:rFonts w:ascii="Times New Roman" w:eastAsia="Times New Roman" w:hAnsi="Times New Roman" w:cs="Times New Roman" w:hint="default"/>
        <w:spacing w:val="-19"/>
        <w:w w:val="99"/>
        <w:sz w:val="24"/>
        <w:szCs w:val="24"/>
      </w:rPr>
    </w:lvl>
    <w:lvl w:ilvl="4">
      <w:numFmt w:val="bullet"/>
      <w:lvlText w:val="•"/>
      <w:lvlJc w:val="left"/>
      <w:pPr>
        <w:ind w:left="3776" w:hanging="1020"/>
      </w:pPr>
      <w:rPr>
        <w:rFonts w:hint="default"/>
      </w:rPr>
    </w:lvl>
    <w:lvl w:ilvl="5">
      <w:numFmt w:val="bullet"/>
      <w:lvlText w:val="•"/>
      <w:lvlJc w:val="left"/>
      <w:pPr>
        <w:ind w:left="4744" w:hanging="1020"/>
      </w:pPr>
      <w:rPr>
        <w:rFonts w:hint="default"/>
      </w:rPr>
    </w:lvl>
    <w:lvl w:ilvl="6">
      <w:numFmt w:val="bullet"/>
      <w:lvlText w:val="•"/>
      <w:lvlJc w:val="left"/>
      <w:pPr>
        <w:ind w:left="5713" w:hanging="1020"/>
      </w:pPr>
      <w:rPr>
        <w:rFonts w:hint="default"/>
      </w:rPr>
    </w:lvl>
    <w:lvl w:ilvl="7">
      <w:numFmt w:val="bullet"/>
      <w:lvlText w:val="•"/>
      <w:lvlJc w:val="left"/>
      <w:pPr>
        <w:ind w:left="6681" w:hanging="1020"/>
      </w:pPr>
      <w:rPr>
        <w:rFonts w:hint="default"/>
      </w:rPr>
    </w:lvl>
    <w:lvl w:ilvl="8">
      <w:numFmt w:val="bullet"/>
      <w:lvlText w:val="•"/>
      <w:lvlJc w:val="left"/>
      <w:pPr>
        <w:ind w:left="7649" w:hanging="1020"/>
      </w:pPr>
      <w:rPr>
        <w:rFonts w:hint="default"/>
      </w:rPr>
    </w:lvl>
  </w:abstractNum>
  <w:abstractNum w:abstractNumId="114">
    <w:nsid w:val="2E814AF2"/>
    <w:multiLevelType w:val="multilevel"/>
    <w:tmpl w:val="7C72A802"/>
    <w:lvl w:ilvl="0">
      <w:start w:val="149"/>
      <w:numFmt w:val="decimal"/>
      <w:lvlText w:val="%1"/>
      <w:lvlJc w:val="left"/>
      <w:pPr>
        <w:ind w:left="1830" w:hanging="1020"/>
        <w:jc w:val="left"/>
      </w:pPr>
      <w:rPr>
        <w:rFonts w:hint="default"/>
      </w:rPr>
    </w:lvl>
    <w:lvl w:ilvl="1">
      <w:start w:val="9"/>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5273" w:hanging="1200"/>
      </w:pPr>
      <w:rPr>
        <w:rFonts w:hint="default"/>
      </w:rPr>
    </w:lvl>
    <w:lvl w:ilvl="6">
      <w:numFmt w:val="bullet"/>
      <w:lvlText w:val="•"/>
      <w:lvlJc w:val="left"/>
      <w:pPr>
        <w:ind w:left="6132" w:hanging="1200"/>
      </w:pPr>
      <w:rPr>
        <w:rFonts w:hint="default"/>
      </w:rPr>
    </w:lvl>
    <w:lvl w:ilvl="7">
      <w:numFmt w:val="bullet"/>
      <w:lvlText w:val="•"/>
      <w:lvlJc w:val="left"/>
      <w:pPr>
        <w:ind w:left="6990" w:hanging="1200"/>
      </w:pPr>
      <w:rPr>
        <w:rFonts w:hint="default"/>
      </w:rPr>
    </w:lvl>
    <w:lvl w:ilvl="8">
      <w:numFmt w:val="bullet"/>
      <w:lvlText w:val="•"/>
      <w:lvlJc w:val="left"/>
      <w:pPr>
        <w:ind w:left="7849" w:hanging="1200"/>
      </w:pPr>
      <w:rPr>
        <w:rFonts w:hint="default"/>
      </w:rPr>
    </w:lvl>
  </w:abstractNum>
  <w:abstractNum w:abstractNumId="115">
    <w:nsid w:val="2ED4287D"/>
    <w:multiLevelType w:val="multilevel"/>
    <w:tmpl w:val="E7AEC1CC"/>
    <w:lvl w:ilvl="0">
      <w:start w:val="152"/>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116">
    <w:nsid w:val="2F4E08A9"/>
    <w:multiLevelType w:val="multilevel"/>
    <w:tmpl w:val="267A68CA"/>
    <w:lvl w:ilvl="0">
      <w:start w:val="145"/>
      <w:numFmt w:val="decimal"/>
      <w:lvlText w:val="%1"/>
      <w:lvlJc w:val="left"/>
      <w:pPr>
        <w:ind w:left="102" w:hanging="1020"/>
        <w:jc w:val="left"/>
      </w:pPr>
      <w:rPr>
        <w:rFonts w:hint="default"/>
      </w:rPr>
    </w:lvl>
    <w:lvl w:ilvl="1">
      <w:start w:val="5"/>
      <w:numFmt w:val="decimal"/>
      <w:lvlText w:val="%1.%2"/>
      <w:lvlJc w:val="left"/>
      <w:pPr>
        <w:ind w:left="102" w:hanging="1020"/>
        <w:jc w:val="left"/>
      </w:pPr>
      <w:rPr>
        <w:rFonts w:hint="default"/>
      </w:rPr>
    </w:lvl>
    <w:lvl w:ilvl="2">
      <w:start w:val="5"/>
      <w:numFmt w:val="decimal"/>
      <w:lvlText w:val="%1.%2.%3"/>
      <w:lvlJc w:val="left"/>
      <w:pPr>
        <w:ind w:left="102" w:hanging="1020"/>
        <w:jc w:val="left"/>
      </w:pPr>
      <w:rPr>
        <w:rFonts w:hint="default"/>
      </w:rPr>
    </w:lvl>
    <w:lvl w:ilvl="3">
      <w:start w:val="3"/>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1"/>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117">
    <w:nsid w:val="3018562A"/>
    <w:multiLevelType w:val="multilevel"/>
    <w:tmpl w:val="6A98BA50"/>
    <w:lvl w:ilvl="0">
      <w:start w:val="149"/>
      <w:numFmt w:val="decimal"/>
      <w:lvlText w:val="%1"/>
      <w:lvlJc w:val="left"/>
      <w:pPr>
        <w:ind w:left="1550" w:hanging="720"/>
        <w:jc w:val="left"/>
      </w:pPr>
      <w:rPr>
        <w:rFonts w:hint="default"/>
      </w:rPr>
    </w:lvl>
    <w:lvl w:ilvl="1">
      <w:start w:val="3"/>
      <w:numFmt w:val="decimal"/>
      <w:lvlText w:val="%1.%2."/>
      <w:lvlJc w:val="left"/>
      <w:pPr>
        <w:ind w:left="1550" w:hanging="72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7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2"/>
        <w:w w:val="99"/>
        <w:sz w:val="24"/>
        <w:szCs w:val="24"/>
      </w:rPr>
    </w:lvl>
    <w:lvl w:ilvl="5">
      <w:numFmt w:val="bullet"/>
      <w:lvlText w:val="•"/>
      <w:lvlJc w:val="left"/>
      <w:pPr>
        <w:ind w:left="4161" w:hanging="1200"/>
      </w:pPr>
      <w:rPr>
        <w:rFonts w:hint="default"/>
      </w:rPr>
    </w:lvl>
    <w:lvl w:ilvl="6">
      <w:numFmt w:val="bullet"/>
      <w:lvlText w:val="•"/>
      <w:lvlJc w:val="left"/>
      <w:pPr>
        <w:ind w:left="5242" w:hanging="1200"/>
      </w:pPr>
      <w:rPr>
        <w:rFonts w:hint="default"/>
      </w:rPr>
    </w:lvl>
    <w:lvl w:ilvl="7">
      <w:numFmt w:val="bullet"/>
      <w:lvlText w:val="•"/>
      <w:lvlJc w:val="left"/>
      <w:pPr>
        <w:ind w:left="6323" w:hanging="1200"/>
      </w:pPr>
      <w:rPr>
        <w:rFonts w:hint="default"/>
      </w:rPr>
    </w:lvl>
    <w:lvl w:ilvl="8">
      <w:numFmt w:val="bullet"/>
      <w:lvlText w:val="•"/>
      <w:lvlJc w:val="left"/>
      <w:pPr>
        <w:ind w:left="7404" w:hanging="1200"/>
      </w:pPr>
      <w:rPr>
        <w:rFonts w:hint="default"/>
      </w:rPr>
    </w:lvl>
  </w:abstractNum>
  <w:abstractNum w:abstractNumId="118">
    <w:nsid w:val="307F34B6"/>
    <w:multiLevelType w:val="hybridMultilevel"/>
    <w:tmpl w:val="DE366F2A"/>
    <w:lvl w:ilvl="0" w:tplc="24ECCC34">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8318D3BC">
      <w:numFmt w:val="bullet"/>
      <w:lvlText w:val="•"/>
      <w:lvlJc w:val="left"/>
      <w:pPr>
        <w:ind w:left="1046" w:hanging="260"/>
      </w:pPr>
      <w:rPr>
        <w:rFonts w:hint="default"/>
      </w:rPr>
    </w:lvl>
    <w:lvl w:ilvl="2" w:tplc="4B2E7EA0">
      <w:numFmt w:val="bullet"/>
      <w:lvlText w:val="•"/>
      <w:lvlJc w:val="left"/>
      <w:pPr>
        <w:ind w:left="1993" w:hanging="260"/>
      </w:pPr>
      <w:rPr>
        <w:rFonts w:hint="default"/>
      </w:rPr>
    </w:lvl>
    <w:lvl w:ilvl="3" w:tplc="61F2D798">
      <w:numFmt w:val="bullet"/>
      <w:lvlText w:val="•"/>
      <w:lvlJc w:val="left"/>
      <w:pPr>
        <w:ind w:left="2939" w:hanging="260"/>
      </w:pPr>
      <w:rPr>
        <w:rFonts w:hint="default"/>
      </w:rPr>
    </w:lvl>
    <w:lvl w:ilvl="4" w:tplc="6D34F458">
      <w:numFmt w:val="bullet"/>
      <w:lvlText w:val="•"/>
      <w:lvlJc w:val="left"/>
      <w:pPr>
        <w:ind w:left="3886" w:hanging="260"/>
      </w:pPr>
      <w:rPr>
        <w:rFonts w:hint="default"/>
      </w:rPr>
    </w:lvl>
    <w:lvl w:ilvl="5" w:tplc="87FEA928">
      <w:numFmt w:val="bullet"/>
      <w:lvlText w:val="•"/>
      <w:lvlJc w:val="left"/>
      <w:pPr>
        <w:ind w:left="4833" w:hanging="260"/>
      </w:pPr>
      <w:rPr>
        <w:rFonts w:hint="default"/>
      </w:rPr>
    </w:lvl>
    <w:lvl w:ilvl="6" w:tplc="F37A29CA">
      <w:numFmt w:val="bullet"/>
      <w:lvlText w:val="•"/>
      <w:lvlJc w:val="left"/>
      <w:pPr>
        <w:ind w:left="5779" w:hanging="260"/>
      </w:pPr>
      <w:rPr>
        <w:rFonts w:hint="default"/>
      </w:rPr>
    </w:lvl>
    <w:lvl w:ilvl="7" w:tplc="AFCC9238">
      <w:numFmt w:val="bullet"/>
      <w:lvlText w:val="•"/>
      <w:lvlJc w:val="left"/>
      <w:pPr>
        <w:ind w:left="6726" w:hanging="260"/>
      </w:pPr>
      <w:rPr>
        <w:rFonts w:hint="default"/>
      </w:rPr>
    </w:lvl>
    <w:lvl w:ilvl="8" w:tplc="09C89836">
      <w:numFmt w:val="bullet"/>
      <w:lvlText w:val="•"/>
      <w:lvlJc w:val="left"/>
      <w:pPr>
        <w:ind w:left="7673" w:hanging="260"/>
      </w:pPr>
      <w:rPr>
        <w:rFonts w:hint="default"/>
      </w:rPr>
    </w:lvl>
  </w:abstractNum>
  <w:abstractNum w:abstractNumId="119">
    <w:nsid w:val="3186291F"/>
    <w:multiLevelType w:val="hybridMultilevel"/>
    <w:tmpl w:val="89B45CAC"/>
    <w:lvl w:ilvl="0" w:tplc="BBAA22EA">
      <w:start w:val="1"/>
      <w:numFmt w:val="decimal"/>
      <w:lvlText w:val="%1)"/>
      <w:lvlJc w:val="left"/>
      <w:pPr>
        <w:ind w:left="1170" w:hanging="360"/>
        <w:jc w:val="left"/>
      </w:pPr>
      <w:rPr>
        <w:rFonts w:ascii="Times New Roman" w:eastAsia="Times New Roman" w:hAnsi="Times New Roman" w:cs="Times New Roman" w:hint="default"/>
        <w:spacing w:val="-20"/>
        <w:w w:val="99"/>
        <w:sz w:val="24"/>
        <w:szCs w:val="24"/>
      </w:rPr>
    </w:lvl>
    <w:lvl w:ilvl="1" w:tplc="D3969910">
      <w:numFmt w:val="bullet"/>
      <w:lvlText w:val="•"/>
      <w:lvlJc w:val="left"/>
      <w:pPr>
        <w:ind w:left="2000" w:hanging="360"/>
      </w:pPr>
      <w:rPr>
        <w:rFonts w:hint="default"/>
      </w:rPr>
    </w:lvl>
    <w:lvl w:ilvl="2" w:tplc="A2C848DC">
      <w:numFmt w:val="bullet"/>
      <w:lvlText w:val="•"/>
      <w:lvlJc w:val="left"/>
      <w:pPr>
        <w:ind w:left="2841" w:hanging="360"/>
      </w:pPr>
      <w:rPr>
        <w:rFonts w:hint="default"/>
      </w:rPr>
    </w:lvl>
    <w:lvl w:ilvl="3" w:tplc="7F601D1A">
      <w:numFmt w:val="bullet"/>
      <w:lvlText w:val="•"/>
      <w:lvlJc w:val="left"/>
      <w:pPr>
        <w:ind w:left="3681" w:hanging="360"/>
      </w:pPr>
      <w:rPr>
        <w:rFonts w:hint="default"/>
      </w:rPr>
    </w:lvl>
    <w:lvl w:ilvl="4" w:tplc="B68ED5E8">
      <w:numFmt w:val="bullet"/>
      <w:lvlText w:val="•"/>
      <w:lvlJc w:val="left"/>
      <w:pPr>
        <w:ind w:left="4522" w:hanging="360"/>
      </w:pPr>
      <w:rPr>
        <w:rFonts w:hint="default"/>
      </w:rPr>
    </w:lvl>
    <w:lvl w:ilvl="5" w:tplc="B25E62B8">
      <w:numFmt w:val="bullet"/>
      <w:lvlText w:val="•"/>
      <w:lvlJc w:val="left"/>
      <w:pPr>
        <w:ind w:left="5363" w:hanging="360"/>
      </w:pPr>
      <w:rPr>
        <w:rFonts w:hint="default"/>
      </w:rPr>
    </w:lvl>
    <w:lvl w:ilvl="6" w:tplc="AB2641F2">
      <w:numFmt w:val="bullet"/>
      <w:lvlText w:val="•"/>
      <w:lvlJc w:val="left"/>
      <w:pPr>
        <w:ind w:left="6203" w:hanging="360"/>
      </w:pPr>
      <w:rPr>
        <w:rFonts w:hint="default"/>
      </w:rPr>
    </w:lvl>
    <w:lvl w:ilvl="7" w:tplc="5164FBB6">
      <w:numFmt w:val="bullet"/>
      <w:lvlText w:val="•"/>
      <w:lvlJc w:val="left"/>
      <w:pPr>
        <w:ind w:left="7044" w:hanging="360"/>
      </w:pPr>
      <w:rPr>
        <w:rFonts w:hint="default"/>
      </w:rPr>
    </w:lvl>
    <w:lvl w:ilvl="8" w:tplc="336073D8">
      <w:numFmt w:val="bullet"/>
      <w:lvlText w:val="•"/>
      <w:lvlJc w:val="left"/>
      <w:pPr>
        <w:ind w:left="7885" w:hanging="360"/>
      </w:pPr>
      <w:rPr>
        <w:rFonts w:hint="default"/>
      </w:rPr>
    </w:lvl>
  </w:abstractNum>
  <w:abstractNum w:abstractNumId="120">
    <w:nsid w:val="31B7076A"/>
    <w:multiLevelType w:val="multilevel"/>
    <w:tmpl w:val="21784EF8"/>
    <w:lvl w:ilvl="0">
      <w:start w:val="150"/>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numFmt w:val="bullet"/>
      <w:lvlText w:val="•"/>
      <w:lvlJc w:val="left"/>
      <w:pPr>
        <w:ind w:left="3401" w:hanging="840"/>
      </w:pPr>
      <w:rPr>
        <w:rFonts w:hint="default"/>
      </w:rPr>
    </w:lvl>
    <w:lvl w:ilvl="4">
      <w:numFmt w:val="bullet"/>
      <w:lvlText w:val="•"/>
      <w:lvlJc w:val="left"/>
      <w:pPr>
        <w:ind w:left="4282" w:hanging="840"/>
      </w:pPr>
      <w:rPr>
        <w:rFonts w:hint="default"/>
      </w:rPr>
    </w:lvl>
    <w:lvl w:ilvl="5">
      <w:numFmt w:val="bullet"/>
      <w:lvlText w:val="•"/>
      <w:lvlJc w:val="left"/>
      <w:pPr>
        <w:ind w:left="5162" w:hanging="840"/>
      </w:pPr>
      <w:rPr>
        <w:rFonts w:hint="default"/>
      </w:rPr>
    </w:lvl>
    <w:lvl w:ilvl="6">
      <w:numFmt w:val="bullet"/>
      <w:lvlText w:val="•"/>
      <w:lvlJc w:val="left"/>
      <w:pPr>
        <w:ind w:left="6043" w:hanging="840"/>
      </w:pPr>
      <w:rPr>
        <w:rFonts w:hint="default"/>
      </w:rPr>
    </w:lvl>
    <w:lvl w:ilvl="7">
      <w:numFmt w:val="bullet"/>
      <w:lvlText w:val="•"/>
      <w:lvlJc w:val="left"/>
      <w:pPr>
        <w:ind w:left="6924" w:hanging="840"/>
      </w:pPr>
      <w:rPr>
        <w:rFonts w:hint="default"/>
      </w:rPr>
    </w:lvl>
    <w:lvl w:ilvl="8">
      <w:numFmt w:val="bullet"/>
      <w:lvlText w:val="•"/>
      <w:lvlJc w:val="left"/>
      <w:pPr>
        <w:ind w:left="7804" w:hanging="840"/>
      </w:pPr>
      <w:rPr>
        <w:rFonts w:hint="default"/>
      </w:rPr>
    </w:lvl>
  </w:abstractNum>
  <w:abstractNum w:abstractNumId="121">
    <w:nsid w:val="322B6B3D"/>
    <w:multiLevelType w:val="multilevel"/>
    <w:tmpl w:val="16401754"/>
    <w:lvl w:ilvl="0">
      <w:start w:val="156"/>
      <w:numFmt w:val="decimal"/>
      <w:lvlText w:val="%1"/>
      <w:lvlJc w:val="left"/>
      <w:pPr>
        <w:ind w:left="1490" w:hanging="660"/>
        <w:jc w:val="left"/>
      </w:pPr>
      <w:rPr>
        <w:rFonts w:hint="default"/>
      </w:rPr>
    </w:lvl>
    <w:lvl w:ilvl="1">
      <w:start w:val="3"/>
      <w:numFmt w:val="decimal"/>
      <w:lvlText w:val="%1.%2."/>
      <w:lvlJc w:val="left"/>
      <w:pPr>
        <w:ind w:left="149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70" w:hanging="840"/>
        <w:jc w:val="left"/>
      </w:pPr>
      <w:rPr>
        <w:rFonts w:ascii="Times New Roman" w:eastAsia="Times New Roman" w:hAnsi="Times New Roman" w:cs="Times New Roman" w:hint="default"/>
        <w:spacing w:val="-5"/>
        <w:w w:val="99"/>
        <w:sz w:val="24"/>
        <w:szCs w:val="24"/>
      </w:rPr>
    </w:lvl>
    <w:lvl w:ilvl="3">
      <w:numFmt w:val="bullet"/>
      <w:lvlText w:val="•"/>
      <w:lvlJc w:val="left"/>
      <w:pPr>
        <w:ind w:left="3421" w:hanging="840"/>
      </w:pPr>
      <w:rPr>
        <w:rFonts w:hint="default"/>
      </w:rPr>
    </w:lvl>
    <w:lvl w:ilvl="4">
      <w:numFmt w:val="bullet"/>
      <w:lvlText w:val="•"/>
      <w:lvlJc w:val="left"/>
      <w:pPr>
        <w:ind w:left="4302" w:hanging="840"/>
      </w:pPr>
      <w:rPr>
        <w:rFonts w:hint="default"/>
      </w:rPr>
    </w:lvl>
    <w:lvl w:ilvl="5">
      <w:numFmt w:val="bullet"/>
      <w:lvlText w:val="•"/>
      <w:lvlJc w:val="left"/>
      <w:pPr>
        <w:ind w:left="5182" w:hanging="840"/>
      </w:pPr>
      <w:rPr>
        <w:rFonts w:hint="default"/>
      </w:rPr>
    </w:lvl>
    <w:lvl w:ilvl="6">
      <w:numFmt w:val="bullet"/>
      <w:lvlText w:val="•"/>
      <w:lvlJc w:val="left"/>
      <w:pPr>
        <w:ind w:left="6063" w:hanging="840"/>
      </w:pPr>
      <w:rPr>
        <w:rFonts w:hint="default"/>
      </w:rPr>
    </w:lvl>
    <w:lvl w:ilvl="7">
      <w:numFmt w:val="bullet"/>
      <w:lvlText w:val="•"/>
      <w:lvlJc w:val="left"/>
      <w:pPr>
        <w:ind w:left="6944" w:hanging="840"/>
      </w:pPr>
      <w:rPr>
        <w:rFonts w:hint="default"/>
      </w:rPr>
    </w:lvl>
    <w:lvl w:ilvl="8">
      <w:numFmt w:val="bullet"/>
      <w:lvlText w:val="•"/>
      <w:lvlJc w:val="left"/>
      <w:pPr>
        <w:ind w:left="7824" w:hanging="840"/>
      </w:pPr>
      <w:rPr>
        <w:rFonts w:hint="default"/>
      </w:rPr>
    </w:lvl>
  </w:abstractNum>
  <w:abstractNum w:abstractNumId="122">
    <w:nsid w:val="3346430E"/>
    <w:multiLevelType w:val="multilevel"/>
    <w:tmpl w:val="512441A8"/>
    <w:lvl w:ilvl="0">
      <w:start w:val="19"/>
      <w:numFmt w:val="decimal"/>
      <w:lvlText w:val="%1"/>
      <w:lvlJc w:val="left"/>
      <w:pPr>
        <w:ind w:left="1470" w:hanging="660"/>
        <w:jc w:val="left"/>
      </w:pPr>
      <w:rPr>
        <w:rFonts w:hint="default"/>
      </w:rPr>
    </w:lvl>
    <w:lvl w:ilvl="1">
      <w:start w:val="10"/>
      <w:numFmt w:val="decimal"/>
      <w:lvlText w:val="%1.%2."/>
      <w:lvlJc w:val="left"/>
      <w:pPr>
        <w:ind w:left="1470" w:hanging="660"/>
        <w:jc w:val="left"/>
      </w:pPr>
      <w:rPr>
        <w:rFonts w:ascii="Times New Roman" w:eastAsia="Times New Roman" w:hAnsi="Times New Roman" w:cs="Times New Roman" w:hint="default"/>
        <w:spacing w:val="-3"/>
        <w:w w:val="99"/>
        <w:position w:val="0"/>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3636" w:hanging="1020"/>
      </w:pPr>
      <w:rPr>
        <w:rFonts w:hint="default"/>
      </w:rPr>
    </w:lvl>
    <w:lvl w:ilvl="5">
      <w:numFmt w:val="bullet"/>
      <w:lvlText w:val="•"/>
      <w:lvlJc w:val="left"/>
      <w:pPr>
        <w:ind w:left="4624" w:hanging="1020"/>
      </w:pPr>
      <w:rPr>
        <w:rFonts w:hint="default"/>
      </w:rPr>
    </w:lvl>
    <w:lvl w:ilvl="6">
      <w:numFmt w:val="bullet"/>
      <w:lvlText w:val="•"/>
      <w:lvlJc w:val="left"/>
      <w:pPr>
        <w:ind w:left="5613" w:hanging="1020"/>
      </w:pPr>
      <w:rPr>
        <w:rFonts w:hint="default"/>
      </w:rPr>
    </w:lvl>
    <w:lvl w:ilvl="7">
      <w:numFmt w:val="bullet"/>
      <w:lvlText w:val="•"/>
      <w:lvlJc w:val="left"/>
      <w:pPr>
        <w:ind w:left="6601" w:hanging="1020"/>
      </w:pPr>
      <w:rPr>
        <w:rFonts w:hint="default"/>
      </w:rPr>
    </w:lvl>
    <w:lvl w:ilvl="8">
      <w:numFmt w:val="bullet"/>
      <w:lvlText w:val="•"/>
      <w:lvlJc w:val="left"/>
      <w:pPr>
        <w:ind w:left="7589" w:hanging="1020"/>
      </w:pPr>
      <w:rPr>
        <w:rFonts w:hint="default"/>
      </w:rPr>
    </w:lvl>
  </w:abstractNum>
  <w:abstractNum w:abstractNumId="123">
    <w:nsid w:val="339061C5"/>
    <w:multiLevelType w:val="multilevel"/>
    <w:tmpl w:val="58B8EEC6"/>
    <w:lvl w:ilvl="0">
      <w:start w:val="154"/>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26"/>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124">
    <w:nsid w:val="33A15758"/>
    <w:multiLevelType w:val="multilevel"/>
    <w:tmpl w:val="DFE29CEE"/>
    <w:lvl w:ilvl="0">
      <w:start w:val="135"/>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4017" w:hanging="840"/>
      </w:pPr>
      <w:rPr>
        <w:rFonts w:hint="default"/>
      </w:rPr>
    </w:lvl>
    <w:lvl w:ilvl="4">
      <w:numFmt w:val="bullet"/>
      <w:lvlText w:val="•"/>
      <w:lvlJc w:val="left"/>
      <w:pPr>
        <w:ind w:left="4810" w:hanging="840"/>
      </w:pPr>
      <w:rPr>
        <w:rFonts w:hint="default"/>
      </w:rPr>
    </w:lvl>
    <w:lvl w:ilvl="5">
      <w:numFmt w:val="bullet"/>
      <w:lvlText w:val="•"/>
      <w:lvlJc w:val="left"/>
      <w:pPr>
        <w:ind w:left="5603" w:hanging="840"/>
      </w:pPr>
      <w:rPr>
        <w:rFonts w:hint="default"/>
      </w:rPr>
    </w:lvl>
    <w:lvl w:ilvl="6">
      <w:numFmt w:val="bullet"/>
      <w:lvlText w:val="•"/>
      <w:lvlJc w:val="left"/>
      <w:pPr>
        <w:ind w:left="6395" w:hanging="840"/>
      </w:pPr>
      <w:rPr>
        <w:rFonts w:hint="default"/>
      </w:rPr>
    </w:lvl>
    <w:lvl w:ilvl="7">
      <w:numFmt w:val="bullet"/>
      <w:lvlText w:val="•"/>
      <w:lvlJc w:val="left"/>
      <w:pPr>
        <w:ind w:left="7188" w:hanging="840"/>
      </w:pPr>
      <w:rPr>
        <w:rFonts w:hint="default"/>
      </w:rPr>
    </w:lvl>
    <w:lvl w:ilvl="8">
      <w:numFmt w:val="bullet"/>
      <w:lvlText w:val="•"/>
      <w:lvlJc w:val="left"/>
      <w:pPr>
        <w:ind w:left="7981" w:hanging="840"/>
      </w:pPr>
      <w:rPr>
        <w:rFonts w:hint="default"/>
      </w:rPr>
    </w:lvl>
  </w:abstractNum>
  <w:abstractNum w:abstractNumId="125">
    <w:nsid w:val="33BF521F"/>
    <w:multiLevelType w:val="multilevel"/>
    <w:tmpl w:val="EE2A4858"/>
    <w:lvl w:ilvl="0">
      <w:start w:val="145"/>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1"/>
        <w:w w:val="99"/>
        <w:sz w:val="24"/>
        <w:szCs w:val="24"/>
      </w:rPr>
    </w:lvl>
    <w:lvl w:ilvl="5">
      <w:numFmt w:val="bullet"/>
      <w:lvlText w:val="•"/>
      <w:lvlJc w:val="left"/>
      <w:pPr>
        <w:ind w:left="4161" w:hanging="1200"/>
      </w:pPr>
      <w:rPr>
        <w:rFonts w:hint="default"/>
      </w:rPr>
    </w:lvl>
    <w:lvl w:ilvl="6">
      <w:numFmt w:val="bullet"/>
      <w:lvlText w:val="•"/>
      <w:lvlJc w:val="left"/>
      <w:pPr>
        <w:ind w:left="5242" w:hanging="1200"/>
      </w:pPr>
      <w:rPr>
        <w:rFonts w:hint="default"/>
      </w:rPr>
    </w:lvl>
    <w:lvl w:ilvl="7">
      <w:numFmt w:val="bullet"/>
      <w:lvlText w:val="•"/>
      <w:lvlJc w:val="left"/>
      <w:pPr>
        <w:ind w:left="6323" w:hanging="1200"/>
      </w:pPr>
      <w:rPr>
        <w:rFonts w:hint="default"/>
      </w:rPr>
    </w:lvl>
    <w:lvl w:ilvl="8">
      <w:numFmt w:val="bullet"/>
      <w:lvlText w:val="•"/>
      <w:lvlJc w:val="left"/>
      <w:pPr>
        <w:ind w:left="7404" w:hanging="1200"/>
      </w:pPr>
      <w:rPr>
        <w:rFonts w:hint="default"/>
      </w:rPr>
    </w:lvl>
  </w:abstractNum>
  <w:abstractNum w:abstractNumId="126">
    <w:nsid w:val="348A58D4"/>
    <w:multiLevelType w:val="hybridMultilevel"/>
    <w:tmpl w:val="0E68E75C"/>
    <w:lvl w:ilvl="0" w:tplc="43101EE6">
      <w:start w:val="1"/>
      <w:numFmt w:val="decimal"/>
      <w:lvlText w:val="%1)"/>
      <w:lvlJc w:val="left"/>
      <w:pPr>
        <w:ind w:left="119" w:hanging="251"/>
      </w:pPr>
      <w:rPr>
        <w:rFonts w:ascii="Times New Roman" w:eastAsia="Times New Roman" w:hAnsi="Times New Roman" w:cs="Times New Roman" w:hint="default"/>
        <w:color w:val="171717"/>
        <w:w w:val="100"/>
        <w:sz w:val="20"/>
        <w:szCs w:val="20"/>
      </w:rPr>
    </w:lvl>
    <w:lvl w:ilvl="1" w:tplc="DA22DA7E">
      <w:numFmt w:val="bullet"/>
      <w:lvlText w:val="•"/>
      <w:lvlJc w:val="left"/>
      <w:pPr>
        <w:ind w:left="1066" w:hanging="251"/>
      </w:pPr>
      <w:rPr>
        <w:rFonts w:hint="default"/>
      </w:rPr>
    </w:lvl>
    <w:lvl w:ilvl="2" w:tplc="BD9A4C52">
      <w:numFmt w:val="bullet"/>
      <w:lvlText w:val="•"/>
      <w:lvlJc w:val="left"/>
      <w:pPr>
        <w:ind w:left="2013" w:hanging="251"/>
      </w:pPr>
      <w:rPr>
        <w:rFonts w:hint="default"/>
      </w:rPr>
    </w:lvl>
    <w:lvl w:ilvl="3" w:tplc="76E48176">
      <w:numFmt w:val="bullet"/>
      <w:lvlText w:val="•"/>
      <w:lvlJc w:val="left"/>
      <w:pPr>
        <w:ind w:left="2960" w:hanging="251"/>
      </w:pPr>
      <w:rPr>
        <w:rFonts w:hint="default"/>
      </w:rPr>
    </w:lvl>
    <w:lvl w:ilvl="4" w:tplc="EFD2CE80">
      <w:numFmt w:val="bullet"/>
      <w:lvlText w:val="•"/>
      <w:lvlJc w:val="left"/>
      <w:pPr>
        <w:ind w:left="3907" w:hanging="251"/>
      </w:pPr>
      <w:rPr>
        <w:rFonts w:hint="default"/>
      </w:rPr>
    </w:lvl>
    <w:lvl w:ilvl="5" w:tplc="B82856A8">
      <w:numFmt w:val="bullet"/>
      <w:lvlText w:val="•"/>
      <w:lvlJc w:val="left"/>
      <w:pPr>
        <w:ind w:left="4854" w:hanging="251"/>
      </w:pPr>
      <w:rPr>
        <w:rFonts w:hint="default"/>
      </w:rPr>
    </w:lvl>
    <w:lvl w:ilvl="6" w:tplc="D8E44678">
      <w:numFmt w:val="bullet"/>
      <w:lvlText w:val="•"/>
      <w:lvlJc w:val="left"/>
      <w:pPr>
        <w:ind w:left="5801" w:hanging="251"/>
      </w:pPr>
      <w:rPr>
        <w:rFonts w:hint="default"/>
      </w:rPr>
    </w:lvl>
    <w:lvl w:ilvl="7" w:tplc="D6EE29D8">
      <w:numFmt w:val="bullet"/>
      <w:lvlText w:val="•"/>
      <w:lvlJc w:val="left"/>
      <w:pPr>
        <w:ind w:left="6748" w:hanging="251"/>
      </w:pPr>
      <w:rPr>
        <w:rFonts w:hint="default"/>
      </w:rPr>
    </w:lvl>
    <w:lvl w:ilvl="8" w:tplc="885A833C">
      <w:numFmt w:val="bullet"/>
      <w:lvlText w:val="•"/>
      <w:lvlJc w:val="left"/>
      <w:pPr>
        <w:ind w:left="7695" w:hanging="251"/>
      </w:pPr>
      <w:rPr>
        <w:rFonts w:hint="default"/>
      </w:rPr>
    </w:lvl>
  </w:abstractNum>
  <w:abstractNum w:abstractNumId="127">
    <w:nsid w:val="34B07158"/>
    <w:multiLevelType w:val="multilevel"/>
    <w:tmpl w:val="D588425E"/>
    <w:lvl w:ilvl="0">
      <w:start w:val="135"/>
      <w:numFmt w:val="decimal"/>
      <w:lvlText w:val="%1"/>
      <w:lvlJc w:val="left"/>
      <w:pPr>
        <w:ind w:left="1830" w:hanging="1020"/>
        <w:jc w:val="left"/>
      </w:pPr>
      <w:rPr>
        <w:rFonts w:hint="default"/>
      </w:rPr>
    </w:lvl>
    <w:lvl w:ilvl="1">
      <w:start w:val="3"/>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128">
    <w:nsid w:val="357752DE"/>
    <w:multiLevelType w:val="multilevel"/>
    <w:tmpl w:val="94AAA6CE"/>
    <w:lvl w:ilvl="0">
      <w:start w:val="149"/>
      <w:numFmt w:val="decimal"/>
      <w:lvlText w:val="%1"/>
      <w:lvlJc w:val="left"/>
      <w:pPr>
        <w:ind w:left="1650" w:hanging="840"/>
        <w:jc w:val="left"/>
      </w:pPr>
      <w:rPr>
        <w:rFonts w:hint="default"/>
      </w:rPr>
    </w:lvl>
    <w:lvl w:ilvl="1">
      <w:start w:val="7"/>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129">
    <w:nsid w:val="36F81870"/>
    <w:multiLevelType w:val="hybridMultilevel"/>
    <w:tmpl w:val="6908F706"/>
    <w:lvl w:ilvl="0" w:tplc="24EE142C">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4A702B0E">
      <w:numFmt w:val="bullet"/>
      <w:lvlText w:val="•"/>
      <w:lvlJc w:val="left"/>
      <w:pPr>
        <w:ind w:left="1910" w:hanging="260"/>
      </w:pPr>
      <w:rPr>
        <w:rFonts w:hint="default"/>
      </w:rPr>
    </w:lvl>
    <w:lvl w:ilvl="2" w:tplc="381011CC">
      <w:numFmt w:val="bullet"/>
      <w:lvlText w:val="•"/>
      <w:lvlJc w:val="left"/>
      <w:pPr>
        <w:ind w:left="2761" w:hanging="260"/>
      </w:pPr>
      <w:rPr>
        <w:rFonts w:hint="default"/>
      </w:rPr>
    </w:lvl>
    <w:lvl w:ilvl="3" w:tplc="0C86D920">
      <w:numFmt w:val="bullet"/>
      <w:lvlText w:val="•"/>
      <w:lvlJc w:val="left"/>
      <w:pPr>
        <w:ind w:left="3611" w:hanging="260"/>
      </w:pPr>
      <w:rPr>
        <w:rFonts w:hint="default"/>
      </w:rPr>
    </w:lvl>
    <w:lvl w:ilvl="4" w:tplc="357E78E0">
      <w:numFmt w:val="bullet"/>
      <w:lvlText w:val="•"/>
      <w:lvlJc w:val="left"/>
      <w:pPr>
        <w:ind w:left="4462" w:hanging="260"/>
      </w:pPr>
      <w:rPr>
        <w:rFonts w:hint="default"/>
      </w:rPr>
    </w:lvl>
    <w:lvl w:ilvl="5" w:tplc="CE4E2B20">
      <w:numFmt w:val="bullet"/>
      <w:lvlText w:val="•"/>
      <w:lvlJc w:val="left"/>
      <w:pPr>
        <w:ind w:left="5313" w:hanging="260"/>
      </w:pPr>
      <w:rPr>
        <w:rFonts w:hint="default"/>
      </w:rPr>
    </w:lvl>
    <w:lvl w:ilvl="6" w:tplc="DC6EF3D6">
      <w:numFmt w:val="bullet"/>
      <w:lvlText w:val="•"/>
      <w:lvlJc w:val="left"/>
      <w:pPr>
        <w:ind w:left="6163" w:hanging="260"/>
      </w:pPr>
      <w:rPr>
        <w:rFonts w:hint="default"/>
      </w:rPr>
    </w:lvl>
    <w:lvl w:ilvl="7" w:tplc="DBB68C34">
      <w:numFmt w:val="bullet"/>
      <w:lvlText w:val="•"/>
      <w:lvlJc w:val="left"/>
      <w:pPr>
        <w:ind w:left="7014" w:hanging="260"/>
      </w:pPr>
      <w:rPr>
        <w:rFonts w:hint="default"/>
      </w:rPr>
    </w:lvl>
    <w:lvl w:ilvl="8" w:tplc="0E5EA122">
      <w:numFmt w:val="bullet"/>
      <w:lvlText w:val="•"/>
      <w:lvlJc w:val="left"/>
      <w:pPr>
        <w:ind w:left="7865" w:hanging="260"/>
      </w:pPr>
      <w:rPr>
        <w:rFonts w:hint="default"/>
      </w:rPr>
    </w:lvl>
  </w:abstractNum>
  <w:abstractNum w:abstractNumId="130">
    <w:nsid w:val="3734091A"/>
    <w:multiLevelType w:val="multilevel"/>
    <w:tmpl w:val="BB4AB1BA"/>
    <w:lvl w:ilvl="0">
      <w:start w:val="150"/>
      <w:numFmt w:val="decimal"/>
      <w:lvlText w:val="%1"/>
      <w:lvlJc w:val="left"/>
      <w:pPr>
        <w:ind w:left="1470" w:hanging="660"/>
        <w:jc w:val="left"/>
      </w:pPr>
      <w:rPr>
        <w:rFonts w:hint="default"/>
      </w:rPr>
    </w:lvl>
    <w:lvl w:ilvl="1">
      <w:start w:val="7"/>
      <w:numFmt w:val="decimal"/>
      <w:lvlText w:val="%1.%2."/>
      <w:lvlJc w:val="left"/>
      <w:pPr>
        <w:ind w:left="1470"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4"/>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131">
    <w:nsid w:val="376D1D46"/>
    <w:multiLevelType w:val="multilevel"/>
    <w:tmpl w:val="AA40FAEA"/>
    <w:lvl w:ilvl="0">
      <w:start w:val="149"/>
      <w:numFmt w:val="decimal"/>
      <w:lvlText w:val="%1"/>
      <w:lvlJc w:val="left"/>
      <w:pPr>
        <w:ind w:left="102" w:hanging="840"/>
        <w:jc w:val="left"/>
      </w:pPr>
      <w:rPr>
        <w:rFonts w:hint="default"/>
      </w:rPr>
    </w:lvl>
    <w:lvl w:ilvl="1">
      <w:start w:val="9"/>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6"/>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32">
    <w:nsid w:val="383039EC"/>
    <w:multiLevelType w:val="multilevel"/>
    <w:tmpl w:val="95B24B3E"/>
    <w:lvl w:ilvl="0">
      <w:start w:val="162"/>
      <w:numFmt w:val="decimal"/>
      <w:lvlText w:val="%1"/>
      <w:lvlJc w:val="left"/>
      <w:pPr>
        <w:ind w:left="2020" w:hanging="1211"/>
        <w:jc w:val="left"/>
      </w:pPr>
      <w:rPr>
        <w:rFonts w:hint="default"/>
      </w:rPr>
    </w:lvl>
    <w:lvl w:ilvl="1">
      <w:start w:val="5"/>
      <w:numFmt w:val="decimal"/>
      <w:lvlText w:val="%1.%2"/>
      <w:lvlJc w:val="left"/>
      <w:pPr>
        <w:ind w:left="2020" w:hanging="1211"/>
        <w:jc w:val="left"/>
      </w:pPr>
      <w:rPr>
        <w:rFonts w:hint="default"/>
      </w:rPr>
    </w:lvl>
    <w:lvl w:ilvl="2">
      <w:start w:val="3"/>
      <w:numFmt w:val="decimal"/>
      <w:lvlText w:val="%1.%2.%3"/>
      <w:lvlJc w:val="left"/>
      <w:pPr>
        <w:ind w:left="2020" w:hanging="1211"/>
        <w:jc w:val="left"/>
      </w:pPr>
      <w:rPr>
        <w:rFonts w:hint="default"/>
      </w:rPr>
    </w:lvl>
    <w:lvl w:ilvl="3">
      <w:start w:val="2"/>
      <w:numFmt w:val="decimal"/>
      <w:lvlText w:val="%1.%2.%3.%4"/>
      <w:lvlJc w:val="left"/>
      <w:pPr>
        <w:ind w:left="2020" w:hanging="1211"/>
        <w:jc w:val="left"/>
      </w:pPr>
      <w:rPr>
        <w:rFonts w:hint="default"/>
      </w:rPr>
    </w:lvl>
    <w:lvl w:ilvl="4">
      <w:start w:val="4"/>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5793" w:hanging="1211"/>
      </w:pPr>
      <w:rPr>
        <w:rFonts w:hint="default"/>
      </w:rPr>
    </w:lvl>
    <w:lvl w:ilvl="6">
      <w:numFmt w:val="bullet"/>
      <w:lvlText w:val="•"/>
      <w:lvlJc w:val="left"/>
      <w:pPr>
        <w:ind w:left="6547" w:hanging="1211"/>
      </w:pPr>
      <w:rPr>
        <w:rFonts w:hint="default"/>
      </w:rPr>
    </w:lvl>
    <w:lvl w:ilvl="7">
      <w:numFmt w:val="bullet"/>
      <w:lvlText w:val="•"/>
      <w:lvlJc w:val="left"/>
      <w:pPr>
        <w:ind w:left="7302" w:hanging="1211"/>
      </w:pPr>
      <w:rPr>
        <w:rFonts w:hint="default"/>
      </w:rPr>
    </w:lvl>
    <w:lvl w:ilvl="8">
      <w:numFmt w:val="bullet"/>
      <w:lvlText w:val="•"/>
      <w:lvlJc w:val="left"/>
      <w:pPr>
        <w:ind w:left="8057" w:hanging="1211"/>
      </w:pPr>
      <w:rPr>
        <w:rFonts w:hint="default"/>
      </w:rPr>
    </w:lvl>
  </w:abstractNum>
  <w:abstractNum w:abstractNumId="133">
    <w:nsid w:val="38E60F48"/>
    <w:multiLevelType w:val="multilevel"/>
    <w:tmpl w:val="D73EF7B4"/>
    <w:lvl w:ilvl="0">
      <w:start w:val="151"/>
      <w:numFmt w:val="decimal"/>
      <w:lvlText w:val="%1"/>
      <w:lvlJc w:val="left"/>
      <w:pPr>
        <w:ind w:left="1470" w:hanging="660"/>
        <w:jc w:val="left"/>
      </w:pPr>
      <w:rPr>
        <w:rFonts w:hint="default"/>
      </w:rPr>
    </w:lvl>
    <w:lvl w:ilvl="1">
      <w:start w:val="6"/>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636" w:hanging="1020"/>
      </w:pPr>
      <w:rPr>
        <w:rFonts w:hint="default"/>
      </w:rPr>
    </w:lvl>
    <w:lvl w:ilvl="5">
      <w:numFmt w:val="bullet"/>
      <w:lvlText w:val="•"/>
      <w:lvlJc w:val="left"/>
      <w:pPr>
        <w:ind w:left="4624" w:hanging="1020"/>
      </w:pPr>
      <w:rPr>
        <w:rFonts w:hint="default"/>
      </w:rPr>
    </w:lvl>
    <w:lvl w:ilvl="6">
      <w:numFmt w:val="bullet"/>
      <w:lvlText w:val="•"/>
      <w:lvlJc w:val="left"/>
      <w:pPr>
        <w:ind w:left="5613" w:hanging="1020"/>
      </w:pPr>
      <w:rPr>
        <w:rFonts w:hint="default"/>
      </w:rPr>
    </w:lvl>
    <w:lvl w:ilvl="7">
      <w:numFmt w:val="bullet"/>
      <w:lvlText w:val="•"/>
      <w:lvlJc w:val="left"/>
      <w:pPr>
        <w:ind w:left="6601" w:hanging="1020"/>
      </w:pPr>
      <w:rPr>
        <w:rFonts w:hint="default"/>
      </w:rPr>
    </w:lvl>
    <w:lvl w:ilvl="8">
      <w:numFmt w:val="bullet"/>
      <w:lvlText w:val="•"/>
      <w:lvlJc w:val="left"/>
      <w:pPr>
        <w:ind w:left="7589" w:hanging="1020"/>
      </w:pPr>
      <w:rPr>
        <w:rFonts w:hint="default"/>
      </w:rPr>
    </w:lvl>
  </w:abstractNum>
  <w:abstractNum w:abstractNumId="134">
    <w:nsid w:val="397F06EF"/>
    <w:multiLevelType w:val="multilevel"/>
    <w:tmpl w:val="6F686ED8"/>
    <w:lvl w:ilvl="0">
      <w:start w:val="162"/>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29"/>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135">
    <w:nsid w:val="3A260AF9"/>
    <w:multiLevelType w:val="multilevel"/>
    <w:tmpl w:val="D3E80CDC"/>
    <w:lvl w:ilvl="0">
      <w:start w:val="151"/>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136">
    <w:nsid w:val="3A754775"/>
    <w:multiLevelType w:val="hybridMultilevel"/>
    <w:tmpl w:val="2FE27E98"/>
    <w:lvl w:ilvl="0" w:tplc="34980450">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B0564698">
      <w:numFmt w:val="bullet"/>
      <w:lvlText w:val="•"/>
      <w:lvlJc w:val="left"/>
      <w:pPr>
        <w:ind w:left="1046" w:hanging="260"/>
      </w:pPr>
      <w:rPr>
        <w:rFonts w:hint="default"/>
      </w:rPr>
    </w:lvl>
    <w:lvl w:ilvl="2" w:tplc="C4CC8358">
      <w:numFmt w:val="bullet"/>
      <w:lvlText w:val="•"/>
      <w:lvlJc w:val="left"/>
      <w:pPr>
        <w:ind w:left="1993" w:hanging="260"/>
      </w:pPr>
      <w:rPr>
        <w:rFonts w:hint="default"/>
      </w:rPr>
    </w:lvl>
    <w:lvl w:ilvl="3" w:tplc="66727C24">
      <w:numFmt w:val="bullet"/>
      <w:lvlText w:val="•"/>
      <w:lvlJc w:val="left"/>
      <w:pPr>
        <w:ind w:left="2939" w:hanging="260"/>
      </w:pPr>
      <w:rPr>
        <w:rFonts w:hint="default"/>
      </w:rPr>
    </w:lvl>
    <w:lvl w:ilvl="4" w:tplc="F2AA2436">
      <w:numFmt w:val="bullet"/>
      <w:lvlText w:val="•"/>
      <w:lvlJc w:val="left"/>
      <w:pPr>
        <w:ind w:left="3886" w:hanging="260"/>
      </w:pPr>
      <w:rPr>
        <w:rFonts w:hint="default"/>
      </w:rPr>
    </w:lvl>
    <w:lvl w:ilvl="5" w:tplc="B2F0418A">
      <w:numFmt w:val="bullet"/>
      <w:lvlText w:val="•"/>
      <w:lvlJc w:val="left"/>
      <w:pPr>
        <w:ind w:left="4833" w:hanging="260"/>
      </w:pPr>
      <w:rPr>
        <w:rFonts w:hint="default"/>
      </w:rPr>
    </w:lvl>
    <w:lvl w:ilvl="6" w:tplc="A9887308">
      <w:numFmt w:val="bullet"/>
      <w:lvlText w:val="•"/>
      <w:lvlJc w:val="left"/>
      <w:pPr>
        <w:ind w:left="5779" w:hanging="260"/>
      </w:pPr>
      <w:rPr>
        <w:rFonts w:hint="default"/>
      </w:rPr>
    </w:lvl>
    <w:lvl w:ilvl="7" w:tplc="6A84E75C">
      <w:numFmt w:val="bullet"/>
      <w:lvlText w:val="•"/>
      <w:lvlJc w:val="left"/>
      <w:pPr>
        <w:ind w:left="6726" w:hanging="260"/>
      </w:pPr>
      <w:rPr>
        <w:rFonts w:hint="default"/>
      </w:rPr>
    </w:lvl>
    <w:lvl w:ilvl="8" w:tplc="623297E2">
      <w:numFmt w:val="bullet"/>
      <w:lvlText w:val="•"/>
      <w:lvlJc w:val="left"/>
      <w:pPr>
        <w:ind w:left="7673" w:hanging="260"/>
      </w:pPr>
      <w:rPr>
        <w:rFonts w:hint="default"/>
      </w:rPr>
    </w:lvl>
  </w:abstractNum>
  <w:abstractNum w:abstractNumId="137">
    <w:nsid w:val="3A940CEE"/>
    <w:multiLevelType w:val="hybridMultilevel"/>
    <w:tmpl w:val="5F828EB4"/>
    <w:lvl w:ilvl="0" w:tplc="2388961E">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AB8A4A70">
      <w:numFmt w:val="bullet"/>
      <w:lvlText w:val="•"/>
      <w:lvlJc w:val="left"/>
      <w:pPr>
        <w:ind w:left="1046" w:hanging="260"/>
      </w:pPr>
      <w:rPr>
        <w:rFonts w:hint="default"/>
      </w:rPr>
    </w:lvl>
    <w:lvl w:ilvl="2" w:tplc="1AA8158E">
      <w:numFmt w:val="bullet"/>
      <w:lvlText w:val="•"/>
      <w:lvlJc w:val="left"/>
      <w:pPr>
        <w:ind w:left="1993" w:hanging="260"/>
      </w:pPr>
      <w:rPr>
        <w:rFonts w:hint="default"/>
      </w:rPr>
    </w:lvl>
    <w:lvl w:ilvl="3" w:tplc="4C0CEDDC">
      <w:numFmt w:val="bullet"/>
      <w:lvlText w:val="•"/>
      <w:lvlJc w:val="left"/>
      <w:pPr>
        <w:ind w:left="2939" w:hanging="260"/>
      </w:pPr>
      <w:rPr>
        <w:rFonts w:hint="default"/>
      </w:rPr>
    </w:lvl>
    <w:lvl w:ilvl="4" w:tplc="AC8269E4">
      <w:numFmt w:val="bullet"/>
      <w:lvlText w:val="•"/>
      <w:lvlJc w:val="left"/>
      <w:pPr>
        <w:ind w:left="3886" w:hanging="260"/>
      </w:pPr>
      <w:rPr>
        <w:rFonts w:hint="default"/>
      </w:rPr>
    </w:lvl>
    <w:lvl w:ilvl="5" w:tplc="CE844C0E">
      <w:numFmt w:val="bullet"/>
      <w:lvlText w:val="•"/>
      <w:lvlJc w:val="left"/>
      <w:pPr>
        <w:ind w:left="4833" w:hanging="260"/>
      </w:pPr>
      <w:rPr>
        <w:rFonts w:hint="default"/>
      </w:rPr>
    </w:lvl>
    <w:lvl w:ilvl="6" w:tplc="29C8208C">
      <w:numFmt w:val="bullet"/>
      <w:lvlText w:val="•"/>
      <w:lvlJc w:val="left"/>
      <w:pPr>
        <w:ind w:left="5779" w:hanging="260"/>
      </w:pPr>
      <w:rPr>
        <w:rFonts w:hint="default"/>
      </w:rPr>
    </w:lvl>
    <w:lvl w:ilvl="7" w:tplc="F948D542">
      <w:numFmt w:val="bullet"/>
      <w:lvlText w:val="•"/>
      <w:lvlJc w:val="left"/>
      <w:pPr>
        <w:ind w:left="6726" w:hanging="260"/>
      </w:pPr>
      <w:rPr>
        <w:rFonts w:hint="default"/>
      </w:rPr>
    </w:lvl>
    <w:lvl w:ilvl="8" w:tplc="D8640910">
      <w:numFmt w:val="bullet"/>
      <w:lvlText w:val="•"/>
      <w:lvlJc w:val="left"/>
      <w:pPr>
        <w:ind w:left="7673" w:hanging="260"/>
      </w:pPr>
      <w:rPr>
        <w:rFonts w:hint="default"/>
      </w:rPr>
    </w:lvl>
  </w:abstractNum>
  <w:abstractNum w:abstractNumId="138">
    <w:nsid w:val="3AA174EC"/>
    <w:multiLevelType w:val="multilevel"/>
    <w:tmpl w:val="CF38304E"/>
    <w:lvl w:ilvl="0">
      <w:start w:val="164"/>
      <w:numFmt w:val="decimal"/>
      <w:lvlText w:val="%1"/>
      <w:lvlJc w:val="left"/>
      <w:pPr>
        <w:ind w:left="102" w:hanging="840"/>
        <w:jc w:val="left"/>
      </w:pPr>
      <w:rPr>
        <w:rFonts w:hint="default"/>
      </w:rPr>
    </w:lvl>
    <w:lvl w:ilvl="1">
      <w:start w:val="2"/>
      <w:numFmt w:val="decimal"/>
      <w:lvlText w:val="%1.%2"/>
      <w:lvlJc w:val="left"/>
      <w:pPr>
        <w:ind w:left="102" w:hanging="840"/>
        <w:jc w:val="left"/>
      </w:pPr>
      <w:rPr>
        <w:rFonts w:hint="default"/>
      </w:rPr>
    </w:lvl>
    <w:lvl w:ilvl="2">
      <w:start w:val="4"/>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39">
    <w:nsid w:val="3AEE7052"/>
    <w:multiLevelType w:val="multilevel"/>
    <w:tmpl w:val="86422B38"/>
    <w:lvl w:ilvl="0">
      <w:start w:val="149"/>
      <w:numFmt w:val="decimal"/>
      <w:lvlText w:val="%1"/>
      <w:lvlJc w:val="left"/>
      <w:pPr>
        <w:ind w:left="1649" w:hanging="840"/>
        <w:jc w:val="left"/>
      </w:pPr>
      <w:rPr>
        <w:rFonts w:hint="default"/>
      </w:rPr>
    </w:lvl>
    <w:lvl w:ilvl="1">
      <w:start w:val="6"/>
      <w:numFmt w:val="decimal"/>
      <w:lvlText w:val="%1.%2"/>
      <w:lvlJc w:val="left"/>
      <w:pPr>
        <w:ind w:left="1649" w:hanging="840"/>
        <w:jc w:val="left"/>
      </w:pPr>
      <w:rPr>
        <w:rFonts w:hint="default"/>
      </w:rPr>
    </w:lvl>
    <w:lvl w:ilvl="2">
      <w:start w:val="2"/>
      <w:numFmt w:val="decimal"/>
      <w:lvlText w:val="%1.%2.%3."/>
      <w:lvlJc w:val="left"/>
      <w:pPr>
        <w:ind w:left="1649"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29"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4724" w:hanging="1200"/>
      </w:pPr>
      <w:rPr>
        <w:rFonts w:hint="default"/>
      </w:rPr>
    </w:lvl>
    <w:lvl w:ilvl="6">
      <w:numFmt w:val="bullet"/>
      <w:lvlText w:val="•"/>
      <w:lvlJc w:val="left"/>
      <w:pPr>
        <w:ind w:left="5693" w:hanging="1200"/>
      </w:pPr>
      <w:rPr>
        <w:rFonts w:hint="default"/>
      </w:rPr>
    </w:lvl>
    <w:lvl w:ilvl="7">
      <w:numFmt w:val="bullet"/>
      <w:lvlText w:val="•"/>
      <w:lvlJc w:val="left"/>
      <w:pPr>
        <w:ind w:left="6661" w:hanging="1200"/>
      </w:pPr>
      <w:rPr>
        <w:rFonts w:hint="default"/>
      </w:rPr>
    </w:lvl>
    <w:lvl w:ilvl="8">
      <w:numFmt w:val="bullet"/>
      <w:lvlText w:val="•"/>
      <w:lvlJc w:val="left"/>
      <w:pPr>
        <w:ind w:left="7629" w:hanging="1200"/>
      </w:pPr>
      <w:rPr>
        <w:rFonts w:hint="default"/>
      </w:rPr>
    </w:lvl>
  </w:abstractNum>
  <w:abstractNum w:abstractNumId="140">
    <w:nsid w:val="3B660426"/>
    <w:multiLevelType w:val="multilevel"/>
    <w:tmpl w:val="6E66B1D6"/>
    <w:lvl w:ilvl="0">
      <w:start w:val="149"/>
      <w:numFmt w:val="decimal"/>
      <w:lvlText w:val="%1"/>
      <w:lvlJc w:val="left"/>
      <w:pPr>
        <w:ind w:left="1830" w:hanging="1020"/>
        <w:jc w:val="left"/>
      </w:pPr>
      <w:rPr>
        <w:rFonts w:hint="default"/>
      </w:rPr>
    </w:lvl>
    <w:lvl w:ilvl="1">
      <w:start w:val="5"/>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3"/>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5"/>
        <w:w w:val="99"/>
        <w:sz w:val="24"/>
        <w:szCs w:val="24"/>
      </w:rPr>
    </w:lvl>
    <w:lvl w:ilvl="5">
      <w:numFmt w:val="bullet"/>
      <w:lvlText w:val="•"/>
      <w:lvlJc w:val="left"/>
      <w:pPr>
        <w:ind w:left="5273" w:hanging="1200"/>
      </w:pPr>
      <w:rPr>
        <w:rFonts w:hint="default"/>
      </w:rPr>
    </w:lvl>
    <w:lvl w:ilvl="6">
      <w:numFmt w:val="bullet"/>
      <w:lvlText w:val="•"/>
      <w:lvlJc w:val="left"/>
      <w:pPr>
        <w:ind w:left="6132" w:hanging="1200"/>
      </w:pPr>
      <w:rPr>
        <w:rFonts w:hint="default"/>
      </w:rPr>
    </w:lvl>
    <w:lvl w:ilvl="7">
      <w:numFmt w:val="bullet"/>
      <w:lvlText w:val="•"/>
      <w:lvlJc w:val="left"/>
      <w:pPr>
        <w:ind w:left="6990" w:hanging="1200"/>
      </w:pPr>
      <w:rPr>
        <w:rFonts w:hint="default"/>
      </w:rPr>
    </w:lvl>
    <w:lvl w:ilvl="8">
      <w:numFmt w:val="bullet"/>
      <w:lvlText w:val="•"/>
      <w:lvlJc w:val="left"/>
      <w:pPr>
        <w:ind w:left="7849" w:hanging="1200"/>
      </w:pPr>
      <w:rPr>
        <w:rFonts w:hint="default"/>
      </w:rPr>
    </w:lvl>
  </w:abstractNum>
  <w:abstractNum w:abstractNumId="141">
    <w:nsid w:val="3B7118C7"/>
    <w:multiLevelType w:val="multilevel"/>
    <w:tmpl w:val="FA9A9080"/>
    <w:lvl w:ilvl="0">
      <w:start w:val="149"/>
      <w:numFmt w:val="decimal"/>
      <w:lvlText w:val="%1"/>
      <w:lvlJc w:val="left"/>
      <w:pPr>
        <w:ind w:left="1530" w:hanging="720"/>
        <w:jc w:val="left"/>
      </w:pPr>
      <w:rPr>
        <w:rFonts w:hint="default"/>
      </w:rPr>
    </w:lvl>
    <w:lvl w:ilvl="1">
      <w:start w:val="4"/>
      <w:numFmt w:val="decimal"/>
      <w:lvlText w:val="%1.%2."/>
      <w:lvlJc w:val="left"/>
      <w:pPr>
        <w:ind w:left="1530" w:hanging="72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142">
    <w:nsid w:val="3B71202C"/>
    <w:multiLevelType w:val="hybridMultilevel"/>
    <w:tmpl w:val="E7AE92CE"/>
    <w:lvl w:ilvl="0" w:tplc="54E8B6D2">
      <w:start w:val="11"/>
      <w:numFmt w:val="decimal"/>
      <w:lvlText w:val="%1"/>
      <w:lvlJc w:val="left"/>
      <w:pPr>
        <w:ind w:left="102" w:hanging="411"/>
        <w:jc w:val="left"/>
      </w:pPr>
      <w:rPr>
        <w:rFonts w:ascii="Times New Roman" w:eastAsia="Times New Roman" w:hAnsi="Times New Roman" w:cs="Times New Roman" w:hint="default"/>
        <w:spacing w:val="-11"/>
        <w:w w:val="99"/>
        <w:sz w:val="24"/>
        <w:szCs w:val="24"/>
      </w:rPr>
    </w:lvl>
    <w:lvl w:ilvl="1" w:tplc="12C8F736">
      <w:numFmt w:val="bullet"/>
      <w:lvlText w:val="•"/>
      <w:lvlJc w:val="left"/>
      <w:pPr>
        <w:ind w:left="1046" w:hanging="411"/>
      </w:pPr>
      <w:rPr>
        <w:rFonts w:hint="default"/>
      </w:rPr>
    </w:lvl>
    <w:lvl w:ilvl="2" w:tplc="7B0842F2">
      <w:numFmt w:val="bullet"/>
      <w:lvlText w:val="•"/>
      <w:lvlJc w:val="left"/>
      <w:pPr>
        <w:ind w:left="1993" w:hanging="411"/>
      </w:pPr>
      <w:rPr>
        <w:rFonts w:hint="default"/>
      </w:rPr>
    </w:lvl>
    <w:lvl w:ilvl="3" w:tplc="CAFCC226">
      <w:numFmt w:val="bullet"/>
      <w:lvlText w:val="•"/>
      <w:lvlJc w:val="left"/>
      <w:pPr>
        <w:ind w:left="2939" w:hanging="411"/>
      </w:pPr>
      <w:rPr>
        <w:rFonts w:hint="default"/>
      </w:rPr>
    </w:lvl>
    <w:lvl w:ilvl="4" w:tplc="A71C8626">
      <w:numFmt w:val="bullet"/>
      <w:lvlText w:val="•"/>
      <w:lvlJc w:val="left"/>
      <w:pPr>
        <w:ind w:left="3886" w:hanging="411"/>
      </w:pPr>
      <w:rPr>
        <w:rFonts w:hint="default"/>
      </w:rPr>
    </w:lvl>
    <w:lvl w:ilvl="5" w:tplc="F8A45CEE">
      <w:numFmt w:val="bullet"/>
      <w:lvlText w:val="•"/>
      <w:lvlJc w:val="left"/>
      <w:pPr>
        <w:ind w:left="4833" w:hanging="411"/>
      </w:pPr>
      <w:rPr>
        <w:rFonts w:hint="default"/>
      </w:rPr>
    </w:lvl>
    <w:lvl w:ilvl="6" w:tplc="798C899E">
      <w:numFmt w:val="bullet"/>
      <w:lvlText w:val="•"/>
      <w:lvlJc w:val="left"/>
      <w:pPr>
        <w:ind w:left="5779" w:hanging="411"/>
      </w:pPr>
      <w:rPr>
        <w:rFonts w:hint="default"/>
      </w:rPr>
    </w:lvl>
    <w:lvl w:ilvl="7" w:tplc="D5C2F06A">
      <w:numFmt w:val="bullet"/>
      <w:lvlText w:val="•"/>
      <w:lvlJc w:val="left"/>
      <w:pPr>
        <w:ind w:left="6726" w:hanging="411"/>
      </w:pPr>
      <w:rPr>
        <w:rFonts w:hint="default"/>
      </w:rPr>
    </w:lvl>
    <w:lvl w:ilvl="8" w:tplc="C1B25918">
      <w:numFmt w:val="bullet"/>
      <w:lvlText w:val="•"/>
      <w:lvlJc w:val="left"/>
      <w:pPr>
        <w:ind w:left="7673" w:hanging="411"/>
      </w:pPr>
      <w:rPr>
        <w:rFonts w:hint="default"/>
      </w:rPr>
    </w:lvl>
  </w:abstractNum>
  <w:abstractNum w:abstractNumId="143">
    <w:nsid w:val="3B723A14"/>
    <w:multiLevelType w:val="hybridMultilevel"/>
    <w:tmpl w:val="8BE8BCC2"/>
    <w:lvl w:ilvl="0" w:tplc="EC0627D8">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D3506106">
      <w:numFmt w:val="bullet"/>
      <w:lvlText w:val="•"/>
      <w:lvlJc w:val="left"/>
      <w:pPr>
        <w:ind w:left="1910" w:hanging="260"/>
      </w:pPr>
      <w:rPr>
        <w:rFonts w:hint="default"/>
      </w:rPr>
    </w:lvl>
    <w:lvl w:ilvl="2" w:tplc="A524F796">
      <w:numFmt w:val="bullet"/>
      <w:lvlText w:val="•"/>
      <w:lvlJc w:val="left"/>
      <w:pPr>
        <w:ind w:left="2761" w:hanging="260"/>
      </w:pPr>
      <w:rPr>
        <w:rFonts w:hint="default"/>
      </w:rPr>
    </w:lvl>
    <w:lvl w:ilvl="3" w:tplc="E1202714">
      <w:numFmt w:val="bullet"/>
      <w:lvlText w:val="•"/>
      <w:lvlJc w:val="left"/>
      <w:pPr>
        <w:ind w:left="3611" w:hanging="260"/>
      </w:pPr>
      <w:rPr>
        <w:rFonts w:hint="default"/>
      </w:rPr>
    </w:lvl>
    <w:lvl w:ilvl="4" w:tplc="A4CEF220">
      <w:numFmt w:val="bullet"/>
      <w:lvlText w:val="•"/>
      <w:lvlJc w:val="left"/>
      <w:pPr>
        <w:ind w:left="4462" w:hanging="260"/>
      </w:pPr>
      <w:rPr>
        <w:rFonts w:hint="default"/>
      </w:rPr>
    </w:lvl>
    <w:lvl w:ilvl="5" w:tplc="71C869A4">
      <w:numFmt w:val="bullet"/>
      <w:lvlText w:val="•"/>
      <w:lvlJc w:val="left"/>
      <w:pPr>
        <w:ind w:left="5313" w:hanging="260"/>
      </w:pPr>
      <w:rPr>
        <w:rFonts w:hint="default"/>
      </w:rPr>
    </w:lvl>
    <w:lvl w:ilvl="6" w:tplc="134CBBAC">
      <w:numFmt w:val="bullet"/>
      <w:lvlText w:val="•"/>
      <w:lvlJc w:val="left"/>
      <w:pPr>
        <w:ind w:left="6163" w:hanging="260"/>
      </w:pPr>
      <w:rPr>
        <w:rFonts w:hint="default"/>
      </w:rPr>
    </w:lvl>
    <w:lvl w:ilvl="7" w:tplc="3246FEFA">
      <w:numFmt w:val="bullet"/>
      <w:lvlText w:val="•"/>
      <w:lvlJc w:val="left"/>
      <w:pPr>
        <w:ind w:left="7014" w:hanging="260"/>
      </w:pPr>
      <w:rPr>
        <w:rFonts w:hint="default"/>
      </w:rPr>
    </w:lvl>
    <w:lvl w:ilvl="8" w:tplc="4D6EEB90">
      <w:numFmt w:val="bullet"/>
      <w:lvlText w:val="•"/>
      <w:lvlJc w:val="left"/>
      <w:pPr>
        <w:ind w:left="7865" w:hanging="260"/>
      </w:pPr>
      <w:rPr>
        <w:rFonts w:hint="default"/>
      </w:rPr>
    </w:lvl>
  </w:abstractNum>
  <w:abstractNum w:abstractNumId="144">
    <w:nsid w:val="3C084E14"/>
    <w:multiLevelType w:val="multilevel"/>
    <w:tmpl w:val="29E82F06"/>
    <w:lvl w:ilvl="0">
      <w:start w:val="147"/>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1"/>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145">
    <w:nsid w:val="3C6C3C62"/>
    <w:multiLevelType w:val="multilevel"/>
    <w:tmpl w:val="4294BE54"/>
    <w:lvl w:ilvl="0">
      <w:start w:val="160"/>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9"/>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146">
    <w:nsid w:val="3C802A76"/>
    <w:multiLevelType w:val="multilevel"/>
    <w:tmpl w:val="31525F8E"/>
    <w:lvl w:ilvl="0">
      <w:start w:val="161"/>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950" w:hanging="1140"/>
        <w:jc w:val="left"/>
      </w:pPr>
      <w:rPr>
        <w:rFonts w:ascii="Times New Roman" w:eastAsia="Times New Roman" w:hAnsi="Times New Roman" w:cs="Times New Roman" w:hint="default"/>
        <w:spacing w:val="-8"/>
        <w:w w:val="99"/>
        <w:sz w:val="24"/>
        <w:szCs w:val="24"/>
      </w:rPr>
    </w:lvl>
    <w:lvl w:ilvl="4">
      <w:numFmt w:val="bullet"/>
      <w:lvlText w:val="•"/>
      <w:lvlJc w:val="left"/>
      <w:pPr>
        <w:ind w:left="4495" w:hanging="1140"/>
      </w:pPr>
      <w:rPr>
        <w:rFonts w:hint="default"/>
      </w:rPr>
    </w:lvl>
    <w:lvl w:ilvl="5">
      <w:numFmt w:val="bullet"/>
      <w:lvlText w:val="•"/>
      <w:lvlJc w:val="left"/>
      <w:pPr>
        <w:ind w:left="5340" w:hanging="1140"/>
      </w:pPr>
      <w:rPr>
        <w:rFonts w:hint="default"/>
      </w:rPr>
    </w:lvl>
    <w:lvl w:ilvl="6">
      <w:numFmt w:val="bullet"/>
      <w:lvlText w:val="•"/>
      <w:lvlJc w:val="left"/>
      <w:pPr>
        <w:ind w:left="6185" w:hanging="1140"/>
      </w:pPr>
      <w:rPr>
        <w:rFonts w:hint="default"/>
      </w:rPr>
    </w:lvl>
    <w:lvl w:ilvl="7">
      <w:numFmt w:val="bullet"/>
      <w:lvlText w:val="•"/>
      <w:lvlJc w:val="left"/>
      <w:pPr>
        <w:ind w:left="7030" w:hanging="1140"/>
      </w:pPr>
      <w:rPr>
        <w:rFonts w:hint="default"/>
      </w:rPr>
    </w:lvl>
    <w:lvl w:ilvl="8">
      <w:numFmt w:val="bullet"/>
      <w:lvlText w:val="•"/>
      <w:lvlJc w:val="left"/>
      <w:pPr>
        <w:ind w:left="7876" w:hanging="1140"/>
      </w:pPr>
      <w:rPr>
        <w:rFonts w:hint="default"/>
      </w:rPr>
    </w:lvl>
  </w:abstractNum>
  <w:abstractNum w:abstractNumId="147">
    <w:nsid w:val="3CEF6D4D"/>
    <w:multiLevelType w:val="multilevel"/>
    <w:tmpl w:val="2180A290"/>
    <w:lvl w:ilvl="0">
      <w:start w:val="166"/>
      <w:numFmt w:val="decimal"/>
      <w:lvlText w:val="%1"/>
      <w:lvlJc w:val="left"/>
      <w:pPr>
        <w:ind w:left="102" w:hanging="840"/>
        <w:jc w:val="left"/>
      </w:pPr>
      <w:rPr>
        <w:rFonts w:hint="default"/>
      </w:rPr>
    </w:lvl>
    <w:lvl w:ilvl="1">
      <w:start w:val="4"/>
      <w:numFmt w:val="decimal"/>
      <w:lvlText w:val="%1.%2"/>
      <w:lvlJc w:val="left"/>
      <w:pPr>
        <w:ind w:left="102" w:hanging="840"/>
        <w:jc w:val="left"/>
      </w:pPr>
      <w:rPr>
        <w:rFonts w:hint="default"/>
      </w:rPr>
    </w:lvl>
    <w:lvl w:ilvl="2">
      <w:start w:val="5"/>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2"/>
      <w:numFmt w:val="decimal"/>
      <w:lvlText w:val="%1.%2.%3.%4.%5."/>
      <w:lvlJc w:val="left"/>
      <w:pPr>
        <w:ind w:left="102"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148">
    <w:nsid w:val="3DF7667C"/>
    <w:multiLevelType w:val="multilevel"/>
    <w:tmpl w:val="15467E90"/>
    <w:lvl w:ilvl="0">
      <w:start w:val="147"/>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149">
    <w:nsid w:val="407C26C5"/>
    <w:multiLevelType w:val="multilevel"/>
    <w:tmpl w:val="EB9EBBCE"/>
    <w:lvl w:ilvl="0">
      <w:start w:val="19"/>
      <w:numFmt w:val="decimal"/>
      <w:lvlText w:val="%1"/>
      <w:lvlJc w:val="left"/>
      <w:pPr>
        <w:ind w:left="102" w:hanging="840"/>
        <w:jc w:val="left"/>
      </w:pPr>
      <w:rPr>
        <w:rFonts w:hint="default"/>
      </w:rPr>
    </w:lvl>
    <w:lvl w:ilvl="1">
      <w:start w:val="11"/>
      <w:numFmt w:val="decimal"/>
      <w:lvlText w:val="%1.%2"/>
      <w:lvlJc w:val="left"/>
      <w:pPr>
        <w:ind w:left="102" w:hanging="840"/>
        <w:jc w:val="left"/>
      </w:pPr>
      <w:rPr>
        <w:rFonts w:hint="default"/>
      </w:rPr>
    </w:lvl>
    <w:lvl w:ilvl="2">
      <w:start w:val="8"/>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3735" w:hanging="1020"/>
      </w:pPr>
      <w:rPr>
        <w:rFonts w:hint="default"/>
      </w:rPr>
    </w:lvl>
    <w:lvl w:ilvl="5">
      <w:numFmt w:val="bullet"/>
      <w:lvlText w:val="•"/>
      <w:lvlJc w:val="left"/>
      <w:pPr>
        <w:ind w:left="4707" w:hanging="1020"/>
      </w:pPr>
      <w:rPr>
        <w:rFonts w:hint="default"/>
      </w:rPr>
    </w:lvl>
    <w:lvl w:ilvl="6">
      <w:numFmt w:val="bullet"/>
      <w:lvlText w:val="•"/>
      <w:lvlJc w:val="left"/>
      <w:pPr>
        <w:ind w:left="5679" w:hanging="1020"/>
      </w:pPr>
      <w:rPr>
        <w:rFonts w:hint="default"/>
      </w:rPr>
    </w:lvl>
    <w:lvl w:ilvl="7">
      <w:numFmt w:val="bullet"/>
      <w:lvlText w:val="•"/>
      <w:lvlJc w:val="left"/>
      <w:pPr>
        <w:ind w:left="6650" w:hanging="1020"/>
      </w:pPr>
      <w:rPr>
        <w:rFonts w:hint="default"/>
      </w:rPr>
    </w:lvl>
    <w:lvl w:ilvl="8">
      <w:numFmt w:val="bullet"/>
      <w:lvlText w:val="•"/>
      <w:lvlJc w:val="left"/>
      <w:pPr>
        <w:ind w:left="7622" w:hanging="1020"/>
      </w:pPr>
      <w:rPr>
        <w:rFonts w:hint="default"/>
      </w:rPr>
    </w:lvl>
  </w:abstractNum>
  <w:abstractNum w:abstractNumId="150">
    <w:nsid w:val="40E2517C"/>
    <w:multiLevelType w:val="multilevel"/>
    <w:tmpl w:val="7FCE7EAC"/>
    <w:lvl w:ilvl="0">
      <w:start w:val="161"/>
      <w:numFmt w:val="decimal"/>
      <w:lvlText w:val="%1"/>
      <w:lvlJc w:val="left"/>
      <w:pPr>
        <w:ind w:left="102" w:hanging="660"/>
        <w:jc w:val="left"/>
      </w:pPr>
      <w:rPr>
        <w:rFonts w:hint="default"/>
      </w:rPr>
    </w:lvl>
    <w:lvl w:ilvl="1">
      <w:start w:val="5"/>
      <w:numFmt w:val="decimal"/>
      <w:lvlText w:val="%1.%2."/>
      <w:lvlJc w:val="left"/>
      <w:pPr>
        <w:ind w:left="102" w:hanging="660"/>
        <w:jc w:val="left"/>
      </w:pPr>
      <w:rPr>
        <w:rFonts w:ascii="Times New Roman" w:eastAsia="Times New Roman" w:hAnsi="Times New Roman" w:cs="Times New Roman" w:hint="default"/>
        <w:spacing w:val="-26"/>
        <w:w w:val="99"/>
        <w:sz w:val="24"/>
        <w:szCs w:val="24"/>
      </w:rPr>
    </w:lvl>
    <w:lvl w:ilvl="2">
      <w:start w:val="1"/>
      <w:numFmt w:val="decimal"/>
      <w:lvlText w:val="%1.%2.%3."/>
      <w:lvlJc w:val="left"/>
      <w:pPr>
        <w:ind w:left="810" w:hanging="840"/>
        <w:jc w:val="left"/>
      </w:pPr>
      <w:rPr>
        <w:rFonts w:ascii="Times New Roman" w:eastAsia="Times New Roman" w:hAnsi="Times New Roman" w:cs="Times New Roman" w:hint="default"/>
        <w:spacing w:val="-5"/>
        <w:w w:val="99"/>
        <w:sz w:val="24"/>
        <w:szCs w:val="24"/>
      </w:rPr>
    </w:lvl>
    <w:lvl w:ilvl="3">
      <w:numFmt w:val="bullet"/>
      <w:lvlText w:val="•"/>
      <w:lvlJc w:val="left"/>
      <w:pPr>
        <w:ind w:left="2748" w:hanging="840"/>
      </w:pPr>
      <w:rPr>
        <w:rFonts w:hint="default"/>
      </w:rPr>
    </w:lvl>
    <w:lvl w:ilvl="4">
      <w:numFmt w:val="bullet"/>
      <w:lvlText w:val="•"/>
      <w:lvlJc w:val="left"/>
      <w:pPr>
        <w:ind w:left="3722" w:hanging="840"/>
      </w:pPr>
      <w:rPr>
        <w:rFonts w:hint="default"/>
      </w:rPr>
    </w:lvl>
    <w:lvl w:ilvl="5">
      <w:numFmt w:val="bullet"/>
      <w:lvlText w:val="•"/>
      <w:lvlJc w:val="left"/>
      <w:pPr>
        <w:ind w:left="4696" w:hanging="840"/>
      </w:pPr>
      <w:rPr>
        <w:rFonts w:hint="default"/>
      </w:rPr>
    </w:lvl>
    <w:lvl w:ilvl="6">
      <w:numFmt w:val="bullet"/>
      <w:lvlText w:val="•"/>
      <w:lvlJc w:val="left"/>
      <w:pPr>
        <w:ind w:left="5670" w:hanging="840"/>
      </w:pPr>
      <w:rPr>
        <w:rFonts w:hint="default"/>
      </w:rPr>
    </w:lvl>
    <w:lvl w:ilvl="7">
      <w:numFmt w:val="bullet"/>
      <w:lvlText w:val="•"/>
      <w:lvlJc w:val="left"/>
      <w:pPr>
        <w:ind w:left="6644" w:hanging="840"/>
      </w:pPr>
      <w:rPr>
        <w:rFonts w:hint="default"/>
      </w:rPr>
    </w:lvl>
    <w:lvl w:ilvl="8">
      <w:numFmt w:val="bullet"/>
      <w:lvlText w:val="•"/>
      <w:lvlJc w:val="left"/>
      <w:pPr>
        <w:ind w:left="7618" w:hanging="840"/>
      </w:pPr>
      <w:rPr>
        <w:rFonts w:hint="default"/>
      </w:rPr>
    </w:lvl>
  </w:abstractNum>
  <w:abstractNum w:abstractNumId="151">
    <w:nsid w:val="40FC44DE"/>
    <w:multiLevelType w:val="multilevel"/>
    <w:tmpl w:val="183064A0"/>
    <w:lvl w:ilvl="0">
      <w:start w:val="149"/>
      <w:numFmt w:val="decimal"/>
      <w:lvlText w:val="%1"/>
      <w:lvlJc w:val="left"/>
      <w:pPr>
        <w:ind w:left="102" w:hanging="1020"/>
        <w:jc w:val="left"/>
      </w:pPr>
      <w:rPr>
        <w:rFonts w:hint="default"/>
      </w:rPr>
    </w:lvl>
    <w:lvl w:ilvl="1">
      <w:start w:val="9"/>
      <w:numFmt w:val="decimal"/>
      <w:lvlText w:val="%1.%2"/>
      <w:lvlJc w:val="left"/>
      <w:pPr>
        <w:ind w:left="102" w:hanging="1020"/>
        <w:jc w:val="left"/>
      </w:pPr>
      <w:rPr>
        <w:rFonts w:hint="default"/>
      </w:rPr>
    </w:lvl>
    <w:lvl w:ilvl="2">
      <w:start w:val="3"/>
      <w:numFmt w:val="decimal"/>
      <w:lvlText w:val="%1.%2.%3"/>
      <w:lvlJc w:val="left"/>
      <w:pPr>
        <w:ind w:left="102" w:hanging="1020"/>
        <w:jc w:val="left"/>
      </w:pPr>
      <w:rPr>
        <w:rFonts w:hint="default"/>
      </w:rPr>
    </w:lvl>
    <w:lvl w:ilvl="3">
      <w:start w:val="5"/>
      <w:numFmt w:val="decimal"/>
      <w:lvlText w:val="%1.%2.%3.%4."/>
      <w:lvlJc w:val="left"/>
      <w:pPr>
        <w:ind w:left="102" w:hanging="1020"/>
        <w:jc w:val="left"/>
      </w:pPr>
      <w:rPr>
        <w:rFonts w:ascii="Times New Roman" w:eastAsia="Times New Roman" w:hAnsi="Times New Roman" w:cs="Times New Roman" w:hint="default"/>
        <w:spacing w:val="-29"/>
        <w:w w:val="99"/>
        <w:sz w:val="24"/>
        <w:szCs w:val="24"/>
      </w:rPr>
    </w:lvl>
    <w:lvl w:ilvl="4">
      <w:start w:val="1"/>
      <w:numFmt w:val="decimal"/>
      <w:lvlText w:val="%1.%2.%3.%4.%5."/>
      <w:lvlJc w:val="left"/>
      <w:pPr>
        <w:ind w:left="102" w:hanging="1273"/>
        <w:jc w:val="left"/>
      </w:pPr>
      <w:rPr>
        <w:rFonts w:ascii="Times New Roman" w:eastAsia="Times New Roman" w:hAnsi="Times New Roman" w:cs="Times New Roman" w:hint="default"/>
        <w:spacing w:val="-8"/>
        <w:w w:val="99"/>
        <w:sz w:val="24"/>
        <w:szCs w:val="24"/>
      </w:rPr>
    </w:lvl>
    <w:lvl w:ilvl="5">
      <w:numFmt w:val="bullet"/>
      <w:lvlText w:val="•"/>
      <w:lvlJc w:val="left"/>
      <w:pPr>
        <w:ind w:left="4833" w:hanging="1273"/>
      </w:pPr>
      <w:rPr>
        <w:rFonts w:hint="default"/>
      </w:rPr>
    </w:lvl>
    <w:lvl w:ilvl="6">
      <w:numFmt w:val="bullet"/>
      <w:lvlText w:val="•"/>
      <w:lvlJc w:val="left"/>
      <w:pPr>
        <w:ind w:left="5779" w:hanging="1273"/>
      </w:pPr>
      <w:rPr>
        <w:rFonts w:hint="default"/>
      </w:rPr>
    </w:lvl>
    <w:lvl w:ilvl="7">
      <w:numFmt w:val="bullet"/>
      <w:lvlText w:val="•"/>
      <w:lvlJc w:val="left"/>
      <w:pPr>
        <w:ind w:left="6726" w:hanging="1273"/>
      </w:pPr>
      <w:rPr>
        <w:rFonts w:hint="default"/>
      </w:rPr>
    </w:lvl>
    <w:lvl w:ilvl="8">
      <w:numFmt w:val="bullet"/>
      <w:lvlText w:val="•"/>
      <w:lvlJc w:val="left"/>
      <w:pPr>
        <w:ind w:left="7673" w:hanging="1273"/>
      </w:pPr>
      <w:rPr>
        <w:rFonts w:hint="default"/>
      </w:rPr>
    </w:lvl>
  </w:abstractNum>
  <w:abstractNum w:abstractNumId="152">
    <w:nsid w:val="419D5EA2"/>
    <w:multiLevelType w:val="multilevel"/>
    <w:tmpl w:val="C3BEEC56"/>
    <w:lvl w:ilvl="0">
      <w:start w:val="150"/>
      <w:numFmt w:val="decimal"/>
      <w:lvlText w:val="%1"/>
      <w:lvlJc w:val="left"/>
      <w:pPr>
        <w:ind w:left="1470" w:hanging="660"/>
        <w:jc w:val="left"/>
      </w:pPr>
      <w:rPr>
        <w:rFonts w:hint="default"/>
      </w:rPr>
    </w:lvl>
    <w:lvl w:ilvl="1">
      <w:start w:val="6"/>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numFmt w:val="bullet"/>
      <w:lvlText w:val="•"/>
      <w:lvlJc w:val="left"/>
      <w:pPr>
        <w:ind w:left="3401" w:hanging="840"/>
      </w:pPr>
      <w:rPr>
        <w:rFonts w:hint="default"/>
      </w:rPr>
    </w:lvl>
    <w:lvl w:ilvl="4">
      <w:numFmt w:val="bullet"/>
      <w:lvlText w:val="•"/>
      <w:lvlJc w:val="left"/>
      <w:pPr>
        <w:ind w:left="4282" w:hanging="840"/>
      </w:pPr>
      <w:rPr>
        <w:rFonts w:hint="default"/>
      </w:rPr>
    </w:lvl>
    <w:lvl w:ilvl="5">
      <w:numFmt w:val="bullet"/>
      <w:lvlText w:val="•"/>
      <w:lvlJc w:val="left"/>
      <w:pPr>
        <w:ind w:left="5162" w:hanging="840"/>
      </w:pPr>
      <w:rPr>
        <w:rFonts w:hint="default"/>
      </w:rPr>
    </w:lvl>
    <w:lvl w:ilvl="6">
      <w:numFmt w:val="bullet"/>
      <w:lvlText w:val="•"/>
      <w:lvlJc w:val="left"/>
      <w:pPr>
        <w:ind w:left="6043" w:hanging="840"/>
      </w:pPr>
      <w:rPr>
        <w:rFonts w:hint="default"/>
      </w:rPr>
    </w:lvl>
    <w:lvl w:ilvl="7">
      <w:numFmt w:val="bullet"/>
      <w:lvlText w:val="•"/>
      <w:lvlJc w:val="left"/>
      <w:pPr>
        <w:ind w:left="6924" w:hanging="840"/>
      </w:pPr>
      <w:rPr>
        <w:rFonts w:hint="default"/>
      </w:rPr>
    </w:lvl>
    <w:lvl w:ilvl="8">
      <w:numFmt w:val="bullet"/>
      <w:lvlText w:val="•"/>
      <w:lvlJc w:val="left"/>
      <w:pPr>
        <w:ind w:left="7804" w:hanging="840"/>
      </w:pPr>
      <w:rPr>
        <w:rFonts w:hint="default"/>
      </w:rPr>
    </w:lvl>
  </w:abstractNum>
  <w:abstractNum w:abstractNumId="153">
    <w:nsid w:val="42FA353A"/>
    <w:multiLevelType w:val="multilevel"/>
    <w:tmpl w:val="330E30F2"/>
    <w:lvl w:ilvl="0">
      <w:start w:val="152"/>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154">
    <w:nsid w:val="43A55013"/>
    <w:multiLevelType w:val="multilevel"/>
    <w:tmpl w:val="FDC653A4"/>
    <w:lvl w:ilvl="0">
      <w:start w:val="19"/>
      <w:numFmt w:val="decimal"/>
      <w:lvlText w:val="%1"/>
      <w:lvlJc w:val="left"/>
      <w:pPr>
        <w:ind w:left="102" w:hanging="840"/>
        <w:jc w:val="left"/>
      </w:pPr>
      <w:rPr>
        <w:rFonts w:hint="default"/>
      </w:rPr>
    </w:lvl>
    <w:lvl w:ilvl="1">
      <w:start w:val="11"/>
      <w:numFmt w:val="decimal"/>
      <w:lvlText w:val="%1.%2"/>
      <w:lvlJc w:val="left"/>
      <w:pPr>
        <w:ind w:left="102" w:hanging="840"/>
        <w:jc w:val="left"/>
      </w:pPr>
      <w:rPr>
        <w:rFonts w:hint="default"/>
      </w:rPr>
    </w:lvl>
    <w:lvl w:ilvl="2">
      <w:start w:val="5"/>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right"/>
      </w:pPr>
      <w:rPr>
        <w:rFonts w:ascii="Times New Roman" w:eastAsia="Times New Roman" w:hAnsi="Times New Roman" w:cs="Times New Roman" w:hint="default"/>
        <w:spacing w:val="-3"/>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155">
    <w:nsid w:val="43B70FDF"/>
    <w:multiLevelType w:val="multilevel"/>
    <w:tmpl w:val="2070EE28"/>
    <w:lvl w:ilvl="0">
      <w:start w:val="158"/>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809"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3276" w:hanging="840"/>
      </w:pPr>
      <w:rPr>
        <w:rFonts w:hint="default"/>
      </w:rPr>
    </w:lvl>
    <w:lvl w:ilvl="4">
      <w:numFmt w:val="bullet"/>
      <w:lvlText w:val="•"/>
      <w:lvlJc w:val="left"/>
      <w:pPr>
        <w:ind w:left="4175" w:hanging="840"/>
      </w:pPr>
      <w:rPr>
        <w:rFonts w:hint="default"/>
      </w:rPr>
    </w:lvl>
    <w:lvl w:ilvl="5">
      <w:numFmt w:val="bullet"/>
      <w:lvlText w:val="•"/>
      <w:lvlJc w:val="left"/>
      <w:pPr>
        <w:ind w:left="5073" w:hanging="840"/>
      </w:pPr>
      <w:rPr>
        <w:rFonts w:hint="default"/>
      </w:rPr>
    </w:lvl>
    <w:lvl w:ilvl="6">
      <w:numFmt w:val="bullet"/>
      <w:lvlText w:val="•"/>
      <w:lvlJc w:val="left"/>
      <w:pPr>
        <w:ind w:left="5972" w:hanging="840"/>
      </w:pPr>
      <w:rPr>
        <w:rFonts w:hint="default"/>
      </w:rPr>
    </w:lvl>
    <w:lvl w:ilvl="7">
      <w:numFmt w:val="bullet"/>
      <w:lvlText w:val="•"/>
      <w:lvlJc w:val="left"/>
      <w:pPr>
        <w:ind w:left="6870" w:hanging="840"/>
      </w:pPr>
      <w:rPr>
        <w:rFonts w:hint="default"/>
      </w:rPr>
    </w:lvl>
    <w:lvl w:ilvl="8">
      <w:numFmt w:val="bullet"/>
      <w:lvlText w:val="•"/>
      <w:lvlJc w:val="left"/>
      <w:pPr>
        <w:ind w:left="7769" w:hanging="840"/>
      </w:pPr>
      <w:rPr>
        <w:rFonts w:hint="default"/>
      </w:rPr>
    </w:lvl>
  </w:abstractNum>
  <w:abstractNum w:abstractNumId="156">
    <w:nsid w:val="43D20AB9"/>
    <w:multiLevelType w:val="multilevel"/>
    <w:tmpl w:val="22EC3288"/>
    <w:lvl w:ilvl="0">
      <w:start w:val="162"/>
      <w:numFmt w:val="decimal"/>
      <w:lvlText w:val="%1"/>
      <w:lvlJc w:val="left"/>
      <w:pPr>
        <w:ind w:left="2010" w:hanging="1200"/>
        <w:jc w:val="left"/>
      </w:pPr>
      <w:rPr>
        <w:rFonts w:hint="default"/>
      </w:rPr>
    </w:lvl>
    <w:lvl w:ilvl="1">
      <w:start w:val="8"/>
      <w:numFmt w:val="decimal"/>
      <w:lvlText w:val="%1.%2"/>
      <w:lvlJc w:val="left"/>
      <w:pPr>
        <w:ind w:left="2010" w:hanging="1200"/>
        <w:jc w:val="left"/>
      </w:pPr>
      <w:rPr>
        <w:rFonts w:hint="default"/>
      </w:rPr>
    </w:lvl>
    <w:lvl w:ilvl="2">
      <w:start w:val="1"/>
      <w:numFmt w:val="decimal"/>
      <w:lvlText w:val="%1.%2.%3"/>
      <w:lvlJc w:val="left"/>
      <w:pPr>
        <w:ind w:left="2010" w:hanging="1200"/>
        <w:jc w:val="left"/>
      </w:pPr>
      <w:rPr>
        <w:rFonts w:hint="default"/>
      </w:rPr>
    </w:lvl>
    <w:lvl w:ilvl="3">
      <w:start w:val="4"/>
      <w:numFmt w:val="decimal"/>
      <w:lvlText w:val="%1.%2.%3.%4"/>
      <w:lvlJc w:val="left"/>
      <w:pPr>
        <w:ind w:left="2010" w:hanging="1200"/>
        <w:jc w:val="left"/>
      </w:pPr>
      <w:rPr>
        <w:rFonts w:hint="default"/>
      </w:rPr>
    </w:lvl>
    <w:lvl w:ilvl="4">
      <w:start w:val="2"/>
      <w:numFmt w:val="decimal"/>
      <w:lvlText w:val="%1.%2.%3.%4.%5."/>
      <w:lvlJc w:val="left"/>
      <w:pPr>
        <w:ind w:left="2010" w:hanging="1200"/>
        <w:jc w:val="left"/>
      </w:pPr>
      <w:rPr>
        <w:rFonts w:ascii="Times New Roman" w:eastAsia="Times New Roman" w:hAnsi="Times New Roman" w:cs="Times New Roman" w:hint="default"/>
        <w:spacing w:val="-5"/>
        <w:w w:val="100"/>
        <w:sz w:val="24"/>
        <w:szCs w:val="24"/>
      </w:rPr>
    </w:lvl>
    <w:lvl w:ilvl="5">
      <w:start w:val="1"/>
      <w:numFmt w:val="decimal"/>
      <w:lvlText w:val="%1.%2.%3.%4.%5.%6."/>
      <w:lvlJc w:val="left"/>
      <w:pPr>
        <w:ind w:left="102" w:hanging="1381"/>
        <w:jc w:val="left"/>
      </w:pPr>
      <w:rPr>
        <w:rFonts w:ascii="Times New Roman" w:eastAsia="Times New Roman" w:hAnsi="Times New Roman" w:cs="Times New Roman" w:hint="default"/>
        <w:spacing w:val="-10"/>
        <w:w w:val="99"/>
        <w:sz w:val="24"/>
        <w:szCs w:val="24"/>
      </w:rPr>
    </w:lvl>
    <w:lvl w:ilvl="6">
      <w:numFmt w:val="bullet"/>
      <w:lvlText w:val="•"/>
      <w:lvlJc w:val="left"/>
      <w:pPr>
        <w:ind w:left="6212" w:hanging="1381"/>
      </w:pPr>
      <w:rPr>
        <w:rFonts w:hint="default"/>
      </w:rPr>
    </w:lvl>
    <w:lvl w:ilvl="7">
      <w:numFmt w:val="bullet"/>
      <w:lvlText w:val="•"/>
      <w:lvlJc w:val="left"/>
      <w:pPr>
        <w:ind w:left="7050" w:hanging="1381"/>
      </w:pPr>
      <w:rPr>
        <w:rFonts w:hint="default"/>
      </w:rPr>
    </w:lvl>
    <w:lvl w:ilvl="8">
      <w:numFmt w:val="bullet"/>
      <w:lvlText w:val="•"/>
      <w:lvlJc w:val="left"/>
      <w:pPr>
        <w:ind w:left="7889" w:hanging="1381"/>
      </w:pPr>
      <w:rPr>
        <w:rFonts w:hint="default"/>
      </w:rPr>
    </w:lvl>
  </w:abstractNum>
  <w:abstractNum w:abstractNumId="157">
    <w:nsid w:val="442C0D4F"/>
    <w:multiLevelType w:val="multilevel"/>
    <w:tmpl w:val="E190E49C"/>
    <w:lvl w:ilvl="0">
      <w:start w:val="159"/>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13"/>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26"/>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158">
    <w:nsid w:val="44B2297F"/>
    <w:multiLevelType w:val="multilevel"/>
    <w:tmpl w:val="D4D47844"/>
    <w:lvl w:ilvl="0">
      <w:start w:val="149"/>
      <w:numFmt w:val="decimal"/>
      <w:lvlText w:val="%1"/>
      <w:lvlJc w:val="left"/>
      <w:pPr>
        <w:ind w:left="102" w:hanging="660"/>
        <w:jc w:val="left"/>
      </w:pPr>
      <w:rPr>
        <w:rFonts w:hint="default"/>
      </w:rPr>
    </w:lvl>
    <w:lvl w:ilvl="1">
      <w:start w:val="8"/>
      <w:numFmt w:val="decimal"/>
      <w:lvlText w:val="%1.%2."/>
      <w:lvlJc w:val="left"/>
      <w:pPr>
        <w:ind w:left="10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59">
    <w:nsid w:val="4540590F"/>
    <w:multiLevelType w:val="multilevel"/>
    <w:tmpl w:val="3872F494"/>
    <w:lvl w:ilvl="0">
      <w:start w:val="164"/>
      <w:numFmt w:val="decimal"/>
      <w:lvlText w:val="%1"/>
      <w:lvlJc w:val="left"/>
      <w:pPr>
        <w:ind w:left="1830" w:hanging="1020"/>
        <w:jc w:val="left"/>
      </w:pPr>
      <w:rPr>
        <w:rFonts w:hint="default"/>
      </w:rPr>
    </w:lvl>
    <w:lvl w:ilvl="1">
      <w:start w:val="2"/>
      <w:numFmt w:val="decimal"/>
      <w:lvlText w:val="%1.%2"/>
      <w:lvlJc w:val="left"/>
      <w:pPr>
        <w:ind w:left="1830" w:hanging="1020"/>
        <w:jc w:val="left"/>
      </w:pPr>
      <w:rPr>
        <w:rFonts w:hint="default"/>
      </w:rPr>
    </w:lvl>
    <w:lvl w:ilvl="2">
      <w:start w:val="3"/>
      <w:numFmt w:val="decimal"/>
      <w:lvlText w:val="%1.%2.%3"/>
      <w:lvlJc w:val="left"/>
      <w:pPr>
        <w:ind w:left="1830" w:hanging="1020"/>
        <w:jc w:val="left"/>
      </w:pPr>
      <w:rPr>
        <w:rFonts w:hint="default"/>
      </w:rPr>
    </w:lvl>
    <w:lvl w:ilvl="3">
      <w:start w:val="5"/>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1"/>
        <w:w w:val="99"/>
        <w:sz w:val="24"/>
        <w:szCs w:val="24"/>
      </w:rPr>
    </w:lvl>
    <w:lvl w:ilvl="5">
      <w:numFmt w:val="bullet"/>
      <w:lvlText w:val="•"/>
      <w:lvlJc w:val="left"/>
      <w:pPr>
        <w:ind w:left="5273" w:hanging="1200"/>
      </w:pPr>
      <w:rPr>
        <w:rFonts w:hint="default"/>
      </w:rPr>
    </w:lvl>
    <w:lvl w:ilvl="6">
      <w:numFmt w:val="bullet"/>
      <w:lvlText w:val="•"/>
      <w:lvlJc w:val="left"/>
      <w:pPr>
        <w:ind w:left="6132" w:hanging="1200"/>
      </w:pPr>
      <w:rPr>
        <w:rFonts w:hint="default"/>
      </w:rPr>
    </w:lvl>
    <w:lvl w:ilvl="7">
      <w:numFmt w:val="bullet"/>
      <w:lvlText w:val="•"/>
      <w:lvlJc w:val="left"/>
      <w:pPr>
        <w:ind w:left="6990" w:hanging="1200"/>
      </w:pPr>
      <w:rPr>
        <w:rFonts w:hint="default"/>
      </w:rPr>
    </w:lvl>
    <w:lvl w:ilvl="8">
      <w:numFmt w:val="bullet"/>
      <w:lvlText w:val="•"/>
      <w:lvlJc w:val="left"/>
      <w:pPr>
        <w:ind w:left="7849" w:hanging="1200"/>
      </w:pPr>
      <w:rPr>
        <w:rFonts w:hint="default"/>
      </w:rPr>
    </w:lvl>
  </w:abstractNum>
  <w:abstractNum w:abstractNumId="160">
    <w:nsid w:val="457F54B7"/>
    <w:multiLevelType w:val="multilevel"/>
    <w:tmpl w:val="8FB6C5DE"/>
    <w:lvl w:ilvl="0">
      <w:start w:val="166"/>
      <w:numFmt w:val="decimal"/>
      <w:lvlText w:val="%1"/>
      <w:lvlJc w:val="left"/>
      <w:pPr>
        <w:ind w:left="142" w:hanging="840"/>
        <w:jc w:val="left"/>
      </w:pPr>
      <w:rPr>
        <w:rFonts w:hint="default"/>
      </w:rPr>
    </w:lvl>
    <w:lvl w:ilvl="1">
      <w:start w:val="2"/>
      <w:numFmt w:val="decimal"/>
      <w:lvlText w:val="%1.%2"/>
      <w:lvlJc w:val="left"/>
      <w:pPr>
        <w:ind w:left="142" w:hanging="840"/>
        <w:jc w:val="left"/>
      </w:pPr>
      <w:rPr>
        <w:rFonts w:hint="default"/>
      </w:rPr>
    </w:lvl>
    <w:lvl w:ilvl="2">
      <w:start w:val="1"/>
      <w:numFmt w:val="decimal"/>
      <w:lvlText w:val="%1.%2.%3."/>
      <w:lvlJc w:val="left"/>
      <w:pPr>
        <w:ind w:left="142" w:hanging="840"/>
        <w:jc w:val="left"/>
      </w:pPr>
      <w:rPr>
        <w:rFonts w:ascii="Times New Roman" w:eastAsia="Times New Roman" w:hAnsi="Times New Roman" w:cs="Times New Roman" w:hint="default"/>
        <w:spacing w:val="-26"/>
        <w:w w:val="99"/>
        <w:sz w:val="24"/>
        <w:szCs w:val="24"/>
      </w:rPr>
    </w:lvl>
    <w:lvl w:ilvl="3">
      <w:start w:val="1"/>
      <w:numFmt w:val="decimal"/>
      <w:lvlText w:val="%1.%2.%3.%4."/>
      <w:lvlJc w:val="left"/>
      <w:pPr>
        <w:ind w:left="85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775" w:hanging="1020"/>
      </w:pPr>
      <w:rPr>
        <w:rFonts w:hint="default"/>
      </w:rPr>
    </w:lvl>
    <w:lvl w:ilvl="5">
      <w:numFmt w:val="bullet"/>
      <w:lvlText w:val="•"/>
      <w:lvlJc w:val="left"/>
      <w:pPr>
        <w:ind w:left="4753" w:hanging="1020"/>
      </w:pPr>
      <w:rPr>
        <w:rFonts w:hint="default"/>
      </w:rPr>
    </w:lvl>
    <w:lvl w:ilvl="6">
      <w:numFmt w:val="bullet"/>
      <w:lvlText w:val="•"/>
      <w:lvlJc w:val="left"/>
      <w:pPr>
        <w:ind w:left="5732" w:hanging="1020"/>
      </w:pPr>
      <w:rPr>
        <w:rFonts w:hint="default"/>
      </w:rPr>
    </w:lvl>
    <w:lvl w:ilvl="7">
      <w:numFmt w:val="bullet"/>
      <w:lvlText w:val="•"/>
      <w:lvlJc w:val="left"/>
      <w:pPr>
        <w:ind w:left="6710" w:hanging="1020"/>
      </w:pPr>
      <w:rPr>
        <w:rFonts w:hint="default"/>
      </w:rPr>
    </w:lvl>
    <w:lvl w:ilvl="8">
      <w:numFmt w:val="bullet"/>
      <w:lvlText w:val="•"/>
      <w:lvlJc w:val="left"/>
      <w:pPr>
        <w:ind w:left="7689" w:hanging="1020"/>
      </w:pPr>
      <w:rPr>
        <w:rFonts w:hint="default"/>
      </w:rPr>
    </w:lvl>
  </w:abstractNum>
  <w:abstractNum w:abstractNumId="161">
    <w:nsid w:val="45AB6A39"/>
    <w:multiLevelType w:val="multilevel"/>
    <w:tmpl w:val="666EFE1C"/>
    <w:lvl w:ilvl="0">
      <w:start w:val="150"/>
      <w:numFmt w:val="decimal"/>
      <w:lvlText w:val="%1"/>
      <w:lvlJc w:val="left"/>
      <w:pPr>
        <w:ind w:left="102" w:hanging="840"/>
        <w:jc w:val="left"/>
      </w:pPr>
      <w:rPr>
        <w:rFonts w:hint="default"/>
      </w:rPr>
    </w:lvl>
    <w:lvl w:ilvl="1">
      <w:start w:val="7"/>
      <w:numFmt w:val="decimal"/>
      <w:lvlText w:val="%1.%2"/>
      <w:lvlJc w:val="left"/>
      <w:pPr>
        <w:ind w:left="102" w:hanging="840"/>
        <w:jc w:val="left"/>
      </w:pPr>
      <w:rPr>
        <w:rFonts w:hint="default"/>
      </w:rPr>
    </w:lvl>
    <w:lvl w:ilvl="2">
      <w:start w:val="7"/>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162">
    <w:nsid w:val="4689385F"/>
    <w:multiLevelType w:val="multilevel"/>
    <w:tmpl w:val="1E9EDB34"/>
    <w:lvl w:ilvl="0">
      <w:start w:val="160"/>
      <w:numFmt w:val="decimal"/>
      <w:lvlText w:val="%1"/>
      <w:lvlJc w:val="left"/>
      <w:pPr>
        <w:ind w:left="102" w:hanging="840"/>
        <w:jc w:val="left"/>
      </w:pPr>
      <w:rPr>
        <w:rFonts w:hint="default"/>
      </w:rPr>
    </w:lvl>
    <w:lvl w:ilvl="1">
      <w:start w:val="7"/>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5"/>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63">
    <w:nsid w:val="47235544"/>
    <w:multiLevelType w:val="multilevel"/>
    <w:tmpl w:val="DEC4AD40"/>
    <w:lvl w:ilvl="0">
      <w:start w:val="162"/>
      <w:numFmt w:val="decimal"/>
      <w:lvlText w:val="%1"/>
      <w:lvlJc w:val="left"/>
      <w:pPr>
        <w:ind w:left="1470" w:hanging="660"/>
        <w:jc w:val="left"/>
      </w:pPr>
      <w:rPr>
        <w:rFonts w:hint="default"/>
      </w:rPr>
    </w:lvl>
    <w:lvl w:ilvl="1">
      <w:start w:val="8"/>
      <w:numFmt w:val="decimal"/>
      <w:lvlText w:val="%1.%2."/>
      <w:lvlJc w:val="left"/>
      <w:pPr>
        <w:ind w:left="1470"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numFmt w:val="bullet"/>
      <w:lvlText w:val="•"/>
      <w:lvlJc w:val="left"/>
      <w:pPr>
        <w:ind w:left="3416" w:hanging="840"/>
      </w:pPr>
      <w:rPr>
        <w:rFonts w:hint="default"/>
      </w:rPr>
    </w:lvl>
    <w:lvl w:ilvl="4">
      <w:numFmt w:val="bullet"/>
      <w:lvlText w:val="•"/>
      <w:lvlJc w:val="left"/>
      <w:pPr>
        <w:ind w:left="4295" w:hanging="840"/>
      </w:pPr>
      <w:rPr>
        <w:rFonts w:hint="default"/>
      </w:rPr>
    </w:lvl>
    <w:lvl w:ilvl="5">
      <w:numFmt w:val="bullet"/>
      <w:lvlText w:val="•"/>
      <w:lvlJc w:val="left"/>
      <w:pPr>
        <w:ind w:left="5173" w:hanging="840"/>
      </w:pPr>
      <w:rPr>
        <w:rFonts w:hint="default"/>
      </w:rPr>
    </w:lvl>
    <w:lvl w:ilvl="6">
      <w:numFmt w:val="bullet"/>
      <w:lvlText w:val="•"/>
      <w:lvlJc w:val="left"/>
      <w:pPr>
        <w:ind w:left="6052" w:hanging="840"/>
      </w:pPr>
      <w:rPr>
        <w:rFonts w:hint="default"/>
      </w:rPr>
    </w:lvl>
    <w:lvl w:ilvl="7">
      <w:numFmt w:val="bullet"/>
      <w:lvlText w:val="•"/>
      <w:lvlJc w:val="left"/>
      <w:pPr>
        <w:ind w:left="6930" w:hanging="840"/>
      </w:pPr>
      <w:rPr>
        <w:rFonts w:hint="default"/>
      </w:rPr>
    </w:lvl>
    <w:lvl w:ilvl="8">
      <w:numFmt w:val="bullet"/>
      <w:lvlText w:val="•"/>
      <w:lvlJc w:val="left"/>
      <w:pPr>
        <w:ind w:left="7809" w:hanging="840"/>
      </w:pPr>
      <w:rPr>
        <w:rFonts w:hint="default"/>
      </w:rPr>
    </w:lvl>
  </w:abstractNum>
  <w:abstractNum w:abstractNumId="164">
    <w:nsid w:val="474B4355"/>
    <w:multiLevelType w:val="multilevel"/>
    <w:tmpl w:val="03786598"/>
    <w:lvl w:ilvl="0">
      <w:start w:val="135"/>
      <w:numFmt w:val="decimal"/>
      <w:lvlText w:val="%1"/>
      <w:lvlJc w:val="left"/>
      <w:pPr>
        <w:ind w:left="1830" w:hanging="1020"/>
        <w:jc w:val="left"/>
      </w:pPr>
      <w:rPr>
        <w:rFonts w:hint="default"/>
      </w:rPr>
    </w:lvl>
    <w:lvl w:ilvl="1">
      <w:start w:val="6"/>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2"/>
      <w:numFmt w:val="decimal"/>
      <w:lvlText w:val="%1.%2.%3.%4."/>
      <w:lvlJc w:val="left"/>
      <w:pPr>
        <w:ind w:left="81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165">
    <w:nsid w:val="477E6C30"/>
    <w:multiLevelType w:val="multilevel"/>
    <w:tmpl w:val="ED929856"/>
    <w:lvl w:ilvl="0">
      <w:start w:val="152"/>
      <w:numFmt w:val="decimal"/>
      <w:lvlText w:val="%1"/>
      <w:lvlJc w:val="left"/>
      <w:pPr>
        <w:ind w:left="1469" w:hanging="660"/>
        <w:jc w:val="left"/>
      </w:pPr>
      <w:rPr>
        <w:rFonts w:hint="default"/>
      </w:rPr>
    </w:lvl>
    <w:lvl w:ilvl="1">
      <w:start w:val="4"/>
      <w:numFmt w:val="decimal"/>
      <w:lvlText w:val="%1.%2."/>
      <w:lvlJc w:val="left"/>
      <w:pPr>
        <w:ind w:left="1469"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49"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621" w:hanging="1020"/>
      </w:pPr>
      <w:rPr>
        <w:rFonts w:hint="default"/>
      </w:rPr>
    </w:lvl>
    <w:lvl w:ilvl="5">
      <w:numFmt w:val="bullet"/>
      <w:lvlText w:val="•"/>
      <w:lvlJc w:val="left"/>
      <w:pPr>
        <w:ind w:left="4612" w:hanging="1020"/>
      </w:pPr>
      <w:rPr>
        <w:rFonts w:hint="default"/>
      </w:rPr>
    </w:lvl>
    <w:lvl w:ilvl="6">
      <w:numFmt w:val="bullet"/>
      <w:lvlText w:val="•"/>
      <w:lvlJc w:val="left"/>
      <w:pPr>
        <w:ind w:left="5603" w:hanging="1020"/>
      </w:pPr>
      <w:rPr>
        <w:rFonts w:hint="default"/>
      </w:rPr>
    </w:lvl>
    <w:lvl w:ilvl="7">
      <w:numFmt w:val="bullet"/>
      <w:lvlText w:val="•"/>
      <w:lvlJc w:val="left"/>
      <w:pPr>
        <w:ind w:left="6594" w:hanging="1020"/>
      </w:pPr>
      <w:rPr>
        <w:rFonts w:hint="default"/>
      </w:rPr>
    </w:lvl>
    <w:lvl w:ilvl="8">
      <w:numFmt w:val="bullet"/>
      <w:lvlText w:val="•"/>
      <w:lvlJc w:val="left"/>
      <w:pPr>
        <w:ind w:left="7584" w:hanging="1020"/>
      </w:pPr>
      <w:rPr>
        <w:rFonts w:hint="default"/>
      </w:rPr>
    </w:lvl>
  </w:abstractNum>
  <w:abstractNum w:abstractNumId="166">
    <w:nsid w:val="47C518E3"/>
    <w:multiLevelType w:val="multilevel"/>
    <w:tmpl w:val="C0A06416"/>
    <w:lvl w:ilvl="0">
      <w:start w:val="147"/>
      <w:numFmt w:val="decimal"/>
      <w:lvlText w:val="%1"/>
      <w:lvlJc w:val="left"/>
      <w:pPr>
        <w:ind w:left="102" w:hanging="660"/>
        <w:jc w:val="left"/>
      </w:pPr>
      <w:rPr>
        <w:rFonts w:hint="default"/>
      </w:rPr>
    </w:lvl>
    <w:lvl w:ilvl="1">
      <w:start w:val="6"/>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167">
    <w:nsid w:val="480A744E"/>
    <w:multiLevelType w:val="hybridMultilevel"/>
    <w:tmpl w:val="2E18D24C"/>
    <w:lvl w:ilvl="0" w:tplc="2DC0682A">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733AE884">
      <w:numFmt w:val="bullet"/>
      <w:lvlText w:val="•"/>
      <w:lvlJc w:val="left"/>
      <w:pPr>
        <w:ind w:left="1046" w:hanging="260"/>
      </w:pPr>
      <w:rPr>
        <w:rFonts w:hint="default"/>
      </w:rPr>
    </w:lvl>
    <w:lvl w:ilvl="2" w:tplc="97DC7F20">
      <w:numFmt w:val="bullet"/>
      <w:lvlText w:val="•"/>
      <w:lvlJc w:val="left"/>
      <w:pPr>
        <w:ind w:left="1993" w:hanging="260"/>
      </w:pPr>
      <w:rPr>
        <w:rFonts w:hint="default"/>
      </w:rPr>
    </w:lvl>
    <w:lvl w:ilvl="3" w:tplc="7F9CEF40">
      <w:numFmt w:val="bullet"/>
      <w:lvlText w:val="•"/>
      <w:lvlJc w:val="left"/>
      <w:pPr>
        <w:ind w:left="2939" w:hanging="260"/>
      </w:pPr>
      <w:rPr>
        <w:rFonts w:hint="default"/>
      </w:rPr>
    </w:lvl>
    <w:lvl w:ilvl="4" w:tplc="15D4B1C4">
      <w:numFmt w:val="bullet"/>
      <w:lvlText w:val="•"/>
      <w:lvlJc w:val="left"/>
      <w:pPr>
        <w:ind w:left="3886" w:hanging="260"/>
      </w:pPr>
      <w:rPr>
        <w:rFonts w:hint="default"/>
      </w:rPr>
    </w:lvl>
    <w:lvl w:ilvl="5" w:tplc="18B88CE4">
      <w:numFmt w:val="bullet"/>
      <w:lvlText w:val="•"/>
      <w:lvlJc w:val="left"/>
      <w:pPr>
        <w:ind w:left="4833" w:hanging="260"/>
      </w:pPr>
      <w:rPr>
        <w:rFonts w:hint="default"/>
      </w:rPr>
    </w:lvl>
    <w:lvl w:ilvl="6" w:tplc="82DE1416">
      <w:numFmt w:val="bullet"/>
      <w:lvlText w:val="•"/>
      <w:lvlJc w:val="left"/>
      <w:pPr>
        <w:ind w:left="5779" w:hanging="260"/>
      </w:pPr>
      <w:rPr>
        <w:rFonts w:hint="default"/>
      </w:rPr>
    </w:lvl>
    <w:lvl w:ilvl="7" w:tplc="D7FA0C2C">
      <w:numFmt w:val="bullet"/>
      <w:lvlText w:val="•"/>
      <w:lvlJc w:val="left"/>
      <w:pPr>
        <w:ind w:left="6726" w:hanging="260"/>
      </w:pPr>
      <w:rPr>
        <w:rFonts w:hint="default"/>
      </w:rPr>
    </w:lvl>
    <w:lvl w:ilvl="8" w:tplc="6F12633E">
      <w:numFmt w:val="bullet"/>
      <w:lvlText w:val="•"/>
      <w:lvlJc w:val="left"/>
      <w:pPr>
        <w:ind w:left="7673" w:hanging="260"/>
      </w:pPr>
      <w:rPr>
        <w:rFonts w:hint="default"/>
      </w:rPr>
    </w:lvl>
  </w:abstractNum>
  <w:abstractNum w:abstractNumId="168">
    <w:nsid w:val="48D0276C"/>
    <w:multiLevelType w:val="multilevel"/>
    <w:tmpl w:val="F704FC98"/>
    <w:lvl w:ilvl="0">
      <w:start w:val="156"/>
      <w:numFmt w:val="decimal"/>
      <w:lvlText w:val="%1"/>
      <w:lvlJc w:val="left"/>
      <w:pPr>
        <w:ind w:left="1470" w:hanging="660"/>
        <w:jc w:val="left"/>
      </w:pPr>
      <w:rPr>
        <w:rFonts w:hint="default"/>
      </w:rPr>
    </w:lvl>
    <w:lvl w:ilvl="1">
      <w:start w:val="4"/>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810" w:hanging="840"/>
        <w:jc w:val="left"/>
      </w:pPr>
      <w:rPr>
        <w:rFonts w:ascii="Times New Roman" w:eastAsia="Times New Roman" w:hAnsi="Times New Roman" w:cs="Times New Roman" w:hint="default"/>
        <w:spacing w:val="-3"/>
        <w:w w:val="99"/>
        <w:sz w:val="24"/>
        <w:szCs w:val="24"/>
      </w:rPr>
    </w:lvl>
    <w:lvl w:ilvl="3">
      <w:numFmt w:val="bullet"/>
      <w:lvlText w:val="•"/>
      <w:lvlJc w:val="left"/>
      <w:pPr>
        <w:ind w:left="3276" w:hanging="840"/>
      </w:pPr>
      <w:rPr>
        <w:rFonts w:hint="default"/>
      </w:rPr>
    </w:lvl>
    <w:lvl w:ilvl="4">
      <w:numFmt w:val="bullet"/>
      <w:lvlText w:val="•"/>
      <w:lvlJc w:val="left"/>
      <w:pPr>
        <w:ind w:left="4175" w:hanging="840"/>
      </w:pPr>
      <w:rPr>
        <w:rFonts w:hint="default"/>
      </w:rPr>
    </w:lvl>
    <w:lvl w:ilvl="5">
      <w:numFmt w:val="bullet"/>
      <w:lvlText w:val="•"/>
      <w:lvlJc w:val="left"/>
      <w:pPr>
        <w:ind w:left="5073" w:hanging="840"/>
      </w:pPr>
      <w:rPr>
        <w:rFonts w:hint="default"/>
      </w:rPr>
    </w:lvl>
    <w:lvl w:ilvl="6">
      <w:numFmt w:val="bullet"/>
      <w:lvlText w:val="•"/>
      <w:lvlJc w:val="left"/>
      <w:pPr>
        <w:ind w:left="5972" w:hanging="840"/>
      </w:pPr>
      <w:rPr>
        <w:rFonts w:hint="default"/>
      </w:rPr>
    </w:lvl>
    <w:lvl w:ilvl="7">
      <w:numFmt w:val="bullet"/>
      <w:lvlText w:val="•"/>
      <w:lvlJc w:val="left"/>
      <w:pPr>
        <w:ind w:left="6870" w:hanging="840"/>
      </w:pPr>
      <w:rPr>
        <w:rFonts w:hint="default"/>
      </w:rPr>
    </w:lvl>
    <w:lvl w:ilvl="8">
      <w:numFmt w:val="bullet"/>
      <w:lvlText w:val="•"/>
      <w:lvlJc w:val="left"/>
      <w:pPr>
        <w:ind w:left="7769" w:hanging="840"/>
      </w:pPr>
      <w:rPr>
        <w:rFonts w:hint="default"/>
      </w:rPr>
    </w:lvl>
  </w:abstractNum>
  <w:abstractNum w:abstractNumId="169">
    <w:nsid w:val="48D72E65"/>
    <w:multiLevelType w:val="multilevel"/>
    <w:tmpl w:val="1F28B234"/>
    <w:lvl w:ilvl="0">
      <w:start w:val="159"/>
      <w:numFmt w:val="decimal"/>
      <w:lvlText w:val="%1"/>
      <w:lvlJc w:val="left"/>
      <w:pPr>
        <w:ind w:left="102" w:hanging="660"/>
        <w:jc w:val="left"/>
      </w:pPr>
      <w:rPr>
        <w:rFonts w:hint="default"/>
      </w:rPr>
    </w:lvl>
    <w:lvl w:ilvl="1">
      <w:start w:val="4"/>
      <w:numFmt w:val="decimal"/>
      <w:lvlText w:val="%1.%2."/>
      <w:lvlJc w:val="left"/>
      <w:pPr>
        <w:ind w:left="102" w:hanging="66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14"/>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6"/>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70">
    <w:nsid w:val="4927163A"/>
    <w:multiLevelType w:val="multilevel"/>
    <w:tmpl w:val="18CCC1DC"/>
    <w:lvl w:ilvl="0">
      <w:start w:val="149"/>
      <w:numFmt w:val="decimal"/>
      <w:lvlText w:val="%1"/>
      <w:lvlJc w:val="left"/>
      <w:pPr>
        <w:ind w:left="1830" w:hanging="1020"/>
        <w:jc w:val="left"/>
      </w:pPr>
      <w:rPr>
        <w:rFonts w:hint="default"/>
      </w:rPr>
    </w:lvl>
    <w:lvl w:ilvl="1">
      <w:start w:val="7"/>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8"/>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171">
    <w:nsid w:val="49AE696D"/>
    <w:multiLevelType w:val="multilevel"/>
    <w:tmpl w:val="B62E7EE6"/>
    <w:lvl w:ilvl="0">
      <w:start w:val="145"/>
      <w:numFmt w:val="decimal"/>
      <w:lvlText w:val="%1"/>
      <w:lvlJc w:val="left"/>
      <w:pPr>
        <w:ind w:left="102" w:hanging="660"/>
        <w:jc w:val="left"/>
      </w:pPr>
      <w:rPr>
        <w:rFonts w:hint="default"/>
      </w:rPr>
    </w:lvl>
    <w:lvl w:ilvl="1">
      <w:start w:val="3"/>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15"/>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72">
    <w:nsid w:val="4BC74766"/>
    <w:multiLevelType w:val="hybridMultilevel"/>
    <w:tmpl w:val="D188EFE8"/>
    <w:lvl w:ilvl="0" w:tplc="42C04978">
      <w:start w:val="1"/>
      <w:numFmt w:val="decimal"/>
      <w:lvlText w:val="%1)"/>
      <w:lvlJc w:val="left"/>
      <w:pPr>
        <w:ind w:left="102" w:hanging="262"/>
        <w:jc w:val="left"/>
      </w:pPr>
      <w:rPr>
        <w:rFonts w:ascii="Times New Roman" w:eastAsia="Times New Roman" w:hAnsi="Times New Roman" w:cs="Times New Roman" w:hint="default"/>
        <w:w w:val="99"/>
        <w:sz w:val="24"/>
        <w:szCs w:val="24"/>
      </w:rPr>
    </w:lvl>
    <w:lvl w:ilvl="1" w:tplc="E5102C30">
      <w:numFmt w:val="bullet"/>
      <w:lvlText w:val="•"/>
      <w:lvlJc w:val="left"/>
      <w:pPr>
        <w:ind w:left="1046" w:hanging="262"/>
      </w:pPr>
      <w:rPr>
        <w:rFonts w:hint="default"/>
      </w:rPr>
    </w:lvl>
    <w:lvl w:ilvl="2" w:tplc="7B807830">
      <w:numFmt w:val="bullet"/>
      <w:lvlText w:val="•"/>
      <w:lvlJc w:val="left"/>
      <w:pPr>
        <w:ind w:left="1993" w:hanging="262"/>
      </w:pPr>
      <w:rPr>
        <w:rFonts w:hint="default"/>
      </w:rPr>
    </w:lvl>
    <w:lvl w:ilvl="3" w:tplc="4A24ACBC">
      <w:numFmt w:val="bullet"/>
      <w:lvlText w:val="•"/>
      <w:lvlJc w:val="left"/>
      <w:pPr>
        <w:ind w:left="2939" w:hanging="262"/>
      </w:pPr>
      <w:rPr>
        <w:rFonts w:hint="default"/>
      </w:rPr>
    </w:lvl>
    <w:lvl w:ilvl="4" w:tplc="2C2CE54C">
      <w:numFmt w:val="bullet"/>
      <w:lvlText w:val="•"/>
      <w:lvlJc w:val="left"/>
      <w:pPr>
        <w:ind w:left="3886" w:hanging="262"/>
      </w:pPr>
      <w:rPr>
        <w:rFonts w:hint="default"/>
      </w:rPr>
    </w:lvl>
    <w:lvl w:ilvl="5" w:tplc="3B4660FA">
      <w:numFmt w:val="bullet"/>
      <w:lvlText w:val="•"/>
      <w:lvlJc w:val="left"/>
      <w:pPr>
        <w:ind w:left="4833" w:hanging="262"/>
      </w:pPr>
      <w:rPr>
        <w:rFonts w:hint="default"/>
      </w:rPr>
    </w:lvl>
    <w:lvl w:ilvl="6" w:tplc="B87CDCDA">
      <w:numFmt w:val="bullet"/>
      <w:lvlText w:val="•"/>
      <w:lvlJc w:val="left"/>
      <w:pPr>
        <w:ind w:left="5779" w:hanging="262"/>
      </w:pPr>
      <w:rPr>
        <w:rFonts w:hint="default"/>
      </w:rPr>
    </w:lvl>
    <w:lvl w:ilvl="7" w:tplc="569ADA54">
      <w:numFmt w:val="bullet"/>
      <w:lvlText w:val="•"/>
      <w:lvlJc w:val="left"/>
      <w:pPr>
        <w:ind w:left="6726" w:hanging="262"/>
      </w:pPr>
      <w:rPr>
        <w:rFonts w:hint="default"/>
      </w:rPr>
    </w:lvl>
    <w:lvl w:ilvl="8" w:tplc="86560AA2">
      <w:numFmt w:val="bullet"/>
      <w:lvlText w:val="•"/>
      <w:lvlJc w:val="left"/>
      <w:pPr>
        <w:ind w:left="7673" w:hanging="262"/>
      </w:pPr>
      <w:rPr>
        <w:rFonts w:hint="default"/>
      </w:rPr>
    </w:lvl>
  </w:abstractNum>
  <w:abstractNum w:abstractNumId="173">
    <w:nsid w:val="4BED0B51"/>
    <w:multiLevelType w:val="multilevel"/>
    <w:tmpl w:val="CC989C5A"/>
    <w:lvl w:ilvl="0">
      <w:start w:val="147"/>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174">
    <w:nsid w:val="4C175DC2"/>
    <w:multiLevelType w:val="multilevel"/>
    <w:tmpl w:val="D66ED21C"/>
    <w:lvl w:ilvl="0">
      <w:start w:val="152"/>
      <w:numFmt w:val="decimal"/>
      <w:lvlText w:val="%1"/>
      <w:lvlJc w:val="left"/>
      <w:pPr>
        <w:ind w:left="1649" w:hanging="840"/>
        <w:jc w:val="left"/>
      </w:pPr>
      <w:rPr>
        <w:rFonts w:hint="default"/>
      </w:rPr>
    </w:lvl>
    <w:lvl w:ilvl="1">
      <w:start w:val="6"/>
      <w:numFmt w:val="decimal"/>
      <w:lvlText w:val="%1.%2"/>
      <w:lvlJc w:val="left"/>
      <w:pPr>
        <w:ind w:left="1649" w:hanging="840"/>
        <w:jc w:val="left"/>
      </w:pPr>
      <w:rPr>
        <w:rFonts w:hint="default"/>
      </w:rPr>
    </w:lvl>
    <w:lvl w:ilvl="2">
      <w:start w:val="4"/>
      <w:numFmt w:val="decimal"/>
      <w:lvlText w:val="%1.%2.%3."/>
      <w:lvlJc w:val="left"/>
      <w:pPr>
        <w:ind w:left="1649"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175">
    <w:nsid w:val="4C6F7310"/>
    <w:multiLevelType w:val="hybridMultilevel"/>
    <w:tmpl w:val="F70E91D4"/>
    <w:lvl w:ilvl="0" w:tplc="0BAC4016">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E5A6C6D4">
      <w:numFmt w:val="bullet"/>
      <w:lvlText w:val="•"/>
      <w:lvlJc w:val="left"/>
      <w:pPr>
        <w:ind w:left="1046" w:hanging="260"/>
      </w:pPr>
      <w:rPr>
        <w:rFonts w:hint="default"/>
      </w:rPr>
    </w:lvl>
    <w:lvl w:ilvl="2" w:tplc="4860EFEA">
      <w:numFmt w:val="bullet"/>
      <w:lvlText w:val="•"/>
      <w:lvlJc w:val="left"/>
      <w:pPr>
        <w:ind w:left="1993" w:hanging="260"/>
      </w:pPr>
      <w:rPr>
        <w:rFonts w:hint="default"/>
      </w:rPr>
    </w:lvl>
    <w:lvl w:ilvl="3" w:tplc="8CE0E6B2">
      <w:numFmt w:val="bullet"/>
      <w:lvlText w:val="•"/>
      <w:lvlJc w:val="left"/>
      <w:pPr>
        <w:ind w:left="2939" w:hanging="260"/>
      </w:pPr>
      <w:rPr>
        <w:rFonts w:hint="default"/>
      </w:rPr>
    </w:lvl>
    <w:lvl w:ilvl="4" w:tplc="BBEC05E6">
      <w:numFmt w:val="bullet"/>
      <w:lvlText w:val="•"/>
      <w:lvlJc w:val="left"/>
      <w:pPr>
        <w:ind w:left="3886" w:hanging="260"/>
      </w:pPr>
      <w:rPr>
        <w:rFonts w:hint="default"/>
      </w:rPr>
    </w:lvl>
    <w:lvl w:ilvl="5" w:tplc="A24A9B1C">
      <w:numFmt w:val="bullet"/>
      <w:lvlText w:val="•"/>
      <w:lvlJc w:val="left"/>
      <w:pPr>
        <w:ind w:left="4833" w:hanging="260"/>
      </w:pPr>
      <w:rPr>
        <w:rFonts w:hint="default"/>
      </w:rPr>
    </w:lvl>
    <w:lvl w:ilvl="6" w:tplc="1FAC8562">
      <w:numFmt w:val="bullet"/>
      <w:lvlText w:val="•"/>
      <w:lvlJc w:val="left"/>
      <w:pPr>
        <w:ind w:left="5779" w:hanging="260"/>
      </w:pPr>
      <w:rPr>
        <w:rFonts w:hint="default"/>
      </w:rPr>
    </w:lvl>
    <w:lvl w:ilvl="7" w:tplc="623891C8">
      <w:numFmt w:val="bullet"/>
      <w:lvlText w:val="•"/>
      <w:lvlJc w:val="left"/>
      <w:pPr>
        <w:ind w:left="6726" w:hanging="260"/>
      </w:pPr>
      <w:rPr>
        <w:rFonts w:hint="default"/>
      </w:rPr>
    </w:lvl>
    <w:lvl w:ilvl="8" w:tplc="4C78195C">
      <w:numFmt w:val="bullet"/>
      <w:lvlText w:val="•"/>
      <w:lvlJc w:val="left"/>
      <w:pPr>
        <w:ind w:left="7673" w:hanging="260"/>
      </w:pPr>
      <w:rPr>
        <w:rFonts w:hint="default"/>
      </w:rPr>
    </w:lvl>
  </w:abstractNum>
  <w:abstractNum w:abstractNumId="176">
    <w:nsid w:val="4CEC2E58"/>
    <w:multiLevelType w:val="multilevel"/>
    <w:tmpl w:val="2E3C3D02"/>
    <w:lvl w:ilvl="0">
      <w:start w:val="151"/>
      <w:numFmt w:val="decimal"/>
      <w:lvlText w:val="%1"/>
      <w:lvlJc w:val="left"/>
      <w:pPr>
        <w:ind w:left="1470" w:hanging="660"/>
        <w:jc w:val="left"/>
      </w:pPr>
      <w:rPr>
        <w:rFonts w:hint="default"/>
      </w:rPr>
    </w:lvl>
    <w:lvl w:ilvl="1">
      <w:start w:val="8"/>
      <w:numFmt w:val="decimal"/>
      <w:lvlText w:val="%1.%2."/>
      <w:lvlJc w:val="left"/>
      <w:pPr>
        <w:ind w:left="1470"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numFmt w:val="bullet"/>
      <w:lvlText w:val="•"/>
      <w:lvlJc w:val="left"/>
      <w:pPr>
        <w:ind w:left="3261" w:hanging="840"/>
      </w:pPr>
      <w:rPr>
        <w:rFonts w:hint="default"/>
      </w:rPr>
    </w:lvl>
    <w:lvl w:ilvl="4">
      <w:numFmt w:val="bullet"/>
      <w:lvlText w:val="•"/>
      <w:lvlJc w:val="left"/>
      <w:pPr>
        <w:ind w:left="4162" w:hanging="840"/>
      </w:pPr>
      <w:rPr>
        <w:rFonts w:hint="default"/>
      </w:rPr>
    </w:lvl>
    <w:lvl w:ilvl="5">
      <w:numFmt w:val="bullet"/>
      <w:lvlText w:val="•"/>
      <w:lvlJc w:val="left"/>
      <w:pPr>
        <w:ind w:left="5062" w:hanging="840"/>
      </w:pPr>
      <w:rPr>
        <w:rFonts w:hint="default"/>
      </w:rPr>
    </w:lvl>
    <w:lvl w:ilvl="6">
      <w:numFmt w:val="bullet"/>
      <w:lvlText w:val="•"/>
      <w:lvlJc w:val="left"/>
      <w:pPr>
        <w:ind w:left="5963" w:hanging="840"/>
      </w:pPr>
      <w:rPr>
        <w:rFonts w:hint="default"/>
      </w:rPr>
    </w:lvl>
    <w:lvl w:ilvl="7">
      <w:numFmt w:val="bullet"/>
      <w:lvlText w:val="•"/>
      <w:lvlJc w:val="left"/>
      <w:pPr>
        <w:ind w:left="6864" w:hanging="840"/>
      </w:pPr>
      <w:rPr>
        <w:rFonts w:hint="default"/>
      </w:rPr>
    </w:lvl>
    <w:lvl w:ilvl="8">
      <w:numFmt w:val="bullet"/>
      <w:lvlText w:val="•"/>
      <w:lvlJc w:val="left"/>
      <w:pPr>
        <w:ind w:left="7764" w:hanging="840"/>
      </w:pPr>
      <w:rPr>
        <w:rFonts w:hint="default"/>
      </w:rPr>
    </w:lvl>
  </w:abstractNum>
  <w:abstractNum w:abstractNumId="177">
    <w:nsid w:val="4D6C6D8A"/>
    <w:multiLevelType w:val="multilevel"/>
    <w:tmpl w:val="C8A29450"/>
    <w:lvl w:ilvl="0">
      <w:start w:val="162"/>
      <w:numFmt w:val="decimal"/>
      <w:lvlText w:val="%1"/>
      <w:lvlJc w:val="left"/>
      <w:pPr>
        <w:ind w:left="2020" w:hanging="1211"/>
        <w:jc w:val="left"/>
      </w:pPr>
      <w:rPr>
        <w:rFonts w:hint="default"/>
      </w:rPr>
    </w:lvl>
    <w:lvl w:ilvl="1">
      <w:start w:val="3"/>
      <w:numFmt w:val="decimal"/>
      <w:lvlText w:val="%1.%2"/>
      <w:lvlJc w:val="left"/>
      <w:pPr>
        <w:ind w:left="2020" w:hanging="1211"/>
        <w:jc w:val="left"/>
      </w:pPr>
      <w:rPr>
        <w:rFonts w:hint="default"/>
      </w:rPr>
    </w:lvl>
    <w:lvl w:ilvl="2">
      <w:start w:val="3"/>
      <w:numFmt w:val="decimal"/>
      <w:lvlText w:val="%1.%2.%3"/>
      <w:lvlJc w:val="left"/>
      <w:pPr>
        <w:ind w:left="2020" w:hanging="1211"/>
        <w:jc w:val="left"/>
      </w:pPr>
      <w:rPr>
        <w:rFonts w:hint="default"/>
      </w:rPr>
    </w:lvl>
    <w:lvl w:ilvl="3">
      <w:start w:val="2"/>
      <w:numFmt w:val="decimal"/>
      <w:lvlText w:val="%1.%2.%3.%4"/>
      <w:lvlJc w:val="left"/>
      <w:pPr>
        <w:ind w:left="2020" w:hanging="1211"/>
        <w:jc w:val="left"/>
      </w:pPr>
      <w:rPr>
        <w:rFonts w:hint="default"/>
      </w:rPr>
    </w:lvl>
    <w:lvl w:ilvl="4">
      <w:start w:val="4"/>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5793" w:hanging="1211"/>
      </w:pPr>
      <w:rPr>
        <w:rFonts w:hint="default"/>
      </w:rPr>
    </w:lvl>
    <w:lvl w:ilvl="6">
      <w:numFmt w:val="bullet"/>
      <w:lvlText w:val="•"/>
      <w:lvlJc w:val="left"/>
      <w:pPr>
        <w:ind w:left="6547" w:hanging="1211"/>
      </w:pPr>
      <w:rPr>
        <w:rFonts w:hint="default"/>
      </w:rPr>
    </w:lvl>
    <w:lvl w:ilvl="7">
      <w:numFmt w:val="bullet"/>
      <w:lvlText w:val="•"/>
      <w:lvlJc w:val="left"/>
      <w:pPr>
        <w:ind w:left="7302" w:hanging="1211"/>
      </w:pPr>
      <w:rPr>
        <w:rFonts w:hint="default"/>
      </w:rPr>
    </w:lvl>
    <w:lvl w:ilvl="8">
      <w:numFmt w:val="bullet"/>
      <w:lvlText w:val="•"/>
      <w:lvlJc w:val="left"/>
      <w:pPr>
        <w:ind w:left="8057" w:hanging="1211"/>
      </w:pPr>
      <w:rPr>
        <w:rFonts w:hint="default"/>
      </w:rPr>
    </w:lvl>
  </w:abstractNum>
  <w:abstractNum w:abstractNumId="178">
    <w:nsid w:val="4DC309E1"/>
    <w:multiLevelType w:val="multilevel"/>
    <w:tmpl w:val="4C8C04F4"/>
    <w:lvl w:ilvl="0">
      <w:start w:val="166"/>
      <w:numFmt w:val="decimal"/>
      <w:lvlText w:val="%1"/>
      <w:lvlJc w:val="left"/>
      <w:pPr>
        <w:ind w:left="102" w:hanging="780"/>
        <w:jc w:val="left"/>
      </w:pPr>
      <w:rPr>
        <w:rFonts w:hint="default"/>
      </w:rPr>
    </w:lvl>
    <w:lvl w:ilvl="1">
      <w:start w:val="12"/>
      <w:numFmt w:val="decimal"/>
      <w:lvlText w:val="%1.%2."/>
      <w:lvlJc w:val="left"/>
      <w:pPr>
        <w:ind w:left="102" w:hanging="780"/>
        <w:jc w:val="left"/>
      </w:pPr>
      <w:rPr>
        <w:rFonts w:ascii="Times New Roman" w:eastAsia="Times New Roman" w:hAnsi="Times New Roman" w:cs="Times New Roman" w:hint="default"/>
        <w:spacing w:val="-30"/>
        <w:w w:val="99"/>
        <w:sz w:val="24"/>
        <w:szCs w:val="24"/>
      </w:rPr>
    </w:lvl>
    <w:lvl w:ilvl="2">
      <w:numFmt w:val="bullet"/>
      <w:lvlText w:val="•"/>
      <w:lvlJc w:val="left"/>
      <w:pPr>
        <w:ind w:left="2141" w:hanging="780"/>
      </w:pPr>
      <w:rPr>
        <w:rFonts w:hint="default"/>
      </w:rPr>
    </w:lvl>
    <w:lvl w:ilvl="3">
      <w:numFmt w:val="bullet"/>
      <w:lvlText w:val="•"/>
      <w:lvlJc w:val="left"/>
      <w:pPr>
        <w:ind w:left="3161" w:hanging="780"/>
      </w:pPr>
      <w:rPr>
        <w:rFonts w:hint="default"/>
      </w:rPr>
    </w:lvl>
    <w:lvl w:ilvl="4">
      <w:numFmt w:val="bullet"/>
      <w:lvlText w:val="•"/>
      <w:lvlJc w:val="left"/>
      <w:pPr>
        <w:ind w:left="4182" w:hanging="780"/>
      </w:pPr>
      <w:rPr>
        <w:rFonts w:hint="default"/>
      </w:rPr>
    </w:lvl>
    <w:lvl w:ilvl="5">
      <w:numFmt w:val="bullet"/>
      <w:lvlText w:val="•"/>
      <w:lvlJc w:val="left"/>
      <w:pPr>
        <w:ind w:left="5203" w:hanging="780"/>
      </w:pPr>
      <w:rPr>
        <w:rFonts w:hint="default"/>
      </w:rPr>
    </w:lvl>
    <w:lvl w:ilvl="6">
      <w:numFmt w:val="bullet"/>
      <w:lvlText w:val="•"/>
      <w:lvlJc w:val="left"/>
      <w:pPr>
        <w:ind w:left="6223" w:hanging="780"/>
      </w:pPr>
      <w:rPr>
        <w:rFonts w:hint="default"/>
      </w:rPr>
    </w:lvl>
    <w:lvl w:ilvl="7">
      <w:numFmt w:val="bullet"/>
      <w:lvlText w:val="•"/>
      <w:lvlJc w:val="left"/>
      <w:pPr>
        <w:ind w:left="7244" w:hanging="780"/>
      </w:pPr>
      <w:rPr>
        <w:rFonts w:hint="default"/>
      </w:rPr>
    </w:lvl>
    <w:lvl w:ilvl="8">
      <w:numFmt w:val="bullet"/>
      <w:lvlText w:val="•"/>
      <w:lvlJc w:val="left"/>
      <w:pPr>
        <w:ind w:left="8265" w:hanging="780"/>
      </w:pPr>
      <w:rPr>
        <w:rFonts w:hint="default"/>
      </w:rPr>
    </w:lvl>
  </w:abstractNum>
  <w:abstractNum w:abstractNumId="179">
    <w:nsid w:val="4E1B357A"/>
    <w:multiLevelType w:val="multilevel"/>
    <w:tmpl w:val="5D4C9C66"/>
    <w:lvl w:ilvl="0">
      <w:start w:val="19"/>
      <w:numFmt w:val="decimal"/>
      <w:lvlText w:val="%1"/>
      <w:lvlJc w:val="left"/>
      <w:pPr>
        <w:ind w:left="102" w:hanging="840"/>
        <w:jc w:val="left"/>
      </w:pPr>
      <w:rPr>
        <w:rFonts w:hint="default"/>
      </w:rPr>
    </w:lvl>
    <w:lvl w:ilvl="1">
      <w:start w:val="11"/>
      <w:numFmt w:val="decimal"/>
      <w:lvlText w:val="%1.%2"/>
      <w:lvlJc w:val="left"/>
      <w:pPr>
        <w:ind w:left="102" w:hanging="840"/>
        <w:jc w:val="left"/>
      </w:pPr>
      <w:rPr>
        <w:rFonts w:hint="default"/>
      </w:rPr>
    </w:lvl>
    <w:lvl w:ilvl="2">
      <w:start w:val="7"/>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180">
    <w:nsid w:val="4E66762D"/>
    <w:multiLevelType w:val="multilevel"/>
    <w:tmpl w:val="9D4AB6B4"/>
    <w:lvl w:ilvl="0">
      <w:start w:val="150"/>
      <w:numFmt w:val="decimal"/>
      <w:lvlText w:val="%1"/>
      <w:lvlJc w:val="left"/>
      <w:pPr>
        <w:ind w:left="1469" w:hanging="660"/>
        <w:jc w:val="left"/>
      </w:pPr>
      <w:rPr>
        <w:rFonts w:hint="default"/>
      </w:rPr>
    </w:lvl>
    <w:lvl w:ilvl="1">
      <w:start w:val="4"/>
      <w:numFmt w:val="decimal"/>
      <w:lvlText w:val="%1.%2."/>
      <w:lvlJc w:val="left"/>
      <w:pPr>
        <w:ind w:left="1469"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49" w:hanging="840"/>
        <w:jc w:val="left"/>
      </w:pPr>
      <w:rPr>
        <w:rFonts w:ascii="Times New Roman" w:eastAsia="Times New Roman" w:hAnsi="Times New Roman" w:cs="Times New Roman" w:hint="default"/>
        <w:spacing w:val="-2"/>
        <w:w w:val="99"/>
        <w:sz w:val="24"/>
        <w:szCs w:val="24"/>
      </w:rPr>
    </w:lvl>
    <w:lvl w:ilvl="3">
      <w:numFmt w:val="bullet"/>
      <w:lvlText w:val="•"/>
      <w:lvlJc w:val="left"/>
      <w:pPr>
        <w:ind w:left="3401" w:hanging="840"/>
      </w:pPr>
      <w:rPr>
        <w:rFonts w:hint="default"/>
      </w:rPr>
    </w:lvl>
    <w:lvl w:ilvl="4">
      <w:numFmt w:val="bullet"/>
      <w:lvlText w:val="•"/>
      <w:lvlJc w:val="left"/>
      <w:pPr>
        <w:ind w:left="4282" w:hanging="840"/>
      </w:pPr>
      <w:rPr>
        <w:rFonts w:hint="default"/>
      </w:rPr>
    </w:lvl>
    <w:lvl w:ilvl="5">
      <w:numFmt w:val="bullet"/>
      <w:lvlText w:val="•"/>
      <w:lvlJc w:val="left"/>
      <w:pPr>
        <w:ind w:left="5162" w:hanging="840"/>
      </w:pPr>
      <w:rPr>
        <w:rFonts w:hint="default"/>
      </w:rPr>
    </w:lvl>
    <w:lvl w:ilvl="6">
      <w:numFmt w:val="bullet"/>
      <w:lvlText w:val="•"/>
      <w:lvlJc w:val="left"/>
      <w:pPr>
        <w:ind w:left="6043" w:hanging="840"/>
      </w:pPr>
      <w:rPr>
        <w:rFonts w:hint="default"/>
      </w:rPr>
    </w:lvl>
    <w:lvl w:ilvl="7">
      <w:numFmt w:val="bullet"/>
      <w:lvlText w:val="•"/>
      <w:lvlJc w:val="left"/>
      <w:pPr>
        <w:ind w:left="6924" w:hanging="840"/>
      </w:pPr>
      <w:rPr>
        <w:rFonts w:hint="default"/>
      </w:rPr>
    </w:lvl>
    <w:lvl w:ilvl="8">
      <w:numFmt w:val="bullet"/>
      <w:lvlText w:val="•"/>
      <w:lvlJc w:val="left"/>
      <w:pPr>
        <w:ind w:left="7804" w:hanging="840"/>
      </w:pPr>
      <w:rPr>
        <w:rFonts w:hint="default"/>
      </w:rPr>
    </w:lvl>
  </w:abstractNum>
  <w:abstractNum w:abstractNumId="181">
    <w:nsid w:val="4E77769A"/>
    <w:multiLevelType w:val="multilevel"/>
    <w:tmpl w:val="99F00148"/>
    <w:lvl w:ilvl="0">
      <w:start w:val="1"/>
      <w:numFmt w:val="decimal"/>
      <w:lvlText w:val="%1"/>
      <w:lvlJc w:val="left"/>
      <w:pPr>
        <w:ind w:left="142" w:hanging="423"/>
        <w:jc w:val="left"/>
      </w:pPr>
      <w:rPr>
        <w:rFonts w:hint="default"/>
      </w:rPr>
    </w:lvl>
    <w:lvl w:ilvl="1">
      <w:start w:val="2"/>
      <w:numFmt w:val="decimal"/>
      <w:lvlText w:val="%1.%2"/>
      <w:lvlJc w:val="left"/>
      <w:pPr>
        <w:ind w:left="142" w:hanging="423"/>
        <w:jc w:val="left"/>
      </w:pPr>
      <w:rPr>
        <w:rFonts w:ascii="Times New Roman" w:eastAsia="Times New Roman" w:hAnsi="Times New Roman" w:cs="Times New Roman" w:hint="default"/>
        <w:b/>
        <w:bCs/>
        <w:w w:val="100"/>
        <w:sz w:val="28"/>
        <w:szCs w:val="28"/>
      </w:rPr>
    </w:lvl>
    <w:lvl w:ilvl="2">
      <w:start w:val="1"/>
      <w:numFmt w:val="decimal"/>
      <w:lvlText w:val="%1.%2.%3"/>
      <w:lvlJc w:val="left"/>
      <w:pPr>
        <w:ind w:left="773" w:hanging="631"/>
        <w:jc w:val="left"/>
      </w:pPr>
      <w:rPr>
        <w:rFonts w:ascii="Times New Roman" w:eastAsia="Times New Roman" w:hAnsi="Times New Roman" w:cs="Times New Roman" w:hint="default"/>
        <w:b/>
        <w:bCs/>
        <w:spacing w:val="-3"/>
        <w:w w:val="100"/>
        <w:sz w:val="28"/>
        <w:szCs w:val="28"/>
      </w:rPr>
    </w:lvl>
    <w:lvl w:ilvl="3">
      <w:numFmt w:val="bullet"/>
      <w:lvlText w:val="•"/>
      <w:lvlJc w:val="left"/>
      <w:pPr>
        <w:ind w:left="2750" w:hanging="631"/>
      </w:pPr>
      <w:rPr>
        <w:rFonts w:hint="default"/>
      </w:rPr>
    </w:lvl>
    <w:lvl w:ilvl="4">
      <w:numFmt w:val="bullet"/>
      <w:lvlText w:val="•"/>
      <w:lvlJc w:val="left"/>
      <w:pPr>
        <w:ind w:left="3735" w:hanging="631"/>
      </w:pPr>
      <w:rPr>
        <w:rFonts w:hint="default"/>
      </w:rPr>
    </w:lvl>
    <w:lvl w:ilvl="5">
      <w:numFmt w:val="bullet"/>
      <w:lvlText w:val="•"/>
      <w:lvlJc w:val="left"/>
      <w:pPr>
        <w:ind w:left="4720" w:hanging="631"/>
      </w:pPr>
      <w:rPr>
        <w:rFonts w:hint="default"/>
      </w:rPr>
    </w:lvl>
    <w:lvl w:ilvl="6">
      <w:numFmt w:val="bullet"/>
      <w:lvlText w:val="•"/>
      <w:lvlJc w:val="left"/>
      <w:pPr>
        <w:ind w:left="5705" w:hanging="631"/>
      </w:pPr>
      <w:rPr>
        <w:rFonts w:hint="default"/>
      </w:rPr>
    </w:lvl>
    <w:lvl w:ilvl="7">
      <w:numFmt w:val="bullet"/>
      <w:lvlText w:val="•"/>
      <w:lvlJc w:val="left"/>
      <w:pPr>
        <w:ind w:left="6690" w:hanging="631"/>
      </w:pPr>
      <w:rPr>
        <w:rFonts w:hint="default"/>
      </w:rPr>
    </w:lvl>
    <w:lvl w:ilvl="8">
      <w:numFmt w:val="bullet"/>
      <w:lvlText w:val="•"/>
      <w:lvlJc w:val="left"/>
      <w:pPr>
        <w:ind w:left="7676" w:hanging="631"/>
      </w:pPr>
      <w:rPr>
        <w:rFonts w:hint="default"/>
      </w:rPr>
    </w:lvl>
  </w:abstractNum>
  <w:abstractNum w:abstractNumId="182">
    <w:nsid w:val="4EA71AC4"/>
    <w:multiLevelType w:val="multilevel"/>
    <w:tmpl w:val="9376A782"/>
    <w:lvl w:ilvl="0">
      <w:start w:val="2"/>
      <w:numFmt w:val="decimal"/>
      <w:lvlText w:val="%1."/>
      <w:lvlJc w:val="left"/>
      <w:pPr>
        <w:ind w:left="422" w:hanging="281"/>
        <w:jc w:val="left"/>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42" w:hanging="423"/>
        <w:jc w:val="left"/>
      </w:pPr>
      <w:rPr>
        <w:rFonts w:ascii="Times New Roman" w:eastAsia="Times New Roman" w:hAnsi="Times New Roman" w:cs="Times New Roman" w:hint="default"/>
        <w:b/>
        <w:bCs/>
        <w:w w:val="100"/>
        <w:sz w:val="28"/>
        <w:szCs w:val="28"/>
      </w:rPr>
    </w:lvl>
    <w:lvl w:ilvl="2">
      <w:start w:val="1"/>
      <w:numFmt w:val="decimal"/>
      <w:lvlText w:val="%1.%2.%3."/>
      <w:lvlJc w:val="left"/>
      <w:pPr>
        <w:ind w:left="842" w:hanging="701"/>
        <w:jc w:val="left"/>
      </w:pPr>
      <w:rPr>
        <w:rFonts w:hint="default"/>
        <w:b/>
        <w:bCs/>
        <w:spacing w:val="-3"/>
        <w:w w:val="100"/>
      </w:rPr>
    </w:lvl>
    <w:lvl w:ilvl="3">
      <w:numFmt w:val="bullet"/>
      <w:lvlText w:val="•"/>
      <w:lvlJc w:val="left"/>
      <w:pPr>
        <w:ind w:left="840" w:hanging="701"/>
      </w:pPr>
      <w:rPr>
        <w:rFonts w:hint="default"/>
      </w:rPr>
    </w:lvl>
    <w:lvl w:ilvl="4">
      <w:numFmt w:val="bullet"/>
      <w:lvlText w:val="•"/>
      <w:lvlJc w:val="left"/>
      <w:pPr>
        <w:ind w:left="2098" w:hanging="701"/>
      </w:pPr>
      <w:rPr>
        <w:rFonts w:hint="default"/>
      </w:rPr>
    </w:lvl>
    <w:lvl w:ilvl="5">
      <w:numFmt w:val="bullet"/>
      <w:lvlText w:val="•"/>
      <w:lvlJc w:val="left"/>
      <w:pPr>
        <w:ind w:left="3356" w:hanging="701"/>
      </w:pPr>
      <w:rPr>
        <w:rFonts w:hint="default"/>
      </w:rPr>
    </w:lvl>
    <w:lvl w:ilvl="6">
      <w:numFmt w:val="bullet"/>
      <w:lvlText w:val="•"/>
      <w:lvlJc w:val="left"/>
      <w:pPr>
        <w:ind w:left="4614" w:hanging="701"/>
      </w:pPr>
      <w:rPr>
        <w:rFonts w:hint="default"/>
      </w:rPr>
    </w:lvl>
    <w:lvl w:ilvl="7">
      <w:numFmt w:val="bullet"/>
      <w:lvlText w:val="•"/>
      <w:lvlJc w:val="left"/>
      <w:pPr>
        <w:ind w:left="5872" w:hanging="701"/>
      </w:pPr>
      <w:rPr>
        <w:rFonts w:hint="default"/>
      </w:rPr>
    </w:lvl>
    <w:lvl w:ilvl="8">
      <w:numFmt w:val="bullet"/>
      <w:lvlText w:val="•"/>
      <w:lvlJc w:val="left"/>
      <w:pPr>
        <w:ind w:left="7130" w:hanging="701"/>
      </w:pPr>
      <w:rPr>
        <w:rFonts w:hint="default"/>
      </w:rPr>
    </w:lvl>
  </w:abstractNum>
  <w:abstractNum w:abstractNumId="183">
    <w:nsid w:val="4F443B4C"/>
    <w:multiLevelType w:val="hybridMultilevel"/>
    <w:tmpl w:val="2BE41AB4"/>
    <w:lvl w:ilvl="0" w:tplc="B0842A94">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BBE83C56">
      <w:numFmt w:val="bullet"/>
      <w:lvlText w:val="•"/>
      <w:lvlJc w:val="left"/>
      <w:pPr>
        <w:ind w:left="1910" w:hanging="260"/>
      </w:pPr>
      <w:rPr>
        <w:rFonts w:hint="default"/>
      </w:rPr>
    </w:lvl>
    <w:lvl w:ilvl="2" w:tplc="12861FD2">
      <w:numFmt w:val="bullet"/>
      <w:lvlText w:val="•"/>
      <w:lvlJc w:val="left"/>
      <w:pPr>
        <w:ind w:left="2761" w:hanging="260"/>
      </w:pPr>
      <w:rPr>
        <w:rFonts w:hint="default"/>
      </w:rPr>
    </w:lvl>
    <w:lvl w:ilvl="3" w:tplc="4738C51C">
      <w:numFmt w:val="bullet"/>
      <w:lvlText w:val="•"/>
      <w:lvlJc w:val="left"/>
      <w:pPr>
        <w:ind w:left="3611" w:hanging="260"/>
      </w:pPr>
      <w:rPr>
        <w:rFonts w:hint="default"/>
      </w:rPr>
    </w:lvl>
    <w:lvl w:ilvl="4" w:tplc="49EC3E1E">
      <w:numFmt w:val="bullet"/>
      <w:lvlText w:val="•"/>
      <w:lvlJc w:val="left"/>
      <w:pPr>
        <w:ind w:left="4462" w:hanging="260"/>
      </w:pPr>
      <w:rPr>
        <w:rFonts w:hint="default"/>
      </w:rPr>
    </w:lvl>
    <w:lvl w:ilvl="5" w:tplc="5D7CC50C">
      <w:numFmt w:val="bullet"/>
      <w:lvlText w:val="•"/>
      <w:lvlJc w:val="left"/>
      <w:pPr>
        <w:ind w:left="5313" w:hanging="260"/>
      </w:pPr>
      <w:rPr>
        <w:rFonts w:hint="default"/>
      </w:rPr>
    </w:lvl>
    <w:lvl w:ilvl="6" w:tplc="D43EDCE8">
      <w:numFmt w:val="bullet"/>
      <w:lvlText w:val="•"/>
      <w:lvlJc w:val="left"/>
      <w:pPr>
        <w:ind w:left="6163" w:hanging="260"/>
      </w:pPr>
      <w:rPr>
        <w:rFonts w:hint="default"/>
      </w:rPr>
    </w:lvl>
    <w:lvl w:ilvl="7" w:tplc="4A04CE46">
      <w:numFmt w:val="bullet"/>
      <w:lvlText w:val="•"/>
      <w:lvlJc w:val="left"/>
      <w:pPr>
        <w:ind w:left="7014" w:hanging="260"/>
      </w:pPr>
      <w:rPr>
        <w:rFonts w:hint="default"/>
      </w:rPr>
    </w:lvl>
    <w:lvl w:ilvl="8" w:tplc="0DC0D1FA">
      <w:numFmt w:val="bullet"/>
      <w:lvlText w:val="•"/>
      <w:lvlJc w:val="left"/>
      <w:pPr>
        <w:ind w:left="7865" w:hanging="260"/>
      </w:pPr>
      <w:rPr>
        <w:rFonts w:hint="default"/>
      </w:rPr>
    </w:lvl>
  </w:abstractNum>
  <w:abstractNum w:abstractNumId="184">
    <w:nsid w:val="4F5A65CC"/>
    <w:multiLevelType w:val="multilevel"/>
    <w:tmpl w:val="93CC892C"/>
    <w:lvl w:ilvl="0">
      <w:start w:val="2"/>
      <w:numFmt w:val="decimal"/>
      <w:lvlText w:val="%1"/>
      <w:lvlJc w:val="left"/>
      <w:pPr>
        <w:ind w:left="564" w:hanging="423"/>
        <w:jc w:val="left"/>
      </w:pPr>
      <w:rPr>
        <w:rFonts w:hint="default"/>
      </w:rPr>
    </w:lvl>
    <w:lvl w:ilvl="1">
      <w:start w:val="3"/>
      <w:numFmt w:val="decimal"/>
      <w:lvlText w:val="%1.%2"/>
      <w:lvlJc w:val="left"/>
      <w:pPr>
        <w:ind w:left="564" w:hanging="423"/>
        <w:jc w:val="left"/>
      </w:pPr>
      <w:rPr>
        <w:rFonts w:ascii="Times New Roman" w:eastAsia="Times New Roman" w:hAnsi="Times New Roman" w:cs="Times New Roman" w:hint="default"/>
        <w:b/>
        <w:bCs/>
        <w:w w:val="100"/>
        <w:sz w:val="28"/>
        <w:szCs w:val="28"/>
      </w:rPr>
    </w:lvl>
    <w:lvl w:ilvl="2">
      <w:start w:val="1"/>
      <w:numFmt w:val="decimal"/>
      <w:lvlText w:val="%1.%2.%3"/>
      <w:lvlJc w:val="left"/>
      <w:pPr>
        <w:ind w:left="142" w:hanging="632"/>
        <w:jc w:val="left"/>
      </w:pPr>
      <w:rPr>
        <w:rFonts w:ascii="Times New Roman" w:eastAsia="Times New Roman" w:hAnsi="Times New Roman" w:cs="Times New Roman" w:hint="default"/>
        <w:b/>
        <w:bCs/>
        <w:spacing w:val="-3"/>
        <w:w w:val="100"/>
        <w:sz w:val="28"/>
        <w:szCs w:val="28"/>
      </w:rPr>
    </w:lvl>
    <w:lvl w:ilvl="3">
      <w:numFmt w:val="bullet"/>
      <w:lvlText w:val="•"/>
      <w:lvlJc w:val="left"/>
      <w:pPr>
        <w:ind w:left="2579" w:hanging="632"/>
      </w:pPr>
      <w:rPr>
        <w:rFonts w:hint="default"/>
      </w:rPr>
    </w:lvl>
    <w:lvl w:ilvl="4">
      <w:numFmt w:val="bullet"/>
      <w:lvlText w:val="•"/>
      <w:lvlJc w:val="left"/>
      <w:pPr>
        <w:ind w:left="3588" w:hanging="632"/>
      </w:pPr>
      <w:rPr>
        <w:rFonts w:hint="default"/>
      </w:rPr>
    </w:lvl>
    <w:lvl w:ilvl="5">
      <w:numFmt w:val="bullet"/>
      <w:lvlText w:val="•"/>
      <w:lvlJc w:val="left"/>
      <w:pPr>
        <w:ind w:left="4598" w:hanging="632"/>
      </w:pPr>
      <w:rPr>
        <w:rFonts w:hint="default"/>
      </w:rPr>
    </w:lvl>
    <w:lvl w:ilvl="6">
      <w:numFmt w:val="bullet"/>
      <w:lvlText w:val="•"/>
      <w:lvlJc w:val="left"/>
      <w:pPr>
        <w:ind w:left="5608" w:hanging="632"/>
      </w:pPr>
      <w:rPr>
        <w:rFonts w:hint="default"/>
      </w:rPr>
    </w:lvl>
    <w:lvl w:ilvl="7">
      <w:numFmt w:val="bullet"/>
      <w:lvlText w:val="•"/>
      <w:lvlJc w:val="left"/>
      <w:pPr>
        <w:ind w:left="6617" w:hanging="632"/>
      </w:pPr>
      <w:rPr>
        <w:rFonts w:hint="default"/>
      </w:rPr>
    </w:lvl>
    <w:lvl w:ilvl="8">
      <w:numFmt w:val="bullet"/>
      <w:lvlText w:val="•"/>
      <w:lvlJc w:val="left"/>
      <w:pPr>
        <w:ind w:left="7627" w:hanging="632"/>
      </w:pPr>
      <w:rPr>
        <w:rFonts w:hint="default"/>
      </w:rPr>
    </w:lvl>
  </w:abstractNum>
  <w:abstractNum w:abstractNumId="185">
    <w:nsid w:val="50981C5E"/>
    <w:multiLevelType w:val="multilevel"/>
    <w:tmpl w:val="CE562E2A"/>
    <w:lvl w:ilvl="0">
      <w:start w:val="162"/>
      <w:numFmt w:val="decimal"/>
      <w:lvlText w:val="%1"/>
      <w:lvlJc w:val="left"/>
      <w:pPr>
        <w:ind w:left="1830" w:hanging="1020"/>
        <w:jc w:val="left"/>
      </w:pPr>
      <w:rPr>
        <w:rFonts w:hint="default"/>
      </w:rPr>
    </w:lvl>
    <w:lvl w:ilvl="1">
      <w:start w:val="8"/>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3"/>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186">
    <w:nsid w:val="509A7118"/>
    <w:multiLevelType w:val="multilevel"/>
    <w:tmpl w:val="70FCE05A"/>
    <w:lvl w:ilvl="0">
      <w:start w:val="163"/>
      <w:numFmt w:val="decimal"/>
      <w:lvlText w:val="%1"/>
      <w:lvlJc w:val="left"/>
      <w:pPr>
        <w:ind w:left="1470" w:hanging="660"/>
        <w:jc w:val="left"/>
      </w:pPr>
      <w:rPr>
        <w:rFonts w:hint="default"/>
      </w:rPr>
    </w:lvl>
    <w:lvl w:ilvl="1">
      <w:start w:val="3"/>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10"/>
        <w:w w:val="99"/>
        <w:sz w:val="24"/>
        <w:szCs w:val="24"/>
      </w:rPr>
    </w:lvl>
    <w:lvl w:ilvl="3">
      <w:numFmt w:val="bullet"/>
      <w:lvlText w:val="•"/>
      <w:lvlJc w:val="left"/>
      <w:pPr>
        <w:ind w:left="3261" w:hanging="840"/>
      </w:pPr>
      <w:rPr>
        <w:rFonts w:hint="default"/>
      </w:rPr>
    </w:lvl>
    <w:lvl w:ilvl="4">
      <w:numFmt w:val="bullet"/>
      <w:lvlText w:val="•"/>
      <w:lvlJc w:val="left"/>
      <w:pPr>
        <w:ind w:left="4162" w:hanging="840"/>
      </w:pPr>
      <w:rPr>
        <w:rFonts w:hint="default"/>
      </w:rPr>
    </w:lvl>
    <w:lvl w:ilvl="5">
      <w:numFmt w:val="bullet"/>
      <w:lvlText w:val="•"/>
      <w:lvlJc w:val="left"/>
      <w:pPr>
        <w:ind w:left="5062" w:hanging="840"/>
      </w:pPr>
      <w:rPr>
        <w:rFonts w:hint="default"/>
      </w:rPr>
    </w:lvl>
    <w:lvl w:ilvl="6">
      <w:numFmt w:val="bullet"/>
      <w:lvlText w:val="•"/>
      <w:lvlJc w:val="left"/>
      <w:pPr>
        <w:ind w:left="5963" w:hanging="840"/>
      </w:pPr>
      <w:rPr>
        <w:rFonts w:hint="default"/>
      </w:rPr>
    </w:lvl>
    <w:lvl w:ilvl="7">
      <w:numFmt w:val="bullet"/>
      <w:lvlText w:val="•"/>
      <w:lvlJc w:val="left"/>
      <w:pPr>
        <w:ind w:left="6864" w:hanging="840"/>
      </w:pPr>
      <w:rPr>
        <w:rFonts w:hint="default"/>
      </w:rPr>
    </w:lvl>
    <w:lvl w:ilvl="8">
      <w:numFmt w:val="bullet"/>
      <w:lvlText w:val="•"/>
      <w:lvlJc w:val="left"/>
      <w:pPr>
        <w:ind w:left="7764" w:hanging="840"/>
      </w:pPr>
      <w:rPr>
        <w:rFonts w:hint="default"/>
      </w:rPr>
    </w:lvl>
  </w:abstractNum>
  <w:abstractNum w:abstractNumId="187">
    <w:nsid w:val="50A47CDA"/>
    <w:multiLevelType w:val="multilevel"/>
    <w:tmpl w:val="948080E4"/>
    <w:lvl w:ilvl="0">
      <w:start w:val="20"/>
      <w:numFmt w:val="decimal"/>
      <w:lvlText w:val="%1"/>
      <w:lvlJc w:val="left"/>
      <w:pPr>
        <w:ind w:left="1350" w:hanging="540"/>
        <w:jc w:val="left"/>
      </w:pPr>
      <w:rPr>
        <w:rFonts w:hint="default"/>
      </w:rPr>
    </w:lvl>
    <w:lvl w:ilvl="1">
      <w:start w:val="6"/>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5"/>
        <w:w w:val="99"/>
        <w:sz w:val="24"/>
        <w:szCs w:val="24"/>
      </w:rPr>
    </w:lvl>
    <w:lvl w:ilvl="3">
      <w:numFmt w:val="bullet"/>
      <w:lvlText w:val="•"/>
      <w:lvlJc w:val="left"/>
      <w:pPr>
        <w:ind w:left="3323" w:hanging="720"/>
      </w:pPr>
      <w:rPr>
        <w:rFonts w:hint="default"/>
      </w:rPr>
    </w:lvl>
    <w:lvl w:ilvl="4">
      <w:numFmt w:val="bullet"/>
      <w:lvlText w:val="•"/>
      <w:lvlJc w:val="left"/>
      <w:pPr>
        <w:ind w:left="4215" w:hanging="720"/>
      </w:pPr>
      <w:rPr>
        <w:rFonts w:hint="default"/>
      </w:rPr>
    </w:lvl>
    <w:lvl w:ilvl="5">
      <w:numFmt w:val="bullet"/>
      <w:lvlText w:val="•"/>
      <w:lvlJc w:val="left"/>
      <w:pPr>
        <w:ind w:left="5107" w:hanging="720"/>
      </w:pPr>
      <w:rPr>
        <w:rFonts w:hint="default"/>
      </w:rPr>
    </w:lvl>
    <w:lvl w:ilvl="6">
      <w:numFmt w:val="bullet"/>
      <w:lvlText w:val="•"/>
      <w:lvlJc w:val="left"/>
      <w:pPr>
        <w:ind w:left="5999" w:hanging="720"/>
      </w:pPr>
      <w:rPr>
        <w:rFonts w:hint="default"/>
      </w:rPr>
    </w:lvl>
    <w:lvl w:ilvl="7">
      <w:numFmt w:val="bullet"/>
      <w:lvlText w:val="•"/>
      <w:lvlJc w:val="left"/>
      <w:pPr>
        <w:ind w:left="6890" w:hanging="720"/>
      </w:pPr>
      <w:rPr>
        <w:rFonts w:hint="default"/>
      </w:rPr>
    </w:lvl>
    <w:lvl w:ilvl="8">
      <w:numFmt w:val="bullet"/>
      <w:lvlText w:val="•"/>
      <w:lvlJc w:val="left"/>
      <w:pPr>
        <w:ind w:left="7782" w:hanging="720"/>
      </w:pPr>
      <w:rPr>
        <w:rFonts w:hint="default"/>
      </w:rPr>
    </w:lvl>
  </w:abstractNum>
  <w:abstractNum w:abstractNumId="188">
    <w:nsid w:val="521A711D"/>
    <w:multiLevelType w:val="multilevel"/>
    <w:tmpl w:val="13029132"/>
    <w:lvl w:ilvl="0">
      <w:start w:val="152"/>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2"/>
      <w:numFmt w:val="decimal"/>
      <w:lvlText w:val="%1.%2.%3."/>
      <w:lvlJc w:val="left"/>
      <w:pPr>
        <w:ind w:left="810" w:hanging="840"/>
        <w:jc w:val="left"/>
      </w:pPr>
      <w:rPr>
        <w:rFonts w:ascii="Times New Roman" w:eastAsia="Times New Roman" w:hAnsi="Times New Roman" w:cs="Times New Roman" w:hint="default"/>
        <w:spacing w:val="-4"/>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189">
    <w:nsid w:val="52223764"/>
    <w:multiLevelType w:val="hybridMultilevel"/>
    <w:tmpl w:val="633C8F28"/>
    <w:lvl w:ilvl="0" w:tplc="5D2CE0C4">
      <w:numFmt w:val="bullet"/>
      <w:lvlText w:val="–"/>
      <w:lvlJc w:val="left"/>
      <w:pPr>
        <w:ind w:left="142" w:hanging="188"/>
      </w:pPr>
      <w:rPr>
        <w:rFonts w:ascii="Times New Roman" w:eastAsia="Times New Roman" w:hAnsi="Times New Roman" w:cs="Times New Roman" w:hint="default"/>
        <w:w w:val="100"/>
        <w:sz w:val="24"/>
        <w:szCs w:val="24"/>
      </w:rPr>
    </w:lvl>
    <w:lvl w:ilvl="1" w:tplc="6EDA254C">
      <w:numFmt w:val="bullet"/>
      <w:lvlText w:val="•"/>
      <w:lvlJc w:val="left"/>
      <w:pPr>
        <w:ind w:left="1090" w:hanging="188"/>
      </w:pPr>
      <w:rPr>
        <w:rFonts w:hint="default"/>
      </w:rPr>
    </w:lvl>
    <w:lvl w:ilvl="2" w:tplc="2D20A78C">
      <w:numFmt w:val="bullet"/>
      <w:lvlText w:val="•"/>
      <w:lvlJc w:val="left"/>
      <w:pPr>
        <w:ind w:left="2041" w:hanging="188"/>
      </w:pPr>
      <w:rPr>
        <w:rFonts w:hint="default"/>
      </w:rPr>
    </w:lvl>
    <w:lvl w:ilvl="3" w:tplc="28B4D80E">
      <w:numFmt w:val="bullet"/>
      <w:lvlText w:val="•"/>
      <w:lvlJc w:val="left"/>
      <w:pPr>
        <w:ind w:left="2991" w:hanging="188"/>
      </w:pPr>
      <w:rPr>
        <w:rFonts w:hint="default"/>
      </w:rPr>
    </w:lvl>
    <w:lvl w:ilvl="4" w:tplc="2B2C8CEE">
      <w:numFmt w:val="bullet"/>
      <w:lvlText w:val="•"/>
      <w:lvlJc w:val="left"/>
      <w:pPr>
        <w:ind w:left="3942" w:hanging="188"/>
      </w:pPr>
      <w:rPr>
        <w:rFonts w:hint="default"/>
      </w:rPr>
    </w:lvl>
    <w:lvl w:ilvl="5" w:tplc="1B3AF590">
      <w:numFmt w:val="bullet"/>
      <w:lvlText w:val="•"/>
      <w:lvlJc w:val="left"/>
      <w:pPr>
        <w:ind w:left="4893" w:hanging="188"/>
      </w:pPr>
      <w:rPr>
        <w:rFonts w:hint="default"/>
      </w:rPr>
    </w:lvl>
    <w:lvl w:ilvl="6" w:tplc="38DA6D14">
      <w:numFmt w:val="bullet"/>
      <w:lvlText w:val="•"/>
      <w:lvlJc w:val="left"/>
      <w:pPr>
        <w:ind w:left="5843" w:hanging="188"/>
      </w:pPr>
      <w:rPr>
        <w:rFonts w:hint="default"/>
      </w:rPr>
    </w:lvl>
    <w:lvl w:ilvl="7" w:tplc="FAE60328">
      <w:numFmt w:val="bullet"/>
      <w:lvlText w:val="•"/>
      <w:lvlJc w:val="left"/>
      <w:pPr>
        <w:ind w:left="6794" w:hanging="188"/>
      </w:pPr>
      <w:rPr>
        <w:rFonts w:hint="default"/>
      </w:rPr>
    </w:lvl>
    <w:lvl w:ilvl="8" w:tplc="53CA0092">
      <w:numFmt w:val="bullet"/>
      <w:lvlText w:val="•"/>
      <w:lvlJc w:val="left"/>
      <w:pPr>
        <w:ind w:left="7745" w:hanging="188"/>
      </w:pPr>
      <w:rPr>
        <w:rFonts w:hint="default"/>
      </w:rPr>
    </w:lvl>
  </w:abstractNum>
  <w:abstractNum w:abstractNumId="190">
    <w:nsid w:val="52514732"/>
    <w:multiLevelType w:val="multilevel"/>
    <w:tmpl w:val="BF06EF88"/>
    <w:lvl w:ilvl="0">
      <w:start w:val="149"/>
      <w:numFmt w:val="decimal"/>
      <w:lvlText w:val="%1"/>
      <w:lvlJc w:val="left"/>
      <w:pPr>
        <w:ind w:left="1830" w:hanging="1020"/>
        <w:jc w:val="left"/>
      </w:pPr>
      <w:rPr>
        <w:rFonts w:hint="default"/>
      </w:rPr>
    </w:lvl>
    <w:lvl w:ilvl="1">
      <w:start w:val="3"/>
      <w:numFmt w:val="decimal"/>
      <w:lvlText w:val="%1.%2"/>
      <w:lvlJc w:val="left"/>
      <w:pPr>
        <w:ind w:left="1830" w:hanging="1020"/>
        <w:jc w:val="left"/>
      </w:pPr>
      <w:rPr>
        <w:rFonts w:hint="default"/>
      </w:rPr>
    </w:lvl>
    <w:lvl w:ilvl="2">
      <w:start w:val="3"/>
      <w:numFmt w:val="decimal"/>
      <w:lvlText w:val="%1.%2.%3"/>
      <w:lvlJc w:val="left"/>
      <w:pPr>
        <w:ind w:left="1830" w:hanging="1020"/>
        <w:jc w:val="left"/>
      </w:pPr>
      <w:rPr>
        <w:rFonts w:hint="default"/>
      </w:rPr>
    </w:lvl>
    <w:lvl w:ilvl="3">
      <w:start w:val="9"/>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191">
    <w:nsid w:val="52525F67"/>
    <w:multiLevelType w:val="hybridMultilevel"/>
    <w:tmpl w:val="62E8EE24"/>
    <w:lvl w:ilvl="0" w:tplc="658C4238">
      <w:start w:val="1"/>
      <w:numFmt w:val="decimal"/>
      <w:lvlText w:val="%1)"/>
      <w:lvlJc w:val="left"/>
      <w:pPr>
        <w:ind w:left="901" w:hanging="260"/>
        <w:jc w:val="right"/>
      </w:pPr>
      <w:rPr>
        <w:rFonts w:ascii="Times New Roman" w:eastAsia="Times New Roman" w:hAnsi="Times New Roman" w:cs="Times New Roman" w:hint="default"/>
        <w:w w:val="99"/>
        <w:sz w:val="24"/>
        <w:szCs w:val="24"/>
      </w:rPr>
    </w:lvl>
    <w:lvl w:ilvl="1" w:tplc="BE9AD0A2">
      <w:numFmt w:val="bullet"/>
      <w:lvlText w:val="•"/>
      <w:lvlJc w:val="left"/>
      <w:pPr>
        <w:ind w:left="1766" w:hanging="260"/>
      </w:pPr>
      <w:rPr>
        <w:rFonts w:hint="default"/>
      </w:rPr>
    </w:lvl>
    <w:lvl w:ilvl="2" w:tplc="500AFB2E">
      <w:numFmt w:val="bullet"/>
      <w:lvlText w:val="•"/>
      <w:lvlJc w:val="left"/>
      <w:pPr>
        <w:ind w:left="2633" w:hanging="260"/>
      </w:pPr>
      <w:rPr>
        <w:rFonts w:hint="default"/>
      </w:rPr>
    </w:lvl>
    <w:lvl w:ilvl="3" w:tplc="C97086CE">
      <w:numFmt w:val="bullet"/>
      <w:lvlText w:val="•"/>
      <w:lvlJc w:val="left"/>
      <w:pPr>
        <w:ind w:left="3499" w:hanging="260"/>
      </w:pPr>
      <w:rPr>
        <w:rFonts w:hint="default"/>
      </w:rPr>
    </w:lvl>
    <w:lvl w:ilvl="4" w:tplc="0A6ABF7A">
      <w:numFmt w:val="bullet"/>
      <w:lvlText w:val="•"/>
      <w:lvlJc w:val="left"/>
      <w:pPr>
        <w:ind w:left="4366" w:hanging="260"/>
      </w:pPr>
      <w:rPr>
        <w:rFonts w:hint="default"/>
      </w:rPr>
    </w:lvl>
    <w:lvl w:ilvl="5" w:tplc="2DEC0772">
      <w:numFmt w:val="bullet"/>
      <w:lvlText w:val="•"/>
      <w:lvlJc w:val="left"/>
      <w:pPr>
        <w:ind w:left="5233" w:hanging="260"/>
      </w:pPr>
      <w:rPr>
        <w:rFonts w:hint="default"/>
      </w:rPr>
    </w:lvl>
    <w:lvl w:ilvl="6" w:tplc="F880F7F8">
      <w:numFmt w:val="bullet"/>
      <w:lvlText w:val="•"/>
      <w:lvlJc w:val="left"/>
      <w:pPr>
        <w:ind w:left="6099" w:hanging="260"/>
      </w:pPr>
      <w:rPr>
        <w:rFonts w:hint="default"/>
      </w:rPr>
    </w:lvl>
    <w:lvl w:ilvl="7" w:tplc="ABA455BE">
      <w:numFmt w:val="bullet"/>
      <w:lvlText w:val="•"/>
      <w:lvlJc w:val="left"/>
      <w:pPr>
        <w:ind w:left="6966" w:hanging="260"/>
      </w:pPr>
      <w:rPr>
        <w:rFonts w:hint="default"/>
      </w:rPr>
    </w:lvl>
    <w:lvl w:ilvl="8" w:tplc="DB7A6F16">
      <w:numFmt w:val="bullet"/>
      <w:lvlText w:val="•"/>
      <w:lvlJc w:val="left"/>
      <w:pPr>
        <w:ind w:left="7833" w:hanging="260"/>
      </w:pPr>
      <w:rPr>
        <w:rFonts w:hint="default"/>
      </w:rPr>
    </w:lvl>
  </w:abstractNum>
  <w:abstractNum w:abstractNumId="192">
    <w:nsid w:val="5427240D"/>
    <w:multiLevelType w:val="multilevel"/>
    <w:tmpl w:val="CDB07150"/>
    <w:lvl w:ilvl="0">
      <w:start w:val="135"/>
      <w:numFmt w:val="decimal"/>
      <w:lvlText w:val="%1"/>
      <w:lvlJc w:val="left"/>
      <w:pPr>
        <w:ind w:left="1470" w:hanging="660"/>
        <w:jc w:val="left"/>
      </w:pPr>
      <w:rPr>
        <w:rFonts w:hint="default"/>
      </w:rPr>
    </w:lvl>
    <w:lvl w:ilvl="1">
      <w:start w:val="6"/>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6"/>
        <w:w w:val="99"/>
        <w:sz w:val="24"/>
        <w:szCs w:val="24"/>
      </w:rPr>
    </w:lvl>
    <w:lvl w:ilvl="5">
      <w:numFmt w:val="bullet"/>
      <w:lvlText w:val="•"/>
      <w:lvlJc w:val="left"/>
      <w:pPr>
        <w:ind w:left="4033" w:hanging="1200"/>
      </w:pPr>
      <w:rPr>
        <w:rFonts w:hint="default"/>
      </w:rPr>
    </w:lvl>
    <w:lvl w:ilvl="6">
      <w:numFmt w:val="bullet"/>
      <w:lvlText w:val="•"/>
      <w:lvlJc w:val="left"/>
      <w:pPr>
        <w:ind w:left="5139" w:hanging="1200"/>
      </w:pPr>
      <w:rPr>
        <w:rFonts w:hint="default"/>
      </w:rPr>
    </w:lvl>
    <w:lvl w:ilvl="7">
      <w:numFmt w:val="bullet"/>
      <w:lvlText w:val="•"/>
      <w:lvlJc w:val="left"/>
      <w:pPr>
        <w:ind w:left="6246" w:hanging="1200"/>
      </w:pPr>
      <w:rPr>
        <w:rFonts w:hint="default"/>
      </w:rPr>
    </w:lvl>
    <w:lvl w:ilvl="8">
      <w:numFmt w:val="bullet"/>
      <w:lvlText w:val="•"/>
      <w:lvlJc w:val="left"/>
      <w:pPr>
        <w:ind w:left="7353" w:hanging="1200"/>
      </w:pPr>
      <w:rPr>
        <w:rFonts w:hint="default"/>
      </w:rPr>
    </w:lvl>
  </w:abstractNum>
  <w:abstractNum w:abstractNumId="193">
    <w:nsid w:val="54B4418F"/>
    <w:multiLevelType w:val="multilevel"/>
    <w:tmpl w:val="67CA40BA"/>
    <w:lvl w:ilvl="0">
      <w:start w:val="164"/>
      <w:numFmt w:val="decimal"/>
      <w:lvlText w:val="%1"/>
      <w:lvlJc w:val="left"/>
      <w:pPr>
        <w:ind w:left="1830" w:hanging="1020"/>
        <w:jc w:val="left"/>
      </w:pPr>
      <w:rPr>
        <w:rFonts w:hint="default"/>
      </w:rPr>
    </w:lvl>
    <w:lvl w:ilvl="1">
      <w:start w:val="2"/>
      <w:numFmt w:val="decimal"/>
      <w:lvlText w:val="%1.%2"/>
      <w:lvlJc w:val="left"/>
      <w:pPr>
        <w:ind w:left="1830" w:hanging="1020"/>
        <w:jc w:val="left"/>
      </w:pPr>
      <w:rPr>
        <w:rFonts w:hint="default"/>
      </w:rPr>
    </w:lvl>
    <w:lvl w:ilvl="2">
      <w:start w:val="3"/>
      <w:numFmt w:val="decimal"/>
      <w:lvlText w:val="%1.%2.%3"/>
      <w:lvlJc w:val="left"/>
      <w:pPr>
        <w:ind w:left="1830" w:hanging="1020"/>
        <w:jc w:val="left"/>
      </w:pPr>
      <w:rPr>
        <w:rFonts w:hint="default"/>
      </w:rPr>
    </w:lvl>
    <w:lvl w:ilvl="3">
      <w:start w:val="2"/>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21"/>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194">
    <w:nsid w:val="54F74A7A"/>
    <w:multiLevelType w:val="hybridMultilevel"/>
    <w:tmpl w:val="C9B47828"/>
    <w:lvl w:ilvl="0" w:tplc="26586D8C">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30CECA1C">
      <w:numFmt w:val="bullet"/>
      <w:lvlText w:val="•"/>
      <w:lvlJc w:val="left"/>
      <w:pPr>
        <w:ind w:left="1910" w:hanging="260"/>
      </w:pPr>
      <w:rPr>
        <w:rFonts w:hint="default"/>
      </w:rPr>
    </w:lvl>
    <w:lvl w:ilvl="2" w:tplc="37EE1000">
      <w:numFmt w:val="bullet"/>
      <w:lvlText w:val="•"/>
      <w:lvlJc w:val="left"/>
      <w:pPr>
        <w:ind w:left="2761" w:hanging="260"/>
      </w:pPr>
      <w:rPr>
        <w:rFonts w:hint="default"/>
      </w:rPr>
    </w:lvl>
    <w:lvl w:ilvl="3" w:tplc="2B888DFA">
      <w:numFmt w:val="bullet"/>
      <w:lvlText w:val="•"/>
      <w:lvlJc w:val="left"/>
      <w:pPr>
        <w:ind w:left="3611" w:hanging="260"/>
      </w:pPr>
      <w:rPr>
        <w:rFonts w:hint="default"/>
      </w:rPr>
    </w:lvl>
    <w:lvl w:ilvl="4" w:tplc="47DA05C4">
      <w:numFmt w:val="bullet"/>
      <w:lvlText w:val="•"/>
      <w:lvlJc w:val="left"/>
      <w:pPr>
        <w:ind w:left="4462" w:hanging="260"/>
      </w:pPr>
      <w:rPr>
        <w:rFonts w:hint="default"/>
      </w:rPr>
    </w:lvl>
    <w:lvl w:ilvl="5" w:tplc="A9580518">
      <w:numFmt w:val="bullet"/>
      <w:lvlText w:val="•"/>
      <w:lvlJc w:val="left"/>
      <w:pPr>
        <w:ind w:left="5313" w:hanging="260"/>
      </w:pPr>
      <w:rPr>
        <w:rFonts w:hint="default"/>
      </w:rPr>
    </w:lvl>
    <w:lvl w:ilvl="6" w:tplc="E624A808">
      <w:numFmt w:val="bullet"/>
      <w:lvlText w:val="•"/>
      <w:lvlJc w:val="left"/>
      <w:pPr>
        <w:ind w:left="6163" w:hanging="260"/>
      </w:pPr>
      <w:rPr>
        <w:rFonts w:hint="default"/>
      </w:rPr>
    </w:lvl>
    <w:lvl w:ilvl="7" w:tplc="B052EFD4">
      <w:numFmt w:val="bullet"/>
      <w:lvlText w:val="•"/>
      <w:lvlJc w:val="left"/>
      <w:pPr>
        <w:ind w:left="7014" w:hanging="260"/>
      </w:pPr>
      <w:rPr>
        <w:rFonts w:hint="default"/>
      </w:rPr>
    </w:lvl>
    <w:lvl w:ilvl="8" w:tplc="2F72B6AA">
      <w:numFmt w:val="bullet"/>
      <w:lvlText w:val="•"/>
      <w:lvlJc w:val="left"/>
      <w:pPr>
        <w:ind w:left="7865" w:hanging="260"/>
      </w:pPr>
      <w:rPr>
        <w:rFonts w:hint="default"/>
      </w:rPr>
    </w:lvl>
  </w:abstractNum>
  <w:abstractNum w:abstractNumId="195">
    <w:nsid w:val="551F3FA6"/>
    <w:multiLevelType w:val="multilevel"/>
    <w:tmpl w:val="8C1A3DDA"/>
    <w:lvl w:ilvl="0">
      <w:start w:val="135"/>
      <w:numFmt w:val="decimal"/>
      <w:lvlText w:val="%1"/>
      <w:lvlJc w:val="left"/>
      <w:pPr>
        <w:ind w:left="1650" w:hanging="840"/>
        <w:jc w:val="left"/>
      </w:pPr>
      <w:rPr>
        <w:rFonts w:hint="default"/>
      </w:rPr>
    </w:lvl>
    <w:lvl w:ilvl="1">
      <w:start w:val="7"/>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4031" w:hanging="840"/>
      </w:pPr>
      <w:rPr>
        <w:rFonts w:hint="default"/>
      </w:rPr>
    </w:lvl>
    <w:lvl w:ilvl="4">
      <w:numFmt w:val="bullet"/>
      <w:lvlText w:val="•"/>
      <w:lvlJc w:val="left"/>
      <w:pPr>
        <w:ind w:left="4822" w:hanging="840"/>
      </w:pPr>
      <w:rPr>
        <w:rFonts w:hint="default"/>
      </w:rPr>
    </w:lvl>
    <w:lvl w:ilvl="5">
      <w:numFmt w:val="bullet"/>
      <w:lvlText w:val="•"/>
      <w:lvlJc w:val="left"/>
      <w:pPr>
        <w:ind w:left="5613" w:hanging="840"/>
      </w:pPr>
      <w:rPr>
        <w:rFonts w:hint="default"/>
      </w:rPr>
    </w:lvl>
    <w:lvl w:ilvl="6">
      <w:numFmt w:val="bullet"/>
      <w:lvlText w:val="•"/>
      <w:lvlJc w:val="left"/>
      <w:pPr>
        <w:ind w:left="6403" w:hanging="840"/>
      </w:pPr>
      <w:rPr>
        <w:rFonts w:hint="default"/>
      </w:rPr>
    </w:lvl>
    <w:lvl w:ilvl="7">
      <w:numFmt w:val="bullet"/>
      <w:lvlText w:val="•"/>
      <w:lvlJc w:val="left"/>
      <w:pPr>
        <w:ind w:left="7194" w:hanging="840"/>
      </w:pPr>
      <w:rPr>
        <w:rFonts w:hint="default"/>
      </w:rPr>
    </w:lvl>
    <w:lvl w:ilvl="8">
      <w:numFmt w:val="bullet"/>
      <w:lvlText w:val="•"/>
      <w:lvlJc w:val="left"/>
      <w:pPr>
        <w:ind w:left="7985" w:hanging="840"/>
      </w:pPr>
      <w:rPr>
        <w:rFonts w:hint="default"/>
      </w:rPr>
    </w:lvl>
  </w:abstractNum>
  <w:abstractNum w:abstractNumId="196">
    <w:nsid w:val="552373E6"/>
    <w:multiLevelType w:val="hybridMultilevel"/>
    <w:tmpl w:val="2982D340"/>
    <w:lvl w:ilvl="0" w:tplc="C8725FA6">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F4D2DCE0">
      <w:numFmt w:val="bullet"/>
      <w:lvlText w:val="•"/>
      <w:lvlJc w:val="left"/>
      <w:pPr>
        <w:ind w:left="1046" w:hanging="260"/>
      </w:pPr>
      <w:rPr>
        <w:rFonts w:hint="default"/>
      </w:rPr>
    </w:lvl>
    <w:lvl w:ilvl="2" w:tplc="004CB7C8">
      <w:numFmt w:val="bullet"/>
      <w:lvlText w:val="•"/>
      <w:lvlJc w:val="left"/>
      <w:pPr>
        <w:ind w:left="1993" w:hanging="260"/>
      </w:pPr>
      <w:rPr>
        <w:rFonts w:hint="default"/>
      </w:rPr>
    </w:lvl>
    <w:lvl w:ilvl="3" w:tplc="07B63892">
      <w:numFmt w:val="bullet"/>
      <w:lvlText w:val="•"/>
      <w:lvlJc w:val="left"/>
      <w:pPr>
        <w:ind w:left="2939" w:hanging="260"/>
      </w:pPr>
      <w:rPr>
        <w:rFonts w:hint="default"/>
      </w:rPr>
    </w:lvl>
    <w:lvl w:ilvl="4" w:tplc="B16E5FA8">
      <w:numFmt w:val="bullet"/>
      <w:lvlText w:val="•"/>
      <w:lvlJc w:val="left"/>
      <w:pPr>
        <w:ind w:left="3886" w:hanging="260"/>
      </w:pPr>
      <w:rPr>
        <w:rFonts w:hint="default"/>
      </w:rPr>
    </w:lvl>
    <w:lvl w:ilvl="5" w:tplc="459C085A">
      <w:numFmt w:val="bullet"/>
      <w:lvlText w:val="•"/>
      <w:lvlJc w:val="left"/>
      <w:pPr>
        <w:ind w:left="4833" w:hanging="260"/>
      </w:pPr>
      <w:rPr>
        <w:rFonts w:hint="default"/>
      </w:rPr>
    </w:lvl>
    <w:lvl w:ilvl="6" w:tplc="CEB0DA9C">
      <w:numFmt w:val="bullet"/>
      <w:lvlText w:val="•"/>
      <w:lvlJc w:val="left"/>
      <w:pPr>
        <w:ind w:left="5779" w:hanging="260"/>
      </w:pPr>
      <w:rPr>
        <w:rFonts w:hint="default"/>
      </w:rPr>
    </w:lvl>
    <w:lvl w:ilvl="7" w:tplc="37367808">
      <w:numFmt w:val="bullet"/>
      <w:lvlText w:val="•"/>
      <w:lvlJc w:val="left"/>
      <w:pPr>
        <w:ind w:left="6726" w:hanging="260"/>
      </w:pPr>
      <w:rPr>
        <w:rFonts w:hint="default"/>
      </w:rPr>
    </w:lvl>
    <w:lvl w:ilvl="8" w:tplc="4E0CB884">
      <w:numFmt w:val="bullet"/>
      <w:lvlText w:val="•"/>
      <w:lvlJc w:val="left"/>
      <w:pPr>
        <w:ind w:left="7673" w:hanging="260"/>
      </w:pPr>
      <w:rPr>
        <w:rFonts w:hint="default"/>
      </w:rPr>
    </w:lvl>
  </w:abstractNum>
  <w:abstractNum w:abstractNumId="197">
    <w:nsid w:val="554F1236"/>
    <w:multiLevelType w:val="multilevel"/>
    <w:tmpl w:val="6248CC40"/>
    <w:lvl w:ilvl="0">
      <w:start w:val="162"/>
      <w:numFmt w:val="decimal"/>
      <w:lvlText w:val="%1"/>
      <w:lvlJc w:val="left"/>
      <w:pPr>
        <w:ind w:left="102" w:hanging="660"/>
        <w:jc w:val="left"/>
      </w:pPr>
      <w:rPr>
        <w:rFonts w:hint="default"/>
      </w:rPr>
    </w:lvl>
    <w:lvl w:ilvl="1">
      <w:start w:val="9"/>
      <w:numFmt w:val="decimal"/>
      <w:lvlText w:val="%1.%2."/>
      <w:lvlJc w:val="left"/>
      <w:pPr>
        <w:ind w:left="102" w:hanging="660"/>
        <w:jc w:val="left"/>
      </w:pPr>
      <w:rPr>
        <w:rFonts w:ascii="Times New Roman" w:eastAsia="Times New Roman" w:hAnsi="Times New Roman" w:cs="Times New Roman" w:hint="default"/>
        <w:spacing w:val="-1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1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98">
    <w:nsid w:val="561B1184"/>
    <w:multiLevelType w:val="multilevel"/>
    <w:tmpl w:val="45B6D194"/>
    <w:lvl w:ilvl="0">
      <w:start w:val="135"/>
      <w:numFmt w:val="decimal"/>
      <w:lvlText w:val="%1"/>
      <w:lvlJc w:val="left"/>
      <w:pPr>
        <w:ind w:left="102" w:hanging="840"/>
        <w:jc w:val="left"/>
      </w:pPr>
      <w:rPr>
        <w:rFonts w:hint="default"/>
      </w:rPr>
    </w:lvl>
    <w:lvl w:ilvl="1">
      <w:start w:val="8"/>
      <w:numFmt w:val="decimal"/>
      <w:lvlText w:val="%1.%2"/>
      <w:lvlJc w:val="left"/>
      <w:pPr>
        <w:ind w:left="102" w:hanging="840"/>
        <w:jc w:val="left"/>
      </w:pPr>
      <w:rPr>
        <w:rFonts w:hint="default"/>
      </w:rPr>
    </w:lvl>
    <w:lvl w:ilvl="2">
      <w:start w:val="4"/>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3"/>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199">
    <w:nsid w:val="564431A3"/>
    <w:multiLevelType w:val="multilevel"/>
    <w:tmpl w:val="9C4EEF02"/>
    <w:lvl w:ilvl="0">
      <w:start w:val="2"/>
      <w:numFmt w:val="decimal"/>
      <w:lvlText w:val="%1"/>
      <w:lvlJc w:val="left"/>
      <w:pPr>
        <w:ind w:left="466" w:hanging="365"/>
        <w:jc w:val="left"/>
      </w:pPr>
      <w:rPr>
        <w:rFonts w:hint="default"/>
      </w:rPr>
    </w:lvl>
    <w:lvl w:ilvl="1">
      <w:start w:val="3"/>
      <w:numFmt w:val="decimal"/>
      <w:lvlText w:val="%1.%2"/>
      <w:lvlJc w:val="left"/>
      <w:pPr>
        <w:ind w:left="466" w:hanging="365"/>
        <w:jc w:val="left"/>
      </w:pPr>
      <w:rPr>
        <w:rFonts w:ascii="Calibri" w:eastAsia="Calibri" w:hAnsi="Calibri" w:cs="Calibri" w:hint="default"/>
        <w:b/>
        <w:bCs/>
        <w:i/>
        <w:w w:val="100"/>
        <w:sz w:val="24"/>
        <w:szCs w:val="24"/>
      </w:rPr>
    </w:lvl>
    <w:lvl w:ilvl="2">
      <w:start w:val="1"/>
      <w:numFmt w:val="decimal"/>
      <w:lvlText w:val="%1.%2.%3"/>
      <w:lvlJc w:val="left"/>
      <w:pPr>
        <w:ind w:left="102" w:hanging="550"/>
        <w:jc w:val="left"/>
      </w:pPr>
      <w:rPr>
        <w:rFonts w:ascii="Calibri" w:eastAsia="Calibri" w:hAnsi="Calibri" w:cs="Calibri" w:hint="default"/>
        <w:b/>
        <w:bCs/>
        <w:i/>
        <w:spacing w:val="-1"/>
        <w:w w:val="100"/>
        <w:sz w:val="24"/>
        <w:szCs w:val="24"/>
      </w:rPr>
    </w:lvl>
    <w:lvl w:ilvl="3">
      <w:numFmt w:val="bullet"/>
      <w:lvlText w:val="•"/>
      <w:lvlJc w:val="left"/>
      <w:pPr>
        <w:ind w:left="2483" w:hanging="550"/>
      </w:pPr>
      <w:rPr>
        <w:rFonts w:hint="default"/>
      </w:rPr>
    </w:lvl>
    <w:lvl w:ilvl="4">
      <w:numFmt w:val="bullet"/>
      <w:lvlText w:val="•"/>
      <w:lvlJc w:val="left"/>
      <w:pPr>
        <w:ind w:left="3495" w:hanging="550"/>
      </w:pPr>
      <w:rPr>
        <w:rFonts w:hint="default"/>
      </w:rPr>
    </w:lvl>
    <w:lvl w:ilvl="5">
      <w:numFmt w:val="bullet"/>
      <w:lvlText w:val="•"/>
      <w:lvlJc w:val="left"/>
      <w:pPr>
        <w:ind w:left="4507" w:hanging="550"/>
      </w:pPr>
      <w:rPr>
        <w:rFonts w:hint="default"/>
      </w:rPr>
    </w:lvl>
    <w:lvl w:ilvl="6">
      <w:numFmt w:val="bullet"/>
      <w:lvlText w:val="•"/>
      <w:lvlJc w:val="left"/>
      <w:pPr>
        <w:ind w:left="5519" w:hanging="550"/>
      </w:pPr>
      <w:rPr>
        <w:rFonts w:hint="default"/>
      </w:rPr>
    </w:lvl>
    <w:lvl w:ilvl="7">
      <w:numFmt w:val="bullet"/>
      <w:lvlText w:val="•"/>
      <w:lvlJc w:val="left"/>
      <w:pPr>
        <w:ind w:left="6530" w:hanging="550"/>
      </w:pPr>
      <w:rPr>
        <w:rFonts w:hint="default"/>
      </w:rPr>
    </w:lvl>
    <w:lvl w:ilvl="8">
      <w:numFmt w:val="bullet"/>
      <w:lvlText w:val="•"/>
      <w:lvlJc w:val="left"/>
      <w:pPr>
        <w:ind w:left="7542" w:hanging="550"/>
      </w:pPr>
      <w:rPr>
        <w:rFonts w:hint="default"/>
      </w:rPr>
    </w:lvl>
  </w:abstractNum>
  <w:abstractNum w:abstractNumId="200">
    <w:nsid w:val="567E5B6B"/>
    <w:multiLevelType w:val="hybridMultilevel"/>
    <w:tmpl w:val="AA44A4FA"/>
    <w:lvl w:ilvl="0" w:tplc="AE6E4292">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58229B9C">
      <w:numFmt w:val="bullet"/>
      <w:lvlText w:val="•"/>
      <w:lvlJc w:val="left"/>
      <w:pPr>
        <w:ind w:left="1046" w:hanging="260"/>
      </w:pPr>
      <w:rPr>
        <w:rFonts w:hint="default"/>
      </w:rPr>
    </w:lvl>
    <w:lvl w:ilvl="2" w:tplc="2EDC39EC">
      <w:numFmt w:val="bullet"/>
      <w:lvlText w:val="•"/>
      <w:lvlJc w:val="left"/>
      <w:pPr>
        <w:ind w:left="1993" w:hanging="260"/>
      </w:pPr>
      <w:rPr>
        <w:rFonts w:hint="default"/>
      </w:rPr>
    </w:lvl>
    <w:lvl w:ilvl="3" w:tplc="9EB2C47E">
      <w:numFmt w:val="bullet"/>
      <w:lvlText w:val="•"/>
      <w:lvlJc w:val="left"/>
      <w:pPr>
        <w:ind w:left="2939" w:hanging="260"/>
      </w:pPr>
      <w:rPr>
        <w:rFonts w:hint="default"/>
      </w:rPr>
    </w:lvl>
    <w:lvl w:ilvl="4" w:tplc="99D0583A">
      <w:numFmt w:val="bullet"/>
      <w:lvlText w:val="•"/>
      <w:lvlJc w:val="left"/>
      <w:pPr>
        <w:ind w:left="3886" w:hanging="260"/>
      </w:pPr>
      <w:rPr>
        <w:rFonts w:hint="default"/>
      </w:rPr>
    </w:lvl>
    <w:lvl w:ilvl="5" w:tplc="06983E3A">
      <w:numFmt w:val="bullet"/>
      <w:lvlText w:val="•"/>
      <w:lvlJc w:val="left"/>
      <w:pPr>
        <w:ind w:left="4833" w:hanging="260"/>
      </w:pPr>
      <w:rPr>
        <w:rFonts w:hint="default"/>
      </w:rPr>
    </w:lvl>
    <w:lvl w:ilvl="6" w:tplc="C87831F2">
      <w:numFmt w:val="bullet"/>
      <w:lvlText w:val="•"/>
      <w:lvlJc w:val="left"/>
      <w:pPr>
        <w:ind w:left="5779" w:hanging="260"/>
      </w:pPr>
      <w:rPr>
        <w:rFonts w:hint="default"/>
      </w:rPr>
    </w:lvl>
    <w:lvl w:ilvl="7" w:tplc="89145340">
      <w:numFmt w:val="bullet"/>
      <w:lvlText w:val="•"/>
      <w:lvlJc w:val="left"/>
      <w:pPr>
        <w:ind w:left="6726" w:hanging="260"/>
      </w:pPr>
      <w:rPr>
        <w:rFonts w:hint="default"/>
      </w:rPr>
    </w:lvl>
    <w:lvl w:ilvl="8" w:tplc="22266CC8">
      <w:numFmt w:val="bullet"/>
      <w:lvlText w:val="•"/>
      <w:lvlJc w:val="left"/>
      <w:pPr>
        <w:ind w:left="7673" w:hanging="260"/>
      </w:pPr>
      <w:rPr>
        <w:rFonts w:hint="default"/>
      </w:rPr>
    </w:lvl>
  </w:abstractNum>
  <w:abstractNum w:abstractNumId="201">
    <w:nsid w:val="56F77E2C"/>
    <w:multiLevelType w:val="multilevel"/>
    <w:tmpl w:val="D7D458DA"/>
    <w:lvl w:ilvl="0">
      <w:start w:val="149"/>
      <w:numFmt w:val="decimal"/>
      <w:lvlText w:val="%1"/>
      <w:lvlJc w:val="left"/>
      <w:pPr>
        <w:ind w:left="1470" w:hanging="660"/>
        <w:jc w:val="left"/>
      </w:pPr>
      <w:rPr>
        <w:rFonts w:hint="default"/>
      </w:rPr>
    </w:lvl>
    <w:lvl w:ilvl="1">
      <w:start w:val="9"/>
      <w:numFmt w:val="decimal"/>
      <w:lvlText w:val="%1.%2."/>
      <w:lvlJc w:val="left"/>
      <w:pPr>
        <w:ind w:left="1470"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621" w:hanging="1020"/>
      </w:pPr>
      <w:rPr>
        <w:rFonts w:hint="default"/>
      </w:rPr>
    </w:lvl>
    <w:lvl w:ilvl="5">
      <w:numFmt w:val="bullet"/>
      <w:lvlText w:val="•"/>
      <w:lvlJc w:val="left"/>
      <w:pPr>
        <w:ind w:left="4612" w:hanging="1020"/>
      </w:pPr>
      <w:rPr>
        <w:rFonts w:hint="default"/>
      </w:rPr>
    </w:lvl>
    <w:lvl w:ilvl="6">
      <w:numFmt w:val="bullet"/>
      <w:lvlText w:val="•"/>
      <w:lvlJc w:val="left"/>
      <w:pPr>
        <w:ind w:left="5603" w:hanging="1020"/>
      </w:pPr>
      <w:rPr>
        <w:rFonts w:hint="default"/>
      </w:rPr>
    </w:lvl>
    <w:lvl w:ilvl="7">
      <w:numFmt w:val="bullet"/>
      <w:lvlText w:val="•"/>
      <w:lvlJc w:val="left"/>
      <w:pPr>
        <w:ind w:left="6594" w:hanging="1020"/>
      </w:pPr>
      <w:rPr>
        <w:rFonts w:hint="default"/>
      </w:rPr>
    </w:lvl>
    <w:lvl w:ilvl="8">
      <w:numFmt w:val="bullet"/>
      <w:lvlText w:val="•"/>
      <w:lvlJc w:val="left"/>
      <w:pPr>
        <w:ind w:left="7584" w:hanging="1020"/>
      </w:pPr>
      <w:rPr>
        <w:rFonts w:hint="default"/>
      </w:rPr>
    </w:lvl>
  </w:abstractNum>
  <w:abstractNum w:abstractNumId="202">
    <w:nsid w:val="57755BC1"/>
    <w:multiLevelType w:val="multilevel"/>
    <w:tmpl w:val="0D0CCE68"/>
    <w:lvl w:ilvl="0">
      <w:start w:val="156"/>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3401" w:hanging="840"/>
      </w:pPr>
      <w:rPr>
        <w:rFonts w:hint="default"/>
      </w:rPr>
    </w:lvl>
    <w:lvl w:ilvl="4">
      <w:numFmt w:val="bullet"/>
      <w:lvlText w:val="•"/>
      <w:lvlJc w:val="left"/>
      <w:pPr>
        <w:ind w:left="4282" w:hanging="840"/>
      </w:pPr>
      <w:rPr>
        <w:rFonts w:hint="default"/>
      </w:rPr>
    </w:lvl>
    <w:lvl w:ilvl="5">
      <w:numFmt w:val="bullet"/>
      <w:lvlText w:val="•"/>
      <w:lvlJc w:val="left"/>
      <w:pPr>
        <w:ind w:left="5162" w:hanging="840"/>
      </w:pPr>
      <w:rPr>
        <w:rFonts w:hint="default"/>
      </w:rPr>
    </w:lvl>
    <w:lvl w:ilvl="6">
      <w:numFmt w:val="bullet"/>
      <w:lvlText w:val="•"/>
      <w:lvlJc w:val="left"/>
      <w:pPr>
        <w:ind w:left="6043" w:hanging="840"/>
      </w:pPr>
      <w:rPr>
        <w:rFonts w:hint="default"/>
      </w:rPr>
    </w:lvl>
    <w:lvl w:ilvl="7">
      <w:numFmt w:val="bullet"/>
      <w:lvlText w:val="•"/>
      <w:lvlJc w:val="left"/>
      <w:pPr>
        <w:ind w:left="6924" w:hanging="840"/>
      </w:pPr>
      <w:rPr>
        <w:rFonts w:hint="default"/>
      </w:rPr>
    </w:lvl>
    <w:lvl w:ilvl="8">
      <w:numFmt w:val="bullet"/>
      <w:lvlText w:val="•"/>
      <w:lvlJc w:val="left"/>
      <w:pPr>
        <w:ind w:left="7804" w:hanging="840"/>
      </w:pPr>
      <w:rPr>
        <w:rFonts w:hint="default"/>
      </w:rPr>
    </w:lvl>
  </w:abstractNum>
  <w:abstractNum w:abstractNumId="203">
    <w:nsid w:val="57A64911"/>
    <w:multiLevelType w:val="multilevel"/>
    <w:tmpl w:val="EA44F47C"/>
    <w:lvl w:ilvl="0">
      <w:start w:val="150"/>
      <w:numFmt w:val="decimal"/>
      <w:lvlText w:val="%1"/>
      <w:lvlJc w:val="left"/>
      <w:pPr>
        <w:ind w:left="1470" w:hanging="660"/>
        <w:jc w:val="left"/>
      </w:pPr>
      <w:rPr>
        <w:rFonts w:hint="default"/>
      </w:rPr>
    </w:lvl>
    <w:lvl w:ilvl="1">
      <w:start w:val="5"/>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numFmt w:val="bullet"/>
      <w:lvlText w:val="•"/>
      <w:lvlJc w:val="left"/>
      <w:pPr>
        <w:ind w:left="3416" w:hanging="840"/>
      </w:pPr>
      <w:rPr>
        <w:rFonts w:hint="default"/>
      </w:rPr>
    </w:lvl>
    <w:lvl w:ilvl="4">
      <w:numFmt w:val="bullet"/>
      <w:lvlText w:val="•"/>
      <w:lvlJc w:val="left"/>
      <w:pPr>
        <w:ind w:left="4295" w:hanging="840"/>
      </w:pPr>
      <w:rPr>
        <w:rFonts w:hint="default"/>
      </w:rPr>
    </w:lvl>
    <w:lvl w:ilvl="5">
      <w:numFmt w:val="bullet"/>
      <w:lvlText w:val="•"/>
      <w:lvlJc w:val="left"/>
      <w:pPr>
        <w:ind w:left="5173" w:hanging="840"/>
      </w:pPr>
      <w:rPr>
        <w:rFonts w:hint="default"/>
      </w:rPr>
    </w:lvl>
    <w:lvl w:ilvl="6">
      <w:numFmt w:val="bullet"/>
      <w:lvlText w:val="•"/>
      <w:lvlJc w:val="left"/>
      <w:pPr>
        <w:ind w:left="6052" w:hanging="840"/>
      </w:pPr>
      <w:rPr>
        <w:rFonts w:hint="default"/>
      </w:rPr>
    </w:lvl>
    <w:lvl w:ilvl="7">
      <w:numFmt w:val="bullet"/>
      <w:lvlText w:val="•"/>
      <w:lvlJc w:val="left"/>
      <w:pPr>
        <w:ind w:left="6930" w:hanging="840"/>
      </w:pPr>
      <w:rPr>
        <w:rFonts w:hint="default"/>
      </w:rPr>
    </w:lvl>
    <w:lvl w:ilvl="8">
      <w:numFmt w:val="bullet"/>
      <w:lvlText w:val="•"/>
      <w:lvlJc w:val="left"/>
      <w:pPr>
        <w:ind w:left="7809" w:hanging="840"/>
      </w:pPr>
      <w:rPr>
        <w:rFonts w:hint="default"/>
      </w:rPr>
    </w:lvl>
  </w:abstractNum>
  <w:abstractNum w:abstractNumId="204">
    <w:nsid w:val="580F0896"/>
    <w:multiLevelType w:val="multilevel"/>
    <w:tmpl w:val="EBBA03C0"/>
    <w:lvl w:ilvl="0">
      <w:start w:val="2"/>
      <w:numFmt w:val="decimal"/>
      <w:lvlText w:val="%1"/>
      <w:lvlJc w:val="left"/>
      <w:pPr>
        <w:ind w:left="773" w:hanging="631"/>
        <w:jc w:val="left"/>
      </w:pPr>
      <w:rPr>
        <w:rFonts w:hint="default"/>
      </w:rPr>
    </w:lvl>
    <w:lvl w:ilvl="1">
      <w:start w:val="1"/>
      <w:numFmt w:val="decimal"/>
      <w:lvlText w:val="%1.%2"/>
      <w:lvlJc w:val="left"/>
      <w:pPr>
        <w:ind w:left="773" w:hanging="631"/>
        <w:jc w:val="left"/>
      </w:pPr>
      <w:rPr>
        <w:rFonts w:hint="default"/>
      </w:rPr>
    </w:lvl>
    <w:lvl w:ilvl="2">
      <w:start w:val="5"/>
      <w:numFmt w:val="decimal"/>
      <w:lvlText w:val="%1.%2.%3"/>
      <w:lvlJc w:val="left"/>
      <w:pPr>
        <w:ind w:left="142" w:hanging="631"/>
        <w:jc w:val="left"/>
      </w:pPr>
      <w:rPr>
        <w:rFonts w:ascii="Times New Roman" w:eastAsia="Times New Roman" w:hAnsi="Times New Roman" w:cs="Times New Roman" w:hint="default"/>
        <w:b/>
        <w:bCs/>
        <w:spacing w:val="-3"/>
        <w:w w:val="100"/>
        <w:sz w:val="28"/>
        <w:szCs w:val="28"/>
      </w:rPr>
    </w:lvl>
    <w:lvl w:ilvl="3">
      <w:numFmt w:val="bullet"/>
      <w:lvlText w:val="•"/>
      <w:lvlJc w:val="left"/>
      <w:pPr>
        <w:ind w:left="2750" w:hanging="631"/>
      </w:pPr>
      <w:rPr>
        <w:rFonts w:hint="default"/>
      </w:rPr>
    </w:lvl>
    <w:lvl w:ilvl="4">
      <w:numFmt w:val="bullet"/>
      <w:lvlText w:val="•"/>
      <w:lvlJc w:val="left"/>
      <w:pPr>
        <w:ind w:left="3735" w:hanging="631"/>
      </w:pPr>
      <w:rPr>
        <w:rFonts w:hint="default"/>
      </w:rPr>
    </w:lvl>
    <w:lvl w:ilvl="5">
      <w:numFmt w:val="bullet"/>
      <w:lvlText w:val="•"/>
      <w:lvlJc w:val="left"/>
      <w:pPr>
        <w:ind w:left="4720" w:hanging="631"/>
      </w:pPr>
      <w:rPr>
        <w:rFonts w:hint="default"/>
      </w:rPr>
    </w:lvl>
    <w:lvl w:ilvl="6">
      <w:numFmt w:val="bullet"/>
      <w:lvlText w:val="•"/>
      <w:lvlJc w:val="left"/>
      <w:pPr>
        <w:ind w:left="5705" w:hanging="631"/>
      </w:pPr>
      <w:rPr>
        <w:rFonts w:hint="default"/>
      </w:rPr>
    </w:lvl>
    <w:lvl w:ilvl="7">
      <w:numFmt w:val="bullet"/>
      <w:lvlText w:val="•"/>
      <w:lvlJc w:val="left"/>
      <w:pPr>
        <w:ind w:left="6690" w:hanging="631"/>
      </w:pPr>
      <w:rPr>
        <w:rFonts w:hint="default"/>
      </w:rPr>
    </w:lvl>
    <w:lvl w:ilvl="8">
      <w:numFmt w:val="bullet"/>
      <w:lvlText w:val="•"/>
      <w:lvlJc w:val="left"/>
      <w:pPr>
        <w:ind w:left="7676" w:hanging="631"/>
      </w:pPr>
      <w:rPr>
        <w:rFonts w:hint="default"/>
      </w:rPr>
    </w:lvl>
  </w:abstractNum>
  <w:abstractNum w:abstractNumId="205">
    <w:nsid w:val="582F5409"/>
    <w:multiLevelType w:val="multilevel"/>
    <w:tmpl w:val="59AC95FE"/>
    <w:lvl w:ilvl="0">
      <w:start w:val="161"/>
      <w:numFmt w:val="decimal"/>
      <w:lvlText w:val="%1"/>
      <w:lvlJc w:val="left"/>
      <w:pPr>
        <w:ind w:left="1770" w:hanging="960"/>
        <w:jc w:val="left"/>
      </w:pPr>
      <w:rPr>
        <w:rFonts w:hint="default"/>
      </w:rPr>
    </w:lvl>
    <w:lvl w:ilvl="1">
      <w:start w:val="2"/>
      <w:numFmt w:val="decimal"/>
      <w:lvlText w:val="%1.%2"/>
      <w:lvlJc w:val="left"/>
      <w:pPr>
        <w:ind w:left="1770" w:hanging="960"/>
        <w:jc w:val="left"/>
      </w:pPr>
      <w:rPr>
        <w:rFonts w:hint="default"/>
      </w:rPr>
    </w:lvl>
    <w:lvl w:ilvl="2">
      <w:start w:val="12"/>
      <w:numFmt w:val="decimal"/>
      <w:lvlText w:val="%1.%2.%3."/>
      <w:lvlJc w:val="left"/>
      <w:pPr>
        <w:ind w:left="1770" w:hanging="96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1140"/>
        <w:jc w:val="left"/>
      </w:pPr>
      <w:rPr>
        <w:rFonts w:ascii="Times New Roman" w:eastAsia="Times New Roman" w:hAnsi="Times New Roman" w:cs="Times New Roman" w:hint="default"/>
        <w:spacing w:val="-8"/>
        <w:w w:val="99"/>
        <w:sz w:val="24"/>
        <w:szCs w:val="24"/>
      </w:rPr>
    </w:lvl>
    <w:lvl w:ilvl="4">
      <w:numFmt w:val="bullet"/>
      <w:lvlText w:val="•"/>
      <w:lvlJc w:val="left"/>
      <w:pPr>
        <w:ind w:left="4362" w:hanging="1140"/>
      </w:pPr>
      <w:rPr>
        <w:rFonts w:hint="default"/>
      </w:rPr>
    </w:lvl>
    <w:lvl w:ilvl="5">
      <w:numFmt w:val="bullet"/>
      <w:lvlText w:val="•"/>
      <w:lvlJc w:val="left"/>
      <w:pPr>
        <w:ind w:left="5229" w:hanging="1140"/>
      </w:pPr>
      <w:rPr>
        <w:rFonts w:hint="default"/>
      </w:rPr>
    </w:lvl>
    <w:lvl w:ilvl="6">
      <w:numFmt w:val="bullet"/>
      <w:lvlText w:val="•"/>
      <w:lvlJc w:val="left"/>
      <w:pPr>
        <w:ind w:left="6096" w:hanging="1140"/>
      </w:pPr>
      <w:rPr>
        <w:rFonts w:hint="default"/>
      </w:rPr>
    </w:lvl>
    <w:lvl w:ilvl="7">
      <w:numFmt w:val="bullet"/>
      <w:lvlText w:val="•"/>
      <w:lvlJc w:val="left"/>
      <w:pPr>
        <w:ind w:left="6964" w:hanging="1140"/>
      </w:pPr>
      <w:rPr>
        <w:rFonts w:hint="default"/>
      </w:rPr>
    </w:lvl>
    <w:lvl w:ilvl="8">
      <w:numFmt w:val="bullet"/>
      <w:lvlText w:val="•"/>
      <w:lvlJc w:val="left"/>
      <w:pPr>
        <w:ind w:left="7831" w:hanging="1140"/>
      </w:pPr>
      <w:rPr>
        <w:rFonts w:hint="default"/>
      </w:rPr>
    </w:lvl>
  </w:abstractNum>
  <w:abstractNum w:abstractNumId="206">
    <w:nsid w:val="584D59BD"/>
    <w:multiLevelType w:val="multilevel"/>
    <w:tmpl w:val="C19E856A"/>
    <w:lvl w:ilvl="0">
      <w:start w:val="162"/>
      <w:numFmt w:val="decimal"/>
      <w:lvlText w:val="%1"/>
      <w:lvlJc w:val="left"/>
      <w:pPr>
        <w:ind w:left="102" w:hanging="840"/>
        <w:jc w:val="left"/>
      </w:pPr>
      <w:rPr>
        <w:rFonts w:hint="default"/>
      </w:rPr>
    </w:lvl>
    <w:lvl w:ilvl="1">
      <w:start w:val="9"/>
      <w:numFmt w:val="decimal"/>
      <w:lvlText w:val="%1.%2"/>
      <w:lvlJc w:val="left"/>
      <w:pPr>
        <w:ind w:left="102" w:hanging="840"/>
        <w:jc w:val="left"/>
      </w:pPr>
      <w:rPr>
        <w:rFonts w:hint="default"/>
      </w:rPr>
    </w:lvl>
    <w:lvl w:ilvl="2">
      <w:start w:val="3"/>
      <w:numFmt w:val="decimal"/>
      <w:lvlText w:val="%1.%2.%3."/>
      <w:lvlJc w:val="left"/>
      <w:pPr>
        <w:ind w:left="102" w:hanging="840"/>
        <w:jc w:val="left"/>
      </w:pPr>
      <w:rPr>
        <w:rFonts w:ascii="Times New Roman" w:eastAsia="Times New Roman" w:hAnsi="Times New Roman" w:cs="Times New Roman" w:hint="default"/>
        <w:spacing w:val="-26"/>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207">
    <w:nsid w:val="586B4D34"/>
    <w:multiLevelType w:val="multilevel"/>
    <w:tmpl w:val="CB7E1472"/>
    <w:lvl w:ilvl="0">
      <w:start w:val="147"/>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08">
    <w:nsid w:val="58951903"/>
    <w:multiLevelType w:val="hybridMultilevel"/>
    <w:tmpl w:val="6E1ECD18"/>
    <w:lvl w:ilvl="0" w:tplc="8A9E47FC">
      <w:start w:val="1"/>
      <w:numFmt w:val="decimal"/>
      <w:lvlText w:val="%1)"/>
      <w:lvlJc w:val="left"/>
      <w:pPr>
        <w:ind w:left="102" w:hanging="260"/>
        <w:jc w:val="right"/>
      </w:pPr>
      <w:rPr>
        <w:rFonts w:ascii="Times New Roman" w:eastAsia="Times New Roman" w:hAnsi="Times New Roman" w:cs="Times New Roman" w:hint="default"/>
        <w:w w:val="99"/>
        <w:sz w:val="24"/>
        <w:szCs w:val="24"/>
      </w:rPr>
    </w:lvl>
    <w:lvl w:ilvl="1" w:tplc="E9A4D336">
      <w:numFmt w:val="bullet"/>
      <w:lvlText w:val="•"/>
      <w:lvlJc w:val="left"/>
      <w:pPr>
        <w:ind w:left="1046" w:hanging="260"/>
      </w:pPr>
      <w:rPr>
        <w:rFonts w:hint="default"/>
      </w:rPr>
    </w:lvl>
    <w:lvl w:ilvl="2" w:tplc="4C0E3B06">
      <w:numFmt w:val="bullet"/>
      <w:lvlText w:val="•"/>
      <w:lvlJc w:val="left"/>
      <w:pPr>
        <w:ind w:left="1993" w:hanging="260"/>
      </w:pPr>
      <w:rPr>
        <w:rFonts w:hint="default"/>
      </w:rPr>
    </w:lvl>
    <w:lvl w:ilvl="3" w:tplc="D17C3B84">
      <w:numFmt w:val="bullet"/>
      <w:lvlText w:val="•"/>
      <w:lvlJc w:val="left"/>
      <w:pPr>
        <w:ind w:left="2939" w:hanging="260"/>
      </w:pPr>
      <w:rPr>
        <w:rFonts w:hint="default"/>
      </w:rPr>
    </w:lvl>
    <w:lvl w:ilvl="4" w:tplc="9C225F86">
      <w:numFmt w:val="bullet"/>
      <w:lvlText w:val="•"/>
      <w:lvlJc w:val="left"/>
      <w:pPr>
        <w:ind w:left="3886" w:hanging="260"/>
      </w:pPr>
      <w:rPr>
        <w:rFonts w:hint="default"/>
      </w:rPr>
    </w:lvl>
    <w:lvl w:ilvl="5" w:tplc="19D69C2C">
      <w:numFmt w:val="bullet"/>
      <w:lvlText w:val="•"/>
      <w:lvlJc w:val="left"/>
      <w:pPr>
        <w:ind w:left="4833" w:hanging="260"/>
      </w:pPr>
      <w:rPr>
        <w:rFonts w:hint="default"/>
      </w:rPr>
    </w:lvl>
    <w:lvl w:ilvl="6" w:tplc="BD1EAF76">
      <w:numFmt w:val="bullet"/>
      <w:lvlText w:val="•"/>
      <w:lvlJc w:val="left"/>
      <w:pPr>
        <w:ind w:left="5779" w:hanging="260"/>
      </w:pPr>
      <w:rPr>
        <w:rFonts w:hint="default"/>
      </w:rPr>
    </w:lvl>
    <w:lvl w:ilvl="7" w:tplc="B0C61F44">
      <w:numFmt w:val="bullet"/>
      <w:lvlText w:val="•"/>
      <w:lvlJc w:val="left"/>
      <w:pPr>
        <w:ind w:left="6726" w:hanging="260"/>
      </w:pPr>
      <w:rPr>
        <w:rFonts w:hint="default"/>
      </w:rPr>
    </w:lvl>
    <w:lvl w:ilvl="8" w:tplc="EFE0F834">
      <w:numFmt w:val="bullet"/>
      <w:lvlText w:val="•"/>
      <w:lvlJc w:val="left"/>
      <w:pPr>
        <w:ind w:left="7673" w:hanging="260"/>
      </w:pPr>
      <w:rPr>
        <w:rFonts w:hint="default"/>
      </w:rPr>
    </w:lvl>
  </w:abstractNum>
  <w:abstractNum w:abstractNumId="209">
    <w:nsid w:val="58A21073"/>
    <w:multiLevelType w:val="multilevel"/>
    <w:tmpl w:val="BE1CE100"/>
    <w:lvl w:ilvl="0">
      <w:start w:val="164"/>
      <w:numFmt w:val="decimal"/>
      <w:lvlText w:val="%1"/>
      <w:lvlJc w:val="left"/>
      <w:pPr>
        <w:ind w:left="142" w:hanging="840"/>
        <w:jc w:val="left"/>
      </w:pPr>
      <w:rPr>
        <w:rFonts w:hint="default"/>
      </w:rPr>
    </w:lvl>
    <w:lvl w:ilvl="1">
      <w:start w:val="3"/>
      <w:numFmt w:val="decimal"/>
      <w:lvlText w:val="%1.%2"/>
      <w:lvlJc w:val="left"/>
      <w:pPr>
        <w:ind w:left="142" w:hanging="840"/>
        <w:jc w:val="left"/>
      </w:pPr>
      <w:rPr>
        <w:rFonts w:hint="default"/>
      </w:rPr>
    </w:lvl>
    <w:lvl w:ilvl="2">
      <w:start w:val="1"/>
      <w:numFmt w:val="decimal"/>
      <w:lvlText w:val="%1.%2.%3."/>
      <w:lvlJc w:val="left"/>
      <w:pPr>
        <w:ind w:left="142"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42" w:hanging="1020"/>
        <w:jc w:val="left"/>
      </w:pPr>
      <w:rPr>
        <w:rFonts w:ascii="Times New Roman" w:eastAsia="Times New Roman" w:hAnsi="Times New Roman" w:cs="Times New Roman" w:hint="default"/>
        <w:spacing w:val="-29"/>
        <w:w w:val="99"/>
        <w:sz w:val="24"/>
        <w:szCs w:val="24"/>
      </w:rPr>
    </w:lvl>
    <w:lvl w:ilvl="4">
      <w:numFmt w:val="bullet"/>
      <w:lvlText w:val="•"/>
      <w:lvlJc w:val="left"/>
      <w:pPr>
        <w:ind w:left="3942" w:hanging="1020"/>
      </w:pPr>
      <w:rPr>
        <w:rFonts w:hint="default"/>
      </w:rPr>
    </w:lvl>
    <w:lvl w:ilvl="5">
      <w:numFmt w:val="bullet"/>
      <w:lvlText w:val="•"/>
      <w:lvlJc w:val="left"/>
      <w:pPr>
        <w:ind w:left="4893" w:hanging="1020"/>
      </w:pPr>
      <w:rPr>
        <w:rFonts w:hint="default"/>
      </w:rPr>
    </w:lvl>
    <w:lvl w:ilvl="6">
      <w:numFmt w:val="bullet"/>
      <w:lvlText w:val="•"/>
      <w:lvlJc w:val="left"/>
      <w:pPr>
        <w:ind w:left="5843" w:hanging="1020"/>
      </w:pPr>
      <w:rPr>
        <w:rFonts w:hint="default"/>
      </w:rPr>
    </w:lvl>
    <w:lvl w:ilvl="7">
      <w:numFmt w:val="bullet"/>
      <w:lvlText w:val="•"/>
      <w:lvlJc w:val="left"/>
      <w:pPr>
        <w:ind w:left="6794" w:hanging="1020"/>
      </w:pPr>
      <w:rPr>
        <w:rFonts w:hint="default"/>
      </w:rPr>
    </w:lvl>
    <w:lvl w:ilvl="8">
      <w:numFmt w:val="bullet"/>
      <w:lvlText w:val="•"/>
      <w:lvlJc w:val="left"/>
      <w:pPr>
        <w:ind w:left="7745" w:hanging="1020"/>
      </w:pPr>
      <w:rPr>
        <w:rFonts w:hint="default"/>
      </w:rPr>
    </w:lvl>
  </w:abstractNum>
  <w:abstractNum w:abstractNumId="210">
    <w:nsid w:val="58D64256"/>
    <w:multiLevelType w:val="multilevel"/>
    <w:tmpl w:val="586E1106"/>
    <w:lvl w:ilvl="0">
      <w:start w:val="154"/>
      <w:numFmt w:val="decimal"/>
      <w:lvlText w:val="%1"/>
      <w:lvlJc w:val="left"/>
      <w:pPr>
        <w:ind w:left="102" w:hanging="660"/>
        <w:jc w:val="left"/>
      </w:pPr>
      <w:rPr>
        <w:rFonts w:hint="default"/>
      </w:rPr>
    </w:lvl>
    <w:lvl w:ilvl="1">
      <w:start w:val="5"/>
      <w:numFmt w:val="decimal"/>
      <w:lvlText w:val="%1.%2."/>
      <w:lvlJc w:val="left"/>
      <w:pPr>
        <w:ind w:left="10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30"/>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11">
    <w:nsid w:val="58E74FBC"/>
    <w:multiLevelType w:val="multilevel"/>
    <w:tmpl w:val="96F242B2"/>
    <w:lvl w:ilvl="0">
      <w:start w:val="20"/>
      <w:numFmt w:val="decimal"/>
      <w:lvlText w:val="%1"/>
      <w:lvlJc w:val="left"/>
      <w:pPr>
        <w:ind w:left="1350" w:hanging="540"/>
        <w:jc w:val="left"/>
      </w:pPr>
      <w:rPr>
        <w:rFonts w:hint="default"/>
      </w:rPr>
    </w:lvl>
    <w:lvl w:ilvl="1">
      <w:start w:val="7"/>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5"/>
        <w:w w:val="99"/>
        <w:sz w:val="24"/>
        <w:szCs w:val="24"/>
      </w:rPr>
    </w:lvl>
    <w:lvl w:ilvl="3">
      <w:numFmt w:val="bullet"/>
      <w:lvlText w:val="•"/>
      <w:lvlJc w:val="left"/>
      <w:pPr>
        <w:ind w:left="3323" w:hanging="720"/>
      </w:pPr>
      <w:rPr>
        <w:rFonts w:hint="default"/>
      </w:rPr>
    </w:lvl>
    <w:lvl w:ilvl="4">
      <w:numFmt w:val="bullet"/>
      <w:lvlText w:val="•"/>
      <w:lvlJc w:val="left"/>
      <w:pPr>
        <w:ind w:left="4215" w:hanging="720"/>
      </w:pPr>
      <w:rPr>
        <w:rFonts w:hint="default"/>
      </w:rPr>
    </w:lvl>
    <w:lvl w:ilvl="5">
      <w:numFmt w:val="bullet"/>
      <w:lvlText w:val="•"/>
      <w:lvlJc w:val="left"/>
      <w:pPr>
        <w:ind w:left="5107" w:hanging="720"/>
      </w:pPr>
      <w:rPr>
        <w:rFonts w:hint="default"/>
      </w:rPr>
    </w:lvl>
    <w:lvl w:ilvl="6">
      <w:numFmt w:val="bullet"/>
      <w:lvlText w:val="•"/>
      <w:lvlJc w:val="left"/>
      <w:pPr>
        <w:ind w:left="5999" w:hanging="720"/>
      </w:pPr>
      <w:rPr>
        <w:rFonts w:hint="default"/>
      </w:rPr>
    </w:lvl>
    <w:lvl w:ilvl="7">
      <w:numFmt w:val="bullet"/>
      <w:lvlText w:val="•"/>
      <w:lvlJc w:val="left"/>
      <w:pPr>
        <w:ind w:left="6890" w:hanging="720"/>
      </w:pPr>
      <w:rPr>
        <w:rFonts w:hint="default"/>
      </w:rPr>
    </w:lvl>
    <w:lvl w:ilvl="8">
      <w:numFmt w:val="bullet"/>
      <w:lvlText w:val="•"/>
      <w:lvlJc w:val="left"/>
      <w:pPr>
        <w:ind w:left="7782" w:hanging="720"/>
      </w:pPr>
      <w:rPr>
        <w:rFonts w:hint="default"/>
      </w:rPr>
    </w:lvl>
  </w:abstractNum>
  <w:abstractNum w:abstractNumId="212">
    <w:nsid w:val="59822628"/>
    <w:multiLevelType w:val="multilevel"/>
    <w:tmpl w:val="FE6403D6"/>
    <w:lvl w:ilvl="0">
      <w:start w:val="135"/>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numFmt w:val="bullet"/>
      <w:lvlText w:val="•"/>
      <w:lvlJc w:val="left"/>
      <w:pPr>
        <w:ind w:left="4017" w:hanging="840"/>
      </w:pPr>
      <w:rPr>
        <w:rFonts w:hint="default"/>
      </w:rPr>
    </w:lvl>
    <w:lvl w:ilvl="4">
      <w:numFmt w:val="bullet"/>
      <w:lvlText w:val="•"/>
      <w:lvlJc w:val="left"/>
      <w:pPr>
        <w:ind w:left="4810" w:hanging="840"/>
      </w:pPr>
      <w:rPr>
        <w:rFonts w:hint="default"/>
      </w:rPr>
    </w:lvl>
    <w:lvl w:ilvl="5">
      <w:numFmt w:val="bullet"/>
      <w:lvlText w:val="•"/>
      <w:lvlJc w:val="left"/>
      <w:pPr>
        <w:ind w:left="5603" w:hanging="840"/>
      </w:pPr>
      <w:rPr>
        <w:rFonts w:hint="default"/>
      </w:rPr>
    </w:lvl>
    <w:lvl w:ilvl="6">
      <w:numFmt w:val="bullet"/>
      <w:lvlText w:val="•"/>
      <w:lvlJc w:val="left"/>
      <w:pPr>
        <w:ind w:left="6395" w:hanging="840"/>
      </w:pPr>
      <w:rPr>
        <w:rFonts w:hint="default"/>
      </w:rPr>
    </w:lvl>
    <w:lvl w:ilvl="7">
      <w:numFmt w:val="bullet"/>
      <w:lvlText w:val="•"/>
      <w:lvlJc w:val="left"/>
      <w:pPr>
        <w:ind w:left="7188" w:hanging="840"/>
      </w:pPr>
      <w:rPr>
        <w:rFonts w:hint="default"/>
      </w:rPr>
    </w:lvl>
    <w:lvl w:ilvl="8">
      <w:numFmt w:val="bullet"/>
      <w:lvlText w:val="•"/>
      <w:lvlJc w:val="left"/>
      <w:pPr>
        <w:ind w:left="7981" w:hanging="840"/>
      </w:pPr>
      <w:rPr>
        <w:rFonts w:hint="default"/>
      </w:rPr>
    </w:lvl>
  </w:abstractNum>
  <w:abstractNum w:abstractNumId="213">
    <w:nsid w:val="59BF44DC"/>
    <w:multiLevelType w:val="multilevel"/>
    <w:tmpl w:val="6BBA4DE2"/>
    <w:lvl w:ilvl="0">
      <w:start w:val="135"/>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2"/>
      <w:numFmt w:val="decimal"/>
      <w:lvlText w:val="%1.%2.%3."/>
      <w:lvlJc w:val="left"/>
      <w:pPr>
        <w:ind w:left="1650" w:hanging="840"/>
        <w:jc w:val="right"/>
      </w:pPr>
      <w:rPr>
        <w:rFonts w:ascii="Times New Roman" w:eastAsia="Times New Roman" w:hAnsi="Times New Roman" w:cs="Times New Roman" w:hint="default"/>
        <w:spacing w:val="-8"/>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214">
    <w:nsid w:val="59E435E4"/>
    <w:multiLevelType w:val="multilevel"/>
    <w:tmpl w:val="2EF00426"/>
    <w:lvl w:ilvl="0">
      <w:start w:val="162"/>
      <w:numFmt w:val="decimal"/>
      <w:lvlText w:val="%1"/>
      <w:lvlJc w:val="left"/>
      <w:pPr>
        <w:ind w:left="2020" w:hanging="1211"/>
        <w:jc w:val="left"/>
      </w:pPr>
      <w:rPr>
        <w:rFonts w:hint="default"/>
      </w:rPr>
    </w:lvl>
    <w:lvl w:ilvl="1">
      <w:start w:val="6"/>
      <w:numFmt w:val="decimal"/>
      <w:lvlText w:val="%1.%2"/>
      <w:lvlJc w:val="left"/>
      <w:pPr>
        <w:ind w:left="2020" w:hanging="1211"/>
        <w:jc w:val="left"/>
      </w:pPr>
      <w:rPr>
        <w:rFonts w:hint="default"/>
      </w:rPr>
    </w:lvl>
    <w:lvl w:ilvl="2">
      <w:start w:val="3"/>
      <w:numFmt w:val="decimal"/>
      <w:lvlText w:val="%1.%2.%3"/>
      <w:lvlJc w:val="left"/>
      <w:pPr>
        <w:ind w:left="2020" w:hanging="1211"/>
        <w:jc w:val="left"/>
      </w:pPr>
      <w:rPr>
        <w:rFonts w:hint="default"/>
      </w:rPr>
    </w:lvl>
    <w:lvl w:ilvl="3">
      <w:start w:val="2"/>
      <w:numFmt w:val="decimal"/>
      <w:lvlText w:val="%1.%2.%3.%4"/>
      <w:lvlJc w:val="left"/>
      <w:pPr>
        <w:ind w:left="2020" w:hanging="1211"/>
        <w:jc w:val="left"/>
      </w:pPr>
      <w:rPr>
        <w:rFonts w:hint="default"/>
      </w:rPr>
    </w:lvl>
    <w:lvl w:ilvl="4">
      <w:start w:val="4"/>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5793" w:hanging="1211"/>
      </w:pPr>
      <w:rPr>
        <w:rFonts w:hint="default"/>
      </w:rPr>
    </w:lvl>
    <w:lvl w:ilvl="6">
      <w:numFmt w:val="bullet"/>
      <w:lvlText w:val="•"/>
      <w:lvlJc w:val="left"/>
      <w:pPr>
        <w:ind w:left="6547" w:hanging="1211"/>
      </w:pPr>
      <w:rPr>
        <w:rFonts w:hint="default"/>
      </w:rPr>
    </w:lvl>
    <w:lvl w:ilvl="7">
      <w:numFmt w:val="bullet"/>
      <w:lvlText w:val="•"/>
      <w:lvlJc w:val="left"/>
      <w:pPr>
        <w:ind w:left="7302" w:hanging="1211"/>
      </w:pPr>
      <w:rPr>
        <w:rFonts w:hint="default"/>
      </w:rPr>
    </w:lvl>
    <w:lvl w:ilvl="8">
      <w:numFmt w:val="bullet"/>
      <w:lvlText w:val="•"/>
      <w:lvlJc w:val="left"/>
      <w:pPr>
        <w:ind w:left="8057" w:hanging="1211"/>
      </w:pPr>
      <w:rPr>
        <w:rFonts w:hint="default"/>
      </w:rPr>
    </w:lvl>
  </w:abstractNum>
  <w:abstractNum w:abstractNumId="215">
    <w:nsid w:val="59F43B27"/>
    <w:multiLevelType w:val="multilevel"/>
    <w:tmpl w:val="7AA8F900"/>
    <w:lvl w:ilvl="0">
      <w:start w:val="135"/>
      <w:numFmt w:val="decimal"/>
      <w:lvlText w:val="%1"/>
      <w:lvlJc w:val="left"/>
      <w:pPr>
        <w:ind w:left="1830" w:hanging="1020"/>
        <w:jc w:val="left"/>
      </w:pPr>
      <w:rPr>
        <w:rFonts w:hint="default"/>
      </w:rPr>
    </w:lvl>
    <w:lvl w:ilvl="1">
      <w:start w:val="5"/>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2"/>
      <w:numFmt w:val="decimal"/>
      <w:lvlText w:val="%1.%2.%3.%4."/>
      <w:lvlJc w:val="left"/>
      <w:pPr>
        <w:ind w:left="81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16">
    <w:nsid w:val="5B7608B4"/>
    <w:multiLevelType w:val="multilevel"/>
    <w:tmpl w:val="2D068CF6"/>
    <w:lvl w:ilvl="0">
      <w:start w:val="160"/>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8"/>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17">
    <w:nsid w:val="5BBE4802"/>
    <w:multiLevelType w:val="multilevel"/>
    <w:tmpl w:val="51884AB4"/>
    <w:lvl w:ilvl="0">
      <w:start w:val="135"/>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15"/>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28"/>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218">
    <w:nsid w:val="5BDB3470"/>
    <w:multiLevelType w:val="multilevel"/>
    <w:tmpl w:val="5B9009A4"/>
    <w:lvl w:ilvl="0">
      <w:start w:val="135"/>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219">
    <w:nsid w:val="5BE53CBE"/>
    <w:multiLevelType w:val="multilevel"/>
    <w:tmpl w:val="478C5CF6"/>
    <w:lvl w:ilvl="0">
      <w:start w:val="145"/>
      <w:numFmt w:val="decimal"/>
      <w:lvlText w:val="%1"/>
      <w:lvlJc w:val="left"/>
      <w:pPr>
        <w:ind w:left="102" w:hanging="660"/>
        <w:jc w:val="left"/>
      </w:pPr>
      <w:rPr>
        <w:rFonts w:hint="default"/>
      </w:rPr>
    </w:lvl>
    <w:lvl w:ilvl="1">
      <w:start w:val="5"/>
      <w:numFmt w:val="decimal"/>
      <w:lvlText w:val="%1.%2."/>
      <w:lvlJc w:val="left"/>
      <w:pPr>
        <w:ind w:left="102" w:hanging="660"/>
        <w:jc w:val="left"/>
      </w:pPr>
      <w:rPr>
        <w:rFonts w:ascii="Times New Roman" w:eastAsia="Times New Roman" w:hAnsi="Times New Roman" w:cs="Times New Roman" w:hint="default"/>
        <w:spacing w:val="-13"/>
        <w:w w:val="99"/>
        <w:sz w:val="24"/>
        <w:szCs w:val="24"/>
      </w:rPr>
    </w:lvl>
    <w:lvl w:ilvl="2">
      <w:start w:val="1"/>
      <w:numFmt w:val="decimal"/>
      <w:lvlText w:val="%1.%2.%3."/>
      <w:lvlJc w:val="left"/>
      <w:pPr>
        <w:ind w:left="1649"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9"/>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220">
    <w:nsid w:val="5C2E21FF"/>
    <w:multiLevelType w:val="hybridMultilevel"/>
    <w:tmpl w:val="E326C47E"/>
    <w:lvl w:ilvl="0" w:tplc="9F5E782E">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EF7280C4">
      <w:numFmt w:val="bullet"/>
      <w:lvlText w:val="•"/>
      <w:lvlJc w:val="left"/>
      <w:pPr>
        <w:ind w:left="1046" w:hanging="260"/>
      </w:pPr>
      <w:rPr>
        <w:rFonts w:hint="default"/>
      </w:rPr>
    </w:lvl>
    <w:lvl w:ilvl="2" w:tplc="5E6A632E">
      <w:numFmt w:val="bullet"/>
      <w:lvlText w:val="•"/>
      <w:lvlJc w:val="left"/>
      <w:pPr>
        <w:ind w:left="1993" w:hanging="260"/>
      </w:pPr>
      <w:rPr>
        <w:rFonts w:hint="default"/>
      </w:rPr>
    </w:lvl>
    <w:lvl w:ilvl="3" w:tplc="327E7154">
      <w:numFmt w:val="bullet"/>
      <w:lvlText w:val="•"/>
      <w:lvlJc w:val="left"/>
      <w:pPr>
        <w:ind w:left="2939" w:hanging="260"/>
      </w:pPr>
      <w:rPr>
        <w:rFonts w:hint="default"/>
      </w:rPr>
    </w:lvl>
    <w:lvl w:ilvl="4" w:tplc="23082AD0">
      <w:numFmt w:val="bullet"/>
      <w:lvlText w:val="•"/>
      <w:lvlJc w:val="left"/>
      <w:pPr>
        <w:ind w:left="3886" w:hanging="260"/>
      </w:pPr>
      <w:rPr>
        <w:rFonts w:hint="default"/>
      </w:rPr>
    </w:lvl>
    <w:lvl w:ilvl="5" w:tplc="B2608498">
      <w:numFmt w:val="bullet"/>
      <w:lvlText w:val="•"/>
      <w:lvlJc w:val="left"/>
      <w:pPr>
        <w:ind w:left="4833" w:hanging="260"/>
      </w:pPr>
      <w:rPr>
        <w:rFonts w:hint="default"/>
      </w:rPr>
    </w:lvl>
    <w:lvl w:ilvl="6" w:tplc="319229C8">
      <w:numFmt w:val="bullet"/>
      <w:lvlText w:val="•"/>
      <w:lvlJc w:val="left"/>
      <w:pPr>
        <w:ind w:left="5779" w:hanging="260"/>
      </w:pPr>
      <w:rPr>
        <w:rFonts w:hint="default"/>
      </w:rPr>
    </w:lvl>
    <w:lvl w:ilvl="7" w:tplc="5D76D8BE">
      <w:numFmt w:val="bullet"/>
      <w:lvlText w:val="•"/>
      <w:lvlJc w:val="left"/>
      <w:pPr>
        <w:ind w:left="6726" w:hanging="260"/>
      </w:pPr>
      <w:rPr>
        <w:rFonts w:hint="default"/>
      </w:rPr>
    </w:lvl>
    <w:lvl w:ilvl="8" w:tplc="6928B400">
      <w:numFmt w:val="bullet"/>
      <w:lvlText w:val="•"/>
      <w:lvlJc w:val="left"/>
      <w:pPr>
        <w:ind w:left="7673" w:hanging="260"/>
      </w:pPr>
      <w:rPr>
        <w:rFonts w:hint="default"/>
      </w:rPr>
    </w:lvl>
  </w:abstractNum>
  <w:abstractNum w:abstractNumId="221">
    <w:nsid w:val="5C382015"/>
    <w:multiLevelType w:val="multilevel"/>
    <w:tmpl w:val="CEEE0C4A"/>
    <w:lvl w:ilvl="0">
      <w:start w:val="162"/>
      <w:numFmt w:val="decimal"/>
      <w:lvlText w:val="%1"/>
      <w:lvlJc w:val="left"/>
      <w:pPr>
        <w:ind w:left="1830" w:hanging="1020"/>
        <w:jc w:val="left"/>
      </w:pPr>
      <w:rPr>
        <w:rFonts w:hint="default"/>
      </w:rPr>
    </w:lvl>
    <w:lvl w:ilvl="1">
      <w:start w:val="8"/>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5262" w:hanging="1200"/>
      </w:pPr>
      <w:rPr>
        <w:rFonts w:hint="default"/>
      </w:rPr>
    </w:lvl>
    <w:lvl w:ilvl="6">
      <w:numFmt w:val="bullet"/>
      <w:lvlText w:val="•"/>
      <w:lvlJc w:val="left"/>
      <w:pPr>
        <w:ind w:left="6123" w:hanging="1200"/>
      </w:pPr>
      <w:rPr>
        <w:rFonts w:hint="default"/>
      </w:rPr>
    </w:lvl>
    <w:lvl w:ilvl="7">
      <w:numFmt w:val="bullet"/>
      <w:lvlText w:val="•"/>
      <w:lvlJc w:val="left"/>
      <w:pPr>
        <w:ind w:left="6984" w:hanging="1200"/>
      </w:pPr>
      <w:rPr>
        <w:rFonts w:hint="default"/>
      </w:rPr>
    </w:lvl>
    <w:lvl w:ilvl="8">
      <w:numFmt w:val="bullet"/>
      <w:lvlText w:val="•"/>
      <w:lvlJc w:val="left"/>
      <w:pPr>
        <w:ind w:left="7844" w:hanging="1200"/>
      </w:pPr>
      <w:rPr>
        <w:rFonts w:hint="default"/>
      </w:rPr>
    </w:lvl>
  </w:abstractNum>
  <w:abstractNum w:abstractNumId="222">
    <w:nsid w:val="5C7415B3"/>
    <w:multiLevelType w:val="multilevel"/>
    <w:tmpl w:val="CC58F2E4"/>
    <w:lvl w:ilvl="0">
      <w:start w:val="151"/>
      <w:numFmt w:val="decimal"/>
      <w:lvlText w:val="%1"/>
      <w:lvlJc w:val="left"/>
      <w:pPr>
        <w:ind w:left="102" w:hanging="1020"/>
        <w:jc w:val="left"/>
      </w:pPr>
      <w:rPr>
        <w:rFonts w:hint="default"/>
      </w:rPr>
    </w:lvl>
    <w:lvl w:ilvl="1">
      <w:start w:val="8"/>
      <w:numFmt w:val="decimal"/>
      <w:lvlText w:val="%1.%2"/>
      <w:lvlJc w:val="left"/>
      <w:pPr>
        <w:ind w:left="102" w:hanging="1020"/>
        <w:jc w:val="left"/>
      </w:pPr>
      <w:rPr>
        <w:rFonts w:hint="default"/>
      </w:rPr>
    </w:lvl>
    <w:lvl w:ilvl="2">
      <w:start w:val="2"/>
      <w:numFmt w:val="decimal"/>
      <w:lvlText w:val="%1.%2.%3"/>
      <w:lvlJc w:val="left"/>
      <w:pPr>
        <w:ind w:left="102" w:hanging="1020"/>
        <w:jc w:val="left"/>
      </w:pPr>
      <w:rPr>
        <w:rFonts w:hint="default"/>
      </w:rPr>
    </w:lvl>
    <w:lvl w:ilvl="3">
      <w:start w:val="2"/>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23">
    <w:nsid w:val="5CE92A2E"/>
    <w:multiLevelType w:val="multilevel"/>
    <w:tmpl w:val="D878FC94"/>
    <w:lvl w:ilvl="0">
      <w:start w:val="161"/>
      <w:numFmt w:val="decimal"/>
      <w:lvlText w:val="%1"/>
      <w:lvlJc w:val="left"/>
      <w:pPr>
        <w:ind w:left="102" w:hanging="660"/>
        <w:jc w:val="left"/>
      </w:pPr>
      <w:rPr>
        <w:rFonts w:hint="default"/>
      </w:rPr>
    </w:lvl>
    <w:lvl w:ilvl="1">
      <w:start w:val="4"/>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right"/>
      </w:pPr>
      <w:rPr>
        <w:rFonts w:ascii="Times New Roman" w:eastAsia="Times New Roman" w:hAnsi="Times New Roman" w:cs="Times New Roman" w:hint="default"/>
        <w:spacing w:val="-5"/>
        <w:w w:val="99"/>
        <w:sz w:val="24"/>
        <w:szCs w:val="24"/>
      </w:rPr>
    </w:lvl>
    <w:lvl w:ilvl="3">
      <w:numFmt w:val="bullet"/>
      <w:lvlText w:val="•"/>
      <w:lvlJc w:val="left"/>
      <w:pPr>
        <w:ind w:left="2939" w:hanging="840"/>
      </w:pPr>
      <w:rPr>
        <w:rFonts w:hint="default"/>
      </w:rPr>
    </w:lvl>
    <w:lvl w:ilvl="4">
      <w:numFmt w:val="bullet"/>
      <w:lvlText w:val="•"/>
      <w:lvlJc w:val="left"/>
      <w:pPr>
        <w:ind w:left="3886" w:hanging="840"/>
      </w:pPr>
      <w:rPr>
        <w:rFonts w:hint="default"/>
      </w:rPr>
    </w:lvl>
    <w:lvl w:ilvl="5">
      <w:numFmt w:val="bullet"/>
      <w:lvlText w:val="•"/>
      <w:lvlJc w:val="left"/>
      <w:pPr>
        <w:ind w:left="4833" w:hanging="840"/>
      </w:pPr>
      <w:rPr>
        <w:rFonts w:hint="default"/>
      </w:rPr>
    </w:lvl>
    <w:lvl w:ilvl="6">
      <w:numFmt w:val="bullet"/>
      <w:lvlText w:val="•"/>
      <w:lvlJc w:val="left"/>
      <w:pPr>
        <w:ind w:left="5779" w:hanging="840"/>
      </w:pPr>
      <w:rPr>
        <w:rFonts w:hint="default"/>
      </w:rPr>
    </w:lvl>
    <w:lvl w:ilvl="7">
      <w:numFmt w:val="bullet"/>
      <w:lvlText w:val="•"/>
      <w:lvlJc w:val="left"/>
      <w:pPr>
        <w:ind w:left="6726" w:hanging="840"/>
      </w:pPr>
      <w:rPr>
        <w:rFonts w:hint="default"/>
      </w:rPr>
    </w:lvl>
    <w:lvl w:ilvl="8">
      <w:numFmt w:val="bullet"/>
      <w:lvlText w:val="•"/>
      <w:lvlJc w:val="left"/>
      <w:pPr>
        <w:ind w:left="7673" w:hanging="840"/>
      </w:pPr>
      <w:rPr>
        <w:rFonts w:hint="default"/>
      </w:rPr>
    </w:lvl>
  </w:abstractNum>
  <w:abstractNum w:abstractNumId="224">
    <w:nsid w:val="5D28046E"/>
    <w:multiLevelType w:val="multilevel"/>
    <w:tmpl w:val="5100E3D2"/>
    <w:lvl w:ilvl="0">
      <w:start w:val="149"/>
      <w:numFmt w:val="decimal"/>
      <w:lvlText w:val="%1"/>
      <w:lvlJc w:val="left"/>
      <w:pPr>
        <w:ind w:left="1830" w:hanging="1020"/>
        <w:jc w:val="left"/>
      </w:pPr>
      <w:rPr>
        <w:rFonts w:hint="default"/>
      </w:rPr>
    </w:lvl>
    <w:lvl w:ilvl="1">
      <w:start w:val="6"/>
      <w:numFmt w:val="decimal"/>
      <w:lvlText w:val="%1.%2"/>
      <w:lvlJc w:val="left"/>
      <w:pPr>
        <w:ind w:left="1830" w:hanging="1020"/>
        <w:jc w:val="left"/>
      </w:pPr>
      <w:rPr>
        <w:rFonts w:hint="default"/>
      </w:rPr>
    </w:lvl>
    <w:lvl w:ilvl="2">
      <w:start w:val="1"/>
      <w:numFmt w:val="decimal"/>
      <w:lvlText w:val="%1.%2.%3"/>
      <w:lvlJc w:val="left"/>
      <w:pPr>
        <w:ind w:left="1830" w:hanging="1020"/>
        <w:jc w:val="left"/>
      </w:pPr>
      <w:rPr>
        <w:rFonts w:hint="default"/>
      </w:rPr>
    </w:lvl>
    <w:lvl w:ilvl="3">
      <w:start w:val="4"/>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225">
    <w:nsid w:val="5D5B4418"/>
    <w:multiLevelType w:val="multilevel"/>
    <w:tmpl w:val="B3E255AC"/>
    <w:lvl w:ilvl="0">
      <w:start w:val="149"/>
      <w:numFmt w:val="decimal"/>
      <w:lvlText w:val="%1"/>
      <w:lvlJc w:val="left"/>
      <w:pPr>
        <w:ind w:left="1830" w:hanging="1020"/>
        <w:jc w:val="left"/>
      </w:pPr>
      <w:rPr>
        <w:rFonts w:hint="default"/>
      </w:rPr>
    </w:lvl>
    <w:lvl w:ilvl="1">
      <w:start w:val="6"/>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5"/>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226">
    <w:nsid w:val="5D6F2FA1"/>
    <w:multiLevelType w:val="multilevel"/>
    <w:tmpl w:val="29D66A1A"/>
    <w:lvl w:ilvl="0">
      <w:start w:val="166"/>
      <w:numFmt w:val="decimal"/>
      <w:lvlText w:val="%1"/>
      <w:lvlJc w:val="left"/>
      <w:pPr>
        <w:ind w:left="142" w:hanging="840"/>
        <w:jc w:val="left"/>
      </w:pPr>
      <w:rPr>
        <w:rFonts w:hint="default"/>
      </w:rPr>
    </w:lvl>
    <w:lvl w:ilvl="1">
      <w:start w:val="1"/>
      <w:numFmt w:val="decimal"/>
      <w:lvlText w:val="%1.%2"/>
      <w:lvlJc w:val="left"/>
      <w:pPr>
        <w:ind w:left="142" w:hanging="840"/>
        <w:jc w:val="left"/>
      </w:pPr>
      <w:rPr>
        <w:rFonts w:hint="default"/>
      </w:rPr>
    </w:lvl>
    <w:lvl w:ilvl="2">
      <w:start w:val="1"/>
      <w:numFmt w:val="decimal"/>
      <w:lvlText w:val="%1.%2.%3."/>
      <w:lvlJc w:val="left"/>
      <w:pPr>
        <w:ind w:left="142" w:hanging="840"/>
        <w:jc w:val="left"/>
      </w:pPr>
      <w:rPr>
        <w:rFonts w:ascii="Times New Roman" w:eastAsia="Times New Roman" w:hAnsi="Times New Roman" w:cs="Times New Roman" w:hint="default"/>
        <w:spacing w:val="-30"/>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227">
    <w:nsid w:val="5DAF53C2"/>
    <w:multiLevelType w:val="multilevel"/>
    <w:tmpl w:val="089A65DA"/>
    <w:lvl w:ilvl="0">
      <w:start w:val="18"/>
      <w:numFmt w:val="decimal"/>
      <w:lvlText w:val="%1"/>
      <w:lvlJc w:val="left"/>
      <w:pPr>
        <w:ind w:left="102" w:hanging="660"/>
        <w:jc w:val="left"/>
      </w:pPr>
      <w:rPr>
        <w:rFonts w:hint="default"/>
      </w:rPr>
    </w:lvl>
    <w:lvl w:ilvl="1">
      <w:start w:val="25"/>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6"/>
        <w:w w:val="99"/>
        <w:sz w:val="24"/>
        <w:szCs w:val="24"/>
      </w:rPr>
    </w:lvl>
    <w:lvl w:ilvl="3">
      <w:numFmt w:val="bullet"/>
      <w:lvlText w:val="•"/>
      <w:lvlJc w:val="left"/>
      <w:pPr>
        <w:ind w:left="2939" w:hanging="840"/>
      </w:pPr>
      <w:rPr>
        <w:rFonts w:hint="default"/>
      </w:rPr>
    </w:lvl>
    <w:lvl w:ilvl="4">
      <w:numFmt w:val="bullet"/>
      <w:lvlText w:val="•"/>
      <w:lvlJc w:val="left"/>
      <w:pPr>
        <w:ind w:left="3886" w:hanging="840"/>
      </w:pPr>
      <w:rPr>
        <w:rFonts w:hint="default"/>
      </w:rPr>
    </w:lvl>
    <w:lvl w:ilvl="5">
      <w:numFmt w:val="bullet"/>
      <w:lvlText w:val="•"/>
      <w:lvlJc w:val="left"/>
      <w:pPr>
        <w:ind w:left="4833" w:hanging="840"/>
      </w:pPr>
      <w:rPr>
        <w:rFonts w:hint="default"/>
      </w:rPr>
    </w:lvl>
    <w:lvl w:ilvl="6">
      <w:numFmt w:val="bullet"/>
      <w:lvlText w:val="•"/>
      <w:lvlJc w:val="left"/>
      <w:pPr>
        <w:ind w:left="5779" w:hanging="840"/>
      </w:pPr>
      <w:rPr>
        <w:rFonts w:hint="default"/>
      </w:rPr>
    </w:lvl>
    <w:lvl w:ilvl="7">
      <w:numFmt w:val="bullet"/>
      <w:lvlText w:val="•"/>
      <w:lvlJc w:val="left"/>
      <w:pPr>
        <w:ind w:left="6726" w:hanging="840"/>
      </w:pPr>
      <w:rPr>
        <w:rFonts w:hint="default"/>
      </w:rPr>
    </w:lvl>
    <w:lvl w:ilvl="8">
      <w:numFmt w:val="bullet"/>
      <w:lvlText w:val="•"/>
      <w:lvlJc w:val="left"/>
      <w:pPr>
        <w:ind w:left="7673" w:hanging="840"/>
      </w:pPr>
      <w:rPr>
        <w:rFonts w:hint="default"/>
      </w:rPr>
    </w:lvl>
  </w:abstractNum>
  <w:abstractNum w:abstractNumId="228">
    <w:nsid w:val="5E4C5B5B"/>
    <w:multiLevelType w:val="hybridMultilevel"/>
    <w:tmpl w:val="F606F9B6"/>
    <w:lvl w:ilvl="0" w:tplc="73A63AF4">
      <w:start w:val="8"/>
      <w:numFmt w:val="decimal"/>
      <w:lvlText w:val="%1"/>
      <w:lvlJc w:val="left"/>
      <w:pPr>
        <w:ind w:left="990" w:hanging="180"/>
        <w:jc w:val="left"/>
      </w:pPr>
      <w:rPr>
        <w:rFonts w:ascii="Times New Roman" w:eastAsia="Times New Roman" w:hAnsi="Times New Roman" w:cs="Times New Roman" w:hint="default"/>
        <w:spacing w:val="-1"/>
        <w:w w:val="99"/>
        <w:sz w:val="24"/>
        <w:szCs w:val="24"/>
      </w:rPr>
    </w:lvl>
    <w:lvl w:ilvl="1" w:tplc="13946F06">
      <w:numFmt w:val="bullet"/>
      <w:lvlText w:val="•"/>
      <w:lvlJc w:val="left"/>
      <w:pPr>
        <w:ind w:left="1838" w:hanging="180"/>
      </w:pPr>
      <w:rPr>
        <w:rFonts w:hint="default"/>
      </w:rPr>
    </w:lvl>
    <w:lvl w:ilvl="2" w:tplc="CB9E1F7E">
      <w:numFmt w:val="bullet"/>
      <w:lvlText w:val="•"/>
      <w:lvlJc w:val="left"/>
      <w:pPr>
        <w:ind w:left="2697" w:hanging="180"/>
      </w:pPr>
      <w:rPr>
        <w:rFonts w:hint="default"/>
      </w:rPr>
    </w:lvl>
    <w:lvl w:ilvl="3" w:tplc="9EF45D40">
      <w:numFmt w:val="bullet"/>
      <w:lvlText w:val="•"/>
      <w:lvlJc w:val="left"/>
      <w:pPr>
        <w:ind w:left="3555" w:hanging="180"/>
      </w:pPr>
      <w:rPr>
        <w:rFonts w:hint="default"/>
      </w:rPr>
    </w:lvl>
    <w:lvl w:ilvl="4" w:tplc="C2560028">
      <w:numFmt w:val="bullet"/>
      <w:lvlText w:val="•"/>
      <w:lvlJc w:val="left"/>
      <w:pPr>
        <w:ind w:left="4414" w:hanging="180"/>
      </w:pPr>
      <w:rPr>
        <w:rFonts w:hint="default"/>
      </w:rPr>
    </w:lvl>
    <w:lvl w:ilvl="5" w:tplc="7C786A80">
      <w:numFmt w:val="bullet"/>
      <w:lvlText w:val="•"/>
      <w:lvlJc w:val="left"/>
      <w:pPr>
        <w:ind w:left="5273" w:hanging="180"/>
      </w:pPr>
      <w:rPr>
        <w:rFonts w:hint="default"/>
      </w:rPr>
    </w:lvl>
    <w:lvl w:ilvl="6" w:tplc="2FB6B0D8">
      <w:numFmt w:val="bullet"/>
      <w:lvlText w:val="•"/>
      <w:lvlJc w:val="left"/>
      <w:pPr>
        <w:ind w:left="6131" w:hanging="180"/>
      </w:pPr>
      <w:rPr>
        <w:rFonts w:hint="default"/>
      </w:rPr>
    </w:lvl>
    <w:lvl w:ilvl="7" w:tplc="C71887B6">
      <w:numFmt w:val="bullet"/>
      <w:lvlText w:val="•"/>
      <w:lvlJc w:val="left"/>
      <w:pPr>
        <w:ind w:left="6990" w:hanging="180"/>
      </w:pPr>
      <w:rPr>
        <w:rFonts w:hint="default"/>
      </w:rPr>
    </w:lvl>
    <w:lvl w:ilvl="8" w:tplc="CD76A582">
      <w:numFmt w:val="bullet"/>
      <w:lvlText w:val="•"/>
      <w:lvlJc w:val="left"/>
      <w:pPr>
        <w:ind w:left="7849" w:hanging="180"/>
      </w:pPr>
      <w:rPr>
        <w:rFonts w:hint="default"/>
      </w:rPr>
    </w:lvl>
  </w:abstractNum>
  <w:abstractNum w:abstractNumId="229">
    <w:nsid w:val="5ED02E76"/>
    <w:multiLevelType w:val="multilevel"/>
    <w:tmpl w:val="CC7E7EF4"/>
    <w:lvl w:ilvl="0">
      <w:start w:val="135"/>
      <w:numFmt w:val="decimal"/>
      <w:lvlText w:val="%1"/>
      <w:lvlJc w:val="left"/>
      <w:pPr>
        <w:ind w:left="1470" w:hanging="660"/>
        <w:jc w:val="left"/>
      </w:pPr>
      <w:rPr>
        <w:rFonts w:hint="default"/>
      </w:rPr>
    </w:lvl>
    <w:lvl w:ilvl="1">
      <w:start w:val="7"/>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2"/>
      <w:numFmt w:val="decimal"/>
      <w:lvlText w:val="%1.%2.%3.%4."/>
      <w:lvlJc w:val="left"/>
      <w:pPr>
        <w:ind w:left="810"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30"/>
        <w:w w:val="99"/>
        <w:sz w:val="24"/>
        <w:szCs w:val="24"/>
      </w:rPr>
    </w:lvl>
    <w:lvl w:ilvl="5">
      <w:numFmt w:val="bullet"/>
      <w:lvlText w:val="•"/>
      <w:lvlJc w:val="left"/>
      <w:pPr>
        <w:ind w:left="3904" w:hanging="1200"/>
      </w:pPr>
      <w:rPr>
        <w:rFonts w:hint="default"/>
      </w:rPr>
    </w:lvl>
    <w:lvl w:ilvl="6">
      <w:numFmt w:val="bullet"/>
      <w:lvlText w:val="•"/>
      <w:lvlJc w:val="left"/>
      <w:pPr>
        <w:ind w:left="5037" w:hanging="1200"/>
      </w:pPr>
      <w:rPr>
        <w:rFonts w:hint="default"/>
      </w:rPr>
    </w:lvl>
    <w:lvl w:ilvl="7">
      <w:numFmt w:val="bullet"/>
      <w:lvlText w:val="•"/>
      <w:lvlJc w:val="left"/>
      <w:pPr>
        <w:ind w:left="6169" w:hanging="1200"/>
      </w:pPr>
      <w:rPr>
        <w:rFonts w:hint="default"/>
      </w:rPr>
    </w:lvl>
    <w:lvl w:ilvl="8">
      <w:numFmt w:val="bullet"/>
      <w:lvlText w:val="•"/>
      <w:lvlJc w:val="left"/>
      <w:pPr>
        <w:ind w:left="7301" w:hanging="1200"/>
      </w:pPr>
      <w:rPr>
        <w:rFonts w:hint="default"/>
      </w:rPr>
    </w:lvl>
  </w:abstractNum>
  <w:abstractNum w:abstractNumId="230">
    <w:nsid w:val="607839CE"/>
    <w:multiLevelType w:val="multilevel"/>
    <w:tmpl w:val="F50C992A"/>
    <w:lvl w:ilvl="0">
      <w:start w:val="23"/>
      <w:numFmt w:val="decimal"/>
      <w:lvlText w:val="%1"/>
      <w:lvlJc w:val="left"/>
      <w:pPr>
        <w:ind w:left="102" w:hanging="720"/>
        <w:jc w:val="left"/>
      </w:pPr>
      <w:rPr>
        <w:rFonts w:hint="default"/>
      </w:rPr>
    </w:lvl>
    <w:lvl w:ilvl="1">
      <w:start w:val="8"/>
      <w:numFmt w:val="decimal"/>
      <w:lvlText w:val="%1.%2"/>
      <w:lvlJc w:val="left"/>
      <w:pPr>
        <w:ind w:left="102" w:hanging="720"/>
        <w:jc w:val="left"/>
      </w:pPr>
      <w:rPr>
        <w:rFonts w:hint="default"/>
      </w:rPr>
    </w:lvl>
    <w:lvl w:ilvl="2">
      <w:start w:val="2"/>
      <w:numFmt w:val="decimal"/>
      <w:lvlText w:val="%1.%2.%3."/>
      <w:lvlJc w:val="left"/>
      <w:pPr>
        <w:ind w:left="102" w:hanging="720"/>
        <w:jc w:val="left"/>
      </w:pPr>
      <w:rPr>
        <w:rFonts w:ascii="Times New Roman" w:eastAsia="Times New Roman" w:hAnsi="Times New Roman" w:cs="Times New Roman" w:hint="default"/>
        <w:spacing w:val="-22"/>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900"/>
      </w:pPr>
      <w:rPr>
        <w:rFonts w:hint="default"/>
      </w:rPr>
    </w:lvl>
    <w:lvl w:ilvl="5">
      <w:numFmt w:val="bullet"/>
      <w:lvlText w:val="•"/>
      <w:lvlJc w:val="left"/>
      <w:pPr>
        <w:ind w:left="4833" w:hanging="900"/>
      </w:pPr>
      <w:rPr>
        <w:rFonts w:hint="default"/>
      </w:rPr>
    </w:lvl>
    <w:lvl w:ilvl="6">
      <w:numFmt w:val="bullet"/>
      <w:lvlText w:val="•"/>
      <w:lvlJc w:val="left"/>
      <w:pPr>
        <w:ind w:left="5779" w:hanging="900"/>
      </w:pPr>
      <w:rPr>
        <w:rFonts w:hint="default"/>
      </w:rPr>
    </w:lvl>
    <w:lvl w:ilvl="7">
      <w:numFmt w:val="bullet"/>
      <w:lvlText w:val="•"/>
      <w:lvlJc w:val="left"/>
      <w:pPr>
        <w:ind w:left="6726" w:hanging="900"/>
      </w:pPr>
      <w:rPr>
        <w:rFonts w:hint="default"/>
      </w:rPr>
    </w:lvl>
    <w:lvl w:ilvl="8">
      <w:numFmt w:val="bullet"/>
      <w:lvlText w:val="•"/>
      <w:lvlJc w:val="left"/>
      <w:pPr>
        <w:ind w:left="7673" w:hanging="900"/>
      </w:pPr>
      <w:rPr>
        <w:rFonts w:hint="default"/>
      </w:rPr>
    </w:lvl>
  </w:abstractNum>
  <w:abstractNum w:abstractNumId="231">
    <w:nsid w:val="60E45D7A"/>
    <w:multiLevelType w:val="multilevel"/>
    <w:tmpl w:val="44E8C4EA"/>
    <w:lvl w:ilvl="0">
      <w:start w:val="151"/>
      <w:numFmt w:val="decimal"/>
      <w:lvlText w:val="%1"/>
      <w:lvlJc w:val="left"/>
      <w:pPr>
        <w:ind w:left="1650" w:hanging="840"/>
        <w:jc w:val="left"/>
      </w:pPr>
      <w:rPr>
        <w:rFonts w:hint="default"/>
      </w:rPr>
    </w:lvl>
    <w:lvl w:ilvl="1">
      <w:start w:val="6"/>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1"/>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32">
    <w:nsid w:val="60E62E67"/>
    <w:multiLevelType w:val="multilevel"/>
    <w:tmpl w:val="E4A677CC"/>
    <w:lvl w:ilvl="0">
      <w:start w:val="145"/>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3"/>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1"/>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233">
    <w:nsid w:val="60F56DFF"/>
    <w:multiLevelType w:val="hybridMultilevel"/>
    <w:tmpl w:val="264A5604"/>
    <w:lvl w:ilvl="0" w:tplc="3F8C5684">
      <w:start w:val="1"/>
      <w:numFmt w:val="decimal"/>
      <w:lvlText w:val="%1)"/>
      <w:lvlJc w:val="left"/>
      <w:pPr>
        <w:ind w:left="102" w:hanging="336"/>
        <w:jc w:val="left"/>
      </w:pPr>
      <w:rPr>
        <w:rFonts w:ascii="Times New Roman" w:eastAsia="Times New Roman" w:hAnsi="Times New Roman" w:cs="Times New Roman" w:hint="default"/>
        <w:spacing w:val="-30"/>
        <w:w w:val="99"/>
        <w:sz w:val="24"/>
        <w:szCs w:val="24"/>
      </w:rPr>
    </w:lvl>
    <w:lvl w:ilvl="1" w:tplc="902EA1C2">
      <w:numFmt w:val="bullet"/>
      <w:lvlText w:val="•"/>
      <w:lvlJc w:val="left"/>
      <w:pPr>
        <w:ind w:left="1046" w:hanging="336"/>
      </w:pPr>
      <w:rPr>
        <w:rFonts w:hint="default"/>
      </w:rPr>
    </w:lvl>
    <w:lvl w:ilvl="2" w:tplc="24427F3C">
      <w:numFmt w:val="bullet"/>
      <w:lvlText w:val="•"/>
      <w:lvlJc w:val="left"/>
      <w:pPr>
        <w:ind w:left="1993" w:hanging="336"/>
      </w:pPr>
      <w:rPr>
        <w:rFonts w:hint="default"/>
      </w:rPr>
    </w:lvl>
    <w:lvl w:ilvl="3" w:tplc="83002B90">
      <w:numFmt w:val="bullet"/>
      <w:lvlText w:val="•"/>
      <w:lvlJc w:val="left"/>
      <w:pPr>
        <w:ind w:left="2939" w:hanging="336"/>
      </w:pPr>
      <w:rPr>
        <w:rFonts w:hint="default"/>
      </w:rPr>
    </w:lvl>
    <w:lvl w:ilvl="4" w:tplc="BF4696CC">
      <w:numFmt w:val="bullet"/>
      <w:lvlText w:val="•"/>
      <w:lvlJc w:val="left"/>
      <w:pPr>
        <w:ind w:left="3886" w:hanging="336"/>
      </w:pPr>
      <w:rPr>
        <w:rFonts w:hint="default"/>
      </w:rPr>
    </w:lvl>
    <w:lvl w:ilvl="5" w:tplc="7924CF8A">
      <w:numFmt w:val="bullet"/>
      <w:lvlText w:val="•"/>
      <w:lvlJc w:val="left"/>
      <w:pPr>
        <w:ind w:left="4833" w:hanging="336"/>
      </w:pPr>
      <w:rPr>
        <w:rFonts w:hint="default"/>
      </w:rPr>
    </w:lvl>
    <w:lvl w:ilvl="6" w:tplc="A13E58A0">
      <w:numFmt w:val="bullet"/>
      <w:lvlText w:val="•"/>
      <w:lvlJc w:val="left"/>
      <w:pPr>
        <w:ind w:left="5779" w:hanging="336"/>
      </w:pPr>
      <w:rPr>
        <w:rFonts w:hint="default"/>
      </w:rPr>
    </w:lvl>
    <w:lvl w:ilvl="7" w:tplc="73ACFED2">
      <w:numFmt w:val="bullet"/>
      <w:lvlText w:val="•"/>
      <w:lvlJc w:val="left"/>
      <w:pPr>
        <w:ind w:left="6726" w:hanging="336"/>
      </w:pPr>
      <w:rPr>
        <w:rFonts w:hint="default"/>
      </w:rPr>
    </w:lvl>
    <w:lvl w:ilvl="8" w:tplc="51DE3580">
      <w:numFmt w:val="bullet"/>
      <w:lvlText w:val="•"/>
      <w:lvlJc w:val="left"/>
      <w:pPr>
        <w:ind w:left="7673" w:hanging="336"/>
      </w:pPr>
      <w:rPr>
        <w:rFonts w:hint="default"/>
      </w:rPr>
    </w:lvl>
  </w:abstractNum>
  <w:abstractNum w:abstractNumId="234">
    <w:nsid w:val="61037F75"/>
    <w:multiLevelType w:val="multilevel"/>
    <w:tmpl w:val="73529F50"/>
    <w:lvl w:ilvl="0">
      <w:start w:val="18"/>
      <w:numFmt w:val="decimal"/>
      <w:lvlText w:val="%1"/>
      <w:lvlJc w:val="left"/>
      <w:pPr>
        <w:ind w:left="142" w:hanging="540"/>
        <w:jc w:val="left"/>
      </w:pPr>
      <w:rPr>
        <w:rFonts w:hint="default"/>
      </w:rPr>
    </w:lvl>
    <w:lvl w:ilvl="1">
      <w:start w:val="1"/>
      <w:numFmt w:val="decimal"/>
      <w:lvlText w:val="%1.%2."/>
      <w:lvlJc w:val="left"/>
      <w:pPr>
        <w:ind w:left="142" w:hanging="54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5"/>
        <w:w w:val="99"/>
        <w:sz w:val="24"/>
        <w:szCs w:val="24"/>
      </w:rPr>
    </w:lvl>
    <w:lvl w:ilvl="3">
      <w:numFmt w:val="bullet"/>
      <w:lvlText w:val="•"/>
      <w:lvlJc w:val="left"/>
      <w:pPr>
        <w:ind w:left="2234" w:hanging="840"/>
      </w:pPr>
      <w:rPr>
        <w:rFonts w:hint="default"/>
      </w:rPr>
    </w:lvl>
    <w:lvl w:ilvl="4">
      <w:numFmt w:val="bullet"/>
      <w:lvlText w:val="•"/>
      <w:lvlJc w:val="left"/>
      <w:pPr>
        <w:ind w:left="3282" w:hanging="840"/>
      </w:pPr>
      <w:rPr>
        <w:rFonts w:hint="default"/>
      </w:rPr>
    </w:lvl>
    <w:lvl w:ilvl="5">
      <w:numFmt w:val="bullet"/>
      <w:lvlText w:val="•"/>
      <w:lvlJc w:val="left"/>
      <w:pPr>
        <w:ind w:left="4329" w:hanging="840"/>
      </w:pPr>
      <w:rPr>
        <w:rFonts w:hint="default"/>
      </w:rPr>
    </w:lvl>
    <w:lvl w:ilvl="6">
      <w:numFmt w:val="bullet"/>
      <w:lvlText w:val="•"/>
      <w:lvlJc w:val="left"/>
      <w:pPr>
        <w:ind w:left="5376" w:hanging="840"/>
      </w:pPr>
      <w:rPr>
        <w:rFonts w:hint="default"/>
      </w:rPr>
    </w:lvl>
    <w:lvl w:ilvl="7">
      <w:numFmt w:val="bullet"/>
      <w:lvlText w:val="•"/>
      <w:lvlJc w:val="left"/>
      <w:pPr>
        <w:ind w:left="6424" w:hanging="840"/>
      </w:pPr>
      <w:rPr>
        <w:rFonts w:hint="default"/>
      </w:rPr>
    </w:lvl>
    <w:lvl w:ilvl="8">
      <w:numFmt w:val="bullet"/>
      <w:lvlText w:val="•"/>
      <w:lvlJc w:val="left"/>
      <w:pPr>
        <w:ind w:left="7471" w:hanging="840"/>
      </w:pPr>
      <w:rPr>
        <w:rFonts w:hint="default"/>
      </w:rPr>
    </w:lvl>
  </w:abstractNum>
  <w:abstractNum w:abstractNumId="235">
    <w:nsid w:val="612E6493"/>
    <w:multiLevelType w:val="multilevel"/>
    <w:tmpl w:val="36AEF84C"/>
    <w:lvl w:ilvl="0">
      <w:start w:val="163"/>
      <w:numFmt w:val="decimal"/>
      <w:lvlText w:val="%1"/>
      <w:lvlJc w:val="left"/>
      <w:pPr>
        <w:ind w:left="2010" w:hanging="1200"/>
        <w:jc w:val="left"/>
      </w:pPr>
      <w:rPr>
        <w:rFonts w:hint="default"/>
      </w:rPr>
    </w:lvl>
    <w:lvl w:ilvl="1">
      <w:start w:val="4"/>
      <w:numFmt w:val="decimal"/>
      <w:lvlText w:val="%1.%2"/>
      <w:lvlJc w:val="left"/>
      <w:pPr>
        <w:ind w:left="2010" w:hanging="1200"/>
        <w:jc w:val="left"/>
      </w:pPr>
      <w:rPr>
        <w:rFonts w:hint="default"/>
      </w:rPr>
    </w:lvl>
    <w:lvl w:ilvl="2">
      <w:start w:val="5"/>
      <w:numFmt w:val="decimal"/>
      <w:lvlText w:val="%1.%2.%3"/>
      <w:lvlJc w:val="left"/>
      <w:pPr>
        <w:ind w:left="2010" w:hanging="1200"/>
        <w:jc w:val="left"/>
      </w:pPr>
      <w:rPr>
        <w:rFonts w:hint="default"/>
      </w:rPr>
    </w:lvl>
    <w:lvl w:ilvl="3">
      <w:start w:val="5"/>
      <w:numFmt w:val="decimal"/>
      <w:lvlText w:val="%1.%2.%3.%4"/>
      <w:lvlJc w:val="left"/>
      <w:pPr>
        <w:ind w:left="2010" w:hanging="1200"/>
        <w:jc w:val="left"/>
      </w:pPr>
      <w:rPr>
        <w:rFonts w:hint="default"/>
      </w:rPr>
    </w:lvl>
    <w:lvl w:ilvl="4">
      <w:start w:val="3"/>
      <w:numFmt w:val="decimal"/>
      <w:lvlText w:val="%1.%2.%3.%4.%5."/>
      <w:lvlJc w:val="left"/>
      <w:pPr>
        <w:ind w:left="102"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236">
    <w:nsid w:val="617F1205"/>
    <w:multiLevelType w:val="multilevel"/>
    <w:tmpl w:val="482E6C2C"/>
    <w:lvl w:ilvl="0">
      <w:start w:val="159"/>
      <w:numFmt w:val="decimal"/>
      <w:lvlText w:val="%1"/>
      <w:lvlJc w:val="left"/>
      <w:pPr>
        <w:ind w:left="102" w:hanging="1020"/>
        <w:jc w:val="left"/>
      </w:pPr>
      <w:rPr>
        <w:rFonts w:hint="default"/>
      </w:rPr>
    </w:lvl>
    <w:lvl w:ilvl="1">
      <w:start w:val="4"/>
      <w:numFmt w:val="decimal"/>
      <w:lvlText w:val="%1.%2"/>
      <w:lvlJc w:val="left"/>
      <w:pPr>
        <w:ind w:left="102" w:hanging="1020"/>
        <w:jc w:val="left"/>
      </w:pPr>
      <w:rPr>
        <w:rFonts w:hint="default"/>
      </w:rPr>
    </w:lvl>
    <w:lvl w:ilvl="2">
      <w:start w:val="2"/>
      <w:numFmt w:val="decimal"/>
      <w:lvlText w:val="%1.%2.%3"/>
      <w:lvlJc w:val="left"/>
      <w:pPr>
        <w:ind w:left="102" w:hanging="1020"/>
        <w:jc w:val="left"/>
      </w:pPr>
      <w:rPr>
        <w:rFonts w:hint="default"/>
      </w:rPr>
    </w:lvl>
    <w:lvl w:ilvl="3">
      <w:start w:val="4"/>
      <w:numFmt w:val="decimal"/>
      <w:lvlText w:val="%1.%2.%3.%4."/>
      <w:lvlJc w:val="left"/>
      <w:pPr>
        <w:ind w:left="102" w:hanging="1020"/>
        <w:jc w:val="left"/>
      </w:pPr>
      <w:rPr>
        <w:rFonts w:ascii="Times New Roman" w:eastAsia="Times New Roman" w:hAnsi="Times New Roman" w:cs="Times New Roman" w:hint="default"/>
        <w:spacing w:val="-1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37">
    <w:nsid w:val="64073D2C"/>
    <w:multiLevelType w:val="hybridMultilevel"/>
    <w:tmpl w:val="04EAEB0A"/>
    <w:lvl w:ilvl="0" w:tplc="62F4C9FE">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88606AF8">
      <w:numFmt w:val="bullet"/>
      <w:lvlText w:val="•"/>
      <w:lvlJc w:val="left"/>
      <w:pPr>
        <w:ind w:left="1046" w:hanging="260"/>
      </w:pPr>
      <w:rPr>
        <w:rFonts w:hint="default"/>
      </w:rPr>
    </w:lvl>
    <w:lvl w:ilvl="2" w:tplc="315E530A">
      <w:numFmt w:val="bullet"/>
      <w:lvlText w:val="•"/>
      <w:lvlJc w:val="left"/>
      <w:pPr>
        <w:ind w:left="1993" w:hanging="260"/>
      </w:pPr>
      <w:rPr>
        <w:rFonts w:hint="default"/>
      </w:rPr>
    </w:lvl>
    <w:lvl w:ilvl="3" w:tplc="38E4E722">
      <w:numFmt w:val="bullet"/>
      <w:lvlText w:val="•"/>
      <w:lvlJc w:val="left"/>
      <w:pPr>
        <w:ind w:left="2939" w:hanging="260"/>
      </w:pPr>
      <w:rPr>
        <w:rFonts w:hint="default"/>
      </w:rPr>
    </w:lvl>
    <w:lvl w:ilvl="4" w:tplc="B4C8F6A6">
      <w:numFmt w:val="bullet"/>
      <w:lvlText w:val="•"/>
      <w:lvlJc w:val="left"/>
      <w:pPr>
        <w:ind w:left="3886" w:hanging="260"/>
      </w:pPr>
      <w:rPr>
        <w:rFonts w:hint="default"/>
      </w:rPr>
    </w:lvl>
    <w:lvl w:ilvl="5" w:tplc="E20C6E90">
      <w:numFmt w:val="bullet"/>
      <w:lvlText w:val="•"/>
      <w:lvlJc w:val="left"/>
      <w:pPr>
        <w:ind w:left="4833" w:hanging="260"/>
      </w:pPr>
      <w:rPr>
        <w:rFonts w:hint="default"/>
      </w:rPr>
    </w:lvl>
    <w:lvl w:ilvl="6" w:tplc="22162386">
      <w:numFmt w:val="bullet"/>
      <w:lvlText w:val="•"/>
      <w:lvlJc w:val="left"/>
      <w:pPr>
        <w:ind w:left="5779" w:hanging="260"/>
      </w:pPr>
      <w:rPr>
        <w:rFonts w:hint="default"/>
      </w:rPr>
    </w:lvl>
    <w:lvl w:ilvl="7" w:tplc="5720ECB8">
      <w:numFmt w:val="bullet"/>
      <w:lvlText w:val="•"/>
      <w:lvlJc w:val="left"/>
      <w:pPr>
        <w:ind w:left="6726" w:hanging="260"/>
      </w:pPr>
      <w:rPr>
        <w:rFonts w:hint="default"/>
      </w:rPr>
    </w:lvl>
    <w:lvl w:ilvl="8" w:tplc="E7F0A1FA">
      <w:numFmt w:val="bullet"/>
      <w:lvlText w:val="•"/>
      <w:lvlJc w:val="left"/>
      <w:pPr>
        <w:ind w:left="7673" w:hanging="260"/>
      </w:pPr>
      <w:rPr>
        <w:rFonts w:hint="default"/>
      </w:rPr>
    </w:lvl>
  </w:abstractNum>
  <w:abstractNum w:abstractNumId="238">
    <w:nsid w:val="64334795"/>
    <w:multiLevelType w:val="multilevel"/>
    <w:tmpl w:val="449CA13C"/>
    <w:lvl w:ilvl="0">
      <w:start w:val="135"/>
      <w:numFmt w:val="decimal"/>
      <w:lvlText w:val="%1"/>
      <w:lvlJc w:val="left"/>
      <w:pPr>
        <w:ind w:left="102" w:hanging="660"/>
        <w:jc w:val="left"/>
      </w:pPr>
      <w:rPr>
        <w:rFonts w:hint="default"/>
      </w:rPr>
    </w:lvl>
    <w:lvl w:ilvl="1">
      <w:start w:val="8"/>
      <w:numFmt w:val="decimal"/>
      <w:lvlText w:val="%1.%2."/>
      <w:lvlJc w:val="left"/>
      <w:pPr>
        <w:ind w:left="102" w:hanging="66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6"/>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39">
    <w:nsid w:val="644B5B36"/>
    <w:multiLevelType w:val="multilevel"/>
    <w:tmpl w:val="063436F2"/>
    <w:lvl w:ilvl="0">
      <w:start w:val="145"/>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40">
    <w:nsid w:val="64696B30"/>
    <w:multiLevelType w:val="multilevel"/>
    <w:tmpl w:val="5E4AAA1E"/>
    <w:lvl w:ilvl="0">
      <w:start w:val="19"/>
      <w:numFmt w:val="decimal"/>
      <w:lvlText w:val="%1"/>
      <w:lvlJc w:val="left"/>
      <w:pPr>
        <w:ind w:left="810" w:hanging="900"/>
        <w:jc w:val="left"/>
      </w:pPr>
      <w:rPr>
        <w:rFonts w:hint="default"/>
      </w:rPr>
    </w:lvl>
    <w:lvl w:ilvl="1">
      <w:start w:val="9"/>
      <w:numFmt w:val="decimal"/>
      <w:lvlText w:val="%1.%2"/>
      <w:lvlJc w:val="left"/>
      <w:pPr>
        <w:ind w:left="810" w:hanging="900"/>
        <w:jc w:val="left"/>
      </w:pPr>
      <w:rPr>
        <w:rFonts w:hint="default"/>
      </w:rPr>
    </w:lvl>
    <w:lvl w:ilvl="2">
      <w:start w:val="5"/>
      <w:numFmt w:val="decimal"/>
      <w:lvlText w:val="%1.%2.%3"/>
      <w:lvlJc w:val="left"/>
      <w:pPr>
        <w:ind w:left="810" w:hanging="900"/>
        <w:jc w:val="left"/>
      </w:pPr>
      <w:rPr>
        <w:rFonts w:hint="default"/>
      </w:rPr>
    </w:lvl>
    <w:lvl w:ilvl="3">
      <w:start w:val="5"/>
      <w:numFmt w:val="decimal"/>
      <w:lvlText w:val="%1.%2.%3.%4."/>
      <w:lvlJc w:val="left"/>
      <w:pPr>
        <w:ind w:left="810" w:hanging="900"/>
        <w:jc w:val="left"/>
      </w:pPr>
      <w:rPr>
        <w:rFonts w:ascii="Times New Roman" w:eastAsia="Times New Roman" w:hAnsi="Times New Roman" w:cs="Times New Roman" w:hint="default"/>
        <w:spacing w:val="-2"/>
        <w:w w:val="99"/>
        <w:position w:val="1"/>
        <w:sz w:val="24"/>
        <w:szCs w:val="24"/>
      </w:rPr>
    </w:lvl>
    <w:lvl w:ilvl="4">
      <w:start w:val="2"/>
      <w:numFmt w:val="decimal"/>
      <w:lvlText w:val="%1.%2.%3.%4.%5."/>
      <w:lvlJc w:val="left"/>
      <w:pPr>
        <w:ind w:left="1890" w:hanging="1080"/>
        <w:jc w:val="left"/>
      </w:pPr>
      <w:rPr>
        <w:rFonts w:ascii="Times New Roman" w:eastAsia="Times New Roman" w:hAnsi="Times New Roman" w:cs="Times New Roman" w:hint="default"/>
        <w:spacing w:val="-2"/>
        <w:w w:val="99"/>
        <w:sz w:val="24"/>
        <w:szCs w:val="24"/>
      </w:rPr>
    </w:lvl>
    <w:lvl w:ilvl="5">
      <w:numFmt w:val="bullet"/>
      <w:lvlText w:val="•"/>
      <w:lvlJc w:val="left"/>
      <w:pPr>
        <w:ind w:left="5307" w:hanging="1080"/>
      </w:pPr>
      <w:rPr>
        <w:rFonts w:hint="default"/>
      </w:rPr>
    </w:lvl>
    <w:lvl w:ilvl="6">
      <w:numFmt w:val="bullet"/>
      <w:lvlText w:val="•"/>
      <w:lvlJc w:val="left"/>
      <w:pPr>
        <w:ind w:left="6159" w:hanging="1080"/>
      </w:pPr>
      <w:rPr>
        <w:rFonts w:hint="default"/>
      </w:rPr>
    </w:lvl>
    <w:lvl w:ilvl="7">
      <w:numFmt w:val="bullet"/>
      <w:lvlText w:val="•"/>
      <w:lvlJc w:val="left"/>
      <w:pPr>
        <w:ind w:left="7010" w:hanging="1080"/>
      </w:pPr>
      <w:rPr>
        <w:rFonts w:hint="default"/>
      </w:rPr>
    </w:lvl>
    <w:lvl w:ilvl="8">
      <w:numFmt w:val="bullet"/>
      <w:lvlText w:val="•"/>
      <w:lvlJc w:val="left"/>
      <w:pPr>
        <w:ind w:left="7862" w:hanging="1080"/>
      </w:pPr>
      <w:rPr>
        <w:rFonts w:hint="default"/>
      </w:rPr>
    </w:lvl>
  </w:abstractNum>
  <w:abstractNum w:abstractNumId="241">
    <w:nsid w:val="64B54138"/>
    <w:multiLevelType w:val="hybridMultilevel"/>
    <w:tmpl w:val="68785742"/>
    <w:lvl w:ilvl="0" w:tplc="15A26E30">
      <w:start w:val="9"/>
      <w:numFmt w:val="decimal"/>
      <w:lvlText w:val="%1)"/>
      <w:lvlJc w:val="left"/>
      <w:pPr>
        <w:ind w:left="1069" w:hanging="260"/>
        <w:jc w:val="left"/>
      </w:pPr>
      <w:rPr>
        <w:rFonts w:ascii="Times New Roman" w:eastAsia="Times New Roman" w:hAnsi="Times New Roman" w:cs="Times New Roman" w:hint="default"/>
        <w:w w:val="99"/>
        <w:sz w:val="24"/>
        <w:szCs w:val="24"/>
      </w:rPr>
    </w:lvl>
    <w:lvl w:ilvl="1" w:tplc="8280D31A">
      <w:numFmt w:val="bullet"/>
      <w:lvlText w:val="•"/>
      <w:lvlJc w:val="left"/>
      <w:pPr>
        <w:ind w:left="1910" w:hanging="260"/>
      </w:pPr>
      <w:rPr>
        <w:rFonts w:hint="default"/>
      </w:rPr>
    </w:lvl>
    <w:lvl w:ilvl="2" w:tplc="48A41A8E">
      <w:numFmt w:val="bullet"/>
      <w:lvlText w:val="•"/>
      <w:lvlJc w:val="left"/>
      <w:pPr>
        <w:ind w:left="2761" w:hanging="260"/>
      </w:pPr>
      <w:rPr>
        <w:rFonts w:hint="default"/>
      </w:rPr>
    </w:lvl>
    <w:lvl w:ilvl="3" w:tplc="12F48D1E">
      <w:numFmt w:val="bullet"/>
      <w:lvlText w:val="•"/>
      <w:lvlJc w:val="left"/>
      <w:pPr>
        <w:ind w:left="3611" w:hanging="260"/>
      </w:pPr>
      <w:rPr>
        <w:rFonts w:hint="default"/>
      </w:rPr>
    </w:lvl>
    <w:lvl w:ilvl="4" w:tplc="1CF067E0">
      <w:numFmt w:val="bullet"/>
      <w:lvlText w:val="•"/>
      <w:lvlJc w:val="left"/>
      <w:pPr>
        <w:ind w:left="4462" w:hanging="260"/>
      </w:pPr>
      <w:rPr>
        <w:rFonts w:hint="default"/>
      </w:rPr>
    </w:lvl>
    <w:lvl w:ilvl="5" w:tplc="6C625B62">
      <w:numFmt w:val="bullet"/>
      <w:lvlText w:val="•"/>
      <w:lvlJc w:val="left"/>
      <w:pPr>
        <w:ind w:left="5313" w:hanging="260"/>
      </w:pPr>
      <w:rPr>
        <w:rFonts w:hint="default"/>
      </w:rPr>
    </w:lvl>
    <w:lvl w:ilvl="6" w:tplc="53AC7648">
      <w:numFmt w:val="bullet"/>
      <w:lvlText w:val="•"/>
      <w:lvlJc w:val="left"/>
      <w:pPr>
        <w:ind w:left="6163" w:hanging="260"/>
      </w:pPr>
      <w:rPr>
        <w:rFonts w:hint="default"/>
      </w:rPr>
    </w:lvl>
    <w:lvl w:ilvl="7" w:tplc="42401A0E">
      <w:numFmt w:val="bullet"/>
      <w:lvlText w:val="•"/>
      <w:lvlJc w:val="left"/>
      <w:pPr>
        <w:ind w:left="7014" w:hanging="260"/>
      </w:pPr>
      <w:rPr>
        <w:rFonts w:hint="default"/>
      </w:rPr>
    </w:lvl>
    <w:lvl w:ilvl="8" w:tplc="D37820D2">
      <w:numFmt w:val="bullet"/>
      <w:lvlText w:val="•"/>
      <w:lvlJc w:val="left"/>
      <w:pPr>
        <w:ind w:left="7865" w:hanging="260"/>
      </w:pPr>
      <w:rPr>
        <w:rFonts w:hint="default"/>
      </w:rPr>
    </w:lvl>
  </w:abstractNum>
  <w:abstractNum w:abstractNumId="242">
    <w:nsid w:val="64DA4368"/>
    <w:multiLevelType w:val="multilevel"/>
    <w:tmpl w:val="EACC5310"/>
    <w:lvl w:ilvl="0">
      <w:start w:val="151"/>
      <w:numFmt w:val="decimal"/>
      <w:lvlText w:val="%1"/>
      <w:lvlJc w:val="left"/>
      <w:pPr>
        <w:ind w:left="1470" w:hanging="660"/>
        <w:jc w:val="left"/>
      </w:pPr>
      <w:rPr>
        <w:rFonts w:hint="default"/>
      </w:rPr>
    </w:lvl>
    <w:lvl w:ilvl="1">
      <w:start w:val="7"/>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3636" w:hanging="1020"/>
      </w:pPr>
      <w:rPr>
        <w:rFonts w:hint="default"/>
      </w:rPr>
    </w:lvl>
    <w:lvl w:ilvl="5">
      <w:numFmt w:val="bullet"/>
      <w:lvlText w:val="•"/>
      <w:lvlJc w:val="left"/>
      <w:pPr>
        <w:ind w:left="4624" w:hanging="1020"/>
      </w:pPr>
      <w:rPr>
        <w:rFonts w:hint="default"/>
      </w:rPr>
    </w:lvl>
    <w:lvl w:ilvl="6">
      <w:numFmt w:val="bullet"/>
      <w:lvlText w:val="•"/>
      <w:lvlJc w:val="left"/>
      <w:pPr>
        <w:ind w:left="5613" w:hanging="1020"/>
      </w:pPr>
      <w:rPr>
        <w:rFonts w:hint="default"/>
      </w:rPr>
    </w:lvl>
    <w:lvl w:ilvl="7">
      <w:numFmt w:val="bullet"/>
      <w:lvlText w:val="•"/>
      <w:lvlJc w:val="left"/>
      <w:pPr>
        <w:ind w:left="6601" w:hanging="1020"/>
      </w:pPr>
      <w:rPr>
        <w:rFonts w:hint="default"/>
      </w:rPr>
    </w:lvl>
    <w:lvl w:ilvl="8">
      <w:numFmt w:val="bullet"/>
      <w:lvlText w:val="•"/>
      <w:lvlJc w:val="left"/>
      <w:pPr>
        <w:ind w:left="7589" w:hanging="1020"/>
      </w:pPr>
      <w:rPr>
        <w:rFonts w:hint="default"/>
      </w:rPr>
    </w:lvl>
  </w:abstractNum>
  <w:abstractNum w:abstractNumId="243">
    <w:nsid w:val="65663D9C"/>
    <w:multiLevelType w:val="hybridMultilevel"/>
    <w:tmpl w:val="7FB6D2BE"/>
    <w:lvl w:ilvl="0" w:tplc="4142FE1C">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400A5282">
      <w:numFmt w:val="bullet"/>
      <w:lvlText w:val="•"/>
      <w:lvlJc w:val="left"/>
      <w:pPr>
        <w:ind w:left="1910" w:hanging="260"/>
      </w:pPr>
      <w:rPr>
        <w:rFonts w:hint="default"/>
      </w:rPr>
    </w:lvl>
    <w:lvl w:ilvl="2" w:tplc="AD9CE5B4">
      <w:numFmt w:val="bullet"/>
      <w:lvlText w:val="•"/>
      <w:lvlJc w:val="left"/>
      <w:pPr>
        <w:ind w:left="2761" w:hanging="260"/>
      </w:pPr>
      <w:rPr>
        <w:rFonts w:hint="default"/>
      </w:rPr>
    </w:lvl>
    <w:lvl w:ilvl="3" w:tplc="C672A672">
      <w:numFmt w:val="bullet"/>
      <w:lvlText w:val="•"/>
      <w:lvlJc w:val="left"/>
      <w:pPr>
        <w:ind w:left="3611" w:hanging="260"/>
      </w:pPr>
      <w:rPr>
        <w:rFonts w:hint="default"/>
      </w:rPr>
    </w:lvl>
    <w:lvl w:ilvl="4" w:tplc="105AC6D4">
      <w:numFmt w:val="bullet"/>
      <w:lvlText w:val="•"/>
      <w:lvlJc w:val="left"/>
      <w:pPr>
        <w:ind w:left="4462" w:hanging="260"/>
      </w:pPr>
      <w:rPr>
        <w:rFonts w:hint="default"/>
      </w:rPr>
    </w:lvl>
    <w:lvl w:ilvl="5" w:tplc="3CF046C6">
      <w:numFmt w:val="bullet"/>
      <w:lvlText w:val="•"/>
      <w:lvlJc w:val="left"/>
      <w:pPr>
        <w:ind w:left="5313" w:hanging="260"/>
      </w:pPr>
      <w:rPr>
        <w:rFonts w:hint="default"/>
      </w:rPr>
    </w:lvl>
    <w:lvl w:ilvl="6" w:tplc="7988ECFC">
      <w:numFmt w:val="bullet"/>
      <w:lvlText w:val="•"/>
      <w:lvlJc w:val="left"/>
      <w:pPr>
        <w:ind w:left="6163" w:hanging="260"/>
      </w:pPr>
      <w:rPr>
        <w:rFonts w:hint="default"/>
      </w:rPr>
    </w:lvl>
    <w:lvl w:ilvl="7" w:tplc="2EE42F6C">
      <w:numFmt w:val="bullet"/>
      <w:lvlText w:val="•"/>
      <w:lvlJc w:val="left"/>
      <w:pPr>
        <w:ind w:left="7014" w:hanging="260"/>
      </w:pPr>
      <w:rPr>
        <w:rFonts w:hint="default"/>
      </w:rPr>
    </w:lvl>
    <w:lvl w:ilvl="8" w:tplc="AF3ABDE2">
      <w:numFmt w:val="bullet"/>
      <w:lvlText w:val="•"/>
      <w:lvlJc w:val="left"/>
      <w:pPr>
        <w:ind w:left="7865" w:hanging="260"/>
      </w:pPr>
      <w:rPr>
        <w:rFonts w:hint="default"/>
      </w:rPr>
    </w:lvl>
  </w:abstractNum>
  <w:abstractNum w:abstractNumId="244">
    <w:nsid w:val="65AB1957"/>
    <w:multiLevelType w:val="multilevel"/>
    <w:tmpl w:val="15E66A5C"/>
    <w:lvl w:ilvl="0">
      <w:start w:val="20"/>
      <w:numFmt w:val="decimal"/>
      <w:lvlText w:val="%1"/>
      <w:lvlJc w:val="left"/>
      <w:pPr>
        <w:ind w:left="102" w:hanging="540"/>
        <w:jc w:val="left"/>
      </w:pPr>
      <w:rPr>
        <w:rFonts w:hint="default"/>
      </w:rPr>
    </w:lvl>
    <w:lvl w:ilvl="1">
      <w:start w:val="8"/>
      <w:numFmt w:val="decimal"/>
      <w:lvlText w:val="%1.%2."/>
      <w:lvlJc w:val="left"/>
      <w:pPr>
        <w:ind w:left="102" w:hanging="540"/>
        <w:jc w:val="left"/>
      </w:pPr>
      <w:rPr>
        <w:rFonts w:ascii="Times New Roman" w:eastAsia="Times New Roman" w:hAnsi="Times New Roman" w:cs="Times New Roman" w:hint="default"/>
        <w:spacing w:val="-11"/>
        <w:w w:val="99"/>
        <w:sz w:val="24"/>
        <w:szCs w:val="24"/>
      </w:rPr>
    </w:lvl>
    <w:lvl w:ilvl="2">
      <w:start w:val="1"/>
      <w:numFmt w:val="decimal"/>
      <w:lvlText w:val="%1.%2.%3."/>
      <w:lvlJc w:val="left"/>
      <w:pPr>
        <w:ind w:left="102" w:hanging="72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900"/>
      </w:pPr>
      <w:rPr>
        <w:rFonts w:hint="default"/>
      </w:rPr>
    </w:lvl>
    <w:lvl w:ilvl="5">
      <w:numFmt w:val="bullet"/>
      <w:lvlText w:val="•"/>
      <w:lvlJc w:val="left"/>
      <w:pPr>
        <w:ind w:left="4833" w:hanging="900"/>
      </w:pPr>
      <w:rPr>
        <w:rFonts w:hint="default"/>
      </w:rPr>
    </w:lvl>
    <w:lvl w:ilvl="6">
      <w:numFmt w:val="bullet"/>
      <w:lvlText w:val="•"/>
      <w:lvlJc w:val="left"/>
      <w:pPr>
        <w:ind w:left="5779" w:hanging="900"/>
      </w:pPr>
      <w:rPr>
        <w:rFonts w:hint="default"/>
      </w:rPr>
    </w:lvl>
    <w:lvl w:ilvl="7">
      <w:numFmt w:val="bullet"/>
      <w:lvlText w:val="•"/>
      <w:lvlJc w:val="left"/>
      <w:pPr>
        <w:ind w:left="6726" w:hanging="900"/>
      </w:pPr>
      <w:rPr>
        <w:rFonts w:hint="default"/>
      </w:rPr>
    </w:lvl>
    <w:lvl w:ilvl="8">
      <w:numFmt w:val="bullet"/>
      <w:lvlText w:val="•"/>
      <w:lvlJc w:val="left"/>
      <w:pPr>
        <w:ind w:left="7673" w:hanging="900"/>
      </w:pPr>
      <w:rPr>
        <w:rFonts w:hint="default"/>
      </w:rPr>
    </w:lvl>
  </w:abstractNum>
  <w:abstractNum w:abstractNumId="245">
    <w:nsid w:val="65DF651A"/>
    <w:multiLevelType w:val="hybridMultilevel"/>
    <w:tmpl w:val="BF7C7722"/>
    <w:lvl w:ilvl="0" w:tplc="B2AE4E62">
      <w:start w:val="1"/>
      <w:numFmt w:val="decimal"/>
      <w:lvlText w:val="%1)"/>
      <w:lvlJc w:val="left"/>
      <w:pPr>
        <w:ind w:left="1170" w:hanging="360"/>
        <w:jc w:val="left"/>
      </w:pPr>
      <w:rPr>
        <w:rFonts w:ascii="Times New Roman" w:eastAsia="Times New Roman" w:hAnsi="Times New Roman" w:cs="Times New Roman" w:hint="default"/>
        <w:spacing w:val="-20"/>
        <w:w w:val="99"/>
        <w:sz w:val="24"/>
        <w:szCs w:val="24"/>
      </w:rPr>
    </w:lvl>
    <w:lvl w:ilvl="1" w:tplc="7DD24CF2">
      <w:numFmt w:val="bullet"/>
      <w:lvlText w:val="•"/>
      <w:lvlJc w:val="left"/>
      <w:pPr>
        <w:ind w:left="2018" w:hanging="360"/>
      </w:pPr>
      <w:rPr>
        <w:rFonts w:hint="default"/>
      </w:rPr>
    </w:lvl>
    <w:lvl w:ilvl="2" w:tplc="375E6710">
      <w:numFmt w:val="bullet"/>
      <w:lvlText w:val="•"/>
      <w:lvlJc w:val="left"/>
      <w:pPr>
        <w:ind w:left="2857" w:hanging="360"/>
      </w:pPr>
      <w:rPr>
        <w:rFonts w:hint="default"/>
      </w:rPr>
    </w:lvl>
    <w:lvl w:ilvl="3" w:tplc="2D22CDD2">
      <w:numFmt w:val="bullet"/>
      <w:lvlText w:val="•"/>
      <w:lvlJc w:val="left"/>
      <w:pPr>
        <w:ind w:left="3695" w:hanging="360"/>
      </w:pPr>
      <w:rPr>
        <w:rFonts w:hint="default"/>
      </w:rPr>
    </w:lvl>
    <w:lvl w:ilvl="4" w:tplc="65329406">
      <w:numFmt w:val="bullet"/>
      <w:lvlText w:val="•"/>
      <w:lvlJc w:val="left"/>
      <w:pPr>
        <w:ind w:left="4534" w:hanging="360"/>
      </w:pPr>
      <w:rPr>
        <w:rFonts w:hint="default"/>
      </w:rPr>
    </w:lvl>
    <w:lvl w:ilvl="5" w:tplc="0D503A40">
      <w:numFmt w:val="bullet"/>
      <w:lvlText w:val="•"/>
      <w:lvlJc w:val="left"/>
      <w:pPr>
        <w:ind w:left="5373" w:hanging="360"/>
      </w:pPr>
      <w:rPr>
        <w:rFonts w:hint="default"/>
      </w:rPr>
    </w:lvl>
    <w:lvl w:ilvl="6" w:tplc="F9C0061E">
      <w:numFmt w:val="bullet"/>
      <w:lvlText w:val="•"/>
      <w:lvlJc w:val="left"/>
      <w:pPr>
        <w:ind w:left="6211" w:hanging="360"/>
      </w:pPr>
      <w:rPr>
        <w:rFonts w:hint="default"/>
      </w:rPr>
    </w:lvl>
    <w:lvl w:ilvl="7" w:tplc="2F16E47C">
      <w:numFmt w:val="bullet"/>
      <w:lvlText w:val="•"/>
      <w:lvlJc w:val="left"/>
      <w:pPr>
        <w:ind w:left="7050" w:hanging="360"/>
      </w:pPr>
      <w:rPr>
        <w:rFonts w:hint="default"/>
      </w:rPr>
    </w:lvl>
    <w:lvl w:ilvl="8" w:tplc="2DB872F6">
      <w:numFmt w:val="bullet"/>
      <w:lvlText w:val="•"/>
      <w:lvlJc w:val="left"/>
      <w:pPr>
        <w:ind w:left="7889" w:hanging="360"/>
      </w:pPr>
      <w:rPr>
        <w:rFonts w:hint="default"/>
      </w:rPr>
    </w:lvl>
  </w:abstractNum>
  <w:abstractNum w:abstractNumId="246">
    <w:nsid w:val="67087C0D"/>
    <w:multiLevelType w:val="multilevel"/>
    <w:tmpl w:val="A560DAAC"/>
    <w:lvl w:ilvl="0">
      <w:start w:val="145"/>
      <w:numFmt w:val="decimal"/>
      <w:lvlText w:val="%1"/>
      <w:lvlJc w:val="left"/>
      <w:pPr>
        <w:ind w:left="102" w:hanging="1020"/>
        <w:jc w:val="left"/>
      </w:pPr>
      <w:rPr>
        <w:rFonts w:hint="default"/>
      </w:rPr>
    </w:lvl>
    <w:lvl w:ilvl="1">
      <w:start w:val="4"/>
      <w:numFmt w:val="decimal"/>
      <w:lvlText w:val="%1.%2"/>
      <w:lvlJc w:val="left"/>
      <w:pPr>
        <w:ind w:left="102" w:hanging="1020"/>
        <w:jc w:val="left"/>
      </w:pPr>
      <w:rPr>
        <w:rFonts w:hint="default"/>
      </w:rPr>
    </w:lvl>
    <w:lvl w:ilvl="2">
      <w:start w:val="4"/>
      <w:numFmt w:val="decimal"/>
      <w:lvlText w:val="%1.%2.%3"/>
      <w:lvlJc w:val="left"/>
      <w:pPr>
        <w:ind w:left="102" w:hanging="1020"/>
        <w:jc w:val="left"/>
      </w:pPr>
      <w:rPr>
        <w:rFonts w:hint="default"/>
      </w:rPr>
    </w:lvl>
    <w:lvl w:ilvl="3">
      <w:start w:val="2"/>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1"/>
        <w:w w:val="99"/>
        <w:sz w:val="24"/>
        <w:szCs w:val="24"/>
      </w:rPr>
    </w:lvl>
    <w:lvl w:ilvl="5">
      <w:numFmt w:val="bullet"/>
      <w:lvlText w:val="•"/>
      <w:lvlJc w:val="left"/>
      <w:pPr>
        <w:ind w:left="5362" w:hanging="1200"/>
      </w:pPr>
      <w:rPr>
        <w:rFonts w:hint="default"/>
      </w:rPr>
    </w:lvl>
    <w:lvl w:ilvl="6">
      <w:numFmt w:val="bullet"/>
      <w:lvlText w:val="•"/>
      <w:lvlJc w:val="left"/>
      <w:pPr>
        <w:ind w:left="6203" w:hanging="1200"/>
      </w:pPr>
      <w:rPr>
        <w:rFonts w:hint="default"/>
      </w:rPr>
    </w:lvl>
    <w:lvl w:ilvl="7">
      <w:numFmt w:val="bullet"/>
      <w:lvlText w:val="•"/>
      <w:lvlJc w:val="left"/>
      <w:pPr>
        <w:ind w:left="7044" w:hanging="1200"/>
      </w:pPr>
      <w:rPr>
        <w:rFonts w:hint="default"/>
      </w:rPr>
    </w:lvl>
    <w:lvl w:ilvl="8">
      <w:numFmt w:val="bullet"/>
      <w:lvlText w:val="•"/>
      <w:lvlJc w:val="left"/>
      <w:pPr>
        <w:ind w:left="7884" w:hanging="1200"/>
      </w:pPr>
      <w:rPr>
        <w:rFonts w:hint="default"/>
      </w:rPr>
    </w:lvl>
  </w:abstractNum>
  <w:abstractNum w:abstractNumId="247">
    <w:nsid w:val="67154D83"/>
    <w:multiLevelType w:val="hybridMultilevel"/>
    <w:tmpl w:val="C8E69B92"/>
    <w:lvl w:ilvl="0" w:tplc="CAE09600">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F27627E2">
      <w:numFmt w:val="bullet"/>
      <w:lvlText w:val="•"/>
      <w:lvlJc w:val="left"/>
      <w:pPr>
        <w:ind w:left="1046" w:hanging="260"/>
      </w:pPr>
      <w:rPr>
        <w:rFonts w:hint="default"/>
      </w:rPr>
    </w:lvl>
    <w:lvl w:ilvl="2" w:tplc="930EE9E6">
      <w:numFmt w:val="bullet"/>
      <w:lvlText w:val="•"/>
      <w:lvlJc w:val="left"/>
      <w:pPr>
        <w:ind w:left="1993" w:hanging="260"/>
      </w:pPr>
      <w:rPr>
        <w:rFonts w:hint="default"/>
      </w:rPr>
    </w:lvl>
    <w:lvl w:ilvl="3" w:tplc="B9965D38">
      <w:numFmt w:val="bullet"/>
      <w:lvlText w:val="•"/>
      <w:lvlJc w:val="left"/>
      <w:pPr>
        <w:ind w:left="2939" w:hanging="260"/>
      </w:pPr>
      <w:rPr>
        <w:rFonts w:hint="default"/>
      </w:rPr>
    </w:lvl>
    <w:lvl w:ilvl="4" w:tplc="97E6E7FA">
      <w:numFmt w:val="bullet"/>
      <w:lvlText w:val="•"/>
      <w:lvlJc w:val="left"/>
      <w:pPr>
        <w:ind w:left="3886" w:hanging="260"/>
      </w:pPr>
      <w:rPr>
        <w:rFonts w:hint="default"/>
      </w:rPr>
    </w:lvl>
    <w:lvl w:ilvl="5" w:tplc="E57AFC14">
      <w:numFmt w:val="bullet"/>
      <w:lvlText w:val="•"/>
      <w:lvlJc w:val="left"/>
      <w:pPr>
        <w:ind w:left="4833" w:hanging="260"/>
      </w:pPr>
      <w:rPr>
        <w:rFonts w:hint="default"/>
      </w:rPr>
    </w:lvl>
    <w:lvl w:ilvl="6" w:tplc="38EC354C">
      <w:numFmt w:val="bullet"/>
      <w:lvlText w:val="•"/>
      <w:lvlJc w:val="left"/>
      <w:pPr>
        <w:ind w:left="5779" w:hanging="260"/>
      </w:pPr>
      <w:rPr>
        <w:rFonts w:hint="default"/>
      </w:rPr>
    </w:lvl>
    <w:lvl w:ilvl="7" w:tplc="2B9689DC">
      <w:numFmt w:val="bullet"/>
      <w:lvlText w:val="•"/>
      <w:lvlJc w:val="left"/>
      <w:pPr>
        <w:ind w:left="6726" w:hanging="260"/>
      </w:pPr>
      <w:rPr>
        <w:rFonts w:hint="default"/>
      </w:rPr>
    </w:lvl>
    <w:lvl w:ilvl="8" w:tplc="39E0B988">
      <w:numFmt w:val="bullet"/>
      <w:lvlText w:val="•"/>
      <w:lvlJc w:val="left"/>
      <w:pPr>
        <w:ind w:left="7673" w:hanging="260"/>
      </w:pPr>
      <w:rPr>
        <w:rFonts w:hint="default"/>
      </w:rPr>
    </w:lvl>
  </w:abstractNum>
  <w:abstractNum w:abstractNumId="248">
    <w:nsid w:val="67E22489"/>
    <w:multiLevelType w:val="multilevel"/>
    <w:tmpl w:val="77DA4544"/>
    <w:lvl w:ilvl="0">
      <w:start w:val="164"/>
      <w:numFmt w:val="decimal"/>
      <w:lvlText w:val="%1"/>
      <w:lvlJc w:val="left"/>
      <w:pPr>
        <w:ind w:left="102" w:hanging="1140"/>
        <w:jc w:val="left"/>
      </w:pPr>
      <w:rPr>
        <w:rFonts w:hint="default"/>
      </w:rPr>
    </w:lvl>
    <w:lvl w:ilvl="1">
      <w:start w:val="2"/>
      <w:numFmt w:val="decimal"/>
      <w:lvlText w:val="%1.%2"/>
      <w:lvlJc w:val="left"/>
      <w:pPr>
        <w:ind w:left="102" w:hanging="1140"/>
        <w:jc w:val="left"/>
      </w:pPr>
      <w:rPr>
        <w:rFonts w:hint="default"/>
      </w:rPr>
    </w:lvl>
    <w:lvl w:ilvl="2">
      <w:start w:val="4"/>
      <w:numFmt w:val="decimal"/>
      <w:lvlText w:val="%1.%2.%3"/>
      <w:lvlJc w:val="left"/>
      <w:pPr>
        <w:ind w:left="102" w:hanging="1140"/>
        <w:jc w:val="left"/>
      </w:pPr>
      <w:rPr>
        <w:rFonts w:hint="default"/>
      </w:rPr>
    </w:lvl>
    <w:lvl w:ilvl="3">
      <w:start w:val="30"/>
      <w:numFmt w:val="decimal"/>
      <w:lvlText w:val="%1.%2.%3.%4."/>
      <w:lvlJc w:val="left"/>
      <w:pPr>
        <w:ind w:left="102" w:hanging="1140"/>
        <w:jc w:val="left"/>
      </w:pPr>
      <w:rPr>
        <w:rFonts w:ascii="Times New Roman" w:eastAsia="Times New Roman" w:hAnsi="Times New Roman" w:cs="Times New Roman" w:hint="default"/>
        <w:spacing w:val="-30"/>
        <w:w w:val="99"/>
        <w:sz w:val="24"/>
        <w:szCs w:val="24"/>
      </w:rPr>
    </w:lvl>
    <w:lvl w:ilvl="4">
      <w:numFmt w:val="bullet"/>
      <w:lvlText w:val="•"/>
      <w:lvlJc w:val="left"/>
      <w:pPr>
        <w:ind w:left="3886" w:hanging="1140"/>
      </w:pPr>
      <w:rPr>
        <w:rFonts w:hint="default"/>
      </w:rPr>
    </w:lvl>
    <w:lvl w:ilvl="5">
      <w:numFmt w:val="bullet"/>
      <w:lvlText w:val="•"/>
      <w:lvlJc w:val="left"/>
      <w:pPr>
        <w:ind w:left="4833" w:hanging="1140"/>
      </w:pPr>
      <w:rPr>
        <w:rFonts w:hint="default"/>
      </w:rPr>
    </w:lvl>
    <w:lvl w:ilvl="6">
      <w:numFmt w:val="bullet"/>
      <w:lvlText w:val="•"/>
      <w:lvlJc w:val="left"/>
      <w:pPr>
        <w:ind w:left="5779" w:hanging="1140"/>
      </w:pPr>
      <w:rPr>
        <w:rFonts w:hint="default"/>
      </w:rPr>
    </w:lvl>
    <w:lvl w:ilvl="7">
      <w:numFmt w:val="bullet"/>
      <w:lvlText w:val="•"/>
      <w:lvlJc w:val="left"/>
      <w:pPr>
        <w:ind w:left="6726" w:hanging="1140"/>
      </w:pPr>
      <w:rPr>
        <w:rFonts w:hint="default"/>
      </w:rPr>
    </w:lvl>
    <w:lvl w:ilvl="8">
      <w:numFmt w:val="bullet"/>
      <w:lvlText w:val="•"/>
      <w:lvlJc w:val="left"/>
      <w:pPr>
        <w:ind w:left="7673" w:hanging="1140"/>
      </w:pPr>
      <w:rPr>
        <w:rFonts w:hint="default"/>
      </w:rPr>
    </w:lvl>
  </w:abstractNum>
  <w:abstractNum w:abstractNumId="249">
    <w:nsid w:val="67F0322B"/>
    <w:multiLevelType w:val="hybridMultilevel"/>
    <w:tmpl w:val="A644EC18"/>
    <w:lvl w:ilvl="0" w:tplc="FF341722">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C5E4522A">
      <w:numFmt w:val="bullet"/>
      <w:lvlText w:val="•"/>
      <w:lvlJc w:val="left"/>
      <w:pPr>
        <w:ind w:left="1910" w:hanging="260"/>
      </w:pPr>
      <w:rPr>
        <w:rFonts w:hint="default"/>
      </w:rPr>
    </w:lvl>
    <w:lvl w:ilvl="2" w:tplc="644A09D4">
      <w:numFmt w:val="bullet"/>
      <w:lvlText w:val="•"/>
      <w:lvlJc w:val="left"/>
      <w:pPr>
        <w:ind w:left="2761" w:hanging="260"/>
      </w:pPr>
      <w:rPr>
        <w:rFonts w:hint="default"/>
      </w:rPr>
    </w:lvl>
    <w:lvl w:ilvl="3" w:tplc="81924CFE">
      <w:numFmt w:val="bullet"/>
      <w:lvlText w:val="•"/>
      <w:lvlJc w:val="left"/>
      <w:pPr>
        <w:ind w:left="3611" w:hanging="260"/>
      </w:pPr>
      <w:rPr>
        <w:rFonts w:hint="default"/>
      </w:rPr>
    </w:lvl>
    <w:lvl w:ilvl="4" w:tplc="4060F602">
      <w:numFmt w:val="bullet"/>
      <w:lvlText w:val="•"/>
      <w:lvlJc w:val="left"/>
      <w:pPr>
        <w:ind w:left="4462" w:hanging="260"/>
      </w:pPr>
      <w:rPr>
        <w:rFonts w:hint="default"/>
      </w:rPr>
    </w:lvl>
    <w:lvl w:ilvl="5" w:tplc="5684659E">
      <w:numFmt w:val="bullet"/>
      <w:lvlText w:val="•"/>
      <w:lvlJc w:val="left"/>
      <w:pPr>
        <w:ind w:left="5313" w:hanging="260"/>
      </w:pPr>
      <w:rPr>
        <w:rFonts w:hint="default"/>
      </w:rPr>
    </w:lvl>
    <w:lvl w:ilvl="6" w:tplc="D0B2BCB0">
      <w:numFmt w:val="bullet"/>
      <w:lvlText w:val="•"/>
      <w:lvlJc w:val="left"/>
      <w:pPr>
        <w:ind w:left="6163" w:hanging="260"/>
      </w:pPr>
      <w:rPr>
        <w:rFonts w:hint="default"/>
      </w:rPr>
    </w:lvl>
    <w:lvl w:ilvl="7" w:tplc="1DF48166">
      <w:numFmt w:val="bullet"/>
      <w:lvlText w:val="•"/>
      <w:lvlJc w:val="left"/>
      <w:pPr>
        <w:ind w:left="7014" w:hanging="260"/>
      </w:pPr>
      <w:rPr>
        <w:rFonts w:hint="default"/>
      </w:rPr>
    </w:lvl>
    <w:lvl w:ilvl="8" w:tplc="B92ECA16">
      <w:numFmt w:val="bullet"/>
      <w:lvlText w:val="•"/>
      <w:lvlJc w:val="left"/>
      <w:pPr>
        <w:ind w:left="7865" w:hanging="260"/>
      </w:pPr>
      <w:rPr>
        <w:rFonts w:hint="default"/>
      </w:rPr>
    </w:lvl>
  </w:abstractNum>
  <w:abstractNum w:abstractNumId="250">
    <w:nsid w:val="68320FF0"/>
    <w:multiLevelType w:val="multilevel"/>
    <w:tmpl w:val="B5BEC482"/>
    <w:lvl w:ilvl="0">
      <w:start w:val="147"/>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840"/>
        <w:jc w:val="left"/>
      </w:pPr>
      <w:rPr>
        <w:rFonts w:ascii="Times New Roman" w:eastAsia="Times New Roman" w:hAnsi="Times New Roman" w:cs="Times New Roman" w:hint="default"/>
        <w:spacing w:val="-13"/>
        <w:w w:val="99"/>
        <w:sz w:val="24"/>
        <w:szCs w:val="24"/>
      </w:rPr>
    </w:lvl>
    <w:lvl w:ilvl="3">
      <w:numFmt w:val="bullet"/>
      <w:lvlText w:val="•"/>
      <w:lvlJc w:val="left"/>
      <w:pPr>
        <w:ind w:left="2991" w:hanging="840"/>
      </w:pPr>
      <w:rPr>
        <w:rFonts w:hint="default"/>
      </w:rPr>
    </w:lvl>
    <w:lvl w:ilvl="4">
      <w:numFmt w:val="bullet"/>
      <w:lvlText w:val="•"/>
      <w:lvlJc w:val="left"/>
      <w:pPr>
        <w:ind w:left="3942" w:hanging="840"/>
      </w:pPr>
      <w:rPr>
        <w:rFonts w:hint="default"/>
      </w:rPr>
    </w:lvl>
    <w:lvl w:ilvl="5">
      <w:numFmt w:val="bullet"/>
      <w:lvlText w:val="•"/>
      <w:lvlJc w:val="left"/>
      <w:pPr>
        <w:ind w:left="4893" w:hanging="840"/>
      </w:pPr>
      <w:rPr>
        <w:rFonts w:hint="default"/>
      </w:rPr>
    </w:lvl>
    <w:lvl w:ilvl="6">
      <w:numFmt w:val="bullet"/>
      <w:lvlText w:val="•"/>
      <w:lvlJc w:val="left"/>
      <w:pPr>
        <w:ind w:left="5843" w:hanging="840"/>
      </w:pPr>
      <w:rPr>
        <w:rFonts w:hint="default"/>
      </w:rPr>
    </w:lvl>
    <w:lvl w:ilvl="7">
      <w:numFmt w:val="bullet"/>
      <w:lvlText w:val="•"/>
      <w:lvlJc w:val="left"/>
      <w:pPr>
        <w:ind w:left="6794" w:hanging="840"/>
      </w:pPr>
      <w:rPr>
        <w:rFonts w:hint="default"/>
      </w:rPr>
    </w:lvl>
    <w:lvl w:ilvl="8">
      <w:numFmt w:val="bullet"/>
      <w:lvlText w:val="•"/>
      <w:lvlJc w:val="left"/>
      <w:pPr>
        <w:ind w:left="7745" w:hanging="840"/>
      </w:pPr>
      <w:rPr>
        <w:rFonts w:hint="default"/>
      </w:rPr>
    </w:lvl>
  </w:abstractNum>
  <w:abstractNum w:abstractNumId="251">
    <w:nsid w:val="68BC3C04"/>
    <w:multiLevelType w:val="multilevel"/>
    <w:tmpl w:val="63CE5BE4"/>
    <w:lvl w:ilvl="0">
      <w:start w:val="19"/>
      <w:numFmt w:val="decimal"/>
      <w:lvlText w:val="%1"/>
      <w:lvlJc w:val="left"/>
      <w:pPr>
        <w:ind w:left="142" w:hanging="627"/>
        <w:jc w:val="left"/>
      </w:pPr>
      <w:rPr>
        <w:rFonts w:hint="default"/>
      </w:rPr>
    </w:lvl>
    <w:lvl w:ilvl="1">
      <w:start w:val="1"/>
      <w:numFmt w:val="decimal"/>
      <w:lvlText w:val="%1.%2."/>
      <w:lvlJc w:val="left"/>
      <w:pPr>
        <w:ind w:left="142" w:hanging="627"/>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720"/>
        <w:jc w:val="left"/>
      </w:pPr>
      <w:rPr>
        <w:rFonts w:ascii="Times New Roman" w:eastAsia="Times New Roman" w:hAnsi="Times New Roman" w:cs="Times New Roman" w:hint="default"/>
        <w:spacing w:val="-8"/>
        <w:w w:val="99"/>
        <w:sz w:val="24"/>
        <w:szCs w:val="24"/>
      </w:rPr>
    </w:lvl>
    <w:lvl w:ilvl="3">
      <w:numFmt w:val="bullet"/>
      <w:lvlText w:val="•"/>
      <w:lvlJc w:val="left"/>
      <w:pPr>
        <w:ind w:left="2991" w:hanging="720"/>
      </w:pPr>
      <w:rPr>
        <w:rFonts w:hint="default"/>
      </w:rPr>
    </w:lvl>
    <w:lvl w:ilvl="4">
      <w:numFmt w:val="bullet"/>
      <w:lvlText w:val="•"/>
      <w:lvlJc w:val="left"/>
      <w:pPr>
        <w:ind w:left="3942" w:hanging="720"/>
      </w:pPr>
      <w:rPr>
        <w:rFonts w:hint="default"/>
      </w:rPr>
    </w:lvl>
    <w:lvl w:ilvl="5">
      <w:numFmt w:val="bullet"/>
      <w:lvlText w:val="•"/>
      <w:lvlJc w:val="left"/>
      <w:pPr>
        <w:ind w:left="4893" w:hanging="720"/>
      </w:pPr>
      <w:rPr>
        <w:rFonts w:hint="default"/>
      </w:rPr>
    </w:lvl>
    <w:lvl w:ilvl="6">
      <w:numFmt w:val="bullet"/>
      <w:lvlText w:val="•"/>
      <w:lvlJc w:val="left"/>
      <w:pPr>
        <w:ind w:left="5843" w:hanging="720"/>
      </w:pPr>
      <w:rPr>
        <w:rFonts w:hint="default"/>
      </w:rPr>
    </w:lvl>
    <w:lvl w:ilvl="7">
      <w:numFmt w:val="bullet"/>
      <w:lvlText w:val="•"/>
      <w:lvlJc w:val="left"/>
      <w:pPr>
        <w:ind w:left="6794" w:hanging="720"/>
      </w:pPr>
      <w:rPr>
        <w:rFonts w:hint="default"/>
      </w:rPr>
    </w:lvl>
    <w:lvl w:ilvl="8">
      <w:numFmt w:val="bullet"/>
      <w:lvlText w:val="•"/>
      <w:lvlJc w:val="left"/>
      <w:pPr>
        <w:ind w:left="7745" w:hanging="720"/>
      </w:pPr>
      <w:rPr>
        <w:rFonts w:hint="default"/>
      </w:rPr>
    </w:lvl>
  </w:abstractNum>
  <w:abstractNum w:abstractNumId="252">
    <w:nsid w:val="6B555D4A"/>
    <w:multiLevelType w:val="multilevel"/>
    <w:tmpl w:val="C08EADEC"/>
    <w:lvl w:ilvl="0">
      <w:start w:val="145"/>
      <w:numFmt w:val="decimal"/>
      <w:lvlText w:val="%1"/>
      <w:lvlJc w:val="left"/>
      <w:pPr>
        <w:ind w:left="1650" w:hanging="840"/>
        <w:jc w:val="left"/>
      </w:pPr>
      <w:rPr>
        <w:rFonts w:hint="default"/>
      </w:rPr>
    </w:lvl>
    <w:lvl w:ilvl="1">
      <w:start w:val="5"/>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253">
    <w:nsid w:val="6C0951CC"/>
    <w:multiLevelType w:val="multilevel"/>
    <w:tmpl w:val="B50C3D6A"/>
    <w:lvl w:ilvl="0">
      <w:start w:val="164"/>
      <w:numFmt w:val="decimal"/>
      <w:lvlText w:val="%1"/>
      <w:lvlJc w:val="left"/>
      <w:pPr>
        <w:ind w:left="850" w:hanging="836"/>
        <w:jc w:val="left"/>
      </w:pPr>
      <w:rPr>
        <w:rFonts w:hint="default"/>
      </w:rPr>
    </w:lvl>
    <w:lvl w:ilvl="1">
      <w:start w:val="2"/>
      <w:numFmt w:val="decimal"/>
      <w:lvlText w:val="%1.%2"/>
      <w:lvlJc w:val="left"/>
      <w:pPr>
        <w:ind w:left="850" w:hanging="836"/>
        <w:jc w:val="left"/>
      </w:pPr>
      <w:rPr>
        <w:rFonts w:hint="default"/>
      </w:rPr>
    </w:lvl>
    <w:lvl w:ilvl="2">
      <w:start w:val="1"/>
      <w:numFmt w:val="decimal"/>
      <w:lvlText w:val="%1.%2.%3"/>
      <w:lvlJc w:val="left"/>
      <w:pPr>
        <w:ind w:left="850" w:hanging="836"/>
        <w:jc w:val="left"/>
      </w:pPr>
      <w:rPr>
        <w:rFonts w:ascii="Times New Roman" w:eastAsia="Times New Roman" w:hAnsi="Times New Roman" w:cs="Times New Roman" w:hint="default"/>
        <w:spacing w:val="-24"/>
        <w:w w:val="99"/>
        <w:sz w:val="24"/>
        <w:szCs w:val="24"/>
      </w:rPr>
    </w:lvl>
    <w:lvl w:ilvl="3">
      <w:numFmt w:val="bullet"/>
      <w:lvlText w:val="•"/>
      <w:lvlJc w:val="left"/>
      <w:pPr>
        <w:ind w:left="3495" w:hanging="836"/>
      </w:pPr>
      <w:rPr>
        <w:rFonts w:hint="default"/>
      </w:rPr>
    </w:lvl>
    <w:lvl w:ilvl="4">
      <w:numFmt w:val="bullet"/>
      <w:lvlText w:val="•"/>
      <w:lvlJc w:val="left"/>
      <w:pPr>
        <w:ind w:left="4374" w:hanging="836"/>
      </w:pPr>
      <w:rPr>
        <w:rFonts w:hint="default"/>
      </w:rPr>
    </w:lvl>
    <w:lvl w:ilvl="5">
      <w:numFmt w:val="bullet"/>
      <w:lvlText w:val="•"/>
      <w:lvlJc w:val="left"/>
      <w:pPr>
        <w:ind w:left="5253" w:hanging="836"/>
      </w:pPr>
      <w:rPr>
        <w:rFonts w:hint="default"/>
      </w:rPr>
    </w:lvl>
    <w:lvl w:ilvl="6">
      <w:numFmt w:val="bullet"/>
      <w:lvlText w:val="•"/>
      <w:lvlJc w:val="left"/>
      <w:pPr>
        <w:ind w:left="6131" w:hanging="836"/>
      </w:pPr>
      <w:rPr>
        <w:rFonts w:hint="default"/>
      </w:rPr>
    </w:lvl>
    <w:lvl w:ilvl="7">
      <w:numFmt w:val="bullet"/>
      <w:lvlText w:val="•"/>
      <w:lvlJc w:val="left"/>
      <w:pPr>
        <w:ind w:left="7010" w:hanging="836"/>
      </w:pPr>
      <w:rPr>
        <w:rFonts w:hint="default"/>
      </w:rPr>
    </w:lvl>
    <w:lvl w:ilvl="8">
      <w:numFmt w:val="bullet"/>
      <w:lvlText w:val="•"/>
      <w:lvlJc w:val="left"/>
      <w:pPr>
        <w:ind w:left="7889" w:hanging="836"/>
      </w:pPr>
      <w:rPr>
        <w:rFonts w:hint="default"/>
      </w:rPr>
    </w:lvl>
  </w:abstractNum>
  <w:abstractNum w:abstractNumId="254">
    <w:nsid w:val="6C46784A"/>
    <w:multiLevelType w:val="multilevel"/>
    <w:tmpl w:val="5DF88454"/>
    <w:lvl w:ilvl="0">
      <w:start w:val="149"/>
      <w:numFmt w:val="decimal"/>
      <w:lvlText w:val="%1"/>
      <w:lvlJc w:val="left"/>
      <w:pPr>
        <w:ind w:left="1830" w:hanging="1020"/>
        <w:jc w:val="left"/>
      </w:pPr>
      <w:rPr>
        <w:rFonts w:hint="default"/>
      </w:rPr>
    </w:lvl>
    <w:lvl w:ilvl="1">
      <w:start w:val="5"/>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4"/>
      <w:numFmt w:val="decimal"/>
      <w:lvlText w:val="%1.%2.%3.%4."/>
      <w:lvlJc w:val="left"/>
      <w:pPr>
        <w:ind w:left="183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918" w:hanging="1020"/>
      </w:pPr>
      <w:rPr>
        <w:rFonts w:hint="default"/>
      </w:rPr>
    </w:lvl>
    <w:lvl w:ilvl="5">
      <w:numFmt w:val="bullet"/>
      <w:lvlText w:val="•"/>
      <w:lvlJc w:val="left"/>
      <w:pPr>
        <w:ind w:left="5693" w:hanging="1020"/>
      </w:pPr>
      <w:rPr>
        <w:rFonts w:hint="default"/>
      </w:rPr>
    </w:lvl>
    <w:lvl w:ilvl="6">
      <w:numFmt w:val="bullet"/>
      <w:lvlText w:val="•"/>
      <w:lvlJc w:val="left"/>
      <w:pPr>
        <w:ind w:left="6467" w:hanging="1020"/>
      </w:pPr>
      <w:rPr>
        <w:rFonts w:hint="default"/>
      </w:rPr>
    </w:lvl>
    <w:lvl w:ilvl="7">
      <w:numFmt w:val="bullet"/>
      <w:lvlText w:val="•"/>
      <w:lvlJc w:val="left"/>
      <w:pPr>
        <w:ind w:left="7242" w:hanging="1020"/>
      </w:pPr>
      <w:rPr>
        <w:rFonts w:hint="default"/>
      </w:rPr>
    </w:lvl>
    <w:lvl w:ilvl="8">
      <w:numFmt w:val="bullet"/>
      <w:lvlText w:val="•"/>
      <w:lvlJc w:val="left"/>
      <w:pPr>
        <w:ind w:left="8017" w:hanging="1020"/>
      </w:pPr>
      <w:rPr>
        <w:rFonts w:hint="default"/>
      </w:rPr>
    </w:lvl>
  </w:abstractNum>
  <w:abstractNum w:abstractNumId="255">
    <w:nsid w:val="6C816C1A"/>
    <w:multiLevelType w:val="multilevel"/>
    <w:tmpl w:val="FFE21396"/>
    <w:lvl w:ilvl="0">
      <w:start w:val="152"/>
      <w:numFmt w:val="decimal"/>
      <w:lvlText w:val="%1"/>
      <w:lvlJc w:val="left"/>
      <w:pPr>
        <w:ind w:left="1669" w:hanging="840"/>
        <w:jc w:val="left"/>
      </w:pPr>
      <w:rPr>
        <w:rFonts w:hint="default"/>
      </w:rPr>
    </w:lvl>
    <w:lvl w:ilvl="1">
      <w:start w:val="3"/>
      <w:numFmt w:val="decimal"/>
      <w:lvlText w:val="%1.%2"/>
      <w:lvlJc w:val="left"/>
      <w:pPr>
        <w:ind w:left="1669" w:hanging="840"/>
        <w:jc w:val="left"/>
      </w:pPr>
      <w:rPr>
        <w:rFonts w:hint="default"/>
      </w:rPr>
    </w:lvl>
    <w:lvl w:ilvl="2">
      <w:start w:val="2"/>
      <w:numFmt w:val="decimal"/>
      <w:lvlText w:val="%1.%2.%3."/>
      <w:lvlJc w:val="left"/>
      <w:pPr>
        <w:ind w:left="1669"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756" w:hanging="1020"/>
      </w:pPr>
      <w:rPr>
        <w:rFonts w:hint="default"/>
      </w:rPr>
    </w:lvl>
    <w:lvl w:ilvl="5">
      <w:numFmt w:val="bullet"/>
      <w:lvlText w:val="•"/>
      <w:lvlJc w:val="left"/>
      <w:pPr>
        <w:ind w:left="4724" w:hanging="1020"/>
      </w:pPr>
      <w:rPr>
        <w:rFonts w:hint="default"/>
      </w:rPr>
    </w:lvl>
    <w:lvl w:ilvl="6">
      <w:numFmt w:val="bullet"/>
      <w:lvlText w:val="•"/>
      <w:lvlJc w:val="left"/>
      <w:pPr>
        <w:ind w:left="5693" w:hanging="1020"/>
      </w:pPr>
      <w:rPr>
        <w:rFonts w:hint="default"/>
      </w:rPr>
    </w:lvl>
    <w:lvl w:ilvl="7">
      <w:numFmt w:val="bullet"/>
      <w:lvlText w:val="•"/>
      <w:lvlJc w:val="left"/>
      <w:pPr>
        <w:ind w:left="6661" w:hanging="1020"/>
      </w:pPr>
      <w:rPr>
        <w:rFonts w:hint="default"/>
      </w:rPr>
    </w:lvl>
    <w:lvl w:ilvl="8">
      <w:numFmt w:val="bullet"/>
      <w:lvlText w:val="•"/>
      <w:lvlJc w:val="left"/>
      <w:pPr>
        <w:ind w:left="7629" w:hanging="1020"/>
      </w:pPr>
      <w:rPr>
        <w:rFonts w:hint="default"/>
      </w:rPr>
    </w:lvl>
  </w:abstractNum>
  <w:abstractNum w:abstractNumId="256">
    <w:nsid w:val="6DC31B1F"/>
    <w:multiLevelType w:val="multilevel"/>
    <w:tmpl w:val="D4EE24E8"/>
    <w:lvl w:ilvl="0">
      <w:start w:val="163"/>
      <w:numFmt w:val="decimal"/>
      <w:lvlText w:val="%1"/>
      <w:lvlJc w:val="left"/>
      <w:pPr>
        <w:ind w:left="102" w:hanging="840"/>
        <w:jc w:val="left"/>
      </w:pPr>
      <w:rPr>
        <w:rFonts w:hint="default"/>
      </w:rPr>
    </w:lvl>
    <w:lvl w:ilvl="1">
      <w:start w:val="4"/>
      <w:numFmt w:val="decimal"/>
      <w:lvlText w:val="%1.%2"/>
      <w:lvlJc w:val="left"/>
      <w:pPr>
        <w:ind w:left="102" w:hanging="840"/>
        <w:jc w:val="left"/>
      </w:pPr>
      <w:rPr>
        <w:rFonts w:hint="default"/>
      </w:rPr>
    </w:lvl>
    <w:lvl w:ilvl="2">
      <w:start w:val="5"/>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25"/>
        <w:w w:val="99"/>
        <w:sz w:val="24"/>
        <w:szCs w:val="24"/>
      </w:rPr>
    </w:lvl>
    <w:lvl w:ilvl="4">
      <w:start w:val="1"/>
      <w:numFmt w:val="decimal"/>
      <w:lvlText w:val="%1.%2.%3.%4.%5."/>
      <w:lvlJc w:val="left"/>
      <w:pPr>
        <w:ind w:left="102" w:hanging="1200"/>
        <w:jc w:val="left"/>
      </w:pPr>
      <w:rPr>
        <w:rFonts w:ascii="Times New Roman" w:eastAsia="Times New Roman" w:hAnsi="Times New Roman" w:cs="Times New Roman" w:hint="default"/>
        <w:spacing w:val="-8"/>
        <w:w w:val="99"/>
        <w:sz w:val="24"/>
        <w:szCs w:val="24"/>
      </w:rPr>
    </w:lvl>
    <w:lvl w:ilvl="5">
      <w:numFmt w:val="bullet"/>
      <w:lvlText w:val="•"/>
      <w:lvlJc w:val="left"/>
      <w:pPr>
        <w:ind w:left="4833" w:hanging="1200"/>
      </w:pPr>
      <w:rPr>
        <w:rFonts w:hint="default"/>
      </w:rPr>
    </w:lvl>
    <w:lvl w:ilvl="6">
      <w:numFmt w:val="bullet"/>
      <w:lvlText w:val="•"/>
      <w:lvlJc w:val="left"/>
      <w:pPr>
        <w:ind w:left="5779" w:hanging="1200"/>
      </w:pPr>
      <w:rPr>
        <w:rFonts w:hint="default"/>
      </w:rPr>
    </w:lvl>
    <w:lvl w:ilvl="7">
      <w:numFmt w:val="bullet"/>
      <w:lvlText w:val="•"/>
      <w:lvlJc w:val="left"/>
      <w:pPr>
        <w:ind w:left="6726" w:hanging="1200"/>
      </w:pPr>
      <w:rPr>
        <w:rFonts w:hint="default"/>
      </w:rPr>
    </w:lvl>
    <w:lvl w:ilvl="8">
      <w:numFmt w:val="bullet"/>
      <w:lvlText w:val="•"/>
      <w:lvlJc w:val="left"/>
      <w:pPr>
        <w:ind w:left="7673" w:hanging="1200"/>
      </w:pPr>
      <w:rPr>
        <w:rFonts w:hint="default"/>
      </w:rPr>
    </w:lvl>
  </w:abstractNum>
  <w:abstractNum w:abstractNumId="257">
    <w:nsid w:val="6E3711CE"/>
    <w:multiLevelType w:val="multilevel"/>
    <w:tmpl w:val="2B3E35F6"/>
    <w:lvl w:ilvl="0">
      <w:start w:val="2"/>
      <w:numFmt w:val="decimal"/>
      <w:lvlText w:val="%1"/>
      <w:lvlJc w:val="left"/>
      <w:pPr>
        <w:ind w:left="142" w:hanging="631"/>
        <w:jc w:val="left"/>
      </w:pPr>
      <w:rPr>
        <w:rFonts w:hint="default"/>
      </w:rPr>
    </w:lvl>
    <w:lvl w:ilvl="1">
      <w:start w:val="1"/>
      <w:numFmt w:val="decimal"/>
      <w:lvlText w:val="%1.%2"/>
      <w:lvlJc w:val="left"/>
      <w:pPr>
        <w:ind w:left="142" w:hanging="631"/>
        <w:jc w:val="left"/>
      </w:pPr>
      <w:rPr>
        <w:rFonts w:hint="default"/>
      </w:rPr>
    </w:lvl>
    <w:lvl w:ilvl="2">
      <w:start w:val="2"/>
      <w:numFmt w:val="decimal"/>
      <w:lvlText w:val="%1.%2.%3"/>
      <w:lvlJc w:val="left"/>
      <w:pPr>
        <w:ind w:left="142" w:hanging="631"/>
        <w:jc w:val="right"/>
      </w:pPr>
      <w:rPr>
        <w:rFonts w:ascii="Times New Roman" w:eastAsia="Times New Roman" w:hAnsi="Times New Roman" w:cs="Times New Roman" w:hint="default"/>
        <w:b/>
        <w:bCs/>
        <w:spacing w:val="-3"/>
        <w:w w:val="100"/>
        <w:sz w:val="28"/>
        <w:szCs w:val="28"/>
      </w:rPr>
    </w:lvl>
    <w:lvl w:ilvl="3">
      <w:numFmt w:val="bullet"/>
      <w:lvlText w:val="•"/>
      <w:lvlJc w:val="left"/>
      <w:pPr>
        <w:ind w:left="2991" w:hanging="631"/>
      </w:pPr>
      <w:rPr>
        <w:rFonts w:hint="default"/>
      </w:rPr>
    </w:lvl>
    <w:lvl w:ilvl="4">
      <w:numFmt w:val="bullet"/>
      <w:lvlText w:val="•"/>
      <w:lvlJc w:val="left"/>
      <w:pPr>
        <w:ind w:left="3942" w:hanging="631"/>
      </w:pPr>
      <w:rPr>
        <w:rFonts w:hint="default"/>
      </w:rPr>
    </w:lvl>
    <w:lvl w:ilvl="5">
      <w:numFmt w:val="bullet"/>
      <w:lvlText w:val="•"/>
      <w:lvlJc w:val="left"/>
      <w:pPr>
        <w:ind w:left="4893" w:hanging="631"/>
      </w:pPr>
      <w:rPr>
        <w:rFonts w:hint="default"/>
      </w:rPr>
    </w:lvl>
    <w:lvl w:ilvl="6">
      <w:numFmt w:val="bullet"/>
      <w:lvlText w:val="•"/>
      <w:lvlJc w:val="left"/>
      <w:pPr>
        <w:ind w:left="5843" w:hanging="631"/>
      </w:pPr>
      <w:rPr>
        <w:rFonts w:hint="default"/>
      </w:rPr>
    </w:lvl>
    <w:lvl w:ilvl="7">
      <w:numFmt w:val="bullet"/>
      <w:lvlText w:val="•"/>
      <w:lvlJc w:val="left"/>
      <w:pPr>
        <w:ind w:left="6794" w:hanging="631"/>
      </w:pPr>
      <w:rPr>
        <w:rFonts w:hint="default"/>
      </w:rPr>
    </w:lvl>
    <w:lvl w:ilvl="8">
      <w:numFmt w:val="bullet"/>
      <w:lvlText w:val="•"/>
      <w:lvlJc w:val="left"/>
      <w:pPr>
        <w:ind w:left="7745" w:hanging="631"/>
      </w:pPr>
      <w:rPr>
        <w:rFonts w:hint="default"/>
      </w:rPr>
    </w:lvl>
  </w:abstractNum>
  <w:abstractNum w:abstractNumId="258">
    <w:nsid w:val="6E464BC2"/>
    <w:multiLevelType w:val="multilevel"/>
    <w:tmpl w:val="A3C2F90E"/>
    <w:lvl w:ilvl="0">
      <w:start w:val="145"/>
      <w:numFmt w:val="decimal"/>
      <w:lvlText w:val="%1"/>
      <w:lvlJc w:val="left"/>
      <w:pPr>
        <w:ind w:left="1650" w:hanging="840"/>
        <w:jc w:val="left"/>
      </w:pPr>
      <w:rPr>
        <w:rFonts w:hint="default"/>
      </w:rPr>
    </w:lvl>
    <w:lvl w:ilvl="1">
      <w:start w:val="4"/>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1"/>
        <w:w w:val="99"/>
        <w:sz w:val="24"/>
        <w:szCs w:val="24"/>
      </w:rPr>
    </w:lvl>
    <w:lvl w:ilvl="5">
      <w:numFmt w:val="bullet"/>
      <w:lvlText w:val="•"/>
      <w:lvlJc w:val="left"/>
      <w:pPr>
        <w:ind w:left="4837" w:hanging="1200"/>
      </w:pPr>
      <w:rPr>
        <w:rFonts w:hint="default"/>
      </w:rPr>
    </w:lvl>
    <w:lvl w:ilvl="6">
      <w:numFmt w:val="bullet"/>
      <w:lvlText w:val="•"/>
      <w:lvlJc w:val="left"/>
      <w:pPr>
        <w:ind w:left="5783" w:hanging="1200"/>
      </w:pPr>
      <w:rPr>
        <w:rFonts w:hint="default"/>
      </w:rPr>
    </w:lvl>
    <w:lvl w:ilvl="7">
      <w:numFmt w:val="bullet"/>
      <w:lvlText w:val="•"/>
      <w:lvlJc w:val="left"/>
      <w:pPr>
        <w:ind w:left="6729" w:hanging="1200"/>
      </w:pPr>
      <w:rPr>
        <w:rFonts w:hint="default"/>
      </w:rPr>
    </w:lvl>
    <w:lvl w:ilvl="8">
      <w:numFmt w:val="bullet"/>
      <w:lvlText w:val="•"/>
      <w:lvlJc w:val="left"/>
      <w:pPr>
        <w:ind w:left="7674" w:hanging="1200"/>
      </w:pPr>
      <w:rPr>
        <w:rFonts w:hint="default"/>
      </w:rPr>
    </w:lvl>
  </w:abstractNum>
  <w:abstractNum w:abstractNumId="259">
    <w:nsid w:val="6F3B7B64"/>
    <w:multiLevelType w:val="hybridMultilevel"/>
    <w:tmpl w:val="E7789674"/>
    <w:lvl w:ilvl="0" w:tplc="43B26FBE">
      <w:start w:val="1"/>
      <w:numFmt w:val="decimal"/>
      <w:lvlText w:val="%1)"/>
      <w:lvlJc w:val="left"/>
      <w:pPr>
        <w:ind w:left="102" w:hanging="406"/>
        <w:jc w:val="left"/>
      </w:pPr>
      <w:rPr>
        <w:rFonts w:ascii="Times New Roman" w:eastAsia="Times New Roman" w:hAnsi="Times New Roman" w:cs="Times New Roman" w:hint="default"/>
        <w:spacing w:val="-5"/>
        <w:w w:val="99"/>
        <w:sz w:val="24"/>
        <w:szCs w:val="24"/>
      </w:rPr>
    </w:lvl>
    <w:lvl w:ilvl="1" w:tplc="40186A46">
      <w:numFmt w:val="bullet"/>
      <w:lvlText w:val="•"/>
      <w:lvlJc w:val="left"/>
      <w:pPr>
        <w:ind w:left="1046" w:hanging="406"/>
      </w:pPr>
      <w:rPr>
        <w:rFonts w:hint="default"/>
      </w:rPr>
    </w:lvl>
    <w:lvl w:ilvl="2" w:tplc="7F3A5CEE">
      <w:numFmt w:val="bullet"/>
      <w:lvlText w:val="•"/>
      <w:lvlJc w:val="left"/>
      <w:pPr>
        <w:ind w:left="1993" w:hanging="406"/>
      </w:pPr>
      <w:rPr>
        <w:rFonts w:hint="default"/>
      </w:rPr>
    </w:lvl>
    <w:lvl w:ilvl="3" w:tplc="A7A4E57E">
      <w:numFmt w:val="bullet"/>
      <w:lvlText w:val="•"/>
      <w:lvlJc w:val="left"/>
      <w:pPr>
        <w:ind w:left="2939" w:hanging="406"/>
      </w:pPr>
      <w:rPr>
        <w:rFonts w:hint="default"/>
      </w:rPr>
    </w:lvl>
    <w:lvl w:ilvl="4" w:tplc="8F949250">
      <w:numFmt w:val="bullet"/>
      <w:lvlText w:val="•"/>
      <w:lvlJc w:val="left"/>
      <w:pPr>
        <w:ind w:left="3886" w:hanging="406"/>
      </w:pPr>
      <w:rPr>
        <w:rFonts w:hint="default"/>
      </w:rPr>
    </w:lvl>
    <w:lvl w:ilvl="5" w:tplc="9E7450C6">
      <w:numFmt w:val="bullet"/>
      <w:lvlText w:val="•"/>
      <w:lvlJc w:val="left"/>
      <w:pPr>
        <w:ind w:left="4833" w:hanging="406"/>
      </w:pPr>
      <w:rPr>
        <w:rFonts w:hint="default"/>
      </w:rPr>
    </w:lvl>
    <w:lvl w:ilvl="6" w:tplc="56A675C4">
      <w:numFmt w:val="bullet"/>
      <w:lvlText w:val="•"/>
      <w:lvlJc w:val="left"/>
      <w:pPr>
        <w:ind w:left="5779" w:hanging="406"/>
      </w:pPr>
      <w:rPr>
        <w:rFonts w:hint="default"/>
      </w:rPr>
    </w:lvl>
    <w:lvl w:ilvl="7" w:tplc="5ADC4556">
      <w:numFmt w:val="bullet"/>
      <w:lvlText w:val="•"/>
      <w:lvlJc w:val="left"/>
      <w:pPr>
        <w:ind w:left="6726" w:hanging="406"/>
      </w:pPr>
      <w:rPr>
        <w:rFonts w:hint="default"/>
      </w:rPr>
    </w:lvl>
    <w:lvl w:ilvl="8" w:tplc="585C3A4C">
      <w:numFmt w:val="bullet"/>
      <w:lvlText w:val="•"/>
      <w:lvlJc w:val="left"/>
      <w:pPr>
        <w:ind w:left="7673" w:hanging="406"/>
      </w:pPr>
      <w:rPr>
        <w:rFonts w:hint="default"/>
      </w:rPr>
    </w:lvl>
  </w:abstractNum>
  <w:abstractNum w:abstractNumId="260">
    <w:nsid w:val="6F4F7F79"/>
    <w:multiLevelType w:val="multilevel"/>
    <w:tmpl w:val="245C65DA"/>
    <w:lvl w:ilvl="0">
      <w:start w:val="158"/>
      <w:numFmt w:val="decimal"/>
      <w:lvlText w:val="%1"/>
      <w:lvlJc w:val="left"/>
      <w:pPr>
        <w:ind w:left="142" w:hanging="660"/>
        <w:jc w:val="left"/>
      </w:pPr>
      <w:rPr>
        <w:rFonts w:hint="default"/>
      </w:rPr>
    </w:lvl>
    <w:lvl w:ilvl="1">
      <w:start w:val="1"/>
      <w:numFmt w:val="decimal"/>
      <w:lvlText w:val="%1.%2."/>
      <w:lvlJc w:val="left"/>
      <w:pPr>
        <w:ind w:left="142" w:hanging="660"/>
        <w:jc w:val="left"/>
      </w:pPr>
      <w:rPr>
        <w:rFonts w:ascii="Times New Roman" w:eastAsia="Times New Roman" w:hAnsi="Times New Roman" w:cs="Times New Roman" w:hint="default"/>
        <w:spacing w:val="-27"/>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6"/>
        <w:w w:val="99"/>
        <w:sz w:val="24"/>
        <w:szCs w:val="24"/>
      </w:rPr>
    </w:lvl>
    <w:lvl w:ilvl="3">
      <w:numFmt w:val="bullet"/>
      <w:lvlText w:val="•"/>
      <w:lvlJc w:val="left"/>
      <w:pPr>
        <w:ind w:left="2234" w:hanging="840"/>
      </w:pPr>
      <w:rPr>
        <w:rFonts w:hint="default"/>
      </w:rPr>
    </w:lvl>
    <w:lvl w:ilvl="4">
      <w:numFmt w:val="bullet"/>
      <w:lvlText w:val="•"/>
      <w:lvlJc w:val="left"/>
      <w:pPr>
        <w:ind w:left="3282" w:hanging="840"/>
      </w:pPr>
      <w:rPr>
        <w:rFonts w:hint="default"/>
      </w:rPr>
    </w:lvl>
    <w:lvl w:ilvl="5">
      <w:numFmt w:val="bullet"/>
      <w:lvlText w:val="•"/>
      <w:lvlJc w:val="left"/>
      <w:pPr>
        <w:ind w:left="4329" w:hanging="840"/>
      </w:pPr>
      <w:rPr>
        <w:rFonts w:hint="default"/>
      </w:rPr>
    </w:lvl>
    <w:lvl w:ilvl="6">
      <w:numFmt w:val="bullet"/>
      <w:lvlText w:val="•"/>
      <w:lvlJc w:val="left"/>
      <w:pPr>
        <w:ind w:left="5376" w:hanging="840"/>
      </w:pPr>
      <w:rPr>
        <w:rFonts w:hint="default"/>
      </w:rPr>
    </w:lvl>
    <w:lvl w:ilvl="7">
      <w:numFmt w:val="bullet"/>
      <w:lvlText w:val="•"/>
      <w:lvlJc w:val="left"/>
      <w:pPr>
        <w:ind w:left="6424" w:hanging="840"/>
      </w:pPr>
      <w:rPr>
        <w:rFonts w:hint="default"/>
      </w:rPr>
    </w:lvl>
    <w:lvl w:ilvl="8">
      <w:numFmt w:val="bullet"/>
      <w:lvlText w:val="•"/>
      <w:lvlJc w:val="left"/>
      <w:pPr>
        <w:ind w:left="7471" w:hanging="840"/>
      </w:pPr>
      <w:rPr>
        <w:rFonts w:hint="default"/>
      </w:rPr>
    </w:lvl>
  </w:abstractNum>
  <w:abstractNum w:abstractNumId="261">
    <w:nsid w:val="6F7A72F4"/>
    <w:multiLevelType w:val="hybridMultilevel"/>
    <w:tmpl w:val="B0F2C204"/>
    <w:lvl w:ilvl="0" w:tplc="BDF87346">
      <w:start w:val="8"/>
      <w:numFmt w:val="decimal"/>
      <w:lvlText w:val="%1"/>
      <w:lvlJc w:val="left"/>
      <w:pPr>
        <w:ind w:left="990" w:hanging="180"/>
        <w:jc w:val="left"/>
      </w:pPr>
      <w:rPr>
        <w:rFonts w:ascii="Times New Roman" w:eastAsia="Times New Roman" w:hAnsi="Times New Roman" w:cs="Times New Roman" w:hint="default"/>
        <w:spacing w:val="-1"/>
        <w:w w:val="99"/>
        <w:sz w:val="24"/>
        <w:szCs w:val="24"/>
      </w:rPr>
    </w:lvl>
    <w:lvl w:ilvl="1" w:tplc="B78ACCA0">
      <w:numFmt w:val="bullet"/>
      <w:lvlText w:val="•"/>
      <w:lvlJc w:val="left"/>
      <w:pPr>
        <w:ind w:left="1856" w:hanging="180"/>
      </w:pPr>
      <w:rPr>
        <w:rFonts w:hint="default"/>
      </w:rPr>
    </w:lvl>
    <w:lvl w:ilvl="2" w:tplc="AA8C6E0E">
      <w:numFmt w:val="bullet"/>
      <w:lvlText w:val="•"/>
      <w:lvlJc w:val="left"/>
      <w:pPr>
        <w:ind w:left="2713" w:hanging="180"/>
      </w:pPr>
      <w:rPr>
        <w:rFonts w:hint="default"/>
      </w:rPr>
    </w:lvl>
    <w:lvl w:ilvl="3" w:tplc="93FE11B6">
      <w:numFmt w:val="bullet"/>
      <w:lvlText w:val="•"/>
      <w:lvlJc w:val="left"/>
      <w:pPr>
        <w:ind w:left="3569" w:hanging="180"/>
      </w:pPr>
      <w:rPr>
        <w:rFonts w:hint="default"/>
      </w:rPr>
    </w:lvl>
    <w:lvl w:ilvl="4" w:tplc="B21C81E4">
      <w:numFmt w:val="bullet"/>
      <w:lvlText w:val="•"/>
      <w:lvlJc w:val="left"/>
      <w:pPr>
        <w:ind w:left="4426" w:hanging="180"/>
      </w:pPr>
      <w:rPr>
        <w:rFonts w:hint="default"/>
      </w:rPr>
    </w:lvl>
    <w:lvl w:ilvl="5" w:tplc="67AE0AE4">
      <w:numFmt w:val="bullet"/>
      <w:lvlText w:val="•"/>
      <w:lvlJc w:val="left"/>
      <w:pPr>
        <w:ind w:left="5283" w:hanging="180"/>
      </w:pPr>
      <w:rPr>
        <w:rFonts w:hint="default"/>
      </w:rPr>
    </w:lvl>
    <w:lvl w:ilvl="6" w:tplc="1B9238DE">
      <w:numFmt w:val="bullet"/>
      <w:lvlText w:val="•"/>
      <w:lvlJc w:val="left"/>
      <w:pPr>
        <w:ind w:left="6139" w:hanging="180"/>
      </w:pPr>
      <w:rPr>
        <w:rFonts w:hint="default"/>
      </w:rPr>
    </w:lvl>
    <w:lvl w:ilvl="7" w:tplc="263055DE">
      <w:numFmt w:val="bullet"/>
      <w:lvlText w:val="•"/>
      <w:lvlJc w:val="left"/>
      <w:pPr>
        <w:ind w:left="6996" w:hanging="180"/>
      </w:pPr>
      <w:rPr>
        <w:rFonts w:hint="default"/>
      </w:rPr>
    </w:lvl>
    <w:lvl w:ilvl="8" w:tplc="B27A9AF8">
      <w:numFmt w:val="bullet"/>
      <w:lvlText w:val="•"/>
      <w:lvlJc w:val="left"/>
      <w:pPr>
        <w:ind w:left="7853" w:hanging="180"/>
      </w:pPr>
      <w:rPr>
        <w:rFonts w:hint="default"/>
      </w:rPr>
    </w:lvl>
  </w:abstractNum>
  <w:abstractNum w:abstractNumId="262">
    <w:nsid w:val="6FCE0A9F"/>
    <w:multiLevelType w:val="hybridMultilevel"/>
    <w:tmpl w:val="5F42DE06"/>
    <w:lvl w:ilvl="0" w:tplc="37402126">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0C52E0C0">
      <w:numFmt w:val="bullet"/>
      <w:lvlText w:val="•"/>
      <w:lvlJc w:val="left"/>
      <w:pPr>
        <w:ind w:left="1910" w:hanging="260"/>
      </w:pPr>
      <w:rPr>
        <w:rFonts w:hint="default"/>
      </w:rPr>
    </w:lvl>
    <w:lvl w:ilvl="2" w:tplc="CD8C08CA">
      <w:numFmt w:val="bullet"/>
      <w:lvlText w:val="•"/>
      <w:lvlJc w:val="left"/>
      <w:pPr>
        <w:ind w:left="2761" w:hanging="260"/>
      </w:pPr>
      <w:rPr>
        <w:rFonts w:hint="default"/>
      </w:rPr>
    </w:lvl>
    <w:lvl w:ilvl="3" w:tplc="859AF830">
      <w:numFmt w:val="bullet"/>
      <w:lvlText w:val="•"/>
      <w:lvlJc w:val="left"/>
      <w:pPr>
        <w:ind w:left="3611" w:hanging="260"/>
      </w:pPr>
      <w:rPr>
        <w:rFonts w:hint="default"/>
      </w:rPr>
    </w:lvl>
    <w:lvl w:ilvl="4" w:tplc="DD34B86E">
      <w:numFmt w:val="bullet"/>
      <w:lvlText w:val="•"/>
      <w:lvlJc w:val="left"/>
      <w:pPr>
        <w:ind w:left="4462" w:hanging="260"/>
      </w:pPr>
      <w:rPr>
        <w:rFonts w:hint="default"/>
      </w:rPr>
    </w:lvl>
    <w:lvl w:ilvl="5" w:tplc="DA463CE8">
      <w:numFmt w:val="bullet"/>
      <w:lvlText w:val="•"/>
      <w:lvlJc w:val="left"/>
      <w:pPr>
        <w:ind w:left="5313" w:hanging="260"/>
      </w:pPr>
      <w:rPr>
        <w:rFonts w:hint="default"/>
      </w:rPr>
    </w:lvl>
    <w:lvl w:ilvl="6" w:tplc="E17C02AC">
      <w:numFmt w:val="bullet"/>
      <w:lvlText w:val="•"/>
      <w:lvlJc w:val="left"/>
      <w:pPr>
        <w:ind w:left="6163" w:hanging="260"/>
      </w:pPr>
      <w:rPr>
        <w:rFonts w:hint="default"/>
      </w:rPr>
    </w:lvl>
    <w:lvl w:ilvl="7" w:tplc="D3A4FAC8">
      <w:numFmt w:val="bullet"/>
      <w:lvlText w:val="•"/>
      <w:lvlJc w:val="left"/>
      <w:pPr>
        <w:ind w:left="7014" w:hanging="260"/>
      </w:pPr>
      <w:rPr>
        <w:rFonts w:hint="default"/>
      </w:rPr>
    </w:lvl>
    <w:lvl w:ilvl="8" w:tplc="4FBE8F20">
      <w:numFmt w:val="bullet"/>
      <w:lvlText w:val="•"/>
      <w:lvlJc w:val="left"/>
      <w:pPr>
        <w:ind w:left="7865" w:hanging="260"/>
      </w:pPr>
      <w:rPr>
        <w:rFonts w:hint="default"/>
      </w:rPr>
    </w:lvl>
  </w:abstractNum>
  <w:abstractNum w:abstractNumId="263">
    <w:nsid w:val="716B5C53"/>
    <w:multiLevelType w:val="multilevel"/>
    <w:tmpl w:val="DFAE9F6C"/>
    <w:lvl w:ilvl="0">
      <w:start w:val="18"/>
      <w:numFmt w:val="decimal"/>
      <w:lvlText w:val="%1"/>
      <w:lvlJc w:val="left"/>
      <w:pPr>
        <w:ind w:left="102" w:hanging="660"/>
        <w:jc w:val="left"/>
      </w:pPr>
      <w:rPr>
        <w:rFonts w:hint="default"/>
      </w:rPr>
    </w:lvl>
    <w:lvl w:ilvl="1">
      <w:start w:val="28"/>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29"/>
        <w:w w:val="99"/>
        <w:sz w:val="24"/>
        <w:szCs w:val="24"/>
      </w:rPr>
    </w:lvl>
    <w:lvl w:ilvl="3">
      <w:numFmt w:val="bullet"/>
      <w:lvlText w:val="•"/>
      <w:lvlJc w:val="left"/>
      <w:pPr>
        <w:ind w:left="2939" w:hanging="840"/>
      </w:pPr>
      <w:rPr>
        <w:rFonts w:hint="default"/>
      </w:rPr>
    </w:lvl>
    <w:lvl w:ilvl="4">
      <w:numFmt w:val="bullet"/>
      <w:lvlText w:val="•"/>
      <w:lvlJc w:val="left"/>
      <w:pPr>
        <w:ind w:left="3886" w:hanging="840"/>
      </w:pPr>
      <w:rPr>
        <w:rFonts w:hint="default"/>
      </w:rPr>
    </w:lvl>
    <w:lvl w:ilvl="5">
      <w:numFmt w:val="bullet"/>
      <w:lvlText w:val="•"/>
      <w:lvlJc w:val="left"/>
      <w:pPr>
        <w:ind w:left="4833" w:hanging="840"/>
      </w:pPr>
      <w:rPr>
        <w:rFonts w:hint="default"/>
      </w:rPr>
    </w:lvl>
    <w:lvl w:ilvl="6">
      <w:numFmt w:val="bullet"/>
      <w:lvlText w:val="•"/>
      <w:lvlJc w:val="left"/>
      <w:pPr>
        <w:ind w:left="5779" w:hanging="840"/>
      </w:pPr>
      <w:rPr>
        <w:rFonts w:hint="default"/>
      </w:rPr>
    </w:lvl>
    <w:lvl w:ilvl="7">
      <w:numFmt w:val="bullet"/>
      <w:lvlText w:val="•"/>
      <w:lvlJc w:val="left"/>
      <w:pPr>
        <w:ind w:left="6726" w:hanging="840"/>
      </w:pPr>
      <w:rPr>
        <w:rFonts w:hint="default"/>
      </w:rPr>
    </w:lvl>
    <w:lvl w:ilvl="8">
      <w:numFmt w:val="bullet"/>
      <w:lvlText w:val="•"/>
      <w:lvlJc w:val="left"/>
      <w:pPr>
        <w:ind w:left="7673" w:hanging="840"/>
      </w:pPr>
      <w:rPr>
        <w:rFonts w:hint="default"/>
      </w:rPr>
    </w:lvl>
  </w:abstractNum>
  <w:abstractNum w:abstractNumId="264">
    <w:nsid w:val="71D662F6"/>
    <w:multiLevelType w:val="multilevel"/>
    <w:tmpl w:val="7F6009FE"/>
    <w:lvl w:ilvl="0">
      <w:start w:val="19"/>
      <w:numFmt w:val="decimal"/>
      <w:lvlText w:val="%1"/>
      <w:lvlJc w:val="left"/>
      <w:pPr>
        <w:ind w:left="1950" w:hanging="1140"/>
        <w:jc w:val="left"/>
      </w:pPr>
      <w:rPr>
        <w:rFonts w:hint="default"/>
      </w:rPr>
    </w:lvl>
    <w:lvl w:ilvl="1">
      <w:start w:val="11"/>
      <w:numFmt w:val="decimal"/>
      <w:lvlText w:val="%1.%2"/>
      <w:lvlJc w:val="left"/>
      <w:pPr>
        <w:ind w:left="1950" w:hanging="1140"/>
        <w:jc w:val="left"/>
      </w:pPr>
      <w:rPr>
        <w:rFonts w:hint="default"/>
      </w:rPr>
    </w:lvl>
    <w:lvl w:ilvl="2">
      <w:start w:val="4"/>
      <w:numFmt w:val="decimal"/>
      <w:lvlText w:val="%1.%2.%3"/>
      <w:lvlJc w:val="left"/>
      <w:pPr>
        <w:ind w:left="1950" w:hanging="1140"/>
        <w:jc w:val="left"/>
      </w:pPr>
      <w:rPr>
        <w:rFonts w:hint="default"/>
      </w:rPr>
    </w:lvl>
    <w:lvl w:ilvl="3">
      <w:start w:val="11"/>
      <w:numFmt w:val="decimal"/>
      <w:lvlText w:val="%1.%2.%3.%4."/>
      <w:lvlJc w:val="left"/>
      <w:pPr>
        <w:ind w:left="1950" w:hanging="1140"/>
        <w:jc w:val="left"/>
      </w:pPr>
      <w:rPr>
        <w:rFonts w:ascii="Times New Roman" w:eastAsia="Times New Roman" w:hAnsi="Times New Roman" w:cs="Times New Roman" w:hint="default"/>
        <w:spacing w:val="-5"/>
        <w:w w:val="99"/>
        <w:position w:val="0"/>
        <w:sz w:val="24"/>
        <w:szCs w:val="24"/>
      </w:rPr>
    </w:lvl>
    <w:lvl w:ilvl="4">
      <w:numFmt w:val="bullet"/>
      <w:lvlText w:val="•"/>
      <w:lvlJc w:val="left"/>
      <w:pPr>
        <w:ind w:left="5002" w:hanging="1140"/>
      </w:pPr>
      <w:rPr>
        <w:rFonts w:hint="default"/>
      </w:rPr>
    </w:lvl>
    <w:lvl w:ilvl="5">
      <w:numFmt w:val="bullet"/>
      <w:lvlText w:val="•"/>
      <w:lvlJc w:val="left"/>
      <w:pPr>
        <w:ind w:left="5763" w:hanging="1140"/>
      </w:pPr>
      <w:rPr>
        <w:rFonts w:hint="default"/>
      </w:rPr>
    </w:lvl>
    <w:lvl w:ilvl="6">
      <w:numFmt w:val="bullet"/>
      <w:lvlText w:val="•"/>
      <w:lvlJc w:val="left"/>
      <w:pPr>
        <w:ind w:left="6523" w:hanging="1140"/>
      </w:pPr>
      <w:rPr>
        <w:rFonts w:hint="default"/>
      </w:rPr>
    </w:lvl>
    <w:lvl w:ilvl="7">
      <w:numFmt w:val="bullet"/>
      <w:lvlText w:val="•"/>
      <w:lvlJc w:val="left"/>
      <w:pPr>
        <w:ind w:left="7284" w:hanging="1140"/>
      </w:pPr>
      <w:rPr>
        <w:rFonts w:hint="default"/>
      </w:rPr>
    </w:lvl>
    <w:lvl w:ilvl="8">
      <w:numFmt w:val="bullet"/>
      <w:lvlText w:val="•"/>
      <w:lvlJc w:val="left"/>
      <w:pPr>
        <w:ind w:left="8045" w:hanging="1140"/>
      </w:pPr>
      <w:rPr>
        <w:rFonts w:hint="default"/>
      </w:rPr>
    </w:lvl>
  </w:abstractNum>
  <w:abstractNum w:abstractNumId="265">
    <w:nsid w:val="724A482D"/>
    <w:multiLevelType w:val="multilevel"/>
    <w:tmpl w:val="B51A5060"/>
    <w:lvl w:ilvl="0">
      <w:start w:val="162"/>
      <w:numFmt w:val="decimal"/>
      <w:lvlText w:val="%1"/>
      <w:lvlJc w:val="left"/>
      <w:pPr>
        <w:ind w:left="1470" w:hanging="660"/>
        <w:jc w:val="left"/>
      </w:pPr>
      <w:rPr>
        <w:rFonts w:hint="default"/>
      </w:rPr>
    </w:lvl>
    <w:lvl w:ilvl="1">
      <w:start w:val="7"/>
      <w:numFmt w:val="decimal"/>
      <w:lvlText w:val="%1.%2."/>
      <w:lvlJc w:val="left"/>
      <w:pPr>
        <w:ind w:left="147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839" w:hanging="1030"/>
        <w:jc w:val="left"/>
      </w:pPr>
      <w:rPr>
        <w:rFonts w:ascii="Times New Roman" w:eastAsia="Times New Roman" w:hAnsi="Times New Roman" w:cs="Times New Roman" w:hint="default"/>
        <w:w w:val="100"/>
        <w:sz w:val="24"/>
        <w:szCs w:val="24"/>
      </w:rPr>
    </w:lvl>
    <w:lvl w:ilvl="4">
      <w:start w:val="1"/>
      <w:numFmt w:val="decimal"/>
      <w:lvlText w:val="%1.%2.%3.%4.%5."/>
      <w:lvlJc w:val="left"/>
      <w:pPr>
        <w:ind w:left="2020" w:hanging="1211"/>
        <w:jc w:val="left"/>
      </w:pPr>
      <w:rPr>
        <w:rFonts w:ascii="Times New Roman" w:eastAsia="Times New Roman" w:hAnsi="Times New Roman" w:cs="Times New Roman" w:hint="default"/>
        <w:w w:val="100"/>
        <w:sz w:val="24"/>
        <w:szCs w:val="24"/>
      </w:rPr>
    </w:lvl>
    <w:lvl w:ilvl="5">
      <w:numFmt w:val="bullet"/>
      <w:lvlText w:val="•"/>
      <w:lvlJc w:val="left"/>
      <w:pPr>
        <w:ind w:left="4176" w:hanging="1211"/>
      </w:pPr>
      <w:rPr>
        <w:rFonts w:hint="default"/>
      </w:rPr>
    </w:lvl>
    <w:lvl w:ilvl="6">
      <w:numFmt w:val="bullet"/>
      <w:lvlText w:val="•"/>
      <w:lvlJc w:val="left"/>
      <w:pPr>
        <w:ind w:left="5254" w:hanging="1211"/>
      </w:pPr>
      <w:rPr>
        <w:rFonts w:hint="default"/>
      </w:rPr>
    </w:lvl>
    <w:lvl w:ilvl="7">
      <w:numFmt w:val="bullet"/>
      <w:lvlText w:val="•"/>
      <w:lvlJc w:val="left"/>
      <w:pPr>
        <w:ind w:left="6332" w:hanging="1211"/>
      </w:pPr>
      <w:rPr>
        <w:rFonts w:hint="default"/>
      </w:rPr>
    </w:lvl>
    <w:lvl w:ilvl="8">
      <w:numFmt w:val="bullet"/>
      <w:lvlText w:val="•"/>
      <w:lvlJc w:val="left"/>
      <w:pPr>
        <w:ind w:left="7410" w:hanging="1211"/>
      </w:pPr>
      <w:rPr>
        <w:rFonts w:hint="default"/>
      </w:rPr>
    </w:lvl>
  </w:abstractNum>
  <w:abstractNum w:abstractNumId="266">
    <w:nsid w:val="72B25EE6"/>
    <w:multiLevelType w:val="multilevel"/>
    <w:tmpl w:val="064843EA"/>
    <w:lvl w:ilvl="0">
      <w:start w:val="166"/>
      <w:numFmt w:val="decimal"/>
      <w:lvlText w:val="%1"/>
      <w:lvlJc w:val="left"/>
      <w:pPr>
        <w:ind w:left="1650" w:hanging="840"/>
        <w:jc w:val="left"/>
      </w:pPr>
      <w:rPr>
        <w:rFonts w:hint="default"/>
      </w:rPr>
    </w:lvl>
    <w:lvl w:ilvl="1">
      <w:start w:val="3"/>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267">
    <w:nsid w:val="72F167C9"/>
    <w:multiLevelType w:val="multilevel"/>
    <w:tmpl w:val="EFB22480"/>
    <w:lvl w:ilvl="0">
      <w:start w:val="160"/>
      <w:numFmt w:val="decimal"/>
      <w:lvlText w:val="%1"/>
      <w:lvlJc w:val="left"/>
      <w:pPr>
        <w:ind w:left="102" w:hanging="660"/>
        <w:jc w:val="left"/>
      </w:pPr>
      <w:rPr>
        <w:rFonts w:hint="default"/>
      </w:rPr>
    </w:lvl>
    <w:lvl w:ilvl="1">
      <w:start w:val="7"/>
      <w:numFmt w:val="decimal"/>
      <w:lvlText w:val="%1.%2."/>
      <w:lvlJc w:val="left"/>
      <w:pPr>
        <w:ind w:left="102" w:hanging="660"/>
        <w:jc w:val="left"/>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68">
    <w:nsid w:val="73D33E4D"/>
    <w:multiLevelType w:val="hybridMultilevel"/>
    <w:tmpl w:val="82C05D2E"/>
    <w:lvl w:ilvl="0" w:tplc="10889358">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08E0B5D2">
      <w:numFmt w:val="bullet"/>
      <w:lvlText w:val="•"/>
      <w:lvlJc w:val="left"/>
      <w:pPr>
        <w:ind w:left="1046" w:hanging="260"/>
      </w:pPr>
      <w:rPr>
        <w:rFonts w:hint="default"/>
      </w:rPr>
    </w:lvl>
    <w:lvl w:ilvl="2" w:tplc="E09C77DC">
      <w:numFmt w:val="bullet"/>
      <w:lvlText w:val="•"/>
      <w:lvlJc w:val="left"/>
      <w:pPr>
        <w:ind w:left="1993" w:hanging="260"/>
      </w:pPr>
      <w:rPr>
        <w:rFonts w:hint="default"/>
      </w:rPr>
    </w:lvl>
    <w:lvl w:ilvl="3" w:tplc="A9106E5A">
      <w:numFmt w:val="bullet"/>
      <w:lvlText w:val="•"/>
      <w:lvlJc w:val="left"/>
      <w:pPr>
        <w:ind w:left="2939" w:hanging="260"/>
      </w:pPr>
      <w:rPr>
        <w:rFonts w:hint="default"/>
      </w:rPr>
    </w:lvl>
    <w:lvl w:ilvl="4" w:tplc="025A91AE">
      <w:numFmt w:val="bullet"/>
      <w:lvlText w:val="•"/>
      <w:lvlJc w:val="left"/>
      <w:pPr>
        <w:ind w:left="3886" w:hanging="260"/>
      </w:pPr>
      <w:rPr>
        <w:rFonts w:hint="default"/>
      </w:rPr>
    </w:lvl>
    <w:lvl w:ilvl="5" w:tplc="65749AD8">
      <w:numFmt w:val="bullet"/>
      <w:lvlText w:val="•"/>
      <w:lvlJc w:val="left"/>
      <w:pPr>
        <w:ind w:left="4833" w:hanging="260"/>
      </w:pPr>
      <w:rPr>
        <w:rFonts w:hint="default"/>
      </w:rPr>
    </w:lvl>
    <w:lvl w:ilvl="6" w:tplc="EB42DEDA">
      <w:numFmt w:val="bullet"/>
      <w:lvlText w:val="•"/>
      <w:lvlJc w:val="left"/>
      <w:pPr>
        <w:ind w:left="5779" w:hanging="260"/>
      </w:pPr>
      <w:rPr>
        <w:rFonts w:hint="default"/>
      </w:rPr>
    </w:lvl>
    <w:lvl w:ilvl="7" w:tplc="EC9CC924">
      <w:numFmt w:val="bullet"/>
      <w:lvlText w:val="•"/>
      <w:lvlJc w:val="left"/>
      <w:pPr>
        <w:ind w:left="6726" w:hanging="260"/>
      </w:pPr>
      <w:rPr>
        <w:rFonts w:hint="default"/>
      </w:rPr>
    </w:lvl>
    <w:lvl w:ilvl="8" w:tplc="12BAB16A">
      <w:numFmt w:val="bullet"/>
      <w:lvlText w:val="•"/>
      <w:lvlJc w:val="left"/>
      <w:pPr>
        <w:ind w:left="7673" w:hanging="260"/>
      </w:pPr>
      <w:rPr>
        <w:rFonts w:hint="default"/>
      </w:rPr>
    </w:lvl>
  </w:abstractNum>
  <w:abstractNum w:abstractNumId="269">
    <w:nsid w:val="745B167E"/>
    <w:multiLevelType w:val="multilevel"/>
    <w:tmpl w:val="BD12F688"/>
    <w:lvl w:ilvl="0">
      <w:start w:val="19"/>
      <w:numFmt w:val="decimal"/>
      <w:lvlText w:val="%1"/>
      <w:lvlJc w:val="left"/>
      <w:pPr>
        <w:ind w:left="102" w:hanging="840"/>
        <w:jc w:val="left"/>
      </w:pPr>
      <w:rPr>
        <w:rFonts w:hint="default"/>
      </w:rPr>
    </w:lvl>
    <w:lvl w:ilvl="1">
      <w:start w:val="11"/>
      <w:numFmt w:val="decimal"/>
      <w:lvlText w:val="%1.%2"/>
      <w:lvlJc w:val="left"/>
      <w:pPr>
        <w:ind w:left="102" w:hanging="840"/>
        <w:jc w:val="left"/>
      </w:pPr>
      <w:rPr>
        <w:rFonts w:hint="default"/>
      </w:rPr>
    </w:lvl>
    <w:lvl w:ilvl="2">
      <w:start w:val="6"/>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3"/>
        <w:w w:val="99"/>
        <w:sz w:val="24"/>
        <w:szCs w:val="24"/>
      </w:rPr>
    </w:lvl>
    <w:lvl w:ilvl="4">
      <w:numFmt w:val="bullet"/>
      <w:lvlText w:val="•"/>
      <w:lvlJc w:val="left"/>
      <w:pPr>
        <w:ind w:left="4415" w:hanging="1020"/>
      </w:pPr>
      <w:rPr>
        <w:rFonts w:hint="default"/>
      </w:rPr>
    </w:lvl>
    <w:lvl w:ilvl="5">
      <w:numFmt w:val="bullet"/>
      <w:lvlText w:val="•"/>
      <w:lvlJc w:val="left"/>
      <w:pPr>
        <w:ind w:left="5273" w:hanging="1020"/>
      </w:pPr>
      <w:rPr>
        <w:rFonts w:hint="default"/>
      </w:rPr>
    </w:lvl>
    <w:lvl w:ilvl="6">
      <w:numFmt w:val="bullet"/>
      <w:lvlText w:val="•"/>
      <w:lvlJc w:val="left"/>
      <w:pPr>
        <w:ind w:left="6132" w:hanging="1020"/>
      </w:pPr>
      <w:rPr>
        <w:rFonts w:hint="default"/>
      </w:rPr>
    </w:lvl>
    <w:lvl w:ilvl="7">
      <w:numFmt w:val="bullet"/>
      <w:lvlText w:val="•"/>
      <w:lvlJc w:val="left"/>
      <w:pPr>
        <w:ind w:left="6990" w:hanging="1020"/>
      </w:pPr>
      <w:rPr>
        <w:rFonts w:hint="default"/>
      </w:rPr>
    </w:lvl>
    <w:lvl w:ilvl="8">
      <w:numFmt w:val="bullet"/>
      <w:lvlText w:val="•"/>
      <w:lvlJc w:val="left"/>
      <w:pPr>
        <w:ind w:left="7849" w:hanging="1020"/>
      </w:pPr>
      <w:rPr>
        <w:rFonts w:hint="default"/>
      </w:rPr>
    </w:lvl>
  </w:abstractNum>
  <w:abstractNum w:abstractNumId="270">
    <w:nsid w:val="74855E86"/>
    <w:multiLevelType w:val="multilevel"/>
    <w:tmpl w:val="797AAE26"/>
    <w:lvl w:ilvl="0">
      <w:start w:val="151"/>
      <w:numFmt w:val="decimal"/>
      <w:lvlText w:val="%1"/>
      <w:lvlJc w:val="left"/>
      <w:pPr>
        <w:ind w:left="1650" w:hanging="840"/>
        <w:jc w:val="left"/>
      </w:pPr>
      <w:rPr>
        <w:rFonts w:hint="default"/>
      </w:rPr>
    </w:lvl>
    <w:lvl w:ilvl="1">
      <w:start w:val="7"/>
      <w:numFmt w:val="decimal"/>
      <w:lvlText w:val="%1.%2"/>
      <w:lvlJc w:val="left"/>
      <w:pPr>
        <w:ind w:left="1650" w:hanging="840"/>
        <w:jc w:val="left"/>
      </w:pPr>
      <w:rPr>
        <w:rFonts w:hint="default"/>
      </w:rPr>
    </w:lvl>
    <w:lvl w:ilvl="2">
      <w:start w:val="2"/>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4"/>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71">
    <w:nsid w:val="74CE5B43"/>
    <w:multiLevelType w:val="multilevel"/>
    <w:tmpl w:val="9336FB14"/>
    <w:lvl w:ilvl="0">
      <w:start w:val="2"/>
      <w:numFmt w:val="decimal"/>
      <w:lvlText w:val="%1"/>
      <w:lvlJc w:val="left"/>
      <w:pPr>
        <w:ind w:left="842" w:hanging="701"/>
        <w:jc w:val="left"/>
      </w:pPr>
      <w:rPr>
        <w:rFonts w:hint="default"/>
      </w:rPr>
    </w:lvl>
    <w:lvl w:ilvl="1">
      <w:start w:val="2"/>
      <w:numFmt w:val="decimal"/>
      <w:lvlText w:val="%1.%2"/>
      <w:lvlJc w:val="left"/>
      <w:pPr>
        <w:ind w:left="842" w:hanging="701"/>
        <w:jc w:val="left"/>
      </w:pPr>
      <w:rPr>
        <w:rFonts w:hint="default"/>
      </w:rPr>
    </w:lvl>
    <w:lvl w:ilvl="2">
      <w:start w:val="1"/>
      <w:numFmt w:val="decimal"/>
      <w:lvlText w:val="%1.%2.%3"/>
      <w:lvlJc w:val="left"/>
      <w:pPr>
        <w:ind w:left="842" w:hanging="701"/>
        <w:jc w:val="left"/>
      </w:pPr>
      <w:rPr>
        <w:rFonts w:ascii="Times New Roman" w:eastAsia="Times New Roman" w:hAnsi="Times New Roman" w:cs="Times New Roman" w:hint="default"/>
        <w:b/>
        <w:bCs/>
        <w:spacing w:val="-3"/>
        <w:w w:val="100"/>
        <w:sz w:val="28"/>
        <w:szCs w:val="28"/>
      </w:rPr>
    </w:lvl>
    <w:lvl w:ilvl="3">
      <w:numFmt w:val="bullet"/>
      <w:lvlText w:val="•"/>
      <w:lvlJc w:val="left"/>
      <w:pPr>
        <w:ind w:left="3481" w:hanging="701"/>
      </w:pPr>
      <w:rPr>
        <w:rFonts w:hint="default"/>
      </w:rPr>
    </w:lvl>
    <w:lvl w:ilvl="4">
      <w:numFmt w:val="bullet"/>
      <w:lvlText w:val="•"/>
      <w:lvlJc w:val="left"/>
      <w:pPr>
        <w:ind w:left="4362" w:hanging="701"/>
      </w:pPr>
      <w:rPr>
        <w:rFonts w:hint="default"/>
      </w:rPr>
    </w:lvl>
    <w:lvl w:ilvl="5">
      <w:numFmt w:val="bullet"/>
      <w:lvlText w:val="•"/>
      <w:lvlJc w:val="left"/>
      <w:pPr>
        <w:ind w:left="5243" w:hanging="701"/>
      </w:pPr>
      <w:rPr>
        <w:rFonts w:hint="default"/>
      </w:rPr>
    </w:lvl>
    <w:lvl w:ilvl="6">
      <w:numFmt w:val="bullet"/>
      <w:lvlText w:val="•"/>
      <w:lvlJc w:val="left"/>
      <w:pPr>
        <w:ind w:left="6123" w:hanging="701"/>
      </w:pPr>
      <w:rPr>
        <w:rFonts w:hint="default"/>
      </w:rPr>
    </w:lvl>
    <w:lvl w:ilvl="7">
      <w:numFmt w:val="bullet"/>
      <w:lvlText w:val="•"/>
      <w:lvlJc w:val="left"/>
      <w:pPr>
        <w:ind w:left="7004" w:hanging="701"/>
      </w:pPr>
      <w:rPr>
        <w:rFonts w:hint="default"/>
      </w:rPr>
    </w:lvl>
    <w:lvl w:ilvl="8">
      <w:numFmt w:val="bullet"/>
      <w:lvlText w:val="•"/>
      <w:lvlJc w:val="left"/>
      <w:pPr>
        <w:ind w:left="7885" w:hanging="701"/>
      </w:pPr>
      <w:rPr>
        <w:rFonts w:hint="default"/>
      </w:rPr>
    </w:lvl>
  </w:abstractNum>
  <w:abstractNum w:abstractNumId="272">
    <w:nsid w:val="74F36A9F"/>
    <w:multiLevelType w:val="multilevel"/>
    <w:tmpl w:val="B7A018A0"/>
    <w:lvl w:ilvl="0">
      <w:start w:val="19"/>
      <w:numFmt w:val="decimal"/>
      <w:lvlText w:val="%1"/>
      <w:lvlJc w:val="left"/>
      <w:pPr>
        <w:ind w:left="1350" w:hanging="540"/>
        <w:jc w:val="left"/>
      </w:pPr>
      <w:rPr>
        <w:rFonts w:hint="default"/>
      </w:rPr>
    </w:lvl>
    <w:lvl w:ilvl="1">
      <w:start w:val="6"/>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810" w:hanging="900"/>
        <w:jc w:val="left"/>
      </w:pPr>
      <w:rPr>
        <w:rFonts w:ascii="Times New Roman" w:eastAsia="Times New Roman" w:hAnsi="Times New Roman" w:cs="Times New Roman" w:hint="default"/>
        <w:spacing w:val="-3"/>
        <w:w w:val="99"/>
        <w:sz w:val="24"/>
        <w:szCs w:val="24"/>
      </w:rPr>
    </w:lvl>
    <w:lvl w:ilvl="4">
      <w:numFmt w:val="bullet"/>
      <w:lvlText w:val="•"/>
      <w:lvlJc w:val="left"/>
      <w:pPr>
        <w:ind w:left="3531" w:hanging="900"/>
      </w:pPr>
      <w:rPr>
        <w:rFonts w:hint="default"/>
      </w:rPr>
    </w:lvl>
    <w:lvl w:ilvl="5">
      <w:numFmt w:val="bullet"/>
      <w:lvlText w:val="•"/>
      <w:lvlJc w:val="left"/>
      <w:pPr>
        <w:ind w:left="4537" w:hanging="900"/>
      </w:pPr>
      <w:rPr>
        <w:rFonts w:hint="default"/>
      </w:rPr>
    </w:lvl>
    <w:lvl w:ilvl="6">
      <w:numFmt w:val="bullet"/>
      <w:lvlText w:val="•"/>
      <w:lvlJc w:val="left"/>
      <w:pPr>
        <w:ind w:left="5543" w:hanging="900"/>
      </w:pPr>
      <w:rPr>
        <w:rFonts w:hint="default"/>
      </w:rPr>
    </w:lvl>
    <w:lvl w:ilvl="7">
      <w:numFmt w:val="bullet"/>
      <w:lvlText w:val="•"/>
      <w:lvlJc w:val="left"/>
      <w:pPr>
        <w:ind w:left="6549" w:hanging="900"/>
      </w:pPr>
      <w:rPr>
        <w:rFonts w:hint="default"/>
      </w:rPr>
    </w:lvl>
    <w:lvl w:ilvl="8">
      <w:numFmt w:val="bullet"/>
      <w:lvlText w:val="•"/>
      <w:lvlJc w:val="left"/>
      <w:pPr>
        <w:ind w:left="7554" w:hanging="900"/>
      </w:pPr>
      <w:rPr>
        <w:rFonts w:hint="default"/>
      </w:rPr>
    </w:lvl>
  </w:abstractNum>
  <w:abstractNum w:abstractNumId="273">
    <w:nsid w:val="74F417E6"/>
    <w:multiLevelType w:val="multilevel"/>
    <w:tmpl w:val="29088ACE"/>
    <w:lvl w:ilvl="0">
      <w:start w:val="135"/>
      <w:numFmt w:val="decimal"/>
      <w:lvlText w:val="%1"/>
      <w:lvlJc w:val="left"/>
      <w:pPr>
        <w:ind w:left="1008" w:hanging="1020"/>
        <w:jc w:val="left"/>
      </w:pPr>
      <w:rPr>
        <w:rFonts w:hint="default"/>
      </w:rPr>
    </w:lvl>
    <w:lvl w:ilvl="1">
      <w:start w:val="3"/>
      <w:numFmt w:val="decimal"/>
      <w:lvlText w:val="%1.%2"/>
      <w:lvlJc w:val="left"/>
      <w:pPr>
        <w:ind w:left="1008" w:hanging="1020"/>
        <w:jc w:val="left"/>
      </w:pPr>
      <w:rPr>
        <w:rFonts w:hint="default"/>
      </w:rPr>
    </w:lvl>
    <w:lvl w:ilvl="2">
      <w:start w:val="1"/>
      <w:numFmt w:val="decimal"/>
      <w:lvlText w:val="%1.%2.%3"/>
      <w:lvlJc w:val="left"/>
      <w:pPr>
        <w:ind w:left="1008" w:hanging="1020"/>
        <w:jc w:val="left"/>
      </w:pPr>
      <w:rPr>
        <w:rFonts w:hint="default"/>
      </w:rPr>
    </w:lvl>
    <w:lvl w:ilvl="3">
      <w:start w:val="1"/>
      <w:numFmt w:val="decimal"/>
      <w:lvlText w:val="%1.%2.%3.%4."/>
      <w:lvlJc w:val="left"/>
      <w:pPr>
        <w:ind w:left="1008" w:hanging="1020"/>
        <w:jc w:val="left"/>
      </w:pPr>
      <w:rPr>
        <w:rFonts w:ascii="Times New Roman" w:eastAsia="Times New Roman" w:hAnsi="Times New Roman" w:cs="Times New Roman" w:hint="default"/>
        <w:spacing w:val="-1"/>
        <w:w w:val="99"/>
        <w:sz w:val="24"/>
        <w:szCs w:val="24"/>
      </w:rPr>
    </w:lvl>
    <w:lvl w:ilvl="4">
      <w:start w:val="1"/>
      <w:numFmt w:val="decimal"/>
      <w:lvlText w:val="%1.%2.%3.%4.%5."/>
      <w:lvlJc w:val="left"/>
      <w:pPr>
        <w:ind w:left="102" w:hanging="1200"/>
        <w:jc w:val="right"/>
      </w:pPr>
      <w:rPr>
        <w:rFonts w:ascii="Times New Roman" w:eastAsia="Times New Roman" w:hAnsi="Times New Roman" w:cs="Times New Roman" w:hint="default"/>
        <w:spacing w:val="-8"/>
        <w:w w:val="99"/>
        <w:sz w:val="24"/>
        <w:szCs w:val="24"/>
      </w:rPr>
    </w:lvl>
    <w:lvl w:ilvl="5">
      <w:numFmt w:val="bullet"/>
      <w:lvlText w:val="•"/>
      <w:lvlJc w:val="left"/>
      <w:pPr>
        <w:ind w:left="4442" w:hanging="1200"/>
      </w:pPr>
      <w:rPr>
        <w:rFonts w:hint="default"/>
      </w:rPr>
    </w:lvl>
    <w:lvl w:ilvl="6">
      <w:numFmt w:val="bullet"/>
      <w:lvlText w:val="•"/>
      <w:lvlJc w:val="left"/>
      <w:pPr>
        <w:ind w:left="5302" w:hanging="1200"/>
      </w:pPr>
      <w:rPr>
        <w:rFonts w:hint="default"/>
      </w:rPr>
    </w:lvl>
    <w:lvl w:ilvl="7">
      <w:numFmt w:val="bullet"/>
      <w:lvlText w:val="•"/>
      <w:lvlJc w:val="left"/>
      <w:pPr>
        <w:ind w:left="6163" w:hanging="1200"/>
      </w:pPr>
      <w:rPr>
        <w:rFonts w:hint="default"/>
      </w:rPr>
    </w:lvl>
    <w:lvl w:ilvl="8">
      <w:numFmt w:val="bullet"/>
      <w:lvlText w:val="•"/>
      <w:lvlJc w:val="left"/>
      <w:pPr>
        <w:ind w:left="7024" w:hanging="1200"/>
      </w:pPr>
      <w:rPr>
        <w:rFonts w:hint="default"/>
      </w:rPr>
    </w:lvl>
  </w:abstractNum>
  <w:abstractNum w:abstractNumId="274">
    <w:nsid w:val="750D4B41"/>
    <w:multiLevelType w:val="multilevel"/>
    <w:tmpl w:val="A92A2764"/>
    <w:lvl w:ilvl="0">
      <w:start w:val="135"/>
      <w:numFmt w:val="decimal"/>
      <w:lvlText w:val="%1"/>
      <w:lvlJc w:val="left"/>
      <w:pPr>
        <w:ind w:left="1490" w:hanging="660"/>
        <w:jc w:val="left"/>
      </w:pPr>
      <w:rPr>
        <w:rFonts w:hint="default"/>
      </w:rPr>
    </w:lvl>
    <w:lvl w:ilvl="1">
      <w:start w:val="3"/>
      <w:numFmt w:val="decimal"/>
      <w:lvlText w:val="%1.%2."/>
      <w:lvlJc w:val="left"/>
      <w:pPr>
        <w:ind w:left="1490"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1670" w:hanging="840"/>
        <w:jc w:val="left"/>
      </w:pPr>
      <w:rPr>
        <w:rFonts w:ascii="Times New Roman" w:eastAsia="Times New Roman" w:hAnsi="Times New Roman" w:cs="Times New Roman" w:hint="default"/>
        <w:spacing w:val="-5"/>
        <w:w w:val="99"/>
        <w:sz w:val="24"/>
        <w:szCs w:val="24"/>
      </w:rPr>
    </w:lvl>
    <w:lvl w:ilvl="3">
      <w:numFmt w:val="bullet"/>
      <w:lvlText w:val="•"/>
      <w:lvlJc w:val="left"/>
      <w:pPr>
        <w:ind w:left="3421" w:hanging="840"/>
      </w:pPr>
      <w:rPr>
        <w:rFonts w:hint="default"/>
      </w:rPr>
    </w:lvl>
    <w:lvl w:ilvl="4">
      <w:numFmt w:val="bullet"/>
      <w:lvlText w:val="•"/>
      <w:lvlJc w:val="left"/>
      <w:pPr>
        <w:ind w:left="4302" w:hanging="840"/>
      </w:pPr>
      <w:rPr>
        <w:rFonts w:hint="default"/>
      </w:rPr>
    </w:lvl>
    <w:lvl w:ilvl="5">
      <w:numFmt w:val="bullet"/>
      <w:lvlText w:val="•"/>
      <w:lvlJc w:val="left"/>
      <w:pPr>
        <w:ind w:left="5182" w:hanging="840"/>
      </w:pPr>
      <w:rPr>
        <w:rFonts w:hint="default"/>
      </w:rPr>
    </w:lvl>
    <w:lvl w:ilvl="6">
      <w:numFmt w:val="bullet"/>
      <w:lvlText w:val="•"/>
      <w:lvlJc w:val="left"/>
      <w:pPr>
        <w:ind w:left="6063" w:hanging="840"/>
      </w:pPr>
      <w:rPr>
        <w:rFonts w:hint="default"/>
      </w:rPr>
    </w:lvl>
    <w:lvl w:ilvl="7">
      <w:numFmt w:val="bullet"/>
      <w:lvlText w:val="•"/>
      <w:lvlJc w:val="left"/>
      <w:pPr>
        <w:ind w:left="6944" w:hanging="840"/>
      </w:pPr>
      <w:rPr>
        <w:rFonts w:hint="default"/>
      </w:rPr>
    </w:lvl>
    <w:lvl w:ilvl="8">
      <w:numFmt w:val="bullet"/>
      <w:lvlText w:val="•"/>
      <w:lvlJc w:val="left"/>
      <w:pPr>
        <w:ind w:left="7824" w:hanging="840"/>
      </w:pPr>
      <w:rPr>
        <w:rFonts w:hint="default"/>
      </w:rPr>
    </w:lvl>
  </w:abstractNum>
  <w:abstractNum w:abstractNumId="275">
    <w:nsid w:val="751912F8"/>
    <w:multiLevelType w:val="multilevel"/>
    <w:tmpl w:val="83968674"/>
    <w:lvl w:ilvl="0">
      <w:start w:val="20"/>
      <w:numFmt w:val="decimal"/>
      <w:lvlText w:val="%1"/>
      <w:lvlJc w:val="left"/>
      <w:pPr>
        <w:ind w:left="142" w:hanging="540"/>
        <w:jc w:val="left"/>
      </w:pPr>
      <w:rPr>
        <w:rFonts w:hint="default"/>
      </w:rPr>
    </w:lvl>
    <w:lvl w:ilvl="1">
      <w:start w:val="1"/>
      <w:numFmt w:val="decimal"/>
      <w:lvlText w:val="%1.%2."/>
      <w:lvlJc w:val="left"/>
      <w:pPr>
        <w:ind w:left="142" w:hanging="540"/>
        <w:jc w:val="left"/>
      </w:pPr>
      <w:rPr>
        <w:rFonts w:ascii="Times New Roman" w:eastAsia="Times New Roman" w:hAnsi="Times New Roman" w:cs="Times New Roman" w:hint="default"/>
        <w:spacing w:val="-30"/>
        <w:w w:val="99"/>
        <w:sz w:val="24"/>
        <w:szCs w:val="24"/>
      </w:rPr>
    </w:lvl>
    <w:lvl w:ilvl="2">
      <w:start w:val="1"/>
      <w:numFmt w:val="decimal"/>
      <w:lvlText w:val="%1.%2.%3."/>
      <w:lvlJc w:val="left"/>
      <w:pPr>
        <w:ind w:left="142" w:hanging="720"/>
        <w:jc w:val="left"/>
      </w:pPr>
      <w:rPr>
        <w:rFonts w:ascii="Times New Roman" w:eastAsia="Times New Roman" w:hAnsi="Times New Roman" w:cs="Times New Roman" w:hint="default"/>
        <w:spacing w:val="-30"/>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11"/>
        <w:w w:val="99"/>
        <w:sz w:val="24"/>
        <w:szCs w:val="24"/>
      </w:rPr>
    </w:lvl>
    <w:lvl w:ilvl="4">
      <w:numFmt w:val="bullet"/>
      <w:lvlText w:val="•"/>
      <w:lvlJc w:val="left"/>
      <w:pPr>
        <w:ind w:left="3282" w:hanging="1020"/>
      </w:pPr>
      <w:rPr>
        <w:rFonts w:hint="default"/>
      </w:rPr>
    </w:lvl>
    <w:lvl w:ilvl="5">
      <w:numFmt w:val="bullet"/>
      <w:lvlText w:val="•"/>
      <w:lvlJc w:val="left"/>
      <w:pPr>
        <w:ind w:left="4329" w:hanging="1020"/>
      </w:pPr>
      <w:rPr>
        <w:rFonts w:hint="default"/>
      </w:rPr>
    </w:lvl>
    <w:lvl w:ilvl="6">
      <w:numFmt w:val="bullet"/>
      <w:lvlText w:val="•"/>
      <w:lvlJc w:val="left"/>
      <w:pPr>
        <w:ind w:left="5376" w:hanging="1020"/>
      </w:pPr>
      <w:rPr>
        <w:rFonts w:hint="default"/>
      </w:rPr>
    </w:lvl>
    <w:lvl w:ilvl="7">
      <w:numFmt w:val="bullet"/>
      <w:lvlText w:val="•"/>
      <w:lvlJc w:val="left"/>
      <w:pPr>
        <w:ind w:left="6424" w:hanging="1020"/>
      </w:pPr>
      <w:rPr>
        <w:rFonts w:hint="default"/>
      </w:rPr>
    </w:lvl>
    <w:lvl w:ilvl="8">
      <w:numFmt w:val="bullet"/>
      <w:lvlText w:val="•"/>
      <w:lvlJc w:val="left"/>
      <w:pPr>
        <w:ind w:left="7471" w:hanging="1020"/>
      </w:pPr>
      <w:rPr>
        <w:rFonts w:hint="default"/>
      </w:rPr>
    </w:lvl>
  </w:abstractNum>
  <w:abstractNum w:abstractNumId="276">
    <w:nsid w:val="75AA4CDA"/>
    <w:multiLevelType w:val="hybridMultilevel"/>
    <w:tmpl w:val="04625ECC"/>
    <w:lvl w:ilvl="0" w:tplc="1910BE54">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379E2F92">
      <w:numFmt w:val="bullet"/>
      <w:lvlText w:val="•"/>
      <w:lvlJc w:val="left"/>
      <w:pPr>
        <w:ind w:left="1910" w:hanging="260"/>
      </w:pPr>
      <w:rPr>
        <w:rFonts w:hint="default"/>
      </w:rPr>
    </w:lvl>
    <w:lvl w:ilvl="2" w:tplc="76983A6A">
      <w:numFmt w:val="bullet"/>
      <w:lvlText w:val="•"/>
      <w:lvlJc w:val="left"/>
      <w:pPr>
        <w:ind w:left="2761" w:hanging="260"/>
      </w:pPr>
      <w:rPr>
        <w:rFonts w:hint="default"/>
      </w:rPr>
    </w:lvl>
    <w:lvl w:ilvl="3" w:tplc="519E83EC">
      <w:numFmt w:val="bullet"/>
      <w:lvlText w:val="•"/>
      <w:lvlJc w:val="left"/>
      <w:pPr>
        <w:ind w:left="3611" w:hanging="260"/>
      </w:pPr>
      <w:rPr>
        <w:rFonts w:hint="default"/>
      </w:rPr>
    </w:lvl>
    <w:lvl w:ilvl="4" w:tplc="72ACB2F6">
      <w:numFmt w:val="bullet"/>
      <w:lvlText w:val="•"/>
      <w:lvlJc w:val="left"/>
      <w:pPr>
        <w:ind w:left="4462" w:hanging="260"/>
      </w:pPr>
      <w:rPr>
        <w:rFonts w:hint="default"/>
      </w:rPr>
    </w:lvl>
    <w:lvl w:ilvl="5" w:tplc="2FFC5606">
      <w:numFmt w:val="bullet"/>
      <w:lvlText w:val="•"/>
      <w:lvlJc w:val="left"/>
      <w:pPr>
        <w:ind w:left="5313" w:hanging="260"/>
      </w:pPr>
      <w:rPr>
        <w:rFonts w:hint="default"/>
      </w:rPr>
    </w:lvl>
    <w:lvl w:ilvl="6" w:tplc="B62C38A0">
      <w:numFmt w:val="bullet"/>
      <w:lvlText w:val="•"/>
      <w:lvlJc w:val="left"/>
      <w:pPr>
        <w:ind w:left="6163" w:hanging="260"/>
      </w:pPr>
      <w:rPr>
        <w:rFonts w:hint="default"/>
      </w:rPr>
    </w:lvl>
    <w:lvl w:ilvl="7" w:tplc="A3C6728E">
      <w:numFmt w:val="bullet"/>
      <w:lvlText w:val="•"/>
      <w:lvlJc w:val="left"/>
      <w:pPr>
        <w:ind w:left="7014" w:hanging="260"/>
      </w:pPr>
      <w:rPr>
        <w:rFonts w:hint="default"/>
      </w:rPr>
    </w:lvl>
    <w:lvl w:ilvl="8" w:tplc="3D2E913C">
      <w:numFmt w:val="bullet"/>
      <w:lvlText w:val="•"/>
      <w:lvlJc w:val="left"/>
      <w:pPr>
        <w:ind w:left="7865" w:hanging="260"/>
      </w:pPr>
      <w:rPr>
        <w:rFonts w:hint="default"/>
      </w:rPr>
    </w:lvl>
  </w:abstractNum>
  <w:abstractNum w:abstractNumId="277">
    <w:nsid w:val="75C728E5"/>
    <w:multiLevelType w:val="hybridMultilevel"/>
    <w:tmpl w:val="034CC8F6"/>
    <w:lvl w:ilvl="0" w:tplc="17A2F88E">
      <w:start w:val="7"/>
      <w:numFmt w:val="decimal"/>
      <w:lvlText w:val="%1"/>
      <w:lvlJc w:val="left"/>
      <w:pPr>
        <w:ind w:left="990" w:hanging="180"/>
        <w:jc w:val="left"/>
      </w:pPr>
      <w:rPr>
        <w:rFonts w:ascii="Times New Roman" w:eastAsia="Times New Roman" w:hAnsi="Times New Roman" w:cs="Times New Roman" w:hint="default"/>
        <w:spacing w:val="-1"/>
        <w:w w:val="99"/>
        <w:sz w:val="24"/>
        <w:szCs w:val="24"/>
      </w:rPr>
    </w:lvl>
    <w:lvl w:ilvl="1" w:tplc="242E6E66">
      <w:numFmt w:val="bullet"/>
      <w:lvlText w:val="•"/>
      <w:lvlJc w:val="left"/>
      <w:pPr>
        <w:ind w:left="1838" w:hanging="180"/>
      </w:pPr>
      <w:rPr>
        <w:rFonts w:hint="default"/>
      </w:rPr>
    </w:lvl>
    <w:lvl w:ilvl="2" w:tplc="DEF894A0">
      <w:numFmt w:val="bullet"/>
      <w:lvlText w:val="•"/>
      <w:lvlJc w:val="left"/>
      <w:pPr>
        <w:ind w:left="2697" w:hanging="180"/>
      </w:pPr>
      <w:rPr>
        <w:rFonts w:hint="default"/>
      </w:rPr>
    </w:lvl>
    <w:lvl w:ilvl="3" w:tplc="26563CE6">
      <w:numFmt w:val="bullet"/>
      <w:lvlText w:val="•"/>
      <w:lvlJc w:val="left"/>
      <w:pPr>
        <w:ind w:left="3555" w:hanging="180"/>
      </w:pPr>
      <w:rPr>
        <w:rFonts w:hint="default"/>
      </w:rPr>
    </w:lvl>
    <w:lvl w:ilvl="4" w:tplc="BF06D008">
      <w:numFmt w:val="bullet"/>
      <w:lvlText w:val="•"/>
      <w:lvlJc w:val="left"/>
      <w:pPr>
        <w:ind w:left="4414" w:hanging="180"/>
      </w:pPr>
      <w:rPr>
        <w:rFonts w:hint="default"/>
      </w:rPr>
    </w:lvl>
    <w:lvl w:ilvl="5" w:tplc="53D4600A">
      <w:numFmt w:val="bullet"/>
      <w:lvlText w:val="•"/>
      <w:lvlJc w:val="left"/>
      <w:pPr>
        <w:ind w:left="5273" w:hanging="180"/>
      </w:pPr>
      <w:rPr>
        <w:rFonts w:hint="default"/>
      </w:rPr>
    </w:lvl>
    <w:lvl w:ilvl="6" w:tplc="D1228178">
      <w:numFmt w:val="bullet"/>
      <w:lvlText w:val="•"/>
      <w:lvlJc w:val="left"/>
      <w:pPr>
        <w:ind w:left="6131" w:hanging="180"/>
      </w:pPr>
      <w:rPr>
        <w:rFonts w:hint="default"/>
      </w:rPr>
    </w:lvl>
    <w:lvl w:ilvl="7" w:tplc="72128326">
      <w:numFmt w:val="bullet"/>
      <w:lvlText w:val="•"/>
      <w:lvlJc w:val="left"/>
      <w:pPr>
        <w:ind w:left="6990" w:hanging="180"/>
      </w:pPr>
      <w:rPr>
        <w:rFonts w:hint="default"/>
      </w:rPr>
    </w:lvl>
    <w:lvl w:ilvl="8" w:tplc="ADCAB2B4">
      <w:numFmt w:val="bullet"/>
      <w:lvlText w:val="•"/>
      <w:lvlJc w:val="left"/>
      <w:pPr>
        <w:ind w:left="7849" w:hanging="180"/>
      </w:pPr>
      <w:rPr>
        <w:rFonts w:hint="default"/>
      </w:rPr>
    </w:lvl>
  </w:abstractNum>
  <w:abstractNum w:abstractNumId="278">
    <w:nsid w:val="76487073"/>
    <w:multiLevelType w:val="multilevel"/>
    <w:tmpl w:val="AAF03B2E"/>
    <w:lvl w:ilvl="0">
      <w:start w:val="158"/>
      <w:numFmt w:val="decimal"/>
      <w:lvlText w:val="%1"/>
      <w:lvlJc w:val="left"/>
      <w:pPr>
        <w:ind w:left="1470" w:hanging="660"/>
        <w:jc w:val="left"/>
      </w:pPr>
      <w:rPr>
        <w:rFonts w:hint="default"/>
      </w:rPr>
    </w:lvl>
    <w:lvl w:ilvl="1">
      <w:start w:val="4"/>
      <w:numFmt w:val="decimal"/>
      <w:lvlText w:val="%1.%2."/>
      <w:lvlJc w:val="left"/>
      <w:pPr>
        <w:ind w:left="102" w:hanging="660"/>
        <w:jc w:val="left"/>
      </w:pPr>
      <w:rPr>
        <w:rFonts w:ascii="Times New Roman" w:eastAsia="Times New Roman" w:hAnsi="Times New Roman" w:cs="Times New Roman" w:hint="default"/>
        <w:spacing w:val="-3"/>
        <w:w w:val="99"/>
        <w:sz w:val="24"/>
        <w:szCs w:val="24"/>
      </w:rPr>
    </w:lvl>
    <w:lvl w:ilvl="2">
      <w:start w:val="1"/>
      <w:numFmt w:val="decimal"/>
      <w:lvlText w:val="%1.%2.%3."/>
      <w:lvlJc w:val="left"/>
      <w:pPr>
        <w:ind w:left="810" w:hanging="840"/>
        <w:jc w:val="left"/>
      </w:pPr>
      <w:rPr>
        <w:rFonts w:ascii="Times New Roman" w:eastAsia="Times New Roman" w:hAnsi="Times New Roman" w:cs="Times New Roman" w:hint="default"/>
        <w:spacing w:val="-8"/>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30"/>
        <w:w w:val="99"/>
        <w:sz w:val="24"/>
        <w:szCs w:val="24"/>
      </w:rPr>
    </w:lvl>
    <w:lvl w:ilvl="4">
      <w:numFmt w:val="bullet"/>
      <w:lvlText w:val="•"/>
      <w:lvlJc w:val="left"/>
      <w:pPr>
        <w:ind w:left="3486" w:hanging="1020"/>
      </w:pPr>
      <w:rPr>
        <w:rFonts w:hint="default"/>
      </w:rPr>
    </w:lvl>
    <w:lvl w:ilvl="5">
      <w:numFmt w:val="bullet"/>
      <w:lvlText w:val="•"/>
      <w:lvlJc w:val="left"/>
      <w:pPr>
        <w:ind w:left="4499" w:hanging="1020"/>
      </w:pPr>
      <w:rPr>
        <w:rFonts w:hint="default"/>
      </w:rPr>
    </w:lvl>
    <w:lvl w:ilvl="6">
      <w:numFmt w:val="bullet"/>
      <w:lvlText w:val="•"/>
      <w:lvlJc w:val="left"/>
      <w:pPr>
        <w:ind w:left="5513" w:hanging="1020"/>
      </w:pPr>
      <w:rPr>
        <w:rFonts w:hint="default"/>
      </w:rPr>
    </w:lvl>
    <w:lvl w:ilvl="7">
      <w:numFmt w:val="bullet"/>
      <w:lvlText w:val="•"/>
      <w:lvlJc w:val="left"/>
      <w:pPr>
        <w:ind w:left="6526" w:hanging="1020"/>
      </w:pPr>
      <w:rPr>
        <w:rFonts w:hint="default"/>
      </w:rPr>
    </w:lvl>
    <w:lvl w:ilvl="8">
      <w:numFmt w:val="bullet"/>
      <w:lvlText w:val="•"/>
      <w:lvlJc w:val="left"/>
      <w:pPr>
        <w:ind w:left="7539" w:hanging="1020"/>
      </w:pPr>
      <w:rPr>
        <w:rFonts w:hint="default"/>
      </w:rPr>
    </w:lvl>
  </w:abstractNum>
  <w:abstractNum w:abstractNumId="279">
    <w:nsid w:val="767C4D88"/>
    <w:multiLevelType w:val="multilevel"/>
    <w:tmpl w:val="E41A3D46"/>
    <w:lvl w:ilvl="0">
      <w:start w:val="166"/>
      <w:numFmt w:val="decimal"/>
      <w:lvlText w:val="%1"/>
      <w:lvlJc w:val="left"/>
      <w:pPr>
        <w:ind w:left="1650" w:hanging="840"/>
        <w:jc w:val="left"/>
      </w:pPr>
      <w:rPr>
        <w:rFonts w:hint="default"/>
      </w:rPr>
    </w:lvl>
    <w:lvl w:ilvl="1">
      <w:start w:val="2"/>
      <w:numFmt w:val="decimal"/>
      <w:lvlText w:val="%1.%2"/>
      <w:lvlJc w:val="left"/>
      <w:pPr>
        <w:ind w:left="1650" w:hanging="840"/>
        <w:jc w:val="left"/>
      </w:pPr>
      <w:rPr>
        <w:rFonts w:hint="default"/>
      </w:rPr>
    </w:lvl>
    <w:lvl w:ilvl="2">
      <w:start w:val="4"/>
      <w:numFmt w:val="decimal"/>
      <w:lvlText w:val="%1.%2.%3."/>
      <w:lvlJc w:val="left"/>
      <w:pPr>
        <w:ind w:left="1650" w:hanging="840"/>
        <w:jc w:val="left"/>
      </w:pPr>
      <w:rPr>
        <w:rFonts w:ascii="Times New Roman" w:eastAsia="Times New Roman" w:hAnsi="Times New Roman" w:cs="Times New Roman" w:hint="default"/>
        <w:spacing w:val="-2"/>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8"/>
        <w:w w:val="99"/>
        <w:sz w:val="24"/>
        <w:szCs w:val="24"/>
      </w:rPr>
    </w:lvl>
    <w:lvl w:ilvl="4">
      <w:numFmt w:val="bullet"/>
      <w:lvlText w:val="•"/>
      <w:lvlJc w:val="left"/>
      <w:pPr>
        <w:ind w:left="4282" w:hanging="1020"/>
      </w:pPr>
      <w:rPr>
        <w:rFonts w:hint="default"/>
      </w:rPr>
    </w:lvl>
    <w:lvl w:ilvl="5">
      <w:numFmt w:val="bullet"/>
      <w:lvlText w:val="•"/>
      <w:lvlJc w:val="left"/>
      <w:pPr>
        <w:ind w:left="5162" w:hanging="1020"/>
      </w:pPr>
      <w:rPr>
        <w:rFonts w:hint="default"/>
      </w:rPr>
    </w:lvl>
    <w:lvl w:ilvl="6">
      <w:numFmt w:val="bullet"/>
      <w:lvlText w:val="•"/>
      <w:lvlJc w:val="left"/>
      <w:pPr>
        <w:ind w:left="6043" w:hanging="1020"/>
      </w:pPr>
      <w:rPr>
        <w:rFonts w:hint="default"/>
      </w:rPr>
    </w:lvl>
    <w:lvl w:ilvl="7">
      <w:numFmt w:val="bullet"/>
      <w:lvlText w:val="•"/>
      <w:lvlJc w:val="left"/>
      <w:pPr>
        <w:ind w:left="6924" w:hanging="1020"/>
      </w:pPr>
      <w:rPr>
        <w:rFonts w:hint="default"/>
      </w:rPr>
    </w:lvl>
    <w:lvl w:ilvl="8">
      <w:numFmt w:val="bullet"/>
      <w:lvlText w:val="•"/>
      <w:lvlJc w:val="left"/>
      <w:pPr>
        <w:ind w:left="7804" w:hanging="1020"/>
      </w:pPr>
      <w:rPr>
        <w:rFonts w:hint="default"/>
      </w:rPr>
    </w:lvl>
  </w:abstractNum>
  <w:abstractNum w:abstractNumId="280">
    <w:nsid w:val="76DD437C"/>
    <w:multiLevelType w:val="multilevel"/>
    <w:tmpl w:val="22742140"/>
    <w:lvl w:ilvl="0">
      <w:start w:val="160"/>
      <w:numFmt w:val="decimal"/>
      <w:lvlText w:val="%1"/>
      <w:lvlJc w:val="left"/>
      <w:pPr>
        <w:ind w:left="1670" w:hanging="840"/>
        <w:jc w:val="left"/>
      </w:pPr>
      <w:rPr>
        <w:rFonts w:hint="default"/>
      </w:rPr>
    </w:lvl>
    <w:lvl w:ilvl="1">
      <w:start w:val="6"/>
      <w:numFmt w:val="decimal"/>
      <w:lvlText w:val="%1.%2"/>
      <w:lvlJc w:val="left"/>
      <w:pPr>
        <w:ind w:left="1670" w:hanging="840"/>
        <w:jc w:val="left"/>
      </w:pPr>
      <w:rPr>
        <w:rFonts w:hint="default"/>
      </w:rPr>
    </w:lvl>
    <w:lvl w:ilvl="2">
      <w:start w:val="7"/>
      <w:numFmt w:val="decimal"/>
      <w:lvlText w:val="%1.%2.%3."/>
      <w:lvlJc w:val="left"/>
      <w:pPr>
        <w:ind w:left="1670"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85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422" w:hanging="1020"/>
      </w:pPr>
      <w:rPr>
        <w:rFonts w:hint="default"/>
      </w:rPr>
    </w:lvl>
    <w:lvl w:ilvl="5">
      <w:numFmt w:val="bullet"/>
      <w:lvlText w:val="•"/>
      <w:lvlJc w:val="left"/>
      <w:pPr>
        <w:ind w:left="5282" w:hanging="1020"/>
      </w:pPr>
      <w:rPr>
        <w:rFonts w:hint="default"/>
      </w:rPr>
    </w:lvl>
    <w:lvl w:ilvl="6">
      <w:numFmt w:val="bullet"/>
      <w:lvlText w:val="•"/>
      <w:lvlJc w:val="left"/>
      <w:pPr>
        <w:ind w:left="6143" w:hanging="1020"/>
      </w:pPr>
      <w:rPr>
        <w:rFonts w:hint="default"/>
      </w:rPr>
    </w:lvl>
    <w:lvl w:ilvl="7">
      <w:numFmt w:val="bullet"/>
      <w:lvlText w:val="•"/>
      <w:lvlJc w:val="left"/>
      <w:pPr>
        <w:ind w:left="7004" w:hanging="1020"/>
      </w:pPr>
      <w:rPr>
        <w:rFonts w:hint="default"/>
      </w:rPr>
    </w:lvl>
    <w:lvl w:ilvl="8">
      <w:numFmt w:val="bullet"/>
      <w:lvlText w:val="•"/>
      <w:lvlJc w:val="left"/>
      <w:pPr>
        <w:ind w:left="7864" w:hanging="1020"/>
      </w:pPr>
      <w:rPr>
        <w:rFonts w:hint="default"/>
      </w:rPr>
    </w:lvl>
  </w:abstractNum>
  <w:abstractNum w:abstractNumId="281">
    <w:nsid w:val="77721F95"/>
    <w:multiLevelType w:val="hybridMultilevel"/>
    <w:tmpl w:val="A41A0B94"/>
    <w:lvl w:ilvl="0" w:tplc="A7A86B62">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F4C0FA20">
      <w:numFmt w:val="bullet"/>
      <w:lvlText w:val="•"/>
      <w:lvlJc w:val="left"/>
      <w:pPr>
        <w:ind w:left="1046" w:hanging="260"/>
      </w:pPr>
      <w:rPr>
        <w:rFonts w:hint="default"/>
      </w:rPr>
    </w:lvl>
    <w:lvl w:ilvl="2" w:tplc="6A26C81E">
      <w:numFmt w:val="bullet"/>
      <w:lvlText w:val="•"/>
      <w:lvlJc w:val="left"/>
      <w:pPr>
        <w:ind w:left="1993" w:hanging="260"/>
      </w:pPr>
      <w:rPr>
        <w:rFonts w:hint="default"/>
      </w:rPr>
    </w:lvl>
    <w:lvl w:ilvl="3" w:tplc="B784DCB6">
      <w:numFmt w:val="bullet"/>
      <w:lvlText w:val="•"/>
      <w:lvlJc w:val="left"/>
      <w:pPr>
        <w:ind w:left="2939" w:hanging="260"/>
      </w:pPr>
      <w:rPr>
        <w:rFonts w:hint="default"/>
      </w:rPr>
    </w:lvl>
    <w:lvl w:ilvl="4" w:tplc="BDB2E380">
      <w:numFmt w:val="bullet"/>
      <w:lvlText w:val="•"/>
      <w:lvlJc w:val="left"/>
      <w:pPr>
        <w:ind w:left="3886" w:hanging="260"/>
      </w:pPr>
      <w:rPr>
        <w:rFonts w:hint="default"/>
      </w:rPr>
    </w:lvl>
    <w:lvl w:ilvl="5" w:tplc="46F49634">
      <w:numFmt w:val="bullet"/>
      <w:lvlText w:val="•"/>
      <w:lvlJc w:val="left"/>
      <w:pPr>
        <w:ind w:left="4833" w:hanging="260"/>
      </w:pPr>
      <w:rPr>
        <w:rFonts w:hint="default"/>
      </w:rPr>
    </w:lvl>
    <w:lvl w:ilvl="6" w:tplc="D6C60756">
      <w:numFmt w:val="bullet"/>
      <w:lvlText w:val="•"/>
      <w:lvlJc w:val="left"/>
      <w:pPr>
        <w:ind w:left="5779" w:hanging="260"/>
      </w:pPr>
      <w:rPr>
        <w:rFonts w:hint="default"/>
      </w:rPr>
    </w:lvl>
    <w:lvl w:ilvl="7" w:tplc="AE5C7306">
      <w:numFmt w:val="bullet"/>
      <w:lvlText w:val="•"/>
      <w:lvlJc w:val="left"/>
      <w:pPr>
        <w:ind w:left="6726" w:hanging="260"/>
      </w:pPr>
      <w:rPr>
        <w:rFonts w:hint="default"/>
      </w:rPr>
    </w:lvl>
    <w:lvl w:ilvl="8" w:tplc="436E45A6">
      <w:numFmt w:val="bullet"/>
      <w:lvlText w:val="•"/>
      <w:lvlJc w:val="left"/>
      <w:pPr>
        <w:ind w:left="7673" w:hanging="260"/>
      </w:pPr>
      <w:rPr>
        <w:rFonts w:hint="default"/>
      </w:rPr>
    </w:lvl>
  </w:abstractNum>
  <w:abstractNum w:abstractNumId="282">
    <w:nsid w:val="778A2F1D"/>
    <w:multiLevelType w:val="multilevel"/>
    <w:tmpl w:val="0F30F758"/>
    <w:lvl w:ilvl="0">
      <w:start w:val="145"/>
      <w:numFmt w:val="decimal"/>
      <w:lvlText w:val="%1"/>
      <w:lvlJc w:val="left"/>
      <w:pPr>
        <w:ind w:left="102" w:hanging="660"/>
        <w:jc w:val="left"/>
      </w:pPr>
      <w:rPr>
        <w:rFonts w:hint="default"/>
      </w:rPr>
    </w:lvl>
    <w:lvl w:ilvl="1">
      <w:start w:val="4"/>
      <w:numFmt w:val="decimal"/>
      <w:lvlText w:val="%1.%2."/>
      <w:lvlJc w:val="left"/>
      <w:pPr>
        <w:ind w:left="102" w:hanging="660"/>
        <w:jc w:val="left"/>
      </w:pPr>
      <w:rPr>
        <w:rFonts w:ascii="Times New Roman" w:eastAsia="Times New Roman" w:hAnsi="Times New Roman" w:cs="Times New Roman" w:hint="default"/>
        <w:spacing w:val="-10"/>
        <w:w w:val="99"/>
        <w:sz w:val="24"/>
        <w:szCs w:val="24"/>
      </w:rPr>
    </w:lvl>
    <w:lvl w:ilvl="2">
      <w:start w:val="1"/>
      <w:numFmt w:val="decimal"/>
      <w:lvlText w:val="%1.%2.%3."/>
      <w:lvlJc w:val="left"/>
      <w:pPr>
        <w:ind w:left="1650" w:hanging="840"/>
        <w:jc w:val="left"/>
      </w:pPr>
      <w:rPr>
        <w:rFonts w:ascii="Times New Roman" w:eastAsia="Times New Roman" w:hAnsi="Times New Roman" w:cs="Times New Roman" w:hint="default"/>
        <w:spacing w:val="-3"/>
        <w:w w:val="99"/>
        <w:sz w:val="24"/>
        <w:szCs w:val="24"/>
      </w:rPr>
    </w:lvl>
    <w:lvl w:ilvl="3">
      <w:start w:val="1"/>
      <w:numFmt w:val="decimal"/>
      <w:lvlText w:val="%1.%2.%3.%4."/>
      <w:lvlJc w:val="left"/>
      <w:pPr>
        <w:ind w:left="810"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3621" w:hanging="1020"/>
      </w:pPr>
      <w:rPr>
        <w:rFonts w:hint="default"/>
      </w:rPr>
    </w:lvl>
    <w:lvl w:ilvl="5">
      <w:numFmt w:val="bullet"/>
      <w:lvlText w:val="•"/>
      <w:lvlJc w:val="left"/>
      <w:pPr>
        <w:ind w:left="4612" w:hanging="1020"/>
      </w:pPr>
      <w:rPr>
        <w:rFonts w:hint="default"/>
      </w:rPr>
    </w:lvl>
    <w:lvl w:ilvl="6">
      <w:numFmt w:val="bullet"/>
      <w:lvlText w:val="•"/>
      <w:lvlJc w:val="left"/>
      <w:pPr>
        <w:ind w:left="5603" w:hanging="1020"/>
      </w:pPr>
      <w:rPr>
        <w:rFonts w:hint="default"/>
      </w:rPr>
    </w:lvl>
    <w:lvl w:ilvl="7">
      <w:numFmt w:val="bullet"/>
      <w:lvlText w:val="•"/>
      <w:lvlJc w:val="left"/>
      <w:pPr>
        <w:ind w:left="6594" w:hanging="1020"/>
      </w:pPr>
      <w:rPr>
        <w:rFonts w:hint="default"/>
      </w:rPr>
    </w:lvl>
    <w:lvl w:ilvl="8">
      <w:numFmt w:val="bullet"/>
      <w:lvlText w:val="•"/>
      <w:lvlJc w:val="left"/>
      <w:pPr>
        <w:ind w:left="7584" w:hanging="1020"/>
      </w:pPr>
      <w:rPr>
        <w:rFonts w:hint="default"/>
      </w:rPr>
    </w:lvl>
  </w:abstractNum>
  <w:abstractNum w:abstractNumId="283">
    <w:nsid w:val="77FC3EAA"/>
    <w:multiLevelType w:val="multilevel"/>
    <w:tmpl w:val="6B7E2286"/>
    <w:lvl w:ilvl="0">
      <w:start w:val="166"/>
      <w:numFmt w:val="decimal"/>
      <w:lvlText w:val="%1"/>
      <w:lvlJc w:val="left"/>
      <w:pPr>
        <w:ind w:left="102" w:hanging="1020"/>
        <w:jc w:val="left"/>
      </w:pPr>
      <w:rPr>
        <w:rFonts w:hint="default"/>
      </w:rPr>
    </w:lvl>
    <w:lvl w:ilvl="1">
      <w:start w:val="4"/>
      <w:numFmt w:val="decimal"/>
      <w:lvlText w:val="%1.%2"/>
      <w:lvlJc w:val="left"/>
      <w:pPr>
        <w:ind w:left="102" w:hanging="1020"/>
        <w:jc w:val="left"/>
      </w:pPr>
      <w:rPr>
        <w:rFonts w:hint="default"/>
      </w:rPr>
    </w:lvl>
    <w:lvl w:ilvl="2">
      <w:start w:val="4"/>
      <w:numFmt w:val="decimal"/>
      <w:lvlText w:val="%1.%2.%3"/>
      <w:lvlJc w:val="left"/>
      <w:pPr>
        <w:ind w:left="102" w:hanging="1020"/>
        <w:jc w:val="left"/>
      </w:pPr>
      <w:rPr>
        <w:rFonts w:hint="default"/>
      </w:rPr>
    </w:lvl>
    <w:lvl w:ilvl="3">
      <w:start w:val="3"/>
      <w:numFmt w:val="decimal"/>
      <w:lvlText w:val="%1.%2.%3.%4."/>
      <w:lvlJc w:val="left"/>
      <w:pPr>
        <w:ind w:left="102" w:hanging="1020"/>
        <w:jc w:val="right"/>
      </w:pPr>
      <w:rPr>
        <w:rFonts w:ascii="Times New Roman" w:eastAsia="Times New Roman" w:hAnsi="Times New Roman" w:cs="Times New Roman" w:hint="default"/>
        <w:spacing w:val="-13"/>
        <w:w w:val="99"/>
        <w:sz w:val="24"/>
        <w:szCs w:val="24"/>
      </w:rPr>
    </w:lvl>
    <w:lvl w:ilvl="4">
      <w:numFmt w:val="bullet"/>
      <w:lvlText w:val="•"/>
      <w:lvlJc w:val="left"/>
      <w:pPr>
        <w:ind w:left="3886" w:hanging="1020"/>
      </w:pPr>
      <w:rPr>
        <w:rFonts w:hint="default"/>
      </w:rPr>
    </w:lvl>
    <w:lvl w:ilvl="5">
      <w:numFmt w:val="bullet"/>
      <w:lvlText w:val="•"/>
      <w:lvlJc w:val="left"/>
      <w:pPr>
        <w:ind w:left="4833" w:hanging="1020"/>
      </w:pPr>
      <w:rPr>
        <w:rFonts w:hint="default"/>
      </w:rPr>
    </w:lvl>
    <w:lvl w:ilvl="6">
      <w:numFmt w:val="bullet"/>
      <w:lvlText w:val="•"/>
      <w:lvlJc w:val="left"/>
      <w:pPr>
        <w:ind w:left="5779" w:hanging="1020"/>
      </w:pPr>
      <w:rPr>
        <w:rFonts w:hint="default"/>
      </w:rPr>
    </w:lvl>
    <w:lvl w:ilvl="7">
      <w:numFmt w:val="bullet"/>
      <w:lvlText w:val="•"/>
      <w:lvlJc w:val="left"/>
      <w:pPr>
        <w:ind w:left="6726" w:hanging="1020"/>
      </w:pPr>
      <w:rPr>
        <w:rFonts w:hint="default"/>
      </w:rPr>
    </w:lvl>
    <w:lvl w:ilvl="8">
      <w:numFmt w:val="bullet"/>
      <w:lvlText w:val="•"/>
      <w:lvlJc w:val="left"/>
      <w:pPr>
        <w:ind w:left="7673" w:hanging="1020"/>
      </w:pPr>
      <w:rPr>
        <w:rFonts w:hint="default"/>
      </w:rPr>
    </w:lvl>
  </w:abstractNum>
  <w:abstractNum w:abstractNumId="284">
    <w:nsid w:val="78133FAB"/>
    <w:multiLevelType w:val="hybridMultilevel"/>
    <w:tmpl w:val="AA1EE598"/>
    <w:lvl w:ilvl="0" w:tplc="9ADA1504">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9F2E29DE">
      <w:numFmt w:val="bullet"/>
      <w:lvlText w:val="•"/>
      <w:lvlJc w:val="left"/>
      <w:pPr>
        <w:ind w:left="1046" w:hanging="260"/>
      </w:pPr>
      <w:rPr>
        <w:rFonts w:hint="default"/>
      </w:rPr>
    </w:lvl>
    <w:lvl w:ilvl="2" w:tplc="75C20734">
      <w:numFmt w:val="bullet"/>
      <w:lvlText w:val="•"/>
      <w:lvlJc w:val="left"/>
      <w:pPr>
        <w:ind w:left="1993" w:hanging="260"/>
      </w:pPr>
      <w:rPr>
        <w:rFonts w:hint="default"/>
      </w:rPr>
    </w:lvl>
    <w:lvl w:ilvl="3" w:tplc="D69CB736">
      <w:numFmt w:val="bullet"/>
      <w:lvlText w:val="•"/>
      <w:lvlJc w:val="left"/>
      <w:pPr>
        <w:ind w:left="2939" w:hanging="260"/>
      </w:pPr>
      <w:rPr>
        <w:rFonts w:hint="default"/>
      </w:rPr>
    </w:lvl>
    <w:lvl w:ilvl="4" w:tplc="18AAB664">
      <w:numFmt w:val="bullet"/>
      <w:lvlText w:val="•"/>
      <w:lvlJc w:val="left"/>
      <w:pPr>
        <w:ind w:left="3886" w:hanging="260"/>
      </w:pPr>
      <w:rPr>
        <w:rFonts w:hint="default"/>
      </w:rPr>
    </w:lvl>
    <w:lvl w:ilvl="5" w:tplc="9C14344E">
      <w:numFmt w:val="bullet"/>
      <w:lvlText w:val="•"/>
      <w:lvlJc w:val="left"/>
      <w:pPr>
        <w:ind w:left="4833" w:hanging="260"/>
      </w:pPr>
      <w:rPr>
        <w:rFonts w:hint="default"/>
      </w:rPr>
    </w:lvl>
    <w:lvl w:ilvl="6" w:tplc="1220AEEE">
      <w:numFmt w:val="bullet"/>
      <w:lvlText w:val="•"/>
      <w:lvlJc w:val="left"/>
      <w:pPr>
        <w:ind w:left="5779" w:hanging="260"/>
      </w:pPr>
      <w:rPr>
        <w:rFonts w:hint="default"/>
      </w:rPr>
    </w:lvl>
    <w:lvl w:ilvl="7" w:tplc="56D6E270">
      <w:numFmt w:val="bullet"/>
      <w:lvlText w:val="•"/>
      <w:lvlJc w:val="left"/>
      <w:pPr>
        <w:ind w:left="6726" w:hanging="260"/>
      </w:pPr>
      <w:rPr>
        <w:rFonts w:hint="default"/>
      </w:rPr>
    </w:lvl>
    <w:lvl w:ilvl="8" w:tplc="79F0734A">
      <w:numFmt w:val="bullet"/>
      <w:lvlText w:val="•"/>
      <w:lvlJc w:val="left"/>
      <w:pPr>
        <w:ind w:left="7673" w:hanging="260"/>
      </w:pPr>
      <w:rPr>
        <w:rFonts w:hint="default"/>
      </w:rPr>
    </w:lvl>
  </w:abstractNum>
  <w:abstractNum w:abstractNumId="285">
    <w:nsid w:val="787B6866"/>
    <w:multiLevelType w:val="hybridMultilevel"/>
    <w:tmpl w:val="BDFC07CA"/>
    <w:lvl w:ilvl="0" w:tplc="306CED0A">
      <w:start w:val="1"/>
      <w:numFmt w:val="decimal"/>
      <w:lvlText w:val="%1)"/>
      <w:lvlJc w:val="left"/>
      <w:pPr>
        <w:ind w:left="102" w:hanging="260"/>
        <w:jc w:val="right"/>
      </w:pPr>
      <w:rPr>
        <w:rFonts w:ascii="Times New Roman" w:eastAsia="Times New Roman" w:hAnsi="Times New Roman" w:cs="Times New Roman" w:hint="default"/>
        <w:w w:val="99"/>
        <w:sz w:val="24"/>
        <w:szCs w:val="24"/>
      </w:rPr>
    </w:lvl>
    <w:lvl w:ilvl="1" w:tplc="3CF4BFE4">
      <w:numFmt w:val="bullet"/>
      <w:lvlText w:val="•"/>
      <w:lvlJc w:val="left"/>
      <w:pPr>
        <w:ind w:left="1046" w:hanging="260"/>
      </w:pPr>
      <w:rPr>
        <w:rFonts w:hint="default"/>
      </w:rPr>
    </w:lvl>
    <w:lvl w:ilvl="2" w:tplc="376EBF4A">
      <w:numFmt w:val="bullet"/>
      <w:lvlText w:val="•"/>
      <w:lvlJc w:val="left"/>
      <w:pPr>
        <w:ind w:left="1993" w:hanging="260"/>
      </w:pPr>
      <w:rPr>
        <w:rFonts w:hint="default"/>
      </w:rPr>
    </w:lvl>
    <w:lvl w:ilvl="3" w:tplc="20387AF6">
      <w:numFmt w:val="bullet"/>
      <w:lvlText w:val="•"/>
      <w:lvlJc w:val="left"/>
      <w:pPr>
        <w:ind w:left="2939" w:hanging="260"/>
      </w:pPr>
      <w:rPr>
        <w:rFonts w:hint="default"/>
      </w:rPr>
    </w:lvl>
    <w:lvl w:ilvl="4" w:tplc="966422F6">
      <w:numFmt w:val="bullet"/>
      <w:lvlText w:val="•"/>
      <w:lvlJc w:val="left"/>
      <w:pPr>
        <w:ind w:left="3886" w:hanging="260"/>
      </w:pPr>
      <w:rPr>
        <w:rFonts w:hint="default"/>
      </w:rPr>
    </w:lvl>
    <w:lvl w:ilvl="5" w:tplc="A55E9E36">
      <w:numFmt w:val="bullet"/>
      <w:lvlText w:val="•"/>
      <w:lvlJc w:val="left"/>
      <w:pPr>
        <w:ind w:left="4833" w:hanging="260"/>
      </w:pPr>
      <w:rPr>
        <w:rFonts w:hint="default"/>
      </w:rPr>
    </w:lvl>
    <w:lvl w:ilvl="6" w:tplc="2B688528">
      <w:numFmt w:val="bullet"/>
      <w:lvlText w:val="•"/>
      <w:lvlJc w:val="left"/>
      <w:pPr>
        <w:ind w:left="5779" w:hanging="260"/>
      </w:pPr>
      <w:rPr>
        <w:rFonts w:hint="default"/>
      </w:rPr>
    </w:lvl>
    <w:lvl w:ilvl="7" w:tplc="DDBC26CE">
      <w:numFmt w:val="bullet"/>
      <w:lvlText w:val="•"/>
      <w:lvlJc w:val="left"/>
      <w:pPr>
        <w:ind w:left="6726" w:hanging="260"/>
      </w:pPr>
      <w:rPr>
        <w:rFonts w:hint="default"/>
      </w:rPr>
    </w:lvl>
    <w:lvl w:ilvl="8" w:tplc="28F225C8">
      <w:numFmt w:val="bullet"/>
      <w:lvlText w:val="•"/>
      <w:lvlJc w:val="left"/>
      <w:pPr>
        <w:ind w:left="7673" w:hanging="260"/>
      </w:pPr>
      <w:rPr>
        <w:rFonts w:hint="default"/>
      </w:rPr>
    </w:lvl>
  </w:abstractNum>
  <w:abstractNum w:abstractNumId="286">
    <w:nsid w:val="78CC7C3E"/>
    <w:multiLevelType w:val="multilevel"/>
    <w:tmpl w:val="BBC8675E"/>
    <w:lvl w:ilvl="0">
      <w:start w:val="149"/>
      <w:numFmt w:val="decimal"/>
      <w:lvlText w:val="%1"/>
      <w:lvlJc w:val="left"/>
      <w:pPr>
        <w:ind w:left="1830" w:hanging="1020"/>
        <w:jc w:val="left"/>
      </w:pPr>
      <w:rPr>
        <w:rFonts w:hint="default"/>
      </w:rPr>
    </w:lvl>
    <w:lvl w:ilvl="1">
      <w:start w:val="7"/>
      <w:numFmt w:val="decimal"/>
      <w:lvlText w:val="%1.%2"/>
      <w:lvlJc w:val="left"/>
      <w:pPr>
        <w:ind w:left="1830" w:hanging="1020"/>
        <w:jc w:val="left"/>
      </w:pPr>
      <w:rPr>
        <w:rFonts w:hint="default"/>
      </w:rPr>
    </w:lvl>
    <w:lvl w:ilvl="2">
      <w:start w:val="2"/>
      <w:numFmt w:val="decimal"/>
      <w:lvlText w:val="%1.%2.%3"/>
      <w:lvlJc w:val="left"/>
      <w:pPr>
        <w:ind w:left="1830" w:hanging="1020"/>
        <w:jc w:val="left"/>
      </w:pPr>
      <w:rPr>
        <w:rFonts w:hint="default"/>
      </w:rPr>
    </w:lvl>
    <w:lvl w:ilvl="3">
      <w:start w:val="8"/>
      <w:numFmt w:val="decimal"/>
      <w:lvlText w:val="%1.%2.%3.%4."/>
      <w:lvlJc w:val="left"/>
      <w:pPr>
        <w:ind w:left="102" w:hanging="1020"/>
        <w:jc w:val="left"/>
      </w:pPr>
      <w:rPr>
        <w:rFonts w:ascii="Times New Roman" w:eastAsia="Times New Roman" w:hAnsi="Times New Roman" w:cs="Times New Roman" w:hint="default"/>
        <w:spacing w:val="-6"/>
        <w:w w:val="99"/>
        <w:sz w:val="24"/>
        <w:szCs w:val="24"/>
      </w:rPr>
    </w:lvl>
    <w:lvl w:ilvl="4">
      <w:start w:val="1"/>
      <w:numFmt w:val="decimal"/>
      <w:lvlText w:val="%1.%2.%3.%4.%5."/>
      <w:lvlJc w:val="left"/>
      <w:pPr>
        <w:ind w:left="102" w:hanging="1321"/>
        <w:jc w:val="left"/>
      </w:pPr>
      <w:rPr>
        <w:rFonts w:ascii="Times New Roman" w:eastAsia="Times New Roman" w:hAnsi="Times New Roman" w:cs="Times New Roman" w:hint="default"/>
        <w:spacing w:val="-30"/>
        <w:w w:val="99"/>
        <w:sz w:val="24"/>
        <w:szCs w:val="24"/>
      </w:rPr>
    </w:lvl>
    <w:lvl w:ilvl="5">
      <w:numFmt w:val="bullet"/>
      <w:lvlText w:val="•"/>
      <w:lvlJc w:val="left"/>
      <w:pPr>
        <w:ind w:left="5262" w:hanging="1321"/>
      </w:pPr>
      <w:rPr>
        <w:rFonts w:hint="default"/>
      </w:rPr>
    </w:lvl>
    <w:lvl w:ilvl="6">
      <w:numFmt w:val="bullet"/>
      <w:lvlText w:val="•"/>
      <w:lvlJc w:val="left"/>
      <w:pPr>
        <w:ind w:left="6123" w:hanging="1321"/>
      </w:pPr>
      <w:rPr>
        <w:rFonts w:hint="default"/>
      </w:rPr>
    </w:lvl>
    <w:lvl w:ilvl="7">
      <w:numFmt w:val="bullet"/>
      <w:lvlText w:val="•"/>
      <w:lvlJc w:val="left"/>
      <w:pPr>
        <w:ind w:left="6984" w:hanging="1321"/>
      </w:pPr>
      <w:rPr>
        <w:rFonts w:hint="default"/>
      </w:rPr>
    </w:lvl>
    <w:lvl w:ilvl="8">
      <w:numFmt w:val="bullet"/>
      <w:lvlText w:val="•"/>
      <w:lvlJc w:val="left"/>
      <w:pPr>
        <w:ind w:left="7844" w:hanging="1321"/>
      </w:pPr>
      <w:rPr>
        <w:rFonts w:hint="default"/>
      </w:rPr>
    </w:lvl>
  </w:abstractNum>
  <w:abstractNum w:abstractNumId="287">
    <w:nsid w:val="797C510F"/>
    <w:multiLevelType w:val="multilevel"/>
    <w:tmpl w:val="174651A4"/>
    <w:lvl w:ilvl="0">
      <w:start w:val="145"/>
      <w:numFmt w:val="decimal"/>
      <w:lvlText w:val="%1"/>
      <w:lvlJc w:val="left"/>
      <w:pPr>
        <w:ind w:left="102" w:hanging="1020"/>
        <w:jc w:val="left"/>
      </w:pPr>
      <w:rPr>
        <w:rFonts w:hint="default"/>
      </w:rPr>
    </w:lvl>
    <w:lvl w:ilvl="1">
      <w:start w:val="5"/>
      <w:numFmt w:val="decimal"/>
      <w:lvlText w:val="%1.%2"/>
      <w:lvlJc w:val="left"/>
      <w:pPr>
        <w:ind w:left="102" w:hanging="1020"/>
        <w:jc w:val="left"/>
      </w:pPr>
      <w:rPr>
        <w:rFonts w:hint="default"/>
      </w:rPr>
    </w:lvl>
    <w:lvl w:ilvl="2">
      <w:start w:val="5"/>
      <w:numFmt w:val="decimal"/>
      <w:lvlText w:val="%1.%2.%3"/>
      <w:lvlJc w:val="left"/>
      <w:pPr>
        <w:ind w:left="102" w:hanging="1020"/>
        <w:jc w:val="left"/>
      </w:pPr>
      <w:rPr>
        <w:rFonts w:hint="default"/>
      </w:rPr>
    </w:lvl>
    <w:lvl w:ilvl="3">
      <w:start w:val="2"/>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start w:val="1"/>
      <w:numFmt w:val="decimal"/>
      <w:lvlText w:val="%1.%2.%3.%4.%5."/>
      <w:lvlJc w:val="left"/>
      <w:pPr>
        <w:ind w:left="2010" w:hanging="1200"/>
        <w:jc w:val="left"/>
      </w:pPr>
      <w:rPr>
        <w:rFonts w:ascii="Times New Roman" w:eastAsia="Times New Roman" w:hAnsi="Times New Roman" w:cs="Times New Roman" w:hint="default"/>
        <w:spacing w:val="-1"/>
        <w:w w:val="99"/>
        <w:sz w:val="24"/>
        <w:szCs w:val="24"/>
      </w:rPr>
    </w:lvl>
    <w:lvl w:ilvl="5">
      <w:numFmt w:val="bullet"/>
      <w:lvlText w:val="•"/>
      <w:lvlJc w:val="left"/>
      <w:pPr>
        <w:ind w:left="5373" w:hanging="1200"/>
      </w:pPr>
      <w:rPr>
        <w:rFonts w:hint="default"/>
      </w:rPr>
    </w:lvl>
    <w:lvl w:ilvl="6">
      <w:numFmt w:val="bullet"/>
      <w:lvlText w:val="•"/>
      <w:lvlJc w:val="left"/>
      <w:pPr>
        <w:ind w:left="6212" w:hanging="1200"/>
      </w:pPr>
      <w:rPr>
        <w:rFonts w:hint="default"/>
      </w:rPr>
    </w:lvl>
    <w:lvl w:ilvl="7">
      <w:numFmt w:val="bullet"/>
      <w:lvlText w:val="•"/>
      <w:lvlJc w:val="left"/>
      <w:pPr>
        <w:ind w:left="7050" w:hanging="1200"/>
      </w:pPr>
      <w:rPr>
        <w:rFonts w:hint="default"/>
      </w:rPr>
    </w:lvl>
    <w:lvl w:ilvl="8">
      <w:numFmt w:val="bullet"/>
      <w:lvlText w:val="•"/>
      <w:lvlJc w:val="left"/>
      <w:pPr>
        <w:ind w:left="7889" w:hanging="1200"/>
      </w:pPr>
      <w:rPr>
        <w:rFonts w:hint="default"/>
      </w:rPr>
    </w:lvl>
  </w:abstractNum>
  <w:abstractNum w:abstractNumId="288">
    <w:nsid w:val="79976CF8"/>
    <w:multiLevelType w:val="hybridMultilevel"/>
    <w:tmpl w:val="5E2C255A"/>
    <w:lvl w:ilvl="0" w:tplc="4FD4D426">
      <w:start w:val="1"/>
      <w:numFmt w:val="decimal"/>
      <w:lvlText w:val="%1)"/>
      <w:lvlJc w:val="left"/>
      <w:pPr>
        <w:ind w:left="102" w:hanging="260"/>
        <w:jc w:val="left"/>
      </w:pPr>
      <w:rPr>
        <w:rFonts w:ascii="Times New Roman" w:eastAsia="Times New Roman" w:hAnsi="Times New Roman" w:cs="Times New Roman" w:hint="default"/>
        <w:w w:val="99"/>
        <w:sz w:val="24"/>
        <w:szCs w:val="24"/>
      </w:rPr>
    </w:lvl>
    <w:lvl w:ilvl="1" w:tplc="6C383C90">
      <w:numFmt w:val="bullet"/>
      <w:lvlText w:val="•"/>
      <w:lvlJc w:val="left"/>
      <w:pPr>
        <w:ind w:left="1046" w:hanging="260"/>
      </w:pPr>
      <w:rPr>
        <w:rFonts w:hint="default"/>
      </w:rPr>
    </w:lvl>
    <w:lvl w:ilvl="2" w:tplc="DECCBAE6">
      <w:numFmt w:val="bullet"/>
      <w:lvlText w:val="•"/>
      <w:lvlJc w:val="left"/>
      <w:pPr>
        <w:ind w:left="1993" w:hanging="260"/>
      </w:pPr>
      <w:rPr>
        <w:rFonts w:hint="default"/>
      </w:rPr>
    </w:lvl>
    <w:lvl w:ilvl="3" w:tplc="BF76C418">
      <w:numFmt w:val="bullet"/>
      <w:lvlText w:val="•"/>
      <w:lvlJc w:val="left"/>
      <w:pPr>
        <w:ind w:left="2939" w:hanging="260"/>
      </w:pPr>
      <w:rPr>
        <w:rFonts w:hint="default"/>
      </w:rPr>
    </w:lvl>
    <w:lvl w:ilvl="4" w:tplc="508C70F6">
      <w:numFmt w:val="bullet"/>
      <w:lvlText w:val="•"/>
      <w:lvlJc w:val="left"/>
      <w:pPr>
        <w:ind w:left="3886" w:hanging="260"/>
      </w:pPr>
      <w:rPr>
        <w:rFonts w:hint="default"/>
      </w:rPr>
    </w:lvl>
    <w:lvl w:ilvl="5" w:tplc="184A1D1E">
      <w:numFmt w:val="bullet"/>
      <w:lvlText w:val="•"/>
      <w:lvlJc w:val="left"/>
      <w:pPr>
        <w:ind w:left="4833" w:hanging="260"/>
      </w:pPr>
      <w:rPr>
        <w:rFonts w:hint="default"/>
      </w:rPr>
    </w:lvl>
    <w:lvl w:ilvl="6" w:tplc="4C7C924C">
      <w:numFmt w:val="bullet"/>
      <w:lvlText w:val="•"/>
      <w:lvlJc w:val="left"/>
      <w:pPr>
        <w:ind w:left="5779" w:hanging="260"/>
      </w:pPr>
      <w:rPr>
        <w:rFonts w:hint="default"/>
      </w:rPr>
    </w:lvl>
    <w:lvl w:ilvl="7" w:tplc="D5549CD0">
      <w:numFmt w:val="bullet"/>
      <w:lvlText w:val="•"/>
      <w:lvlJc w:val="left"/>
      <w:pPr>
        <w:ind w:left="6726" w:hanging="260"/>
      </w:pPr>
      <w:rPr>
        <w:rFonts w:hint="default"/>
      </w:rPr>
    </w:lvl>
    <w:lvl w:ilvl="8" w:tplc="5F606D2A">
      <w:numFmt w:val="bullet"/>
      <w:lvlText w:val="•"/>
      <w:lvlJc w:val="left"/>
      <w:pPr>
        <w:ind w:left="7673" w:hanging="260"/>
      </w:pPr>
      <w:rPr>
        <w:rFonts w:hint="default"/>
      </w:rPr>
    </w:lvl>
  </w:abstractNum>
  <w:abstractNum w:abstractNumId="289">
    <w:nsid w:val="79FE4736"/>
    <w:multiLevelType w:val="multilevel"/>
    <w:tmpl w:val="9816E9CC"/>
    <w:lvl w:ilvl="0">
      <w:start w:val="19"/>
      <w:numFmt w:val="decimal"/>
      <w:lvlText w:val="%1"/>
      <w:lvlJc w:val="left"/>
      <w:pPr>
        <w:ind w:left="1350" w:hanging="540"/>
        <w:jc w:val="left"/>
      </w:pPr>
      <w:rPr>
        <w:rFonts w:hint="default"/>
      </w:rPr>
    </w:lvl>
    <w:lvl w:ilvl="1">
      <w:start w:val="9"/>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2"/>
        <w:w w:val="99"/>
        <w:position w:val="1"/>
        <w:sz w:val="24"/>
        <w:szCs w:val="24"/>
      </w:rPr>
    </w:lvl>
    <w:lvl w:ilvl="3">
      <w:start w:val="1"/>
      <w:numFmt w:val="decimal"/>
      <w:lvlText w:val="%1.%2.%3.%4."/>
      <w:lvlJc w:val="left"/>
      <w:pPr>
        <w:ind w:left="810" w:hanging="900"/>
        <w:jc w:val="left"/>
      </w:pPr>
      <w:rPr>
        <w:rFonts w:ascii="Times New Roman" w:eastAsia="Times New Roman" w:hAnsi="Times New Roman" w:cs="Times New Roman" w:hint="default"/>
        <w:spacing w:val="-8"/>
        <w:w w:val="99"/>
        <w:position w:val="1"/>
        <w:sz w:val="24"/>
        <w:szCs w:val="24"/>
      </w:rPr>
    </w:lvl>
    <w:lvl w:ilvl="4">
      <w:numFmt w:val="bullet"/>
      <w:lvlText w:val="•"/>
      <w:lvlJc w:val="left"/>
      <w:pPr>
        <w:ind w:left="2686" w:hanging="900"/>
      </w:pPr>
      <w:rPr>
        <w:rFonts w:hint="default"/>
      </w:rPr>
    </w:lvl>
    <w:lvl w:ilvl="5">
      <w:numFmt w:val="bullet"/>
      <w:lvlText w:val="•"/>
      <w:lvlJc w:val="left"/>
      <w:pPr>
        <w:ind w:left="3833" w:hanging="900"/>
      </w:pPr>
      <w:rPr>
        <w:rFonts w:hint="default"/>
      </w:rPr>
    </w:lvl>
    <w:lvl w:ilvl="6">
      <w:numFmt w:val="bullet"/>
      <w:lvlText w:val="•"/>
      <w:lvlJc w:val="left"/>
      <w:pPr>
        <w:ind w:left="4979" w:hanging="900"/>
      </w:pPr>
      <w:rPr>
        <w:rFonts w:hint="default"/>
      </w:rPr>
    </w:lvl>
    <w:lvl w:ilvl="7">
      <w:numFmt w:val="bullet"/>
      <w:lvlText w:val="•"/>
      <w:lvlJc w:val="left"/>
      <w:pPr>
        <w:ind w:left="6126" w:hanging="900"/>
      </w:pPr>
      <w:rPr>
        <w:rFonts w:hint="default"/>
      </w:rPr>
    </w:lvl>
    <w:lvl w:ilvl="8">
      <w:numFmt w:val="bullet"/>
      <w:lvlText w:val="•"/>
      <w:lvlJc w:val="left"/>
      <w:pPr>
        <w:ind w:left="7273" w:hanging="900"/>
      </w:pPr>
      <w:rPr>
        <w:rFonts w:hint="default"/>
      </w:rPr>
    </w:lvl>
  </w:abstractNum>
  <w:abstractNum w:abstractNumId="290">
    <w:nsid w:val="7A4D1E14"/>
    <w:multiLevelType w:val="hybridMultilevel"/>
    <w:tmpl w:val="4F96822A"/>
    <w:lvl w:ilvl="0" w:tplc="F626D37C">
      <w:start w:val="1"/>
      <w:numFmt w:val="decimal"/>
      <w:lvlText w:val="%1)"/>
      <w:lvlJc w:val="left"/>
      <w:pPr>
        <w:ind w:left="1069" w:hanging="260"/>
        <w:jc w:val="left"/>
      </w:pPr>
      <w:rPr>
        <w:rFonts w:ascii="Times New Roman" w:eastAsia="Times New Roman" w:hAnsi="Times New Roman" w:cs="Times New Roman" w:hint="default"/>
        <w:w w:val="99"/>
        <w:sz w:val="24"/>
        <w:szCs w:val="24"/>
      </w:rPr>
    </w:lvl>
    <w:lvl w:ilvl="1" w:tplc="FD3EBFB8">
      <w:numFmt w:val="bullet"/>
      <w:lvlText w:val="•"/>
      <w:lvlJc w:val="left"/>
      <w:pPr>
        <w:ind w:left="1910" w:hanging="260"/>
      </w:pPr>
      <w:rPr>
        <w:rFonts w:hint="default"/>
      </w:rPr>
    </w:lvl>
    <w:lvl w:ilvl="2" w:tplc="7CEA9BE0">
      <w:numFmt w:val="bullet"/>
      <w:lvlText w:val="•"/>
      <w:lvlJc w:val="left"/>
      <w:pPr>
        <w:ind w:left="2761" w:hanging="260"/>
      </w:pPr>
      <w:rPr>
        <w:rFonts w:hint="default"/>
      </w:rPr>
    </w:lvl>
    <w:lvl w:ilvl="3" w:tplc="772C3A5A">
      <w:numFmt w:val="bullet"/>
      <w:lvlText w:val="•"/>
      <w:lvlJc w:val="left"/>
      <w:pPr>
        <w:ind w:left="3611" w:hanging="260"/>
      </w:pPr>
      <w:rPr>
        <w:rFonts w:hint="default"/>
      </w:rPr>
    </w:lvl>
    <w:lvl w:ilvl="4" w:tplc="19FE7D80">
      <w:numFmt w:val="bullet"/>
      <w:lvlText w:val="•"/>
      <w:lvlJc w:val="left"/>
      <w:pPr>
        <w:ind w:left="4462" w:hanging="260"/>
      </w:pPr>
      <w:rPr>
        <w:rFonts w:hint="default"/>
      </w:rPr>
    </w:lvl>
    <w:lvl w:ilvl="5" w:tplc="100E4CDC">
      <w:numFmt w:val="bullet"/>
      <w:lvlText w:val="•"/>
      <w:lvlJc w:val="left"/>
      <w:pPr>
        <w:ind w:left="5313" w:hanging="260"/>
      </w:pPr>
      <w:rPr>
        <w:rFonts w:hint="default"/>
      </w:rPr>
    </w:lvl>
    <w:lvl w:ilvl="6" w:tplc="18365710">
      <w:numFmt w:val="bullet"/>
      <w:lvlText w:val="•"/>
      <w:lvlJc w:val="left"/>
      <w:pPr>
        <w:ind w:left="6163" w:hanging="260"/>
      </w:pPr>
      <w:rPr>
        <w:rFonts w:hint="default"/>
      </w:rPr>
    </w:lvl>
    <w:lvl w:ilvl="7" w:tplc="5EF2DB64">
      <w:numFmt w:val="bullet"/>
      <w:lvlText w:val="•"/>
      <w:lvlJc w:val="left"/>
      <w:pPr>
        <w:ind w:left="7014" w:hanging="260"/>
      </w:pPr>
      <w:rPr>
        <w:rFonts w:hint="default"/>
      </w:rPr>
    </w:lvl>
    <w:lvl w:ilvl="8" w:tplc="369664AE">
      <w:numFmt w:val="bullet"/>
      <w:lvlText w:val="•"/>
      <w:lvlJc w:val="left"/>
      <w:pPr>
        <w:ind w:left="7865" w:hanging="260"/>
      </w:pPr>
      <w:rPr>
        <w:rFonts w:hint="default"/>
      </w:rPr>
    </w:lvl>
  </w:abstractNum>
  <w:abstractNum w:abstractNumId="291">
    <w:nsid w:val="7BDB649F"/>
    <w:multiLevelType w:val="multilevel"/>
    <w:tmpl w:val="B67AFF2A"/>
    <w:lvl w:ilvl="0">
      <w:start w:val="20"/>
      <w:numFmt w:val="decimal"/>
      <w:lvlText w:val="%1"/>
      <w:lvlJc w:val="left"/>
      <w:pPr>
        <w:ind w:left="1350" w:hanging="540"/>
        <w:jc w:val="left"/>
      </w:pPr>
      <w:rPr>
        <w:rFonts w:hint="default"/>
      </w:rPr>
    </w:lvl>
    <w:lvl w:ilvl="1">
      <w:start w:val="5"/>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8"/>
        <w:w w:val="99"/>
        <w:sz w:val="24"/>
        <w:szCs w:val="24"/>
      </w:rPr>
    </w:lvl>
    <w:lvl w:ilvl="4">
      <w:numFmt w:val="bullet"/>
      <w:lvlText w:val="•"/>
      <w:lvlJc w:val="left"/>
      <w:pPr>
        <w:ind w:left="3546" w:hanging="900"/>
      </w:pPr>
      <w:rPr>
        <w:rFonts w:hint="default"/>
      </w:rPr>
    </w:lvl>
    <w:lvl w:ilvl="5">
      <w:numFmt w:val="bullet"/>
      <w:lvlText w:val="•"/>
      <w:lvlJc w:val="left"/>
      <w:pPr>
        <w:ind w:left="4549" w:hanging="900"/>
      </w:pPr>
      <w:rPr>
        <w:rFonts w:hint="default"/>
      </w:rPr>
    </w:lvl>
    <w:lvl w:ilvl="6">
      <w:numFmt w:val="bullet"/>
      <w:lvlText w:val="•"/>
      <w:lvlJc w:val="left"/>
      <w:pPr>
        <w:ind w:left="5553" w:hanging="900"/>
      </w:pPr>
      <w:rPr>
        <w:rFonts w:hint="default"/>
      </w:rPr>
    </w:lvl>
    <w:lvl w:ilvl="7">
      <w:numFmt w:val="bullet"/>
      <w:lvlText w:val="•"/>
      <w:lvlJc w:val="left"/>
      <w:pPr>
        <w:ind w:left="6556" w:hanging="900"/>
      </w:pPr>
      <w:rPr>
        <w:rFonts w:hint="default"/>
      </w:rPr>
    </w:lvl>
    <w:lvl w:ilvl="8">
      <w:numFmt w:val="bullet"/>
      <w:lvlText w:val="•"/>
      <w:lvlJc w:val="left"/>
      <w:pPr>
        <w:ind w:left="7559" w:hanging="900"/>
      </w:pPr>
      <w:rPr>
        <w:rFonts w:hint="default"/>
      </w:rPr>
    </w:lvl>
  </w:abstractNum>
  <w:abstractNum w:abstractNumId="292">
    <w:nsid w:val="7D284A28"/>
    <w:multiLevelType w:val="multilevel"/>
    <w:tmpl w:val="B4C46D1A"/>
    <w:lvl w:ilvl="0">
      <w:start w:val="20"/>
      <w:numFmt w:val="decimal"/>
      <w:lvlText w:val="%1"/>
      <w:lvlJc w:val="left"/>
      <w:pPr>
        <w:ind w:left="1350" w:hanging="540"/>
        <w:jc w:val="left"/>
      </w:pPr>
      <w:rPr>
        <w:rFonts w:hint="default"/>
      </w:rPr>
    </w:lvl>
    <w:lvl w:ilvl="1">
      <w:start w:val="3"/>
      <w:numFmt w:val="decimal"/>
      <w:lvlText w:val="%1.%2."/>
      <w:lvlJc w:val="left"/>
      <w:pPr>
        <w:ind w:left="1350" w:hanging="540"/>
        <w:jc w:val="left"/>
      </w:pPr>
      <w:rPr>
        <w:rFonts w:ascii="Times New Roman" w:eastAsia="Times New Roman" w:hAnsi="Times New Roman" w:cs="Times New Roman" w:hint="default"/>
        <w:spacing w:val="-5"/>
        <w:w w:val="99"/>
        <w:sz w:val="24"/>
        <w:szCs w:val="24"/>
      </w:rPr>
    </w:lvl>
    <w:lvl w:ilvl="2">
      <w:start w:val="1"/>
      <w:numFmt w:val="decimal"/>
      <w:lvlText w:val="%1.%2.%3."/>
      <w:lvlJc w:val="left"/>
      <w:pPr>
        <w:ind w:left="1530" w:hanging="720"/>
        <w:jc w:val="left"/>
      </w:pPr>
      <w:rPr>
        <w:rFonts w:ascii="Times New Roman" w:eastAsia="Times New Roman" w:hAnsi="Times New Roman" w:cs="Times New Roman" w:hint="default"/>
        <w:w w:val="99"/>
        <w:sz w:val="24"/>
        <w:szCs w:val="24"/>
      </w:rPr>
    </w:lvl>
    <w:lvl w:ilvl="3">
      <w:start w:val="1"/>
      <w:numFmt w:val="decimal"/>
      <w:lvlText w:val="%1.%2.%3.%4."/>
      <w:lvlJc w:val="left"/>
      <w:pPr>
        <w:ind w:left="102" w:hanging="900"/>
        <w:jc w:val="left"/>
      </w:pPr>
      <w:rPr>
        <w:rFonts w:ascii="Times New Roman" w:eastAsia="Times New Roman" w:hAnsi="Times New Roman" w:cs="Times New Roman" w:hint="default"/>
        <w:spacing w:val="-23"/>
        <w:w w:val="99"/>
        <w:sz w:val="24"/>
        <w:szCs w:val="24"/>
      </w:rPr>
    </w:lvl>
    <w:lvl w:ilvl="4">
      <w:numFmt w:val="bullet"/>
      <w:lvlText w:val="•"/>
      <w:lvlJc w:val="left"/>
      <w:pPr>
        <w:ind w:left="3546" w:hanging="900"/>
      </w:pPr>
      <w:rPr>
        <w:rFonts w:hint="default"/>
      </w:rPr>
    </w:lvl>
    <w:lvl w:ilvl="5">
      <w:numFmt w:val="bullet"/>
      <w:lvlText w:val="•"/>
      <w:lvlJc w:val="left"/>
      <w:pPr>
        <w:ind w:left="4549" w:hanging="900"/>
      </w:pPr>
      <w:rPr>
        <w:rFonts w:hint="default"/>
      </w:rPr>
    </w:lvl>
    <w:lvl w:ilvl="6">
      <w:numFmt w:val="bullet"/>
      <w:lvlText w:val="•"/>
      <w:lvlJc w:val="left"/>
      <w:pPr>
        <w:ind w:left="5553" w:hanging="900"/>
      </w:pPr>
      <w:rPr>
        <w:rFonts w:hint="default"/>
      </w:rPr>
    </w:lvl>
    <w:lvl w:ilvl="7">
      <w:numFmt w:val="bullet"/>
      <w:lvlText w:val="•"/>
      <w:lvlJc w:val="left"/>
      <w:pPr>
        <w:ind w:left="6556" w:hanging="900"/>
      </w:pPr>
      <w:rPr>
        <w:rFonts w:hint="default"/>
      </w:rPr>
    </w:lvl>
    <w:lvl w:ilvl="8">
      <w:numFmt w:val="bullet"/>
      <w:lvlText w:val="•"/>
      <w:lvlJc w:val="left"/>
      <w:pPr>
        <w:ind w:left="7559" w:hanging="900"/>
      </w:pPr>
      <w:rPr>
        <w:rFonts w:hint="default"/>
      </w:rPr>
    </w:lvl>
  </w:abstractNum>
  <w:abstractNum w:abstractNumId="293">
    <w:nsid w:val="7DEE6DB0"/>
    <w:multiLevelType w:val="multilevel"/>
    <w:tmpl w:val="1B002060"/>
    <w:lvl w:ilvl="0">
      <w:start w:val="145"/>
      <w:numFmt w:val="decimal"/>
      <w:lvlText w:val="%1"/>
      <w:lvlJc w:val="left"/>
      <w:pPr>
        <w:ind w:left="1650" w:hanging="840"/>
        <w:jc w:val="left"/>
      </w:pPr>
      <w:rPr>
        <w:rFonts w:hint="default"/>
      </w:rPr>
    </w:lvl>
    <w:lvl w:ilvl="1">
      <w:start w:val="7"/>
      <w:numFmt w:val="decimal"/>
      <w:lvlText w:val="%1.%2"/>
      <w:lvlJc w:val="left"/>
      <w:pPr>
        <w:ind w:left="1650" w:hanging="840"/>
        <w:jc w:val="left"/>
      </w:pPr>
      <w:rPr>
        <w:rFonts w:hint="default"/>
      </w:rPr>
    </w:lvl>
    <w:lvl w:ilvl="2">
      <w:start w:val="2"/>
      <w:numFmt w:val="decimal"/>
      <w:lvlText w:val="%1.%2.%3."/>
      <w:lvlJc w:val="left"/>
      <w:pPr>
        <w:ind w:left="102" w:hanging="840"/>
        <w:jc w:val="left"/>
      </w:pPr>
      <w:rPr>
        <w:rFonts w:ascii="Times New Roman" w:eastAsia="Times New Roman" w:hAnsi="Times New Roman" w:cs="Times New Roman" w:hint="default"/>
        <w:spacing w:val="-5"/>
        <w:w w:val="99"/>
        <w:sz w:val="24"/>
        <w:szCs w:val="24"/>
      </w:rPr>
    </w:lvl>
    <w:lvl w:ilvl="3">
      <w:start w:val="1"/>
      <w:numFmt w:val="decimal"/>
      <w:lvlText w:val="%1.%2.%3.%4."/>
      <w:lvlJc w:val="left"/>
      <w:pPr>
        <w:ind w:left="102" w:hanging="1020"/>
        <w:jc w:val="left"/>
      </w:pPr>
      <w:rPr>
        <w:rFonts w:ascii="Times New Roman" w:eastAsia="Times New Roman" w:hAnsi="Times New Roman" w:cs="Times New Roman" w:hint="default"/>
        <w:spacing w:val="-5"/>
        <w:w w:val="99"/>
        <w:sz w:val="24"/>
        <w:szCs w:val="24"/>
      </w:rPr>
    </w:lvl>
    <w:lvl w:ilvl="4">
      <w:numFmt w:val="bullet"/>
      <w:lvlText w:val="•"/>
      <w:lvlJc w:val="left"/>
      <w:pPr>
        <w:ind w:left="4295" w:hanging="1020"/>
      </w:pPr>
      <w:rPr>
        <w:rFonts w:hint="default"/>
      </w:rPr>
    </w:lvl>
    <w:lvl w:ilvl="5">
      <w:numFmt w:val="bullet"/>
      <w:lvlText w:val="•"/>
      <w:lvlJc w:val="left"/>
      <w:pPr>
        <w:ind w:left="5173" w:hanging="1020"/>
      </w:pPr>
      <w:rPr>
        <w:rFonts w:hint="default"/>
      </w:rPr>
    </w:lvl>
    <w:lvl w:ilvl="6">
      <w:numFmt w:val="bullet"/>
      <w:lvlText w:val="•"/>
      <w:lvlJc w:val="left"/>
      <w:pPr>
        <w:ind w:left="6052" w:hanging="1020"/>
      </w:pPr>
      <w:rPr>
        <w:rFonts w:hint="default"/>
      </w:rPr>
    </w:lvl>
    <w:lvl w:ilvl="7">
      <w:numFmt w:val="bullet"/>
      <w:lvlText w:val="•"/>
      <w:lvlJc w:val="left"/>
      <w:pPr>
        <w:ind w:left="6930" w:hanging="1020"/>
      </w:pPr>
      <w:rPr>
        <w:rFonts w:hint="default"/>
      </w:rPr>
    </w:lvl>
    <w:lvl w:ilvl="8">
      <w:numFmt w:val="bullet"/>
      <w:lvlText w:val="•"/>
      <w:lvlJc w:val="left"/>
      <w:pPr>
        <w:ind w:left="7809" w:hanging="1020"/>
      </w:pPr>
      <w:rPr>
        <w:rFonts w:hint="default"/>
      </w:rPr>
    </w:lvl>
  </w:abstractNum>
  <w:abstractNum w:abstractNumId="294">
    <w:nsid w:val="7EA55AC1"/>
    <w:multiLevelType w:val="multilevel"/>
    <w:tmpl w:val="6C8213FE"/>
    <w:lvl w:ilvl="0">
      <w:start w:val="20"/>
      <w:numFmt w:val="decimal"/>
      <w:lvlText w:val="%1"/>
      <w:lvlJc w:val="left"/>
      <w:pPr>
        <w:ind w:left="102" w:hanging="720"/>
        <w:jc w:val="left"/>
      </w:pPr>
      <w:rPr>
        <w:rFonts w:hint="default"/>
      </w:rPr>
    </w:lvl>
    <w:lvl w:ilvl="1">
      <w:start w:val="8"/>
      <w:numFmt w:val="decimal"/>
      <w:lvlText w:val="%1.%2"/>
      <w:lvlJc w:val="left"/>
      <w:pPr>
        <w:ind w:left="102" w:hanging="720"/>
        <w:jc w:val="left"/>
      </w:pPr>
      <w:rPr>
        <w:rFonts w:hint="default"/>
      </w:rPr>
    </w:lvl>
    <w:lvl w:ilvl="2">
      <w:start w:val="4"/>
      <w:numFmt w:val="decimal"/>
      <w:lvlText w:val="%1.%2.%3."/>
      <w:lvlJc w:val="left"/>
      <w:pPr>
        <w:ind w:left="102" w:hanging="720"/>
        <w:jc w:val="left"/>
      </w:pPr>
      <w:rPr>
        <w:rFonts w:ascii="Times New Roman" w:eastAsia="Times New Roman" w:hAnsi="Times New Roman" w:cs="Times New Roman" w:hint="default"/>
        <w:spacing w:val="-29"/>
        <w:w w:val="99"/>
        <w:sz w:val="24"/>
        <w:szCs w:val="24"/>
      </w:rPr>
    </w:lvl>
    <w:lvl w:ilvl="3">
      <w:numFmt w:val="bullet"/>
      <w:lvlText w:val="•"/>
      <w:lvlJc w:val="left"/>
      <w:pPr>
        <w:ind w:left="2939" w:hanging="720"/>
      </w:pPr>
      <w:rPr>
        <w:rFonts w:hint="default"/>
      </w:rPr>
    </w:lvl>
    <w:lvl w:ilvl="4">
      <w:numFmt w:val="bullet"/>
      <w:lvlText w:val="•"/>
      <w:lvlJc w:val="left"/>
      <w:pPr>
        <w:ind w:left="3886" w:hanging="720"/>
      </w:pPr>
      <w:rPr>
        <w:rFonts w:hint="default"/>
      </w:rPr>
    </w:lvl>
    <w:lvl w:ilvl="5">
      <w:numFmt w:val="bullet"/>
      <w:lvlText w:val="•"/>
      <w:lvlJc w:val="left"/>
      <w:pPr>
        <w:ind w:left="4833" w:hanging="720"/>
      </w:pPr>
      <w:rPr>
        <w:rFonts w:hint="default"/>
      </w:rPr>
    </w:lvl>
    <w:lvl w:ilvl="6">
      <w:numFmt w:val="bullet"/>
      <w:lvlText w:val="•"/>
      <w:lvlJc w:val="left"/>
      <w:pPr>
        <w:ind w:left="5779" w:hanging="720"/>
      </w:pPr>
      <w:rPr>
        <w:rFonts w:hint="default"/>
      </w:rPr>
    </w:lvl>
    <w:lvl w:ilvl="7">
      <w:numFmt w:val="bullet"/>
      <w:lvlText w:val="•"/>
      <w:lvlJc w:val="left"/>
      <w:pPr>
        <w:ind w:left="6726" w:hanging="720"/>
      </w:pPr>
      <w:rPr>
        <w:rFonts w:hint="default"/>
      </w:rPr>
    </w:lvl>
    <w:lvl w:ilvl="8">
      <w:numFmt w:val="bullet"/>
      <w:lvlText w:val="•"/>
      <w:lvlJc w:val="left"/>
      <w:pPr>
        <w:ind w:left="7673" w:hanging="720"/>
      </w:pPr>
      <w:rPr>
        <w:rFonts w:hint="default"/>
      </w:rPr>
    </w:lvl>
  </w:abstractNum>
  <w:abstractNum w:abstractNumId="295">
    <w:nsid w:val="7EF2607F"/>
    <w:multiLevelType w:val="hybridMultilevel"/>
    <w:tmpl w:val="6780303C"/>
    <w:lvl w:ilvl="0" w:tplc="BFEA0BA8">
      <w:start w:val="1"/>
      <w:numFmt w:val="decimal"/>
      <w:lvlText w:val="%1)"/>
      <w:lvlJc w:val="left"/>
      <w:pPr>
        <w:ind w:left="810" w:hanging="260"/>
        <w:jc w:val="left"/>
      </w:pPr>
      <w:rPr>
        <w:rFonts w:ascii="Times New Roman" w:eastAsia="Times New Roman" w:hAnsi="Times New Roman" w:cs="Times New Roman" w:hint="default"/>
        <w:w w:val="99"/>
        <w:sz w:val="24"/>
        <w:szCs w:val="24"/>
      </w:rPr>
    </w:lvl>
    <w:lvl w:ilvl="1" w:tplc="7540B090">
      <w:numFmt w:val="bullet"/>
      <w:lvlText w:val="•"/>
      <w:lvlJc w:val="left"/>
      <w:pPr>
        <w:ind w:left="1694" w:hanging="260"/>
      </w:pPr>
      <w:rPr>
        <w:rFonts w:hint="default"/>
      </w:rPr>
    </w:lvl>
    <w:lvl w:ilvl="2" w:tplc="FEEAE9E8">
      <w:numFmt w:val="bullet"/>
      <w:lvlText w:val="•"/>
      <w:lvlJc w:val="left"/>
      <w:pPr>
        <w:ind w:left="2569" w:hanging="260"/>
      </w:pPr>
      <w:rPr>
        <w:rFonts w:hint="default"/>
      </w:rPr>
    </w:lvl>
    <w:lvl w:ilvl="3" w:tplc="25825038">
      <w:numFmt w:val="bullet"/>
      <w:lvlText w:val="•"/>
      <w:lvlJc w:val="left"/>
      <w:pPr>
        <w:ind w:left="3443" w:hanging="260"/>
      </w:pPr>
      <w:rPr>
        <w:rFonts w:hint="default"/>
      </w:rPr>
    </w:lvl>
    <w:lvl w:ilvl="4" w:tplc="05FCCF06">
      <w:numFmt w:val="bullet"/>
      <w:lvlText w:val="•"/>
      <w:lvlJc w:val="left"/>
      <w:pPr>
        <w:ind w:left="4318" w:hanging="260"/>
      </w:pPr>
      <w:rPr>
        <w:rFonts w:hint="default"/>
      </w:rPr>
    </w:lvl>
    <w:lvl w:ilvl="5" w:tplc="CE088834">
      <w:numFmt w:val="bullet"/>
      <w:lvlText w:val="•"/>
      <w:lvlJc w:val="left"/>
      <w:pPr>
        <w:ind w:left="5193" w:hanging="260"/>
      </w:pPr>
      <w:rPr>
        <w:rFonts w:hint="default"/>
      </w:rPr>
    </w:lvl>
    <w:lvl w:ilvl="6" w:tplc="ACBC4706">
      <w:numFmt w:val="bullet"/>
      <w:lvlText w:val="•"/>
      <w:lvlJc w:val="left"/>
      <w:pPr>
        <w:ind w:left="6067" w:hanging="260"/>
      </w:pPr>
      <w:rPr>
        <w:rFonts w:hint="default"/>
      </w:rPr>
    </w:lvl>
    <w:lvl w:ilvl="7" w:tplc="0644A8DE">
      <w:numFmt w:val="bullet"/>
      <w:lvlText w:val="•"/>
      <w:lvlJc w:val="left"/>
      <w:pPr>
        <w:ind w:left="6942" w:hanging="260"/>
      </w:pPr>
      <w:rPr>
        <w:rFonts w:hint="default"/>
      </w:rPr>
    </w:lvl>
    <w:lvl w:ilvl="8" w:tplc="C50864B4">
      <w:numFmt w:val="bullet"/>
      <w:lvlText w:val="•"/>
      <w:lvlJc w:val="left"/>
      <w:pPr>
        <w:ind w:left="7817" w:hanging="260"/>
      </w:pPr>
      <w:rPr>
        <w:rFonts w:hint="default"/>
      </w:rPr>
    </w:lvl>
  </w:abstractNum>
  <w:abstractNum w:abstractNumId="296">
    <w:nsid w:val="7F43079A"/>
    <w:multiLevelType w:val="multilevel"/>
    <w:tmpl w:val="3CF2711C"/>
    <w:lvl w:ilvl="0">
      <w:start w:val="150"/>
      <w:numFmt w:val="decimal"/>
      <w:lvlText w:val="%1"/>
      <w:lvlJc w:val="left"/>
      <w:pPr>
        <w:ind w:left="102" w:hanging="840"/>
        <w:jc w:val="left"/>
      </w:pPr>
      <w:rPr>
        <w:rFonts w:hint="default"/>
      </w:rPr>
    </w:lvl>
    <w:lvl w:ilvl="1">
      <w:start w:val="7"/>
      <w:numFmt w:val="decimal"/>
      <w:lvlText w:val="%1.%2"/>
      <w:lvlJc w:val="left"/>
      <w:pPr>
        <w:ind w:left="102" w:hanging="840"/>
        <w:jc w:val="left"/>
      </w:pPr>
      <w:rPr>
        <w:rFonts w:hint="default"/>
      </w:rPr>
    </w:lvl>
    <w:lvl w:ilvl="2">
      <w:start w:val="8"/>
      <w:numFmt w:val="decimal"/>
      <w:lvlText w:val="%1.%2.%3."/>
      <w:lvlJc w:val="left"/>
      <w:pPr>
        <w:ind w:left="102" w:hanging="840"/>
        <w:jc w:val="left"/>
      </w:pPr>
      <w:rPr>
        <w:rFonts w:ascii="Times New Roman" w:eastAsia="Times New Roman" w:hAnsi="Times New Roman" w:cs="Times New Roman" w:hint="default"/>
        <w:spacing w:val="-25"/>
        <w:w w:val="99"/>
        <w:sz w:val="24"/>
        <w:szCs w:val="24"/>
      </w:rPr>
    </w:lvl>
    <w:lvl w:ilvl="3">
      <w:start w:val="1"/>
      <w:numFmt w:val="decimal"/>
      <w:lvlText w:val="%1.%2.%3.%4."/>
      <w:lvlJc w:val="left"/>
      <w:pPr>
        <w:ind w:left="1830" w:hanging="1020"/>
        <w:jc w:val="left"/>
      </w:pPr>
      <w:rPr>
        <w:rFonts w:ascii="Times New Roman" w:eastAsia="Times New Roman" w:hAnsi="Times New Roman" w:cs="Times New Roman" w:hint="default"/>
        <w:spacing w:val="-2"/>
        <w:w w:val="99"/>
        <w:sz w:val="24"/>
        <w:szCs w:val="24"/>
      </w:rPr>
    </w:lvl>
    <w:lvl w:ilvl="4">
      <w:numFmt w:val="bullet"/>
      <w:lvlText w:val="•"/>
      <w:lvlJc w:val="left"/>
      <w:pPr>
        <w:ind w:left="4402" w:hanging="1020"/>
      </w:pPr>
      <w:rPr>
        <w:rFonts w:hint="default"/>
      </w:rPr>
    </w:lvl>
    <w:lvl w:ilvl="5">
      <w:numFmt w:val="bullet"/>
      <w:lvlText w:val="•"/>
      <w:lvlJc w:val="left"/>
      <w:pPr>
        <w:ind w:left="5262" w:hanging="1020"/>
      </w:pPr>
      <w:rPr>
        <w:rFonts w:hint="default"/>
      </w:rPr>
    </w:lvl>
    <w:lvl w:ilvl="6">
      <w:numFmt w:val="bullet"/>
      <w:lvlText w:val="•"/>
      <w:lvlJc w:val="left"/>
      <w:pPr>
        <w:ind w:left="6123" w:hanging="1020"/>
      </w:pPr>
      <w:rPr>
        <w:rFonts w:hint="default"/>
      </w:rPr>
    </w:lvl>
    <w:lvl w:ilvl="7">
      <w:numFmt w:val="bullet"/>
      <w:lvlText w:val="•"/>
      <w:lvlJc w:val="left"/>
      <w:pPr>
        <w:ind w:left="6984" w:hanging="1020"/>
      </w:pPr>
      <w:rPr>
        <w:rFonts w:hint="default"/>
      </w:rPr>
    </w:lvl>
    <w:lvl w:ilvl="8">
      <w:numFmt w:val="bullet"/>
      <w:lvlText w:val="•"/>
      <w:lvlJc w:val="left"/>
      <w:pPr>
        <w:ind w:left="7844" w:hanging="1020"/>
      </w:pPr>
      <w:rPr>
        <w:rFonts w:hint="default"/>
      </w:rPr>
    </w:lvl>
  </w:abstractNum>
  <w:abstractNum w:abstractNumId="297">
    <w:nsid w:val="7F484728"/>
    <w:multiLevelType w:val="multilevel"/>
    <w:tmpl w:val="A40CE0E8"/>
    <w:lvl w:ilvl="0">
      <w:start w:val="166"/>
      <w:numFmt w:val="decimal"/>
      <w:lvlText w:val="%1"/>
      <w:lvlJc w:val="left"/>
      <w:pPr>
        <w:ind w:left="4892" w:hanging="780"/>
        <w:jc w:val="left"/>
      </w:pPr>
      <w:rPr>
        <w:rFonts w:hint="default"/>
      </w:rPr>
    </w:lvl>
    <w:lvl w:ilvl="1">
      <w:start w:val="18"/>
      <w:numFmt w:val="decimal"/>
      <w:lvlText w:val="%1.%2."/>
      <w:lvlJc w:val="left"/>
      <w:pPr>
        <w:ind w:left="102" w:hanging="780"/>
        <w:jc w:val="left"/>
      </w:pPr>
      <w:rPr>
        <w:rFonts w:ascii="Times New Roman" w:eastAsia="Times New Roman" w:hAnsi="Times New Roman" w:cs="Times New Roman" w:hint="default"/>
        <w:spacing w:val="-8"/>
        <w:w w:val="99"/>
        <w:sz w:val="24"/>
        <w:szCs w:val="24"/>
      </w:rPr>
    </w:lvl>
    <w:lvl w:ilvl="2">
      <w:numFmt w:val="bullet"/>
      <w:lvlText w:val="•"/>
      <w:lvlJc w:val="left"/>
      <w:pPr>
        <w:ind w:left="2141" w:hanging="780"/>
      </w:pPr>
      <w:rPr>
        <w:rFonts w:hint="default"/>
      </w:rPr>
    </w:lvl>
    <w:lvl w:ilvl="3">
      <w:numFmt w:val="bullet"/>
      <w:lvlText w:val="•"/>
      <w:lvlJc w:val="left"/>
      <w:pPr>
        <w:ind w:left="3161" w:hanging="780"/>
      </w:pPr>
      <w:rPr>
        <w:rFonts w:hint="default"/>
      </w:rPr>
    </w:lvl>
    <w:lvl w:ilvl="4">
      <w:numFmt w:val="bullet"/>
      <w:lvlText w:val="•"/>
      <w:lvlJc w:val="left"/>
      <w:pPr>
        <w:ind w:left="4182" w:hanging="780"/>
      </w:pPr>
      <w:rPr>
        <w:rFonts w:hint="default"/>
      </w:rPr>
    </w:lvl>
    <w:lvl w:ilvl="5">
      <w:numFmt w:val="bullet"/>
      <w:lvlText w:val="•"/>
      <w:lvlJc w:val="left"/>
      <w:pPr>
        <w:ind w:left="5203" w:hanging="780"/>
      </w:pPr>
      <w:rPr>
        <w:rFonts w:hint="default"/>
      </w:rPr>
    </w:lvl>
    <w:lvl w:ilvl="6">
      <w:numFmt w:val="bullet"/>
      <w:lvlText w:val="•"/>
      <w:lvlJc w:val="left"/>
      <w:pPr>
        <w:ind w:left="6223" w:hanging="780"/>
      </w:pPr>
      <w:rPr>
        <w:rFonts w:hint="default"/>
      </w:rPr>
    </w:lvl>
    <w:lvl w:ilvl="7">
      <w:numFmt w:val="bullet"/>
      <w:lvlText w:val="•"/>
      <w:lvlJc w:val="left"/>
      <w:pPr>
        <w:ind w:left="7244" w:hanging="780"/>
      </w:pPr>
      <w:rPr>
        <w:rFonts w:hint="default"/>
      </w:rPr>
    </w:lvl>
    <w:lvl w:ilvl="8">
      <w:numFmt w:val="bullet"/>
      <w:lvlText w:val="•"/>
      <w:lvlJc w:val="left"/>
      <w:pPr>
        <w:ind w:left="8265" w:hanging="780"/>
      </w:pPr>
      <w:rPr>
        <w:rFonts w:hint="default"/>
      </w:rPr>
    </w:lvl>
  </w:abstractNum>
  <w:abstractNum w:abstractNumId="298">
    <w:nsid w:val="7FC039E9"/>
    <w:multiLevelType w:val="multilevel"/>
    <w:tmpl w:val="A954AAA2"/>
    <w:lvl w:ilvl="0">
      <w:start w:val="2"/>
      <w:numFmt w:val="decimal"/>
      <w:lvlText w:val="%1"/>
      <w:lvlJc w:val="left"/>
      <w:pPr>
        <w:ind w:left="142" w:hanging="773"/>
        <w:jc w:val="left"/>
      </w:pPr>
      <w:rPr>
        <w:rFonts w:hint="default"/>
      </w:rPr>
    </w:lvl>
    <w:lvl w:ilvl="1">
      <w:start w:val="1"/>
      <w:numFmt w:val="decimal"/>
      <w:lvlText w:val="%1.%2"/>
      <w:lvlJc w:val="left"/>
      <w:pPr>
        <w:ind w:left="142" w:hanging="773"/>
        <w:jc w:val="left"/>
      </w:pPr>
      <w:rPr>
        <w:rFonts w:hint="default"/>
      </w:rPr>
    </w:lvl>
    <w:lvl w:ilvl="2">
      <w:start w:val="10"/>
      <w:numFmt w:val="decimal"/>
      <w:lvlText w:val="%1.%2.%3"/>
      <w:lvlJc w:val="left"/>
      <w:pPr>
        <w:ind w:left="142" w:hanging="773"/>
        <w:jc w:val="left"/>
      </w:pPr>
      <w:rPr>
        <w:rFonts w:ascii="Times New Roman" w:eastAsia="Times New Roman" w:hAnsi="Times New Roman" w:cs="Times New Roman" w:hint="default"/>
        <w:b/>
        <w:bCs/>
        <w:spacing w:val="-3"/>
        <w:w w:val="100"/>
        <w:sz w:val="28"/>
        <w:szCs w:val="28"/>
      </w:rPr>
    </w:lvl>
    <w:lvl w:ilvl="3">
      <w:numFmt w:val="bullet"/>
      <w:lvlText w:val="•"/>
      <w:lvlJc w:val="left"/>
      <w:pPr>
        <w:ind w:left="2991" w:hanging="773"/>
      </w:pPr>
      <w:rPr>
        <w:rFonts w:hint="default"/>
      </w:rPr>
    </w:lvl>
    <w:lvl w:ilvl="4">
      <w:numFmt w:val="bullet"/>
      <w:lvlText w:val="•"/>
      <w:lvlJc w:val="left"/>
      <w:pPr>
        <w:ind w:left="3942" w:hanging="773"/>
      </w:pPr>
      <w:rPr>
        <w:rFonts w:hint="default"/>
      </w:rPr>
    </w:lvl>
    <w:lvl w:ilvl="5">
      <w:numFmt w:val="bullet"/>
      <w:lvlText w:val="•"/>
      <w:lvlJc w:val="left"/>
      <w:pPr>
        <w:ind w:left="4893" w:hanging="773"/>
      </w:pPr>
      <w:rPr>
        <w:rFonts w:hint="default"/>
      </w:rPr>
    </w:lvl>
    <w:lvl w:ilvl="6">
      <w:numFmt w:val="bullet"/>
      <w:lvlText w:val="•"/>
      <w:lvlJc w:val="left"/>
      <w:pPr>
        <w:ind w:left="5843" w:hanging="773"/>
      </w:pPr>
      <w:rPr>
        <w:rFonts w:hint="default"/>
      </w:rPr>
    </w:lvl>
    <w:lvl w:ilvl="7">
      <w:numFmt w:val="bullet"/>
      <w:lvlText w:val="•"/>
      <w:lvlJc w:val="left"/>
      <w:pPr>
        <w:ind w:left="6794" w:hanging="773"/>
      </w:pPr>
      <w:rPr>
        <w:rFonts w:hint="default"/>
      </w:rPr>
    </w:lvl>
    <w:lvl w:ilvl="8">
      <w:numFmt w:val="bullet"/>
      <w:lvlText w:val="•"/>
      <w:lvlJc w:val="left"/>
      <w:pPr>
        <w:ind w:left="7745" w:hanging="773"/>
      </w:pPr>
      <w:rPr>
        <w:rFonts w:hint="default"/>
      </w:rPr>
    </w:lvl>
  </w:abstractNum>
  <w:num w:numId="1">
    <w:abstractNumId w:val="191"/>
  </w:num>
  <w:num w:numId="2">
    <w:abstractNumId w:val="55"/>
  </w:num>
  <w:num w:numId="3">
    <w:abstractNumId w:val="111"/>
  </w:num>
  <w:num w:numId="4">
    <w:abstractNumId w:val="35"/>
  </w:num>
  <w:num w:numId="5">
    <w:abstractNumId w:val="27"/>
  </w:num>
  <w:num w:numId="6">
    <w:abstractNumId w:val="38"/>
  </w:num>
  <w:num w:numId="7">
    <w:abstractNumId w:val="28"/>
  </w:num>
  <w:num w:numId="8">
    <w:abstractNumId w:val="297"/>
  </w:num>
  <w:num w:numId="9">
    <w:abstractNumId w:val="178"/>
  </w:num>
  <w:num w:numId="10">
    <w:abstractNumId w:val="61"/>
  </w:num>
  <w:num w:numId="11">
    <w:abstractNumId w:val="147"/>
  </w:num>
  <w:num w:numId="12">
    <w:abstractNumId w:val="283"/>
  </w:num>
  <w:num w:numId="13">
    <w:abstractNumId w:val="16"/>
  </w:num>
  <w:num w:numId="14">
    <w:abstractNumId w:val="266"/>
  </w:num>
  <w:num w:numId="15">
    <w:abstractNumId w:val="53"/>
  </w:num>
  <w:num w:numId="16">
    <w:abstractNumId w:val="57"/>
  </w:num>
  <w:num w:numId="17">
    <w:abstractNumId w:val="279"/>
  </w:num>
  <w:num w:numId="18">
    <w:abstractNumId w:val="160"/>
  </w:num>
  <w:num w:numId="19">
    <w:abstractNumId w:val="226"/>
  </w:num>
  <w:num w:numId="20">
    <w:abstractNumId w:val="184"/>
  </w:num>
  <w:num w:numId="21">
    <w:abstractNumId w:val="209"/>
  </w:num>
  <w:num w:numId="22">
    <w:abstractNumId w:val="248"/>
  </w:num>
  <w:num w:numId="23">
    <w:abstractNumId w:val="138"/>
  </w:num>
  <w:num w:numId="24">
    <w:abstractNumId w:val="159"/>
  </w:num>
  <w:num w:numId="25">
    <w:abstractNumId w:val="6"/>
  </w:num>
  <w:num w:numId="26">
    <w:abstractNumId w:val="193"/>
  </w:num>
  <w:num w:numId="27">
    <w:abstractNumId w:val="33"/>
  </w:num>
  <w:num w:numId="28">
    <w:abstractNumId w:val="253"/>
  </w:num>
  <w:num w:numId="29">
    <w:abstractNumId w:val="39"/>
  </w:num>
  <w:num w:numId="30">
    <w:abstractNumId w:val="271"/>
  </w:num>
  <w:num w:numId="31">
    <w:abstractNumId w:val="235"/>
  </w:num>
  <w:num w:numId="32">
    <w:abstractNumId w:val="259"/>
  </w:num>
  <w:num w:numId="33">
    <w:abstractNumId w:val="256"/>
  </w:num>
  <w:num w:numId="34">
    <w:abstractNumId w:val="196"/>
  </w:num>
  <w:num w:numId="35">
    <w:abstractNumId w:val="52"/>
  </w:num>
  <w:num w:numId="36">
    <w:abstractNumId w:val="186"/>
  </w:num>
  <w:num w:numId="37">
    <w:abstractNumId w:val="67"/>
  </w:num>
  <w:num w:numId="38">
    <w:abstractNumId w:val="206"/>
  </w:num>
  <w:num w:numId="39">
    <w:abstractNumId w:val="197"/>
  </w:num>
  <w:num w:numId="40">
    <w:abstractNumId w:val="156"/>
  </w:num>
  <w:num w:numId="41">
    <w:abstractNumId w:val="3"/>
  </w:num>
  <w:num w:numId="42">
    <w:abstractNumId w:val="185"/>
  </w:num>
  <w:num w:numId="43">
    <w:abstractNumId w:val="221"/>
  </w:num>
  <w:num w:numId="44">
    <w:abstractNumId w:val="163"/>
  </w:num>
  <w:num w:numId="45">
    <w:abstractNumId w:val="97"/>
  </w:num>
  <w:num w:numId="46">
    <w:abstractNumId w:val="265"/>
  </w:num>
  <w:num w:numId="47">
    <w:abstractNumId w:val="214"/>
  </w:num>
  <w:num w:numId="48">
    <w:abstractNumId w:val="20"/>
  </w:num>
  <w:num w:numId="49">
    <w:abstractNumId w:val="132"/>
  </w:num>
  <w:num w:numId="50">
    <w:abstractNumId w:val="72"/>
  </w:num>
  <w:num w:numId="51">
    <w:abstractNumId w:val="25"/>
  </w:num>
  <w:num w:numId="52">
    <w:abstractNumId w:val="96"/>
  </w:num>
  <w:num w:numId="53">
    <w:abstractNumId w:val="177"/>
  </w:num>
  <w:num w:numId="54">
    <w:abstractNumId w:val="107"/>
  </w:num>
  <w:num w:numId="55">
    <w:abstractNumId w:val="134"/>
  </w:num>
  <w:num w:numId="56">
    <w:abstractNumId w:val="150"/>
  </w:num>
  <w:num w:numId="57">
    <w:abstractNumId w:val="295"/>
  </w:num>
  <w:num w:numId="58">
    <w:abstractNumId w:val="223"/>
  </w:num>
  <w:num w:numId="59">
    <w:abstractNumId w:val="100"/>
  </w:num>
  <w:num w:numId="60">
    <w:abstractNumId w:val="103"/>
  </w:num>
  <w:num w:numId="61">
    <w:abstractNumId w:val="41"/>
  </w:num>
  <w:num w:numId="62">
    <w:abstractNumId w:val="261"/>
  </w:num>
  <w:num w:numId="63">
    <w:abstractNumId w:val="228"/>
  </w:num>
  <w:num w:numId="64">
    <w:abstractNumId w:val="277"/>
  </w:num>
  <w:num w:numId="65">
    <w:abstractNumId w:val="77"/>
  </w:num>
  <w:num w:numId="66">
    <w:abstractNumId w:val="205"/>
  </w:num>
  <w:num w:numId="67">
    <w:abstractNumId w:val="146"/>
  </w:num>
  <w:num w:numId="68">
    <w:abstractNumId w:val="162"/>
  </w:num>
  <w:num w:numId="69">
    <w:abstractNumId w:val="290"/>
  </w:num>
  <w:num w:numId="70">
    <w:abstractNumId w:val="285"/>
  </w:num>
  <w:num w:numId="71">
    <w:abstractNumId w:val="267"/>
  </w:num>
  <w:num w:numId="72">
    <w:abstractNumId w:val="145"/>
  </w:num>
  <w:num w:numId="73">
    <w:abstractNumId w:val="216"/>
  </w:num>
  <w:num w:numId="74">
    <w:abstractNumId w:val="280"/>
  </w:num>
  <w:num w:numId="75">
    <w:abstractNumId w:val="46"/>
  </w:num>
  <w:num w:numId="76">
    <w:abstractNumId w:val="65"/>
  </w:num>
  <w:num w:numId="77">
    <w:abstractNumId w:val="110"/>
  </w:num>
  <w:num w:numId="78">
    <w:abstractNumId w:val="113"/>
  </w:num>
  <w:num w:numId="79">
    <w:abstractNumId w:val="109"/>
  </w:num>
  <w:num w:numId="80">
    <w:abstractNumId w:val="241"/>
  </w:num>
  <w:num w:numId="81">
    <w:abstractNumId w:val="129"/>
  </w:num>
  <w:num w:numId="82">
    <w:abstractNumId w:val="29"/>
  </w:num>
  <w:num w:numId="83">
    <w:abstractNumId w:val="236"/>
  </w:num>
  <w:num w:numId="84">
    <w:abstractNumId w:val="119"/>
  </w:num>
  <w:num w:numId="85">
    <w:abstractNumId w:val="169"/>
  </w:num>
  <w:num w:numId="86">
    <w:abstractNumId w:val="31"/>
  </w:num>
  <w:num w:numId="87">
    <w:abstractNumId w:val="157"/>
  </w:num>
  <w:num w:numId="88">
    <w:abstractNumId w:val="24"/>
  </w:num>
  <w:num w:numId="89">
    <w:abstractNumId w:val="278"/>
  </w:num>
  <w:num w:numId="90">
    <w:abstractNumId w:val="155"/>
  </w:num>
  <w:num w:numId="91">
    <w:abstractNumId w:val="260"/>
  </w:num>
  <w:num w:numId="92">
    <w:abstractNumId w:val="7"/>
  </w:num>
  <w:num w:numId="93">
    <w:abstractNumId w:val="262"/>
  </w:num>
  <w:num w:numId="94">
    <w:abstractNumId w:val="73"/>
  </w:num>
  <w:num w:numId="95">
    <w:abstractNumId w:val="243"/>
  </w:num>
  <w:num w:numId="96">
    <w:abstractNumId w:val="54"/>
  </w:num>
  <w:num w:numId="97">
    <w:abstractNumId w:val="202"/>
  </w:num>
  <w:num w:numId="98">
    <w:abstractNumId w:val="168"/>
  </w:num>
  <w:num w:numId="99">
    <w:abstractNumId w:val="121"/>
  </w:num>
  <w:num w:numId="100">
    <w:abstractNumId w:val="74"/>
  </w:num>
  <w:num w:numId="101">
    <w:abstractNumId w:val="276"/>
  </w:num>
  <w:num w:numId="102">
    <w:abstractNumId w:val="95"/>
  </w:num>
  <w:num w:numId="103">
    <w:abstractNumId w:val="210"/>
  </w:num>
  <w:num w:numId="104">
    <w:abstractNumId w:val="14"/>
  </w:num>
  <w:num w:numId="105">
    <w:abstractNumId w:val="15"/>
  </w:num>
  <w:num w:numId="106">
    <w:abstractNumId w:val="123"/>
  </w:num>
  <w:num w:numId="107">
    <w:abstractNumId w:val="298"/>
  </w:num>
  <w:num w:numId="108">
    <w:abstractNumId w:val="174"/>
  </w:num>
  <w:num w:numId="109">
    <w:abstractNumId w:val="249"/>
  </w:num>
  <w:num w:numId="110">
    <w:abstractNumId w:val="112"/>
  </w:num>
  <w:num w:numId="111">
    <w:abstractNumId w:val="106"/>
  </w:num>
  <w:num w:numId="112">
    <w:abstractNumId w:val="47"/>
  </w:num>
  <w:num w:numId="113">
    <w:abstractNumId w:val="8"/>
  </w:num>
  <w:num w:numId="114">
    <w:abstractNumId w:val="71"/>
  </w:num>
  <w:num w:numId="115">
    <w:abstractNumId w:val="153"/>
  </w:num>
  <w:num w:numId="116">
    <w:abstractNumId w:val="188"/>
  </w:num>
  <w:num w:numId="117">
    <w:abstractNumId w:val="59"/>
  </w:num>
  <w:num w:numId="118">
    <w:abstractNumId w:val="79"/>
  </w:num>
  <w:num w:numId="119">
    <w:abstractNumId w:val="165"/>
  </w:num>
  <w:num w:numId="120">
    <w:abstractNumId w:val="89"/>
  </w:num>
  <w:num w:numId="121">
    <w:abstractNumId w:val="115"/>
  </w:num>
  <w:num w:numId="122">
    <w:abstractNumId w:val="255"/>
  </w:num>
  <w:num w:numId="123">
    <w:abstractNumId w:val="1"/>
  </w:num>
  <w:num w:numId="124">
    <w:abstractNumId w:val="18"/>
  </w:num>
  <w:num w:numId="125">
    <w:abstractNumId w:val="93"/>
  </w:num>
  <w:num w:numId="126">
    <w:abstractNumId w:val="222"/>
  </w:num>
  <w:num w:numId="127">
    <w:abstractNumId w:val="230"/>
  </w:num>
  <w:num w:numId="128">
    <w:abstractNumId w:val="200"/>
  </w:num>
  <w:num w:numId="129">
    <w:abstractNumId w:val="176"/>
  </w:num>
  <w:num w:numId="130">
    <w:abstractNumId w:val="270"/>
  </w:num>
  <w:num w:numId="131">
    <w:abstractNumId w:val="242"/>
  </w:num>
  <w:num w:numId="132">
    <w:abstractNumId w:val="75"/>
  </w:num>
  <w:num w:numId="133">
    <w:abstractNumId w:val="231"/>
  </w:num>
  <w:num w:numId="134">
    <w:abstractNumId w:val="133"/>
  </w:num>
  <w:num w:numId="135">
    <w:abstractNumId w:val="135"/>
  </w:num>
  <w:num w:numId="136">
    <w:abstractNumId w:val="63"/>
  </w:num>
  <w:num w:numId="137">
    <w:abstractNumId w:val="92"/>
  </w:num>
  <w:num w:numId="138">
    <w:abstractNumId w:val="86"/>
  </w:num>
  <w:num w:numId="139">
    <w:abstractNumId w:val="10"/>
  </w:num>
  <w:num w:numId="140">
    <w:abstractNumId w:val="88"/>
  </w:num>
  <w:num w:numId="141">
    <w:abstractNumId w:val="296"/>
  </w:num>
  <w:num w:numId="142">
    <w:abstractNumId w:val="70"/>
  </w:num>
  <w:num w:numId="143">
    <w:abstractNumId w:val="161"/>
  </w:num>
  <w:num w:numId="144">
    <w:abstractNumId w:val="21"/>
  </w:num>
  <w:num w:numId="145">
    <w:abstractNumId w:val="233"/>
  </w:num>
  <w:num w:numId="146">
    <w:abstractNumId w:val="281"/>
  </w:num>
  <w:num w:numId="147">
    <w:abstractNumId w:val="130"/>
  </w:num>
  <w:num w:numId="148">
    <w:abstractNumId w:val="152"/>
  </w:num>
  <w:num w:numId="149">
    <w:abstractNumId w:val="203"/>
  </w:num>
  <w:num w:numId="150">
    <w:abstractNumId w:val="180"/>
  </w:num>
  <w:num w:numId="151">
    <w:abstractNumId w:val="120"/>
  </w:num>
  <w:num w:numId="152">
    <w:abstractNumId w:val="42"/>
  </w:num>
  <w:num w:numId="153">
    <w:abstractNumId w:val="151"/>
  </w:num>
  <w:num w:numId="154">
    <w:abstractNumId w:val="288"/>
  </w:num>
  <w:num w:numId="155">
    <w:abstractNumId w:val="131"/>
  </w:num>
  <w:num w:numId="156">
    <w:abstractNumId w:val="114"/>
  </w:num>
  <w:num w:numId="157">
    <w:abstractNumId w:val="201"/>
  </w:num>
  <w:num w:numId="158">
    <w:abstractNumId w:val="90"/>
  </w:num>
  <w:num w:numId="159">
    <w:abstractNumId w:val="137"/>
  </w:num>
  <w:num w:numId="160">
    <w:abstractNumId w:val="2"/>
  </w:num>
  <w:num w:numId="161">
    <w:abstractNumId w:val="237"/>
  </w:num>
  <w:num w:numId="162">
    <w:abstractNumId w:val="172"/>
  </w:num>
  <w:num w:numId="163">
    <w:abstractNumId w:val="62"/>
  </w:num>
  <w:num w:numId="164">
    <w:abstractNumId w:val="66"/>
  </w:num>
  <w:num w:numId="165">
    <w:abstractNumId w:val="158"/>
  </w:num>
  <w:num w:numId="166">
    <w:abstractNumId w:val="82"/>
  </w:num>
  <w:num w:numId="167">
    <w:abstractNumId w:val="286"/>
  </w:num>
  <w:num w:numId="168">
    <w:abstractNumId w:val="128"/>
  </w:num>
  <w:num w:numId="169">
    <w:abstractNumId w:val="170"/>
  </w:num>
  <w:num w:numId="170">
    <w:abstractNumId w:val="5"/>
  </w:num>
  <w:num w:numId="171">
    <w:abstractNumId w:val="108"/>
  </w:num>
  <w:num w:numId="172">
    <w:abstractNumId w:val="225"/>
  </w:num>
  <w:num w:numId="173">
    <w:abstractNumId w:val="80"/>
  </w:num>
  <w:num w:numId="174">
    <w:abstractNumId w:val="139"/>
  </w:num>
  <w:num w:numId="175">
    <w:abstractNumId w:val="224"/>
  </w:num>
  <w:num w:numId="176">
    <w:abstractNumId w:val="34"/>
  </w:num>
  <w:num w:numId="177">
    <w:abstractNumId w:val="254"/>
  </w:num>
  <w:num w:numId="178">
    <w:abstractNumId w:val="140"/>
  </w:num>
  <w:num w:numId="179">
    <w:abstractNumId w:val="81"/>
  </w:num>
  <w:num w:numId="180">
    <w:abstractNumId w:val="32"/>
  </w:num>
  <w:num w:numId="181">
    <w:abstractNumId w:val="60"/>
  </w:num>
  <w:num w:numId="182">
    <w:abstractNumId w:val="50"/>
  </w:num>
  <w:num w:numId="183">
    <w:abstractNumId w:val="141"/>
  </w:num>
  <w:num w:numId="184">
    <w:abstractNumId w:val="190"/>
  </w:num>
  <w:num w:numId="185">
    <w:abstractNumId w:val="117"/>
  </w:num>
  <w:num w:numId="186">
    <w:abstractNumId w:val="12"/>
  </w:num>
  <w:num w:numId="187">
    <w:abstractNumId w:val="183"/>
  </w:num>
  <w:num w:numId="188">
    <w:abstractNumId w:val="0"/>
  </w:num>
  <w:num w:numId="189">
    <w:abstractNumId w:val="194"/>
  </w:num>
  <w:num w:numId="190">
    <w:abstractNumId w:val="36"/>
  </w:num>
  <w:num w:numId="191">
    <w:abstractNumId w:val="166"/>
  </w:num>
  <w:num w:numId="192">
    <w:abstractNumId w:val="148"/>
  </w:num>
  <w:num w:numId="193">
    <w:abstractNumId w:val="173"/>
  </w:num>
  <w:num w:numId="194">
    <w:abstractNumId w:val="76"/>
  </w:num>
  <w:num w:numId="195">
    <w:abstractNumId w:val="144"/>
  </w:num>
  <w:num w:numId="196">
    <w:abstractNumId w:val="207"/>
  </w:num>
  <w:num w:numId="197">
    <w:abstractNumId w:val="11"/>
  </w:num>
  <w:num w:numId="198">
    <w:abstractNumId w:val="250"/>
  </w:num>
  <w:num w:numId="199">
    <w:abstractNumId w:val="204"/>
  </w:num>
  <w:num w:numId="200">
    <w:abstractNumId w:val="293"/>
  </w:num>
  <w:num w:numId="201">
    <w:abstractNumId w:val="44"/>
  </w:num>
  <w:num w:numId="202">
    <w:abstractNumId w:val="4"/>
  </w:num>
  <w:num w:numId="203">
    <w:abstractNumId w:val="19"/>
  </w:num>
  <w:num w:numId="204">
    <w:abstractNumId w:val="116"/>
  </w:num>
  <w:num w:numId="205">
    <w:abstractNumId w:val="287"/>
  </w:num>
  <w:num w:numId="206">
    <w:abstractNumId w:val="125"/>
  </w:num>
  <w:num w:numId="207">
    <w:abstractNumId w:val="232"/>
  </w:num>
  <w:num w:numId="208">
    <w:abstractNumId w:val="252"/>
  </w:num>
  <w:num w:numId="209">
    <w:abstractNumId w:val="219"/>
  </w:num>
  <w:num w:numId="210">
    <w:abstractNumId w:val="246"/>
  </w:num>
  <w:num w:numId="211">
    <w:abstractNumId w:val="258"/>
  </w:num>
  <w:num w:numId="212">
    <w:abstractNumId w:val="239"/>
  </w:num>
  <w:num w:numId="213">
    <w:abstractNumId w:val="282"/>
  </w:num>
  <w:num w:numId="214">
    <w:abstractNumId w:val="37"/>
  </w:num>
  <w:num w:numId="215">
    <w:abstractNumId w:val="143"/>
  </w:num>
  <w:num w:numId="216">
    <w:abstractNumId w:val="171"/>
  </w:num>
  <w:num w:numId="217">
    <w:abstractNumId w:val="84"/>
  </w:num>
  <w:num w:numId="218">
    <w:abstractNumId w:val="208"/>
  </w:num>
  <w:num w:numId="219">
    <w:abstractNumId w:val="167"/>
  </w:num>
  <w:num w:numId="220">
    <w:abstractNumId w:val="175"/>
  </w:num>
  <w:num w:numId="221">
    <w:abstractNumId w:val="69"/>
  </w:num>
  <w:num w:numId="222">
    <w:abstractNumId w:val="268"/>
  </w:num>
  <w:num w:numId="223">
    <w:abstractNumId w:val="198"/>
  </w:num>
  <w:num w:numId="224">
    <w:abstractNumId w:val="245"/>
  </w:num>
  <w:num w:numId="225">
    <w:abstractNumId w:val="238"/>
  </w:num>
  <w:num w:numId="226">
    <w:abstractNumId w:val="195"/>
  </w:num>
  <w:num w:numId="227">
    <w:abstractNumId w:val="94"/>
  </w:num>
  <w:num w:numId="228">
    <w:abstractNumId w:val="229"/>
  </w:num>
  <w:num w:numId="229">
    <w:abstractNumId w:val="213"/>
  </w:num>
  <w:num w:numId="230">
    <w:abstractNumId w:val="164"/>
  </w:num>
  <w:num w:numId="231">
    <w:abstractNumId w:val="192"/>
  </w:num>
  <w:num w:numId="232">
    <w:abstractNumId w:val="124"/>
  </w:num>
  <w:num w:numId="233">
    <w:abstractNumId w:val="87"/>
  </w:num>
  <w:num w:numId="234">
    <w:abstractNumId w:val="215"/>
  </w:num>
  <w:num w:numId="235">
    <w:abstractNumId w:val="49"/>
  </w:num>
  <w:num w:numId="236">
    <w:abstractNumId w:val="218"/>
  </w:num>
  <w:num w:numId="237">
    <w:abstractNumId w:val="85"/>
  </w:num>
  <w:num w:numId="238">
    <w:abstractNumId w:val="68"/>
  </w:num>
  <w:num w:numId="239">
    <w:abstractNumId w:val="212"/>
  </w:num>
  <w:num w:numId="240">
    <w:abstractNumId w:val="64"/>
  </w:num>
  <w:num w:numId="241">
    <w:abstractNumId w:val="127"/>
  </w:num>
  <w:num w:numId="242">
    <w:abstractNumId w:val="273"/>
  </w:num>
  <w:num w:numId="243">
    <w:abstractNumId w:val="274"/>
  </w:num>
  <w:num w:numId="244">
    <w:abstractNumId w:val="217"/>
  </w:num>
  <w:num w:numId="245">
    <w:abstractNumId w:val="284"/>
  </w:num>
  <w:num w:numId="246">
    <w:abstractNumId w:val="142"/>
  </w:num>
  <w:num w:numId="247">
    <w:abstractNumId w:val="83"/>
  </w:num>
  <w:num w:numId="248">
    <w:abstractNumId w:val="136"/>
  </w:num>
  <w:num w:numId="249">
    <w:abstractNumId w:val="91"/>
  </w:num>
  <w:num w:numId="250">
    <w:abstractNumId w:val="220"/>
  </w:num>
  <w:num w:numId="251">
    <w:abstractNumId w:val="17"/>
  </w:num>
  <w:num w:numId="252">
    <w:abstractNumId w:val="51"/>
  </w:num>
  <w:num w:numId="253">
    <w:abstractNumId w:val="294"/>
  </w:num>
  <w:num w:numId="254">
    <w:abstractNumId w:val="118"/>
  </w:num>
  <w:num w:numId="255">
    <w:abstractNumId w:val="244"/>
  </w:num>
  <w:num w:numId="256">
    <w:abstractNumId w:val="58"/>
  </w:num>
  <w:num w:numId="257">
    <w:abstractNumId w:val="211"/>
  </w:num>
  <w:num w:numId="258">
    <w:abstractNumId w:val="187"/>
  </w:num>
  <w:num w:numId="259">
    <w:abstractNumId w:val="291"/>
  </w:num>
  <w:num w:numId="260">
    <w:abstractNumId w:val="105"/>
  </w:num>
  <w:num w:numId="261">
    <w:abstractNumId w:val="9"/>
  </w:num>
  <w:num w:numId="262">
    <w:abstractNumId w:val="292"/>
  </w:num>
  <w:num w:numId="263">
    <w:abstractNumId w:val="275"/>
  </w:num>
  <w:num w:numId="264">
    <w:abstractNumId w:val="257"/>
  </w:num>
  <w:num w:numId="265">
    <w:abstractNumId w:val="149"/>
  </w:num>
  <w:num w:numId="266">
    <w:abstractNumId w:val="179"/>
  </w:num>
  <w:num w:numId="267">
    <w:abstractNumId w:val="269"/>
  </w:num>
  <w:num w:numId="268">
    <w:abstractNumId w:val="154"/>
  </w:num>
  <w:num w:numId="269">
    <w:abstractNumId w:val="264"/>
  </w:num>
  <w:num w:numId="270">
    <w:abstractNumId w:val="99"/>
  </w:num>
  <w:num w:numId="271">
    <w:abstractNumId w:val="78"/>
  </w:num>
  <w:num w:numId="272">
    <w:abstractNumId w:val="247"/>
  </w:num>
  <w:num w:numId="273">
    <w:abstractNumId w:val="45"/>
  </w:num>
  <w:num w:numId="274">
    <w:abstractNumId w:val="122"/>
  </w:num>
  <w:num w:numId="275">
    <w:abstractNumId w:val="240"/>
  </w:num>
  <w:num w:numId="276">
    <w:abstractNumId w:val="289"/>
  </w:num>
  <w:num w:numId="277">
    <w:abstractNumId w:val="101"/>
  </w:num>
  <w:num w:numId="278">
    <w:abstractNumId w:val="48"/>
  </w:num>
  <w:num w:numId="279">
    <w:abstractNumId w:val="272"/>
  </w:num>
  <w:num w:numId="280">
    <w:abstractNumId w:val="251"/>
  </w:num>
  <w:num w:numId="281">
    <w:abstractNumId w:val="182"/>
  </w:num>
  <w:num w:numId="282">
    <w:abstractNumId w:val="40"/>
  </w:num>
  <w:num w:numId="283">
    <w:abstractNumId w:val="263"/>
  </w:num>
  <w:num w:numId="284">
    <w:abstractNumId w:val="227"/>
  </w:num>
  <w:num w:numId="285">
    <w:abstractNumId w:val="43"/>
  </w:num>
  <w:num w:numId="286">
    <w:abstractNumId w:val="234"/>
  </w:num>
  <w:num w:numId="287">
    <w:abstractNumId w:val="22"/>
  </w:num>
  <w:num w:numId="288">
    <w:abstractNumId w:val="181"/>
  </w:num>
  <w:num w:numId="289">
    <w:abstractNumId w:val="104"/>
  </w:num>
  <w:num w:numId="290">
    <w:abstractNumId w:val="189"/>
  </w:num>
  <w:num w:numId="291">
    <w:abstractNumId w:val="102"/>
  </w:num>
  <w:num w:numId="292">
    <w:abstractNumId w:val="199"/>
  </w:num>
  <w:num w:numId="293">
    <w:abstractNumId w:val="26"/>
  </w:num>
  <w:num w:numId="294">
    <w:abstractNumId w:val="23"/>
  </w:num>
  <w:num w:numId="295">
    <w:abstractNumId w:val="56"/>
  </w:num>
  <w:num w:numId="296">
    <w:abstractNumId w:val="98"/>
  </w:num>
  <w:num w:numId="297">
    <w:abstractNumId w:val="30"/>
  </w:num>
  <w:num w:numId="298">
    <w:abstractNumId w:val="126"/>
  </w:num>
  <w:num w:numId="299">
    <w:abstractNumId w:val="13"/>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22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A2E50"/>
    <w:rsid w:val="00032942"/>
    <w:rsid w:val="00057EF9"/>
    <w:rsid w:val="001958EA"/>
    <w:rsid w:val="002D3608"/>
    <w:rsid w:val="003157E8"/>
    <w:rsid w:val="00372128"/>
    <w:rsid w:val="004F0943"/>
    <w:rsid w:val="005F696F"/>
    <w:rsid w:val="006F0610"/>
    <w:rsid w:val="007C5E8B"/>
    <w:rsid w:val="008E6318"/>
    <w:rsid w:val="008F7DB4"/>
    <w:rsid w:val="009377D3"/>
    <w:rsid w:val="009C6E27"/>
    <w:rsid w:val="00A922C1"/>
    <w:rsid w:val="00A948C5"/>
    <w:rsid w:val="00B66BFA"/>
    <w:rsid w:val="00C463B4"/>
    <w:rsid w:val="00C96EF8"/>
    <w:rsid w:val="00D106FD"/>
    <w:rsid w:val="00DC429E"/>
    <w:rsid w:val="00DF05C4"/>
    <w:rsid w:val="00EA2E50"/>
    <w:rsid w:val="00EC49C4"/>
    <w:rsid w:val="00FD0DCC"/>
    <w:rsid w:val="00FD6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42"/>
      <w:outlineLvl w:val="0"/>
    </w:pPr>
    <w:rPr>
      <w:b/>
      <w:bCs/>
      <w:sz w:val="28"/>
      <w:szCs w:val="28"/>
    </w:rPr>
  </w:style>
  <w:style w:type="paragraph" w:styleId="2">
    <w:name w:val="heading 2"/>
    <w:basedOn w:val="a"/>
    <w:uiPriority w:val="1"/>
    <w:qFormat/>
    <w:pPr>
      <w:ind w:left="11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651" w:hanging="549"/>
    </w:pPr>
    <w:rPr>
      <w:rFonts w:ascii="Calibri" w:eastAsia="Calibri" w:hAnsi="Calibri" w:cs="Calibri"/>
      <w:b/>
      <w:bCs/>
      <w:i/>
      <w:sz w:val="24"/>
      <w:szCs w:val="24"/>
    </w:rPr>
  </w:style>
  <w:style w:type="paragraph" w:styleId="a3">
    <w:name w:val="Body Text"/>
    <w:basedOn w:val="a"/>
    <w:uiPriority w:val="1"/>
    <w:qFormat/>
    <w:pPr>
      <w:spacing w:before="4"/>
      <w:ind w:left="102" w:firstLine="707"/>
      <w:jc w:val="both"/>
    </w:pPr>
    <w:rPr>
      <w:sz w:val="24"/>
      <w:szCs w:val="24"/>
    </w:rPr>
  </w:style>
  <w:style w:type="paragraph" w:styleId="a4">
    <w:name w:val="List Paragraph"/>
    <w:basedOn w:val="a"/>
    <w:uiPriority w:val="99"/>
    <w:qFormat/>
    <w:pPr>
      <w:spacing w:before="4"/>
      <w:ind w:left="102" w:firstLine="708"/>
    </w:pPr>
  </w:style>
  <w:style w:type="paragraph" w:customStyle="1" w:styleId="TableParagraph">
    <w:name w:val="Table Paragraph"/>
    <w:basedOn w:val="a"/>
    <w:uiPriority w:val="1"/>
    <w:qFormat/>
    <w:pPr>
      <w:spacing w:line="270" w:lineRule="exact"/>
    </w:pPr>
  </w:style>
  <w:style w:type="paragraph" w:styleId="a5">
    <w:name w:val="Balloon Text"/>
    <w:basedOn w:val="a"/>
    <w:link w:val="a6"/>
    <w:uiPriority w:val="99"/>
    <w:semiHidden/>
    <w:unhideWhenUsed/>
    <w:rsid w:val="00032942"/>
    <w:rPr>
      <w:rFonts w:ascii="Tahoma" w:hAnsi="Tahoma" w:cs="Tahoma"/>
      <w:sz w:val="16"/>
      <w:szCs w:val="16"/>
    </w:rPr>
  </w:style>
  <w:style w:type="character" w:customStyle="1" w:styleId="a6">
    <w:name w:val="Текст выноски Знак"/>
    <w:basedOn w:val="a0"/>
    <w:link w:val="a5"/>
    <w:uiPriority w:val="99"/>
    <w:semiHidden/>
    <w:rsid w:val="00032942"/>
    <w:rPr>
      <w:rFonts w:ascii="Tahoma" w:eastAsia="Times New Roman" w:hAnsi="Tahoma" w:cs="Tahoma"/>
      <w:sz w:val="16"/>
      <w:szCs w:val="16"/>
    </w:rPr>
  </w:style>
  <w:style w:type="table" w:styleId="a7">
    <w:name w:val="Table Grid"/>
    <w:basedOn w:val="a1"/>
    <w:uiPriority w:val="59"/>
    <w:rsid w:val="00DF05C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7.xml"/><Relationship Id="rId117" Type="http://schemas.openxmlformats.org/officeDocument/2006/relationships/header" Target="header100.xml"/><Relationship Id="rId21" Type="http://schemas.openxmlformats.org/officeDocument/2006/relationships/header" Target="header12.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46.xml"/><Relationship Id="rId68" Type="http://schemas.openxmlformats.org/officeDocument/2006/relationships/header" Target="header51.xml"/><Relationship Id="rId84" Type="http://schemas.openxmlformats.org/officeDocument/2006/relationships/header" Target="header67.xml"/><Relationship Id="rId89" Type="http://schemas.openxmlformats.org/officeDocument/2006/relationships/header" Target="header72.xml"/><Relationship Id="rId112" Type="http://schemas.openxmlformats.org/officeDocument/2006/relationships/header" Target="header95.xml"/><Relationship Id="rId133" Type="http://schemas.openxmlformats.org/officeDocument/2006/relationships/header" Target="header116.xml"/><Relationship Id="rId138" Type="http://schemas.openxmlformats.org/officeDocument/2006/relationships/header" Target="header121.xml"/><Relationship Id="rId16" Type="http://schemas.openxmlformats.org/officeDocument/2006/relationships/header" Target="header7.xml"/><Relationship Id="rId107" Type="http://schemas.openxmlformats.org/officeDocument/2006/relationships/header" Target="header90.xml"/><Relationship Id="rId11" Type="http://schemas.openxmlformats.org/officeDocument/2006/relationships/header" Target="header2.xml"/><Relationship Id="rId32" Type="http://schemas.openxmlformats.org/officeDocument/2006/relationships/hyperlink" Target="http://www.coe.int/en/web/common-european-" TargetMode="External"/><Relationship Id="rId37" Type="http://schemas.openxmlformats.org/officeDocument/2006/relationships/header" Target="header26.xml"/><Relationship Id="rId53" Type="http://schemas.openxmlformats.org/officeDocument/2006/relationships/image" Target="media/image5.png"/><Relationship Id="rId58" Type="http://schemas.openxmlformats.org/officeDocument/2006/relationships/header" Target="header41.xml"/><Relationship Id="rId74" Type="http://schemas.openxmlformats.org/officeDocument/2006/relationships/header" Target="header57.xml"/><Relationship Id="rId79" Type="http://schemas.openxmlformats.org/officeDocument/2006/relationships/header" Target="header62.xml"/><Relationship Id="rId102" Type="http://schemas.openxmlformats.org/officeDocument/2006/relationships/header" Target="header85.xml"/><Relationship Id="rId123" Type="http://schemas.openxmlformats.org/officeDocument/2006/relationships/header" Target="header106.xml"/><Relationship Id="rId128" Type="http://schemas.openxmlformats.org/officeDocument/2006/relationships/header" Target="header111.xml"/><Relationship Id="rId144" Type="http://schemas.openxmlformats.org/officeDocument/2006/relationships/header" Target="header127.xml"/><Relationship Id="rId149" Type="http://schemas.openxmlformats.org/officeDocument/2006/relationships/header" Target="header132.xml"/><Relationship Id="rId5" Type="http://schemas.openxmlformats.org/officeDocument/2006/relationships/settings" Target="settings.xml"/><Relationship Id="rId90" Type="http://schemas.openxmlformats.org/officeDocument/2006/relationships/header" Target="header73.xml"/><Relationship Id="rId95" Type="http://schemas.openxmlformats.org/officeDocument/2006/relationships/header" Target="header78.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47.xml"/><Relationship Id="rId69" Type="http://schemas.openxmlformats.org/officeDocument/2006/relationships/header" Target="header52.xml"/><Relationship Id="rId113" Type="http://schemas.openxmlformats.org/officeDocument/2006/relationships/header" Target="header96.xml"/><Relationship Id="rId118" Type="http://schemas.openxmlformats.org/officeDocument/2006/relationships/header" Target="header101.xml"/><Relationship Id="rId134" Type="http://schemas.openxmlformats.org/officeDocument/2006/relationships/header" Target="header117.xml"/><Relationship Id="rId139" Type="http://schemas.openxmlformats.org/officeDocument/2006/relationships/header" Target="header122.xml"/><Relationship Id="rId80" Type="http://schemas.openxmlformats.org/officeDocument/2006/relationships/header" Target="header63.xml"/><Relationship Id="rId85" Type="http://schemas.openxmlformats.org/officeDocument/2006/relationships/header" Target="header68.xml"/><Relationship Id="rId150" Type="http://schemas.openxmlformats.org/officeDocument/2006/relationships/header" Target="header133.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yperlink" Target="http://www.coe.int/en/web/common-european-" TargetMode="Externa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2.xml"/><Relationship Id="rId67" Type="http://schemas.openxmlformats.org/officeDocument/2006/relationships/header" Target="header50.xml"/><Relationship Id="rId103" Type="http://schemas.openxmlformats.org/officeDocument/2006/relationships/header" Target="header86.xml"/><Relationship Id="rId108" Type="http://schemas.openxmlformats.org/officeDocument/2006/relationships/header" Target="header91.xml"/><Relationship Id="rId116" Type="http://schemas.openxmlformats.org/officeDocument/2006/relationships/header" Target="header99.xml"/><Relationship Id="rId124" Type="http://schemas.openxmlformats.org/officeDocument/2006/relationships/header" Target="header107.xml"/><Relationship Id="rId129" Type="http://schemas.openxmlformats.org/officeDocument/2006/relationships/header" Target="header112.xml"/><Relationship Id="rId137" Type="http://schemas.openxmlformats.org/officeDocument/2006/relationships/header" Target="header120.xml"/><Relationship Id="rId20" Type="http://schemas.openxmlformats.org/officeDocument/2006/relationships/header" Target="header11.xml"/><Relationship Id="rId41" Type="http://schemas.openxmlformats.org/officeDocument/2006/relationships/header" Target="header30.xml"/><Relationship Id="rId54" Type="http://schemas.openxmlformats.org/officeDocument/2006/relationships/image" Target="media/image6.png"/><Relationship Id="rId62" Type="http://schemas.openxmlformats.org/officeDocument/2006/relationships/header" Target="header45.xml"/><Relationship Id="rId70" Type="http://schemas.openxmlformats.org/officeDocument/2006/relationships/header" Target="header53.xml"/><Relationship Id="rId75" Type="http://schemas.openxmlformats.org/officeDocument/2006/relationships/header" Target="header58.xml"/><Relationship Id="rId83" Type="http://schemas.openxmlformats.org/officeDocument/2006/relationships/header" Target="header66.xml"/><Relationship Id="rId88" Type="http://schemas.openxmlformats.org/officeDocument/2006/relationships/header" Target="header71.xml"/><Relationship Id="rId91" Type="http://schemas.openxmlformats.org/officeDocument/2006/relationships/header" Target="header74.xml"/><Relationship Id="rId96" Type="http://schemas.openxmlformats.org/officeDocument/2006/relationships/header" Target="header79.xml"/><Relationship Id="rId111" Type="http://schemas.openxmlformats.org/officeDocument/2006/relationships/header" Target="header94.xml"/><Relationship Id="rId132" Type="http://schemas.openxmlformats.org/officeDocument/2006/relationships/header" Target="header115.xml"/><Relationship Id="rId140" Type="http://schemas.openxmlformats.org/officeDocument/2006/relationships/header" Target="header123.xml"/><Relationship Id="rId145" Type="http://schemas.openxmlformats.org/officeDocument/2006/relationships/header" Target="header128.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0.xml"/><Relationship Id="rId106" Type="http://schemas.openxmlformats.org/officeDocument/2006/relationships/header" Target="header89.xml"/><Relationship Id="rId114" Type="http://schemas.openxmlformats.org/officeDocument/2006/relationships/header" Target="header97.xml"/><Relationship Id="rId119" Type="http://schemas.openxmlformats.org/officeDocument/2006/relationships/header" Target="header102.xml"/><Relationship Id="rId127" Type="http://schemas.openxmlformats.org/officeDocument/2006/relationships/header" Target="header110.xml"/><Relationship Id="rId10" Type="http://schemas.openxmlformats.org/officeDocument/2006/relationships/header" Target="header1.xml"/><Relationship Id="rId31" Type="http://schemas.openxmlformats.org/officeDocument/2006/relationships/header" Target="header22.xml"/><Relationship Id="rId44" Type="http://schemas.openxmlformats.org/officeDocument/2006/relationships/header" Target="header33.xml"/><Relationship Id="rId52" Type="http://schemas.openxmlformats.org/officeDocument/2006/relationships/image" Target="media/image4.png"/><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header" Target="header64.xml"/><Relationship Id="rId86" Type="http://schemas.openxmlformats.org/officeDocument/2006/relationships/header" Target="header69.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5.xml"/><Relationship Id="rId130" Type="http://schemas.openxmlformats.org/officeDocument/2006/relationships/header" Target="header113.xml"/><Relationship Id="rId135" Type="http://schemas.openxmlformats.org/officeDocument/2006/relationships/header" Target="header118.xml"/><Relationship Id="rId143" Type="http://schemas.openxmlformats.org/officeDocument/2006/relationships/header" Target="header126.xml"/><Relationship Id="rId148" Type="http://schemas.openxmlformats.org/officeDocument/2006/relationships/header" Target="header131.xml"/><Relationship Id="rId151" Type="http://schemas.openxmlformats.org/officeDocument/2006/relationships/header" Target="header13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28.xml"/><Relationship Id="rId109" Type="http://schemas.openxmlformats.org/officeDocument/2006/relationships/header" Target="header92.xml"/><Relationship Id="rId34" Type="http://schemas.openxmlformats.org/officeDocument/2006/relationships/header" Target="header2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header" Target="header59.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3.xml"/><Relationship Id="rId125" Type="http://schemas.openxmlformats.org/officeDocument/2006/relationships/header" Target="header108.xml"/><Relationship Id="rId141" Type="http://schemas.openxmlformats.org/officeDocument/2006/relationships/header" Target="header124.xml"/><Relationship Id="rId146" Type="http://schemas.openxmlformats.org/officeDocument/2006/relationships/header" Target="header129.xml"/><Relationship Id="rId7" Type="http://schemas.openxmlformats.org/officeDocument/2006/relationships/footnotes" Target="footnotes.xml"/><Relationship Id="rId71" Type="http://schemas.openxmlformats.org/officeDocument/2006/relationships/header" Target="header54.xml"/><Relationship Id="rId92"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49.xml"/><Relationship Id="rId87" Type="http://schemas.openxmlformats.org/officeDocument/2006/relationships/header" Target="header70.xml"/><Relationship Id="rId110" Type="http://schemas.openxmlformats.org/officeDocument/2006/relationships/header" Target="header93.xml"/><Relationship Id="rId115" Type="http://schemas.openxmlformats.org/officeDocument/2006/relationships/header" Target="header98.xml"/><Relationship Id="rId131" Type="http://schemas.openxmlformats.org/officeDocument/2006/relationships/header" Target="header114.xml"/><Relationship Id="rId136" Type="http://schemas.openxmlformats.org/officeDocument/2006/relationships/header" Target="header119.xml"/><Relationship Id="rId61" Type="http://schemas.openxmlformats.org/officeDocument/2006/relationships/header" Target="header44.xml"/><Relationship Id="rId82" Type="http://schemas.openxmlformats.org/officeDocument/2006/relationships/header" Target="header65.xml"/><Relationship Id="rId152" Type="http://schemas.openxmlformats.org/officeDocument/2006/relationships/fontTable" Target="fontTable.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4.xml"/><Relationship Id="rId56" Type="http://schemas.openxmlformats.org/officeDocument/2006/relationships/header" Target="header39.xml"/><Relationship Id="rId77" Type="http://schemas.openxmlformats.org/officeDocument/2006/relationships/header" Target="header60.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header" Target="header109.xml"/><Relationship Id="rId147" Type="http://schemas.openxmlformats.org/officeDocument/2006/relationships/header" Target="header130.xm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header" Target="header55.xml"/><Relationship Id="rId93" Type="http://schemas.openxmlformats.org/officeDocument/2006/relationships/header" Target="header76.xml"/><Relationship Id="rId98" Type="http://schemas.openxmlformats.org/officeDocument/2006/relationships/header" Target="header81.xml"/><Relationship Id="rId121" Type="http://schemas.openxmlformats.org/officeDocument/2006/relationships/header" Target="header104.xml"/><Relationship Id="rId142" Type="http://schemas.openxmlformats.org/officeDocument/2006/relationships/header" Target="header12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30F3-E2FB-422A-B0F6-78FCD934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667</Pages>
  <Words>223210</Words>
  <Characters>1272299</Characters>
  <Application>Microsoft Office Word</Application>
  <DocSecurity>0</DocSecurity>
  <Lines>10602</Lines>
  <Paragraphs>2985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1492524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МОУ СШ №49</cp:lastModifiedBy>
  <cp:revision>23</cp:revision>
  <dcterms:created xsi:type="dcterms:W3CDTF">2023-08-31T10:50:00Z</dcterms:created>
  <dcterms:modified xsi:type="dcterms:W3CDTF">2023-10-04T12:41:00Z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2023-08-31T00:00:00Z</vt:filetime>
  </property>
</Properties>
</file>